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Mriekatabuky"/>
        <w:tblpPr w:leftFromText="141" w:rightFromText="141" w:horzAnchor="margin" w:tblpY="735"/>
        <w:tblW w:w="9776" w:type="dxa"/>
        <w:tblLook w:val="04A0" w:firstRow="1" w:lastRow="0" w:firstColumn="1" w:lastColumn="0" w:noHBand="0" w:noVBand="1"/>
      </w:tblPr>
      <w:tblGrid>
        <w:gridCol w:w="1336"/>
        <w:gridCol w:w="2204"/>
        <w:gridCol w:w="2933"/>
        <w:gridCol w:w="1744"/>
        <w:gridCol w:w="1559"/>
      </w:tblGrid>
      <w:tr w:rsidR="00994908" w:rsidRPr="000306F2" w14:paraId="2A0225FA" w14:textId="77777777" w:rsidTr="00994908">
        <w:trPr>
          <w:trHeight w:val="222"/>
          <w:tblHeader/>
        </w:trPr>
        <w:tc>
          <w:tcPr>
            <w:tcW w:w="1336" w:type="dxa"/>
            <w:shd w:val="clear" w:color="auto" w:fill="D9E2F3" w:themeFill="accent1" w:themeFillTint="33"/>
          </w:tcPr>
          <w:p w14:paraId="62B85543" w14:textId="77777777" w:rsidR="00994908" w:rsidRPr="00994908" w:rsidRDefault="00994908" w:rsidP="0099490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4908">
              <w:rPr>
                <w:rFonts w:ascii="Times New Roman" w:hAnsi="Times New Roman" w:cs="Times New Roman"/>
                <w:b/>
                <w:sz w:val="24"/>
                <w:szCs w:val="24"/>
              </w:rPr>
              <w:t>Štát</w:t>
            </w:r>
          </w:p>
        </w:tc>
        <w:tc>
          <w:tcPr>
            <w:tcW w:w="2204" w:type="dxa"/>
            <w:shd w:val="clear" w:color="auto" w:fill="D9E2F3" w:themeFill="accent1" w:themeFillTint="33"/>
          </w:tcPr>
          <w:p w14:paraId="54ABDE81" w14:textId="77777777" w:rsidR="00994908" w:rsidRPr="00994908" w:rsidRDefault="00994908" w:rsidP="0099490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4908">
              <w:rPr>
                <w:rFonts w:ascii="Times New Roman" w:hAnsi="Times New Roman" w:cs="Times New Roman"/>
                <w:b/>
                <w:sz w:val="24"/>
                <w:szCs w:val="24"/>
              </w:rPr>
              <w:t>Európska škola</w:t>
            </w:r>
          </w:p>
        </w:tc>
        <w:tc>
          <w:tcPr>
            <w:tcW w:w="2933" w:type="dxa"/>
            <w:shd w:val="clear" w:color="auto" w:fill="D9E2F3" w:themeFill="accent1" w:themeFillTint="33"/>
          </w:tcPr>
          <w:p w14:paraId="6083DBAB" w14:textId="77777777" w:rsidR="00994908" w:rsidRPr="00994908" w:rsidRDefault="00994908" w:rsidP="0099490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4908">
              <w:rPr>
                <w:rFonts w:ascii="Times New Roman" w:hAnsi="Times New Roman" w:cs="Times New Roman"/>
                <w:b/>
                <w:sz w:val="24"/>
                <w:szCs w:val="24"/>
              </w:rPr>
              <w:t>Vyučované predmety</w:t>
            </w:r>
          </w:p>
        </w:tc>
        <w:tc>
          <w:tcPr>
            <w:tcW w:w="1744" w:type="dxa"/>
            <w:shd w:val="clear" w:color="auto" w:fill="D9E2F3" w:themeFill="accent1" w:themeFillTint="33"/>
          </w:tcPr>
          <w:p w14:paraId="3D8F2309" w14:textId="77777777" w:rsidR="00994908" w:rsidRPr="00994908" w:rsidRDefault="00994908" w:rsidP="0099490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4908">
              <w:rPr>
                <w:rFonts w:ascii="Times New Roman" w:hAnsi="Times New Roman" w:cs="Times New Roman"/>
                <w:b/>
                <w:sz w:val="24"/>
                <w:szCs w:val="24"/>
              </w:rPr>
              <w:t>Stupeň vzdelávania</w:t>
            </w:r>
          </w:p>
        </w:tc>
        <w:tc>
          <w:tcPr>
            <w:tcW w:w="1559" w:type="dxa"/>
            <w:shd w:val="clear" w:color="auto" w:fill="D9E2F3" w:themeFill="accent1" w:themeFillTint="33"/>
          </w:tcPr>
          <w:p w14:paraId="373FEA09" w14:textId="77777777" w:rsidR="00994908" w:rsidRPr="00994908" w:rsidRDefault="00994908" w:rsidP="0099490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4908">
              <w:rPr>
                <w:rFonts w:ascii="Times New Roman" w:hAnsi="Times New Roman" w:cs="Times New Roman"/>
                <w:b/>
                <w:sz w:val="24"/>
                <w:szCs w:val="24"/>
              </w:rPr>
              <w:t>Jazyk výučby</w:t>
            </w:r>
          </w:p>
        </w:tc>
      </w:tr>
      <w:tr w:rsidR="00460623" w:rsidRPr="000306F2" w14:paraId="5A5D58C7" w14:textId="77777777" w:rsidTr="00994908">
        <w:trPr>
          <w:trHeight w:val="229"/>
        </w:trPr>
        <w:tc>
          <w:tcPr>
            <w:tcW w:w="1336" w:type="dxa"/>
            <w:vMerge w:val="restart"/>
          </w:tcPr>
          <w:p w14:paraId="2F779EF8" w14:textId="77777777" w:rsidR="00460623" w:rsidRPr="00994908" w:rsidRDefault="00460623" w:rsidP="009949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4908">
              <w:rPr>
                <w:rFonts w:ascii="Times New Roman" w:hAnsi="Times New Roman" w:cs="Times New Roman"/>
                <w:sz w:val="24"/>
                <w:szCs w:val="24"/>
              </w:rPr>
              <w:t>Belgicko</w:t>
            </w:r>
          </w:p>
        </w:tc>
        <w:tc>
          <w:tcPr>
            <w:tcW w:w="2204" w:type="dxa"/>
            <w:vMerge w:val="restart"/>
          </w:tcPr>
          <w:p w14:paraId="1B1A5DF2" w14:textId="20B7656E" w:rsidR="00460623" w:rsidRPr="00994908" w:rsidRDefault="00460623" w:rsidP="009949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94908">
              <w:rPr>
                <w:rFonts w:ascii="Times New Roman" w:hAnsi="Times New Roman" w:cs="Times New Roman"/>
                <w:sz w:val="24"/>
                <w:szCs w:val="24"/>
              </w:rPr>
              <w:t>Brussels</w:t>
            </w:r>
            <w:proofErr w:type="spellEnd"/>
            <w:r w:rsidRPr="00994908">
              <w:rPr>
                <w:rFonts w:ascii="Times New Roman" w:hAnsi="Times New Roman" w:cs="Times New Roman"/>
                <w:sz w:val="24"/>
                <w:szCs w:val="24"/>
              </w:rPr>
              <w:t xml:space="preserve"> I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  <w:proofErr w:type="spellStart"/>
            <w:r w:rsidRPr="00994908">
              <w:rPr>
                <w:rFonts w:ascii="Times New Roman" w:hAnsi="Times New Roman" w:cs="Times New Roman"/>
                <w:sz w:val="24"/>
                <w:szCs w:val="24"/>
              </w:rPr>
              <w:t>Uccle</w:t>
            </w:r>
            <w:proofErr w:type="spellEnd"/>
            <w:r w:rsidRPr="009949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94908">
              <w:rPr>
                <w:rFonts w:ascii="Times New Roman" w:hAnsi="Times New Roman" w:cs="Times New Roman"/>
                <w:sz w:val="24"/>
                <w:szCs w:val="24"/>
              </w:rPr>
              <w:t>Berkendael</w:t>
            </w:r>
            <w:proofErr w:type="spellEnd"/>
            <w:r w:rsidRPr="0099490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33" w:type="dxa"/>
          </w:tcPr>
          <w:p w14:paraId="5D92DC30" w14:textId="77777777" w:rsidR="00460623" w:rsidRPr="00994908" w:rsidRDefault="00460623" w:rsidP="009949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4908">
              <w:rPr>
                <w:rFonts w:ascii="Times New Roman" w:hAnsi="Times New Roman" w:cs="Times New Roman"/>
                <w:sz w:val="24"/>
                <w:szCs w:val="24"/>
              </w:rPr>
              <w:t>slovenská jazyková sekcia</w:t>
            </w:r>
          </w:p>
        </w:tc>
        <w:tc>
          <w:tcPr>
            <w:tcW w:w="1744" w:type="dxa"/>
          </w:tcPr>
          <w:p w14:paraId="6615FE05" w14:textId="77777777" w:rsidR="00460623" w:rsidRPr="00994908" w:rsidRDefault="00460623" w:rsidP="009949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4908">
              <w:rPr>
                <w:rFonts w:ascii="Times New Roman" w:hAnsi="Times New Roman" w:cs="Times New Roman"/>
                <w:sz w:val="24"/>
                <w:szCs w:val="24"/>
              </w:rPr>
              <w:t>predprimárne vzdelávanie</w:t>
            </w:r>
          </w:p>
        </w:tc>
        <w:tc>
          <w:tcPr>
            <w:tcW w:w="1559" w:type="dxa"/>
          </w:tcPr>
          <w:p w14:paraId="74BEE4D3" w14:textId="77777777" w:rsidR="00460623" w:rsidRPr="00994908" w:rsidRDefault="00460623" w:rsidP="009949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4908">
              <w:rPr>
                <w:rFonts w:ascii="Times New Roman" w:hAnsi="Times New Roman" w:cs="Times New Roman"/>
                <w:sz w:val="24"/>
                <w:szCs w:val="24"/>
              </w:rPr>
              <w:t>SJ</w:t>
            </w:r>
          </w:p>
        </w:tc>
      </w:tr>
      <w:tr w:rsidR="00460623" w:rsidRPr="000306F2" w14:paraId="143D3CCA" w14:textId="77777777" w:rsidTr="00994908">
        <w:trPr>
          <w:trHeight w:val="222"/>
        </w:trPr>
        <w:tc>
          <w:tcPr>
            <w:tcW w:w="1336" w:type="dxa"/>
            <w:vMerge/>
          </w:tcPr>
          <w:p w14:paraId="4A23BA4F" w14:textId="77777777" w:rsidR="00460623" w:rsidRPr="00994908" w:rsidRDefault="00460623" w:rsidP="009949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4" w:type="dxa"/>
            <w:vMerge/>
          </w:tcPr>
          <w:p w14:paraId="57AF57BE" w14:textId="77777777" w:rsidR="00460623" w:rsidRPr="00994908" w:rsidRDefault="00460623" w:rsidP="009949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3" w:type="dxa"/>
          </w:tcPr>
          <w:p w14:paraId="7CC5F534" w14:textId="77777777" w:rsidR="00460623" w:rsidRPr="00994908" w:rsidRDefault="00460623" w:rsidP="009949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4908">
              <w:rPr>
                <w:rFonts w:ascii="Times New Roman" w:hAnsi="Times New Roman" w:cs="Times New Roman"/>
                <w:sz w:val="24"/>
                <w:szCs w:val="24"/>
              </w:rPr>
              <w:t>slovenská jazyková sekcia</w:t>
            </w:r>
          </w:p>
        </w:tc>
        <w:tc>
          <w:tcPr>
            <w:tcW w:w="1744" w:type="dxa"/>
          </w:tcPr>
          <w:p w14:paraId="515CBC48" w14:textId="7AA51C48" w:rsidR="00460623" w:rsidRPr="00994908" w:rsidRDefault="00460623" w:rsidP="009949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Pr="00994908">
              <w:rPr>
                <w:rFonts w:ascii="Times New Roman" w:hAnsi="Times New Roman" w:cs="Times New Roman"/>
                <w:sz w:val="24"/>
                <w:szCs w:val="24"/>
              </w:rPr>
              <w:t>rimárne vzdelávanie</w:t>
            </w:r>
          </w:p>
        </w:tc>
        <w:tc>
          <w:tcPr>
            <w:tcW w:w="1559" w:type="dxa"/>
          </w:tcPr>
          <w:p w14:paraId="6DB001AD" w14:textId="77777777" w:rsidR="00460623" w:rsidRPr="00994908" w:rsidRDefault="00460623" w:rsidP="009949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4908">
              <w:rPr>
                <w:rFonts w:ascii="Times New Roman" w:hAnsi="Times New Roman" w:cs="Times New Roman"/>
                <w:sz w:val="24"/>
                <w:szCs w:val="24"/>
              </w:rPr>
              <w:t>SJ</w:t>
            </w:r>
          </w:p>
        </w:tc>
      </w:tr>
      <w:tr w:rsidR="00460623" w:rsidRPr="000306F2" w14:paraId="3E2E7DFD" w14:textId="77777777" w:rsidTr="00994908">
        <w:trPr>
          <w:trHeight w:val="222"/>
        </w:trPr>
        <w:tc>
          <w:tcPr>
            <w:tcW w:w="1336" w:type="dxa"/>
            <w:vMerge/>
          </w:tcPr>
          <w:p w14:paraId="0C51DD70" w14:textId="77777777" w:rsidR="00460623" w:rsidRPr="00994908" w:rsidRDefault="00460623" w:rsidP="009949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4" w:type="dxa"/>
            <w:vMerge/>
          </w:tcPr>
          <w:p w14:paraId="3BA8D32D" w14:textId="77777777" w:rsidR="00460623" w:rsidRPr="00994908" w:rsidRDefault="00460623" w:rsidP="009949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3" w:type="dxa"/>
          </w:tcPr>
          <w:p w14:paraId="56BA35BF" w14:textId="77777777" w:rsidR="00460623" w:rsidRPr="00994908" w:rsidRDefault="00460623" w:rsidP="009949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4908">
              <w:rPr>
                <w:rFonts w:ascii="Times New Roman" w:hAnsi="Times New Roman" w:cs="Times New Roman"/>
                <w:sz w:val="24"/>
                <w:szCs w:val="24"/>
              </w:rPr>
              <w:t>slovenská jazyková sekcia</w:t>
            </w:r>
          </w:p>
        </w:tc>
        <w:tc>
          <w:tcPr>
            <w:tcW w:w="1744" w:type="dxa"/>
          </w:tcPr>
          <w:p w14:paraId="40ACB668" w14:textId="0CBFBF24" w:rsidR="00460623" w:rsidRPr="00994908" w:rsidRDefault="00460623" w:rsidP="009949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Pr="00994908">
              <w:rPr>
                <w:rFonts w:ascii="Times New Roman" w:hAnsi="Times New Roman" w:cs="Times New Roman"/>
                <w:sz w:val="24"/>
                <w:szCs w:val="24"/>
              </w:rPr>
              <w:t>rimárne vzdelávanie</w:t>
            </w:r>
          </w:p>
        </w:tc>
        <w:tc>
          <w:tcPr>
            <w:tcW w:w="1559" w:type="dxa"/>
          </w:tcPr>
          <w:p w14:paraId="3CDE7B57" w14:textId="77777777" w:rsidR="00460623" w:rsidRPr="00994908" w:rsidRDefault="00460623" w:rsidP="009949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4908">
              <w:rPr>
                <w:rFonts w:ascii="Times New Roman" w:hAnsi="Times New Roman" w:cs="Times New Roman"/>
                <w:sz w:val="24"/>
                <w:szCs w:val="24"/>
              </w:rPr>
              <w:t>SJ</w:t>
            </w:r>
          </w:p>
        </w:tc>
      </w:tr>
      <w:tr w:rsidR="008208C4" w:rsidRPr="000306F2" w14:paraId="4731DD4B" w14:textId="77777777" w:rsidTr="00994908">
        <w:trPr>
          <w:trHeight w:val="222"/>
        </w:trPr>
        <w:tc>
          <w:tcPr>
            <w:tcW w:w="1336" w:type="dxa"/>
            <w:vMerge/>
          </w:tcPr>
          <w:p w14:paraId="436D8EDF" w14:textId="77777777" w:rsidR="008208C4" w:rsidRPr="00994908" w:rsidRDefault="008208C4" w:rsidP="009949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4" w:type="dxa"/>
            <w:vMerge/>
          </w:tcPr>
          <w:p w14:paraId="5D0ED95A" w14:textId="77777777" w:rsidR="008208C4" w:rsidRPr="00994908" w:rsidRDefault="008208C4" w:rsidP="009949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3" w:type="dxa"/>
          </w:tcPr>
          <w:p w14:paraId="1DB53175" w14:textId="0B77E4D5" w:rsidR="008208C4" w:rsidRPr="00994908" w:rsidRDefault="008208C4" w:rsidP="009949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4908">
              <w:rPr>
                <w:rFonts w:ascii="Times New Roman" w:hAnsi="Times New Roman" w:cs="Times New Roman"/>
                <w:sz w:val="24"/>
                <w:szCs w:val="24"/>
              </w:rPr>
              <w:t>slovenská jazyková sekcia</w:t>
            </w:r>
          </w:p>
        </w:tc>
        <w:tc>
          <w:tcPr>
            <w:tcW w:w="1744" w:type="dxa"/>
          </w:tcPr>
          <w:p w14:paraId="4B370E39" w14:textId="58E50820" w:rsidR="008208C4" w:rsidRDefault="008208C4" w:rsidP="009949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Pr="00994908">
              <w:rPr>
                <w:rFonts w:ascii="Times New Roman" w:hAnsi="Times New Roman" w:cs="Times New Roman"/>
                <w:sz w:val="24"/>
                <w:szCs w:val="24"/>
              </w:rPr>
              <w:t>rimárne vzdelávanie</w:t>
            </w:r>
          </w:p>
        </w:tc>
        <w:tc>
          <w:tcPr>
            <w:tcW w:w="1559" w:type="dxa"/>
          </w:tcPr>
          <w:p w14:paraId="1A298DCE" w14:textId="6DCE9137" w:rsidR="008208C4" w:rsidRPr="00994908" w:rsidRDefault="008208C4" w:rsidP="009949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SJ</w:t>
            </w:r>
          </w:p>
        </w:tc>
      </w:tr>
      <w:tr w:rsidR="00460623" w:rsidRPr="000306F2" w14:paraId="2FBE54F9" w14:textId="77777777" w:rsidTr="00994908">
        <w:trPr>
          <w:trHeight w:val="222"/>
        </w:trPr>
        <w:tc>
          <w:tcPr>
            <w:tcW w:w="1336" w:type="dxa"/>
            <w:vMerge/>
          </w:tcPr>
          <w:p w14:paraId="18A43465" w14:textId="77777777" w:rsidR="00460623" w:rsidRPr="00994908" w:rsidRDefault="00460623" w:rsidP="009949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4" w:type="dxa"/>
            <w:vMerge/>
          </w:tcPr>
          <w:p w14:paraId="6E7AC63A" w14:textId="77777777" w:rsidR="00460623" w:rsidRPr="00994908" w:rsidRDefault="00460623" w:rsidP="009949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3" w:type="dxa"/>
          </w:tcPr>
          <w:p w14:paraId="7713A078" w14:textId="1BABC186" w:rsidR="00460623" w:rsidRPr="00994908" w:rsidRDefault="00460623" w:rsidP="009949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4908">
              <w:rPr>
                <w:rFonts w:ascii="Times New Roman" w:hAnsi="Times New Roman" w:cs="Times New Roman"/>
                <w:sz w:val="24"/>
                <w:szCs w:val="24"/>
              </w:rPr>
              <w:t xml:space="preserve">slovenská jazyková sekcia </w:t>
            </w:r>
            <w:proofErr w:type="spellStart"/>
            <w:r w:rsidRPr="00994908">
              <w:rPr>
                <w:rFonts w:ascii="Times New Roman" w:hAnsi="Times New Roman" w:cs="Times New Roman"/>
                <w:sz w:val="24"/>
                <w:szCs w:val="24"/>
              </w:rPr>
              <w:t>SJ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ETI</w:t>
            </w:r>
          </w:p>
        </w:tc>
        <w:tc>
          <w:tcPr>
            <w:tcW w:w="1744" w:type="dxa"/>
          </w:tcPr>
          <w:p w14:paraId="4700101B" w14:textId="77777777" w:rsidR="00460623" w:rsidRPr="00994908" w:rsidRDefault="00460623" w:rsidP="009949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4908">
              <w:rPr>
                <w:rFonts w:ascii="Times New Roman" w:hAnsi="Times New Roman" w:cs="Times New Roman"/>
                <w:sz w:val="24"/>
                <w:szCs w:val="24"/>
              </w:rPr>
              <w:t>sekundárne vzdelávanie</w:t>
            </w:r>
          </w:p>
        </w:tc>
        <w:tc>
          <w:tcPr>
            <w:tcW w:w="1559" w:type="dxa"/>
          </w:tcPr>
          <w:p w14:paraId="6876C707" w14:textId="05FE804F" w:rsidR="00460623" w:rsidRPr="00994908" w:rsidRDefault="00460623" w:rsidP="009949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SJ</w:t>
            </w:r>
          </w:p>
        </w:tc>
      </w:tr>
      <w:tr w:rsidR="00460623" w:rsidRPr="000306F2" w14:paraId="58975574" w14:textId="77777777" w:rsidTr="00994908">
        <w:trPr>
          <w:trHeight w:val="222"/>
        </w:trPr>
        <w:tc>
          <w:tcPr>
            <w:tcW w:w="1336" w:type="dxa"/>
            <w:vMerge/>
          </w:tcPr>
          <w:p w14:paraId="1604A4BC" w14:textId="77777777" w:rsidR="00460623" w:rsidRPr="00994908" w:rsidRDefault="00460623" w:rsidP="009949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4" w:type="dxa"/>
            <w:vMerge/>
          </w:tcPr>
          <w:p w14:paraId="4B308202" w14:textId="77777777" w:rsidR="00460623" w:rsidRPr="00994908" w:rsidRDefault="00460623" w:rsidP="009949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3" w:type="dxa"/>
          </w:tcPr>
          <w:p w14:paraId="1EF86C08" w14:textId="30CE4F7C" w:rsidR="00460623" w:rsidRPr="00994908" w:rsidRDefault="00460623" w:rsidP="009949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slovenská jazyková sekcia MAT, FYZ</w:t>
            </w:r>
          </w:p>
        </w:tc>
        <w:tc>
          <w:tcPr>
            <w:tcW w:w="1744" w:type="dxa"/>
          </w:tcPr>
          <w:p w14:paraId="3B553890" w14:textId="5AF9CAF4" w:rsidR="00460623" w:rsidRPr="00994908" w:rsidRDefault="00460623" w:rsidP="009949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sekundárne vzdelávanie</w:t>
            </w:r>
          </w:p>
        </w:tc>
        <w:tc>
          <w:tcPr>
            <w:tcW w:w="1559" w:type="dxa"/>
          </w:tcPr>
          <w:p w14:paraId="4F67B4FE" w14:textId="35BEC3E6" w:rsidR="00460623" w:rsidRPr="00994908" w:rsidRDefault="00460623" w:rsidP="009949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SJ</w:t>
            </w:r>
          </w:p>
        </w:tc>
      </w:tr>
      <w:tr w:rsidR="00460623" w:rsidRPr="000306F2" w14:paraId="7CF00441" w14:textId="77777777" w:rsidTr="00994908">
        <w:trPr>
          <w:trHeight w:val="222"/>
        </w:trPr>
        <w:tc>
          <w:tcPr>
            <w:tcW w:w="1336" w:type="dxa"/>
            <w:vMerge/>
          </w:tcPr>
          <w:p w14:paraId="33CEB0D8" w14:textId="77777777" w:rsidR="00460623" w:rsidRPr="00994908" w:rsidRDefault="00460623" w:rsidP="009949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4" w:type="dxa"/>
            <w:vMerge/>
          </w:tcPr>
          <w:p w14:paraId="1B6326E3" w14:textId="77777777" w:rsidR="00460623" w:rsidRPr="00994908" w:rsidRDefault="00460623" w:rsidP="009949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3" w:type="dxa"/>
          </w:tcPr>
          <w:p w14:paraId="45D792D4" w14:textId="46CBE509" w:rsidR="00460623" w:rsidRPr="00994908" w:rsidRDefault="00460623" w:rsidP="009949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4908">
              <w:rPr>
                <w:rFonts w:ascii="Times New Roman" w:hAnsi="Times New Roman" w:cs="Times New Roman"/>
                <w:sz w:val="24"/>
                <w:szCs w:val="24"/>
              </w:rPr>
              <w:t>slovenská jazyková sekcia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DEJ, </w:t>
            </w:r>
            <w:proofErr w:type="spellStart"/>
            <w:r w:rsidRPr="00994908">
              <w:rPr>
                <w:rFonts w:ascii="Times New Roman" w:hAnsi="Times New Roman" w:cs="Times New Roman"/>
                <w:sz w:val="24"/>
                <w:szCs w:val="24"/>
              </w:rPr>
              <w:t>SJ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aL</w:t>
            </w:r>
            <w:proofErr w:type="spellEnd"/>
          </w:p>
        </w:tc>
        <w:tc>
          <w:tcPr>
            <w:tcW w:w="1744" w:type="dxa"/>
          </w:tcPr>
          <w:p w14:paraId="7A28A9FA" w14:textId="77777777" w:rsidR="00460623" w:rsidRPr="00994908" w:rsidRDefault="00460623" w:rsidP="009949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4908">
              <w:rPr>
                <w:rFonts w:ascii="Times New Roman" w:hAnsi="Times New Roman" w:cs="Times New Roman"/>
                <w:sz w:val="24"/>
                <w:szCs w:val="24"/>
              </w:rPr>
              <w:t>sekundárne vzdelávanie</w:t>
            </w:r>
          </w:p>
        </w:tc>
        <w:tc>
          <w:tcPr>
            <w:tcW w:w="1559" w:type="dxa"/>
          </w:tcPr>
          <w:p w14:paraId="050DC94B" w14:textId="0777F7B6" w:rsidR="00460623" w:rsidRPr="00994908" w:rsidRDefault="00460623" w:rsidP="009949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SJ</w:t>
            </w:r>
          </w:p>
        </w:tc>
      </w:tr>
      <w:tr w:rsidR="00460623" w:rsidRPr="000306F2" w14:paraId="673CC5D1" w14:textId="77777777" w:rsidTr="00994908">
        <w:trPr>
          <w:trHeight w:val="222"/>
        </w:trPr>
        <w:tc>
          <w:tcPr>
            <w:tcW w:w="1336" w:type="dxa"/>
            <w:vMerge/>
          </w:tcPr>
          <w:p w14:paraId="00A56160" w14:textId="77777777" w:rsidR="00460623" w:rsidRPr="00994908" w:rsidRDefault="00460623" w:rsidP="009949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4" w:type="dxa"/>
            <w:vMerge/>
          </w:tcPr>
          <w:p w14:paraId="63953EF8" w14:textId="77777777" w:rsidR="00460623" w:rsidRPr="00994908" w:rsidRDefault="00460623" w:rsidP="009949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3" w:type="dxa"/>
          </w:tcPr>
          <w:p w14:paraId="6F9D988B" w14:textId="24176D37" w:rsidR="00460623" w:rsidRPr="00994908" w:rsidRDefault="009D6F6E" w:rsidP="009949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4908">
              <w:rPr>
                <w:rFonts w:ascii="Times New Roman" w:hAnsi="Times New Roman" w:cs="Times New Roman"/>
                <w:sz w:val="24"/>
                <w:szCs w:val="24"/>
              </w:rPr>
              <w:t>slovenská jazyková sekcia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BIO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CHEM</w:t>
            </w:r>
          </w:p>
        </w:tc>
        <w:tc>
          <w:tcPr>
            <w:tcW w:w="1744" w:type="dxa"/>
          </w:tcPr>
          <w:p w14:paraId="0BF1F9BF" w14:textId="4F9ECF4B" w:rsidR="00460623" w:rsidRPr="00994908" w:rsidRDefault="009D6F6E" w:rsidP="009949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sekundárne vzdelávanie</w:t>
            </w:r>
          </w:p>
        </w:tc>
        <w:tc>
          <w:tcPr>
            <w:tcW w:w="1559" w:type="dxa"/>
          </w:tcPr>
          <w:p w14:paraId="5D06C191" w14:textId="3D1C58DE" w:rsidR="00460623" w:rsidRDefault="009D6F6E" w:rsidP="009949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SJ</w:t>
            </w:r>
          </w:p>
        </w:tc>
      </w:tr>
      <w:tr w:rsidR="00994908" w:rsidRPr="000306F2" w14:paraId="35B5CC3D" w14:textId="77777777" w:rsidTr="00994908">
        <w:trPr>
          <w:trHeight w:val="222"/>
        </w:trPr>
        <w:tc>
          <w:tcPr>
            <w:tcW w:w="1336" w:type="dxa"/>
            <w:vMerge/>
          </w:tcPr>
          <w:p w14:paraId="741AE18D" w14:textId="77777777" w:rsidR="00994908" w:rsidRPr="00994908" w:rsidRDefault="00994908" w:rsidP="009949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4" w:type="dxa"/>
            <w:vMerge w:val="restart"/>
          </w:tcPr>
          <w:p w14:paraId="464BDAC1" w14:textId="77777777" w:rsidR="00994908" w:rsidRPr="00994908" w:rsidRDefault="00994908" w:rsidP="009949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94908">
              <w:rPr>
                <w:rFonts w:ascii="Times New Roman" w:hAnsi="Times New Roman" w:cs="Times New Roman"/>
                <w:sz w:val="24"/>
                <w:szCs w:val="24"/>
              </w:rPr>
              <w:t>Brussels</w:t>
            </w:r>
            <w:proofErr w:type="spellEnd"/>
            <w:r w:rsidRPr="00994908">
              <w:rPr>
                <w:rFonts w:ascii="Times New Roman" w:hAnsi="Times New Roman" w:cs="Times New Roman"/>
                <w:sz w:val="24"/>
                <w:szCs w:val="24"/>
              </w:rPr>
              <w:t xml:space="preserve"> III (</w:t>
            </w:r>
            <w:proofErr w:type="spellStart"/>
            <w:r w:rsidRPr="00994908">
              <w:rPr>
                <w:rFonts w:ascii="Times New Roman" w:hAnsi="Times New Roman" w:cs="Times New Roman"/>
                <w:sz w:val="24"/>
                <w:szCs w:val="24"/>
              </w:rPr>
              <w:t>Ixelles</w:t>
            </w:r>
            <w:proofErr w:type="spellEnd"/>
            <w:r w:rsidRPr="0099490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33" w:type="dxa"/>
          </w:tcPr>
          <w:p w14:paraId="6713F3C1" w14:textId="77777777" w:rsidR="00994908" w:rsidRPr="00994908" w:rsidRDefault="00994908" w:rsidP="009949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4908">
              <w:rPr>
                <w:rFonts w:ascii="Times New Roman" w:hAnsi="Times New Roman" w:cs="Times New Roman"/>
                <w:sz w:val="24"/>
                <w:szCs w:val="24"/>
              </w:rPr>
              <w:t>slovenský jazyk</w:t>
            </w:r>
          </w:p>
          <w:p w14:paraId="037B248F" w14:textId="77777777" w:rsidR="00994908" w:rsidRPr="00994908" w:rsidRDefault="00994908" w:rsidP="009949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4" w:type="dxa"/>
          </w:tcPr>
          <w:p w14:paraId="26363594" w14:textId="77777777" w:rsidR="00994908" w:rsidRPr="00994908" w:rsidRDefault="00994908" w:rsidP="009949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4908">
              <w:rPr>
                <w:rFonts w:ascii="Times New Roman" w:hAnsi="Times New Roman" w:cs="Times New Roman"/>
                <w:sz w:val="24"/>
                <w:szCs w:val="24"/>
              </w:rPr>
              <w:t>primárne vzdelávanie</w:t>
            </w:r>
          </w:p>
        </w:tc>
        <w:tc>
          <w:tcPr>
            <w:tcW w:w="1559" w:type="dxa"/>
          </w:tcPr>
          <w:p w14:paraId="08B22804" w14:textId="77777777" w:rsidR="00994908" w:rsidRPr="00994908" w:rsidRDefault="00994908" w:rsidP="009949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4908">
              <w:rPr>
                <w:rFonts w:ascii="Times New Roman" w:hAnsi="Times New Roman" w:cs="Times New Roman"/>
                <w:sz w:val="24"/>
                <w:szCs w:val="24"/>
              </w:rPr>
              <w:t>SJ</w:t>
            </w:r>
          </w:p>
        </w:tc>
      </w:tr>
      <w:tr w:rsidR="00994908" w:rsidRPr="000306F2" w14:paraId="7075BBEC" w14:textId="77777777" w:rsidTr="00994908">
        <w:trPr>
          <w:trHeight w:val="229"/>
        </w:trPr>
        <w:tc>
          <w:tcPr>
            <w:tcW w:w="1336" w:type="dxa"/>
            <w:vMerge/>
          </w:tcPr>
          <w:p w14:paraId="1A690F23" w14:textId="77777777" w:rsidR="00994908" w:rsidRPr="00994908" w:rsidRDefault="00994908" w:rsidP="009949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4" w:type="dxa"/>
            <w:vMerge/>
          </w:tcPr>
          <w:p w14:paraId="4B76766C" w14:textId="77777777" w:rsidR="00994908" w:rsidRPr="00994908" w:rsidRDefault="00994908" w:rsidP="009949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3" w:type="dxa"/>
          </w:tcPr>
          <w:p w14:paraId="1AA9FCBB" w14:textId="77777777" w:rsidR="00994908" w:rsidRPr="00994908" w:rsidRDefault="00994908" w:rsidP="009949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4908">
              <w:rPr>
                <w:rFonts w:ascii="Times New Roman" w:hAnsi="Times New Roman" w:cs="Times New Roman"/>
                <w:sz w:val="24"/>
                <w:szCs w:val="24"/>
              </w:rPr>
              <w:t>slovenský jazyk a literatúra</w:t>
            </w:r>
          </w:p>
          <w:p w14:paraId="06515034" w14:textId="77777777" w:rsidR="00994908" w:rsidRPr="00994908" w:rsidRDefault="00994908" w:rsidP="009949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4" w:type="dxa"/>
          </w:tcPr>
          <w:p w14:paraId="787E8C31" w14:textId="77777777" w:rsidR="00994908" w:rsidRPr="00994908" w:rsidRDefault="00994908" w:rsidP="009949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4908">
              <w:rPr>
                <w:rFonts w:ascii="Times New Roman" w:hAnsi="Times New Roman" w:cs="Times New Roman"/>
                <w:sz w:val="24"/>
                <w:szCs w:val="24"/>
              </w:rPr>
              <w:t>sekundárne vzdelávanie</w:t>
            </w:r>
          </w:p>
        </w:tc>
        <w:tc>
          <w:tcPr>
            <w:tcW w:w="1559" w:type="dxa"/>
          </w:tcPr>
          <w:p w14:paraId="29D52193" w14:textId="77777777" w:rsidR="00994908" w:rsidRPr="00994908" w:rsidRDefault="00994908" w:rsidP="009949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4908">
              <w:rPr>
                <w:rFonts w:ascii="Times New Roman" w:hAnsi="Times New Roman" w:cs="Times New Roman"/>
                <w:sz w:val="24"/>
                <w:szCs w:val="24"/>
              </w:rPr>
              <w:t>SJ</w:t>
            </w:r>
          </w:p>
        </w:tc>
      </w:tr>
      <w:tr w:rsidR="00994908" w:rsidRPr="000306F2" w14:paraId="1A4AA5C4" w14:textId="77777777" w:rsidTr="00994908">
        <w:trPr>
          <w:trHeight w:val="108"/>
        </w:trPr>
        <w:tc>
          <w:tcPr>
            <w:tcW w:w="1336" w:type="dxa"/>
            <w:vMerge w:val="restart"/>
          </w:tcPr>
          <w:p w14:paraId="6FB73D6D" w14:textId="77777777" w:rsidR="00994908" w:rsidRPr="00994908" w:rsidRDefault="00994908" w:rsidP="009949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4908">
              <w:rPr>
                <w:rFonts w:ascii="Times New Roman" w:hAnsi="Times New Roman" w:cs="Times New Roman"/>
                <w:sz w:val="24"/>
                <w:szCs w:val="24"/>
              </w:rPr>
              <w:t>Luxemburg</w:t>
            </w:r>
          </w:p>
        </w:tc>
        <w:tc>
          <w:tcPr>
            <w:tcW w:w="2204" w:type="dxa"/>
            <w:vMerge w:val="restart"/>
          </w:tcPr>
          <w:p w14:paraId="63BC5FA1" w14:textId="77777777" w:rsidR="00994908" w:rsidRPr="00994908" w:rsidRDefault="00994908" w:rsidP="009949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94908">
              <w:rPr>
                <w:rFonts w:ascii="Times New Roman" w:hAnsi="Times New Roman" w:cs="Times New Roman"/>
                <w:sz w:val="24"/>
                <w:szCs w:val="24"/>
              </w:rPr>
              <w:t>Luxembourg</w:t>
            </w:r>
            <w:proofErr w:type="spellEnd"/>
            <w:r w:rsidRPr="00994908">
              <w:rPr>
                <w:rFonts w:ascii="Times New Roman" w:hAnsi="Times New Roman" w:cs="Times New Roman"/>
                <w:sz w:val="24"/>
                <w:szCs w:val="24"/>
              </w:rPr>
              <w:t xml:space="preserve"> I (</w:t>
            </w:r>
            <w:proofErr w:type="spellStart"/>
            <w:r w:rsidRPr="00994908">
              <w:rPr>
                <w:rFonts w:ascii="Times New Roman" w:hAnsi="Times New Roman" w:cs="Times New Roman"/>
                <w:sz w:val="24"/>
                <w:szCs w:val="24"/>
              </w:rPr>
              <w:t>Kirchberg</w:t>
            </w:r>
            <w:proofErr w:type="spellEnd"/>
            <w:r w:rsidRPr="0099490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33" w:type="dxa"/>
          </w:tcPr>
          <w:p w14:paraId="4CAD8605" w14:textId="77777777" w:rsidR="00994908" w:rsidRPr="00994908" w:rsidRDefault="00994908" w:rsidP="009949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4908">
              <w:rPr>
                <w:rFonts w:ascii="Times New Roman" w:hAnsi="Times New Roman" w:cs="Times New Roman"/>
                <w:sz w:val="24"/>
                <w:szCs w:val="24"/>
              </w:rPr>
              <w:t>anglický jazyk ako cudzí jazyk</w:t>
            </w:r>
          </w:p>
        </w:tc>
        <w:tc>
          <w:tcPr>
            <w:tcW w:w="1744" w:type="dxa"/>
          </w:tcPr>
          <w:p w14:paraId="37FB4230" w14:textId="77777777" w:rsidR="00994908" w:rsidRPr="00994908" w:rsidRDefault="00994908" w:rsidP="009949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4908">
              <w:rPr>
                <w:rFonts w:ascii="Times New Roman" w:hAnsi="Times New Roman" w:cs="Times New Roman"/>
                <w:sz w:val="24"/>
                <w:szCs w:val="24"/>
              </w:rPr>
              <w:t>sekundárne vzdelávanie</w:t>
            </w:r>
          </w:p>
        </w:tc>
        <w:tc>
          <w:tcPr>
            <w:tcW w:w="1559" w:type="dxa"/>
          </w:tcPr>
          <w:p w14:paraId="3D26F325" w14:textId="77777777" w:rsidR="00994908" w:rsidRPr="00994908" w:rsidRDefault="00994908" w:rsidP="009949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4908">
              <w:rPr>
                <w:rFonts w:ascii="Times New Roman" w:hAnsi="Times New Roman" w:cs="Times New Roman"/>
                <w:sz w:val="24"/>
                <w:szCs w:val="24"/>
              </w:rPr>
              <w:t>AJ</w:t>
            </w:r>
          </w:p>
        </w:tc>
      </w:tr>
      <w:tr w:rsidR="00994908" w:rsidRPr="000306F2" w14:paraId="76730DD6" w14:textId="77777777" w:rsidTr="00994908">
        <w:trPr>
          <w:trHeight w:val="108"/>
        </w:trPr>
        <w:tc>
          <w:tcPr>
            <w:tcW w:w="1336" w:type="dxa"/>
            <w:vMerge/>
          </w:tcPr>
          <w:p w14:paraId="3CC60314" w14:textId="77777777" w:rsidR="00994908" w:rsidRPr="00994908" w:rsidRDefault="00994908" w:rsidP="009949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4" w:type="dxa"/>
            <w:vMerge/>
          </w:tcPr>
          <w:p w14:paraId="1370FCEC" w14:textId="77777777" w:rsidR="00994908" w:rsidRPr="00994908" w:rsidRDefault="00994908" w:rsidP="009949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3" w:type="dxa"/>
          </w:tcPr>
          <w:p w14:paraId="70A3975D" w14:textId="77777777" w:rsidR="00994908" w:rsidRPr="00994908" w:rsidRDefault="00994908" w:rsidP="009949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4908">
              <w:rPr>
                <w:rFonts w:ascii="Times New Roman" w:hAnsi="Times New Roman" w:cs="Times New Roman"/>
                <w:sz w:val="24"/>
                <w:szCs w:val="24"/>
              </w:rPr>
              <w:t>francúzsky jazyk ako cudzí jazyk</w:t>
            </w:r>
          </w:p>
        </w:tc>
        <w:tc>
          <w:tcPr>
            <w:tcW w:w="1744" w:type="dxa"/>
          </w:tcPr>
          <w:p w14:paraId="4EF2BC60" w14:textId="77777777" w:rsidR="00994908" w:rsidRPr="00994908" w:rsidRDefault="00994908" w:rsidP="009949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4908">
              <w:rPr>
                <w:rFonts w:ascii="Times New Roman" w:hAnsi="Times New Roman" w:cs="Times New Roman"/>
                <w:sz w:val="24"/>
                <w:szCs w:val="24"/>
              </w:rPr>
              <w:t>sekundárne vzdelávanie</w:t>
            </w:r>
          </w:p>
        </w:tc>
        <w:tc>
          <w:tcPr>
            <w:tcW w:w="1559" w:type="dxa"/>
          </w:tcPr>
          <w:p w14:paraId="513196CD" w14:textId="77777777" w:rsidR="00994908" w:rsidRPr="00994908" w:rsidRDefault="00994908" w:rsidP="009949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4908">
              <w:rPr>
                <w:rFonts w:ascii="Times New Roman" w:hAnsi="Times New Roman" w:cs="Times New Roman"/>
                <w:sz w:val="24"/>
                <w:szCs w:val="24"/>
              </w:rPr>
              <w:t>FJ</w:t>
            </w:r>
          </w:p>
        </w:tc>
      </w:tr>
      <w:tr w:rsidR="00994908" w:rsidRPr="000306F2" w14:paraId="26CA2C6A" w14:textId="77777777" w:rsidTr="00994908">
        <w:trPr>
          <w:trHeight w:val="108"/>
        </w:trPr>
        <w:tc>
          <w:tcPr>
            <w:tcW w:w="1336" w:type="dxa"/>
            <w:vMerge/>
          </w:tcPr>
          <w:p w14:paraId="36E6C301" w14:textId="77777777" w:rsidR="00994908" w:rsidRPr="00994908" w:rsidRDefault="00994908" w:rsidP="009949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4" w:type="dxa"/>
            <w:vMerge w:val="restart"/>
          </w:tcPr>
          <w:p w14:paraId="4DD3C55E" w14:textId="77777777" w:rsidR="00994908" w:rsidRPr="00994908" w:rsidRDefault="00994908" w:rsidP="009949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94908">
              <w:rPr>
                <w:rFonts w:ascii="Times New Roman" w:hAnsi="Times New Roman" w:cs="Times New Roman"/>
                <w:sz w:val="24"/>
                <w:szCs w:val="24"/>
              </w:rPr>
              <w:t>Luxembourg</w:t>
            </w:r>
            <w:proofErr w:type="spellEnd"/>
            <w:r w:rsidRPr="00994908">
              <w:rPr>
                <w:rFonts w:ascii="Times New Roman" w:hAnsi="Times New Roman" w:cs="Times New Roman"/>
                <w:sz w:val="24"/>
                <w:szCs w:val="24"/>
              </w:rPr>
              <w:t xml:space="preserve"> II (</w:t>
            </w:r>
            <w:proofErr w:type="spellStart"/>
            <w:r w:rsidRPr="00994908">
              <w:rPr>
                <w:rFonts w:ascii="Times New Roman" w:hAnsi="Times New Roman" w:cs="Times New Roman"/>
                <w:sz w:val="24"/>
                <w:szCs w:val="24"/>
              </w:rPr>
              <w:t>Mamer</w:t>
            </w:r>
            <w:proofErr w:type="spellEnd"/>
            <w:r w:rsidRPr="0099490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33" w:type="dxa"/>
          </w:tcPr>
          <w:p w14:paraId="50479657" w14:textId="77777777" w:rsidR="00994908" w:rsidRPr="00994908" w:rsidRDefault="00994908" w:rsidP="009949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4908">
              <w:rPr>
                <w:rFonts w:ascii="Times New Roman" w:hAnsi="Times New Roman" w:cs="Times New Roman"/>
                <w:sz w:val="24"/>
                <w:szCs w:val="24"/>
              </w:rPr>
              <w:t>slovenský jazyk</w:t>
            </w:r>
          </w:p>
          <w:p w14:paraId="655F76B9" w14:textId="77777777" w:rsidR="00994908" w:rsidRPr="00994908" w:rsidRDefault="00994908" w:rsidP="009949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4" w:type="dxa"/>
          </w:tcPr>
          <w:p w14:paraId="1A5A7F5C" w14:textId="77777777" w:rsidR="00994908" w:rsidRPr="00994908" w:rsidRDefault="00994908" w:rsidP="009949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4908">
              <w:rPr>
                <w:rFonts w:ascii="Times New Roman" w:hAnsi="Times New Roman" w:cs="Times New Roman"/>
                <w:sz w:val="24"/>
                <w:szCs w:val="24"/>
              </w:rPr>
              <w:t>primárne vzdelávanie</w:t>
            </w:r>
          </w:p>
        </w:tc>
        <w:tc>
          <w:tcPr>
            <w:tcW w:w="1559" w:type="dxa"/>
          </w:tcPr>
          <w:p w14:paraId="1CD4B255" w14:textId="77777777" w:rsidR="00994908" w:rsidRPr="00994908" w:rsidRDefault="00994908" w:rsidP="009949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4908">
              <w:rPr>
                <w:rFonts w:ascii="Times New Roman" w:hAnsi="Times New Roman" w:cs="Times New Roman"/>
                <w:sz w:val="24"/>
                <w:szCs w:val="24"/>
              </w:rPr>
              <w:t>SJ</w:t>
            </w:r>
          </w:p>
        </w:tc>
      </w:tr>
      <w:tr w:rsidR="00994908" w:rsidRPr="000306F2" w14:paraId="50E83656" w14:textId="77777777" w:rsidTr="00994908">
        <w:trPr>
          <w:trHeight w:val="108"/>
        </w:trPr>
        <w:tc>
          <w:tcPr>
            <w:tcW w:w="1336" w:type="dxa"/>
            <w:vMerge/>
          </w:tcPr>
          <w:p w14:paraId="3516A790" w14:textId="77777777" w:rsidR="00994908" w:rsidRPr="00994908" w:rsidRDefault="00994908" w:rsidP="009949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4" w:type="dxa"/>
            <w:vMerge/>
          </w:tcPr>
          <w:p w14:paraId="41271CF9" w14:textId="77777777" w:rsidR="00994908" w:rsidRPr="00994908" w:rsidRDefault="00994908" w:rsidP="009949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3" w:type="dxa"/>
          </w:tcPr>
          <w:p w14:paraId="148F583F" w14:textId="77777777" w:rsidR="00994908" w:rsidRPr="00994908" w:rsidRDefault="00994908" w:rsidP="009949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4908">
              <w:rPr>
                <w:rFonts w:ascii="Times New Roman" w:hAnsi="Times New Roman" w:cs="Times New Roman"/>
                <w:sz w:val="24"/>
                <w:szCs w:val="24"/>
              </w:rPr>
              <w:t>slovenský jazyk a literatúra</w:t>
            </w:r>
          </w:p>
          <w:p w14:paraId="5A392FEB" w14:textId="77777777" w:rsidR="00994908" w:rsidRPr="00994908" w:rsidRDefault="00994908" w:rsidP="009949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4" w:type="dxa"/>
          </w:tcPr>
          <w:p w14:paraId="5EF02BB4" w14:textId="77777777" w:rsidR="00994908" w:rsidRPr="00994908" w:rsidRDefault="00994908" w:rsidP="009949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4908">
              <w:rPr>
                <w:rFonts w:ascii="Times New Roman" w:hAnsi="Times New Roman" w:cs="Times New Roman"/>
                <w:sz w:val="24"/>
                <w:szCs w:val="24"/>
              </w:rPr>
              <w:t>sekundárne vzdelávanie</w:t>
            </w:r>
          </w:p>
        </w:tc>
        <w:tc>
          <w:tcPr>
            <w:tcW w:w="1559" w:type="dxa"/>
          </w:tcPr>
          <w:p w14:paraId="3EC9705B" w14:textId="77777777" w:rsidR="00994908" w:rsidRPr="00994908" w:rsidRDefault="00994908" w:rsidP="009949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4908">
              <w:rPr>
                <w:rFonts w:ascii="Times New Roman" w:hAnsi="Times New Roman" w:cs="Times New Roman"/>
                <w:sz w:val="24"/>
                <w:szCs w:val="24"/>
              </w:rPr>
              <w:t>SJ</w:t>
            </w:r>
          </w:p>
        </w:tc>
      </w:tr>
      <w:tr w:rsidR="00994908" w:rsidRPr="000306F2" w14:paraId="69FB2E72" w14:textId="77777777" w:rsidTr="00994908">
        <w:trPr>
          <w:trHeight w:val="229"/>
        </w:trPr>
        <w:tc>
          <w:tcPr>
            <w:tcW w:w="1336" w:type="dxa"/>
          </w:tcPr>
          <w:p w14:paraId="777974EE" w14:textId="77777777" w:rsidR="00994908" w:rsidRPr="00994908" w:rsidRDefault="00994908" w:rsidP="009949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Nemecko</w:t>
            </w:r>
          </w:p>
        </w:tc>
        <w:tc>
          <w:tcPr>
            <w:tcW w:w="2204" w:type="dxa"/>
          </w:tcPr>
          <w:p w14:paraId="0987B9B0" w14:textId="77777777" w:rsidR="00994908" w:rsidRPr="00994908" w:rsidRDefault="00994908" w:rsidP="009949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4908">
              <w:rPr>
                <w:rFonts w:ascii="Times New Roman" w:hAnsi="Times New Roman" w:cs="Times New Roman"/>
                <w:sz w:val="24"/>
                <w:szCs w:val="24"/>
              </w:rPr>
              <w:t>Frankfurt</w:t>
            </w:r>
          </w:p>
        </w:tc>
        <w:tc>
          <w:tcPr>
            <w:tcW w:w="2933" w:type="dxa"/>
          </w:tcPr>
          <w:p w14:paraId="36EB45B7" w14:textId="77777777" w:rsidR="00994908" w:rsidRPr="00994908" w:rsidRDefault="00994908" w:rsidP="009949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4908">
              <w:rPr>
                <w:rFonts w:ascii="Times New Roman" w:hAnsi="Times New Roman" w:cs="Times New Roman"/>
                <w:sz w:val="24"/>
                <w:szCs w:val="24"/>
              </w:rPr>
              <w:t>telesná výchova</w:t>
            </w:r>
          </w:p>
        </w:tc>
        <w:tc>
          <w:tcPr>
            <w:tcW w:w="1744" w:type="dxa"/>
          </w:tcPr>
          <w:p w14:paraId="7ADE60D5" w14:textId="77777777" w:rsidR="00994908" w:rsidRPr="00994908" w:rsidRDefault="00994908" w:rsidP="009949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4908">
              <w:rPr>
                <w:rFonts w:ascii="Times New Roman" w:hAnsi="Times New Roman" w:cs="Times New Roman"/>
                <w:sz w:val="24"/>
                <w:szCs w:val="24"/>
              </w:rPr>
              <w:t>sekundárne vzdelávanie</w:t>
            </w:r>
          </w:p>
        </w:tc>
        <w:tc>
          <w:tcPr>
            <w:tcW w:w="1559" w:type="dxa"/>
          </w:tcPr>
          <w:p w14:paraId="4035C609" w14:textId="77777777" w:rsidR="00994908" w:rsidRPr="00994908" w:rsidRDefault="00994908" w:rsidP="009949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4908">
              <w:rPr>
                <w:rFonts w:ascii="Times New Roman" w:hAnsi="Times New Roman" w:cs="Times New Roman"/>
                <w:sz w:val="24"/>
                <w:szCs w:val="24"/>
              </w:rPr>
              <w:t>AJ</w:t>
            </w:r>
          </w:p>
        </w:tc>
      </w:tr>
      <w:tr w:rsidR="00994908" w:rsidRPr="000306F2" w14:paraId="48A4C619" w14:textId="77777777" w:rsidTr="00994908">
        <w:trPr>
          <w:trHeight w:val="222"/>
        </w:trPr>
        <w:tc>
          <w:tcPr>
            <w:tcW w:w="1336" w:type="dxa"/>
          </w:tcPr>
          <w:p w14:paraId="33EE2EE8" w14:textId="77777777" w:rsidR="00994908" w:rsidRPr="00994908" w:rsidRDefault="00994908" w:rsidP="009949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4908">
              <w:rPr>
                <w:rFonts w:ascii="Times New Roman" w:hAnsi="Times New Roman" w:cs="Times New Roman"/>
                <w:sz w:val="24"/>
                <w:szCs w:val="24"/>
              </w:rPr>
              <w:t>Taliansko</w:t>
            </w:r>
          </w:p>
        </w:tc>
        <w:tc>
          <w:tcPr>
            <w:tcW w:w="2204" w:type="dxa"/>
          </w:tcPr>
          <w:p w14:paraId="538A4F40" w14:textId="77777777" w:rsidR="00994908" w:rsidRPr="00994908" w:rsidRDefault="00994908" w:rsidP="009949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94908">
              <w:rPr>
                <w:rFonts w:ascii="Times New Roman" w:hAnsi="Times New Roman" w:cs="Times New Roman"/>
                <w:sz w:val="24"/>
                <w:szCs w:val="24"/>
              </w:rPr>
              <w:t>Varese</w:t>
            </w:r>
            <w:proofErr w:type="spellEnd"/>
          </w:p>
        </w:tc>
        <w:tc>
          <w:tcPr>
            <w:tcW w:w="2933" w:type="dxa"/>
          </w:tcPr>
          <w:p w14:paraId="7C0F2356" w14:textId="77777777" w:rsidR="00994908" w:rsidRPr="00994908" w:rsidRDefault="00994908" w:rsidP="009949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4908">
              <w:rPr>
                <w:rFonts w:ascii="Times New Roman" w:hAnsi="Times New Roman" w:cs="Times New Roman"/>
                <w:sz w:val="24"/>
                <w:szCs w:val="24"/>
              </w:rPr>
              <w:t>ekonómia a geografia</w:t>
            </w:r>
          </w:p>
        </w:tc>
        <w:tc>
          <w:tcPr>
            <w:tcW w:w="1744" w:type="dxa"/>
          </w:tcPr>
          <w:p w14:paraId="6BCB9951" w14:textId="77777777" w:rsidR="00994908" w:rsidRPr="00994908" w:rsidRDefault="00994908" w:rsidP="009949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4908">
              <w:rPr>
                <w:rFonts w:ascii="Times New Roman" w:hAnsi="Times New Roman" w:cs="Times New Roman"/>
                <w:sz w:val="24"/>
                <w:szCs w:val="24"/>
              </w:rPr>
              <w:t>sekundárne vzdelávanie</w:t>
            </w:r>
          </w:p>
        </w:tc>
        <w:tc>
          <w:tcPr>
            <w:tcW w:w="1559" w:type="dxa"/>
          </w:tcPr>
          <w:p w14:paraId="7CC5BB06" w14:textId="77777777" w:rsidR="00994908" w:rsidRPr="00994908" w:rsidRDefault="00994908" w:rsidP="009949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4908">
              <w:rPr>
                <w:rFonts w:ascii="Times New Roman" w:hAnsi="Times New Roman" w:cs="Times New Roman"/>
                <w:sz w:val="24"/>
                <w:szCs w:val="24"/>
              </w:rPr>
              <w:t>AJ</w:t>
            </w:r>
          </w:p>
        </w:tc>
      </w:tr>
    </w:tbl>
    <w:p w14:paraId="48278F06" w14:textId="15DB688E" w:rsidR="00D473CB" w:rsidRPr="00994908" w:rsidRDefault="00994908" w:rsidP="0099490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4908">
        <w:rPr>
          <w:rFonts w:ascii="Times New Roman" w:hAnsi="Times New Roman" w:cs="Times New Roman"/>
          <w:b/>
          <w:sz w:val="24"/>
          <w:szCs w:val="24"/>
        </w:rPr>
        <w:t xml:space="preserve">Zoznam učiteľov </w:t>
      </w:r>
      <w:proofErr w:type="spellStart"/>
      <w:r w:rsidRPr="00994908">
        <w:rPr>
          <w:rFonts w:ascii="Times New Roman" w:hAnsi="Times New Roman" w:cs="Times New Roman"/>
          <w:b/>
          <w:sz w:val="24"/>
          <w:szCs w:val="24"/>
        </w:rPr>
        <w:t>MŠVVaM</w:t>
      </w:r>
      <w:proofErr w:type="spellEnd"/>
      <w:r w:rsidRPr="00994908">
        <w:rPr>
          <w:rFonts w:ascii="Times New Roman" w:hAnsi="Times New Roman" w:cs="Times New Roman"/>
          <w:b/>
          <w:sz w:val="24"/>
          <w:szCs w:val="24"/>
        </w:rPr>
        <w:t xml:space="preserve"> SR v systéme Európskych škôl v školskom roku 202</w:t>
      </w:r>
      <w:r w:rsidR="00460623">
        <w:rPr>
          <w:rFonts w:ascii="Times New Roman" w:hAnsi="Times New Roman" w:cs="Times New Roman"/>
          <w:b/>
          <w:sz w:val="24"/>
          <w:szCs w:val="24"/>
        </w:rPr>
        <w:t>6</w:t>
      </w:r>
      <w:r w:rsidRPr="00994908">
        <w:rPr>
          <w:rFonts w:ascii="Times New Roman" w:hAnsi="Times New Roman" w:cs="Times New Roman"/>
          <w:b/>
          <w:sz w:val="24"/>
          <w:szCs w:val="24"/>
        </w:rPr>
        <w:t>/202</w:t>
      </w:r>
      <w:r w:rsidR="00460623">
        <w:rPr>
          <w:rFonts w:ascii="Times New Roman" w:hAnsi="Times New Roman" w:cs="Times New Roman"/>
          <w:b/>
          <w:sz w:val="24"/>
          <w:szCs w:val="24"/>
        </w:rPr>
        <w:t>7</w:t>
      </w:r>
    </w:p>
    <w:sectPr w:rsidR="00D473CB" w:rsidRPr="00994908" w:rsidSect="00994908">
      <w:pgSz w:w="11906" w:h="16838"/>
      <w:pgMar w:top="1417" w:right="849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B8F713" w14:textId="77777777" w:rsidR="0070153C" w:rsidRDefault="0070153C" w:rsidP="00994908">
      <w:pPr>
        <w:spacing w:after="0" w:line="240" w:lineRule="auto"/>
      </w:pPr>
      <w:r>
        <w:separator/>
      </w:r>
    </w:p>
  </w:endnote>
  <w:endnote w:type="continuationSeparator" w:id="0">
    <w:p w14:paraId="4ACC78F6" w14:textId="77777777" w:rsidR="0070153C" w:rsidRDefault="0070153C" w:rsidP="009949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3256DF" w14:textId="77777777" w:rsidR="0070153C" w:rsidRDefault="0070153C" w:rsidP="00994908">
      <w:pPr>
        <w:spacing w:after="0" w:line="240" w:lineRule="auto"/>
      </w:pPr>
      <w:r>
        <w:separator/>
      </w:r>
    </w:p>
  </w:footnote>
  <w:footnote w:type="continuationSeparator" w:id="0">
    <w:p w14:paraId="7F98BA06" w14:textId="77777777" w:rsidR="0070153C" w:rsidRDefault="0070153C" w:rsidP="0099490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4908"/>
    <w:rsid w:val="00016E73"/>
    <w:rsid w:val="002809BC"/>
    <w:rsid w:val="00373962"/>
    <w:rsid w:val="004204F9"/>
    <w:rsid w:val="00460623"/>
    <w:rsid w:val="004751F7"/>
    <w:rsid w:val="00557EFD"/>
    <w:rsid w:val="00687DD0"/>
    <w:rsid w:val="0070153C"/>
    <w:rsid w:val="008208C4"/>
    <w:rsid w:val="008473C4"/>
    <w:rsid w:val="0095247F"/>
    <w:rsid w:val="00994908"/>
    <w:rsid w:val="009D6F6E"/>
    <w:rsid w:val="00AD0B4D"/>
    <w:rsid w:val="00AE4CA6"/>
    <w:rsid w:val="00BE45F1"/>
    <w:rsid w:val="00D473CB"/>
    <w:rsid w:val="00D70045"/>
    <w:rsid w:val="00FC7A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4E52F4"/>
  <w15:chartTrackingRefBased/>
  <w15:docId w15:val="{8366391C-4E88-4E4E-A3BD-E370407606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994908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39"/>
    <w:rsid w:val="009949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99490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994908"/>
  </w:style>
  <w:style w:type="paragraph" w:styleId="Pta">
    <w:name w:val="footer"/>
    <w:basedOn w:val="Normlny"/>
    <w:link w:val="PtaChar"/>
    <w:uiPriority w:val="99"/>
    <w:unhideWhenUsed/>
    <w:rsid w:val="0099490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9949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178</Words>
  <Characters>1015</Characters>
  <Application>Microsoft Office Word</Application>
  <DocSecurity>0</DocSecurity>
  <Lines>8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Guthová Vera</dc:creator>
  <cp:keywords/>
  <dc:description/>
  <cp:lastModifiedBy>Guthová Vera</cp:lastModifiedBy>
  <cp:revision>12</cp:revision>
  <dcterms:created xsi:type="dcterms:W3CDTF">2026-03-09T08:46:00Z</dcterms:created>
  <dcterms:modified xsi:type="dcterms:W3CDTF">2026-09-23T12:09:00Z</dcterms:modified>
</cp:coreProperties>
</file>