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EF" w:rsidRPr="00BD44F4" w:rsidRDefault="00E254EF" w:rsidP="00E254E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VÝROČNÁ SPRÁVA ČINNOSTI</w:t>
      </w:r>
    </w:p>
    <w:p w:rsidR="00E254EF" w:rsidRPr="00BD44F4" w:rsidRDefault="00E254EF" w:rsidP="00E25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25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Štátneho inštitútu odborného vzdelávania za rok 2012</w:t>
      </w:r>
    </w:p>
    <w:p w:rsidR="00E254EF" w:rsidRPr="00BD44F4" w:rsidRDefault="00E254EF" w:rsidP="00E254EF">
      <w:pPr>
        <w:keepNext/>
        <w:keepLines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1" w:name="bookmark1"/>
    </w:p>
    <w:p w:rsidR="00E254EF" w:rsidRPr="00BD44F4" w:rsidRDefault="00E254EF" w:rsidP="00E0127B">
      <w:pPr>
        <w:keepNext/>
        <w:keepLines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1. Identifikácia organizácie</w:t>
      </w:r>
      <w:bookmarkEnd w:id="1"/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Názov organizácie: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Štátny inštitút odborného vzdelávania (ďalej len ŠIOV) </w:t>
      </w: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Sídlo organizácie: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Bellova 54/a, 837 67 Bratislava </w:t>
      </w: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Rezort/Zriaďovateľ: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Ministerstvo školstva, vedy, výskumu a športu SR</w:t>
      </w: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Kontakt: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Telefón /fax: 54 77 67 74</w:t>
      </w: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  <w:r w:rsidRPr="00BD44F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D44F4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en-US"/>
          </w:rPr>
          <w:t>sekretariat@siov.sk</w:t>
        </w:r>
      </w:hyperlink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Riaditeľ: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Ing. Gabriela Jakubová,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poverená riadením ŠIOV</w:t>
      </w:r>
    </w:p>
    <w:p w:rsidR="00E254EF" w:rsidRPr="00BD44F4" w:rsidRDefault="00E254EF" w:rsidP="00E012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Zástupca riaditeľa: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Ing. Ján Rusnák</w:t>
      </w:r>
    </w:p>
    <w:p w:rsidR="00E254EF" w:rsidRPr="00BD44F4" w:rsidRDefault="00E254EF" w:rsidP="00E254EF">
      <w:pPr>
        <w:keepNext/>
        <w:keepLines/>
        <w:spacing w:before="7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2" w:name="bookmark2"/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 Poslanie a strednodobý výhľad organizácie</w:t>
      </w:r>
      <w:bookmarkEnd w:id="2"/>
    </w:p>
    <w:p w:rsidR="00583EA1" w:rsidRPr="00BD44F4" w:rsidRDefault="00583EA1" w:rsidP="00583E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254EF" w:rsidRPr="00BD44F4" w:rsidRDefault="00E254EF" w:rsidP="00583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 Poslanie organizácie</w:t>
      </w:r>
    </w:p>
    <w:p w:rsidR="00E254EF" w:rsidRPr="00BD44F4" w:rsidRDefault="00E254EF" w:rsidP="00583EA1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ŠIOV pôsobí podľa svojho štatútu ako pedagogicko-poradenská, vzdelávacia, výskumno-vývojová, informačná, koordinačná a riadiaca organizácia pre celú sieť stredných odborných škôl v Slovenskej republike.</w:t>
      </w:r>
    </w:p>
    <w:p w:rsidR="00583EA1" w:rsidRPr="00BD44F4" w:rsidRDefault="00E254EF" w:rsidP="0058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Hlavný poslaním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inštitúcie je:</w:t>
      </w:r>
    </w:p>
    <w:p w:rsidR="00583EA1" w:rsidRPr="00BD44F4" w:rsidRDefault="00E254EF" w:rsidP="0058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odborné a metodické riadenie stredného odborného školstva,</w:t>
      </w:r>
    </w:p>
    <w:p w:rsidR="00583EA1" w:rsidRPr="00BD44F4" w:rsidRDefault="00E254EF" w:rsidP="00583EA1">
      <w:pPr>
        <w:numPr>
          <w:ilvl w:val="0"/>
          <w:numId w:val="1"/>
        </w:numPr>
        <w:tabs>
          <w:tab w:val="left" w:pos="1134"/>
        </w:tabs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tvorba štátnych vzdelávacích programov a ich inovácia, tvorba vzdelávacích projektov aj so zahraničnou účasťou, zabezpečovanie tvorby učebníc a učebných prostriedkov,</w:t>
      </w:r>
    </w:p>
    <w:p w:rsidR="00583EA1" w:rsidRPr="00BD44F4" w:rsidRDefault="00E254EF" w:rsidP="00583EA1">
      <w:pPr>
        <w:numPr>
          <w:ilvl w:val="0"/>
          <w:numId w:val="1"/>
        </w:numPr>
        <w:tabs>
          <w:tab w:val="left" w:pos="1138"/>
        </w:tabs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zabezpečovanie odborno-metodických, vzdelávacích a poradenských činností pri riešení otázok stredoškolského odborného vzdelávania a prípravy na povolanie v celej sieti stredných odborných škôl a školských zariadení, v kontexte celoživotného vzdelávania, vrátane ďalšieho vzdelávania pedagogických zamestnancov a odborných zamestnancov škôl a školských zariadení,</w:t>
      </w:r>
    </w:p>
    <w:p w:rsidR="00E254EF" w:rsidRPr="00BD44F4" w:rsidRDefault="00E254EF" w:rsidP="00583EA1">
      <w:pPr>
        <w:numPr>
          <w:ilvl w:val="0"/>
          <w:numId w:val="1"/>
        </w:numPr>
        <w:tabs>
          <w:tab w:val="left" w:pos="1138"/>
        </w:tabs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metodické, odborné a technické zabezpečovanie žiackych postupových súťaží, ktoré podporujú odborno-teoretické a odborno-praktické zručnosti žiakov stredných škôl a rozvíjajú ich talent a nadanie.</w:t>
      </w:r>
    </w:p>
    <w:p w:rsidR="00E254EF" w:rsidRPr="00BD44F4" w:rsidRDefault="00E254EF" w:rsidP="00583EA1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ŠIOV zabezpečuje úlohy celoštátneho charakteru, ktoré v tak komplexnej forme nezabezpečuje žiadna iná rezortná alebo mimorezortná inštitúcia pre 501 stredných odborných škôl (z toho 389 verejných, 92 súkr</w:t>
      </w:r>
      <w:r w:rsidR="00622A4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omných a 20 cirkevných), kde sa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vzdeláva a pripravuje 191 540 žiakov v 28 skupinách učebných a študijných odborov a odborných zameraní.</w:t>
      </w:r>
    </w:p>
    <w:p w:rsidR="00DD4417" w:rsidRPr="00BD44F4" w:rsidRDefault="00E254EF" w:rsidP="00DD441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ŠIOV sa taktiež podieľa na tvorbe štátnych vzdelávacích programov, vzdelávacích projektov a pedagogických dokumentov v spolupráci s viacerými subjektmi. Sú to krajské školské úrady, samosprávne kraje, odborné školy, príslušné rezorty a ich inštitúcie,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inštitúcie a organizácie trhu práce, zriaďovatelia cirkevných a súkromných škôl, vysoké školy, kde ich zástupcovia pracujú v komisiách, alebo iných podujatiach a aktivitách ŠIOV. Vykonáva činnosť sekretariátu Rady vlády SR pre odborné vzdelávanie a prípravu v zmysle zákona č. 184/2009 Z.z.</w:t>
      </w:r>
    </w:p>
    <w:p w:rsidR="00DD4417" w:rsidRPr="00BD44F4" w:rsidRDefault="00DD4417" w:rsidP="00DD441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DD4417" w:rsidP="00DD441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2. 2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254EF"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Strednodobý výhľad organizácie</w:t>
      </w:r>
    </w:p>
    <w:p w:rsidR="00DD4417" w:rsidRPr="00BD44F4" w:rsidRDefault="00DD4417" w:rsidP="00DD4417">
      <w:pPr>
        <w:spacing w:after="0" w:line="240" w:lineRule="auto"/>
        <w:ind w:hanging="5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83EA1" w:rsidRPr="00BD44F4" w:rsidRDefault="00E254EF" w:rsidP="00DD4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ŠIOV z hľadiska strednodobého plánovania bude naďalej sledovať:</w:t>
      </w:r>
    </w:p>
    <w:p w:rsidR="00583EA1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prehlbovanie a zdokonaľovanie obsahovej prestavby výchovy a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vzdelávania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v strednom odbornom školstve,</w:t>
      </w:r>
    </w:p>
    <w:p w:rsidR="00583EA1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aktualizáciu štátnych vzdelávacích programov pre skupiny učebných a študijných odborov v procese ich overovania a adaptácie v súlade s potrebami praxe,</w:t>
      </w:r>
    </w:p>
    <w:p w:rsidR="00583EA1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gestorovanie a koordináciu nových koncepcií projektovania výskumnej,overovacej a expertíznej činnosti v strednom odbornom školstve,</w:t>
      </w:r>
    </w:p>
    <w:p w:rsidR="00583EA1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riešenie úloh súvisiacich s hodnotením kvality výchovy a vzdelávania,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zabezpečovaním merania a monitorovania vzdelávacích výsledkov,</w:t>
      </w:r>
    </w:p>
    <w:p w:rsidR="00583EA1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zavádzanie a rozširovanie nových foriem a metód vzdelávania (štandardizácia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vzdelávania, modularizácia vzdelávacieho procesu, simulácia vzdelávania k podnikaniu a pod.),</w:t>
      </w:r>
    </w:p>
    <w:p w:rsidR="00583EA1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širšie zapájanie ŠIOV do činnosti európskych centier v oblasti stredného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odborného vzdelávania, ako je EUROPEN, CEDEFOP, TTnet a pod.,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rozširovanie a prehlbovanie spolupráce so zahraničnými inštitúciami v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oblasti</w:t>
      </w:r>
      <w:r w:rsidR="00583EA1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stre</w:t>
      </w:r>
      <w:r w:rsidR="00DD441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dného odborného vzdelávania,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rozvíjanie poradenskej a konzultačnej činnosti pre učiteľov a majstrov odbornej výchovy, riadiacich a metodických zamestnancov v školstve, ako aj pre štátne, verejné a mimovládne inštitúcie a organizácie a tiež pre občiansku verejnosť, rozširovaním publikačnej, propaga</w:t>
      </w:r>
      <w:r w:rsidR="00DD441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čnej a informačnej činnosti,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postupnú tvorba normatívov priestorovej, prístrojovej a</w:t>
      </w:r>
      <w:r w:rsidR="00DD441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materiálovej</w:t>
      </w:r>
      <w:r w:rsidR="00DD441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vybavenosti SOŠ,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koordináciu tvorby učebných pomôcok pre SOŠ,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prípravu podkladov k novelizácii všeobecn</w:t>
      </w:r>
      <w:r w:rsidR="00DD441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e záväzných právnych noriem,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realizáciu projektu ESF „Vzdelávanie učiteľov v súvislosti s tvorbou školských</w:t>
      </w:r>
      <w:r w:rsidR="00DD4417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vzdelávacích programov“,</w:t>
      </w:r>
    </w:p>
    <w:p w:rsidR="00DD4417" w:rsidRPr="00BD44F4" w:rsidRDefault="00E254EF" w:rsidP="00DD4417">
      <w:pPr>
        <w:pStyle w:val="Odsekzoznamu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zapájanie sa do medzinárodných projektov na podporu odborného vzdelávania a prípravy a implementovanie dobrých skúsenosti do vzdelávacieho procesu SOŠ.</w:t>
      </w:r>
    </w:p>
    <w:p w:rsidR="00DD4417" w:rsidRPr="00BD44F4" w:rsidRDefault="00DD4417" w:rsidP="00DD4417">
      <w:pPr>
        <w:pStyle w:val="Odsekzoznamu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4EF" w:rsidRPr="00BD44F4" w:rsidRDefault="00E254EF" w:rsidP="00DD4417">
      <w:pPr>
        <w:pStyle w:val="Odsekzoznamu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3. Kontrakt organizácie s ústredným orgánom - Ministerstvo školstva, vedy,</w:t>
      </w:r>
      <w:r w:rsidR="00DD4417"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výskumu a športu SR za rok 2012</w:t>
      </w:r>
    </w:p>
    <w:p w:rsidR="00DD4417" w:rsidRPr="00BD44F4" w:rsidRDefault="00DD4417" w:rsidP="00DD4417">
      <w:p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D4417" w:rsidRPr="00BD44F4" w:rsidRDefault="00E254EF" w:rsidP="00DD4417">
      <w:p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Kontrakt Štátneho inštitútu odborného vzdelávania s jeho ústredným orgánom - Ministerstvom školstva, vedy, výskumu a športu SR a jeho plnenie za rok 2011 je uvedený v Prílohe č. 1.</w:t>
      </w:r>
    </w:p>
    <w:p w:rsidR="00DD4417" w:rsidRPr="00BD44F4" w:rsidRDefault="00DD4417" w:rsidP="00DD4417">
      <w:p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D4417" w:rsidRPr="00BD44F4" w:rsidRDefault="00DD4417" w:rsidP="00DD4417">
      <w:p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4. Ciele ŠIOV</w:t>
      </w:r>
      <w:r w:rsidR="00E254EF"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, činnosti/produkty organizácie a prehľad ich plnenia</w:t>
      </w:r>
    </w:p>
    <w:p w:rsidR="00DD4417" w:rsidRPr="00BD44F4" w:rsidRDefault="00DD4417" w:rsidP="00DD4417">
      <w:p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11B68" w:rsidRPr="00BD44F4" w:rsidRDefault="00E254EF" w:rsidP="00C11B68">
      <w:p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Ciele činnosti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ŠIOV boli v roku 2012 zamerané na tieto</w:t>
      </w: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strategické oblasti:</w:t>
      </w:r>
    </w:p>
    <w:p w:rsidR="00C11B68" w:rsidRPr="00BD44F4" w:rsidRDefault="00E254EF" w:rsidP="00C11B68">
      <w:pPr>
        <w:pStyle w:val="Odsekzoznamu"/>
        <w:numPr>
          <w:ilvl w:val="0"/>
          <w:numId w:val="7"/>
        </w:num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Kurikulárne dokumenty, koncepčná činnosť a spolupráca so stavovskými a profesijnými organizáciami</w:t>
      </w:r>
    </w:p>
    <w:p w:rsidR="00C11B68" w:rsidRPr="00BD44F4" w:rsidRDefault="00E254EF" w:rsidP="00C11B68">
      <w:pPr>
        <w:pStyle w:val="Odsekzoznamu"/>
        <w:numPr>
          <w:ilvl w:val="0"/>
          <w:numId w:val="7"/>
        </w:num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Výskum, experimentálne overovanie a analýzy v oblasti OVP</w:t>
      </w:r>
    </w:p>
    <w:p w:rsidR="00C11B68" w:rsidRPr="00BD44F4" w:rsidRDefault="00E254EF" w:rsidP="00C11B68">
      <w:pPr>
        <w:pStyle w:val="Odsekzoznamu"/>
        <w:numPr>
          <w:ilvl w:val="0"/>
          <w:numId w:val="7"/>
        </w:num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Vzdelávanie pedagogických a odborných zamestnancov a edičná činnosť</w:t>
      </w:r>
    </w:p>
    <w:p w:rsidR="00C11B68" w:rsidRPr="00BD44F4" w:rsidRDefault="00E254EF" w:rsidP="00C11B68">
      <w:pPr>
        <w:pStyle w:val="Odsekzoznamu"/>
        <w:numPr>
          <w:ilvl w:val="0"/>
          <w:numId w:val="7"/>
        </w:num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Projektová činnosť a medzinárodná spolupráca</w:t>
      </w:r>
    </w:p>
    <w:p w:rsidR="00E254EF" w:rsidRPr="00BD44F4" w:rsidRDefault="00E254EF" w:rsidP="00C11B68">
      <w:pPr>
        <w:pStyle w:val="Odsekzoznamu"/>
        <w:numPr>
          <w:ilvl w:val="0"/>
          <w:numId w:val="7"/>
        </w:numPr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Rozvíjanie tvorivosti mládeže formou súťaží</w:t>
      </w:r>
    </w:p>
    <w:p w:rsidR="00C11B68" w:rsidRPr="00BD44F4" w:rsidRDefault="00C11B68" w:rsidP="00DD4417">
      <w:pPr>
        <w:spacing w:after="0" w:line="240" w:lineRule="auto"/>
        <w:ind w:hanging="3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254EF" w:rsidRPr="00BD44F4" w:rsidRDefault="00E254EF" w:rsidP="00893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Plnenie hlavných cieľov:</w:t>
      </w:r>
    </w:p>
    <w:p w:rsidR="00E254EF" w:rsidRPr="00BD44F4" w:rsidRDefault="00E254EF" w:rsidP="00DD4417">
      <w:pPr>
        <w:spacing w:after="0" w:line="288" w:lineRule="exac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ŠI</w:t>
      </w:r>
      <w:r w:rsidR="001F67AB"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 zabezpečoval činnosti v roku 2012 </w:t>
      </w:r>
      <w:r w:rsidRPr="00BD44F4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plánu hlavných úloh, ktoré boli členené na 6 prioritných oblastí, a to:</w:t>
      </w:r>
    </w:p>
    <w:p w:rsidR="00E254EF" w:rsidRPr="00BD44F4" w:rsidRDefault="00E254EF" w:rsidP="00DD44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54EF" w:rsidRPr="00BD44F4" w:rsidRDefault="00E254EF" w:rsidP="00DD44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>Š</w:t>
      </w:r>
      <w:r w:rsidR="00C13401" w:rsidRPr="00BD44F4">
        <w:rPr>
          <w:rFonts w:ascii="Times New Roman" w:hAnsi="Times New Roman" w:cs="Times New Roman"/>
          <w:sz w:val="24"/>
          <w:szCs w:val="24"/>
        </w:rPr>
        <w:t>IOV sa v roku 2012 podieľal</w:t>
      </w:r>
      <w:r w:rsidRPr="00BD44F4">
        <w:rPr>
          <w:rFonts w:ascii="Times New Roman" w:hAnsi="Times New Roman" w:cs="Times New Roman"/>
          <w:sz w:val="24"/>
          <w:szCs w:val="24"/>
        </w:rPr>
        <w:t xml:space="preserve"> na plnení úloh vyplývajúcich z Plánu hlavných úloh Ministerstva školstva, vedy, výskumu a športu Slovenskej republiky. </w:t>
      </w:r>
    </w:p>
    <w:p w:rsidR="00BD44F4" w:rsidRPr="00BD44F4" w:rsidRDefault="00BD44F4" w:rsidP="00BD4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44F4" w:rsidRPr="00BD44F4" w:rsidRDefault="00BD44F4" w:rsidP="00BD44F4">
      <w:pPr>
        <w:numPr>
          <w:ilvl w:val="0"/>
          <w:numId w:val="3"/>
        </w:numPr>
        <w:tabs>
          <w:tab w:val="num" w:pos="360"/>
        </w:tabs>
        <w:spacing w:after="12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Kurikulárne dokumenty, koncepčná činnosť a spolupráca so stavovskými a profesijnými organizáciami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Tvorba normatívov priestorovej, materiálnej a prístrojovej vybavenosti škôl pre učebné a študijné odbory pre 40 vybraných učebných a študijných odborov (úloha Kontraktu)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840"/>
        </w:tabs>
        <w:spacing w:before="120"/>
        <w:ind w:left="2124" w:hanging="140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do 31. 12. 2012 (podľa harmonogramu)– predloženie na schválenie na MŠVVŠ SR, november 2012 – predloženie do PS RV SR pre OVP na odsúhlasenie definitívneho znenia (podľa harmonogramu zasadaní PS RV SR pre OVP)</w:t>
      </w:r>
    </w:p>
    <w:p w:rsidR="00BD44F4" w:rsidRPr="00BD44F4" w:rsidRDefault="00BD44F4" w:rsidP="00BD44F4">
      <w:pPr>
        <w:tabs>
          <w:tab w:val="num" w:pos="1440"/>
        </w:tabs>
        <w:ind w:left="2124" w:hanging="194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Jakubová, Ing. A. Galanová – koordinátor, zamestnanci odboru OVP ŠIOV</w:t>
      </w:r>
    </w:p>
    <w:p w:rsidR="00BD44F4" w:rsidRPr="00BD44F4" w:rsidRDefault="00BD44F4" w:rsidP="00BD44F4">
      <w:pPr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členovia PS ŠIOV pre tvorbu normatívov - pedagogickí zamestnanci</w:t>
      </w:r>
      <w:r w:rsidRPr="00BD44F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SOŠ, zástupcovia profesijných a stavovských organizácií a ďalší zainteresovaní partneri </w:t>
      </w:r>
    </w:p>
    <w:p w:rsidR="00BD44F4" w:rsidRPr="00BD44F4" w:rsidRDefault="00BD44F4" w:rsidP="00BD44F4">
      <w:pPr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Plnenie úlohy: plní sa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Organizácia a zabezpečenie činností odborných komisií a pracovných skupín Rady vlády SR pre OVP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 (podľa harmonogramu) – revízia ŠVP</w:t>
      </w:r>
    </w:p>
    <w:p w:rsidR="00BD44F4" w:rsidRPr="00BD44F4" w:rsidRDefault="00BD44F4" w:rsidP="00BD44F4">
      <w:pPr>
        <w:ind w:left="2160"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 G. Jakubová, Ing. I. Jankovičová - koordinátor</w:t>
      </w:r>
    </w:p>
    <w:p w:rsidR="00BD44F4" w:rsidRPr="00BD44F4" w:rsidRDefault="00BD44F4" w:rsidP="00BD44F4">
      <w:pPr>
        <w:ind w:left="2160" w:hanging="14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odborní zamestnanci odboru OVP ŠIOV, zástupcovia štátnej správy a samosprávy, ŠPU, ŠŠI, MŠVVŠ SR a rezortných ministerstiev, MPC, VŠ, stavovských a profesijných organizácií a iných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Organizácia a zabezpečenie činností Pracovných skupín Rady vlády SR pre OVP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27B" w:rsidRDefault="00BD44F4" w:rsidP="00BD44F4">
      <w:pPr>
        <w:tabs>
          <w:tab w:val="num" w:pos="840"/>
        </w:tabs>
        <w:spacing w:before="120"/>
        <w:ind w:left="2124" w:hanging="140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(podľa harmonogramu) – prerokovanie návrhov revízie ŠVP pre OVP, normatívov priestorového, </w:t>
      </w:r>
    </w:p>
    <w:p w:rsidR="00BD44F4" w:rsidRPr="00BD44F4" w:rsidRDefault="00BD44F4" w:rsidP="00BD44F4">
      <w:pPr>
        <w:tabs>
          <w:tab w:val="num" w:pos="840"/>
        </w:tabs>
        <w:spacing w:before="120"/>
        <w:ind w:left="2124" w:hanging="140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materiálového a prístrojového vybavenia škôl, zavedenia nových odborov vzdelávania do sústavy odborov</w:t>
      </w:r>
    </w:p>
    <w:p w:rsidR="00BD44F4" w:rsidRPr="00BD44F4" w:rsidRDefault="00BD44F4" w:rsidP="00BD44F4">
      <w:pPr>
        <w:ind w:left="2160"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 I. Stankovský, CSc., PhDr. A. Jurkovičová, PhD. </w:t>
      </w:r>
    </w:p>
    <w:p w:rsidR="00BD44F4" w:rsidRPr="00BD44F4" w:rsidRDefault="00BD44F4" w:rsidP="00BD44F4">
      <w:pPr>
        <w:ind w:left="2160" w:hanging="14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>Spolupráca: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zástupcovia stavovských a profesijných organizácií,  rezortných ministerstiev,  MŠVVŠ SR, štátnej správy a samosprávy, odborových organizácií,  odborní zamestnanci odboru OVP ŠIOV, a iných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Organizácia a zabezpečenie činností Rady vlády SR pre OVP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840"/>
        </w:tabs>
        <w:spacing w:before="120"/>
        <w:ind w:left="2124" w:hanging="1404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ind w:left="2160"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 I. Stankovský, CSc., PhDr. A. Jurkovičová, PhD. </w:t>
      </w:r>
    </w:p>
    <w:p w:rsidR="00BD44F4" w:rsidRPr="00BD44F4" w:rsidRDefault="00BD44F4" w:rsidP="00BD44F4">
      <w:pPr>
        <w:ind w:left="2160" w:hanging="14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zástupcovia stavovských a profesijných organizácií,  rezortných ministerstiev,  MŠVVŠ SR, štátnej správy a samosprávy, odborových organizácií,  odborní zamestnanci odboru OVP ŠIOV, a iných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Priebežná inovácia štátnych vzdelávacích programov pre odborné vzdelávanie a prípravu (úloha Kontraktu)</w:t>
      </w:r>
      <w:r w:rsidRPr="00BD44F4">
        <w:rPr>
          <w:rFonts w:ascii="Times New Roman" w:hAnsi="Times New Roman" w:cs="Times New Roman"/>
          <w:sz w:val="24"/>
          <w:szCs w:val="24"/>
        </w:rPr>
        <w:t>.</w:t>
      </w:r>
    </w:p>
    <w:p w:rsidR="00BD44F4" w:rsidRPr="00BD44F4" w:rsidRDefault="00BD44F4" w:rsidP="00BD44F4">
      <w:pPr>
        <w:tabs>
          <w:tab w:val="num" w:pos="840"/>
        </w:tabs>
        <w:spacing w:before="120"/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30. 01. 2012 - ukončenie revidovania 1. pracovnej verzie ŠVP </w:t>
      </w:r>
    </w:p>
    <w:p w:rsidR="00BD44F4" w:rsidRPr="00BD44F4" w:rsidRDefault="00BD44F4" w:rsidP="00BD44F4">
      <w:pPr>
        <w:tabs>
          <w:tab w:val="num" w:pos="840"/>
        </w:tabs>
        <w:ind w:left="2126" w:hanging="140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01. 02. 2012 - predloženie na verejné pripomienkové konanie </w:t>
      </w:r>
    </w:p>
    <w:p w:rsidR="00BD44F4" w:rsidRPr="00BD44F4" w:rsidRDefault="00BD44F4" w:rsidP="00BD44F4">
      <w:pPr>
        <w:tabs>
          <w:tab w:val="num" w:pos="840"/>
        </w:tabs>
        <w:ind w:left="839" w:hanging="119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30. 03. 2012 - ukončenie pripomienkového konania</w:t>
      </w:r>
    </w:p>
    <w:p w:rsidR="00BD44F4" w:rsidRPr="00BD44F4" w:rsidRDefault="00BD44F4" w:rsidP="00BD44F4">
      <w:pPr>
        <w:tabs>
          <w:tab w:val="num" w:pos="840"/>
        </w:tabs>
        <w:ind w:left="839" w:hanging="119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30. 04. 2012 – úprava ŠVP podľa pripomienok </w:t>
      </w:r>
    </w:p>
    <w:p w:rsidR="00BD44F4" w:rsidRPr="00BD44F4" w:rsidRDefault="00BD44F4" w:rsidP="00BD44F4">
      <w:pPr>
        <w:tabs>
          <w:tab w:val="num" w:pos="840"/>
        </w:tabs>
        <w:ind w:left="2124" w:hanging="1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máj 2012 – predloženie ŠVP na odsúhlasenie PS RV SR pre OVP</w:t>
      </w:r>
    </w:p>
    <w:p w:rsidR="00BD44F4" w:rsidRPr="00BD44F4" w:rsidRDefault="00BD44F4" w:rsidP="00BD44F4">
      <w:pPr>
        <w:tabs>
          <w:tab w:val="num" w:pos="840"/>
        </w:tabs>
        <w:ind w:left="2124" w:hanging="1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30. 06. 2012 - finalizácia a predloženie návrhov ŠVP na schválenie na  MŠVVŠ SR</w:t>
      </w:r>
    </w:p>
    <w:p w:rsidR="00BD44F4" w:rsidRPr="00BD44F4" w:rsidRDefault="00BD44F4" w:rsidP="00BD44F4">
      <w:pPr>
        <w:ind w:left="2160"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 G. Jakubová, odborní zamestnanci OVP a VV, OK ŠIOV</w:t>
      </w:r>
    </w:p>
    <w:p w:rsidR="00BD44F4" w:rsidRPr="00BD44F4" w:rsidRDefault="00BD44F4" w:rsidP="00BD44F4">
      <w:pPr>
        <w:ind w:left="2124" w:hanging="1344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členovia OK a PS ŠIOV, pedagogickí zamestnanci SOŠ,  stavovské a profesijné organizácie, zástupcovia MŠVVŠ SR a ŠPÚ,  ďalší zainteresovaní partneri a iní</w:t>
      </w:r>
      <w:r w:rsidRPr="00BD4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Tvorba a posudzovanie návrhov školských vzdelávacích programov pre odborné vzdelávanie a prípravu</w:t>
      </w:r>
      <w:r w:rsidRPr="00BD44F4">
        <w:rPr>
          <w:rFonts w:ascii="Times New Roman" w:hAnsi="Times New Roman" w:cs="Times New Roman"/>
          <w:sz w:val="24"/>
          <w:szCs w:val="24"/>
        </w:rPr>
        <w:t>.</w:t>
      </w:r>
    </w:p>
    <w:p w:rsidR="00BD44F4" w:rsidRPr="00BD44F4" w:rsidRDefault="00BD44F4" w:rsidP="00BD44F4">
      <w:pPr>
        <w:tabs>
          <w:tab w:val="num" w:pos="840"/>
        </w:tabs>
        <w:spacing w:before="120"/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44F4" w:rsidRPr="00BD44F4" w:rsidRDefault="00BD44F4" w:rsidP="00307BB2">
      <w:pPr>
        <w:ind w:left="2160" w:hanging="14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odborní zamestnanci OVP </w:t>
      </w:r>
    </w:p>
    <w:p w:rsidR="00307BB2" w:rsidRDefault="00BD44F4" w:rsidP="00307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členovia OK a PS ŠIOV, pedagogickí zamestnanci SOŠ,  stavovské a profesijné organizácie, zástupcovia zriaďovateľov a iní</w:t>
      </w:r>
      <w:r w:rsidRPr="00BD4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BB2" w:rsidRDefault="00307BB2" w:rsidP="00307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4F4" w:rsidRPr="00307BB2" w:rsidRDefault="00BD44F4" w:rsidP="00307BB2">
      <w:pPr>
        <w:pStyle w:val="Odsekzoznamu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7BB2">
        <w:rPr>
          <w:rFonts w:ascii="Times New Roman" w:hAnsi="Times New Roman" w:cs="Times New Roman"/>
          <w:sz w:val="24"/>
          <w:szCs w:val="24"/>
          <w:u w:val="single"/>
        </w:rPr>
        <w:t xml:space="preserve">Plán výchovy k ľudským právam v rezorte školstva na roky 2005 – 2014. Aktualizácia výkonových a obsahových štandardov zameraných na ľudské práva </w:t>
      </w:r>
      <w:r w:rsidRPr="00307BB2">
        <w:rPr>
          <w:rFonts w:ascii="Times New Roman" w:hAnsi="Times New Roman" w:cs="Times New Roman"/>
          <w:sz w:val="24"/>
          <w:szCs w:val="24"/>
          <w:u w:val="single"/>
        </w:rPr>
        <w:lastRenderedPageBreak/>
        <w:t>v ŠVP pre skupiny odborov 68 Právne vedy, 75 Pedagogické vedy, 76 Učiteľstvo.</w:t>
      </w:r>
    </w:p>
    <w:p w:rsidR="00BD44F4" w:rsidRPr="00BD44F4" w:rsidRDefault="00307BB2" w:rsidP="00307BB2">
      <w:pPr>
        <w:tabs>
          <w:tab w:val="num" w:pos="2040"/>
        </w:tabs>
        <w:spacing w:after="0"/>
        <w:ind w:hanging="13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b/>
          <w:sz w:val="24"/>
          <w:szCs w:val="24"/>
        </w:rPr>
        <w:t>Termín:</w:t>
      </w:r>
      <w:r w:rsidR="00BD44F4" w:rsidRPr="00BD44F4">
        <w:rPr>
          <w:rFonts w:ascii="Times New Roman" w:hAnsi="Times New Roman" w:cs="Times New Roman"/>
          <w:b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b/>
          <w:sz w:val="24"/>
          <w:szCs w:val="24"/>
        </w:rPr>
        <w:tab/>
        <w:t>máj 2012</w:t>
      </w:r>
    </w:p>
    <w:p w:rsidR="00BD44F4" w:rsidRPr="00BD44F4" w:rsidRDefault="00307BB2" w:rsidP="00307BB2">
      <w:pPr>
        <w:spacing w:after="0"/>
        <w:ind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PhDr. A. Jurkovičová, PhD</w:t>
      </w:r>
    </w:p>
    <w:p w:rsidR="00307BB2" w:rsidRDefault="00307BB2" w:rsidP="00307BB2">
      <w:pPr>
        <w:tabs>
          <w:tab w:val="num" w:pos="2040"/>
        </w:tabs>
        <w:spacing w:after="0"/>
        <w:ind w:hanging="132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Spolupráca:</w:t>
      </w:r>
      <w:r>
        <w:rPr>
          <w:rFonts w:ascii="Times New Roman" w:hAnsi="Times New Roman" w:cs="Times New Roman"/>
          <w:b/>
          <w:sz w:val="24"/>
          <w:szCs w:val="24"/>
        </w:rPr>
        <w:tab/>
        <w:t>členovia OK a PS ŠIOV</w:t>
      </w:r>
    </w:p>
    <w:p w:rsidR="00307BB2" w:rsidRDefault="00307BB2" w:rsidP="00307BB2">
      <w:pPr>
        <w:tabs>
          <w:tab w:val="num" w:pos="2040"/>
        </w:tabs>
        <w:spacing w:after="0"/>
        <w:ind w:hanging="132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D44F4" w:rsidRPr="00307BB2" w:rsidRDefault="00BD44F4" w:rsidP="00307BB2">
      <w:pPr>
        <w:pStyle w:val="Odsekzoznamu"/>
        <w:numPr>
          <w:ilvl w:val="1"/>
          <w:numId w:val="3"/>
        </w:numPr>
        <w:tabs>
          <w:tab w:val="num" w:pos="204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B2">
        <w:rPr>
          <w:rFonts w:ascii="Times New Roman" w:hAnsi="Times New Roman" w:cs="Times New Roman"/>
          <w:sz w:val="24"/>
          <w:szCs w:val="24"/>
          <w:u w:val="single"/>
        </w:rPr>
        <w:t>Revidovanie a inovácia Národného štandardu finančnej gramotnosti a rokovania Medzirezortnej expertnej skupiny MŠ VVŠ SR k finančnej gramotnosti</w:t>
      </w:r>
      <w:r w:rsidRPr="00307BB2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BD44F4" w:rsidRPr="00BD44F4" w:rsidRDefault="00307BB2" w:rsidP="00307BB2">
      <w:pPr>
        <w:tabs>
          <w:tab w:val="num" w:pos="840"/>
        </w:tabs>
        <w:spacing w:after="0"/>
        <w:ind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Default="00BD44F4" w:rsidP="00307BB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Jakubová, Ing.  I. Jankovičová</w:t>
      </w:r>
    </w:p>
    <w:p w:rsidR="00307BB2" w:rsidRDefault="00BD44F4" w:rsidP="00307BB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sz w:val="24"/>
          <w:szCs w:val="24"/>
        </w:rPr>
        <w:t>členovia Medzirezortnej expertnej skupiny MŠVVŠ SR k finančnej gramotnosti</w:t>
      </w:r>
    </w:p>
    <w:p w:rsidR="00307BB2" w:rsidRDefault="00307BB2" w:rsidP="00307BB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D44F4" w:rsidRPr="00307BB2" w:rsidRDefault="00BD44F4" w:rsidP="00307BB2">
      <w:pPr>
        <w:pStyle w:val="Odsekzoznamu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7BB2">
        <w:rPr>
          <w:rFonts w:ascii="Times New Roman" w:hAnsi="Times New Roman" w:cs="Times New Roman"/>
          <w:sz w:val="24"/>
          <w:szCs w:val="24"/>
          <w:u w:val="single"/>
        </w:rPr>
        <w:t>Aktivity na zlepšenie čitateľskej gramotnosti v OVP a návrh opatrení na nasledujúce</w:t>
      </w:r>
      <w:r w:rsidRPr="00307BB2">
        <w:rPr>
          <w:rFonts w:ascii="Times New Roman" w:hAnsi="Times New Roman" w:cs="Times New Roman"/>
          <w:sz w:val="24"/>
          <w:szCs w:val="24"/>
        </w:rPr>
        <w:t xml:space="preserve"> </w:t>
      </w:r>
      <w:r w:rsidRPr="00307BB2">
        <w:rPr>
          <w:rFonts w:ascii="Times New Roman" w:hAnsi="Times New Roman" w:cs="Times New Roman"/>
          <w:sz w:val="24"/>
          <w:szCs w:val="24"/>
          <w:u w:val="single"/>
        </w:rPr>
        <w:t xml:space="preserve">obdobie. </w:t>
      </w:r>
      <w:r w:rsidRPr="00307BB2">
        <w:rPr>
          <w:rFonts w:ascii="Times New Roman" w:hAnsi="Times New Roman" w:cs="Times New Roman"/>
          <w:bCs/>
          <w:sz w:val="24"/>
          <w:szCs w:val="24"/>
          <w:u w:val="single"/>
        </w:rPr>
        <w:t>Aktualizácia a revízia výkonových štandardov v ŠVP zameraných na čitateľskú gramotnosť</w:t>
      </w:r>
      <w:r w:rsidRPr="00307BB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D44F4" w:rsidRDefault="00BD44F4" w:rsidP="00307BB2">
      <w:pPr>
        <w:pStyle w:val="Odsekzoznamu"/>
        <w:spacing w:after="0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>(úloha č. 58 PHÚ MŠVVŠ SR pre rok 2012)</w:t>
      </w:r>
    </w:p>
    <w:p w:rsidR="00BD44F4" w:rsidRDefault="00BD44F4" w:rsidP="00307BB2">
      <w:pPr>
        <w:pStyle w:val="Odsekzoznamu"/>
        <w:spacing w:after="0"/>
        <w:ind w:left="0"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Default="00BD44F4" w:rsidP="00307BB2">
      <w:pPr>
        <w:pStyle w:val="Odsekzoznamu"/>
        <w:spacing w:after="0"/>
        <w:ind w:left="0"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Jakubová, PhDr. A. Jurkovičová, PhD.</w:t>
      </w:r>
    </w:p>
    <w:p w:rsidR="00307BB2" w:rsidRDefault="00BD44F4" w:rsidP="00307BB2">
      <w:pPr>
        <w:pStyle w:val="Odsekzoznamu"/>
        <w:spacing w:after="0"/>
        <w:ind w:left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 VV,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OK ŠIOV a ďalší zainteresovaní</w:t>
      </w:r>
    </w:p>
    <w:p w:rsidR="00307BB2" w:rsidRDefault="00307BB2" w:rsidP="00307BB2">
      <w:pPr>
        <w:pStyle w:val="Odsekzoznamu"/>
        <w:spacing w:after="0"/>
        <w:ind w:left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D44F4" w:rsidRPr="00307BB2" w:rsidRDefault="00BD44F4" w:rsidP="00307BB2">
      <w:pPr>
        <w:pStyle w:val="Odsekzoznamu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Aktivity rozširovania najlepších skúseností v oblasti OVP na zlepšenie kval</w:t>
      </w:r>
      <w:r w:rsidR="00307BB2">
        <w:rPr>
          <w:rFonts w:ascii="Times New Roman" w:hAnsi="Times New Roman" w:cs="Times New Roman"/>
          <w:sz w:val="24"/>
          <w:szCs w:val="24"/>
          <w:u w:val="single"/>
        </w:rPr>
        <w:t>ity v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ýchovno-vzdelávacieho procesu a návrh opatrení na nasledujúce obdobie</w:t>
      </w:r>
      <w:r w:rsidRPr="00BD44F4">
        <w:rPr>
          <w:rFonts w:ascii="Times New Roman" w:hAnsi="Times New Roman" w:cs="Times New Roman"/>
          <w:sz w:val="24"/>
          <w:szCs w:val="24"/>
        </w:rPr>
        <w:t>.</w:t>
      </w:r>
      <w:r w:rsidRPr="00BD44F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44F4" w:rsidRPr="00BD44F4" w:rsidRDefault="00BD44F4" w:rsidP="00307BB2">
      <w:pPr>
        <w:spacing w:after="0"/>
        <w:ind w:left="252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>úloha č. 59 PHÚ MŠVVŠ SR pre rok 2012)</w:t>
      </w:r>
    </w:p>
    <w:p w:rsidR="00BD44F4" w:rsidRPr="00BD44F4" w:rsidRDefault="00307BB2" w:rsidP="00307BB2">
      <w:pPr>
        <w:tabs>
          <w:tab w:val="num" w:pos="840"/>
        </w:tabs>
        <w:spacing w:after="0"/>
        <w:ind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307BB2" w:rsidP="00307BB2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Jakubová, Ing. Z. Šumichrastová</w:t>
      </w:r>
    </w:p>
    <w:p w:rsidR="00307BB2" w:rsidRDefault="00BD44F4" w:rsidP="00307BB2">
      <w:pPr>
        <w:tabs>
          <w:tab w:val="num" w:pos="1440"/>
        </w:tabs>
        <w:spacing w:after="0"/>
        <w:ind w:left="708" w:hanging="2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 VV, OK ŠIOV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>a ďalší zainteresovaní</w:t>
      </w:r>
    </w:p>
    <w:p w:rsidR="00307BB2" w:rsidRDefault="00307BB2" w:rsidP="00307BB2">
      <w:pPr>
        <w:tabs>
          <w:tab w:val="num" w:pos="1440"/>
        </w:tabs>
        <w:spacing w:after="0"/>
        <w:ind w:left="708" w:hanging="2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44F4" w:rsidRPr="00307BB2" w:rsidRDefault="00BD44F4" w:rsidP="00307BB2">
      <w:pPr>
        <w:pStyle w:val="Odsekzoznamu"/>
        <w:numPr>
          <w:ilvl w:val="1"/>
          <w:numId w:val="3"/>
        </w:numPr>
        <w:tabs>
          <w:tab w:val="num" w:pos="144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BB2">
        <w:rPr>
          <w:rFonts w:ascii="Times New Roman" w:hAnsi="Times New Roman" w:cs="Times New Roman"/>
          <w:sz w:val="24"/>
          <w:szCs w:val="24"/>
          <w:u w:val="single"/>
        </w:rPr>
        <w:t>Práca v Terminologickej komisii MŠVVŠ SR</w:t>
      </w:r>
      <w:r w:rsidRPr="00307B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307BB2" w:rsidP="00307BB2">
      <w:pPr>
        <w:tabs>
          <w:tab w:val="num" w:pos="840"/>
        </w:tabs>
        <w:spacing w:after="0"/>
        <w:ind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BD44F4" w:rsidP="00307BB2">
      <w:pPr>
        <w:spacing w:after="0"/>
        <w:ind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PhDr. A. Jurkovičová, PhD.</w:t>
      </w:r>
    </w:p>
    <w:p w:rsidR="00307BB2" w:rsidRDefault="00BD44F4" w:rsidP="00307BB2">
      <w:pPr>
        <w:tabs>
          <w:tab w:val="num" w:pos="1440"/>
        </w:tabs>
        <w:spacing w:after="0"/>
        <w:ind w:hanging="1944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členovia Terminologickej komisie MŠVVŠ SR, odborní zamestnanci odboru OVP a VV </w:t>
      </w:r>
    </w:p>
    <w:p w:rsidR="00307BB2" w:rsidRPr="00307BB2" w:rsidRDefault="00307BB2" w:rsidP="00307BB2">
      <w:pPr>
        <w:pStyle w:val="Odsekzoznamu"/>
        <w:tabs>
          <w:tab w:val="num" w:pos="1440"/>
        </w:tabs>
        <w:spacing w:after="0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BD44F4" w:rsidRPr="00307BB2" w:rsidRDefault="00BD44F4" w:rsidP="00307BB2">
      <w:pPr>
        <w:pStyle w:val="Odsekzoznamu"/>
        <w:numPr>
          <w:ilvl w:val="1"/>
          <w:numId w:val="3"/>
        </w:num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7BB2">
        <w:rPr>
          <w:rFonts w:ascii="Times New Roman" w:hAnsi="Times New Roman" w:cs="Times New Roman"/>
          <w:sz w:val="24"/>
          <w:szCs w:val="24"/>
          <w:u w:val="single"/>
        </w:rPr>
        <w:t>Propagácia OVP v nedostatkových odboroch štúdia na SOŠ</w:t>
      </w:r>
      <w:r w:rsidRPr="00307B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307BB2" w:rsidP="00307BB2">
      <w:pPr>
        <w:tabs>
          <w:tab w:val="num" w:pos="840"/>
        </w:tabs>
        <w:spacing w:after="0"/>
        <w:ind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BD44F4" w:rsidP="00307BB2">
      <w:pPr>
        <w:tabs>
          <w:tab w:val="num" w:pos="1440"/>
        </w:tabs>
        <w:spacing w:after="0"/>
        <w:ind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J. Botošová</w:t>
      </w:r>
    </w:p>
    <w:p w:rsidR="00BD44F4" w:rsidRDefault="00BD44F4" w:rsidP="00307BB2">
      <w:pPr>
        <w:tabs>
          <w:tab w:val="num" w:pos="1440"/>
        </w:tabs>
        <w:spacing w:after="0"/>
        <w:ind w:left="600" w:hanging="60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 VV, zástupcovia M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 xml:space="preserve">ŠVVŠ SR,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pedagogickí a odborní zamestnanci SOŠ, zástupcovia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 xml:space="preserve"> orgánov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štátnej správy a samospráva, stavovských a prof</w:t>
      </w:r>
      <w:r w:rsidR="00307BB2">
        <w:rPr>
          <w:rFonts w:ascii="Times New Roman" w:hAnsi="Times New Roman" w:cs="Times New Roman"/>
          <w:b/>
          <w:bCs/>
          <w:sz w:val="24"/>
          <w:szCs w:val="24"/>
        </w:rPr>
        <w:t xml:space="preserve">esijných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organizácií, ŠŠI a iní</w:t>
      </w:r>
      <w:r w:rsidRPr="00BD4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BB2" w:rsidRPr="00BD44F4" w:rsidRDefault="00307BB2" w:rsidP="00307BB2">
      <w:pPr>
        <w:tabs>
          <w:tab w:val="num" w:pos="1440"/>
        </w:tabs>
        <w:spacing w:after="0"/>
        <w:ind w:left="600" w:hanging="600"/>
        <w:jc w:val="both"/>
        <w:rPr>
          <w:rFonts w:ascii="Times New Roman" w:hAnsi="Times New Roman" w:cs="Times New Roman"/>
          <w:sz w:val="24"/>
          <w:szCs w:val="24"/>
        </w:rPr>
      </w:pP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lastRenderedPageBreak/>
        <w:t>Zabezpečovanie vecne príslušných podkladov pre plnenie úloh vyplývajúcich z plánu Hlavných úloh</w:t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44F4">
        <w:rPr>
          <w:rFonts w:ascii="Times New Roman" w:hAnsi="Times New Roman" w:cs="Times New Roman"/>
          <w:bCs/>
          <w:sz w:val="24"/>
          <w:szCs w:val="24"/>
          <w:u w:val="single"/>
        </w:rPr>
        <w:t>MŠVVŠ SR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D44F4" w:rsidRPr="00BD44F4" w:rsidRDefault="00E0127B" w:rsidP="00BD44F4">
      <w:pPr>
        <w:numPr>
          <w:ilvl w:val="2"/>
          <w:numId w:val="3"/>
        </w:numPr>
        <w:tabs>
          <w:tab w:val="num" w:pos="720"/>
          <w:tab w:val="num" w:pos="1080"/>
        </w:tabs>
        <w:spacing w:before="120" w:after="0" w:line="240" w:lineRule="auto"/>
        <w:ind w:left="1077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Vyhláška č. 113</w:t>
      </w:r>
      <w:r w:rsidR="00BD44F4" w:rsidRPr="00BD44F4">
        <w:rPr>
          <w:rFonts w:ascii="Times New Roman" w:hAnsi="Times New Roman" w:cs="Times New Roman"/>
          <w:i/>
          <w:sz w:val="24"/>
          <w:szCs w:val="24"/>
        </w:rPr>
        <w:t xml:space="preserve">/2011 Z .z., ktorou sa mení a dopĺňa vyhláška č. 282/2009 Z. z. o  stredných školách v znení vyhlášky MŠVVŠ SR..  </w:t>
      </w:r>
    </w:p>
    <w:p w:rsidR="00BD44F4" w:rsidRPr="00BD44F4" w:rsidRDefault="00BD44F4" w:rsidP="00BD44F4">
      <w:pPr>
        <w:keepNext/>
        <w:ind w:left="1843" w:hanging="7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4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E0127B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</w:t>
      </w:r>
      <w:r w:rsidR="00E0127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VV</w:t>
      </w:r>
    </w:p>
    <w:p w:rsidR="00E0127B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január 2012</w:t>
      </w:r>
      <w:r w:rsidR="00E0127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E0127B" w:rsidRPr="00BD44F4" w:rsidRDefault="00E0127B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Úloha splnená</w:t>
      </w:r>
    </w:p>
    <w:p w:rsidR="00BD44F4" w:rsidRPr="00BD44F4" w:rsidRDefault="00BD44F4" w:rsidP="00BD44F4">
      <w:pPr>
        <w:numPr>
          <w:ilvl w:val="2"/>
          <w:numId w:val="3"/>
        </w:numPr>
        <w:tabs>
          <w:tab w:val="num" w:pos="720"/>
          <w:tab w:val="num" w:pos="1080"/>
        </w:tabs>
        <w:spacing w:before="120" w:after="0" w:line="240" w:lineRule="auto"/>
        <w:ind w:left="1077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 xml:space="preserve">Pedagogicko-organizačné pokyny na školský rok 2012/2013.  </w:t>
      </w:r>
    </w:p>
    <w:p w:rsidR="00BD44F4" w:rsidRPr="00BD44F4" w:rsidRDefault="00BD44F4" w:rsidP="00E0127B">
      <w:pPr>
        <w:keepNext/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25 PHÚ MŠVVŠ SR pre rok 2012)</w:t>
      </w:r>
    </w:p>
    <w:p w:rsidR="00E0127B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E0127B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ŠIOV</w:t>
      </w:r>
    </w:p>
    <w:p w:rsidR="00E0127B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apríl 2012</w:t>
      </w:r>
    </w:p>
    <w:p w:rsidR="00BD44F4" w:rsidRPr="00BD44F4" w:rsidRDefault="00160D4D" w:rsidP="00E0127B">
      <w:pPr>
        <w:tabs>
          <w:tab w:val="num" w:pos="720"/>
          <w:tab w:val="num" w:pos="1080"/>
        </w:tabs>
        <w:spacing w:after="0"/>
        <w:ind w:hanging="9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BD44F4" w:rsidRPr="00BD44F4">
        <w:rPr>
          <w:rFonts w:ascii="Times New Roman" w:hAnsi="Times New Roman" w:cs="Times New Roman"/>
          <w:i/>
          <w:sz w:val="24"/>
          <w:szCs w:val="24"/>
        </w:rPr>
        <w:t xml:space="preserve">Návrh nariadenia vlády SR, ktorým sa mení a dopĺňa nariadenie vlády SR č. 630/2008 Z.z., ktorým sa ustanovujú podrobnosti rozpisu finančných prostriedkov zo štátneho rozpočtu pre školy a školské zariadenia v znení neskorších predpisov.  </w:t>
      </w:r>
    </w:p>
    <w:p w:rsidR="00BD44F4" w:rsidRPr="00BD44F4" w:rsidRDefault="00BD44F4" w:rsidP="00160D4D">
      <w:pPr>
        <w:keepNext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62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 VV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november 2012 </w:t>
      </w:r>
    </w:p>
    <w:p w:rsidR="00BD44F4" w:rsidRPr="00BD44F4" w:rsidRDefault="00BD44F4" w:rsidP="00E0127B">
      <w:pPr>
        <w:numPr>
          <w:ilvl w:val="2"/>
          <w:numId w:val="3"/>
        </w:numPr>
        <w:tabs>
          <w:tab w:val="num" w:pos="720"/>
          <w:tab w:val="num" w:pos="1080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 xml:space="preserve">Novela zákona č. 184/2009 Z.z. o odbornom vzdelávaní a príprave a o zmene a doplnení niektorých zákonov.  </w:t>
      </w:r>
    </w:p>
    <w:p w:rsidR="00BD44F4" w:rsidRPr="00BD44F4" w:rsidRDefault="00BD44F4" w:rsidP="00160D4D">
      <w:pPr>
        <w:keepNext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65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 VV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december 2013</w:t>
      </w:r>
    </w:p>
    <w:p w:rsidR="00BD44F4" w:rsidRPr="00BD44F4" w:rsidRDefault="00BD44F4" w:rsidP="00E0127B">
      <w:pPr>
        <w:numPr>
          <w:ilvl w:val="2"/>
          <w:numId w:val="3"/>
        </w:numPr>
        <w:tabs>
          <w:tab w:val="num" w:pos="720"/>
          <w:tab w:val="num" w:pos="1080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 xml:space="preserve">Zákon č. .../2013 Z.z. o štátnej správe v školstve a školskej samospráve.  </w:t>
      </w:r>
    </w:p>
    <w:p w:rsidR="00BD44F4" w:rsidRPr="00BD44F4" w:rsidRDefault="00BD44F4" w:rsidP="00160D4D">
      <w:pPr>
        <w:keepNext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66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 VV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december 2013 </w:t>
      </w:r>
    </w:p>
    <w:p w:rsidR="00BD44F4" w:rsidRPr="00BD44F4" w:rsidRDefault="00BD44F4" w:rsidP="00E0127B">
      <w:pPr>
        <w:numPr>
          <w:ilvl w:val="2"/>
          <w:numId w:val="3"/>
        </w:numPr>
        <w:tabs>
          <w:tab w:val="num" w:pos="720"/>
          <w:tab w:val="num" w:pos="1080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 xml:space="preserve">Zákon č. .../2013 Z.z. o financovaní škôl a školských zariadení.  </w:t>
      </w:r>
    </w:p>
    <w:p w:rsidR="00BD44F4" w:rsidRPr="00BD44F4" w:rsidRDefault="00BD44F4" w:rsidP="00160D4D">
      <w:pPr>
        <w:keepNext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67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 VV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december 2013</w:t>
      </w:r>
    </w:p>
    <w:p w:rsidR="00BD44F4" w:rsidRPr="00BD44F4" w:rsidRDefault="00BD44F4" w:rsidP="00E0127B">
      <w:pPr>
        <w:numPr>
          <w:ilvl w:val="2"/>
          <w:numId w:val="3"/>
        </w:numPr>
        <w:tabs>
          <w:tab w:val="num" w:pos="720"/>
          <w:tab w:val="num" w:pos="1080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 xml:space="preserve">Novela zákona  č.245./2008 Z.z. o výchove a vzdelávaní (školský zákon) a o zmene a doplnení niektorých zákonov v znení neskorších predpisov.  </w:t>
      </w:r>
    </w:p>
    <w:p w:rsidR="00BD44F4" w:rsidRPr="00BD44F4" w:rsidRDefault="00BD44F4" w:rsidP="00160D4D">
      <w:pPr>
        <w:keepNext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68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 VV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december 2013</w:t>
      </w:r>
    </w:p>
    <w:p w:rsidR="00BD44F4" w:rsidRPr="00BD44F4" w:rsidRDefault="00BD44F4" w:rsidP="00E0127B">
      <w:pPr>
        <w:numPr>
          <w:ilvl w:val="2"/>
          <w:numId w:val="3"/>
        </w:numPr>
        <w:tabs>
          <w:tab w:val="num" w:pos="720"/>
          <w:tab w:val="num" w:pos="1080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Návrhy kontraktov medzi MŠVVŠ SR a ŠIOV na rok 2013 na základe bodu B 1. uznesenia vlády SR č. 1370/2002. </w:t>
      </w:r>
    </w:p>
    <w:p w:rsidR="00BD44F4" w:rsidRPr="00BD44F4" w:rsidRDefault="00BD44F4" w:rsidP="00160D4D">
      <w:pPr>
        <w:keepNext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44F4">
        <w:rPr>
          <w:rFonts w:ascii="Times New Roman" w:hAnsi="Times New Roman" w:cs="Times New Roman"/>
          <w:i/>
          <w:sz w:val="24"/>
          <w:szCs w:val="24"/>
        </w:rPr>
        <w:t>(úloha č. 69 PHÚ MŠVVŠ SR pre rok 2012)</w:t>
      </w:r>
    </w:p>
    <w:p w:rsidR="00BD44F4" w:rsidRPr="00BD44F4" w:rsidRDefault="00BD44F4" w:rsidP="00E0127B">
      <w:pPr>
        <w:spacing w:after="0"/>
        <w:ind w:firstLine="36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Jakubová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 VV</w:t>
      </w:r>
    </w:p>
    <w:p w:rsidR="00BD44F4" w:rsidRPr="00BD44F4" w:rsidRDefault="00BD44F4" w:rsidP="00E0127B">
      <w:pPr>
        <w:tabs>
          <w:tab w:val="num" w:pos="1080"/>
        </w:tabs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december 2013</w:t>
      </w:r>
    </w:p>
    <w:p w:rsidR="00BD44F4" w:rsidRPr="00BD44F4" w:rsidRDefault="00BD44F4" w:rsidP="00E0127B">
      <w:pPr>
        <w:numPr>
          <w:ilvl w:val="1"/>
          <w:numId w:val="3"/>
        </w:numPr>
        <w:tabs>
          <w:tab w:val="num" w:pos="720"/>
          <w:tab w:val="num" w:pos="851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Spolupráca s odbornými gestormi v oblasti prípravy podujatí – súťaže v manuálnych</w:t>
      </w:r>
    </w:p>
    <w:p w:rsidR="00BD44F4" w:rsidRPr="00BD44F4" w:rsidRDefault="00BD44F4" w:rsidP="00E012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          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zručnostiach- Ukáž čo vieš – profesie maliar, inštalatér a kozmetička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E0127B">
      <w:pPr>
        <w:widowControl w:val="0"/>
        <w:tabs>
          <w:tab w:val="left" w:pos="21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   Ing. V. Púchovská</w:t>
      </w:r>
    </w:p>
    <w:p w:rsidR="00BD44F4" w:rsidRPr="00BD44F4" w:rsidRDefault="00BD44F4" w:rsidP="00E012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   OTM, SŽK – Zväz kozmetičiek a vizážistov SR, firma Giacomont,                                                                                            </w:t>
      </w:r>
    </w:p>
    <w:p w:rsidR="00BD44F4" w:rsidRPr="00BD44F4" w:rsidRDefault="00BD44F4" w:rsidP="00E0127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Cech maliarov a inštalatérov SR</w:t>
      </w:r>
    </w:p>
    <w:p w:rsidR="00BD44F4" w:rsidRPr="00BD44F4" w:rsidRDefault="00BD44F4" w:rsidP="00E0127B">
      <w:pPr>
        <w:widowControl w:val="0"/>
        <w:tabs>
          <w:tab w:val="left" w:pos="1080"/>
        </w:tabs>
        <w:autoSpaceDE w:val="0"/>
        <w:autoSpaceDN w:val="0"/>
        <w:adjustRightInd w:val="0"/>
        <w:spacing w:after="0"/>
        <w:ind w:hanging="9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   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september – november 2012</w:t>
      </w:r>
    </w:p>
    <w:p w:rsidR="00BD44F4" w:rsidRPr="00BD44F4" w:rsidRDefault="00BD44F4" w:rsidP="00E0127B">
      <w:pPr>
        <w:numPr>
          <w:ilvl w:val="1"/>
          <w:numId w:val="3"/>
        </w:numPr>
        <w:tabs>
          <w:tab w:val="num" w:pos="720"/>
          <w:tab w:val="num" w:pos="851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Simulovanie orgánov štátnej správy Slovenským centrom cvičných firiem, odborom ŠIOV pre vyučovanie odborných predmetov.</w:t>
      </w:r>
    </w:p>
    <w:p w:rsidR="00BD44F4" w:rsidRPr="00BD44F4" w:rsidRDefault="00BD44F4" w:rsidP="00E0127B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G. Horecká </w:t>
      </w:r>
    </w:p>
    <w:p w:rsidR="00BD44F4" w:rsidRPr="00BD44F4" w:rsidRDefault="00BD44F4" w:rsidP="00E0127B">
      <w:pPr>
        <w:widowControl w:val="0"/>
        <w:tabs>
          <w:tab w:val="left" w:pos="1440"/>
          <w:tab w:val="left" w:pos="1800"/>
        </w:tabs>
        <w:autoSpaceDE w:val="0"/>
        <w:autoSpaceDN w:val="0"/>
        <w:adjustRightInd w:val="0"/>
        <w:spacing w:after="0"/>
        <w:ind w:hanging="2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 </w:t>
      </w:r>
      <w:r w:rsidR="00160D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  odborní zamestnanci odboru SCCF, zástupcovia Katedry pedagogiky Národohospodárskej fakulty Ekonomickej univerzity v Bratislave,, pedagogickí a odborní  zamestnanci SOŠ, zástupcovia orgánov štátnej správy a samosprávy,   stavovských a profesijných organizácií, ŠŠI a iní</w:t>
      </w:r>
    </w:p>
    <w:p w:rsidR="00BD44F4" w:rsidRPr="00BD44F4" w:rsidRDefault="00BD44F4" w:rsidP="00E0127B">
      <w:pPr>
        <w:widowControl w:val="0"/>
        <w:tabs>
          <w:tab w:val="left" w:pos="1440"/>
        </w:tabs>
        <w:autoSpaceDE w:val="0"/>
        <w:autoSpaceDN w:val="0"/>
        <w:adjustRightInd w:val="0"/>
        <w:spacing w:after="0"/>
        <w:ind w:hanging="19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 </w:t>
      </w:r>
      <w:r w:rsidR="00160D4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 priebežne v roku 2012</w:t>
      </w:r>
    </w:p>
    <w:p w:rsidR="00BD44F4" w:rsidRPr="00BD44F4" w:rsidRDefault="00BD44F4" w:rsidP="00BD44F4">
      <w:pPr>
        <w:numPr>
          <w:ilvl w:val="0"/>
          <w:numId w:val="3"/>
        </w:numPr>
        <w:tabs>
          <w:tab w:val="num" w:pos="360"/>
        </w:tabs>
        <w:spacing w:before="240"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Výskum, experimentálne overovanie a analýzy v oblasti OVP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Experimentálne overovanie učebných a študijných odborov súkromných a cirkevných SOŠ pre odbory vzdelávania: </w:t>
      </w:r>
    </w:p>
    <w:p w:rsidR="00BD44F4" w:rsidRPr="00BD44F4" w:rsidRDefault="00BD44F4" w:rsidP="00BD44F4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8294 6 01 obrazová a zvuková tvorba – kamera, zvuk, strih</w:t>
      </w:r>
    </w:p>
    <w:p w:rsidR="00BD44F4" w:rsidRPr="00BD44F4" w:rsidRDefault="00BD44F4" w:rsidP="00BD44F4">
      <w:pPr>
        <w:numPr>
          <w:ilvl w:val="0"/>
          <w:numId w:val="8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8294 6 02 obrazová a zvuková tvorba – umelecká produkcia</w:t>
      </w:r>
    </w:p>
    <w:p w:rsidR="00BD44F4" w:rsidRPr="00BD44F4" w:rsidRDefault="00BD44F4" w:rsidP="00BD44F4">
      <w:pPr>
        <w:numPr>
          <w:ilvl w:val="0"/>
          <w:numId w:val="8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8294 6 03 obrazová a zvuková tvorba – virtuálna grafika</w:t>
      </w:r>
    </w:p>
    <w:p w:rsidR="00BD44F4" w:rsidRPr="00BD44F4" w:rsidRDefault="00BD44F4" w:rsidP="00BD44F4">
      <w:pPr>
        <w:numPr>
          <w:ilvl w:val="0"/>
          <w:numId w:val="8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6336 6 informačné technológie a informačné služby v cestovnom ruchu</w:t>
      </w:r>
    </w:p>
    <w:p w:rsidR="00BD44F4" w:rsidRPr="00BD44F4" w:rsidRDefault="00BD44F4" w:rsidP="00BD44F4">
      <w:pPr>
        <w:numPr>
          <w:ilvl w:val="0"/>
          <w:numId w:val="8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7667 6 starostlivosť o seniorov</w:t>
      </w:r>
    </w:p>
    <w:p w:rsidR="00BD44F4" w:rsidRPr="00BD44F4" w:rsidRDefault="00BD44F4" w:rsidP="00BD44F4">
      <w:pPr>
        <w:numPr>
          <w:ilvl w:val="0"/>
          <w:numId w:val="8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9245 6 ochrana osôb a majetku.</w:t>
      </w:r>
    </w:p>
    <w:p w:rsidR="00BD44F4" w:rsidRPr="00BD44F4" w:rsidRDefault="00BD44F4" w:rsidP="00BD44F4">
      <w:pPr>
        <w:tabs>
          <w:tab w:val="num" w:pos="720"/>
        </w:tabs>
        <w:spacing w:before="120"/>
        <w:ind w:left="2124" w:hanging="140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25. 01. 2012 – porada so zástupcami MŠVVŠ SR a odbornými zamestnancami ŠIOV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OVP, zástupcovia odboru SŠJŠ a oddelenia súkromných a cirkevných škôl</w:t>
      </w:r>
    </w:p>
    <w:p w:rsidR="00BD44F4" w:rsidRPr="00BD44F4" w:rsidRDefault="00BD44F4" w:rsidP="00BD44F4">
      <w:pPr>
        <w:tabs>
          <w:tab w:val="num" w:pos="720"/>
        </w:tabs>
        <w:ind w:left="2124" w:hanging="1404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J. Botošová, Ing. I. Jankovičová, PhDr. A. Jurkovičová, PhD., Ing. Z. Šumichrastová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Experimentálne overovanie nových učebných a študijných odborov. </w:t>
      </w:r>
    </w:p>
    <w:p w:rsidR="00BD44F4" w:rsidRPr="00BD44F4" w:rsidRDefault="00BD44F4" w:rsidP="00BD44F4">
      <w:pPr>
        <w:tabs>
          <w:tab w:val="num" w:pos="720"/>
        </w:tabs>
        <w:spacing w:before="120"/>
        <w:ind w:left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 VV, pedagogickí zamestnanci SOŠ, zástupcovia KŠÚ, VÚC, MPC, ŠPÚ</w:t>
      </w:r>
    </w:p>
    <w:p w:rsidR="00BD44F4" w:rsidRPr="00BD44F4" w:rsidRDefault="00BD44F4" w:rsidP="00BD44F4">
      <w:pPr>
        <w:tabs>
          <w:tab w:val="num" w:pos="720"/>
        </w:tabs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P. Špičan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Vypracovanie Metodiky hodnotenia učebníc a učebných zdrojov</w:t>
      </w:r>
      <w:r w:rsidRPr="00BD44F4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OVP a VV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PhDr. S. Bielková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Prípadová štúdia overovania nových foriem vzdelávania v učebnom odbore včelár, včelárka</w:t>
      </w:r>
      <w:r w:rsidRPr="00BD44F4">
        <w:rPr>
          <w:rFonts w:ascii="Times New Roman" w:hAnsi="Times New Roman" w:cs="Times New Roman"/>
          <w:sz w:val="24"/>
          <w:szCs w:val="24"/>
        </w:rPr>
        <w:t>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2124" w:hanging="194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pedagogickí zamestnanci SOŠ, príslušná stavovská a profesijná organizácia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R. Majerníková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Analýza učebníc odborných predmetov (vydaných v r. 2005 - 2012) pre študijné odbory skupín 68 Právne vedy, 75 Pedagogické vedy, 76 Učiteľstvo z hľadiska uplatňovania tém a okruhov týkajúcich sa ľudských práv</w:t>
      </w:r>
      <w:r w:rsidRPr="00BD44F4">
        <w:rPr>
          <w:rFonts w:ascii="Times New Roman" w:hAnsi="Times New Roman" w:cs="Times New Roman"/>
          <w:sz w:val="24"/>
          <w:szCs w:val="24"/>
        </w:rPr>
        <w:t>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prof. PhDr. Ing. I. Turek, CSc.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PhDr. A. Jurkovičová, PhD.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Analýza uplatnenia absolventov drevárskych odborov SOŠ v praxi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rokoch 2012 - 2013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2124" w:hanging="1944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pedagogickí zamestnanci SOŠ a zástupcovia Zväzu spracovateľov dreva, stavovských a profesijných organizácií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A. Galanová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Cs/>
          <w:sz w:val="24"/>
          <w:szCs w:val="24"/>
          <w:u w:val="single"/>
        </w:rPr>
        <w:t>Analýza chemických faktorov v skupine odborov 27 Technická chémia silikátov.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členovia pracovnej skupiny ŠIOV pre OK 27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Zodpovedá:  Ing. V. Žatkovičová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Vývoj učebných a študijných odborov v skupine 64 Ekonomika a organizácia, obchod a služby zameraných na starostlivosť o krásu</w:t>
      </w:r>
      <w:r w:rsidRPr="00BD44F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pedagogickí zamestnanci SOŠ, Tasha Beauty Academy, SŽK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Zodpovedá:  Ing. P. Špičan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lastRenderedPageBreak/>
        <w:t>Analýza ŠkVP pre študijný odbor poštový manipulant</w:t>
      </w:r>
      <w:r w:rsidRPr="00BD44F4">
        <w:rPr>
          <w:rFonts w:ascii="Times New Roman" w:hAnsi="Times New Roman" w:cs="Times New Roman"/>
          <w:sz w:val="24"/>
          <w:szCs w:val="24"/>
        </w:rPr>
        <w:t>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rokoch 2012 -2013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pedagogickí zamestnanci SOŠ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Z. Šumichrastová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Postupný zánik umeleckých remesiel (analýza potrieb trhu práce, nedostatok absolventov).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SOŠ, SŽK, MK SR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J. Botošová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Obuvnícky a kožiarsky priemysel a problematika nezáujmu absolventov ZŠ  o štúdium v</w:t>
      </w:r>
      <w:r w:rsidRPr="00BD44F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ŠO a UO tohto odvetvia</w:t>
      </w:r>
      <w:r w:rsidRPr="00BD44F4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rokoch 2012 - 2013 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SOŠ Partizánske, firma Gabor spol. s.r.o., SOPK, ZKaOP SR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780" w:hanging="6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I. Jankovičová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Analýza počiatočného odborného vzdelávania v ZŠ a SOŠ. </w:t>
      </w:r>
    </w:p>
    <w:p w:rsidR="00BD44F4" w:rsidRPr="00BD44F4" w:rsidRDefault="00BD44F4" w:rsidP="00BD44F4">
      <w:pPr>
        <w:tabs>
          <w:tab w:val="num" w:pos="720"/>
        </w:tabs>
        <w:spacing w:before="120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sz w:val="24"/>
          <w:szCs w:val="24"/>
        </w:rPr>
        <w:tab/>
        <w:t xml:space="preserve">priebežne v rokoch 2012 – 2013 </w:t>
      </w:r>
    </w:p>
    <w:p w:rsidR="00BD44F4" w:rsidRPr="00BD44F4" w:rsidRDefault="00BD44F4" w:rsidP="00BD44F4">
      <w:pPr>
        <w:tabs>
          <w:tab w:val="num" w:pos="720"/>
        </w:tabs>
        <w:ind w:left="2124" w:hanging="14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sz w:val="24"/>
          <w:szCs w:val="24"/>
        </w:rPr>
        <w:tab/>
        <w:t>Mgr. A. Junášková, odborní zamestnanci odboru OVP, zástupcovia ŠPÚ, VŠ, pedagogickí zamestnanci ZŠ a SOŠ, stavovské  a profesijné organizácie</w:t>
      </w:r>
    </w:p>
    <w:p w:rsidR="00BD44F4" w:rsidRPr="00BD44F4" w:rsidRDefault="00BD44F4" w:rsidP="00BD44F4">
      <w:pPr>
        <w:tabs>
          <w:tab w:val="num" w:pos="720"/>
        </w:tabs>
        <w:ind w:left="357" w:firstLine="3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sz w:val="24"/>
          <w:szCs w:val="24"/>
        </w:rPr>
        <w:tab/>
        <w:t xml:space="preserve">PaedDr. P. Solárik                             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Pilotný projekt „Overovanie kvality SOŠ“.</w:t>
      </w:r>
    </w:p>
    <w:p w:rsidR="00BD44F4" w:rsidRPr="00BD44F4" w:rsidRDefault="00BD44F4" w:rsidP="00BD44F4">
      <w:pPr>
        <w:tabs>
          <w:tab w:val="num" w:pos="720"/>
          <w:tab w:val="num" w:pos="840"/>
        </w:tabs>
        <w:spacing w:before="120"/>
        <w:ind w:left="839" w:hanging="119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sz w:val="24"/>
          <w:szCs w:val="24"/>
        </w:rPr>
        <w:tab/>
        <w:t>priebežne v roku 2012 a 2013</w:t>
      </w:r>
    </w:p>
    <w:p w:rsidR="00BD44F4" w:rsidRPr="00BD44F4" w:rsidRDefault="00BD44F4" w:rsidP="00BD44F4">
      <w:pPr>
        <w:tabs>
          <w:tab w:val="num" w:pos="720"/>
          <w:tab w:val="num" w:pos="1440"/>
        </w:tabs>
        <w:ind w:left="2124" w:hanging="19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         Spolupráca: </w:t>
      </w:r>
      <w:r w:rsidRPr="00BD44F4">
        <w:rPr>
          <w:rFonts w:ascii="Times New Roman" w:hAnsi="Times New Roman" w:cs="Times New Roman"/>
          <w:b/>
          <w:sz w:val="24"/>
          <w:szCs w:val="24"/>
        </w:rPr>
        <w:tab/>
        <w:t>odborní zamestnanci odboru VV a OVP,  sociálni partneri, pedagogický zamestnanci SOŠ, profesijné a stavovské organizácie, zástupcovia KŠÚ, orgánov štátnej správy a samosprávy, VŠ a iní</w:t>
      </w:r>
    </w:p>
    <w:p w:rsidR="00BD44F4" w:rsidRPr="00BD44F4" w:rsidRDefault="00BD44F4" w:rsidP="00BD44F4">
      <w:pPr>
        <w:tabs>
          <w:tab w:val="num" w:pos="720"/>
        </w:tabs>
        <w:ind w:left="357" w:firstLine="3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sz w:val="24"/>
          <w:szCs w:val="24"/>
        </w:rPr>
        <w:tab/>
        <w:t xml:space="preserve">prof. PhDr. Ing. I. Turek, CSc.                           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Experimentálne overovanie účinnosti reformy odborného vzdelávania a prípravy vo vybranom učebnom odbore realizáciou jednotných záverečných skúšok</w:t>
      </w:r>
      <w:r w:rsidRPr="00BD44F4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BD44F4" w:rsidRPr="00BD44F4" w:rsidRDefault="00BD44F4" w:rsidP="00BD44F4">
      <w:pPr>
        <w:tabs>
          <w:tab w:val="num" w:pos="720"/>
        </w:tabs>
        <w:spacing w:before="120"/>
        <w:ind w:left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rokoch 2012 a 2013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sz w:val="24"/>
          <w:szCs w:val="24"/>
        </w:rPr>
        <w:t>Ing. V. Očkayová, CSc., odborní zamestnanci odboru OVP, pedagogickí zamestnanci SOŠ, zástupcovia stavovských  a profesijných organizácií</w:t>
      </w:r>
    </w:p>
    <w:p w:rsidR="00BD44F4" w:rsidRPr="00BD44F4" w:rsidRDefault="00BD44F4" w:rsidP="00BD44F4">
      <w:pPr>
        <w:tabs>
          <w:tab w:val="num" w:pos="720"/>
        </w:tabs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A. Junášková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Analýza trhu práce so vzťahom k odbornému vzdelávaniu a príprave</w:t>
      </w:r>
      <w:r w:rsidRPr="00BD44F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720"/>
        </w:tabs>
        <w:spacing w:before="120"/>
        <w:ind w:left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priebežne v roku 2012 (úloha pokračuje z roku 2011)</w:t>
      </w:r>
    </w:p>
    <w:p w:rsidR="00BD44F4" w:rsidRPr="00BD44F4" w:rsidRDefault="00BD44F4" w:rsidP="00BD44F4">
      <w:pPr>
        <w:tabs>
          <w:tab w:val="num" w:pos="720"/>
        </w:tabs>
        <w:ind w:left="2160" w:hanging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sz w:val="24"/>
          <w:szCs w:val="24"/>
        </w:rPr>
        <w:t>Ing. V. Očkayová, CSc., Prof. I. Turek, CSc., PaedDr. P. Solárik,  zamestnanci úradov práce, Ústredia práce, sociálnych vecí a rodiny, Ústavu informácií a prognóz školstva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A. Junášková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Kvalita OVP vo svete z hľadiska troch systémových úrovní</w:t>
      </w:r>
      <w:r w:rsidRPr="00BD44F4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BD44F4" w:rsidRPr="00BD44F4" w:rsidRDefault="00BD44F4" w:rsidP="00BD44F4">
      <w:pPr>
        <w:tabs>
          <w:tab w:val="num" w:pos="720"/>
        </w:tabs>
        <w:spacing w:before="120"/>
        <w:ind w:left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2012 - 2014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odborní zamestnanci VV a OVP, </w:t>
      </w:r>
      <w:r w:rsidRPr="00BD44F4">
        <w:rPr>
          <w:rFonts w:ascii="Times New Roman" w:hAnsi="Times New Roman" w:cs="Times New Roman"/>
          <w:b/>
          <w:sz w:val="24"/>
          <w:szCs w:val="24"/>
        </w:rPr>
        <w:t>zástupcovia medzinárodných organizácií pre kvalitu OVP (OECD, EK, CEDFOP, ETF, iné), národných agentúr pre OVP, pedagogickí zamestnanci SOŠ, zástupcovia MŠVVŠ SR a ďalších rezortných ministerstiev, orgánov štátnej správy a samosprávy, KŠÚ, stavovských  a profesijných organizácií</w:t>
      </w:r>
    </w:p>
    <w:p w:rsidR="00BD44F4" w:rsidRPr="00BD44F4" w:rsidRDefault="00BD44F4" w:rsidP="00BD44F4">
      <w:pPr>
        <w:tabs>
          <w:tab w:val="num" w:pos="720"/>
        </w:tabs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A. Junášková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Zabezpečenie organizácie Národného referenčného centra pre kvalitu OVP</w:t>
      </w:r>
      <w:r w:rsidRPr="00BD44F4">
        <w:rPr>
          <w:rFonts w:ascii="Times New Roman" w:hAnsi="Times New Roman" w:cs="Times New Roman"/>
          <w:bCs/>
          <w:sz w:val="24"/>
          <w:szCs w:val="24"/>
        </w:rPr>
        <w:t>.</w:t>
      </w:r>
    </w:p>
    <w:p w:rsidR="00BD44F4" w:rsidRPr="00BD44F4" w:rsidRDefault="00BD44F4" w:rsidP="00BD44F4">
      <w:pPr>
        <w:tabs>
          <w:tab w:val="num" w:pos="720"/>
        </w:tabs>
        <w:spacing w:before="120"/>
        <w:ind w:left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roku 2012 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odborní zamestnanci VV a OVP, </w:t>
      </w:r>
      <w:r w:rsidRPr="00BD44F4">
        <w:rPr>
          <w:rFonts w:ascii="Times New Roman" w:hAnsi="Times New Roman" w:cs="Times New Roman"/>
          <w:b/>
          <w:sz w:val="24"/>
          <w:szCs w:val="24"/>
        </w:rPr>
        <w:t>zástupcovia SOŠ, NUCEM, ŠŠI, zástupcovia MŠVVŠ SR a ďalších rezortných ministerstiev, orgánov štátnej správy a samosprávy, KŠÚ, stavovských  a profesijných organizácií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  Mgr. A. Junášková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  <w:tab w:val="num" w:pos="851"/>
        </w:tabs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Analýza možností zapojenia vybraných škôl do európskych mobilít.</w:t>
      </w:r>
    </w:p>
    <w:p w:rsidR="00BD44F4" w:rsidRPr="00BD44F4" w:rsidRDefault="00BD44F4" w:rsidP="00BD44F4">
      <w:pPr>
        <w:tabs>
          <w:tab w:val="num" w:pos="720"/>
        </w:tabs>
        <w:spacing w:before="120"/>
        <w:ind w:left="720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december 2012  </w:t>
      </w:r>
    </w:p>
    <w:p w:rsidR="00BD44F4" w:rsidRPr="00BD44F4" w:rsidRDefault="00BD44F4" w:rsidP="00BD44F4">
      <w:pPr>
        <w:tabs>
          <w:tab w:val="num" w:pos="720"/>
        </w:tabs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Spolupráca:  pedagogickí zamestnanci vybraných SOŠ</w:t>
      </w:r>
    </w:p>
    <w:p w:rsidR="00BD44F4" w:rsidRPr="00BD44F4" w:rsidRDefault="00BD44F4" w:rsidP="00BD44F4">
      <w:pPr>
        <w:widowControl w:val="0"/>
        <w:tabs>
          <w:tab w:val="left" w:pos="720"/>
        </w:tabs>
        <w:autoSpaceDE w:val="0"/>
        <w:autoSpaceDN w:val="0"/>
        <w:adjustRightInd w:val="0"/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Zodpovedá:   Ing. L. Šatka</w:t>
      </w:r>
    </w:p>
    <w:p w:rsidR="00BD44F4" w:rsidRPr="00BD44F4" w:rsidRDefault="00BD44F4" w:rsidP="00BD44F4">
      <w:pPr>
        <w:numPr>
          <w:ilvl w:val="0"/>
          <w:numId w:val="3"/>
        </w:numPr>
        <w:tabs>
          <w:tab w:val="left" w:pos="360"/>
        </w:tabs>
        <w:spacing w:before="240"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Projektová činnosť a medzinárodná spolupráca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Národné projekty: - „Vzdelávanie učiteľov v súvislosti s tvorbou školských vzdelávacích programov“, cieľ Konvergencia, Kód ITMS 26110130085 – a cieľ Regionálna konkurencieschopnosť a zamestnanosť, Kód ITMS 26140130015.</w:t>
      </w:r>
    </w:p>
    <w:p w:rsidR="00BD44F4" w:rsidRPr="00BD44F4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Termín: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podľa POP</w:t>
      </w:r>
      <w:r w:rsidRPr="00BD44F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národného projektu v roku 2012</w:t>
      </w:r>
    </w:p>
    <w:p w:rsidR="00BD44F4" w:rsidRPr="00BD44F4" w:rsidRDefault="00BD44F4" w:rsidP="00BD44F4">
      <w:pPr>
        <w:ind w:left="1080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sz w:val="24"/>
          <w:szCs w:val="24"/>
        </w:rPr>
        <w:t xml:space="preserve">Ing. M. Antalík, Mgr. D. Púčeková, p. J. Špičanová, </w:t>
      </w:r>
    </w:p>
    <w:p w:rsidR="00BD44F4" w:rsidRPr="00BD44F4" w:rsidRDefault="00BD44F4" w:rsidP="00BD44F4">
      <w:pPr>
        <w:ind w:left="2832"/>
        <w:rPr>
          <w:rFonts w:ascii="Times New Roman" w:hAnsi="Times New Roman" w:cs="Times New Roman"/>
          <w:b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J. Maguláková, Mgr. J. Botošová, Ing. Z. Šumichrastová, Ing. G. Jakubová,  PaedDr. M. Fartelová, Bc. M. Klapuch, </w:t>
      </w:r>
    </w:p>
    <w:p w:rsidR="00BD44F4" w:rsidRPr="00BD44F4" w:rsidRDefault="00BD44F4" w:rsidP="00BD44F4">
      <w:pPr>
        <w:ind w:left="2832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sz w:val="24"/>
          <w:szCs w:val="24"/>
        </w:rPr>
        <w:t xml:space="preserve">PhDr. A. Jurkovičová, PhD., Ing. V. Žatkovičová,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zástupcovia ŠIOV, ŠPÚ, KŠÚ, VÚC</w:t>
      </w:r>
    </w:p>
    <w:p w:rsidR="00BD44F4" w:rsidRPr="00BD44F4" w:rsidRDefault="00BD44F4" w:rsidP="00BD44F4">
      <w:pPr>
        <w:tabs>
          <w:tab w:val="num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      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R. Majerníková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Hodnotenie Výziev projektov MŠVVŠ SR na podporu a skvalitnenie OVP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1080"/>
        </w:tabs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január - február 2012 (podľa harmonogramu)</w:t>
      </w:r>
    </w:p>
    <w:p w:rsidR="00BD44F4" w:rsidRPr="00BD44F4" w:rsidRDefault="00BD44F4" w:rsidP="00BD44F4">
      <w:pPr>
        <w:tabs>
          <w:tab w:val="num" w:pos="1080"/>
          <w:tab w:val="num" w:pos="1440"/>
        </w:tabs>
        <w:ind w:left="2829" w:hanging="1752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 VV, zástupcovia MŠVVŠ SR</w:t>
      </w:r>
    </w:p>
    <w:p w:rsidR="00BD44F4" w:rsidRPr="00BD44F4" w:rsidRDefault="00BD44F4" w:rsidP="00BD44F4">
      <w:pPr>
        <w:tabs>
          <w:tab w:val="num" w:pos="1080"/>
          <w:tab w:val="num" w:pos="1440"/>
        </w:tabs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I. Jankovičová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Hodnotenie Výziev projektov MŠVVŠ SR na zavádzanie grafických systémov do vyučovania stredných odborných škôl</w:t>
      </w:r>
      <w:r w:rsidRPr="00BD44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44F4" w:rsidRPr="00BD44F4" w:rsidRDefault="00BD44F4" w:rsidP="00BD44F4">
      <w:pPr>
        <w:tabs>
          <w:tab w:val="num" w:pos="1080"/>
        </w:tabs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január - február 2012 (podľa harmonogramu)</w:t>
      </w:r>
    </w:p>
    <w:p w:rsidR="00BD44F4" w:rsidRPr="00BD44F4" w:rsidRDefault="00BD44F4" w:rsidP="00BD44F4">
      <w:pPr>
        <w:tabs>
          <w:tab w:val="num" w:pos="1080"/>
          <w:tab w:val="num" w:pos="1440"/>
        </w:tabs>
        <w:ind w:left="2832" w:hanging="1752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 a VV, zástupcovia MŠVVŠ SR</w:t>
      </w:r>
    </w:p>
    <w:p w:rsidR="00BD44F4" w:rsidRPr="00BD44F4" w:rsidRDefault="00BD44F4" w:rsidP="00BD44F4">
      <w:pPr>
        <w:tabs>
          <w:tab w:val="num" w:pos="1080"/>
          <w:tab w:val="num" w:pos="1440"/>
        </w:tabs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A. Galanová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Medzinárodný  projekt „DISCO II“ Dictionary of Skills and Competencies (viacjazyčný prekladový slovník v Odbore OVP- JA, JN, JF, JT).</w:t>
      </w:r>
    </w:p>
    <w:p w:rsidR="00BD44F4" w:rsidRPr="00BD44F4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 roku 2012 </w:t>
      </w:r>
    </w:p>
    <w:p w:rsidR="00BD44F4" w:rsidRPr="00BD44F4" w:rsidRDefault="00BD44F4" w:rsidP="00BD44F4">
      <w:pPr>
        <w:ind w:left="2880" w:hanging="180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D. Augustínska, Ing. J. Rusnák, zástupcovia NUOV (CZ), University of the West England, Bristol (UK),  Universitat Rovira i virgili (Spain), ŠIOV (SVK), OFI (Hungaria) FWD (Austria), EIESP (FR), Emmerce EEIG (Sweden) Skills Net Europe (UK), Vitautas Magnus Univesity (Lithuania)</w:t>
      </w:r>
    </w:p>
    <w:p w:rsidR="00BD44F4" w:rsidRPr="00BD44F4" w:rsidRDefault="00BD44F4" w:rsidP="00BD44F4">
      <w:pPr>
        <w:ind w:left="2880" w:hanging="180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A. Junášková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>Medzinárodný projekt CREDCHEM – Tvorba a overovanie kreditného systému pre zlepšenie mobility v chemickom sektore</w:t>
      </w:r>
      <w:r w:rsidRPr="00BD44F4">
        <w:rPr>
          <w:rFonts w:ascii="Times New Roman" w:hAnsi="Times New Roman" w:cs="Times New Roman"/>
          <w:bCs/>
          <w:sz w:val="24"/>
          <w:szCs w:val="24"/>
        </w:rPr>
        <w:t>.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BD44F4" w:rsidRPr="00BD44F4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marec 2012</w:t>
      </w:r>
    </w:p>
    <w:p w:rsidR="00BD44F4" w:rsidRPr="00BD44F4" w:rsidRDefault="00BD44F4" w:rsidP="00BD44F4">
      <w:pPr>
        <w:ind w:left="2832" w:hanging="1752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V. Žatkovičová, Ing. G. Jakubová, Ing. J. Rusnák, </w:t>
      </w:r>
      <w:r w:rsidRPr="00BD44F4">
        <w:rPr>
          <w:rFonts w:ascii="Times New Roman" w:hAnsi="Times New Roman" w:cs="Times New Roman"/>
          <w:b/>
          <w:sz w:val="24"/>
          <w:szCs w:val="24"/>
        </w:rPr>
        <w:t>pedagogickí zamestnanci SOŠCH v SR, zahraniční partneri – NUOV Praha (CZ), BIBB Bonn (DE), TU Dražďany (DE), SBGD Dražďany (DE), NAVET Sofia (BG), ITAS Padova (IT)</w:t>
      </w:r>
    </w:p>
    <w:p w:rsidR="00BD44F4" w:rsidRPr="00BD44F4" w:rsidRDefault="00BD44F4" w:rsidP="00BD44F4">
      <w:pPr>
        <w:ind w:left="2832" w:hanging="1752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L. Šatka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Medzinárodný projekt  REFUGE, program celoživotného vzdelávania, podprogram Leonardo da Vinci – prenos inovácii, zameraný na  tvorbu učebníc a učebných textov, školenie kariérnych poradcov a databázu pracovných pozícií a školiacich kurzov v oblasti obnoviteľných zdrojov pre novy študijný odbor  3694 4 technik energetických zariadení. </w:t>
      </w:r>
    </w:p>
    <w:p w:rsidR="00BD44F4" w:rsidRPr="00BD44F4" w:rsidRDefault="00BD44F4" w:rsidP="00BD44F4">
      <w:pPr>
        <w:spacing w:before="120"/>
        <w:ind w:left="2832" w:hanging="175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rokoch 2011 – 2013 (od 01. 12. 2011 - 24 mesiacov)</w:t>
      </w:r>
    </w:p>
    <w:p w:rsidR="00BD44F4" w:rsidRPr="00BD44F4" w:rsidRDefault="00BD44F4" w:rsidP="00BD44F4">
      <w:pPr>
        <w:tabs>
          <w:tab w:val="left" w:pos="2880"/>
        </w:tabs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Spolupráca:    zástupcovia EkoFond, n.f. SPP Bratislava (SVK),                              pedagogickí zamestnanci SOŠ stavebná Banská Bystrica,                              SOŠ technická Prešov, SOŠ elektrotechnická Trnava,                              Integrovaná stredná školy (CZ), IDEC (GR)</w:t>
      </w:r>
    </w:p>
    <w:p w:rsidR="00BD44F4" w:rsidRPr="00BD44F4" w:rsidRDefault="00BD44F4" w:rsidP="00BD44F4">
      <w:pPr>
        <w:tabs>
          <w:tab w:val="left" w:pos="2880"/>
        </w:tabs>
        <w:ind w:left="108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A. Galanová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Medzinárodný projekt  „Odborné vzdelávanie a príprava pre trh práce“ v rámci švajčiarskeho finančného mechanizmu.</w:t>
      </w:r>
    </w:p>
    <w:p w:rsidR="00BD44F4" w:rsidRPr="00BD44F4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rokoch 2012 - 2016</w:t>
      </w:r>
    </w:p>
    <w:p w:rsidR="00BD44F4" w:rsidRPr="00BD44F4" w:rsidRDefault="00BD44F4" w:rsidP="00BD44F4">
      <w:pPr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sz w:val="24"/>
          <w:szCs w:val="24"/>
        </w:rPr>
        <w:t xml:space="preserve">Ing. V. Žatkovičová, PhDr. A. Jurkovičová PhD., Ing. J. Rusnák, Ing. P. Dubovan, Enicco s r.o., EHB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Zollikofen Schweiz</w:t>
      </w:r>
      <w:r w:rsidRPr="00BD44F4">
        <w:rPr>
          <w:rFonts w:ascii="Times New Roman" w:hAnsi="Times New Roman" w:cs="Times New Roman"/>
          <w:b/>
          <w:sz w:val="24"/>
          <w:szCs w:val="24"/>
        </w:rPr>
        <w:t xml:space="preserve"> – švajčiarsky partner projektu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D44F4" w:rsidRPr="003B4555" w:rsidRDefault="00BD44F4" w:rsidP="00BD44F4">
      <w:pPr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Ing. I. Stankovský, CSc.</w:t>
      </w:r>
    </w:p>
    <w:p w:rsidR="00BD44F4" w:rsidRPr="003B4555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4555">
        <w:rPr>
          <w:rFonts w:ascii="Times New Roman" w:hAnsi="Times New Roman" w:cs="Times New Roman"/>
          <w:sz w:val="24"/>
          <w:szCs w:val="24"/>
        </w:rPr>
        <w:t xml:space="preserve">  </w:t>
      </w:r>
      <w:r w:rsidRPr="003B4555">
        <w:rPr>
          <w:rFonts w:ascii="Times New Roman" w:hAnsi="Times New Roman" w:cs="Times New Roman"/>
          <w:sz w:val="24"/>
          <w:szCs w:val="24"/>
          <w:u w:val="single"/>
        </w:rPr>
        <w:t>Medzinárodný projekt ENTER – zlepšenie vzdelávania v strených odborných školách so zameraním na hotelierstvo, reštaurácie a cestovný ruch prostredníctvom nových foriem odbornej jazykovej prípravy.</w:t>
      </w:r>
    </w:p>
    <w:p w:rsidR="00BD44F4" w:rsidRPr="003B4555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>Termín: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priebežne v rokoch 2011 a 2012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Mgr. A. Kosegiová, pedagogickí zamestnanci HA Banská Štiavnica, zástupcovia CFME (SR, CZ), ATT trainig (UK)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Ing. L. Šatka</w:t>
      </w:r>
    </w:p>
    <w:p w:rsidR="00BD44F4" w:rsidRPr="003B4555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4555">
        <w:rPr>
          <w:rFonts w:ascii="Times New Roman" w:hAnsi="Times New Roman" w:cs="Times New Roman"/>
          <w:sz w:val="24"/>
          <w:szCs w:val="24"/>
        </w:rPr>
        <w:t xml:space="preserve">  </w:t>
      </w:r>
      <w:r w:rsidRPr="003B4555">
        <w:rPr>
          <w:rFonts w:ascii="Times New Roman" w:hAnsi="Times New Roman" w:cs="Times New Roman"/>
          <w:sz w:val="24"/>
          <w:szCs w:val="24"/>
          <w:u w:val="single"/>
        </w:rPr>
        <w:t xml:space="preserve">Medzinárodný projekt Ma-Flo - experimentálne odskúšanie zavedenia kreditného systému v súlade s odporúčaním Rady Európy na SOŠ so zameraním na záhradnícke profesie. </w:t>
      </w:r>
    </w:p>
    <w:p w:rsidR="00BD44F4" w:rsidRPr="003B4555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priebežne v rokoch 2011 a 2012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Spolupráca:  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pedagogickí zamestnanci SOŠ záhradnícka Piešťany zprojekční partneri SBGDD SRN,  SSS Teplice CZ, Cechu malířu a lakírníku (CZ), Centra odbornej prípravy Radom (PL), Akademia JAK   Dečín (CZ), FDF LV Sachsen – Dresden (DE), SŠZ –Dečín   (CZ), SKF ČR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lastRenderedPageBreak/>
        <w:t>Olomouc (CZ), ZSJ Rokletnica (PL), VPV   DPRC Vilnius (LV)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Ing. L. Šatka</w:t>
      </w:r>
    </w:p>
    <w:p w:rsidR="00BD44F4" w:rsidRPr="003B4555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4555">
        <w:rPr>
          <w:rFonts w:ascii="Times New Roman" w:hAnsi="Times New Roman" w:cs="Times New Roman"/>
          <w:sz w:val="24"/>
          <w:szCs w:val="24"/>
          <w:u w:val="single"/>
        </w:rPr>
        <w:t xml:space="preserve">Medzinárodný projekt Tracon – zameraný na podporu spotrebiteľskej výchovy a rozvoj konzumentského povedomia žiakov škôl. </w:t>
      </w:r>
    </w:p>
    <w:p w:rsidR="00BD44F4" w:rsidRPr="003B4555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priebežne v rokoch 2011 a 2012    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projekční partneri Harokopio university, New Inka (GR), DIAN (GR), Aspete (GR), EGITIM VE GENC LIK (TK), Scoala cu cis Petofi Sandor (RO) International Schools of Athens, EURORESO (SP) a Asociácia spotrebných zväzov Slovenska a vybrané školy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Ing. L. Šatka</w:t>
      </w:r>
    </w:p>
    <w:p w:rsidR="00BD44F4" w:rsidRPr="003B4555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4555">
        <w:rPr>
          <w:rFonts w:ascii="Times New Roman" w:hAnsi="Times New Roman" w:cs="Times New Roman"/>
          <w:sz w:val="24"/>
          <w:szCs w:val="24"/>
          <w:u w:val="single"/>
        </w:rPr>
        <w:t>Medzinárodný projekt Potrain zameraný na rozvoj pozitívneho myslenia žiakov.</w:t>
      </w:r>
    </w:p>
    <w:p w:rsidR="00BD44F4" w:rsidRPr="003B4555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marec 2012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Spolupráca: 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projekční partneri SOU Jarmočná Stará Ľubovňa, SOŠCH Vlčie hrdlo Bratislava, DIAN Atény Grécko, TUC Chania (GR), CTM Bukurešť (RO), SOU Sofia (BG), MORATIS SCHOOL (GR)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Zodpovedá: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Ing. L. Šatka, Mgr. A. Kosegiová         </w:t>
      </w:r>
    </w:p>
    <w:p w:rsidR="00BD44F4" w:rsidRPr="003B4555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4555">
        <w:rPr>
          <w:rFonts w:ascii="Times New Roman" w:hAnsi="Times New Roman" w:cs="Times New Roman"/>
          <w:sz w:val="24"/>
          <w:szCs w:val="24"/>
          <w:u w:val="single"/>
        </w:rPr>
        <w:t>Podpora internacionalizácie odborného vzdelávania vo forme spracovania stanovísk,</w:t>
      </w:r>
      <w:r w:rsidRPr="003B4555">
        <w:rPr>
          <w:rFonts w:ascii="Times New Roman" w:hAnsi="Times New Roman" w:cs="Times New Roman"/>
          <w:sz w:val="24"/>
          <w:szCs w:val="24"/>
        </w:rPr>
        <w:t xml:space="preserve"> </w:t>
      </w:r>
      <w:r w:rsidRPr="003B4555">
        <w:rPr>
          <w:rFonts w:ascii="Times New Roman" w:hAnsi="Times New Roman" w:cs="Times New Roman"/>
          <w:sz w:val="24"/>
          <w:szCs w:val="24"/>
          <w:u w:val="single"/>
        </w:rPr>
        <w:t>zapojenia škôl do medzinárodnej spolupráce a poskytnutie konzultácií k zahraničnému partnerstvu.</w:t>
      </w:r>
      <w:r w:rsidRPr="003B4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4F4" w:rsidRPr="003B4555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pedagogickí zamestnanci a žiaci SOŠ a zahraniční partneri</w:t>
      </w:r>
    </w:p>
    <w:p w:rsidR="00BD44F4" w:rsidRPr="003B4555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4555">
        <w:rPr>
          <w:rFonts w:ascii="Times New Roman" w:hAnsi="Times New Roman" w:cs="Times New Roman"/>
          <w:b/>
          <w:bCs/>
          <w:sz w:val="24"/>
          <w:szCs w:val="24"/>
        </w:rPr>
        <w:t xml:space="preserve">Zodpovedá:     </w:t>
      </w:r>
      <w:r w:rsidRPr="003B4555">
        <w:rPr>
          <w:rFonts w:ascii="Times New Roman" w:hAnsi="Times New Roman" w:cs="Times New Roman"/>
          <w:b/>
          <w:bCs/>
          <w:sz w:val="24"/>
          <w:szCs w:val="24"/>
        </w:rPr>
        <w:tab/>
        <w:t>Ing. L. Šatka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Medzinárodná spolupráca cvičných firiem v rámci členstva vo svetovom združení EUROPEN PEN International.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M. Marušincová, Ing. D. Ňarjaš, zástupcovia Katedry pedagogiky NHF Ekonomickej univerzity v Bratislave, zahraničných centrál cvičných firiem združených v EUROPEN PEN International - Essen, pedagogický zamestnanci SOŠ, NPPOVP a partnerské organizácie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Zodpovedá: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Horecká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Národná správa o OVP v SR 2012 pre Cedefop.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november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ŠIOV, sieť spolupracovníkov Slovenského národného observatória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Doc. RNDr. J. Vantuch, CSc., PhDr. D. Jelínková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Správa o politike OVP v SR 2010-2012 pre Cedefop.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máj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ŠIOV, sieť spolupracovníkov Slovenského národného observatória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Doc. RNDr. J. Vantuch, CSc., PhDr. D. Jelínková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Bibliografické záznamy o publikáciách zasielané do databázy Cedefopu VET-Bib.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sieť spolupracovníkov Slovenského národného observatória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PhDr. D. Jelínková</w:t>
      </w:r>
    </w:p>
    <w:p w:rsidR="00BD44F4" w:rsidRPr="00BD44F4" w:rsidRDefault="00BD44F4" w:rsidP="00BD44F4">
      <w:pPr>
        <w:numPr>
          <w:ilvl w:val="1"/>
          <w:numId w:val="3"/>
        </w:numPr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Krátke informácie o aktuálnom dianí v OVP v SR pre Cedefop.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polročne podľa požiadaviek Cedefop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sieť spolupracovníkov Slovenského národného observatória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720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Doc. RNDr. J. Vantuch, CSc., PhDr. D. Jelínková</w:t>
      </w:r>
    </w:p>
    <w:p w:rsidR="00BD44F4" w:rsidRPr="00BD44F4" w:rsidRDefault="00BD44F4" w:rsidP="00BD44F4">
      <w:pPr>
        <w:numPr>
          <w:ilvl w:val="0"/>
          <w:numId w:val="3"/>
        </w:numPr>
        <w:tabs>
          <w:tab w:val="left" w:pos="360"/>
        </w:tabs>
        <w:spacing w:before="240"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Rozvíjanie tvorivosti mládeže formou súťaží 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Zabezpečenie účasti víťazov národných súťaží ako reprezentantov SR na medzinárodných súťažiach odborných vedomosti a zručnosti (úloha Kontraktu). </w:t>
      </w:r>
    </w:p>
    <w:p w:rsidR="00BD44F4" w:rsidRPr="00BD44F4" w:rsidRDefault="00BD44F4" w:rsidP="00BD44F4">
      <w:pPr>
        <w:spacing w:before="120"/>
        <w:ind w:left="108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október 2012</w:t>
      </w:r>
    </w:p>
    <w:p w:rsidR="00BD44F4" w:rsidRPr="00BD44F4" w:rsidRDefault="00BD44F4" w:rsidP="00BD44F4">
      <w:pPr>
        <w:ind w:left="2832" w:hanging="175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KMKaC SR, SKaV SR, FESTO, pedagogickí zamestnanci a žiaci SOŠ záhradnícka Piešťany</w:t>
      </w:r>
    </w:p>
    <w:p w:rsidR="00BD44F4" w:rsidRPr="00BD44F4" w:rsidRDefault="00BD44F4" w:rsidP="00BD44F4">
      <w:pPr>
        <w:ind w:left="1080" w:hanging="36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Mgr. D. Augustinská, 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Zabezpečenie účasti víťazov národnej súťaže Stredoškolská odborná činnosť- zo 17 odborných zameraní, ako reprezentantov SR na medzinárodnú súťaž  odborných vedomosti a zručnosti </w:t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ESE –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 Európska výstava mladých vedcov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júl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pedagogickí zamestnanci</w:t>
      </w:r>
      <w:r w:rsidR="00893560">
        <w:rPr>
          <w:rFonts w:ascii="Times New Roman" w:hAnsi="Times New Roman" w:cs="Times New Roman"/>
          <w:b/>
          <w:bCs/>
          <w:sz w:val="24"/>
          <w:szCs w:val="24"/>
        </w:rPr>
        <w:t xml:space="preserve"> a žiaci SŠ v SR, zástupcovia KŠ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Ú, Ústrednej komisie SOČ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Zabezpečenie účasti víťazov národnej súťaže ENERSOL-SK v zameraní na využívanie alternatívnych zdrojov energie, ako reprezentantov SR na medzinárodnú súťaž  odborných vedomosti a zručnosti </w:t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ENERSOL  – ČR</w:t>
      </w: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 , medzinárodná konferencia.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máj - jún 2012 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zástupcovia SK Enersol – Sk, SK Enersol-ČR, KŠÚ Trnava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Zabezpečenie účasti víťazov národnej súťaže SOČ  z technických odborov – Nemčina pre bystré hlavy, ako reprezentantov SR na zahraničný vedecký pobyt  do Nemecka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júl 2012 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Geothe inštitút, ÚK SOČ, pedagogickí zamestnanci a žiaci  SŠ v SR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Celoštátna súťaž ZENIT 28. r. v programovaní a elektronike a 13.r. v strojárstve, sprievodným podujatím je letná škola elektronikov a programátorov.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09. - 11. február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 SK ZENIT, KŠÚ, SSE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E. Bugajová, 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Národná súťaž  Mladý mechatronik  Skills Slovakia,  2 členný tím víťazov postupuje na medzinárodnú súťaž EuroSkills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07. - 08. február 2012 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FESTO, pedagogickí zamestnanci a žiaci SPŠ  elektrotechnickej Košice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Celoštátna  súťaž  Mladý ekofarmár 13.ročník, 4.časti súťaže – vedomostný text, hodnotenie kvality mlieka, degustačné a laboratórne skúšky, vlastné dojenie.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29. - 30. marec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SK  súťaže, KŠU, CVŽV, pedagogickí zamestnanci a žiaci SOŠ so zameraním na poľnohospodárstvo Pruské, Poľnohospodárske družstvo Vršatec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       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Celoštátna  súťaž  Stredoškolská odborná činnosť 34.ročník v 17 zameraniach ( prírodovedné, technické, humanitné a spoločenskovedné odbory)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24. - 27. apríl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pedagogickí zamestnanci a žiaci HA Ľ. Wintera Piešťany, zástupcovia ÚK SOČ,  KŠÚ, NIDM ČR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Celoštátna  súťaž  žiakov strených škôl SR v spracovaní informácií na počítači, (písanie na počítači a úprava textu na počítači), 46.r.,  príprava a výber žiakov na medzinárodné pokračovanie súťaže INTERSTENO 2013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22. - 23. marec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zástupcovia OTM, SK súťaže, KŠÚ, pedagogickí zamestnanci a žiaci OA v SR a SOŠ obchodu a služieb Prešov,  Internetová škola ZAV Praha ČR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       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Celoštátna  súťaž  ENERSOL-SK 2.ročník so zameraním na využitie alternatívnych zdrojov energie.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12. - 13. apríl 2012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SK súťaže, KŠÚ Trnava, pedagogickí zamestnanci a žiaci SOŠ Senica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Celoslovenská školská prezentačná výstava  výrobkov a služieb žiakov SŠ JUVYR - 21. ročník spojená so súťažami v odborných zručnostiach „Ukáž čo vieš“, tvorivé pracoviská, ukážky zručnosti, semináre.</w:t>
      </w:r>
    </w:p>
    <w:p w:rsidR="00BD44F4" w:rsidRPr="00BD44F4" w:rsidRDefault="00BD44F4" w:rsidP="00BD44F4">
      <w:pPr>
        <w:widowControl w:val="0"/>
        <w:tabs>
          <w:tab w:val="left" w:pos="1080"/>
          <w:tab w:val="left" w:pos="2400"/>
        </w:tabs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27. - 29. november 2012 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KŠÚ, VÚC, MŠVVŠ SR, zväzov, komôr, Istropolis,  pedagogickí zamestnanci a žiaci SOŠ, partneri z praxe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lastRenderedPageBreak/>
        <w:t>Národné súťaže v odborných vedomostiach a manuálnych zručnostiach Skills Slovakia v zameraní – florista, kuchár, čašník,  kaderník, víťazi postupujú na medzinárodnú súťaž EuroSkills.</w:t>
      </w:r>
    </w:p>
    <w:p w:rsidR="00BD44F4" w:rsidRPr="00BD44F4" w:rsidRDefault="00BD44F4" w:rsidP="00BD44F4">
      <w:pPr>
        <w:widowControl w:val="0"/>
        <w:tabs>
          <w:tab w:val="left" w:pos="1080"/>
          <w:tab w:val="left" w:pos="2400"/>
        </w:tabs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september – február 2012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OTM,  Mgr. D. Augustinská, pedagogickí zamestnanci a žiaci SOŠ záhradníckej Piešťany, zástupcovia SKaV SR, KMKaC SR a partneri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V. Púchovská</w:t>
      </w:r>
    </w:p>
    <w:p w:rsidR="00BD44F4" w:rsidRPr="009F29A8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Príprava a organizácia 15. ročníka Medzinárodného veľtrhu cvičných firiem v SR a 13. ročníka Celoslovenských súťaží cvičných firiem</w:t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november - december 2012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80" w:hanging="18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zamestnanci odboru Slovenského centra cvičných firiem, zástupcovia MŠVVŠ SR, Ekonomickej univerzity v Bratislave, NPPOVP, MNO, partnerské organizácie a sociálni partneri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Horecká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080"/>
        </w:tabs>
        <w:spacing w:before="120"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Organizácia 2. ročníka celoslovenskej súťaže cvičných firiem o „Najlepší podnikateľský zámer“.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marec, september, október, november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832" w:hanging="17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zamestnanci odboru SCCF, zástupcovia Katedry pedagogiky NHF Ekonomickej univerzity v Bratislave, NPPOVP, Združenia mladých podnikateľov, Národnej agentúry pre podporu malého a stredného podnikania, pedagogickí zamestnanci SOŠ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1080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Zodpovedá: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Ing. G. Horecká</w:t>
      </w:r>
    </w:p>
    <w:p w:rsidR="00BD44F4" w:rsidRPr="00BD44F4" w:rsidRDefault="00BD44F4" w:rsidP="00BD44F4">
      <w:pPr>
        <w:numPr>
          <w:ilvl w:val="0"/>
          <w:numId w:val="3"/>
        </w:numPr>
        <w:tabs>
          <w:tab w:val="left" w:pos="360"/>
        </w:tabs>
        <w:spacing w:before="240"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Edičná činnosť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  <w:tab w:val="num" w:pos="840"/>
        </w:tabs>
        <w:spacing w:before="120" w:after="0" w:line="240" w:lineRule="auto"/>
        <w:ind w:left="839" w:hanging="479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  <w:lang w:eastAsia="cs-CZ"/>
        </w:rPr>
        <w:t>Vypracovanie podkladov pre Edičný plán učebníc pre SOŠ na rok 2012.</w:t>
      </w:r>
    </w:p>
    <w:p w:rsidR="00BD44F4" w:rsidRPr="00BD44F4" w:rsidRDefault="00BD44F4" w:rsidP="00BD44F4">
      <w:pPr>
        <w:keepNext/>
        <w:ind w:left="1843" w:hanging="1123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BD44F4">
        <w:rPr>
          <w:rFonts w:ascii="Times New Roman" w:hAnsi="Times New Roman" w:cs="Times New Roman"/>
          <w:sz w:val="24"/>
          <w:szCs w:val="24"/>
        </w:rPr>
        <w:t>(úloha č. 7 PHÚ MŠVVŠ SR pre rok 2012)</w:t>
      </w:r>
    </w:p>
    <w:p w:rsidR="00BD44F4" w:rsidRPr="00BD44F4" w:rsidRDefault="00BD44F4" w:rsidP="00BD44F4">
      <w:pPr>
        <w:tabs>
          <w:tab w:val="left" w:pos="720"/>
        </w:tabs>
        <w:spacing w:before="120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D44F4">
        <w:rPr>
          <w:rFonts w:ascii="Times New Roman" w:hAnsi="Times New Roman" w:cs="Times New Roman"/>
          <w:sz w:val="24"/>
          <w:szCs w:val="24"/>
          <w:lang w:eastAsia="cs-CZ"/>
        </w:rPr>
        <w:t xml:space="preserve">            </w:t>
      </w:r>
      <w:r w:rsidRPr="00BD44F4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Termín:     </w:t>
      </w:r>
      <w:r w:rsidRPr="00BD44F4">
        <w:rPr>
          <w:rFonts w:ascii="Times New Roman" w:hAnsi="Times New Roman" w:cs="Times New Roman"/>
          <w:b/>
          <w:sz w:val="24"/>
          <w:szCs w:val="24"/>
          <w:lang w:eastAsia="cs-CZ"/>
        </w:rPr>
        <w:tab/>
        <w:t>február 2012</w:t>
      </w:r>
    </w:p>
    <w:p w:rsidR="00BD44F4" w:rsidRPr="00BD44F4" w:rsidRDefault="00BD44F4" w:rsidP="00BD44F4">
      <w:pPr>
        <w:tabs>
          <w:tab w:val="left" w:pos="720"/>
        </w:tabs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D44F4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Spolupráca:   zástupcovia vydavateľstiev, </w:t>
      </w:r>
      <w:r w:rsidRPr="00BD44F4">
        <w:rPr>
          <w:rFonts w:ascii="Times New Roman" w:hAnsi="Times New Roman" w:cs="Times New Roman"/>
          <w:b/>
          <w:sz w:val="24"/>
          <w:szCs w:val="24"/>
        </w:rPr>
        <w:t>zamestnanci odboru OVP</w:t>
      </w:r>
    </w:p>
    <w:p w:rsidR="003B4555" w:rsidRDefault="00BD44F4" w:rsidP="003B4555">
      <w:pPr>
        <w:tabs>
          <w:tab w:val="left" w:pos="720"/>
        </w:tabs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D44F4">
        <w:rPr>
          <w:rFonts w:ascii="Times New Roman" w:hAnsi="Times New Roman" w:cs="Times New Roman"/>
          <w:b/>
          <w:sz w:val="24"/>
          <w:szCs w:val="24"/>
          <w:lang w:eastAsia="cs-CZ"/>
        </w:rPr>
        <w:tab/>
        <w:t xml:space="preserve">Zodpovedá:   PhDr. S. Bielková            </w:t>
      </w:r>
    </w:p>
    <w:p w:rsidR="00BD44F4" w:rsidRPr="00BD44F4" w:rsidRDefault="00BD44F4" w:rsidP="003B4555">
      <w:pPr>
        <w:tabs>
          <w:tab w:val="left" w:pos="720"/>
        </w:tabs>
        <w:rPr>
          <w:rFonts w:ascii="Times New Roman" w:hAnsi="Times New Roman" w:cs="Times New Roman"/>
          <w:sz w:val="24"/>
          <w:szCs w:val="24"/>
          <w:u w:val="single"/>
          <w:lang w:eastAsia="sk-SK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Koordinácia a usmerňovanie tvorby materiálnych a didaktických prostriedkov.</w:t>
      </w:r>
    </w:p>
    <w:p w:rsidR="00BD44F4" w:rsidRPr="00BD44F4" w:rsidRDefault="00BD44F4" w:rsidP="00BD44F4">
      <w:pPr>
        <w:tabs>
          <w:tab w:val="left" w:pos="1440"/>
        </w:tabs>
        <w:spacing w:before="120"/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Termín: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priebežne v roku 2012</w:t>
      </w:r>
    </w:p>
    <w:p w:rsidR="00BD44F4" w:rsidRPr="00BD44F4" w:rsidRDefault="00BD44F4" w:rsidP="00BD44F4">
      <w:pPr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>Spolupráca: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pedagogickí zamestnanci SOŠ, zástupcovia vydavateľstiev, VŠ, MPC, KŠÚ,  profesijných a stavovských organizácií, </w:t>
      </w:r>
    </w:p>
    <w:p w:rsidR="00BD44F4" w:rsidRPr="00BD44F4" w:rsidRDefault="00BD44F4" w:rsidP="00BD44F4">
      <w:pPr>
        <w:ind w:left="1080" w:hanging="36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PhDr. S. Bielková           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Posudzovanie pedagogickej hodnoty učebníc a učebných zdrojov.</w:t>
      </w:r>
    </w:p>
    <w:p w:rsidR="00BD44F4" w:rsidRPr="00BD44F4" w:rsidRDefault="00BD44F4" w:rsidP="00BD44F4">
      <w:pPr>
        <w:tabs>
          <w:tab w:val="left" w:pos="2040"/>
        </w:tabs>
        <w:spacing w:before="120"/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Termín :        priebežne v roku 2012</w:t>
      </w:r>
    </w:p>
    <w:p w:rsidR="00BD44F4" w:rsidRPr="00BD44F4" w:rsidRDefault="00BD44F4" w:rsidP="00BD44F4">
      <w:pPr>
        <w:tabs>
          <w:tab w:val="left" w:pos="1680"/>
          <w:tab w:val="left" w:pos="2160"/>
          <w:tab w:val="left" w:pos="25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   zástupcovia MŠVVŠ, vydavateľstiev, autori, recenzenti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odborní zamestnanci odboru OVP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Monitorovanie aktualizácie odborných učebníc, učebných zdrojov pre SOŠ.</w:t>
      </w:r>
    </w:p>
    <w:p w:rsidR="00BD44F4" w:rsidRPr="00BD44F4" w:rsidRDefault="00BD44F4" w:rsidP="00BD44F4">
      <w:pPr>
        <w:spacing w:before="120"/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Termín:          priebežne v roku 2012</w:t>
      </w:r>
    </w:p>
    <w:p w:rsidR="00BD44F4" w:rsidRPr="00BD44F4" w:rsidRDefault="00BD44F4" w:rsidP="00893560">
      <w:pPr>
        <w:ind w:left="708" w:firstLine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   zástupcovia vydavateľstiev, autori, zástupcovia </w:t>
      </w:r>
      <w:r w:rsidR="00893560">
        <w:rPr>
          <w:rFonts w:ascii="Times New Roman" w:hAnsi="Times New Roman" w:cs="Times New Roman"/>
          <w:b/>
          <w:bCs/>
          <w:sz w:val="24"/>
          <w:szCs w:val="24"/>
        </w:rPr>
        <w:t xml:space="preserve">MŠVVŠ,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 zamestnanci odboru OVP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PhDr. S. Bielková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Evidencia a aktualizácia fondu  učebníc, učebných textov, publikácií.</w:t>
      </w:r>
    </w:p>
    <w:p w:rsidR="00BD44F4" w:rsidRPr="00BD44F4" w:rsidRDefault="00BD44F4" w:rsidP="00BD44F4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 Termín :        priebežne v roku 2012</w:t>
      </w:r>
    </w:p>
    <w:p w:rsidR="00BD44F4" w:rsidRPr="00BD44F4" w:rsidRDefault="00BD44F4" w:rsidP="00BD44F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 Spolupráca: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zástupcovia vydavateľstiev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PhDr. S. Bielková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  <w:lang w:eastAsia="cs-CZ"/>
        </w:rPr>
        <w:t>Iniciovanie konkurzných konaní na tvorbu učebníc.</w:t>
      </w:r>
    </w:p>
    <w:p w:rsidR="00BD44F4" w:rsidRPr="00BD44F4" w:rsidRDefault="00BD44F4" w:rsidP="00BD44F4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 Termín :        priebežne v roku 2012</w:t>
      </w:r>
    </w:p>
    <w:p w:rsidR="00BD44F4" w:rsidRPr="00BD44F4" w:rsidRDefault="00BD44F4" w:rsidP="00BD44F4">
      <w:pPr>
        <w:ind w:left="2124" w:hanging="14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odborní zamestnanci odboru OVP, zástupcovia MŠVVŠ SR, ŠŠI, KŠÚ, MPC, VŠ, stavovských a profesijných organizácií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PhDr. S. Bielková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>Poskytovanie kontinuálneho vzdelávania učiteľov cvičných firiem na aktuálne témy v rámci podnikateľského vzdelávania a vydavateľská činnosť v rámci cvičných firiem.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Termín :         priebežne v roku 2012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Spolupráca: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zamestnanci odboru SCCF, zástupcovia Ekonomickej univerzity v Bratislave, pedagogickí zamestnanci SOŠ, partnerské organizácie a sociálni  partneri, MNO, NPPOVP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Ing. G. Horecká</w:t>
      </w:r>
    </w:p>
    <w:p w:rsidR="00BD44F4" w:rsidRPr="00BD44F4" w:rsidRDefault="00BD44F4" w:rsidP="00BD44F4">
      <w:pPr>
        <w:numPr>
          <w:ilvl w:val="1"/>
          <w:numId w:val="3"/>
        </w:numPr>
        <w:tabs>
          <w:tab w:val="num" w:pos="720"/>
        </w:tabs>
        <w:spacing w:before="120"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sz w:val="24"/>
          <w:szCs w:val="24"/>
          <w:u w:val="single"/>
        </w:rPr>
        <w:t xml:space="preserve">Vydávanie elektronického Bulletinu ŠIOV. </w:t>
      </w:r>
    </w:p>
    <w:p w:rsidR="00BD44F4" w:rsidRPr="00BD44F4" w:rsidRDefault="00BD44F4" w:rsidP="00BD44F4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Termín :         štvrťročne v roku 2012 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Spolupráca:   OTM, školy, partneri 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Ing. V. Púchovská </w:t>
      </w:r>
    </w:p>
    <w:p w:rsidR="00BD44F4" w:rsidRPr="00BD44F4" w:rsidRDefault="00BD44F4" w:rsidP="00BD44F4">
      <w:pPr>
        <w:numPr>
          <w:ilvl w:val="0"/>
          <w:numId w:val="3"/>
        </w:numPr>
        <w:tabs>
          <w:tab w:val="left" w:pos="360"/>
        </w:tabs>
        <w:spacing w:before="240" w:after="0" w:line="240" w:lineRule="auto"/>
        <w:ind w:left="357" w:hanging="35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Publikačná, odborná a iná činnosť</w:t>
      </w:r>
    </w:p>
    <w:p w:rsidR="00BD44F4" w:rsidRPr="00BD44F4" w:rsidRDefault="00BD44F4" w:rsidP="00BD44F4">
      <w:pPr>
        <w:tabs>
          <w:tab w:val="left" w:pos="36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Odborné články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 Mgr. A. Junášková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priebežne v roku 2012</w:t>
      </w:r>
    </w:p>
    <w:p w:rsidR="00BD44F4" w:rsidRPr="00BD44F4" w:rsidRDefault="00BD44F4" w:rsidP="00BD44F4">
      <w:pPr>
        <w:tabs>
          <w:tab w:val="left" w:pos="2040"/>
        </w:tabs>
        <w:ind w:left="12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   odborní zamestnanci odboru OVP a VV</w:t>
      </w:r>
    </w:p>
    <w:p w:rsidR="00BD44F4" w:rsidRPr="00BD44F4" w:rsidRDefault="00BD44F4" w:rsidP="003B4555">
      <w:pPr>
        <w:tabs>
          <w:tab w:val="left" w:pos="2040"/>
          <w:tab w:val="left" w:pos="2520"/>
        </w:tabs>
        <w:ind w:left="2640" w:hanging="14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Výstup: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 Otázky jednotnej terminológie pre popis zručností a schopností v rámci členských krajín EÚ.</w:t>
      </w:r>
      <w:r w:rsidR="003B4555"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 Mgr. A. Junášková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priebežne v roku 2012</w:t>
      </w:r>
    </w:p>
    <w:p w:rsidR="00BD44F4" w:rsidRPr="00BD44F4" w:rsidRDefault="00BD44F4" w:rsidP="00BD44F4">
      <w:pPr>
        <w:tabs>
          <w:tab w:val="left" w:pos="2040"/>
        </w:tabs>
        <w:ind w:left="12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  odborní zamestnanci odboru OVP a VV</w:t>
      </w:r>
    </w:p>
    <w:p w:rsidR="00BD44F4" w:rsidRPr="00BD44F4" w:rsidRDefault="00BD44F4" w:rsidP="00BD44F4">
      <w:pPr>
        <w:tabs>
          <w:tab w:val="left" w:pos="2040"/>
          <w:tab w:val="left" w:pos="2520"/>
        </w:tabs>
        <w:ind w:left="2640" w:hanging="14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Výstup: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 Kvalita OVP – svet oddelených mikrosvetov.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Zodpovedá:   PaedDr. P. </w:t>
      </w:r>
      <w:r w:rsidRPr="00BD44F4">
        <w:rPr>
          <w:rFonts w:ascii="Times New Roman" w:hAnsi="Times New Roman" w:cs="Times New Roman"/>
          <w:b/>
          <w:sz w:val="24"/>
          <w:szCs w:val="24"/>
        </w:rPr>
        <w:t>Solárik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priebežne v roku 2012</w:t>
      </w:r>
    </w:p>
    <w:p w:rsidR="00BD44F4" w:rsidRPr="00BD44F4" w:rsidRDefault="00BD44F4" w:rsidP="00BD44F4">
      <w:pPr>
        <w:tabs>
          <w:tab w:val="left" w:pos="2040"/>
        </w:tabs>
        <w:ind w:left="12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Spolupráca:  odborní zamestnanci odboru VV a OVP</w:t>
      </w:r>
    </w:p>
    <w:p w:rsidR="00BD44F4" w:rsidRPr="00BD44F4" w:rsidRDefault="00BD44F4" w:rsidP="00BD44F4">
      <w:pPr>
        <w:tabs>
          <w:tab w:val="left" w:pos="2040"/>
          <w:tab w:val="left" w:pos="2520"/>
        </w:tabs>
        <w:ind w:left="2640" w:hanging="14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Výstup: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> Trendy stredného odborného poľnohospodárskeho školstva na Slovensku.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  Mgr. A. Kosegiová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Termín:          priebežne v roku 2012</w:t>
      </w:r>
    </w:p>
    <w:p w:rsidR="00BD44F4" w:rsidRPr="00BD44F4" w:rsidRDefault="003B4555" w:rsidP="003B4555">
      <w:pPr>
        <w:widowControl w:val="0"/>
        <w:tabs>
          <w:tab w:val="left" w:pos="2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Výstup:       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>spracovanie odborných článkov k výstupom medzinárodných</w:t>
      </w:r>
    </w:p>
    <w:p w:rsidR="00BD44F4" w:rsidRPr="00BD44F4" w:rsidRDefault="00BD44F4" w:rsidP="003B4555">
      <w:pPr>
        <w:widowControl w:val="0"/>
        <w:tabs>
          <w:tab w:val="left" w:pos="2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projektov a prínosom pre st</w:t>
      </w:r>
      <w:r w:rsidR="003B4555">
        <w:rPr>
          <w:rFonts w:ascii="Times New Roman" w:hAnsi="Times New Roman" w:cs="Times New Roman"/>
          <w:b/>
          <w:bCs/>
          <w:sz w:val="24"/>
          <w:szCs w:val="24"/>
        </w:rPr>
        <w:t xml:space="preserve">redné odborné školy na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Slovensku. </w:t>
      </w:r>
    </w:p>
    <w:p w:rsidR="00BD44F4" w:rsidRPr="00BD44F4" w:rsidRDefault="00BD44F4" w:rsidP="00BD44F4">
      <w:pPr>
        <w:tabs>
          <w:tab w:val="left" w:pos="36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Publikácie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 prof. PhDr. Ing. I. Turek, CSc.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priebežne v roku 2012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Výstup:          Rozvíjanie kľúčových kompetencií žiakov SOŠ.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 prof. PhDr. Ing. I. Turek, CSc.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priebežne v roku 2012</w:t>
      </w:r>
    </w:p>
    <w:p w:rsidR="00BD44F4" w:rsidRPr="00BD44F4" w:rsidRDefault="003B4555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 Výstup:    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>Metodická príručka na overovanie kvality vyučovania na SOŠ.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 Ing. V. Žatkovičová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priebežne v roku 2012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        Výstup:          Bezpečnosť práce s chemickými faktormi na ZŠ a SŠ 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(metodický materiál).</w:t>
      </w:r>
    </w:p>
    <w:p w:rsidR="00BD44F4" w:rsidRPr="00BD44F4" w:rsidRDefault="00BD44F4" w:rsidP="00BD44F4">
      <w:pPr>
        <w:tabs>
          <w:tab w:val="left" w:pos="36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>Vypracovanie odborných stanovísk k učebniciam a odborným materiálom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   PhDr. A. Jurkovičová.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 priebežne v roku 2012</w:t>
      </w:r>
    </w:p>
    <w:p w:rsidR="00BD44F4" w:rsidRPr="00BD44F4" w:rsidRDefault="00BD44F4" w:rsidP="00BD44F4">
      <w:pPr>
        <w:tabs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Spolupráca:   </w:t>
      </w:r>
      <w:r w:rsidRPr="00BD44F4">
        <w:rPr>
          <w:rFonts w:ascii="Times New Roman" w:hAnsi="Times New Roman" w:cs="Times New Roman"/>
          <w:b/>
          <w:sz w:val="24"/>
          <w:szCs w:val="24"/>
        </w:rPr>
        <w:t>odborní zamestnanci ŠIOV, členovia Terminologickej komisie MŠVVŠ SR</w:t>
      </w:r>
    </w:p>
    <w:p w:rsidR="00BD44F4" w:rsidRPr="00BD44F4" w:rsidRDefault="00BD44F4" w:rsidP="00BD44F4">
      <w:pPr>
        <w:tabs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Výstup:    </w:t>
      </w:r>
      <w:r w:rsidRPr="00BD44F4">
        <w:rPr>
          <w:rFonts w:ascii="Times New Roman" w:hAnsi="Times New Roman" w:cs="Times New Roman"/>
          <w:b/>
          <w:sz w:val="24"/>
          <w:szCs w:val="24"/>
        </w:rPr>
        <w:t>Tvorba podkladov a návrhov podľa požiadaviek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                                Terminologickej komisie MŠVVŠ SR.</w:t>
      </w:r>
    </w:p>
    <w:p w:rsidR="00BD44F4" w:rsidRPr="00BD44F4" w:rsidRDefault="00BD44F4" w:rsidP="00BD44F4">
      <w:pPr>
        <w:tabs>
          <w:tab w:val="left" w:pos="36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44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Odborná lektorská činnosť 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   PhDr. A. Jurkovičová.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 priebežne v roku 2012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Spolupráca:   </w:t>
      </w:r>
      <w:r w:rsidRPr="00BD44F4">
        <w:rPr>
          <w:rFonts w:ascii="Times New Roman" w:hAnsi="Times New Roman" w:cs="Times New Roman"/>
          <w:b/>
          <w:sz w:val="24"/>
          <w:szCs w:val="24"/>
        </w:rPr>
        <w:t xml:space="preserve">lektori – autori metodickej príručky, pedagogickí zamestnanci SOŠ vyučujúci odbor 7649 6 učiteľstvo pre materské školy a vychovávateľstvo. 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Výstup:    </w:t>
      </w:r>
      <w:r w:rsidRPr="00BD44F4">
        <w:rPr>
          <w:rFonts w:ascii="Times New Roman" w:hAnsi="Times New Roman" w:cs="Times New Roman"/>
          <w:b/>
          <w:sz w:val="24"/>
          <w:szCs w:val="24"/>
        </w:rPr>
        <w:t>      Odborný seminár pre učiteľov odborných predmetov ŠO 7649 6 učiteľstvo pre materské školy a vychovávateľstvo k metodickému materiálu pre materské školy „Metodika predprimárneho vzdelávania“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   PhDr. S. Bielková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 priebežne v roku 2012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Spolupráca:   odborní zamestnanci odboru OVP a VV, členovia OK ŠIOV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Výstup:    </w:t>
      </w:r>
      <w:r w:rsidRPr="00BD44F4">
        <w:rPr>
          <w:rFonts w:ascii="Times New Roman" w:hAnsi="Times New Roman" w:cs="Times New Roman"/>
          <w:b/>
          <w:sz w:val="24"/>
          <w:szCs w:val="24"/>
        </w:rPr>
        <w:t>      Odborné semináre o tvorbe , vydávaní a kvalite učebníc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 Ing. L. Šatka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  Termín:         máj 2012</w:t>
      </w:r>
    </w:p>
    <w:p w:rsidR="00507982" w:rsidRDefault="00BD44F4" w:rsidP="00507982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  Spolupráca:  pedagogickí zamestnanci SOŠ</w:t>
      </w:r>
      <w:r w:rsidR="005079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07982" w:rsidRDefault="00507982" w:rsidP="00507982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44F4" w:rsidRPr="00BD44F4" w:rsidRDefault="00507982" w:rsidP="00507982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>Výstup: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>Odborný seminár k monitorovaniu potrieb škôl pre zlepšenie prípravy žiakov a ich uplatnenie na medzinárodnom trhu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44F4" w:rsidRPr="00BD44F4">
        <w:rPr>
          <w:rFonts w:ascii="Times New Roman" w:hAnsi="Times New Roman" w:cs="Times New Roman"/>
          <w:b/>
          <w:bCs/>
          <w:sz w:val="24"/>
          <w:szCs w:val="24"/>
        </w:rPr>
        <w:t>cestou zlepšenia jazykových zručností.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  Ing. G. Horecká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    Termín :       priebežne v roku 2012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264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 Spolupráca: Mgr. M. Marušincová, Ing. D. Ňarjaš, zástupcovia Katedry pedagogiky NHF Ekonomickej univerzity v Bratislave, 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lastRenderedPageBreak/>
        <w:t>EUROPEN PEN  International, pedagogickí zamestnanci  SOŠ, NPPOVP, MNO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2520" w:hanging="18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         Výstup:         Odborné vzdelávanie k problematike podnikateľských </w:t>
      </w:r>
    </w:p>
    <w:p w:rsidR="00BD44F4" w:rsidRPr="00BD44F4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2520" w:hanging="18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                              zručností cestou cvičnej firmy.</w:t>
      </w:r>
    </w:p>
    <w:p w:rsidR="00BD44F4" w:rsidRPr="00BD44F4" w:rsidRDefault="00BD44F4" w:rsidP="00BD44F4">
      <w:pPr>
        <w:numPr>
          <w:ilvl w:val="1"/>
          <w:numId w:val="3"/>
        </w:numPr>
        <w:tabs>
          <w:tab w:val="clear" w:pos="960"/>
          <w:tab w:val="num" w:pos="1200"/>
        </w:tabs>
        <w:spacing w:before="120" w:after="0" w:line="240" w:lineRule="auto"/>
        <w:ind w:left="1200" w:hanging="480"/>
        <w:jc w:val="both"/>
        <w:rPr>
          <w:rFonts w:ascii="Times New Roman" w:hAnsi="Times New Roman" w:cs="Times New Roman"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Zodpovedá:   Ing. V. Púchovská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7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 xml:space="preserve">        Termín :         november 2012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Spolupráca:   zástupcovia metodikov SŠ a žiaci SŠ</w:t>
      </w:r>
    </w:p>
    <w:p w:rsidR="00BD44F4" w:rsidRPr="00BD44F4" w:rsidRDefault="00BD44F4" w:rsidP="00BD44F4">
      <w:pPr>
        <w:tabs>
          <w:tab w:val="num" w:pos="1200"/>
          <w:tab w:val="left" w:pos="2040"/>
        </w:tabs>
        <w:ind w:left="2640" w:hanging="1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44F4">
        <w:rPr>
          <w:rFonts w:ascii="Times New Roman" w:hAnsi="Times New Roman" w:cs="Times New Roman"/>
          <w:b/>
          <w:bCs/>
          <w:sz w:val="24"/>
          <w:szCs w:val="24"/>
        </w:rPr>
        <w:t>        Výstup:    </w:t>
      </w:r>
      <w:r w:rsidRPr="00BD44F4">
        <w:rPr>
          <w:rFonts w:ascii="Times New Roman" w:hAnsi="Times New Roman" w:cs="Times New Roman"/>
          <w:b/>
          <w:sz w:val="24"/>
          <w:szCs w:val="24"/>
        </w:rPr>
        <w:t>      Odborný seminár o práci s talentami na SŠ</w:t>
      </w:r>
      <w:r w:rsidRPr="00BD44F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4F4" w:rsidRPr="009F29A8" w:rsidRDefault="00BD44F4" w:rsidP="00BD44F4">
      <w:pPr>
        <w:widowControl w:val="0"/>
        <w:tabs>
          <w:tab w:val="left" w:pos="2040"/>
        </w:tabs>
        <w:autoSpaceDE w:val="0"/>
        <w:autoSpaceDN w:val="0"/>
        <w:adjustRightInd w:val="0"/>
        <w:ind w:left="2520" w:hanging="18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34FF" w:rsidRPr="00AB68E0" w:rsidRDefault="00EB34FF" w:rsidP="00EB34FF">
      <w:pPr>
        <w:pStyle w:val="Odsekzoznamu"/>
        <w:keepNext/>
        <w:keepLines/>
        <w:numPr>
          <w:ilvl w:val="0"/>
          <w:numId w:val="10"/>
        </w:numPr>
        <w:tabs>
          <w:tab w:val="left" w:pos="427"/>
        </w:tabs>
        <w:spacing w:before="480" w:after="30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B68E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Rozpočet organizácie</w:t>
      </w:r>
    </w:p>
    <w:p w:rsidR="00EB34FF" w:rsidRDefault="00EB34FF" w:rsidP="00EB34FF">
      <w:pPr>
        <w:spacing w:before="300" w:after="36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AB68E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Rozpočet ŠIOV a jeho plnenie za rok 2012 je uvedený v Prílohe č. 4.</w:t>
      </w:r>
    </w:p>
    <w:p w:rsidR="00EB34FF" w:rsidRPr="00AB68E0" w:rsidRDefault="00EB34FF" w:rsidP="00EB34FF">
      <w:pPr>
        <w:spacing w:before="300" w:after="36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AB68E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Personálne otázky</w:t>
      </w:r>
    </w:p>
    <w:p w:rsidR="00EB34FF" w:rsidRPr="0079759B" w:rsidRDefault="00EB34FF" w:rsidP="00EB34FF">
      <w:pPr>
        <w:keepNext/>
        <w:keepLines/>
        <w:spacing w:before="300" w:after="300" w:line="240" w:lineRule="auto"/>
        <w:ind w:left="400"/>
        <w:outlineLvl w:val="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3" w:name="bookmark3"/>
      <w:r w:rsidRPr="00AB68E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6.1 Evidenčný stav a kvalifikačná</w:t>
      </w:r>
      <w:r w:rsidRPr="0079759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štruktúra v roku 201</w:t>
      </w:r>
      <w:bookmarkEnd w:id="3"/>
      <w:r w:rsidRPr="0079759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 xml:space="preserve">Štátny inštitút odborného vzdelávania postupuje pri odmeňovaní svojich pracovníkov v zmysle zákona č. 553/2003 Z.z. o odmeňovaní niektorých zamestnancov pri výkone práce vo verejnom záujme a o zmene a doplnení niektorých zákonov. 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79759B">
        <w:rPr>
          <w:rFonts w:ascii="Times New Roman" w:hAnsi="Times New Roman"/>
          <w:szCs w:val="24"/>
        </w:rPr>
        <w:t>Stanovený počet zamestnancov pre rok 2012 – 39 osôb. Tento bol rozpočtovým opatrením zvýšený na 41.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  <w:highlight w:val="yellow"/>
        </w:rPr>
      </w:pP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>Priemerný evidenčný počet zamestnancov prepočítaný k 31.12.2012 bol 37,8.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 xml:space="preserve">Priemerný evidenčný počet zamestnancov vybraných skupín zamestnancov: 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 xml:space="preserve">rozpočet 19 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>skutočnosť k 31.12.2012 -  6 (pedagogickí)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>skutočnosť k 31.12.2012 -  12 (vedeckí)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  <w:highlight w:val="yellow"/>
        </w:rPr>
      </w:pP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 xml:space="preserve">Schválený rozpočet mzdových prostriedkov na rok 2012 bol vo výške 344.619,-EUR . 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>Priemerný mesačný zárobok k 31.12.2012 bol vo výške 1.022,87 EUR. Vybraná skupina zamestnancov (pedagogickí) 1.008,18 EUR; (vedeckí) 1.099,06 EUR.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  <w:r w:rsidRPr="0079759B">
        <w:rPr>
          <w:rFonts w:ascii="Times New Roman" w:hAnsi="Times New Roman"/>
          <w:szCs w:val="24"/>
        </w:rPr>
        <w:t>Organizácia na činnosť využíva aj ľudí pracujúcich a odmeňovaných na základe dohôd mimo pracovného pomeru. Títo boli odmeňovaní na podpoložke 637027. V rámci realizácie projektov došlo aj k refundácii nákladov a zníženiu v rámci účtovného čerpania.</w:t>
      </w:r>
    </w:p>
    <w:p w:rsidR="00EB34FF" w:rsidRPr="0079759B" w:rsidRDefault="00EB34FF" w:rsidP="00EB34FF">
      <w:pPr>
        <w:pStyle w:val="Zkladntext"/>
        <w:ind w:firstLine="72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8"/>
        <w:gridCol w:w="2257"/>
        <w:gridCol w:w="2272"/>
        <w:gridCol w:w="2246"/>
      </w:tblGrid>
      <w:tr w:rsidR="00EB34FF" w:rsidRPr="0079759B" w:rsidTr="008B3BD7"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rPr>
                <w:rFonts w:ascii="Times New Roman" w:hAnsi="Times New Roman"/>
                <w:b/>
                <w:szCs w:val="24"/>
              </w:rPr>
            </w:pPr>
            <w:r w:rsidRPr="0079759B">
              <w:rPr>
                <w:rFonts w:ascii="Times New Roman" w:hAnsi="Times New Roman"/>
                <w:b/>
                <w:szCs w:val="24"/>
              </w:rPr>
              <w:t>Počet osôb pracujúcich na dohodu o prácach vykonávaných mimo pracovného pomeru K 31.12.2012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rPr>
                <w:rFonts w:ascii="Times New Roman" w:hAnsi="Times New Roman"/>
                <w:b/>
                <w:szCs w:val="24"/>
              </w:rPr>
            </w:pPr>
            <w:r w:rsidRPr="0079759B">
              <w:rPr>
                <w:rFonts w:ascii="Times New Roman" w:hAnsi="Times New Roman"/>
                <w:b/>
                <w:szCs w:val="24"/>
              </w:rPr>
              <w:t>Počet hodín odpracovaných osobami pracujúcimi na dohodu o prácach vykonávaných mimo pracovného pomeru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rPr>
                <w:rFonts w:ascii="Times New Roman" w:hAnsi="Times New Roman"/>
                <w:b/>
                <w:szCs w:val="24"/>
              </w:rPr>
            </w:pPr>
            <w:r w:rsidRPr="0079759B">
              <w:rPr>
                <w:rFonts w:ascii="Times New Roman" w:hAnsi="Times New Roman"/>
                <w:b/>
                <w:szCs w:val="24"/>
              </w:rPr>
              <w:t>Odmeny v eurách za práce poľa dohôd uzatvorených mimo pracovného pomeru</w:t>
            </w:r>
          </w:p>
        </w:tc>
      </w:tr>
      <w:tr w:rsidR="00EB34FF" w:rsidRPr="0079759B" w:rsidTr="008B3BD7"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left"/>
              <w:rPr>
                <w:rFonts w:ascii="Times New Roman" w:hAnsi="Times New Roman"/>
                <w:b/>
                <w:szCs w:val="24"/>
              </w:rPr>
            </w:pPr>
            <w:r w:rsidRPr="0079759B">
              <w:rPr>
                <w:rFonts w:ascii="Times New Roman" w:hAnsi="Times New Roman"/>
                <w:b/>
                <w:szCs w:val="24"/>
              </w:rPr>
              <w:t>Za organizáciu celkom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center"/>
              <w:rPr>
                <w:rFonts w:ascii="Times New Roman" w:hAnsi="Times New Roman"/>
                <w:szCs w:val="24"/>
              </w:rPr>
            </w:pPr>
            <w:r w:rsidRPr="0079759B">
              <w:rPr>
                <w:rFonts w:ascii="Times New Roman" w:hAnsi="Times New Roman"/>
                <w:szCs w:val="24"/>
              </w:rPr>
              <w:t>865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center"/>
              <w:rPr>
                <w:rFonts w:ascii="Times New Roman" w:hAnsi="Times New Roman"/>
                <w:szCs w:val="24"/>
              </w:rPr>
            </w:pPr>
            <w:r w:rsidRPr="0079759B">
              <w:rPr>
                <w:rFonts w:ascii="Times New Roman" w:hAnsi="Times New Roman"/>
                <w:szCs w:val="24"/>
              </w:rPr>
              <w:t>38116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center"/>
              <w:rPr>
                <w:rFonts w:ascii="Times New Roman" w:hAnsi="Times New Roman"/>
                <w:szCs w:val="24"/>
              </w:rPr>
            </w:pPr>
            <w:r w:rsidRPr="0079759B">
              <w:rPr>
                <w:rFonts w:ascii="Times New Roman" w:hAnsi="Times New Roman"/>
                <w:szCs w:val="24"/>
              </w:rPr>
              <w:t>318.774,51</w:t>
            </w:r>
          </w:p>
        </w:tc>
      </w:tr>
      <w:tr w:rsidR="00EB34FF" w:rsidRPr="0079759B" w:rsidTr="008B3BD7"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left"/>
              <w:rPr>
                <w:rFonts w:ascii="Times New Roman" w:hAnsi="Times New Roman"/>
                <w:b/>
                <w:szCs w:val="24"/>
              </w:rPr>
            </w:pPr>
            <w:r w:rsidRPr="0079759B">
              <w:rPr>
                <w:rFonts w:ascii="Times New Roman" w:hAnsi="Times New Roman"/>
                <w:b/>
                <w:szCs w:val="24"/>
              </w:rPr>
              <w:t>- z toho vlastí zamestnanci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center"/>
              <w:rPr>
                <w:rFonts w:ascii="Times New Roman" w:hAnsi="Times New Roman"/>
                <w:szCs w:val="24"/>
              </w:rPr>
            </w:pPr>
            <w:r w:rsidRPr="0079759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center"/>
              <w:rPr>
                <w:rFonts w:ascii="Times New Roman" w:hAnsi="Times New Roman"/>
                <w:szCs w:val="24"/>
              </w:rPr>
            </w:pPr>
            <w:r w:rsidRPr="0079759B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303" w:type="dxa"/>
            <w:shd w:val="clear" w:color="auto" w:fill="auto"/>
          </w:tcPr>
          <w:p w:rsidR="00EB34FF" w:rsidRPr="0079759B" w:rsidRDefault="00EB34FF" w:rsidP="008B3BD7">
            <w:pPr>
              <w:pStyle w:val="Zkladntext"/>
              <w:jc w:val="center"/>
              <w:rPr>
                <w:rFonts w:ascii="Times New Roman" w:hAnsi="Times New Roman"/>
                <w:szCs w:val="24"/>
              </w:rPr>
            </w:pPr>
            <w:r w:rsidRPr="0079759B">
              <w:rPr>
                <w:rFonts w:ascii="Times New Roman" w:hAnsi="Times New Roman"/>
                <w:szCs w:val="24"/>
              </w:rPr>
              <w:t>0</w:t>
            </w:r>
          </w:p>
        </w:tc>
      </w:tr>
    </w:tbl>
    <w:p w:rsidR="00507982" w:rsidRDefault="00507982" w:rsidP="008B3BD7">
      <w:pPr>
        <w:keepNext/>
        <w:keepLines/>
        <w:tabs>
          <w:tab w:val="left" w:pos="5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B34FF" w:rsidRPr="0079759B" w:rsidRDefault="008B3BD7" w:rsidP="008B3BD7">
      <w:pPr>
        <w:keepNext/>
        <w:keepLines/>
        <w:tabs>
          <w:tab w:val="left" w:pos="5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  <w:r w:rsidR="00EB34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. </w:t>
      </w:r>
      <w:r w:rsidR="00EB34FF" w:rsidRPr="0079759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Rozvoj ľudských zdrojov</w:t>
      </w:r>
    </w:p>
    <w:p w:rsidR="00EB34FF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532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rámci rozvoja ľudských zdrojov sa zabezpečovali aktivity najmä v oblasti ďalšieho vzdelávania zamestnancov podľa požiadaviek príslušných pozícií a osobných potrieb zamestnancov pre výkon ich funkcií. V roku 2012 sa vzdelávania zúčastnilo celkovo 5 zamestnancov, z toho 2 zamestnanci v zmysle zákona č. Zákon č. 523/2004 Z. z. </w:t>
      </w:r>
      <w:r w:rsidRPr="00C5323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 rozpočtových pravidlách</w:t>
      </w:r>
      <w:r w:rsidRPr="00C532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verejnej správy, 2 zamestnanci v zmysle zákona č. 283/200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 Z.z. o cestovných náhradách, 1 zamestnanec sa zúčastnil</w:t>
      </w:r>
      <w:r w:rsidRPr="00C532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školenia „Evidencia hmotného a nehmotného majetku pre rozpočtové a príspevkové organizácie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C53236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</w:p>
    <w:p w:rsidR="00507982" w:rsidRDefault="00507982" w:rsidP="00507982">
      <w:pPr>
        <w:pStyle w:val="Odsekzoznamu"/>
        <w:spacing w:after="0" w:line="278" w:lineRule="exact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B34FF" w:rsidRPr="00EB34FF" w:rsidRDefault="00507982" w:rsidP="00507982">
      <w:pPr>
        <w:pStyle w:val="Odsekzoznamu"/>
        <w:spacing w:after="0" w:line="278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7.  </w:t>
      </w:r>
      <w:r w:rsidR="00EB34FF" w:rsidRPr="00EB34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Vývoj v personálnej oblasti</w:t>
      </w:r>
    </w:p>
    <w:p w:rsidR="00EB34FF" w:rsidRPr="0079759B" w:rsidRDefault="00EB34FF" w:rsidP="008B3BD7">
      <w:pPr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Štátny inštitút odborného vzdelávania je jedinou organizáciou v rezorte školstva, ktorá plní a zabezpečuje komplexne úlohy celoštátneho charakteru v oblasti odborného vzdelávania, ktoré nevykonáva žiadna iná rezortná inštitúcia.</w:t>
      </w:r>
    </w:p>
    <w:p w:rsidR="00507982" w:rsidRDefault="00EB34FF" w:rsidP="00507982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Vzhľadom n</w:t>
      </w:r>
      <w:r w:rsid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zvyšujúce sa úlohy súvisiace s 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novými trendmi a reformou stredného odborného školstva, zvyšovaním kvalitatívnej úrovne vzdelávania a prípravy, stúpajú aj požiadavky a nároky na súčasný stav a prácu zamestnancov ŠIOV. Je preto nevyhnutné personálne posilniť predovšetkým oblasti tvorba a zabezpečovania kvality obsahovej náplne vzdelávacích programov, výskumu a vývoja odborného vzdelávania, tvorby učebníc, ďalšieho vzdelávania pedagogických a odborných zamestnancov odbornej zložky vzdelávania, merania a monitorovania výsledkov odbornej zložky vzdelávania a inform</w:t>
      </w:r>
      <w:r w:rsidR="00507982">
        <w:rPr>
          <w:rFonts w:ascii="Times New Roman" w:eastAsia="Times New Roman" w:hAnsi="Times New Roman" w:cs="Times New Roman"/>
          <w:sz w:val="24"/>
          <w:szCs w:val="24"/>
          <w:lang w:eastAsia="sk-SK"/>
        </w:rPr>
        <w:t>ačno-komunikačných technológií.</w:t>
      </w:r>
    </w:p>
    <w:p w:rsidR="00507982" w:rsidRDefault="00507982" w:rsidP="00507982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B34FF" w:rsidRPr="00507982" w:rsidRDefault="00507982" w:rsidP="00507982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798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B34FF" w:rsidRPr="005079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Analýza a hodnotenie vývoja organizácie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ŠIOV, ktorý má celospoločenské a celoštátne poslanie, plní úlohy štátu v oblasti </w:t>
      </w:r>
      <w:r w:rsidR="008B3BD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zabezpečovania školskej politiky v udržovaní a zvyšovaní vzdelanostnej úrovne obyvateľstva, najmä mládeže v stredoškolskom odbornom vzdelávaní, výchove a príprave absolventov pre trh práce, pracovný a osobný život, ako aj ďalšie vzdelávanie na vysokých školách v kontexte celoživotného vzdelávania.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Výsledky činnosti ŠIOV, vecné plnenie Plánu hlavných úloh, ako aj čerpanie rozpočtu ŠIOV pravidelne hodnotí a predkladá vo Výročných správach ústrednému orgánu Ministerstvu školstva, vedy, výskumu a športu SR.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Rok 2012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vyznačoval širším rozvojom výskumnej a vývojovej činnosti, ktorá v predošlých rokoch zaostávala. Vypracovali sa viaceré odborné metodické materiály ako napríklad:</w:t>
      </w:r>
    </w:p>
    <w:p w:rsidR="00EB34FF" w:rsidRPr="000E377E" w:rsidRDefault="00EB34FF" w:rsidP="008B3BD7">
      <w:pPr>
        <w:spacing w:after="0" w:line="278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0E377E">
        <w:rPr>
          <w:rFonts w:ascii="Times New Roman" w:hAnsi="Times New Roman" w:cs="Times New Roman"/>
          <w:bCs/>
          <w:sz w:val="24"/>
          <w:szCs w:val="24"/>
        </w:rPr>
        <w:t>Rozvíjanie kľúčových kompetencií žiakov SOŠ</w:t>
      </w:r>
      <w:r w:rsidRPr="000E377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“ </w:t>
      </w:r>
    </w:p>
    <w:p w:rsidR="00EB34FF" w:rsidRPr="000E377E" w:rsidRDefault="00EB34FF" w:rsidP="008B3BD7">
      <w:pPr>
        <w:spacing w:after="0" w:line="278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„</w:t>
      </w:r>
      <w:r w:rsidRPr="000E377E">
        <w:rPr>
          <w:rFonts w:ascii="Times New Roman" w:hAnsi="Times New Roman" w:cs="Times New Roman"/>
          <w:bCs/>
          <w:sz w:val="24"/>
          <w:szCs w:val="24"/>
        </w:rPr>
        <w:t>Metodická príručka na overovanie kvality</w:t>
      </w:r>
      <w:r w:rsidR="009F29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377E">
        <w:rPr>
          <w:rFonts w:ascii="Times New Roman" w:hAnsi="Times New Roman" w:cs="Times New Roman"/>
          <w:bCs/>
          <w:sz w:val="24"/>
          <w:szCs w:val="24"/>
        </w:rPr>
        <w:t>vyučovania na SOŠ</w:t>
      </w:r>
      <w:r w:rsidRPr="000E377E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</w:p>
    <w:p w:rsidR="00EB34FF" w:rsidRPr="000E377E" w:rsidRDefault="00507982" w:rsidP="008B3BD7">
      <w:pPr>
        <w:tabs>
          <w:tab w:val="num" w:pos="1200"/>
          <w:tab w:val="left" w:pos="2040"/>
        </w:tabs>
        <w:spacing w:after="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A74F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EB34FF">
        <w:rPr>
          <w:rFonts w:ascii="Times New Roman" w:hAnsi="Times New Roman" w:cs="Times New Roman"/>
          <w:bCs/>
          <w:sz w:val="24"/>
          <w:szCs w:val="24"/>
        </w:rPr>
        <w:t>„</w:t>
      </w:r>
      <w:r w:rsidR="00EB34FF" w:rsidRPr="000E377E">
        <w:rPr>
          <w:rFonts w:ascii="Times New Roman" w:hAnsi="Times New Roman" w:cs="Times New Roman"/>
          <w:bCs/>
          <w:sz w:val="24"/>
          <w:szCs w:val="24"/>
        </w:rPr>
        <w:t>Bezpečnosť práce s chemickými faktormi na ZŠ a</w:t>
      </w:r>
      <w:r w:rsidR="00EB34FF">
        <w:rPr>
          <w:rFonts w:ascii="Times New Roman" w:hAnsi="Times New Roman" w:cs="Times New Roman"/>
          <w:bCs/>
          <w:sz w:val="24"/>
          <w:szCs w:val="24"/>
        </w:rPr>
        <w:t> </w:t>
      </w:r>
      <w:r w:rsidR="00EB34FF" w:rsidRPr="000E377E">
        <w:rPr>
          <w:rFonts w:ascii="Times New Roman" w:hAnsi="Times New Roman" w:cs="Times New Roman"/>
          <w:bCs/>
          <w:sz w:val="24"/>
          <w:szCs w:val="24"/>
        </w:rPr>
        <w:t>SŠ</w:t>
      </w:r>
      <w:r w:rsidR="00EB34FF">
        <w:rPr>
          <w:rFonts w:ascii="Times New Roman" w:hAnsi="Times New Roman" w:cs="Times New Roman"/>
          <w:bCs/>
          <w:sz w:val="24"/>
          <w:szCs w:val="24"/>
        </w:rPr>
        <w:t>“</w:t>
      </w:r>
      <w:r w:rsidR="00EB34FF" w:rsidRPr="000E37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ŠIOV venoval veľkú pozornosť novelizácií všeobecne záväzných právnych predpisov v oblasti odborného vzdelávania a prípravy, kde sa podieľal na vypracovaní prílohovej časti novely vyhlášky o stredných školách. Prioritne sa zameral na reformu štátnych vzdelávacích programov. Vytvorili sa Odborné komisie a pracovné skupiny ŠIOV, ktoré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ako poradný orgán riaditeľa ŠIOV v širokospektrálnom zložení (pedagogickí zamestnanci SOŠ, zástupcovia stavovských a zamestnávateľských organizácií, priamo riadených organizácií MŠVVaŠ SR, zástupcovia zriaďovateľov, vysokých škôl a iný) participovali na reforme obsahu vzdelávania na jednotlivých stupňoch vzdelania. ŠIOV sa aktívne podieľa na práci pracovných skupín Rady vlády SR pre OVP, ktoré spolupracovali v oblasti všetkých reformných procesov. Kľúčovým bodom práce ŠIOV bolo aj vytvorenie Normatívov priestorového, materiálneho a prístrojového zabezpečenia škôl pre 41 učebných a študijných odborov. Zamestnanci ŠIOV sa podieľajú na práci sektorových a regionálnych rád pre OVP.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Ďalšou oblasťou, ktorej sa venovala zvýšená pozornosť a ktorá nadväzovala na úloh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y z roku 2011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bola realizácia projekčných úloh, ktorých výstupy boli už čiastočne implementované do vzdelávacieho systému OVP.</w:t>
      </w:r>
    </w:p>
    <w:p w:rsidR="00507982" w:rsidRDefault="00507982" w:rsidP="008B3BD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B34FF" w:rsidRPr="0079759B" w:rsidRDefault="00EB34FF" w:rsidP="008B3BD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Hlavné skupiny užívateľov výstupov organizácie</w:t>
      </w:r>
    </w:p>
    <w:p w:rsidR="00507982" w:rsidRDefault="00507982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Činnosti, aktivity, služby, výstupy, ktoré ŠIOV zabezpečuje a vytvára vyplývajú predovšetkým z potrieb a požiadaviek ústredného orgánu MŠ VVŠ SR, stredných odborných škôl, ich zriaďovateľov a odberateľov absolventov stredných odborných škôl. Odberateľmi výstupov sú: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stredné odborné školy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krajské školské úrady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školské orgány samosprávnych krajov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zriaďovatelia cirkevných škôl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Ministerstvo školstva, vedy, výskumu a športu SR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priamo riadené organizácie MŠ VVŠ SR</w:t>
      </w:r>
    </w:p>
    <w:p w:rsidR="00EB34FF" w:rsidRPr="009F29A8" w:rsidRDefault="00EB34FF" w:rsidP="009F29A8">
      <w:pPr>
        <w:pStyle w:val="Odsekzoznamu"/>
        <w:numPr>
          <w:ilvl w:val="0"/>
          <w:numId w:val="8"/>
        </w:num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sociálni partneri - inštitúcie a organizácie trhu práce (stavovské a profesijné organizácia, komory, zamestnávateľské zväzy a združenia, družstvá, firmy a pod.) médiá (tlač, rozhlas, televízia)</w:t>
      </w:r>
      <w:r w:rsidR="009F29A8"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Národné observatórium pre stredné odborné vzdelávanie UNESCO, CEDEFOP, Európska komisia</w:t>
      </w:r>
      <w:r w:rsidR="009F29A8" w:rsidRPr="009F29A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Okrem uvedených odberateľov ŠIOV poskytuje odborno-poradenské služby a konzultácie z oblasti stredného odborného vzdelávania pre odbornú i laickú verejnosť.</w:t>
      </w:r>
    </w:p>
    <w:p w:rsidR="00EB34FF" w:rsidRPr="0079759B" w:rsidRDefault="00EB34FF" w:rsidP="008B3BD7">
      <w:pPr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Informácie o výstupoch a službách poskytovaných Štátnym inštitútom odborného vzdelávania je možné získať na webovej stránke: </w:t>
      </w:r>
      <w:hyperlink r:id="rId8" w:history="1">
        <w:r w:rsidRPr="0079759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www.siov.sk</w:t>
        </w:r>
      </w:hyperlink>
      <w:r w:rsidRPr="0079759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B34FF" w:rsidRDefault="00EB34FF" w:rsidP="008B3BD7">
      <w:pPr>
        <w:tabs>
          <w:tab w:val="left" w:pos="52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07982" w:rsidRDefault="00507982" w:rsidP="008B3BD7">
      <w:pPr>
        <w:tabs>
          <w:tab w:val="left" w:pos="52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07982" w:rsidRDefault="00507982" w:rsidP="008B3BD7">
      <w:pPr>
        <w:tabs>
          <w:tab w:val="left" w:pos="52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B34FF" w:rsidRDefault="00EB34FF" w:rsidP="008B3BD7">
      <w:pPr>
        <w:tabs>
          <w:tab w:val="left" w:pos="52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Bratislava 19. 4. 2013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Ing.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Gabriela Jakubová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EB34FF" w:rsidRDefault="00EB34FF" w:rsidP="008B3BD7">
      <w:pPr>
        <w:tabs>
          <w:tab w:val="left" w:pos="52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zá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stup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kyňa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riaditeľa </w:t>
      </w:r>
    </w:p>
    <w:p w:rsidR="00EB34FF" w:rsidRPr="0079759B" w:rsidRDefault="00EB34FF" w:rsidP="008B3BD7">
      <w:pPr>
        <w:tabs>
          <w:tab w:val="left" w:pos="52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poverená vedením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</w:t>
      </w:r>
      <w:r w:rsidRPr="0079759B">
        <w:rPr>
          <w:rFonts w:ascii="Times New Roman" w:eastAsia="Times New Roman" w:hAnsi="Times New Roman" w:cs="Times New Roman"/>
          <w:sz w:val="24"/>
          <w:szCs w:val="24"/>
          <w:lang w:eastAsia="sk-SK"/>
        </w:rPr>
        <w:t>ŠIOV</w:t>
      </w:r>
    </w:p>
    <w:p w:rsidR="00EB34FF" w:rsidRPr="0079759B" w:rsidRDefault="00EB34FF" w:rsidP="00EB34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4FF" w:rsidRPr="0079759B" w:rsidRDefault="00EB34FF" w:rsidP="00EB34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44F4" w:rsidRPr="00BD44F4" w:rsidRDefault="00BD44F4" w:rsidP="00BD4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44F4" w:rsidRPr="00BD44F4" w:rsidRDefault="00BD44F4" w:rsidP="00BD44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44F4" w:rsidRDefault="00BD44F4" w:rsidP="00BD44F4"/>
    <w:p w:rsidR="00BD44F4" w:rsidRDefault="00BD44F4" w:rsidP="00BD44F4"/>
    <w:p w:rsidR="00BD44F4" w:rsidRDefault="00BD44F4" w:rsidP="00BD44F4"/>
    <w:p w:rsidR="00BD44F4" w:rsidRPr="001F67AB" w:rsidRDefault="00BD44F4" w:rsidP="00E254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44F4" w:rsidRPr="001F67AB" w:rsidSect="00BD44F4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484CF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V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579253B"/>
    <w:multiLevelType w:val="hybridMultilevel"/>
    <w:tmpl w:val="EF0AE2C0"/>
    <w:lvl w:ilvl="0" w:tplc="7D604C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bCs/>
      </w:rPr>
    </w:lvl>
    <w:lvl w:ilvl="1" w:tplc="8252108E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  <w:b w:val="0"/>
        <w:bCs w:val="0"/>
        <w:i w:val="0"/>
      </w:rPr>
    </w:lvl>
    <w:lvl w:ilvl="2" w:tplc="542CB75A">
      <w:start w:val="1"/>
      <w:numFmt w:val="lowerLetter"/>
      <w:lvlText w:val="%3)"/>
      <w:lvlJc w:val="left"/>
      <w:pPr>
        <w:ind w:left="8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DF728A"/>
    <w:multiLevelType w:val="hybridMultilevel"/>
    <w:tmpl w:val="3FF86C9C"/>
    <w:lvl w:ilvl="0" w:tplc="CE7E6BF0">
      <w:start w:val="3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08B2719"/>
    <w:multiLevelType w:val="hybridMultilevel"/>
    <w:tmpl w:val="DBB42E8C"/>
    <w:lvl w:ilvl="0" w:tplc="377A8F8E">
      <w:start w:val="1"/>
      <w:numFmt w:val="lowerLetter"/>
      <w:lvlText w:val="%1)"/>
      <w:lvlJc w:val="left"/>
      <w:pPr>
        <w:ind w:left="-2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20" w:hanging="360"/>
      </w:pPr>
    </w:lvl>
    <w:lvl w:ilvl="2" w:tplc="041B001B" w:tentative="1">
      <w:start w:val="1"/>
      <w:numFmt w:val="lowerRoman"/>
      <w:lvlText w:val="%3."/>
      <w:lvlJc w:val="right"/>
      <w:pPr>
        <w:ind w:left="1240" w:hanging="180"/>
      </w:pPr>
    </w:lvl>
    <w:lvl w:ilvl="3" w:tplc="041B000F" w:tentative="1">
      <w:start w:val="1"/>
      <w:numFmt w:val="decimal"/>
      <w:lvlText w:val="%4."/>
      <w:lvlJc w:val="left"/>
      <w:pPr>
        <w:ind w:left="1960" w:hanging="360"/>
      </w:pPr>
    </w:lvl>
    <w:lvl w:ilvl="4" w:tplc="041B0019" w:tentative="1">
      <w:start w:val="1"/>
      <w:numFmt w:val="lowerLetter"/>
      <w:lvlText w:val="%5."/>
      <w:lvlJc w:val="left"/>
      <w:pPr>
        <w:ind w:left="2680" w:hanging="360"/>
      </w:pPr>
    </w:lvl>
    <w:lvl w:ilvl="5" w:tplc="041B001B" w:tentative="1">
      <w:start w:val="1"/>
      <w:numFmt w:val="lowerRoman"/>
      <w:lvlText w:val="%6."/>
      <w:lvlJc w:val="right"/>
      <w:pPr>
        <w:ind w:left="3400" w:hanging="180"/>
      </w:pPr>
    </w:lvl>
    <w:lvl w:ilvl="6" w:tplc="041B000F" w:tentative="1">
      <w:start w:val="1"/>
      <w:numFmt w:val="decimal"/>
      <w:lvlText w:val="%7."/>
      <w:lvlJc w:val="left"/>
      <w:pPr>
        <w:ind w:left="4120" w:hanging="360"/>
      </w:pPr>
    </w:lvl>
    <w:lvl w:ilvl="7" w:tplc="041B0019" w:tentative="1">
      <w:start w:val="1"/>
      <w:numFmt w:val="lowerLetter"/>
      <w:lvlText w:val="%8."/>
      <w:lvlJc w:val="left"/>
      <w:pPr>
        <w:ind w:left="4840" w:hanging="360"/>
      </w:pPr>
    </w:lvl>
    <w:lvl w:ilvl="8" w:tplc="041B001B" w:tentative="1">
      <w:start w:val="1"/>
      <w:numFmt w:val="lowerRoman"/>
      <w:lvlText w:val="%9."/>
      <w:lvlJc w:val="right"/>
      <w:pPr>
        <w:ind w:left="5560" w:hanging="180"/>
      </w:pPr>
    </w:lvl>
  </w:abstractNum>
  <w:abstractNum w:abstractNumId="5">
    <w:nsid w:val="2E0A766A"/>
    <w:multiLevelType w:val="hybridMultilevel"/>
    <w:tmpl w:val="2C7C0C2A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57E41"/>
    <w:multiLevelType w:val="multilevel"/>
    <w:tmpl w:val="C8A86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490F7D97"/>
    <w:multiLevelType w:val="hybridMultilevel"/>
    <w:tmpl w:val="5D1EA084"/>
    <w:lvl w:ilvl="0" w:tplc="E01E953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67A89"/>
    <w:multiLevelType w:val="hybridMultilevel"/>
    <w:tmpl w:val="315611EE"/>
    <w:lvl w:ilvl="0" w:tplc="D08AD62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F764CB"/>
    <w:multiLevelType w:val="hybridMultilevel"/>
    <w:tmpl w:val="2794E1D0"/>
    <w:lvl w:ilvl="0" w:tplc="6C8E03F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495A"/>
    <w:multiLevelType w:val="hybridMultilevel"/>
    <w:tmpl w:val="9DDA25F2"/>
    <w:lvl w:ilvl="0" w:tplc="0E064D36">
      <w:start w:val="1"/>
      <w:numFmt w:val="lowerLetter"/>
      <w:lvlText w:val="%1)"/>
      <w:lvlJc w:val="left"/>
      <w:pPr>
        <w:ind w:left="4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760" w:hanging="360"/>
      </w:pPr>
    </w:lvl>
    <w:lvl w:ilvl="2" w:tplc="041B001B" w:tentative="1">
      <w:start w:val="1"/>
      <w:numFmt w:val="lowerRoman"/>
      <w:lvlText w:val="%3."/>
      <w:lvlJc w:val="right"/>
      <w:pPr>
        <w:ind w:left="1480" w:hanging="180"/>
      </w:pPr>
    </w:lvl>
    <w:lvl w:ilvl="3" w:tplc="041B000F" w:tentative="1">
      <w:start w:val="1"/>
      <w:numFmt w:val="decimal"/>
      <w:lvlText w:val="%4."/>
      <w:lvlJc w:val="left"/>
      <w:pPr>
        <w:ind w:left="2200" w:hanging="360"/>
      </w:pPr>
    </w:lvl>
    <w:lvl w:ilvl="4" w:tplc="041B0019" w:tentative="1">
      <w:start w:val="1"/>
      <w:numFmt w:val="lowerLetter"/>
      <w:lvlText w:val="%5."/>
      <w:lvlJc w:val="left"/>
      <w:pPr>
        <w:ind w:left="2920" w:hanging="360"/>
      </w:pPr>
    </w:lvl>
    <w:lvl w:ilvl="5" w:tplc="041B001B" w:tentative="1">
      <w:start w:val="1"/>
      <w:numFmt w:val="lowerRoman"/>
      <w:lvlText w:val="%6."/>
      <w:lvlJc w:val="right"/>
      <w:pPr>
        <w:ind w:left="3640" w:hanging="180"/>
      </w:pPr>
    </w:lvl>
    <w:lvl w:ilvl="6" w:tplc="041B000F" w:tentative="1">
      <w:start w:val="1"/>
      <w:numFmt w:val="decimal"/>
      <w:lvlText w:val="%7."/>
      <w:lvlJc w:val="left"/>
      <w:pPr>
        <w:ind w:left="4360" w:hanging="360"/>
      </w:pPr>
    </w:lvl>
    <w:lvl w:ilvl="7" w:tplc="041B0019" w:tentative="1">
      <w:start w:val="1"/>
      <w:numFmt w:val="lowerLetter"/>
      <w:lvlText w:val="%8."/>
      <w:lvlJc w:val="left"/>
      <w:pPr>
        <w:ind w:left="5080" w:hanging="360"/>
      </w:pPr>
    </w:lvl>
    <w:lvl w:ilvl="8" w:tplc="041B001B" w:tentative="1">
      <w:start w:val="1"/>
      <w:numFmt w:val="lowerRoman"/>
      <w:lvlText w:val="%9."/>
      <w:lvlJc w:val="right"/>
      <w:pPr>
        <w:ind w:left="580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EF"/>
    <w:rsid w:val="00160D4D"/>
    <w:rsid w:val="001F67AB"/>
    <w:rsid w:val="002B32B5"/>
    <w:rsid w:val="00307BB2"/>
    <w:rsid w:val="00344033"/>
    <w:rsid w:val="003B4555"/>
    <w:rsid w:val="00465E4A"/>
    <w:rsid w:val="004B7160"/>
    <w:rsid w:val="00507982"/>
    <w:rsid w:val="00583EA1"/>
    <w:rsid w:val="00622A47"/>
    <w:rsid w:val="00893560"/>
    <w:rsid w:val="008B3BD7"/>
    <w:rsid w:val="00922EC8"/>
    <w:rsid w:val="009D124D"/>
    <w:rsid w:val="009F29A8"/>
    <w:rsid w:val="00A74F16"/>
    <w:rsid w:val="00A8622F"/>
    <w:rsid w:val="00B51672"/>
    <w:rsid w:val="00BD44F4"/>
    <w:rsid w:val="00C11B68"/>
    <w:rsid w:val="00C13401"/>
    <w:rsid w:val="00DD4417"/>
    <w:rsid w:val="00E0127B"/>
    <w:rsid w:val="00E254EF"/>
    <w:rsid w:val="00E957E3"/>
    <w:rsid w:val="00EB34FF"/>
    <w:rsid w:val="00FB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5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54EF"/>
    <w:pPr>
      <w:ind w:left="720"/>
      <w:contextualSpacing/>
    </w:pPr>
  </w:style>
  <w:style w:type="paragraph" w:styleId="Zkladntext">
    <w:name w:val="Body Text"/>
    <w:basedOn w:val="Normlny"/>
    <w:link w:val="ZkladntextChar"/>
    <w:rsid w:val="00EB34FF"/>
    <w:pPr>
      <w:spacing w:after="0" w:line="240" w:lineRule="auto"/>
      <w:jc w:val="both"/>
    </w:pPr>
    <w:rPr>
      <w:rFonts w:ascii="Bookman Old Style" w:eastAsia="Times New Roman" w:hAnsi="Bookman Old Style" w:cs="Times New Roman"/>
      <w:spacing w:val="2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EB34FF"/>
    <w:rPr>
      <w:rFonts w:ascii="Bookman Old Style" w:eastAsia="Times New Roman" w:hAnsi="Bookman Old Style" w:cs="Times New Roman"/>
      <w:spacing w:val="2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5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54EF"/>
    <w:pPr>
      <w:ind w:left="720"/>
      <w:contextualSpacing/>
    </w:pPr>
  </w:style>
  <w:style w:type="paragraph" w:styleId="Zkladntext">
    <w:name w:val="Body Text"/>
    <w:basedOn w:val="Normlny"/>
    <w:link w:val="ZkladntextChar"/>
    <w:rsid w:val="00EB34FF"/>
    <w:pPr>
      <w:spacing w:after="0" w:line="240" w:lineRule="auto"/>
      <w:jc w:val="both"/>
    </w:pPr>
    <w:rPr>
      <w:rFonts w:ascii="Bookman Old Style" w:eastAsia="Times New Roman" w:hAnsi="Bookman Old Style" w:cs="Times New Roman"/>
      <w:spacing w:val="2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EB34FF"/>
    <w:rPr>
      <w:rFonts w:ascii="Bookman Old Style" w:eastAsia="Times New Roman" w:hAnsi="Bookman Old Style" w:cs="Times New Roman"/>
      <w:spacing w:val="2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1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o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siov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68AB-FEE7-4997-A5BB-AFC02075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6374</Words>
  <Characters>36332</Characters>
  <Application>Microsoft Office Word</Application>
  <DocSecurity>0</DocSecurity>
  <Lines>302</Lines>
  <Paragraphs>85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Schauerová Viera</cp:lastModifiedBy>
  <cp:revision>2</cp:revision>
  <dcterms:created xsi:type="dcterms:W3CDTF">2013-05-07T12:09:00Z</dcterms:created>
  <dcterms:modified xsi:type="dcterms:W3CDTF">2013-05-07T12:09:00Z</dcterms:modified>
</cp:coreProperties>
</file>