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4E" w:rsidRPr="0084444B" w:rsidRDefault="0053485B" w:rsidP="0084444B">
      <w:pPr>
        <w:pStyle w:val="Nadpis3"/>
        <w:spacing w:after="0"/>
        <w:rPr>
          <w:b w:val="0"/>
          <w:sz w:val="36"/>
          <w:szCs w:val="36"/>
        </w:rPr>
      </w:pPr>
      <w:bookmarkStart w:id="0" w:name="_Toc145505354"/>
      <w:bookmarkStart w:id="1" w:name="_Toc269207840"/>
      <w:r w:rsidRPr="0084444B">
        <w:rPr>
          <w:sz w:val="36"/>
          <w:szCs w:val="36"/>
        </w:rPr>
        <w:t xml:space="preserve">Smernica </w:t>
      </w:r>
      <w:r w:rsidR="00DC7B4E" w:rsidRPr="0084444B">
        <w:rPr>
          <w:sz w:val="36"/>
          <w:szCs w:val="36"/>
        </w:rPr>
        <w:t xml:space="preserve">č. </w:t>
      </w:r>
      <w:r w:rsidR="0084444B" w:rsidRPr="0084444B">
        <w:rPr>
          <w:sz w:val="36"/>
          <w:szCs w:val="36"/>
        </w:rPr>
        <w:t>29/2023</w:t>
      </w:r>
      <w:bookmarkEnd w:id="0"/>
      <w:r w:rsidR="00715484" w:rsidRPr="0084444B">
        <w:rPr>
          <w:sz w:val="36"/>
          <w:szCs w:val="36"/>
        </w:rPr>
        <w:t xml:space="preserve"> </w:t>
      </w:r>
    </w:p>
    <w:p w:rsidR="00A05131" w:rsidRDefault="00775DDB" w:rsidP="00792918">
      <w:pPr>
        <w:pStyle w:val="Nadpis3"/>
        <w:spacing w:before="0"/>
        <w:rPr>
          <w:sz w:val="28"/>
          <w:szCs w:val="28"/>
        </w:rPr>
      </w:pPr>
      <w:bookmarkStart w:id="2" w:name="_Hlk129873198"/>
      <w:bookmarkStart w:id="3" w:name="_Toc145505355"/>
      <w:r>
        <w:rPr>
          <w:sz w:val="28"/>
          <w:szCs w:val="28"/>
        </w:rPr>
        <w:t xml:space="preserve">o </w:t>
      </w:r>
      <w:r w:rsidR="00B60BF6" w:rsidRPr="00715484">
        <w:rPr>
          <w:sz w:val="28"/>
          <w:szCs w:val="28"/>
        </w:rPr>
        <w:t>postup</w:t>
      </w:r>
      <w:r>
        <w:rPr>
          <w:sz w:val="28"/>
          <w:szCs w:val="28"/>
        </w:rPr>
        <w:t xml:space="preserve">e </w:t>
      </w:r>
      <w:r w:rsidR="00B60BF6" w:rsidRPr="00715484">
        <w:rPr>
          <w:sz w:val="28"/>
          <w:szCs w:val="28"/>
        </w:rPr>
        <w:t>pri p</w:t>
      </w:r>
      <w:r w:rsidR="00AB7414" w:rsidRPr="00715484">
        <w:rPr>
          <w:sz w:val="28"/>
          <w:szCs w:val="28"/>
        </w:rPr>
        <w:t>rideľovaní</w:t>
      </w:r>
      <w:r w:rsidR="00383B15">
        <w:rPr>
          <w:sz w:val="28"/>
          <w:szCs w:val="28"/>
        </w:rPr>
        <w:t xml:space="preserve"> finančných prostriedkov </w:t>
      </w:r>
      <w:r w:rsidR="00B60BF6" w:rsidRPr="00715484">
        <w:rPr>
          <w:sz w:val="28"/>
          <w:szCs w:val="28"/>
        </w:rPr>
        <w:t>na</w:t>
      </w:r>
      <w:r w:rsidR="00383B15">
        <w:rPr>
          <w:sz w:val="28"/>
          <w:szCs w:val="28"/>
        </w:rPr>
        <w:t xml:space="preserve"> </w:t>
      </w:r>
      <w:r w:rsidR="00B60BF6" w:rsidRPr="00715484">
        <w:rPr>
          <w:sz w:val="28"/>
          <w:szCs w:val="28"/>
        </w:rPr>
        <w:t>podporné opatreni</w:t>
      </w:r>
      <w:r w:rsidR="00C16482">
        <w:rPr>
          <w:sz w:val="28"/>
          <w:szCs w:val="28"/>
        </w:rPr>
        <w:t>e</w:t>
      </w:r>
      <w:r w:rsidR="00B60BF6" w:rsidRPr="00715484">
        <w:rPr>
          <w:sz w:val="28"/>
          <w:szCs w:val="28"/>
        </w:rPr>
        <w:t xml:space="preserve"> </w:t>
      </w:r>
      <w:r w:rsidR="001E0DF1">
        <w:rPr>
          <w:sz w:val="28"/>
          <w:szCs w:val="28"/>
        </w:rPr>
        <w:t>vo výchove a</w:t>
      </w:r>
      <w:r w:rsidR="00792918">
        <w:rPr>
          <w:sz w:val="28"/>
          <w:szCs w:val="28"/>
        </w:rPr>
        <w:t> </w:t>
      </w:r>
      <w:r w:rsidR="001E0DF1">
        <w:rPr>
          <w:sz w:val="28"/>
          <w:szCs w:val="28"/>
        </w:rPr>
        <w:t>vzdelávaní</w:t>
      </w:r>
      <w:bookmarkEnd w:id="2"/>
      <w:bookmarkEnd w:id="3"/>
    </w:p>
    <w:p w:rsidR="00792918" w:rsidRPr="00792918" w:rsidRDefault="00792918" w:rsidP="00792918">
      <w:pPr>
        <w:pStyle w:val="odsek"/>
      </w:pPr>
    </w:p>
    <w:p w:rsidR="003E6686" w:rsidRDefault="00DC7B4E" w:rsidP="00792918">
      <w:pPr>
        <w:rPr>
          <w:rFonts w:eastAsiaTheme="minorHAnsi" w:cs="Arial"/>
          <w:noProof/>
          <w:color w:val="auto"/>
          <w:sz w:val="20"/>
          <w:szCs w:val="20"/>
          <w:lang w:eastAsia="en-US"/>
        </w:rPr>
      </w:pPr>
      <w:r w:rsidRPr="00715484">
        <w:rPr>
          <w:rFonts w:eastAsiaTheme="minorHAnsi" w:cs="Arial"/>
          <w:noProof/>
          <w:color w:val="auto"/>
          <w:sz w:val="20"/>
          <w:szCs w:val="20"/>
          <w:lang w:eastAsia="en-US"/>
        </w:rPr>
        <w:t>Gestorský útvar:</w:t>
      </w:r>
      <w:r w:rsidR="00715484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Sekcia financovania regionálneho školstva </w:t>
      </w:r>
      <w:r w:rsidR="003E6686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                         </w:t>
      </w:r>
      <w:r w:rsidR="003E6686" w:rsidRPr="00715484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ev. č: </w:t>
      </w:r>
      <w:r w:rsidR="003E6686">
        <w:rPr>
          <w:rFonts w:eastAsiaTheme="minorHAnsi" w:cs="Arial"/>
          <w:noProof/>
          <w:color w:val="auto"/>
          <w:sz w:val="20"/>
          <w:szCs w:val="20"/>
          <w:lang w:eastAsia="en-US"/>
        </w:rPr>
        <w:t>2023/14241:1-A2310</w:t>
      </w:r>
    </w:p>
    <w:p w:rsidR="00DC7B4E" w:rsidRDefault="003E6686" w:rsidP="00792918">
      <w:pPr>
        <w:rPr>
          <w:rFonts w:eastAsiaTheme="minorHAnsi" w:cs="Arial"/>
          <w:noProof/>
          <w:color w:val="auto"/>
          <w:sz w:val="20"/>
          <w:szCs w:val="20"/>
          <w:lang w:eastAsia="en-US"/>
        </w:rPr>
      </w:pPr>
      <w:r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                          </w:t>
      </w:r>
      <w:r w:rsidR="00715484">
        <w:rPr>
          <w:rFonts w:eastAsiaTheme="minorHAnsi" w:cs="Arial"/>
          <w:noProof/>
          <w:color w:val="auto"/>
          <w:sz w:val="20"/>
          <w:szCs w:val="20"/>
          <w:lang w:eastAsia="en-US"/>
        </w:rPr>
        <w:t>tel.:</w:t>
      </w:r>
      <w:r w:rsidR="00026BD6" w:rsidRPr="00026BD6">
        <w:rPr>
          <w:rFonts w:eastAsiaTheme="minorHAnsi" w:cs="Arial"/>
          <w:noProof/>
          <w:color w:val="auto"/>
          <w:sz w:val="20"/>
          <w:szCs w:val="20"/>
          <w:lang w:eastAsia="en-US"/>
        </w:rPr>
        <w:t>+421259374445</w:t>
      </w:r>
      <w:r w:rsidR="00026BD6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</w:t>
      </w:r>
      <w:r w:rsidR="00026BD6">
        <w:rPr>
          <w:rFonts w:ascii="Segoe UI" w:hAnsi="Segoe UI" w:cs="Segoe UI"/>
          <w:color w:val="6D6F72"/>
          <w:sz w:val="20"/>
          <w:szCs w:val="20"/>
        </w:rPr>
        <w:t xml:space="preserve"> </w:t>
      </w:r>
      <w:r w:rsidR="00715484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                                                                                    </w:t>
      </w:r>
      <w:r w:rsidR="00715484">
        <w:rPr>
          <w:rFonts w:eastAsiaTheme="minorHAnsi" w:cs="Arial"/>
          <w:noProof/>
          <w:color w:val="auto"/>
          <w:sz w:val="20"/>
          <w:szCs w:val="20"/>
          <w:lang w:eastAsia="en-US"/>
        </w:rPr>
        <w:t xml:space="preserve"> </w:t>
      </w:r>
    </w:p>
    <w:p w:rsidR="00792918" w:rsidRPr="00715484" w:rsidRDefault="00792918" w:rsidP="00792918">
      <w:pPr>
        <w:rPr>
          <w:rFonts w:eastAsiaTheme="minorHAnsi" w:cs="Arial"/>
          <w:noProof/>
          <w:color w:val="auto"/>
          <w:sz w:val="20"/>
          <w:szCs w:val="20"/>
          <w:lang w:eastAsia="en-US"/>
        </w:rPr>
      </w:pPr>
    </w:p>
    <w:p w:rsidR="000B0491" w:rsidRDefault="001E28B1" w:rsidP="00A05131">
      <w:pPr>
        <w:pStyle w:val="text"/>
        <w:rPr>
          <w:rFonts w:cs="Arial"/>
          <w:color w:val="auto"/>
        </w:rPr>
      </w:pPr>
      <w:r w:rsidRPr="00AF7751">
        <w:rPr>
          <w:rFonts w:cs="Arial"/>
          <w:color w:val="auto"/>
        </w:rPr>
        <w:t>Minister školstva, vedy, výskumu a športu podľa článku 12 ods. 2 písm. f) druhého bodu Organizačného poriadku Ministerstva školstva, vedy, výskumu a športu Slovenskej republiky</w:t>
      </w:r>
      <w:r w:rsidR="001F2926" w:rsidRPr="00AF7751">
        <w:rPr>
          <w:rFonts w:cs="Arial"/>
          <w:color w:val="auto"/>
        </w:rPr>
        <w:t xml:space="preserve"> </w:t>
      </w:r>
      <w:r w:rsidRPr="00AF7751">
        <w:rPr>
          <w:rFonts w:cs="Arial"/>
          <w:color w:val="auto"/>
        </w:rPr>
        <w:t xml:space="preserve">v súlade s </w:t>
      </w:r>
      <w:r w:rsidR="00D91E0D">
        <w:rPr>
          <w:rFonts w:cs="Arial"/>
          <w:color w:val="auto"/>
        </w:rPr>
        <w:t xml:space="preserve"> </w:t>
      </w:r>
      <w:r w:rsidRPr="00AF7751">
        <w:rPr>
          <w:rFonts w:cs="Arial"/>
          <w:color w:val="auto"/>
        </w:rPr>
        <w:t>§ 4</w:t>
      </w:r>
      <w:r w:rsidR="00B60BF6" w:rsidRPr="00AF7751">
        <w:rPr>
          <w:rFonts w:cs="Arial"/>
          <w:color w:val="auto"/>
        </w:rPr>
        <w:t>e</w:t>
      </w:r>
      <w:r w:rsidR="00D91E0D">
        <w:rPr>
          <w:rFonts w:cs="Arial"/>
          <w:color w:val="auto"/>
        </w:rPr>
        <w:t xml:space="preserve"> a</w:t>
      </w:r>
      <w:r w:rsidR="00C439BD" w:rsidRPr="00AF7751">
        <w:rPr>
          <w:rFonts w:cs="Arial"/>
          <w:color w:val="auto"/>
        </w:rPr>
        <w:t xml:space="preserve"> §</w:t>
      </w:r>
      <w:r w:rsidR="0014262C" w:rsidRPr="00AF7751">
        <w:rPr>
          <w:rFonts w:cs="Arial"/>
          <w:color w:val="auto"/>
        </w:rPr>
        <w:t xml:space="preserve"> </w:t>
      </w:r>
      <w:r w:rsidR="00C439BD" w:rsidRPr="00AF7751">
        <w:rPr>
          <w:rFonts w:cs="Arial"/>
          <w:color w:val="auto"/>
        </w:rPr>
        <w:t>8</w:t>
      </w:r>
      <w:r w:rsidR="0014262C" w:rsidRPr="00AF7751">
        <w:rPr>
          <w:rFonts w:cs="Arial"/>
          <w:color w:val="auto"/>
        </w:rPr>
        <w:t>c ods. 1 písm. c)</w:t>
      </w:r>
      <w:r w:rsidRPr="00AF7751">
        <w:rPr>
          <w:rFonts w:cs="Arial"/>
          <w:color w:val="auto"/>
        </w:rPr>
        <w:t xml:space="preserve"> </w:t>
      </w:r>
      <w:r w:rsidR="00BB1B4D" w:rsidRPr="00AF7751">
        <w:rPr>
          <w:rFonts w:cs="Arial"/>
          <w:color w:val="auto"/>
        </w:rPr>
        <w:t xml:space="preserve"> </w:t>
      </w:r>
      <w:r w:rsidRPr="00AF7751">
        <w:rPr>
          <w:rFonts w:cs="Arial"/>
          <w:color w:val="auto"/>
        </w:rPr>
        <w:t xml:space="preserve">zákona č. 597/2003 Z. z. o financovaní základných škôl, stredných škôl a školských zariadení v znení </w:t>
      </w:r>
      <w:r w:rsidR="008360FA" w:rsidRPr="00AF7751">
        <w:rPr>
          <w:rFonts w:cs="Arial"/>
          <w:color w:val="auto"/>
        </w:rPr>
        <w:t xml:space="preserve">zákona </w:t>
      </w:r>
      <w:r w:rsidR="00B21E00">
        <w:rPr>
          <w:rFonts w:cs="Arial"/>
          <w:color w:val="auto"/>
        </w:rPr>
        <w:br/>
      </w:r>
      <w:r w:rsidR="008360FA" w:rsidRPr="00AF7751">
        <w:rPr>
          <w:rFonts w:cs="Arial"/>
          <w:color w:val="auto"/>
        </w:rPr>
        <w:t xml:space="preserve">č. </w:t>
      </w:r>
      <w:r w:rsidR="00026BD6">
        <w:rPr>
          <w:rFonts w:cs="Arial"/>
          <w:color w:val="auto"/>
        </w:rPr>
        <w:t>182</w:t>
      </w:r>
      <w:r w:rsidR="008360FA" w:rsidRPr="00AF7751">
        <w:rPr>
          <w:rFonts w:cs="Arial"/>
          <w:color w:val="auto"/>
        </w:rPr>
        <w:t>/202</w:t>
      </w:r>
      <w:r w:rsidR="00026BD6">
        <w:rPr>
          <w:rFonts w:cs="Arial"/>
          <w:color w:val="auto"/>
        </w:rPr>
        <w:t>3</w:t>
      </w:r>
      <w:r w:rsidR="008360FA" w:rsidRPr="00AF7751">
        <w:rPr>
          <w:rFonts w:cs="Arial"/>
          <w:color w:val="auto"/>
        </w:rPr>
        <w:t xml:space="preserve"> Z. z.</w:t>
      </w:r>
      <w:r w:rsidRPr="00AF7751">
        <w:rPr>
          <w:rFonts w:cs="Arial"/>
          <w:color w:val="auto"/>
        </w:rPr>
        <w:t xml:space="preserve"> </w:t>
      </w:r>
      <w:r w:rsidR="00EB2D5C" w:rsidRPr="00AF7751">
        <w:rPr>
          <w:rFonts w:cs="Arial"/>
          <w:color w:val="auto"/>
        </w:rPr>
        <w:t>(ďalej len „zákon</w:t>
      </w:r>
      <w:r w:rsidR="00354ED8">
        <w:rPr>
          <w:rFonts w:cs="Arial"/>
          <w:color w:val="auto"/>
        </w:rPr>
        <w:t xml:space="preserve"> č. 597/2003 Z. z.</w:t>
      </w:r>
      <w:r w:rsidR="00EB2D5C" w:rsidRPr="00AF7751">
        <w:rPr>
          <w:rFonts w:cs="Arial"/>
          <w:color w:val="auto"/>
        </w:rPr>
        <w:t>“)</w:t>
      </w:r>
      <w:r w:rsidRPr="00AF7751">
        <w:rPr>
          <w:rFonts w:cs="Arial"/>
          <w:color w:val="auto"/>
        </w:rPr>
        <w:t xml:space="preserve"> vydáva </w:t>
      </w:r>
      <w:r w:rsidR="00147DEA" w:rsidRPr="00AF7751">
        <w:rPr>
          <w:rFonts w:cs="Arial"/>
          <w:color w:val="auto"/>
        </w:rPr>
        <w:t>túto smernicu:</w:t>
      </w:r>
    </w:p>
    <w:p w:rsidR="00021FFB" w:rsidRPr="00AF7751" w:rsidRDefault="00021FFB" w:rsidP="00A05131">
      <w:pPr>
        <w:pStyle w:val="text"/>
        <w:rPr>
          <w:rFonts w:cs="Arial"/>
          <w:color w:val="auto"/>
        </w:rPr>
      </w:pPr>
    </w:p>
    <w:p w:rsidR="00BC09AA" w:rsidRPr="00853989" w:rsidRDefault="00BC09AA" w:rsidP="00BC09AA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4" w:name="_Toc145505356"/>
      <w:r w:rsidRPr="00853989">
        <w:rPr>
          <w:color w:val="auto"/>
          <w:sz w:val="24"/>
          <w:szCs w:val="24"/>
        </w:rPr>
        <w:t>Čl. 1</w:t>
      </w:r>
      <w:r w:rsidRPr="00853989">
        <w:rPr>
          <w:color w:val="auto"/>
          <w:sz w:val="24"/>
          <w:szCs w:val="24"/>
        </w:rPr>
        <w:br/>
        <w:t>Úvodné ustanoveni</w:t>
      </w:r>
      <w:r w:rsidR="00AA211B">
        <w:rPr>
          <w:color w:val="auto"/>
          <w:sz w:val="24"/>
          <w:szCs w:val="24"/>
        </w:rPr>
        <w:t>e</w:t>
      </w:r>
      <w:bookmarkEnd w:id="4"/>
    </w:p>
    <w:p w:rsidR="00265CC9" w:rsidRPr="00525BDE" w:rsidRDefault="00265CC9" w:rsidP="00792918">
      <w:pPr>
        <w:rPr>
          <w:rStyle w:val="markedcontent"/>
          <w:rFonts w:eastAsiaTheme="majorEastAsia" w:cs="Arial"/>
        </w:rPr>
      </w:pPr>
      <w:r w:rsidRPr="001E0DF1">
        <w:rPr>
          <w:rStyle w:val="markedcontent"/>
          <w:rFonts w:eastAsiaTheme="majorEastAsia" w:cs="Arial"/>
        </w:rPr>
        <w:t>Táto smernica upravuje postup</w:t>
      </w:r>
      <w:r w:rsidR="00354ED8">
        <w:rPr>
          <w:rStyle w:val="markedcontent"/>
          <w:rFonts w:eastAsiaTheme="majorEastAsia" w:cs="Arial"/>
        </w:rPr>
        <w:t xml:space="preserve"> pri </w:t>
      </w:r>
      <w:r w:rsidRPr="001E0DF1">
        <w:rPr>
          <w:rStyle w:val="markedcontent"/>
          <w:rFonts w:eastAsiaTheme="majorEastAsia" w:cs="Arial"/>
        </w:rPr>
        <w:t xml:space="preserve"> </w:t>
      </w:r>
    </w:p>
    <w:p w:rsidR="00D91E0D" w:rsidRPr="00BD0DC2" w:rsidRDefault="004A516E" w:rsidP="00DC71D2">
      <w:pPr>
        <w:pStyle w:val="odsek"/>
        <w:numPr>
          <w:ilvl w:val="0"/>
          <w:numId w:val="5"/>
        </w:numPr>
        <w:tabs>
          <w:tab w:val="clear" w:pos="5397"/>
        </w:tabs>
        <w:spacing w:before="240"/>
        <w:ind w:left="709" w:hanging="425"/>
        <w:rPr>
          <w:color w:val="auto"/>
        </w:rPr>
      </w:pPr>
      <w:r w:rsidRPr="00BD0DC2">
        <w:rPr>
          <w:color w:val="auto"/>
        </w:rPr>
        <w:t>predkladaní žiadosti o</w:t>
      </w:r>
      <w:r w:rsidR="00C96EAC">
        <w:rPr>
          <w:color w:val="auto"/>
        </w:rPr>
        <w:t> </w:t>
      </w:r>
      <w:r w:rsidRPr="00BD0DC2">
        <w:rPr>
          <w:color w:val="auto"/>
        </w:rPr>
        <w:t>pridelenie</w:t>
      </w:r>
      <w:r w:rsidR="00C96EAC">
        <w:rPr>
          <w:color w:val="auto"/>
        </w:rPr>
        <w:t xml:space="preserve"> finančných prostriedkov </w:t>
      </w:r>
      <w:r w:rsidR="00D91E0D" w:rsidRPr="00BD0DC2">
        <w:rPr>
          <w:color w:val="auto"/>
        </w:rPr>
        <w:t>na</w:t>
      </w:r>
      <w:r w:rsidR="00C96EAC">
        <w:rPr>
          <w:color w:val="auto"/>
        </w:rPr>
        <w:t xml:space="preserve"> </w:t>
      </w:r>
      <w:r w:rsidR="00D91E0D" w:rsidRPr="00BD0DC2">
        <w:rPr>
          <w:color w:val="auto"/>
        </w:rPr>
        <w:t xml:space="preserve">podporné opatrenie vo výchove a vzdelávaní (ďalej len „podporné opatrenie“) </w:t>
      </w:r>
      <w:r w:rsidR="00AA211B" w:rsidRPr="00BD0DC2">
        <w:rPr>
          <w:color w:val="auto"/>
        </w:rPr>
        <w:t>a </w:t>
      </w:r>
    </w:p>
    <w:p w:rsidR="006D6534" w:rsidRPr="00BD0DC2" w:rsidRDefault="00D91E0D" w:rsidP="00DC71D2">
      <w:pPr>
        <w:pStyle w:val="odsek"/>
        <w:numPr>
          <w:ilvl w:val="0"/>
          <w:numId w:val="5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>prideľovaní</w:t>
      </w:r>
      <w:r w:rsidR="00C96EAC">
        <w:rPr>
          <w:color w:val="auto"/>
        </w:rPr>
        <w:t xml:space="preserve"> finančných prostriedkov </w:t>
      </w:r>
      <w:r w:rsidRPr="00BD0DC2">
        <w:rPr>
          <w:color w:val="auto"/>
        </w:rPr>
        <w:t>na</w:t>
      </w:r>
      <w:r w:rsidR="00C96EAC">
        <w:rPr>
          <w:color w:val="auto"/>
        </w:rPr>
        <w:t xml:space="preserve"> </w:t>
      </w:r>
      <w:r w:rsidRPr="00BD0DC2">
        <w:rPr>
          <w:color w:val="auto"/>
        </w:rPr>
        <w:t>podporné opatrenie.</w:t>
      </w:r>
    </w:p>
    <w:p w:rsidR="00021FFB" w:rsidRPr="007A1643" w:rsidRDefault="00021FFB" w:rsidP="009D29C4">
      <w:pPr>
        <w:pStyle w:val="Odsekzoznamu"/>
        <w:tabs>
          <w:tab w:val="left" w:pos="1134"/>
        </w:tabs>
        <w:ind w:left="1134"/>
        <w:jc w:val="both"/>
        <w:rPr>
          <w:rStyle w:val="markedcontent"/>
          <w:rFonts w:ascii="Arial" w:eastAsiaTheme="majorEastAsia" w:hAnsi="Arial" w:cs="Arial"/>
          <w:sz w:val="24"/>
          <w:szCs w:val="24"/>
        </w:rPr>
      </w:pPr>
    </w:p>
    <w:p w:rsidR="006A7B10" w:rsidRPr="00781569" w:rsidRDefault="00741373" w:rsidP="006A7B10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5" w:name="_Toc145505357"/>
      <w:r w:rsidRPr="00781569">
        <w:rPr>
          <w:color w:val="auto"/>
          <w:sz w:val="24"/>
          <w:szCs w:val="24"/>
        </w:rPr>
        <w:t xml:space="preserve">Čl. </w:t>
      </w:r>
      <w:r w:rsidR="004A516E">
        <w:rPr>
          <w:color w:val="auto"/>
          <w:sz w:val="24"/>
          <w:szCs w:val="24"/>
        </w:rPr>
        <w:t>2</w:t>
      </w:r>
      <w:r w:rsidRPr="00781569">
        <w:rPr>
          <w:color w:val="auto"/>
          <w:sz w:val="24"/>
          <w:szCs w:val="24"/>
        </w:rPr>
        <w:br/>
      </w:r>
      <w:bookmarkStart w:id="6" w:name="_Toc429732065"/>
      <w:r w:rsidR="006A7B10" w:rsidRPr="00781569">
        <w:rPr>
          <w:color w:val="auto"/>
          <w:sz w:val="24"/>
          <w:szCs w:val="24"/>
        </w:rPr>
        <w:t>Postup pri prideľovaní príspevku na základe schválenej metodiky</w:t>
      </w:r>
      <w:bookmarkEnd w:id="5"/>
    </w:p>
    <w:p w:rsidR="006A7B10" w:rsidRPr="00781569" w:rsidRDefault="006A7B10" w:rsidP="00DC71D2">
      <w:pPr>
        <w:pStyle w:val="odsek"/>
        <w:numPr>
          <w:ilvl w:val="0"/>
          <w:numId w:val="4"/>
        </w:numPr>
        <w:tabs>
          <w:tab w:val="clear" w:pos="5397"/>
          <w:tab w:val="left" w:pos="567"/>
        </w:tabs>
        <w:ind w:left="0" w:firstLine="0"/>
        <w:rPr>
          <w:rFonts w:cs="Arial"/>
          <w:color w:val="auto"/>
        </w:rPr>
      </w:pPr>
      <w:r w:rsidRPr="00781569">
        <w:rPr>
          <w:rFonts w:cs="Arial"/>
          <w:color w:val="auto"/>
        </w:rPr>
        <w:t xml:space="preserve">Ministerstvo </w:t>
      </w:r>
      <w:r w:rsidR="00C06447">
        <w:rPr>
          <w:rFonts w:cs="Arial"/>
          <w:color w:val="auto"/>
        </w:rPr>
        <w:t xml:space="preserve">školstva, vedy, výskumu a športu Slovenskej republiky (ďalej len „ministerstvo“) </w:t>
      </w:r>
      <w:r w:rsidRPr="00781569">
        <w:rPr>
          <w:rFonts w:cs="Arial"/>
          <w:color w:val="auto"/>
        </w:rPr>
        <w:t>na účel poskytovania podporných opatrení a na účel poskytovania odborných činností podpornej úrovne prvého stupňa a druhého stupňa v systéme poradenstva a prevencie môže prideliť zriaďovateľovi školy alebo školského zariadenia príspevok</w:t>
      </w:r>
      <w:r w:rsidR="00D77C90">
        <w:rPr>
          <w:rFonts w:cs="Arial"/>
          <w:color w:val="auto"/>
        </w:rPr>
        <w:t xml:space="preserve"> </w:t>
      </w:r>
      <w:r w:rsidR="00D77C90" w:rsidRPr="00781569">
        <w:rPr>
          <w:rFonts w:cs="Arial"/>
          <w:color w:val="auto"/>
        </w:rPr>
        <w:t xml:space="preserve">podľa § 4e ods. 1 zákona č. 597/2003 Z. z. </w:t>
      </w:r>
      <w:r w:rsidRPr="00781569">
        <w:rPr>
          <w:rFonts w:cs="Arial"/>
          <w:color w:val="auto"/>
        </w:rPr>
        <w:t xml:space="preserve"> na úhradu nákladov na</w:t>
      </w:r>
      <w:r w:rsidR="0039066D">
        <w:rPr>
          <w:rFonts w:cs="Arial"/>
          <w:color w:val="auto"/>
        </w:rPr>
        <w:t xml:space="preserve"> </w:t>
      </w:r>
    </w:p>
    <w:p w:rsidR="006A7B10" w:rsidRPr="00BD0DC2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>pedagogického asistenta,</w:t>
      </w:r>
    </w:p>
    <w:p w:rsidR="006A7B10" w:rsidRPr="00216C51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 xml:space="preserve">školského špeciálneho pedagóga alebo odborného zamestnanca alebo iného pedagogického zamestnanca na zabezpečenie poskytovania činností podpornej úrovne prvého stupňa </w:t>
      </w:r>
      <w:r w:rsidR="00141045">
        <w:rPr>
          <w:color w:val="auto"/>
        </w:rPr>
        <w:t xml:space="preserve"> a druhého stupňa </w:t>
      </w:r>
      <w:r w:rsidRPr="00BD0DC2">
        <w:rPr>
          <w:color w:val="auto"/>
        </w:rPr>
        <w:t>v systéme poradenstva a prevencie,</w:t>
      </w:r>
      <w:r w:rsidR="0071624C">
        <w:rPr>
          <w:color w:val="auto"/>
        </w:rPr>
        <w:t xml:space="preserve"> </w:t>
      </w:r>
      <w:r w:rsidR="003960B7">
        <w:rPr>
          <w:rFonts w:cs="Arial"/>
        </w:rPr>
        <w:t xml:space="preserve">ktorí majú zabezpečovať poskytovanie týchto podporných opatrení           </w:t>
      </w:r>
    </w:p>
    <w:p w:rsidR="003960B7" w:rsidRDefault="003960B7" w:rsidP="00216C51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216C51">
        <w:rPr>
          <w:rFonts w:cs="Arial"/>
        </w:rPr>
        <w:t>poskytovanie výchovy a vzdelávania na základe úpravy cieľov, metód, foriem a prístupov vo výchove a</w:t>
      </w:r>
      <w:r>
        <w:rPr>
          <w:rFonts w:cs="Arial"/>
        </w:rPr>
        <w:t> </w:t>
      </w:r>
      <w:r w:rsidRPr="00216C51">
        <w:rPr>
          <w:rFonts w:cs="Arial"/>
        </w:rPr>
        <w:t>vzdelávaní</w:t>
      </w:r>
      <w:r>
        <w:rPr>
          <w:rFonts w:cs="Arial"/>
        </w:rPr>
        <w:t>,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poskytovanie výchovy a vzdelávania na základe úpravy obsahu výchovy a vzdelávania a hodnotenia výsledkov dosiahnutých deťmi alebo žiakmi vo výchove a</w:t>
      </w:r>
      <w:r>
        <w:rPr>
          <w:rFonts w:cs="Arial"/>
        </w:rPr>
        <w:t> </w:t>
      </w:r>
      <w:r w:rsidRPr="003960B7">
        <w:rPr>
          <w:rFonts w:cs="Arial"/>
        </w:rPr>
        <w:t>vzdelávaní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zabezpečenie činností na rozvoj pohybovej schopnosti, zmyslového vnímania, komunikačnej schopnosti, kognitívnej schopnosti, sociálno-komunikačných zručností, emocionality a</w:t>
      </w:r>
      <w:r>
        <w:rPr>
          <w:rFonts w:cs="Arial"/>
        </w:rPr>
        <w:t> </w:t>
      </w:r>
      <w:r w:rsidRPr="003960B7">
        <w:rPr>
          <w:rFonts w:cs="Arial"/>
        </w:rPr>
        <w:t>sebaobsluhy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činnosť na podporu dosahovania školskej spôsobilosti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zabezpečenie vzdelávania sa vo vyučovacom predmete alebo vo vzdelávacej oblasti vo vyššom ročníku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zabezpečenie osobitných foriem komunikácie dieťaťa so zdravotným postihnutím alebo žiaka so zdravotným postihnutím so školou alebo so školským zariadením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činnosť na podporu sociálneho zaradenia</w:t>
      </w:r>
      <w:r>
        <w:rPr>
          <w:rFonts w:cs="Arial"/>
        </w:rPr>
        <w:t xml:space="preserve">, </w:t>
      </w:r>
    </w:p>
    <w:p w:rsidR="003960B7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>činnosť na podporu predchádzania ukončenia školskej dochádzky v nižšom ako poslednom ročníku základnej školy alebo strednej školy</w:t>
      </w:r>
      <w:r>
        <w:rPr>
          <w:rFonts w:cs="Arial"/>
        </w:rPr>
        <w:t xml:space="preserve">, </w:t>
      </w:r>
    </w:p>
    <w:p w:rsidR="00733555" w:rsidRDefault="003960B7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 w:rsidRPr="003960B7">
        <w:rPr>
          <w:rFonts w:cs="Arial"/>
        </w:rPr>
        <w:t xml:space="preserve">špecializované </w:t>
      </w:r>
      <w:proofErr w:type="spellStart"/>
      <w:r w:rsidRPr="003960B7">
        <w:rPr>
          <w:rFonts w:cs="Arial"/>
        </w:rPr>
        <w:t>kariérové</w:t>
      </w:r>
      <w:proofErr w:type="spellEnd"/>
      <w:r w:rsidRPr="003960B7">
        <w:rPr>
          <w:rFonts w:cs="Arial"/>
        </w:rPr>
        <w:t xml:space="preserve"> poradenstvo</w:t>
      </w:r>
      <w:r>
        <w:rPr>
          <w:rFonts w:cs="Arial"/>
        </w:rPr>
        <w:t xml:space="preserve">, </w:t>
      </w:r>
    </w:p>
    <w:p w:rsidR="00733555" w:rsidRDefault="00733555" w:rsidP="0040756A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>
        <w:rPr>
          <w:rFonts w:cs="Arial"/>
        </w:rPr>
        <w:t xml:space="preserve"> </w:t>
      </w:r>
      <w:r w:rsidRPr="00733555">
        <w:rPr>
          <w:rFonts w:cs="Arial"/>
        </w:rPr>
        <w:t>prevencia na podporu fyzického zdravia, duševného zdravia a prevencia výskytu rizikového správania</w:t>
      </w:r>
      <w:r>
        <w:rPr>
          <w:rFonts w:cs="Arial"/>
        </w:rPr>
        <w:t xml:space="preserve">, </w:t>
      </w:r>
    </w:p>
    <w:p w:rsidR="003960B7" w:rsidRDefault="00733555" w:rsidP="00216C51">
      <w:pPr>
        <w:pStyle w:val="odsek"/>
        <w:numPr>
          <w:ilvl w:val="0"/>
          <w:numId w:val="21"/>
        </w:numPr>
        <w:tabs>
          <w:tab w:val="clear" w:pos="5397"/>
        </w:tabs>
        <w:rPr>
          <w:rFonts w:cs="Arial"/>
        </w:rPr>
      </w:pPr>
      <w:r>
        <w:rPr>
          <w:rFonts w:cs="Arial"/>
        </w:rPr>
        <w:t xml:space="preserve"> </w:t>
      </w:r>
      <w:r w:rsidRPr="00733555">
        <w:rPr>
          <w:rFonts w:cs="Arial"/>
        </w:rPr>
        <w:t>krízová intervencia</w:t>
      </w:r>
      <w:r>
        <w:rPr>
          <w:rFonts w:cs="Arial"/>
        </w:rPr>
        <w:t xml:space="preserve">, </w:t>
      </w:r>
      <w:r w:rsidR="003960B7">
        <w:rPr>
          <w:rFonts w:cs="Arial"/>
        </w:rPr>
        <w:t xml:space="preserve"> </w:t>
      </w:r>
    </w:p>
    <w:p w:rsidR="003960B7" w:rsidRPr="00216C51" w:rsidRDefault="003960B7" w:rsidP="00216C51">
      <w:pPr>
        <w:pStyle w:val="odsek"/>
        <w:tabs>
          <w:tab w:val="clear" w:pos="5358"/>
          <w:tab w:val="clear" w:pos="5397"/>
        </w:tabs>
        <w:ind w:left="709"/>
        <w:rPr>
          <w:rFonts w:cs="Arial"/>
        </w:rPr>
      </w:pPr>
      <w:r w:rsidRPr="00216C51">
        <w:rPr>
          <w:rFonts w:cs="Arial"/>
        </w:rPr>
        <w:t xml:space="preserve"> </w:t>
      </w:r>
    </w:p>
    <w:p w:rsidR="006A7B10" w:rsidRPr="00BD0DC2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>zamestnanca školy alebo školského zariadenia, ktorý nie je pedagogickým zamestnancom ani odborným zamestnancom a v škole alebo v školskom zariadení zabezpečuje pre dieťa alebo pre žiaka vykonávanie sebaobslužných úkonov,</w:t>
      </w:r>
    </w:p>
    <w:p w:rsidR="006A7B10" w:rsidRPr="00BD0DC2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>zdravotníckeho pracovníka,</w:t>
      </w:r>
    </w:p>
    <w:p w:rsidR="006A7B10" w:rsidRPr="00BD0DC2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>vzdelávanie zamestnancov školy zamerané na poskytovanie podporných     opatrení,</w:t>
      </w:r>
    </w:p>
    <w:p w:rsidR="006A7B10" w:rsidRPr="00792918" w:rsidRDefault="006A7B10" w:rsidP="00DC71D2">
      <w:pPr>
        <w:pStyle w:val="odsek"/>
        <w:numPr>
          <w:ilvl w:val="0"/>
          <w:numId w:val="6"/>
        </w:numPr>
        <w:tabs>
          <w:tab w:val="clear" w:pos="5397"/>
        </w:tabs>
        <w:ind w:left="709" w:hanging="425"/>
        <w:rPr>
          <w:rStyle w:val="markedcontent"/>
          <w:rFonts w:eastAsiaTheme="majorEastAsia" w:cs="Arial"/>
          <w:lang w:eastAsia="en-US"/>
        </w:rPr>
      </w:pPr>
      <w:r w:rsidRPr="00BD0DC2">
        <w:rPr>
          <w:color w:val="auto"/>
        </w:rPr>
        <w:t>skvalitnenie podmienok výchovy a vzdelávania žiakov zo sociálne znevýhodneného prostredia.</w:t>
      </w:r>
    </w:p>
    <w:p w:rsidR="006A7B10" w:rsidRPr="00781569" w:rsidRDefault="006A7B10" w:rsidP="00DC71D2">
      <w:pPr>
        <w:pStyle w:val="odsek"/>
        <w:numPr>
          <w:ilvl w:val="0"/>
          <w:numId w:val="4"/>
        </w:numPr>
        <w:tabs>
          <w:tab w:val="clear" w:pos="5397"/>
          <w:tab w:val="num" w:pos="567"/>
        </w:tabs>
        <w:ind w:left="0" w:hanging="11"/>
        <w:rPr>
          <w:rFonts w:cs="Arial"/>
          <w:color w:val="auto"/>
        </w:rPr>
      </w:pPr>
      <w:r w:rsidRPr="00781569">
        <w:rPr>
          <w:rFonts w:cs="Arial"/>
          <w:color w:val="auto"/>
        </w:rPr>
        <w:t>Ministerstvo</w:t>
      </w:r>
      <w:r w:rsidR="00751C76">
        <w:rPr>
          <w:rFonts w:cs="Arial"/>
          <w:color w:val="auto"/>
        </w:rPr>
        <w:t xml:space="preserve"> môže </w:t>
      </w:r>
      <w:r w:rsidRPr="00781569">
        <w:rPr>
          <w:rFonts w:cs="Arial"/>
          <w:color w:val="auto"/>
        </w:rPr>
        <w:t>pridel</w:t>
      </w:r>
      <w:r w:rsidR="00751C76">
        <w:rPr>
          <w:rFonts w:cs="Arial"/>
          <w:color w:val="auto"/>
        </w:rPr>
        <w:t xml:space="preserve">iť </w:t>
      </w:r>
      <w:r w:rsidRPr="00781569">
        <w:rPr>
          <w:rFonts w:cs="Arial"/>
          <w:color w:val="auto"/>
        </w:rPr>
        <w:t>zriaďovateľovi školy alebo školského zariadenia príspevok</w:t>
      </w:r>
      <w:r w:rsidR="0039066D">
        <w:rPr>
          <w:rFonts w:cs="Arial"/>
          <w:color w:val="auto"/>
        </w:rPr>
        <w:t xml:space="preserve"> podľa odseku 1 </w:t>
      </w:r>
      <w:r w:rsidRPr="00781569">
        <w:rPr>
          <w:rFonts w:cs="Arial"/>
          <w:color w:val="auto"/>
        </w:rPr>
        <w:t>na</w:t>
      </w:r>
      <w:r w:rsidR="0039066D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základe</w:t>
      </w:r>
      <w:r w:rsidR="0039066D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metodiky</w:t>
      </w:r>
      <w:r w:rsidR="0039066D">
        <w:rPr>
          <w:rFonts w:cs="Arial"/>
          <w:color w:val="auto"/>
        </w:rPr>
        <w:t xml:space="preserve"> na príslušný </w:t>
      </w:r>
      <w:r w:rsidRPr="00781569">
        <w:rPr>
          <w:rFonts w:cs="Arial"/>
          <w:color w:val="auto"/>
        </w:rPr>
        <w:t>školský rok, ktor</w:t>
      </w:r>
      <w:r w:rsidR="00C6348F">
        <w:rPr>
          <w:rFonts w:cs="Arial"/>
          <w:color w:val="auto"/>
        </w:rPr>
        <w:t>á</w:t>
      </w:r>
      <w:r w:rsidRPr="00781569">
        <w:rPr>
          <w:rFonts w:cs="Arial"/>
          <w:color w:val="auto"/>
        </w:rPr>
        <w:t xml:space="preserve"> </w:t>
      </w:r>
      <w:r w:rsidR="00C6348F">
        <w:rPr>
          <w:rFonts w:cs="Arial"/>
          <w:color w:val="auto"/>
        </w:rPr>
        <w:t xml:space="preserve">sa </w:t>
      </w:r>
      <w:r w:rsidRPr="00781569">
        <w:rPr>
          <w:rFonts w:cs="Arial"/>
          <w:color w:val="auto"/>
        </w:rPr>
        <w:t>zverejňuje na webovom sídle</w:t>
      </w:r>
      <w:r w:rsidR="00C6348F">
        <w:rPr>
          <w:rFonts w:cs="Arial"/>
          <w:color w:val="auto"/>
        </w:rPr>
        <w:t xml:space="preserve"> ministerstva</w:t>
      </w:r>
      <w:r w:rsidRPr="00781569">
        <w:rPr>
          <w:rFonts w:cs="Arial"/>
          <w:color w:val="auto"/>
        </w:rPr>
        <w:t>.</w:t>
      </w:r>
    </w:p>
    <w:p w:rsidR="006A7B10" w:rsidRPr="00781569" w:rsidRDefault="006A7B10" w:rsidP="00DC71D2">
      <w:pPr>
        <w:pStyle w:val="odsek"/>
        <w:numPr>
          <w:ilvl w:val="0"/>
          <w:numId w:val="4"/>
        </w:numPr>
        <w:tabs>
          <w:tab w:val="clear" w:pos="5397"/>
          <w:tab w:val="left" w:pos="567"/>
        </w:tabs>
        <w:ind w:left="0" w:firstLine="0"/>
        <w:rPr>
          <w:rFonts w:cs="Arial"/>
          <w:color w:val="auto"/>
        </w:rPr>
      </w:pPr>
      <w:r w:rsidRPr="00781569">
        <w:rPr>
          <w:rFonts w:cs="Arial"/>
          <w:color w:val="auto"/>
        </w:rPr>
        <w:t xml:space="preserve">Metodika, na základe ktorej ministerstvo môže poskytnúť príspevok, zohľadňuje </w:t>
      </w:r>
      <w:r w:rsidR="001C18D5">
        <w:rPr>
          <w:rFonts w:cs="Arial"/>
          <w:color w:val="auto"/>
        </w:rPr>
        <w:t>najmä</w:t>
      </w:r>
    </w:p>
    <w:p w:rsidR="006A7B10" w:rsidRPr="00BD0DC2" w:rsidRDefault="006A7B10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druh</w:t>
      </w:r>
      <w:r w:rsidR="00FC2251" w:rsidRPr="00BD0DC2">
        <w:rPr>
          <w:rFonts w:cs="Arial"/>
          <w:color w:val="auto"/>
        </w:rPr>
        <w:t xml:space="preserve"> a typ</w:t>
      </w:r>
      <w:r w:rsidRPr="00BD0DC2">
        <w:rPr>
          <w:rFonts w:cs="Arial"/>
          <w:color w:val="auto"/>
        </w:rPr>
        <w:t xml:space="preserve"> školy alebo školského zariadenia</w:t>
      </w:r>
      <w:r w:rsidR="00525BDE" w:rsidRPr="00BD0DC2">
        <w:rPr>
          <w:rFonts w:cs="Arial"/>
          <w:color w:val="auto"/>
        </w:rPr>
        <w:t>,</w:t>
      </w:r>
      <w:r w:rsidRPr="00BD0DC2">
        <w:rPr>
          <w:rFonts w:cs="Arial"/>
          <w:color w:val="auto"/>
        </w:rPr>
        <w:t xml:space="preserve"> </w:t>
      </w:r>
    </w:p>
    <w:p w:rsidR="006A7B10" w:rsidRPr="00BD0DC2" w:rsidRDefault="006A7B10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 xml:space="preserve">celkový počet detí alebo žiakov školy </w:t>
      </w:r>
      <w:r w:rsidR="003D4FEB" w:rsidRPr="00BD0DC2">
        <w:rPr>
          <w:rFonts w:cs="Arial"/>
          <w:color w:val="auto"/>
        </w:rPr>
        <w:t>so</w:t>
      </w:r>
      <w:r w:rsidR="008410B2" w:rsidRPr="00BD0DC2">
        <w:rPr>
          <w:rFonts w:cs="Arial"/>
          <w:color w:val="auto"/>
        </w:rPr>
        <w:t xml:space="preserve"> špeciálnymi výchovno-vzdelávacími potrebami</w:t>
      </w:r>
      <w:r w:rsidR="008845F9" w:rsidRPr="00BD0DC2">
        <w:rPr>
          <w:rFonts w:cs="Arial"/>
          <w:color w:val="auto"/>
        </w:rPr>
        <w:t xml:space="preserve">, </w:t>
      </w:r>
      <w:r w:rsidR="00CC63FC" w:rsidRPr="00BD0DC2">
        <w:rPr>
          <w:rFonts w:cs="Arial"/>
          <w:color w:val="auto"/>
        </w:rPr>
        <w:t>vo vzťahu ku ktorým bolo vydané vyjadrenie podľa § 145b ods. 1 zákona</w:t>
      </w:r>
      <w:r w:rsidR="00330943">
        <w:rPr>
          <w:rFonts w:cs="Arial"/>
          <w:color w:val="auto"/>
        </w:rPr>
        <w:t xml:space="preserve"> č. 245/2008 Z. z. o výchove a vzdelávaní (školský zákon) a o zmene a doplnení niektorých zákonov v znení zákona č. 182/2023 Z. z. (ďalej len „zákon</w:t>
      </w:r>
      <w:r w:rsidR="00C16482">
        <w:rPr>
          <w:rFonts w:cs="Arial"/>
          <w:color w:val="auto"/>
        </w:rPr>
        <w:t xml:space="preserve"> č. 245/2008 Z. z.</w:t>
      </w:r>
      <w:r w:rsidR="00330943">
        <w:rPr>
          <w:rFonts w:cs="Arial"/>
          <w:color w:val="auto"/>
        </w:rPr>
        <w:t>“)</w:t>
      </w:r>
      <w:r w:rsidR="00CC63FC" w:rsidRPr="00BD0DC2">
        <w:rPr>
          <w:rFonts w:cs="Arial"/>
          <w:color w:val="auto"/>
        </w:rPr>
        <w:t xml:space="preserve"> na poskytnutie príslušného podporného opatrenia</w:t>
      </w:r>
      <w:r w:rsidR="00845C0A" w:rsidRPr="00BD0DC2">
        <w:rPr>
          <w:rFonts w:cs="Arial"/>
          <w:color w:val="auto"/>
        </w:rPr>
        <w:t xml:space="preserve"> (ďalej len „vyjadrenie“)</w:t>
      </w:r>
      <w:r w:rsidR="00CC63FC" w:rsidRPr="00BD0DC2">
        <w:rPr>
          <w:rFonts w:cs="Arial"/>
          <w:color w:val="auto"/>
        </w:rPr>
        <w:t>,</w:t>
      </w:r>
    </w:p>
    <w:p w:rsidR="00DE055A" w:rsidRPr="00BD0DC2" w:rsidRDefault="00DE055A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 xml:space="preserve">celkový počet detí alebo žiakov školy, </w:t>
      </w:r>
    </w:p>
    <w:p w:rsidR="00845C0A" w:rsidRPr="00BD0DC2" w:rsidRDefault="00461A16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druh</w:t>
      </w:r>
      <w:r w:rsidR="00A06FDA" w:rsidRPr="00BD0DC2">
        <w:rPr>
          <w:rFonts w:cs="Arial"/>
          <w:color w:val="auto"/>
        </w:rPr>
        <w:t xml:space="preserve"> špeciálnych výchovno-vzdelávacích potrieb</w:t>
      </w:r>
      <w:r w:rsidR="00D6269D" w:rsidRPr="00BD0DC2">
        <w:rPr>
          <w:rFonts w:cs="Arial"/>
          <w:color w:val="auto"/>
        </w:rPr>
        <w:t xml:space="preserve"> </w:t>
      </w:r>
      <w:r w:rsidR="00A06FDA" w:rsidRPr="00BD0DC2">
        <w:rPr>
          <w:rFonts w:cs="Arial"/>
          <w:color w:val="auto"/>
        </w:rPr>
        <w:t>detí</w:t>
      </w:r>
      <w:r w:rsidR="00D6269D" w:rsidRPr="00BD0DC2">
        <w:rPr>
          <w:rFonts w:cs="Arial"/>
          <w:color w:val="auto"/>
        </w:rPr>
        <w:t xml:space="preserve"> </w:t>
      </w:r>
      <w:r w:rsidR="00A06FDA" w:rsidRPr="00BD0DC2">
        <w:rPr>
          <w:rFonts w:cs="Arial"/>
          <w:color w:val="auto"/>
        </w:rPr>
        <w:t>a</w:t>
      </w:r>
      <w:r w:rsidR="00171D1D" w:rsidRPr="00BD0DC2">
        <w:rPr>
          <w:rFonts w:cs="Arial"/>
          <w:color w:val="auto"/>
        </w:rPr>
        <w:t> </w:t>
      </w:r>
      <w:r w:rsidR="00A06FDA" w:rsidRPr="00BD0DC2">
        <w:rPr>
          <w:rFonts w:cs="Arial"/>
          <w:color w:val="auto"/>
        </w:rPr>
        <w:t>žiakov</w:t>
      </w:r>
      <w:r w:rsidR="00171D1D" w:rsidRPr="00BD0DC2">
        <w:rPr>
          <w:rFonts w:cs="Arial"/>
          <w:color w:val="auto"/>
        </w:rPr>
        <w:t xml:space="preserve"> na základe vyjadrenia </w:t>
      </w:r>
      <w:r w:rsidR="00A737D7" w:rsidRPr="00BD0DC2">
        <w:rPr>
          <w:rFonts w:cs="Arial"/>
          <w:color w:val="auto"/>
        </w:rPr>
        <w:t>zariadenia poradenstva a prevencie</w:t>
      </w:r>
      <w:r w:rsidR="00D6269D" w:rsidRPr="00BD0DC2">
        <w:rPr>
          <w:rFonts w:cs="Arial"/>
          <w:color w:val="auto"/>
        </w:rPr>
        <w:t>,</w:t>
      </w:r>
      <w:r w:rsidR="00DE055A" w:rsidRPr="00BD0DC2">
        <w:rPr>
          <w:rFonts w:cs="Arial"/>
          <w:color w:val="auto"/>
        </w:rPr>
        <w:t xml:space="preserve"> </w:t>
      </w:r>
    </w:p>
    <w:p w:rsidR="006A7B10" w:rsidRPr="00BD0DC2" w:rsidRDefault="006D4E8E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v</w:t>
      </w:r>
      <w:r w:rsidR="006A7B10" w:rsidRPr="00BD0DC2">
        <w:rPr>
          <w:rFonts w:cs="Arial"/>
          <w:color w:val="auto"/>
        </w:rPr>
        <w:t>ek</w:t>
      </w:r>
      <w:r w:rsidR="00685EED" w:rsidRPr="00BD0DC2">
        <w:rPr>
          <w:rFonts w:cs="Arial"/>
          <w:color w:val="auto"/>
        </w:rPr>
        <w:t xml:space="preserve"> de</w:t>
      </w:r>
      <w:r w:rsidR="00845C0A" w:rsidRPr="00BD0DC2">
        <w:rPr>
          <w:rFonts w:cs="Arial"/>
          <w:color w:val="auto"/>
        </w:rPr>
        <w:t>tí</w:t>
      </w:r>
      <w:r w:rsidR="00685EED" w:rsidRPr="00BD0DC2">
        <w:rPr>
          <w:rFonts w:cs="Arial"/>
          <w:color w:val="auto"/>
        </w:rPr>
        <w:t xml:space="preserve"> a žiak</w:t>
      </w:r>
      <w:r w:rsidR="00845C0A" w:rsidRPr="00BD0DC2">
        <w:rPr>
          <w:rFonts w:cs="Arial"/>
          <w:color w:val="auto"/>
        </w:rPr>
        <w:t>ov</w:t>
      </w:r>
      <w:r w:rsidR="000455A2" w:rsidRPr="00BD0DC2">
        <w:rPr>
          <w:rFonts w:cs="Arial"/>
          <w:color w:val="auto"/>
        </w:rPr>
        <w:t>, ktor</w:t>
      </w:r>
      <w:r w:rsidR="00845C0A" w:rsidRPr="00BD0DC2">
        <w:rPr>
          <w:rFonts w:cs="Arial"/>
          <w:color w:val="auto"/>
        </w:rPr>
        <w:t>ým</w:t>
      </w:r>
      <w:r w:rsidR="0039066D" w:rsidRPr="00BD0DC2">
        <w:rPr>
          <w:rFonts w:cs="Arial"/>
          <w:color w:val="auto"/>
        </w:rPr>
        <w:t xml:space="preserve"> </w:t>
      </w:r>
      <w:r w:rsidR="000455A2" w:rsidRPr="00BD0DC2">
        <w:rPr>
          <w:rFonts w:cs="Arial"/>
          <w:color w:val="auto"/>
        </w:rPr>
        <w:t xml:space="preserve">bolo </w:t>
      </w:r>
      <w:r w:rsidR="00845C0A" w:rsidRPr="00BD0DC2">
        <w:rPr>
          <w:rFonts w:cs="Arial"/>
          <w:color w:val="auto"/>
        </w:rPr>
        <w:t>vy</w:t>
      </w:r>
      <w:r w:rsidR="000455A2" w:rsidRPr="00BD0DC2">
        <w:rPr>
          <w:rFonts w:cs="Arial"/>
          <w:color w:val="auto"/>
        </w:rPr>
        <w:t>dané vyjadrenie</w:t>
      </w:r>
      <w:r w:rsidR="00845C0A" w:rsidRPr="00BD0DC2">
        <w:rPr>
          <w:rFonts w:cs="Arial"/>
          <w:color w:val="auto"/>
        </w:rPr>
        <w:t>,</w:t>
      </w:r>
      <w:r w:rsidR="006A7B10" w:rsidRPr="00BD0DC2">
        <w:rPr>
          <w:rFonts w:cs="Arial"/>
          <w:color w:val="auto"/>
        </w:rPr>
        <w:t xml:space="preserve"> ročník</w:t>
      </w:r>
      <w:r w:rsidR="00280DA0" w:rsidRPr="00BD0DC2">
        <w:rPr>
          <w:rFonts w:cs="Arial"/>
          <w:color w:val="auto"/>
        </w:rPr>
        <w:t xml:space="preserve"> školy</w:t>
      </w:r>
      <w:r w:rsidR="006A7B10" w:rsidRPr="00BD0DC2">
        <w:rPr>
          <w:rFonts w:cs="Arial"/>
          <w:color w:val="auto"/>
        </w:rPr>
        <w:t xml:space="preserve"> a dĺžk</w:t>
      </w:r>
      <w:r w:rsidR="00DE055A" w:rsidRPr="00BD0DC2">
        <w:rPr>
          <w:rFonts w:cs="Arial"/>
          <w:color w:val="auto"/>
        </w:rPr>
        <w:t>a</w:t>
      </w:r>
      <w:r w:rsidR="00D6269D" w:rsidRPr="00BD0DC2">
        <w:rPr>
          <w:rFonts w:cs="Arial"/>
          <w:color w:val="auto"/>
        </w:rPr>
        <w:t xml:space="preserve"> </w:t>
      </w:r>
      <w:r w:rsidR="006A7B10" w:rsidRPr="00BD0DC2">
        <w:rPr>
          <w:rFonts w:cs="Arial"/>
          <w:color w:val="auto"/>
        </w:rPr>
        <w:t xml:space="preserve">navštevovania </w:t>
      </w:r>
      <w:r w:rsidR="00D6269D" w:rsidRPr="00BD0DC2">
        <w:rPr>
          <w:rFonts w:cs="Arial"/>
          <w:color w:val="auto"/>
        </w:rPr>
        <w:t>príslušnej</w:t>
      </w:r>
      <w:r w:rsidR="000455A2" w:rsidRPr="00BD0DC2">
        <w:rPr>
          <w:rFonts w:cs="Arial"/>
          <w:color w:val="auto"/>
        </w:rPr>
        <w:t xml:space="preserve"> š</w:t>
      </w:r>
      <w:r w:rsidR="006A7B10" w:rsidRPr="00BD0DC2">
        <w:rPr>
          <w:rFonts w:cs="Arial"/>
          <w:color w:val="auto"/>
        </w:rPr>
        <w:t>koly</w:t>
      </w:r>
      <w:r w:rsidR="00525BDE" w:rsidRPr="00BD0DC2">
        <w:rPr>
          <w:rFonts w:cs="Arial"/>
          <w:color w:val="auto"/>
        </w:rPr>
        <w:t xml:space="preserve"> </w:t>
      </w:r>
      <w:r w:rsidR="00280DA0" w:rsidRPr="00BD0DC2">
        <w:rPr>
          <w:rFonts w:cs="Arial"/>
          <w:color w:val="auto"/>
        </w:rPr>
        <w:t>alebo</w:t>
      </w:r>
      <w:r w:rsidR="004B36E2" w:rsidRPr="00BD0DC2">
        <w:rPr>
          <w:rFonts w:cs="Arial"/>
          <w:color w:val="auto"/>
        </w:rPr>
        <w:t xml:space="preserve"> príslušného</w:t>
      </w:r>
      <w:r w:rsidR="00280DA0" w:rsidRPr="00BD0DC2">
        <w:rPr>
          <w:rFonts w:cs="Arial"/>
          <w:color w:val="auto"/>
        </w:rPr>
        <w:t xml:space="preserve"> školského zariadenia, </w:t>
      </w:r>
    </w:p>
    <w:p w:rsidR="006A7B10" w:rsidRPr="00BD0DC2" w:rsidRDefault="00FD3B52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 xml:space="preserve">personálne, priestorové, </w:t>
      </w:r>
      <w:r w:rsidR="006D4E8E" w:rsidRPr="00BD0DC2">
        <w:rPr>
          <w:rFonts w:cs="Arial"/>
          <w:color w:val="auto"/>
        </w:rPr>
        <w:t>m</w:t>
      </w:r>
      <w:r w:rsidR="006A7B10" w:rsidRPr="00BD0DC2">
        <w:rPr>
          <w:rFonts w:cs="Arial"/>
          <w:color w:val="auto"/>
        </w:rPr>
        <w:t>ateriáln</w:t>
      </w:r>
      <w:r w:rsidRPr="00BD0DC2">
        <w:rPr>
          <w:rFonts w:cs="Arial"/>
          <w:color w:val="auto"/>
        </w:rPr>
        <w:t>o-</w:t>
      </w:r>
      <w:r w:rsidR="006A7B10" w:rsidRPr="00BD0DC2">
        <w:rPr>
          <w:rFonts w:cs="Arial"/>
          <w:color w:val="auto"/>
        </w:rPr>
        <w:t>technické</w:t>
      </w:r>
      <w:r w:rsidRPr="00BD0DC2">
        <w:rPr>
          <w:rFonts w:cs="Arial"/>
          <w:color w:val="auto"/>
        </w:rPr>
        <w:t xml:space="preserve"> a finančné </w:t>
      </w:r>
      <w:r w:rsidR="006A7B10" w:rsidRPr="00BD0DC2">
        <w:rPr>
          <w:rFonts w:cs="Arial"/>
          <w:color w:val="auto"/>
        </w:rPr>
        <w:t>podmienky školy</w:t>
      </w:r>
      <w:r w:rsidR="00280DA0" w:rsidRPr="00BD0DC2">
        <w:rPr>
          <w:rFonts w:cs="Arial"/>
          <w:color w:val="auto"/>
        </w:rPr>
        <w:t xml:space="preserve"> alebo školského zariadenia</w:t>
      </w:r>
      <w:r w:rsidR="006A7B10" w:rsidRPr="00BD0DC2">
        <w:rPr>
          <w:rFonts w:cs="Arial"/>
          <w:color w:val="auto"/>
        </w:rPr>
        <w:t>,</w:t>
      </w:r>
    </w:p>
    <w:p w:rsidR="003D4FEB" w:rsidRDefault="006A7B10" w:rsidP="00DC71D2">
      <w:pPr>
        <w:pStyle w:val="odsek"/>
        <w:numPr>
          <w:ilvl w:val="0"/>
          <w:numId w:val="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dostupnosť inej školy</w:t>
      </w:r>
      <w:r w:rsidR="00FD3B52" w:rsidRPr="00BD0DC2">
        <w:rPr>
          <w:rFonts w:cs="Arial"/>
          <w:color w:val="auto"/>
        </w:rPr>
        <w:t>,</w:t>
      </w:r>
      <w:r w:rsidR="00775721" w:rsidRPr="00BD0DC2">
        <w:rPr>
          <w:rFonts w:cs="Arial"/>
          <w:color w:val="auto"/>
        </w:rPr>
        <w:t xml:space="preserve"> </w:t>
      </w:r>
      <w:r w:rsidRPr="00BD0DC2">
        <w:rPr>
          <w:rFonts w:cs="Arial"/>
          <w:color w:val="auto"/>
        </w:rPr>
        <w:t xml:space="preserve">v blízkosti trvalého </w:t>
      </w:r>
      <w:r w:rsidR="00845C0A" w:rsidRPr="00BD0DC2">
        <w:rPr>
          <w:rFonts w:cs="Arial"/>
          <w:color w:val="auto"/>
        </w:rPr>
        <w:t xml:space="preserve">pobytu </w:t>
      </w:r>
      <w:r w:rsidRPr="00BD0DC2">
        <w:rPr>
          <w:rFonts w:cs="Arial"/>
          <w:color w:val="auto"/>
        </w:rPr>
        <w:t>dieťa</w:t>
      </w:r>
      <w:r w:rsidR="00DE055A" w:rsidRPr="00BD0DC2">
        <w:rPr>
          <w:rFonts w:cs="Arial"/>
          <w:color w:val="auto"/>
        </w:rPr>
        <w:t>ťa</w:t>
      </w:r>
      <w:r w:rsidRPr="00BD0DC2">
        <w:rPr>
          <w:rFonts w:cs="Arial"/>
          <w:color w:val="auto"/>
        </w:rPr>
        <w:t xml:space="preserve"> alebo žiaka, ktorá dokáže zabezpečiť </w:t>
      </w:r>
      <w:r w:rsidR="00845C0A" w:rsidRPr="00BD0DC2">
        <w:rPr>
          <w:rFonts w:cs="Arial"/>
          <w:color w:val="auto"/>
        </w:rPr>
        <w:t xml:space="preserve">poskytnutie príslušného </w:t>
      </w:r>
      <w:r w:rsidRPr="00BD0DC2">
        <w:rPr>
          <w:rFonts w:cs="Arial"/>
          <w:color w:val="auto"/>
        </w:rPr>
        <w:t>podporné</w:t>
      </w:r>
      <w:r w:rsidR="00845C0A" w:rsidRPr="00BD0DC2">
        <w:rPr>
          <w:rFonts w:cs="Arial"/>
          <w:color w:val="auto"/>
        </w:rPr>
        <w:t>ho</w:t>
      </w:r>
      <w:r w:rsidRPr="00BD0DC2">
        <w:rPr>
          <w:rFonts w:cs="Arial"/>
          <w:color w:val="auto"/>
        </w:rPr>
        <w:t xml:space="preserve"> opatreni</w:t>
      </w:r>
      <w:r w:rsidR="00FD3B52" w:rsidRPr="00BD0DC2">
        <w:rPr>
          <w:rFonts w:cs="Arial"/>
          <w:color w:val="auto"/>
        </w:rPr>
        <w:t>a</w:t>
      </w:r>
      <w:r w:rsidR="00845C0A" w:rsidRPr="00BD0DC2">
        <w:rPr>
          <w:rFonts w:cs="Arial"/>
          <w:color w:val="auto"/>
        </w:rPr>
        <w:t>.</w:t>
      </w:r>
    </w:p>
    <w:p w:rsidR="00021FFB" w:rsidRPr="00545EA6" w:rsidRDefault="00021FFB" w:rsidP="003956C3">
      <w:pPr>
        <w:pStyle w:val="odsek"/>
        <w:tabs>
          <w:tab w:val="clear" w:pos="5358"/>
          <w:tab w:val="clear" w:pos="5397"/>
          <w:tab w:val="left" w:pos="1134"/>
        </w:tabs>
        <w:ind w:left="1440"/>
        <w:rPr>
          <w:rFonts w:cs="Arial"/>
          <w:color w:val="auto"/>
        </w:rPr>
      </w:pPr>
    </w:p>
    <w:p w:rsidR="00741373" w:rsidRPr="00781569" w:rsidRDefault="006A7B10" w:rsidP="00741373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7" w:name="_Toc145505358"/>
      <w:r w:rsidRPr="00781569">
        <w:rPr>
          <w:color w:val="auto"/>
          <w:sz w:val="24"/>
          <w:szCs w:val="24"/>
        </w:rPr>
        <w:t xml:space="preserve">Čl. </w:t>
      </w:r>
      <w:r w:rsidR="004A516E">
        <w:rPr>
          <w:color w:val="auto"/>
          <w:sz w:val="24"/>
          <w:szCs w:val="24"/>
        </w:rPr>
        <w:t>3</w:t>
      </w:r>
      <w:r w:rsidRPr="00781569">
        <w:rPr>
          <w:color w:val="auto"/>
          <w:sz w:val="24"/>
          <w:szCs w:val="24"/>
        </w:rPr>
        <w:br/>
      </w:r>
      <w:r w:rsidR="00AE7AE0">
        <w:rPr>
          <w:color w:val="auto"/>
          <w:sz w:val="24"/>
          <w:szCs w:val="24"/>
        </w:rPr>
        <w:t xml:space="preserve">Finančné prostriedky </w:t>
      </w:r>
      <w:r w:rsidR="00A76C68">
        <w:rPr>
          <w:color w:val="auto"/>
          <w:sz w:val="24"/>
          <w:szCs w:val="24"/>
        </w:rPr>
        <w:t>na</w:t>
      </w:r>
      <w:r w:rsidR="00206EA3">
        <w:rPr>
          <w:color w:val="auto"/>
          <w:sz w:val="24"/>
          <w:szCs w:val="24"/>
        </w:rPr>
        <w:t xml:space="preserve"> podporné opatrenie</w:t>
      </w:r>
      <w:r w:rsidR="00C3703E">
        <w:rPr>
          <w:color w:val="auto"/>
          <w:sz w:val="24"/>
          <w:szCs w:val="24"/>
        </w:rPr>
        <w:t xml:space="preserve"> </w:t>
      </w:r>
      <w:r w:rsidR="00A76C68">
        <w:rPr>
          <w:color w:val="auto"/>
          <w:sz w:val="24"/>
          <w:szCs w:val="24"/>
        </w:rPr>
        <w:t>doučovanie</w:t>
      </w:r>
      <w:bookmarkEnd w:id="6"/>
      <w:bookmarkEnd w:id="7"/>
    </w:p>
    <w:p w:rsidR="00950F15" w:rsidRPr="00781569" w:rsidRDefault="00280DA0" w:rsidP="000973B6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Príslušná š</w:t>
      </w:r>
      <w:r w:rsidR="00950F15" w:rsidRPr="00781569">
        <w:rPr>
          <w:rFonts w:cs="Arial"/>
          <w:color w:val="auto"/>
        </w:rPr>
        <w:t>kola</w:t>
      </w:r>
      <w:r w:rsidR="00AA4DD1">
        <w:rPr>
          <w:rFonts w:cs="Arial"/>
          <w:color w:val="auto"/>
        </w:rPr>
        <w:t xml:space="preserve"> </w:t>
      </w:r>
      <w:r w:rsidR="00950F15" w:rsidRPr="00781569">
        <w:rPr>
          <w:rFonts w:cs="Arial"/>
          <w:color w:val="auto"/>
        </w:rPr>
        <w:t>môže predložiť zriaďovateľovi</w:t>
      </w:r>
      <w:r w:rsidR="00AA4DD1">
        <w:rPr>
          <w:rFonts w:cs="Arial"/>
          <w:color w:val="auto"/>
        </w:rPr>
        <w:t xml:space="preserve"> </w:t>
      </w:r>
      <w:r w:rsidR="00E53E5A" w:rsidRPr="00781569">
        <w:rPr>
          <w:rFonts w:cs="Arial"/>
          <w:color w:val="auto"/>
        </w:rPr>
        <w:t>žiadosť</w:t>
      </w:r>
      <w:r w:rsidR="00AA4DD1">
        <w:rPr>
          <w:rFonts w:cs="Arial"/>
          <w:color w:val="auto"/>
        </w:rPr>
        <w:t xml:space="preserve"> </w:t>
      </w:r>
      <w:r w:rsidR="00E53E5A" w:rsidRPr="00781569">
        <w:rPr>
          <w:rFonts w:cs="Arial"/>
          <w:color w:val="auto"/>
        </w:rPr>
        <w:t>o</w:t>
      </w:r>
      <w:r w:rsidR="00AA4DD1">
        <w:rPr>
          <w:rFonts w:cs="Arial"/>
          <w:color w:val="auto"/>
        </w:rPr>
        <w:t xml:space="preserve"> </w:t>
      </w:r>
      <w:r w:rsidR="00E53E5A" w:rsidRPr="00781569">
        <w:rPr>
          <w:rFonts w:cs="Arial"/>
          <w:color w:val="auto"/>
        </w:rPr>
        <w:t>pridelenie finančných prostriedkov na úhradu nákladov na podporné opatrenie</w:t>
      </w:r>
      <w:r w:rsidR="00206EA3">
        <w:rPr>
          <w:rFonts w:cs="Arial"/>
          <w:color w:val="auto"/>
        </w:rPr>
        <w:t xml:space="preserve"> </w:t>
      </w:r>
      <w:r w:rsidR="00AD794E" w:rsidRPr="00AD794E">
        <w:rPr>
          <w:rFonts w:cs="Arial"/>
          <w:color w:val="auto"/>
        </w:rPr>
        <w:t xml:space="preserve">podľa § 145a ods. </w:t>
      </w:r>
      <w:r w:rsidR="00206EA3">
        <w:rPr>
          <w:rFonts w:cs="Arial"/>
          <w:color w:val="auto"/>
        </w:rPr>
        <w:t xml:space="preserve">2 </w:t>
      </w:r>
      <w:r w:rsidR="00AD794E" w:rsidRPr="00AD794E">
        <w:rPr>
          <w:rFonts w:cs="Arial"/>
          <w:color w:val="auto"/>
        </w:rPr>
        <w:t>písm. f) zákona</w:t>
      </w:r>
      <w:r w:rsidR="00C16482">
        <w:rPr>
          <w:rFonts w:cs="Arial"/>
          <w:color w:val="auto"/>
        </w:rPr>
        <w:t xml:space="preserve"> č. 245/2008 Z. z.</w:t>
      </w:r>
      <w:r w:rsidR="00FB2431">
        <w:rPr>
          <w:rFonts w:cs="Arial"/>
          <w:color w:val="auto"/>
        </w:rPr>
        <w:t xml:space="preserve"> (ďalej len „</w:t>
      </w:r>
      <w:r w:rsidR="00AE7AE0">
        <w:rPr>
          <w:rFonts w:cs="Arial"/>
          <w:color w:val="auto"/>
        </w:rPr>
        <w:t xml:space="preserve">finančné prostriedky </w:t>
      </w:r>
      <w:r w:rsidR="00FB2431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>doučovanie“)</w:t>
      </w:r>
      <w:r w:rsidR="000A152C" w:rsidRPr="00781569">
        <w:rPr>
          <w:rFonts w:cs="Arial"/>
          <w:color w:val="auto"/>
        </w:rPr>
        <w:t>.</w:t>
      </w:r>
      <w:r w:rsidR="00950F15" w:rsidRPr="00781569">
        <w:rPr>
          <w:rFonts w:cs="Arial"/>
          <w:color w:val="auto"/>
        </w:rPr>
        <w:t xml:space="preserve"> </w:t>
      </w:r>
    </w:p>
    <w:p w:rsidR="000A152C" w:rsidRDefault="00950F15" w:rsidP="000973B6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Zriaďovateľ predkladá žiados</w:t>
      </w:r>
      <w:r w:rsidR="00775721">
        <w:rPr>
          <w:rFonts w:cs="Arial"/>
          <w:color w:val="auto"/>
        </w:rPr>
        <w:t>ť</w:t>
      </w:r>
      <w:r w:rsidR="00FB2431">
        <w:rPr>
          <w:rFonts w:cs="Arial"/>
          <w:color w:val="auto"/>
        </w:rPr>
        <w:t xml:space="preserve"> o</w:t>
      </w:r>
      <w:r w:rsidR="00AE7AE0">
        <w:rPr>
          <w:rFonts w:cs="Arial"/>
          <w:color w:val="auto"/>
        </w:rPr>
        <w:t xml:space="preserve"> finančné prostriedky </w:t>
      </w:r>
      <w:r w:rsidR="00FB2431">
        <w:rPr>
          <w:rFonts w:cs="Arial"/>
          <w:color w:val="auto"/>
        </w:rPr>
        <w:t>na doučovanie</w:t>
      </w:r>
      <w:r w:rsidR="00733555">
        <w:rPr>
          <w:rFonts w:cs="Arial"/>
          <w:color w:val="auto"/>
        </w:rPr>
        <w:t xml:space="preserve"> podľa § 8c ods. 1 písm. c) zákona č. 597/2003 Z. z. </w:t>
      </w:r>
      <w:r w:rsidRPr="00781569">
        <w:rPr>
          <w:rFonts w:cs="Arial"/>
          <w:color w:val="auto"/>
        </w:rPr>
        <w:t>za školy</w:t>
      </w:r>
      <w:r w:rsidR="00AA4DD1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vo svojej zriaďovateľskej pôsobnosti</w:t>
      </w:r>
      <w:r w:rsidR="00812841">
        <w:rPr>
          <w:rFonts w:cs="Arial"/>
          <w:color w:val="auto"/>
        </w:rPr>
        <w:t xml:space="preserve"> </w:t>
      </w:r>
      <w:r w:rsidR="0092753F">
        <w:rPr>
          <w:rFonts w:cs="Arial"/>
          <w:color w:val="auto"/>
        </w:rPr>
        <w:t xml:space="preserve">príslušnému </w:t>
      </w:r>
      <w:r w:rsidR="00C66DB4" w:rsidRPr="00781569">
        <w:rPr>
          <w:rFonts w:cs="Arial"/>
          <w:iCs/>
          <w:color w:val="auto"/>
        </w:rPr>
        <w:t>regionálnemu úradu školskej správy</w:t>
      </w:r>
      <w:r w:rsidR="00C66DB4" w:rsidRPr="00781569">
        <w:rPr>
          <w:rFonts w:cs="Arial"/>
          <w:color w:val="auto"/>
        </w:rPr>
        <w:t xml:space="preserve"> (ďalej len „</w:t>
      </w:r>
      <w:r w:rsidR="0071239E">
        <w:rPr>
          <w:rFonts w:cs="Arial"/>
          <w:color w:val="auto"/>
        </w:rPr>
        <w:t>regionálny úrad</w:t>
      </w:r>
      <w:r w:rsidR="00C66DB4" w:rsidRPr="00781569">
        <w:rPr>
          <w:rFonts w:cs="Arial"/>
          <w:color w:val="auto"/>
        </w:rPr>
        <w:t>“)</w:t>
      </w:r>
      <w:r w:rsidR="00AA4DD1">
        <w:rPr>
          <w:rFonts w:cs="Arial"/>
          <w:color w:val="auto"/>
        </w:rPr>
        <w:t xml:space="preserve">. </w:t>
      </w:r>
    </w:p>
    <w:p w:rsidR="00DA0D90" w:rsidRPr="00781569" w:rsidRDefault="00DA0D90" w:rsidP="000973B6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R</w:t>
      </w:r>
      <w:r w:rsidR="00B405E3">
        <w:rPr>
          <w:rFonts w:cs="Arial"/>
          <w:color w:val="auto"/>
        </w:rPr>
        <w:t>egionálny úrad</w:t>
      </w:r>
      <w:r w:rsidRPr="00781569">
        <w:rPr>
          <w:rFonts w:cs="Arial"/>
          <w:color w:val="auto"/>
        </w:rPr>
        <w:t xml:space="preserve"> predkladá žiadosti</w:t>
      </w:r>
      <w:r w:rsidR="00FB2431">
        <w:rPr>
          <w:rFonts w:cs="Arial"/>
          <w:color w:val="auto"/>
        </w:rPr>
        <w:t xml:space="preserve"> o</w:t>
      </w:r>
      <w:r w:rsidR="00AE7AE0">
        <w:rPr>
          <w:rFonts w:cs="Arial"/>
          <w:color w:val="auto"/>
        </w:rPr>
        <w:t xml:space="preserve"> finančné prostriedky </w:t>
      </w:r>
      <w:r w:rsidR="00FB2431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 xml:space="preserve">doučovanie </w:t>
      </w:r>
      <w:r w:rsidR="003F40E9">
        <w:rPr>
          <w:rFonts w:cs="Arial"/>
          <w:color w:val="auto"/>
        </w:rPr>
        <w:t>za</w:t>
      </w:r>
      <w:r w:rsidR="00751C76">
        <w:rPr>
          <w:rFonts w:cs="Arial"/>
          <w:color w:val="auto"/>
        </w:rPr>
        <w:t xml:space="preserve"> zriaďovateľov</w:t>
      </w:r>
      <w:r w:rsidR="003F40E9">
        <w:rPr>
          <w:rFonts w:cs="Arial"/>
          <w:color w:val="auto"/>
        </w:rPr>
        <w:t xml:space="preserve"> šk</w:t>
      </w:r>
      <w:r w:rsidR="00751C76">
        <w:rPr>
          <w:rFonts w:cs="Arial"/>
          <w:color w:val="auto"/>
        </w:rPr>
        <w:t>ôl</w:t>
      </w:r>
      <w:r w:rsidR="003F40E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podľa odseku 2 </w:t>
      </w:r>
      <w:r w:rsidRPr="00781569">
        <w:rPr>
          <w:rFonts w:cs="Arial"/>
          <w:color w:val="auto"/>
        </w:rPr>
        <w:t>a</w:t>
      </w:r>
      <w:r w:rsidR="003F40E9">
        <w:rPr>
          <w:rFonts w:cs="Arial"/>
          <w:color w:val="auto"/>
        </w:rPr>
        <w:t> za školy v jeho zriaďovateľskej pôsobnosti</w:t>
      </w:r>
      <w:r w:rsidR="00AA4DD1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ministerstvu.</w:t>
      </w:r>
    </w:p>
    <w:p w:rsidR="00DA0D90" w:rsidRPr="00781569" w:rsidRDefault="00DA0D90" w:rsidP="000973B6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Žiados</w:t>
      </w:r>
      <w:r w:rsidR="001907B0">
        <w:rPr>
          <w:rFonts w:cs="Arial"/>
          <w:color w:val="auto"/>
        </w:rPr>
        <w:t>ť</w:t>
      </w:r>
      <w:r w:rsidR="00FB2431">
        <w:rPr>
          <w:rFonts w:cs="Arial"/>
          <w:color w:val="auto"/>
        </w:rPr>
        <w:t xml:space="preserve"> o</w:t>
      </w:r>
      <w:r w:rsidR="00AE7AE0">
        <w:rPr>
          <w:rFonts w:cs="Arial"/>
          <w:color w:val="auto"/>
        </w:rPr>
        <w:t xml:space="preserve"> finančné prostriedky </w:t>
      </w:r>
      <w:r w:rsidR="00FB2431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>doučovanie sa predklad</w:t>
      </w:r>
      <w:r w:rsidR="001907B0">
        <w:rPr>
          <w:rFonts w:cs="Arial"/>
          <w:color w:val="auto"/>
        </w:rPr>
        <w:t>á</w:t>
      </w:r>
      <w:r w:rsidR="00FB2431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v termín</w:t>
      </w:r>
      <w:r w:rsidR="001907B0">
        <w:rPr>
          <w:rFonts w:cs="Arial"/>
          <w:color w:val="auto"/>
        </w:rPr>
        <w:t>e</w:t>
      </w:r>
      <w:r>
        <w:rPr>
          <w:rFonts w:cs="Arial"/>
          <w:color w:val="auto"/>
        </w:rPr>
        <w:t xml:space="preserve"> a</w:t>
      </w:r>
      <w:r w:rsidR="00694547">
        <w:rPr>
          <w:rFonts w:cs="Arial"/>
          <w:color w:val="auto"/>
        </w:rPr>
        <w:t> </w:t>
      </w:r>
      <w:r>
        <w:rPr>
          <w:rFonts w:cs="Arial"/>
          <w:color w:val="auto"/>
        </w:rPr>
        <w:t>štruktúre</w:t>
      </w:r>
      <w:r w:rsidR="00694547">
        <w:rPr>
          <w:rFonts w:cs="Arial"/>
          <w:color w:val="auto"/>
        </w:rPr>
        <w:t>, ktoré sú</w:t>
      </w:r>
      <w:r>
        <w:rPr>
          <w:rFonts w:cs="Arial"/>
          <w:color w:val="auto"/>
        </w:rPr>
        <w:t xml:space="preserve"> zverejnen</w:t>
      </w:r>
      <w:r w:rsidR="00694547">
        <w:rPr>
          <w:rFonts w:cs="Arial"/>
          <w:color w:val="auto"/>
        </w:rPr>
        <w:t>é</w:t>
      </w:r>
      <w:r>
        <w:rPr>
          <w:rFonts w:cs="Arial"/>
          <w:color w:val="auto"/>
        </w:rPr>
        <w:t xml:space="preserve"> na webovom sídle ministerstva.</w:t>
      </w:r>
    </w:p>
    <w:p w:rsidR="00950F15" w:rsidRPr="00781569" w:rsidRDefault="00950F15" w:rsidP="000973B6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Ministerstvo pri</w:t>
      </w:r>
      <w:r w:rsidR="00AA4DD1">
        <w:rPr>
          <w:rFonts w:cs="Arial"/>
          <w:color w:val="auto"/>
        </w:rPr>
        <w:t xml:space="preserve"> prideľovaní</w:t>
      </w:r>
      <w:r w:rsidR="00AE7AE0">
        <w:rPr>
          <w:rFonts w:cs="Arial"/>
          <w:color w:val="auto"/>
        </w:rPr>
        <w:t xml:space="preserve"> finančných prostriedkov </w:t>
      </w:r>
      <w:r w:rsidRPr="00781569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 xml:space="preserve">doučovanie podľa </w:t>
      </w:r>
      <w:r w:rsidR="003D4FEB" w:rsidRPr="00781569">
        <w:rPr>
          <w:rFonts w:cs="Arial"/>
          <w:color w:val="auto"/>
        </w:rPr>
        <w:t>odseku 5</w:t>
      </w:r>
      <w:r w:rsidRPr="00781569">
        <w:rPr>
          <w:rFonts w:cs="Arial"/>
          <w:color w:val="auto"/>
        </w:rPr>
        <w:t xml:space="preserve"> zohľadňuje</w:t>
      </w:r>
      <w:r w:rsidR="00DA0D9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 xml:space="preserve">najmä počet </w:t>
      </w:r>
      <w:r w:rsidR="001907B0">
        <w:rPr>
          <w:rFonts w:cs="Arial"/>
          <w:color w:val="auto"/>
        </w:rPr>
        <w:t>žiakov</w:t>
      </w:r>
      <w:r w:rsidR="00973503">
        <w:rPr>
          <w:rFonts w:cs="Arial"/>
          <w:color w:val="auto"/>
        </w:rPr>
        <w:t>, ktorí</w:t>
      </w:r>
    </w:p>
    <w:p w:rsidR="000A152C" w:rsidRPr="00BD0DC2" w:rsidRDefault="00FD3B8B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s</w:t>
      </w:r>
      <w:r w:rsidR="00973503" w:rsidRPr="00BD0DC2">
        <w:rPr>
          <w:rFonts w:cs="Arial"/>
          <w:color w:val="auto"/>
        </w:rPr>
        <w:t>ú</w:t>
      </w:r>
      <w:r w:rsidRPr="00BD0DC2">
        <w:rPr>
          <w:rFonts w:cs="Arial"/>
          <w:color w:val="auto"/>
        </w:rPr>
        <w:t xml:space="preserve"> z viacerých predmetov</w:t>
      </w:r>
      <w:r w:rsidR="00973503" w:rsidRPr="00BD0DC2">
        <w:rPr>
          <w:rFonts w:cs="Arial"/>
          <w:color w:val="auto"/>
        </w:rPr>
        <w:t xml:space="preserve"> </w:t>
      </w:r>
      <w:r w:rsidR="000A152C" w:rsidRPr="00BD0DC2">
        <w:rPr>
          <w:rFonts w:cs="Arial"/>
          <w:color w:val="auto"/>
        </w:rPr>
        <w:t>hodnoten</w:t>
      </w:r>
      <w:r w:rsidR="00973503" w:rsidRPr="00BD0DC2">
        <w:rPr>
          <w:rFonts w:cs="Arial"/>
          <w:color w:val="auto"/>
        </w:rPr>
        <w:t>í</w:t>
      </w:r>
      <w:r w:rsidR="000A152C" w:rsidRPr="00BD0DC2">
        <w:rPr>
          <w:rFonts w:cs="Arial"/>
          <w:color w:val="auto"/>
        </w:rPr>
        <w:t xml:space="preserve"> klasifikačným stupňom</w:t>
      </w:r>
      <w:r w:rsidR="000462EA" w:rsidRPr="00BD0DC2">
        <w:rPr>
          <w:rFonts w:cs="Arial"/>
          <w:color w:val="auto"/>
        </w:rPr>
        <w:t xml:space="preserve"> „</w:t>
      </w:r>
      <w:r w:rsidR="000A152C" w:rsidRPr="00BD0DC2">
        <w:rPr>
          <w:rFonts w:cs="Arial"/>
          <w:color w:val="auto"/>
        </w:rPr>
        <w:t xml:space="preserve">dostatočný" alebo </w:t>
      </w:r>
      <w:r w:rsidR="000462EA" w:rsidRPr="00BD0DC2">
        <w:rPr>
          <w:rFonts w:cs="Arial"/>
          <w:color w:val="auto"/>
        </w:rPr>
        <w:t>„</w:t>
      </w:r>
      <w:r w:rsidR="000A152C" w:rsidRPr="00BD0DC2">
        <w:rPr>
          <w:rFonts w:cs="Arial"/>
          <w:color w:val="auto"/>
        </w:rPr>
        <w:t>nedostatočný"</w:t>
      </w:r>
      <w:r w:rsidR="009A1152" w:rsidRPr="00BD0DC2">
        <w:rPr>
          <w:rFonts w:cs="Arial"/>
          <w:color w:val="auto"/>
        </w:rPr>
        <w:t xml:space="preserve"> al</w:t>
      </w:r>
      <w:r w:rsidR="008233F1" w:rsidRPr="00BD0DC2">
        <w:rPr>
          <w:rFonts w:cs="Arial"/>
          <w:color w:val="auto"/>
        </w:rPr>
        <w:t>ebo</w:t>
      </w:r>
      <w:r w:rsidR="009A1152" w:rsidRPr="00BD0DC2">
        <w:rPr>
          <w:rFonts w:cs="Arial"/>
          <w:color w:val="auto"/>
        </w:rPr>
        <w:t xml:space="preserve"> sú z viacerých predmetov </w:t>
      </w:r>
      <w:r w:rsidR="008233F1" w:rsidRPr="00BD0DC2">
        <w:rPr>
          <w:rFonts w:cs="Arial"/>
          <w:color w:val="auto"/>
        </w:rPr>
        <w:t>slovne hodnotení</w:t>
      </w:r>
      <w:r w:rsidR="009A1152" w:rsidRPr="00BD0DC2">
        <w:rPr>
          <w:rFonts w:cs="Arial"/>
          <w:color w:val="auto"/>
        </w:rPr>
        <w:t xml:space="preserve"> „žiak nesplnil požiadavky na postup do vyššieho ročníka“</w:t>
      </w:r>
      <w:r w:rsidR="005B7D15" w:rsidRPr="00BD0DC2">
        <w:rPr>
          <w:rFonts w:cs="Arial"/>
          <w:color w:val="auto"/>
        </w:rPr>
        <w:t>,</w:t>
      </w:r>
      <w:r w:rsidR="008233F1" w:rsidRPr="00BD0DC2">
        <w:rPr>
          <w:rFonts w:cs="Arial"/>
          <w:color w:val="auto"/>
        </w:rPr>
        <w:t xml:space="preserve"> </w:t>
      </w:r>
    </w:p>
    <w:p w:rsidR="000A152C" w:rsidRPr="00BD0DC2" w:rsidRDefault="00FD3B8B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s</w:t>
      </w:r>
      <w:r w:rsidR="00973503" w:rsidRPr="00BD0DC2">
        <w:rPr>
          <w:rFonts w:cs="Arial"/>
          <w:color w:val="auto"/>
        </w:rPr>
        <w:t>ú</w:t>
      </w:r>
      <w:r w:rsidRPr="00BD0DC2">
        <w:rPr>
          <w:rFonts w:cs="Arial"/>
          <w:color w:val="auto"/>
        </w:rPr>
        <w:t xml:space="preserve"> z jedného predmetu</w:t>
      </w:r>
      <w:r w:rsidR="00973503" w:rsidRPr="00BD0DC2">
        <w:rPr>
          <w:rFonts w:cs="Arial"/>
          <w:color w:val="auto"/>
        </w:rPr>
        <w:t xml:space="preserve"> </w:t>
      </w:r>
      <w:r w:rsidR="000A152C" w:rsidRPr="00BD0DC2">
        <w:rPr>
          <w:rFonts w:cs="Arial"/>
          <w:color w:val="auto"/>
        </w:rPr>
        <w:t>hodnoten</w:t>
      </w:r>
      <w:r w:rsidR="00973503" w:rsidRPr="00BD0DC2">
        <w:rPr>
          <w:rFonts w:cs="Arial"/>
          <w:color w:val="auto"/>
        </w:rPr>
        <w:t>í</w:t>
      </w:r>
      <w:r w:rsidR="000A152C" w:rsidRPr="00BD0DC2">
        <w:rPr>
          <w:rFonts w:cs="Arial"/>
          <w:color w:val="auto"/>
        </w:rPr>
        <w:t xml:space="preserve"> klasifikačným stupňom </w:t>
      </w:r>
      <w:r w:rsidR="000462EA" w:rsidRPr="00BD0DC2">
        <w:rPr>
          <w:rFonts w:cs="Arial"/>
          <w:color w:val="auto"/>
        </w:rPr>
        <w:t>„</w:t>
      </w:r>
      <w:r w:rsidR="000A152C" w:rsidRPr="00BD0DC2">
        <w:rPr>
          <w:rFonts w:cs="Arial"/>
          <w:color w:val="auto"/>
        </w:rPr>
        <w:t>dostatočný"</w:t>
      </w:r>
      <w:r w:rsidR="009A1152" w:rsidRPr="00BD0DC2">
        <w:rPr>
          <w:rFonts w:cs="Arial"/>
          <w:color w:val="auto"/>
        </w:rPr>
        <w:t>,</w:t>
      </w:r>
      <w:r w:rsidR="000A152C" w:rsidRPr="00BD0DC2">
        <w:rPr>
          <w:rFonts w:cs="Arial"/>
          <w:color w:val="auto"/>
        </w:rPr>
        <w:t xml:space="preserve"> </w:t>
      </w:r>
      <w:r w:rsidR="000462EA" w:rsidRPr="00BD0DC2">
        <w:rPr>
          <w:rFonts w:cs="Arial"/>
          <w:color w:val="auto"/>
        </w:rPr>
        <w:t>„</w:t>
      </w:r>
      <w:r w:rsidR="000A152C" w:rsidRPr="00BD0DC2">
        <w:rPr>
          <w:rFonts w:cs="Arial"/>
          <w:color w:val="auto"/>
        </w:rPr>
        <w:t>nedostatočný"</w:t>
      </w:r>
      <w:r w:rsidR="009A1152" w:rsidRPr="00BD0DC2">
        <w:rPr>
          <w:rFonts w:cs="Arial"/>
          <w:color w:val="auto"/>
        </w:rPr>
        <w:t xml:space="preserve"> alebo</w:t>
      </w:r>
      <w:r w:rsidRPr="00BD0DC2">
        <w:rPr>
          <w:rFonts w:cs="Arial"/>
          <w:color w:val="auto"/>
        </w:rPr>
        <w:t xml:space="preserve"> sú z jedného predmetu</w:t>
      </w:r>
      <w:r w:rsidR="009A1152" w:rsidRPr="00BD0DC2">
        <w:rPr>
          <w:rFonts w:cs="Arial"/>
          <w:color w:val="auto"/>
        </w:rPr>
        <w:t xml:space="preserve"> slovne hodnotení „žiak nesplnil požiadavky na postup do vyššieho ročníka“</w:t>
      </w:r>
      <w:r w:rsidR="000A152C" w:rsidRPr="00BD0DC2">
        <w:rPr>
          <w:rFonts w:cs="Arial"/>
          <w:color w:val="auto"/>
        </w:rPr>
        <w:t xml:space="preserve">, </w:t>
      </w:r>
    </w:p>
    <w:p w:rsidR="000A152C" w:rsidRPr="00BD0DC2" w:rsidRDefault="000A152C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opakujú ročník,</w:t>
      </w:r>
    </w:p>
    <w:p w:rsidR="000A152C" w:rsidRPr="00BD0DC2" w:rsidRDefault="000A152C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n</w:t>
      </w:r>
      <w:r w:rsidR="00973503" w:rsidRPr="00BD0DC2">
        <w:rPr>
          <w:rFonts w:cs="Arial"/>
          <w:color w:val="auto"/>
        </w:rPr>
        <w:t>i</w:t>
      </w:r>
      <w:r w:rsidRPr="00BD0DC2">
        <w:rPr>
          <w:rFonts w:cs="Arial"/>
          <w:color w:val="auto"/>
        </w:rPr>
        <w:t>e</w:t>
      </w:r>
      <w:r w:rsidR="00973503" w:rsidRPr="00BD0DC2">
        <w:rPr>
          <w:rFonts w:cs="Arial"/>
          <w:color w:val="auto"/>
        </w:rPr>
        <w:t xml:space="preserve"> sú </w:t>
      </w:r>
      <w:r w:rsidRPr="00BD0DC2">
        <w:rPr>
          <w:rFonts w:cs="Arial"/>
          <w:color w:val="auto"/>
        </w:rPr>
        <w:t>hodnoten</w:t>
      </w:r>
      <w:r w:rsidR="00973503" w:rsidRPr="00BD0DC2">
        <w:rPr>
          <w:rFonts w:cs="Arial"/>
          <w:color w:val="auto"/>
        </w:rPr>
        <w:t>í</w:t>
      </w:r>
      <w:r w:rsidRPr="00BD0DC2">
        <w:rPr>
          <w:rFonts w:cs="Arial"/>
          <w:color w:val="auto"/>
        </w:rPr>
        <w:t xml:space="preserve"> z jedného </w:t>
      </w:r>
      <w:r w:rsidR="001907B0" w:rsidRPr="00BD0DC2">
        <w:rPr>
          <w:rFonts w:cs="Arial"/>
          <w:color w:val="auto"/>
        </w:rPr>
        <w:t xml:space="preserve">vyučovacieho predmetu </w:t>
      </w:r>
      <w:r w:rsidRPr="00BD0DC2">
        <w:rPr>
          <w:rFonts w:cs="Arial"/>
          <w:color w:val="auto"/>
        </w:rPr>
        <w:t xml:space="preserve">alebo </w:t>
      </w:r>
      <w:r w:rsidR="001907B0" w:rsidRPr="00BD0DC2">
        <w:rPr>
          <w:rFonts w:cs="Arial"/>
          <w:color w:val="auto"/>
        </w:rPr>
        <w:t xml:space="preserve">z </w:t>
      </w:r>
      <w:r w:rsidRPr="00BD0DC2">
        <w:rPr>
          <w:rFonts w:cs="Arial"/>
          <w:color w:val="auto"/>
        </w:rPr>
        <w:t xml:space="preserve">viacerých vyučovacích predmetov z dôvodu dlhodobej </w:t>
      </w:r>
      <w:r w:rsidR="00973503" w:rsidRPr="00BD0DC2">
        <w:rPr>
          <w:rFonts w:cs="Arial"/>
          <w:color w:val="auto"/>
        </w:rPr>
        <w:t xml:space="preserve">neprítomnosti </w:t>
      </w:r>
      <w:r w:rsidRPr="00BD0DC2">
        <w:rPr>
          <w:rFonts w:cs="Arial"/>
          <w:color w:val="auto"/>
        </w:rPr>
        <w:t xml:space="preserve">alebo </w:t>
      </w:r>
      <w:r w:rsidR="001907B0" w:rsidRPr="00BD0DC2">
        <w:rPr>
          <w:rFonts w:cs="Arial"/>
          <w:color w:val="auto"/>
        </w:rPr>
        <w:t xml:space="preserve">z </w:t>
      </w:r>
      <w:r w:rsidRPr="00BD0DC2">
        <w:rPr>
          <w:rFonts w:cs="Arial"/>
          <w:color w:val="auto"/>
        </w:rPr>
        <w:t>iného vážneho dôvodu,</w:t>
      </w:r>
    </w:p>
    <w:p w:rsidR="000A152C" w:rsidRPr="00BD0DC2" w:rsidRDefault="00973503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 xml:space="preserve">si </w:t>
      </w:r>
      <w:r w:rsidR="000A152C" w:rsidRPr="00BD0DC2">
        <w:rPr>
          <w:rFonts w:cs="Arial"/>
          <w:color w:val="auto"/>
        </w:rPr>
        <w:t xml:space="preserve">osvojujú učivo, ktoré </w:t>
      </w:r>
      <w:r w:rsidR="00066480" w:rsidRPr="00BD0DC2">
        <w:rPr>
          <w:rFonts w:cs="Arial"/>
          <w:color w:val="auto"/>
        </w:rPr>
        <w:t xml:space="preserve">neprebrali </w:t>
      </w:r>
      <w:r w:rsidR="000A152C" w:rsidRPr="00BD0DC2">
        <w:rPr>
          <w:rFonts w:cs="Arial"/>
          <w:color w:val="auto"/>
        </w:rPr>
        <w:t xml:space="preserve">z dôvodu </w:t>
      </w:r>
      <w:r w:rsidR="00066480" w:rsidRPr="00BD0DC2">
        <w:rPr>
          <w:rFonts w:cs="Arial"/>
          <w:color w:val="auto"/>
        </w:rPr>
        <w:t xml:space="preserve">prestúpenia do inej </w:t>
      </w:r>
      <w:r w:rsidR="000A152C" w:rsidRPr="00BD0DC2">
        <w:rPr>
          <w:rFonts w:cs="Arial"/>
          <w:color w:val="auto"/>
        </w:rPr>
        <w:t xml:space="preserve">školy alebo </w:t>
      </w:r>
      <w:r w:rsidR="00066480" w:rsidRPr="00BD0DC2">
        <w:rPr>
          <w:rFonts w:cs="Arial"/>
          <w:color w:val="auto"/>
        </w:rPr>
        <w:t xml:space="preserve">zmeny </w:t>
      </w:r>
      <w:r w:rsidR="000A152C" w:rsidRPr="00BD0DC2">
        <w:rPr>
          <w:rFonts w:cs="Arial"/>
          <w:color w:val="auto"/>
        </w:rPr>
        <w:t>odboru</w:t>
      </w:r>
      <w:r w:rsidR="00066480" w:rsidRPr="00BD0DC2">
        <w:rPr>
          <w:rFonts w:cs="Arial"/>
          <w:color w:val="auto"/>
        </w:rPr>
        <w:t xml:space="preserve"> vzdelávania</w:t>
      </w:r>
      <w:r w:rsidR="000A152C" w:rsidRPr="00BD0DC2">
        <w:rPr>
          <w:rFonts w:cs="Arial"/>
          <w:color w:val="auto"/>
        </w:rPr>
        <w:t>,</w:t>
      </w:r>
    </w:p>
    <w:p w:rsidR="000A152C" w:rsidRPr="00BD0DC2" w:rsidRDefault="00973503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majú</w:t>
      </w:r>
      <w:r w:rsidR="000A152C" w:rsidRPr="00BD0DC2">
        <w:rPr>
          <w:rFonts w:cs="Arial"/>
          <w:color w:val="auto"/>
        </w:rPr>
        <w:t xml:space="preserve"> ťažkos</w:t>
      </w:r>
      <w:r w:rsidRPr="00BD0DC2">
        <w:rPr>
          <w:rFonts w:cs="Arial"/>
          <w:color w:val="auto"/>
        </w:rPr>
        <w:t>ti</w:t>
      </w:r>
      <w:r w:rsidR="000A152C" w:rsidRPr="00BD0DC2">
        <w:rPr>
          <w:rFonts w:cs="Arial"/>
          <w:color w:val="auto"/>
        </w:rPr>
        <w:t xml:space="preserve"> s</w:t>
      </w:r>
      <w:r w:rsidR="00206EA3" w:rsidRPr="00BD0DC2">
        <w:rPr>
          <w:rFonts w:cs="Arial"/>
          <w:color w:val="auto"/>
        </w:rPr>
        <w:t> </w:t>
      </w:r>
      <w:r w:rsidR="000A152C" w:rsidRPr="00BD0DC2">
        <w:rPr>
          <w:rFonts w:cs="Arial"/>
          <w:color w:val="auto"/>
        </w:rPr>
        <w:t>dosahovaním</w:t>
      </w:r>
      <w:r w:rsidR="00206EA3" w:rsidRPr="00BD0DC2">
        <w:rPr>
          <w:rFonts w:cs="Arial"/>
          <w:color w:val="auto"/>
        </w:rPr>
        <w:t xml:space="preserve"> minimálneho učebného výstupu </w:t>
      </w:r>
      <w:r w:rsidR="00FD3B8B" w:rsidRPr="00BD0DC2">
        <w:rPr>
          <w:rFonts w:cs="Arial"/>
          <w:color w:val="auto"/>
        </w:rPr>
        <w:t>určeného</w:t>
      </w:r>
      <w:r w:rsidR="00206EA3" w:rsidRPr="00BD0DC2">
        <w:rPr>
          <w:rFonts w:cs="Arial"/>
          <w:color w:val="auto"/>
        </w:rPr>
        <w:t xml:space="preserve"> v štátnom vzdelávacom programe</w:t>
      </w:r>
      <w:r w:rsidR="000A152C" w:rsidRPr="00BD0DC2">
        <w:rPr>
          <w:rFonts w:cs="Arial"/>
          <w:color w:val="auto"/>
        </w:rPr>
        <w:t>,</w:t>
      </w:r>
    </w:p>
    <w:p w:rsidR="003956C3" w:rsidRDefault="00176C7A" w:rsidP="00DC71D2">
      <w:pPr>
        <w:pStyle w:val="odsek"/>
        <w:numPr>
          <w:ilvl w:val="0"/>
          <w:numId w:val="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majú</w:t>
      </w:r>
      <w:r w:rsidR="000A152C" w:rsidRPr="00BD0DC2">
        <w:rPr>
          <w:rFonts w:cs="Arial"/>
          <w:color w:val="auto"/>
        </w:rPr>
        <w:t xml:space="preserve"> </w:t>
      </w:r>
      <w:r w:rsidRPr="00BD0DC2">
        <w:rPr>
          <w:rFonts w:cs="Arial"/>
          <w:color w:val="auto"/>
        </w:rPr>
        <w:t xml:space="preserve">významný </w:t>
      </w:r>
      <w:r w:rsidR="000A152C" w:rsidRPr="00BD0DC2">
        <w:rPr>
          <w:rFonts w:cs="Arial"/>
          <w:color w:val="auto"/>
        </w:rPr>
        <w:t xml:space="preserve">pokles v oblasti učenia a úrovne dosahovania požadovaných </w:t>
      </w:r>
      <w:r w:rsidR="003F19CE" w:rsidRPr="00BD0DC2">
        <w:rPr>
          <w:rFonts w:cs="Arial"/>
          <w:color w:val="auto"/>
        </w:rPr>
        <w:t xml:space="preserve">vzdelávacích výsledkov </w:t>
      </w:r>
      <w:r w:rsidR="000A152C" w:rsidRPr="00BD0DC2">
        <w:rPr>
          <w:rFonts w:cs="Arial"/>
          <w:color w:val="auto"/>
        </w:rPr>
        <w:t xml:space="preserve">alebo predpokladaných </w:t>
      </w:r>
      <w:r w:rsidR="003F19CE" w:rsidRPr="00BD0DC2">
        <w:rPr>
          <w:rFonts w:cs="Arial"/>
          <w:color w:val="auto"/>
        </w:rPr>
        <w:t xml:space="preserve">vzdelávacích </w:t>
      </w:r>
      <w:r w:rsidR="000A152C" w:rsidRPr="00BD0DC2">
        <w:rPr>
          <w:rFonts w:cs="Arial"/>
          <w:color w:val="auto"/>
        </w:rPr>
        <w:t>výsledkov v  období</w:t>
      </w:r>
      <w:r w:rsidR="00C1247A" w:rsidRPr="00BD0DC2">
        <w:rPr>
          <w:rFonts w:cs="Arial"/>
          <w:color w:val="auto"/>
        </w:rPr>
        <w:t xml:space="preserve"> uvedenom v Katalógu podporných opatrení</w:t>
      </w:r>
      <w:r w:rsidR="003956C3" w:rsidRPr="00BD0DC2">
        <w:rPr>
          <w:rFonts w:cs="Arial"/>
          <w:color w:val="auto"/>
        </w:rPr>
        <w:t>.</w:t>
      </w:r>
    </w:p>
    <w:p w:rsidR="00021FFB" w:rsidRPr="00545EA6" w:rsidRDefault="00021FFB" w:rsidP="009D29C4">
      <w:pPr>
        <w:pStyle w:val="odsek"/>
        <w:tabs>
          <w:tab w:val="clear" w:pos="5358"/>
          <w:tab w:val="clear" w:pos="5397"/>
        </w:tabs>
        <w:ind w:left="1134"/>
        <w:rPr>
          <w:rFonts w:cs="Arial"/>
          <w:color w:val="auto"/>
        </w:rPr>
      </w:pPr>
    </w:p>
    <w:p w:rsidR="006820FB" w:rsidRPr="00781569" w:rsidRDefault="00950F15" w:rsidP="006820FB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8" w:name="_Toc145505359"/>
      <w:r w:rsidRPr="00781569">
        <w:rPr>
          <w:color w:val="auto"/>
          <w:sz w:val="24"/>
          <w:szCs w:val="24"/>
        </w:rPr>
        <w:t xml:space="preserve">Čl. </w:t>
      </w:r>
      <w:r w:rsidR="004A516E">
        <w:rPr>
          <w:color w:val="auto"/>
          <w:sz w:val="24"/>
          <w:szCs w:val="24"/>
        </w:rPr>
        <w:t>4</w:t>
      </w:r>
      <w:r w:rsidRPr="00781569">
        <w:rPr>
          <w:color w:val="auto"/>
          <w:sz w:val="24"/>
          <w:szCs w:val="24"/>
        </w:rPr>
        <w:br/>
      </w:r>
      <w:r w:rsidR="00AE7AE0">
        <w:rPr>
          <w:color w:val="auto"/>
          <w:sz w:val="24"/>
          <w:szCs w:val="24"/>
        </w:rPr>
        <w:t xml:space="preserve">Finančné prostriedky </w:t>
      </w:r>
      <w:r w:rsidR="00F847FC">
        <w:rPr>
          <w:color w:val="auto"/>
          <w:sz w:val="24"/>
          <w:szCs w:val="24"/>
        </w:rPr>
        <w:t>na</w:t>
      </w:r>
      <w:r w:rsidR="00AE7AE0">
        <w:rPr>
          <w:color w:val="auto"/>
          <w:sz w:val="24"/>
          <w:szCs w:val="24"/>
        </w:rPr>
        <w:t xml:space="preserve"> </w:t>
      </w:r>
      <w:r w:rsidR="00F847FC">
        <w:rPr>
          <w:color w:val="auto"/>
          <w:sz w:val="24"/>
          <w:szCs w:val="24"/>
        </w:rPr>
        <w:t xml:space="preserve">podporné opatrenie </w:t>
      </w:r>
      <w:r w:rsidR="003E1015">
        <w:rPr>
          <w:color w:val="auto"/>
          <w:sz w:val="24"/>
          <w:szCs w:val="24"/>
        </w:rPr>
        <w:t>poskytovanie kurzu vyučovacieho jazyka školy</w:t>
      </w:r>
      <w:bookmarkEnd w:id="8"/>
      <w:r w:rsidR="003E1015">
        <w:rPr>
          <w:color w:val="auto"/>
          <w:sz w:val="24"/>
          <w:szCs w:val="24"/>
        </w:rPr>
        <w:t xml:space="preserve"> </w:t>
      </w:r>
    </w:p>
    <w:p w:rsidR="00603F09" w:rsidRPr="00781569" w:rsidRDefault="00D70308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</w:tabs>
        <w:rPr>
          <w:rFonts w:cs="Arial"/>
          <w:color w:val="auto"/>
        </w:rPr>
      </w:pPr>
      <w:r>
        <w:rPr>
          <w:rFonts w:cs="Arial"/>
          <w:color w:val="auto"/>
        </w:rPr>
        <w:t>Príslušná š</w:t>
      </w:r>
      <w:r w:rsidR="00603F09" w:rsidRPr="00781569">
        <w:rPr>
          <w:rFonts w:cs="Arial"/>
          <w:color w:val="auto"/>
        </w:rPr>
        <w:t>kola</w:t>
      </w:r>
      <w:r w:rsidR="00AA4DD1">
        <w:rPr>
          <w:rFonts w:cs="Arial"/>
          <w:color w:val="auto"/>
        </w:rPr>
        <w:t xml:space="preserve"> </w:t>
      </w:r>
      <w:r w:rsidR="00603F09" w:rsidRPr="00781569">
        <w:rPr>
          <w:rFonts w:cs="Arial"/>
          <w:color w:val="auto"/>
        </w:rPr>
        <w:t>môže predložiť zriaďovateľovi</w:t>
      </w:r>
      <w:r w:rsidR="00AA4DD1">
        <w:rPr>
          <w:rFonts w:cs="Arial"/>
          <w:color w:val="auto"/>
        </w:rPr>
        <w:t xml:space="preserve"> </w:t>
      </w:r>
      <w:r w:rsidR="00603F09" w:rsidRPr="00781569">
        <w:rPr>
          <w:rFonts w:cs="Arial"/>
          <w:color w:val="auto"/>
        </w:rPr>
        <w:t xml:space="preserve">žiadosť o pridelenie finančných prostriedkov na úhradu nákladov  na podporné opatrenie </w:t>
      </w:r>
      <w:r w:rsidR="002200B3" w:rsidRPr="002200B3">
        <w:rPr>
          <w:rFonts w:cs="Arial"/>
          <w:color w:val="auto"/>
        </w:rPr>
        <w:t xml:space="preserve">podľa § 145a ods. </w:t>
      </w:r>
      <w:r w:rsidR="00783C2A">
        <w:rPr>
          <w:rFonts w:cs="Arial"/>
          <w:color w:val="auto"/>
        </w:rPr>
        <w:t>2</w:t>
      </w:r>
      <w:r w:rsidR="002200B3" w:rsidRPr="002200B3">
        <w:rPr>
          <w:rFonts w:cs="Arial"/>
          <w:color w:val="auto"/>
        </w:rPr>
        <w:t xml:space="preserve"> písm. </w:t>
      </w:r>
      <w:r w:rsidR="00783C2A">
        <w:rPr>
          <w:rFonts w:cs="Arial"/>
          <w:color w:val="auto"/>
        </w:rPr>
        <w:t>e</w:t>
      </w:r>
      <w:r w:rsidR="002200B3" w:rsidRPr="002200B3">
        <w:rPr>
          <w:rFonts w:cs="Arial"/>
          <w:color w:val="auto"/>
        </w:rPr>
        <w:t>) zákona</w:t>
      </w:r>
      <w:r w:rsidR="00C16482">
        <w:rPr>
          <w:rFonts w:cs="Arial"/>
          <w:color w:val="auto"/>
        </w:rPr>
        <w:t xml:space="preserve"> č. 245/2008 Z. z.</w:t>
      </w:r>
      <w:r w:rsidR="00AE2159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>(ďalej len „</w:t>
      </w:r>
      <w:r w:rsidR="00AE7AE0">
        <w:rPr>
          <w:rFonts w:cs="Arial"/>
          <w:color w:val="auto"/>
        </w:rPr>
        <w:t xml:space="preserve">finančné prostriedky </w:t>
      </w:r>
      <w:r w:rsidR="00FB2431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 xml:space="preserve">jazykový kurz“) </w:t>
      </w:r>
      <w:r w:rsidR="00C66DB4" w:rsidRPr="00781569">
        <w:rPr>
          <w:rFonts w:cs="Arial"/>
          <w:color w:val="auto"/>
        </w:rPr>
        <w:t>.</w:t>
      </w:r>
    </w:p>
    <w:p w:rsidR="00603F09" w:rsidRPr="00781569" w:rsidRDefault="00603F09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Zriaďovateľ predkladá</w:t>
      </w:r>
      <w:r w:rsidR="006C6272">
        <w:rPr>
          <w:rFonts w:cs="Arial"/>
          <w:color w:val="auto"/>
        </w:rPr>
        <w:t xml:space="preserve"> žiadosť </w:t>
      </w:r>
      <w:r w:rsidR="00FB2431">
        <w:rPr>
          <w:rFonts w:cs="Arial"/>
          <w:color w:val="auto"/>
        </w:rPr>
        <w:t>o</w:t>
      </w:r>
      <w:r w:rsidR="00AE7AE0">
        <w:rPr>
          <w:rFonts w:cs="Arial"/>
          <w:color w:val="auto"/>
        </w:rPr>
        <w:t xml:space="preserve"> finančné prostriedky </w:t>
      </w:r>
      <w:r w:rsidR="00FB2431">
        <w:rPr>
          <w:rFonts w:cs="Arial"/>
          <w:color w:val="auto"/>
        </w:rPr>
        <w:t>na</w:t>
      </w:r>
      <w:r w:rsidR="00AE7AE0">
        <w:rPr>
          <w:rFonts w:cs="Arial"/>
          <w:color w:val="auto"/>
        </w:rPr>
        <w:t xml:space="preserve"> </w:t>
      </w:r>
      <w:r w:rsidR="00FB2431">
        <w:rPr>
          <w:rFonts w:cs="Arial"/>
          <w:color w:val="auto"/>
        </w:rPr>
        <w:t>jazykový kurz</w:t>
      </w:r>
      <w:r w:rsidR="00733555">
        <w:rPr>
          <w:rFonts w:cs="Arial"/>
          <w:color w:val="auto"/>
        </w:rPr>
        <w:t xml:space="preserve"> </w:t>
      </w:r>
      <w:r w:rsidR="00330943">
        <w:rPr>
          <w:rFonts w:cs="Arial"/>
          <w:color w:val="auto"/>
        </w:rPr>
        <w:t>podľa § 8c ods. 1 písm. c) zákona č. 597/2003 Z. z.</w:t>
      </w:r>
      <w:r w:rsidRPr="00781569">
        <w:rPr>
          <w:rFonts w:cs="Arial"/>
          <w:color w:val="auto"/>
        </w:rPr>
        <w:t xml:space="preserve"> za školy</w:t>
      </w:r>
      <w:r w:rsidR="00D70308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 xml:space="preserve">vo svojej zriaďovateľskej pôsobnosti </w:t>
      </w:r>
      <w:r w:rsidR="002200B3">
        <w:rPr>
          <w:rFonts w:cs="Arial"/>
          <w:color w:val="auto"/>
        </w:rPr>
        <w:t>príslušnému regionálnemu úradu</w:t>
      </w:r>
      <w:r w:rsidR="00AE2159">
        <w:rPr>
          <w:rFonts w:cs="Arial"/>
          <w:color w:val="auto"/>
        </w:rPr>
        <w:t xml:space="preserve">. </w:t>
      </w:r>
    </w:p>
    <w:p w:rsidR="00603F09" w:rsidRDefault="00F75956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 úrad</w:t>
      </w:r>
      <w:r w:rsidR="00603F09" w:rsidRPr="00781569">
        <w:rPr>
          <w:rFonts w:cs="Arial"/>
          <w:color w:val="auto"/>
        </w:rPr>
        <w:t xml:space="preserve"> predkladá žiadosti</w:t>
      </w:r>
      <w:r w:rsidR="00AE2159">
        <w:rPr>
          <w:rFonts w:cs="Arial"/>
          <w:color w:val="auto"/>
        </w:rPr>
        <w:t xml:space="preserve"> o</w:t>
      </w:r>
      <w:r w:rsidR="00AE7AE0">
        <w:rPr>
          <w:rFonts w:cs="Arial"/>
          <w:color w:val="auto"/>
        </w:rPr>
        <w:t xml:space="preserve"> finančné prostriedky </w:t>
      </w:r>
      <w:r w:rsidR="00AE2159">
        <w:rPr>
          <w:rFonts w:cs="Arial"/>
          <w:color w:val="auto"/>
        </w:rPr>
        <w:t xml:space="preserve">na jazykový kurz </w:t>
      </w:r>
      <w:r>
        <w:rPr>
          <w:rFonts w:cs="Arial"/>
          <w:color w:val="auto"/>
        </w:rPr>
        <w:t>za</w:t>
      </w:r>
      <w:r w:rsidR="00751C76">
        <w:rPr>
          <w:rFonts w:cs="Arial"/>
          <w:color w:val="auto"/>
        </w:rPr>
        <w:t xml:space="preserve"> zriaďovateľov škôl</w:t>
      </w:r>
      <w:r>
        <w:rPr>
          <w:rFonts w:cs="Arial"/>
          <w:color w:val="auto"/>
        </w:rPr>
        <w:t xml:space="preserve">  </w:t>
      </w:r>
      <w:r w:rsidR="00AE2159">
        <w:rPr>
          <w:rFonts w:cs="Arial"/>
          <w:color w:val="auto"/>
        </w:rPr>
        <w:t xml:space="preserve">podľa odseku 2 </w:t>
      </w:r>
      <w:r w:rsidR="00FF091D">
        <w:rPr>
          <w:rFonts w:cs="Arial"/>
          <w:color w:val="auto"/>
        </w:rPr>
        <w:t xml:space="preserve">a za školy </w:t>
      </w:r>
      <w:r w:rsidR="007D0C07">
        <w:rPr>
          <w:rFonts w:cs="Arial"/>
          <w:color w:val="auto"/>
        </w:rPr>
        <w:t xml:space="preserve">v jeho zriaďovateľskej pôsobnosti </w:t>
      </w:r>
      <w:r w:rsidR="00AE2159">
        <w:rPr>
          <w:rFonts w:cs="Arial"/>
          <w:color w:val="auto"/>
        </w:rPr>
        <w:t>ministerstvu.</w:t>
      </w:r>
    </w:p>
    <w:p w:rsidR="006011BA" w:rsidRPr="00FB18F3" w:rsidRDefault="006011BA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75721">
        <w:rPr>
          <w:rFonts w:cs="Arial"/>
          <w:color w:val="auto"/>
        </w:rPr>
        <w:t>Žiados</w:t>
      </w:r>
      <w:r w:rsidR="00995298">
        <w:rPr>
          <w:rFonts w:cs="Arial"/>
          <w:color w:val="auto"/>
        </w:rPr>
        <w:t>ť</w:t>
      </w:r>
      <w:r w:rsidRPr="00775721">
        <w:rPr>
          <w:rFonts w:cs="Arial"/>
          <w:color w:val="auto"/>
        </w:rPr>
        <w:t xml:space="preserve"> o</w:t>
      </w:r>
      <w:r w:rsidR="00AE7AE0">
        <w:rPr>
          <w:rFonts w:cs="Arial"/>
          <w:color w:val="auto"/>
        </w:rPr>
        <w:t xml:space="preserve"> finančné prostriedky </w:t>
      </w:r>
      <w:r w:rsidRPr="00775721">
        <w:rPr>
          <w:rFonts w:cs="Arial"/>
          <w:color w:val="auto"/>
        </w:rPr>
        <w:t>na</w:t>
      </w:r>
      <w:r>
        <w:rPr>
          <w:rFonts w:cs="Arial"/>
          <w:color w:val="auto"/>
        </w:rPr>
        <w:t xml:space="preserve"> jazykový kurz </w:t>
      </w:r>
      <w:r w:rsidRPr="00775721">
        <w:rPr>
          <w:rFonts w:cs="Arial"/>
          <w:color w:val="auto"/>
        </w:rPr>
        <w:t>sa</w:t>
      </w:r>
      <w:r>
        <w:rPr>
          <w:rFonts w:cs="Arial"/>
          <w:color w:val="auto"/>
        </w:rPr>
        <w:t xml:space="preserve"> </w:t>
      </w:r>
      <w:r w:rsidRPr="00775721">
        <w:rPr>
          <w:rFonts w:cs="Arial"/>
          <w:color w:val="auto"/>
        </w:rPr>
        <w:t>predklad</w:t>
      </w:r>
      <w:r w:rsidR="00995298">
        <w:rPr>
          <w:rFonts w:cs="Arial"/>
          <w:color w:val="auto"/>
        </w:rPr>
        <w:t>á</w:t>
      </w:r>
      <w:r w:rsidRPr="00775721">
        <w:rPr>
          <w:rFonts w:cs="Arial"/>
          <w:color w:val="auto"/>
        </w:rPr>
        <w:t xml:space="preserve"> v termín</w:t>
      </w:r>
      <w:r w:rsidR="00995298">
        <w:rPr>
          <w:rFonts w:cs="Arial"/>
          <w:color w:val="auto"/>
        </w:rPr>
        <w:t>e</w:t>
      </w:r>
      <w:r w:rsidRPr="00775721">
        <w:rPr>
          <w:rFonts w:cs="Arial"/>
          <w:color w:val="auto"/>
        </w:rPr>
        <w:t xml:space="preserve"> a</w:t>
      </w:r>
      <w:r w:rsidR="005A50E5">
        <w:rPr>
          <w:rFonts w:cs="Arial"/>
          <w:color w:val="auto"/>
        </w:rPr>
        <w:t> </w:t>
      </w:r>
      <w:r w:rsidRPr="00775721">
        <w:rPr>
          <w:rFonts w:cs="Arial"/>
          <w:color w:val="auto"/>
        </w:rPr>
        <w:t>štruktúre</w:t>
      </w:r>
      <w:r w:rsidR="005A50E5">
        <w:rPr>
          <w:rFonts w:cs="Arial"/>
          <w:color w:val="auto"/>
        </w:rPr>
        <w:t xml:space="preserve">, ktoré sú </w:t>
      </w:r>
      <w:r w:rsidR="009F2B71">
        <w:rPr>
          <w:rFonts w:cs="Arial"/>
          <w:color w:val="auto"/>
        </w:rPr>
        <w:t>zverejnen</w:t>
      </w:r>
      <w:r w:rsidR="005A50E5">
        <w:rPr>
          <w:rFonts w:cs="Arial"/>
          <w:color w:val="auto"/>
        </w:rPr>
        <w:t xml:space="preserve">é </w:t>
      </w:r>
      <w:r w:rsidRPr="00775721">
        <w:rPr>
          <w:rFonts w:cs="Arial"/>
          <w:color w:val="auto"/>
        </w:rPr>
        <w:t>na</w:t>
      </w:r>
      <w:r w:rsidR="009F2B71">
        <w:rPr>
          <w:rFonts w:cs="Arial"/>
          <w:color w:val="auto"/>
        </w:rPr>
        <w:t xml:space="preserve"> </w:t>
      </w:r>
      <w:r w:rsidRPr="00775721">
        <w:rPr>
          <w:rFonts w:cs="Arial"/>
          <w:color w:val="auto"/>
        </w:rPr>
        <w:t>webovom sídle ministerstva</w:t>
      </w:r>
      <w:r w:rsidRPr="00FB18F3">
        <w:rPr>
          <w:rFonts w:cs="Arial"/>
          <w:color w:val="auto"/>
        </w:rPr>
        <w:t xml:space="preserve">. </w:t>
      </w:r>
    </w:p>
    <w:p w:rsidR="00424243" w:rsidRPr="00781569" w:rsidRDefault="00424243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 xml:space="preserve">Ministerstvo pridelí finančné prostriedky </w:t>
      </w:r>
      <w:r w:rsidR="004656EF" w:rsidRPr="00781569">
        <w:rPr>
          <w:rFonts w:cs="Arial"/>
          <w:color w:val="auto"/>
        </w:rPr>
        <w:t xml:space="preserve">prioritne </w:t>
      </w:r>
      <w:r w:rsidRPr="00781569">
        <w:rPr>
          <w:rFonts w:cs="Arial"/>
          <w:color w:val="auto"/>
        </w:rPr>
        <w:t>na jazykové kurzy, ktoré sú zároveň základnými</w:t>
      </w:r>
      <w:r w:rsidR="002307FB">
        <w:rPr>
          <w:rFonts w:cs="Arial"/>
          <w:color w:val="auto"/>
        </w:rPr>
        <w:t xml:space="preserve"> jazykovými kurzami</w:t>
      </w:r>
      <w:r w:rsidRPr="00781569">
        <w:rPr>
          <w:rFonts w:cs="Arial"/>
          <w:color w:val="auto"/>
        </w:rPr>
        <w:t xml:space="preserve"> a</w:t>
      </w:r>
      <w:r w:rsidR="00436FC7">
        <w:rPr>
          <w:rFonts w:cs="Arial"/>
          <w:color w:val="auto"/>
        </w:rPr>
        <w:t>lebo</w:t>
      </w:r>
      <w:r w:rsidRPr="00781569">
        <w:rPr>
          <w:rFonts w:cs="Arial"/>
          <w:color w:val="auto"/>
        </w:rPr>
        <w:t xml:space="preserve"> rozširujúcimi jazykovými kurzami štátneho jazyka pre deti cudzincov podľa</w:t>
      </w:r>
      <w:r w:rsidR="006C6272">
        <w:rPr>
          <w:rFonts w:cs="Arial"/>
          <w:color w:val="auto"/>
        </w:rPr>
        <w:t xml:space="preserve"> </w:t>
      </w:r>
      <w:r w:rsidR="00330943">
        <w:rPr>
          <w:rFonts w:cs="Arial"/>
          <w:color w:val="auto"/>
        </w:rPr>
        <w:t xml:space="preserve">§ 146 ods. 3 zákona </w:t>
      </w:r>
      <w:r w:rsidR="0040756A">
        <w:rPr>
          <w:rFonts w:cs="Arial"/>
          <w:color w:val="auto"/>
        </w:rPr>
        <w:t xml:space="preserve">č. 245/2008 Z. z. </w:t>
      </w:r>
      <w:r w:rsidRPr="00781569">
        <w:rPr>
          <w:rFonts w:cs="Arial"/>
          <w:color w:val="auto"/>
        </w:rPr>
        <w:t xml:space="preserve">v rozsahu </w:t>
      </w:r>
      <w:r w:rsidR="002307FB">
        <w:rPr>
          <w:rFonts w:cs="Arial"/>
          <w:color w:val="auto"/>
        </w:rPr>
        <w:t xml:space="preserve">určenom </w:t>
      </w:r>
      <w:r w:rsidRPr="00781569">
        <w:rPr>
          <w:rFonts w:cs="Arial"/>
          <w:color w:val="auto"/>
        </w:rPr>
        <w:t>v štátnom vzdelávacom programe.</w:t>
      </w:r>
    </w:p>
    <w:p w:rsidR="002307FB" w:rsidRPr="00781569" w:rsidRDefault="00424243" w:rsidP="00014CE1">
      <w:pPr>
        <w:pStyle w:val="odsek"/>
        <w:numPr>
          <w:ilvl w:val="1"/>
          <w:numId w:val="12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2307FB">
        <w:rPr>
          <w:rFonts w:cs="Arial"/>
          <w:color w:val="auto"/>
        </w:rPr>
        <w:t>Ministerstvo môže</w:t>
      </w:r>
      <w:r w:rsidR="002307FB">
        <w:rPr>
          <w:rFonts w:cs="Arial"/>
          <w:color w:val="auto"/>
        </w:rPr>
        <w:t xml:space="preserve"> </w:t>
      </w:r>
      <w:r w:rsidRPr="002307FB">
        <w:rPr>
          <w:rFonts w:cs="Arial"/>
          <w:color w:val="auto"/>
        </w:rPr>
        <w:t xml:space="preserve">prideliť finančné prostriedky </w:t>
      </w:r>
      <w:r w:rsidR="00B4771E">
        <w:rPr>
          <w:rFonts w:cs="Arial"/>
          <w:color w:val="auto"/>
        </w:rPr>
        <w:t xml:space="preserve">aj </w:t>
      </w:r>
      <w:r w:rsidRPr="002307FB">
        <w:rPr>
          <w:rFonts w:cs="Arial"/>
          <w:color w:val="auto"/>
        </w:rPr>
        <w:t xml:space="preserve">na jazykové kurzy </w:t>
      </w:r>
      <w:r w:rsidR="002307FB">
        <w:rPr>
          <w:rFonts w:cs="Arial"/>
          <w:color w:val="auto"/>
        </w:rPr>
        <w:t xml:space="preserve">najmä pre </w:t>
      </w:r>
      <w:r w:rsidRPr="002307FB">
        <w:rPr>
          <w:rFonts w:cs="Arial"/>
          <w:color w:val="auto"/>
        </w:rPr>
        <w:t xml:space="preserve"> </w:t>
      </w:r>
    </w:p>
    <w:p w:rsidR="00424243" w:rsidRPr="002307FB" w:rsidRDefault="00424243" w:rsidP="00DC71D2">
      <w:pPr>
        <w:pStyle w:val="odsek"/>
        <w:numPr>
          <w:ilvl w:val="0"/>
          <w:numId w:val="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2307FB">
        <w:rPr>
          <w:rFonts w:cs="Arial"/>
          <w:color w:val="auto"/>
        </w:rPr>
        <w:t>žiak</w:t>
      </w:r>
      <w:r w:rsidR="00436FC7">
        <w:rPr>
          <w:rFonts w:cs="Arial"/>
          <w:color w:val="auto"/>
        </w:rPr>
        <w:t>ov</w:t>
      </w:r>
      <w:r w:rsidR="00647FB3">
        <w:rPr>
          <w:rFonts w:cs="Arial"/>
          <w:color w:val="auto"/>
        </w:rPr>
        <w:t xml:space="preserve">, ktorí sú cudzincami a </w:t>
      </w:r>
      <w:r w:rsidRPr="002307FB">
        <w:rPr>
          <w:rFonts w:cs="Arial"/>
          <w:color w:val="auto"/>
        </w:rPr>
        <w:t xml:space="preserve">poskytuje </w:t>
      </w:r>
      <w:r w:rsidR="00647FB3">
        <w:rPr>
          <w:rFonts w:cs="Arial"/>
          <w:color w:val="auto"/>
        </w:rPr>
        <w:t xml:space="preserve">sa im </w:t>
      </w:r>
      <w:r w:rsidRPr="002307FB">
        <w:rPr>
          <w:rFonts w:cs="Arial"/>
          <w:color w:val="auto"/>
        </w:rPr>
        <w:t>jazykový kurz vyučovacieho</w:t>
      </w:r>
      <w:r w:rsidR="00384145" w:rsidRPr="002307FB">
        <w:rPr>
          <w:rFonts w:cs="Arial"/>
          <w:color w:val="auto"/>
        </w:rPr>
        <w:t xml:space="preserve"> </w:t>
      </w:r>
      <w:r w:rsidRPr="002307FB">
        <w:rPr>
          <w:rFonts w:cs="Arial"/>
          <w:color w:val="auto"/>
        </w:rPr>
        <w:t>jazyka školy nad rámec</w:t>
      </w:r>
      <w:r w:rsidR="00103167">
        <w:rPr>
          <w:rFonts w:cs="Arial"/>
          <w:color w:val="auto"/>
        </w:rPr>
        <w:t xml:space="preserve"> rozsahu podľa</w:t>
      </w:r>
      <w:r w:rsidRPr="002307FB">
        <w:rPr>
          <w:rFonts w:cs="Arial"/>
          <w:color w:val="auto"/>
        </w:rPr>
        <w:t xml:space="preserve"> odseku </w:t>
      </w:r>
      <w:r w:rsidR="00330943">
        <w:rPr>
          <w:rFonts w:cs="Arial"/>
          <w:color w:val="auto"/>
        </w:rPr>
        <w:t>5</w:t>
      </w:r>
      <w:r w:rsidRPr="002307FB">
        <w:rPr>
          <w:rFonts w:cs="Arial"/>
          <w:color w:val="auto"/>
        </w:rPr>
        <w:t xml:space="preserve">,  </w:t>
      </w:r>
    </w:p>
    <w:p w:rsidR="00424243" w:rsidRPr="00781569" w:rsidRDefault="00424243" w:rsidP="00DC71D2">
      <w:pPr>
        <w:pStyle w:val="odsek"/>
        <w:numPr>
          <w:ilvl w:val="0"/>
          <w:numId w:val="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žiak</w:t>
      </w:r>
      <w:r w:rsidR="00647FB3">
        <w:rPr>
          <w:rFonts w:cs="Arial"/>
          <w:color w:val="auto"/>
        </w:rPr>
        <w:t>ov</w:t>
      </w:r>
      <w:r w:rsidRPr="00781569">
        <w:rPr>
          <w:rFonts w:cs="Arial"/>
          <w:color w:val="auto"/>
        </w:rPr>
        <w:t>, ktor</w:t>
      </w:r>
      <w:r w:rsidR="00647FB3">
        <w:rPr>
          <w:rFonts w:cs="Arial"/>
          <w:color w:val="auto"/>
        </w:rPr>
        <w:t>í</w:t>
      </w:r>
      <w:r w:rsidRPr="00781569">
        <w:rPr>
          <w:rFonts w:cs="Arial"/>
          <w:color w:val="auto"/>
        </w:rPr>
        <w:t xml:space="preserve"> </w:t>
      </w:r>
      <w:r w:rsidR="00647FB3">
        <w:rPr>
          <w:rFonts w:cs="Arial"/>
          <w:color w:val="auto"/>
        </w:rPr>
        <w:t>sú občanmi Slovenskej republiky</w:t>
      </w:r>
      <w:r w:rsidRPr="00781569">
        <w:rPr>
          <w:rFonts w:cs="Arial"/>
          <w:color w:val="auto"/>
        </w:rPr>
        <w:t xml:space="preserve">, </w:t>
      </w:r>
      <w:r w:rsidR="00647FB3" w:rsidRPr="00781569">
        <w:rPr>
          <w:rFonts w:cs="Arial"/>
          <w:color w:val="auto"/>
        </w:rPr>
        <w:t>m</w:t>
      </w:r>
      <w:r w:rsidR="00647FB3">
        <w:rPr>
          <w:rFonts w:cs="Arial"/>
          <w:color w:val="auto"/>
        </w:rPr>
        <w:t>ajú</w:t>
      </w:r>
      <w:r w:rsidR="00647FB3" w:rsidRPr="00781569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materinský jazyk odlišný od vyučovacieho jazyka školy a potrebuj</w:t>
      </w:r>
      <w:r w:rsidR="00647FB3">
        <w:rPr>
          <w:rFonts w:cs="Arial"/>
          <w:color w:val="auto"/>
        </w:rPr>
        <w:t>ú</w:t>
      </w:r>
      <w:r w:rsidRPr="00781569">
        <w:rPr>
          <w:rFonts w:cs="Arial"/>
          <w:color w:val="auto"/>
        </w:rPr>
        <w:t xml:space="preserve"> podporu pri osvojení</w:t>
      </w:r>
      <w:r w:rsidR="00647FB3">
        <w:rPr>
          <w:rFonts w:cs="Arial"/>
          <w:color w:val="auto"/>
        </w:rPr>
        <w:t xml:space="preserve"> vyučovacieho jazyka školy</w:t>
      </w:r>
      <w:r w:rsidRPr="00781569">
        <w:rPr>
          <w:rFonts w:cs="Arial"/>
          <w:color w:val="auto"/>
        </w:rPr>
        <w:t>,</w:t>
      </w:r>
    </w:p>
    <w:p w:rsidR="00424243" w:rsidRDefault="00424243" w:rsidP="00DC71D2">
      <w:pPr>
        <w:pStyle w:val="odsek"/>
        <w:numPr>
          <w:ilvl w:val="0"/>
          <w:numId w:val="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žiak</w:t>
      </w:r>
      <w:r w:rsidR="00647FB3">
        <w:rPr>
          <w:rFonts w:cs="Arial"/>
          <w:color w:val="auto"/>
        </w:rPr>
        <w:t>ov</w:t>
      </w:r>
      <w:r w:rsidRPr="00781569">
        <w:rPr>
          <w:rFonts w:cs="Arial"/>
          <w:color w:val="auto"/>
        </w:rPr>
        <w:t>, ktor</w:t>
      </w:r>
      <w:r w:rsidR="00647FB3">
        <w:rPr>
          <w:rFonts w:cs="Arial"/>
          <w:color w:val="auto"/>
        </w:rPr>
        <w:t>í</w:t>
      </w:r>
      <w:r w:rsidRPr="00781569">
        <w:rPr>
          <w:rFonts w:cs="Arial"/>
          <w:color w:val="auto"/>
        </w:rPr>
        <w:t xml:space="preserve"> </w:t>
      </w:r>
      <w:r w:rsidR="00647FB3">
        <w:rPr>
          <w:rFonts w:cs="Arial"/>
          <w:color w:val="auto"/>
        </w:rPr>
        <w:t>sú</w:t>
      </w:r>
      <w:r w:rsidR="00647FB3" w:rsidRPr="00781569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občan</w:t>
      </w:r>
      <w:r w:rsidR="00647FB3">
        <w:rPr>
          <w:rFonts w:cs="Arial"/>
          <w:color w:val="auto"/>
        </w:rPr>
        <w:t>mi</w:t>
      </w:r>
      <w:r w:rsidRPr="00781569">
        <w:rPr>
          <w:rFonts w:cs="Arial"/>
          <w:color w:val="auto"/>
        </w:rPr>
        <w:t xml:space="preserve"> </w:t>
      </w:r>
      <w:r w:rsidR="00647FB3">
        <w:rPr>
          <w:rFonts w:cs="Arial"/>
          <w:color w:val="auto"/>
        </w:rPr>
        <w:t>Slovenskej republiky</w:t>
      </w:r>
      <w:r w:rsidRPr="00781569">
        <w:rPr>
          <w:rFonts w:cs="Arial"/>
          <w:color w:val="auto"/>
        </w:rPr>
        <w:t xml:space="preserve">, dlhodobo </w:t>
      </w:r>
      <w:r w:rsidR="00647FB3">
        <w:rPr>
          <w:rFonts w:cs="Arial"/>
          <w:color w:val="auto"/>
        </w:rPr>
        <w:t xml:space="preserve">sa </w:t>
      </w:r>
      <w:r w:rsidRPr="00781569">
        <w:rPr>
          <w:rFonts w:cs="Arial"/>
          <w:color w:val="auto"/>
        </w:rPr>
        <w:t>vzdelával</w:t>
      </w:r>
      <w:r w:rsidR="00647FB3">
        <w:rPr>
          <w:rFonts w:cs="Arial"/>
          <w:color w:val="auto"/>
        </w:rPr>
        <w:t>i</w:t>
      </w:r>
      <w:r w:rsidRPr="00781569">
        <w:rPr>
          <w:rFonts w:cs="Arial"/>
          <w:color w:val="auto"/>
        </w:rPr>
        <w:t xml:space="preserve"> v</w:t>
      </w:r>
      <w:r w:rsidR="00647FB3">
        <w:rPr>
          <w:rFonts w:cs="Arial"/>
          <w:color w:val="auto"/>
        </w:rPr>
        <w:t> jazyku odlišnom od</w:t>
      </w:r>
      <w:r w:rsidRPr="00781569">
        <w:rPr>
          <w:rFonts w:cs="Arial"/>
          <w:color w:val="auto"/>
        </w:rPr>
        <w:t xml:space="preserve"> vyučovac</w:t>
      </w:r>
      <w:r w:rsidR="00647FB3">
        <w:rPr>
          <w:rFonts w:cs="Arial"/>
          <w:color w:val="auto"/>
        </w:rPr>
        <w:t>ieho</w:t>
      </w:r>
      <w:r w:rsidRPr="00781569">
        <w:rPr>
          <w:rFonts w:cs="Arial"/>
          <w:color w:val="auto"/>
        </w:rPr>
        <w:t xml:space="preserve"> jazyk</w:t>
      </w:r>
      <w:r w:rsidR="00647FB3">
        <w:rPr>
          <w:rFonts w:cs="Arial"/>
          <w:color w:val="auto"/>
        </w:rPr>
        <w:t>a</w:t>
      </w:r>
      <w:r w:rsidRPr="00781569">
        <w:rPr>
          <w:rFonts w:cs="Arial"/>
          <w:color w:val="auto"/>
        </w:rPr>
        <w:t xml:space="preserve"> školy a potrebuj</w:t>
      </w:r>
      <w:r w:rsidR="00647FB3">
        <w:rPr>
          <w:rFonts w:cs="Arial"/>
          <w:color w:val="auto"/>
        </w:rPr>
        <w:t>ú</w:t>
      </w:r>
      <w:r w:rsidRPr="00781569">
        <w:rPr>
          <w:rFonts w:cs="Arial"/>
          <w:color w:val="auto"/>
        </w:rPr>
        <w:t xml:space="preserve"> podporu pri osvojení</w:t>
      </w:r>
      <w:r w:rsidR="00647FB3">
        <w:rPr>
          <w:rFonts w:cs="Arial"/>
          <w:color w:val="auto"/>
        </w:rPr>
        <w:t xml:space="preserve"> vyučovacieho jazyka školy</w:t>
      </w:r>
      <w:r w:rsidR="00D952A1" w:rsidRPr="00781569">
        <w:rPr>
          <w:rFonts w:cs="Arial"/>
          <w:color w:val="auto"/>
        </w:rPr>
        <w:t>.</w:t>
      </w:r>
    </w:p>
    <w:p w:rsidR="00021FFB" w:rsidRPr="00781569" w:rsidRDefault="00021FFB" w:rsidP="009D29C4">
      <w:pPr>
        <w:pStyle w:val="odsek"/>
        <w:tabs>
          <w:tab w:val="clear" w:pos="5358"/>
          <w:tab w:val="clear" w:pos="5397"/>
          <w:tab w:val="left" w:pos="1134"/>
        </w:tabs>
        <w:ind w:left="1134"/>
        <w:rPr>
          <w:rFonts w:cs="Arial"/>
          <w:color w:val="auto"/>
        </w:rPr>
      </w:pPr>
    </w:p>
    <w:p w:rsidR="006E21B3" w:rsidRPr="00781569" w:rsidRDefault="006E21B3" w:rsidP="006E21B3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9" w:name="_Toc145505360"/>
      <w:r w:rsidRPr="00781569">
        <w:rPr>
          <w:color w:val="auto"/>
          <w:sz w:val="24"/>
          <w:szCs w:val="24"/>
        </w:rPr>
        <w:t xml:space="preserve">Čl. </w:t>
      </w:r>
      <w:r w:rsidR="00F847FC">
        <w:rPr>
          <w:color w:val="auto"/>
          <w:sz w:val="24"/>
          <w:szCs w:val="24"/>
        </w:rPr>
        <w:t>5</w:t>
      </w:r>
      <w:r w:rsidRPr="00781569">
        <w:rPr>
          <w:color w:val="auto"/>
          <w:sz w:val="24"/>
          <w:szCs w:val="24"/>
        </w:rPr>
        <w:br/>
      </w:r>
      <w:r w:rsidR="00F847FC">
        <w:rPr>
          <w:color w:val="auto"/>
          <w:sz w:val="24"/>
          <w:szCs w:val="24"/>
        </w:rPr>
        <w:t>Príspevok na podporné opatrenie</w:t>
      </w:r>
      <w:r w:rsidR="00783C2A">
        <w:rPr>
          <w:color w:val="auto"/>
          <w:sz w:val="24"/>
          <w:szCs w:val="24"/>
        </w:rPr>
        <w:t xml:space="preserve"> poskytnutie špeciálnych edukačných publikácií a kompenzačných pomôcok</w:t>
      </w:r>
      <w:bookmarkEnd w:id="9"/>
    </w:p>
    <w:p w:rsidR="00A868E7" w:rsidRPr="00781569" w:rsidRDefault="000B0D85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Príslušná š</w:t>
      </w:r>
      <w:r w:rsidR="00A868E7" w:rsidRPr="00781569">
        <w:rPr>
          <w:rFonts w:cs="Arial"/>
          <w:color w:val="auto"/>
        </w:rPr>
        <w:t xml:space="preserve">kola </w:t>
      </w:r>
      <w:r w:rsidR="007D66A1" w:rsidRPr="00781569">
        <w:rPr>
          <w:rFonts w:cs="Arial"/>
          <w:color w:val="auto"/>
        </w:rPr>
        <w:t>alebo školské zariadenie</w:t>
      </w:r>
      <w:r>
        <w:rPr>
          <w:rFonts w:cs="Arial"/>
          <w:color w:val="auto"/>
        </w:rPr>
        <w:t xml:space="preserve"> </w:t>
      </w:r>
      <w:r w:rsidR="00985E02">
        <w:rPr>
          <w:rFonts w:cs="Arial"/>
          <w:color w:val="auto"/>
        </w:rPr>
        <w:t>a</w:t>
      </w:r>
      <w:r>
        <w:rPr>
          <w:rFonts w:cs="Arial"/>
          <w:color w:val="auto"/>
        </w:rPr>
        <w:t xml:space="preserve"> príslušné </w:t>
      </w:r>
      <w:r w:rsidR="00985E02">
        <w:rPr>
          <w:rFonts w:cs="Arial"/>
          <w:color w:val="auto"/>
        </w:rPr>
        <w:t xml:space="preserve">zariadenie poradenstva a prevencie </w:t>
      </w:r>
      <w:r w:rsidR="007D66A1" w:rsidRPr="00781569">
        <w:rPr>
          <w:rFonts w:cs="Arial"/>
          <w:color w:val="auto"/>
        </w:rPr>
        <w:t>môže</w:t>
      </w:r>
      <w:r w:rsidR="00421564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predložiť zriaďovateľovi žiadosť o pridelenie finančných prostriedkov na úhradu nákladov</w:t>
      </w:r>
      <w:r w:rsidR="00421564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na podporné opatrenie</w:t>
      </w:r>
      <w:r w:rsidR="00421564">
        <w:rPr>
          <w:rFonts w:cs="Arial"/>
          <w:color w:val="auto"/>
        </w:rPr>
        <w:t xml:space="preserve"> </w:t>
      </w:r>
      <w:r w:rsidR="005A404F" w:rsidRPr="005A404F">
        <w:rPr>
          <w:rFonts w:cs="Arial"/>
          <w:color w:val="auto"/>
        </w:rPr>
        <w:t xml:space="preserve">podľa § 145a ods. </w:t>
      </w:r>
      <w:r w:rsidR="00783C2A">
        <w:rPr>
          <w:rFonts w:cs="Arial"/>
          <w:color w:val="auto"/>
        </w:rPr>
        <w:t>2</w:t>
      </w:r>
      <w:r w:rsidR="005A404F" w:rsidRPr="005A404F">
        <w:rPr>
          <w:rFonts w:cs="Arial"/>
          <w:color w:val="auto"/>
        </w:rPr>
        <w:t xml:space="preserve"> písm. p) zákona</w:t>
      </w:r>
      <w:r w:rsidR="0040756A">
        <w:rPr>
          <w:rFonts w:cs="Arial"/>
          <w:color w:val="auto"/>
        </w:rPr>
        <w:t xml:space="preserve"> č. 245/2008 Z. z.</w:t>
      </w:r>
      <w:r w:rsidR="00421564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(ďalej</w:t>
      </w:r>
      <w:r w:rsidR="00421564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len</w:t>
      </w:r>
      <w:r w:rsidR="00421564">
        <w:rPr>
          <w:rFonts w:cs="Arial"/>
          <w:color w:val="auto"/>
        </w:rPr>
        <w:t xml:space="preserve"> „príspevok na </w:t>
      </w:r>
      <w:r w:rsidR="007D66A1" w:rsidRPr="00781569">
        <w:rPr>
          <w:rFonts w:cs="Arial"/>
          <w:color w:val="auto"/>
        </w:rPr>
        <w:t>špeciálne</w:t>
      </w:r>
      <w:r w:rsidR="00421564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pomôcky</w:t>
      </w:r>
      <w:r w:rsidR="00421564">
        <w:rPr>
          <w:rFonts w:cs="Arial"/>
          <w:color w:val="auto"/>
        </w:rPr>
        <w:t>“</w:t>
      </w:r>
      <w:r w:rsidR="007D66A1" w:rsidRPr="00781569">
        <w:rPr>
          <w:rFonts w:cs="Arial"/>
          <w:color w:val="auto"/>
        </w:rPr>
        <w:t>)</w:t>
      </w:r>
      <w:r w:rsidR="00B92BC0" w:rsidRPr="00BD0DC2">
        <w:rPr>
          <w:rFonts w:cs="Arial"/>
          <w:color w:val="auto"/>
        </w:rPr>
        <w:t>.</w:t>
      </w:r>
    </w:p>
    <w:p w:rsidR="006E21B3" w:rsidRDefault="006E21B3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 xml:space="preserve">Zriaďovateľ </w:t>
      </w:r>
      <w:r w:rsidR="007D66A1" w:rsidRPr="00781569">
        <w:rPr>
          <w:rFonts w:cs="Arial"/>
          <w:color w:val="auto"/>
        </w:rPr>
        <w:t xml:space="preserve">predkladá žiadosť </w:t>
      </w:r>
      <w:r w:rsidR="00421564">
        <w:rPr>
          <w:rFonts w:cs="Arial"/>
          <w:color w:val="auto"/>
        </w:rPr>
        <w:t xml:space="preserve">o príspevok na </w:t>
      </w:r>
      <w:r w:rsidR="007D66A1" w:rsidRPr="00781569">
        <w:rPr>
          <w:rFonts w:cs="Arial"/>
          <w:color w:val="auto"/>
        </w:rPr>
        <w:t xml:space="preserve"> špeciálne pomôcky</w:t>
      </w:r>
      <w:r w:rsidR="00330943">
        <w:rPr>
          <w:rFonts w:cs="Arial"/>
          <w:color w:val="auto"/>
        </w:rPr>
        <w:t xml:space="preserve"> podľa § 4e ods. 2 písm. a) zákona č. 597/2003 Z. z. </w:t>
      </w:r>
      <w:r w:rsidR="007D66A1" w:rsidRPr="00781569">
        <w:rPr>
          <w:rFonts w:cs="Arial"/>
          <w:color w:val="auto"/>
        </w:rPr>
        <w:t xml:space="preserve">za školy a školské zariadenia vo svojej zriaďovateľskej pôsobnosti </w:t>
      </w:r>
      <w:r w:rsidR="006B521F">
        <w:rPr>
          <w:rFonts w:cs="Arial"/>
          <w:color w:val="auto"/>
        </w:rPr>
        <w:t>príslušnému regionálnemu úradu</w:t>
      </w:r>
      <w:r w:rsidR="00421564">
        <w:rPr>
          <w:rFonts w:cs="Arial"/>
          <w:color w:val="auto"/>
        </w:rPr>
        <w:t>.</w:t>
      </w:r>
    </w:p>
    <w:p w:rsidR="00240D3E" w:rsidRDefault="00240D3E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75721">
        <w:rPr>
          <w:rFonts w:cs="Arial"/>
          <w:color w:val="auto"/>
        </w:rPr>
        <w:t>Žiados</w:t>
      </w:r>
      <w:r w:rsidR="000218B9">
        <w:rPr>
          <w:rFonts w:cs="Arial"/>
          <w:color w:val="auto"/>
        </w:rPr>
        <w:t>ť</w:t>
      </w:r>
      <w:r w:rsidRPr="00775721">
        <w:rPr>
          <w:rFonts w:cs="Arial"/>
          <w:color w:val="auto"/>
        </w:rPr>
        <w:t xml:space="preserve"> o príspevok na</w:t>
      </w:r>
      <w:r>
        <w:rPr>
          <w:rFonts w:cs="Arial"/>
          <w:color w:val="auto"/>
        </w:rPr>
        <w:t xml:space="preserve"> špeciálne pomôcky </w:t>
      </w:r>
      <w:r w:rsidRPr="00421564">
        <w:rPr>
          <w:rFonts w:cs="Arial"/>
          <w:color w:val="auto"/>
        </w:rPr>
        <w:t>sa predklad</w:t>
      </w:r>
      <w:r w:rsidR="000218B9">
        <w:rPr>
          <w:rFonts w:cs="Arial"/>
          <w:color w:val="auto"/>
        </w:rPr>
        <w:t>á</w:t>
      </w:r>
      <w:r w:rsidRPr="00421564">
        <w:rPr>
          <w:rFonts w:cs="Arial"/>
          <w:color w:val="auto"/>
        </w:rPr>
        <w:t xml:space="preserve"> v </w:t>
      </w:r>
      <w:r w:rsidR="000218B9">
        <w:rPr>
          <w:rFonts w:cs="Arial"/>
          <w:color w:val="auto"/>
        </w:rPr>
        <w:t> </w:t>
      </w:r>
      <w:r w:rsidRPr="00421564">
        <w:rPr>
          <w:rFonts w:cs="Arial"/>
          <w:color w:val="auto"/>
        </w:rPr>
        <w:t>štruktúre</w:t>
      </w:r>
      <w:r w:rsidR="000218B9"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zverejnen</w:t>
      </w:r>
      <w:r w:rsidR="00751C76">
        <w:rPr>
          <w:rFonts w:cs="Arial"/>
          <w:color w:val="auto"/>
        </w:rPr>
        <w:t>ej</w:t>
      </w:r>
      <w:r w:rsidRPr="00421564">
        <w:rPr>
          <w:rFonts w:cs="Arial"/>
          <w:color w:val="auto"/>
        </w:rPr>
        <w:t xml:space="preserve"> na webovom sídle ministerstva</w:t>
      </w:r>
      <w:r>
        <w:rPr>
          <w:rFonts w:cs="Arial"/>
          <w:color w:val="auto"/>
        </w:rPr>
        <w:t>.</w:t>
      </w:r>
    </w:p>
    <w:p w:rsidR="00240D3E" w:rsidRDefault="00A038F2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 úrad</w:t>
      </w:r>
      <w:r w:rsidR="00240D3E">
        <w:rPr>
          <w:rFonts w:cs="Arial"/>
          <w:color w:val="auto"/>
        </w:rPr>
        <w:t xml:space="preserve"> po posúdení všetkých prijatých žiadostí</w:t>
      </w:r>
      <w:r w:rsidR="00690335">
        <w:rPr>
          <w:rFonts w:cs="Arial"/>
          <w:color w:val="auto"/>
        </w:rPr>
        <w:t xml:space="preserve"> a žiadostí škôl alebo školských zariadení v jeho zriaďovateľskej pôsobnosti </w:t>
      </w:r>
      <w:r w:rsidR="003F3B15">
        <w:rPr>
          <w:rFonts w:cs="Arial"/>
          <w:color w:val="auto"/>
        </w:rPr>
        <w:t>ich</w:t>
      </w:r>
      <w:r w:rsidR="006E21B3" w:rsidRPr="00781569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predkladá</w:t>
      </w:r>
      <w:r w:rsidR="005A7C40">
        <w:rPr>
          <w:rFonts w:cs="Arial"/>
          <w:color w:val="auto"/>
        </w:rPr>
        <w:t xml:space="preserve"> </w:t>
      </w:r>
      <w:r w:rsidR="00421564">
        <w:rPr>
          <w:rFonts w:cs="Arial"/>
          <w:color w:val="auto"/>
        </w:rPr>
        <w:t>ministerstvu</w:t>
      </w:r>
      <w:r w:rsidR="005A7C40">
        <w:rPr>
          <w:rFonts w:cs="Arial"/>
          <w:color w:val="auto"/>
        </w:rPr>
        <w:t xml:space="preserve"> spolu s návrhom </w:t>
      </w:r>
      <w:r w:rsidR="003F3B15">
        <w:rPr>
          <w:rFonts w:cs="Arial"/>
          <w:color w:val="auto"/>
        </w:rPr>
        <w:t>na pridelenie</w:t>
      </w:r>
      <w:r w:rsidR="005A7C40">
        <w:rPr>
          <w:rFonts w:cs="Arial"/>
          <w:color w:val="auto"/>
        </w:rPr>
        <w:t xml:space="preserve"> </w:t>
      </w:r>
      <w:r w:rsidR="00441236">
        <w:rPr>
          <w:rFonts w:cs="Arial"/>
          <w:color w:val="auto"/>
        </w:rPr>
        <w:t>finančných prostriedkov</w:t>
      </w:r>
      <w:r w:rsidR="003F3B15">
        <w:rPr>
          <w:rFonts w:cs="Arial"/>
          <w:color w:val="auto"/>
        </w:rPr>
        <w:t xml:space="preserve"> </w:t>
      </w:r>
      <w:r w:rsidR="00F84BCA">
        <w:rPr>
          <w:rFonts w:cs="Arial"/>
          <w:color w:val="auto"/>
        </w:rPr>
        <w:t>so</w:t>
      </w:r>
      <w:r w:rsidR="003F3B15">
        <w:rPr>
          <w:rFonts w:cs="Arial"/>
          <w:color w:val="auto"/>
        </w:rPr>
        <w:t xml:space="preserve"> </w:t>
      </w:r>
      <w:r w:rsidR="00240D3E">
        <w:rPr>
          <w:rFonts w:cs="Arial"/>
          <w:color w:val="auto"/>
        </w:rPr>
        <w:t>zohľad</w:t>
      </w:r>
      <w:r w:rsidR="00F84BCA">
        <w:rPr>
          <w:rFonts w:cs="Arial"/>
          <w:color w:val="auto"/>
        </w:rPr>
        <w:t>nením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počt</w:t>
      </w:r>
      <w:r w:rsidR="00F84BCA">
        <w:rPr>
          <w:rFonts w:cs="Arial"/>
          <w:color w:val="auto"/>
        </w:rPr>
        <w:t>u</w:t>
      </w:r>
      <w:r w:rsidRPr="00781569">
        <w:rPr>
          <w:rFonts w:cs="Arial"/>
          <w:color w:val="auto"/>
        </w:rPr>
        <w:t xml:space="preserve"> detí alebo žiakov</w:t>
      </w:r>
      <w:r w:rsidR="00577A7A">
        <w:rPr>
          <w:rFonts w:cs="Arial"/>
          <w:color w:val="auto"/>
        </w:rPr>
        <w:t>, vo vzťahu ku ktorým bolo vydan</w:t>
      </w:r>
      <w:r w:rsidR="00226F05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vyjadren</w:t>
      </w:r>
      <w:r w:rsidR="00577A7A">
        <w:rPr>
          <w:rFonts w:cs="Arial"/>
          <w:color w:val="auto"/>
        </w:rPr>
        <w:t>ie</w:t>
      </w:r>
      <w:r w:rsidRPr="00781569">
        <w:rPr>
          <w:rFonts w:cs="Arial"/>
          <w:color w:val="auto"/>
        </w:rPr>
        <w:t>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druh</w:t>
      </w:r>
      <w:r w:rsidR="00577A7A">
        <w:rPr>
          <w:rFonts w:cs="Arial"/>
          <w:color w:val="auto"/>
        </w:rPr>
        <w:t>u</w:t>
      </w:r>
      <w:r w:rsidR="000B0D85">
        <w:rPr>
          <w:rFonts w:cs="Arial"/>
          <w:color w:val="auto"/>
        </w:rPr>
        <w:t xml:space="preserve"> a typu</w:t>
      </w:r>
      <w:r w:rsidRPr="00781569">
        <w:rPr>
          <w:rFonts w:cs="Arial"/>
          <w:color w:val="auto"/>
        </w:rPr>
        <w:t xml:space="preserve"> školy alebo </w:t>
      </w:r>
      <w:r w:rsidR="00577A7A">
        <w:rPr>
          <w:rFonts w:cs="Arial"/>
          <w:color w:val="auto"/>
        </w:rPr>
        <w:t>druhu</w:t>
      </w:r>
      <w:r w:rsidR="000B0D85">
        <w:rPr>
          <w:rFonts w:cs="Arial"/>
          <w:color w:val="auto"/>
        </w:rPr>
        <w:t xml:space="preserve"> a typu</w:t>
      </w:r>
      <w:r w:rsidR="00577A7A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školského zariadenia,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celkov</w:t>
      </w:r>
      <w:r w:rsidR="001601F7">
        <w:rPr>
          <w:rFonts w:cs="Arial"/>
          <w:color w:val="auto"/>
        </w:rPr>
        <w:t>ého</w:t>
      </w:r>
      <w:r w:rsidRPr="00781569">
        <w:rPr>
          <w:rFonts w:cs="Arial"/>
          <w:color w:val="auto"/>
        </w:rPr>
        <w:t xml:space="preserve"> počt</w:t>
      </w:r>
      <w:r w:rsidR="001601F7">
        <w:rPr>
          <w:rFonts w:cs="Arial"/>
          <w:color w:val="auto"/>
        </w:rPr>
        <w:t>u</w:t>
      </w:r>
      <w:r w:rsidRPr="00781569">
        <w:rPr>
          <w:rFonts w:cs="Arial"/>
          <w:color w:val="auto"/>
        </w:rPr>
        <w:t xml:space="preserve"> detí alebo žiakov škol</w:t>
      </w:r>
      <w:r w:rsidR="0078373A">
        <w:rPr>
          <w:rFonts w:cs="Arial"/>
          <w:color w:val="auto"/>
        </w:rPr>
        <w:t>y</w:t>
      </w:r>
      <w:r w:rsidRPr="00781569">
        <w:rPr>
          <w:rFonts w:cs="Arial"/>
          <w:color w:val="auto"/>
        </w:rPr>
        <w:t xml:space="preserve"> alebo školsk</w:t>
      </w:r>
      <w:r w:rsidR="0078373A">
        <w:rPr>
          <w:rFonts w:cs="Arial"/>
          <w:color w:val="auto"/>
        </w:rPr>
        <w:t>ého</w:t>
      </w:r>
      <w:r w:rsidRPr="00781569">
        <w:rPr>
          <w:rFonts w:cs="Arial"/>
          <w:color w:val="auto"/>
        </w:rPr>
        <w:t xml:space="preserve"> zariaden</w:t>
      </w:r>
      <w:r w:rsidR="0078373A">
        <w:rPr>
          <w:rFonts w:cs="Arial"/>
          <w:color w:val="auto"/>
        </w:rPr>
        <w:t>ia</w:t>
      </w:r>
      <w:r w:rsidRPr="00781569">
        <w:rPr>
          <w:rFonts w:cs="Arial"/>
          <w:color w:val="auto"/>
        </w:rPr>
        <w:t>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priestorov</w:t>
      </w:r>
      <w:r w:rsidR="001601F7">
        <w:rPr>
          <w:rFonts w:cs="Arial"/>
          <w:color w:val="auto"/>
        </w:rPr>
        <w:t>ých</w:t>
      </w:r>
      <w:r w:rsidRPr="00781569">
        <w:rPr>
          <w:rFonts w:cs="Arial"/>
          <w:color w:val="auto"/>
        </w:rPr>
        <w:t xml:space="preserve"> </w:t>
      </w:r>
      <w:r w:rsidR="001601F7">
        <w:rPr>
          <w:rFonts w:cs="Arial"/>
          <w:color w:val="auto"/>
        </w:rPr>
        <w:t>a materiálno-</w:t>
      </w:r>
      <w:r w:rsidRPr="00781569">
        <w:rPr>
          <w:rFonts w:cs="Arial"/>
          <w:color w:val="auto"/>
        </w:rPr>
        <w:t>technick</w:t>
      </w:r>
      <w:r w:rsidR="001601F7">
        <w:rPr>
          <w:rFonts w:cs="Arial"/>
          <w:color w:val="auto"/>
        </w:rPr>
        <w:t>ých</w:t>
      </w:r>
      <w:r w:rsidRPr="00781569">
        <w:rPr>
          <w:rFonts w:cs="Arial"/>
          <w:color w:val="auto"/>
        </w:rPr>
        <w:t xml:space="preserve"> </w:t>
      </w:r>
      <w:r w:rsidR="001601F7">
        <w:rPr>
          <w:rFonts w:cs="Arial"/>
          <w:color w:val="auto"/>
        </w:rPr>
        <w:t>podmienok</w:t>
      </w:r>
      <w:r w:rsidRPr="00781569">
        <w:rPr>
          <w:rFonts w:cs="Arial"/>
          <w:color w:val="auto"/>
        </w:rPr>
        <w:t xml:space="preserve"> školy alebo školského zariadenia</w:t>
      </w:r>
      <w:r w:rsidR="001601F7">
        <w:rPr>
          <w:rFonts w:cs="Arial"/>
          <w:color w:val="auto"/>
        </w:rPr>
        <w:t>, ktoré</w:t>
      </w:r>
      <w:r w:rsidRPr="00781569">
        <w:rPr>
          <w:rFonts w:cs="Arial"/>
          <w:color w:val="auto"/>
        </w:rPr>
        <w:t xml:space="preserve"> súvisia s používaním špeciálnej pomôcky,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možnos</w:t>
      </w:r>
      <w:r w:rsidR="00E56CE1">
        <w:rPr>
          <w:rFonts w:cs="Arial"/>
          <w:color w:val="auto"/>
        </w:rPr>
        <w:t>ti</w:t>
      </w:r>
      <w:r w:rsidRPr="00781569">
        <w:rPr>
          <w:rFonts w:cs="Arial"/>
          <w:color w:val="auto"/>
        </w:rPr>
        <w:t xml:space="preserve"> </w:t>
      </w:r>
      <w:r w:rsidR="00E56CE1">
        <w:rPr>
          <w:rFonts w:cs="Arial"/>
          <w:color w:val="auto"/>
        </w:rPr>
        <w:t>vy</w:t>
      </w:r>
      <w:r w:rsidRPr="00781569">
        <w:rPr>
          <w:rFonts w:cs="Arial"/>
          <w:color w:val="auto"/>
        </w:rPr>
        <w:t xml:space="preserve">požičania špeciálnej pomôcky od </w:t>
      </w:r>
      <w:r w:rsidR="00E56CE1">
        <w:rPr>
          <w:rFonts w:cs="Arial"/>
          <w:color w:val="auto"/>
        </w:rPr>
        <w:t>zariadenia poradenstva a prevencie</w:t>
      </w:r>
      <w:r w:rsidRPr="00781569">
        <w:rPr>
          <w:rFonts w:cs="Arial"/>
          <w:color w:val="auto"/>
        </w:rPr>
        <w:t>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predpokladan</w:t>
      </w:r>
      <w:r w:rsidR="00E56CE1">
        <w:rPr>
          <w:rFonts w:cs="Arial"/>
          <w:color w:val="auto"/>
        </w:rPr>
        <w:t>ých</w:t>
      </w:r>
      <w:r w:rsidRPr="00781569">
        <w:rPr>
          <w:rFonts w:cs="Arial"/>
          <w:color w:val="auto"/>
        </w:rPr>
        <w:t xml:space="preserve"> náklad</w:t>
      </w:r>
      <w:r w:rsidR="00E56CE1">
        <w:rPr>
          <w:rFonts w:cs="Arial"/>
          <w:color w:val="auto"/>
        </w:rPr>
        <w:t xml:space="preserve">ov </w:t>
      </w:r>
      <w:bookmarkStart w:id="10" w:name="_Hlk143185604"/>
      <w:r w:rsidR="00E56CE1">
        <w:rPr>
          <w:rFonts w:cs="Arial"/>
          <w:color w:val="auto"/>
        </w:rPr>
        <w:t xml:space="preserve">na poskytnutie </w:t>
      </w:r>
      <w:r w:rsidR="00E2283A">
        <w:rPr>
          <w:rFonts w:cs="Arial"/>
          <w:color w:val="auto"/>
        </w:rPr>
        <w:t xml:space="preserve">príslušného </w:t>
      </w:r>
      <w:r w:rsidR="00E56CE1">
        <w:rPr>
          <w:rFonts w:cs="Arial"/>
          <w:color w:val="auto"/>
        </w:rPr>
        <w:t>podporného opatrenia</w:t>
      </w:r>
      <w:bookmarkEnd w:id="10"/>
      <w:r w:rsidRPr="00781569">
        <w:rPr>
          <w:rFonts w:cs="Arial"/>
          <w:color w:val="auto"/>
        </w:rPr>
        <w:t>,</w:t>
      </w:r>
    </w:p>
    <w:p w:rsidR="00240D3E" w:rsidRPr="00781569" w:rsidRDefault="00240D3E" w:rsidP="00DC71D2">
      <w:pPr>
        <w:pStyle w:val="odsek"/>
        <w:numPr>
          <w:ilvl w:val="0"/>
          <w:numId w:val="10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in</w:t>
      </w:r>
      <w:r w:rsidR="00E56CE1">
        <w:rPr>
          <w:rFonts w:cs="Arial"/>
          <w:color w:val="auto"/>
        </w:rPr>
        <w:t>ých</w:t>
      </w:r>
      <w:r w:rsidRPr="00781569">
        <w:rPr>
          <w:rFonts w:cs="Arial"/>
          <w:color w:val="auto"/>
        </w:rPr>
        <w:t xml:space="preserve"> skutočnost</w:t>
      </w:r>
      <w:r w:rsidR="00E56CE1">
        <w:rPr>
          <w:rFonts w:cs="Arial"/>
          <w:color w:val="auto"/>
        </w:rPr>
        <w:t>í hodných osobitného zreteľa</w:t>
      </w:r>
      <w:r w:rsidRPr="00781569">
        <w:rPr>
          <w:rFonts w:cs="Arial"/>
          <w:color w:val="auto"/>
        </w:rPr>
        <w:t>.</w:t>
      </w:r>
    </w:p>
    <w:p w:rsidR="005F1DA8" w:rsidRPr="000A05D2" w:rsidRDefault="00A065B2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Ministerstvo p</w:t>
      </w:r>
      <w:r w:rsidR="005F1DA8">
        <w:rPr>
          <w:rFonts w:cs="Arial"/>
          <w:color w:val="auto"/>
        </w:rPr>
        <w:t xml:space="preserve">ri prideľovaní </w:t>
      </w:r>
      <w:r w:rsidR="005F1DA8" w:rsidRPr="00781569">
        <w:rPr>
          <w:rFonts w:cs="Arial"/>
          <w:color w:val="auto"/>
        </w:rPr>
        <w:t>príspevk</w:t>
      </w:r>
      <w:r w:rsidR="005F1DA8">
        <w:rPr>
          <w:rFonts w:cs="Arial"/>
          <w:color w:val="auto"/>
        </w:rPr>
        <w:t xml:space="preserve">u </w:t>
      </w:r>
      <w:r w:rsidR="005F1DA8" w:rsidRPr="00781569">
        <w:rPr>
          <w:rFonts w:cs="Arial"/>
          <w:color w:val="auto"/>
        </w:rPr>
        <w:t>na</w:t>
      </w:r>
      <w:r w:rsidR="005F1DA8">
        <w:rPr>
          <w:rFonts w:cs="Arial"/>
          <w:color w:val="auto"/>
        </w:rPr>
        <w:t xml:space="preserve"> </w:t>
      </w:r>
      <w:r w:rsidR="005F1DA8" w:rsidRPr="00781569">
        <w:rPr>
          <w:rFonts w:cs="Arial"/>
          <w:color w:val="auto"/>
        </w:rPr>
        <w:t>špeciálne pomôcky</w:t>
      </w:r>
      <w:r w:rsidR="005F1DA8">
        <w:rPr>
          <w:rFonts w:cs="Arial"/>
          <w:color w:val="auto"/>
        </w:rPr>
        <w:t xml:space="preserve"> </w:t>
      </w:r>
      <w:r w:rsidR="005F1DA8" w:rsidRPr="00781569">
        <w:rPr>
          <w:rFonts w:cs="Arial"/>
          <w:color w:val="auto"/>
        </w:rPr>
        <w:t xml:space="preserve">zriaďovateľovi </w:t>
      </w:r>
      <w:r w:rsidR="00DF648E">
        <w:rPr>
          <w:rFonts w:cs="Arial"/>
          <w:color w:val="auto"/>
        </w:rPr>
        <w:t xml:space="preserve">školy alebo školského </w:t>
      </w:r>
      <w:r w:rsidR="005F1DA8" w:rsidRPr="00781569">
        <w:rPr>
          <w:rFonts w:cs="Arial"/>
          <w:color w:val="auto"/>
        </w:rPr>
        <w:t>zariadenia</w:t>
      </w:r>
      <w:r w:rsidR="005F1DA8" w:rsidRPr="00BD0DC2">
        <w:t xml:space="preserve"> </w:t>
      </w:r>
      <w:r w:rsidR="00DF648E" w:rsidRPr="00BD0DC2">
        <w:t xml:space="preserve"> </w:t>
      </w:r>
      <w:r w:rsidR="005F1DA8" w:rsidRPr="00BD0DC2">
        <w:t>okrem zariadenia poradenstva a prevencie zohľad</w:t>
      </w:r>
      <w:r w:rsidR="00FD620A" w:rsidRPr="00BD0DC2">
        <w:t>ňuj</w:t>
      </w:r>
      <w:r>
        <w:t>e</w:t>
      </w:r>
      <w:r w:rsidR="005F1DA8" w:rsidRPr="00BD0DC2">
        <w:t xml:space="preserve"> skutočnosti podľa odseku 4.</w:t>
      </w:r>
    </w:p>
    <w:p w:rsidR="007D66A1" w:rsidRPr="00781569" w:rsidRDefault="00A065B2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Ministerstvo p</w:t>
      </w:r>
      <w:r w:rsidR="00985E02">
        <w:rPr>
          <w:rFonts w:cs="Arial"/>
          <w:color w:val="auto"/>
        </w:rPr>
        <w:t xml:space="preserve">ri prideľovaní </w:t>
      </w:r>
      <w:r w:rsidR="007D66A1" w:rsidRPr="00781569">
        <w:rPr>
          <w:rFonts w:cs="Arial"/>
          <w:color w:val="auto"/>
        </w:rPr>
        <w:t>príspevk</w:t>
      </w:r>
      <w:r w:rsidR="00985E02">
        <w:rPr>
          <w:rFonts w:cs="Arial"/>
          <w:color w:val="auto"/>
        </w:rPr>
        <w:t xml:space="preserve">u </w:t>
      </w:r>
      <w:r w:rsidR="007D66A1" w:rsidRPr="00781569">
        <w:rPr>
          <w:rFonts w:cs="Arial"/>
          <w:color w:val="auto"/>
        </w:rPr>
        <w:t>na</w:t>
      </w:r>
      <w:r w:rsidR="00985E02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špeciálne pomôcky</w:t>
      </w:r>
      <w:r w:rsidR="00985E02">
        <w:rPr>
          <w:rFonts w:cs="Arial"/>
          <w:color w:val="auto"/>
        </w:rPr>
        <w:t xml:space="preserve"> </w:t>
      </w:r>
      <w:r w:rsidR="007D66A1" w:rsidRPr="00781569">
        <w:rPr>
          <w:rFonts w:cs="Arial"/>
          <w:color w:val="auto"/>
        </w:rPr>
        <w:t>zriaďovateľovi zariadenia poradenstva a</w:t>
      </w:r>
      <w:r w:rsidR="0038275F">
        <w:rPr>
          <w:rFonts w:cs="Arial"/>
          <w:color w:val="auto"/>
        </w:rPr>
        <w:t> </w:t>
      </w:r>
      <w:r w:rsidR="007D66A1" w:rsidRPr="00781569">
        <w:rPr>
          <w:rFonts w:cs="Arial"/>
          <w:color w:val="auto"/>
        </w:rPr>
        <w:t>prevencie</w:t>
      </w:r>
      <w:r w:rsidR="0038275F">
        <w:rPr>
          <w:rFonts w:cs="Arial"/>
          <w:color w:val="auto"/>
        </w:rPr>
        <w:t xml:space="preserve"> </w:t>
      </w:r>
      <w:r w:rsidR="00FD620A">
        <w:rPr>
          <w:rFonts w:cs="Arial"/>
          <w:color w:val="auto"/>
        </w:rPr>
        <w:t xml:space="preserve"> </w:t>
      </w:r>
      <w:r w:rsidR="00985E02">
        <w:rPr>
          <w:rFonts w:cs="Arial"/>
          <w:color w:val="auto"/>
        </w:rPr>
        <w:t>zohľad</w:t>
      </w:r>
      <w:r w:rsidR="00FD620A">
        <w:rPr>
          <w:rFonts w:cs="Arial"/>
          <w:color w:val="auto"/>
        </w:rPr>
        <w:t>ňuj</w:t>
      </w:r>
      <w:r>
        <w:rPr>
          <w:rFonts w:cs="Arial"/>
          <w:color w:val="auto"/>
        </w:rPr>
        <w:t>e</w:t>
      </w:r>
    </w:p>
    <w:p w:rsidR="007D66A1" w:rsidRPr="00BD0DC2" w:rsidRDefault="007D66A1" w:rsidP="00DC71D2">
      <w:pPr>
        <w:pStyle w:val="odsek"/>
        <w:numPr>
          <w:ilvl w:val="0"/>
          <w:numId w:val="11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BD0DC2">
        <w:rPr>
          <w:rFonts w:cs="Arial"/>
          <w:color w:val="auto"/>
        </w:rPr>
        <w:t>využívani</w:t>
      </w:r>
      <w:r w:rsidR="00985E02" w:rsidRPr="00BD0DC2">
        <w:rPr>
          <w:rFonts w:cs="Arial"/>
          <w:color w:val="auto"/>
        </w:rPr>
        <w:t>e</w:t>
      </w:r>
      <w:r w:rsidRPr="00BD0DC2">
        <w:rPr>
          <w:rFonts w:cs="Arial"/>
          <w:color w:val="auto"/>
        </w:rPr>
        <w:t xml:space="preserve"> </w:t>
      </w:r>
      <w:r w:rsidR="005F1DA8" w:rsidRPr="00BD0DC2">
        <w:rPr>
          <w:rFonts w:cs="Arial"/>
          <w:color w:val="auto"/>
        </w:rPr>
        <w:t>špeciálnych edukačných publikácií alebo kompenzačných pomôcok</w:t>
      </w:r>
      <w:r w:rsidRPr="00BD0DC2">
        <w:rPr>
          <w:rFonts w:cs="Arial"/>
          <w:color w:val="auto"/>
        </w:rPr>
        <w:t xml:space="preserve"> pri odbornej činnosti s deťmi a žiakmi,</w:t>
      </w:r>
    </w:p>
    <w:p w:rsidR="007D66A1" w:rsidRPr="00781569" w:rsidRDefault="00FD620A" w:rsidP="00DC71D2">
      <w:pPr>
        <w:pStyle w:val="odsek"/>
        <w:numPr>
          <w:ilvl w:val="0"/>
          <w:numId w:val="11"/>
        </w:numPr>
        <w:tabs>
          <w:tab w:val="clear" w:pos="5397"/>
        </w:tabs>
        <w:ind w:left="709" w:hanging="425"/>
        <w:rPr>
          <w:rStyle w:val="normaltextrun"/>
          <w:rFonts w:cs="Arial"/>
        </w:rPr>
      </w:pPr>
      <w:r w:rsidRPr="00BD0DC2">
        <w:rPr>
          <w:rFonts w:cs="Arial"/>
          <w:color w:val="auto"/>
        </w:rPr>
        <w:t>vy</w:t>
      </w:r>
      <w:r w:rsidR="007D66A1" w:rsidRPr="00BD0DC2">
        <w:rPr>
          <w:rFonts w:cs="Arial"/>
          <w:color w:val="auto"/>
        </w:rPr>
        <w:t>požičiavani</w:t>
      </w:r>
      <w:r w:rsidR="00985E02" w:rsidRPr="00BD0DC2">
        <w:rPr>
          <w:rFonts w:cs="Arial"/>
          <w:color w:val="auto"/>
        </w:rPr>
        <w:t>e</w:t>
      </w:r>
      <w:r w:rsidR="007D66A1" w:rsidRPr="00BD0DC2">
        <w:rPr>
          <w:rFonts w:cs="Arial"/>
          <w:color w:val="auto"/>
        </w:rPr>
        <w:t xml:space="preserve"> </w:t>
      </w:r>
      <w:r w:rsidRPr="00BD0DC2">
        <w:rPr>
          <w:rFonts w:cs="Arial"/>
          <w:color w:val="auto"/>
        </w:rPr>
        <w:t>špeciálnych edukačných publikácií alebo kompenzačných pomôcok</w:t>
      </w:r>
      <w:r w:rsidR="007D66A1" w:rsidRPr="00BD0DC2">
        <w:rPr>
          <w:rFonts w:cs="Arial"/>
          <w:color w:val="auto"/>
        </w:rPr>
        <w:t xml:space="preserve"> školám a školským zariadeniam </w:t>
      </w:r>
      <w:r w:rsidRPr="00BD0DC2">
        <w:rPr>
          <w:rFonts w:cs="Arial"/>
          <w:color w:val="auto"/>
        </w:rPr>
        <w:t>na</w:t>
      </w:r>
      <w:r w:rsidR="007D66A1" w:rsidRPr="00BD0DC2">
        <w:rPr>
          <w:rFonts w:cs="Arial"/>
          <w:color w:val="auto"/>
        </w:rPr>
        <w:t xml:space="preserve"> poskytovani</w:t>
      </w:r>
      <w:r w:rsidRPr="00BD0DC2">
        <w:rPr>
          <w:rFonts w:cs="Arial"/>
          <w:color w:val="auto"/>
        </w:rPr>
        <w:t>e</w:t>
      </w:r>
      <w:r w:rsidR="007D66A1" w:rsidRPr="00BD0DC2">
        <w:rPr>
          <w:rFonts w:cs="Arial"/>
          <w:color w:val="auto"/>
        </w:rPr>
        <w:t xml:space="preserve"> podporného opatrenia.</w:t>
      </w:r>
      <w:r w:rsidR="007D66A1" w:rsidRPr="00781569">
        <w:rPr>
          <w:rFonts w:cs="Arial"/>
        </w:rPr>
        <w:t xml:space="preserve"> </w:t>
      </w:r>
    </w:p>
    <w:p w:rsidR="007D66A1" w:rsidRDefault="00E47D37" w:rsidP="00014CE1">
      <w:pPr>
        <w:pStyle w:val="odsek"/>
        <w:numPr>
          <w:ilvl w:val="1"/>
          <w:numId w:val="13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Z</w:t>
      </w:r>
      <w:r w:rsidR="007D66A1" w:rsidRPr="00781569">
        <w:rPr>
          <w:rFonts w:cs="Arial"/>
          <w:color w:val="auto"/>
        </w:rPr>
        <w:t>oznam špeciálnych edukačných publikácií a kompenzačných pomôcok</w:t>
      </w:r>
      <w:r>
        <w:rPr>
          <w:rFonts w:cs="Arial"/>
          <w:color w:val="auto"/>
        </w:rPr>
        <w:t xml:space="preserve"> na účely </w:t>
      </w:r>
      <w:r w:rsidRPr="00781569">
        <w:rPr>
          <w:rFonts w:cs="Arial"/>
          <w:color w:val="auto"/>
        </w:rPr>
        <w:t>príspevk</w:t>
      </w:r>
      <w:r>
        <w:rPr>
          <w:rFonts w:cs="Arial"/>
          <w:color w:val="auto"/>
        </w:rPr>
        <w:t xml:space="preserve">u </w:t>
      </w:r>
      <w:r w:rsidRPr="00781569">
        <w:rPr>
          <w:rFonts w:cs="Arial"/>
          <w:color w:val="auto"/>
        </w:rPr>
        <w:t>na</w:t>
      </w:r>
      <w:r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špeciálne pomôcky</w:t>
      </w:r>
      <w:r>
        <w:rPr>
          <w:rFonts w:cs="Arial"/>
          <w:color w:val="auto"/>
        </w:rPr>
        <w:t xml:space="preserve"> sa zverejňuje na webovom sídle ministerstva</w:t>
      </w:r>
      <w:r w:rsidR="007D66A1" w:rsidRPr="00781569">
        <w:rPr>
          <w:rFonts w:cs="Arial"/>
          <w:color w:val="auto"/>
        </w:rPr>
        <w:t>.</w:t>
      </w:r>
    </w:p>
    <w:p w:rsidR="00021FFB" w:rsidRDefault="00021FFB" w:rsidP="009D29C4">
      <w:pPr>
        <w:pStyle w:val="odsek"/>
        <w:tabs>
          <w:tab w:val="clear" w:pos="5358"/>
          <w:tab w:val="clear" w:pos="5397"/>
          <w:tab w:val="left" w:pos="709"/>
        </w:tabs>
        <w:rPr>
          <w:rFonts w:cs="Arial"/>
          <w:color w:val="auto"/>
        </w:rPr>
      </w:pPr>
    </w:p>
    <w:p w:rsidR="006E21B3" w:rsidRPr="00781569" w:rsidRDefault="006E21B3" w:rsidP="006E21B3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11" w:name="_Toc145505361"/>
      <w:r w:rsidRPr="00781569">
        <w:rPr>
          <w:color w:val="auto"/>
          <w:sz w:val="24"/>
          <w:szCs w:val="24"/>
        </w:rPr>
        <w:t xml:space="preserve">Čl. </w:t>
      </w:r>
      <w:r w:rsidR="003E1015">
        <w:rPr>
          <w:color w:val="auto"/>
          <w:sz w:val="24"/>
          <w:szCs w:val="24"/>
        </w:rPr>
        <w:t>6</w:t>
      </w:r>
      <w:r w:rsidRPr="00781569">
        <w:rPr>
          <w:color w:val="auto"/>
          <w:sz w:val="24"/>
          <w:szCs w:val="24"/>
        </w:rPr>
        <w:br/>
      </w:r>
      <w:r w:rsidR="003E1015">
        <w:rPr>
          <w:color w:val="auto"/>
          <w:sz w:val="24"/>
          <w:szCs w:val="24"/>
        </w:rPr>
        <w:t>Príspevok na p</w:t>
      </w:r>
      <w:r w:rsidRPr="00781569">
        <w:rPr>
          <w:color w:val="auto"/>
          <w:sz w:val="24"/>
          <w:szCs w:val="24"/>
        </w:rPr>
        <w:t>odporné opatrenie</w:t>
      </w:r>
      <w:r w:rsidR="003E1015">
        <w:rPr>
          <w:color w:val="auto"/>
          <w:sz w:val="24"/>
          <w:szCs w:val="24"/>
        </w:rPr>
        <w:t xml:space="preserve"> odstraňovanie fyzických bariér v priestoroch školy alebo školského zariadenia</w:t>
      </w:r>
      <w:bookmarkStart w:id="12" w:name="_Hlk143182424"/>
      <w:bookmarkEnd w:id="11"/>
      <w:r w:rsidR="00123FCA">
        <w:rPr>
          <w:color w:val="auto"/>
          <w:sz w:val="24"/>
          <w:szCs w:val="24"/>
        </w:rPr>
        <w:t xml:space="preserve"> </w:t>
      </w:r>
      <w:bookmarkEnd w:id="12"/>
    </w:p>
    <w:p w:rsidR="00A868E7" w:rsidRPr="00781569" w:rsidRDefault="000B0D85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Príslušná š</w:t>
      </w:r>
      <w:r w:rsidR="00A868E7" w:rsidRPr="00781569">
        <w:rPr>
          <w:rFonts w:cs="Arial"/>
          <w:color w:val="auto"/>
        </w:rPr>
        <w:t>kola alebo</w:t>
      </w:r>
      <w:r>
        <w:rPr>
          <w:rFonts w:cs="Arial"/>
          <w:color w:val="auto"/>
        </w:rPr>
        <w:t xml:space="preserve"> príslušné</w:t>
      </w:r>
      <w:r w:rsidR="00A868E7" w:rsidRPr="00781569">
        <w:rPr>
          <w:rFonts w:cs="Arial"/>
          <w:color w:val="auto"/>
        </w:rPr>
        <w:t xml:space="preserve"> školské</w:t>
      </w:r>
      <w:r w:rsidR="00985E02">
        <w:rPr>
          <w:rFonts w:cs="Arial"/>
          <w:color w:val="auto"/>
        </w:rPr>
        <w:t xml:space="preserve"> </w:t>
      </w:r>
      <w:r w:rsidR="00A868E7" w:rsidRPr="00781569">
        <w:rPr>
          <w:rFonts w:cs="Arial"/>
          <w:color w:val="auto"/>
        </w:rPr>
        <w:t>zariadenie</w:t>
      </w:r>
      <w:r w:rsidR="00985E02">
        <w:rPr>
          <w:rFonts w:cs="Arial"/>
          <w:color w:val="auto"/>
        </w:rPr>
        <w:t xml:space="preserve"> môže p</w:t>
      </w:r>
      <w:r w:rsidR="00A868E7" w:rsidRPr="00781569">
        <w:rPr>
          <w:rFonts w:cs="Arial"/>
          <w:color w:val="auto"/>
        </w:rPr>
        <w:t>redložiť</w:t>
      </w:r>
      <w:r w:rsidR="00985E02">
        <w:rPr>
          <w:rFonts w:cs="Arial"/>
          <w:color w:val="auto"/>
        </w:rPr>
        <w:t xml:space="preserve"> </w:t>
      </w:r>
      <w:r w:rsidR="00A868E7" w:rsidRPr="00781569">
        <w:rPr>
          <w:rFonts w:cs="Arial"/>
          <w:color w:val="auto"/>
        </w:rPr>
        <w:t>zriaďovateľovi žiadosť o pridelenie finančných prostriedkov na úhradu nákladov na podporné</w:t>
      </w:r>
      <w:r w:rsidR="002B3F8E">
        <w:rPr>
          <w:rFonts w:cs="Arial"/>
          <w:color w:val="auto"/>
        </w:rPr>
        <w:t xml:space="preserve"> </w:t>
      </w:r>
      <w:r w:rsidR="008F7E09" w:rsidRPr="00781569">
        <w:rPr>
          <w:rFonts w:cs="Arial"/>
          <w:color w:val="auto"/>
        </w:rPr>
        <w:t xml:space="preserve">opatrenie </w:t>
      </w:r>
      <w:r w:rsidR="00B633D1" w:rsidRPr="00B633D1">
        <w:rPr>
          <w:rFonts w:cs="Arial"/>
          <w:color w:val="auto"/>
        </w:rPr>
        <w:t xml:space="preserve">podľa § 145a ods. </w:t>
      </w:r>
      <w:r w:rsidR="003E1015">
        <w:rPr>
          <w:rFonts w:cs="Arial"/>
          <w:color w:val="auto"/>
        </w:rPr>
        <w:t>2</w:t>
      </w:r>
      <w:r w:rsidR="00B633D1" w:rsidRPr="00B633D1">
        <w:rPr>
          <w:rFonts w:cs="Arial"/>
          <w:color w:val="auto"/>
        </w:rPr>
        <w:t xml:space="preserve"> písm. r) zákona</w:t>
      </w:r>
      <w:r w:rsidR="0040756A">
        <w:rPr>
          <w:rFonts w:cs="Arial"/>
          <w:color w:val="auto"/>
        </w:rPr>
        <w:t xml:space="preserve"> č. 245/2008 Z. z.</w:t>
      </w:r>
      <w:r w:rsidR="002B3F8E" w:rsidRPr="00BD0DC2">
        <w:rPr>
          <w:rFonts w:cs="Arial"/>
          <w:color w:val="auto"/>
        </w:rPr>
        <w:t>(</w:t>
      </w:r>
      <w:r w:rsidR="00985E02" w:rsidRPr="00BD0DC2">
        <w:rPr>
          <w:rFonts w:cs="Arial"/>
          <w:color w:val="auto"/>
        </w:rPr>
        <w:t xml:space="preserve">ďalej len „príspevok na </w:t>
      </w:r>
      <w:r w:rsidR="005A7C40" w:rsidRPr="00BD0DC2">
        <w:rPr>
          <w:rFonts w:cs="Arial"/>
          <w:color w:val="auto"/>
        </w:rPr>
        <w:t>„</w:t>
      </w:r>
      <w:r w:rsidR="00985E02" w:rsidRPr="00BD0DC2">
        <w:rPr>
          <w:rFonts w:cs="Arial"/>
          <w:color w:val="auto"/>
        </w:rPr>
        <w:t>debarierizáciu“)</w:t>
      </w:r>
      <w:r w:rsidR="00364CA6" w:rsidRPr="00BD0DC2">
        <w:rPr>
          <w:rFonts w:cs="Arial"/>
          <w:color w:val="auto"/>
        </w:rPr>
        <w:t>.</w:t>
      </w:r>
      <w:r w:rsidR="00A868E7" w:rsidRPr="00BD0DC2">
        <w:rPr>
          <w:rFonts w:cs="Arial"/>
          <w:color w:val="auto"/>
        </w:rPr>
        <w:t xml:space="preserve"> </w:t>
      </w:r>
    </w:p>
    <w:p w:rsidR="00F83C87" w:rsidRDefault="00F83C87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Zriaďovateľ predkladá žiadosť</w:t>
      </w:r>
      <w:r w:rsidR="00985E02">
        <w:rPr>
          <w:rFonts w:cs="Arial"/>
          <w:color w:val="auto"/>
        </w:rPr>
        <w:t xml:space="preserve"> o príspevok na debarierizáciu</w:t>
      </w:r>
      <w:r w:rsidR="00A065B2">
        <w:rPr>
          <w:rFonts w:cs="Arial"/>
          <w:color w:val="auto"/>
        </w:rPr>
        <w:t xml:space="preserve"> podľa 4e ods. 2 písm. b) zákona č. 597/2003 Z. z.</w:t>
      </w:r>
      <w:r w:rsidRPr="00781569">
        <w:rPr>
          <w:rFonts w:cs="Arial"/>
          <w:color w:val="auto"/>
        </w:rPr>
        <w:t xml:space="preserve">za všetky školy a školské zariadenia vo svojej zriaďovateľskej pôsobnosti </w:t>
      </w:r>
      <w:r w:rsidR="00E0772A">
        <w:rPr>
          <w:rFonts w:cs="Arial"/>
          <w:color w:val="auto"/>
        </w:rPr>
        <w:t>príslušnému regionálnemu úradu</w:t>
      </w:r>
      <w:r w:rsidR="00985E02">
        <w:rPr>
          <w:rFonts w:cs="Arial"/>
          <w:color w:val="auto"/>
        </w:rPr>
        <w:t xml:space="preserve">.   </w:t>
      </w:r>
    </w:p>
    <w:p w:rsidR="00240D3E" w:rsidRDefault="00240D3E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75721">
        <w:rPr>
          <w:rFonts w:cs="Arial"/>
          <w:color w:val="auto"/>
        </w:rPr>
        <w:t>Žiados</w:t>
      </w:r>
      <w:r w:rsidR="00E0772A">
        <w:rPr>
          <w:rFonts w:cs="Arial"/>
          <w:color w:val="auto"/>
        </w:rPr>
        <w:t>ť</w:t>
      </w:r>
      <w:r w:rsidRPr="00775721">
        <w:rPr>
          <w:rFonts w:cs="Arial"/>
          <w:color w:val="auto"/>
        </w:rPr>
        <w:t xml:space="preserve"> o príspevok na</w:t>
      </w:r>
      <w:r w:rsidR="005A7C40">
        <w:rPr>
          <w:rFonts w:cs="Arial"/>
          <w:color w:val="auto"/>
        </w:rPr>
        <w:t xml:space="preserve"> debarierizáciu </w:t>
      </w:r>
      <w:r w:rsidRPr="00421564">
        <w:rPr>
          <w:rFonts w:cs="Arial"/>
          <w:color w:val="auto"/>
        </w:rPr>
        <w:t>sa</w:t>
      </w:r>
      <w:r w:rsidR="005A7C40"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predklad</w:t>
      </w:r>
      <w:r w:rsidR="00E0772A">
        <w:rPr>
          <w:rFonts w:cs="Arial"/>
          <w:color w:val="auto"/>
        </w:rPr>
        <w:t>á</w:t>
      </w:r>
      <w:r w:rsidRPr="00421564">
        <w:rPr>
          <w:rFonts w:cs="Arial"/>
          <w:color w:val="auto"/>
        </w:rPr>
        <w:t xml:space="preserve"> v</w:t>
      </w:r>
      <w:r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štruktúre</w:t>
      </w:r>
      <w:r w:rsidR="00F077E8">
        <w:rPr>
          <w:rFonts w:cs="Arial"/>
          <w:color w:val="auto"/>
        </w:rPr>
        <w:t xml:space="preserve"> zverejnen</w:t>
      </w:r>
      <w:r w:rsidR="00EF52F5">
        <w:rPr>
          <w:rFonts w:cs="Arial"/>
          <w:color w:val="auto"/>
        </w:rPr>
        <w:t>ej</w:t>
      </w:r>
      <w:r w:rsidRPr="00421564">
        <w:rPr>
          <w:rFonts w:cs="Arial"/>
          <w:color w:val="auto"/>
        </w:rPr>
        <w:t xml:space="preserve"> </w:t>
      </w:r>
      <w:r w:rsidR="00D14870">
        <w:rPr>
          <w:rFonts w:cs="Arial"/>
          <w:color w:val="auto"/>
        </w:rPr>
        <w:br/>
      </w:r>
      <w:r w:rsidRPr="00421564">
        <w:rPr>
          <w:rFonts w:cs="Arial"/>
          <w:color w:val="auto"/>
        </w:rPr>
        <w:t>na webovom sídle ministerstva</w:t>
      </w:r>
      <w:r>
        <w:rPr>
          <w:rFonts w:cs="Arial"/>
          <w:color w:val="auto"/>
        </w:rPr>
        <w:t>.</w:t>
      </w:r>
    </w:p>
    <w:p w:rsidR="008F7E09" w:rsidRPr="00781569" w:rsidRDefault="00F077E8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 úrad</w:t>
      </w:r>
      <w:r w:rsidR="008F7E09" w:rsidRPr="00781569">
        <w:rPr>
          <w:rFonts w:cs="Arial"/>
          <w:color w:val="auto"/>
        </w:rPr>
        <w:t xml:space="preserve"> vedie a aktualizuje zoznam žiadostí</w:t>
      </w:r>
      <w:r w:rsidR="00985E02">
        <w:rPr>
          <w:rFonts w:cs="Arial"/>
          <w:color w:val="auto"/>
        </w:rPr>
        <w:t xml:space="preserve"> o</w:t>
      </w:r>
      <w:r w:rsidR="004E3A9F">
        <w:rPr>
          <w:rFonts w:cs="Arial"/>
          <w:color w:val="auto"/>
        </w:rPr>
        <w:t> </w:t>
      </w:r>
      <w:r w:rsidR="00985E02">
        <w:rPr>
          <w:rFonts w:cs="Arial"/>
          <w:color w:val="auto"/>
        </w:rPr>
        <w:t>príspevok</w:t>
      </w:r>
      <w:r w:rsidR="004E3A9F">
        <w:rPr>
          <w:rFonts w:cs="Arial"/>
          <w:color w:val="auto"/>
        </w:rPr>
        <w:t xml:space="preserve"> </w:t>
      </w:r>
      <w:r w:rsidR="00985E02">
        <w:rPr>
          <w:rFonts w:cs="Arial"/>
          <w:color w:val="auto"/>
        </w:rPr>
        <w:t>na de</w:t>
      </w:r>
      <w:r w:rsidR="004E3A9F">
        <w:rPr>
          <w:rFonts w:cs="Arial"/>
          <w:color w:val="auto"/>
        </w:rPr>
        <w:t>-</w:t>
      </w:r>
      <w:proofErr w:type="spellStart"/>
      <w:r w:rsidR="00985E02">
        <w:rPr>
          <w:rFonts w:cs="Arial"/>
          <w:color w:val="auto"/>
        </w:rPr>
        <w:t>barierizáciu</w:t>
      </w:r>
      <w:proofErr w:type="spellEnd"/>
      <w:r w:rsidR="00985E02">
        <w:rPr>
          <w:rFonts w:cs="Arial"/>
          <w:color w:val="auto"/>
        </w:rPr>
        <w:t>.</w:t>
      </w:r>
      <w:r w:rsidR="008F7E09" w:rsidRPr="00781569">
        <w:rPr>
          <w:rFonts w:cs="Arial"/>
          <w:color w:val="auto"/>
        </w:rPr>
        <w:t xml:space="preserve"> </w:t>
      </w:r>
    </w:p>
    <w:p w:rsidR="00AF2E5C" w:rsidRDefault="00B4771E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 xml:space="preserve">Regionálny úrad </w:t>
      </w:r>
      <w:r w:rsidR="00240D3E">
        <w:rPr>
          <w:rFonts w:cs="Arial"/>
          <w:color w:val="auto"/>
        </w:rPr>
        <w:t>po posúdení všetkých prijatých žiadostí</w:t>
      </w:r>
      <w:r w:rsidR="00690335">
        <w:rPr>
          <w:rFonts w:cs="Arial"/>
          <w:color w:val="auto"/>
        </w:rPr>
        <w:t xml:space="preserve"> a žiadostí škôl a školských zariadení v jeho zriaďovateľskej pôsobnosti </w:t>
      </w:r>
      <w:r w:rsidR="00226F05">
        <w:rPr>
          <w:rFonts w:cs="Arial"/>
          <w:color w:val="auto"/>
        </w:rPr>
        <w:t>ich</w:t>
      </w:r>
      <w:r w:rsidR="00240D3E">
        <w:rPr>
          <w:rFonts w:cs="Arial"/>
          <w:color w:val="auto"/>
        </w:rPr>
        <w:t xml:space="preserve"> </w:t>
      </w:r>
      <w:r w:rsidR="00F83C87" w:rsidRPr="00781569">
        <w:rPr>
          <w:rFonts w:cs="Arial"/>
          <w:color w:val="auto"/>
        </w:rPr>
        <w:t xml:space="preserve">predkladá </w:t>
      </w:r>
      <w:r w:rsidR="000A05D2">
        <w:rPr>
          <w:rFonts w:cs="Arial"/>
          <w:color w:val="auto"/>
        </w:rPr>
        <w:t>ministerstvu</w:t>
      </w:r>
      <w:r w:rsidR="005A7C40">
        <w:rPr>
          <w:rFonts w:cs="Arial"/>
          <w:color w:val="auto"/>
        </w:rPr>
        <w:t xml:space="preserve"> spolu s návrhom </w:t>
      </w:r>
      <w:r w:rsidR="00226F05">
        <w:rPr>
          <w:rFonts w:cs="Arial"/>
          <w:color w:val="auto"/>
        </w:rPr>
        <w:t>na pridelenie finančných prostriedkov</w:t>
      </w:r>
      <w:r w:rsidR="00EF52F5">
        <w:rPr>
          <w:rFonts w:cs="Arial"/>
          <w:color w:val="auto"/>
        </w:rPr>
        <w:t xml:space="preserve">, pričom pri určení priorít zohľadní </w:t>
      </w:r>
    </w:p>
    <w:p w:rsidR="00AF2E5C" w:rsidRPr="00781569" w:rsidRDefault="00AF2E5C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poč</w:t>
      </w:r>
      <w:r w:rsidR="00EF52F5">
        <w:rPr>
          <w:rFonts w:cs="Arial"/>
          <w:color w:val="auto"/>
        </w:rPr>
        <w:t>et</w:t>
      </w:r>
      <w:r w:rsidRPr="00781569">
        <w:rPr>
          <w:rFonts w:cs="Arial"/>
          <w:color w:val="auto"/>
        </w:rPr>
        <w:t xml:space="preserve"> detí alebo žiakov</w:t>
      </w:r>
      <w:r w:rsidR="00226F05">
        <w:rPr>
          <w:rFonts w:cs="Arial"/>
          <w:color w:val="auto"/>
        </w:rPr>
        <w:t>, vo vzťahu ku ktorým bolo vydané</w:t>
      </w:r>
      <w:r w:rsidR="00226F05" w:rsidRPr="00781569">
        <w:rPr>
          <w:rFonts w:cs="Arial"/>
          <w:color w:val="auto"/>
        </w:rPr>
        <w:t xml:space="preserve"> vyjadren</w:t>
      </w:r>
      <w:r w:rsidR="00226F05">
        <w:rPr>
          <w:rFonts w:cs="Arial"/>
          <w:color w:val="auto"/>
        </w:rPr>
        <w:t>ie</w:t>
      </w:r>
      <w:r w:rsidRPr="00781569">
        <w:rPr>
          <w:rFonts w:cs="Arial"/>
          <w:color w:val="auto"/>
        </w:rPr>
        <w:t>,</w:t>
      </w:r>
    </w:p>
    <w:p w:rsidR="00AF2E5C" w:rsidRPr="00781569" w:rsidRDefault="00AF2E5C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druh</w:t>
      </w:r>
      <w:r w:rsidR="000B0D85">
        <w:rPr>
          <w:rFonts w:cs="Arial"/>
          <w:color w:val="auto"/>
        </w:rPr>
        <w:t xml:space="preserve"> a typ</w:t>
      </w:r>
      <w:r w:rsidRPr="00781569">
        <w:rPr>
          <w:rFonts w:cs="Arial"/>
          <w:color w:val="auto"/>
        </w:rPr>
        <w:t xml:space="preserve"> školy alebo </w:t>
      </w:r>
      <w:r w:rsidR="00226F05">
        <w:rPr>
          <w:rFonts w:cs="Arial"/>
          <w:color w:val="auto"/>
        </w:rPr>
        <w:t>druh</w:t>
      </w:r>
      <w:r w:rsidR="000B0D85">
        <w:rPr>
          <w:rFonts w:cs="Arial"/>
          <w:color w:val="auto"/>
        </w:rPr>
        <w:t xml:space="preserve"> a typ</w:t>
      </w:r>
      <w:r w:rsidR="00226F05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školského zariadenia,</w:t>
      </w:r>
    </w:p>
    <w:p w:rsidR="00AF2E5C" w:rsidRPr="00781569" w:rsidRDefault="00AF2E5C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celkov</w:t>
      </w:r>
      <w:r w:rsidR="00EF52F5">
        <w:rPr>
          <w:rFonts w:cs="Arial"/>
          <w:color w:val="auto"/>
        </w:rPr>
        <w:t>ý</w:t>
      </w:r>
      <w:r w:rsidRPr="00781569">
        <w:rPr>
          <w:rFonts w:cs="Arial"/>
          <w:color w:val="auto"/>
        </w:rPr>
        <w:t xml:space="preserve"> poč</w:t>
      </w:r>
      <w:r w:rsidR="00EF52F5">
        <w:rPr>
          <w:rFonts w:cs="Arial"/>
          <w:color w:val="auto"/>
        </w:rPr>
        <w:t>et</w:t>
      </w:r>
      <w:r w:rsidRPr="00781569">
        <w:rPr>
          <w:rFonts w:cs="Arial"/>
          <w:color w:val="auto"/>
        </w:rPr>
        <w:t xml:space="preserve"> detí alebo žiakov škol</w:t>
      </w:r>
      <w:r w:rsidR="0078373A">
        <w:rPr>
          <w:rFonts w:cs="Arial"/>
          <w:color w:val="auto"/>
        </w:rPr>
        <w:t>y</w:t>
      </w:r>
      <w:r w:rsidRPr="00781569">
        <w:rPr>
          <w:rFonts w:cs="Arial"/>
          <w:color w:val="auto"/>
        </w:rPr>
        <w:t xml:space="preserve"> alebo školsk</w:t>
      </w:r>
      <w:r w:rsidR="0078373A">
        <w:rPr>
          <w:rFonts w:cs="Arial"/>
          <w:color w:val="auto"/>
        </w:rPr>
        <w:t>ého</w:t>
      </w:r>
      <w:r w:rsidRPr="00781569">
        <w:rPr>
          <w:rFonts w:cs="Arial"/>
          <w:color w:val="auto"/>
        </w:rPr>
        <w:t xml:space="preserve"> zariaden</w:t>
      </w:r>
      <w:r w:rsidR="0078373A">
        <w:rPr>
          <w:rFonts w:cs="Arial"/>
          <w:color w:val="auto"/>
        </w:rPr>
        <w:t>ia</w:t>
      </w:r>
      <w:r w:rsidRPr="00781569">
        <w:rPr>
          <w:rFonts w:cs="Arial"/>
          <w:color w:val="auto"/>
        </w:rPr>
        <w:t>,</w:t>
      </w:r>
    </w:p>
    <w:p w:rsidR="00AF2E5C" w:rsidRPr="00781569" w:rsidRDefault="001B72B0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priestorov</w:t>
      </w:r>
      <w:r w:rsidR="00EF52F5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a materiálno-</w:t>
      </w:r>
      <w:r w:rsidRPr="00781569">
        <w:rPr>
          <w:rFonts w:cs="Arial"/>
          <w:color w:val="auto"/>
        </w:rPr>
        <w:t>technick</w:t>
      </w:r>
      <w:r w:rsidR="00EF52F5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podmienk</w:t>
      </w:r>
      <w:r w:rsidR="00EF52F5">
        <w:rPr>
          <w:rFonts w:cs="Arial"/>
          <w:color w:val="auto"/>
        </w:rPr>
        <w:t>y</w:t>
      </w:r>
      <w:r w:rsidRPr="00781569">
        <w:rPr>
          <w:rFonts w:cs="Arial"/>
          <w:color w:val="auto"/>
        </w:rPr>
        <w:t xml:space="preserve"> školy alebo školského zariadenia</w:t>
      </w:r>
      <w:r>
        <w:rPr>
          <w:rFonts w:cs="Arial"/>
          <w:color w:val="auto"/>
        </w:rPr>
        <w:t>,</w:t>
      </w:r>
    </w:p>
    <w:p w:rsidR="00AF2E5C" w:rsidRPr="00781569" w:rsidRDefault="00AF2E5C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dostupnos</w:t>
      </w:r>
      <w:r w:rsidR="00EF52F5">
        <w:rPr>
          <w:rFonts w:cs="Arial"/>
          <w:color w:val="auto"/>
        </w:rPr>
        <w:t>ť</w:t>
      </w:r>
      <w:r w:rsidRPr="00781569">
        <w:rPr>
          <w:rFonts w:cs="Arial"/>
          <w:color w:val="auto"/>
        </w:rPr>
        <w:t xml:space="preserve"> inej školy alebo </w:t>
      </w:r>
      <w:r w:rsidR="002B7BC9">
        <w:rPr>
          <w:rFonts w:cs="Arial"/>
          <w:color w:val="auto"/>
        </w:rPr>
        <w:t xml:space="preserve">iného </w:t>
      </w:r>
      <w:r w:rsidRPr="00781569">
        <w:rPr>
          <w:rFonts w:cs="Arial"/>
          <w:color w:val="auto"/>
        </w:rPr>
        <w:t>školského zariadenia</w:t>
      </w:r>
      <w:r w:rsidR="005D4598">
        <w:rPr>
          <w:rFonts w:cs="Arial"/>
          <w:color w:val="auto"/>
        </w:rPr>
        <w:t xml:space="preserve"> k</w:t>
      </w:r>
      <w:r w:rsidRPr="00781569">
        <w:rPr>
          <w:rFonts w:cs="Arial"/>
          <w:color w:val="auto"/>
        </w:rPr>
        <w:t xml:space="preserve"> </w:t>
      </w:r>
      <w:r w:rsidR="00AA211B">
        <w:rPr>
          <w:rFonts w:cs="Arial"/>
          <w:color w:val="auto"/>
        </w:rPr>
        <w:t xml:space="preserve">príslušnej </w:t>
      </w:r>
      <w:r w:rsidRPr="00781569">
        <w:rPr>
          <w:rFonts w:cs="Arial"/>
          <w:color w:val="auto"/>
        </w:rPr>
        <w:t>škol</w:t>
      </w:r>
      <w:r w:rsidR="005D4598">
        <w:rPr>
          <w:rFonts w:cs="Arial"/>
          <w:color w:val="auto"/>
        </w:rPr>
        <w:t>e</w:t>
      </w:r>
      <w:r w:rsidRPr="00781569">
        <w:rPr>
          <w:rFonts w:cs="Arial"/>
          <w:color w:val="auto"/>
        </w:rPr>
        <w:t xml:space="preserve"> alebo</w:t>
      </w:r>
      <w:r w:rsidR="005D4598">
        <w:rPr>
          <w:rFonts w:cs="Arial"/>
          <w:color w:val="auto"/>
        </w:rPr>
        <w:t xml:space="preserve"> k</w:t>
      </w:r>
      <w:r w:rsidR="00AA211B">
        <w:rPr>
          <w:rFonts w:cs="Arial"/>
          <w:color w:val="auto"/>
        </w:rPr>
        <w:t xml:space="preserve"> príslušné</w:t>
      </w:r>
      <w:r w:rsidR="005D4598">
        <w:rPr>
          <w:rFonts w:cs="Arial"/>
          <w:color w:val="auto"/>
        </w:rPr>
        <w:t>mu</w:t>
      </w:r>
      <w:r w:rsidR="00AA211B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školské</w:t>
      </w:r>
      <w:r w:rsidR="005D4598">
        <w:rPr>
          <w:rFonts w:cs="Arial"/>
          <w:color w:val="auto"/>
        </w:rPr>
        <w:t>mu</w:t>
      </w:r>
      <w:r w:rsidRPr="00781569">
        <w:rPr>
          <w:rFonts w:cs="Arial"/>
          <w:color w:val="auto"/>
        </w:rPr>
        <w:t xml:space="preserve"> zariadeni</w:t>
      </w:r>
      <w:r w:rsidR="005D4598">
        <w:rPr>
          <w:rFonts w:cs="Arial"/>
          <w:color w:val="auto"/>
        </w:rPr>
        <w:t>u</w:t>
      </w:r>
      <w:r w:rsidRPr="00781569">
        <w:rPr>
          <w:rFonts w:cs="Arial"/>
          <w:color w:val="auto"/>
        </w:rPr>
        <w:t>, ktoré dokáž</w:t>
      </w:r>
      <w:r w:rsidR="00FE2408">
        <w:rPr>
          <w:rFonts w:cs="Arial"/>
          <w:color w:val="auto"/>
        </w:rPr>
        <w:t>u</w:t>
      </w:r>
      <w:r w:rsidRPr="00781569">
        <w:rPr>
          <w:rFonts w:cs="Arial"/>
          <w:color w:val="auto"/>
        </w:rPr>
        <w:t xml:space="preserve"> zabezpečiť </w:t>
      </w:r>
      <w:r w:rsidR="00E2283A">
        <w:rPr>
          <w:rFonts w:cs="Arial"/>
          <w:color w:val="auto"/>
        </w:rPr>
        <w:t xml:space="preserve">príslušné </w:t>
      </w:r>
      <w:r w:rsidR="00AA211B">
        <w:rPr>
          <w:rFonts w:cs="Arial"/>
          <w:color w:val="auto"/>
        </w:rPr>
        <w:t>podporné opatrenie</w:t>
      </w:r>
      <w:r w:rsidRPr="00781569">
        <w:rPr>
          <w:rFonts w:cs="Arial"/>
          <w:color w:val="auto"/>
        </w:rPr>
        <w:t>,</w:t>
      </w:r>
    </w:p>
    <w:p w:rsidR="00AF2E5C" w:rsidRPr="00781569" w:rsidRDefault="00AF2E5C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predpokladan</w:t>
      </w:r>
      <w:r w:rsidR="00EF52F5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náklad</w:t>
      </w:r>
      <w:r w:rsidR="00EF52F5">
        <w:rPr>
          <w:rFonts w:cs="Arial"/>
          <w:color w:val="auto"/>
        </w:rPr>
        <w:t>y</w:t>
      </w:r>
      <w:r w:rsidR="00F738B5">
        <w:rPr>
          <w:rFonts w:cs="Arial"/>
          <w:color w:val="auto"/>
        </w:rPr>
        <w:t xml:space="preserve"> </w:t>
      </w:r>
      <w:r w:rsidR="00F738B5" w:rsidRPr="00F738B5">
        <w:rPr>
          <w:rFonts w:cs="Arial"/>
          <w:color w:val="auto"/>
        </w:rPr>
        <w:t xml:space="preserve">na poskytnutie </w:t>
      </w:r>
      <w:r w:rsidR="00E2283A">
        <w:rPr>
          <w:rFonts w:cs="Arial"/>
          <w:color w:val="auto"/>
        </w:rPr>
        <w:t xml:space="preserve">príslušného </w:t>
      </w:r>
      <w:r w:rsidR="00F738B5" w:rsidRPr="00F738B5">
        <w:rPr>
          <w:rFonts w:cs="Arial"/>
          <w:color w:val="auto"/>
        </w:rPr>
        <w:t>podporného opatrenia</w:t>
      </w:r>
      <w:r w:rsidRPr="00781569">
        <w:rPr>
          <w:rFonts w:cs="Arial"/>
          <w:color w:val="auto"/>
        </w:rPr>
        <w:t>,</w:t>
      </w:r>
    </w:p>
    <w:p w:rsidR="00AF2E5C" w:rsidRPr="00781569" w:rsidRDefault="00E2283A" w:rsidP="00DC71D2">
      <w:pPr>
        <w:pStyle w:val="odsek"/>
        <w:numPr>
          <w:ilvl w:val="0"/>
          <w:numId w:val="17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in</w:t>
      </w:r>
      <w:r w:rsidR="00EF52F5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skutočnost</w:t>
      </w:r>
      <w:r w:rsidR="00EF52F5">
        <w:rPr>
          <w:rFonts w:cs="Arial"/>
          <w:color w:val="auto"/>
        </w:rPr>
        <w:t>i</w:t>
      </w:r>
      <w:r>
        <w:rPr>
          <w:rFonts w:cs="Arial"/>
          <w:color w:val="auto"/>
        </w:rPr>
        <w:t xml:space="preserve"> hodn</w:t>
      </w:r>
      <w:r w:rsidR="00EF52F5">
        <w:rPr>
          <w:rFonts w:cs="Arial"/>
          <w:color w:val="auto"/>
        </w:rPr>
        <w:t>é</w:t>
      </w:r>
      <w:r>
        <w:rPr>
          <w:rFonts w:cs="Arial"/>
          <w:color w:val="auto"/>
        </w:rPr>
        <w:t xml:space="preserve"> osobitného zreteľa</w:t>
      </w:r>
      <w:r w:rsidR="00AF2E5C" w:rsidRPr="00781569">
        <w:rPr>
          <w:rFonts w:cs="Arial"/>
          <w:color w:val="auto"/>
        </w:rPr>
        <w:t xml:space="preserve">. </w:t>
      </w:r>
    </w:p>
    <w:p w:rsidR="000A05D2" w:rsidRPr="00297844" w:rsidRDefault="00A065B2" w:rsidP="00014CE1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67"/>
        </w:tabs>
        <w:rPr>
          <w:rStyle w:val="normaltextrun"/>
          <w:rFonts w:cs="Arial"/>
          <w:color w:val="auto"/>
        </w:rPr>
      </w:pPr>
      <w:r>
        <w:t>Ministerstvo p</w:t>
      </w:r>
      <w:r w:rsidR="00297844" w:rsidRPr="00BD0DC2">
        <w:t>ri</w:t>
      </w:r>
      <w:r w:rsidR="00887049" w:rsidRPr="00BD0DC2">
        <w:t xml:space="preserve"> </w:t>
      </w:r>
      <w:r w:rsidR="00297844" w:rsidRPr="00BD0DC2">
        <w:t>prideľovaní</w:t>
      </w:r>
      <w:r w:rsidR="00887049" w:rsidRPr="00BD0DC2">
        <w:t xml:space="preserve"> príspevku na debarierizáciu  </w:t>
      </w:r>
      <w:r w:rsidR="000A05D2" w:rsidRPr="00BD0DC2">
        <w:t>zohľad</w:t>
      </w:r>
      <w:r w:rsidR="00887049" w:rsidRPr="00BD0DC2">
        <w:t>ňuj</w:t>
      </w:r>
      <w:r>
        <w:t>e</w:t>
      </w:r>
      <w:r w:rsidR="00887049" w:rsidRPr="00BD0DC2">
        <w:t xml:space="preserve"> </w:t>
      </w:r>
      <w:r w:rsidR="00240D3E" w:rsidRPr="00BD0DC2">
        <w:t>skutočnosti podľa odseku 5.</w:t>
      </w:r>
      <w:r w:rsidR="000A05D2" w:rsidRPr="00297844">
        <w:rPr>
          <w:rStyle w:val="normaltextrun"/>
          <w:rFonts w:cs="Arial"/>
          <w:color w:val="auto"/>
        </w:rPr>
        <w:t xml:space="preserve"> </w:t>
      </w:r>
    </w:p>
    <w:p w:rsidR="006E21B3" w:rsidRPr="00781569" w:rsidRDefault="006E21B3" w:rsidP="006E21B3">
      <w:pPr>
        <w:pStyle w:val="Nadpis3"/>
        <w:tabs>
          <w:tab w:val="right" w:pos="8820"/>
        </w:tabs>
        <w:rPr>
          <w:color w:val="auto"/>
          <w:sz w:val="24"/>
          <w:szCs w:val="24"/>
        </w:rPr>
      </w:pPr>
      <w:bookmarkStart w:id="13" w:name="_Toc145505362"/>
      <w:r w:rsidRPr="00781569">
        <w:rPr>
          <w:color w:val="auto"/>
          <w:sz w:val="24"/>
          <w:szCs w:val="24"/>
        </w:rPr>
        <w:t xml:space="preserve">Čl. </w:t>
      </w:r>
      <w:r w:rsidR="003E1015">
        <w:rPr>
          <w:color w:val="auto"/>
          <w:sz w:val="24"/>
          <w:szCs w:val="24"/>
        </w:rPr>
        <w:t>7</w:t>
      </w:r>
      <w:r w:rsidRPr="00781569">
        <w:rPr>
          <w:color w:val="auto"/>
          <w:sz w:val="24"/>
          <w:szCs w:val="24"/>
        </w:rPr>
        <w:br/>
      </w:r>
      <w:r w:rsidR="003E1015">
        <w:rPr>
          <w:color w:val="auto"/>
          <w:sz w:val="24"/>
          <w:szCs w:val="24"/>
        </w:rPr>
        <w:t>Príspevok na podporné opatrenie</w:t>
      </w:r>
      <w:r w:rsidR="00C3703E">
        <w:rPr>
          <w:color w:val="auto"/>
          <w:sz w:val="24"/>
          <w:szCs w:val="24"/>
        </w:rPr>
        <w:t xml:space="preserve"> </w:t>
      </w:r>
      <w:r w:rsidR="003E1015">
        <w:rPr>
          <w:color w:val="auto"/>
          <w:sz w:val="24"/>
          <w:szCs w:val="24"/>
        </w:rPr>
        <w:t>zabezpečenie úpravy priestorov školy určených na podporu vnímania a nadobúdania zručností</w:t>
      </w:r>
      <w:bookmarkEnd w:id="13"/>
      <w:r w:rsidR="003E1015">
        <w:rPr>
          <w:color w:val="auto"/>
          <w:sz w:val="24"/>
          <w:szCs w:val="24"/>
        </w:rPr>
        <w:t xml:space="preserve"> </w:t>
      </w:r>
    </w:p>
    <w:p w:rsidR="00A868E7" w:rsidRPr="00781569" w:rsidRDefault="000B0D85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Príslušná š</w:t>
      </w:r>
      <w:r w:rsidR="00A868E7" w:rsidRPr="00781569">
        <w:rPr>
          <w:rFonts w:cs="Arial"/>
          <w:color w:val="auto"/>
        </w:rPr>
        <w:t>kola</w:t>
      </w:r>
      <w:r w:rsidR="002B3F8E">
        <w:rPr>
          <w:rFonts w:cs="Arial"/>
          <w:color w:val="auto"/>
        </w:rPr>
        <w:t xml:space="preserve"> alebo</w:t>
      </w:r>
      <w:r>
        <w:rPr>
          <w:rFonts w:cs="Arial"/>
          <w:color w:val="auto"/>
        </w:rPr>
        <w:t xml:space="preserve"> príslušné </w:t>
      </w:r>
      <w:r w:rsidR="002B3F8E">
        <w:rPr>
          <w:rFonts w:cs="Arial"/>
          <w:color w:val="auto"/>
        </w:rPr>
        <w:t xml:space="preserve">špeciálne výchovné zariadenie </w:t>
      </w:r>
      <w:r w:rsidR="00A868E7" w:rsidRPr="00781569">
        <w:rPr>
          <w:rFonts w:cs="Arial"/>
          <w:color w:val="auto"/>
        </w:rPr>
        <w:t>môže</w:t>
      </w:r>
      <w:r w:rsidR="002B3F8E">
        <w:rPr>
          <w:rFonts w:cs="Arial"/>
          <w:color w:val="auto"/>
        </w:rPr>
        <w:t xml:space="preserve"> </w:t>
      </w:r>
      <w:r w:rsidR="00A868E7" w:rsidRPr="00781569">
        <w:rPr>
          <w:rFonts w:cs="Arial"/>
          <w:color w:val="auto"/>
        </w:rPr>
        <w:t xml:space="preserve">predložiť zriaďovateľovi </w:t>
      </w:r>
      <w:r w:rsidR="002B3F8E">
        <w:rPr>
          <w:rFonts w:cs="Arial"/>
          <w:color w:val="auto"/>
        </w:rPr>
        <w:t>ž</w:t>
      </w:r>
      <w:r w:rsidR="00A868E7" w:rsidRPr="00781569">
        <w:rPr>
          <w:rFonts w:cs="Arial"/>
          <w:color w:val="auto"/>
        </w:rPr>
        <w:t>iadosť o pridelenie finančných prostriedkov na úhradu nákladov na podporné opatreni</w:t>
      </w:r>
      <w:r w:rsidR="00462F9C" w:rsidRPr="00781569">
        <w:rPr>
          <w:rFonts w:cs="Arial"/>
          <w:color w:val="auto"/>
        </w:rPr>
        <w:t>e</w:t>
      </w:r>
      <w:r w:rsidR="00A868E7" w:rsidRPr="00781569">
        <w:rPr>
          <w:rFonts w:cs="Arial"/>
          <w:color w:val="auto"/>
        </w:rPr>
        <w:t xml:space="preserve"> </w:t>
      </w:r>
      <w:r w:rsidR="00C87436" w:rsidRPr="00C87436">
        <w:rPr>
          <w:rFonts w:cs="Arial"/>
          <w:color w:val="auto"/>
        </w:rPr>
        <w:t xml:space="preserve">podľa § 145a ods. </w:t>
      </w:r>
      <w:r w:rsidR="003E1015">
        <w:rPr>
          <w:rFonts w:cs="Arial"/>
          <w:color w:val="auto"/>
        </w:rPr>
        <w:t>2</w:t>
      </w:r>
      <w:r w:rsidR="00C87436" w:rsidRPr="00C87436">
        <w:rPr>
          <w:rFonts w:cs="Arial"/>
          <w:color w:val="auto"/>
        </w:rPr>
        <w:t xml:space="preserve"> písm. </w:t>
      </w:r>
      <w:r w:rsidR="00C87436">
        <w:rPr>
          <w:rFonts w:cs="Arial"/>
          <w:color w:val="auto"/>
        </w:rPr>
        <w:t>q</w:t>
      </w:r>
      <w:r w:rsidR="00C87436" w:rsidRPr="00C87436">
        <w:rPr>
          <w:rFonts w:cs="Arial"/>
          <w:color w:val="auto"/>
        </w:rPr>
        <w:t>) zákona</w:t>
      </w:r>
      <w:r w:rsidR="0040756A">
        <w:rPr>
          <w:rFonts w:cs="Arial"/>
          <w:color w:val="auto"/>
        </w:rPr>
        <w:t xml:space="preserve"> č. 245/2008 Z. z.</w:t>
      </w:r>
      <w:r w:rsidR="002B3F8E" w:rsidRPr="00BD0DC2">
        <w:rPr>
          <w:rFonts w:cs="Arial"/>
          <w:color w:val="auto"/>
        </w:rPr>
        <w:t xml:space="preserve"> (ďalej</w:t>
      </w:r>
      <w:r w:rsidR="002B3F8E">
        <w:rPr>
          <w:rFonts w:cs="Arial"/>
          <w:color w:val="auto"/>
        </w:rPr>
        <w:t xml:space="preserve"> len „príspevok na úpravu priestorov“).</w:t>
      </w:r>
    </w:p>
    <w:p w:rsidR="00F83C87" w:rsidRDefault="00F83C87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Zriaďovateľ</w:t>
      </w:r>
      <w:r w:rsidR="002B3F8E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 xml:space="preserve">predkladá žiadosť </w:t>
      </w:r>
      <w:r w:rsidR="002B3F8E">
        <w:rPr>
          <w:rFonts w:cs="Arial"/>
          <w:color w:val="auto"/>
        </w:rPr>
        <w:t>o príspevok na úpravu priestorov</w:t>
      </w:r>
      <w:r w:rsidR="00A065B2">
        <w:rPr>
          <w:rFonts w:cs="Arial"/>
          <w:color w:val="auto"/>
        </w:rPr>
        <w:t xml:space="preserve"> podľa § 4e ods. 2 písm. c) zákona č. 597/2003 Z. z. </w:t>
      </w:r>
      <w:r w:rsidR="002B3F8E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za</w:t>
      </w:r>
      <w:r w:rsidR="002B3F8E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školy</w:t>
      </w:r>
      <w:r w:rsidR="002B3F8E">
        <w:rPr>
          <w:rFonts w:cs="Arial"/>
          <w:color w:val="auto"/>
        </w:rPr>
        <w:t xml:space="preserve"> a špeciálne výchovné zariadenia </w:t>
      </w:r>
      <w:r w:rsidRPr="00781569">
        <w:rPr>
          <w:rFonts w:cs="Arial"/>
          <w:color w:val="auto"/>
        </w:rPr>
        <w:t xml:space="preserve">vo svojej zriaďovateľskej pôsobnosti </w:t>
      </w:r>
      <w:r w:rsidR="00E44335">
        <w:rPr>
          <w:rFonts w:cs="Arial"/>
          <w:color w:val="auto"/>
        </w:rPr>
        <w:t>príslušnému regionálnemu úradu</w:t>
      </w:r>
      <w:r w:rsidR="002B3F8E">
        <w:rPr>
          <w:rFonts w:cs="Arial"/>
          <w:color w:val="auto"/>
        </w:rPr>
        <w:t>.</w:t>
      </w:r>
    </w:p>
    <w:p w:rsidR="00240D3E" w:rsidRDefault="00240D3E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75721">
        <w:rPr>
          <w:rFonts w:cs="Arial"/>
          <w:color w:val="auto"/>
        </w:rPr>
        <w:t>Žiados</w:t>
      </w:r>
      <w:r w:rsidR="00E44335">
        <w:rPr>
          <w:rFonts w:cs="Arial"/>
          <w:color w:val="auto"/>
        </w:rPr>
        <w:t>ť</w:t>
      </w:r>
      <w:r w:rsidRPr="00775721">
        <w:rPr>
          <w:rFonts w:cs="Arial"/>
          <w:color w:val="auto"/>
        </w:rPr>
        <w:t xml:space="preserve"> o príspevok na</w:t>
      </w:r>
      <w:r w:rsidR="007E21EA">
        <w:rPr>
          <w:rFonts w:cs="Arial"/>
          <w:color w:val="auto"/>
        </w:rPr>
        <w:t xml:space="preserve"> úpravu priestorov </w:t>
      </w:r>
      <w:r w:rsidRPr="00421564">
        <w:rPr>
          <w:rFonts w:cs="Arial"/>
          <w:color w:val="auto"/>
        </w:rPr>
        <w:t>sa predklad</w:t>
      </w:r>
      <w:r w:rsidR="00E44335">
        <w:rPr>
          <w:rFonts w:cs="Arial"/>
          <w:color w:val="auto"/>
        </w:rPr>
        <w:t>á</w:t>
      </w:r>
      <w:r w:rsidRPr="00421564">
        <w:rPr>
          <w:rFonts w:cs="Arial"/>
          <w:color w:val="auto"/>
        </w:rPr>
        <w:t xml:space="preserve"> v</w:t>
      </w:r>
      <w:r w:rsidR="00E44335">
        <w:rPr>
          <w:rFonts w:cs="Arial"/>
          <w:color w:val="auto"/>
        </w:rPr>
        <w:t> </w:t>
      </w:r>
      <w:r w:rsidRPr="00421564">
        <w:rPr>
          <w:rFonts w:cs="Arial"/>
          <w:color w:val="auto"/>
        </w:rPr>
        <w:t>štruktúre</w:t>
      </w:r>
      <w:r w:rsidR="00E44335"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zverejnen</w:t>
      </w:r>
      <w:r w:rsidR="00EF52F5">
        <w:rPr>
          <w:rFonts w:cs="Arial"/>
          <w:color w:val="auto"/>
        </w:rPr>
        <w:t>ej</w:t>
      </w:r>
      <w:r w:rsidRPr="00421564">
        <w:rPr>
          <w:rFonts w:cs="Arial"/>
          <w:color w:val="auto"/>
        </w:rPr>
        <w:t xml:space="preserve"> na webovom sídle ministerstva</w:t>
      </w:r>
      <w:r>
        <w:rPr>
          <w:rFonts w:cs="Arial"/>
          <w:color w:val="auto"/>
        </w:rPr>
        <w:t>.</w:t>
      </w:r>
      <w:r w:rsidR="007E21EA">
        <w:rPr>
          <w:rFonts w:cs="Arial"/>
          <w:color w:val="auto"/>
        </w:rPr>
        <w:t xml:space="preserve"> </w:t>
      </w:r>
    </w:p>
    <w:p w:rsidR="002B3F8E" w:rsidRPr="007E21EA" w:rsidRDefault="00E44335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 úrad</w:t>
      </w:r>
      <w:r w:rsidR="002B3F8E" w:rsidRPr="007E21EA">
        <w:rPr>
          <w:rFonts w:cs="Arial"/>
          <w:color w:val="auto"/>
        </w:rPr>
        <w:t xml:space="preserve"> vedie a aktualizuje zoznam žiadostí </w:t>
      </w:r>
      <w:r>
        <w:rPr>
          <w:rFonts w:cs="Arial"/>
          <w:color w:val="auto"/>
        </w:rPr>
        <w:t xml:space="preserve">o príspevok </w:t>
      </w:r>
      <w:r w:rsidR="002B3F8E" w:rsidRPr="007E21EA">
        <w:rPr>
          <w:rFonts w:cs="Arial"/>
          <w:color w:val="auto"/>
        </w:rPr>
        <w:t>na úpravu priestorov</w:t>
      </w:r>
      <w:r w:rsidR="00E0582B" w:rsidRPr="007E21EA">
        <w:rPr>
          <w:rFonts w:cs="Arial"/>
          <w:color w:val="auto"/>
        </w:rPr>
        <w:t>.</w:t>
      </w:r>
    </w:p>
    <w:p w:rsidR="00AF2E5C" w:rsidRDefault="00E44335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</w:t>
      </w:r>
      <w:r w:rsidR="005C5D65">
        <w:rPr>
          <w:rFonts w:cs="Arial"/>
          <w:color w:val="auto"/>
        </w:rPr>
        <w:t xml:space="preserve"> úrad </w:t>
      </w:r>
      <w:r w:rsidR="00AF2E5C">
        <w:rPr>
          <w:rFonts w:cs="Arial"/>
          <w:color w:val="auto"/>
        </w:rPr>
        <w:t>po posúdení všetkých prijatých žiadostí</w:t>
      </w:r>
      <w:r w:rsidR="00690335">
        <w:rPr>
          <w:rFonts w:cs="Arial"/>
          <w:color w:val="auto"/>
        </w:rPr>
        <w:t xml:space="preserve"> a žiadostí šk</w:t>
      </w:r>
      <w:r w:rsidR="005C5D65">
        <w:rPr>
          <w:rFonts w:cs="Arial"/>
          <w:color w:val="auto"/>
        </w:rPr>
        <w:t xml:space="preserve">ôl a špeciálnych výchovných zariadení v jeho zriaďovateľskej pôsobnosti </w:t>
      </w:r>
      <w:r>
        <w:rPr>
          <w:rFonts w:cs="Arial"/>
          <w:color w:val="auto"/>
        </w:rPr>
        <w:t>ich</w:t>
      </w:r>
      <w:r w:rsidR="005C5D65">
        <w:rPr>
          <w:rFonts w:cs="Arial"/>
          <w:color w:val="auto"/>
        </w:rPr>
        <w:t xml:space="preserve"> </w:t>
      </w:r>
      <w:r w:rsidR="00E0582B" w:rsidRPr="00781569">
        <w:rPr>
          <w:rFonts w:cs="Arial"/>
          <w:color w:val="auto"/>
        </w:rPr>
        <w:t>predkladá</w:t>
      </w:r>
      <w:r w:rsidR="00E402B8">
        <w:rPr>
          <w:rFonts w:cs="Arial"/>
          <w:color w:val="auto"/>
        </w:rPr>
        <w:t xml:space="preserve"> </w:t>
      </w:r>
      <w:r w:rsidR="00AF2E5C">
        <w:rPr>
          <w:rFonts w:cs="Arial"/>
          <w:color w:val="auto"/>
        </w:rPr>
        <w:t xml:space="preserve">ministerstvu </w:t>
      </w:r>
      <w:r w:rsidR="00E402B8">
        <w:rPr>
          <w:rFonts w:cs="Arial"/>
          <w:color w:val="auto"/>
        </w:rPr>
        <w:t xml:space="preserve">spolu </w:t>
      </w:r>
      <w:r w:rsidR="007E21EA" w:rsidRPr="007E21EA">
        <w:rPr>
          <w:rFonts w:cs="Arial"/>
          <w:color w:val="auto"/>
        </w:rPr>
        <w:t>s</w:t>
      </w:r>
      <w:r w:rsidR="00E402B8">
        <w:rPr>
          <w:rFonts w:cs="Arial"/>
          <w:color w:val="auto"/>
        </w:rPr>
        <w:t xml:space="preserve"> </w:t>
      </w:r>
      <w:r w:rsidR="007E21EA" w:rsidRPr="007E21EA">
        <w:rPr>
          <w:rFonts w:cs="Arial"/>
          <w:color w:val="auto"/>
        </w:rPr>
        <w:t xml:space="preserve">návrhom </w:t>
      </w:r>
      <w:r>
        <w:rPr>
          <w:rFonts w:cs="Arial"/>
          <w:color w:val="auto"/>
        </w:rPr>
        <w:t>na pridelenie finančných prostriedkov</w:t>
      </w:r>
      <w:r w:rsidR="0059647A">
        <w:rPr>
          <w:rFonts w:cs="Arial"/>
          <w:color w:val="auto"/>
        </w:rPr>
        <w:t xml:space="preserve">, pričom pri určení priorít zohľadní </w:t>
      </w:r>
    </w:p>
    <w:p w:rsidR="00AF2E5C" w:rsidRPr="00781569" w:rsidRDefault="00AF2E5C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poč</w:t>
      </w:r>
      <w:r w:rsidR="0059647A">
        <w:rPr>
          <w:rFonts w:cs="Arial"/>
          <w:color w:val="auto"/>
        </w:rPr>
        <w:t>e</w:t>
      </w:r>
      <w:r w:rsidRPr="00781569">
        <w:rPr>
          <w:rFonts w:cs="Arial"/>
          <w:color w:val="auto"/>
        </w:rPr>
        <w:t>t detí alebo žiakov</w:t>
      </w:r>
      <w:r w:rsidR="00754D57">
        <w:rPr>
          <w:rFonts w:cs="Arial"/>
          <w:color w:val="auto"/>
        </w:rPr>
        <w:t>, vo vzťahu ku ktorým bolo vydané</w:t>
      </w:r>
      <w:r w:rsidR="00754D57" w:rsidRPr="00781569">
        <w:rPr>
          <w:rFonts w:cs="Arial"/>
          <w:color w:val="auto"/>
        </w:rPr>
        <w:t xml:space="preserve"> vyjadren</w:t>
      </w:r>
      <w:r w:rsidR="00754D57">
        <w:rPr>
          <w:rFonts w:cs="Arial"/>
          <w:color w:val="auto"/>
        </w:rPr>
        <w:t>ie</w:t>
      </w:r>
      <w:r w:rsidRPr="00781569">
        <w:rPr>
          <w:rFonts w:cs="Arial"/>
          <w:color w:val="auto"/>
        </w:rPr>
        <w:t>,</w:t>
      </w:r>
    </w:p>
    <w:p w:rsidR="00AF2E5C" w:rsidRPr="00781569" w:rsidRDefault="004B36E2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>
        <w:rPr>
          <w:rFonts w:cs="Arial"/>
          <w:color w:val="auto"/>
        </w:rPr>
        <w:t>d</w:t>
      </w:r>
      <w:r w:rsidR="00AF2E5C" w:rsidRPr="00781569">
        <w:rPr>
          <w:rFonts w:cs="Arial"/>
          <w:color w:val="auto"/>
        </w:rPr>
        <w:t>ruh</w:t>
      </w:r>
      <w:r w:rsidR="000B0D85">
        <w:rPr>
          <w:rFonts w:cs="Arial"/>
          <w:color w:val="auto"/>
        </w:rPr>
        <w:t xml:space="preserve"> a typ </w:t>
      </w:r>
      <w:r w:rsidR="00AF2E5C" w:rsidRPr="00781569">
        <w:rPr>
          <w:rFonts w:cs="Arial"/>
          <w:color w:val="auto"/>
        </w:rPr>
        <w:t>školy</w:t>
      </w:r>
      <w:r w:rsidR="000B0D85">
        <w:rPr>
          <w:rFonts w:cs="Arial"/>
          <w:color w:val="auto"/>
        </w:rPr>
        <w:t xml:space="preserve"> alebo </w:t>
      </w:r>
      <w:r w:rsidR="002D08CC">
        <w:rPr>
          <w:rFonts w:cs="Arial"/>
          <w:color w:val="auto"/>
        </w:rPr>
        <w:t xml:space="preserve">typ </w:t>
      </w:r>
      <w:r w:rsidR="000B0D85">
        <w:rPr>
          <w:rFonts w:cs="Arial"/>
          <w:color w:val="auto"/>
        </w:rPr>
        <w:t>špeciálneho výchovného zariadenia,</w:t>
      </w:r>
    </w:p>
    <w:p w:rsidR="00AF2E5C" w:rsidRPr="00781569" w:rsidRDefault="00AF2E5C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celkov</w:t>
      </w:r>
      <w:r w:rsidR="0059647A">
        <w:rPr>
          <w:rFonts w:cs="Arial"/>
          <w:color w:val="auto"/>
        </w:rPr>
        <w:t>ý</w:t>
      </w:r>
      <w:r w:rsidRPr="00781569">
        <w:rPr>
          <w:rFonts w:cs="Arial"/>
          <w:color w:val="auto"/>
        </w:rPr>
        <w:t xml:space="preserve"> poč</w:t>
      </w:r>
      <w:r w:rsidR="0059647A">
        <w:rPr>
          <w:rFonts w:cs="Arial"/>
          <w:color w:val="auto"/>
        </w:rPr>
        <w:t>e</w:t>
      </w:r>
      <w:r w:rsidRPr="00781569">
        <w:rPr>
          <w:rFonts w:cs="Arial"/>
          <w:color w:val="auto"/>
        </w:rPr>
        <w:t>t detí alebo žiakov škol</w:t>
      </w:r>
      <w:r w:rsidR="009E6254">
        <w:rPr>
          <w:rFonts w:cs="Arial"/>
          <w:color w:val="auto"/>
        </w:rPr>
        <w:t>y</w:t>
      </w:r>
      <w:r w:rsidR="00AA211B">
        <w:rPr>
          <w:rFonts w:cs="Arial"/>
          <w:color w:val="auto"/>
        </w:rPr>
        <w:t xml:space="preserve"> alebo špeciáln</w:t>
      </w:r>
      <w:r w:rsidR="009E6254">
        <w:rPr>
          <w:rFonts w:cs="Arial"/>
          <w:color w:val="auto"/>
        </w:rPr>
        <w:t>eho</w:t>
      </w:r>
      <w:r w:rsidR="00AA211B">
        <w:rPr>
          <w:rFonts w:cs="Arial"/>
          <w:color w:val="auto"/>
        </w:rPr>
        <w:t xml:space="preserve"> výchovn</w:t>
      </w:r>
      <w:r w:rsidR="009E6254">
        <w:rPr>
          <w:rFonts w:cs="Arial"/>
          <w:color w:val="auto"/>
        </w:rPr>
        <w:t>ého</w:t>
      </w:r>
      <w:r w:rsidR="00AA211B">
        <w:rPr>
          <w:rFonts w:cs="Arial"/>
          <w:color w:val="auto"/>
        </w:rPr>
        <w:t xml:space="preserve"> zariaden</w:t>
      </w:r>
      <w:r w:rsidR="009E6254">
        <w:rPr>
          <w:rFonts w:cs="Arial"/>
          <w:color w:val="auto"/>
        </w:rPr>
        <w:t>ia</w:t>
      </w:r>
      <w:r w:rsidRPr="00781569">
        <w:rPr>
          <w:rFonts w:cs="Arial"/>
          <w:color w:val="auto"/>
        </w:rPr>
        <w:t>,</w:t>
      </w:r>
    </w:p>
    <w:p w:rsidR="00AF2E5C" w:rsidRPr="00781569" w:rsidRDefault="009E6254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priestorov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a materiálno-</w:t>
      </w:r>
      <w:r w:rsidRPr="00781569">
        <w:rPr>
          <w:rFonts w:cs="Arial"/>
          <w:color w:val="auto"/>
        </w:rPr>
        <w:t>technick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podmienk</w:t>
      </w:r>
      <w:r w:rsidR="0059647A">
        <w:rPr>
          <w:rFonts w:cs="Arial"/>
          <w:color w:val="auto"/>
        </w:rPr>
        <w:t>y</w:t>
      </w:r>
      <w:r w:rsidR="00AF2E5C" w:rsidRPr="00781569">
        <w:rPr>
          <w:rFonts w:cs="Arial"/>
          <w:color w:val="auto"/>
        </w:rPr>
        <w:t xml:space="preserve"> školy</w:t>
      </w:r>
      <w:r w:rsidR="000B0D85">
        <w:rPr>
          <w:rFonts w:cs="Arial"/>
          <w:color w:val="auto"/>
        </w:rPr>
        <w:t xml:space="preserve"> alebo špeciálneho výchovného zariadenia</w:t>
      </w:r>
      <w:r w:rsidR="00AF2E5C" w:rsidRPr="00781569">
        <w:rPr>
          <w:rFonts w:cs="Arial"/>
          <w:color w:val="auto"/>
        </w:rPr>
        <w:t>,</w:t>
      </w:r>
    </w:p>
    <w:p w:rsidR="00AF2E5C" w:rsidRPr="00781569" w:rsidRDefault="00AF2E5C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dostupnos</w:t>
      </w:r>
      <w:r w:rsidR="0059647A">
        <w:rPr>
          <w:rFonts w:cs="Arial"/>
          <w:color w:val="auto"/>
        </w:rPr>
        <w:t>ť</w:t>
      </w:r>
      <w:r w:rsidRPr="00781569">
        <w:rPr>
          <w:rFonts w:cs="Arial"/>
          <w:color w:val="auto"/>
        </w:rPr>
        <w:t xml:space="preserve"> inej školy</w:t>
      </w:r>
      <w:r w:rsidR="00AA211B">
        <w:rPr>
          <w:rFonts w:cs="Arial"/>
          <w:color w:val="auto"/>
        </w:rPr>
        <w:t xml:space="preserve"> alebo </w:t>
      </w:r>
      <w:r w:rsidR="008D6BC5">
        <w:rPr>
          <w:rFonts w:cs="Arial"/>
          <w:color w:val="auto"/>
        </w:rPr>
        <w:t xml:space="preserve">iného </w:t>
      </w:r>
      <w:r w:rsidR="00AA211B">
        <w:rPr>
          <w:rFonts w:cs="Arial"/>
          <w:color w:val="auto"/>
        </w:rPr>
        <w:t xml:space="preserve">špeciálneho výchovného zariadenia </w:t>
      </w:r>
      <w:r w:rsidRPr="00781569">
        <w:rPr>
          <w:rFonts w:cs="Arial"/>
          <w:color w:val="auto"/>
        </w:rPr>
        <w:t>v</w:t>
      </w:r>
      <w:r w:rsidR="008D6BC5">
        <w:rPr>
          <w:rFonts w:cs="Arial"/>
          <w:color w:val="auto"/>
        </w:rPr>
        <w:t> </w:t>
      </w:r>
      <w:r w:rsidRPr="00781569">
        <w:rPr>
          <w:rFonts w:cs="Arial"/>
          <w:color w:val="auto"/>
        </w:rPr>
        <w:t>blízkosti</w:t>
      </w:r>
      <w:r w:rsidR="008D6BC5">
        <w:rPr>
          <w:rFonts w:cs="Arial"/>
          <w:color w:val="auto"/>
        </w:rPr>
        <w:t xml:space="preserve"> príslušnej školy alebo príslušného špeciálneho výchovného zariadenia</w:t>
      </w:r>
      <w:r w:rsidRPr="00781569">
        <w:rPr>
          <w:rFonts w:cs="Arial"/>
          <w:color w:val="auto"/>
        </w:rPr>
        <w:t>,</w:t>
      </w:r>
      <w:r w:rsidR="00AA211B">
        <w:rPr>
          <w:rFonts w:cs="Arial"/>
          <w:color w:val="auto"/>
        </w:rPr>
        <w:t xml:space="preserve"> </w:t>
      </w:r>
      <w:r w:rsidRPr="00781569">
        <w:rPr>
          <w:rFonts w:cs="Arial"/>
          <w:color w:val="auto"/>
        </w:rPr>
        <w:t>ktor</w:t>
      </w:r>
      <w:r w:rsidR="00AA211B">
        <w:rPr>
          <w:rFonts w:cs="Arial"/>
          <w:color w:val="auto"/>
        </w:rPr>
        <w:t xml:space="preserve">é </w:t>
      </w:r>
      <w:r w:rsidRPr="00781569">
        <w:rPr>
          <w:rFonts w:cs="Arial"/>
          <w:color w:val="auto"/>
        </w:rPr>
        <w:t>dokáž</w:t>
      </w:r>
      <w:r w:rsidR="00AA211B">
        <w:rPr>
          <w:rFonts w:cs="Arial"/>
          <w:color w:val="auto"/>
        </w:rPr>
        <w:t>u</w:t>
      </w:r>
      <w:r w:rsidRPr="00781569">
        <w:rPr>
          <w:rFonts w:cs="Arial"/>
          <w:color w:val="auto"/>
        </w:rPr>
        <w:t xml:space="preserve"> zabezpečiť</w:t>
      </w:r>
      <w:r w:rsidR="00AA211B">
        <w:rPr>
          <w:rFonts w:cs="Arial"/>
          <w:color w:val="auto"/>
        </w:rPr>
        <w:t xml:space="preserve"> príslušné </w:t>
      </w:r>
      <w:r w:rsidRPr="00781569">
        <w:rPr>
          <w:rFonts w:cs="Arial"/>
          <w:color w:val="auto"/>
        </w:rPr>
        <w:t>podporné opatrenie,</w:t>
      </w:r>
    </w:p>
    <w:p w:rsidR="00AF2E5C" w:rsidRPr="00781569" w:rsidRDefault="00AF2E5C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predpokladan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náklad</w:t>
      </w:r>
      <w:r w:rsidR="0059647A">
        <w:rPr>
          <w:rFonts w:cs="Arial"/>
          <w:color w:val="auto"/>
        </w:rPr>
        <w:t>y</w:t>
      </w:r>
      <w:r w:rsidR="008D6BC5">
        <w:rPr>
          <w:rFonts w:cs="Arial"/>
          <w:color w:val="auto"/>
        </w:rPr>
        <w:t xml:space="preserve"> </w:t>
      </w:r>
      <w:r w:rsidR="008D6BC5" w:rsidRPr="00F738B5">
        <w:rPr>
          <w:rFonts w:cs="Arial"/>
          <w:color w:val="auto"/>
        </w:rPr>
        <w:t xml:space="preserve">na poskytnutie </w:t>
      </w:r>
      <w:r w:rsidR="008D6BC5">
        <w:rPr>
          <w:rFonts w:cs="Arial"/>
          <w:color w:val="auto"/>
        </w:rPr>
        <w:t xml:space="preserve">príslušného </w:t>
      </w:r>
      <w:r w:rsidR="008D6BC5" w:rsidRPr="00F738B5">
        <w:rPr>
          <w:rFonts w:cs="Arial"/>
          <w:color w:val="auto"/>
        </w:rPr>
        <w:t>podporného opatrenia</w:t>
      </w:r>
      <w:r w:rsidRPr="00781569">
        <w:rPr>
          <w:rFonts w:cs="Arial"/>
          <w:color w:val="auto"/>
        </w:rPr>
        <w:t>,</w:t>
      </w:r>
    </w:p>
    <w:p w:rsidR="00AF2E5C" w:rsidRPr="00781569" w:rsidRDefault="00D81AA7" w:rsidP="00DC71D2">
      <w:pPr>
        <w:pStyle w:val="odsek"/>
        <w:numPr>
          <w:ilvl w:val="0"/>
          <w:numId w:val="18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in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skutočnost</w:t>
      </w:r>
      <w:r w:rsidR="0059647A">
        <w:rPr>
          <w:rFonts w:cs="Arial"/>
          <w:color w:val="auto"/>
        </w:rPr>
        <w:t>i</w:t>
      </w:r>
      <w:r>
        <w:rPr>
          <w:rFonts w:cs="Arial"/>
          <w:color w:val="auto"/>
        </w:rPr>
        <w:t xml:space="preserve"> hodn</w:t>
      </w:r>
      <w:r w:rsidR="0059647A">
        <w:rPr>
          <w:rFonts w:cs="Arial"/>
          <w:color w:val="auto"/>
        </w:rPr>
        <w:t>é</w:t>
      </w:r>
      <w:r>
        <w:rPr>
          <w:rFonts w:cs="Arial"/>
          <w:color w:val="auto"/>
        </w:rPr>
        <w:t xml:space="preserve"> osobitného zreteľa</w:t>
      </w:r>
      <w:r w:rsidR="00AF2E5C" w:rsidRPr="00781569">
        <w:rPr>
          <w:rFonts w:cs="Arial"/>
          <w:color w:val="auto"/>
        </w:rPr>
        <w:t xml:space="preserve">. </w:t>
      </w:r>
    </w:p>
    <w:p w:rsidR="00E0582B" w:rsidRDefault="00A065B2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Ministerstvo p</w:t>
      </w:r>
      <w:r w:rsidR="005B7D15" w:rsidRPr="00C40C95">
        <w:rPr>
          <w:rFonts w:cs="Arial"/>
          <w:color w:val="auto"/>
        </w:rPr>
        <w:t>ri prideľovaní príspevku na úpravu priestorov  zohľadňuj</w:t>
      </w:r>
      <w:r>
        <w:rPr>
          <w:rFonts w:cs="Arial"/>
          <w:color w:val="auto"/>
        </w:rPr>
        <w:t>e</w:t>
      </w:r>
      <w:r w:rsidR="005B7D15" w:rsidRPr="00C40C95">
        <w:rPr>
          <w:rFonts w:cs="Arial"/>
          <w:color w:val="auto"/>
        </w:rPr>
        <w:t xml:space="preserve"> skutočnosti podľa odseku 5.</w:t>
      </w:r>
    </w:p>
    <w:p w:rsidR="005E1B1F" w:rsidRPr="009D29C4" w:rsidRDefault="005E1B1F" w:rsidP="00014CE1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67"/>
        </w:tabs>
        <w:rPr>
          <w:rFonts w:cs="Arial"/>
          <w:color w:val="000000" w:themeColor="text1"/>
        </w:rPr>
      </w:pPr>
      <w:r w:rsidRPr="00BD0DC2">
        <w:rPr>
          <w:rFonts w:cs="Arial"/>
          <w:color w:val="auto"/>
        </w:rPr>
        <w:t xml:space="preserve">Príspevok na úpravu priestorov je určený na vytvorenie priestoru a podmienok s dlhodobým efektom na rozvoj oblastí vývinu, rehabilitáciu, oddych a relaxáciu pod odborným vedením </w:t>
      </w:r>
      <w:r w:rsidR="00103167" w:rsidRPr="00BD0DC2">
        <w:rPr>
          <w:rFonts w:cs="Arial"/>
          <w:color w:val="auto"/>
        </w:rPr>
        <w:t>najmä</w:t>
      </w:r>
      <w:r w:rsidRPr="00BD0DC2">
        <w:rPr>
          <w:rFonts w:cs="Arial"/>
          <w:color w:val="auto"/>
        </w:rPr>
        <w:t xml:space="preserve"> na bezpodnetový oddych, stimuláciu zmyslového vnímania a  nadobúdanie zručností spojených s využívaním špeciálnych edukačných publikácií a</w:t>
      </w:r>
      <w:r w:rsidR="00103167" w:rsidRPr="00BD0DC2">
        <w:rPr>
          <w:rFonts w:cs="Arial"/>
          <w:color w:val="auto"/>
        </w:rPr>
        <w:t xml:space="preserve"> špeciálnych edukačných </w:t>
      </w:r>
      <w:r w:rsidRPr="00BD0DC2">
        <w:rPr>
          <w:rFonts w:cs="Arial"/>
          <w:color w:val="auto"/>
        </w:rPr>
        <w:t> pomôcok.</w:t>
      </w:r>
      <w:r w:rsidRPr="009D29C4">
        <w:rPr>
          <w:rFonts w:cs="Arial"/>
          <w:color w:val="000000" w:themeColor="text1"/>
        </w:rPr>
        <w:t xml:space="preserve"> </w:t>
      </w:r>
    </w:p>
    <w:p w:rsidR="005E1B1F" w:rsidRPr="00C40C95" w:rsidRDefault="005E1B1F" w:rsidP="009D29C4">
      <w:pPr>
        <w:pStyle w:val="odsek"/>
        <w:tabs>
          <w:tab w:val="clear" w:pos="5358"/>
          <w:tab w:val="clear" w:pos="5397"/>
          <w:tab w:val="left" w:pos="284"/>
        </w:tabs>
        <w:ind w:left="142"/>
        <w:rPr>
          <w:rFonts w:cs="Arial"/>
          <w:color w:val="auto"/>
        </w:rPr>
      </w:pPr>
    </w:p>
    <w:p w:rsidR="00C7582D" w:rsidRPr="0038275F" w:rsidRDefault="006E21B3" w:rsidP="00C40C95">
      <w:pPr>
        <w:pStyle w:val="Nadpis3"/>
        <w:tabs>
          <w:tab w:val="left" w:pos="4678"/>
        </w:tabs>
      </w:pPr>
      <w:bookmarkStart w:id="14" w:name="_Toc145505363"/>
      <w:r w:rsidRPr="0038275F">
        <w:t>Čl.</w:t>
      </w:r>
      <w:r w:rsidR="00C7582D">
        <w:t> </w:t>
      </w:r>
      <w:r w:rsidR="003E1015" w:rsidRPr="0038275F">
        <w:t>8</w:t>
      </w:r>
      <w:r w:rsidRPr="0038275F">
        <w:br/>
        <w:t xml:space="preserve">Podporné opatrenie </w:t>
      </w:r>
      <w:r w:rsidR="003E1015" w:rsidRPr="0038275F">
        <w:t>zabezpečenie diétneho</w:t>
      </w:r>
      <w:r w:rsidR="00CE2D83" w:rsidRPr="0038275F">
        <w:t xml:space="preserve"> stravovania</w:t>
      </w:r>
      <w:bookmarkEnd w:id="14"/>
      <w:r w:rsidR="00CE2D83" w:rsidRPr="0038275F">
        <w:t xml:space="preserve"> </w:t>
      </w:r>
    </w:p>
    <w:p w:rsidR="00A868E7" w:rsidRPr="00781569" w:rsidRDefault="003E1015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BD0DC2">
        <w:rPr>
          <w:rFonts w:cs="Arial"/>
          <w:color w:val="auto"/>
        </w:rPr>
        <w:t xml:space="preserve"> </w:t>
      </w:r>
      <w:r w:rsidR="0020061A">
        <w:rPr>
          <w:rFonts w:cs="Arial"/>
          <w:color w:val="auto"/>
        </w:rPr>
        <w:t>Príslušná š</w:t>
      </w:r>
      <w:r w:rsidR="00AB068E" w:rsidRPr="00781569">
        <w:rPr>
          <w:rFonts w:cs="Arial"/>
          <w:color w:val="auto"/>
        </w:rPr>
        <w:t xml:space="preserve">kola, </w:t>
      </w:r>
      <w:r w:rsidR="00A612C4" w:rsidRPr="00781569">
        <w:rPr>
          <w:rFonts w:cs="Arial"/>
          <w:color w:val="auto"/>
        </w:rPr>
        <w:t>ktorej súčasťou je zariadenie školského stravovania, môže</w:t>
      </w:r>
      <w:r w:rsidR="00993F07">
        <w:rPr>
          <w:rFonts w:cs="Arial"/>
          <w:color w:val="auto"/>
        </w:rPr>
        <w:t xml:space="preserve"> </w:t>
      </w:r>
      <w:r w:rsidR="00A612C4" w:rsidRPr="00781569">
        <w:rPr>
          <w:rFonts w:cs="Arial"/>
          <w:color w:val="auto"/>
        </w:rPr>
        <w:t xml:space="preserve">predložiť zriaďovateľovi žiadosť o pridelenie finančných prostriedkov na </w:t>
      </w:r>
      <w:r w:rsidR="00BC6F7F">
        <w:rPr>
          <w:rFonts w:cs="Arial"/>
          <w:color w:val="auto"/>
        </w:rPr>
        <w:t>p</w:t>
      </w:r>
      <w:r w:rsidR="00BC6F7F" w:rsidRPr="00BC6F7F">
        <w:rPr>
          <w:rFonts w:cs="Arial"/>
          <w:color w:val="auto"/>
        </w:rPr>
        <w:t xml:space="preserve">odporné opatrenie podľa § 145a ods. </w:t>
      </w:r>
      <w:r>
        <w:rPr>
          <w:rFonts w:cs="Arial"/>
          <w:color w:val="auto"/>
        </w:rPr>
        <w:t>2</w:t>
      </w:r>
      <w:r w:rsidR="00BC6F7F" w:rsidRPr="00BC6F7F">
        <w:rPr>
          <w:rFonts w:cs="Arial"/>
          <w:color w:val="auto"/>
        </w:rPr>
        <w:t xml:space="preserve"> písm. s) zákona</w:t>
      </w:r>
      <w:r w:rsidR="0040756A">
        <w:rPr>
          <w:rFonts w:cs="Arial"/>
          <w:color w:val="auto"/>
        </w:rPr>
        <w:t xml:space="preserve"> č. 245/2008 Z. z.</w:t>
      </w:r>
      <w:r w:rsidR="00993F07">
        <w:rPr>
          <w:rFonts w:cs="Arial"/>
          <w:color w:val="auto"/>
        </w:rPr>
        <w:t xml:space="preserve"> (ďalej len „príspevok na diétne stravovanie“)</w:t>
      </w:r>
      <w:r w:rsidR="00D7486D">
        <w:rPr>
          <w:rFonts w:cs="Arial"/>
          <w:color w:val="auto"/>
        </w:rPr>
        <w:t xml:space="preserve"> </w:t>
      </w:r>
      <w:r w:rsidR="00103167">
        <w:rPr>
          <w:rFonts w:cs="Arial"/>
          <w:color w:val="auto"/>
        </w:rPr>
        <w:t xml:space="preserve">s ohľadom na </w:t>
      </w:r>
      <w:r w:rsidR="00722D63">
        <w:rPr>
          <w:rFonts w:cs="Arial"/>
          <w:color w:val="auto"/>
        </w:rPr>
        <w:t>potvrdenie ošetrujúceho lekára dieťaťa alebo žiaka, ktorého zdravotný stav si vyžaduje diétne</w:t>
      </w:r>
      <w:r w:rsidR="00103167">
        <w:rPr>
          <w:rFonts w:cs="Arial"/>
          <w:color w:val="auto"/>
        </w:rPr>
        <w:t xml:space="preserve"> </w:t>
      </w:r>
      <w:r w:rsidR="00722D63">
        <w:rPr>
          <w:rFonts w:cs="Arial"/>
          <w:color w:val="auto"/>
        </w:rPr>
        <w:t xml:space="preserve">stravovanie.  </w:t>
      </w:r>
    </w:p>
    <w:p w:rsidR="00A818BE" w:rsidRDefault="00A818BE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81569">
        <w:rPr>
          <w:rFonts w:cs="Arial"/>
          <w:color w:val="auto"/>
        </w:rPr>
        <w:t>Zriaďovateľ</w:t>
      </w:r>
      <w:r w:rsidR="00993F07">
        <w:rPr>
          <w:rFonts w:cs="Arial"/>
          <w:color w:val="auto"/>
        </w:rPr>
        <w:t xml:space="preserve"> </w:t>
      </w:r>
      <w:r w:rsidR="00A612C4" w:rsidRPr="00781569">
        <w:rPr>
          <w:rFonts w:cs="Arial"/>
          <w:color w:val="auto"/>
        </w:rPr>
        <w:t>predkladá žiadosť</w:t>
      </w:r>
      <w:r w:rsidR="00993F07">
        <w:rPr>
          <w:rFonts w:cs="Arial"/>
          <w:color w:val="auto"/>
        </w:rPr>
        <w:t xml:space="preserve"> o príspevok na diétne stravovanie</w:t>
      </w:r>
      <w:r w:rsidR="00A065B2">
        <w:rPr>
          <w:rFonts w:cs="Arial"/>
          <w:color w:val="auto"/>
        </w:rPr>
        <w:t xml:space="preserve"> podľa § 4e ods. 2 písm. d) zákona č. 597/2003 Z. z.</w:t>
      </w:r>
      <w:r w:rsidR="00993F07">
        <w:rPr>
          <w:rFonts w:cs="Arial"/>
          <w:color w:val="auto"/>
        </w:rPr>
        <w:t xml:space="preserve"> </w:t>
      </w:r>
      <w:r w:rsidR="00A612C4" w:rsidRPr="00781569">
        <w:rPr>
          <w:rFonts w:cs="Arial"/>
          <w:color w:val="auto"/>
        </w:rPr>
        <w:t>za</w:t>
      </w:r>
      <w:r w:rsidR="00993F07">
        <w:rPr>
          <w:rFonts w:cs="Arial"/>
          <w:color w:val="auto"/>
        </w:rPr>
        <w:t xml:space="preserve"> </w:t>
      </w:r>
      <w:r w:rsidR="00A612C4" w:rsidRPr="00781569">
        <w:rPr>
          <w:rFonts w:cs="Arial"/>
          <w:color w:val="auto"/>
        </w:rPr>
        <w:t>školy, ktorých súčasťou je zariadenie školského stravovania, vo svojej zriaďovateľskej</w:t>
      </w:r>
      <w:r w:rsidR="00993F07">
        <w:rPr>
          <w:rFonts w:cs="Arial"/>
          <w:color w:val="auto"/>
        </w:rPr>
        <w:t xml:space="preserve"> </w:t>
      </w:r>
      <w:r w:rsidR="00A612C4" w:rsidRPr="00781569">
        <w:rPr>
          <w:rFonts w:cs="Arial"/>
          <w:color w:val="auto"/>
        </w:rPr>
        <w:t>pôsobnosti</w:t>
      </w:r>
      <w:r w:rsidR="00993F07">
        <w:rPr>
          <w:rFonts w:cs="Arial"/>
          <w:color w:val="auto"/>
        </w:rPr>
        <w:t xml:space="preserve"> </w:t>
      </w:r>
      <w:r w:rsidR="00CD01D7">
        <w:rPr>
          <w:rFonts w:cs="Arial"/>
          <w:color w:val="auto"/>
        </w:rPr>
        <w:t>príslušnému regionálnemu úradu</w:t>
      </w:r>
      <w:r w:rsidR="00993F07">
        <w:rPr>
          <w:rFonts w:cs="Arial"/>
          <w:color w:val="auto"/>
        </w:rPr>
        <w:t>.</w:t>
      </w:r>
    </w:p>
    <w:p w:rsidR="00FB18F3" w:rsidRPr="00FB18F3" w:rsidRDefault="00FB18F3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 w:rsidRPr="00775721">
        <w:rPr>
          <w:rFonts w:cs="Arial"/>
          <w:color w:val="auto"/>
        </w:rPr>
        <w:t>Žiados</w:t>
      </w:r>
      <w:r w:rsidR="00CD01D7">
        <w:rPr>
          <w:rFonts w:cs="Arial"/>
          <w:color w:val="auto"/>
        </w:rPr>
        <w:t>ť</w:t>
      </w:r>
      <w:r w:rsidRPr="00775721">
        <w:rPr>
          <w:rFonts w:cs="Arial"/>
          <w:color w:val="auto"/>
        </w:rPr>
        <w:t xml:space="preserve"> o príspevok na</w:t>
      </w:r>
      <w:r>
        <w:rPr>
          <w:rFonts w:cs="Arial"/>
          <w:color w:val="auto"/>
        </w:rPr>
        <w:t xml:space="preserve"> diétne stravovanie </w:t>
      </w:r>
      <w:r w:rsidRPr="00421564">
        <w:rPr>
          <w:rFonts w:cs="Arial"/>
          <w:color w:val="auto"/>
        </w:rPr>
        <w:t>sa</w:t>
      </w:r>
      <w:r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predklad</w:t>
      </w:r>
      <w:r w:rsidR="00CD01D7">
        <w:rPr>
          <w:rFonts w:cs="Arial"/>
          <w:color w:val="auto"/>
        </w:rPr>
        <w:t xml:space="preserve">á </w:t>
      </w:r>
      <w:r w:rsidRPr="00421564">
        <w:rPr>
          <w:rFonts w:cs="Arial"/>
          <w:color w:val="auto"/>
        </w:rPr>
        <w:t>v</w:t>
      </w:r>
      <w:r w:rsidR="009F2B71">
        <w:rPr>
          <w:rFonts w:cs="Arial"/>
          <w:color w:val="auto"/>
        </w:rPr>
        <w:t> </w:t>
      </w:r>
      <w:r w:rsidRPr="00421564">
        <w:rPr>
          <w:rFonts w:cs="Arial"/>
          <w:color w:val="auto"/>
        </w:rPr>
        <w:t>štruktúre</w:t>
      </w:r>
      <w:r w:rsidR="009F2B71">
        <w:rPr>
          <w:rFonts w:cs="Arial"/>
          <w:color w:val="auto"/>
        </w:rPr>
        <w:t xml:space="preserve"> </w:t>
      </w:r>
      <w:r w:rsidRPr="00421564">
        <w:rPr>
          <w:rFonts w:cs="Arial"/>
          <w:color w:val="auto"/>
        </w:rPr>
        <w:t>zverejnen</w:t>
      </w:r>
      <w:r w:rsidR="0059647A">
        <w:rPr>
          <w:rFonts w:cs="Arial"/>
          <w:color w:val="auto"/>
        </w:rPr>
        <w:t>ej</w:t>
      </w:r>
      <w:r w:rsidRPr="00421564">
        <w:rPr>
          <w:rFonts w:cs="Arial"/>
          <w:color w:val="auto"/>
        </w:rPr>
        <w:t xml:space="preserve"> na webovom sídle ministerstva</w:t>
      </w:r>
      <w:r>
        <w:rPr>
          <w:rFonts w:cs="Arial"/>
          <w:color w:val="auto"/>
        </w:rPr>
        <w:t xml:space="preserve">. </w:t>
      </w:r>
    </w:p>
    <w:p w:rsidR="00993F07" w:rsidRDefault="005228B0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  <w:rPr>
          <w:rFonts w:cs="Arial"/>
          <w:color w:val="auto"/>
        </w:rPr>
      </w:pPr>
      <w:r>
        <w:rPr>
          <w:rFonts w:cs="Arial"/>
          <w:color w:val="auto"/>
        </w:rPr>
        <w:t>Regionálny úrad</w:t>
      </w:r>
      <w:r w:rsidR="00FB18F3">
        <w:rPr>
          <w:rFonts w:cs="Arial"/>
          <w:color w:val="auto"/>
        </w:rPr>
        <w:t xml:space="preserve"> </w:t>
      </w:r>
      <w:r w:rsidR="00FB18F3" w:rsidRPr="00781569">
        <w:rPr>
          <w:rFonts w:cs="Arial"/>
          <w:color w:val="auto"/>
        </w:rPr>
        <w:t>po posúdení všetkých prijatých žiadostí</w:t>
      </w:r>
      <w:r w:rsidR="005C5D65">
        <w:rPr>
          <w:rFonts w:cs="Arial"/>
          <w:color w:val="auto"/>
        </w:rPr>
        <w:t xml:space="preserve"> a žiadostí škôl v jeho zriaďovateľskej pôsobnosti </w:t>
      </w:r>
      <w:r>
        <w:rPr>
          <w:rFonts w:cs="Arial"/>
          <w:color w:val="auto"/>
        </w:rPr>
        <w:t>ich</w:t>
      </w:r>
      <w:r w:rsidR="00E402B8">
        <w:rPr>
          <w:rFonts w:cs="Arial"/>
          <w:color w:val="auto"/>
        </w:rPr>
        <w:t xml:space="preserve"> </w:t>
      </w:r>
      <w:r w:rsidR="00993F07" w:rsidRPr="00781569">
        <w:rPr>
          <w:rFonts w:cs="Arial"/>
          <w:color w:val="auto"/>
        </w:rPr>
        <w:t>pred</w:t>
      </w:r>
      <w:r w:rsidR="00FB18F3">
        <w:rPr>
          <w:rFonts w:cs="Arial"/>
          <w:color w:val="auto"/>
        </w:rPr>
        <w:t>loží ministerstvu</w:t>
      </w:r>
      <w:r w:rsidR="00E402B8">
        <w:rPr>
          <w:rFonts w:cs="Arial"/>
          <w:color w:val="auto"/>
        </w:rPr>
        <w:t xml:space="preserve"> spolu s návrhom </w:t>
      </w:r>
      <w:r>
        <w:rPr>
          <w:rFonts w:cs="Arial"/>
          <w:color w:val="auto"/>
        </w:rPr>
        <w:t>na pridelenie finančných prostriedkov</w:t>
      </w:r>
      <w:r w:rsidR="0059647A">
        <w:rPr>
          <w:rFonts w:cs="Arial"/>
          <w:color w:val="auto"/>
        </w:rPr>
        <w:t xml:space="preserve">, pričom pri určení priorít zohľadní </w:t>
      </w:r>
    </w:p>
    <w:p w:rsidR="00FB18F3" w:rsidRPr="00781569" w:rsidRDefault="00FB18F3" w:rsidP="00DC71D2">
      <w:pPr>
        <w:pStyle w:val="odsek"/>
        <w:numPr>
          <w:ilvl w:val="0"/>
          <w:numId w:val="1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poč</w:t>
      </w:r>
      <w:r w:rsidR="0059647A">
        <w:rPr>
          <w:rFonts w:cs="Arial"/>
          <w:color w:val="auto"/>
        </w:rPr>
        <w:t>et</w:t>
      </w:r>
      <w:r w:rsidRPr="00781569">
        <w:rPr>
          <w:rFonts w:cs="Arial"/>
          <w:color w:val="auto"/>
        </w:rPr>
        <w:t xml:space="preserve"> detí alebo žiakov</w:t>
      </w:r>
      <w:r w:rsidR="005228B0">
        <w:rPr>
          <w:rFonts w:cs="Arial"/>
          <w:color w:val="auto"/>
        </w:rPr>
        <w:t>, vo vzťahu ku ktorým bolo vydané</w:t>
      </w:r>
      <w:r w:rsidR="005228B0" w:rsidRPr="00781569">
        <w:rPr>
          <w:rFonts w:cs="Arial"/>
          <w:color w:val="auto"/>
        </w:rPr>
        <w:t xml:space="preserve"> vyjadren</w:t>
      </w:r>
      <w:r w:rsidR="005228B0">
        <w:rPr>
          <w:rFonts w:cs="Arial"/>
          <w:color w:val="auto"/>
        </w:rPr>
        <w:t>ie</w:t>
      </w:r>
      <w:r w:rsidR="005228B0" w:rsidRPr="00781569">
        <w:rPr>
          <w:rFonts w:cs="Arial"/>
          <w:color w:val="auto"/>
        </w:rPr>
        <w:t>,</w:t>
      </w:r>
    </w:p>
    <w:p w:rsidR="00FB18F3" w:rsidRPr="00781569" w:rsidRDefault="005228B0" w:rsidP="00DC71D2">
      <w:pPr>
        <w:pStyle w:val="odsek"/>
        <w:numPr>
          <w:ilvl w:val="0"/>
          <w:numId w:val="1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priestorov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a</w:t>
      </w:r>
      <w:r w:rsidR="006E2C0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materiálno-</w:t>
      </w:r>
      <w:r w:rsidRPr="00781569">
        <w:rPr>
          <w:rFonts w:cs="Arial"/>
          <w:color w:val="auto"/>
        </w:rPr>
        <w:t>technick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podmienk</w:t>
      </w:r>
      <w:r w:rsidR="0059647A">
        <w:rPr>
          <w:rFonts w:cs="Arial"/>
          <w:color w:val="auto"/>
        </w:rPr>
        <w:t>y</w:t>
      </w:r>
      <w:r w:rsidR="00FB18F3" w:rsidRPr="00781569">
        <w:rPr>
          <w:rFonts w:cs="Arial"/>
          <w:color w:val="auto"/>
        </w:rPr>
        <w:t xml:space="preserve"> zariadenia školského stravovania,</w:t>
      </w:r>
    </w:p>
    <w:p w:rsidR="00FB18F3" w:rsidRPr="00781569" w:rsidRDefault="00FB18F3" w:rsidP="00DC71D2">
      <w:pPr>
        <w:pStyle w:val="odsek"/>
        <w:numPr>
          <w:ilvl w:val="0"/>
          <w:numId w:val="1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 xml:space="preserve">vzdialenosti medzi zariadeniami školského stravovania v územnej pôsobnosti </w:t>
      </w:r>
      <w:r w:rsidR="005228B0">
        <w:rPr>
          <w:rFonts w:cs="Arial"/>
          <w:color w:val="auto"/>
        </w:rPr>
        <w:t>príslušného regionálneho úradu, ktoré</w:t>
      </w:r>
      <w:r w:rsidRPr="00781569">
        <w:rPr>
          <w:rFonts w:cs="Arial"/>
          <w:color w:val="auto"/>
        </w:rPr>
        <w:t xml:space="preserve"> </w:t>
      </w:r>
      <w:r w:rsidR="005228B0">
        <w:rPr>
          <w:rFonts w:cs="Arial"/>
          <w:color w:val="auto"/>
        </w:rPr>
        <w:t>majú</w:t>
      </w:r>
      <w:r w:rsidRPr="00781569">
        <w:rPr>
          <w:rFonts w:cs="Arial"/>
          <w:color w:val="auto"/>
        </w:rPr>
        <w:t xml:space="preserve"> zabezpečovať </w:t>
      </w:r>
      <w:r w:rsidR="005228B0">
        <w:rPr>
          <w:rFonts w:cs="Arial"/>
          <w:color w:val="auto"/>
        </w:rPr>
        <w:t>poskytovanie</w:t>
      </w:r>
      <w:r w:rsidR="00B9379B">
        <w:rPr>
          <w:rFonts w:cs="Arial"/>
          <w:color w:val="auto"/>
        </w:rPr>
        <w:t xml:space="preserve"> príslušného </w:t>
      </w:r>
      <w:r w:rsidR="005228B0">
        <w:rPr>
          <w:rFonts w:cs="Arial"/>
          <w:color w:val="auto"/>
        </w:rPr>
        <w:t xml:space="preserve"> podporného opatrenia</w:t>
      </w:r>
      <w:r w:rsidRPr="00781569">
        <w:rPr>
          <w:rFonts w:cs="Arial"/>
          <w:color w:val="auto"/>
        </w:rPr>
        <w:t>,</w:t>
      </w:r>
    </w:p>
    <w:p w:rsidR="00FB18F3" w:rsidRPr="00781569" w:rsidRDefault="00CF0892" w:rsidP="00DC71D2">
      <w:pPr>
        <w:pStyle w:val="odsek"/>
        <w:numPr>
          <w:ilvl w:val="0"/>
          <w:numId w:val="19"/>
        </w:numPr>
        <w:tabs>
          <w:tab w:val="clear" w:pos="5397"/>
        </w:tabs>
        <w:ind w:left="709" w:hanging="425"/>
        <w:rPr>
          <w:rFonts w:cs="Arial"/>
          <w:color w:val="auto"/>
        </w:rPr>
      </w:pPr>
      <w:r w:rsidRPr="00781569">
        <w:rPr>
          <w:rFonts w:cs="Arial"/>
          <w:color w:val="auto"/>
        </w:rPr>
        <w:t>predpokladan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náklad</w:t>
      </w:r>
      <w:r w:rsidR="0059647A">
        <w:rPr>
          <w:rFonts w:cs="Arial"/>
          <w:color w:val="auto"/>
        </w:rPr>
        <w:t>y</w:t>
      </w:r>
      <w:r>
        <w:rPr>
          <w:rFonts w:cs="Arial"/>
          <w:color w:val="auto"/>
        </w:rPr>
        <w:t xml:space="preserve"> </w:t>
      </w:r>
      <w:r w:rsidRPr="00F738B5">
        <w:rPr>
          <w:rFonts w:cs="Arial"/>
          <w:color w:val="auto"/>
        </w:rPr>
        <w:t xml:space="preserve">na poskytnutie </w:t>
      </w:r>
      <w:r>
        <w:rPr>
          <w:rFonts w:cs="Arial"/>
          <w:color w:val="auto"/>
        </w:rPr>
        <w:t xml:space="preserve">príslušného </w:t>
      </w:r>
      <w:r w:rsidRPr="00F738B5">
        <w:rPr>
          <w:rFonts w:cs="Arial"/>
          <w:color w:val="auto"/>
        </w:rPr>
        <w:t>podporného opatrenia</w:t>
      </w:r>
      <w:r w:rsidRPr="00781569">
        <w:rPr>
          <w:rFonts w:cs="Arial"/>
          <w:color w:val="auto"/>
        </w:rPr>
        <w:t>,</w:t>
      </w:r>
    </w:p>
    <w:p w:rsidR="00FB18F3" w:rsidRPr="00781569" w:rsidRDefault="00CF0892" w:rsidP="004F0325">
      <w:pPr>
        <w:pStyle w:val="odsek"/>
        <w:numPr>
          <w:ilvl w:val="0"/>
          <w:numId w:val="19"/>
        </w:numPr>
        <w:tabs>
          <w:tab w:val="clear" w:pos="5397"/>
        </w:tabs>
        <w:ind w:left="0" w:firstLine="284"/>
        <w:rPr>
          <w:rFonts w:cs="Arial"/>
          <w:color w:val="auto"/>
        </w:rPr>
      </w:pPr>
      <w:r w:rsidRPr="00781569">
        <w:rPr>
          <w:rFonts w:cs="Arial"/>
          <w:color w:val="auto"/>
        </w:rPr>
        <w:t>in</w:t>
      </w:r>
      <w:r w:rsidR="0059647A">
        <w:rPr>
          <w:rFonts w:cs="Arial"/>
          <w:color w:val="auto"/>
        </w:rPr>
        <w:t>é</w:t>
      </w:r>
      <w:r w:rsidRPr="00781569">
        <w:rPr>
          <w:rFonts w:cs="Arial"/>
          <w:color w:val="auto"/>
        </w:rPr>
        <w:t xml:space="preserve"> skutočnost</w:t>
      </w:r>
      <w:r w:rsidR="0059647A">
        <w:rPr>
          <w:rFonts w:cs="Arial"/>
          <w:color w:val="auto"/>
        </w:rPr>
        <w:t>i</w:t>
      </w:r>
      <w:r>
        <w:rPr>
          <w:rFonts w:cs="Arial"/>
          <w:color w:val="auto"/>
        </w:rPr>
        <w:t xml:space="preserve"> hodn</w:t>
      </w:r>
      <w:r w:rsidR="0059647A">
        <w:rPr>
          <w:rFonts w:cs="Arial"/>
          <w:color w:val="auto"/>
        </w:rPr>
        <w:t>é</w:t>
      </w:r>
      <w:r>
        <w:rPr>
          <w:rFonts w:cs="Arial"/>
          <w:color w:val="auto"/>
        </w:rPr>
        <w:t xml:space="preserve"> osobitného zreteľa</w:t>
      </w:r>
      <w:r w:rsidRPr="00781569">
        <w:rPr>
          <w:rFonts w:cs="Arial"/>
          <w:color w:val="auto"/>
        </w:rPr>
        <w:t>.</w:t>
      </w:r>
    </w:p>
    <w:p w:rsidR="005E1B1F" w:rsidRPr="00BD0DC2" w:rsidRDefault="00A065B2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</w:pPr>
      <w:r>
        <w:t>Ministerstvo p</w:t>
      </w:r>
      <w:r w:rsidR="005B7D15" w:rsidRPr="00BD0DC2">
        <w:t>ri prideľovaní príspevku na diétne stravovanie  zohľadňuj</w:t>
      </w:r>
      <w:r>
        <w:t>e</w:t>
      </w:r>
      <w:r w:rsidR="005B7D15" w:rsidRPr="00BD0DC2">
        <w:t xml:space="preserve"> skutočnosti podľa odseku 4. </w:t>
      </w:r>
    </w:p>
    <w:p w:rsidR="00021FFB" w:rsidRPr="009D29C4" w:rsidRDefault="005E1B1F" w:rsidP="00014CE1">
      <w:pPr>
        <w:pStyle w:val="odsek"/>
        <w:numPr>
          <w:ilvl w:val="1"/>
          <w:numId w:val="16"/>
        </w:numPr>
        <w:tabs>
          <w:tab w:val="clear" w:pos="5358"/>
          <w:tab w:val="clear" w:pos="5397"/>
          <w:tab w:val="num" w:pos="567"/>
        </w:tabs>
        <w:rPr>
          <w:rStyle w:val="normaltextrun"/>
          <w:rFonts w:cs="Arial"/>
          <w:color w:val="000000" w:themeColor="text1"/>
        </w:rPr>
      </w:pPr>
      <w:r w:rsidRPr="00BD0DC2">
        <w:rPr>
          <w:color w:val="auto"/>
        </w:rPr>
        <w:t>Príspevok</w:t>
      </w:r>
      <w:r w:rsidR="00BA37AB" w:rsidRPr="00BD0DC2">
        <w:rPr>
          <w:color w:val="auto"/>
        </w:rPr>
        <w:t xml:space="preserve"> </w:t>
      </w:r>
      <w:r w:rsidRPr="00BD0DC2">
        <w:rPr>
          <w:color w:val="auto"/>
        </w:rPr>
        <w:t xml:space="preserve">na diétne stravovanie je určený </w:t>
      </w:r>
    </w:p>
    <w:p w:rsidR="00021FFB" w:rsidRPr="00BD0DC2" w:rsidRDefault="009F2B71" w:rsidP="00DC71D2">
      <w:pPr>
        <w:pStyle w:val="odsek"/>
        <w:numPr>
          <w:ilvl w:val="0"/>
          <w:numId w:val="20"/>
        </w:numPr>
        <w:tabs>
          <w:tab w:val="clear" w:pos="5397"/>
        </w:tabs>
        <w:ind w:left="709" w:hanging="425"/>
        <w:rPr>
          <w:color w:val="auto"/>
        </w:rPr>
      </w:pPr>
      <w:r w:rsidRPr="00BD0DC2">
        <w:rPr>
          <w:color w:val="auto"/>
        </w:rPr>
        <w:t xml:space="preserve">na </w:t>
      </w:r>
      <w:r w:rsidR="005E1B1F" w:rsidRPr="00BD0DC2">
        <w:rPr>
          <w:color w:val="auto"/>
        </w:rPr>
        <w:t>financovanie rekonštrukcií priestorov</w:t>
      </w:r>
      <w:r w:rsidR="00531DAB" w:rsidRPr="00BD0DC2">
        <w:rPr>
          <w:color w:val="auto"/>
        </w:rPr>
        <w:t xml:space="preserve"> na</w:t>
      </w:r>
      <w:r w:rsidR="00103167" w:rsidRPr="00BD0DC2">
        <w:rPr>
          <w:color w:val="auto"/>
        </w:rPr>
        <w:t xml:space="preserve"> </w:t>
      </w:r>
      <w:r w:rsidR="005E1B1F" w:rsidRPr="00BD0DC2">
        <w:rPr>
          <w:color w:val="auto"/>
        </w:rPr>
        <w:t>zabezpečenie oddeleného pracovného</w:t>
      </w:r>
      <w:r w:rsidR="00BA37AB" w:rsidRPr="00BD0DC2">
        <w:rPr>
          <w:color w:val="auto"/>
        </w:rPr>
        <w:t xml:space="preserve"> </w:t>
      </w:r>
      <w:r w:rsidR="005E1B1F" w:rsidRPr="00BD0DC2">
        <w:rPr>
          <w:color w:val="auto"/>
        </w:rPr>
        <w:t>miesta</w:t>
      </w:r>
      <w:r w:rsidR="00103167" w:rsidRPr="00BD0DC2">
        <w:rPr>
          <w:color w:val="auto"/>
        </w:rPr>
        <w:t xml:space="preserve"> na </w:t>
      </w:r>
      <w:r w:rsidR="005E1B1F" w:rsidRPr="00BD0DC2">
        <w:rPr>
          <w:color w:val="auto"/>
        </w:rPr>
        <w:t>prípravu jedál diétneho stravovania a </w:t>
      </w:r>
    </w:p>
    <w:p w:rsidR="005E1B1F" w:rsidRPr="009D29C4" w:rsidRDefault="009F2B71" w:rsidP="00DC71D2">
      <w:pPr>
        <w:pStyle w:val="odsek"/>
        <w:numPr>
          <w:ilvl w:val="0"/>
          <w:numId w:val="20"/>
        </w:numPr>
        <w:tabs>
          <w:tab w:val="clear" w:pos="5397"/>
        </w:tabs>
        <w:ind w:left="709" w:hanging="425"/>
        <w:rPr>
          <w:rStyle w:val="normaltextrun"/>
          <w:rFonts w:cs="Arial"/>
          <w:color w:val="000000" w:themeColor="text1"/>
        </w:rPr>
      </w:pPr>
      <w:r w:rsidRPr="00BD0DC2">
        <w:rPr>
          <w:color w:val="auto"/>
        </w:rPr>
        <w:t xml:space="preserve">na </w:t>
      </w:r>
      <w:r w:rsidR="005E1B1F" w:rsidRPr="00BD0DC2">
        <w:rPr>
          <w:color w:val="auto"/>
        </w:rPr>
        <w:t>zabezpečenie materiálneho</w:t>
      </w:r>
      <w:r w:rsidR="00BA37AB" w:rsidRPr="00BD0DC2">
        <w:rPr>
          <w:color w:val="auto"/>
        </w:rPr>
        <w:t xml:space="preserve"> </w:t>
      </w:r>
      <w:r w:rsidR="005E1B1F" w:rsidRPr="00BD0DC2">
        <w:rPr>
          <w:color w:val="auto"/>
        </w:rPr>
        <w:t>vybavenia</w:t>
      </w:r>
      <w:r w:rsidR="00BA37AB" w:rsidRPr="00BD0DC2">
        <w:rPr>
          <w:color w:val="auto"/>
        </w:rPr>
        <w:t xml:space="preserve"> </w:t>
      </w:r>
      <w:r w:rsidR="005E1B1F" w:rsidRPr="00BD0DC2">
        <w:rPr>
          <w:color w:val="auto"/>
        </w:rPr>
        <w:t>priestorov</w:t>
      </w:r>
      <w:r w:rsidR="00BA37AB" w:rsidRPr="00BD0DC2">
        <w:rPr>
          <w:color w:val="auto"/>
        </w:rPr>
        <w:t xml:space="preserve"> potrebného pre diétne stravovanie</w:t>
      </w:r>
      <w:r w:rsidR="00492D14" w:rsidRPr="009D29C4">
        <w:rPr>
          <w:rStyle w:val="normaltextrun"/>
          <w:rFonts w:cs="Arial"/>
          <w:color w:val="000000" w:themeColor="text1"/>
        </w:rPr>
        <w:t>.</w:t>
      </w:r>
      <w:r w:rsidR="005E1B1F" w:rsidRPr="009D29C4">
        <w:rPr>
          <w:rStyle w:val="normaltextrun"/>
          <w:rFonts w:cs="Arial"/>
          <w:color w:val="000000" w:themeColor="text1"/>
        </w:rPr>
        <w:t xml:space="preserve">     </w:t>
      </w:r>
    </w:p>
    <w:p w:rsidR="00CE2D83" w:rsidRPr="000A03D0" w:rsidRDefault="000A03D0" w:rsidP="009D29C4">
      <w:pPr>
        <w:pStyle w:val="odsek"/>
        <w:tabs>
          <w:tab w:val="clear" w:pos="5358"/>
          <w:tab w:val="clear" w:pos="5397"/>
        </w:tabs>
        <w:ind w:left="426"/>
        <w:rPr>
          <w:rStyle w:val="normaltextrun"/>
          <w:rFonts w:cs="Arial"/>
          <w:color w:val="auto"/>
        </w:rPr>
      </w:pPr>
      <w:r w:rsidRPr="00C7582D">
        <w:rPr>
          <w:rStyle w:val="normaltextrun"/>
          <w:rFonts w:cs="Arial"/>
          <w:color w:val="auto"/>
        </w:rPr>
        <w:t xml:space="preserve"> </w:t>
      </w:r>
    </w:p>
    <w:p w:rsidR="00CE2D83" w:rsidRPr="0038275F" w:rsidRDefault="00CE2D83" w:rsidP="0038275F">
      <w:pPr>
        <w:pStyle w:val="Nadpis3"/>
        <w:rPr>
          <w:rStyle w:val="normaltextrun"/>
          <w:color w:val="auto"/>
        </w:rPr>
      </w:pPr>
      <w:bookmarkStart w:id="15" w:name="_Toc145505364"/>
      <w:r w:rsidRPr="0038275F">
        <w:rPr>
          <w:rStyle w:val="normaltextrun"/>
          <w:color w:val="auto"/>
        </w:rPr>
        <w:t>Čl. 9</w:t>
      </w:r>
      <w:bookmarkEnd w:id="15"/>
    </w:p>
    <w:p w:rsidR="00CE2D83" w:rsidRDefault="00CE2D83" w:rsidP="0038275F">
      <w:pPr>
        <w:pStyle w:val="odsek"/>
        <w:tabs>
          <w:tab w:val="clear" w:pos="5358"/>
          <w:tab w:val="clear" w:pos="5397"/>
        </w:tabs>
        <w:rPr>
          <w:rStyle w:val="normaltextrun"/>
          <w:rFonts w:cs="Arial"/>
          <w:color w:val="auto"/>
        </w:rPr>
      </w:pPr>
      <w:r>
        <w:rPr>
          <w:rStyle w:val="normaltextrun"/>
          <w:rFonts w:cs="Arial"/>
          <w:color w:val="auto"/>
        </w:rPr>
        <w:t>Ministerstvo</w:t>
      </w:r>
      <w:r w:rsidR="00C96EAC">
        <w:rPr>
          <w:rStyle w:val="normaltextrun"/>
          <w:rFonts w:cs="Arial"/>
          <w:color w:val="auto"/>
        </w:rPr>
        <w:t xml:space="preserve"> </w:t>
      </w:r>
      <w:r>
        <w:rPr>
          <w:rStyle w:val="normaltextrun"/>
          <w:rFonts w:cs="Arial"/>
          <w:color w:val="auto"/>
        </w:rPr>
        <w:t>pri</w:t>
      </w:r>
      <w:r w:rsidR="00C96EAC">
        <w:rPr>
          <w:rStyle w:val="normaltextrun"/>
          <w:rFonts w:cs="Arial"/>
          <w:color w:val="auto"/>
        </w:rPr>
        <w:t xml:space="preserve"> </w:t>
      </w:r>
      <w:r>
        <w:rPr>
          <w:rStyle w:val="normaltextrun"/>
          <w:rFonts w:cs="Arial"/>
          <w:color w:val="auto"/>
        </w:rPr>
        <w:t>prideľovaní</w:t>
      </w:r>
      <w:r w:rsidR="00C96EAC">
        <w:rPr>
          <w:rStyle w:val="normaltextrun"/>
          <w:rFonts w:cs="Arial"/>
          <w:color w:val="auto"/>
        </w:rPr>
        <w:t xml:space="preserve"> finančných prostriedkov </w:t>
      </w:r>
      <w:r>
        <w:rPr>
          <w:rStyle w:val="normaltextrun"/>
          <w:rFonts w:cs="Arial"/>
          <w:color w:val="auto"/>
        </w:rPr>
        <w:t>podľa</w:t>
      </w:r>
      <w:r w:rsidR="00C96EAC">
        <w:rPr>
          <w:rStyle w:val="normaltextrun"/>
          <w:rFonts w:cs="Arial"/>
          <w:color w:val="auto"/>
        </w:rPr>
        <w:t xml:space="preserve"> </w:t>
      </w:r>
      <w:r>
        <w:rPr>
          <w:rStyle w:val="normaltextrun"/>
          <w:rFonts w:cs="Arial"/>
          <w:color w:val="auto"/>
        </w:rPr>
        <w:t>Čl. 3 až 8 zohľad</w:t>
      </w:r>
      <w:r w:rsidR="00E940DE">
        <w:rPr>
          <w:rStyle w:val="normaltextrun"/>
          <w:rFonts w:cs="Arial"/>
          <w:color w:val="auto"/>
        </w:rPr>
        <w:t>ňuje</w:t>
      </w:r>
      <w:r>
        <w:rPr>
          <w:rStyle w:val="normaltextrun"/>
          <w:rFonts w:cs="Arial"/>
          <w:color w:val="auto"/>
        </w:rPr>
        <w:t xml:space="preserve"> skutočnosti uvedené v Katalógu podporných opatrení.</w:t>
      </w:r>
    </w:p>
    <w:p w:rsidR="004A516E" w:rsidRPr="00781569" w:rsidRDefault="004A516E" w:rsidP="00525BDE">
      <w:pPr>
        <w:pStyle w:val="odsek"/>
        <w:tabs>
          <w:tab w:val="clear" w:pos="5358"/>
          <w:tab w:val="clear" w:pos="5397"/>
        </w:tabs>
        <w:rPr>
          <w:rStyle w:val="normaltextrun"/>
          <w:rFonts w:cs="Arial"/>
          <w:color w:val="auto"/>
        </w:rPr>
      </w:pPr>
    </w:p>
    <w:p w:rsidR="00C61DE7" w:rsidRPr="00BD0DC2" w:rsidRDefault="00853989" w:rsidP="00BD0DC2">
      <w:pPr>
        <w:pStyle w:val="Nadpis3"/>
        <w:tabs>
          <w:tab w:val="right" w:pos="8820"/>
        </w:tabs>
        <w:rPr>
          <w:color w:val="auto"/>
        </w:rPr>
      </w:pPr>
      <w:bookmarkStart w:id="16" w:name="_Toc145505365"/>
      <w:r w:rsidRPr="00376C29">
        <w:rPr>
          <w:color w:val="auto"/>
          <w:sz w:val="24"/>
          <w:szCs w:val="24"/>
        </w:rPr>
        <w:t xml:space="preserve">Čl. </w:t>
      </w:r>
      <w:r w:rsidR="00F83C87" w:rsidRPr="00376C29">
        <w:rPr>
          <w:color w:val="auto"/>
          <w:sz w:val="24"/>
          <w:szCs w:val="24"/>
        </w:rPr>
        <w:t>1</w:t>
      </w:r>
      <w:r w:rsidR="00AA211B">
        <w:rPr>
          <w:color w:val="auto"/>
          <w:sz w:val="24"/>
          <w:szCs w:val="24"/>
        </w:rPr>
        <w:t>0</w:t>
      </w:r>
      <w:r w:rsidRPr="00F83C87">
        <w:rPr>
          <w:color w:val="0070C0"/>
          <w:sz w:val="24"/>
          <w:szCs w:val="24"/>
        </w:rPr>
        <w:br/>
      </w:r>
      <w:r w:rsidR="00D53DA6" w:rsidRPr="00853989">
        <w:rPr>
          <w:color w:val="000000" w:themeColor="text1"/>
          <w:sz w:val="24"/>
          <w:szCs w:val="24"/>
        </w:rPr>
        <w:t>Účinnosť</w:t>
      </w:r>
      <w:bookmarkEnd w:id="16"/>
    </w:p>
    <w:p w:rsidR="00197AA4" w:rsidRPr="00853989" w:rsidRDefault="008D1817" w:rsidP="007835FF">
      <w:pPr>
        <w:tabs>
          <w:tab w:val="left" w:pos="510"/>
        </w:tabs>
        <w:spacing w:after="120"/>
        <w:rPr>
          <w:rFonts w:cs="Arial"/>
          <w:color w:val="000000" w:themeColor="text1"/>
        </w:rPr>
      </w:pPr>
      <w:r w:rsidRPr="00853989">
        <w:rPr>
          <w:rFonts w:cs="Arial"/>
          <w:color w:val="000000" w:themeColor="text1"/>
        </w:rPr>
        <w:t>Táto smernica nadobúda účinnosť</w:t>
      </w:r>
      <w:r w:rsidR="00BD0DC2">
        <w:rPr>
          <w:rFonts w:cs="Arial"/>
          <w:color w:val="000000" w:themeColor="text1"/>
        </w:rPr>
        <w:t xml:space="preserve"> 1</w:t>
      </w:r>
      <w:r w:rsidR="00E940DE">
        <w:rPr>
          <w:rFonts w:cs="Arial"/>
          <w:color w:val="000000" w:themeColor="text1"/>
        </w:rPr>
        <w:t>9</w:t>
      </w:r>
      <w:r w:rsidR="00BD0DC2">
        <w:rPr>
          <w:rFonts w:cs="Arial"/>
          <w:color w:val="000000" w:themeColor="text1"/>
        </w:rPr>
        <w:t>. septembra 2023.</w:t>
      </w:r>
      <w:r w:rsidRPr="00853989">
        <w:rPr>
          <w:rFonts w:cs="Arial"/>
          <w:color w:val="000000" w:themeColor="text1"/>
        </w:rPr>
        <w:t xml:space="preserve"> </w:t>
      </w:r>
    </w:p>
    <w:p w:rsidR="00A05131" w:rsidRPr="00C21549" w:rsidRDefault="00A05131" w:rsidP="00197AA4">
      <w:pPr>
        <w:pStyle w:val="odsek"/>
        <w:tabs>
          <w:tab w:val="clear" w:pos="5358"/>
        </w:tabs>
        <w:rPr>
          <w:rFonts w:cs="Arial"/>
          <w:color w:val="000000" w:themeColor="text1"/>
        </w:rPr>
      </w:pPr>
    </w:p>
    <w:p w:rsidR="00A05131" w:rsidRPr="00C21549" w:rsidRDefault="00A05131" w:rsidP="00197AA4">
      <w:pPr>
        <w:pStyle w:val="odsek"/>
        <w:tabs>
          <w:tab w:val="clear" w:pos="5358"/>
        </w:tabs>
        <w:rPr>
          <w:rFonts w:cs="Arial"/>
          <w:color w:val="000000" w:themeColor="text1"/>
        </w:rPr>
      </w:pPr>
    </w:p>
    <w:p w:rsidR="005D0BDE" w:rsidRPr="00C21549" w:rsidRDefault="005D0BDE" w:rsidP="00690335">
      <w:pPr>
        <w:pStyle w:val="odsek"/>
        <w:tabs>
          <w:tab w:val="clear" w:pos="5358"/>
        </w:tabs>
        <w:rPr>
          <w:rFonts w:cs="Arial"/>
          <w:color w:val="000000" w:themeColor="text1"/>
        </w:rPr>
      </w:pPr>
      <w:bookmarkStart w:id="17" w:name="_Toc49156042"/>
      <w:bookmarkEnd w:id="1"/>
      <w:bookmarkEnd w:id="17"/>
    </w:p>
    <w:p w:rsidR="00B22749" w:rsidRDefault="00B22749"/>
    <w:p w:rsidR="00E524B4" w:rsidRDefault="00E524B4">
      <w:pPr>
        <w:rPr>
          <w:rFonts w:cs="Arial"/>
          <w:color w:val="000000" w:themeColor="text1"/>
        </w:rPr>
      </w:pPr>
      <w:r w:rsidRPr="00C21549">
        <w:rPr>
          <w:rFonts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FC252" wp14:editId="33EE9038">
                <wp:simplePos x="0" y="0"/>
                <wp:positionH relativeFrom="margin">
                  <wp:posOffset>2907030</wp:posOffset>
                </wp:positionH>
                <wp:positionV relativeFrom="paragraph">
                  <wp:posOffset>75565</wp:posOffset>
                </wp:positionV>
                <wp:extent cx="2628900" cy="40005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BDE" w:rsidRDefault="00525BDE" w:rsidP="006E2D55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05A7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minister</w:t>
                            </w:r>
                          </w:p>
                          <w:p w:rsidR="00525BDE" w:rsidRPr="00905A7D" w:rsidRDefault="00525BDE" w:rsidP="006E2D55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FC252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28.9pt;margin-top:5.95pt;width:207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" filled="f" stroked="f">
                <v:textbox>
                  <w:txbxContent>
                    <w:p w:rsidR="00525BDE" w:rsidRDefault="00525BDE" w:rsidP="006E2D55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 w:rsidRPr="00905A7D"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minister</w:t>
                      </w:r>
                    </w:p>
                    <w:p w:rsidR="00525BDE" w:rsidRPr="00905A7D" w:rsidRDefault="00525BDE" w:rsidP="006E2D55">
                      <w:pPr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940DE" w:rsidRDefault="00E940DE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Default="00E524B4">
      <w:pPr>
        <w:rPr>
          <w:rFonts w:cs="Arial"/>
          <w:color w:val="000000" w:themeColor="text1"/>
        </w:rPr>
      </w:pPr>
    </w:p>
    <w:p w:rsidR="00E524B4" w:rsidRPr="008A05AD" w:rsidRDefault="00E524B4" w:rsidP="00E524B4">
      <w:pPr>
        <w:pStyle w:val="Nadpis2"/>
      </w:pPr>
      <w:bookmarkStart w:id="18" w:name="_Toc145505366"/>
      <w:r w:rsidRPr="008A05AD">
        <w:t>Obsah</w:t>
      </w:r>
      <w:bookmarkEnd w:id="18"/>
    </w:p>
    <w:p w:rsidR="000E72F1" w:rsidRDefault="00E524B4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8A05AD">
        <w:rPr>
          <w:caps/>
        </w:rPr>
        <w:fldChar w:fldCharType="begin"/>
      </w:r>
      <w:r w:rsidRPr="008A05AD">
        <w:instrText xml:space="preserve"> TOC \o "1-3" \h \z \u </w:instrText>
      </w:r>
      <w:r w:rsidRPr="008A05AD">
        <w:rPr>
          <w:caps/>
        </w:rPr>
        <w:fldChar w:fldCharType="separate"/>
      </w:r>
      <w:hyperlink w:anchor="_Toc145505354" w:history="1">
        <w:r w:rsidR="000E72F1" w:rsidRPr="00483D2A">
          <w:rPr>
            <w:rStyle w:val="Hypertextovprepojenie"/>
          </w:rPr>
          <w:t>Smernica č. 29/2023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_Toc145505354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1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55" w:history="1">
        <w:r w:rsidR="000E72F1" w:rsidRPr="00483D2A">
          <w:rPr>
            <w:rStyle w:val="Hypertextovprepojenie"/>
          </w:rPr>
          <w:t>o postupe pri prideľovaní finančných prostriedkov na podporné opatrenie vo výchove a vzdelávaní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_Toc145505355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1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56" w:history="1">
        <w:r w:rsidR="000E72F1" w:rsidRPr="00483D2A">
          <w:rPr>
            <w:rStyle w:val="Hypertextovprepojenie"/>
          </w:rPr>
          <w:t>Čl. 1 Úvodné ustanovenie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_Toc145505356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1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57" w:history="1">
        <w:r w:rsidR="000E72F1" w:rsidRPr="00483D2A">
          <w:rPr>
            <w:rStyle w:val="Hypertextovprepojenie"/>
          </w:rPr>
          <w:t>Čl. 2 Postup pri prideľovaní príspevku na základe schválenej metodiky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_Toc145505357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1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58" w:history="1">
        <w:r w:rsidR="000E72F1" w:rsidRPr="00483D2A">
          <w:rPr>
            <w:rStyle w:val="Hypertextovprepojenie"/>
          </w:rPr>
          <w:t>Čl. 3 Finančné prostriedky na podporné opatrenie doučovanie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_Toc145505358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3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59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4 Finančné prostriedky na podporné opatrenie poskytovanie kurzu vyučovacieho jazyka školy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_Toc145505359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4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0" w:history="1">
        <w:r w:rsidR="000E72F1" w:rsidRPr="00483D2A">
          <w:rPr>
            <w:rStyle w:val="Hypertextovprepojenie"/>
          </w:rPr>
          <w:t>Čl. 5 Príspevok na podporné opatrenie poskytnutie špeciálnych edukačných publikácií a kompenzačných pomôcok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_Toc145505360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4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1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6 Príspevok na podporné opatrenie odstraňovanie fyzických bariér v priestoroch školy alebo školského zariadenia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_Toc145505361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5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2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7 Príspevok na podporné opatrenie zabezpečenie úpravy priestorov školy určených na podporu vnímania a nadobúdania zručností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_Toc145505362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6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3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8 Podporné opatrenie zabezpečenie diétneho stravovania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_Toc145505363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7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4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9</w:t>
        </w:r>
        <w:r w:rsidR="000E72F1">
          <w:rPr>
            <w:webHidden/>
          </w:rPr>
          <w:tab/>
        </w:r>
        <w:r w:rsidR="00FC2DEB">
          <w:rPr>
            <w:webHidden/>
          </w:rPr>
          <w:t>.........................................................................................................................</w:t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_Toc145505364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8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45505365" w:history="1">
        <w:r w:rsidR="000E72F1" w:rsidRPr="00483D2A">
          <w:rPr>
            <w:rStyle w:val="Hypertextovprepojenie"/>
          </w:rPr>
          <w:t>Čl.</w:t>
        </w:r>
        <w:r w:rsidR="00FC2DEB">
          <w:rPr>
            <w:rStyle w:val="Hypertextovprepojenie"/>
          </w:rPr>
          <w:t> </w:t>
        </w:r>
        <w:r w:rsidR="000E72F1" w:rsidRPr="00483D2A">
          <w:rPr>
            <w:rStyle w:val="Hypertextovprepojenie"/>
          </w:rPr>
          <w:t>10 Účinnosť</w:t>
        </w:r>
        <w:r w:rsidR="000E72F1">
          <w:rPr>
            <w:webHidden/>
          </w:rPr>
          <w:tab/>
        </w:r>
        <w:r w:rsidR="000E72F1">
          <w:rPr>
            <w:webHidden/>
          </w:rPr>
          <w:fldChar w:fldCharType="begin"/>
        </w:r>
        <w:r w:rsidR="000E72F1">
          <w:rPr>
            <w:webHidden/>
          </w:rPr>
          <w:instrText xml:space="preserve"> PAGEREF _Toc145505365 \h </w:instrText>
        </w:r>
        <w:r w:rsidR="000E72F1">
          <w:rPr>
            <w:webHidden/>
          </w:rPr>
        </w:r>
        <w:r w:rsidR="000E72F1">
          <w:rPr>
            <w:webHidden/>
          </w:rPr>
          <w:fldChar w:fldCharType="separate"/>
        </w:r>
        <w:r w:rsidR="000E72F1">
          <w:rPr>
            <w:webHidden/>
          </w:rPr>
          <w:t>8</w:t>
        </w:r>
        <w:r w:rsidR="000E72F1">
          <w:rPr>
            <w:webHidden/>
          </w:rPr>
          <w:fldChar w:fldCharType="end"/>
        </w:r>
      </w:hyperlink>
    </w:p>
    <w:p w:rsidR="000E72F1" w:rsidRDefault="00906582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45505366" w:history="1">
        <w:r w:rsidR="000E72F1" w:rsidRPr="00483D2A">
          <w:rPr>
            <w:rStyle w:val="Hypertextovprepojenie"/>
            <w:noProof/>
          </w:rPr>
          <w:t>Obsah</w:t>
        </w:r>
        <w:r w:rsidR="000E72F1">
          <w:rPr>
            <w:noProof/>
            <w:webHidden/>
          </w:rPr>
          <w:tab/>
        </w:r>
        <w:r w:rsidR="000E72F1">
          <w:rPr>
            <w:noProof/>
            <w:webHidden/>
          </w:rPr>
          <w:fldChar w:fldCharType="begin"/>
        </w:r>
        <w:r w:rsidR="000E72F1">
          <w:rPr>
            <w:noProof/>
            <w:webHidden/>
          </w:rPr>
          <w:instrText xml:space="preserve"> PAGEREF _Toc145505366 \h </w:instrText>
        </w:r>
        <w:r w:rsidR="000E72F1">
          <w:rPr>
            <w:noProof/>
            <w:webHidden/>
          </w:rPr>
        </w:r>
        <w:r w:rsidR="000E72F1">
          <w:rPr>
            <w:noProof/>
            <w:webHidden/>
          </w:rPr>
          <w:fldChar w:fldCharType="separate"/>
        </w:r>
        <w:r w:rsidR="000E72F1">
          <w:rPr>
            <w:noProof/>
            <w:webHidden/>
          </w:rPr>
          <w:t>9</w:t>
        </w:r>
        <w:r w:rsidR="000E72F1">
          <w:rPr>
            <w:noProof/>
            <w:webHidden/>
          </w:rPr>
          <w:fldChar w:fldCharType="end"/>
        </w:r>
      </w:hyperlink>
    </w:p>
    <w:p w:rsidR="00E524B4" w:rsidRDefault="00E524B4" w:rsidP="00E524B4">
      <w:pPr>
        <w:rPr>
          <w:rFonts w:cs="Arial"/>
        </w:rPr>
      </w:pPr>
      <w:r w:rsidRPr="008A05AD">
        <w:rPr>
          <w:rFonts w:cs="Arial"/>
        </w:rPr>
        <w:fldChar w:fldCharType="end"/>
      </w:r>
    </w:p>
    <w:p w:rsidR="00E42BC9" w:rsidRDefault="00E42BC9" w:rsidP="00E524B4">
      <w:pPr>
        <w:rPr>
          <w:rFonts w:cs="Arial"/>
          <w:color w:val="000000" w:themeColor="text1"/>
        </w:rPr>
      </w:pPr>
    </w:p>
    <w:p w:rsidR="00E42BC9" w:rsidRPr="00C21549" w:rsidRDefault="00E42BC9" w:rsidP="00E524B4">
      <w:pPr>
        <w:rPr>
          <w:rFonts w:cs="Arial"/>
          <w:color w:val="000000" w:themeColor="text1"/>
        </w:rPr>
      </w:pPr>
    </w:p>
    <w:sectPr w:rsidR="00E42BC9" w:rsidRPr="00C21549" w:rsidSect="00BC09AA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560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A6269A" w16cex:dateUtc="2023-06-17T20:28:21.306Z"/>
  <w16cex:commentExtensible w16cex:durableId="3474CAAB" w16cex:dateUtc="2023-06-18T09:51:54.647Z"/>
  <w16cex:commentExtensible w16cex:durableId="175ECC0D" w16cex:dateUtc="2023-06-18T09:59:02.654Z"/>
  <w16cex:commentExtensible w16cex:durableId="48807CA5" w16cex:dateUtc="2023-06-18T09:59:05.49Z"/>
  <w16cex:commentExtensible w16cex:durableId="6954CEDB" w16cex:dateUtc="2023-06-18T10:11:26.908Z"/>
  <w16cex:commentExtensible w16cex:durableId="7E51CFCD" w16cex:dateUtc="2023-06-18T10:57:33.446Z"/>
  <w16cex:commentExtensible w16cex:durableId="07318A1A" w16cex:dateUtc="2023-06-19T04:31:43.578Z"/>
  <w16cex:commentExtensible w16cex:durableId="3D99C209" w16cex:dateUtc="2023-06-19T04:33:07.533Z"/>
  <w16cex:commentExtensible w16cex:durableId="1B0C69B7" w16cex:dateUtc="2023-06-19T04:34:38.422Z"/>
  <w16cex:commentExtensible w16cex:durableId="4B5118FA" w16cex:dateUtc="2023-06-19T04:37:30.763Z"/>
  <w16cex:commentExtensible w16cex:durableId="087BF099" w16cex:dateUtc="2023-06-19T04:38:55.569Z"/>
  <w16cex:commentExtensible w16cex:durableId="7F79F675" w16cex:dateUtc="2023-06-19T04:42:35.564Z"/>
  <w16cex:commentExtensible w16cex:durableId="30D22420" w16cex:dateUtc="2023-06-19T06:35:24.789Z"/>
  <w16cex:commentExtensible w16cex:durableId="6B3DD4F5" w16cex:dateUtc="2023-06-19T06:36:23.405Z"/>
  <w16cex:commentExtensible w16cex:durableId="37EBD184" w16cex:dateUtc="2023-06-19T06:37:56.746Z"/>
  <w16cex:commentExtensible w16cex:durableId="5A8CA253" w16cex:dateUtc="2023-06-19T06:42:30.675Z"/>
  <w16cex:commentExtensible w16cex:durableId="5C8ABC8C" w16cex:dateUtc="2023-06-20T08:56:00.998Z"/>
  <w16cex:commentExtensible w16cex:durableId="03297D2B" w16cex:dateUtc="2023-06-23T13:15:17.096Z"/>
  <w16cex:commentExtensible w16cex:durableId="69AA7BF0" w16cex:dateUtc="2023-06-23T13:21:48.352Z"/>
  <w16cex:commentExtensible w16cex:durableId="2479AD09" w16cex:dateUtc="2023-06-23T13:32:12.818Z"/>
  <w16cex:commentExtensible w16cex:durableId="33A73ADE" w16cex:dateUtc="2023-06-23T13:38:24.984Z"/>
  <w16cex:commentExtensible w16cex:durableId="7AF3DA30" w16cex:dateUtc="2023-06-23T13:43:24.634Z"/>
  <w16cex:commentExtensible w16cex:durableId="4A53B195" w16cex:dateUtc="2023-06-23T13:45:36.025Z"/>
  <w16cex:commentExtensible w16cex:durableId="7AAB0713" w16cex:dateUtc="2023-06-23T13:46:46.762Z"/>
  <w16cex:commentExtensible w16cex:durableId="58D96DA3" w16cex:dateUtc="2023-06-23T14:11:40.585Z"/>
  <w16cex:commentExtensible w16cex:durableId="24A2018D" w16cex:dateUtc="2023-06-23T14:54:12.914Z"/>
  <w16cex:commentExtensible w16cex:durableId="4BE11220" w16cex:dateUtc="2023-06-23T14:58:14.044Z"/>
  <w16cex:commentExtensible w16cex:durableId="2735B442" w16cex:dateUtc="2023-06-25T17:05:14.82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582" w:rsidRDefault="00906582">
      <w:r>
        <w:separator/>
      </w:r>
    </w:p>
  </w:endnote>
  <w:endnote w:type="continuationSeparator" w:id="0">
    <w:p w:rsidR="00906582" w:rsidRDefault="0090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DE" w:rsidRDefault="00525B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25BDE" w:rsidRDefault="00525B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DE" w:rsidRDefault="00525BD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525BDE" w:rsidRDefault="00525B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582" w:rsidRDefault="00906582">
      <w:r>
        <w:separator/>
      </w:r>
    </w:p>
  </w:footnote>
  <w:footnote w:type="continuationSeparator" w:id="0">
    <w:p w:rsidR="00906582" w:rsidRDefault="0090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DE" w:rsidRPr="00301AF9" w:rsidRDefault="00BD0DC2" w:rsidP="008921BB">
    <w:pPr>
      <w:pStyle w:val="Hlavika"/>
      <w:pBdr>
        <w:bottom w:val="single" w:sz="4" w:space="1" w:color="auto"/>
      </w:pBdr>
      <w:rPr>
        <w:rFonts w:cs="Arial"/>
        <w:i/>
      </w:rPr>
    </w:pPr>
    <w:r>
      <w:t>Smernica č. 29/2023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DE" w:rsidRPr="00301AF9" w:rsidRDefault="00525BDE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12619D5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3FE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3" w15:restartNumberingAfterBreak="0">
    <w:nsid w:val="16DF1B14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4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BA1EC5"/>
    <w:multiLevelType w:val="hybridMultilevel"/>
    <w:tmpl w:val="DB305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E4EB1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7" w15:restartNumberingAfterBreak="0">
    <w:nsid w:val="338708BB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8" w15:restartNumberingAfterBreak="0">
    <w:nsid w:val="3C892688"/>
    <w:multiLevelType w:val="hybridMultilevel"/>
    <w:tmpl w:val="DB305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6D58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95D36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11" w15:restartNumberingAfterBreak="0">
    <w:nsid w:val="43DA41C5"/>
    <w:multiLevelType w:val="hybridMultilevel"/>
    <w:tmpl w:val="DB305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91262"/>
    <w:multiLevelType w:val="multilevel"/>
    <w:tmpl w:val="A2DA31E4"/>
    <w:lvl w:ilvl="0">
      <w:start w:val="1"/>
      <w:numFmt w:val="lowerLetter"/>
      <w:lvlText w:val="%1)"/>
      <w:lvlJc w:val="left"/>
      <w:pPr>
        <w:tabs>
          <w:tab w:val="num" w:pos="5397"/>
        </w:tabs>
        <w:ind w:firstLine="113"/>
      </w:pPr>
      <w:rPr>
        <w:rFonts w:ascii="Arial" w:eastAsia="Times New Roman" w:hAnsi="Arial" w:cs="Arial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13" w15:restartNumberingAfterBreak="0">
    <w:nsid w:val="4A1A077F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2861"/>
    <w:multiLevelType w:val="hybridMultilevel"/>
    <w:tmpl w:val="DB305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3D57"/>
    <w:multiLevelType w:val="hybridMultilevel"/>
    <w:tmpl w:val="C4AA22A0"/>
    <w:lvl w:ilvl="0" w:tplc="CCA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833264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518B0"/>
    <w:multiLevelType w:val="hybridMultilevel"/>
    <w:tmpl w:val="91A01B2C"/>
    <w:lvl w:ilvl="0" w:tplc="CD6C667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E0AE29D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006F9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44389"/>
    <w:multiLevelType w:val="hybridMultilevel"/>
    <w:tmpl w:val="76E49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F7B53"/>
    <w:multiLevelType w:val="hybridMultilevel"/>
    <w:tmpl w:val="DB305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19"/>
  </w:num>
  <w:num w:numId="8">
    <w:abstractNumId w:val="18"/>
  </w:num>
  <w:num w:numId="9">
    <w:abstractNumId w:val="1"/>
  </w:num>
  <w:num w:numId="10">
    <w:abstractNumId w:val="16"/>
  </w:num>
  <w:num w:numId="11">
    <w:abstractNumId w:val="14"/>
  </w:num>
  <w:num w:numId="12">
    <w:abstractNumId w:val="6"/>
  </w:num>
  <w:num w:numId="13">
    <w:abstractNumId w:val="12"/>
  </w:num>
  <w:num w:numId="14">
    <w:abstractNumId w:val="7"/>
  </w:num>
  <w:num w:numId="15">
    <w:abstractNumId w:val="2"/>
  </w:num>
  <w:num w:numId="16">
    <w:abstractNumId w:val="3"/>
  </w:num>
  <w:num w:numId="17">
    <w:abstractNumId w:val="11"/>
  </w:num>
  <w:num w:numId="18">
    <w:abstractNumId w:val="20"/>
  </w:num>
  <w:num w:numId="19">
    <w:abstractNumId w:val="5"/>
  </w:num>
  <w:num w:numId="20">
    <w:abstractNumId w:val="8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1C26"/>
    <w:rsid w:val="000027FA"/>
    <w:rsid w:val="00002A89"/>
    <w:rsid w:val="0000373D"/>
    <w:rsid w:val="00007BC6"/>
    <w:rsid w:val="000103B0"/>
    <w:rsid w:val="000108FF"/>
    <w:rsid w:val="00011D2E"/>
    <w:rsid w:val="00014CE1"/>
    <w:rsid w:val="0002180D"/>
    <w:rsid w:val="000218B9"/>
    <w:rsid w:val="000218DD"/>
    <w:rsid w:val="00021FFB"/>
    <w:rsid w:val="0002603E"/>
    <w:rsid w:val="00026BD6"/>
    <w:rsid w:val="0002764B"/>
    <w:rsid w:val="00034497"/>
    <w:rsid w:val="0003719E"/>
    <w:rsid w:val="000377E9"/>
    <w:rsid w:val="00040018"/>
    <w:rsid w:val="0004174E"/>
    <w:rsid w:val="000455A2"/>
    <w:rsid w:val="000462EA"/>
    <w:rsid w:val="00046F52"/>
    <w:rsid w:val="00052728"/>
    <w:rsid w:val="00056B21"/>
    <w:rsid w:val="0006179F"/>
    <w:rsid w:val="00062F2F"/>
    <w:rsid w:val="00065593"/>
    <w:rsid w:val="00065612"/>
    <w:rsid w:val="00066480"/>
    <w:rsid w:val="00070678"/>
    <w:rsid w:val="000725BD"/>
    <w:rsid w:val="000736FC"/>
    <w:rsid w:val="00075326"/>
    <w:rsid w:val="00079E37"/>
    <w:rsid w:val="00080D9E"/>
    <w:rsid w:val="00081178"/>
    <w:rsid w:val="000864E2"/>
    <w:rsid w:val="00095786"/>
    <w:rsid w:val="00096F78"/>
    <w:rsid w:val="000973B6"/>
    <w:rsid w:val="000A03D0"/>
    <w:rsid w:val="000A05D2"/>
    <w:rsid w:val="000A152C"/>
    <w:rsid w:val="000A1F04"/>
    <w:rsid w:val="000B0491"/>
    <w:rsid w:val="000B0A13"/>
    <w:rsid w:val="000B0D85"/>
    <w:rsid w:val="000B2385"/>
    <w:rsid w:val="000B3865"/>
    <w:rsid w:val="000C0658"/>
    <w:rsid w:val="000C115A"/>
    <w:rsid w:val="000C29C3"/>
    <w:rsid w:val="000C4090"/>
    <w:rsid w:val="000C4F70"/>
    <w:rsid w:val="000C6D02"/>
    <w:rsid w:val="000D7815"/>
    <w:rsid w:val="000D7894"/>
    <w:rsid w:val="000E0242"/>
    <w:rsid w:val="000E358F"/>
    <w:rsid w:val="000E72F1"/>
    <w:rsid w:val="000F0773"/>
    <w:rsid w:val="000F68A7"/>
    <w:rsid w:val="0010198E"/>
    <w:rsid w:val="00103167"/>
    <w:rsid w:val="00103905"/>
    <w:rsid w:val="001057D2"/>
    <w:rsid w:val="00106584"/>
    <w:rsid w:val="00112F99"/>
    <w:rsid w:val="00114C80"/>
    <w:rsid w:val="00123FCA"/>
    <w:rsid w:val="00131B97"/>
    <w:rsid w:val="00131C17"/>
    <w:rsid w:val="0013253A"/>
    <w:rsid w:val="00140B78"/>
    <w:rsid w:val="00141045"/>
    <w:rsid w:val="0014262C"/>
    <w:rsid w:val="00144E2F"/>
    <w:rsid w:val="00146F66"/>
    <w:rsid w:val="00147DEA"/>
    <w:rsid w:val="00151909"/>
    <w:rsid w:val="001561C9"/>
    <w:rsid w:val="00157A7D"/>
    <w:rsid w:val="001601F7"/>
    <w:rsid w:val="0016099B"/>
    <w:rsid w:val="00161F0C"/>
    <w:rsid w:val="001668A3"/>
    <w:rsid w:val="00167D3B"/>
    <w:rsid w:val="00167F4D"/>
    <w:rsid w:val="00171D1D"/>
    <w:rsid w:val="001720E0"/>
    <w:rsid w:val="00174547"/>
    <w:rsid w:val="00174DF8"/>
    <w:rsid w:val="00176C7A"/>
    <w:rsid w:val="00180FAA"/>
    <w:rsid w:val="00182D28"/>
    <w:rsid w:val="00185135"/>
    <w:rsid w:val="001856B9"/>
    <w:rsid w:val="00187052"/>
    <w:rsid w:val="00187425"/>
    <w:rsid w:val="00187DE6"/>
    <w:rsid w:val="001907B0"/>
    <w:rsid w:val="00191E57"/>
    <w:rsid w:val="00193DC5"/>
    <w:rsid w:val="001966D7"/>
    <w:rsid w:val="00197AA4"/>
    <w:rsid w:val="001A1BAC"/>
    <w:rsid w:val="001A1FF8"/>
    <w:rsid w:val="001A4923"/>
    <w:rsid w:val="001A4AFE"/>
    <w:rsid w:val="001B4714"/>
    <w:rsid w:val="001B72B0"/>
    <w:rsid w:val="001C18D5"/>
    <w:rsid w:val="001C2C70"/>
    <w:rsid w:val="001C43B8"/>
    <w:rsid w:val="001C4F04"/>
    <w:rsid w:val="001C7C3F"/>
    <w:rsid w:val="001D0320"/>
    <w:rsid w:val="001D200C"/>
    <w:rsid w:val="001D45F7"/>
    <w:rsid w:val="001D6A12"/>
    <w:rsid w:val="001E05ED"/>
    <w:rsid w:val="001E0DF1"/>
    <w:rsid w:val="001E1482"/>
    <w:rsid w:val="001E1503"/>
    <w:rsid w:val="001E28B1"/>
    <w:rsid w:val="001E693F"/>
    <w:rsid w:val="001F1D22"/>
    <w:rsid w:val="001F2926"/>
    <w:rsid w:val="001F3C9C"/>
    <w:rsid w:val="001F3F18"/>
    <w:rsid w:val="001F681A"/>
    <w:rsid w:val="001F6A78"/>
    <w:rsid w:val="0020061A"/>
    <w:rsid w:val="002030F1"/>
    <w:rsid w:val="00203C64"/>
    <w:rsid w:val="00203FFF"/>
    <w:rsid w:val="0020454C"/>
    <w:rsid w:val="00206EA3"/>
    <w:rsid w:val="0020735B"/>
    <w:rsid w:val="00207CE6"/>
    <w:rsid w:val="002120B4"/>
    <w:rsid w:val="002153A6"/>
    <w:rsid w:val="00215631"/>
    <w:rsid w:val="002161AC"/>
    <w:rsid w:val="00216C51"/>
    <w:rsid w:val="002200B3"/>
    <w:rsid w:val="00222CCD"/>
    <w:rsid w:val="002266F9"/>
    <w:rsid w:val="00226F05"/>
    <w:rsid w:val="002307FB"/>
    <w:rsid w:val="00240D3E"/>
    <w:rsid w:val="0024202C"/>
    <w:rsid w:val="00243948"/>
    <w:rsid w:val="0024497A"/>
    <w:rsid w:val="002571CD"/>
    <w:rsid w:val="00263330"/>
    <w:rsid w:val="00264110"/>
    <w:rsid w:val="00264429"/>
    <w:rsid w:val="00265CC9"/>
    <w:rsid w:val="002672E2"/>
    <w:rsid w:val="0027102D"/>
    <w:rsid w:val="00271894"/>
    <w:rsid w:val="00272BD1"/>
    <w:rsid w:val="002807A9"/>
    <w:rsid w:val="00280DA0"/>
    <w:rsid w:val="002810A8"/>
    <w:rsid w:val="00285449"/>
    <w:rsid w:val="00293CE9"/>
    <w:rsid w:val="0029514E"/>
    <w:rsid w:val="00297844"/>
    <w:rsid w:val="002A5939"/>
    <w:rsid w:val="002B04CD"/>
    <w:rsid w:val="002B1655"/>
    <w:rsid w:val="002B3F8E"/>
    <w:rsid w:val="002B7739"/>
    <w:rsid w:val="002B7BC9"/>
    <w:rsid w:val="002C1E56"/>
    <w:rsid w:val="002D03DE"/>
    <w:rsid w:val="002D08CC"/>
    <w:rsid w:val="002D0EE2"/>
    <w:rsid w:val="002D251B"/>
    <w:rsid w:val="002F3085"/>
    <w:rsid w:val="002F3D5C"/>
    <w:rsid w:val="002F3F4A"/>
    <w:rsid w:val="002F6B98"/>
    <w:rsid w:val="002F70D8"/>
    <w:rsid w:val="00300DB7"/>
    <w:rsid w:val="00301AF9"/>
    <w:rsid w:val="00304996"/>
    <w:rsid w:val="0030590B"/>
    <w:rsid w:val="003068A3"/>
    <w:rsid w:val="0031303F"/>
    <w:rsid w:val="00313941"/>
    <w:rsid w:val="00313BBB"/>
    <w:rsid w:val="0031489F"/>
    <w:rsid w:val="00317493"/>
    <w:rsid w:val="00317C17"/>
    <w:rsid w:val="00330943"/>
    <w:rsid w:val="003340F4"/>
    <w:rsid w:val="00334C6E"/>
    <w:rsid w:val="0034071C"/>
    <w:rsid w:val="00350266"/>
    <w:rsid w:val="003527A3"/>
    <w:rsid w:val="00354ED8"/>
    <w:rsid w:val="00362498"/>
    <w:rsid w:val="00363E8F"/>
    <w:rsid w:val="00364CA6"/>
    <w:rsid w:val="00372A9D"/>
    <w:rsid w:val="00373E86"/>
    <w:rsid w:val="00376C29"/>
    <w:rsid w:val="00381924"/>
    <w:rsid w:val="0038275F"/>
    <w:rsid w:val="00382E4E"/>
    <w:rsid w:val="00383B15"/>
    <w:rsid w:val="00384145"/>
    <w:rsid w:val="00387FB9"/>
    <w:rsid w:val="0039066D"/>
    <w:rsid w:val="00391E98"/>
    <w:rsid w:val="003947BF"/>
    <w:rsid w:val="003956C3"/>
    <w:rsid w:val="003960B7"/>
    <w:rsid w:val="00396517"/>
    <w:rsid w:val="003969B9"/>
    <w:rsid w:val="003A09E4"/>
    <w:rsid w:val="003B2AD6"/>
    <w:rsid w:val="003B3A08"/>
    <w:rsid w:val="003B3BDA"/>
    <w:rsid w:val="003B3F7F"/>
    <w:rsid w:val="003B5D8F"/>
    <w:rsid w:val="003B7F37"/>
    <w:rsid w:val="003C00CF"/>
    <w:rsid w:val="003C0367"/>
    <w:rsid w:val="003C1425"/>
    <w:rsid w:val="003C1875"/>
    <w:rsid w:val="003D4FEB"/>
    <w:rsid w:val="003E01C3"/>
    <w:rsid w:val="003E1015"/>
    <w:rsid w:val="003E36A1"/>
    <w:rsid w:val="003E6686"/>
    <w:rsid w:val="003E7F29"/>
    <w:rsid w:val="003F07DB"/>
    <w:rsid w:val="003F19CE"/>
    <w:rsid w:val="003F3B15"/>
    <w:rsid w:val="003F405B"/>
    <w:rsid w:val="003F40E9"/>
    <w:rsid w:val="003F5487"/>
    <w:rsid w:val="003F6557"/>
    <w:rsid w:val="00400F84"/>
    <w:rsid w:val="004033F2"/>
    <w:rsid w:val="00403D23"/>
    <w:rsid w:val="0040756A"/>
    <w:rsid w:val="004121D8"/>
    <w:rsid w:val="00413C04"/>
    <w:rsid w:val="00421564"/>
    <w:rsid w:val="00421EB1"/>
    <w:rsid w:val="0042291E"/>
    <w:rsid w:val="00424243"/>
    <w:rsid w:val="004267B8"/>
    <w:rsid w:val="00431EAB"/>
    <w:rsid w:val="00436FC7"/>
    <w:rsid w:val="00441236"/>
    <w:rsid w:val="00443E17"/>
    <w:rsid w:val="004469FD"/>
    <w:rsid w:val="004518EA"/>
    <w:rsid w:val="00461A16"/>
    <w:rsid w:val="00462F9C"/>
    <w:rsid w:val="004647B7"/>
    <w:rsid w:val="004656EF"/>
    <w:rsid w:val="00465B99"/>
    <w:rsid w:val="00467297"/>
    <w:rsid w:val="0047308A"/>
    <w:rsid w:val="00476C70"/>
    <w:rsid w:val="0048111E"/>
    <w:rsid w:val="00492D14"/>
    <w:rsid w:val="00494FA5"/>
    <w:rsid w:val="004A516E"/>
    <w:rsid w:val="004A6B6F"/>
    <w:rsid w:val="004B36E2"/>
    <w:rsid w:val="004B6054"/>
    <w:rsid w:val="004C457D"/>
    <w:rsid w:val="004D3366"/>
    <w:rsid w:val="004D73CF"/>
    <w:rsid w:val="004E123C"/>
    <w:rsid w:val="004E3A9F"/>
    <w:rsid w:val="004E450D"/>
    <w:rsid w:val="004E566A"/>
    <w:rsid w:val="004F02FF"/>
    <w:rsid w:val="004F0325"/>
    <w:rsid w:val="004F50E7"/>
    <w:rsid w:val="0050000B"/>
    <w:rsid w:val="00501A5D"/>
    <w:rsid w:val="005042F5"/>
    <w:rsid w:val="00504DD8"/>
    <w:rsid w:val="0051181D"/>
    <w:rsid w:val="00514D2B"/>
    <w:rsid w:val="005168E7"/>
    <w:rsid w:val="005228B0"/>
    <w:rsid w:val="00522949"/>
    <w:rsid w:val="00524489"/>
    <w:rsid w:val="00525BDE"/>
    <w:rsid w:val="00525BE6"/>
    <w:rsid w:val="005275C3"/>
    <w:rsid w:val="00531218"/>
    <w:rsid w:val="00531DAB"/>
    <w:rsid w:val="00533AC9"/>
    <w:rsid w:val="0053468A"/>
    <w:rsid w:val="0053485B"/>
    <w:rsid w:val="00545EA6"/>
    <w:rsid w:val="00552DFB"/>
    <w:rsid w:val="00563E4A"/>
    <w:rsid w:val="00566397"/>
    <w:rsid w:val="00570E42"/>
    <w:rsid w:val="00577A7A"/>
    <w:rsid w:val="00577F96"/>
    <w:rsid w:val="005823F0"/>
    <w:rsid w:val="0058286A"/>
    <w:rsid w:val="00584875"/>
    <w:rsid w:val="005963B4"/>
    <w:rsid w:val="0059647A"/>
    <w:rsid w:val="00596B1F"/>
    <w:rsid w:val="005A11CD"/>
    <w:rsid w:val="005A1955"/>
    <w:rsid w:val="005A2058"/>
    <w:rsid w:val="005A2264"/>
    <w:rsid w:val="005A37F1"/>
    <w:rsid w:val="005A404F"/>
    <w:rsid w:val="005A50E5"/>
    <w:rsid w:val="005A76E3"/>
    <w:rsid w:val="005A7C40"/>
    <w:rsid w:val="005B02DE"/>
    <w:rsid w:val="005B5269"/>
    <w:rsid w:val="005B6544"/>
    <w:rsid w:val="005B7D15"/>
    <w:rsid w:val="005C4506"/>
    <w:rsid w:val="005C5D65"/>
    <w:rsid w:val="005C7B21"/>
    <w:rsid w:val="005D0BDE"/>
    <w:rsid w:val="005D2EE0"/>
    <w:rsid w:val="005D2F51"/>
    <w:rsid w:val="005D4598"/>
    <w:rsid w:val="005E044E"/>
    <w:rsid w:val="005E1B1F"/>
    <w:rsid w:val="005E3C1E"/>
    <w:rsid w:val="005E5F42"/>
    <w:rsid w:val="005E62B2"/>
    <w:rsid w:val="005F1DA8"/>
    <w:rsid w:val="006011BA"/>
    <w:rsid w:val="00601227"/>
    <w:rsid w:val="00603F09"/>
    <w:rsid w:val="00610E7A"/>
    <w:rsid w:val="00611D06"/>
    <w:rsid w:val="00613BC7"/>
    <w:rsid w:val="00613CE1"/>
    <w:rsid w:val="00616C08"/>
    <w:rsid w:val="00624029"/>
    <w:rsid w:val="00626D84"/>
    <w:rsid w:val="00635AE4"/>
    <w:rsid w:val="00641844"/>
    <w:rsid w:val="00642C68"/>
    <w:rsid w:val="0064570D"/>
    <w:rsid w:val="00645CA7"/>
    <w:rsid w:val="006472D1"/>
    <w:rsid w:val="00647F4A"/>
    <w:rsid w:val="00647FB3"/>
    <w:rsid w:val="00651F52"/>
    <w:rsid w:val="00653EAC"/>
    <w:rsid w:val="006579C9"/>
    <w:rsid w:val="00657B6C"/>
    <w:rsid w:val="00664521"/>
    <w:rsid w:val="00680E48"/>
    <w:rsid w:val="006820FB"/>
    <w:rsid w:val="00685EED"/>
    <w:rsid w:val="00690335"/>
    <w:rsid w:val="006916FD"/>
    <w:rsid w:val="00694547"/>
    <w:rsid w:val="00696829"/>
    <w:rsid w:val="006A0BE2"/>
    <w:rsid w:val="006A2086"/>
    <w:rsid w:val="006A26FB"/>
    <w:rsid w:val="006A7B10"/>
    <w:rsid w:val="006B035D"/>
    <w:rsid w:val="006B4B15"/>
    <w:rsid w:val="006B521F"/>
    <w:rsid w:val="006B5D9C"/>
    <w:rsid w:val="006B6B51"/>
    <w:rsid w:val="006C6272"/>
    <w:rsid w:val="006D0756"/>
    <w:rsid w:val="006D297B"/>
    <w:rsid w:val="006D4E8E"/>
    <w:rsid w:val="006D6534"/>
    <w:rsid w:val="006D67E2"/>
    <w:rsid w:val="006E21B3"/>
    <w:rsid w:val="006E2C0E"/>
    <w:rsid w:val="006E2D55"/>
    <w:rsid w:val="006E6A84"/>
    <w:rsid w:val="006F6D48"/>
    <w:rsid w:val="006F6EA2"/>
    <w:rsid w:val="0070063A"/>
    <w:rsid w:val="007054CA"/>
    <w:rsid w:val="00706D07"/>
    <w:rsid w:val="00711C59"/>
    <w:rsid w:val="0071239E"/>
    <w:rsid w:val="007140F9"/>
    <w:rsid w:val="00715484"/>
    <w:rsid w:val="0071624C"/>
    <w:rsid w:val="00722D63"/>
    <w:rsid w:val="0072445F"/>
    <w:rsid w:val="00727B3E"/>
    <w:rsid w:val="00733555"/>
    <w:rsid w:val="00733CC1"/>
    <w:rsid w:val="0073408F"/>
    <w:rsid w:val="007348A3"/>
    <w:rsid w:val="007353F6"/>
    <w:rsid w:val="00735C4E"/>
    <w:rsid w:val="00740C6B"/>
    <w:rsid w:val="00741373"/>
    <w:rsid w:val="00744109"/>
    <w:rsid w:val="00746573"/>
    <w:rsid w:val="0075011B"/>
    <w:rsid w:val="00750DBE"/>
    <w:rsid w:val="00751C76"/>
    <w:rsid w:val="007520F6"/>
    <w:rsid w:val="00752E38"/>
    <w:rsid w:val="007535B8"/>
    <w:rsid w:val="00754D57"/>
    <w:rsid w:val="00754E8E"/>
    <w:rsid w:val="00760062"/>
    <w:rsid w:val="0076166D"/>
    <w:rsid w:val="007623B5"/>
    <w:rsid w:val="00763013"/>
    <w:rsid w:val="00764998"/>
    <w:rsid w:val="007651CB"/>
    <w:rsid w:val="00770EAE"/>
    <w:rsid w:val="00771048"/>
    <w:rsid w:val="00771654"/>
    <w:rsid w:val="00775721"/>
    <w:rsid w:val="00775DDB"/>
    <w:rsid w:val="00781569"/>
    <w:rsid w:val="007835FF"/>
    <w:rsid w:val="0078373A"/>
    <w:rsid w:val="00783C2A"/>
    <w:rsid w:val="007841B9"/>
    <w:rsid w:val="00787A3A"/>
    <w:rsid w:val="00791CF3"/>
    <w:rsid w:val="00792918"/>
    <w:rsid w:val="00792F85"/>
    <w:rsid w:val="007960BB"/>
    <w:rsid w:val="00797861"/>
    <w:rsid w:val="007A01A6"/>
    <w:rsid w:val="007A1643"/>
    <w:rsid w:val="007A4A50"/>
    <w:rsid w:val="007A673E"/>
    <w:rsid w:val="007B0C6C"/>
    <w:rsid w:val="007B6D13"/>
    <w:rsid w:val="007C1FB4"/>
    <w:rsid w:val="007C6E1E"/>
    <w:rsid w:val="007D0C07"/>
    <w:rsid w:val="007D2CE5"/>
    <w:rsid w:val="007D2E0F"/>
    <w:rsid w:val="007D4FD2"/>
    <w:rsid w:val="007D66A1"/>
    <w:rsid w:val="007D72A7"/>
    <w:rsid w:val="007D7691"/>
    <w:rsid w:val="007D7FDA"/>
    <w:rsid w:val="007E21E9"/>
    <w:rsid w:val="007E21EA"/>
    <w:rsid w:val="007E495A"/>
    <w:rsid w:val="007F0A0A"/>
    <w:rsid w:val="007F29C0"/>
    <w:rsid w:val="007F42CD"/>
    <w:rsid w:val="007F4577"/>
    <w:rsid w:val="007F7150"/>
    <w:rsid w:val="007F7860"/>
    <w:rsid w:val="00801A87"/>
    <w:rsid w:val="0080495E"/>
    <w:rsid w:val="00805614"/>
    <w:rsid w:val="008067BC"/>
    <w:rsid w:val="00811661"/>
    <w:rsid w:val="0081201A"/>
    <w:rsid w:val="00812841"/>
    <w:rsid w:val="00813784"/>
    <w:rsid w:val="00813E45"/>
    <w:rsid w:val="00814F10"/>
    <w:rsid w:val="00822965"/>
    <w:rsid w:val="008233F1"/>
    <w:rsid w:val="008256E7"/>
    <w:rsid w:val="00826431"/>
    <w:rsid w:val="00827812"/>
    <w:rsid w:val="008360FA"/>
    <w:rsid w:val="008410B2"/>
    <w:rsid w:val="00841192"/>
    <w:rsid w:val="008435C9"/>
    <w:rsid w:val="00843E8B"/>
    <w:rsid w:val="0084444B"/>
    <w:rsid w:val="00845C0A"/>
    <w:rsid w:val="00846A51"/>
    <w:rsid w:val="00846C5D"/>
    <w:rsid w:val="00847E76"/>
    <w:rsid w:val="00853989"/>
    <w:rsid w:val="00854AAE"/>
    <w:rsid w:val="00855CAC"/>
    <w:rsid w:val="00855CDD"/>
    <w:rsid w:val="0086013C"/>
    <w:rsid w:val="0086056D"/>
    <w:rsid w:val="00862DB7"/>
    <w:rsid w:val="00864461"/>
    <w:rsid w:val="00865A2D"/>
    <w:rsid w:val="008670D7"/>
    <w:rsid w:val="00871C1C"/>
    <w:rsid w:val="00872F66"/>
    <w:rsid w:val="00873447"/>
    <w:rsid w:val="00877B0D"/>
    <w:rsid w:val="008845F9"/>
    <w:rsid w:val="00885FB0"/>
    <w:rsid w:val="0088651D"/>
    <w:rsid w:val="00886C3A"/>
    <w:rsid w:val="00886CBC"/>
    <w:rsid w:val="00887049"/>
    <w:rsid w:val="008921BB"/>
    <w:rsid w:val="00893728"/>
    <w:rsid w:val="008A024A"/>
    <w:rsid w:val="008A1D3F"/>
    <w:rsid w:val="008A5E90"/>
    <w:rsid w:val="008A6186"/>
    <w:rsid w:val="008A6E2B"/>
    <w:rsid w:val="008B03B3"/>
    <w:rsid w:val="008B2527"/>
    <w:rsid w:val="008B7E66"/>
    <w:rsid w:val="008C1785"/>
    <w:rsid w:val="008C3230"/>
    <w:rsid w:val="008C46D9"/>
    <w:rsid w:val="008D0CB7"/>
    <w:rsid w:val="008D1817"/>
    <w:rsid w:val="008D58D8"/>
    <w:rsid w:val="008D6BC5"/>
    <w:rsid w:val="008E30E7"/>
    <w:rsid w:val="008E3890"/>
    <w:rsid w:val="008E68F3"/>
    <w:rsid w:val="008F1013"/>
    <w:rsid w:val="008F281E"/>
    <w:rsid w:val="008F38BC"/>
    <w:rsid w:val="008F459D"/>
    <w:rsid w:val="008F5C67"/>
    <w:rsid w:val="008F78BA"/>
    <w:rsid w:val="008F7E09"/>
    <w:rsid w:val="00900CCD"/>
    <w:rsid w:val="009027EF"/>
    <w:rsid w:val="009036E2"/>
    <w:rsid w:val="0090402F"/>
    <w:rsid w:val="00905A7D"/>
    <w:rsid w:val="00906582"/>
    <w:rsid w:val="00907D7E"/>
    <w:rsid w:val="00911EE9"/>
    <w:rsid w:val="009139F2"/>
    <w:rsid w:val="00923079"/>
    <w:rsid w:val="009252E2"/>
    <w:rsid w:val="0092753F"/>
    <w:rsid w:val="00934A91"/>
    <w:rsid w:val="00950F15"/>
    <w:rsid w:val="00951D1C"/>
    <w:rsid w:val="00952146"/>
    <w:rsid w:val="009539BC"/>
    <w:rsid w:val="00956BA9"/>
    <w:rsid w:val="009613AC"/>
    <w:rsid w:val="00962548"/>
    <w:rsid w:val="00964821"/>
    <w:rsid w:val="009711CE"/>
    <w:rsid w:val="00972E27"/>
    <w:rsid w:val="00973503"/>
    <w:rsid w:val="00975E3C"/>
    <w:rsid w:val="00976ECF"/>
    <w:rsid w:val="009851CA"/>
    <w:rsid w:val="00985E02"/>
    <w:rsid w:val="00990457"/>
    <w:rsid w:val="00993F07"/>
    <w:rsid w:val="00994BD3"/>
    <w:rsid w:val="00994E41"/>
    <w:rsid w:val="00995298"/>
    <w:rsid w:val="009963BC"/>
    <w:rsid w:val="009970A0"/>
    <w:rsid w:val="009A1152"/>
    <w:rsid w:val="009A14B9"/>
    <w:rsid w:val="009A4AA8"/>
    <w:rsid w:val="009A527E"/>
    <w:rsid w:val="009A7828"/>
    <w:rsid w:val="009A7F76"/>
    <w:rsid w:val="009B0184"/>
    <w:rsid w:val="009B15B2"/>
    <w:rsid w:val="009B2D33"/>
    <w:rsid w:val="009B6D34"/>
    <w:rsid w:val="009C132B"/>
    <w:rsid w:val="009C2B7C"/>
    <w:rsid w:val="009C3960"/>
    <w:rsid w:val="009C4B01"/>
    <w:rsid w:val="009C7342"/>
    <w:rsid w:val="009C784B"/>
    <w:rsid w:val="009D1A69"/>
    <w:rsid w:val="009D29C4"/>
    <w:rsid w:val="009D2E21"/>
    <w:rsid w:val="009D35BE"/>
    <w:rsid w:val="009D62BF"/>
    <w:rsid w:val="009E1106"/>
    <w:rsid w:val="009E1DD2"/>
    <w:rsid w:val="009E2B9F"/>
    <w:rsid w:val="009E6254"/>
    <w:rsid w:val="009F1C14"/>
    <w:rsid w:val="009F2B71"/>
    <w:rsid w:val="00A01CD4"/>
    <w:rsid w:val="00A0376B"/>
    <w:rsid w:val="00A038F2"/>
    <w:rsid w:val="00A05131"/>
    <w:rsid w:val="00A05EAC"/>
    <w:rsid w:val="00A065B2"/>
    <w:rsid w:val="00A06FDA"/>
    <w:rsid w:val="00A1343D"/>
    <w:rsid w:val="00A238C0"/>
    <w:rsid w:val="00A30269"/>
    <w:rsid w:val="00A31FCA"/>
    <w:rsid w:val="00A323E0"/>
    <w:rsid w:val="00A33959"/>
    <w:rsid w:val="00A340E8"/>
    <w:rsid w:val="00A3587E"/>
    <w:rsid w:val="00A43753"/>
    <w:rsid w:val="00A47130"/>
    <w:rsid w:val="00A47C23"/>
    <w:rsid w:val="00A47FCC"/>
    <w:rsid w:val="00A5419C"/>
    <w:rsid w:val="00A548B0"/>
    <w:rsid w:val="00A609BA"/>
    <w:rsid w:val="00A612C4"/>
    <w:rsid w:val="00A737D7"/>
    <w:rsid w:val="00A7380B"/>
    <w:rsid w:val="00A75897"/>
    <w:rsid w:val="00A76C68"/>
    <w:rsid w:val="00A818BE"/>
    <w:rsid w:val="00A81F3C"/>
    <w:rsid w:val="00A825F9"/>
    <w:rsid w:val="00A868E7"/>
    <w:rsid w:val="00A871B5"/>
    <w:rsid w:val="00AA211B"/>
    <w:rsid w:val="00AA410D"/>
    <w:rsid w:val="00AA4DD1"/>
    <w:rsid w:val="00AA6F3A"/>
    <w:rsid w:val="00AA78B2"/>
    <w:rsid w:val="00AB068E"/>
    <w:rsid w:val="00AB1EBE"/>
    <w:rsid w:val="00AB7414"/>
    <w:rsid w:val="00AC28B5"/>
    <w:rsid w:val="00AC6003"/>
    <w:rsid w:val="00AD50FD"/>
    <w:rsid w:val="00AD794E"/>
    <w:rsid w:val="00AE2159"/>
    <w:rsid w:val="00AE57F7"/>
    <w:rsid w:val="00AE74AE"/>
    <w:rsid w:val="00AE7AE0"/>
    <w:rsid w:val="00AF0BE6"/>
    <w:rsid w:val="00AF2E5C"/>
    <w:rsid w:val="00AF69B4"/>
    <w:rsid w:val="00AF6A26"/>
    <w:rsid w:val="00AF7751"/>
    <w:rsid w:val="00B0045F"/>
    <w:rsid w:val="00B01A34"/>
    <w:rsid w:val="00B01D4C"/>
    <w:rsid w:val="00B04280"/>
    <w:rsid w:val="00B04BC4"/>
    <w:rsid w:val="00B05A50"/>
    <w:rsid w:val="00B0735A"/>
    <w:rsid w:val="00B07950"/>
    <w:rsid w:val="00B21E00"/>
    <w:rsid w:val="00B22749"/>
    <w:rsid w:val="00B25A4E"/>
    <w:rsid w:val="00B267DC"/>
    <w:rsid w:val="00B30277"/>
    <w:rsid w:val="00B37177"/>
    <w:rsid w:val="00B37838"/>
    <w:rsid w:val="00B37892"/>
    <w:rsid w:val="00B405E3"/>
    <w:rsid w:val="00B438AA"/>
    <w:rsid w:val="00B4428D"/>
    <w:rsid w:val="00B44E9F"/>
    <w:rsid w:val="00B4771E"/>
    <w:rsid w:val="00B53F90"/>
    <w:rsid w:val="00B5453E"/>
    <w:rsid w:val="00B6056C"/>
    <w:rsid w:val="00B60BF6"/>
    <w:rsid w:val="00B623DB"/>
    <w:rsid w:val="00B633D1"/>
    <w:rsid w:val="00B67254"/>
    <w:rsid w:val="00B67E55"/>
    <w:rsid w:val="00B72D05"/>
    <w:rsid w:val="00B74285"/>
    <w:rsid w:val="00B779F3"/>
    <w:rsid w:val="00B81105"/>
    <w:rsid w:val="00B832F9"/>
    <w:rsid w:val="00B835CB"/>
    <w:rsid w:val="00B83D54"/>
    <w:rsid w:val="00B83FA5"/>
    <w:rsid w:val="00B862DE"/>
    <w:rsid w:val="00B9241D"/>
    <w:rsid w:val="00B92BC0"/>
    <w:rsid w:val="00B9379B"/>
    <w:rsid w:val="00BA18E9"/>
    <w:rsid w:val="00BA3230"/>
    <w:rsid w:val="00BA37AB"/>
    <w:rsid w:val="00BA63C7"/>
    <w:rsid w:val="00BA7385"/>
    <w:rsid w:val="00BA79E2"/>
    <w:rsid w:val="00BA7EF7"/>
    <w:rsid w:val="00BB1A86"/>
    <w:rsid w:val="00BB1B4D"/>
    <w:rsid w:val="00BB5388"/>
    <w:rsid w:val="00BB6D01"/>
    <w:rsid w:val="00BB6FFC"/>
    <w:rsid w:val="00BC09AA"/>
    <w:rsid w:val="00BC123D"/>
    <w:rsid w:val="00BC37DB"/>
    <w:rsid w:val="00BC4576"/>
    <w:rsid w:val="00BC6B42"/>
    <w:rsid w:val="00BC6F7F"/>
    <w:rsid w:val="00BD0A5B"/>
    <w:rsid w:val="00BD0DC2"/>
    <w:rsid w:val="00BD1A89"/>
    <w:rsid w:val="00BD36B3"/>
    <w:rsid w:val="00BD50EF"/>
    <w:rsid w:val="00BD7AE2"/>
    <w:rsid w:val="00BE2D80"/>
    <w:rsid w:val="00BE62FD"/>
    <w:rsid w:val="00BF0445"/>
    <w:rsid w:val="00BF0D86"/>
    <w:rsid w:val="00BF1492"/>
    <w:rsid w:val="00BF3C31"/>
    <w:rsid w:val="00C031B7"/>
    <w:rsid w:val="00C0449B"/>
    <w:rsid w:val="00C06447"/>
    <w:rsid w:val="00C070F4"/>
    <w:rsid w:val="00C1247A"/>
    <w:rsid w:val="00C12A79"/>
    <w:rsid w:val="00C16482"/>
    <w:rsid w:val="00C17C89"/>
    <w:rsid w:val="00C17E4C"/>
    <w:rsid w:val="00C21549"/>
    <w:rsid w:val="00C22EC7"/>
    <w:rsid w:val="00C3703E"/>
    <w:rsid w:val="00C3706C"/>
    <w:rsid w:val="00C40C95"/>
    <w:rsid w:val="00C429D5"/>
    <w:rsid w:val="00C439BD"/>
    <w:rsid w:val="00C44A59"/>
    <w:rsid w:val="00C46208"/>
    <w:rsid w:val="00C5147F"/>
    <w:rsid w:val="00C520CB"/>
    <w:rsid w:val="00C52337"/>
    <w:rsid w:val="00C61DE7"/>
    <w:rsid w:val="00C6348F"/>
    <w:rsid w:val="00C63877"/>
    <w:rsid w:val="00C66DB4"/>
    <w:rsid w:val="00C75332"/>
    <w:rsid w:val="00C7582D"/>
    <w:rsid w:val="00C80DD1"/>
    <w:rsid w:val="00C87436"/>
    <w:rsid w:val="00C958E8"/>
    <w:rsid w:val="00C96C2E"/>
    <w:rsid w:val="00C96EAC"/>
    <w:rsid w:val="00CA122A"/>
    <w:rsid w:val="00CB2113"/>
    <w:rsid w:val="00CB6137"/>
    <w:rsid w:val="00CB6837"/>
    <w:rsid w:val="00CC439D"/>
    <w:rsid w:val="00CC63FC"/>
    <w:rsid w:val="00CC7C0C"/>
    <w:rsid w:val="00CD01D7"/>
    <w:rsid w:val="00CD6955"/>
    <w:rsid w:val="00CE0235"/>
    <w:rsid w:val="00CE1B99"/>
    <w:rsid w:val="00CE2D83"/>
    <w:rsid w:val="00CE2E14"/>
    <w:rsid w:val="00CE6F15"/>
    <w:rsid w:val="00CF0892"/>
    <w:rsid w:val="00D12776"/>
    <w:rsid w:val="00D14870"/>
    <w:rsid w:val="00D17163"/>
    <w:rsid w:val="00D20282"/>
    <w:rsid w:val="00D2067E"/>
    <w:rsid w:val="00D213B9"/>
    <w:rsid w:val="00D27113"/>
    <w:rsid w:val="00D277DE"/>
    <w:rsid w:val="00D27B18"/>
    <w:rsid w:val="00D30BD6"/>
    <w:rsid w:val="00D31AE0"/>
    <w:rsid w:val="00D40897"/>
    <w:rsid w:val="00D426A7"/>
    <w:rsid w:val="00D45083"/>
    <w:rsid w:val="00D5346B"/>
    <w:rsid w:val="00D53DA6"/>
    <w:rsid w:val="00D6077D"/>
    <w:rsid w:val="00D6269D"/>
    <w:rsid w:val="00D70308"/>
    <w:rsid w:val="00D7486D"/>
    <w:rsid w:val="00D7576E"/>
    <w:rsid w:val="00D77C90"/>
    <w:rsid w:val="00D803E5"/>
    <w:rsid w:val="00D804B3"/>
    <w:rsid w:val="00D81AA7"/>
    <w:rsid w:val="00D8250A"/>
    <w:rsid w:val="00D83777"/>
    <w:rsid w:val="00D85E41"/>
    <w:rsid w:val="00D91E0D"/>
    <w:rsid w:val="00D952A1"/>
    <w:rsid w:val="00D96D99"/>
    <w:rsid w:val="00DA0D90"/>
    <w:rsid w:val="00DA1EAD"/>
    <w:rsid w:val="00DA2582"/>
    <w:rsid w:val="00DB1499"/>
    <w:rsid w:val="00DB1B5E"/>
    <w:rsid w:val="00DB1D8C"/>
    <w:rsid w:val="00DB2FBD"/>
    <w:rsid w:val="00DB3504"/>
    <w:rsid w:val="00DC3997"/>
    <w:rsid w:val="00DC4FBC"/>
    <w:rsid w:val="00DC503C"/>
    <w:rsid w:val="00DC71D2"/>
    <w:rsid w:val="00DC7B4E"/>
    <w:rsid w:val="00DE055A"/>
    <w:rsid w:val="00DE1885"/>
    <w:rsid w:val="00DE7EBA"/>
    <w:rsid w:val="00DF05DB"/>
    <w:rsid w:val="00DF1F18"/>
    <w:rsid w:val="00DF3A08"/>
    <w:rsid w:val="00DF648E"/>
    <w:rsid w:val="00DF697A"/>
    <w:rsid w:val="00E020AF"/>
    <w:rsid w:val="00E0582B"/>
    <w:rsid w:val="00E065D2"/>
    <w:rsid w:val="00E0772A"/>
    <w:rsid w:val="00E2283A"/>
    <w:rsid w:val="00E2653A"/>
    <w:rsid w:val="00E31194"/>
    <w:rsid w:val="00E35225"/>
    <w:rsid w:val="00E35428"/>
    <w:rsid w:val="00E36696"/>
    <w:rsid w:val="00E367D1"/>
    <w:rsid w:val="00E402B8"/>
    <w:rsid w:val="00E406F3"/>
    <w:rsid w:val="00E42BC9"/>
    <w:rsid w:val="00E44335"/>
    <w:rsid w:val="00E479FC"/>
    <w:rsid w:val="00E47D37"/>
    <w:rsid w:val="00E524B4"/>
    <w:rsid w:val="00E53E5A"/>
    <w:rsid w:val="00E56CE1"/>
    <w:rsid w:val="00E635A4"/>
    <w:rsid w:val="00E64A4B"/>
    <w:rsid w:val="00E72AEA"/>
    <w:rsid w:val="00E777AE"/>
    <w:rsid w:val="00E81BA0"/>
    <w:rsid w:val="00E93C67"/>
    <w:rsid w:val="00E940DE"/>
    <w:rsid w:val="00E964A9"/>
    <w:rsid w:val="00EA43A7"/>
    <w:rsid w:val="00EB0951"/>
    <w:rsid w:val="00EB2D5C"/>
    <w:rsid w:val="00EB52E6"/>
    <w:rsid w:val="00EC0AAD"/>
    <w:rsid w:val="00EC3A3B"/>
    <w:rsid w:val="00EE6611"/>
    <w:rsid w:val="00EE6DC0"/>
    <w:rsid w:val="00EF1A3A"/>
    <w:rsid w:val="00EF29D7"/>
    <w:rsid w:val="00EF3B1F"/>
    <w:rsid w:val="00EF4E53"/>
    <w:rsid w:val="00EF52F5"/>
    <w:rsid w:val="00F016E1"/>
    <w:rsid w:val="00F02971"/>
    <w:rsid w:val="00F04947"/>
    <w:rsid w:val="00F077E8"/>
    <w:rsid w:val="00F20F82"/>
    <w:rsid w:val="00F25998"/>
    <w:rsid w:val="00F27623"/>
    <w:rsid w:val="00F3421A"/>
    <w:rsid w:val="00F400A5"/>
    <w:rsid w:val="00F40D9B"/>
    <w:rsid w:val="00F40E66"/>
    <w:rsid w:val="00F430E4"/>
    <w:rsid w:val="00F50F4E"/>
    <w:rsid w:val="00F5339B"/>
    <w:rsid w:val="00F57D8D"/>
    <w:rsid w:val="00F61865"/>
    <w:rsid w:val="00F63B4F"/>
    <w:rsid w:val="00F64560"/>
    <w:rsid w:val="00F72E7B"/>
    <w:rsid w:val="00F738B5"/>
    <w:rsid w:val="00F75956"/>
    <w:rsid w:val="00F77644"/>
    <w:rsid w:val="00F80733"/>
    <w:rsid w:val="00F81A07"/>
    <w:rsid w:val="00F83C87"/>
    <w:rsid w:val="00F84538"/>
    <w:rsid w:val="00F847FC"/>
    <w:rsid w:val="00F84BCA"/>
    <w:rsid w:val="00F86F5B"/>
    <w:rsid w:val="00F9647B"/>
    <w:rsid w:val="00FA05F7"/>
    <w:rsid w:val="00FA0887"/>
    <w:rsid w:val="00FA22B8"/>
    <w:rsid w:val="00FA3A33"/>
    <w:rsid w:val="00FA3F61"/>
    <w:rsid w:val="00FA4CE9"/>
    <w:rsid w:val="00FA7DD2"/>
    <w:rsid w:val="00FB12A9"/>
    <w:rsid w:val="00FB18F3"/>
    <w:rsid w:val="00FB2431"/>
    <w:rsid w:val="00FB521B"/>
    <w:rsid w:val="00FC2251"/>
    <w:rsid w:val="00FC2DEB"/>
    <w:rsid w:val="00FC34EF"/>
    <w:rsid w:val="00FC7C13"/>
    <w:rsid w:val="00FD033E"/>
    <w:rsid w:val="00FD2A2A"/>
    <w:rsid w:val="00FD3B52"/>
    <w:rsid w:val="00FD3B8B"/>
    <w:rsid w:val="00FD620A"/>
    <w:rsid w:val="00FE2408"/>
    <w:rsid w:val="00FE3075"/>
    <w:rsid w:val="00FF091D"/>
    <w:rsid w:val="00FF2028"/>
    <w:rsid w:val="00FF4460"/>
    <w:rsid w:val="00FF4731"/>
    <w:rsid w:val="0156F618"/>
    <w:rsid w:val="0268556D"/>
    <w:rsid w:val="02C230C7"/>
    <w:rsid w:val="0320387A"/>
    <w:rsid w:val="03554C55"/>
    <w:rsid w:val="0383CCA4"/>
    <w:rsid w:val="0558CE00"/>
    <w:rsid w:val="05FE6FCF"/>
    <w:rsid w:val="0680929D"/>
    <w:rsid w:val="06A99102"/>
    <w:rsid w:val="07648F01"/>
    <w:rsid w:val="0828BD78"/>
    <w:rsid w:val="0952A0AC"/>
    <w:rsid w:val="0A30881D"/>
    <w:rsid w:val="0A430633"/>
    <w:rsid w:val="0A4A4FBC"/>
    <w:rsid w:val="0A53A26C"/>
    <w:rsid w:val="0AF898C7"/>
    <w:rsid w:val="0BEC802A"/>
    <w:rsid w:val="0CA2AA1A"/>
    <w:rsid w:val="0E26810E"/>
    <w:rsid w:val="0E97FEFC"/>
    <w:rsid w:val="0EAC3B03"/>
    <w:rsid w:val="0EFCED0F"/>
    <w:rsid w:val="0FDD6931"/>
    <w:rsid w:val="11793992"/>
    <w:rsid w:val="12855FC5"/>
    <w:rsid w:val="136EDBFA"/>
    <w:rsid w:val="144F355A"/>
    <w:rsid w:val="146E439E"/>
    <w:rsid w:val="1474F420"/>
    <w:rsid w:val="15602684"/>
    <w:rsid w:val="1571C1D1"/>
    <w:rsid w:val="17FE851E"/>
    <w:rsid w:val="184C93DB"/>
    <w:rsid w:val="19011749"/>
    <w:rsid w:val="191E283C"/>
    <w:rsid w:val="19925320"/>
    <w:rsid w:val="1ABA4113"/>
    <w:rsid w:val="1C839C2D"/>
    <w:rsid w:val="1D3D9512"/>
    <w:rsid w:val="1FA747DB"/>
    <w:rsid w:val="1FD1EEFC"/>
    <w:rsid w:val="216DBF5D"/>
    <w:rsid w:val="217C57CF"/>
    <w:rsid w:val="2203FA7C"/>
    <w:rsid w:val="22C05E1E"/>
    <w:rsid w:val="231EFDD5"/>
    <w:rsid w:val="2336D748"/>
    <w:rsid w:val="23D781F2"/>
    <w:rsid w:val="23E1BD4F"/>
    <w:rsid w:val="248539E2"/>
    <w:rsid w:val="25DED683"/>
    <w:rsid w:val="25E5B6E0"/>
    <w:rsid w:val="2761A350"/>
    <w:rsid w:val="2770C058"/>
    <w:rsid w:val="277AF678"/>
    <w:rsid w:val="27DD00E1"/>
    <w:rsid w:val="2966AB09"/>
    <w:rsid w:val="2A1E6631"/>
    <w:rsid w:val="2AB247A6"/>
    <w:rsid w:val="2B3B037E"/>
    <w:rsid w:val="2B565EBA"/>
    <w:rsid w:val="2E1122D9"/>
    <w:rsid w:val="2FCA5A6D"/>
    <w:rsid w:val="31AA4CC8"/>
    <w:rsid w:val="3201E94A"/>
    <w:rsid w:val="324FF226"/>
    <w:rsid w:val="32A95B93"/>
    <w:rsid w:val="32FB6752"/>
    <w:rsid w:val="3398B7EF"/>
    <w:rsid w:val="34452BF4"/>
    <w:rsid w:val="34F0D398"/>
    <w:rsid w:val="35190635"/>
    <w:rsid w:val="36AC2C43"/>
    <w:rsid w:val="36D3E55C"/>
    <w:rsid w:val="36D8BF88"/>
    <w:rsid w:val="3774DF30"/>
    <w:rsid w:val="3782AAD8"/>
    <w:rsid w:val="386C9E32"/>
    <w:rsid w:val="38914D50"/>
    <w:rsid w:val="391C9926"/>
    <w:rsid w:val="39E01A9C"/>
    <w:rsid w:val="3A358753"/>
    <w:rsid w:val="3A57C747"/>
    <w:rsid w:val="3B776891"/>
    <w:rsid w:val="3C2EEB88"/>
    <w:rsid w:val="3C731F60"/>
    <w:rsid w:val="3CEE7A4F"/>
    <w:rsid w:val="3DEC52D1"/>
    <w:rsid w:val="3E188705"/>
    <w:rsid w:val="3EC3CF66"/>
    <w:rsid w:val="3F792137"/>
    <w:rsid w:val="3FD58D0E"/>
    <w:rsid w:val="401AEBC6"/>
    <w:rsid w:val="4096D5F3"/>
    <w:rsid w:val="40FF3E56"/>
    <w:rsid w:val="41025CAB"/>
    <w:rsid w:val="42A2F80C"/>
    <w:rsid w:val="42AA530F"/>
    <w:rsid w:val="434D0B90"/>
    <w:rsid w:val="437B6817"/>
    <w:rsid w:val="445F6EBE"/>
    <w:rsid w:val="44E58C71"/>
    <w:rsid w:val="451CDCAE"/>
    <w:rsid w:val="45A92A5B"/>
    <w:rsid w:val="468DE633"/>
    <w:rsid w:val="478130F2"/>
    <w:rsid w:val="4882E998"/>
    <w:rsid w:val="49377FFC"/>
    <w:rsid w:val="4941CCB8"/>
    <w:rsid w:val="498AA6C4"/>
    <w:rsid w:val="498BC521"/>
    <w:rsid w:val="49AFF20A"/>
    <w:rsid w:val="4A2E08FA"/>
    <w:rsid w:val="4A5B6736"/>
    <w:rsid w:val="4AFCC0F1"/>
    <w:rsid w:val="4B4C22D5"/>
    <w:rsid w:val="4C137CE1"/>
    <w:rsid w:val="4D1915E5"/>
    <w:rsid w:val="4DDDC15E"/>
    <w:rsid w:val="4E3F619F"/>
    <w:rsid w:val="4E936564"/>
    <w:rsid w:val="4EA646E9"/>
    <w:rsid w:val="4F7991BF"/>
    <w:rsid w:val="4F9BDC61"/>
    <w:rsid w:val="4FA43161"/>
    <w:rsid w:val="503F35AF"/>
    <w:rsid w:val="506D54B2"/>
    <w:rsid w:val="523058DA"/>
    <w:rsid w:val="5433DA85"/>
    <w:rsid w:val="546DB228"/>
    <w:rsid w:val="55666FCF"/>
    <w:rsid w:val="55CFAAE6"/>
    <w:rsid w:val="5703C9FD"/>
    <w:rsid w:val="57A9AAD7"/>
    <w:rsid w:val="5801E05C"/>
    <w:rsid w:val="58E5D910"/>
    <w:rsid w:val="59D6C0C6"/>
    <w:rsid w:val="5ACAF854"/>
    <w:rsid w:val="5B6F75AD"/>
    <w:rsid w:val="5C46D9F0"/>
    <w:rsid w:val="5CAF1295"/>
    <w:rsid w:val="5D05A41C"/>
    <w:rsid w:val="5D730B81"/>
    <w:rsid w:val="5EA7166F"/>
    <w:rsid w:val="5F0EDBE2"/>
    <w:rsid w:val="5F7E7AB2"/>
    <w:rsid w:val="5F9AFDD2"/>
    <w:rsid w:val="6055A2F2"/>
    <w:rsid w:val="60C37642"/>
    <w:rsid w:val="6144635A"/>
    <w:rsid w:val="62DCE43B"/>
    <w:rsid w:val="64FE5E40"/>
    <w:rsid w:val="6549098B"/>
    <w:rsid w:val="6661EED2"/>
    <w:rsid w:val="6726C79C"/>
    <w:rsid w:val="67FD8E1C"/>
    <w:rsid w:val="69437A9F"/>
    <w:rsid w:val="6973BDF7"/>
    <w:rsid w:val="6977F42F"/>
    <w:rsid w:val="6B5670E6"/>
    <w:rsid w:val="6C24BE3B"/>
    <w:rsid w:val="6C4B450F"/>
    <w:rsid w:val="6E2B3EF1"/>
    <w:rsid w:val="6E2BCCAC"/>
    <w:rsid w:val="6E4B6552"/>
    <w:rsid w:val="6EE1D027"/>
    <w:rsid w:val="6FE735B3"/>
    <w:rsid w:val="72A8A488"/>
    <w:rsid w:val="731A4DFB"/>
    <w:rsid w:val="740B6CA9"/>
    <w:rsid w:val="74368747"/>
    <w:rsid w:val="747D6382"/>
    <w:rsid w:val="751C3D05"/>
    <w:rsid w:val="755F2D55"/>
    <w:rsid w:val="76037A5E"/>
    <w:rsid w:val="7665572D"/>
    <w:rsid w:val="76B80D66"/>
    <w:rsid w:val="77142613"/>
    <w:rsid w:val="7853DDC7"/>
    <w:rsid w:val="7938C3C3"/>
    <w:rsid w:val="79498916"/>
    <w:rsid w:val="7A58871E"/>
    <w:rsid w:val="7A6DA5A1"/>
    <w:rsid w:val="7B8B5A5D"/>
    <w:rsid w:val="7B8B7E89"/>
    <w:rsid w:val="7D2436FC"/>
    <w:rsid w:val="7D4DBC1A"/>
    <w:rsid w:val="7F4B40B9"/>
    <w:rsid w:val="7F5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locked/>
    <w:rPr>
      <w:rFonts w:ascii="Arial" w:hAnsi="Arial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Pr>
      <w:rFonts w:ascii="Arial" w:hAnsi="Arial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ascii="Arial" w:hAnsi="Arial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Pr>
      <w:rFonts w:ascii="Arial" w:hAnsi="Arial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ascii="Arial" w:hAnsi="Arial" w:cs="Arial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E524B4"/>
    <w:pPr>
      <w:tabs>
        <w:tab w:val="left" w:pos="851"/>
        <w:tab w:val="right" w:leader="dot" w:pos="9060"/>
      </w:tabs>
      <w:ind w:left="238"/>
    </w:pPr>
    <w:rPr>
      <w:rFonts w:cs="Arial"/>
      <w:b/>
      <w:noProof/>
      <w:color w:val="auto"/>
    </w:rPr>
  </w:style>
  <w:style w:type="paragraph" w:customStyle="1" w:styleId="odsek">
    <w:name w:val="odsek"/>
    <w:basedOn w:val="Normlny"/>
    <w:qFormat/>
    <w:rsid w:val="009C4B01"/>
    <w:pPr>
      <w:tabs>
        <w:tab w:val="num" w:pos="5358"/>
        <w:tab w:val="num" w:pos="5397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uiPriority w:val="99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17E4C"/>
    <w:pPr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17E4C"/>
    <w:rPr>
      <w:rFonts w:ascii="Calibri" w:hAnsi="Calibri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rsid w:val="00C17E4C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17E4C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B22749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Mriekatabuky1">
    <w:name w:val="Mriežka tabuľky1"/>
    <w:basedOn w:val="Normlnatabuka"/>
    <w:uiPriority w:val="59"/>
    <w:rsid w:val="00B7428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265CC9"/>
  </w:style>
  <w:style w:type="character" w:customStyle="1" w:styleId="normaltextrun">
    <w:name w:val="normaltextrun"/>
    <w:basedOn w:val="Predvolenpsmoodseku"/>
    <w:rsid w:val="0058487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6179F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link w:val="PodtitulChar"/>
    <w:qFormat/>
    <w:rsid w:val="00CC43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CC43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Vrazn">
    <w:name w:val="Strong"/>
    <w:basedOn w:val="Predvolenpsmoodseku"/>
    <w:qFormat/>
    <w:rsid w:val="00CC439D"/>
    <w:rPr>
      <w:b/>
      <w:bCs/>
    </w:rPr>
  </w:style>
  <w:style w:type="character" w:styleId="Zvraznenie">
    <w:name w:val="Emphasis"/>
    <w:basedOn w:val="Predvolenpsmoodseku"/>
    <w:qFormat/>
    <w:rsid w:val="00CC439D"/>
    <w:rPr>
      <w:i/>
      <w:iCs/>
    </w:rPr>
  </w:style>
  <w:style w:type="paragraph" w:styleId="Bezriadkovania">
    <w:name w:val="No Spacing"/>
    <w:uiPriority w:val="1"/>
    <w:qFormat/>
    <w:rsid w:val="00CC439D"/>
    <w:pPr>
      <w:jc w:val="both"/>
    </w:pPr>
    <w:rPr>
      <w:rFonts w:ascii="Arial" w:hAnsi="Arial"/>
      <w:color w:val="000000"/>
      <w:sz w:val="24"/>
      <w:szCs w:val="24"/>
    </w:rPr>
  </w:style>
  <w:style w:type="character" w:customStyle="1" w:styleId="eop">
    <w:name w:val="eop"/>
    <w:basedOn w:val="Predvolenpsmoodseku"/>
    <w:rsid w:val="0042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4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5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7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4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44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6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4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4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4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0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2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0b9f5ae501f8436d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1CA1-09B1-4749-A8D4-A52687F1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2023-09-13T11:37:00Z</dcterms:created>
  <dcterms:modified xsi:type="dcterms:W3CDTF">2023-09-13T11:51:00Z</dcterms:modified>
</cp:coreProperties>
</file>