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0F0C" w14:textId="7E0BA582" w:rsidR="00F73794" w:rsidRPr="00F87870" w:rsidRDefault="00F4214E" w:rsidP="00F73794">
      <w:pPr>
        <w:pStyle w:val="Nadpis1"/>
        <w:rPr>
          <w:sz w:val="24"/>
          <w:szCs w:val="24"/>
          <w:lang w:val="en-GB"/>
        </w:rPr>
      </w:pPr>
      <w:r w:rsidRPr="00F87870">
        <w:rPr>
          <w:lang w:val="en-GB"/>
        </w:rPr>
        <w:t>Call for Delegates</w:t>
      </w:r>
      <w:r w:rsidRPr="00F87870">
        <w:rPr>
          <w:lang w:val="en-GB"/>
        </w:rPr>
        <w:br/>
      </w:r>
      <w:r w:rsidR="00F73794" w:rsidRPr="00F87870">
        <w:rPr>
          <w:lang w:val="en-GB"/>
        </w:rPr>
        <w:br/>
      </w:r>
      <w:r w:rsidR="00F73794" w:rsidRPr="00F87870">
        <w:rPr>
          <w:sz w:val="21"/>
          <w:szCs w:val="21"/>
          <w:lang w:val="en-GB"/>
        </w:rPr>
        <w:t>3rd European Youth Work</w:t>
      </w:r>
      <w:r w:rsidRPr="00F87870">
        <w:rPr>
          <w:sz w:val="21"/>
          <w:szCs w:val="21"/>
          <w:lang w:val="en-GB"/>
        </w:rPr>
        <w:t xml:space="preserve"> Convention</w:t>
      </w:r>
      <w:r w:rsidRPr="00F87870">
        <w:rPr>
          <w:sz w:val="21"/>
          <w:szCs w:val="21"/>
          <w:lang w:val="en-GB"/>
        </w:rPr>
        <w:br/>
        <w:t>7-10 December 2020</w:t>
      </w:r>
      <w:r w:rsidR="00E759CF" w:rsidRPr="00F87870">
        <w:rPr>
          <w:sz w:val="21"/>
          <w:szCs w:val="21"/>
          <w:lang w:val="en-GB"/>
        </w:rPr>
        <w:t xml:space="preserve">, </w:t>
      </w:r>
      <w:r w:rsidRPr="00F87870">
        <w:rPr>
          <w:sz w:val="21"/>
          <w:szCs w:val="21"/>
          <w:lang w:val="en-GB"/>
        </w:rPr>
        <w:t>digital</w:t>
      </w:r>
      <w:r w:rsidR="00E759CF" w:rsidRPr="00F87870">
        <w:rPr>
          <w:sz w:val="21"/>
          <w:szCs w:val="21"/>
          <w:lang w:val="en-GB"/>
        </w:rPr>
        <w:t xml:space="preserve"> event</w:t>
      </w:r>
    </w:p>
    <w:p w14:paraId="1DD6C887" w14:textId="2A42CCE5" w:rsidR="00F4214E" w:rsidRPr="00F87870" w:rsidRDefault="00F4214E" w:rsidP="00F4214E">
      <w:pPr>
        <w:rPr>
          <w:b/>
          <w:sz w:val="24"/>
          <w:lang w:val="en-GB"/>
        </w:rPr>
      </w:pPr>
    </w:p>
    <w:p w14:paraId="53D79D1D" w14:textId="2F3423C0" w:rsidR="00F4214E" w:rsidRPr="00F87870" w:rsidRDefault="00F4214E" w:rsidP="00F4214E">
      <w:pPr>
        <w:rPr>
          <w:rFonts w:eastAsiaTheme="majorEastAsia" w:cs="Times New Roman (Überschriften"/>
          <w:b/>
          <w:color w:val="003399"/>
          <w:spacing w:val="20"/>
          <w:sz w:val="32"/>
          <w:szCs w:val="32"/>
          <w:lang w:val="en-GB"/>
        </w:rPr>
      </w:pPr>
      <w:r w:rsidRPr="00F87870">
        <w:rPr>
          <w:rFonts w:eastAsiaTheme="majorEastAsia" w:cs="Times New Roman (Überschriften"/>
          <w:b/>
          <w:color w:val="003399"/>
          <w:spacing w:val="20"/>
          <w:sz w:val="32"/>
          <w:szCs w:val="32"/>
          <w:lang w:val="en-GB"/>
        </w:rPr>
        <w:t>What is the European Youth Work Convention?</w:t>
      </w:r>
    </w:p>
    <w:p w14:paraId="1890B9E2" w14:textId="77777777" w:rsidR="00E759CF" w:rsidRPr="00F87870" w:rsidRDefault="00E759CF" w:rsidP="00E759CF">
      <w:pPr>
        <w:rPr>
          <w:lang w:val="en-GB"/>
        </w:rPr>
      </w:pPr>
    </w:p>
    <w:p w14:paraId="35A9F9CF" w14:textId="05736F25" w:rsidR="00E759CF" w:rsidRPr="00F87870" w:rsidRDefault="00E759CF" w:rsidP="00E759CF">
      <w:pPr>
        <w:rPr>
          <w:lang w:val="en-GB"/>
        </w:rPr>
      </w:pPr>
      <w:r w:rsidRPr="00F87870">
        <w:rPr>
          <w:lang w:val="en-GB"/>
        </w:rPr>
        <w:t>At the end of 2020, five years after the last European Youth Work Convention (EYWC) and during the German EU Council Presidency and the German Chairmanship of the Committee of Ministers of the Council of Europe (</w:t>
      </w:r>
      <w:proofErr w:type="spellStart"/>
      <w:r w:rsidRPr="00F87870">
        <w:rPr>
          <w:lang w:val="en-GB"/>
        </w:rPr>
        <w:t>CoE</w:t>
      </w:r>
      <w:proofErr w:type="spellEnd"/>
      <w:r w:rsidRPr="00F87870">
        <w:rPr>
          <w:lang w:val="en-GB"/>
        </w:rPr>
        <w:t xml:space="preserve">), the 3rd European Youth Work Convention will take place. It will be hosted by the German Federal Ministry for Family Affairs, Senior Citizens, Women and Youth (BMFSFJ). It follows on </w:t>
      </w:r>
      <w:r w:rsidR="00125AC5" w:rsidRPr="00F87870">
        <w:rPr>
          <w:lang w:val="en-GB"/>
        </w:rPr>
        <w:t>from two previous c</w:t>
      </w:r>
      <w:r w:rsidRPr="00F87870">
        <w:rPr>
          <w:lang w:val="en-GB"/>
        </w:rPr>
        <w:t>onventions in Belgium, in 2010 in Ghent and in 2015 in Brussels. Since then European Youth Work Conventions have been a major event for the youth work community of practice in Europe.</w:t>
      </w:r>
    </w:p>
    <w:p w14:paraId="56DE2143" w14:textId="77777777" w:rsidR="00E759CF" w:rsidRPr="00F87870" w:rsidRDefault="00E759CF" w:rsidP="00E759CF">
      <w:pPr>
        <w:rPr>
          <w:lang w:val="en-GB"/>
        </w:rPr>
      </w:pPr>
    </w:p>
    <w:p w14:paraId="743193B6" w14:textId="210D4122" w:rsidR="00E759CF" w:rsidRPr="00F87870" w:rsidRDefault="00125AC5" w:rsidP="00E759CF">
      <w:pPr>
        <w:rPr>
          <w:lang w:val="en-GB"/>
        </w:rPr>
      </w:pPr>
      <w:r w:rsidRPr="00F87870">
        <w:rPr>
          <w:lang w:val="en-GB"/>
        </w:rPr>
        <w:t>About 1,</w:t>
      </w:r>
      <w:r w:rsidR="00E759CF" w:rsidRPr="00F87870">
        <w:rPr>
          <w:lang w:val="en-GB"/>
        </w:rPr>
        <w:t>000 representatives of the youth work community of practice from 50 countries all over Europe will come together for more than three days in the 3rd EYWC. This includes youth work stakeholders at local (including municipal), regional,</w:t>
      </w:r>
    </w:p>
    <w:p w14:paraId="2F7A89BD" w14:textId="05C5BB46" w:rsidR="00E759CF" w:rsidRPr="00F87870" w:rsidRDefault="00E759CF" w:rsidP="00E759CF">
      <w:pPr>
        <w:rPr>
          <w:lang w:val="en-GB"/>
        </w:rPr>
      </w:pPr>
      <w:proofErr w:type="gramStart"/>
      <w:r w:rsidRPr="00F87870">
        <w:rPr>
          <w:lang w:val="en-GB"/>
        </w:rPr>
        <w:t>national</w:t>
      </w:r>
      <w:proofErr w:type="gramEnd"/>
      <w:r w:rsidRPr="00F87870">
        <w:rPr>
          <w:lang w:val="en-GB"/>
        </w:rPr>
        <w:t>, and European level. It involves youth workers and youth work organisations, trainers and their pools and representations, ministries and civil servants responsible for youth and youth policy, researchers and educators of youth workers, European institutions and National Agencies for the European youth programmes, and young people and youth representations.</w:t>
      </w:r>
    </w:p>
    <w:p w14:paraId="0DAE168B" w14:textId="77777777" w:rsidR="00E759CF" w:rsidRPr="00F87870" w:rsidRDefault="00E759CF" w:rsidP="00E759CF">
      <w:pPr>
        <w:rPr>
          <w:lang w:val="en-GB"/>
        </w:rPr>
      </w:pPr>
    </w:p>
    <w:p w14:paraId="4AF989C1" w14:textId="4E73A92C" w:rsidR="00E759CF" w:rsidRPr="00F87870" w:rsidRDefault="00E759CF" w:rsidP="00E759CF">
      <w:pPr>
        <w:rPr>
          <w:lang w:val="en-GB"/>
        </w:rPr>
      </w:pPr>
      <w:r w:rsidRPr="00F87870">
        <w:rPr>
          <w:lang w:val="en-GB"/>
        </w:rPr>
        <w:t xml:space="preserve">The general objectives of the expert congresses as a central platform for discussing the latest developments in youth work practice and youth policy have been to acquire new insights and transfer knowledge, enhance the visibility of youth work and its value, and promote joint action within the youth work community of practice. After the 1st EYWC had addressed the diversity of opportunities, actions and experiences in youth work in Europe and their appreciation, the 2nd EYWC identified a </w:t>
      </w:r>
      <w:r w:rsidR="00F87870" w:rsidRPr="00F87870">
        <w:rPr>
          <w:lang w:val="en-GB"/>
        </w:rPr>
        <w:t>common ground</w:t>
      </w:r>
      <w:r w:rsidRPr="00F87870">
        <w:rPr>
          <w:lang w:val="en-GB"/>
        </w:rPr>
        <w:t xml:space="preserve"> of all youth work in Europe. The final declaration called for a European</w:t>
      </w:r>
    </w:p>
    <w:p w14:paraId="7DFFA8B6" w14:textId="4E9BA3DD" w:rsidR="00E759CF" w:rsidRPr="00F87870" w:rsidRDefault="00E759CF" w:rsidP="00E759CF">
      <w:pPr>
        <w:rPr>
          <w:lang w:val="en-GB"/>
        </w:rPr>
      </w:pPr>
      <w:r w:rsidRPr="00F87870">
        <w:rPr>
          <w:lang w:val="en-GB"/>
        </w:rPr>
        <w:t>Youth Work Agenda (EYWA). The upcoming 3rd EYWC from 7 to 10 December</w:t>
      </w:r>
    </w:p>
    <w:p w14:paraId="7E4C5B4E" w14:textId="4BB75039" w:rsidR="00E759CF" w:rsidRPr="00F87870" w:rsidRDefault="00E759CF" w:rsidP="00E759CF">
      <w:pPr>
        <w:rPr>
          <w:lang w:val="en-GB"/>
        </w:rPr>
      </w:pPr>
      <w:r w:rsidRPr="00F87870">
        <w:rPr>
          <w:lang w:val="en-GB"/>
        </w:rPr>
        <w:t>2020 is a unique opportunity for establishing this European Youth Work Agenda as a strategic European framework for further developing and strengthening youth work practice and policies and shaping youth work development across Europe.</w:t>
      </w:r>
    </w:p>
    <w:p w14:paraId="528D8B06" w14:textId="26F9A625" w:rsidR="00E759CF" w:rsidRPr="00F87870" w:rsidRDefault="00E759CF" w:rsidP="00E759CF">
      <w:pPr>
        <w:rPr>
          <w:lang w:val="en-GB"/>
        </w:rPr>
      </w:pPr>
    </w:p>
    <w:p w14:paraId="61392DEB" w14:textId="77777777" w:rsidR="00125AC5" w:rsidRPr="00F87870" w:rsidRDefault="00125AC5" w:rsidP="00E759CF">
      <w:pPr>
        <w:rPr>
          <w:rFonts w:eastAsiaTheme="majorEastAsia" w:cs="Times New Roman (Überschriften"/>
          <w:b/>
          <w:color w:val="003399"/>
          <w:spacing w:val="20"/>
          <w:sz w:val="32"/>
          <w:szCs w:val="32"/>
          <w:lang w:val="en-GB"/>
        </w:rPr>
      </w:pPr>
    </w:p>
    <w:p w14:paraId="500DBE1F" w14:textId="77777777" w:rsidR="00125AC5" w:rsidRPr="00F87870" w:rsidRDefault="00125AC5" w:rsidP="00E759CF">
      <w:pPr>
        <w:rPr>
          <w:rFonts w:eastAsiaTheme="majorEastAsia" w:cs="Times New Roman (Überschriften"/>
          <w:b/>
          <w:color w:val="003399"/>
          <w:spacing w:val="20"/>
          <w:sz w:val="32"/>
          <w:szCs w:val="32"/>
          <w:lang w:val="en-GB"/>
        </w:rPr>
      </w:pPr>
    </w:p>
    <w:p w14:paraId="5267A2F2" w14:textId="2D5DD9D0" w:rsidR="00E759CF" w:rsidRPr="00F87870" w:rsidRDefault="00125AC5" w:rsidP="00E759CF">
      <w:pPr>
        <w:rPr>
          <w:rFonts w:eastAsiaTheme="majorEastAsia" w:cs="Times New Roman (Überschriften"/>
          <w:b/>
          <w:color w:val="003399"/>
          <w:spacing w:val="20"/>
          <w:sz w:val="32"/>
          <w:szCs w:val="32"/>
          <w:lang w:val="en-GB"/>
        </w:rPr>
      </w:pPr>
      <w:r w:rsidRPr="00F87870">
        <w:rPr>
          <w:rFonts w:eastAsiaTheme="majorEastAsia" w:cs="Times New Roman (Überschriften"/>
          <w:b/>
          <w:color w:val="003399"/>
          <w:spacing w:val="20"/>
          <w:sz w:val="32"/>
          <w:szCs w:val="32"/>
          <w:lang w:val="en-GB"/>
        </w:rPr>
        <w:lastRenderedPageBreak/>
        <w:t>How to get involved</w:t>
      </w:r>
    </w:p>
    <w:p w14:paraId="2FD8FE77" w14:textId="77777777" w:rsidR="00E759CF" w:rsidRPr="00F87870" w:rsidRDefault="00E759CF" w:rsidP="00F4214E">
      <w:pPr>
        <w:rPr>
          <w:rFonts w:eastAsiaTheme="majorEastAsia" w:cs="Times New Roman (Überschriften"/>
          <w:b/>
          <w:color w:val="003399"/>
          <w:spacing w:val="20"/>
          <w:sz w:val="21"/>
          <w:szCs w:val="21"/>
          <w:lang w:val="en-GB"/>
        </w:rPr>
      </w:pPr>
    </w:p>
    <w:p w14:paraId="3F93FDFA" w14:textId="0F95F45C" w:rsidR="00F4214E" w:rsidRPr="00F87870" w:rsidRDefault="00125AC5" w:rsidP="00F4214E">
      <w:pPr>
        <w:rPr>
          <w:rFonts w:eastAsiaTheme="majorEastAsia" w:cs="Times New Roman (Überschriften"/>
          <w:b/>
          <w:color w:val="003399"/>
          <w:spacing w:val="20"/>
          <w:sz w:val="21"/>
          <w:szCs w:val="21"/>
          <w:lang w:val="en-GB"/>
        </w:rPr>
      </w:pPr>
      <w:r w:rsidRPr="00F87870">
        <w:rPr>
          <w:rFonts w:eastAsiaTheme="majorEastAsia" w:cs="Times New Roman (Überschriften"/>
          <w:b/>
          <w:color w:val="003399"/>
          <w:spacing w:val="20"/>
          <w:sz w:val="21"/>
          <w:szCs w:val="21"/>
          <w:lang w:val="en-GB"/>
        </w:rPr>
        <w:t>Call for p</w:t>
      </w:r>
      <w:r w:rsidR="00F4214E" w:rsidRPr="00F87870">
        <w:rPr>
          <w:rFonts w:eastAsiaTheme="majorEastAsia" w:cs="Times New Roman (Überschriften"/>
          <w:b/>
          <w:color w:val="003399"/>
          <w:spacing w:val="20"/>
          <w:sz w:val="21"/>
          <w:szCs w:val="21"/>
          <w:lang w:val="en-GB"/>
        </w:rPr>
        <w:t>articipants</w:t>
      </w:r>
    </w:p>
    <w:p w14:paraId="2B8333AB" w14:textId="546DD593" w:rsidR="00F4214E" w:rsidRPr="00F87870" w:rsidRDefault="00F4214E" w:rsidP="00F4214E">
      <w:pPr>
        <w:rPr>
          <w:b/>
          <w:u w:val="single"/>
          <w:lang w:val="en-GB"/>
        </w:rPr>
      </w:pPr>
      <w:r w:rsidRPr="00F87870">
        <w:rPr>
          <w:lang w:val="en-GB"/>
        </w:rPr>
        <w:t>We are looking for youth work stakeholders from local (including municipal), regional, national, and European level</w:t>
      </w:r>
      <w:r w:rsidR="00125AC5" w:rsidRPr="00F87870">
        <w:rPr>
          <w:lang w:val="en-GB"/>
        </w:rPr>
        <w:t>,</w:t>
      </w:r>
      <w:r w:rsidRPr="00F87870">
        <w:rPr>
          <w:lang w:val="en-GB"/>
        </w:rPr>
        <w:t xml:space="preserve"> such as:</w:t>
      </w:r>
    </w:p>
    <w:p w14:paraId="6361E469" w14:textId="34174A86" w:rsidR="00F4214E" w:rsidRPr="00F87870" w:rsidRDefault="00125AC5" w:rsidP="00E87DE1">
      <w:pPr>
        <w:pStyle w:val="Odsekzoznamu"/>
        <w:spacing w:line="240" w:lineRule="auto"/>
        <w:rPr>
          <w:lang w:val="en-GB"/>
        </w:rPr>
      </w:pPr>
      <w:r w:rsidRPr="00F87870">
        <w:rPr>
          <w:lang w:val="en-GB"/>
        </w:rPr>
        <w:t>youth workers</w:t>
      </w:r>
      <w:r w:rsidR="00F4214E" w:rsidRPr="00F87870">
        <w:rPr>
          <w:lang w:val="en-GB"/>
        </w:rPr>
        <w:t xml:space="preserve"> and </w:t>
      </w:r>
      <w:r w:rsidR="00463D69" w:rsidRPr="00F87870">
        <w:rPr>
          <w:lang w:val="en-GB"/>
        </w:rPr>
        <w:t xml:space="preserve">representatives of </w:t>
      </w:r>
      <w:r w:rsidR="00F4214E" w:rsidRPr="00F87870">
        <w:rPr>
          <w:lang w:val="en-GB"/>
        </w:rPr>
        <w:t>youth work organisations (both public and independent youth work),</w:t>
      </w:r>
    </w:p>
    <w:p w14:paraId="3D848050" w14:textId="4181C790" w:rsidR="00F4214E" w:rsidRPr="00F87870" w:rsidRDefault="00125AC5" w:rsidP="00E87DE1">
      <w:pPr>
        <w:pStyle w:val="Odsekzoznamu"/>
        <w:spacing w:line="240" w:lineRule="auto"/>
        <w:rPr>
          <w:lang w:val="en-GB"/>
        </w:rPr>
      </w:pPr>
      <w:r w:rsidRPr="00F87870">
        <w:rPr>
          <w:lang w:val="en-GB"/>
        </w:rPr>
        <w:t>trainers,</w:t>
      </w:r>
    </w:p>
    <w:p w14:paraId="1F3B53AF" w14:textId="77777777" w:rsidR="00F4214E" w:rsidRPr="00F87870" w:rsidRDefault="00F4214E" w:rsidP="00E87DE1">
      <w:pPr>
        <w:pStyle w:val="Odsekzoznamu"/>
        <w:spacing w:line="240" w:lineRule="auto"/>
        <w:rPr>
          <w:lang w:val="en-GB"/>
        </w:rPr>
      </w:pPr>
      <w:r w:rsidRPr="00F87870">
        <w:rPr>
          <w:lang w:val="en-GB"/>
        </w:rPr>
        <w:t>ministries and civil servants responsible for youth and youth policy,</w:t>
      </w:r>
    </w:p>
    <w:p w14:paraId="42061327" w14:textId="76995D46" w:rsidR="00F4214E" w:rsidRPr="00F87870" w:rsidRDefault="00E87DE1" w:rsidP="00E87DE1">
      <w:pPr>
        <w:pStyle w:val="Odsekzoznamu"/>
        <w:spacing w:line="240" w:lineRule="auto"/>
        <w:rPr>
          <w:lang w:val="en-GB"/>
        </w:rPr>
      </w:pPr>
      <w:proofErr w:type="gramStart"/>
      <w:r w:rsidRPr="00F87870">
        <w:rPr>
          <w:lang w:val="en-GB"/>
        </w:rPr>
        <w:t>youth</w:t>
      </w:r>
      <w:proofErr w:type="gramEnd"/>
      <w:r w:rsidRPr="00F87870">
        <w:rPr>
          <w:lang w:val="en-GB"/>
        </w:rPr>
        <w:t xml:space="preserve"> work </w:t>
      </w:r>
      <w:r w:rsidR="00F4214E" w:rsidRPr="00F87870">
        <w:rPr>
          <w:lang w:val="en-GB"/>
        </w:rPr>
        <w:t xml:space="preserve">researchers and </w:t>
      </w:r>
      <w:r w:rsidRPr="00F87870">
        <w:rPr>
          <w:lang w:val="en-GB"/>
        </w:rPr>
        <w:t>educators of youth workers.</w:t>
      </w:r>
    </w:p>
    <w:p w14:paraId="34CDED65" w14:textId="77777777" w:rsidR="00F4214E" w:rsidRPr="00F87870" w:rsidRDefault="00F4214E" w:rsidP="00E87DE1">
      <w:pPr>
        <w:pStyle w:val="Odsekzoznamu"/>
        <w:numPr>
          <w:ilvl w:val="0"/>
          <w:numId w:val="0"/>
        </w:numPr>
        <w:spacing w:line="240" w:lineRule="auto"/>
        <w:ind w:left="284"/>
        <w:rPr>
          <w:lang w:val="en-GB"/>
        </w:rPr>
      </w:pPr>
    </w:p>
    <w:p w14:paraId="5B19057F" w14:textId="69D2A7FB" w:rsidR="00F4214E" w:rsidRPr="00F87870" w:rsidRDefault="00F4214E" w:rsidP="00F4214E">
      <w:pPr>
        <w:rPr>
          <w:lang w:val="en-GB"/>
        </w:rPr>
      </w:pPr>
      <w:r w:rsidRPr="00F87870">
        <w:rPr>
          <w:lang w:val="en-GB"/>
        </w:rPr>
        <w:t xml:space="preserve">If </w:t>
      </w:r>
      <w:r w:rsidR="00125AC5" w:rsidRPr="00F87870">
        <w:rPr>
          <w:lang w:val="en-GB"/>
        </w:rPr>
        <w:t xml:space="preserve">one of the above mentioned read like your profile </w:t>
      </w:r>
      <w:r w:rsidRPr="00F87870">
        <w:rPr>
          <w:lang w:val="en-GB"/>
        </w:rPr>
        <w:t xml:space="preserve">and </w:t>
      </w:r>
      <w:r w:rsidR="00125AC5" w:rsidRPr="00F87870">
        <w:rPr>
          <w:lang w:val="en-GB"/>
        </w:rPr>
        <w:t xml:space="preserve">you </w:t>
      </w:r>
      <w:r w:rsidRPr="00F87870">
        <w:rPr>
          <w:lang w:val="en-GB"/>
        </w:rPr>
        <w:t>are motivated to</w:t>
      </w:r>
    </w:p>
    <w:p w14:paraId="69F4AFC0" w14:textId="77777777" w:rsidR="00F4214E" w:rsidRPr="00F87870" w:rsidRDefault="00F4214E" w:rsidP="00E87DE1">
      <w:pPr>
        <w:pStyle w:val="Odsekzoznamu"/>
        <w:spacing w:line="240" w:lineRule="auto"/>
        <w:rPr>
          <w:lang w:val="en-GB"/>
        </w:rPr>
      </w:pPr>
      <w:r w:rsidRPr="00F87870">
        <w:rPr>
          <w:lang w:val="en-GB"/>
        </w:rPr>
        <w:t>learn more about the European Youth Work Agenda,</w:t>
      </w:r>
    </w:p>
    <w:p w14:paraId="6B07580D" w14:textId="1A90F8EF" w:rsidR="00F4214E" w:rsidRPr="00F87870" w:rsidRDefault="00F4214E" w:rsidP="00E87DE1">
      <w:pPr>
        <w:pStyle w:val="Odsekzoznamu"/>
        <w:spacing w:line="240" w:lineRule="auto"/>
        <w:rPr>
          <w:lang w:val="en-GB"/>
        </w:rPr>
      </w:pPr>
      <w:r w:rsidRPr="00F87870">
        <w:rPr>
          <w:lang w:val="en-GB"/>
        </w:rPr>
        <w:t xml:space="preserve">contribute to </w:t>
      </w:r>
      <w:r w:rsidR="00E87DE1" w:rsidRPr="00F87870">
        <w:rPr>
          <w:lang w:val="en-GB"/>
        </w:rPr>
        <w:t>the further development of youth work by planning and implementing measures and activities following the Convention within the so-called Bonn Process,</w:t>
      </w:r>
    </w:p>
    <w:p w14:paraId="13C9DBDE" w14:textId="77777777" w:rsidR="00F4214E" w:rsidRPr="00F87870" w:rsidRDefault="00F4214E" w:rsidP="00E87DE1">
      <w:pPr>
        <w:pStyle w:val="Odsekzoznamu"/>
        <w:spacing w:line="240" w:lineRule="auto"/>
        <w:rPr>
          <w:lang w:val="en-GB"/>
        </w:rPr>
      </w:pPr>
      <w:r w:rsidRPr="00F87870">
        <w:rPr>
          <w:lang w:val="en-GB"/>
        </w:rPr>
        <w:t>develop recommendations on priorities for the Bonn Process,</w:t>
      </w:r>
    </w:p>
    <w:p w14:paraId="420491EA" w14:textId="77777777" w:rsidR="00F4214E" w:rsidRPr="00F87870" w:rsidRDefault="00F4214E" w:rsidP="00E87DE1">
      <w:pPr>
        <w:pStyle w:val="Odsekzoznamu"/>
        <w:spacing w:line="240" w:lineRule="auto"/>
        <w:rPr>
          <w:lang w:val="en-GB"/>
        </w:rPr>
      </w:pPr>
      <w:r w:rsidRPr="00F87870">
        <w:rPr>
          <w:lang w:val="en-GB"/>
        </w:rPr>
        <w:t>promote ideas for activities within the Bonn Process,</w:t>
      </w:r>
    </w:p>
    <w:p w14:paraId="445E95AD" w14:textId="77777777" w:rsidR="00F4214E" w:rsidRPr="00F87870" w:rsidRDefault="00F4214E" w:rsidP="00E87DE1">
      <w:pPr>
        <w:pStyle w:val="Odsekzoznamu"/>
        <w:spacing w:line="240" w:lineRule="auto"/>
        <w:rPr>
          <w:lang w:val="en-GB"/>
        </w:rPr>
      </w:pPr>
      <w:r w:rsidRPr="00F87870">
        <w:rPr>
          <w:lang w:val="en-GB"/>
        </w:rPr>
        <w:t>support the launch of national processes and measures,</w:t>
      </w:r>
    </w:p>
    <w:p w14:paraId="7BA0D540" w14:textId="77777777" w:rsidR="00F4214E" w:rsidRPr="00F87870" w:rsidRDefault="00F4214E" w:rsidP="00E87DE1">
      <w:pPr>
        <w:pStyle w:val="Odsekzoznamu"/>
        <w:spacing w:line="240" w:lineRule="auto"/>
        <w:rPr>
          <w:lang w:val="en-GB"/>
        </w:rPr>
      </w:pPr>
      <w:r w:rsidRPr="00F87870">
        <w:rPr>
          <w:lang w:val="en-GB"/>
        </w:rPr>
        <w:t>enable and exploit synergies between all stakeholders involved,</w:t>
      </w:r>
    </w:p>
    <w:p w14:paraId="6421FC6C" w14:textId="77777777" w:rsidR="00F4214E" w:rsidRPr="00F87870" w:rsidRDefault="00F4214E" w:rsidP="00E87DE1">
      <w:pPr>
        <w:pStyle w:val="Odsekzoznamu"/>
        <w:spacing w:line="240" w:lineRule="auto"/>
        <w:rPr>
          <w:lang w:val="en-GB"/>
        </w:rPr>
      </w:pPr>
      <w:r w:rsidRPr="00F87870">
        <w:rPr>
          <w:lang w:val="en-GB"/>
        </w:rPr>
        <w:t>create commitment and ownership,</w:t>
      </w:r>
    </w:p>
    <w:p w14:paraId="06DDA4F6" w14:textId="5972A200" w:rsidR="00F4214E" w:rsidRPr="00F87870" w:rsidRDefault="00F4214E" w:rsidP="00E87DE1">
      <w:pPr>
        <w:pStyle w:val="Odsekzoznamu"/>
        <w:spacing w:line="240" w:lineRule="auto"/>
        <w:rPr>
          <w:lang w:val="en-GB"/>
        </w:rPr>
      </w:pPr>
      <w:r w:rsidRPr="00F87870">
        <w:rPr>
          <w:lang w:val="en-GB"/>
        </w:rPr>
        <w:t>get engaged in networking and community building within your national delegation and with other European participants</w:t>
      </w:r>
      <w:r w:rsidR="00125AC5" w:rsidRPr="00F87870">
        <w:rPr>
          <w:lang w:val="en-GB"/>
        </w:rPr>
        <w:t>,</w:t>
      </w:r>
    </w:p>
    <w:p w14:paraId="000E3029" w14:textId="5347870F" w:rsidR="00F4214E" w:rsidRPr="00F87870" w:rsidRDefault="00E87DE1" w:rsidP="00E87DE1">
      <w:pPr>
        <w:pStyle w:val="Odsekzoznamu"/>
        <w:spacing w:line="240" w:lineRule="auto"/>
        <w:rPr>
          <w:lang w:val="en-GB"/>
        </w:rPr>
      </w:pPr>
      <w:r w:rsidRPr="00F87870">
        <w:rPr>
          <w:lang w:val="en-GB"/>
        </w:rPr>
        <w:t>strengthen the youth work community of p</w:t>
      </w:r>
      <w:r w:rsidR="00F4214E" w:rsidRPr="00F87870">
        <w:rPr>
          <w:lang w:val="en-GB"/>
        </w:rPr>
        <w:t>ractice</w:t>
      </w:r>
      <w:r w:rsidR="00125AC5" w:rsidRPr="00F87870">
        <w:rPr>
          <w:lang w:val="en-GB"/>
        </w:rPr>
        <w:t>,</w:t>
      </w:r>
    </w:p>
    <w:p w14:paraId="3B5A509D" w14:textId="0FBD49A1" w:rsidR="00F4214E" w:rsidRPr="00F87870" w:rsidRDefault="00E87DE1" w:rsidP="00E87DE1">
      <w:pPr>
        <w:pStyle w:val="Odsekzoznamu"/>
        <w:spacing w:line="240" w:lineRule="auto"/>
        <w:rPr>
          <w:lang w:val="en-GB"/>
        </w:rPr>
      </w:pPr>
      <w:r w:rsidRPr="00F87870">
        <w:rPr>
          <w:lang w:val="en-GB"/>
        </w:rPr>
        <w:t>and pool all forces to make youth work grow across Europe</w:t>
      </w:r>
      <w:r w:rsidR="00125AC5" w:rsidRPr="00F87870">
        <w:rPr>
          <w:lang w:val="en-GB"/>
        </w:rPr>
        <w:t>,</w:t>
      </w:r>
    </w:p>
    <w:p w14:paraId="53481013" w14:textId="429F1964" w:rsidR="00F4214E" w:rsidRPr="00F87870" w:rsidRDefault="00125AC5" w:rsidP="00F4214E">
      <w:pPr>
        <w:rPr>
          <w:lang w:val="en-GB"/>
        </w:rPr>
      </w:pPr>
      <w:proofErr w:type="gramStart"/>
      <w:r w:rsidRPr="00F87870">
        <w:rPr>
          <w:lang w:val="en-GB"/>
        </w:rPr>
        <w:t>then</w:t>
      </w:r>
      <w:proofErr w:type="gramEnd"/>
      <w:r w:rsidRPr="00F87870">
        <w:rPr>
          <w:lang w:val="en-GB"/>
        </w:rPr>
        <w:t xml:space="preserve"> </w:t>
      </w:r>
      <w:r w:rsidR="00F4214E" w:rsidRPr="00F87870">
        <w:rPr>
          <w:lang w:val="en-GB"/>
        </w:rPr>
        <w:t>the 3</w:t>
      </w:r>
      <w:r w:rsidR="00F4214E" w:rsidRPr="00F87870">
        <w:rPr>
          <w:vertAlign w:val="superscript"/>
          <w:lang w:val="en-GB"/>
        </w:rPr>
        <w:t>rd</w:t>
      </w:r>
      <w:r w:rsidR="00F4214E" w:rsidRPr="00F87870">
        <w:rPr>
          <w:lang w:val="en-GB"/>
        </w:rPr>
        <w:t xml:space="preserve"> European Youth Work Conven</w:t>
      </w:r>
      <w:r w:rsidR="00E87DE1" w:rsidRPr="00F87870">
        <w:rPr>
          <w:lang w:val="en-GB"/>
        </w:rPr>
        <w:t>tion is the right place for you!</w:t>
      </w:r>
    </w:p>
    <w:p w14:paraId="3C4341D5" w14:textId="77777777" w:rsidR="00E87DE1" w:rsidRPr="00F87870" w:rsidRDefault="00E87DE1" w:rsidP="00F4214E">
      <w:pPr>
        <w:rPr>
          <w:lang w:val="en-GB"/>
        </w:rPr>
      </w:pPr>
    </w:p>
    <w:p w14:paraId="0E9D7C3A" w14:textId="2969FFF3" w:rsidR="00F4214E" w:rsidRPr="00F87870" w:rsidRDefault="00F4214E" w:rsidP="00F4214E">
      <w:pPr>
        <w:rPr>
          <w:lang w:val="en-GB"/>
        </w:rPr>
      </w:pPr>
      <w:r w:rsidRPr="00F87870">
        <w:rPr>
          <w:lang w:val="en-GB"/>
        </w:rPr>
        <w:t xml:space="preserve">Prior to the event, participants are expected to prepare for the Convention </w:t>
      </w:r>
      <w:r w:rsidR="00125AC5" w:rsidRPr="00F87870">
        <w:rPr>
          <w:lang w:val="en-GB"/>
        </w:rPr>
        <w:t>with materials provided in good time</w:t>
      </w:r>
      <w:r w:rsidRPr="00F87870">
        <w:rPr>
          <w:lang w:val="en-GB"/>
        </w:rPr>
        <w:t xml:space="preserve"> and by joining possible </w:t>
      </w:r>
      <w:r w:rsidR="00E87DE1" w:rsidRPr="00F87870">
        <w:rPr>
          <w:lang w:val="en-GB"/>
        </w:rPr>
        <w:t xml:space="preserve">national </w:t>
      </w:r>
      <w:r w:rsidRPr="00F87870">
        <w:rPr>
          <w:lang w:val="en-GB"/>
        </w:rPr>
        <w:t xml:space="preserve">preparation </w:t>
      </w:r>
      <w:r w:rsidR="00E87DE1" w:rsidRPr="00F87870">
        <w:rPr>
          <w:lang w:val="en-GB"/>
        </w:rPr>
        <w:t>activities</w:t>
      </w:r>
      <w:r w:rsidR="00125AC5" w:rsidRPr="00F87870">
        <w:rPr>
          <w:lang w:val="en-GB"/>
        </w:rPr>
        <w:t>,</w:t>
      </w:r>
      <w:r w:rsidR="00E87DE1" w:rsidRPr="00F87870">
        <w:rPr>
          <w:lang w:val="en-GB"/>
        </w:rPr>
        <w:t xml:space="preserve"> such as (online) </w:t>
      </w:r>
      <w:r w:rsidRPr="00F87870">
        <w:rPr>
          <w:lang w:val="en-GB"/>
        </w:rPr>
        <w:t>meetings</w:t>
      </w:r>
      <w:r w:rsidR="00E87DE1" w:rsidRPr="00F87870">
        <w:rPr>
          <w:lang w:val="en-GB"/>
        </w:rPr>
        <w:t xml:space="preserve"> and opportunities </w:t>
      </w:r>
      <w:r w:rsidR="00125AC5" w:rsidRPr="00F87870">
        <w:rPr>
          <w:lang w:val="en-GB"/>
        </w:rPr>
        <w:t>for</w:t>
      </w:r>
      <w:r w:rsidR="00E87DE1" w:rsidRPr="00F87870">
        <w:rPr>
          <w:lang w:val="en-GB"/>
        </w:rPr>
        <w:t xml:space="preserve"> exchange</w:t>
      </w:r>
      <w:r w:rsidR="003D53D3" w:rsidRPr="00F87870">
        <w:rPr>
          <w:lang w:val="en-GB"/>
        </w:rPr>
        <w:t>,</w:t>
      </w:r>
      <w:r w:rsidR="00E87DE1" w:rsidRPr="00F87870">
        <w:rPr>
          <w:lang w:val="en-GB"/>
        </w:rPr>
        <w:t xml:space="preserve"> and feed in their perspectives as national delegation</w:t>
      </w:r>
      <w:r w:rsidRPr="00F87870">
        <w:rPr>
          <w:lang w:val="en-GB"/>
        </w:rPr>
        <w:t xml:space="preserve">. During the event, participants will be provided with guidance and inspiration for implementing the European Youth Work Agenda and spread a feeling of ownership for a vivid implementation process beyond the Convention. After the event, participants </w:t>
      </w:r>
      <w:r w:rsidR="00E87DE1" w:rsidRPr="00F87870">
        <w:rPr>
          <w:lang w:val="en-GB"/>
        </w:rPr>
        <w:t>are expected to</w:t>
      </w:r>
      <w:r w:rsidRPr="00F87870">
        <w:rPr>
          <w:lang w:val="en-GB"/>
        </w:rPr>
        <w:t xml:space="preserve"> act as multipliers in their national </w:t>
      </w:r>
      <w:r w:rsidR="00E87DE1" w:rsidRPr="00F87870">
        <w:rPr>
          <w:lang w:val="en-GB"/>
        </w:rPr>
        <w:t xml:space="preserve">and working </w:t>
      </w:r>
      <w:r w:rsidRPr="00F87870">
        <w:rPr>
          <w:lang w:val="en-GB"/>
        </w:rPr>
        <w:t>contexts and support national processes and measures.</w:t>
      </w:r>
    </w:p>
    <w:p w14:paraId="5436FE06" w14:textId="77777777" w:rsidR="00E87DE1" w:rsidRPr="00F87870" w:rsidRDefault="00E87DE1" w:rsidP="00F4214E">
      <w:pPr>
        <w:rPr>
          <w:lang w:val="en-GB"/>
        </w:rPr>
      </w:pPr>
    </w:p>
    <w:p w14:paraId="4AB36FF2" w14:textId="77777777" w:rsidR="00F4214E" w:rsidRPr="00F87870" w:rsidRDefault="00F4214E" w:rsidP="00F4214E">
      <w:pPr>
        <w:rPr>
          <w:rFonts w:eastAsiaTheme="majorEastAsia" w:cs="Times New Roman (Überschriften"/>
          <w:b/>
          <w:color w:val="003399"/>
          <w:spacing w:val="20"/>
          <w:sz w:val="21"/>
          <w:szCs w:val="21"/>
          <w:lang w:val="en-GB"/>
        </w:rPr>
      </w:pPr>
      <w:r w:rsidRPr="00F87870">
        <w:rPr>
          <w:rFonts w:eastAsiaTheme="majorEastAsia" w:cs="Times New Roman (Überschriften"/>
          <w:b/>
          <w:color w:val="003399"/>
          <w:spacing w:val="20"/>
          <w:sz w:val="21"/>
          <w:szCs w:val="21"/>
          <w:lang w:val="en-GB"/>
        </w:rPr>
        <w:t>How to apply</w:t>
      </w:r>
    </w:p>
    <w:p w14:paraId="390FF7AC" w14:textId="6A70614A" w:rsidR="00F4214E" w:rsidRPr="00F87870" w:rsidRDefault="00F4214E" w:rsidP="00F4214E">
      <w:pPr>
        <w:rPr>
          <w:lang w:val="en-GB"/>
        </w:rPr>
      </w:pPr>
      <w:r w:rsidRPr="00F87870">
        <w:rPr>
          <w:lang w:val="en-GB"/>
        </w:rPr>
        <w:t xml:space="preserve">To submit your application, please send </w:t>
      </w:r>
      <w:r w:rsidRPr="00F87870">
        <w:rPr>
          <w:highlight w:val="yellow"/>
          <w:lang w:val="en-GB"/>
        </w:rPr>
        <w:t xml:space="preserve">the attached </w:t>
      </w:r>
      <w:hyperlink r:id="rId12" w:history="1">
        <w:r w:rsidR="003D53D3" w:rsidRPr="00F07E31">
          <w:rPr>
            <w:rStyle w:val="Hypertextovprepojenie"/>
            <w:highlight w:val="yellow"/>
            <w:lang w:val="en-GB"/>
          </w:rPr>
          <w:t>‘</w:t>
        </w:r>
        <w:r w:rsidRPr="00F07E31">
          <w:rPr>
            <w:rStyle w:val="Hypertextovprepojenie"/>
            <w:highlight w:val="yellow"/>
            <w:lang w:val="en-GB"/>
          </w:rPr>
          <w:t>Delegates Application Form</w:t>
        </w:r>
        <w:r w:rsidR="003D53D3" w:rsidRPr="00F07E31">
          <w:rPr>
            <w:rStyle w:val="Hypertextovprepojenie"/>
            <w:highlight w:val="yellow"/>
            <w:lang w:val="en-GB"/>
          </w:rPr>
          <w:t>’</w:t>
        </w:r>
      </w:hyperlink>
      <w:r w:rsidRPr="00F87870">
        <w:rPr>
          <w:lang w:val="en-GB"/>
        </w:rPr>
        <w:t xml:space="preserve"> </w:t>
      </w:r>
      <w:r w:rsidR="00EE2D71" w:rsidRPr="00F87870">
        <w:rPr>
          <w:lang w:val="en-GB"/>
        </w:rPr>
        <w:t xml:space="preserve">to </w:t>
      </w:r>
      <w:r w:rsidR="009E0486" w:rsidRPr="009E0486">
        <w:rPr>
          <w:rStyle w:val="Hypertextovprepojenie"/>
        </w:rPr>
        <w:t>lucia.otiepkova@minedu.sk</w:t>
      </w:r>
      <w:r w:rsidR="00EE2D71" w:rsidRPr="00F87870">
        <w:rPr>
          <w:lang w:val="en-GB"/>
        </w:rPr>
        <w:t xml:space="preserve"> </w:t>
      </w:r>
      <w:r w:rsidRPr="00F87870">
        <w:rPr>
          <w:lang w:val="en-GB"/>
        </w:rPr>
        <w:t xml:space="preserve">no later than </w:t>
      </w:r>
      <w:r w:rsidR="003B18D6" w:rsidRPr="003B18D6">
        <w:rPr>
          <w:b/>
          <w:lang w:val="en-GB"/>
        </w:rPr>
        <w:t>17</w:t>
      </w:r>
      <w:r w:rsidR="009E0486" w:rsidRPr="009E0486">
        <w:rPr>
          <w:b/>
          <w:lang w:val="en-GB"/>
        </w:rPr>
        <w:t>. 9. 2020</w:t>
      </w:r>
      <w:r w:rsidR="009E0486">
        <w:rPr>
          <w:b/>
          <w:lang w:val="en-GB"/>
        </w:rPr>
        <w:t>.</w:t>
      </w:r>
    </w:p>
    <w:p w14:paraId="30627352" w14:textId="299C6455" w:rsidR="00EE2D71" w:rsidRPr="00F87870" w:rsidRDefault="00F4214E" w:rsidP="00F4214E">
      <w:pPr>
        <w:rPr>
          <w:lang w:val="en-GB"/>
        </w:rPr>
      </w:pPr>
      <w:r w:rsidRPr="00F87870">
        <w:rPr>
          <w:lang w:val="en-GB"/>
        </w:rPr>
        <w:t xml:space="preserve">The selection will be finalised by </w:t>
      </w:r>
      <w:r w:rsidR="00EE2D71" w:rsidRPr="00F87870">
        <w:rPr>
          <w:lang w:val="en-GB"/>
        </w:rPr>
        <w:t>the end of September 2020.</w:t>
      </w:r>
    </w:p>
    <w:p w14:paraId="574F6250" w14:textId="77777777" w:rsidR="00EE2D71" w:rsidRPr="00F87870" w:rsidRDefault="00EE2D71" w:rsidP="00F4214E">
      <w:pPr>
        <w:rPr>
          <w:lang w:val="en-GB"/>
        </w:rPr>
      </w:pPr>
    </w:p>
    <w:p w14:paraId="1194CA0C" w14:textId="5948C235" w:rsidR="00F4214E" w:rsidRPr="00F87870" w:rsidRDefault="00F4214E" w:rsidP="00F4214E">
      <w:pPr>
        <w:rPr>
          <w:rFonts w:eastAsiaTheme="majorEastAsia" w:cs="Times New Roman (Überschriften"/>
          <w:b/>
          <w:color w:val="003399"/>
          <w:spacing w:val="20"/>
          <w:sz w:val="21"/>
          <w:szCs w:val="21"/>
          <w:lang w:val="en-GB"/>
        </w:rPr>
      </w:pPr>
      <w:r w:rsidRPr="00F87870">
        <w:rPr>
          <w:rFonts w:eastAsiaTheme="majorEastAsia" w:cs="Times New Roman (Überschriften"/>
          <w:b/>
          <w:color w:val="003399"/>
          <w:spacing w:val="20"/>
          <w:sz w:val="21"/>
          <w:szCs w:val="21"/>
          <w:lang w:val="en-GB"/>
        </w:rPr>
        <w:t>Any questions?</w:t>
      </w:r>
    </w:p>
    <w:p w14:paraId="049B0CD3" w14:textId="5390D77A" w:rsidR="00EE2D71" w:rsidRPr="00F87870" w:rsidRDefault="00F4214E" w:rsidP="00EE2D71">
      <w:pPr>
        <w:rPr>
          <w:lang w:val="en-GB"/>
        </w:rPr>
      </w:pPr>
      <w:r w:rsidRPr="00F87870">
        <w:rPr>
          <w:lang w:val="en-GB"/>
        </w:rPr>
        <w:t xml:space="preserve">Do not hesitate to contact </w:t>
      </w:r>
      <w:r w:rsidR="009E0486" w:rsidRPr="009E0486">
        <w:rPr>
          <w:rStyle w:val="Hypertextovprepojenie"/>
        </w:rPr>
        <w:t>lucia.otiepkova@minedu.sk</w:t>
      </w:r>
      <w:bookmarkStart w:id="0" w:name="_GoBack"/>
      <w:bookmarkEnd w:id="0"/>
      <w:r w:rsidR="009E0486" w:rsidRPr="00F87870">
        <w:rPr>
          <w:lang w:val="en-GB"/>
        </w:rPr>
        <w:t xml:space="preserve"> </w:t>
      </w:r>
      <w:r w:rsidR="00EE2D71" w:rsidRPr="00F87870">
        <w:rPr>
          <w:lang w:val="en-GB"/>
        </w:rPr>
        <w:t xml:space="preserve">for more information </w:t>
      </w:r>
      <w:r w:rsidR="003D53D3" w:rsidRPr="00F87870">
        <w:rPr>
          <w:lang w:val="en-GB"/>
        </w:rPr>
        <w:t>about</w:t>
      </w:r>
      <w:r w:rsidR="00EE2D71" w:rsidRPr="00F87870">
        <w:rPr>
          <w:lang w:val="en-GB"/>
        </w:rPr>
        <w:t xml:space="preserve"> the </w:t>
      </w:r>
      <w:r w:rsidR="003D53D3" w:rsidRPr="00F87870">
        <w:rPr>
          <w:lang w:val="en-GB"/>
        </w:rPr>
        <w:t>nomination</w:t>
      </w:r>
      <w:r w:rsidR="00EE2D71" w:rsidRPr="00F87870">
        <w:rPr>
          <w:lang w:val="en-GB"/>
        </w:rPr>
        <w:t xml:space="preserve"> in your country or </w:t>
      </w:r>
      <w:hyperlink r:id="rId13" w:history="1">
        <w:r w:rsidR="00EE2D71" w:rsidRPr="00F87870">
          <w:rPr>
            <w:rStyle w:val="Hypertextovprepojenie"/>
            <w:lang w:val="en-GB"/>
          </w:rPr>
          <w:t>registration-eywc2020@jfemail.de</w:t>
        </w:r>
      </w:hyperlink>
      <w:r w:rsidR="00EE2D71" w:rsidRPr="00F87870">
        <w:rPr>
          <w:lang w:val="en-GB"/>
        </w:rPr>
        <w:t xml:space="preserve"> to get in touch with the Convention team. More information is waiting for you at </w:t>
      </w:r>
      <w:hyperlink r:id="rId14" w:history="1">
        <w:r w:rsidR="00EE2D71" w:rsidRPr="00F87870">
          <w:rPr>
            <w:rStyle w:val="Hypertextovprepojenie"/>
            <w:lang w:val="en-GB"/>
          </w:rPr>
          <w:t>www.eywc2020.eu</w:t>
        </w:r>
      </w:hyperlink>
      <w:r w:rsidR="00EE2D71" w:rsidRPr="00F87870">
        <w:rPr>
          <w:lang w:val="en-GB"/>
        </w:rPr>
        <w:t>.</w:t>
      </w:r>
    </w:p>
    <w:p w14:paraId="1417DF5E" w14:textId="774157FF" w:rsidR="00EE2D71" w:rsidRPr="00F87870" w:rsidRDefault="00EE2D71" w:rsidP="00EE2D71">
      <w:pPr>
        <w:rPr>
          <w:lang w:val="en-GB"/>
        </w:rPr>
      </w:pPr>
    </w:p>
    <w:p w14:paraId="5A1D9AF5" w14:textId="77777777" w:rsidR="003D53D3" w:rsidRPr="00F87870" w:rsidRDefault="00D87FA6" w:rsidP="003D53D3">
      <w:pPr>
        <w:spacing w:after="200" w:line="276" w:lineRule="auto"/>
        <w:rPr>
          <w:lang w:val="en-GB"/>
        </w:rPr>
      </w:pPr>
      <w:hyperlink r:id="rId15" w:history="1">
        <w:r w:rsidR="003D53D3" w:rsidRPr="00F87870">
          <w:rPr>
            <w:rStyle w:val="Hypertextovprepojenie"/>
            <w:lang w:val="en-GB"/>
          </w:rPr>
          <w:t>Factsheet 3</w:t>
        </w:r>
        <w:r w:rsidR="003D53D3" w:rsidRPr="00F87870">
          <w:rPr>
            <w:rStyle w:val="Hypertextovprepojenie"/>
            <w:vertAlign w:val="superscript"/>
            <w:lang w:val="en-GB"/>
          </w:rPr>
          <w:t>rd</w:t>
        </w:r>
        <w:r w:rsidR="003D53D3" w:rsidRPr="00F87870">
          <w:rPr>
            <w:rStyle w:val="Hypertextovprepojenie"/>
            <w:lang w:val="en-GB"/>
          </w:rPr>
          <w:t xml:space="preserve"> European Youth Work Convention</w:t>
        </w:r>
      </w:hyperlink>
      <w:r w:rsidR="003D53D3" w:rsidRPr="00F87870">
        <w:rPr>
          <w:lang w:val="en-GB"/>
        </w:rPr>
        <w:br/>
      </w:r>
      <w:hyperlink r:id="rId16" w:history="1">
        <w:r w:rsidR="003D53D3" w:rsidRPr="00F87870">
          <w:rPr>
            <w:rStyle w:val="Hypertextovprepojenie"/>
            <w:lang w:val="en-GB"/>
          </w:rPr>
          <w:t>Factsheet European Youth Work Agenda</w:t>
        </w:r>
      </w:hyperlink>
    </w:p>
    <w:sectPr w:rsidR="003D53D3" w:rsidRPr="00F87870" w:rsidSect="00B03C86">
      <w:headerReference w:type="default" r:id="rId17"/>
      <w:footerReference w:type="even" r:id="rId18"/>
      <w:footerReference w:type="default" r:id="rId19"/>
      <w:pgSz w:w="11900" w:h="16840"/>
      <w:pgMar w:top="2155" w:right="1588" w:bottom="1701" w:left="1588" w:header="397"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D5C3" w14:textId="77777777" w:rsidR="00D87FA6" w:rsidRDefault="00D87FA6" w:rsidP="009C1B14">
      <w:r>
        <w:separator/>
      </w:r>
    </w:p>
  </w:endnote>
  <w:endnote w:type="continuationSeparator" w:id="0">
    <w:p w14:paraId="23899E6F" w14:textId="77777777" w:rsidR="00D87FA6" w:rsidRDefault="00D87FA6" w:rsidP="009C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Überschriften">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45866827"/>
      <w:docPartObj>
        <w:docPartGallery w:val="Page Numbers (Bottom of Page)"/>
        <w:docPartUnique/>
      </w:docPartObj>
    </w:sdtPr>
    <w:sdtEndPr>
      <w:rPr>
        <w:rStyle w:val="slostrany"/>
      </w:rPr>
    </w:sdtEndPr>
    <w:sdtContent>
      <w:p w14:paraId="2A47FB52" w14:textId="77777777" w:rsidR="007B0A78" w:rsidRDefault="007B0A78" w:rsidP="00EF4894">
        <w:pPr>
          <w:pStyle w:val="Pta"/>
          <w:framePr w:wrap="none" w:vAnchor="text" w:hAnchor="margin"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040188482"/>
      <w:docPartObj>
        <w:docPartGallery w:val="Page Numbers (Bottom of Page)"/>
        <w:docPartUnique/>
      </w:docPartObj>
    </w:sdtPr>
    <w:sdtEndPr>
      <w:rPr>
        <w:rStyle w:val="slostrany"/>
      </w:rPr>
    </w:sdtEndPr>
    <w:sdtContent>
      <w:p w14:paraId="2A47FB53" w14:textId="77777777" w:rsidR="00A061A0" w:rsidRDefault="00A061A0" w:rsidP="007B0A78">
        <w:pPr>
          <w:pStyle w:val="Pta"/>
          <w:framePr w:wrap="none" w:vAnchor="text" w:hAnchor="margin" w:y="1"/>
          <w:ind w:firstLine="360"/>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A47FB54" w14:textId="77777777" w:rsidR="00A061A0" w:rsidRDefault="00A061A0" w:rsidP="00A061A0">
    <w:pPr>
      <w:pStyle w:val="Pt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051966030"/>
      <w:docPartObj>
        <w:docPartGallery w:val="Page Numbers (Bottom of Page)"/>
        <w:docPartUnique/>
      </w:docPartObj>
    </w:sdtPr>
    <w:sdtEndPr>
      <w:rPr>
        <w:rStyle w:val="slostrany"/>
        <w:color w:val="1F497D"/>
      </w:rPr>
    </w:sdtEndPr>
    <w:sdtContent>
      <w:p w14:paraId="2A47FB55" w14:textId="5517C176" w:rsidR="007B0A78" w:rsidRDefault="007B0A78" w:rsidP="00D96BB2">
        <w:pPr>
          <w:pStyle w:val="Pta"/>
          <w:framePr w:h="359" w:hRule="exact" w:wrap="none" w:vAnchor="text" w:hAnchor="margin" w:y="-99"/>
          <w:spacing w:line="360" w:lineRule="auto"/>
          <w:rPr>
            <w:rStyle w:val="slostrany"/>
          </w:rPr>
        </w:pPr>
        <w:r>
          <w:rPr>
            <w:rStyle w:val="slostrany"/>
          </w:rPr>
          <w:fldChar w:fldCharType="begin"/>
        </w:r>
        <w:r>
          <w:rPr>
            <w:rStyle w:val="slostrany"/>
          </w:rPr>
          <w:instrText xml:space="preserve"> PAGE </w:instrText>
        </w:r>
        <w:r>
          <w:rPr>
            <w:rStyle w:val="slostrany"/>
          </w:rPr>
          <w:fldChar w:fldCharType="separate"/>
        </w:r>
        <w:r w:rsidR="003B18D6">
          <w:rPr>
            <w:rStyle w:val="slostrany"/>
            <w:noProof/>
          </w:rPr>
          <w:t>1</w:t>
        </w:r>
        <w:r>
          <w:rPr>
            <w:rStyle w:val="slostrany"/>
          </w:rPr>
          <w:fldChar w:fldCharType="end"/>
        </w:r>
      </w:p>
    </w:sdtContent>
  </w:sdt>
  <w:p w14:paraId="2A47FB56" w14:textId="77777777" w:rsidR="00BF750C" w:rsidRDefault="00BF750C" w:rsidP="007B0A78">
    <w:pPr>
      <w:pStyle w:val="Pta"/>
      <w:pBdr>
        <w:bottom w:val="single" w:sz="4" w:space="1" w:color="auto"/>
      </w:pBdr>
      <w:spacing w:line="276" w:lineRule="auto"/>
    </w:pPr>
  </w:p>
  <w:p w14:paraId="2A47FB57" w14:textId="77777777" w:rsidR="00BF750C" w:rsidRDefault="008707FF">
    <w:pPr>
      <w:pStyle w:val="Pta"/>
    </w:pPr>
    <w:r>
      <w:rPr>
        <w:noProof/>
        <w:lang w:val="sk-SK" w:eastAsia="sk-SK"/>
      </w:rPr>
      <mc:AlternateContent>
        <mc:Choice Requires="wps">
          <w:drawing>
            <wp:anchor distT="0" distB="0" distL="114300" distR="114300" simplePos="0" relativeHeight="251667456" behindDoc="0" locked="0" layoutInCell="1" allowOverlap="1" wp14:anchorId="2A47FB5C" wp14:editId="2A47FB5D">
              <wp:simplePos x="0" y="0"/>
              <wp:positionH relativeFrom="column">
                <wp:posOffset>4487351</wp:posOffset>
              </wp:positionH>
              <wp:positionV relativeFrom="paragraph">
                <wp:posOffset>103531</wp:posOffset>
              </wp:positionV>
              <wp:extent cx="526765" cy="219269"/>
              <wp:effectExtent l="0" t="0" r="6985" b="9525"/>
              <wp:wrapNone/>
              <wp:docPr id="2" name="Textfeld 2">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526765" cy="219269"/>
                      </a:xfrm>
                      <a:prstGeom prst="rect">
                        <a:avLst/>
                      </a:prstGeom>
                      <a:noFill/>
                      <a:ln w="6350">
                        <a:noFill/>
                      </a:ln>
                    </wps:spPr>
                    <wps:txbx>
                      <w:txbxContent>
                        <w:p w14:paraId="2A47FB68" w14:textId="77777777" w:rsidR="008707FF" w:rsidRPr="00F73794" w:rsidRDefault="008707FF" w:rsidP="00D6646A">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7FB5C" id="_x0000_t202" coordsize="21600,21600" o:spt="202" path="m,l,21600r21600,l21600,xe">
              <v:stroke joinstyle="miter"/>
              <v:path gradientshapeok="t" o:connecttype="rect"/>
            </v:shapetype>
            <v:shape id="Textfeld 2" o:spid="_x0000_s1026" type="#_x0000_t202" href="https://www.eu2020.de/" style="position:absolute;margin-left:353.35pt;margin-top:8.15pt;width:41.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" o:button="t" filled="f" stroked="f" strokeweight=".5pt">
              <v:fill o:detectmouseclick="t"/>
              <v:textbox inset="0,0,0,0">
                <w:txbxContent>
                  <w:p w14:paraId="2A47FB68" w14:textId="77777777" w:rsidR="008707FF" w:rsidRPr="00F73794" w:rsidRDefault="008707FF" w:rsidP="00D6646A">
                    <w:pPr>
                      <w:rPr>
                        <w:color w:val="FFFFFF" w:themeColor="background1"/>
                        <w14:textFill>
                          <w14:noFill/>
                        </w14:textFill>
                      </w:rPr>
                    </w:pP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2A47FB5E" wp14:editId="2A47FB5F">
              <wp:simplePos x="0" y="0"/>
              <wp:positionH relativeFrom="column">
                <wp:posOffset>5210473</wp:posOffset>
              </wp:positionH>
              <wp:positionV relativeFrom="paragraph">
                <wp:posOffset>103531</wp:posOffset>
              </wp:positionV>
              <wp:extent cx="353876" cy="331237"/>
              <wp:effectExtent l="0" t="0" r="8255" b="12065"/>
              <wp:wrapNone/>
              <wp:docPr id="9" name="Textfeld 9">
                <a:hlinkClick xmlns:a="http://schemas.openxmlformats.org/drawingml/2006/main" r:id="rId2"/>
              </wp:docPr>
              <wp:cNvGraphicFramePr/>
              <a:graphic xmlns:a="http://schemas.openxmlformats.org/drawingml/2006/main">
                <a:graphicData uri="http://schemas.microsoft.com/office/word/2010/wordprocessingShape">
                  <wps:wsp>
                    <wps:cNvSpPr txBox="1"/>
                    <wps:spPr>
                      <a:xfrm>
                        <a:off x="0" y="0"/>
                        <a:ext cx="353876" cy="331237"/>
                      </a:xfrm>
                      <a:prstGeom prst="rect">
                        <a:avLst/>
                      </a:prstGeom>
                      <a:noFill/>
                      <a:ln w="6350">
                        <a:noFill/>
                      </a:ln>
                    </wps:spPr>
                    <wps:txbx>
                      <w:txbxContent>
                        <w:p w14:paraId="2A47FB69" w14:textId="77777777" w:rsidR="00745FFC" w:rsidRPr="00F73794" w:rsidRDefault="00745FFC" w:rsidP="00D6646A">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FB5E" id="Textfeld 9" o:spid="_x0000_s1027" type="#_x0000_t202" href="https://www.coe.int/" style="position:absolute;margin-left:410.25pt;margin-top:8.15pt;width:27.85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" o:button="t" filled="f" stroked="f" strokeweight=".5pt">
              <v:fill o:detectmouseclick="t"/>
              <v:textbox inset="0,0,0,0">
                <w:txbxContent>
                  <w:p w14:paraId="2A47FB69" w14:textId="77777777" w:rsidR="00745FFC" w:rsidRPr="00F73794" w:rsidRDefault="00745FFC" w:rsidP="00D6646A">
                    <w:pPr>
                      <w:rPr>
                        <w:color w:val="FFFFFF" w:themeColor="background1"/>
                        <w14:textFill>
                          <w14:noFill/>
                        </w14:textFill>
                      </w:rPr>
                    </w:pP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2A47FB60" wp14:editId="2A47FB61">
              <wp:simplePos x="0" y="0"/>
              <wp:positionH relativeFrom="column">
                <wp:posOffset>3568285</wp:posOffset>
              </wp:positionH>
              <wp:positionV relativeFrom="paragraph">
                <wp:posOffset>103531</wp:posOffset>
              </wp:positionV>
              <wp:extent cx="732453" cy="298580"/>
              <wp:effectExtent l="0" t="0" r="10795" b="6350"/>
              <wp:wrapNone/>
              <wp:docPr id="5" name="Textfeld 5">
                <a:hlinkClick xmlns:a="http://schemas.openxmlformats.org/drawingml/2006/main" r:id="rId3"/>
              </wp:docPr>
              <wp:cNvGraphicFramePr/>
              <a:graphic xmlns:a="http://schemas.openxmlformats.org/drawingml/2006/main">
                <a:graphicData uri="http://schemas.microsoft.com/office/word/2010/wordprocessingShape">
                  <wps:wsp>
                    <wps:cNvSpPr txBox="1"/>
                    <wps:spPr>
                      <a:xfrm>
                        <a:off x="0" y="0"/>
                        <a:ext cx="732453" cy="298580"/>
                      </a:xfrm>
                      <a:prstGeom prst="rect">
                        <a:avLst/>
                      </a:prstGeom>
                      <a:noFill/>
                      <a:ln w="6350">
                        <a:noFill/>
                      </a:ln>
                    </wps:spPr>
                    <wps:txbx>
                      <w:txbxContent>
                        <w:p w14:paraId="2A47FB6A" w14:textId="77777777" w:rsidR="00D6646A" w:rsidRPr="00F73794" w:rsidRDefault="00D6646A" w:rsidP="00D6646A">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FB60" id="Textfeld 5" o:spid="_x0000_s1028" type="#_x0000_t202" href="https://www.bmfsfj.de/" style="position:absolute;margin-left:280.95pt;margin-top:8.15pt;width:57.6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" o:button="t" filled="f" stroked="f" strokeweight=".5pt">
              <v:fill o:detectmouseclick="t"/>
              <v:textbox inset="0,0,0,0">
                <w:txbxContent>
                  <w:p w14:paraId="2A47FB6A" w14:textId="77777777" w:rsidR="00D6646A" w:rsidRPr="00F73794" w:rsidRDefault="00D6646A" w:rsidP="00D6646A">
                    <w:pPr>
                      <w:rPr>
                        <w:color w:val="FFFFFF" w:themeColor="background1"/>
                        <w14:textFill>
                          <w14:noFill/>
                        </w14:textFill>
                      </w:rPr>
                    </w:pPr>
                  </w:p>
                </w:txbxContent>
              </v:textbox>
            </v:shape>
          </w:pict>
        </mc:Fallback>
      </mc:AlternateContent>
    </w:r>
    <w:r>
      <w:rPr>
        <w:noProof/>
        <w:lang w:val="sk-SK" w:eastAsia="sk-SK"/>
      </w:rPr>
      <mc:AlternateContent>
        <mc:Choice Requires="wps">
          <w:drawing>
            <wp:anchor distT="0" distB="0" distL="114300" distR="114300" simplePos="0" relativeHeight="251661312" behindDoc="0" locked="0" layoutInCell="1" allowOverlap="1" wp14:anchorId="2A47FB62" wp14:editId="2A47FB63">
              <wp:simplePos x="0" y="0"/>
              <wp:positionH relativeFrom="column">
                <wp:posOffset>2691208</wp:posOffset>
              </wp:positionH>
              <wp:positionV relativeFrom="paragraph">
                <wp:posOffset>136188</wp:posOffset>
              </wp:positionV>
              <wp:extent cx="648477" cy="255905"/>
              <wp:effectExtent l="0" t="0" r="0" b="10795"/>
              <wp:wrapNone/>
              <wp:docPr id="4" name="Textfeld 4">
                <a:hlinkClick xmlns:a="http://schemas.openxmlformats.org/drawingml/2006/main" r:id="rId4"/>
              </wp:docPr>
              <wp:cNvGraphicFramePr/>
              <a:graphic xmlns:a="http://schemas.openxmlformats.org/drawingml/2006/main">
                <a:graphicData uri="http://schemas.microsoft.com/office/word/2010/wordprocessingShape">
                  <wps:wsp>
                    <wps:cNvSpPr txBox="1"/>
                    <wps:spPr>
                      <a:xfrm>
                        <a:off x="0" y="0"/>
                        <a:ext cx="648477" cy="255905"/>
                      </a:xfrm>
                      <a:prstGeom prst="rect">
                        <a:avLst/>
                      </a:prstGeom>
                      <a:noFill/>
                      <a:ln w="6350">
                        <a:noFill/>
                      </a:ln>
                    </wps:spPr>
                    <wps:txbx>
                      <w:txbxContent>
                        <w:p w14:paraId="2A47FB6B" w14:textId="77777777" w:rsidR="00D6646A" w:rsidRPr="00F73794" w:rsidRDefault="00D6646A" w:rsidP="00D6646A">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FB62" id="Textfeld 4" o:spid="_x0000_s1029" type="#_x0000_t202" href="https://www.jugendfuereuropa.de/" style="position:absolute;margin-left:211.9pt;margin-top:10.7pt;width:51.0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" o:button="t" filled="f" stroked="f" strokeweight=".5pt">
              <v:fill o:detectmouseclick="t"/>
              <v:textbox inset="0,0,0,0">
                <w:txbxContent>
                  <w:p w14:paraId="2A47FB6B" w14:textId="77777777" w:rsidR="00D6646A" w:rsidRPr="00F73794" w:rsidRDefault="00D6646A" w:rsidP="00D6646A">
                    <w:pPr>
                      <w:rPr>
                        <w:color w:val="FFFFFF" w:themeColor="background1"/>
                        <w14:textFill>
                          <w14:noFill/>
                        </w14:textFill>
                      </w:rPr>
                    </w:pPr>
                  </w:p>
                </w:txbxContent>
              </v:textbox>
            </v:shape>
          </w:pict>
        </mc:Fallback>
      </mc:AlternateContent>
    </w:r>
    <w:r w:rsidR="00745FFC">
      <w:rPr>
        <w:noProof/>
        <w:lang w:val="sk-SK" w:eastAsia="sk-SK"/>
      </w:rPr>
      <mc:AlternateContent>
        <mc:Choice Requires="wps">
          <w:drawing>
            <wp:anchor distT="0" distB="0" distL="114300" distR="114300" simplePos="0" relativeHeight="251659264" behindDoc="0" locked="0" layoutInCell="1" allowOverlap="1" wp14:anchorId="2A47FB64" wp14:editId="2A47FB65">
              <wp:simplePos x="0" y="0"/>
              <wp:positionH relativeFrom="column">
                <wp:posOffset>8255</wp:posOffset>
              </wp:positionH>
              <wp:positionV relativeFrom="paragraph">
                <wp:posOffset>126145</wp:posOffset>
              </wp:positionV>
              <wp:extent cx="1042035" cy="324485"/>
              <wp:effectExtent l="0" t="0" r="5715" b="0"/>
              <wp:wrapNone/>
              <wp:docPr id="3" name="Textfeld 3">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42035" cy="324485"/>
                      </a:xfrm>
                      <a:prstGeom prst="rect">
                        <a:avLst/>
                      </a:prstGeom>
                      <a:noFill/>
                      <a:ln w="6350">
                        <a:noFill/>
                      </a:ln>
                    </wps:spPr>
                    <wps:txbx>
                      <w:txbxContent>
                        <w:p w14:paraId="2A47FB6C" w14:textId="77777777" w:rsidR="00D6646A" w:rsidRPr="00F73794" w:rsidRDefault="00D6646A" w:rsidP="00D6646A">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47FB64" id="Textfeld 3" o:spid="_x0000_s1030" type="#_x0000_t202" href="http://www.eywc2020.eu/" style="position:absolute;margin-left:.65pt;margin-top:9.95pt;width:82.05pt;height:2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" o:button="t" filled="f" stroked="f" strokeweight=".5pt">
              <v:fill o:detectmouseclick="t"/>
              <v:textbox inset="0,0,0,0">
                <w:txbxContent>
                  <w:p w14:paraId="2A47FB6C" w14:textId="77777777" w:rsidR="00D6646A" w:rsidRPr="00F73794" w:rsidRDefault="00D6646A" w:rsidP="00D6646A">
                    <w:pPr>
                      <w:rPr>
                        <w:color w:val="FFFFFF" w:themeColor="background1"/>
                        <w14:textFill>
                          <w14:noFill/>
                        </w14:textFill>
                      </w:rPr>
                    </w:pPr>
                  </w:p>
                </w:txbxContent>
              </v:textbox>
            </v:shape>
          </w:pict>
        </mc:Fallback>
      </mc:AlternateContent>
    </w:r>
    <w:r w:rsidR="00745FFC">
      <w:rPr>
        <w:noProof/>
        <w:lang w:val="sk-SK" w:eastAsia="sk-SK"/>
      </w:rPr>
      <w:drawing>
        <wp:inline distT="0" distB="0" distL="0" distR="0" wp14:anchorId="2A47FB66" wp14:editId="2A47FB67">
          <wp:extent cx="5565023" cy="604477"/>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415_EYWC2020_Word_Vorlage_Footer.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738825" cy="623355"/>
                  </a:xfrm>
                  <a:prstGeom prst="rect">
                    <a:avLst/>
                  </a:prstGeom>
                  <a:ln>
                    <a:noFill/>
                  </a:ln>
                  <a:extLst>
                    <a:ext uri="{53640926-AAD7-44D8-BBD7-CCE9431645EC}">
                      <a14:shadowObscured xmlns:a14="http://schemas.microsoft.com/office/drawing/2010/main"/>
                    </a:ext>
                  </a:extLst>
                </pic:spPr>
              </pic:pic>
            </a:graphicData>
          </a:graphic>
        </wp:inline>
      </w:drawing>
    </w:r>
    <w:r w:rsidR="00B03C8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4963" w14:textId="77777777" w:rsidR="00D87FA6" w:rsidRDefault="00D87FA6" w:rsidP="009C1B14">
      <w:r>
        <w:separator/>
      </w:r>
    </w:p>
  </w:footnote>
  <w:footnote w:type="continuationSeparator" w:id="0">
    <w:p w14:paraId="3850D5EA" w14:textId="77777777" w:rsidR="00D87FA6" w:rsidRDefault="00D87FA6" w:rsidP="009C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FB50" w14:textId="77777777" w:rsidR="009C1B14" w:rsidRDefault="009C1B14" w:rsidP="00984117">
    <w:pPr>
      <w:pStyle w:val="Hlavika"/>
      <w:ind w:left="-1134"/>
    </w:pPr>
    <w:r>
      <w:rPr>
        <w:noProof/>
        <w:lang w:val="sk-SK" w:eastAsia="sk-SK"/>
      </w:rPr>
      <w:drawing>
        <wp:inline distT="0" distB="0" distL="0" distR="0" wp14:anchorId="2A47FB5A" wp14:editId="2A47FB5B">
          <wp:extent cx="6990736" cy="710348"/>
          <wp:effectExtent l="0" t="0" r="0" b="127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415_EYWC2020_Word_Vorlage_Header.jpg"/>
                  <pic:cNvPicPr/>
                </pic:nvPicPr>
                <pic:blipFill>
                  <a:blip r:embed="rId1">
                    <a:extLst>
                      <a:ext uri="{28A0092B-C50C-407E-A947-70E740481C1C}">
                        <a14:useLocalDpi xmlns:a14="http://schemas.microsoft.com/office/drawing/2010/main" val="0"/>
                      </a:ext>
                    </a:extLst>
                  </a:blip>
                  <a:stretch>
                    <a:fillRect/>
                  </a:stretch>
                </pic:blipFill>
                <pic:spPr>
                  <a:xfrm>
                    <a:off x="0" y="0"/>
                    <a:ext cx="6990736" cy="710348"/>
                  </a:xfrm>
                  <a:prstGeom prst="rect">
                    <a:avLst/>
                  </a:prstGeom>
                </pic:spPr>
              </pic:pic>
            </a:graphicData>
          </a:graphic>
        </wp:inline>
      </w:drawing>
    </w:r>
  </w:p>
  <w:p w14:paraId="2A47FB51" w14:textId="77777777" w:rsidR="009C1B14" w:rsidRDefault="009C1B14" w:rsidP="009C1B1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77B8"/>
    <w:multiLevelType w:val="multilevel"/>
    <w:tmpl w:val="771E5D4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 w15:restartNumberingAfterBreak="0">
    <w:nsid w:val="1A2C41AF"/>
    <w:multiLevelType w:val="hybridMultilevel"/>
    <w:tmpl w:val="30FC9CA0"/>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 w15:restartNumberingAfterBreak="0">
    <w:nsid w:val="33CD053C"/>
    <w:multiLevelType w:val="hybridMultilevel"/>
    <w:tmpl w:val="E6C83B64"/>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38886EE9"/>
    <w:multiLevelType w:val="hybridMultilevel"/>
    <w:tmpl w:val="32F8AE3E"/>
    <w:lvl w:ilvl="0" w:tplc="5C1CFC7E">
      <w:start w:val="1"/>
      <w:numFmt w:val="bullet"/>
      <w:pStyle w:val="Odsekzoznamu"/>
      <w:lvlText w:val=""/>
      <w:lvlJc w:val="left"/>
      <w:pPr>
        <w:ind w:left="284" w:hanging="284"/>
      </w:pPr>
      <w:rPr>
        <w:rFonts w:ascii="Symbol" w:hAnsi="Symbol" w:cs="Symbol" w:hint="default"/>
        <w:color w:val="003399"/>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cs="Wingdings" w:hint="default"/>
      </w:rPr>
    </w:lvl>
    <w:lvl w:ilvl="3" w:tplc="04070001" w:tentative="1">
      <w:start w:val="1"/>
      <w:numFmt w:val="bullet"/>
      <w:lvlText w:val=""/>
      <w:lvlJc w:val="left"/>
      <w:pPr>
        <w:ind w:left="3164" w:hanging="360"/>
      </w:pPr>
      <w:rPr>
        <w:rFonts w:ascii="Symbol" w:hAnsi="Symbol" w:cs="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cs="Wingdings" w:hint="default"/>
      </w:rPr>
    </w:lvl>
    <w:lvl w:ilvl="6" w:tplc="04070001" w:tentative="1">
      <w:start w:val="1"/>
      <w:numFmt w:val="bullet"/>
      <w:lvlText w:val=""/>
      <w:lvlJc w:val="left"/>
      <w:pPr>
        <w:ind w:left="5324" w:hanging="360"/>
      </w:pPr>
      <w:rPr>
        <w:rFonts w:ascii="Symbol" w:hAnsi="Symbol" w:cs="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cs="Wingdings" w:hint="default"/>
      </w:rPr>
    </w:lvl>
  </w:abstractNum>
  <w:abstractNum w:abstractNumId="4" w15:restartNumberingAfterBreak="0">
    <w:nsid w:val="446A48A3"/>
    <w:multiLevelType w:val="hybridMultilevel"/>
    <w:tmpl w:val="A23A1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C46497"/>
    <w:multiLevelType w:val="hybridMultilevel"/>
    <w:tmpl w:val="5CD81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DB5617"/>
    <w:multiLevelType w:val="hybridMultilevel"/>
    <w:tmpl w:val="EA460E9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4686937"/>
    <w:multiLevelType w:val="hybridMultilevel"/>
    <w:tmpl w:val="54F01270"/>
    <w:lvl w:ilvl="0" w:tplc="04070003">
      <w:start w:val="1"/>
      <w:numFmt w:val="bullet"/>
      <w:lvlText w:val="o"/>
      <w:lvlJc w:val="left"/>
      <w:pPr>
        <w:ind w:left="1483" w:hanging="360"/>
      </w:pPr>
      <w:rPr>
        <w:rFonts w:ascii="Courier New" w:hAnsi="Courier New" w:cs="Courier New" w:hint="default"/>
      </w:rPr>
    </w:lvl>
    <w:lvl w:ilvl="1" w:tplc="04070003" w:tentative="1">
      <w:start w:val="1"/>
      <w:numFmt w:val="bullet"/>
      <w:lvlText w:val="o"/>
      <w:lvlJc w:val="left"/>
      <w:pPr>
        <w:ind w:left="2203" w:hanging="360"/>
      </w:pPr>
      <w:rPr>
        <w:rFonts w:ascii="Courier New" w:hAnsi="Courier New" w:cs="Courier New" w:hint="default"/>
      </w:rPr>
    </w:lvl>
    <w:lvl w:ilvl="2" w:tplc="04070005" w:tentative="1">
      <w:start w:val="1"/>
      <w:numFmt w:val="bullet"/>
      <w:lvlText w:val=""/>
      <w:lvlJc w:val="left"/>
      <w:pPr>
        <w:ind w:left="2923" w:hanging="360"/>
      </w:pPr>
      <w:rPr>
        <w:rFonts w:ascii="Wingdings" w:hAnsi="Wingdings" w:hint="default"/>
      </w:rPr>
    </w:lvl>
    <w:lvl w:ilvl="3" w:tplc="04070001" w:tentative="1">
      <w:start w:val="1"/>
      <w:numFmt w:val="bullet"/>
      <w:lvlText w:val=""/>
      <w:lvlJc w:val="left"/>
      <w:pPr>
        <w:ind w:left="3643" w:hanging="360"/>
      </w:pPr>
      <w:rPr>
        <w:rFonts w:ascii="Symbol" w:hAnsi="Symbol" w:hint="default"/>
      </w:rPr>
    </w:lvl>
    <w:lvl w:ilvl="4" w:tplc="04070003" w:tentative="1">
      <w:start w:val="1"/>
      <w:numFmt w:val="bullet"/>
      <w:lvlText w:val="o"/>
      <w:lvlJc w:val="left"/>
      <w:pPr>
        <w:ind w:left="4363" w:hanging="360"/>
      </w:pPr>
      <w:rPr>
        <w:rFonts w:ascii="Courier New" w:hAnsi="Courier New" w:cs="Courier New" w:hint="default"/>
      </w:rPr>
    </w:lvl>
    <w:lvl w:ilvl="5" w:tplc="04070005" w:tentative="1">
      <w:start w:val="1"/>
      <w:numFmt w:val="bullet"/>
      <w:lvlText w:val=""/>
      <w:lvlJc w:val="left"/>
      <w:pPr>
        <w:ind w:left="5083" w:hanging="360"/>
      </w:pPr>
      <w:rPr>
        <w:rFonts w:ascii="Wingdings" w:hAnsi="Wingdings" w:hint="default"/>
      </w:rPr>
    </w:lvl>
    <w:lvl w:ilvl="6" w:tplc="04070001" w:tentative="1">
      <w:start w:val="1"/>
      <w:numFmt w:val="bullet"/>
      <w:lvlText w:val=""/>
      <w:lvlJc w:val="left"/>
      <w:pPr>
        <w:ind w:left="5803" w:hanging="360"/>
      </w:pPr>
      <w:rPr>
        <w:rFonts w:ascii="Symbol" w:hAnsi="Symbol" w:hint="default"/>
      </w:rPr>
    </w:lvl>
    <w:lvl w:ilvl="7" w:tplc="04070003" w:tentative="1">
      <w:start w:val="1"/>
      <w:numFmt w:val="bullet"/>
      <w:lvlText w:val="o"/>
      <w:lvlJc w:val="left"/>
      <w:pPr>
        <w:ind w:left="6523" w:hanging="360"/>
      </w:pPr>
      <w:rPr>
        <w:rFonts w:ascii="Courier New" w:hAnsi="Courier New" w:cs="Courier New" w:hint="default"/>
      </w:rPr>
    </w:lvl>
    <w:lvl w:ilvl="8" w:tplc="04070005" w:tentative="1">
      <w:start w:val="1"/>
      <w:numFmt w:val="bullet"/>
      <w:lvlText w:val=""/>
      <w:lvlJc w:val="left"/>
      <w:pPr>
        <w:ind w:left="7243" w:hanging="360"/>
      </w:pPr>
      <w:rPr>
        <w:rFonts w:ascii="Wingdings" w:hAnsi="Wingdings" w:hint="default"/>
      </w:rPr>
    </w:lvl>
  </w:abstractNum>
  <w:abstractNum w:abstractNumId="8" w15:restartNumberingAfterBreak="0">
    <w:nsid w:val="65CD323E"/>
    <w:multiLevelType w:val="hybridMultilevel"/>
    <w:tmpl w:val="64105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A95B10"/>
    <w:multiLevelType w:val="multilevel"/>
    <w:tmpl w:val="23BEABF2"/>
    <w:lvl w:ilvl="0">
      <w:start w:val="1"/>
      <w:numFmt w:val="bullet"/>
      <w:lvlText w:val=""/>
      <w:lvlJc w:val="left"/>
      <w:pPr>
        <w:ind w:left="284" w:hanging="284"/>
      </w:pPr>
      <w:rPr>
        <w:rFonts w:ascii="Symbol" w:hAnsi="Symbol" w:cs="Symbol" w:hint="default"/>
        <w:color w:val="2F5496" w:themeColor="accent1" w:themeShade="BF"/>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0" w15:restartNumberingAfterBreak="0">
    <w:nsid w:val="7ADA4D4F"/>
    <w:multiLevelType w:val="hybridMultilevel"/>
    <w:tmpl w:val="449456B8"/>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7C7030A3"/>
    <w:multiLevelType w:val="hybridMultilevel"/>
    <w:tmpl w:val="297C0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6"/>
  </w:num>
  <w:num w:numId="6">
    <w:abstractNumId w:val="10"/>
  </w:num>
  <w:num w:numId="7">
    <w:abstractNumId w:val="1"/>
  </w:num>
  <w:num w:numId="8">
    <w:abstractNumId w:val="7"/>
  </w:num>
  <w:num w:numId="9">
    <w:abstractNumId w:val="8"/>
  </w:num>
  <w:num w:numId="10">
    <w:abstractNumId w:val="5"/>
  </w:num>
  <w:num w:numId="11">
    <w:abstractNumId w:val="4"/>
  </w:num>
  <w:num w:numId="12">
    <w:abstractNumId w:val="3"/>
  </w:num>
  <w:num w:numId="13">
    <w:abstractNumId w:val="3"/>
  </w:num>
  <w:num w:numId="14">
    <w:abstractNumId w:val="3"/>
  </w:num>
  <w:num w:numId="15">
    <w:abstractNumId w:val="3"/>
  </w:num>
  <w:num w:numId="16">
    <w:abstractNumId w:val="11"/>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14"/>
    <w:rsid w:val="00011572"/>
    <w:rsid w:val="00020BEB"/>
    <w:rsid w:val="00031AED"/>
    <w:rsid w:val="000D4DE0"/>
    <w:rsid w:val="000E5362"/>
    <w:rsid w:val="00125AC5"/>
    <w:rsid w:val="001B775F"/>
    <w:rsid w:val="001F3A5C"/>
    <w:rsid w:val="0022194B"/>
    <w:rsid w:val="00274526"/>
    <w:rsid w:val="0029089E"/>
    <w:rsid w:val="0029383D"/>
    <w:rsid w:val="00306287"/>
    <w:rsid w:val="00311B7B"/>
    <w:rsid w:val="0032699E"/>
    <w:rsid w:val="00326F3B"/>
    <w:rsid w:val="00352258"/>
    <w:rsid w:val="003534E1"/>
    <w:rsid w:val="00370D29"/>
    <w:rsid w:val="003935FA"/>
    <w:rsid w:val="003B18D6"/>
    <w:rsid w:val="003B6E1C"/>
    <w:rsid w:val="003C0CB5"/>
    <w:rsid w:val="003C4C9F"/>
    <w:rsid w:val="003D53D3"/>
    <w:rsid w:val="003E547B"/>
    <w:rsid w:val="004245B2"/>
    <w:rsid w:val="00437AB0"/>
    <w:rsid w:val="00452DDE"/>
    <w:rsid w:val="00461989"/>
    <w:rsid w:val="00463D69"/>
    <w:rsid w:val="004F6C52"/>
    <w:rsid w:val="00522527"/>
    <w:rsid w:val="00542F37"/>
    <w:rsid w:val="00563DE7"/>
    <w:rsid w:val="00576FB0"/>
    <w:rsid w:val="00595756"/>
    <w:rsid w:val="005E3B56"/>
    <w:rsid w:val="0061069E"/>
    <w:rsid w:val="006406FB"/>
    <w:rsid w:val="00686990"/>
    <w:rsid w:val="00694A83"/>
    <w:rsid w:val="006A2E40"/>
    <w:rsid w:val="006A3124"/>
    <w:rsid w:val="006A3A5E"/>
    <w:rsid w:val="006A4C22"/>
    <w:rsid w:val="007054B3"/>
    <w:rsid w:val="007334DB"/>
    <w:rsid w:val="00745FFC"/>
    <w:rsid w:val="00780018"/>
    <w:rsid w:val="007967F7"/>
    <w:rsid w:val="007B0A78"/>
    <w:rsid w:val="007E2118"/>
    <w:rsid w:val="00833EFB"/>
    <w:rsid w:val="008707FF"/>
    <w:rsid w:val="0088268C"/>
    <w:rsid w:val="008939EA"/>
    <w:rsid w:val="008F25AA"/>
    <w:rsid w:val="0091692B"/>
    <w:rsid w:val="009250E0"/>
    <w:rsid w:val="00930271"/>
    <w:rsid w:val="00950613"/>
    <w:rsid w:val="009577E2"/>
    <w:rsid w:val="00984117"/>
    <w:rsid w:val="009968E7"/>
    <w:rsid w:val="009C1B14"/>
    <w:rsid w:val="009C6994"/>
    <w:rsid w:val="009E0486"/>
    <w:rsid w:val="009E7E0B"/>
    <w:rsid w:val="00A061A0"/>
    <w:rsid w:val="00AA0021"/>
    <w:rsid w:val="00AA1F26"/>
    <w:rsid w:val="00B03C86"/>
    <w:rsid w:val="00B21874"/>
    <w:rsid w:val="00B247E4"/>
    <w:rsid w:val="00B47669"/>
    <w:rsid w:val="00B74B76"/>
    <w:rsid w:val="00BA2827"/>
    <w:rsid w:val="00BE585B"/>
    <w:rsid w:val="00BF750C"/>
    <w:rsid w:val="00C449EB"/>
    <w:rsid w:val="00C65018"/>
    <w:rsid w:val="00C66CDB"/>
    <w:rsid w:val="00C84BFD"/>
    <w:rsid w:val="00C9611D"/>
    <w:rsid w:val="00CF28C3"/>
    <w:rsid w:val="00CF73D1"/>
    <w:rsid w:val="00D005FD"/>
    <w:rsid w:val="00D6646A"/>
    <w:rsid w:val="00D87FA6"/>
    <w:rsid w:val="00D94969"/>
    <w:rsid w:val="00D96BB2"/>
    <w:rsid w:val="00DD41A8"/>
    <w:rsid w:val="00E04606"/>
    <w:rsid w:val="00E17082"/>
    <w:rsid w:val="00E759CF"/>
    <w:rsid w:val="00E85C7E"/>
    <w:rsid w:val="00E87DE1"/>
    <w:rsid w:val="00EC149D"/>
    <w:rsid w:val="00EE2D71"/>
    <w:rsid w:val="00EF2200"/>
    <w:rsid w:val="00F07E31"/>
    <w:rsid w:val="00F138F4"/>
    <w:rsid w:val="00F4214E"/>
    <w:rsid w:val="00F5236B"/>
    <w:rsid w:val="00F57B5B"/>
    <w:rsid w:val="00F73794"/>
    <w:rsid w:val="00F87870"/>
    <w:rsid w:val="00FA3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7FB35"/>
  <w15:chartTrackingRefBased/>
  <w15:docId w15:val="{F800F7D3-EF9C-8F43-8881-AE4505F6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Fliesstext"/>
    <w:qFormat/>
    <w:rsid w:val="00B247E4"/>
    <w:pPr>
      <w:spacing w:line="264" w:lineRule="auto"/>
    </w:pPr>
    <w:rPr>
      <w:rFonts w:ascii="Verdana" w:hAnsi="Verdana"/>
      <w:sz w:val="20"/>
    </w:rPr>
  </w:style>
  <w:style w:type="paragraph" w:styleId="Nadpis1">
    <w:name w:val="heading 1"/>
    <w:aliases w:val="Überschrift"/>
    <w:next w:val="Normlny"/>
    <w:link w:val="Nadpis1Char"/>
    <w:uiPriority w:val="9"/>
    <w:qFormat/>
    <w:rsid w:val="00B247E4"/>
    <w:pPr>
      <w:keepNext/>
      <w:keepLines/>
      <w:spacing w:before="520" w:after="320" w:line="288" w:lineRule="auto"/>
      <w:outlineLvl w:val="0"/>
    </w:pPr>
    <w:rPr>
      <w:rFonts w:ascii="Verdana" w:eastAsiaTheme="majorEastAsia" w:hAnsi="Verdana" w:cs="Times New Roman (Überschriften"/>
      <w:b/>
      <w:color w:val="003399"/>
      <w:spacing w:val="20"/>
      <w:sz w:val="32"/>
      <w:szCs w:val="32"/>
    </w:rPr>
  </w:style>
  <w:style w:type="paragraph" w:styleId="Nadpis2">
    <w:name w:val="heading 2"/>
    <w:aliases w:val="Zwischenüberschrift"/>
    <w:next w:val="Normlny"/>
    <w:link w:val="Nadpis2Char"/>
    <w:uiPriority w:val="9"/>
    <w:unhideWhenUsed/>
    <w:qFormat/>
    <w:rsid w:val="00B247E4"/>
    <w:pPr>
      <w:keepNext/>
      <w:keepLines/>
      <w:spacing w:before="280" w:after="120"/>
      <w:outlineLvl w:val="1"/>
    </w:pPr>
    <w:rPr>
      <w:rFonts w:ascii="Verdana" w:eastAsiaTheme="majorEastAsia" w:hAnsi="Verdana" w:cs="Times New Roman (Überschriften"/>
      <w:b/>
      <w:color w:val="003399"/>
      <w:sz w:val="21"/>
      <w:szCs w:val="26"/>
    </w:rPr>
  </w:style>
  <w:style w:type="paragraph" w:styleId="Nadpis3">
    <w:name w:val="heading 3"/>
    <w:basedOn w:val="Normlny"/>
    <w:next w:val="Normlny"/>
    <w:link w:val="Nadpis3Char"/>
    <w:uiPriority w:val="9"/>
    <w:unhideWhenUsed/>
    <w:rsid w:val="003935FA"/>
    <w:pPr>
      <w:keepNext/>
      <w:keepLines/>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y"/>
    <w:next w:val="Normlny"/>
    <w:link w:val="Nadpis4Char"/>
    <w:uiPriority w:val="9"/>
    <w:unhideWhenUsed/>
    <w:rsid w:val="003935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1B14"/>
    <w:pPr>
      <w:tabs>
        <w:tab w:val="center" w:pos="4536"/>
        <w:tab w:val="right" w:pos="9072"/>
      </w:tabs>
    </w:pPr>
  </w:style>
  <w:style w:type="character" w:customStyle="1" w:styleId="HlavikaChar">
    <w:name w:val="Hlavička Char"/>
    <w:basedOn w:val="Predvolenpsmoodseku"/>
    <w:link w:val="Hlavika"/>
    <w:uiPriority w:val="99"/>
    <w:rsid w:val="009C1B14"/>
  </w:style>
  <w:style w:type="paragraph" w:styleId="Pta">
    <w:name w:val="footer"/>
    <w:basedOn w:val="Normlny"/>
    <w:link w:val="PtaChar"/>
    <w:uiPriority w:val="99"/>
    <w:unhideWhenUsed/>
    <w:rsid w:val="009C1B14"/>
    <w:pPr>
      <w:tabs>
        <w:tab w:val="center" w:pos="4536"/>
        <w:tab w:val="right" w:pos="9072"/>
      </w:tabs>
    </w:pPr>
  </w:style>
  <w:style w:type="character" w:customStyle="1" w:styleId="PtaChar">
    <w:name w:val="Päta Char"/>
    <w:basedOn w:val="Predvolenpsmoodseku"/>
    <w:link w:val="Pta"/>
    <w:uiPriority w:val="99"/>
    <w:rsid w:val="009C1B14"/>
  </w:style>
  <w:style w:type="paragraph" w:styleId="Bezriadkovania">
    <w:name w:val="No Spacing"/>
    <w:uiPriority w:val="1"/>
    <w:rsid w:val="009C1B14"/>
  </w:style>
  <w:style w:type="paragraph" w:customStyle="1" w:styleId="Zwischenhead">
    <w:name w:val="Zwischenhead"/>
    <w:basedOn w:val="Normlny"/>
    <w:uiPriority w:val="99"/>
    <w:rsid w:val="009C1B14"/>
    <w:pPr>
      <w:suppressAutoHyphens/>
      <w:autoSpaceDE w:val="0"/>
      <w:autoSpaceDN w:val="0"/>
      <w:adjustRightInd w:val="0"/>
      <w:spacing w:before="227" w:after="170" w:line="320" w:lineRule="atLeast"/>
      <w:textAlignment w:val="center"/>
    </w:pPr>
    <w:rPr>
      <w:rFonts w:cs="Geomanist"/>
      <w:color w:val="D0490F"/>
      <w:sz w:val="26"/>
      <w:szCs w:val="26"/>
    </w:rPr>
  </w:style>
  <w:style w:type="character" w:customStyle="1" w:styleId="Nadpis1Char">
    <w:name w:val="Nadpis 1 Char"/>
    <w:aliases w:val="Überschrift Char"/>
    <w:basedOn w:val="Predvolenpsmoodseku"/>
    <w:link w:val="Nadpis1"/>
    <w:uiPriority w:val="9"/>
    <w:rsid w:val="00B247E4"/>
    <w:rPr>
      <w:rFonts w:ascii="Verdana" w:eastAsiaTheme="majorEastAsia" w:hAnsi="Verdana" w:cs="Times New Roman (Überschriften"/>
      <w:b/>
      <w:color w:val="003399"/>
      <w:spacing w:val="20"/>
      <w:sz w:val="32"/>
      <w:szCs w:val="32"/>
    </w:rPr>
  </w:style>
  <w:style w:type="paragraph" w:styleId="Podtitul">
    <w:name w:val="Subtitle"/>
    <w:basedOn w:val="Normlny"/>
    <w:next w:val="Normlny"/>
    <w:link w:val="PodtitulChar"/>
    <w:uiPriority w:val="11"/>
    <w:rsid w:val="003935F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PodtitulChar">
    <w:name w:val="Podtitul Char"/>
    <w:basedOn w:val="Predvolenpsmoodseku"/>
    <w:link w:val="Podtitul"/>
    <w:uiPriority w:val="11"/>
    <w:rsid w:val="003935FA"/>
    <w:rPr>
      <w:rFonts w:eastAsiaTheme="minorEastAsia"/>
      <w:color w:val="5A5A5A" w:themeColor="text1" w:themeTint="A5"/>
      <w:spacing w:val="15"/>
      <w:sz w:val="22"/>
      <w:szCs w:val="22"/>
    </w:rPr>
  </w:style>
  <w:style w:type="paragraph" w:styleId="Odsekzoznamu">
    <w:name w:val="List Paragraph"/>
    <w:aliases w:val="Aufzählungen"/>
    <w:basedOn w:val="Normlny"/>
    <w:uiPriority w:val="34"/>
    <w:qFormat/>
    <w:rsid w:val="000E5362"/>
    <w:pPr>
      <w:numPr>
        <w:numId w:val="1"/>
      </w:numPr>
      <w:contextualSpacing/>
    </w:pPr>
  </w:style>
  <w:style w:type="character" w:styleId="Nzovknihy">
    <w:name w:val="Book Title"/>
    <w:basedOn w:val="Predvolenpsmoodseku"/>
    <w:uiPriority w:val="33"/>
    <w:rsid w:val="003935FA"/>
    <w:rPr>
      <w:b/>
      <w:bCs/>
      <w:i/>
      <w:iCs/>
      <w:spacing w:val="5"/>
    </w:rPr>
  </w:style>
  <w:style w:type="character" w:styleId="Intenzvnyodkaz">
    <w:name w:val="Intense Reference"/>
    <w:basedOn w:val="Predvolenpsmoodseku"/>
    <w:uiPriority w:val="32"/>
    <w:rsid w:val="003935FA"/>
    <w:rPr>
      <w:b/>
      <w:bCs/>
      <w:smallCaps/>
      <w:color w:val="4472C4" w:themeColor="accent1"/>
      <w:spacing w:val="5"/>
    </w:rPr>
  </w:style>
  <w:style w:type="character" w:styleId="Jemnodkaz">
    <w:name w:val="Subtle Reference"/>
    <w:basedOn w:val="Predvolenpsmoodseku"/>
    <w:uiPriority w:val="31"/>
    <w:rsid w:val="003935FA"/>
    <w:rPr>
      <w:smallCaps/>
      <w:color w:val="5A5A5A" w:themeColor="text1" w:themeTint="A5"/>
    </w:rPr>
  </w:style>
  <w:style w:type="paragraph" w:styleId="Zvraznencitcia">
    <w:name w:val="Intense Quote"/>
    <w:basedOn w:val="Normlny"/>
    <w:next w:val="Normlny"/>
    <w:link w:val="ZvraznencitciaChar"/>
    <w:uiPriority w:val="30"/>
    <w:rsid w:val="003935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3935FA"/>
    <w:rPr>
      <w:rFonts w:ascii="Geomanist" w:hAnsi="Geomanist"/>
      <w:i/>
      <w:iCs/>
      <w:color w:val="4472C4" w:themeColor="accent1"/>
      <w:sz w:val="21"/>
    </w:rPr>
  </w:style>
  <w:style w:type="paragraph" w:styleId="Nzov">
    <w:name w:val="Title"/>
    <w:basedOn w:val="Normlny"/>
    <w:next w:val="Normlny"/>
    <w:link w:val="NzovChar"/>
    <w:uiPriority w:val="10"/>
    <w:rsid w:val="003935FA"/>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935FA"/>
    <w:rPr>
      <w:rFonts w:asciiTheme="majorHAnsi" w:eastAsiaTheme="majorEastAsia" w:hAnsiTheme="majorHAnsi" w:cstheme="majorBidi"/>
      <w:spacing w:val="-10"/>
      <w:kern w:val="28"/>
      <w:sz w:val="56"/>
      <w:szCs w:val="56"/>
    </w:rPr>
  </w:style>
  <w:style w:type="character" w:styleId="Siln">
    <w:name w:val="Strong"/>
    <w:basedOn w:val="Predvolenpsmoodseku"/>
    <w:uiPriority w:val="22"/>
    <w:rsid w:val="003935FA"/>
    <w:rPr>
      <w:b/>
      <w:bCs/>
    </w:rPr>
  </w:style>
  <w:style w:type="character" w:customStyle="1" w:styleId="Nadpis2Char">
    <w:name w:val="Nadpis 2 Char"/>
    <w:aliases w:val="Zwischenüberschrift Char"/>
    <w:basedOn w:val="Predvolenpsmoodseku"/>
    <w:link w:val="Nadpis2"/>
    <w:uiPriority w:val="9"/>
    <w:rsid w:val="00B247E4"/>
    <w:rPr>
      <w:rFonts w:ascii="Verdana" w:eastAsiaTheme="majorEastAsia" w:hAnsi="Verdana" w:cs="Times New Roman (Überschriften"/>
      <w:b/>
      <w:color w:val="003399"/>
      <w:sz w:val="21"/>
      <w:szCs w:val="26"/>
    </w:rPr>
  </w:style>
  <w:style w:type="character" w:customStyle="1" w:styleId="Nadpis3Char">
    <w:name w:val="Nadpis 3 Char"/>
    <w:basedOn w:val="Predvolenpsmoodseku"/>
    <w:link w:val="Nadpis3"/>
    <w:uiPriority w:val="9"/>
    <w:rsid w:val="003935FA"/>
    <w:rPr>
      <w:rFonts w:asciiTheme="majorHAnsi" w:eastAsiaTheme="majorEastAsia" w:hAnsiTheme="majorHAnsi" w:cstheme="majorBidi"/>
      <w:color w:val="1F3763" w:themeColor="accent1" w:themeShade="7F"/>
    </w:rPr>
  </w:style>
  <w:style w:type="character" w:customStyle="1" w:styleId="Nadpis4Char">
    <w:name w:val="Nadpis 4 Char"/>
    <w:basedOn w:val="Predvolenpsmoodseku"/>
    <w:link w:val="Nadpis4"/>
    <w:uiPriority w:val="9"/>
    <w:rsid w:val="003935FA"/>
    <w:rPr>
      <w:rFonts w:asciiTheme="majorHAnsi" w:eastAsiaTheme="majorEastAsia" w:hAnsiTheme="majorHAnsi" w:cstheme="majorBidi"/>
      <w:i/>
      <w:iCs/>
      <w:color w:val="2F5496" w:themeColor="accent1" w:themeShade="BF"/>
      <w:sz w:val="21"/>
    </w:rPr>
  </w:style>
  <w:style w:type="character" w:styleId="Zvraznenie">
    <w:name w:val="Emphasis"/>
    <w:basedOn w:val="Predvolenpsmoodseku"/>
    <w:uiPriority w:val="20"/>
    <w:rsid w:val="00306287"/>
    <w:rPr>
      <w:i/>
      <w:iCs/>
    </w:rPr>
  </w:style>
  <w:style w:type="paragraph" w:styleId="Textbubliny">
    <w:name w:val="Balloon Text"/>
    <w:basedOn w:val="Normlny"/>
    <w:link w:val="TextbublinyChar"/>
    <w:uiPriority w:val="99"/>
    <w:semiHidden/>
    <w:unhideWhenUsed/>
    <w:rsid w:val="00563DE7"/>
    <w:pPr>
      <w:spacing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63DE7"/>
    <w:rPr>
      <w:rFonts w:ascii="Times New Roman" w:hAnsi="Times New Roman" w:cs="Times New Roman"/>
      <w:sz w:val="18"/>
      <w:szCs w:val="18"/>
    </w:rPr>
  </w:style>
  <w:style w:type="character" w:styleId="slostrany">
    <w:name w:val="page number"/>
    <w:basedOn w:val="Predvolenpsmoodseku"/>
    <w:uiPriority w:val="99"/>
    <w:semiHidden/>
    <w:unhideWhenUsed/>
    <w:rsid w:val="00A061A0"/>
  </w:style>
  <w:style w:type="character" w:styleId="Hypertextovprepojenie">
    <w:name w:val="Hyperlink"/>
    <w:basedOn w:val="Predvolenpsmoodseku"/>
    <w:uiPriority w:val="99"/>
    <w:unhideWhenUsed/>
    <w:rsid w:val="0029383D"/>
    <w:rPr>
      <w:color w:val="0563C1" w:themeColor="hyperlink"/>
      <w:u w:val="single"/>
    </w:rPr>
  </w:style>
  <w:style w:type="character" w:customStyle="1" w:styleId="UnresolvedMention">
    <w:name w:val="Unresolved Mention"/>
    <w:basedOn w:val="Predvolenpsmoodseku"/>
    <w:uiPriority w:val="99"/>
    <w:semiHidden/>
    <w:unhideWhenUsed/>
    <w:rsid w:val="0029383D"/>
    <w:rPr>
      <w:color w:val="605E5C"/>
      <w:shd w:val="clear" w:color="auto" w:fill="E1DFDD"/>
    </w:rPr>
  </w:style>
  <w:style w:type="character" w:styleId="Odkaznakomentr">
    <w:name w:val="annotation reference"/>
    <w:basedOn w:val="Predvolenpsmoodseku"/>
    <w:uiPriority w:val="99"/>
    <w:semiHidden/>
    <w:unhideWhenUsed/>
    <w:rsid w:val="00F73794"/>
    <w:rPr>
      <w:sz w:val="16"/>
      <w:szCs w:val="16"/>
    </w:rPr>
  </w:style>
  <w:style w:type="paragraph" w:customStyle="1" w:styleId="Kommentartext1">
    <w:name w:val="Kommentartext1"/>
    <w:basedOn w:val="Normlny"/>
    <w:next w:val="Textkomentra"/>
    <w:link w:val="KommentartextZchn"/>
    <w:uiPriority w:val="99"/>
    <w:semiHidden/>
    <w:unhideWhenUsed/>
    <w:rsid w:val="00F73794"/>
    <w:pPr>
      <w:spacing w:after="200" w:line="240" w:lineRule="auto"/>
    </w:pPr>
    <w:rPr>
      <w:rFonts w:asciiTheme="minorHAnsi" w:hAnsiTheme="minorHAnsi"/>
      <w:szCs w:val="20"/>
    </w:rPr>
  </w:style>
  <w:style w:type="character" w:customStyle="1" w:styleId="KommentartextZchn">
    <w:name w:val="Kommentartext Zchn"/>
    <w:basedOn w:val="Predvolenpsmoodseku"/>
    <w:link w:val="Kommentartext1"/>
    <w:uiPriority w:val="99"/>
    <w:semiHidden/>
    <w:rsid w:val="00F73794"/>
    <w:rPr>
      <w:sz w:val="20"/>
      <w:szCs w:val="20"/>
    </w:rPr>
  </w:style>
  <w:style w:type="paragraph" w:customStyle="1" w:styleId="Funotentext1">
    <w:name w:val="Fußnotentext1"/>
    <w:basedOn w:val="Normlny"/>
    <w:next w:val="Textpoznmkypodiarou"/>
    <w:link w:val="FunotentextZchn"/>
    <w:uiPriority w:val="99"/>
    <w:semiHidden/>
    <w:unhideWhenUsed/>
    <w:rsid w:val="00F73794"/>
    <w:pPr>
      <w:spacing w:line="240" w:lineRule="auto"/>
    </w:pPr>
    <w:rPr>
      <w:rFonts w:asciiTheme="minorHAnsi" w:hAnsiTheme="minorHAnsi"/>
      <w:szCs w:val="20"/>
    </w:rPr>
  </w:style>
  <w:style w:type="character" w:customStyle="1" w:styleId="FunotentextZchn">
    <w:name w:val="Fußnotentext Zchn"/>
    <w:basedOn w:val="Predvolenpsmoodseku"/>
    <w:link w:val="Funotentext1"/>
    <w:uiPriority w:val="99"/>
    <w:semiHidden/>
    <w:rsid w:val="00F73794"/>
    <w:rPr>
      <w:sz w:val="20"/>
      <w:szCs w:val="20"/>
    </w:rPr>
  </w:style>
  <w:style w:type="character" w:styleId="Odkaznapoznmkupodiarou">
    <w:name w:val="footnote reference"/>
    <w:basedOn w:val="Predvolenpsmoodseku"/>
    <w:uiPriority w:val="99"/>
    <w:semiHidden/>
    <w:unhideWhenUsed/>
    <w:rsid w:val="00F73794"/>
    <w:rPr>
      <w:vertAlign w:val="superscript"/>
    </w:rPr>
  </w:style>
  <w:style w:type="paragraph" w:styleId="Textkomentra">
    <w:name w:val="annotation text"/>
    <w:basedOn w:val="Normlny"/>
    <w:link w:val="TextkomentraChar"/>
    <w:uiPriority w:val="99"/>
    <w:semiHidden/>
    <w:unhideWhenUsed/>
    <w:rsid w:val="00F73794"/>
    <w:pPr>
      <w:spacing w:line="240" w:lineRule="auto"/>
    </w:pPr>
    <w:rPr>
      <w:szCs w:val="20"/>
    </w:rPr>
  </w:style>
  <w:style w:type="character" w:customStyle="1" w:styleId="TextkomentraChar">
    <w:name w:val="Text komentára Char"/>
    <w:basedOn w:val="Predvolenpsmoodseku"/>
    <w:link w:val="Textkomentra"/>
    <w:uiPriority w:val="99"/>
    <w:semiHidden/>
    <w:rsid w:val="00F73794"/>
    <w:rPr>
      <w:rFonts w:ascii="Verdana" w:hAnsi="Verdana"/>
      <w:sz w:val="20"/>
      <w:szCs w:val="20"/>
    </w:rPr>
  </w:style>
  <w:style w:type="paragraph" w:styleId="Textpoznmkypodiarou">
    <w:name w:val="footnote text"/>
    <w:basedOn w:val="Normlny"/>
    <w:link w:val="TextpoznmkypodiarouChar"/>
    <w:uiPriority w:val="99"/>
    <w:semiHidden/>
    <w:unhideWhenUsed/>
    <w:rsid w:val="00F73794"/>
    <w:pPr>
      <w:spacing w:line="240" w:lineRule="auto"/>
    </w:pPr>
    <w:rPr>
      <w:szCs w:val="20"/>
    </w:rPr>
  </w:style>
  <w:style w:type="character" w:customStyle="1" w:styleId="TextpoznmkypodiarouChar">
    <w:name w:val="Text poznámky pod čiarou Char"/>
    <w:basedOn w:val="Predvolenpsmoodseku"/>
    <w:link w:val="Textpoznmkypodiarou"/>
    <w:uiPriority w:val="99"/>
    <w:semiHidden/>
    <w:rsid w:val="00F73794"/>
    <w:rPr>
      <w:rFonts w:ascii="Verdana" w:hAnsi="Verdana"/>
      <w:sz w:val="20"/>
      <w:szCs w:val="20"/>
    </w:rPr>
  </w:style>
  <w:style w:type="paragraph" w:styleId="Predmetkomentra">
    <w:name w:val="annotation subject"/>
    <w:basedOn w:val="Textkomentra"/>
    <w:next w:val="Textkomentra"/>
    <w:link w:val="PredmetkomentraChar"/>
    <w:uiPriority w:val="99"/>
    <w:semiHidden/>
    <w:unhideWhenUsed/>
    <w:rsid w:val="00FA3DEE"/>
    <w:rPr>
      <w:b/>
      <w:bCs/>
    </w:rPr>
  </w:style>
  <w:style w:type="character" w:customStyle="1" w:styleId="PredmetkomentraChar">
    <w:name w:val="Predmet komentára Char"/>
    <w:basedOn w:val="TextkomentraChar"/>
    <w:link w:val="Predmetkomentra"/>
    <w:uiPriority w:val="99"/>
    <w:semiHidden/>
    <w:rsid w:val="00FA3DEE"/>
    <w:rPr>
      <w:rFonts w:ascii="Verdana" w:hAnsi="Verdana"/>
      <w:b/>
      <w:bCs/>
      <w:sz w:val="20"/>
      <w:szCs w:val="20"/>
    </w:rPr>
  </w:style>
  <w:style w:type="character" w:styleId="PouitHypertextovPrepojenie">
    <w:name w:val="FollowedHyperlink"/>
    <w:basedOn w:val="Predvolenpsmoodseku"/>
    <w:uiPriority w:val="99"/>
    <w:semiHidden/>
    <w:unhideWhenUsed/>
    <w:rsid w:val="00F07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ion-eywc2020@jfemail.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inedu.sk/data/files/9934_delegate-application-form.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ywc2020.eu/downloads/doctrine/WebforumVeranstaltungenWebsiteBundle:Media-file-3/20200624_EYWC2020_Factsheet_EYW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ywc2020.eu/downloads/doctrine/WebforumVeranstaltungenWebsiteBundle:Media-file-7/200825_EYWC2020_Factsheet_Convention.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ywc2020.e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bmfsfj.de/" TargetMode="External"/><Relationship Id="rId2" Type="http://schemas.openxmlformats.org/officeDocument/2006/relationships/hyperlink" Target="https://www.coe.int/" TargetMode="External"/><Relationship Id="rId1" Type="http://schemas.openxmlformats.org/officeDocument/2006/relationships/hyperlink" Target="https://www.eu2020.de/" TargetMode="External"/><Relationship Id="rId6" Type="http://schemas.openxmlformats.org/officeDocument/2006/relationships/image" Target="media/image2.jpeg"/><Relationship Id="rId5" Type="http://schemas.openxmlformats.org/officeDocument/2006/relationships/hyperlink" Target="http://www.eywc2020.eu/" TargetMode="External"/><Relationship Id="rId4" Type="http://schemas.openxmlformats.org/officeDocument/2006/relationships/hyperlink" Target="https://www.jugendfuereurop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f0a3180-0d58-4fc7-9007-32245eb00e3f">424FKUMM25N5-917683007-3737</_dlc_DocId>
    <_dlc_DocIdUrl xmlns="6f0a3180-0d58-4fc7-9007-32245eb00e3f">
      <Url>https://portal.jfemail.de/EU-RatsprUndCoE-Chairmanship2020/_layouts/DocIdRedir.aspx?ID=424FKUMM25N5-917683007-3737</Url>
      <Description>424FKUMM25N5-917683007-3737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024A9EF85A3B458191E167CBEA2814" ma:contentTypeVersion="0" ma:contentTypeDescription="Ein neues Dokument erstellen." ma:contentTypeScope="" ma:versionID="0f9875c910cfe2da05b911d08bee1759">
  <xsd:schema xmlns:xsd="http://www.w3.org/2001/XMLSchema" xmlns:xs="http://www.w3.org/2001/XMLSchema" xmlns:p="http://schemas.microsoft.com/office/2006/metadata/properties" xmlns:ns2="6f0a3180-0d58-4fc7-9007-32245eb00e3f" targetNamespace="http://schemas.microsoft.com/office/2006/metadata/properties" ma:root="true" ma:fieldsID="d8bb323f9bfe478474aadab2c9779784" ns2:_="">
    <xsd:import namespace="6f0a3180-0d58-4fc7-9007-32245eb00e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3180-0d58-4fc7-9007-32245eb00e3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F3F7-6FF1-4527-AB89-F15C4F6408BB}">
  <ds:schemaRefs>
    <ds:schemaRef ds:uri="http://schemas.microsoft.com/sharepoint/v3/contenttype/forms"/>
  </ds:schemaRefs>
</ds:datastoreItem>
</file>

<file path=customXml/itemProps2.xml><?xml version="1.0" encoding="utf-8"?>
<ds:datastoreItem xmlns:ds="http://schemas.openxmlformats.org/officeDocument/2006/customXml" ds:itemID="{B14D8F6C-1D5A-4413-8591-057698DAE328}">
  <ds:schemaRefs>
    <ds:schemaRef ds:uri="http://schemas.microsoft.com/office/2006/metadata/properties"/>
    <ds:schemaRef ds:uri="http://schemas.microsoft.com/office/infopath/2007/PartnerControls"/>
    <ds:schemaRef ds:uri="6f0a3180-0d58-4fc7-9007-32245eb00e3f"/>
  </ds:schemaRefs>
</ds:datastoreItem>
</file>

<file path=customXml/itemProps3.xml><?xml version="1.0" encoding="utf-8"?>
<ds:datastoreItem xmlns:ds="http://schemas.openxmlformats.org/officeDocument/2006/customXml" ds:itemID="{AC8127A6-546A-422C-90F5-D2323BFAC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3180-0d58-4fc7-9007-32245eb00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8E10F-0D69-4BF8-9031-02939E2AF994}">
  <ds:schemaRefs>
    <ds:schemaRef ds:uri="http://schemas.microsoft.com/sharepoint/events"/>
  </ds:schemaRefs>
</ds:datastoreItem>
</file>

<file path=customXml/itemProps5.xml><?xml version="1.0" encoding="utf-8"?>
<ds:datastoreItem xmlns:ds="http://schemas.openxmlformats.org/officeDocument/2006/customXml" ds:itemID="{19AD9DAA-EA29-46C7-82C7-C8BBBEFC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4417</Characters>
  <Application>Microsoft Office Word</Application>
  <DocSecurity>0</DocSecurity>
  <Lines>36</Lines>
  <Paragraphs>10</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SVK</cp:lastModifiedBy>
  <cp:revision>5</cp:revision>
  <cp:lastPrinted>2020-04-23T13:35:00Z</cp:lastPrinted>
  <dcterms:created xsi:type="dcterms:W3CDTF">2020-09-09T09:46:00Z</dcterms:created>
  <dcterms:modified xsi:type="dcterms:W3CDTF">2020-09-10T08:19:00Z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a27108fb-16a9-4d05-aeb9-4ac4b52b05fb</vt:lpwstr>
  </property>
  <property fmtid="{D5CDD505-2E9C-101B-9397-08002B2CF9AE}" pid="3" name="ContentTypeId">
    <vt:lpwstr>0x0101008B024A9EF85A3B458191E167CBEA2814</vt:lpwstr>
  </property>
</Properties>
</file>