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EB115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10.051 Rybacie guľky v rajčiakovej omáčke</w:t>
      </w:r>
      <w:r w:rsidR="00624262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307"/>
        <w:gridCol w:w="769"/>
        <w:gridCol w:w="772"/>
        <w:gridCol w:w="923"/>
        <w:gridCol w:w="924"/>
        <w:gridCol w:w="923"/>
        <w:gridCol w:w="924"/>
        <w:gridCol w:w="832"/>
        <w:gridCol w:w="676"/>
      </w:tblGrid>
      <w:tr w:rsidR="00066B09" w:rsidRPr="00DC702A" w:rsidTr="00825543">
        <w:trPr>
          <w:cantSplit/>
          <w:trHeight w:val="276"/>
        </w:trPr>
        <w:tc>
          <w:tcPr>
            <w:tcW w:w="2383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0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825543">
        <w:trPr>
          <w:cantSplit/>
          <w:trHeight w:val="276"/>
        </w:trPr>
        <w:tc>
          <w:tcPr>
            <w:tcW w:w="2383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48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7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7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0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825543">
        <w:trPr>
          <w:cantSplit/>
          <w:trHeight w:val="276"/>
        </w:trPr>
        <w:tc>
          <w:tcPr>
            <w:tcW w:w="9433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825543" w:rsidRPr="00DC702A" w:rsidTr="00825543">
        <w:trPr>
          <w:cantSplit/>
          <w:trHeight w:val="276"/>
        </w:trPr>
        <w:tc>
          <w:tcPr>
            <w:tcW w:w="269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6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E41C5A" w:rsidRDefault="00EB115C" w:rsidP="00EB115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rybie mäso</w:t>
            </w:r>
          </w:p>
        </w:tc>
        <w:tc>
          <w:tcPr>
            <w:tcW w:w="769" w:type="dxa"/>
            <w:vAlign w:val="center"/>
          </w:tcPr>
          <w:p w:rsidR="00066B09" w:rsidRPr="00E41C5A" w:rsidRDefault="00EB115C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2" w:type="dxa"/>
            <w:vAlign w:val="center"/>
          </w:tcPr>
          <w:p w:rsidR="00D44B25" w:rsidRPr="00E41C5A" w:rsidRDefault="00EB115C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3" w:type="dxa"/>
            <w:vAlign w:val="center"/>
          </w:tcPr>
          <w:p w:rsidR="00066B09" w:rsidRPr="005F7988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EB115C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3" w:type="dxa"/>
            <w:vAlign w:val="center"/>
          </w:tcPr>
          <w:p w:rsidR="00066B09" w:rsidRPr="005F7988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5F7988" w:rsidRDefault="00EB115C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2" w:type="dxa"/>
            <w:vAlign w:val="center"/>
          </w:tcPr>
          <w:p w:rsidR="00066B09" w:rsidRPr="00E41C5A" w:rsidRDefault="00EB115C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6" w:type="dxa"/>
            <w:vAlign w:val="center"/>
          </w:tcPr>
          <w:p w:rsidR="00D13F2B" w:rsidRPr="00E41C5A" w:rsidRDefault="00EB115C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B76F8A" w:rsidRDefault="00EB115C" w:rsidP="00A53A1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sendvič - pečivo</w:t>
            </w:r>
          </w:p>
        </w:tc>
        <w:tc>
          <w:tcPr>
            <w:tcW w:w="769" w:type="dxa"/>
            <w:vAlign w:val="center"/>
          </w:tcPr>
          <w:p w:rsidR="00066B09" w:rsidRPr="00B76F8A" w:rsidRDefault="00EB115C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772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923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3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4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32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6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825543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825543" w:rsidRPr="00B76F8A" w:rsidRDefault="00825543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69" w:type="dxa"/>
            <w:vAlign w:val="center"/>
          </w:tcPr>
          <w:p w:rsidR="00825543" w:rsidRPr="00B76F8A" w:rsidRDefault="0082554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2" w:type="dxa"/>
            <w:vAlign w:val="center"/>
          </w:tcPr>
          <w:p w:rsidR="00825543" w:rsidRPr="00B76F8A" w:rsidRDefault="0082554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3" w:type="dxa"/>
            <w:vAlign w:val="center"/>
          </w:tcPr>
          <w:p w:rsidR="00825543" w:rsidRPr="00B76F8A" w:rsidRDefault="0082554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825543" w:rsidRPr="00B76F8A" w:rsidRDefault="0082554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3" w:type="dxa"/>
            <w:vAlign w:val="center"/>
          </w:tcPr>
          <w:p w:rsidR="00825543" w:rsidRPr="00B76F8A" w:rsidRDefault="0082554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825543" w:rsidRPr="00B76F8A" w:rsidRDefault="0082554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2" w:type="dxa"/>
            <w:vAlign w:val="center"/>
          </w:tcPr>
          <w:p w:rsidR="00825543" w:rsidRPr="00B76F8A" w:rsidRDefault="00825543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6" w:type="dxa"/>
            <w:vAlign w:val="center"/>
          </w:tcPr>
          <w:p w:rsidR="00825543" w:rsidRPr="00B76F8A" w:rsidRDefault="0082554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B76F8A" w:rsidRDefault="00EB115C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69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2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0,26</w:t>
            </w:r>
          </w:p>
        </w:tc>
        <w:tc>
          <w:tcPr>
            <w:tcW w:w="923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923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2" w:type="dxa"/>
            <w:vAlign w:val="center"/>
          </w:tcPr>
          <w:p w:rsidR="00066B09" w:rsidRPr="00B76F8A" w:rsidRDefault="00EB115C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6" w:type="dxa"/>
            <w:vAlign w:val="center"/>
          </w:tcPr>
          <w:p w:rsidR="00066B09" w:rsidRPr="00B76F8A" w:rsidRDefault="00EB115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B76F8A" w:rsidRDefault="00EB115C" w:rsidP="00411C8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pór</w:t>
            </w:r>
          </w:p>
        </w:tc>
        <w:tc>
          <w:tcPr>
            <w:tcW w:w="769" w:type="dxa"/>
            <w:vAlign w:val="center"/>
          </w:tcPr>
          <w:p w:rsidR="00066B09" w:rsidRPr="00B76F8A" w:rsidRDefault="00EB115C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2" w:type="dxa"/>
            <w:vAlign w:val="center"/>
          </w:tcPr>
          <w:p w:rsidR="00066B09" w:rsidRPr="00B76F8A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0,24</w:t>
            </w:r>
          </w:p>
        </w:tc>
        <w:tc>
          <w:tcPr>
            <w:tcW w:w="923" w:type="dxa"/>
            <w:vAlign w:val="center"/>
          </w:tcPr>
          <w:p w:rsidR="00066B09" w:rsidRPr="00B76F8A" w:rsidRDefault="00EB115C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B76F8A" w:rsidRDefault="00EB115C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3" w:type="dxa"/>
            <w:vAlign w:val="center"/>
          </w:tcPr>
          <w:p w:rsidR="00066B09" w:rsidRPr="00B76F8A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B76F8A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0,56</w:t>
            </w:r>
          </w:p>
        </w:tc>
        <w:tc>
          <w:tcPr>
            <w:tcW w:w="832" w:type="dxa"/>
            <w:vAlign w:val="center"/>
          </w:tcPr>
          <w:p w:rsidR="00066B09" w:rsidRPr="00B76F8A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6" w:type="dxa"/>
            <w:vAlign w:val="center"/>
          </w:tcPr>
          <w:p w:rsidR="00066B09" w:rsidRPr="00B76F8A" w:rsidRDefault="00EB115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FD4834" w:rsidRDefault="00EB115C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69" w:type="dxa"/>
            <w:vAlign w:val="center"/>
          </w:tcPr>
          <w:p w:rsidR="00066B09" w:rsidRPr="00E41C5A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772" w:type="dxa"/>
            <w:vAlign w:val="center"/>
          </w:tcPr>
          <w:p w:rsidR="00066B09" w:rsidRPr="00E41C5A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3" w:type="dxa"/>
            <w:vAlign w:val="center"/>
          </w:tcPr>
          <w:p w:rsidR="00066B09" w:rsidRPr="005F7988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924" w:type="dxa"/>
            <w:vAlign w:val="center"/>
          </w:tcPr>
          <w:p w:rsidR="00066B09" w:rsidRPr="005F7988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3" w:type="dxa"/>
            <w:vAlign w:val="center"/>
          </w:tcPr>
          <w:p w:rsidR="00066B09" w:rsidRPr="005F7988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924" w:type="dxa"/>
            <w:vAlign w:val="center"/>
          </w:tcPr>
          <w:p w:rsidR="00066B09" w:rsidRPr="005F7988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2" w:type="dxa"/>
            <w:vAlign w:val="center"/>
          </w:tcPr>
          <w:p w:rsidR="00066B09" w:rsidRPr="00E41C5A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  <w:tc>
          <w:tcPr>
            <w:tcW w:w="676" w:type="dxa"/>
            <w:vAlign w:val="center"/>
          </w:tcPr>
          <w:p w:rsidR="00066B09" w:rsidRPr="00E41C5A" w:rsidRDefault="00EB115C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</w:tr>
      <w:tr w:rsidR="00066B09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FD4834" w:rsidRDefault="00EB115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69" w:type="dxa"/>
            <w:vAlign w:val="center"/>
          </w:tcPr>
          <w:p w:rsidR="00066B09" w:rsidRPr="00E41C5A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2" w:type="dxa"/>
            <w:vAlign w:val="center"/>
          </w:tcPr>
          <w:p w:rsidR="00066B09" w:rsidRPr="00E41C5A" w:rsidRDefault="00EB115C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3" w:type="dxa"/>
            <w:vAlign w:val="center"/>
          </w:tcPr>
          <w:p w:rsidR="00066B09" w:rsidRPr="005F7988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3" w:type="dxa"/>
            <w:vAlign w:val="center"/>
          </w:tcPr>
          <w:p w:rsidR="00066B09" w:rsidRPr="005F7988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5F7988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2" w:type="dxa"/>
            <w:vAlign w:val="center"/>
          </w:tcPr>
          <w:p w:rsidR="00066B09" w:rsidRPr="00E41C5A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6" w:type="dxa"/>
            <w:vAlign w:val="center"/>
          </w:tcPr>
          <w:p w:rsidR="00066B09" w:rsidRPr="00E41C5A" w:rsidRDefault="00EB115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FD4834" w:rsidRDefault="00EB115C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69" w:type="dxa"/>
            <w:vAlign w:val="center"/>
          </w:tcPr>
          <w:p w:rsidR="00066B09" w:rsidRPr="00E41C5A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3" w:type="dxa"/>
            <w:vAlign w:val="center"/>
          </w:tcPr>
          <w:p w:rsidR="00066B09" w:rsidRPr="005F7988" w:rsidRDefault="00B76F8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B76F8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3" w:type="dxa"/>
            <w:vAlign w:val="center"/>
          </w:tcPr>
          <w:p w:rsidR="00066B09" w:rsidRPr="005F7988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2" w:type="dxa"/>
            <w:vAlign w:val="center"/>
          </w:tcPr>
          <w:p w:rsidR="00066B09" w:rsidRPr="00E41C5A" w:rsidRDefault="00EB11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6" w:type="dxa"/>
            <w:vAlign w:val="center"/>
          </w:tcPr>
          <w:p w:rsidR="00066B09" w:rsidRPr="00E41C5A" w:rsidRDefault="00EB115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825543">
        <w:trPr>
          <w:cantSplit/>
          <w:trHeight w:val="294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6633A6" w:rsidRPr="001C2BE5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muškátový orech</w:t>
            </w:r>
          </w:p>
        </w:tc>
        <w:tc>
          <w:tcPr>
            <w:tcW w:w="769" w:type="dxa"/>
            <w:vAlign w:val="center"/>
          </w:tcPr>
          <w:p w:rsidR="00066B09" w:rsidRPr="00E41C5A" w:rsidRDefault="00B76F8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2" w:type="dxa"/>
            <w:vAlign w:val="center"/>
          </w:tcPr>
          <w:p w:rsidR="00066B09" w:rsidRPr="00E41C5A" w:rsidRDefault="00B76F8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3" w:type="dxa"/>
            <w:vAlign w:val="center"/>
          </w:tcPr>
          <w:p w:rsidR="00066B09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3" w:type="dxa"/>
            <w:vAlign w:val="center"/>
          </w:tcPr>
          <w:p w:rsidR="00066B09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40359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2" w:type="dxa"/>
            <w:vAlign w:val="center"/>
          </w:tcPr>
          <w:p w:rsidR="00066B09" w:rsidRPr="00E41C5A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6" w:type="dxa"/>
            <w:vAlign w:val="center"/>
          </w:tcPr>
          <w:p w:rsidR="00066B09" w:rsidRPr="00E41C5A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825543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825543" w:rsidRPr="00B76F8A" w:rsidRDefault="00825543" w:rsidP="008255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69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2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3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3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2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6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066B09" w:rsidRPr="00B76F8A" w:rsidRDefault="00B76F8A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Omáčka</w:t>
            </w:r>
          </w:p>
        </w:tc>
        <w:tc>
          <w:tcPr>
            <w:tcW w:w="769" w:type="dxa"/>
            <w:vAlign w:val="center"/>
          </w:tcPr>
          <w:p w:rsidR="00066B09" w:rsidRPr="00B76F8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B76F8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3" w:type="dxa"/>
            <w:vAlign w:val="center"/>
          </w:tcPr>
          <w:p w:rsidR="00066B09" w:rsidRPr="00B76F8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B76F8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3" w:type="dxa"/>
            <w:vAlign w:val="center"/>
          </w:tcPr>
          <w:p w:rsidR="00066B09" w:rsidRPr="00B76F8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B76F8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2" w:type="dxa"/>
            <w:vAlign w:val="center"/>
          </w:tcPr>
          <w:p w:rsidR="00066B09" w:rsidRPr="00B76F8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6" w:type="dxa"/>
            <w:vAlign w:val="center"/>
          </w:tcPr>
          <w:p w:rsidR="00066B09" w:rsidRPr="00B76F8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1C3F86" w:rsidRPr="00E41C5A" w:rsidRDefault="00403599" w:rsidP="000344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69" w:type="dxa"/>
            <w:vAlign w:val="center"/>
          </w:tcPr>
          <w:p w:rsidR="001C3F86" w:rsidRPr="00E41C5A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2" w:type="dxa"/>
            <w:vAlign w:val="center"/>
          </w:tcPr>
          <w:p w:rsidR="001C3F86" w:rsidRPr="00E41C5A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3" w:type="dxa"/>
            <w:vAlign w:val="center"/>
          </w:tcPr>
          <w:p w:rsidR="001C3F86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1C3F86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3" w:type="dxa"/>
            <w:vAlign w:val="center"/>
          </w:tcPr>
          <w:p w:rsidR="001C3F86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1C3F86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2" w:type="dxa"/>
            <w:vAlign w:val="center"/>
          </w:tcPr>
          <w:p w:rsidR="001C3F86" w:rsidRPr="00E41C5A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6" w:type="dxa"/>
            <w:vAlign w:val="center"/>
          </w:tcPr>
          <w:p w:rsidR="001C3F86" w:rsidRPr="00E41C5A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9A0492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9A0492" w:rsidRDefault="00403599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69" w:type="dxa"/>
            <w:vAlign w:val="center"/>
          </w:tcPr>
          <w:p w:rsidR="009A0492" w:rsidRDefault="00403599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772" w:type="dxa"/>
            <w:vAlign w:val="center"/>
          </w:tcPr>
          <w:p w:rsidR="009A0492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3" w:type="dxa"/>
            <w:vAlign w:val="center"/>
          </w:tcPr>
          <w:p w:rsidR="009A0492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9A0492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923" w:type="dxa"/>
            <w:vAlign w:val="center"/>
          </w:tcPr>
          <w:p w:rsidR="009A0492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9A0492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  <w:tc>
          <w:tcPr>
            <w:tcW w:w="832" w:type="dxa"/>
            <w:vAlign w:val="center"/>
          </w:tcPr>
          <w:p w:rsidR="009A0492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6" w:type="dxa"/>
            <w:vAlign w:val="center"/>
          </w:tcPr>
          <w:p w:rsidR="009A0492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</w:tr>
      <w:tr w:rsidR="00B51B7C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B51B7C" w:rsidRDefault="00403599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69" w:type="dxa"/>
            <w:vAlign w:val="center"/>
          </w:tcPr>
          <w:p w:rsidR="00B51B7C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2" w:type="dxa"/>
            <w:vAlign w:val="center"/>
          </w:tcPr>
          <w:p w:rsidR="00B51B7C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3" w:type="dxa"/>
            <w:vAlign w:val="center"/>
          </w:tcPr>
          <w:p w:rsidR="00B51B7C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B51B7C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3" w:type="dxa"/>
            <w:vAlign w:val="center"/>
          </w:tcPr>
          <w:p w:rsidR="00B51B7C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B51B7C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2" w:type="dxa"/>
            <w:vAlign w:val="center"/>
          </w:tcPr>
          <w:p w:rsidR="00B51B7C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6" w:type="dxa"/>
            <w:vAlign w:val="center"/>
          </w:tcPr>
          <w:p w:rsidR="00B51B7C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</w:tr>
      <w:tr w:rsidR="00A006FD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A006FD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69" w:type="dxa"/>
            <w:vAlign w:val="center"/>
          </w:tcPr>
          <w:p w:rsidR="00A006FD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2" w:type="dxa"/>
            <w:vAlign w:val="center"/>
          </w:tcPr>
          <w:p w:rsidR="00A006FD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3" w:type="dxa"/>
            <w:vAlign w:val="center"/>
          </w:tcPr>
          <w:p w:rsidR="00A006FD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A006FD" w:rsidRPr="005F7988" w:rsidRDefault="00403599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3" w:type="dxa"/>
            <w:vAlign w:val="center"/>
          </w:tcPr>
          <w:p w:rsidR="00A006FD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A006FD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2" w:type="dxa"/>
            <w:vAlign w:val="center"/>
          </w:tcPr>
          <w:p w:rsidR="00A006FD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6" w:type="dxa"/>
            <w:vAlign w:val="center"/>
          </w:tcPr>
          <w:p w:rsidR="00A006FD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9E3814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9E3814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oregano</w:t>
            </w:r>
          </w:p>
        </w:tc>
        <w:tc>
          <w:tcPr>
            <w:tcW w:w="769" w:type="dxa"/>
            <w:vAlign w:val="center"/>
          </w:tcPr>
          <w:p w:rsidR="009E3814" w:rsidRDefault="00B76F8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2" w:type="dxa"/>
            <w:vAlign w:val="center"/>
          </w:tcPr>
          <w:p w:rsidR="009E3814" w:rsidRDefault="00B76F8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3" w:type="dxa"/>
            <w:vAlign w:val="center"/>
          </w:tcPr>
          <w:p w:rsidR="009E3814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9E3814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3" w:type="dxa"/>
            <w:vAlign w:val="center"/>
          </w:tcPr>
          <w:p w:rsidR="009E3814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9E3814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2" w:type="dxa"/>
            <w:vAlign w:val="center"/>
          </w:tcPr>
          <w:p w:rsidR="009E3814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6" w:type="dxa"/>
            <w:vAlign w:val="center"/>
          </w:tcPr>
          <w:p w:rsidR="009E3814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825543" w:rsidRPr="00825543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825543" w:rsidRPr="00B76F8A" w:rsidRDefault="00825543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69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2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3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3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2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6" w:type="dxa"/>
            <w:vAlign w:val="center"/>
          </w:tcPr>
          <w:p w:rsidR="00825543" w:rsidRPr="00B76F8A" w:rsidRDefault="008255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EF3C7F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EF3C7F" w:rsidRPr="00B76F8A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69" w:type="dxa"/>
            <w:vAlign w:val="center"/>
          </w:tcPr>
          <w:p w:rsidR="00EF3C7F" w:rsidRPr="00B76F8A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EF3C7F" w:rsidRPr="00B76F8A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3" w:type="dxa"/>
            <w:vAlign w:val="center"/>
          </w:tcPr>
          <w:p w:rsidR="00EF3C7F" w:rsidRPr="00B76F8A" w:rsidRDefault="00B76F8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EF3C7F" w:rsidRPr="00B76F8A" w:rsidRDefault="00B76F8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3" w:type="dxa"/>
            <w:vAlign w:val="center"/>
          </w:tcPr>
          <w:p w:rsidR="00EF3C7F" w:rsidRPr="00B76F8A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EF3C7F" w:rsidRPr="00B76F8A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2" w:type="dxa"/>
            <w:vAlign w:val="center"/>
          </w:tcPr>
          <w:p w:rsidR="00EF3C7F" w:rsidRPr="00B76F8A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6" w:type="dxa"/>
            <w:vAlign w:val="center"/>
          </w:tcPr>
          <w:p w:rsidR="00EF3C7F" w:rsidRPr="00B76F8A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76F8A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393D5C" w:rsidRPr="00403599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393D5C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rajčiaky drvené</w:t>
            </w:r>
          </w:p>
        </w:tc>
        <w:tc>
          <w:tcPr>
            <w:tcW w:w="769" w:type="dxa"/>
            <w:vAlign w:val="center"/>
          </w:tcPr>
          <w:p w:rsidR="00393D5C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2" w:type="dxa"/>
            <w:vAlign w:val="center"/>
          </w:tcPr>
          <w:p w:rsidR="00393D5C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3" w:type="dxa"/>
            <w:vAlign w:val="center"/>
          </w:tcPr>
          <w:p w:rsidR="00393D5C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4" w:type="dxa"/>
            <w:vAlign w:val="center"/>
          </w:tcPr>
          <w:p w:rsidR="00393D5C" w:rsidRPr="005F7988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3" w:type="dxa"/>
            <w:vAlign w:val="center"/>
          </w:tcPr>
          <w:p w:rsidR="00393D5C" w:rsidRPr="005F7988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4" w:type="dxa"/>
            <w:vAlign w:val="center"/>
          </w:tcPr>
          <w:p w:rsidR="00393D5C" w:rsidRPr="005F7988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32" w:type="dxa"/>
            <w:vAlign w:val="center"/>
          </w:tcPr>
          <w:p w:rsidR="00393D5C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03599"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676" w:type="dxa"/>
            <w:vAlign w:val="center"/>
          </w:tcPr>
          <w:p w:rsidR="00393D5C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03599"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403599" w:rsidRPr="00403599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</w:t>
            </w:r>
            <w:bookmarkStart w:id="0" w:name="_GoBack"/>
            <w:bookmarkEnd w:id="0"/>
          </w:p>
        </w:tc>
        <w:tc>
          <w:tcPr>
            <w:tcW w:w="769" w:type="dxa"/>
            <w:vAlign w:val="center"/>
          </w:tcPr>
          <w:p w:rsidR="00403599" w:rsidRDefault="00AD6EA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403599" w:rsidRDefault="00AD6EA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3" w:type="dxa"/>
            <w:vAlign w:val="center"/>
          </w:tcPr>
          <w:p w:rsidR="00403599" w:rsidRDefault="00AD6EA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403599" w:rsidRDefault="00AD6EA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3" w:type="dxa"/>
            <w:vAlign w:val="center"/>
          </w:tcPr>
          <w:p w:rsidR="00403599" w:rsidRDefault="00AD6EAB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403599" w:rsidRDefault="00AD6EAB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2" w:type="dxa"/>
            <w:vAlign w:val="center"/>
          </w:tcPr>
          <w:p w:rsidR="00403599" w:rsidRPr="00403599" w:rsidRDefault="00AD6EAB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676" w:type="dxa"/>
            <w:vAlign w:val="center"/>
          </w:tcPr>
          <w:p w:rsidR="00403599" w:rsidRPr="00403599" w:rsidRDefault="00AD6EA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</w:tr>
      <w:tr w:rsidR="00EF3C7F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1" w:type="dxa"/>
            <w:gridSpan w:val="2"/>
            <w:vAlign w:val="center"/>
          </w:tcPr>
          <w:p w:rsidR="00EF3C7F" w:rsidRDefault="00B76F8A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847" w:type="dxa"/>
            <w:gridSpan w:val="2"/>
            <w:vAlign w:val="center"/>
          </w:tcPr>
          <w:p w:rsidR="00EF3C7F" w:rsidRPr="005F7988" w:rsidRDefault="00B76F8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  <w:tc>
          <w:tcPr>
            <w:tcW w:w="1847" w:type="dxa"/>
            <w:gridSpan w:val="2"/>
            <w:vAlign w:val="center"/>
          </w:tcPr>
          <w:p w:rsidR="00EF3C7F" w:rsidRPr="005F7988" w:rsidRDefault="00B76F8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508" w:type="dxa"/>
            <w:gridSpan w:val="2"/>
            <w:vAlign w:val="center"/>
          </w:tcPr>
          <w:p w:rsidR="00512CAF" w:rsidRDefault="00B76F8A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</w:tr>
      <w:tr w:rsidR="00403599" w:rsidRPr="00DC702A" w:rsidTr="00825543">
        <w:trPr>
          <w:cantSplit/>
          <w:trHeight w:val="276"/>
        </w:trPr>
        <w:tc>
          <w:tcPr>
            <w:tcW w:w="2690" w:type="dxa"/>
            <w:gridSpan w:val="2"/>
            <w:shd w:val="pct5" w:color="auto" w:fill="auto"/>
            <w:vAlign w:val="center"/>
          </w:tcPr>
          <w:p w:rsidR="00403599" w:rsidRPr="004214AA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guľky</w:t>
            </w:r>
          </w:p>
        </w:tc>
        <w:tc>
          <w:tcPr>
            <w:tcW w:w="1541" w:type="dxa"/>
            <w:gridSpan w:val="2"/>
            <w:vAlign w:val="center"/>
          </w:tcPr>
          <w:p w:rsidR="00403599" w:rsidRDefault="0040359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847" w:type="dxa"/>
            <w:gridSpan w:val="2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65</w:t>
            </w:r>
          </w:p>
        </w:tc>
        <w:tc>
          <w:tcPr>
            <w:tcW w:w="1847" w:type="dxa"/>
            <w:gridSpan w:val="2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508" w:type="dxa"/>
            <w:gridSpan w:val="2"/>
            <w:vAlign w:val="center"/>
          </w:tcPr>
          <w:p w:rsidR="00403599" w:rsidRDefault="00403599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44868" w:rsidRPr="000A2811" w:rsidRDefault="00144868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0"/>
          <w:szCs w:val="20"/>
          <w:lang w:eastAsia="sk-SK"/>
        </w:rPr>
      </w:pPr>
      <w:r w:rsidRPr="000A2811">
        <w:rPr>
          <w:rFonts w:ascii="Times New Roman" w:hAnsi="Times New Roman"/>
          <w:bCs/>
          <w:sz w:val="20"/>
          <w:szCs w:val="20"/>
          <w:lang w:eastAsia="sk-SK"/>
        </w:rPr>
        <w:t>Rybie mäso umyjeme, pomelieme. Pridáme  očistenú na jemno pokrájanú cibuľu</w:t>
      </w:r>
      <w:r w:rsidR="00B76F8A">
        <w:rPr>
          <w:rFonts w:ascii="Times New Roman" w:hAnsi="Times New Roman"/>
          <w:bCs/>
          <w:sz w:val="20"/>
          <w:szCs w:val="20"/>
          <w:lang w:eastAsia="sk-SK"/>
        </w:rPr>
        <w:t>,</w:t>
      </w:r>
      <w:r w:rsidRPr="000A2811">
        <w:rPr>
          <w:rFonts w:ascii="Times New Roman" w:hAnsi="Times New Roman"/>
          <w:bCs/>
          <w:sz w:val="20"/>
          <w:szCs w:val="20"/>
          <w:lang w:eastAsia="sk-SK"/>
        </w:rPr>
        <w:t> pór, vajcia, korenie,</w:t>
      </w:r>
      <w:r w:rsidR="00B76F8A">
        <w:rPr>
          <w:rFonts w:ascii="Times New Roman" w:hAnsi="Times New Roman"/>
          <w:bCs/>
          <w:sz w:val="20"/>
          <w:szCs w:val="20"/>
          <w:lang w:eastAsia="sk-SK"/>
        </w:rPr>
        <w:t xml:space="preserve"> sendvič navlhčený mliekom </w:t>
      </w:r>
      <w:r w:rsidRPr="000A2811">
        <w:rPr>
          <w:rFonts w:ascii="Times New Roman" w:hAnsi="Times New Roman"/>
          <w:bCs/>
          <w:sz w:val="20"/>
          <w:szCs w:val="20"/>
          <w:lang w:eastAsia="sk-SK"/>
        </w:rPr>
        <w:t>a vypracujeme hustú zmes. A</w:t>
      </w:r>
      <w:r w:rsidR="00825543">
        <w:rPr>
          <w:rFonts w:ascii="Times New Roman" w:hAnsi="Times New Roman"/>
          <w:bCs/>
          <w:sz w:val="20"/>
          <w:szCs w:val="20"/>
          <w:lang w:eastAsia="sk-SK"/>
        </w:rPr>
        <w:t>k</w:t>
      </w:r>
      <w:r w:rsidRPr="000A2811">
        <w:rPr>
          <w:rFonts w:ascii="Times New Roman" w:hAnsi="Times New Roman"/>
          <w:bCs/>
          <w:sz w:val="20"/>
          <w:szCs w:val="20"/>
          <w:lang w:eastAsia="sk-SK"/>
        </w:rPr>
        <w:t xml:space="preserve"> je zmes riedka, pridáme podľa potreby hladkú múku. </w:t>
      </w:r>
      <w:r w:rsidR="00B76F8A" w:rsidRPr="000A2811">
        <w:rPr>
          <w:rFonts w:ascii="Times New Roman" w:hAnsi="Times New Roman"/>
          <w:bCs/>
          <w:sz w:val="20"/>
          <w:szCs w:val="20"/>
          <w:lang w:eastAsia="sk-SK"/>
        </w:rPr>
        <w:t>Z  masy vypracujeme guľky, ktoré uvaríme v omáčke asi 10 minút.</w:t>
      </w:r>
    </w:p>
    <w:p w:rsidR="000A2811" w:rsidRDefault="00144868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0"/>
          <w:szCs w:val="20"/>
          <w:lang w:eastAsia="sk-SK"/>
        </w:rPr>
      </w:pPr>
      <w:r w:rsidRPr="000A2811">
        <w:rPr>
          <w:rFonts w:ascii="Times New Roman" w:hAnsi="Times New Roman"/>
          <w:bCs/>
          <w:sz w:val="20"/>
          <w:szCs w:val="20"/>
          <w:lang w:eastAsia="sk-SK"/>
        </w:rPr>
        <w:t xml:space="preserve">Omáčka. Na oleji opražíme pokrájanú cibuľu, pridáme drvené rajčiaky. Krátko povaríme. </w:t>
      </w:r>
      <w:r w:rsidRPr="00B76F8A">
        <w:rPr>
          <w:rFonts w:ascii="Times New Roman" w:hAnsi="Times New Roman"/>
          <w:bCs/>
          <w:sz w:val="20"/>
          <w:szCs w:val="20"/>
          <w:lang w:eastAsia="sk-SK"/>
        </w:rPr>
        <w:t xml:space="preserve">Omáčku osolíme, okoreníme, pridáme oregano, prelisovaný cesnak a dochutíme </w:t>
      </w:r>
      <w:r w:rsidR="000A2811" w:rsidRPr="00B76F8A">
        <w:rPr>
          <w:rFonts w:ascii="Times New Roman" w:hAnsi="Times New Roman"/>
          <w:bCs/>
          <w:sz w:val="20"/>
          <w:szCs w:val="20"/>
          <w:lang w:eastAsia="sk-SK"/>
        </w:rPr>
        <w:t>cukrom a zahustíme múkou opraženou na sucho.</w:t>
      </w:r>
      <w:r w:rsidRPr="000A2811">
        <w:rPr>
          <w:rFonts w:ascii="Times New Roman" w:hAnsi="Times New Roman"/>
          <w:bCs/>
          <w:sz w:val="20"/>
          <w:szCs w:val="20"/>
          <w:lang w:eastAsia="sk-SK"/>
        </w:rPr>
        <w:t xml:space="preserve"> </w:t>
      </w:r>
      <w:r w:rsidR="000A2811" w:rsidRPr="000A2811">
        <w:rPr>
          <w:rFonts w:ascii="Times New Roman" w:hAnsi="Times New Roman"/>
          <w:bCs/>
          <w:sz w:val="20"/>
          <w:szCs w:val="20"/>
          <w:lang w:eastAsia="sk-SK"/>
        </w:rPr>
        <w:t>Rajčiakovú omáčku z drvených rajčiakov varíme opatrne na miernom ohni, aby nestratila farbu. Pri prudkom vare</w:t>
      </w:r>
      <w:r w:rsidR="00AD6EAB">
        <w:rPr>
          <w:rFonts w:ascii="Times New Roman" w:hAnsi="Times New Roman"/>
          <w:bCs/>
          <w:sz w:val="20"/>
          <w:szCs w:val="20"/>
          <w:lang w:eastAsia="sk-SK"/>
        </w:rPr>
        <w:t xml:space="preserve">ní môže stmavnúť až zhnednúť. Ak nie je omáčka </w:t>
      </w:r>
      <w:r w:rsidR="000A2811" w:rsidRPr="000A2811">
        <w:rPr>
          <w:rFonts w:ascii="Times New Roman" w:hAnsi="Times New Roman"/>
          <w:bCs/>
          <w:sz w:val="20"/>
          <w:szCs w:val="20"/>
          <w:lang w:eastAsia="sk-SK"/>
        </w:rPr>
        <w:t>prirodzene sladká</w:t>
      </w:r>
      <w:r w:rsidR="00AD6EAB">
        <w:rPr>
          <w:rFonts w:ascii="Times New Roman" w:hAnsi="Times New Roman"/>
          <w:bCs/>
          <w:sz w:val="20"/>
          <w:szCs w:val="20"/>
          <w:lang w:eastAsia="sk-SK"/>
        </w:rPr>
        <w:t xml:space="preserve"> pridáme cukor podľa chuti</w:t>
      </w:r>
      <w:r w:rsidR="000A2811" w:rsidRPr="000A2811">
        <w:rPr>
          <w:rFonts w:ascii="Times New Roman" w:hAnsi="Times New Roman"/>
          <w:bCs/>
          <w:sz w:val="20"/>
          <w:szCs w:val="20"/>
          <w:lang w:eastAsia="sk-SK"/>
        </w:rPr>
        <w:t>.</w:t>
      </w:r>
    </w:p>
    <w:p w:rsidR="00AD5376" w:rsidRPr="000A2811" w:rsidRDefault="00AD5376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0"/>
          <w:szCs w:val="20"/>
          <w:lang w:eastAsia="sk-SK"/>
        </w:rPr>
      </w:pPr>
      <w:r>
        <w:rPr>
          <w:rFonts w:ascii="Times New Roman" w:hAnsi="Times New Roman"/>
          <w:bCs/>
          <w:sz w:val="20"/>
          <w:szCs w:val="20"/>
          <w:lang w:eastAsia="sk-SK"/>
        </w:rPr>
        <w:t>Príloha: zemiaky, knedľa, cestoviny.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748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9,86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7,8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0,018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943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12,09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1129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14,26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1343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16,57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82,0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AE614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54923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60FAE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25543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D5376"/>
    <w:rsid w:val="00AD6EAB"/>
    <w:rsid w:val="00AE6144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6F8A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87C83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115C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BC8ED-8196-4A24-920E-7490A98D3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426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2016-06-02T16:39:00Z</dcterms:created>
  <dcterms:modified xsi:type="dcterms:W3CDTF">2016-06-21T17:57:00Z</dcterms:modified>
</cp:coreProperties>
</file>