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166FE1" w:rsidP="00FD114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2.124 </w:t>
      </w:r>
      <w:r w:rsidR="009F5D6D">
        <w:rPr>
          <w:rFonts w:ascii="Times New Roman" w:hAnsi="Times New Roman"/>
          <w:b/>
          <w:bCs/>
          <w:sz w:val="24"/>
          <w:szCs w:val="24"/>
        </w:rPr>
        <w:t>Baklažánový kaviár</w:t>
      </w:r>
      <w:r w:rsidR="009F5D6D">
        <w:rPr>
          <w:rFonts w:ascii="Times New Roman" w:hAnsi="Times New Roman"/>
          <w:b/>
          <w:bCs/>
          <w:sz w:val="24"/>
          <w:szCs w:val="24"/>
        </w:rPr>
        <w:tab/>
      </w:r>
      <w:r w:rsidR="009F5D6D">
        <w:rPr>
          <w:rFonts w:ascii="Times New Roman" w:hAnsi="Times New Roman"/>
          <w:b/>
          <w:bCs/>
          <w:sz w:val="24"/>
          <w:szCs w:val="24"/>
        </w:rPr>
        <w:tab/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66FE1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baklažán</w:t>
            </w:r>
          </w:p>
        </w:tc>
        <w:tc>
          <w:tcPr>
            <w:tcW w:w="770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D44B25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25106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33" w:type="dxa"/>
            <w:vAlign w:val="center"/>
          </w:tcPr>
          <w:p w:rsidR="002D579E" w:rsidRPr="00E41C5A" w:rsidRDefault="00166FE1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D13F2B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66FE1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040540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040540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833" w:type="dxa"/>
            <w:vAlign w:val="center"/>
          </w:tcPr>
          <w:p w:rsidR="00066B09" w:rsidRPr="00E41C5A" w:rsidRDefault="00166FE1" w:rsidP="00222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166FE1" w:rsidP="00141F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66FE1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166FE1" w:rsidP="00166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0,54</w:t>
            </w:r>
          </w:p>
        </w:tc>
        <w:tc>
          <w:tcPr>
            <w:tcW w:w="83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0,54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6FE1" w:rsidP="00166FE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 - oregano</w:t>
            </w:r>
          </w:p>
        </w:tc>
        <w:tc>
          <w:tcPr>
            <w:tcW w:w="770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6FE1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olivový</w:t>
            </w:r>
          </w:p>
        </w:tc>
        <w:tc>
          <w:tcPr>
            <w:tcW w:w="770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7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66FE1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77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3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677" w:type="dxa"/>
            <w:vAlign w:val="center"/>
          </w:tcPr>
          <w:p w:rsidR="00066B09" w:rsidRPr="00E41C5A" w:rsidRDefault="00166FE1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166FE1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66FE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66FE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166FE1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66FE1" w:rsidRDefault="00166FE1" w:rsidP="00222E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Baklažán umyjeme, rozrežeme a na suchom plechu upečieme. Z upečeného baklažánu vydlabeme dužinu, ktorú nožom rozotrieme, dochutíme umytou na jemno pokrájanou cibuľou, prelisovanými rajčiakmi, olivovým olejom, soľou a bylinkami. Dobre premiešame. Podávame </w:t>
      </w:r>
      <w:r w:rsidR="0007538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maslom potret</w:t>
      </w:r>
      <w:r w:rsidR="009F5D6D">
        <w:rPr>
          <w:rFonts w:ascii="Times New Roman" w:hAnsi="Times New Roman"/>
          <w:sz w:val="24"/>
          <w:szCs w:val="24"/>
        </w:rPr>
        <w:t>ých sendvičových trojuholníčkoch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Môžeme posypať strúhaným syrom.</w:t>
      </w:r>
    </w:p>
    <w:p w:rsidR="00222E5C" w:rsidRDefault="00222E5C" w:rsidP="00222E5C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166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66FE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141F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6FE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538A" w:rsidP="000753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7538A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8C6283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35751"/>
    <w:rsid w:val="00040540"/>
    <w:rsid w:val="00045106"/>
    <w:rsid w:val="00050A40"/>
    <w:rsid w:val="00066B09"/>
    <w:rsid w:val="00067A0D"/>
    <w:rsid w:val="0007538A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1F11"/>
    <w:rsid w:val="0014348B"/>
    <w:rsid w:val="00144868"/>
    <w:rsid w:val="001522E4"/>
    <w:rsid w:val="00152A77"/>
    <w:rsid w:val="001663BE"/>
    <w:rsid w:val="00166FE1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2E5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A639E"/>
    <w:rsid w:val="003B3A16"/>
    <w:rsid w:val="003E1FA8"/>
    <w:rsid w:val="003F6CAC"/>
    <w:rsid w:val="003F710C"/>
    <w:rsid w:val="00403599"/>
    <w:rsid w:val="00411C85"/>
    <w:rsid w:val="004214AA"/>
    <w:rsid w:val="0043083E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3DAE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6283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91E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5D6D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76A4A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C7E36"/>
    <w:rsid w:val="00FD114D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F552D-6FFC-4CC8-A894-03316680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2016-06-02T15:57:00Z</dcterms:created>
  <dcterms:modified xsi:type="dcterms:W3CDTF">2016-06-21T17:13:00Z</dcterms:modified>
</cp:coreProperties>
</file>