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7368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14.0</w:t>
      </w:r>
      <w:r w:rsidR="00A71C42">
        <w:rPr>
          <w:rFonts w:ascii="Times New Roman" w:hAnsi="Times New Roman"/>
          <w:b/>
          <w:bCs/>
          <w:sz w:val="24"/>
          <w:szCs w:val="24"/>
        </w:rPr>
        <w:t>80</w:t>
      </w:r>
      <w:r w:rsidR="002C6D92">
        <w:rPr>
          <w:rFonts w:ascii="Times New Roman" w:hAnsi="Times New Roman"/>
          <w:b/>
          <w:bCs/>
          <w:sz w:val="24"/>
          <w:szCs w:val="24"/>
        </w:rPr>
        <w:t xml:space="preserve"> Žemľovka </w:t>
      </w:r>
      <w:r w:rsidR="00061D77">
        <w:rPr>
          <w:rFonts w:ascii="Times New Roman" w:hAnsi="Times New Roman"/>
          <w:b/>
          <w:bCs/>
          <w:sz w:val="24"/>
          <w:szCs w:val="24"/>
        </w:rPr>
        <w:t>jemná</w:t>
      </w:r>
      <w:r w:rsidR="00061D77">
        <w:rPr>
          <w:rFonts w:ascii="Times New Roman" w:hAnsi="Times New Roman"/>
          <w:b/>
          <w:bCs/>
          <w:sz w:val="24"/>
          <w:szCs w:val="24"/>
        </w:rPr>
        <w:tab/>
      </w:r>
      <w:r w:rsidR="00061D77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C6D92" w:rsidP="00614D4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vianočka</w:t>
            </w:r>
          </w:p>
        </w:tc>
        <w:tc>
          <w:tcPr>
            <w:tcW w:w="770" w:type="dxa"/>
            <w:vAlign w:val="center"/>
          </w:tcPr>
          <w:p w:rsidR="00066B09" w:rsidRPr="00E41C5A" w:rsidRDefault="002C6D9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2C6D92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2C6D92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2C6D92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925" w:type="dxa"/>
            <w:vAlign w:val="center"/>
          </w:tcPr>
          <w:p w:rsidR="00066B09" w:rsidRPr="005F7988" w:rsidRDefault="002C6D92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833" w:type="dxa"/>
            <w:vAlign w:val="center"/>
          </w:tcPr>
          <w:p w:rsidR="00066B09" w:rsidRPr="00E41C5A" w:rsidRDefault="002C6D92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D13F2B" w:rsidRPr="00E41C5A" w:rsidRDefault="002C6D92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C6D92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040540" w:rsidRDefault="002C6D9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066B09" w:rsidRPr="00040540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5F7988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5F7988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33" w:type="dxa"/>
            <w:vAlign w:val="center"/>
          </w:tcPr>
          <w:p w:rsidR="00066B09" w:rsidRPr="00E41C5A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C6D92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773" w:type="dxa"/>
            <w:vAlign w:val="center"/>
          </w:tcPr>
          <w:p w:rsidR="00066B09" w:rsidRPr="00E41C5A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</w:t>
            </w:r>
          </w:p>
        </w:tc>
        <w:tc>
          <w:tcPr>
            <w:tcW w:w="925" w:type="dxa"/>
            <w:vAlign w:val="center"/>
          </w:tcPr>
          <w:p w:rsidR="00066B09" w:rsidRPr="005F7988" w:rsidRDefault="002C6D9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833" w:type="dxa"/>
            <w:vAlign w:val="center"/>
          </w:tcPr>
          <w:p w:rsidR="00066B09" w:rsidRPr="00E41C5A" w:rsidRDefault="0016028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677" w:type="dxa"/>
            <w:vAlign w:val="center"/>
          </w:tcPr>
          <w:p w:rsidR="00066B09" w:rsidRPr="00E41C5A" w:rsidRDefault="0016028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6028F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16028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16028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6028F" w:rsidP="001602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16028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6028F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škorica</w:t>
            </w:r>
          </w:p>
        </w:tc>
        <w:tc>
          <w:tcPr>
            <w:tcW w:w="770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3" w:type="dxa"/>
            <w:vAlign w:val="center"/>
          </w:tcPr>
          <w:p w:rsidR="00066B09" w:rsidRPr="00E41C5A" w:rsidRDefault="0016028F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16028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6028F" w:rsidP="001602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vanilkový cukor</w:t>
            </w:r>
          </w:p>
        </w:tc>
        <w:tc>
          <w:tcPr>
            <w:tcW w:w="770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16028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16028F" w:rsidP="001602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puding vanilkový</w:t>
            </w:r>
          </w:p>
        </w:tc>
        <w:tc>
          <w:tcPr>
            <w:tcW w:w="770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77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6028F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925" w:type="dxa"/>
            <w:vAlign w:val="center"/>
          </w:tcPr>
          <w:p w:rsidR="00066B09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833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066B09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6028F" w:rsidP="005736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1C3F86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1C3F86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1C3F86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1C3F86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1C3F86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1C3F86" w:rsidRPr="005F7988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1C3F86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1C3F86" w:rsidRPr="00E41C5A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9A0492" w:rsidRPr="00061D77" w:rsidTr="00061D77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Pr="00061D77" w:rsidRDefault="006F44EE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jablká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9A0492" w:rsidRPr="00061D77" w:rsidRDefault="00061D77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9A0492" w:rsidRPr="00061D77" w:rsidRDefault="00061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9A0492" w:rsidRPr="00061D77" w:rsidRDefault="00061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9A0492" w:rsidRPr="00061D77" w:rsidRDefault="00061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5,20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9A0492" w:rsidRPr="00061D77" w:rsidRDefault="00061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9A0492" w:rsidRPr="00061D77" w:rsidRDefault="00061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9A0492" w:rsidRPr="00061D77" w:rsidRDefault="00061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9A0492" w:rsidRPr="00061D77" w:rsidRDefault="00061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7,80</w:t>
            </w:r>
          </w:p>
        </w:tc>
      </w:tr>
      <w:tr w:rsidR="00B51B7C" w:rsidRPr="00061D77" w:rsidTr="00061D77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Pr="00061D77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B51B7C" w:rsidRPr="00061D7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061D77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Pr="00061D77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Pr="00061D77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Pr="00061D77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061D77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061D77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061D77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061D77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Pr="00061D77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Pr="00061D77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061D77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Pr="00061D77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Pr="00061D77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061D77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Pr="00061D77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Pr="00061D7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061D77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Pr="00061D77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061D77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C1605E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Pr="00061D77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EF3C7F" w:rsidRPr="00061D77" w:rsidRDefault="0016028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EF3C7F" w:rsidRPr="00061D77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EF3C7F" w:rsidRPr="00061D77" w:rsidRDefault="001602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:rsidR="00512CAF" w:rsidRPr="00061D77" w:rsidRDefault="0016028F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61D77">
              <w:rPr>
                <w:rFonts w:ascii="Times New Roman" w:hAnsi="Times New Roman"/>
                <w:sz w:val="20"/>
                <w:szCs w:val="24"/>
                <w:lang w:eastAsia="sk-SK"/>
              </w:rPr>
              <w:t>330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834C7" w:rsidRDefault="0016028F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Vianočku pokrájame na plátky, ktoré pokropíme vlažným mliekom, dochuteným vanilkovým cukrom. Vajcia rozdelíme – z bielkov a kryštálového cukru vyšľaháme sneh do ktorého jemne zamiešame žĺtka a zmiešame s vianočkou. </w:t>
      </w:r>
      <w:r w:rsidR="005834C7">
        <w:rPr>
          <w:rFonts w:ascii="Times New Roman" w:hAnsi="Times New Roman"/>
          <w:bCs/>
          <w:sz w:val="24"/>
          <w:szCs w:val="24"/>
          <w:lang w:eastAsia="sk-SK"/>
        </w:rPr>
        <w:t>Časť pripravenej masy dáme do vymasteného a strúhankou vysypaného pekáča.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Jablká očistíme, pokrájame na plátky</w:t>
      </w:r>
      <w:r w:rsidR="005834C7">
        <w:rPr>
          <w:rFonts w:ascii="Times New Roman" w:hAnsi="Times New Roman"/>
          <w:bCs/>
          <w:sz w:val="24"/>
          <w:szCs w:val="24"/>
          <w:lang w:eastAsia="sk-SK"/>
        </w:rPr>
        <w:t>, zmiešame so škoricou, navrstvíme na</w:t>
      </w:r>
      <w:r w:rsidR="00061D77">
        <w:rPr>
          <w:rFonts w:ascii="Times New Roman" w:hAnsi="Times New Roman"/>
          <w:bCs/>
          <w:sz w:val="24"/>
          <w:szCs w:val="24"/>
          <w:lang w:eastAsia="sk-SK"/>
        </w:rPr>
        <w:t xml:space="preserve"> pripravenú masu</w:t>
      </w:r>
      <w:r w:rsidR="005834C7">
        <w:rPr>
          <w:rFonts w:ascii="Times New Roman" w:hAnsi="Times New Roman"/>
          <w:bCs/>
          <w:sz w:val="24"/>
          <w:szCs w:val="24"/>
          <w:lang w:eastAsia="sk-SK"/>
        </w:rPr>
        <w:t xml:space="preserve">, pokvapkáme s maslom. Z mlieka a pudingového prášku uvaríme puding. Nalejeme na jablká a dáme </w:t>
      </w:r>
      <w:r w:rsidR="00061D77">
        <w:rPr>
          <w:rFonts w:ascii="Times New Roman" w:hAnsi="Times New Roman"/>
          <w:bCs/>
          <w:sz w:val="24"/>
          <w:szCs w:val="24"/>
          <w:lang w:eastAsia="sk-SK"/>
        </w:rPr>
        <w:t>poslednú vrstvu masy.</w:t>
      </w:r>
      <w:r w:rsidR="005834C7">
        <w:rPr>
          <w:rFonts w:ascii="Times New Roman" w:hAnsi="Times New Roman"/>
          <w:bCs/>
          <w:sz w:val="24"/>
          <w:szCs w:val="24"/>
          <w:lang w:eastAsia="sk-SK"/>
        </w:rPr>
        <w:t xml:space="preserve"> Upečieme.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1385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128,5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1936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182,7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2352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225,5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2766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265,1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754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1D77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2733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1C42"/>
    <w:rsid w:val="00A77009"/>
    <w:rsid w:val="00AF0EF0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40BF9"/>
    <w:rsid w:val="00B51B7C"/>
    <w:rsid w:val="00B546A3"/>
    <w:rsid w:val="00B75472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1605E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93C83-DCBC-4A43-A73F-CC86EFA5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2016-06-02T19:17:00Z</dcterms:created>
  <dcterms:modified xsi:type="dcterms:W3CDTF">2016-06-21T19:05:00Z</dcterms:modified>
</cp:coreProperties>
</file>