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8" w:rsidRPr="001161BD" w:rsidRDefault="00323AD8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>DOHODA</w:t>
      </w:r>
    </w:p>
    <w:p w:rsidR="00323AD8" w:rsidRPr="001161BD" w:rsidRDefault="00323AD8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>V OBLASTI ŠKOLSTVA, JAZYKOVÉHO VZDELÁVANIA, UNIVERZITNEJ A VEDECKEJ SPOLUPRÁCE</w:t>
      </w:r>
    </w:p>
    <w:p w:rsidR="00325682" w:rsidRPr="001161BD" w:rsidRDefault="00323AD8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 xml:space="preserve">MEDZI </w:t>
      </w:r>
    </w:p>
    <w:p w:rsidR="009D11E3" w:rsidRPr="001161BD" w:rsidRDefault="00787409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 xml:space="preserve"> </w:t>
      </w:r>
      <w:r w:rsidR="00F44DFB" w:rsidRPr="001161BD">
        <w:rPr>
          <w:b/>
          <w:bCs/>
          <w:sz w:val="28"/>
          <w:szCs w:val="28"/>
        </w:rPr>
        <w:t xml:space="preserve">MINISTROM </w:t>
      </w:r>
      <w:r w:rsidR="009D11E3" w:rsidRPr="001161BD">
        <w:rPr>
          <w:b/>
          <w:bCs/>
          <w:sz w:val="28"/>
          <w:szCs w:val="28"/>
        </w:rPr>
        <w:t xml:space="preserve">ŠKOLSTVA, VEDY, VÝSKUMU </w:t>
      </w:r>
    </w:p>
    <w:p w:rsidR="009D11E3" w:rsidRPr="001161BD" w:rsidRDefault="009D11E3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>A ŠPORTU SLOVENSKEJ REPUBLIKY</w:t>
      </w:r>
    </w:p>
    <w:p w:rsidR="00323AD8" w:rsidRPr="001161BD" w:rsidRDefault="00323AD8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>A</w:t>
      </w:r>
    </w:p>
    <w:p w:rsidR="00323AD8" w:rsidRPr="001161BD" w:rsidRDefault="00F44DFB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 xml:space="preserve">MINISTROM </w:t>
      </w:r>
      <w:r w:rsidR="009D11E3" w:rsidRPr="001161BD">
        <w:rPr>
          <w:b/>
          <w:bCs/>
          <w:sz w:val="28"/>
          <w:szCs w:val="28"/>
        </w:rPr>
        <w:t xml:space="preserve">EURÓPY A ZAHRANIČNÝCH VECÍ FRANCÚZSKEJ REPUBLIKY </w:t>
      </w:r>
    </w:p>
    <w:p w:rsidR="002F1EC9" w:rsidRPr="001161BD" w:rsidRDefault="00323AD8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 xml:space="preserve">NA OBDOBIE ROKOV </w:t>
      </w:r>
    </w:p>
    <w:p w:rsidR="00323AD8" w:rsidRPr="001161BD" w:rsidRDefault="00323AD8" w:rsidP="009D14B1">
      <w:pPr>
        <w:jc w:val="center"/>
        <w:rPr>
          <w:b/>
          <w:bCs/>
          <w:sz w:val="28"/>
          <w:szCs w:val="28"/>
        </w:rPr>
      </w:pPr>
      <w:r w:rsidRPr="001161BD">
        <w:rPr>
          <w:b/>
          <w:bCs/>
          <w:sz w:val="28"/>
          <w:szCs w:val="28"/>
        </w:rPr>
        <w:t>20</w:t>
      </w:r>
      <w:r w:rsidR="000A7B6B" w:rsidRPr="001161BD">
        <w:rPr>
          <w:b/>
          <w:bCs/>
          <w:sz w:val="28"/>
          <w:szCs w:val="28"/>
        </w:rPr>
        <w:t>21</w:t>
      </w:r>
      <w:r w:rsidR="00DA4797" w:rsidRPr="001161BD">
        <w:rPr>
          <w:b/>
          <w:bCs/>
          <w:sz w:val="28"/>
          <w:szCs w:val="28"/>
        </w:rPr>
        <w:t>-202</w:t>
      </w:r>
      <w:r w:rsidR="008D3538" w:rsidRPr="001161BD">
        <w:rPr>
          <w:b/>
          <w:bCs/>
          <w:sz w:val="28"/>
          <w:szCs w:val="28"/>
        </w:rPr>
        <w:t>4</w:t>
      </w:r>
    </w:p>
    <w:p w:rsidR="00323AD8" w:rsidRPr="001161BD" w:rsidRDefault="00323AD8" w:rsidP="00CF1A86">
      <w:pPr>
        <w:jc w:val="center"/>
        <w:rPr>
          <w:b/>
          <w:bCs/>
          <w:sz w:val="24"/>
          <w:szCs w:val="24"/>
        </w:rPr>
      </w:pPr>
    </w:p>
    <w:p w:rsidR="0078167A" w:rsidRPr="001161BD" w:rsidRDefault="00BA2834" w:rsidP="00CF1A86">
      <w:pPr>
        <w:spacing w:line="360" w:lineRule="auto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ab/>
      </w:r>
    </w:p>
    <w:p w:rsidR="0078167A" w:rsidRPr="001161BD" w:rsidRDefault="00787409" w:rsidP="0078167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 xml:space="preserve">Minister </w:t>
      </w:r>
      <w:r w:rsidR="009D11E3" w:rsidRPr="001161BD">
        <w:rPr>
          <w:bCs/>
          <w:sz w:val="24"/>
          <w:szCs w:val="24"/>
        </w:rPr>
        <w:t xml:space="preserve">školstva, vedy, výskumu a športu Slovenskej republiky </w:t>
      </w:r>
    </w:p>
    <w:p w:rsidR="0078167A" w:rsidRPr="001161BD" w:rsidRDefault="00AC5B4B" w:rsidP="0078167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>a</w:t>
      </w:r>
      <w:r w:rsidR="000C6F96" w:rsidRPr="001161BD">
        <w:rPr>
          <w:bCs/>
          <w:sz w:val="24"/>
          <w:szCs w:val="24"/>
        </w:rPr>
        <w:t> </w:t>
      </w:r>
    </w:p>
    <w:p w:rsidR="00491213" w:rsidRPr="001161BD" w:rsidRDefault="009B63C0" w:rsidP="0078167A">
      <w:pPr>
        <w:spacing w:line="360" w:lineRule="auto"/>
        <w:ind w:firstLine="709"/>
        <w:jc w:val="both"/>
        <w:rPr>
          <w:sz w:val="24"/>
          <w:szCs w:val="24"/>
        </w:rPr>
      </w:pPr>
      <w:r w:rsidRPr="001161BD">
        <w:rPr>
          <w:bCs/>
          <w:sz w:val="24"/>
          <w:szCs w:val="24"/>
        </w:rPr>
        <w:t>m</w:t>
      </w:r>
      <w:r w:rsidR="00787409" w:rsidRPr="001161BD">
        <w:rPr>
          <w:bCs/>
          <w:sz w:val="24"/>
          <w:szCs w:val="24"/>
        </w:rPr>
        <w:t>inister</w:t>
      </w:r>
      <w:r w:rsidR="009D11E3" w:rsidRPr="009D11E3">
        <w:rPr>
          <w:bCs/>
          <w:sz w:val="24"/>
          <w:szCs w:val="24"/>
        </w:rPr>
        <w:t xml:space="preserve"> </w:t>
      </w:r>
      <w:r w:rsidR="009D11E3" w:rsidRPr="001161BD">
        <w:rPr>
          <w:bCs/>
          <w:sz w:val="24"/>
          <w:szCs w:val="24"/>
        </w:rPr>
        <w:t>Európy a zahraničných vecí Francúzskej republiky</w:t>
      </w:r>
      <w:r w:rsidR="003B07AA" w:rsidRPr="001161BD">
        <w:rPr>
          <w:bCs/>
          <w:sz w:val="24"/>
          <w:szCs w:val="24"/>
        </w:rPr>
        <w:t xml:space="preserve">, </w:t>
      </w:r>
    </w:p>
    <w:p w:rsidR="008D3538" w:rsidRPr="001161BD" w:rsidRDefault="008D3538" w:rsidP="008D3538">
      <w:pPr>
        <w:spacing w:line="360" w:lineRule="auto"/>
        <w:ind w:firstLine="709"/>
        <w:jc w:val="both"/>
        <w:rPr>
          <w:sz w:val="24"/>
          <w:szCs w:val="24"/>
        </w:rPr>
      </w:pPr>
      <w:r w:rsidRPr="001161BD">
        <w:rPr>
          <w:sz w:val="24"/>
          <w:szCs w:val="24"/>
        </w:rPr>
        <w:t>(ďalej len „ zmluvné strany“</w:t>
      </w:r>
      <w:r w:rsidRPr="001161BD">
        <w:t>)</w:t>
      </w:r>
    </w:p>
    <w:p w:rsidR="0078167A" w:rsidRPr="001161BD" w:rsidRDefault="0078167A" w:rsidP="00CF1A86">
      <w:pPr>
        <w:spacing w:line="360" w:lineRule="auto"/>
        <w:jc w:val="both"/>
        <w:rPr>
          <w:bCs/>
          <w:sz w:val="24"/>
          <w:szCs w:val="24"/>
        </w:rPr>
      </w:pPr>
    </w:p>
    <w:p w:rsidR="0078167A" w:rsidRPr="001161BD" w:rsidRDefault="0078167A" w:rsidP="00CF1A86">
      <w:pPr>
        <w:spacing w:line="360" w:lineRule="auto"/>
        <w:jc w:val="both"/>
        <w:rPr>
          <w:bCs/>
          <w:sz w:val="24"/>
          <w:szCs w:val="24"/>
        </w:rPr>
      </w:pPr>
    </w:p>
    <w:p w:rsidR="00923C8C" w:rsidRPr="001161BD" w:rsidRDefault="00923C8C" w:rsidP="0078167A">
      <w:pPr>
        <w:spacing w:line="360" w:lineRule="auto"/>
        <w:ind w:firstLine="709"/>
        <w:jc w:val="both"/>
        <w:rPr>
          <w:sz w:val="24"/>
          <w:szCs w:val="24"/>
        </w:rPr>
      </w:pPr>
      <w:r w:rsidRPr="001161BD">
        <w:rPr>
          <w:bCs/>
          <w:sz w:val="24"/>
          <w:szCs w:val="24"/>
        </w:rPr>
        <w:t xml:space="preserve">želajúc si prehĺbiť obojstrannú spoluprácu, ktorá bola nadviazaná na základe </w:t>
      </w:r>
      <w:r w:rsidR="009D14B1">
        <w:rPr>
          <w:sz w:val="24"/>
          <w:szCs w:val="24"/>
        </w:rPr>
        <w:t>Dohody o </w:t>
      </w:r>
      <w:r w:rsidR="009C565D" w:rsidRPr="001161BD">
        <w:rPr>
          <w:sz w:val="24"/>
          <w:szCs w:val="24"/>
        </w:rPr>
        <w:t xml:space="preserve">kultúrnej, technickej, vzdelávacej a vedeckej spolupráci medzi vládou </w:t>
      </w:r>
      <w:r w:rsidR="009D11E3" w:rsidRPr="001161BD">
        <w:rPr>
          <w:bCs/>
          <w:sz w:val="24"/>
          <w:szCs w:val="24"/>
        </w:rPr>
        <w:t>Slovenskej republiky</w:t>
      </w:r>
      <w:r w:rsidR="009D11E3" w:rsidRPr="001161BD">
        <w:rPr>
          <w:sz w:val="24"/>
          <w:szCs w:val="24"/>
        </w:rPr>
        <w:t xml:space="preserve"> </w:t>
      </w:r>
      <w:r w:rsidR="009C565D" w:rsidRPr="001161BD">
        <w:rPr>
          <w:sz w:val="24"/>
          <w:szCs w:val="24"/>
        </w:rPr>
        <w:t>a vládou</w:t>
      </w:r>
      <w:r w:rsidR="00F44DFB" w:rsidRPr="00F44DFB">
        <w:rPr>
          <w:bCs/>
          <w:sz w:val="24"/>
          <w:szCs w:val="24"/>
        </w:rPr>
        <w:t xml:space="preserve"> </w:t>
      </w:r>
      <w:r w:rsidR="009D11E3" w:rsidRPr="001161BD">
        <w:rPr>
          <w:sz w:val="24"/>
          <w:szCs w:val="24"/>
        </w:rPr>
        <w:t>Francúzskej republiky</w:t>
      </w:r>
      <w:r w:rsidRPr="001161BD">
        <w:rPr>
          <w:bCs/>
          <w:sz w:val="24"/>
          <w:szCs w:val="24"/>
        </w:rPr>
        <w:t>, podpísanej v Paríži dňa 21. marca 1995,</w:t>
      </w:r>
    </w:p>
    <w:p w:rsidR="00D740C2" w:rsidRPr="001161BD" w:rsidRDefault="00491213" w:rsidP="00CF1A86">
      <w:pPr>
        <w:spacing w:line="360" w:lineRule="auto"/>
        <w:jc w:val="both"/>
        <w:rPr>
          <w:bCs/>
          <w:strike/>
          <w:color w:val="FF0000"/>
          <w:sz w:val="24"/>
          <w:szCs w:val="24"/>
        </w:rPr>
      </w:pPr>
      <w:r w:rsidRPr="001161BD">
        <w:rPr>
          <w:bCs/>
          <w:sz w:val="24"/>
          <w:szCs w:val="24"/>
        </w:rPr>
        <w:tab/>
      </w:r>
      <w:r w:rsidR="00A34CCF" w:rsidRPr="001161BD">
        <w:rPr>
          <w:bCs/>
          <w:sz w:val="24"/>
          <w:szCs w:val="24"/>
        </w:rPr>
        <w:t>o</w:t>
      </w:r>
      <w:r w:rsidRPr="001161BD">
        <w:rPr>
          <w:bCs/>
          <w:sz w:val="24"/>
          <w:szCs w:val="24"/>
        </w:rPr>
        <w:t>dvolávajúc sa na</w:t>
      </w:r>
      <w:r w:rsidR="00A10441" w:rsidRPr="001161BD">
        <w:rPr>
          <w:bCs/>
          <w:sz w:val="24"/>
          <w:szCs w:val="24"/>
        </w:rPr>
        <w:t xml:space="preserve"> </w:t>
      </w:r>
      <w:r w:rsidR="00A34CCF" w:rsidRPr="001161BD">
        <w:rPr>
          <w:bCs/>
          <w:sz w:val="24"/>
          <w:szCs w:val="24"/>
        </w:rPr>
        <w:t xml:space="preserve">Akčný plán </w:t>
      </w:r>
      <w:r w:rsidR="007A7290" w:rsidRPr="001161BD">
        <w:rPr>
          <w:bCs/>
          <w:sz w:val="24"/>
          <w:szCs w:val="24"/>
        </w:rPr>
        <w:t>s</w:t>
      </w:r>
      <w:r w:rsidR="00A34CCF" w:rsidRPr="001161BD">
        <w:rPr>
          <w:bCs/>
          <w:sz w:val="24"/>
          <w:szCs w:val="24"/>
        </w:rPr>
        <w:t>lovensko-francúzskeho strategického partnerstva</w:t>
      </w:r>
      <w:r w:rsidR="009D14B1">
        <w:rPr>
          <w:bCs/>
          <w:sz w:val="24"/>
          <w:szCs w:val="24"/>
        </w:rPr>
        <w:t xml:space="preserve"> na </w:t>
      </w:r>
      <w:r w:rsidR="007A7290" w:rsidRPr="001161BD">
        <w:rPr>
          <w:bCs/>
          <w:sz w:val="24"/>
          <w:szCs w:val="24"/>
        </w:rPr>
        <w:t>roky 2018-2022</w:t>
      </w:r>
      <w:r w:rsidR="00A34CCF" w:rsidRPr="001161BD">
        <w:rPr>
          <w:bCs/>
          <w:sz w:val="24"/>
          <w:szCs w:val="24"/>
        </w:rPr>
        <w:t>,</w:t>
      </w:r>
    </w:p>
    <w:p w:rsidR="003B07AA" w:rsidRPr="001161BD" w:rsidRDefault="003B07AA" w:rsidP="00CF1A86">
      <w:pPr>
        <w:spacing w:line="360" w:lineRule="auto"/>
        <w:jc w:val="both"/>
        <w:rPr>
          <w:sz w:val="24"/>
          <w:szCs w:val="24"/>
        </w:rPr>
      </w:pPr>
      <w:r w:rsidRPr="001161BD">
        <w:rPr>
          <w:bCs/>
          <w:sz w:val="24"/>
          <w:szCs w:val="24"/>
        </w:rPr>
        <w:tab/>
        <w:t>berúc na zreteľ</w:t>
      </w:r>
      <w:r w:rsidR="00EE6C62" w:rsidRPr="001161BD">
        <w:rPr>
          <w:sz w:val="24"/>
          <w:szCs w:val="24"/>
        </w:rPr>
        <w:t xml:space="preserve"> význam vyučovania jazykov pre </w:t>
      </w:r>
      <w:r w:rsidR="005920F1" w:rsidRPr="001161BD">
        <w:rPr>
          <w:sz w:val="24"/>
          <w:szCs w:val="24"/>
        </w:rPr>
        <w:t>slovensko-francúzske</w:t>
      </w:r>
      <w:r w:rsidR="000543BD" w:rsidRPr="001161BD">
        <w:rPr>
          <w:sz w:val="24"/>
          <w:szCs w:val="24"/>
        </w:rPr>
        <w:t xml:space="preserve"> výmeny</w:t>
      </w:r>
      <w:r w:rsidR="00EE6C62" w:rsidRPr="001161BD">
        <w:rPr>
          <w:sz w:val="24"/>
          <w:szCs w:val="24"/>
        </w:rPr>
        <w:t xml:space="preserve"> a pre hospodársku, administratívnu, vedeckú, technickú, </w:t>
      </w:r>
      <w:r w:rsidRPr="001161BD">
        <w:rPr>
          <w:sz w:val="24"/>
          <w:szCs w:val="24"/>
        </w:rPr>
        <w:t>vzdelávaciu</w:t>
      </w:r>
      <w:r w:rsidR="00EE6C62" w:rsidRPr="001161BD">
        <w:rPr>
          <w:sz w:val="24"/>
          <w:szCs w:val="24"/>
        </w:rPr>
        <w:t xml:space="preserve"> a kultúrnu </w:t>
      </w:r>
      <w:r w:rsidRPr="001161BD">
        <w:rPr>
          <w:sz w:val="24"/>
          <w:szCs w:val="24"/>
        </w:rPr>
        <w:t>spoluprácu,</w:t>
      </w:r>
    </w:p>
    <w:p w:rsidR="00EE6C62" w:rsidRPr="001161BD" w:rsidRDefault="003B07AA" w:rsidP="00CF1A86">
      <w:pPr>
        <w:spacing w:line="360" w:lineRule="auto"/>
        <w:jc w:val="both"/>
        <w:rPr>
          <w:bCs/>
          <w:sz w:val="24"/>
          <w:szCs w:val="24"/>
        </w:rPr>
      </w:pPr>
      <w:r w:rsidRPr="001161BD">
        <w:rPr>
          <w:sz w:val="24"/>
          <w:szCs w:val="24"/>
        </w:rPr>
        <w:tab/>
        <w:t>ž</w:t>
      </w:r>
      <w:r w:rsidR="00EE6C62" w:rsidRPr="001161BD">
        <w:rPr>
          <w:sz w:val="24"/>
          <w:szCs w:val="24"/>
        </w:rPr>
        <w:t>elajú</w:t>
      </w:r>
      <w:r w:rsidR="00524809" w:rsidRPr="001161BD">
        <w:rPr>
          <w:sz w:val="24"/>
          <w:szCs w:val="24"/>
        </w:rPr>
        <w:t>c</w:t>
      </w:r>
      <w:r w:rsidR="00EE6C62" w:rsidRPr="001161BD">
        <w:rPr>
          <w:sz w:val="24"/>
          <w:szCs w:val="24"/>
        </w:rPr>
        <w:t xml:space="preserve"> si zdôrazniť nutnosť vytvorenia zák</w:t>
      </w:r>
      <w:r w:rsidRPr="001161BD">
        <w:rPr>
          <w:sz w:val="24"/>
          <w:szCs w:val="24"/>
        </w:rPr>
        <w:t>ladne po francúzsky hovoriacic</w:t>
      </w:r>
      <w:r w:rsidR="00524809" w:rsidRPr="001161BD">
        <w:rPr>
          <w:sz w:val="24"/>
          <w:szCs w:val="24"/>
        </w:rPr>
        <w:t>h</w:t>
      </w:r>
      <w:r w:rsidR="00A10441" w:rsidRPr="001161BD">
        <w:rPr>
          <w:sz w:val="24"/>
          <w:szCs w:val="24"/>
        </w:rPr>
        <w:t xml:space="preserve"> </w:t>
      </w:r>
      <w:r w:rsidR="00EE6C62" w:rsidRPr="001161BD">
        <w:rPr>
          <w:sz w:val="24"/>
          <w:szCs w:val="24"/>
        </w:rPr>
        <w:t>partnerov</w:t>
      </w:r>
      <w:r w:rsidR="00A10441" w:rsidRPr="001161BD">
        <w:rPr>
          <w:sz w:val="24"/>
          <w:szCs w:val="24"/>
        </w:rPr>
        <w:t xml:space="preserve"> </w:t>
      </w:r>
      <w:r w:rsidRPr="001161BD">
        <w:rPr>
          <w:sz w:val="24"/>
          <w:szCs w:val="24"/>
        </w:rPr>
        <w:t>v týchto oblastiach spolupráce</w:t>
      </w:r>
      <w:r w:rsidR="002D34B7" w:rsidRPr="001161BD">
        <w:rPr>
          <w:sz w:val="24"/>
          <w:szCs w:val="24"/>
        </w:rPr>
        <w:t>,</w:t>
      </w:r>
      <w:r w:rsidRPr="001161BD">
        <w:rPr>
          <w:sz w:val="24"/>
          <w:szCs w:val="24"/>
        </w:rPr>
        <w:t xml:space="preserve"> </w:t>
      </w:r>
      <w:r w:rsidR="00EE6C62" w:rsidRPr="001161BD">
        <w:rPr>
          <w:sz w:val="24"/>
          <w:szCs w:val="24"/>
        </w:rPr>
        <w:t>ako aj potrebu podpory výmen v oblasti školstva</w:t>
      </w:r>
      <w:r w:rsidRPr="001161BD">
        <w:rPr>
          <w:sz w:val="24"/>
          <w:szCs w:val="24"/>
        </w:rPr>
        <w:t>,</w:t>
      </w:r>
    </w:p>
    <w:p w:rsidR="003B07AA" w:rsidRPr="001161BD" w:rsidRDefault="003B07AA" w:rsidP="00CF1A86">
      <w:pPr>
        <w:pStyle w:val="Zkladntext2"/>
        <w:spacing w:line="360" w:lineRule="auto"/>
        <w:ind w:left="0"/>
      </w:pPr>
      <w:r w:rsidRPr="001161BD">
        <w:tab/>
        <w:t>v</w:t>
      </w:r>
      <w:r w:rsidR="00EE6C62" w:rsidRPr="001161BD">
        <w:t>yjadrujúc spokojnosť s úrovňou a výsledkami jazykovej, školskej</w:t>
      </w:r>
      <w:r w:rsidR="00EE6C62" w:rsidRPr="001161BD">
        <w:rPr>
          <w:i/>
        </w:rPr>
        <w:t xml:space="preserve">, </w:t>
      </w:r>
      <w:r w:rsidR="00EE6C62" w:rsidRPr="001161BD">
        <w:t xml:space="preserve">vedeckej a univerzitnej spolupráce v uplynulých rokoch, </w:t>
      </w:r>
    </w:p>
    <w:p w:rsidR="005454F3" w:rsidRPr="001161BD" w:rsidRDefault="003B07AA" w:rsidP="00CF1A86">
      <w:pPr>
        <w:pStyle w:val="Zkladntext2"/>
        <w:spacing w:line="360" w:lineRule="auto"/>
        <w:ind w:left="0"/>
      </w:pPr>
      <w:r w:rsidRPr="001161BD">
        <w:rPr>
          <w:b/>
        </w:rPr>
        <w:tab/>
      </w:r>
      <w:r w:rsidR="00EE6C62" w:rsidRPr="001161BD">
        <w:t>uvedomujú</w:t>
      </w:r>
      <w:r w:rsidRPr="001161BD">
        <w:t>c</w:t>
      </w:r>
      <w:r w:rsidR="00EE6C62" w:rsidRPr="001161BD">
        <w:t xml:space="preserve"> si potrebu vynaložiť ešte ďalšie úsilie v oblasti vzdelávania</w:t>
      </w:r>
      <w:r w:rsidRPr="001161BD">
        <w:t>,</w:t>
      </w:r>
    </w:p>
    <w:p w:rsidR="0078167A" w:rsidRPr="001161BD" w:rsidRDefault="0078167A" w:rsidP="00CF1A86">
      <w:pPr>
        <w:pStyle w:val="Zkladntext2"/>
        <w:spacing w:line="360" w:lineRule="auto"/>
        <w:ind w:left="0" w:firstLine="708"/>
      </w:pPr>
    </w:p>
    <w:p w:rsidR="008817FD" w:rsidRPr="001161BD" w:rsidRDefault="008817FD" w:rsidP="00CF1A86">
      <w:pPr>
        <w:pStyle w:val="Zkladntext2"/>
        <w:spacing w:line="360" w:lineRule="auto"/>
        <w:ind w:left="0" w:firstLine="708"/>
      </w:pPr>
      <w:r w:rsidRPr="001161BD">
        <w:t xml:space="preserve">sa dohodli takto: </w:t>
      </w:r>
    </w:p>
    <w:p w:rsidR="000543BD" w:rsidRPr="001161BD" w:rsidRDefault="000543BD" w:rsidP="00CF1A86">
      <w:pPr>
        <w:pStyle w:val="Zkladntext2"/>
        <w:spacing w:line="360" w:lineRule="auto"/>
        <w:ind w:left="0"/>
      </w:pPr>
    </w:p>
    <w:p w:rsidR="0078167A" w:rsidRPr="001161BD" w:rsidRDefault="0078167A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B31408" w:rsidRDefault="00B31408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4B5C26" w:rsidRPr="001161BD" w:rsidRDefault="00EE6C62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lastRenderedPageBreak/>
        <w:t>Č</w:t>
      </w:r>
      <w:r w:rsidR="004B5C26" w:rsidRPr="001161BD">
        <w:rPr>
          <w:b/>
          <w:bCs/>
        </w:rPr>
        <w:t>lánok</w:t>
      </w:r>
      <w:r w:rsidRPr="001161BD">
        <w:rPr>
          <w:b/>
          <w:bCs/>
        </w:rPr>
        <w:t xml:space="preserve"> </w:t>
      </w:r>
      <w:r w:rsidR="005E6BBB" w:rsidRPr="001161BD">
        <w:rPr>
          <w:b/>
          <w:bCs/>
        </w:rPr>
        <w:t>1</w:t>
      </w:r>
    </w:p>
    <w:p w:rsidR="00EE6C62" w:rsidRDefault="002E32A0" w:rsidP="00040B49">
      <w:pPr>
        <w:pStyle w:val="Zkladntext2"/>
        <w:spacing w:line="480" w:lineRule="auto"/>
        <w:ind w:left="0"/>
        <w:jc w:val="center"/>
        <w:rPr>
          <w:b/>
        </w:rPr>
      </w:pPr>
      <w:r w:rsidRPr="001161BD">
        <w:rPr>
          <w:b/>
        </w:rPr>
        <w:t>Všeobecný rámec spolupráce</w:t>
      </w:r>
    </w:p>
    <w:p w:rsidR="00E91227" w:rsidRPr="001161BD" w:rsidRDefault="00E53455" w:rsidP="002F1EC9">
      <w:pPr>
        <w:pStyle w:val="Zkladntext2"/>
        <w:spacing w:before="120" w:line="360" w:lineRule="auto"/>
        <w:ind w:left="0"/>
      </w:pPr>
      <w:r w:rsidRPr="001161BD">
        <w:t xml:space="preserve">1. </w:t>
      </w:r>
      <w:r w:rsidR="008D3538" w:rsidRPr="001161BD">
        <w:t>Zmluvné strany</w:t>
      </w:r>
      <w:r w:rsidR="00B33FCE" w:rsidRPr="001161BD">
        <w:t xml:space="preserve"> </w:t>
      </w:r>
      <w:r w:rsidR="00255795" w:rsidRPr="001161BD">
        <w:t xml:space="preserve">sa zaväzujú, v rámci svojich právomocí </w:t>
      </w:r>
      <w:r w:rsidR="009D14B1">
        <w:t>a ročných dotácií, ktoré majú k </w:t>
      </w:r>
      <w:r w:rsidR="00255795" w:rsidRPr="001161BD">
        <w:t xml:space="preserve">dispozícii im podliehajúce útvary, prehlbovať bilaterálnu spoluprácu, </w:t>
      </w:r>
      <w:r w:rsidR="00491213" w:rsidRPr="001161BD">
        <w:t>vrátane multilaterálneho rámca</w:t>
      </w:r>
      <w:r w:rsidR="007E0798" w:rsidRPr="001161BD">
        <w:t>,</w:t>
      </w:r>
      <w:r w:rsidR="00E91227" w:rsidRPr="001161BD">
        <w:t xml:space="preserve"> </w:t>
      </w:r>
      <w:r w:rsidR="00132A35" w:rsidRPr="001161BD">
        <w:t xml:space="preserve">konkrétne s cieľom podporovať rozvoj </w:t>
      </w:r>
      <w:r w:rsidR="00371B9F" w:rsidRPr="001161BD">
        <w:t>svoj</w:t>
      </w:r>
      <w:r w:rsidR="00255795" w:rsidRPr="001161BD">
        <w:t>ho</w:t>
      </w:r>
      <w:r w:rsidR="00132A35" w:rsidRPr="001161BD">
        <w:t xml:space="preserve"> jazyk</w:t>
      </w:r>
      <w:r w:rsidR="00255795" w:rsidRPr="001161BD">
        <w:t>a</w:t>
      </w:r>
      <w:r w:rsidR="00DD03ED" w:rsidRPr="001161BD">
        <w:t xml:space="preserve"> </w:t>
      </w:r>
      <w:r w:rsidR="00132A35" w:rsidRPr="001161BD">
        <w:t>a kultúr</w:t>
      </w:r>
      <w:r w:rsidR="00255795" w:rsidRPr="001161BD">
        <w:t>y</w:t>
      </w:r>
      <w:r w:rsidR="00132A35" w:rsidRPr="001161BD">
        <w:t xml:space="preserve"> v</w:t>
      </w:r>
      <w:r w:rsidR="005F0DDA" w:rsidRPr="001161BD">
        <w:t> </w:t>
      </w:r>
      <w:r w:rsidR="00132A35" w:rsidRPr="001161BD">
        <w:t>druh</w:t>
      </w:r>
      <w:r w:rsidR="005F0DDA" w:rsidRPr="001161BD">
        <w:t>om štáte</w:t>
      </w:r>
      <w:r w:rsidR="00132A35" w:rsidRPr="001161BD">
        <w:t xml:space="preserve">, </w:t>
      </w:r>
      <w:r w:rsidR="00E91227" w:rsidRPr="001161BD">
        <w:t xml:space="preserve">pri rešpektovaní jazykovej a kultúrnej diverzity, </w:t>
      </w:r>
      <w:r w:rsidR="00E91227" w:rsidRPr="00B26A72">
        <w:t>ako garanta európskych identít</w:t>
      </w:r>
      <w:r w:rsidR="00132A35" w:rsidRPr="00B26A72">
        <w:t>.</w:t>
      </w:r>
    </w:p>
    <w:p w:rsidR="00F54587" w:rsidRPr="001161BD" w:rsidRDefault="00E53455" w:rsidP="002F1EC9">
      <w:pPr>
        <w:pStyle w:val="Zkladntext2"/>
        <w:spacing w:before="120" w:line="360" w:lineRule="auto"/>
        <w:ind w:left="0"/>
        <w:rPr>
          <w:strike/>
        </w:rPr>
      </w:pPr>
      <w:r w:rsidRPr="001161BD">
        <w:t xml:space="preserve">2. </w:t>
      </w:r>
      <w:r w:rsidR="00C71D74">
        <w:t>Realizáciou tejto dohody sú</w:t>
      </w:r>
      <w:r w:rsidR="00F54587" w:rsidRPr="001161BD">
        <w:t xml:space="preserve"> poverené </w:t>
      </w:r>
      <w:r w:rsidR="00C71D74" w:rsidRPr="001161BD">
        <w:t>vecne príslušné sekcie Ministerstva školstva, vedy, výskumu a športu Slovenskej republiky</w:t>
      </w:r>
      <w:r w:rsidR="00C71D74">
        <w:t>,</w:t>
      </w:r>
      <w:r w:rsidR="00C71D74" w:rsidRPr="001161BD">
        <w:t xml:space="preserve"> ako aj</w:t>
      </w:r>
      <w:r w:rsidR="00C71D74">
        <w:t xml:space="preserve"> </w:t>
      </w:r>
      <w:r w:rsidR="006B5C28">
        <w:t>o</w:t>
      </w:r>
      <w:r w:rsidR="00F54587" w:rsidRPr="001161BD">
        <w:t>ddelenie pre spoluprácu a kultúrnu činnosť pri Veľvyslanectve Francúzskej republiky na Slovensku a F</w:t>
      </w:r>
      <w:r w:rsidR="00C71D74">
        <w:t>rancúzsky inštitút na Slovensku</w:t>
      </w:r>
      <w:r w:rsidR="00F54587" w:rsidRPr="001161BD">
        <w:t>.</w:t>
      </w:r>
    </w:p>
    <w:p w:rsidR="00970A91" w:rsidRPr="001161BD" w:rsidRDefault="00970A91" w:rsidP="00CF1A86">
      <w:pPr>
        <w:pStyle w:val="Zkladntext2"/>
        <w:spacing w:line="360" w:lineRule="auto"/>
        <w:ind w:left="0"/>
      </w:pPr>
    </w:p>
    <w:p w:rsidR="004B5C26" w:rsidRPr="001161BD" w:rsidRDefault="004B5C26" w:rsidP="00040B49">
      <w:pPr>
        <w:pStyle w:val="Zkladntext2"/>
        <w:spacing w:line="480" w:lineRule="auto"/>
        <w:ind w:left="425" w:hanging="425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7E0798" w:rsidRPr="001161BD">
        <w:rPr>
          <w:b/>
          <w:bCs/>
        </w:rPr>
        <w:t xml:space="preserve"> </w:t>
      </w:r>
      <w:r w:rsidR="00F54587" w:rsidRPr="001161BD">
        <w:rPr>
          <w:b/>
          <w:bCs/>
        </w:rPr>
        <w:t>2</w:t>
      </w:r>
    </w:p>
    <w:p w:rsidR="00EE6C62" w:rsidRDefault="002E32A0" w:rsidP="00040B49">
      <w:pPr>
        <w:pStyle w:val="Zkladntext2"/>
        <w:spacing w:line="480" w:lineRule="auto"/>
        <w:ind w:left="425" w:hanging="425"/>
        <w:jc w:val="center"/>
        <w:rPr>
          <w:b/>
        </w:rPr>
      </w:pPr>
      <w:r w:rsidRPr="001161BD">
        <w:rPr>
          <w:b/>
        </w:rPr>
        <w:t xml:space="preserve">Jazyková </w:t>
      </w:r>
      <w:r w:rsidR="00DD03ED" w:rsidRPr="001161BD">
        <w:rPr>
          <w:b/>
        </w:rPr>
        <w:t>r</w:t>
      </w:r>
      <w:r w:rsidR="00DB3A79" w:rsidRPr="001161BD">
        <w:rPr>
          <w:b/>
        </w:rPr>
        <w:t>ôznorodosť</w:t>
      </w:r>
      <w:r w:rsidR="00F54587" w:rsidRPr="001161BD">
        <w:rPr>
          <w:b/>
        </w:rPr>
        <w:t xml:space="preserve"> a výučba jazykov</w:t>
      </w:r>
    </w:p>
    <w:p w:rsidR="00B33FCE" w:rsidRPr="001161BD" w:rsidRDefault="00E53455" w:rsidP="002F1EC9">
      <w:pPr>
        <w:pStyle w:val="Zkladntext2"/>
        <w:spacing w:before="120" w:line="360" w:lineRule="auto"/>
        <w:ind w:left="0"/>
        <w:rPr>
          <w:bCs/>
        </w:rPr>
      </w:pPr>
      <w:r w:rsidRPr="001161BD">
        <w:rPr>
          <w:bCs/>
        </w:rPr>
        <w:t xml:space="preserve">1. </w:t>
      </w:r>
      <w:r w:rsidR="00B33FCE" w:rsidRPr="001161BD">
        <w:rPr>
          <w:bCs/>
        </w:rPr>
        <w:t xml:space="preserve">Zmluvné strany sa dohodli na </w:t>
      </w:r>
      <w:r w:rsidR="00040B49">
        <w:rPr>
          <w:bCs/>
        </w:rPr>
        <w:t>p</w:t>
      </w:r>
      <w:r w:rsidR="00B33FCE" w:rsidRPr="001161BD">
        <w:rPr>
          <w:bCs/>
        </w:rPr>
        <w:t>odpore výučby jazyk</w:t>
      </w:r>
      <w:r w:rsidR="008D3538" w:rsidRPr="001161BD">
        <w:rPr>
          <w:bCs/>
        </w:rPr>
        <w:t>a</w:t>
      </w:r>
      <w:r w:rsidR="00B33FCE" w:rsidRPr="001161BD">
        <w:rPr>
          <w:bCs/>
        </w:rPr>
        <w:t xml:space="preserve"> druhej zmluvnej strany a každej s tým súvisiacej iniciatívy. V rámci tejto výučby budú zmluvné strany podporovať využívanie digitálnych zdrojov.</w:t>
      </w:r>
    </w:p>
    <w:p w:rsidR="00882F67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2. </w:t>
      </w:r>
      <w:r w:rsidR="00882F67" w:rsidRPr="001161BD">
        <w:t xml:space="preserve">Slovenská </w:t>
      </w:r>
      <w:r w:rsidR="00CB7788" w:rsidRPr="001161BD">
        <w:t xml:space="preserve">zmluvná </w:t>
      </w:r>
      <w:r w:rsidR="00882F67" w:rsidRPr="001161BD">
        <w:t>strana podpor</w:t>
      </w:r>
      <w:r w:rsidR="00CB7788" w:rsidRPr="001161BD">
        <w:t>uje</w:t>
      </w:r>
      <w:r w:rsidR="00882F67" w:rsidRPr="001161BD">
        <w:t xml:space="preserve"> rôznorodosť výučby cudzích jazykov, ktorá je poskytovaná </w:t>
      </w:r>
      <w:r w:rsidR="00FC1F6C" w:rsidRPr="001161BD">
        <w:t xml:space="preserve">slovenským </w:t>
      </w:r>
      <w:r w:rsidR="00882F67" w:rsidRPr="001161BD">
        <w:t>žiakom</w:t>
      </w:r>
      <w:r w:rsidR="006B5C28">
        <w:t>,</w:t>
      </w:r>
      <w:r w:rsidR="00882F67" w:rsidRPr="001161BD">
        <w:t xml:space="preserve"> a bude skúmať možnosti rozvoja vyučovania francúzskeho jazyka </w:t>
      </w:r>
      <w:r w:rsidR="00E4266B" w:rsidRPr="001161BD">
        <w:t>v</w:t>
      </w:r>
      <w:r w:rsidR="00832B23" w:rsidRPr="001161BD">
        <w:t xml:space="preserve"> slovenských</w:t>
      </w:r>
      <w:r w:rsidR="00882F67" w:rsidRPr="001161BD">
        <w:t xml:space="preserve"> základných školách, najmä </w:t>
      </w:r>
      <w:r w:rsidR="00E4266B" w:rsidRPr="001161BD">
        <w:t>v</w:t>
      </w:r>
      <w:r w:rsidR="00832B23" w:rsidRPr="001161BD">
        <w:t xml:space="preserve"> školách </w:t>
      </w:r>
      <w:r w:rsidR="00882F67" w:rsidRPr="001161BD">
        <w:t xml:space="preserve">s rozšíreným vyučovaním </w:t>
      </w:r>
      <w:r w:rsidR="00FC1F6C" w:rsidRPr="001161BD">
        <w:t xml:space="preserve">francúzskeho </w:t>
      </w:r>
      <w:r w:rsidR="00882F67" w:rsidRPr="001161BD">
        <w:t>jazyka</w:t>
      </w:r>
      <w:r w:rsidR="00FC1F6C" w:rsidRPr="001161BD">
        <w:t xml:space="preserve">. </w:t>
      </w:r>
      <w:r w:rsidR="00882F67" w:rsidRPr="001161BD">
        <w:t>Naďalej bude vytvárať potrebné podmienky na</w:t>
      </w:r>
      <w:r w:rsidR="00EF763E" w:rsidRPr="001161BD">
        <w:t> </w:t>
      </w:r>
      <w:r w:rsidR="00882F67" w:rsidRPr="001161BD">
        <w:t xml:space="preserve">uľahčenie kontinuity vyučovania </w:t>
      </w:r>
      <w:r w:rsidR="00E4266B" w:rsidRPr="001161BD">
        <w:t>francúzskeho jazyka v</w:t>
      </w:r>
      <w:r w:rsidR="00882F67" w:rsidRPr="001161BD">
        <w:t xml:space="preserve"> stredných školách. </w:t>
      </w:r>
    </w:p>
    <w:p w:rsidR="00882F67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3. </w:t>
      </w:r>
      <w:r w:rsidR="00E62705" w:rsidRPr="001161BD">
        <w:t>Zmluvné strany</w:t>
      </w:r>
      <w:r w:rsidR="00282888" w:rsidRPr="001161BD">
        <w:t xml:space="preserve"> </w:t>
      </w:r>
      <w:r w:rsidR="00E62705" w:rsidRPr="001161BD">
        <w:t xml:space="preserve">podporujú činnosť gymnázií </w:t>
      </w:r>
      <w:r w:rsidR="00832B23" w:rsidRPr="001161BD">
        <w:t xml:space="preserve">s rozšíreným vyučovaním francúzskeho jazyka </w:t>
      </w:r>
      <w:r w:rsidR="00E62705" w:rsidRPr="001161BD">
        <w:t>v Slovenskej republike</w:t>
      </w:r>
      <w:r w:rsidR="00832B23" w:rsidRPr="001161BD">
        <w:t>,</w:t>
      </w:r>
      <w:r w:rsidR="00E62705" w:rsidRPr="001161BD">
        <w:t xml:space="preserve"> v rámci </w:t>
      </w:r>
      <w:r w:rsidR="00331B84" w:rsidRPr="001161BD">
        <w:t>školských vzdelávacích programov</w:t>
      </w:r>
      <w:r w:rsidR="00832B23" w:rsidRPr="001161BD">
        <w:t>.</w:t>
      </w:r>
      <w:r w:rsidR="00B33FCE" w:rsidRPr="001161BD">
        <w:t xml:space="preserve"> Zmluvné strany podporujú rozvoj bilingválneho vzdelávania vo francúzštine, predovšetkým rozvoj siete vzdelávacích inštitúcií so značkou kvality </w:t>
      </w:r>
      <w:proofErr w:type="spellStart"/>
      <w:r w:rsidR="00B33FCE" w:rsidRPr="001161BD">
        <w:t>LabelFrancEducation</w:t>
      </w:r>
      <w:proofErr w:type="spellEnd"/>
      <w:r w:rsidR="00B33FCE" w:rsidRPr="001161BD">
        <w:t>.</w:t>
      </w:r>
    </w:p>
    <w:p w:rsidR="008772C7" w:rsidRDefault="00E53455" w:rsidP="00561149">
      <w:pPr>
        <w:pStyle w:val="Zkladntext2"/>
        <w:spacing w:before="120" w:line="360" w:lineRule="auto"/>
        <w:ind w:left="0"/>
      </w:pPr>
      <w:r w:rsidRPr="001161BD">
        <w:t xml:space="preserve">4. </w:t>
      </w:r>
      <w:r w:rsidR="00882F67" w:rsidRPr="001161BD">
        <w:t xml:space="preserve">Slovenská </w:t>
      </w:r>
      <w:r w:rsidR="00CB7788" w:rsidRPr="001161BD">
        <w:t xml:space="preserve">zmluvná </w:t>
      </w:r>
      <w:r w:rsidR="00882F67" w:rsidRPr="001161BD">
        <w:t xml:space="preserve">strana bude podporovať vydávanie francúzskych </w:t>
      </w:r>
      <w:r w:rsidR="008D3538" w:rsidRPr="001161BD">
        <w:t>certifikátov</w:t>
      </w:r>
      <w:r w:rsidR="00882F67" w:rsidRPr="001161BD">
        <w:t xml:space="preserve"> DELF</w:t>
      </w:r>
      <w:r w:rsidR="00E2432F" w:rsidRPr="001161BD">
        <w:t xml:space="preserve"> </w:t>
      </w:r>
      <w:proofErr w:type="spellStart"/>
      <w:r w:rsidR="00E2432F" w:rsidRPr="001161BD">
        <w:t>scolaire</w:t>
      </w:r>
      <w:proofErr w:type="spellEnd"/>
      <w:r w:rsidR="00882F67" w:rsidRPr="001161BD">
        <w:t xml:space="preserve"> </w:t>
      </w:r>
      <w:r w:rsidR="00AF064C" w:rsidRPr="001161BD">
        <w:t>(D</w:t>
      </w:r>
      <w:r w:rsidR="00E2432F" w:rsidRPr="001161BD">
        <w:t>iplom z francúzskeho jazyka</w:t>
      </w:r>
      <w:r w:rsidR="00C25E36" w:rsidRPr="001161BD">
        <w:t xml:space="preserve"> vydávaný </w:t>
      </w:r>
      <w:r w:rsidR="00882F67" w:rsidRPr="001161BD">
        <w:t xml:space="preserve">v školskom </w:t>
      </w:r>
      <w:r w:rsidR="00FC343E" w:rsidRPr="001161BD">
        <w:t xml:space="preserve">prostredí na </w:t>
      </w:r>
      <w:r w:rsidR="00A94FA5" w:rsidRPr="001161BD">
        <w:t xml:space="preserve">úrovni </w:t>
      </w:r>
      <w:r w:rsidR="00832B23" w:rsidRPr="001161BD">
        <w:t>A</w:t>
      </w:r>
      <w:r w:rsidR="00FC343E" w:rsidRPr="001161BD">
        <w:t>1 a</w:t>
      </w:r>
      <w:r w:rsidR="00832B23" w:rsidRPr="001161BD">
        <w:t>ž</w:t>
      </w:r>
      <w:r w:rsidR="00FC343E" w:rsidRPr="001161BD">
        <w:t> B2)</w:t>
      </w:r>
      <w:r w:rsidR="00832B23" w:rsidRPr="001161BD">
        <w:t xml:space="preserve"> a</w:t>
      </w:r>
      <w:r w:rsidR="009D14B1">
        <w:t> </w:t>
      </w:r>
      <w:r w:rsidR="00534FAF" w:rsidRPr="001161BD">
        <w:t>DALF</w:t>
      </w:r>
      <w:r w:rsidR="00AF064C" w:rsidRPr="001161BD">
        <w:t xml:space="preserve"> (</w:t>
      </w:r>
      <w:r w:rsidR="005F446B" w:rsidRPr="001161BD">
        <w:t>D</w:t>
      </w:r>
      <w:r w:rsidR="00AF064C" w:rsidRPr="001161BD">
        <w:t>iplom z francúzskeho jazyka</w:t>
      </w:r>
      <w:r w:rsidR="00A94FA5" w:rsidRPr="001161BD">
        <w:t xml:space="preserve"> na úrovni C1 až C2</w:t>
      </w:r>
      <w:r w:rsidR="00AF064C" w:rsidRPr="001161BD">
        <w:t>)</w:t>
      </w:r>
      <w:r w:rsidR="00E2432F" w:rsidRPr="001161BD">
        <w:t xml:space="preserve">, ako aj </w:t>
      </w:r>
      <w:r w:rsidR="00C25E36" w:rsidRPr="001161BD">
        <w:t>ich</w:t>
      </w:r>
      <w:r w:rsidR="009D14B1">
        <w:t xml:space="preserve"> zakomponovanie do </w:t>
      </w:r>
      <w:r w:rsidR="00DF1813" w:rsidRPr="001161BD">
        <w:t>školských vzdelávacích programov</w:t>
      </w:r>
      <w:r w:rsidR="00C25E36" w:rsidRPr="001161BD">
        <w:t>. Slovenská strana tiež b</w:t>
      </w:r>
      <w:r w:rsidR="00E2432F" w:rsidRPr="001161BD">
        <w:t xml:space="preserve">ude skúmať možnosť nahradiť </w:t>
      </w:r>
    </w:p>
    <w:p w:rsidR="008772C7" w:rsidRDefault="008772C7" w:rsidP="00561149">
      <w:pPr>
        <w:pStyle w:val="Zkladntext2"/>
        <w:spacing w:before="120" w:line="360" w:lineRule="auto"/>
        <w:ind w:left="0"/>
      </w:pPr>
    </w:p>
    <w:p w:rsidR="008E17A3" w:rsidRPr="001161BD" w:rsidRDefault="00E2432F" w:rsidP="00561149">
      <w:pPr>
        <w:pStyle w:val="Zkladntext2"/>
        <w:spacing w:before="120" w:line="360" w:lineRule="auto"/>
        <w:ind w:left="0"/>
      </w:pPr>
      <w:r w:rsidRPr="001161BD">
        <w:lastRenderedPageBreak/>
        <w:t xml:space="preserve">maturitnú skúšku z francúzskeho </w:t>
      </w:r>
      <w:r w:rsidR="00C25E36" w:rsidRPr="001161BD">
        <w:t>jazyka certifikátmi</w:t>
      </w:r>
      <w:r w:rsidRPr="001161BD">
        <w:t xml:space="preserve"> DELF a</w:t>
      </w:r>
      <w:r w:rsidR="00C25E36" w:rsidRPr="001161BD">
        <w:t> </w:t>
      </w:r>
      <w:r w:rsidRPr="001161BD">
        <w:t>DALF</w:t>
      </w:r>
      <w:r w:rsidR="00C25E36" w:rsidRPr="001161BD">
        <w:t>, ktoré sú akceptované pri prijímacích pohovoroch na vysoké školy vo Francúzsk</w:t>
      </w:r>
      <w:r w:rsidR="00910235" w:rsidRPr="001161BD">
        <w:t>ej republike</w:t>
      </w:r>
      <w:r w:rsidR="00C25E36" w:rsidRPr="001161BD">
        <w:t xml:space="preserve">. </w:t>
      </w:r>
    </w:p>
    <w:p w:rsidR="004D0E53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5. </w:t>
      </w:r>
      <w:r w:rsidR="00BF6D16" w:rsidRPr="001161BD">
        <w:t xml:space="preserve">Slovenská </w:t>
      </w:r>
      <w:r w:rsidR="00CB7788" w:rsidRPr="001161BD">
        <w:t xml:space="preserve">zmluvná </w:t>
      </w:r>
      <w:r w:rsidR="00BF6D16" w:rsidRPr="001161BD">
        <w:t>strana zabezpečí</w:t>
      </w:r>
      <w:r w:rsidR="00282888" w:rsidRPr="001161BD">
        <w:t xml:space="preserve"> </w:t>
      </w:r>
      <w:r w:rsidR="00BF6D16" w:rsidRPr="001161BD">
        <w:t>prijatie lektorov a učiteľov francúzskeho jazyka</w:t>
      </w:r>
      <w:r w:rsidR="00B26A72">
        <w:t>.</w:t>
      </w:r>
      <w:r w:rsidR="00C44F5F">
        <w:t xml:space="preserve"> Ich </w:t>
      </w:r>
      <w:r w:rsidR="00FD35D0" w:rsidRPr="001161BD">
        <w:t xml:space="preserve">rozdelenie a počet miest </w:t>
      </w:r>
      <w:r w:rsidR="00A755BE" w:rsidRPr="001161BD">
        <w:t xml:space="preserve">možno </w:t>
      </w:r>
      <w:r w:rsidR="00FD35D0" w:rsidRPr="001161BD">
        <w:t>každý rok upraviť podľa možností a</w:t>
      </w:r>
      <w:r w:rsidR="00EE7DAE" w:rsidRPr="001161BD">
        <w:t> </w:t>
      </w:r>
      <w:r w:rsidR="00FD35D0" w:rsidRPr="001161BD">
        <w:t>na</w:t>
      </w:r>
      <w:r w:rsidR="00EE7DAE" w:rsidRPr="001161BD">
        <w:t> </w:t>
      </w:r>
      <w:r w:rsidR="00FD35D0" w:rsidRPr="001161BD">
        <w:t xml:space="preserve">základe záujmu </w:t>
      </w:r>
      <w:r w:rsidR="00CB7788" w:rsidRPr="001161BD">
        <w:t xml:space="preserve">zmluvných </w:t>
      </w:r>
      <w:r w:rsidR="00FD35D0" w:rsidRPr="001161BD">
        <w:t>strán.</w:t>
      </w:r>
      <w:r w:rsidR="00895A93" w:rsidRPr="001161BD">
        <w:t xml:space="preserve"> </w:t>
      </w:r>
    </w:p>
    <w:p w:rsidR="00787C5E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6. </w:t>
      </w:r>
      <w:r w:rsidR="00787C5E" w:rsidRPr="001161BD">
        <w:t xml:space="preserve">Francúzska zmluvná strana podporuje </w:t>
      </w:r>
      <w:r w:rsidR="00DE3440" w:rsidRPr="001161BD">
        <w:t xml:space="preserve">iniciatívy </w:t>
      </w:r>
      <w:r w:rsidR="00787C5E" w:rsidRPr="001161BD">
        <w:t>orgán</w:t>
      </w:r>
      <w:r w:rsidR="00DE3440" w:rsidRPr="001161BD">
        <w:t>ov</w:t>
      </w:r>
      <w:r w:rsidR="00787C5E" w:rsidRPr="001161BD">
        <w:t xml:space="preserve"> štátnej správy Slovenskej republiky, vo vecnej pôsobnosti ktorých je modernizácia učebných osnov pre francúzsky jazyk pre slovenské základné </w:t>
      </w:r>
      <w:r w:rsidR="00DD633B" w:rsidRPr="001161BD">
        <w:t xml:space="preserve">školy </w:t>
      </w:r>
      <w:r w:rsidR="00787C5E" w:rsidRPr="001161BD">
        <w:t xml:space="preserve">a stredné školy. </w:t>
      </w:r>
    </w:p>
    <w:p w:rsidR="00787C5E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7. </w:t>
      </w:r>
      <w:r w:rsidR="00787C5E" w:rsidRPr="001161BD">
        <w:t>Francúzska zmluvná strana prispieva svojimi odbornými skúsenosťami do súťaže</w:t>
      </w:r>
      <w:r w:rsidR="00A94FA5" w:rsidRPr="001161BD">
        <w:t xml:space="preserve"> Olympiád</w:t>
      </w:r>
      <w:r w:rsidR="00C44F5F">
        <w:t>a</w:t>
      </w:r>
      <w:r w:rsidR="00A94FA5" w:rsidRPr="001161BD">
        <w:t xml:space="preserve"> francúzskeho jazyka. </w:t>
      </w:r>
      <w:r w:rsidR="00787C5E" w:rsidRPr="001161BD">
        <w:t>Súťaž je organizovaná slovenskou zmluvnou stranou prostredníctvom organizácie I</w:t>
      </w:r>
      <w:r w:rsidR="005D045F">
        <w:t>UVENTA</w:t>
      </w:r>
      <w:r w:rsidR="00004AE7">
        <w:t xml:space="preserve"> </w:t>
      </w:r>
      <w:r w:rsidR="00A755BE" w:rsidRPr="001161BD">
        <w:t>-</w:t>
      </w:r>
      <w:r w:rsidR="00004AE7">
        <w:t xml:space="preserve"> </w:t>
      </w:r>
      <w:r w:rsidR="00A755BE" w:rsidRPr="001161BD">
        <w:t>Slovenský inštitút mláde</w:t>
      </w:r>
      <w:r w:rsidR="00F821CA" w:rsidRPr="001161BD">
        <w:t>že</w:t>
      </w:r>
      <w:r w:rsidR="00787C5E" w:rsidRPr="001161BD">
        <w:t>.</w:t>
      </w:r>
    </w:p>
    <w:p w:rsidR="00787C5E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8. </w:t>
      </w:r>
      <w:r w:rsidR="00787C5E" w:rsidRPr="001161BD">
        <w:t>Zmluvné strany podporujú zapojenie sa základných</w:t>
      </w:r>
      <w:r w:rsidR="00DD633B" w:rsidRPr="001161BD">
        <w:t xml:space="preserve"> škôl</w:t>
      </w:r>
      <w:r w:rsidR="00787C5E" w:rsidRPr="001161BD">
        <w:t xml:space="preserve">, stredných </w:t>
      </w:r>
      <w:r w:rsidR="00DD633B" w:rsidRPr="001161BD">
        <w:t xml:space="preserve">škôl </w:t>
      </w:r>
      <w:r w:rsidR="00787C5E" w:rsidRPr="001161BD">
        <w:t>a vysokých škôl v Slovenskej republik</w:t>
      </w:r>
      <w:r w:rsidR="003845EB" w:rsidRPr="001161BD">
        <w:t>e</w:t>
      </w:r>
      <w:r w:rsidR="00787C5E" w:rsidRPr="001161BD">
        <w:t xml:space="preserve"> do kultúrnych aktivít pripravovaných každoročne v súvislosti s Mesiacom frankofónie.</w:t>
      </w:r>
    </w:p>
    <w:p w:rsidR="007E0E4F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9. </w:t>
      </w:r>
      <w:r w:rsidR="007E0E4F" w:rsidRPr="001161BD">
        <w:rPr>
          <w:bCs/>
        </w:rPr>
        <w:t>Zmluvné strany</w:t>
      </w:r>
      <w:r w:rsidR="007E0E4F" w:rsidRPr="001161BD">
        <w:t xml:space="preserve"> pristúpia k pravidelným výmenám informácií a dokumentácie o svojich školských systémoch a ich vývoji.</w:t>
      </w:r>
    </w:p>
    <w:p w:rsidR="00970A91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10. </w:t>
      </w:r>
      <w:r w:rsidR="007E0E4F" w:rsidRPr="001161BD">
        <w:rPr>
          <w:bCs/>
        </w:rPr>
        <w:t>Zmluvné strany</w:t>
      </w:r>
      <w:r w:rsidR="007E0E4F" w:rsidRPr="001161BD">
        <w:t xml:space="preserve"> posil</w:t>
      </w:r>
      <w:r w:rsidR="002B7322" w:rsidRPr="001161BD">
        <w:t>nia</w:t>
      </w:r>
      <w:r w:rsidR="007E0E4F" w:rsidRPr="001161BD">
        <w:t xml:space="preserve"> v rámci možností rozvoj vzájomných výmen v oblastiach považovaných za prioritné. Podľa potreby organiz</w:t>
      </w:r>
      <w:r w:rsidR="00CB7788" w:rsidRPr="001161BD">
        <w:t>ujú</w:t>
      </w:r>
      <w:r w:rsidR="007E0E4F" w:rsidRPr="001161BD">
        <w:t xml:space="preserve"> stretnutia </w:t>
      </w:r>
      <w:r w:rsidR="009B63C0" w:rsidRPr="001161BD">
        <w:t xml:space="preserve">určených </w:t>
      </w:r>
      <w:r w:rsidR="007E0E4F" w:rsidRPr="001161BD">
        <w:t>zodpovedných pracovníkov</w:t>
      </w:r>
      <w:r w:rsidR="009B63C0" w:rsidRPr="001161BD">
        <w:t xml:space="preserve">. </w:t>
      </w:r>
      <w:r w:rsidR="007E0E4F" w:rsidRPr="001161BD">
        <w:t xml:space="preserve"> </w:t>
      </w:r>
    </w:p>
    <w:p w:rsidR="00F44DFB" w:rsidRDefault="00F44DFB" w:rsidP="00CF1A86">
      <w:pPr>
        <w:pStyle w:val="Zkladntext2"/>
        <w:spacing w:line="360" w:lineRule="auto"/>
        <w:ind w:left="426" w:hanging="426"/>
        <w:jc w:val="center"/>
        <w:rPr>
          <w:b/>
          <w:bCs/>
        </w:rPr>
      </w:pPr>
    </w:p>
    <w:p w:rsidR="004B5C26" w:rsidRPr="001161BD" w:rsidRDefault="004B5C26" w:rsidP="00040B49">
      <w:pPr>
        <w:pStyle w:val="Zkladntext2"/>
        <w:spacing w:line="480" w:lineRule="auto"/>
        <w:ind w:left="425" w:hanging="425"/>
        <w:jc w:val="center"/>
        <w:rPr>
          <w:b/>
        </w:rPr>
      </w:pPr>
      <w:r w:rsidRPr="001161BD">
        <w:rPr>
          <w:b/>
          <w:bCs/>
        </w:rPr>
        <w:t>Článok</w:t>
      </w:r>
      <w:r w:rsidR="00600BFB" w:rsidRPr="001161BD">
        <w:rPr>
          <w:b/>
        </w:rPr>
        <w:t xml:space="preserve"> </w:t>
      </w:r>
      <w:r w:rsidR="00787C5E" w:rsidRPr="001161BD">
        <w:rPr>
          <w:b/>
        </w:rPr>
        <w:t>3</w:t>
      </w:r>
    </w:p>
    <w:p w:rsidR="00600BFB" w:rsidRPr="001161BD" w:rsidRDefault="009E4C43" w:rsidP="00040B49">
      <w:pPr>
        <w:pStyle w:val="Zkladntext2"/>
        <w:spacing w:line="480" w:lineRule="auto"/>
        <w:ind w:left="425" w:hanging="425"/>
        <w:jc w:val="center"/>
        <w:rPr>
          <w:b/>
        </w:rPr>
      </w:pPr>
      <w:r w:rsidRPr="001161BD">
        <w:rPr>
          <w:b/>
        </w:rPr>
        <w:t>M</w:t>
      </w:r>
      <w:r w:rsidR="002B7322" w:rsidRPr="001161BD">
        <w:rPr>
          <w:b/>
        </w:rPr>
        <w:t xml:space="preserve">edzinárodná </w:t>
      </w:r>
      <w:r w:rsidRPr="001161BD">
        <w:rPr>
          <w:b/>
        </w:rPr>
        <w:t xml:space="preserve">francúzska </w:t>
      </w:r>
      <w:r w:rsidR="002B7322" w:rsidRPr="001161BD">
        <w:rPr>
          <w:b/>
        </w:rPr>
        <w:t>škola v Bratislave</w:t>
      </w:r>
    </w:p>
    <w:p w:rsidR="00771074" w:rsidRPr="001161BD" w:rsidRDefault="00E53455" w:rsidP="002F1EC9">
      <w:pPr>
        <w:pStyle w:val="Zkladntext2"/>
        <w:spacing w:before="120" w:line="360" w:lineRule="auto"/>
        <w:ind w:left="0"/>
      </w:pPr>
      <w:r w:rsidRPr="001161BD">
        <w:t xml:space="preserve">1. </w:t>
      </w:r>
      <w:r w:rsidR="008C01AB" w:rsidRPr="001161BD">
        <w:t xml:space="preserve">Zmluvné strany podporujú rozvoj </w:t>
      </w:r>
      <w:r w:rsidR="008D3538" w:rsidRPr="001161BD">
        <w:t>francúzskeho vzdelávan</w:t>
      </w:r>
      <w:r w:rsidR="009D14B1">
        <w:t>ia v Slovenskej republike, a to </w:t>
      </w:r>
      <w:r w:rsidR="008D3538" w:rsidRPr="001161BD">
        <w:t xml:space="preserve">najmä v existujúcich školách, konkrétne v Súkromnej spojenej škole </w:t>
      </w:r>
      <w:proofErr w:type="spellStart"/>
      <w:r w:rsidR="008D3538" w:rsidRPr="001161BD">
        <w:t>francúzsko</w:t>
      </w:r>
      <w:proofErr w:type="spellEnd"/>
      <w:r w:rsidR="008D3538" w:rsidRPr="001161BD">
        <w:t xml:space="preserve"> – slovenskej (základná škola s materskou školou a gymnázium) </w:t>
      </w:r>
      <w:r w:rsidR="00BE5525" w:rsidRPr="001161BD">
        <w:t xml:space="preserve">M. C. Sklodowskej 1, Bratislava </w:t>
      </w:r>
      <w:r w:rsidR="00297DAC" w:rsidRPr="001161BD">
        <w:t>(ďalej len „</w:t>
      </w:r>
      <w:r w:rsidR="009E4C43" w:rsidRPr="001161BD">
        <w:t>M</w:t>
      </w:r>
      <w:r w:rsidR="00FB55B9" w:rsidRPr="001161BD">
        <w:t xml:space="preserve">edzinárodná </w:t>
      </w:r>
      <w:r w:rsidR="009E4C43" w:rsidRPr="001161BD">
        <w:t xml:space="preserve">francúzska </w:t>
      </w:r>
      <w:r w:rsidR="00297DAC" w:rsidRPr="001161BD">
        <w:t xml:space="preserve">škola v Bratislave“) a dohodli sa na </w:t>
      </w:r>
      <w:r w:rsidR="008D3538" w:rsidRPr="001161BD">
        <w:t>zosúladení</w:t>
      </w:r>
      <w:r w:rsidR="00297DAC" w:rsidRPr="001161BD">
        <w:t xml:space="preserve"> učebných osnov platných v Slovenskej republike </w:t>
      </w:r>
      <w:r w:rsidR="008D3538" w:rsidRPr="001161BD">
        <w:t>a</w:t>
      </w:r>
      <w:r w:rsidR="003A2002" w:rsidRPr="001161BD">
        <w:t> </w:t>
      </w:r>
      <w:r w:rsidR="00297DAC" w:rsidRPr="001161BD">
        <w:t xml:space="preserve">medzinárodného vzdelávacieho programu </w:t>
      </w:r>
      <w:r w:rsidR="009E4C43" w:rsidRPr="001161BD">
        <w:t>M</w:t>
      </w:r>
      <w:r w:rsidR="00FB55B9" w:rsidRPr="001161BD">
        <w:t xml:space="preserve">edzinárodnej </w:t>
      </w:r>
      <w:r w:rsidR="009E4C43" w:rsidRPr="001161BD">
        <w:t xml:space="preserve">francúzskej </w:t>
      </w:r>
      <w:r w:rsidR="00297DAC" w:rsidRPr="001161BD">
        <w:t xml:space="preserve">školy v Bratislave. </w:t>
      </w:r>
    </w:p>
    <w:p w:rsidR="008772C7" w:rsidRDefault="008772C7" w:rsidP="00561149">
      <w:pPr>
        <w:pStyle w:val="Zkladntext2"/>
        <w:spacing w:before="120" w:line="360" w:lineRule="auto"/>
        <w:ind w:left="0"/>
      </w:pPr>
    </w:p>
    <w:p w:rsidR="008772C7" w:rsidRDefault="008772C7" w:rsidP="00561149">
      <w:pPr>
        <w:pStyle w:val="Zkladntext2"/>
        <w:spacing w:before="120" w:line="360" w:lineRule="auto"/>
        <w:ind w:left="0"/>
      </w:pPr>
    </w:p>
    <w:p w:rsidR="00126026" w:rsidRPr="001161BD" w:rsidRDefault="00E53455" w:rsidP="00561149">
      <w:pPr>
        <w:pStyle w:val="Zkladntext2"/>
        <w:spacing w:before="120" w:line="360" w:lineRule="auto"/>
        <w:ind w:left="0"/>
      </w:pPr>
      <w:r w:rsidRPr="001161BD">
        <w:lastRenderedPageBreak/>
        <w:t xml:space="preserve">2. </w:t>
      </w:r>
      <w:r w:rsidR="009E4C43" w:rsidRPr="001161BD">
        <w:t>M</w:t>
      </w:r>
      <w:r w:rsidR="00CB7788" w:rsidRPr="001161BD">
        <w:t>edzinárodn</w:t>
      </w:r>
      <w:r w:rsidR="005D0ED5" w:rsidRPr="001161BD">
        <w:t>ej</w:t>
      </w:r>
      <w:r w:rsidR="00CB7788" w:rsidRPr="001161BD">
        <w:t xml:space="preserve"> </w:t>
      </w:r>
      <w:r w:rsidR="009E4C43" w:rsidRPr="001161BD">
        <w:t xml:space="preserve">francúzskej </w:t>
      </w:r>
      <w:r w:rsidR="00CB7788" w:rsidRPr="001161BD">
        <w:t>škol</w:t>
      </w:r>
      <w:r w:rsidR="005D0ED5" w:rsidRPr="001161BD">
        <w:t>e</w:t>
      </w:r>
      <w:r w:rsidR="00CB7788" w:rsidRPr="001161BD">
        <w:t xml:space="preserve"> v Bratislave </w:t>
      </w:r>
      <w:r w:rsidR="007A7448" w:rsidRPr="001161BD">
        <w:t xml:space="preserve">je </w:t>
      </w:r>
      <w:r w:rsidR="005920F1" w:rsidRPr="001161BD">
        <w:t xml:space="preserve">slovenskou a </w:t>
      </w:r>
      <w:r w:rsidR="007A7448" w:rsidRPr="001161BD">
        <w:t xml:space="preserve">francúzskou </w:t>
      </w:r>
      <w:r w:rsidR="00CB7788" w:rsidRPr="001161BD">
        <w:t xml:space="preserve">zmluvnou </w:t>
      </w:r>
      <w:r w:rsidR="007A7448" w:rsidRPr="001161BD">
        <w:t xml:space="preserve">stranou </w:t>
      </w:r>
      <w:r w:rsidR="000A19DD" w:rsidRPr="001161BD">
        <w:t>vydané oprávnenie na výchovu a vzdelávanie pre všetky jej stupne</w:t>
      </w:r>
      <w:r w:rsidR="007A7448" w:rsidRPr="001161BD">
        <w:t>, ktor</w:t>
      </w:r>
      <w:r w:rsidR="00C44F5F">
        <w:t>é</w:t>
      </w:r>
      <w:r w:rsidR="007A7448" w:rsidRPr="001161BD">
        <w:t xml:space="preserve"> vytvára možnosť </w:t>
      </w:r>
      <w:r w:rsidR="00771074" w:rsidRPr="001161BD">
        <w:t>plynulého prestupu žiakov do vzdelávacieho systému ich</w:t>
      </w:r>
      <w:r w:rsidR="00EE7DAE" w:rsidRPr="001161BD">
        <w:t> </w:t>
      </w:r>
      <w:r w:rsidR="00771074" w:rsidRPr="001161BD">
        <w:t xml:space="preserve">pôvodných škôl. </w:t>
      </w:r>
      <w:r w:rsidR="00A755BE" w:rsidRPr="001161BD">
        <w:t>Z</w:t>
      </w:r>
      <w:r w:rsidR="00614CC1" w:rsidRPr="001161BD">
        <w:t>mluvné strany berú do úvahy a podporujú špecifickosť tohto medzinárodného vzdelávacieho programu.</w:t>
      </w:r>
      <w:r w:rsidR="00A10441" w:rsidRPr="001161BD">
        <w:t xml:space="preserve"> </w:t>
      </w:r>
    </w:p>
    <w:p w:rsidR="00472B1A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3. </w:t>
      </w:r>
      <w:r w:rsidR="00A755BE" w:rsidRPr="001161BD">
        <w:t>Z</w:t>
      </w:r>
      <w:r w:rsidR="007A7448" w:rsidRPr="001161BD">
        <w:t>mluvné strany sa dohodl</w:t>
      </w:r>
      <w:r w:rsidR="001161BD">
        <w:t>i na tom, že žiakom zapísaným v</w:t>
      </w:r>
      <w:r w:rsidR="007A7448" w:rsidRPr="001161BD">
        <w:t xml:space="preserve"> </w:t>
      </w:r>
      <w:r w:rsidR="009E4C43" w:rsidRPr="001161BD">
        <w:t>M</w:t>
      </w:r>
      <w:r w:rsidR="00614CC1" w:rsidRPr="001161BD">
        <w:t xml:space="preserve">edzinárodnej </w:t>
      </w:r>
      <w:r w:rsidR="009E4C43" w:rsidRPr="001161BD">
        <w:t xml:space="preserve">francúzskej </w:t>
      </w:r>
      <w:r w:rsidR="007A7448" w:rsidRPr="001161BD">
        <w:t xml:space="preserve">škole v Bratislave umožnia výučbu </w:t>
      </w:r>
      <w:r w:rsidR="00DF1813" w:rsidRPr="001161BD">
        <w:t xml:space="preserve">predmetov aj </w:t>
      </w:r>
      <w:r w:rsidR="007A7448" w:rsidRPr="001161BD">
        <w:t>v slovenskom jazyku</w:t>
      </w:r>
      <w:r w:rsidR="00B5581B" w:rsidRPr="001161BD">
        <w:t>.</w:t>
      </w:r>
    </w:p>
    <w:p w:rsidR="002F1EC9" w:rsidRPr="001161BD" w:rsidRDefault="002F1EC9" w:rsidP="00CB2204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CB2204" w:rsidRPr="001161BD" w:rsidRDefault="00CB220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 4</w:t>
      </w:r>
    </w:p>
    <w:p w:rsidR="00CB2204" w:rsidRPr="001161BD" w:rsidRDefault="00CB2204" w:rsidP="00040B49">
      <w:pPr>
        <w:pStyle w:val="Zkladntext2"/>
        <w:spacing w:line="480" w:lineRule="auto"/>
        <w:ind w:left="0"/>
        <w:jc w:val="center"/>
        <w:rPr>
          <w:b/>
          <w:bCs/>
          <w:u w:val="single"/>
        </w:rPr>
      </w:pPr>
      <w:r w:rsidRPr="001161BD">
        <w:rPr>
          <w:b/>
        </w:rPr>
        <w:t>Bilingválne sekcie</w:t>
      </w:r>
      <w:r w:rsidR="00A755BE" w:rsidRPr="001161BD">
        <w:rPr>
          <w:b/>
        </w:rPr>
        <w:t xml:space="preserve"> gymnázií</w:t>
      </w:r>
    </w:p>
    <w:p w:rsidR="00436771" w:rsidRPr="001161BD" w:rsidRDefault="00436771" w:rsidP="002F1EC9">
      <w:pPr>
        <w:pStyle w:val="Textkomentra"/>
        <w:spacing w:before="120" w:line="360" w:lineRule="auto"/>
        <w:jc w:val="both"/>
        <w:rPr>
          <w:sz w:val="24"/>
          <w:szCs w:val="24"/>
        </w:rPr>
      </w:pPr>
      <w:r w:rsidRPr="001161BD">
        <w:rPr>
          <w:sz w:val="24"/>
          <w:szCs w:val="24"/>
        </w:rPr>
        <w:t xml:space="preserve">1. </w:t>
      </w:r>
      <w:r w:rsidR="00CB2204" w:rsidRPr="001161BD">
        <w:rPr>
          <w:sz w:val="24"/>
          <w:szCs w:val="24"/>
        </w:rPr>
        <w:t xml:space="preserve">Činnosť bilingválnych sekcií </w:t>
      </w:r>
      <w:r w:rsidR="00A755BE" w:rsidRPr="001161BD">
        <w:rPr>
          <w:sz w:val="24"/>
          <w:szCs w:val="24"/>
        </w:rPr>
        <w:t xml:space="preserve">gymnázií </w:t>
      </w:r>
      <w:r w:rsidR="00CB2204" w:rsidRPr="001161BD">
        <w:rPr>
          <w:sz w:val="24"/>
          <w:szCs w:val="24"/>
        </w:rPr>
        <w:t xml:space="preserve">je predmetom osobitnej zmluvy uzatvorenej </w:t>
      </w:r>
      <w:r w:rsidR="009D14B1">
        <w:rPr>
          <w:sz w:val="24"/>
          <w:szCs w:val="24"/>
        </w:rPr>
        <w:t>v roku </w:t>
      </w:r>
      <w:r w:rsidR="008D3538" w:rsidRPr="001161BD">
        <w:rPr>
          <w:sz w:val="24"/>
          <w:szCs w:val="24"/>
        </w:rPr>
        <w:t xml:space="preserve">2010 </w:t>
      </w:r>
      <w:r w:rsidR="00CB2204" w:rsidRPr="001161BD">
        <w:rPr>
          <w:sz w:val="24"/>
          <w:szCs w:val="24"/>
        </w:rPr>
        <w:t>medzi </w:t>
      </w:r>
      <w:r w:rsidR="00CB2204" w:rsidRPr="001161BD">
        <w:rPr>
          <w:bCs/>
          <w:sz w:val="24"/>
          <w:szCs w:val="24"/>
        </w:rPr>
        <w:t xml:space="preserve">zmluvnými </w:t>
      </w:r>
      <w:r w:rsidRPr="001161BD">
        <w:rPr>
          <w:sz w:val="24"/>
          <w:szCs w:val="24"/>
        </w:rPr>
        <w:t>stranami.</w:t>
      </w:r>
    </w:p>
    <w:p w:rsidR="00CB2204" w:rsidRPr="001161BD" w:rsidRDefault="00436771" w:rsidP="002F1EC9">
      <w:pPr>
        <w:pStyle w:val="Textkomentra"/>
        <w:spacing w:before="120" w:line="360" w:lineRule="auto"/>
        <w:jc w:val="both"/>
        <w:rPr>
          <w:sz w:val="24"/>
          <w:szCs w:val="24"/>
        </w:rPr>
      </w:pPr>
      <w:r w:rsidRPr="001161BD">
        <w:rPr>
          <w:sz w:val="24"/>
          <w:szCs w:val="24"/>
        </w:rPr>
        <w:t xml:space="preserve">2. </w:t>
      </w:r>
      <w:r w:rsidR="00A755BE" w:rsidRPr="001161BD">
        <w:rPr>
          <w:bCs/>
          <w:sz w:val="24"/>
          <w:szCs w:val="24"/>
        </w:rPr>
        <w:t>Z</w:t>
      </w:r>
      <w:r w:rsidR="00CB2204" w:rsidRPr="001161BD">
        <w:rPr>
          <w:bCs/>
          <w:sz w:val="24"/>
          <w:szCs w:val="24"/>
        </w:rPr>
        <w:t xml:space="preserve">mluvné </w:t>
      </w:r>
      <w:r w:rsidR="00CB2204" w:rsidRPr="001161BD">
        <w:rPr>
          <w:sz w:val="24"/>
          <w:szCs w:val="24"/>
        </w:rPr>
        <w:t xml:space="preserve">strany venujú osobitnú pozornosť možnosti vytvoriť nové bilingválne sekcie </w:t>
      </w:r>
      <w:r w:rsidR="00A755BE" w:rsidRPr="001161BD">
        <w:rPr>
          <w:sz w:val="24"/>
          <w:szCs w:val="24"/>
        </w:rPr>
        <w:t xml:space="preserve">gymnázií </w:t>
      </w:r>
      <w:r w:rsidR="00CB2204" w:rsidRPr="001161BD">
        <w:rPr>
          <w:sz w:val="24"/>
          <w:szCs w:val="24"/>
        </w:rPr>
        <w:t xml:space="preserve">v Slovenskej republike. </w:t>
      </w:r>
    </w:p>
    <w:p w:rsidR="00CB2204" w:rsidRPr="001161BD" w:rsidRDefault="00CB2204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CB2204" w:rsidRPr="001161BD" w:rsidRDefault="00CB220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 5</w:t>
      </w:r>
    </w:p>
    <w:p w:rsidR="00CB2204" w:rsidRPr="001161BD" w:rsidRDefault="00CB220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>Ďalšie vzdelávanie učiteľov</w:t>
      </w:r>
    </w:p>
    <w:p w:rsidR="00CB2204" w:rsidRPr="001161BD" w:rsidRDefault="00E53455" w:rsidP="002F1EC9">
      <w:pPr>
        <w:pStyle w:val="Zkladntext2"/>
        <w:spacing w:before="120" w:line="360" w:lineRule="auto"/>
        <w:ind w:left="0"/>
      </w:pPr>
      <w:r w:rsidRPr="001161BD">
        <w:rPr>
          <w:bCs/>
        </w:rPr>
        <w:t>1.</w:t>
      </w:r>
      <w:r w:rsidRPr="001161BD">
        <w:rPr>
          <w:b/>
          <w:bCs/>
        </w:rPr>
        <w:t xml:space="preserve"> </w:t>
      </w:r>
      <w:r w:rsidR="00A755BE" w:rsidRPr="001161BD">
        <w:rPr>
          <w:bCs/>
        </w:rPr>
        <w:t>Z</w:t>
      </w:r>
      <w:r w:rsidR="00CB2204" w:rsidRPr="001161BD">
        <w:rPr>
          <w:bCs/>
        </w:rPr>
        <w:t xml:space="preserve">mluvné </w:t>
      </w:r>
      <w:r w:rsidR="00CB2204" w:rsidRPr="001161BD">
        <w:t>strany naďalej podporujú ďalšie vzdelávanie učiteľov francúzskeho jazyka základných</w:t>
      </w:r>
      <w:r w:rsidR="00DD633B" w:rsidRPr="001161BD">
        <w:t xml:space="preserve"> škôl</w:t>
      </w:r>
      <w:r w:rsidR="00CB2204" w:rsidRPr="001161BD">
        <w:t>, stredných</w:t>
      </w:r>
      <w:r w:rsidR="00DD633B" w:rsidRPr="001161BD">
        <w:t xml:space="preserve"> škôl</w:t>
      </w:r>
      <w:r w:rsidR="00CB2204" w:rsidRPr="001161BD">
        <w:t xml:space="preserve"> a jazykových škô</w:t>
      </w:r>
      <w:r w:rsidR="009D14B1">
        <w:t>l, a to prostredníctvom stáží a </w:t>
      </w:r>
      <w:r w:rsidR="00CB2204" w:rsidRPr="001161BD">
        <w:t>vzdelávacích seminárov realizovaných vo Francúzskej republike a seminárov a akreditovaných vzdelávacích programov realizova</w:t>
      </w:r>
      <w:r w:rsidR="009D14B1">
        <w:t>ných v Slovenskej republike. Na </w:t>
      </w:r>
      <w:r w:rsidR="00CB2204" w:rsidRPr="001161BD">
        <w:t>financovaní stáží a vzdelávacích seminárov vo Francúzskej republike sa budú podieľať obe zmluvné strany, a to vo výške a spôsobom, ktor</w:t>
      </w:r>
      <w:r w:rsidR="00C44F5F">
        <w:t>é</w:t>
      </w:r>
      <w:r w:rsidR="00CB2204" w:rsidRPr="001161BD">
        <w:t xml:space="preserve"> si vzájomne dohodnú. </w:t>
      </w:r>
    </w:p>
    <w:p w:rsidR="00CB2204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2. </w:t>
      </w:r>
      <w:r w:rsidR="00D456F1" w:rsidRPr="001161BD">
        <w:rPr>
          <w:bCs/>
        </w:rPr>
        <w:t>Zmluvné strany</w:t>
      </w:r>
      <w:r w:rsidR="00D456F1" w:rsidRPr="001161BD">
        <w:rPr>
          <w:b/>
          <w:bCs/>
        </w:rPr>
        <w:t xml:space="preserve"> </w:t>
      </w:r>
      <w:r w:rsidR="00CB2204" w:rsidRPr="001161BD">
        <w:t xml:space="preserve">sa zhodli </w:t>
      </w:r>
      <w:r w:rsidR="00F821CA" w:rsidRPr="001161BD">
        <w:t xml:space="preserve">aj </w:t>
      </w:r>
      <w:r w:rsidR="00CB2204" w:rsidRPr="001161BD">
        <w:t>na tom, že</w:t>
      </w:r>
    </w:p>
    <w:p w:rsidR="00CB2204" w:rsidRPr="001161BD" w:rsidRDefault="00CB2204" w:rsidP="00D456F1">
      <w:pPr>
        <w:pStyle w:val="Zkladntext2"/>
        <w:numPr>
          <w:ilvl w:val="0"/>
          <w:numId w:val="27"/>
        </w:numPr>
        <w:spacing w:line="360" w:lineRule="auto"/>
      </w:pPr>
      <w:r w:rsidRPr="001161BD">
        <w:t xml:space="preserve"> stáže, vzdelávacie semináre a akreditované vzdelávacie </w:t>
      </w:r>
      <w:r w:rsidR="009D14B1">
        <w:t>programy môžu byť započítané do </w:t>
      </w:r>
      <w:r w:rsidRPr="001161BD">
        <w:t xml:space="preserve">pracovného času učiteľov </w:t>
      </w:r>
      <w:r w:rsidR="00D456F1" w:rsidRPr="001161BD">
        <w:t xml:space="preserve">podľa </w:t>
      </w:r>
      <w:r w:rsidRPr="001161BD">
        <w:t>vnútroštátnych právnych predpisov</w:t>
      </w:r>
      <w:r w:rsidR="00D456F1" w:rsidRPr="001161BD">
        <w:t>,</w:t>
      </w:r>
    </w:p>
    <w:p w:rsidR="00CB2204" w:rsidRPr="001161BD" w:rsidRDefault="00CB2204" w:rsidP="00D456F1">
      <w:pPr>
        <w:pStyle w:val="Zkladntext2"/>
        <w:numPr>
          <w:ilvl w:val="0"/>
          <w:numId w:val="27"/>
        </w:numPr>
        <w:spacing w:line="360" w:lineRule="auto"/>
      </w:pPr>
      <w:r w:rsidRPr="001161BD">
        <w:t xml:space="preserve"> budú podporovať koordináciu vzdelávacích aktivít učiteľov, ktoré sú v pôsobnosti </w:t>
      </w:r>
      <w:r w:rsidR="005F0DDA" w:rsidRPr="001161BD">
        <w:t xml:space="preserve">slovenskej zmluvnej strany </w:t>
      </w:r>
      <w:r w:rsidRPr="001161BD">
        <w:t>a</w:t>
      </w:r>
      <w:r w:rsidR="0053542A" w:rsidRPr="001161BD">
        <w:t xml:space="preserve"> jej </w:t>
      </w:r>
      <w:r w:rsidRPr="001161BD">
        <w:t xml:space="preserve"> priamo riadených organizácií</w:t>
      </w:r>
      <w:r w:rsidR="00D456F1" w:rsidRPr="001161BD">
        <w:t>,</w:t>
      </w:r>
    </w:p>
    <w:p w:rsidR="00CB2204" w:rsidRPr="001161BD" w:rsidRDefault="00CB2204" w:rsidP="00D456F1">
      <w:pPr>
        <w:pStyle w:val="Zkladntext2"/>
        <w:numPr>
          <w:ilvl w:val="0"/>
          <w:numId w:val="27"/>
        </w:numPr>
        <w:spacing w:line="360" w:lineRule="auto"/>
      </w:pPr>
      <w:r w:rsidRPr="001161BD">
        <w:t>zabezpečia organizovanie a financovanie uvedených vzdelávacích aktivít</w:t>
      </w:r>
      <w:r w:rsidR="00D456F1" w:rsidRPr="001161BD">
        <w:t>,</w:t>
      </w:r>
    </w:p>
    <w:p w:rsidR="00CB2204" w:rsidRPr="001161BD" w:rsidRDefault="00CB2204" w:rsidP="00D456F1">
      <w:pPr>
        <w:pStyle w:val="Zkladntext2"/>
        <w:numPr>
          <w:ilvl w:val="0"/>
          <w:numId w:val="27"/>
        </w:numPr>
        <w:spacing w:line="360" w:lineRule="auto"/>
      </w:pPr>
      <w:r w:rsidRPr="001161BD">
        <w:t xml:space="preserve">preskúmajú možnosti financovania </w:t>
      </w:r>
      <w:r w:rsidR="00AB0172" w:rsidRPr="001161BD">
        <w:t xml:space="preserve">vzdelávacích </w:t>
      </w:r>
      <w:r w:rsidRPr="001161BD">
        <w:t xml:space="preserve">aktivít </w:t>
      </w:r>
      <w:r w:rsidR="00BC15AE" w:rsidRPr="001161BD">
        <w:t xml:space="preserve">uvedených v písmene b) </w:t>
      </w:r>
      <w:r w:rsidRPr="001161BD">
        <w:t>v rámci európskych programov.</w:t>
      </w:r>
    </w:p>
    <w:p w:rsidR="008772C7" w:rsidRDefault="008772C7" w:rsidP="00561149">
      <w:pPr>
        <w:spacing w:before="120" w:line="360" w:lineRule="auto"/>
        <w:jc w:val="both"/>
        <w:rPr>
          <w:bCs/>
          <w:sz w:val="24"/>
          <w:szCs w:val="24"/>
        </w:rPr>
      </w:pPr>
    </w:p>
    <w:p w:rsidR="00CB2204" w:rsidRPr="001161BD" w:rsidRDefault="00E53455" w:rsidP="00561149">
      <w:pPr>
        <w:spacing w:before="120" w:line="360" w:lineRule="auto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 xml:space="preserve">3. </w:t>
      </w:r>
      <w:r w:rsidR="00D456F1" w:rsidRPr="001161BD">
        <w:rPr>
          <w:bCs/>
          <w:sz w:val="24"/>
          <w:szCs w:val="24"/>
        </w:rPr>
        <w:t>Z</w:t>
      </w:r>
      <w:r w:rsidR="00CB2204" w:rsidRPr="001161BD">
        <w:rPr>
          <w:bCs/>
          <w:sz w:val="24"/>
          <w:szCs w:val="24"/>
        </w:rPr>
        <w:t xml:space="preserve">mluvné strany uznávajú platformu </w:t>
      </w:r>
      <w:proofErr w:type="spellStart"/>
      <w:r w:rsidR="00CB2204" w:rsidRPr="001161BD">
        <w:rPr>
          <w:bCs/>
          <w:sz w:val="24"/>
          <w:szCs w:val="24"/>
        </w:rPr>
        <w:t>IFprofs</w:t>
      </w:r>
      <w:proofErr w:type="spellEnd"/>
      <w:r w:rsidR="00CB2204" w:rsidRPr="001161BD">
        <w:rPr>
          <w:bCs/>
          <w:sz w:val="24"/>
          <w:szCs w:val="24"/>
        </w:rPr>
        <w:t xml:space="preserve"> (</w:t>
      </w:r>
      <w:hyperlink r:id="rId8" w:history="1">
        <w:r w:rsidR="00CB2204" w:rsidRPr="001161BD">
          <w:rPr>
            <w:bCs/>
            <w:sz w:val="24"/>
            <w:szCs w:val="24"/>
          </w:rPr>
          <w:t>https://sk.ifprofs.org/</w:t>
        </w:r>
      </w:hyperlink>
      <w:r w:rsidR="00CB2204" w:rsidRPr="001161BD">
        <w:rPr>
          <w:bCs/>
          <w:sz w:val="24"/>
          <w:szCs w:val="24"/>
        </w:rPr>
        <w:t>)</w:t>
      </w:r>
      <w:r w:rsidR="00CB2204" w:rsidRPr="001161BD">
        <w:rPr>
          <w:color w:val="000000"/>
          <w:sz w:val="24"/>
          <w:szCs w:val="24"/>
        </w:rPr>
        <w:t xml:space="preserve"> </w:t>
      </w:r>
      <w:r w:rsidR="00CB2204" w:rsidRPr="001161BD">
        <w:rPr>
          <w:bCs/>
          <w:sz w:val="24"/>
          <w:szCs w:val="24"/>
        </w:rPr>
        <w:t xml:space="preserve">ako prostriedok komunikácie, miesto zdieľania pedagogických materiálov a nástroj celoživotného vzdelávania pre všetkých učiteľov francúzskeho jazyka v Slovenskej republike. </w:t>
      </w:r>
    </w:p>
    <w:p w:rsidR="00CB2204" w:rsidRPr="001161BD" w:rsidRDefault="00CB2204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7E0798" w:rsidRPr="001161BD">
        <w:rPr>
          <w:b/>
          <w:bCs/>
        </w:rPr>
        <w:t xml:space="preserve"> </w:t>
      </w:r>
      <w:r w:rsidR="00BD5121" w:rsidRPr="001161BD">
        <w:rPr>
          <w:b/>
          <w:bCs/>
        </w:rPr>
        <w:t>6</w:t>
      </w:r>
    </w:p>
    <w:p w:rsidR="00CF0440" w:rsidRPr="001161BD" w:rsidRDefault="0053542A" w:rsidP="00040B49">
      <w:pPr>
        <w:pStyle w:val="Zkladntext2"/>
        <w:spacing w:line="480" w:lineRule="auto"/>
        <w:ind w:left="0"/>
        <w:jc w:val="center"/>
      </w:pPr>
      <w:r w:rsidRPr="001161BD">
        <w:rPr>
          <w:b/>
          <w:bCs/>
        </w:rPr>
        <w:t>Výmenn</w:t>
      </w:r>
      <w:r w:rsidR="00AB0172" w:rsidRPr="001161BD">
        <w:rPr>
          <w:b/>
          <w:bCs/>
        </w:rPr>
        <w:t>é</w:t>
      </w:r>
      <w:r w:rsidRPr="001161BD">
        <w:rPr>
          <w:b/>
          <w:bCs/>
        </w:rPr>
        <w:t xml:space="preserve"> program</w:t>
      </w:r>
      <w:r w:rsidR="00AB0172" w:rsidRPr="001161BD">
        <w:rPr>
          <w:b/>
          <w:bCs/>
        </w:rPr>
        <w:t>y</w:t>
      </w:r>
    </w:p>
    <w:p w:rsidR="00787C5E" w:rsidRPr="001161BD" w:rsidRDefault="00E53455" w:rsidP="002F1EC9">
      <w:pPr>
        <w:pStyle w:val="Zkladntext2"/>
        <w:spacing w:before="120" w:line="360" w:lineRule="auto"/>
        <w:ind w:left="0"/>
        <w:rPr>
          <w:bCs/>
        </w:rPr>
      </w:pPr>
      <w:r w:rsidRPr="001161BD">
        <w:rPr>
          <w:bCs/>
        </w:rPr>
        <w:t xml:space="preserve">1. </w:t>
      </w:r>
      <w:r w:rsidR="00D456F1" w:rsidRPr="001161BD">
        <w:rPr>
          <w:bCs/>
        </w:rPr>
        <w:t>Z</w:t>
      </w:r>
      <w:r w:rsidR="00787C5E" w:rsidRPr="001161BD">
        <w:rPr>
          <w:bCs/>
        </w:rPr>
        <w:t xml:space="preserve">mluvné strany podporujú </w:t>
      </w:r>
      <w:r w:rsidR="00B26A72">
        <w:rPr>
          <w:bCs/>
        </w:rPr>
        <w:t>dlhodobé</w:t>
      </w:r>
      <w:r w:rsidR="00B26A72" w:rsidRPr="001161BD">
        <w:rPr>
          <w:bCs/>
        </w:rPr>
        <w:t xml:space="preserve"> </w:t>
      </w:r>
      <w:r w:rsidR="00787C5E" w:rsidRPr="001161BD">
        <w:rPr>
          <w:bCs/>
        </w:rPr>
        <w:t xml:space="preserve">výmenné programy medzi </w:t>
      </w:r>
      <w:r w:rsidR="00AB0172" w:rsidRPr="001161BD">
        <w:rPr>
          <w:bCs/>
        </w:rPr>
        <w:t>školami</w:t>
      </w:r>
      <w:r w:rsidR="00787C5E" w:rsidRPr="001161BD">
        <w:rPr>
          <w:bCs/>
        </w:rPr>
        <w:t xml:space="preserve"> a napomáhajú ich začleneniu do rámca európskych vzdelávacích programov, do </w:t>
      </w:r>
      <w:r w:rsidR="00D456F1" w:rsidRPr="001161BD">
        <w:rPr>
          <w:bCs/>
        </w:rPr>
        <w:t xml:space="preserve">vzdelávacích </w:t>
      </w:r>
      <w:r w:rsidR="00787C5E" w:rsidRPr="001161BD">
        <w:rPr>
          <w:bCs/>
        </w:rPr>
        <w:t xml:space="preserve">programov celoživotného vzdelávania, </w:t>
      </w:r>
      <w:r w:rsidR="00D456F1" w:rsidRPr="001161BD">
        <w:rPr>
          <w:bCs/>
        </w:rPr>
        <w:t xml:space="preserve">programov </w:t>
      </w:r>
      <w:r w:rsidR="00787C5E" w:rsidRPr="001161BD">
        <w:rPr>
          <w:bCs/>
        </w:rPr>
        <w:t xml:space="preserve">výskumu </w:t>
      </w:r>
      <w:r w:rsidR="00D456F1" w:rsidRPr="001161BD">
        <w:rPr>
          <w:bCs/>
        </w:rPr>
        <w:t xml:space="preserve">a vývoja a </w:t>
      </w:r>
      <w:r w:rsidR="00787C5E" w:rsidRPr="001161BD">
        <w:rPr>
          <w:bCs/>
        </w:rPr>
        <w:t>kultúrnych programov, vrátane tých, ktoré zahŕňajú partnera z</w:t>
      </w:r>
      <w:r w:rsidR="00D456F1" w:rsidRPr="001161BD">
        <w:rPr>
          <w:bCs/>
        </w:rPr>
        <w:t> tretieho štátu.</w:t>
      </w:r>
    </w:p>
    <w:p w:rsidR="00755742" w:rsidRPr="001161BD" w:rsidRDefault="00E53455" w:rsidP="00561149">
      <w:pPr>
        <w:pStyle w:val="Zkladntext2"/>
        <w:tabs>
          <w:tab w:val="left" w:pos="5835"/>
        </w:tabs>
        <w:spacing w:before="120" w:line="360" w:lineRule="auto"/>
        <w:ind w:left="0"/>
      </w:pPr>
      <w:r w:rsidRPr="001161BD">
        <w:t xml:space="preserve">2. </w:t>
      </w:r>
      <w:r w:rsidR="00A87C55" w:rsidRPr="001161BD">
        <w:t xml:space="preserve">Slovenská zmluvná strana bude podporovať v rámci svojich finančných možností výmenné </w:t>
      </w:r>
      <w:r w:rsidR="0053542A" w:rsidRPr="001161BD">
        <w:t xml:space="preserve">programy </w:t>
      </w:r>
      <w:r w:rsidR="00A87C55" w:rsidRPr="001161BD">
        <w:t>žiakov slovenských stredných škôl na vybraných stredných školách vo Francúzsk</w:t>
      </w:r>
      <w:r w:rsidR="00910235" w:rsidRPr="001161BD">
        <w:t>ej republike</w:t>
      </w:r>
      <w:r w:rsidR="00A87C55" w:rsidRPr="001161BD">
        <w:t>, ako aj ďalšie iniciatívy a projekty vedúce k absolvovaniu krátkodobých pobytov žiakov slovenských stredných škôl vo Francúzsk</w:t>
      </w:r>
      <w:r w:rsidR="00AB0172" w:rsidRPr="001161BD">
        <w:t>ej republike</w:t>
      </w:r>
      <w:r w:rsidR="00A87C55" w:rsidRPr="001161BD">
        <w:t>.</w:t>
      </w:r>
    </w:p>
    <w:p w:rsidR="004B5C26" w:rsidRPr="001161BD" w:rsidRDefault="004B5C26" w:rsidP="00CF1A86">
      <w:pPr>
        <w:pStyle w:val="Textkomentra"/>
        <w:spacing w:line="360" w:lineRule="auto"/>
        <w:jc w:val="both"/>
        <w:rPr>
          <w:sz w:val="24"/>
          <w:szCs w:val="24"/>
        </w:rPr>
      </w:pPr>
    </w:p>
    <w:p w:rsidR="00BD5121" w:rsidRPr="001161BD" w:rsidRDefault="00BD5121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 7</w:t>
      </w:r>
    </w:p>
    <w:p w:rsidR="00BD5121" w:rsidRPr="001161BD" w:rsidRDefault="00BD5121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 xml:space="preserve">Odborné vzdelávanie </w:t>
      </w:r>
      <w:r w:rsidR="0053542A" w:rsidRPr="001161BD">
        <w:rPr>
          <w:b/>
          <w:bCs/>
        </w:rPr>
        <w:t xml:space="preserve">a príprava </w:t>
      </w:r>
      <w:r w:rsidRPr="001161BD">
        <w:rPr>
          <w:b/>
          <w:bCs/>
        </w:rPr>
        <w:t>na úrovni stredných škôl</w:t>
      </w:r>
    </w:p>
    <w:p w:rsidR="006B4A7B" w:rsidRPr="001161BD" w:rsidRDefault="00D456F1" w:rsidP="002F1EC9">
      <w:pPr>
        <w:pStyle w:val="Zkladntext2"/>
        <w:spacing w:before="120" w:line="360" w:lineRule="auto"/>
        <w:ind w:left="0"/>
        <w:rPr>
          <w:bCs/>
        </w:rPr>
      </w:pPr>
      <w:r w:rsidRPr="001161BD">
        <w:rPr>
          <w:bCs/>
        </w:rPr>
        <w:t>Z</w:t>
      </w:r>
      <w:r w:rsidR="00BD5121" w:rsidRPr="001161BD">
        <w:rPr>
          <w:bCs/>
        </w:rPr>
        <w:t>mluvné strany sa dohodli na pokračovaní výmen</w:t>
      </w:r>
      <w:r w:rsidR="0053542A" w:rsidRPr="001161BD">
        <w:rPr>
          <w:bCs/>
        </w:rPr>
        <w:t>ných programov</w:t>
      </w:r>
      <w:r w:rsidR="00BD5121" w:rsidRPr="001161BD">
        <w:rPr>
          <w:bCs/>
        </w:rPr>
        <w:t xml:space="preserve"> v oblasti odborn</w:t>
      </w:r>
      <w:r w:rsidR="0053542A" w:rsidRPr="001161BD">
        <w:rPr>
          <w:bCs/>
        </w:rPr>
        <w:t xml:space="preserve">ého vzdelávania a </w:t>
      </w:r>
      <w:r w:rsidR="00BD5121" w:rsidRPr="001161BD">
        <w:rPr>
          <w:bCs/>
        </w:rPr>
        <w:t xml:space="preserve">prípravy žiakov stredných škôl. Podporujú rozvíjanie partnerstiev medzi vzdelávacími zariadeniami podobného typu, a to najmä využívaním možností, ktoré poskytujú príslušné vzdelávacie programy. Rovnako podporujú partnerstvá s podnikmi s miestom podnikania na území Slovenskej republiky, osobitne s francúzskymi podnikmi, aby realizovali dohodnutú činnosť, spájajúcu odborné vzdelávanie </w:t>
      </w:r>
      <w:r w:rsidR="0053542A" w:rsidRPr="001161BD">
        <w:rPr>
          <w:bCs/>
        </w:rPr>
        <w:t xml:space="preserve">a prípravu </w:t>
      </w:r>
      <w:r w:rsidR="00BD5121" w:rsidRPr="001161BD">
        <w:rPr>
          <w:bCs/>
        </w:rPr>
        <w:t>a súkromný sektor.</w:t>
      </w:r>
    </w:p>
    <w:p w:rsidR="008E17A3" w:rsidRPr="001161BD" w:rsidRDefault="008E17A3" w:rsidP="00CF1A86">
      <w:pPr>
        <w:pStyle w:val="Zkladntext2"/>
        <w:spacing w:line="360" w:lineRule="auto"/>
        <w:ind w:left="0"/>
        <w:rPr>
          <w:bCs/>
        </w:rPr>
      </w:pP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7E0798" w:rsidRPr="001161BD">
        <w:rPr>
          <w:b/>
          <w:bCs/>
        </w:rPr>
        <w:t xml:space="preserve"> </w:t>
      </w:r>
      <w:r w:rsidR="00BD5121" w:rsidRPr="001161BD">
        <w:rPr>
          <w:b/>
          <w:bCs/>
        </w:rPr>
        <w:t>8</w:t>
      </w:r>
    </w:p>
    <w:p w:rsidR="0093230A" w:rsidRPr="001161BD" w:rsidRDefault="00A94FA5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>Výučba f</w:t>
      </w:r>
      <w:r w:rsidR="008279AA" w:rsidRPr="001161BD">
        <w:rPr>
          <w:b/>
        </w:rPr>
        <w:t>rancúzsk</w:t>
      </w:r>
      <w:r w:rsidRPr="001161BD">
        <w:rPr>
          <w:b/>
        </w:rPr>
        <w:t>eho</w:t>
      </w:r>
      <w:r w:rsidR="008279AA" w:rsidRPr="001161BD">
        <w:rPr>
          <w:b/>
        </w:rPr>
        <w:t xml:space="preserve"> jazyk</w:t>
      </w:r>
      <w:r w:rsidRPr="001161BD">
        <w:rPr>
          <w:b/>
        </w:rPr>
        <w:t>a</w:t>
      </w:r>
      <w:r w:rsidR="008279AA" w:rsidRPr="001161BD">
        <w:rPr>
          <w:b/>
        </w:rPr>
        <w:t xml:space="preserve"> na vysokých školách</w:t>
      </w:r>
    </w:p>
    <w:p w:rsidR="00101958" w:rsidRPr="001161BD" w:rsidRDefault="00E53455" w:rsidP="002F1EC9">
      <w:pPr>
        <w:pStyle w:val="Zkladntext2"/>
        <w:spacing w:before="120" w:line="360" w:lineRule="auto"/>
        <w:ind w:left="0"/>
      </w:pPr>
      <w:r w:rsidRPr="001161BD">
        <w:rPr>
          <w:bCs/>
        </w:rPr>
        <w:t>1.</w:t>
      </w:r>
      <w:r w:rsidRPr="001161BD">
        <w:rPr>
          <w:b/>
          <w:bCs/>
        </w:rPr>
        <w:t xml:space="preserve"> </w:t>
      </w:r>
      <w:r w:rsidR="00D456F1" w:rsidRPr="001161BD">
        <w:rPr>
          <w:bCs/>
        </w:rPr>
        <w:t>Z</w:t>
      </w:r>
      <w:r w:rsidR="006356ED" w:rsidRPr="001161BD">
        <w:rPr>
          <w:bCs/>
        </w:rPr>
        <w:t>mluvné</w:t>
      </w:r>
      <w:r w:rsidR="00690356" w:rsidRPr="001161BD">
        <w:rPr>
          <w:bCs/>
        </w:rPr>
        <w:t xml:space="preserve"> strany podporujú </w:t>
      </w:r>
      <w:r w:rsidR="000F61EE" w:rsidRPr="001161BD">
        <w:rPr>
          <w:bCs/>
        </w:rPr>
        <w:t xml:space="preserve">vzdelávanie budúcich </w:t>
      </w:r>
      <w:r w:rsidR="009D14B1">
        <w:rPr>
          <w:bCs/>
        </w:rPr>
        <w:t>učiteľov francúzskeho jazyka na </w:t>
      </w:r>
      <w:r w:rsidR="00982186" w:rsidRPr="001161BD">
        <w:t xml:space="preserve">slovenských </w:t>
      </w:r>
      <w:r w:rsidR="0029785E" w:rsidRPr="001161BD">
        <w:t xml:space="preserve">vysokých </w:t>
      </w:r>
      <w:r w:rsidR="000F61EE" w:rsidRPr="001161BD">
        <w:t>školách a fakultách</w:t>
      </w:r>
      <w:r w:rsidR="00101958" w:rsidRPr="001161BD">
        <w:t>.</w:t>
      </w:r>
    </w:p>
    <w:p w:rsidR="008772C7" w:rsidRDefault="008772C7" w:rsidP="00561149">
      <w:pPr>
        <w:pStyle w:val="Zkladntext2"/>
        <w:spacing w:before="120" w:line="360" w:lineRule="auto"/>
        <w:ind w:left="0"/>
      </w:pPr>
    </w:p>
    <w:p w:rsidR="008772C7" w:rsidRDefault="008772C7" w:rsidP="00561149">
      <w:pPr>
        <w:pStyle w:val="Zkladntext2"/>
        <w:spacing w:before="120" w:line="360" w:lineRule="auto"/>
        <w:ind w:left="0"/>
      </w:pPr>
    </w:p>
    <w:p w:rsidR="001466F3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2. </w:t>
      </w:r>
      <w:r w:rsidR="001466F3" w:rsidRPr="001161BD">
        <w:t xml:space="preserve">Francúzska zmluvná strana naďalej podporuje katedry cudzích jazykov existujúce na slovenských vysokých školách, </w:t>
      </w:r>
      <w:r w:rsidR="00DE3440" w:rsidRPr="001161BD">
        <w:t xml:space="preserve">v rámci ktorých sa vyučuje francúzsky jazyk, </w:t>
      </w:r>
      <w:r w:rsidR="001466F3" w:rsidRPr="001161BD">
        <w:t xml:space="preserve">a to formou jazykových </w:t>
      </w:r>
      <w:r w:rsidR="00D456F1" w:rsidRPr="001161BD">
        <w:t xml:space="preserve">stáží </w:t>
      </w:r>
      <w:r w:rsidR="001466F3" w:rsidRPr="001161BD">
        <w:t>alebo pedagogických stáží pre </w:t>
      </w:r>
      <w:r w:rsidR="00EC41D8" w:rsidRPr="001161BD">
        <w:t xml:space="preserve">vysokoškolských </w:t>
      </w:r>
      <w:r w:rsidR="009D14B1">
        <w:t>učiteľov, ako aj </w:t>
      </w:r>
      <w:r w:rsidR="001466F3" w:rsidRPr="001161BD">
        <w:t>poskytovaním štipendií pre lektorov</w:t>
      </w:r>
      <w:r w:rsidR="009917F1" w:rsidRPr="001161BD">
        <w:t xml:space="preserve"> francúzskeho jazyka</w:t>
      </w:r>
      <w:r w:rsidR="001466F3" w:rsidRPr="001161BD">
        <w:t xml:space="preserve">. </w:t>
      </w:r>
    </w:p>
    <w:p w:rsidR="00982186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3. </w:t>
      </w:r>
      <w:r w:rsidR="00163EA8" w:rsidRPr="001161BD">
        <w:t>Z</w:t>
      </w:r>
      <w:r w:rsidR="006356ED" w:rsidRPr="001161BD">
        <w:t>mluvné</w:t>
      </w:r>
      <w:r w:rsidR="00D9086C" w:rsidRPr="001161BD">
        <w:t xml:space="preserve"> strany venujú o</w:t>
      </w:r>
      <w:r w:rsidR="00982186" w:rsidRPr="001161BD">
        <w:t xml:space="preserve">sobitnú pozornosť projektom obnovy programov, zavádzaniu nových študijných </w:t>
      </w:r>
      <w:r w:rsidR="002D34B7" w:rsidRPr="001161BD">
        <w:t xml:space="preserve">programov </w:t>
      </w:r>
      <w:r w:rsidR="00982186" w:rsidRPr="001161BD">
        <w:t>odbornej francúzštiny, aplikovaný</w:t>
      </w:r>
      <w:r w:rsidR="00163EA8" w:rsidRPr="001161BD">
        <w:t>ch</w:t>
      </w:r>
      <w:r w:rsidR="00982186" w:rsidRPr="001161BD">
        <w:t xml:space="preserve"> cudzí</w:t>
      </w:r>
      <w:r w:rsidR="00163EA8" w:rsidRPr="001161BD">
        <w:t>ch</w:t>
      </w:r>
      <w:r w:rsidR="00982186" w:rsidRPr="001161BD">
        <w:t xml:space="preserve"> jazyko</w:t>
      </w:r>
      <w:r w:rsidR="00163EA8" w:rsidRPr="001161BD">
        <w:t>v</w:t>
      </w:r>
      <w:r w:rsidR="00982186" w:rsidRPr="001161BD">
        <w:t>, preklad</w:t>
      </w:r>
      <w:r w:rsidR="008279AA" w:rsidRPr="001161BD">
        <w:t>u</w:t>
      </w:r>
      <w:r w:rsidR="00982186" w:rsidRPr="001161BD">
        <w:t xml:space="preserve"> a tlmočeniu. </w:t>
      </w:r>
      <w:r w:rsidR="001A4FC9" w:rsidRPr="001161BD">
        <w:t>P</w:t>
      </w:r>
      <w:r w:rsidR="00982186" w:rsidRPr="001161BD">
        <w:t>odpor</w:t>
      </w:r>
      <w:r w:rsidR="001A4FC9" w:rsidRPr="001161BD">
        <w:t>ujú</w:t>
      </w:r>
      <w:r w:rsidR="00982186" w:rsidRPr="001161BD">
        <w:t xml:space="preserve"> najmä projekty, ktoré majú za cieľ vzdelávanie budúcich učiteľov - výskumných pracovníkov pre tieto katedry.</w:t>
      </w:r>
    </w:p>
    <w:p w:rsidR="001466F3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4. </w:t>
      </w:r>
      <w:r w:rsidR="00163EA8" w:rsidRPr="001161BD">
        <w:rPr>
          <w:bCs/>
        </w:rPr>
        <w:t>Z</w:t>
      </w:r>
      <w:r w:rsidR="001466F3" w:rsidRPr="001161BD">
        <w:rPr>
          <w:bCs/>
        </w:rPr>
        <w:t>mluvné</w:t>
      </w:r>
      <w:r w:rsidR="001466F3" w:rsidRPr="001161BD">
        <w:t xml:space="preserve"> strany podporujú prepojenie bilaterálnej spolupráce s existujúcimi multilaterálnymi programami.</w:t>
      </w:r>
    </w:p>
    <w:p w:rsidR="001466F3" w:rsidRPr="001161BD" w:rsidRDefault="00E53455" w:rsidP="00561149">
      <w:pPr>
        <w:spacing w:before="120" w:line="360" w:lineRule="auto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 xml:space="preserve">5. </w:t>
      </w:r>
      <w:r w:rsidR="001466F3" w:rsidRPr="001161BD">
        <w:rPr>
          <w:bCs/>
          <w:sz w:val="24"/>
          <w:szCs w:val="24"/>
        </w:rPr>
        <w:t>Zmluvné strany dbajú o to, aby slovensko-francúzske medziuniverzitné programy spolupráce umožnili absolventom slovensko-francúzskych bilingválnych sekcií zúročiť nadobudnuté vzdelanie a vytvoriť tak sieť študentov, ktorí budú ďalej prispievať k rozvoju vzťahov týchto vysokých škôl s francúzskymi alebo frankofónnymi univerzitnými partnermi.</w:t>
      </w:r>
    </w:p>
    <w:p w:rsidR="00621BB0" w:rsidRPr="001161BD" w:rsidRDefault="00982186" w:rsidP="00CF1A86">
      <w:pPr>
        <w:pStyle w:val="Zkladntext2"/>
        <w:spacing w:line="360" w:lineRule="auto"/>
        <w:ind w:left="0"/>
      </w:pPr>
      <w:r w:rsidRPr="001161BD">
        <w:tab/>
      </w: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982186" w:rsidRPr="001161BD">
        <w:rPr>
          <w:b/>
          <w:bCs/>
        </w:rPr>
        <w:t xml:space="preserve"> </w:t>
      </w:r>
      <w:r w:rsidR="00BD5121" w:rsidRPr="001161BD">
        <w:rPr>
          <w:b/>
          <w:bCs/>
        </w:rPr>
        <w:t>9</w:t>
      </w:r>
    </w:p>
    <w:p w:rsidR="00982186" w:rsidRPr="001161BD" w:rsidRDefault="001C51D7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>Rozvoj jazykového vzdelávania</w:t>
      </w:r>
    </w:p>
    <w:p w:rsidR="00B06F2E" w:rsidRPr="001161BD" w:rsidRDefault="00E53455" w:rsidP="002F1EC9">
      <w:pPr>
        <w:pStyle w:val="Zkladntext2"/>
        <w:spacing w:before="120" w:line="360" w:lineRule="auto"/>
        <w:ind w:left="0"/>
      </w:pPr>
      <w:r w:rsidRPr="001161BD">
        <w:rPr>
          <w:bCs/>
        </w:rPr>
        <w:t>1.</w:t>
      </w:r>
      <w:r w:rsidRPr="001161BD">
        <w:rPr>
          <w:b/>
          <w:bCs/>
        </w:rPr>
        <w:t xml:space="preserve"> </w:t>
      </w:r>
      <w:r w:rsidR="00112869" w:rsidRPr="001161BD">
        <w:rPr>
          <w:bCs/>
        </w:rPr>
        <w:t>Zmluvné strany</w:t>
      </w:r>
      <w:r w:rsidR="008A0633" w:rsidRPr="001161BD">
        <w:rPr>
          <w:bCs/>
        </w:rPr>
        <w:t xml:space="preserve"> </w:t>
      </w:r>
      <w:r w:rsidR="00F653EA" w:rsidRPr="001161BD">
        <w:t>pokrač</w:t>
      </w:r>
      <w:r w:rsidR="001A4FC9" w:rsidRPr="001161BD">
        <w:t>ujú</w:t>
      </w:r>
      <w:r w:rsidR="00F653EA" w:rsidRPr="001161BD">
        <w:t xml:space="preserve"> v rozvíjaní jazykového vzdelávania potrebného na</w:t>
      </w:r>
      <w:r w:rsidR="00EF763E" w:rsidRPr="001161BD">
        <w:t> </w:t>
      </w:r>
      <w:r w:rsidR="00F653EA" w:rsidRPr="001161BD">
        <w:t xml:space="preserve">zlepšovanie administratívnych, ekonomických, vedecko-technických a priemyselných výmen medzi </w:t>
      </w:r>
      <w:r w:rsidR="00163EA8" w:rsidRPr="001161BD">
        <w:t xml:space="preserve">štátmi </w:t>
      </w:r>
      <w:r w:rsidR="001A4FC9" w:rsidRPr="001161BD">
        <w:t xml:space="preserve">zmluvných strán </w:t>
      </w:r>
      <w:r w:rsidR="00F653EA" w:rsidRPr="001161BD">
        <w:t>a</w:t>
      </w:r>
      <w:r w:rsidR="001D77E1" w:rsidRPr="001161BD">
        <w:t> </w:t>
      </w:r>
      <w:r w:rsidR="00B26A72">
        <w:t>podporujú</w:t>
      </w:r>
      <w:r w:rsidR="00587236" w:rsidRPr="001161BD">
        <w:t xml:space="preserve"> nadobúdanie </w:t>
      </w:r>
      <w:r w:rsidR="00DE4C57" w:rsidRPr="001161BD">
        <w:t>odborných vedomostí a</w:t>
      </w:r>
      <w:r w:rsidR="009B63C0" w:rsidRPr="001161BD">
        <w:t> </w:t>
      </w:r>
      <w:r w:rsidR="00DE4C57" w:rsidRPr="001161BD">
        <w:t>skúseností</w:t>
      </w:r>
      <w:r w:rsidR="009B63C0" w:rsidRPr="001161BD">
        <w:t>,</w:t>
      </w:r>
      <w:r w:rsidR="001D77E1" w:rsidRPr="001161BD">
        <w:t xml:space="preserve"> </w:t>
      </w:r>
      <w:r w:rsidR="00551B11" w:rsidRPr="001161BD">
        <w:t xml:space="preserve">týkajúcich sa fungovania </w:t>
      </w:r>
      <w:r w:rsidR="00F653EA" w:rsidRPr="001161BD">
        <w:t>inštitúcií Európskej únie.</w:t>
      </w:r>
    </w:p>
    <w:p w:rsidR="00970A91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2. </w:t>
      </w:r>
      <w:r w:rsidR="004F484B" w:rsidRPr="001161BD">
        <w:t xml:space="preserve">Vzhľadom na to, že francúzsky jazyk </w:t>
      </w:r>
      <w:r w:rsidR="00163EA8" w:rsidRPr="001161BD">
        <w:t xml:space="preserve">a </w:t>
      </w:r>
      <w:r w:rsidR="004F484B" w:rsidRPr="001161BD">
        <w:t xml:space="preserve">slovenský jazyk sú </w:t>
      </w:r>
      <w:r w:rsidR="00372921" w:rsidRPr="001161BD">
        <w:t>oficiálnymi</w:t>
      </w:r>
      <w:r w:rsidR="004F484B" w:rsidRPr="001161BD">
        <w:t xml:space="preserve"> jazykmi Európskej únie, </w:t>
      </w:r>
      <w:r w:rsidR="007164BD" w:rsidRPr="001161BD">
        <w:t>zmluvné</w:t>
      </w:r>
      <w:r w:rsidR="006A6F89" w:rsidRPr="001161BD">
        <w:t xml:space="preserve"> strany úzko spoluprac</w:t>
      </w:r>
      <w:r w:rsidR="001A4FC9" w:rsidRPr="001161BD">
        <w:t>ujú</w:t>
      </w:r>
      <w:r w:rsidR="006A6F89" w:rsidRPr="001161BD">
        <w:t xml:space="preserve"> v rámci programu</w:t>
      </w:r>
      <w:r w:rsidR="008A0633" w:rsidRPr="001161BD">
        <w:t xml:space="preserve"> </w:t>
      </w:r>
      <w:r w:rsidR="00F653EA" w:rsidRPr="001161BD">
        <w:t>jazykového vzdelávania odborníkov p</w:t>
      </w:r>
      <w:r w:rsidR="00587236" w:rsidRPr="001161BD">
        <w:t>ôsobiacich vo verejnej správe Slovenskej republiky</w:t>
      </w:r>
      <w:r w:rsidR="00372921" w:rsidRPr="001161BD">
        <w:t>.</w:t>
      </w:r>
      <w:r w:rsidR="00F653EA" w:rsidRPr="001161BD">
        <w:tab/>
      </w:r>
    </w:p>
    <w:p w:rsidR="00390795" w:rsidRPr="001161BD" w:rsidRDefault="00390795" w:rsidP="00CF1A86">
      <w:pPr>
        <w:pStyle w:val="Zkladntext2"/>
        <w:spacing w:line="360" w:lineRule="auto"/>
        <w:ind w:left="0" w:firstLine="708"/>
      </w:pP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894A19" w:rsidRPr="001161BD">
        <w:rPr>
          <w:b/>
          <w:bCs/>
        </w:rPr>
        <w:t xml:space="preserve"> </w:t>
      </w:r>
      <w:r w:rsidR="00CB2204" w:rsidRPr="001161BD">
        <w:rPr>
          <w:b/>
          <w:bCs/>
        </w:rPr>
        <w:t>10</w:t>
      </w:r>
    </w:p>
    <w:p w:rsidR="00067297" w:rsidRPr="001161BD" w:rsidRDefault="007C0462" w:rsidP="00040B49">
      <w:pPr>
        <w:pStyle w:val="Zkladntext2"/>
        <w:spacing w:line="480" w:lineRule="auto"/>
        <w:ind w:left="0"/>
        <w:jc w:val="center"/>
        <w:rPr>
          <w:b/>
          <w:u w:val="single"/>
        </w:rPr>
      </w:pPr>
      <w:r w:rsidRPr="001161BD">
        <w:rPr>
          <w:b/>
        </w:rPr>
        <w:t>Štipendiá</w:t>
      </w:r>
      <w:r w:rsidR="00CB2204" w:rsidRPr="001161BD">
        <w:rPr>
          <w:b/>
        </w:rPr>
        <w:t xml:space="preserve"> na štúdium a výskum</w:t>
      </w:r>
    </w:p>
    <w:p w:rsidR="00163EA8" w:rsidRDefault="00E53455" w:rsidP="002F1EC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1. </w:t>
      </w:r>
      <w:r w:rsidR="00163EA8" w:rsidRPr="001161BD">
        <w:rPr>
          <w:bCs/>
        </w:rPr>
        <w:t>Z</w:t>
      </w:r>
      <w:r w:rsidR="007C0462" w:rsidRPr="001161BD">
        <w:rPr>
          <w:bCs/>
        </w:rPr>
        <w:t xml:space="preserve">mluvné </w:t>
      </w:r>
      <w:r w:rsidR="007C0462" w:rsidRPr="001161BD">
        <w:t xml:space="preserve">strany sa vzájomne informujú </w:t>
      </w:r>
      <w:r w:rsidR="009E31FF" w:rsidRPr="001161BD">
        <w:t xml:space="preserve">na začiatku kalendárneho roka </w:t>
      </w:r>
      <w:r w:rsidR="007C0462" w:rsidRPr="001161BD">
        <w:t>o</w:t>
      </w:r>
      <w:r w:rsidR="00CF14C3" w:rsidRPr="001161BD">
        <w:t xml:space="preserve"> náležitostiach </w:t>
      </w:r>
      <w:r w:rsidR="007C0462" w:rsidRPr="001161BD">
        <w:t xml:space="preserve"> štipendií</w:t>
      </w:r>
      <w:r w:rsidR="00163EA8" w:rsidRPr="001161BD">
        <w:t>, ktor</w:t>
      </w:r>
      <w:r w:rsidR="00606BC8">
        <w:t>ými</w:t>
      </w:r>
      <w:r w:rsidR="00163EA8" w:rsidRPr="001161BD">
        <w:t xml:space="preserve"> sú</w:t>
      </w:r>
      <w:r w:rsidR="007C0462" w:rsidRPr="001161BD">
        <w:t xml:space="preserve"> </w:t>
      </w:r>
    </w:p>
    <w:p w:rsidR="008772C7" w:rsidRPr="001161BD" w:rsidRDefault="008772C7" w:rsidP="002F1EC9">
      <w:pPr>
        <w:pStyle w:val="Zkladntext2"/>
        <w:spacing w:before="120" w:line="360" w:lineRule="auto"/>
        <w:ind w:left="0"/>
      </w:pPr>
    </w:p>
    <w:p w:rsidR="00163EA8" w:rsidRPr="001161BD" w:rsidRDefault="009E31FF" w:rsidP="00163EA8">
      <w:pPr>
        <w:pStyle w:val="Zkladntext2"/>
        <w:numPr>
          <w:ilvl w:val="0"/>
          <w:numId w:val="28"/>
        </w:numPr>
        <w:spacing w:line="360" w:lineRule="auto"/>
      </w:pPr>
      <w:r w:rsidRPr="001161BD">
        <w:t xml:space="preserve">časový harmonogram, </w:t>
      </w:r>
    </w:p>
    <w:p w:rsidR="00E53455" w:rsidRPr="001161BD" w:rsidRDefault="009E31FF" w:rsidP="00E53455">
      <w:pPr>
        <w:pStyle w:val="Zkladntext2"/>
        <w:numPr>
          <w:ilvl w:val="0"/>
          <w:numId w:val="28"/>
        </w:numPr>
        <w:spacing w:line="360" w:lineRule="auto"/>
      </w:pPr>
      <w:r w:rsidRPr="001161BD">
        <w:t xml:space="preserve">porota, </w:t>
      </w:r>
    </w:p>
    <w:p w:rsidR="00163EA8" w:rsidRPr="001161BD" w:rsidRDefault="009E31FF" w:rsidP="00E53455">
      <w:pPr>
        <w:pStyle w:val="Zkladntext2"/>
        <w:numPr>
          <w:ilvl w:val="0"/>
          <w:numId w:val="28"/>
        </w:numPr>
        <w:spacing w:line="360" w:lineRule="auto"/>
      </w:pPr>
      <w:r w:rsidRPr="001161BD">
        <w:t>predpokladaný objem štipendií na štúdium a</w:t>
      </w:r>
      <w:r w:rsidR="00AF064C" w:rsidRPr="001161BD">
        <w:t> </w:t>
      </w:r>
      <w:r w:rsidRPr="001161BD">
        <w:t>výskum</w:t>
      </w:r>
      <w:r w:rsidR="00AF064C" w:rsidRPr="001161BD">
        <w:t>,</w:t>
      </w:r>
      <w:r w:rsidRPr="001161BD">
        <w:t xml:space="preserve"> </w:t>
      </w:r>
      <w:r w:rsidR="007C0462" w:rsidRPr="001161BD">
        <w:t xml:space="preserve">udeľovaných v rámci slovensko-francúzskej spolupráce. </w:t>
      </w:r>
    </w:p>
    <w:p w:rsidR="007C0462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2. </w:t>
      </w:r>
      <w:r w:rsidR="009E31FF" w:rsidRPr="001161BD">
        <w:t>Každá zmluvná strana si vyhradzuje možnosť čiastočných úprav</w:t>
      </w:r>
      <w:r w:rsidR="00A376DE" w:rsidRPr="001161BD">
        <w:t xml:space="preserve"> </w:t>
      </w:r>
      <w:r w:rsidR="000F61EE" w:rsidRPr="001161BD">
        <w:t xml:space="preserve">časového harmonogramu, poroty a predpokladaného objemu štipendií </w:t>
      </w:r>
      <w:r w:rsidR="00A376DE" w:rsidRPr="001161BD">
        <w:t>vzhľadom na kvalitu uchádzačov a na nové priority, ktoré by sa mohli objaviť v priebehu roka.</w:t>
      </w:r>
    </w:p>
    <w:p w:rsidR="00E16323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3. </w:t>
      </w:r>
      <w:r w:rsidR="007C0462" w:rsidRPr="001161BD">
        <w:t xml:space="preserve">Každá zo zmluvných strán zabezpečí študentovi alebo stážistovi druhej </w:t>
      </w:r>
      <w:r w:rsidR="007C0462" w:rsidRPr="001161BD">
        <w:rPr>
          <w:bCs/>
        </w:rPr>
        <w:t xml:space="preserve">zmluvnej </w:t>
      </w:r>
      <w:r w:rsidR="007C0462" w:rsidRPr="001161BD">
        <w:t xml:space="preserve">strany </w:t>
      </w:r>
      <w:r w:rsidR="00163EA8" w:rsidRPr="001161BD">
        <w:t xml:space="preserve">podľa </w:t>
      </w:r>
      <w:r w:rsidR="007C0462" w:rsidRPr="001161BD">
        <w:t xml:space="preserve">platných vnútroštátnych právnych predpisov vyplácanie </w:t>
      </w:r>
      <w:r w:rsidR="007C0462" w:rsidRPr="001161BD">
        <w:rPr>
          <w:color w:val="000000"/>
        </w:rPr>
        <w:t xml:space="preserve">štipendia </w:t>
      </w:r>
      <w:r w:rsidR="007C0462" w:rsidRPr="001161BD">
        <w:t xml:space="preserve">počas štúdia alebo stáže, bezplatný zápis </w:t>
      </w:r>
      <w:r w:rsidR="00F56AE5" w:rsidRPr="001161BD">
        <w:t>na</w:t>
      </w:r>
      <w:r w:rsidR="007C0462" w:rsidRPr="001161BD">
        <w:rPr>
          <w:color w:val="000000"/>
        </w:rPr>
        <w:t xml:space="preserve"> </w:t>
      </w:r>
      <w:r w:rsidR="00163EA8" w:rsidRPr="001161BD">
        <w:t>verejn</w:t>
      </w:r>
      <w:r w:rsidR="00F56AE5" w:rsidRPr="001161BD">
        <w:t>é</w:t>
      </w:r>
      <w:r w:rsidR="00163EA8" w:rsidRPr="001161BD">
        <w:t xml:space="preserve"> vysok</w:t>
      </w:r>
      <w:r w:rsidR="00F56AE5" w:rsidRPr="001161BD">
        <w:t>é</w:t>
      </w:r>
      <w:r w:rsidR="00163EA8" w:rsidRPr="001161BD">
        <w:t xml:space="preserve"> šk</w:t>
      </w:r>
      <w:r w:rsidR="00F56AE5" w:rsidRPr="001161BD">
        <w:t>o</w:t>
      </w:r>
      <w:r w:rsidR="00163EA8" w:rsidRPr="001161BD">
        <w:t>l</w:t>
      </w:r>
      <w:r w:rsidR="00F56AE5" w:rsidRPr="001161BD">
        <w:t>y</w:t>
      </w:r>
      <w:r w:rsidR="00163EA8" w:rsidRPr="001161BD">
        <w:t xml:space="preserve"> v Slovenskej republike a Francúzskej republike alebo </w:t>
      </w:r>
      <w:r w:rsidR="007C0462" w:rsidRPr="001161BD">
        <w:t>štátn</w:t>
      </w:r>
      <w:r w:rsidR="00523618">
        <w:t xml:space="preserve">e </w:t>
      </w:r>
      <w:r w:rsidR="009C7D75" w:rsidRPr="001161BD">
        <w:t>vysok</w:t>
      </w:r>
      <w:r w:rsidR="00523618">
        <w:t>é školy</w:t>
      </w:r>
      <w:r w:rsidR="00B26A72">
        <w:t xml:space="preserve"> </w:t>
      </w:r>
      <w:r w:rsidR="007C0462" w:rsidRPr="001161BD">
        <w:t>v Slovenskej republike a uhrádzanie odvodov do sociálneho zabezpečenia.</w:t>
      </w:r>
    </w:p>
    <w:p w:rsidR="00FA61D4" w:rsidRPr="001161BD" w:rsidRDefault="00E53455" w:rsidP="00561149">
      <w:pPr>
        <w:pStyle w:val="Zkladntext2"/>
        <w:spacing w:before="120" w:line="360" w:lineRule="auto"/>
        <w:ind w:left="0"/>
      </w:pPr>
      <w:r w:rsidRPr="001161BD">
        <w:t xml:space="preserve">4. </w:t>
      </w:r>
      <w:r w:rsidR="00FA61D4" w:rsidRPr="001161BD">
        <w:t xml:space="preserve">Slovenská zmluvná strana uhradí výdavky spojené s vycestovaním </w:t>
      </w:r>
      <w:r w:rsidR="00B357ED" w:rsidRPr="001161BD">
        <w:t>štipendistov (</w:t>
      </w:r>
      <w:r w:rsidR="007A5391" w:rsidRPr="001161BD">
        <w:t>študentov bakalárskeho študijného programu, magisterského študijného programu, inžinierskeho študijného programu, doktorského študijného programu, doktorandského študijného programu a výskumných pracovníkov</w:t>
      </w:r>
      <w:r w:rsidR="00B357ED" w:rsidRPr="001161BD">
        <w:t>), ktorí získali štipendium francúzskej vlády,</w:t>
      </w:r>
      <w:r w:rsidR="009D14B1">
        <w:t xml:space="preserve"> do miesta štúdia a </w:t>
      </w:r>
      <w:r w:rsidR="00FA61D4" w:rsidRPr="001161BD">
        <w:t>späť.</w:t>
      </w:r>
    </w:p>
    <w:p w:rsidR="00FA61D4" w:rsidRPr="001161BD" w:rsidRDefault="00E53455" w:rsidP="00561149">
      <w:pPr>
        <w:pStyle w:val="paragraphe"/>
        <w:spacing w:before="120"/>
        <w:ind w:firstLine="0"/>
        <w:rPr>
          <w:szCs w:val="24"/>
          <w:lang w:val="sk-SK"/>
        </w:rPr>
      </w:pPr>
      <w:r w:rsidRPr="001161BD">
        <w:rPr>
          <w:szCs w:val="24"/>
          <w:lang w:val="sk-SK"/>
        </w:rPr>
        <w:t xml:space="preserve">5. </w:t>
      </w:r>
      <w:r w:rsidR="00FA61D4" w:rsidRPr="001161BD">
        <w:rPr>
          <w:szCs w:val="24"/>
          <w:lang w:val="sk-SK"/>
        </w:rPr>
        <w:t xml:space="preserve">Výber štipendistov vysielaných na základe tejto </w:t>
      </w:r>
      <w:r w:rsidR="00163EA8" w:rsidRPr="001161BD">
        <w:rPr>
          <w:szCs w:val="24"/>
          <w:lang w:val="sk-SK"/>
        </w:rPr>
        <w:t>d</w:t>
      </w:r>
      <w:r w:rsidR="00FA61D4" w:rsidRPr="001161BD">
        <w:rPr>
          <w:szCs w:val="24"/>
          <w:lang w:val="sk-SK"/>
        </w:rPr>
        <w:t>ohody každoročne vykonáva zmiešaná komisia</w:t>
      </w:r>
      <w:r w:rsidR="00523618">
        <w:rPr>
          <w:szCs w:val="24"/>
          <w:lang w:val="sk-SK"/>
        </w:rPr>
        <w:t>,</w:t>
      </w:r>
      <w:r w:rsidR="00FA61D4" w:rsidRPr="001161BD">
        <w:rPr>
          <w:szCs w:val="24"/>
          <w:lang w:val="sk-SK"/>
        </w:rPr>
        <w:t xml:space="preserve"> vytvorená ad hoc na mieste výberu </w:t>
      </w:r>
      <w:r w:rsidR="00523618">
        <w:rPr>
          <w:szCs w:val="24"/>
          <w:lang w:val="sk-SK"/>
        </w:rPr>
        <w:t xml:space="preserve">a </w:t>
      </w:r>
      <w:r w:rsidR="00FA61D4" w:rsidRPr="001161BD">
        <w:rPr>
          <w:szCs w:val="24"/>
          <w:lang w:val="sk-SK"/>
        </w:rPr>
        <w:t xml:space="preserve">zložená zo zástupcov </w:t>
      </w:r>
      <w:r w:rsidR="00523618">
        <w:rPr>
          <w:szCs w:val="24"/>
          <w:lang w:val="sk-SK"/>
        </w:rPr>
        <w:t>o</w:t>
      </w:r>
      <w:r w:rsidR="00FA61D4" w:rsidRPr="001161BD">
        <w:rPr>
          <w:szCs w:val="24"/>
          <w:lang w:val="sk-SK"/>
        </w:rPr>
        <w:t xml:space="preserve">ddelenia pre spoluprácu a kultúrnu činnosť pri Veľvyslanectve Francúzskej republiky </w:t>
      </w:r>
      <w:r w:rsidR="00F94DBC" w:rsidRPr="001161BD">
        <w:rPr>
          <w:szCs w:val="24"/>
          <w:lang w:val="sk-SK"/>
        </w:rPr>
        <w:t>v Slovenskej republike</w:t>
      </w:r>
      <w:r w:rsidR="009D14B1">
        <w:rPr>
          <w:szCs w:val="24"/>
          <w:lang w:val="sk-SK"/>
        </w:rPr>
        <w:t xml:space="preserve"> a zo </w:t>
      </w:r>
      <w:r w:rsidR="00FA61D4" w:rsidRPr="001161BD">
        <w:rPr>
          <w:szCs w:val="24"/>
          <w:lang w:val="sk-SK"/>
        </w:rPr>
        <w:t>slovenských zástupcov, ktorej zloženie oznámi slovenská zmluvná strana</w:t>
      </w:r>
      <w:r w:rsidR="0059213C" w:rsidRPr="001161BD">
        <w:rPr>
          <w:szCs w:val="24"/>
          <w:lang w:val="sk-SK"/>
        </w:rPr>
        <w:t xml:space="preserve"> Veľvysl</w:t>
      </w:r>
      <w:r w:rsidR="00F94DBC" w:rsidRPr="001161BD">
        <w:rPr>
          <w:szCs w:val="24"/>
          <w:lang w:val="sk-SK"/>
        </w:rPr>
        <w:t>anectvu Francúzskej republiky v Slovenskej republike</w:t>
      </w:r>
      <w:r w:rsidR="00FA61D4" w:rsidRPr="001161BD">
        <w:rPr>
          <w:szCs w:val="24"/>
          <w:lang w:val="sk-SK"/>
        </w:rPr>
        <w:t xml:space="preserve">. </w:t>
      </w:r>
    </w:p>
    <w:p w:rsidR="0078167A" w:rsidRPr="001161BD" w:rsidRDefault="0078167A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E83370" w:rsidRPr="001161BD">
        <w:rPr>
          <w:b/>
          <w:bCs/>
        </w:rPr>
        <w:t xml:space="preserve"> </w:t>
      </w:r>
      <w:r w:rsidR="00A376DE" w:rsidRPr="001161BD">
        <w:rPr>
          <w:b/>
          <w:bCs/>
        </w:rPr>
        <w:t>11</w:t>
      </w:r>
    </w:p>
    <w:p w:rsidR="00E85145" w:rsidRPr="001161BD" w:rsidRDefault="00A376DE" w:rsidP="00040B49">
      <w:pPr>
        <w:pStyle w:val="Zkladntext2"/>
        <w:spacing w:line="480" w:lineRule="auto"/>
        <w:ind w:left="0"/>
        <w:jc w:val="center"/>
        <w:rPr>
          <w:b/>
        </w:rPr>
      </w:pPr>
      <w:r w:rsidRPr="001161BD">
        <w:rPr>
          <w:b/>
        </w:rPr>
        <w:t>Priama</w:t>
      </w:r>
      <w:r w:rsidR="00372921" w:rsidRPr="001161BD">
        <w:rPr>
          <w:b/>
        </w:rPr>
        <w:t xml:space="preserve"> spoluprác</w:t>
      </w:r>
      <w:r w:rsidRPr="001161BD">
        <w:rPr>
          <w:b/>
        </w:rPr>
        <w:t>a</w:t>
      </w:r>
      <w:r w:rsidR="00372921" w:rsidRPr="001161BD">
        <w:rPr>
          <w:b/>
        </w:rPr>
        <w:t xml:space="preserve"> </w:t>
      </w:r>
      <w:r w:rsidR="00A83E97" w:rsidRPr="001161BD">
        <w:rPr>
          <w:b/>
        </w:rPr>
        <w:t>medzi vysokými školami</w:t>
      </w:r>
    </w:p>
    <w:p w:rsidR="006A6F89" w:rsidRPr="001161BD" w:rsidRDefault="00E53455" w:rsidP="002F1EC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1. </w:t>
      </w:r>
      <w:r w:rsidR="00A83E97" w:rsidRPr="001161BD">
        <w:rPr>
          <w:bCs/>
        </w:rPr>
        <w:t>Z</w:t>
      </w:r>
      <w:r w:rsidR="00112869" w:rsidRPr="001161BD">
        <w:rPr>
          <w:bCs/>
        </w:rPr>
        <w:t>mluvné strany</w:t>
      </w:r>
      <w:r w:rsidR="00E83370" w:rsidRPr="001161BD">
        <w:rPr>
          <w:bCs/>
        </w:rPr>
        <w:t xml:space="preserve"> </w:t>
      </w:r>
      <w:r w:rsidR="00282EE8" w:rsidRPr="001161BD">
        <w:t>podpor</w:t>
      </w:r>
      <w:r w:rsidR="009B63C0" w:rsidRPr="001161BD">
        <w:t>ujú</w:t>
      </w:r>
      <w:r w:rsidR="00E85145" w:rsidRPr="001161BD">
        <w:t xml:space="preserve"> rozvoj </w:t>
      </w:r>
      <w:r w:rsidR="00A83E97" w:rsidRPr="001161BD">
        <w:t xml:space="preserve">vysokoškolskej </w:t>
      </w:r>
      <w:r w:rsidR="00214BB5" w:rsidRPr="001161BD">
        <w:t>a vedeckej spolupráce</w:t>
      </w:r>
      <w:r w:rsidR="009B63C0" w:rsidRPr="001161BD">
        <w:t>, a</w:t>
      </w:r>
      <w:r w:rsidR="00EE7DAE" w:rsidRPr="001161BD">
        <w:t> </w:t>
      </w:r>
      <w:r w:rsidR="009B63C0" w:rsidRPr="001161BD">
        <w:t>to</w:t>
      </w:r>
      <w:r w:rsidR="00EE7DAE" w:rsidRPr="001161BD">
        <w:t> </w:t>
      </w:r>
      <w:r w:rsidR="009B63C0" w:rsidRPr="001161BD">
        <w:t xml:space="preserve">predovšetkým </w:t>
      </w:r>
      <w:r w:rsidR="00E85145" w:rsidRPr="001161BD">
        <w:t xml:space="preserve">rozvoj priamej spolupráce medzi </w:t>
      </w:r>
      <w:r w:rsidR="00A83E97" w:rsidRPr="001161BD">
        <w:t>vysokými školami</w:t>
      </w:r>
      <w:r w:rsidR="00E85145" w:rsidRPr="001161BD">
        <w:t>,</w:t>
      </w:r>
      <w:r w:rsidR="00DE4C57" w:rsidRPr="001161BD">
        <w:t xml:space="preserve"> </w:t>
      </w:r>
      <w:r w:rsidR="00E55129" w:rsidRPr="001161BD">
        <w:t>ktorý môže vyústiť do</w:t>
      </w:r>
      <w:r w:rsidR="00EE7DAE" w:rsidRPr="001161BD">
        <w:t> </w:t>
      </w:r>
      <w:r w:rsidR="00E55129" w:rsidRPr="001161BD">
        <w:t>podpísania dohôd</w:t>
      </w:r>
      <w:r w:rsidR="00A83E97" w:rsidRPr="001161BD">
        <w:t xml:space="preserve"> medzi vysokými školami</w:t>
      </w:r>
      <w:r w:rsidR="00E55129" w:rsidRPr="001161BD" w:rsidDel="00E55129">
        <w:t xml:space="preserve"> </w:t>
      </w:r>
      <w:r w:rsidR="00E35A21" w:rsidRPr="001161BD">
        <w:t>s cieľom umožniť najmä mobilitu</w:t>
      </w:r>
      <w:r w:rsidR="00E35A21" w:rsidRPr="001161BD" w:rsidDel="00E35A21">
        <w:t xml:space="preserve"> </w:t>
      </w:r>
      <w:r w:rsidR="00E85145" w:rsidRPr="001161BD">
        <w:t>študentov</w:t>
      </w:r>
      <w:r w:rsidR="00B21B1D" w:rsidRPr="001161BD">
        <w:t>,</w:t>
      </w:r>
      <w:r w:rsidR="00E85145" w:rsidRPr="001161BD">
        <w:t> </w:t>
      </w:r>
      <w:r w:rsidR="00106EE6" w:rsidRPr="001161BD">
        <w:t xml:space="preserve">vysokoškolských </w:t>
      </w:r>
      <w:r w:rsidR="00E85145" w:rsidRPr="001161BD">
        <w:t xml:space="preserve">učiteľov </w:t>
      </w:r>
      <w:r w:rsidR="00B21B1D" w:rsidRPr="001161BD">
        <w:t>a</w:t>
      </w:r>
      <w:r w:rsidR="00E85145" w:rsidRPr="001161BD">
        <w:t xml:space="preserve"> </w:t>
      </w:r>
      <w:r w:rsidR="00B21B1D" w:rsidRPr="001161BD">
        <w:t>výskumných</w:t>
      </w:r>
      <w:r w:rsidR="00E85145" w:rsidRPr="001161BD">
        <w:t xml:space="preserve"> pracovníkov, a to formou spoločných pedagogických projektov </w:t>
      </w:r>
      <w:r w:rsidR="00A83E97" w:rsidRPr="001161BD">
        <w:t xml:space="preserve">a spoločných </w:t>
      </w:r>
      <w:r w:rsidR="00E85145" w:rsidRPr="001161BD">
        <w:t> výskumných projektov.</w:t>
      </w:r>
      <w:r w:rsidR="003A7B53" w:rsidRPr="001161BD">
        <w:t xml:space="preserve"> Táto spolupráca bude </w:t>
      </w:r>
      <w:r w:rsidR="003A7B53" w:rsidRPr="001161BD">
        <w:lastRenderedPageBreak/>
        <w:t xml:space="preserve">prebiehať na základe budúcich </w:t>
      </w:r>
      <w:r w:rsidR="009A7F4A" w:rsidRPr="001161BD">
        <w:t>zmlúv</w:t>
      </w:r>
      <w:r w:rsidR="003A7B53" w:rsidRPr="001161BD">
        <w:t xml:space="preserve"> uzavretých medzi konkrétnymi </w:t>
      </w:r>
      <w:r w:rsidR="00CF14C3" w:rsidRPr="001161BD">
        <w:t>vysokými školami</w:t>
      </w:r>
      <w:r w:rsidR="00F94DBC" w:rsidRPr="001161BD">
        <w:t xml:space="preserve"> </w:t>
      </w:r>
      <w:r w:rsidR="003A7B53" w:rsidRPr="001161BD">
        <w:t>z ich vlastnej iniciatívy.</w:t>
      </w:r>
    </w:p>
    <w:p w:rsidR="008772C7" w:rsidRDefault="008772C7" w:rsidP="00561149">
      <w:pPr>
        <w:pStyle w:val="Textkomentra"/>
        <w:spacing w:before="120" w:line="360" w:lineRule="auto"/>
        <w:jc w:val="both"/>
        <w:rPr>
          <w:bCs/>
          <w:sz w:val="24"/>
          <w:szCs w:val="24"/>
        </w:rPr>
      </w:pPr>
    </w:p>
    <w:p w:rsidR="006A6F89" w:rsidRPr="001161BD" w:rsidRDefault="00E53455" w:rsidP="00561149">
      <w:pPr>
        <w:pStyle w:val="Textkomentra"/>
        <w:spacing w:before="120" w:line="360" w:lineRule="auto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 xml:space="preserve">2. </w:t>
      </w:r>
      <w:r w:rsidR="00A83E97" w:rsidRPr="001161BD">
        <w:rPr>
          <w:bCs/>
          <w:sz w:val="24"/>
          <w:szCs w:val="24"/>
        </w:rPr>
        <w:t>Z</w:t>
      </w:r>
      <w:r w:rsidR="001E2167" w:rsidRPr="001161BD">
        <w:rPr>
          <w:bCs/>
          <w:sz w:val="24"/>
          <w:szCs w:val="24"/>
        </w:rPr>
        <w:t xml:space="preserve">mluvné strany </w:t>
      </w:r>
      <w:r w:rsidR="006A6F89" w:rsidRPr="001161BD">
        <w:rPr>
          <w:bCs/>
          <w:sz w:val="24"/>
          <w:szCs w:val="24"/>
        </w:rPr>
        <w:t>naďalej pokrač</w:t>
      </w:r>
      <w:r w:rsidR="001A4FC9" w:rsidRPr="001161BD">
        <w:rPr>
          <w:bCs/>
          <w:sz w:val="24"/>
          <w:szCs w:val="24"/>
        </w:rPr>
        <w:t>ujú</w:t>
      </w:r>
      <w:r w:rsidR="006A6F89" w:rsidRPr="001161BD">
        <w:rPr>
          <w:bCs/>
          <w:sz w:val="24"/>
          <w:szCs w:val="24"/>
        </w:rPr>
        <w:t xml:space="preserve"> vo svojom úsilí o harmonizáciu ponuky štúdia v rámci európskeho priestoru vysokoškolského vzdelávania a budú sa tiež snažiť </w:t>
      </w:r>
      <w:r w:rsidR="007E0798" w:rsidRPr="001161BD">
        <w:rPr>
          <w:bCs/>
          <w:sz w:val="24"/>
          <w:szCs w:val="24"/>
        </w:rPr>
        <w:t>uľahčiť</w:t>
      </w:r>
      <w:r w:rsidR="006A6F89" w:rsidRPr="001161BD">
        <w:rPr>
          <w:bCs/>
          <w:sz w:val="24"/>
          <w:szCs w:val="24"/>
        </w:rPr>
        <w:t xml:space="preserve"> mobilitu </w:t>
      </w:r>
      <w:r w:rsidR="00106EE6" w:rsidRPr="001161BD">
        <w:rPr>
          <w:bCs/>
          <w:sz w:val="24"/>
          <w:szCs w:val="24"/>
        </w:rPr>
        <w:t xml:space="preserve">vysokoškolských </w:t>
      </w:r>
      <w:r w:rsidR="009A7F4A" w:rsidRPr="001161BD">
        <w:rPr>
          <w:bCs/>
          <w:sz w:val="24"/>
          <w:szCs w:val="24"/>
        </w:rPr>
        <w:t xml:space="preserve">učiteľov, výskumných pracovníkov a </w:t>
      </w:r>
      <w:r w:rsidR="006A6F89" w:rsidRPr="001161BD">
        <w:rPr>
          <w:bCs/>
          <w:sz w:val="24"/>
          <w:szCs w:val="24"/>
        </w:rPr>
        <w:t>študentov.</w:t>
      </w:r>
    </w:p>
    <w:p w:rsidR="00345C6F" w:rsidRPr="001161BD" w:rsidRDefault="00E53455" w:rsidP="00561149">
      <w:pPr>
        <w:pStyle w:val="Textkomentra"/>
        <w:spacing w:before="120" w:line="360" w:lineRule="auto"/>
        <w:jc w:val="both"/>
        <w:rPr>
          <w:bCs/>
          <w:sz w:val="24"/>
          <w:szCs w:val="24"/>
        </w:rPr>
      </w:pPr>
      <w:r w:rsidRPr="001161BD">
        <w:rPr>
          <w:bCs/>
          <w:sz w:val="24"/>
          <w:szCs w:val="24"/>
        </w:rPr>
        <w:t xml:space="preserve">3. </w:t>
      </w:r>
      <w:r w:rsidR="00A83E97" w:rsidRPr="001161BD">
        <w:rPr>
          <w:bCs/>
          <w:sz w:val="24"/>
          <w:szCs w:val="24"/>
        </w:rPr>
        <w:t>Z</w:t>
      </w:r>
      <w:r w:rsidR="00345C6F" w:rsidRPr="001161BD">
        <w:rPr>
          <w:bCs/>
          <w:sz w:val="24"/>
          <w:szCs w:val="24"/>
        </w:rPr>
        <w:t xml:space="preserve">mluvné strany </w:t>
      </w:r>
      <w:r w:rsidR="00D354C9" w:rsidRPr="001161BD">
        <w:rPr>
          <w:bCs/>
          <w:sz w:val="24"/>
          <w:szCs w:val="24"/>
        </w:rPr>
        <w:t xml:space="preserve">motivujú </w:t>
      </w:r>
      <w:r w:rsidR="00A83E97" w:rsidRPr="001161BD">
        <w:rPr>
          <w:bCs/>
          <w:sz w:val="24"/>
          <w:szCs w:val="24"/>
        </w:rPr>
        <w:t xml:space="preserve">vysoké školy </w:t>
      </w:r>
      <w:r w:rsidR="00D354C9" w:rsidRPr="001161BD">
        <w:rPr>
          <w:bCs/>
          <w:sz w:val="24"/>
          <w:szCs w:val="24"/>
        </w:rPr>
        <w:t>vo svojich</w:t>
      </w:r>
      <w:r w:rsidR="00A83E97" w:rsidRPr="001161BD">
        <w:rPr>
          <w:bCs/>
          <w:sz w:val="24"/>
          <w:szCs w:val="24"/>
        </w:rPr>
        <w:t xml:space="preserve"> štátoch</w:t>
      </w:r>
      <w:r w:rsidR="00D354C9" w:rsidRPr="001161BD">
        <w:rPr>
          <w:bCs/>
          <w:sz w:val="24"/>
          <w:szCs w:val="24"/>
        </w:rPr>
        <w:t>, aby sa zapájali do sietí univerzít v rámci projektu „Európske univerzity“.</w:t>
      </w:r>
    </w:p>
    <w:p w:rsidR="00E83DC9" w:rsidRPr="001161BD" w:rsidRDefault="00E53455" w:rsidP="00561149">
      <w:pPr>
        <w:pStyle w:val="paragraphe"/>
        <w:spacing w:before="120"/>
        <w:ind w:firstLine="0"/>
        <w:rPr>
          <w:szCs w:val="24"/>
          <w:lang w:val="sk-SK"/>
        </w:rPr>
      </w:pPr>
      <w:r w:rsidRPr="001161BD">
        <w:rPr>
          <w:bCs/>
          <w:szCs w:val="24"/>
          <w:lang w:val="sk-SK"/>
        </w:rPr>
        <w:t xml:space="preserve">4. </w:t>
      </w:r>
      <w:r w:rsidR="00A83E97" w:rsidRPr="001161BD">
        <w:rPr>
          <w:bCs/>
          <w:szCs w:val="24"/>
          <w:lang w:val="sk-SK"/>
        </w:rPr>
        <w:t>Z</w:t>
      </w:r>
      <w:r w:rsidR="00F54C56" w:rsidRPr="001161BD">
        <w:rPr>
          <w:bCs/>
          <w:szCs w:val="24"/>
          <w:lang w:val="sk-SK"/>
        </w:rPr>
        <w:t>mluvné</w:t>
      </w:r>
      <w:r w:rsidR="00F54C56" w:rsidRPr="001161BD">
        <w:rPr>
          <w:szCs w:val="24"/>
          <w:lang w:val="sk-SK"/>
        </w:rPr>
        <w:t xml:space="preserve"> strany uznávajú „</w:t>
      </w:r>
      <w:r w:rsidR="00F54C56" w:rsidRPr="001161BD">
        <w:rPr>
          <w:rStyle w:val="st1"/>
          <w:bCs/>
          <w:szCs w:val="24"/>
          <w:lang w:val="sk-SK"/>
        </w:rPr>
        <w:t>Slovensko</w:t>
      </w:r>
      <w:r w:rsidR="00F54C56" w:rsidRPr="001161BD">
        <w:rPr>
          <w:rStyle w:val="st1"/>
          <w:szCs w:val="24"/>
          <w:lang w:val="sk-SK"/>
        </w:rPr>
        <w:t>-</w:t>
      </w:r>
      <w:r w:rsidR="00F54C56" w:rsidRPr="001161BD">
        <w:rPr>
          <w:rStyle w:val="st1"/>
          <w:bCs/>
          <w:szCs w:val="24"/>
          <w:lang w:val="sk-SK"/>
        </w:rPr>
        <w:t>francúzsky univerzitný inštitút</w:t>
      </w:r>
      <w:r w:rsidR="00F54C56" w:rsidRPr="001161BD">
        <w:rPr>
          <w:szCs w:val="24"/>
          <w:lang w:val="sk-SK"/>
        </w:rPr>
        <w:t xml:space="preserve">“ ako </w:t>
      </w:r>
      <w:r w:rsidR="00A83E97" w:rsidRPr="001161BD">
        <w:rPr>
          <w:szCs w:val="24"/>
          <w:lang w:val="sk-SK"/>
        </w:rPr>
        <w:t xml:space="preserve">občianske </w:t>
      </w:r>
      <w:r w:rsidR="00F54C56" w:rsidRPr="001161BD">
        <w:rPr>
          <w:szCs w:val="24"/>
          <w:lang w:val="sk-SK"/>
        </w:rPr>
        <w:t>združenie na podporu s</w:t>
      </w:r>
      <w:r w:rsidR="00983808" w:rsidRPr="001161BD">
        <w:rPr>
          <w:szCs w:val="24"/>
          <w:lang w:val="sk-SK"/>
        </w:rPr>
        <w:t>polupráce v oblasti vzdelávania</w:t>
      </w:r>
      <w:r w:rsidR="00E83370" w:rsidRPr="001161BD">
        <w:rPr>
          <w:szCs w:val="24"/>
          <w:lang w:val="sk-SK"/>
        </w:rPr>
        <w:t xml:space="preserve"> </w:t>
      </w:r>
      <w:r w:rsidR="007E0E4F" w:rsidRPr="001161BD">
        <w:rPr>
          <w:szCs w:val="24"/>
          <w:lang w:val="sk-SK"/>
        </w:rPr>
        <w:t xml:space="preserve">a vedy. </w:t>
      </w:r>
    </w:p>
    <w:p w:rsidR="007A5391" w:rsidRPr="001161BD" w:rsidRDefault="00E53455" w:rsidP="00561149">
      <w:pPr>
        <w:pStyle w:val="Zkladntext2"/>
        <w:spacing w:before="120" w:line="360" w:lineRule="auto"/>
        <w:ind w:left="0"/>
        <w:rPr>
          <w:b/>
          <w:bCs/>
        </w:rPr>
      </w:pPr>
      <w:r w:rsidRPr="001161BD">
        <w:rPr>
          <w:bCs/>
        </w:rPr>
        <w:t>5.</w:t>
      </w:r>
      <w:r w:rsidRPr="001161BD">
        <w:rPr>
          <w:b/>
          <w:bCs/>
        </w:rPr>
        <w:t xml:space="preserve"> </w:t>
      </w:r>
      <w:r w:rsidR="00FF1EAF" w:rsidRPr="001161BD">
        <w:t>Zmluvné strany sa d</w:t>
      </w:r>
      <w:r w:rsidR="00E85145" w:rsidRPr="001161BD">
        <w:t>ohodli na podpore rozvoja vedecko-technickej</w:t>
      </w:r>
      <w:r w:rsidR="001E2167" w:rsidRPr="001161BD">
        <w:t xml:space="preserve"> </w:t>
      </w:r>
      <w:r w:rsidR="00E85145" w:rsidRPr="001161BD">
        <w:t>spolupráce v oblastiach obojstranného záujmu prostredníctvom organizácií výskumu</w:t>
      </w:r>
      <w:r w:rsidR="001E2167" w:rsidRPr="001161BD">
        <w:t xml:space="preserve"> </w:t>
      </w:r>
      <w:r w:rsidR="00E85145" w:rsidRPr="001161BD">
        <w:t>a</w:t>
      </w:r>
      <w:r w:rsidR="00A83E97" w:rsidRPr="001161BD">
        <w:t xml:space="preserve"> vysokých škôl štátov </w:t>
      </w:r>
      <w:r w:rsidR="002464F9" w:rsidRPr="001161BD">
        <w:t xml:space="preserve">zmluvných strán </w:t>
      </w:r>
      <w:r w:rsidR="00E85145" w:rsidRPr="001161BD">
        <w:t>a</w:t>
      </w:r>
      <w:r w:rsidR="00523618">
        <w:t xml:space="preserve"> za </w:t>
      </w:r>
      <w:r w:rsidR="00A83E97" w:rsidRPr="001161BD">
        <w:t>t</w:t>
      </w:r>
      <w:r w:rsidR="00523618">
        <w:t>ýmto</w:t>
      </w:r>
      <w:r w:rsidR="00A83E97" w:rsidRPr="001161BD">
        <w:t xml:space="preserve"> účel</w:t>
      </w:r>
      <w:r w:rsidR="00523618">
        <w:t>om</w:t>
      </w:r>
      <w:r w:rsidR="00E85145" w:rsidRPr="001161BD">
        <w:t xml:space="preserve"> podporujú spoluprácu</w:t>
      </w:r>
      <w:r w:rsidR="001E2167" w:rsidRPr="001161BD">
        <w:t xml:space="preserve"> </w:t>
      </w:r>
      <w:r w:rsidR="00FF1EAF" w:rsidRPr="001161BD">
        <w:t xml:space="preserve">medzi výskumníkmi </w:t>
      </w:r>
      <w:r w:rsidR="00E85145" w:rsidRPr="001161BD">
        <w:t>krajín</w:t>
      </w:r>
      <w:r w:rsidR="002464F9" w:rsidRPr="001161BD">
        <w:t xml:space="preserve"> zmluvných strán</w:t>
      </w:r>
      <w:r w:rsidR="00E85145" w:rsidRPr="001161BD">
        <w:rPr>
          <w:i/>
        </w:rPr>
        <w:t>,</w:t>
      </w:r>
      <w:r w:rsidR="001E2167" w:rsidRPr="001161BD">
        <w:rPr>
          <w:i/>
        </w:rPr>
        <w:t xml:space="preserve"> </w:t>
      </w:r>
      <w:r w:rsidR="00C865F6" w:rsidRPr="001161BD">
        <w:t>rešpektujúc</w:t>
      </w:r>
      <w:r w:rsidR="001E2167" w:rsidRPr="001161BD">
        <w:t xml:space="preserve"> </w:t>
      </w:r>
      <w:r w:rsidR="00C865F6" w:rsidRPr="001161BD">
        <w:t>dodržiavanie</w:t>
      </w:r>
      <w:r w:rsidR="001E2167" w:rsidRPr="001161BD">
        <w:t xml:space="preserve"> </w:t>
      </w:r>
      <w:r w:rsidR="00E85145" w:rsidRPr="001161BD">
        <w:t>pravidiel ochrany duševného vlastníctva.</w:t>
      </w:r>
      <w:r w:rsidR="00CF14C3" w:rsidRPr="001161BD">
        <w:rPr>
          <w:b/>
          <w:bCs/>
        </w:rPr>
        <w:t xml:space="preserve"> </w:t>
      </w:r>
    </w:p>
    <w:p w:rsidR="007A5391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 xml:space="preserve">6. </w:t>
      </w:r>
      <w:r w:rsidR="00CF14C3" w:rsidRPr="001161BD">
        <w:rPr>
          <w:bCs/>
        </w:rPr>
        <w:t xml:space="preserve">Táto podpora sa uskutočňuje formou </w:t>
      </w:r>
    </w:p>
    <w:p w:rsidR="00AF14F3" w:rsidRPr="001161BD" w:rsidRDefault="00E85145" w:rsidP="00A83E97">
      <w:pPr>
        <w:pStyle w:val="Zkladntext2"/>
        <w:numPr>
          <w:ilvl w:val="0"/>
          <w:numId w:val="29"/>
        </w:numPr>
        <w:spacing w:line="360" w:lineRule="auto"/>
      </w:pPr>
      <w:r w:rsidRPr="001161BD">
        <w:t>spolupr</w:t>
      </w:r>
      <w:r w:rsidR="00523618">
        <w:t xml:space="preserve">áce </w:t>
      </w:r>
      <w:r w:rsidRPr="001161BD">
        <w:t>pri rozbiehaní spoločných študijných programov</w:t>
      </w:r>
      <w:r w:rsidR="009C3565" w:rsidRPr="001161BD">
        <w:t xml:space="preserve"> </w:t>
      </w:r>
      <w:r w:rsidRPr="001161BD">
        <w:t>vedúcich</w:t>
      </w:r>
      <w:r w:rsidR="00FF1EAF" w:rsidRPr="001161BD">
        <w:t xml:space="preserve"> k získaniu </w:t>
      </w:r>
      <w:r w:rsidR="009C3565" w:rsidRPr="001161BD">
        <w:t xml:space="preserve">dvojitých </w:t>
      </w:r>
      <w:r w:rsidR="00FF1EAF" w:rsidRPr="001161BD">
        <w:t>diplomov</w:t>
      </w:r>
      <w:r w:rsidR="00A83E97" w:rsidRPr="001161BD">
        <w:t>,</w:t>
      </w:r>
      <w:r w:rsidR="009A7F4A" w:rsidRPr="001161BD">
        <w:t xml:space="preserve"> </w:t>
      </w:r>
      <w:r w:rsidR="00E62705" w:rsidRPr="001161BD">
        <w:t>výmen</w:t>
      </w:r>
      <w:r w:rsidR="007A5391" w:rsidRPr="001161BD">
        <w:t>y</w:t>
      </w:r>
      <w:r w:rsidR="00E62705" w:rsidRPr="001161BD">
        <w:t xml:space="preserve"> vedcov</w:t>
      </w:r>
      <w:r w:rsidR="00C42D6E" w:rsidRPr="001161BD">
        <w:t xml:space="preserve"> a</w:t>
      </w:r>
      <w:r w:rsidR="00E62705" w:rsidRPr="001161BD">
        <w:t xml:space="preserve"> výskumníkov</w:t>
      </w:r>
      <w:r w:rsidR="00960E5B" w:rsidRPr="001161BD">
        <w:t xml:space="preserve"> </w:t>
      </w:r>
      <w:r w:rsidRPr="001161BD">
        <w:t xml:space="preserve">(podpora prostredníctvom štipendií na </w:t>
      </w:r>
      <w:r w:rsidR="00C42D6E" w:rsidRPr="001161BD">
        <w:t xml:space="preserve">výskumné </w:t>
      </w:r>
      <w:r w:rsidRPr="001161BD">
        <w:t>pobyty), vedecko-pedagogi</w:t>
      </w:r>
      <w:r w:rsidR="009D14B1">
        <w:t>ckých pracovníkov (pôsobenie vo </w:t>
      </w:r>
      <w:r w:rsidRPr="001161BD">
        <w:t>vyučovacom procese</w:t>
      </w:r>
      <w:r w:rsidR="00A83E97" w:rsidRPr="001161BD">
        <w:t xml:space="preserve"> štátov zmluvných strán</w:t>
      </w:r>
      <w:r w:rsidR="007E0798" w:rsidRPr="001161BD">
        <w:t>, najmä v rámci spoločných</w:t>
      </w:r>
      <w:r w:rsidRPr="001161BD">
        <w:t xml:space="preserve"> študijných programov</w:t>
      </w:r>
      <w:r w:rsidR="00F14E33" w:rsidRPr="001161BD">
        <w:t>)</w:t>
      </w:r>
      <w:r w:rsidR="00A83E97" w:rsidRPr="001161BD">
        <w:t>,</w:t>
      </w:r>
    </w:p>
    <w:p w:rsidR="00AF14F3" w:rsidRPr="001161BD" w:rsidRDefault="00A83E97" w:rsidP="00A83E97">
      <w:pPr>
        <w:pStyle w:val="Zkladntext2"/>
        <w:numPr>
          <w:ilvl w:val="0"/>
          <w:numId w:val="29"/>
        </w:numPr>
        <w:spacing w:line="360" w:lineRule="auto"/>
      </w:pPr>
      <w:r w:rsidRPr="001161BD">
        <w:t>zúčastňova</w:t>
      </w:r>
      <w:r w:rsidR="00CF14C3" w:rsidRPr="001161BD">
        <w:t>nia</w:t>
      </w:r>
      <w:r w:rsidRPr="001161BD">
        <w:t xml:space="preserve"> sa </w:t>
      </w:r>
      <w:r w:rsidR="00E85145" w:rsidRPr="001161BD">
        <w:t>na seminároch, kongresoch (</w:t>
      </w:r>
      <w:r w:rsidRPr="001161BD">
        <w:t xml:space="preserve">najmä </w:t>
      </w:r>
      <w:r w:rsidR="00E85145" w:rsidRPr="001161BD">
        <w:t>vyslania</w:t>
      </w:r>
      <w:r w:rsidR="009A7F4A" w:rsidRPr="001161BD">
        <w:t>,</w:t>
      </w:r>
      <w:r w:rsidR="00E85145" w:rsidRPr="001161BD">
        <w:t xml:space="preserve"> pozvania)</w:t>
      </w:r>
      <w:r w:rsidRPr="001161BD">
        <w:t>,</w:t>
      </w:r>
    </w:p>
    <w:p w:rsidR="004E40E5" w:rsidRPr="001161BD" w:rsidRDefault="00E85145" w:rsidP="00A83E97">
      <w:pPr>
        <w:pStyle w:val="Zkladntext2"/>
        <w:numPr>
          <w:ilvl w:val="0"/>
          <w:numId w:val="29"/>
        </w:numPr>
        <w:spacing w:line="360" w:lineRule="auto"/>
      </w:pPr>
      <w:r w:rsidRPr="001161BD">
        <w:t>spol</w:t>
      </w:r>
      <w:r w:rsidR="00F14E33" w:rsidRPr="001161BD">
        <w:t>upr</w:t>
      </w:r>
      <w:r w:rsidR="00F9188D">
        <w:t xml:space="preserve">áce </w:t>
      </w:r>
      <w:r w:rsidR="00F14E33" w:rsidRPr="001161BD">
        <w:t xml:space="preserve">pri </w:t>
      </w:r>
      <w:r w:rsidR="00587236" w:rsidRPr="001161BD">
        <w:t xml:space="preserve">vzájomnej </w:t>
      </w:r>
      <w:r w:rsidRPr="001161BD">
        <w:t>výmene zamestnancov medzi laboratóriami a výskumnými centrami</w:t>
      </w:r>
      <w:r w:rsidR="00F14E33" w:rsidRPr="001161BD">
        <w:t xml:space="preserve"> a pri</w:t>
      </w:r>
      <w:r w:rsidR="006F4AD8" w:rsidRPr="001161BD">
        <w:t xml:space="preserve"> </w:t>
      </w:r>
      <w:r w:rsidRPr="001161BD">
        <w:t>spoločn</w:t>
      </w:r>
      <w:r w:rsidR="00F14E33" w:rsidRPr="001161BD">
        <w:t>ých</w:t>
      </w:r>
      <w:r w:rsidRPr="001161BD">
        <w:t xml:space="preserve"> projekt</w:t>
      </w:r>
      <w:r w:rsidR="00F14E33" w:rsidRPr="001161BD">
        <w:t>och</w:t>
      </w:r>
      <w:r w:rsidRPr="001161BD">
        <w:t xml:space="preserve"> </w:t>
      </w:r>
      <w:r w:rsidR="009F5471" w:rsidRPr="001161BD">
        <w:t xml:space="preserve">v oblasti </w:t>
      </w:r>
      <w:r w:rsidR="00E35A21" w:rsidRPr="001161BD">
        <w:t xml:space="preserve">vedy </w:t>
      </w:r>
      <w:r w:rsidR="009F5471" w:rsidRPr="001161BD">
        <w:t>a</w:t>
      </w:r>
      <w:r w:rsidR="00A83E97" w:rsidRPr="001161BD">
        <w:t> </w:t>
      </w:r>
      <w:r w:rsidR="009F5471" w:rsidRPr="001161BD">
        <w:t>techniky</w:t>
      </w:r>
      <w:r w:rsidR="00A83E97" w:rsidRPr="001161BD">
        <w:t>,</w:t>
      </w:r>
    </w:p>
    <w:p w:rsidR="00E85145" w:rsidRPr="001161BD" w:rsidRDefault="00F14E33" w:rsidP="00A83E97">
      <w:pPr>
        <w:pStyle w:val="Zkladntext2"/>
        <w:numPr>
          <w:ilvl w:val="0"/>
          <w:numId w:val="29"/>
        </w:numPr>
        <w:spacing w:line="360" w:lineRule="auto"/>
      </w:pPr>
      <w:r w:rsidRPr="001161BD">
        <w:t>spolupr</w:t>
      </w:r>
      <w:r w:rsidR="00F9188D">
        <w:t xml:space="preserve">áce </w:t>
      </w:r>
      <w:r w:rsidR="00D80591" w:rsidRPr="001161BD">
        <w:t>s cieľom</w:t>
      </w:r>
      <w:r w:rsidRPr="001161BD">
        <w:t xml:space="preserve"> </w:t>
      </w:r>
      <w:r w:rsidR="00E85145" w:rsidRPr="001161BD">
        <w:t>vytvoreni</w:t>
      </w:r>
      <w:r w:rsidRPr="001161BD">
        <w:t>a</w:t>
      </w:r>
      <w:r w:rsidR="00E85145" w:rsidRPr="001161BD">
        <w:t xml:space="preserve"> potenciálnych dvojstranných</w:t>
      </w:r>
      <w:r w:rsidRPr="001161BD">
        <w:t xml:space="preserve"> </w:t>
      </w:r>
      <w:r w:rsidR="00FF1EAF" w:rsidRPr="001161BD">
        <w:t>partnerstiev na</w:t>
      </w:r>
      <w:r w:rsidR="00EE7DAE" w:rsidRPr="001161BD">
        <w:t> </w:t>
      </w:r>
      <w:r w:rsidR="00FF1EAF" w:rsidRPr="001161BD">
        <w:t xml:space="preserve">zapojenie sa zmluvných </w:t>
      </w:r>
      <w:r w:rsidR="00E85145" w:rsidRPr="001161BD">
        <w:t>strán do</w:t>
      </w:r>
      <w:r w:rsidR="00EF763E" w:rsidRPr="001161BD">
        <w:t> </w:t>
      </w:r>
      <w:r w:rsidR="00E62705" w:rsidRPr="001161BD">
        <w:t>konzorcií</w:t>
      </w:r>
      <w:r w:rsidR="00E85145" w:rsidRPr="001161BD">
        <w:t xml:space="preserve"> v rámci vzdelávacích programov Európskej únie a programov Európskej únie v oblasti výskumu a vývoja. </w:t>
      </w:r>
    </w:p>
    <w:p w:rsidR="00E85145" w:rsidRPr="001161BD" w:rsidRDefault="00E53455" w:rsidP="00CF1A86">
      <w:pPr>
        <w:pStyle w:val="Zkladntext2"/>
        <w:spacing w:line="360" w:lineRule="auto"/>
        <w:ind w:left="0"/>
      </w:pPr>
      <w:r w:rsidRPr="001161BD">
        <w:t xml:space="preserve">7. </w:t>
      </w:r>
      <w:r w:rsidR="00A83E97" w:rsidRPr="001161BD">
        <w:t>Z</w:t>
      </w:r>
      <w:r w:rsidR="00AD2FFA" w:rsidRPr="001161BD">
        <w:t xml:space="preserve">mluvné strany okrem toho </w:t>
      </w:r>
      <w:r w:rsidR="00B26A72">
        <w:t>podporujú</w:t>
      </w:r>
      <w:r w:rsidR="00B26A72" w:rsidRPr="001161BD">
        <w:t xml:space="preserve"> </w:t>
      </w:r>
      <w:r w:rsidR="00AD2FFA" w:rsidRPr="001161BD">
        <w:t>aj priame kontakt</w:t>
      </w:r>
      <w:r w:rsidR="009D14B1">
        <w:t>y medzi organizáciami výskumu a </w:t>
      </w:r>
      <w:r w:rsidR="00AD2FFA" w:rsidRPr="001161BD">
        <w:t>vývoja, slovenskými vysokými školami a francúzskymi univerzitami, ktoré by umožnili vypracovávanie projektov vedecko-technickej spolupráce a ktoré by mohli vyústiť do ďalších zmlúv alebo do vytvorenia spoločných pracovných programov.</w:t>
      </w:r>
    </w:p>
    <w:p w:rsidR="00E85145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>8.</w:t>
      </w:r>
      <w:r w:rsidRPr="001161BD">
        <w:rPr>
          <w:b/>
          <w:bCs/>
        </w:rPr>
        <w:t xml:space="preserve"> </w:t>
      </w:r>
      <w:r w:rsidR="006B3311" w:rsidRPr="001161BD">
        <w:rPr>
          <w:bCs/>
        </w:rPr>
        <w:t>Zmluvné strany sa</w:t>
      </w:r>
      <w:r w:rsidR="006B3311" w:rsidRPr="001161BD">
        <w:rPr>
          <w:b/>
          <w:bCs/>
        </w:rPr>
        <w:t xml:space="preserve"> </w:t>
      </w:r>
      <w:r w:rsidR="006B3311" w:rsidRPr="001161BD">
        <w:rPr>
          <w:bCs/>
        </w:rPr>
        <w:t>u</w:t>
      </w:r>
      <w:r w:rsidR="009A7F4A" w:rsidRPr="001161BD">
        <w:rPr>
          <w:bCs/>
        </w:rPr>
        <w:t xml:space="preserve">silujú </w:t>
      </w:r>
      <w:r w:rsidR="00E85145" w:rsidRPr="001161BD">
        <w:t>o</w:t>
      </w:r>
    </w:p>
    <w:p w:rsidR="00E85145" w:rsidRDefault="00E85145" w:rsidP="00CF1A86">
      <w:pPr>
        <w:pStyle w:val="Zkladntext2"/>
        <w:numPr>
          <w:ilvl w:val="0"/>
          <w:numId w:val="10"/>
        </w:numPr>
        <w:spacing w:line="360" w:lineRule="auto"/>
        <w:ind w:left="357" w:hanging="357"/>
      </w:pPr>
      <w:r w:rsidRPr="001161BD">
        <w:lastRenderedPageBreak/>
        <w:t>udržiavanie výmen vedeckých pracovníkov, výskumných pracovníkov a pedagogických pracovníkov prostredníctvom projektov spoločného záujmu s cieľom upevniť partnerstvá na dvojstrannej úrovni a </w:t>
      </w:r>
      <w:r w:rsidRPr="00151E42">
        <w:t>podporovať</w:t>
      </w:r>
      <w:r w:rsidR="00282888" w:rsidRPr="001161BD">
        <w:t xml:space="preserve"> </w:t>
      </w:r>
      <w:r w:rsidRPr="001161BD">
        <w:t>ich spoločnú</w:t>
      </w:r>
      <w:r w:rsidR="004064BD" w:rsidRPr="001161BD">
        <w:t xml:space="preserve"> účasť na európskych programoch</w:t>
      </w:r>
      <w:r w:rsidR="006B3311" w:rsidRPr="001161BD">
        <w:t>,</w:t>
      </w:r>
    </w:p>
    <w:p w:rsidR="008772C7" w:rsidRPr="001161BD" w:rsidRDefault="008772C7" w:rsidP="008772C7">
      <w:pPr>
        <w:pStyle w:val="Zkladntext2"/>
        <w:spacing w:line="360" w:lineRule="auto"/>
        <w:ind w:left="357"/>
      </w:pPr>
    </w:p>
    <w:p w:rsidR="007E2191" w:rsidRPr="001161BD" w:rsidRDefault="00E85145" w:rsidP="00CF1A86">
      <w:pPr>
        <w:pStyle w:val="Zkladntext2"/>
        <w:numPr>
          <w:ilvl w:val="0"/>
          <w:numId w:val="10"/>
        </w:numPr>
        <w:spacing w:line="360" w:lineRule="auto"/>
        <w:ind w:left="357" w:hanging="357"/>
      </w:pPr>
      <w:r w:rsidRPr="001161BD">
        <w:t>venova</w:t>
      </w:r>
      <w:r w:rsidR="006B3311" w:rsidRPr="001161BD">
        <w:t xml:space="preserve">nie </w:t>
      </w:r>
      <w:r w:rsidRPr="001161BD">
        <w:t>osobitn</w:t>
      </w:r>
      <w:r w:rsidR="006B3311" w:rsidRPr="001161BD">
        <w:t>ej</w:t>
      </w:r>
      <w:r w:rsidR="00B139E9" w:rsidRPr="001161BD">
        <w:t xml:space="preserve"> pozornos</w:t>
      </w:r>
      <w:r w:rsidR="006B3311" w:rsidRPr="001161BD">
        <w:t>ti</w:t>
      </w:r>
      <w:r w:rsidR="00B139E9" w:rsidRPr="001161BD">
        <w:t xml:space="preserve"> projektom určeným na</w:t>
      </w:r>
      <w:r w:rsidRPr="001161BD">
        <w:t xml:space="preserve"> zapojenie sa na európskej úrovni, </w:t>
      </w:r>
      <w:r w:rsidR="00B139E9" w:rsidRPr="001161BD">
        <w:t>najmä do európskeho výskumného programu  </w:t>
      </w:r>
      <w:r w:rsidR="006B3311" w:rsidRPr="001161BD">
        <w:t>„</w:t>
      </w:r>
      <w:r w:rsidR="00B139E9" w:rsidRPr="001161BD">
        <w:t>Horizont 2020</w:t>
      </w:r>
      <w:r w:rsidR="006B3311" w:rsidRPr="001161BD">
        <w:t>“</w:t>
      </w:r>
      <w:r w:rsidR="00B139E9" w:rsidRPr="001161BD">
        <w:t xml:space="preserve"> </w:t>
      </w:r>
      <w:r w:rsidR="00D354C9" w:rsidRPr="001161BD">
        <w:t>a „Horizont Európa“.</w:t>
      </w:r>
    </w:p>
    <w:p w:rsidR="00390795" w:rsidRPr="001161BD" w:rsidRDefault="00390795" w:rsidP="00CF1A86">
      <w:pPr>
        <w:pStyle w:val="Zarkazkladnhotextu"/>
        <w:spacing w:after="0" w:line="360" w:lineRule="auto"/>
        <w:ind w:left="0"/>
        <w:jc w:val="center"/>
        <w:rPr>
          <w:b/>
          <w:bCs/>
          <w:sz w:val="24"/>
          <w:szCs w:val="24"/>
        </w:rPr>
      </w:pPr>
    </w:p>
    <w:p w:rsidR="004B5C26" w:rsidRPr="001161BD" w:rsidRDefault="004B5C26" w:rsidP="00040B49">
      <w:pPr>
        <w:pStyle w:val="Zarkazkladnhotextu"/>
        <w:spacing w:after="0" w:line="480" w:lineRule="auto"/>
        <w:ind w:left="0"/>
        <w:jc w:val="center"/>
        <w:rPr>
          <w:b/>
          <w:sz w:val="24"/>
          <w:szCs w:val="24"/>
        </w:rPr>
      </w:pPr>
      <w:r w:rsidRPr="001161BD">
        <w:rPr>
          <w:b/>
          <w:bCs/>
          <w:sz w:val="24"/>
          <w:szCs w:val="24"/>
        </w:rPr>
        <w:t>Článok</w:t>
      </w:r>
      <w:r w:rsidR="006F4AD8" w:rsidRPr="001161BD">
        <w:rPr>
          <w:b/>
          <w:sz w:val="24"/>
          <w:szCs w:val="24"/>
        </w:rPr>
        <w:t xml:space="preserve"> </w:t>
      </w:r>
      <w:r w:rsidR="00FA61D4" w:rsidRPr="001161BD">
        <w:rPr>
          <w:b/>
          <w:sz w:val="24"/>
          <w:szCs w:val="24"/>
        </w:rPr>
        <w:t>1</w:t>
      </w:r>
      <w:r w:rsidR="00887D09" w:rsidRPr="001161BD">
        <w:rPr>
          <w:b/>
          <w:sz w:val="24"/>
          <w:szCs w:val="24"/>
        </w:rPr>
        <w:t>2</w:t>
      </w:r>
    </w:p>
    <w:p w:rsidR="009D0488" w:rsidRPr="001161BD" w:rsidRDefault="007A5947" w:rsidP="00040B49">
      <w:pPr>
        <w:pStyle w:val="Zarkazkladnhotextu"/>
        <w:spacing w:after="0" w:line="480" w:lineRule="auto"/>
        <w:ind w:left="0"/>
        <w:jc w:val="center"/>
        <w:rPr>
          <w:b/>
          <w:sz w:val="24"/>
          <w:szCs w:val="24"/>
        </w:rPr>
      </w:pPr>
      <w:r w:rsidRPr="001161BD">
        <w:rPr>
          <w:b/>
          <w:sz w:val="24"/>
          <w:szCs w:val="24"/>
        </w:rPr>
        <w:t>Rozvoj spoločných programov a gestor</w:t>
      </w:r>
      <w:r w:rsidR="00DB3A79" w:rsidRPr="001161BD">
        <w:rPr>
          <w:b/>
          <w:sz w:val="24"/>
          <w:szCs w:val="24"/>
        </w:rPr>
        <w:t>i</w:t>
      </w:r>
      <w:r w:rsidRPr="001161BD">
        <w:rPr>
          <w:b/>
          <w:sz w:val="24"/>
          <w:szCs w:val="24"/>
        </w:rPr>
        <w:t xml:space="preserve"> doktorandských prác</w:t>
      </w:r>
    </w:p>
    <w:p w:rsidR="004064BD" w:rsidRPr="001161BD" w:rsidRDefault="004B6F26" w:rsidP="002F1EC9">
      <w:pPr>
        <w:pStyle w:val="Zarkazkladnhotextu"/>
        <w:spacing w:before="120" w:after="0" w:line="360" w:lineRule="auto"/>
        <w:ind w:left="0"/>
        <w:rPr>
          <w:b/>
          <w:sz w:val="24"/>
          <w:szCs w:val="24"/>
        </w:rPr>
      </w:pPr>
      <w:r w:rsidRPr="001161BD">
        <w:rPr>
          <w:sz w:val="24"/>
          <w:szCs w:val="24"/>
        </w:rPr>
        <w:t>Z</w:t>
      </w:r>
      <w:r w:rsidR="00112869" w:rsidRPr="001161BD">
        <w:rPr>
          <w:sz w:val="24"/>
          <w:szCs w:val="24"/>
        </w:rPr>
        <w:t>mluvné</w:t>
      </w:r>
      <w:r w:rsidR="006F4AD8" w:rsidRPr="001161BD">
        <w:rPr>
          <w:sz w:val="24"/>
          <w:szCs w:val="24"/>
        </w:rPr>
        <w:t xml:space="preserve"> </w:t>
      </w:r>
      <w:r w:rsidR="00B32D5A" w:rsidRPr="001161BD">
        <w:rPr>
          <w:sz w:val="24"/>
          <w:szCs w:val="24"/>
        </w:rPr>
        <w:t>s</w:t>
      </w:r>
      <w:r w:rsidR="007A5947" w:rsidRPr="001161BD">
        <w:rPr>
          <w:sz w:val="24"/>
          <w:szCs w:val="24"/>
        </w:rPr>
        <w:t>trany sa usilujú</w:t>
      </w:r>
      <w:r w:rsidR="00B32D5A" w:rsidRPr="001161BD">
        <w:rPr>
          <w:sz w:val="24"/>
          <w:szCs w:val="24"/>
        </w:rPr>
        <w:t xml:space="preserve"> </w:t>
      </w:r>
      <w:r w:rsidR="002D34B7" w:rsidRPr="001161BD">
        <w:rPr>
          <w:sz w:val="24"/>
          <w:szCs w:val="24"/>
        </w:rPr>
        <w:t>o</w:t>
      </w:r>
    </w:p>
    <w:p w:rsidR="00B32D5A" w:rsidRPr="001161BD" w:rsidRDefault="00F8464E" w:rsidP="00CF1A86">
      <w:pPr>
        <w:pStyle w:val="Zkladntext2"/>
        <w:numPr>
          <w:ilvl w:val="0"/>
          <w:numId w:val="11"/>
        </w:numPr>
        <w:spacing w:line="360" w:lineRule="auto"/>
        <w:ind w:left="357" w:hanging="357"/>
      </w:pPr>
      <w:r w:rsidRPr="001161BD">
        <w:t>vzájomnú podporu spoločného doktorandského študijného programu (</w:t>
      </w:r>
      <w:proofErr w:type="spellStart"/>
      <w:r w:rsidRPr="001161BD">
        <w:t>cotutelle</w:t>
      </w:r>
      <w:proofErr w:type="spellEnd"/>
      <w:r w:rsidRPr="001161BD">
        <w:t xml:space="preserve"> </w:t>
      </w:r>
      <w:proofErr w:type="spellStart"/>
      <w:r w:rsidRPr="001161BD">
        <w:t>de</w:t>
      </w:r>
      <w:proofErr w:type="spellEnd"/>
      <w:r w:rsidR="00EE7DAE" w:rsidRPr="001161BD">
        <w:t> </w:t>
      </w:r>
      <w:proofErr w:type="spellStart"/>
      <w:r w:rsidRPr="001161BD">
        <w:t>thèse</w:t>
      </w:r>
      <w:proofErr w:type="spellEnd"/>
      <w:r w:rsidRPr="001161BD">
        <w:t xml:space="preserve">) ako nástroja medziuniverzitnej spolupráce, ktorý umožňuje študentovi jednej </w:t>
      </w:r>
      <w:r w:rsidR="002464F9" w:rsidRPr="001161BD">
        <w:t xml:space="preserve">zmluvnej </w:t>
      </w:r>
      <w:r w:rsidRPr="001161BD">
        <w:t>strany pracovať s</w:t>
      </w:r>
      <w:r w:rsidR="004B6F26" w:rsidRPr="001161BD">
        <w:t> výskumno-</w:t>
      </w:r>
      <w:r w:rsidRPr="001161BD">
        <w:t>pedagogick</w:t>
      </w:r>
      <w:r w:rsidR="004B6F26" w:rsidRPr="001161BD">
        <w:t>ým</w:t>
      </w:r>
      <w:r w:rsidRPr="001161BD">
        <w:t xml:space="preserve"> kolektívom druhej</w:t>
      </w:r>
      <w:r w:rsidR="002464F9" w:rsidRPr="001161BD">
        <w:t xml:space="preserve"> zmluvnej</w:t>
      </w:r>
      <w:r w:rsidRPr="001161BD">
        <w:t xml:space="preserve"> strany</w:t>
      </w:r>
      <w:r w:rsidR="004B6F26" w:rsidRPr="001161BD">
        <w:t>,</w:t>
      </w:r>
      <w:r w:rsidRPr="001161BD">
        <w:t xml:space="preserve"> </w:t>
      </w:r>
    </w:p>
    <w:p w:rsidR="00B32D5A" w:rsidRPr="001161BD" w:rsidRDefault="006C3971" w:rsidP="00CF1A86">
      <w:pPr>
        <w:pStyle w:val="Zkladntext2"/>
        <w:numPr>
          <w:ilvl w:val="0"/>
          <w:numId w:val="11"/>
        </w:numPr>
        <w:spacing w:line="360" w:lineRule="auto"/>
      </w:pPr>
      <w:r w:rsidRPr="001161BD">
        <w:t>podpor</w:t>
      </w:r>
      <w:r w:rsidR="00F9188D">
        <w:t>u</w:t>
      </w:r>
      <w:r w:rsidR="00B32D5A" w:rsidRPr="001161BD">
        <w:t xml:space="preserve"> </w:t>
      </w:r>
      <w:r w:rsidR="003F1DCD" w:rsidRPr="001161BD">
        <w:t>slovenských</w:t>
      </w:r>
      <w:r w:rsidR="009A3912" w:rsidRPr="001161BD">
        <w:t xml:space="preserve"> vysokých škôl</w:t>
      </w:r>
      <w:r w:rsidR="003F1DCD" w:rsidRPr="001161BD">
        <w:t xml:space="preserve"> a francúzskych univerzít, aby realizovali </w:t>
      </w:r>
      <w:r w:rsidR="00B32D5A" w:rsidRPr="001161BD">
        <w:t>rôzn</w:t>
      </w:r>
      <w:r w:rsidR="003F1DCD" w:rsidRPr="001161BD">
        <w:t xml:space="preserve">e </w:t>
      </w:r>
      <w:r w:rsidR="00B32D5A" w:rsidRPr="001161BD">
        <w:t>form</w:t>
      </w:r>
      <w:r w:rsidR="003F1DCD" w:rsidRPr="001161BD">
        <w:t>y</w:t>
      </w:r>
      <w:r w:rsidR="00B32D5A" w:rsidRPr="001161BD">
        <w:t xml:space="preserve"> medziun</w:t>
      </w:r>
      <w:r w:rsidR="00CE6599" w:rsidRPr="001161BD">
        <w:t>iverzitnej spolupráce, akými sú</w:t>
      </w:r>
      <w:r w:rsidR="00B32D5A" w:rsidRPr="001161BD">
        <w:t xml:space="preserve"> spoločné študijné programy </w:t>
      </w:r>
      <w:r w:rsidR="00D354C9" w:rsidRPr="001161BD">
        <w:t xml:space="preserve">a </w:t>
      </w:r>
      <w:r w:rsidR="00B32D5A" w:rsidRPr="001161BD">
        <w:t>účasť v európskych projektoch</w:t>
      </w:r>
      <w:r w:rsidR="004B6F26" w:rsidRPr="001161BD">
        <w:t>,</w:t>
      </w:r>
    </w:p>
    <w:p w:rsidR="00B32D5A" w:rsidRPr="001161BD" w:rsidRDefault="006C3971" w:rsidP="00CF1A86">
      <w:pPr>
        <w:pStyle w:val="Zkladntext2"/>
        <w:numPr>
          <w:ilvl w:val="0"/>
          <w:numId w:val="11"/>
        </w:numPr>
        <w:spacing w:line="360" w:lineRule="auto"/>
        <w:ind w:left="357" w:hanging="357"/>
      </w:pPr>
      <w:r w:rsidRPr="001161BD">
        <w:t>spoluprácu</w:t>
      </w:r>
      <w:r w:rsidR="00B32D5A" w:rsidRPr="001161BD">
        <w:t xml:space="preserve"> pri </w:t>
      </w:r>
      <w:r w:rsidR="00AB188F" w:rsidRPr="001161BD">
        <w:t>zabezpečení mobil</w:t>
      </w:r>
      <w:r w:rsidR="009E4C43" w:rsidRPr="001161BD">
        <w:t>ity</w:t>
      </w:r>
      <w:r w:rsidR="00AB188F" w:rsidRPr="001161BD">
        <w:t xml:space="preserve"> </w:t>
      </w:r>
      <w:r w:rsidR="004625DB" w:rsidRPr="001161BD">
        <w:t xml:space="preserve">doktorandov a výskumníkov </w:t>
      </w:r>
      <w:r w:rsidR="00AB188F" w:rsidRPr="001161BD">
        <w:t>prostredníctvom programu štipendií udeľovaných v súlade s čl. 10 tejto dohody, a</w:t>
      </w:r>
      <w:r w:rsidR="00315BA1" w:rsidRPr="001161BD">
        <w:t> prostredníctvom využívania</w:t>
      </w:r>
      <w:r w:rsidR="00AB188F" w:rsidRPr="001161BD">
        <w:t xml:space="preserve"> </w:t>
      </w:r>
      <w:proofErr w:type="spellStart"/>
      <w:r w:rsidR="00AB188F" w:rsidRPr="001161BD">
        <w:t>mobilitných</w:t>
      </w:r>
      <w:proofErr w:type="spellEnd"/>
      <w:r w:rsidR="00AB188F" w:rsidRPr="001161BD">
        <w:t xml:space="preserve"> programov pre výskumníkov, ako je bilaterálny program PHC Štefánik a regionálny program PHC </w:t>
      </w:r>
      <w:r w:rsidR="00CF0D92" w:rsidRPr="001161BD">
        <w:t>Dunaj</w:t>
      </w:r>
      <w:r w:rsidR="00AB188F" w:rsidRPr="001161BD">
        <w:t xml:space="preserve">, do ktorých sú zapojené štáty </w:t>
      </w:r>
      <w:r w:rsidR="00CF0D92" w:rsidRPr="001161BD">
        <w:t>zmluvných strán</w:t>
      </w:r>
      <w:r w:rsidR="004B6F26" w:rsidRPr="001161BD">
        <w:t>.</w:t>
      </w:r>
    </w:p>
    <w:p w:rsidR="00390795" w:rsidRPr="001161BD" w:rsidRDefault="00390795" w:rsidP="00CF1A86">
      <w:pPr>
        <w:pStyle w:val="Zkladntext2"/>
        <w:spacing w:line="360" w:lineRule="auto"/>
        <w:ind w:left="0"/>
        <w:jc w:val="center"/>
        <w:rPr>
          <w:b/>
          <w:bCs/>
          <w:highlight w:val="yellow"/>
        </w:rPr>
      </w:pPr>
    </w:p>
    <w:p w:rsidR="00887D09" w:rsidRPr="001161BD" w:rsidRDefault="00887D09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 13</w:t>
      </w:r>
    </w:p>
    <w:p w:rsidR="00887D09" w:rsidRPr="001161BD" w:rsidRDefault="009E4C43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V</w:t>
      </w:r>
      <w:r w:rsidR="00887D09" w:rsidRPr="001161BD">
        <w:rPr>
          <w:b/>
          <w:bCs/>
        </w:rPr>
        <w:t>ysokoškolské vzdelávanie</w:t>
      </w:r>
    </w:p>
    <w:p w:rsidR="00887D09" w:rsidRPr="001161BD" w:rsidRDefault="00E53455" w:rsidP="002F1EC9">
      <w:pPr>
        <w:pStyle w:val="Zkladntext2"/>
        <w:spacing w:before="120" w:line="360" w:lineRule="auto"/>
        <w:ind w:left="0"/>
        <w:rPr>
          <w:bCs/>
        </w:rPr>
      </w:pPr>
      <w:r w:rsidRPr="001161BD">
        <w:rPr>
          <w:bCs/>
        </w:rPr>
        <w:t xml:space="preserve">1. </w:t>
      </w:r>
      <w:r w:rsidR="00887D09" w:rsidRPr="001161BD">
        <w:rPr>
          <w:bCs/>
        </w:rPr>
        <w:t xml:space="preserve">Zmluvné strany podporujú priame kontakty medzi vysokými školami a príslušnými ministerstvami vo svojich </w:t>
      </w:r>
      <w:r w:rsidR="004B6F26" w:rsidRPr="001161BD">
        <w:rPr>
          <w:bCs/>
        </w:rPr>
        <w:t>štátoch</w:t>
      </w:r>
      <w:r w:rsidR="005F0DDA" w:rsidRPr="001161BD">
        <w:rPr>
          <w:bCs/>
        </w:rPr>
        <w:t xml:space="preserve"> </w:t>
      </w:r>
      <w:r w:rsidR="00887D09" w:rsidRPr="001161BD">
        <w:rPr>
          <w:bCs/>
        </w:rPr>
        <w:t>v súvislosti s prenosom odborných znalostí v oblasti vysokoškolského vzdelávania.</w:t>
      </w:r>
    </w:p>
    <w:p w:rsidR="00270375" w:rsidRPr="001161BD" w:rsidRDefault="00E53455" w:rsidP="00561149">
      <w:pPr>
        <w:pStyle w:val="Zkladntext2"/>
        <w:spacing w:before="120" w:line="360" w:lineRule="auto"/>
        <w:ind w:left="0"/>
        <w:rPr>
          <w:bCs/>
        </w:rPr>
      </w:pPr>
      <w:r w:rsidRPr="001161BD">
        <w:rPr>
          <w:bCs/>
        </w:rPr>
        <w:t xml:space="preserve">2. </w:t>
      </w:r>
      <w:r w:rsidR="00270375" w:rsidRPr="001161BD">
        <w:rPr>
          <w:bCs/>
        </w:rPr>
        <w:t xml:space="preserve">Výmena najlepších postupov a zdieľanie skúseností sa zamerajú na </w:t>
      </w:r>
      <w:r w:rsidR="00CF0D92" w:rsidRPr="001161BD">
        <w:rPr>
          <w:bCs/>
        </w:rPr>
        <w:t>systém formálneho vzdelávania, ale aj na oblasť celoživotného vzdelávania (vrátane otázky uznávania predchádzajúceho neformálneho vzdelávania a </w:t>
      </w:r>
      <w:proofErr w:type="spellStart"/>
      <w:r w:rsidR="00CF0D92" w:rsidRPr="001161BD">
        <w:rPr>
          <w:bCs/>
        </w:rPr>
        <w:t>informálneho</w:t>
      </w:r>
      <w:proofErr w:type="spellEnd"/>
      <w:r w:rsidR="00CF0D92" w:rsidRPr="001161BD">
        <w:rPr>
          <w:bCs/>
        </w:rPr>
        <w:t xml:space="preserve"> učenia sa - VAE) a </w:t>
      </w:r>
      <w:r w:rsidR="00270375" w:rsidRPr="001161BD">
        <w:rPr>
          <w:bCs/>
        </w:rPr>
        <w:t>kvalifikačné úrovne EQF 5 a EQF 6 („Európsky kvalifikačný rámec“ 5 a 6 - úroveň profesi</w:t>
      </w:r>
      <w:r w:rsidR="004B6F26" w:rsidRPr="001161BD">
        <w:rPr>
          <w:bCs/>
        </w:rPr>
        <w:t xml:space="preserve">jne </w:t>
      </w:r>
      <w:r w:rsidR="00270375" w:rsidRPr="001161BD">
        <w:rPr>
          <w:bCs/>
        </w:rPr>
        <w:t>orientovaného bakalára)</w:t>
      </w:r>
      <w:r w:rsidR="00CF0D92" w:rsidRPr="001161BD">
        <w:rPr>
          <w:bCs/>
        </w:rPr>
        <w:t>.</w:t>
      </w:r>
      <w:r w:rsidR="00270375" w:rsidRPr="001161BD">
        <w:rPr>
          <w:bCs/>
        </w:rPr>
        <w:t xml:space="preserve"> </w:t>
      </w:r>
    </w:p>
    <w:p w:rsidR="00561149" w:rsidRPr="001161BD" w:rsidRDefault="00561149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8772C7" w:rsidRDefault="008772C7" w:rsidP="00040B49">
      <w:pPr>
        <w:pStyle w:val="Zkladntext2"/>
        <w:spacing w:line="480" w:lineRule="auto"/>
        <w:ind w:left="0"/>
        <w:jc w:val="center"/>
        <w:rPr>
          <w:b/>
          <w:bCs/>
        </w:rPr>
      </w:pPr>
    </w:p>
    <w:p w:rsidR="008772C7" w:rsidRDefault="008772C7" w:rsidP="00040B49">
      <w:pPr>
        <w:pStyle w:val="Zkladntext2"/>
        <w:spacing w:line="480" w:lineRule="auto"/>
        <w:ind w:left="0"/>
        <w:jc w:val="center"/>
        <w:rPr>
          <w:b/>
          <w:bCs/>
        </w:rPr>
      </w:pPr>
    </w:p>
    <w:p w:rsidR="008772C7" w:rsidRDefault="008772C7" w:rsidP="00040B49">
      <w:pPr>
        <w:pStyle w:val="Zkladntext2"/>
        <w:spacing w:line="480" w:lineRule="auto"/>
        <w:ind w:left="0"/>
        <w:jc w:val="center"/>
        <w:rPr>
          <w:b/>
          <w:bCs/>
        </w:rPr>
      </w:pP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50127F" w:rsidRPr="001161BD">
        <w:rPr>
          <w:b/>
          <w:bCs/>
        </w:rPr>
        <w:t xml:space="preserve"> </w:t>
      </w:r>
      <w:r w:rsidR="00FA61D4" w:rsidRPr="001161BD">
        <w:rPr>
          <w:b/>
          <w:bCs/>
        </w:rPr>
        <w:t>1</w:t>
      </w:r>
      <w:r w:rsidR="00270375" w:rsidRPr="001161BD">
        <w:rPr>
          <w:b/>
          <w:bCs/>
        </w:rPr>
        <w:t>4</w:t>
      </w:r>
    </w:p>
    <w:p w:rsidR="0050127F" w:rsidRPr="001161BD" w:rsidRDefault="00392FE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 xml:space="preserve">Prijímanie lektorov a učiteľov francúzskeho </w:t>
      </w:r>
      <w:r w:rsidR="00CD626F" w:rsidRPr="001161BD">
        <w:rPr>
          <w:b/>
        </w:rPr>
        <w:t xml:space="preserve">a slovenského </w:t>
      </w:r>
      <w:r w:rsidRPr="001161BD">
        <w:rPr>
          <w:b/>
        </w:rPr>
        <w:t>jazyka</w:t>
      </w:r>
    </w:p>
    <w:p w:rsidR="00E83DC9" w:rsidRPr="001161BD" w:rsidRDefault="00E53455" w:rsidP="002F1EC9">
      <w:pPr>
        <w:pStyle w:val="Zkladntext2"/>
        <w:spacing w:before="120" w:line="360" w:lineRule="auto"/>
        <w:ind w:left="0"/>
      </w:pPr>
      <w:r w:rsidRPr="001161BD">
        <w:t xml:space="preserve">1. </w:t>
      </w:r>
      <w:r w:rsidR="008C4D46" w:rsidRPr="001161BD">
        <w:t xml:space="preserve">Prijímanie do zamestnania </w:t>
      </w:r>
      <w:r w:rsidR="0011364D" w:rsidRPr="001161BD">
        <w:t xml:space="preserve">lektorov a učiteľov </w:t>
      </w:r>
      <w:r w:rsidR="009917F1" w:rsidRPr="001161BD">
        <w:t xml:space="preserve">francúzskeho jazyka </w:t>
      </w:r>
      <w:r w:rsidR="00E83DC9" w:rsidRPr="001161BD">
        <w:t xml:space="preserve">pôsobiacich na základe tejto </w:t>
      </w:r>
      <w:r w:rsidR="00CF12D4" w:rsidRPr="001161BD">
        <w:t>d</w:t>
      </w:r>
      <w:r w:rsidR="00420F32" w:rsidRPr="001161BD">
        <w:t>ohody</w:t>
      </w:r>
      <w:r w:rsidR="0011364D" w:rsidRPr="001161BD">
        <w:t xml:space="preserve"> sa uskutočňuje podľa nasledujúcich podmienok</w:t>
      </w:r>
      <w:r w:rsidR="00F9188D">
        <w:t>:</w:t>
      </w:r>
    </w:p>
    <w:p w:rsidR="0011364D" w:rsidRPr="001161BD" w:rsidRDefault="00E91F87" w:rsidP="00040B49">
      <w:pPr>
        <w:pStyle w:val="Zkladntext2"/>
        <w:numPr>
          <w:ilvl w:val="0"/>
          <w:numId w:val="30"/>
        </w:numPr>
        <w:spacing w:line="360" w:lineRule="auto"/>
      </w:pPr>
      <w:r w:rsidRPr="001161BD">
        <w:t xml:space="preserve">ak </w:t>
      </w:r>
      <w:r w:rsidR="0011364D" w:rsidRPr="001161BD">
        <w:t>ide o</w:t>
      </w:r>
      <w:r w:rsidR="009917F1" w:rsidRPr="001161BD">
        <w:t> lektorov a učiteľov francúzskeho jazyka</w:t>
      </w:r>
      <w:r w:rsidR="0011364D" w:rsidRPr="001161BD">
        <w:t>, prijímajúce orgány</w:t>
      </w:r>
      <w:r w:rsidR="001A54F8" w:rsidRPr="001161BD">
        <w:t xml:space="preserve"> Slovenskej republiky</w:t>
      </w:r>
      <w:r w:rsidR="0011364D" w:rsidRPr="001161BD">
        <w:t xml:space="preserve"> predložia</w:t>
      </w:r>
      <w:r w:rsidR="00C058B6" w:rsidRPr="001161BD">
        <w:t xml:space="preserve"> každoročne </w:t>
      </w:r>
      <w:r w:rsidR="00F9188D">
        <w:t>o</w:t>
      </w:r>
      <w:r w:rsidR="0011364D" w:rsidRPr="001161BD">
        <w:t xml:space="preserve">ddeleniu pre spoluprácu a kultúrnu činnosť </w:t>
      </w:r>
      <w:r w:rsidR="001A54F8" w:rsidRPr="001161BD">
        <w:t>V</w:t>
      </w:r>
      <w:r w:rsidR="0011364D" w:rsidRPr="001161BD">
        <w:t>eľvyslanectva</w:t>
      </w:r>
      <w:r w:rsidR="001A54F8" w:rsidRPr="001161BD">
        <w:t xml:space="preserve"> Francúzskej republiky </w:t>
      </w:r>
      <w:r w:rsidRPr="001161BD">
        <w:t xml:space="preserve">v Slovenskej republike </w:t>
      </w:r>
      <w:r w:rsidR="00173F0C" w:rsidRPr="001161BD">
        <w:t xml:space="preserve">do 30. apríla </w:t>
      </w:r>
      <w:r w:rsidR="001A54F8" w:rsidRPr="001161BD">
        <w:t xml:space="preserve">príslušného kalendárneho roka </w:t>
      </w:r>
      <w:r w:rsidR="0011364D" w:rsidRPr="001161BD">
        <w:t>zoznam miest, ktoré je potrebné obsadiť</w:t>
      </w:r>
      <w:r w:rsidR="00F9188D">
        <w:t>,</w:t>
      </w:r>
      <w:r w:rsidR="0011364D" w:rsidRPr="001161BD">
        <w:t xml:space="preserve"> a</w:t>
      </w:r>
      <w:r w:rsidR="00B03344" w:rsidRPr="001161BD">
        <w:t>j s</w:t>
      </w:r>
      <w:r w:rsidR="0011364D" w:rsidRPr="001161BD">
        <w:t> požadovaný</w:t>
      </w:r>
      <w:r w:rsidR="00B03344" w:rsidRPr="001161BD">
        <w:t>m</w:t>
      </w:r>
      <w:r w:rsidR="0011364D" w:rsidRPr="001161BD">
        <w:t xml:space="preserve"> profil</w:t>
      </w:r>
      <w:r w:rsidR="00B03344" w:rsidRPr="001161BD">
        <w:t>om</w:t>
      </w:r>
      <w:r w:rsidR="0011364D" w:rsidRPr="001161BD">
        <w:t xml:space="preserve"> uchádzač</w:t>
      </w:r>
      <w:r w:rsidR="00B03344" w:rsidRPr="001161BD">
        <w:t>ov</w:t>
      </w:r>
      <w:r w:rsidRPr="001161BD">
        <w:t>,</w:t>
      </w:r>
    </w:p>
    <w:p w:rsidR="00D60E95" w:rsidRPr="001161BD" w:rsidRDefault="00E91F87" w:rsidP="003D49D0">
      <w:pPr>
        <w:pStyle w:val="Zkladntext2"/>
        <w:numPr>
          <w:ilvl w:val="0"/>
          <w:numId w:val="30"/>
        </w:numPr>
        <w:spacing w:line="360" w:lineRule="auto"/>
        <w:rPr>
          <w:i/>
        </w:rPr>
      </w:pPr>
      <w:r w:rsidRPr="001161BD">
        <w:t xml:space="preserve">ak </w:t>
      </w:r>
      <w:r w:rsidR="00DE0A8D" w:rsidRPr="001161BD">
        <w:t>ide o  lektorov</w:t>
      </w:r>
      <w:r w:rsidR="003D49D0" w:rsidRPr="001161BD">
        <w:t xml:space="preserve"> slovenského jazyka, </w:t>
      </w:r>
      <w:r w:rsidR="00DE0A8D" w:rsidRPr="001161BD">
        <w:t xml:space="preserve">prijímajúce orgány </w:t>
      </w:r>
      <w:r w:rsidR="001A54F8" w:rsidRPr="001161BD">
        <w:t xml:space="preserve">Francúzskej republiky </w:t>
      </w:r>
      <w:r w:rsidR="00DE0A8D" w:rsidRPr="001161BD">
        <w:t xml:space="preserve">predložia </w:t>
      </w:r>
      <w:r w:rsidR="00C058B6" w:rsidRPr="001161BD">
        <w:t xml:space="preserve">každoročne </w:t>
      </w:r>
      <w:r w:rsidR="00DE0A8D" w:rsidRPr="001161BD">
        <w:t>do 31. januára</w:t>
      </w:r>
      <w:r w:rsidR="001A54F8" w:rsidRPr="001161BD">
        <w:t xml:space="preserve"> príslušného kalendárneho roka</w:t>
      </w:r>
      <w:r w:rsidR="00DE0A8D" w:rsidRPr="001161BD">
        <w:t xml:space="preserve"> zoznam miest, ktoré je potrebné obsadiť</w:t>
      </w:r>
      <w:r w:rsidR="00F9188D">
        <w:t>,</w:t>
      </w:r>
      <w:r w:rsidR="00DE0A8D" w:rsidRPr="001161BD">
        <w:t xml:space="preserve"> aj s požadovaným profilom uchádzačov. </w:t>
      </w:r>
      <w:r w:rsidR="00025D31" w:rsidRPr="001161BD">
        <w:t>Na</w:t>
      </w:r>
      <w:r w:rsidR="00EE7DAE" w:rsidRPr="001161BD">
        <w:t> </w:t>
      </w:r>
      <w:r w:rsidR="00025D31" w:rsidRPr="001161BD">
        <w:t xml:space="preserve">základe </w:t>
      </w:r>
      <w:r w:rsidR="00220949" w:rsidRPr="001161BD">
        <w:t>tohto zoznamu</w:t>
      </w:r>
      <w:r w:rsidR="00282888" w:rsidRPr="001161BD">
        <w:t xml:space="preserve"> </w:t>
      </w:r>
      <w:r w:rsidR="00DE0A8D" w:rsidRPr="001161BD">
        <w:t>slovenská</w:t>
      </w:r>
      <w:r w:rsidR="001A54F8" w:rsidRPr="001161BD">
        <w:t xml:space="preserve"> zmluvná</w:t>
      </w:r>
      <w:r w:rsidR="00DE0A8D" w:rsidRPr="001161BD">
        <w:t xml:space="preserve"> strana vyberie </w:t>
      </w:r>
      <w:r w:rsidR="00025D31" w:rsidRPr="001161BD">
        <w:t>vhodných kandidátov</w:t>
      </w:r>
      <w:r w:rsidR="00DE0A8D" w:rsidRPr="001161BD">
        <w:t xml:space="preserve"> a </w:t>
      </w:r>
      <w:r w:rsidR="00025D31" w:rsidRPr="001161BD">
        <w:t>ich</w:t>
      </w:r>
      <w:r w:rsidR="00DE0A8D" w:rsidRPr="001161BD">
        <w:t xml:space="preserve"> materiál</w:t>
      </w:r>
      <w:r w:rsidR="00025D31" w:rsidRPr="001161BD">
        <w:t xml:space="preserve">y zašle na posúdenie </w:t>
      </w:r>
      <w:r w:rsidR="00351EAA" w:rsidRPr="001161BD">
        <w:t>inštitúci</w:t>
      </w:r>
      <w:r w:rsidR="00025D31" w:rsidRPr="001161BD">
        <w:t>ám</w:t>
      </w:r>
      <w:r w:rsidR="00282888" w:rsidRPr="001161BD">
        <w:t xml:space="preserve"> </w:t>
      </w:r>
      <w:r w:rsidR="001A54F8" w:rsidRPr="001161BD">
        <w:t xml:space="preserve">Francúzskej republiky </w:t>
      </w:r>
      <w:r w:rsidR="00854C0C" w:rsidRPr="001161BD">
        <w:t>diplomatickou cestou</w:t>
      </w:r>
      <w:r w:rsidR="00DE0A8D" w:rsidRPr="001161BD">
        <w:t xml:space="preserve">. Slovenskú </w:t>
      </w:r>
      <w:r w:rsidR="001A54F8" w:rsidRPr="001161BD">
        <w:t xml:space="preserve">zmluvnú </w:t>
      </w:r>
      <w:r w:rsidR="00DE0A8D" w:rsidRPr="001161BD">
        <w:t xml:space="preserve">stranu zastupuje </w:t>
      </w:r>
      <w:r w:rsidR="00725B9A" w:rsidRPr="001161BD">
        <w:t>Veľvyslanectvo Slovenskej</w:t>
      </w:r>
      <w:r w:rsidR="00282888" w:rsidRPr="001161BD">
        <w:t xml:space="preserve"> </w:t>
      </w:r>
      <w:r w:rsidR="00725B9A" w:rsidRPr="001161BD">
        <w:t>republiky v Paríži.</w:t>
      </w:r>
      <w:r w:rsidR="00282888" w:rsidRPr="001161BD">
        <w:t xml:space="preserve"> </w:t>
      </w:r>
      <w:r w:rsidR="00DE0A8D" w:rsidRPr="001161BD">
        <w:t>Lektori slovenského jazyka sú vysielaní najmenej na</w:t>
      </w:r>
      <w:r w:rsidR="001A54F8" w:rsidRPr="001161BD">
        <w:t xml:space="preserve"> jeden</w:t>
      </w:r>
      <w:r w:rsidR="00DE0A8D" w:rsidRPr="001161BD">
        <w:t xml:space="preserve"> </w:t>
      </w:r>
      <w:r w:rsidR="001A54F8" w:rsidRPr="001161BD">
        <w:t>(</w:t>
      </w:r>
      <w:r w:rsidR="00DE0A8D" w:rsidRPr="001161BD">
        <w:t>1</w:t>
      </w:r>
      <w:r w:rsidR="001A54F8" w:rsidRPr="001161BD">
        <w:t>)</w:t>
      </w:r>
      <w:r w:rsidR="00DE0A8D" w:rsidRPr="001161BD">
        <w:t xml:space="preserve"> akademický rok s možnosťou </w:t>
      </w:r>
      <w:r w:rsidR="00D162E6">
        <w:t xml:space="preserve">každoročného </w:t>
      </w:r>
      <w:r w:rsidR="00DE0A8D" w:rsidRPr="001161BD">
        <w:t>predĺženia</w:t>
      </w:r>
      <w:r w:rsidR="00D162E6">
        <w:t>,</w:t>
      </w:r>
      <w:r w:rsidR="00DE0A8D" w:rsidRPr="001161BD">
        <w:t xml:space="preserve"> najviac na dobu </w:t>
      </w:r>
      <w:r w:rsidR="001A54F8" w:rsidRPr="001161BD">
        <w:t>štyroch (</w:t>
      </w:r>
      <w:r w:rsidR="00DE0A8D" w:rsidRPr="001161BD">
        <w:t>4</w:t>
      </w:r>
      <w:r w:rsidR="001A54F8" w:rsidRPr="001161BD">
        <w:t>)</w:t>
      </w:r>
      <w:r w:rsidR="00DE0A8D" w:rsidRPr="001161BD">
        <w:t> rokov.</w:t>
      </w:r>
      <w:r w:rsidR="00282888" w:rsidRPr="001161BD">
        <w:t xml:space="preserve"> </w:t>
      </w:r>
      <w:r w:rsidR="00025D31" w:rsidRPr="001161BD">
        <w:t>O</w:t>
      </w:r>
      <w:r w:rsidR="00DE0A8D" w:rsidRPr="001161BD">
        <w:t xml:space="preserve">bnovenie pracovnej zmluvy musia </w:t>
      </w:r>
      <w:r w:rsidRPr="001161BD">
        <w:t>zmluvné strany</w:t>
      </w:r>
      <w:r w:rsidR="00CF14C3" w:rsidRPr="001161BD">
        <w:t xml:space="preserve"> </w:t>
      </w:r>
      <w:r w:rsidR="00DE0A8D" w:rsidRPr="001161BD">
        <w:t>odsúhlasiť</w:t>
      </w:r>
      <w:r w:rsidRPr="001161BD">
        <w:t>.</w:t>
      </w:r>
    </w:p>
    <w:p w:rsidR="00772868" w:rsidRPr="001161BD" w:rsidRDefault="00E53455" w:rsidP="00561149">
      <w:pPr>
        <w:pStyle w:val="Textkomentra"/>
        <w:spacing w:before="120" w:line="360" w:lineRule="auto"/>
        <w:jc w:val="both"/>
        <w:rPr>
          <w:sz w:val="24"/>
          <w:szCs w:val="24"/>
        </w:rPr>
      </w:pPr>
      <w:r w:rsidRPr="001161BD">
        <w:rPr>
          <w:sz w:val="24"/>
          <w:szCs w:val="24"/>
        </w:rPr>
        <w:t xml:space="preserve">2. </w:t>
      </w:r>
      <w:r w:rsidR="006357F2" w:rsidRPr="001161BD">
        <w:rPr>
          <w:sz w:val="24"/>
          <w:szCs w:val="24"/>
        </w:rPr>
        <w:t xml:space="preserve">Prijímajúca strana </w:t>
      </w:r>
      <w:r w:rsidR="00D162E6">
        <w:rPr>
          <w:sz w:val="24"/>
          <w:szCs w:val="24"/>
        </w:rPr>
        <w:t>zabezpečuje</w:t>
      </w:r>
      <w:r w:rsidR="00D162E6" w:rsidRPr="001161BD">
        <w:rPr>
          <w:sz w:val="24"/>
          <w:szCs w:val="24"/>
        </w:rPr>
        <w:t xml:space="preserve"> </w:t>
      </w:r>
      <w:r w:rsidR="006357F2" w:rsidRPr="001161BD">
        <w:rPr>
          <w:sz w:val="24"/>
          <w:szCs w:val="24"/>
        </w:rPr>
        <w:t>pre učiteľov a lektorov vysielaných na základe tejto</w:t>
      </w:r>
      <w:r w:rsidR="00702C2A" w:rsidRPr="001161BD">
        <w:rPr>
          <w:sz w:val="24"/>
          <w:szCs w:val="24"/>
        </w:rPr>
        <w:t xml:space="preserve"> </w:t>
      </w:r>
      <w:r w:rsidR="006357F2" w:rsidRPr="001161BD">
        <w:rPr>
          <w:sz w:val="24"/>
          <w:szCs w:val="24"/>
        </w:rPr>
        <w:t>dohody plat v súlade s</w:t>
      </w:r>
      <w:r w:rsidR="00A315C3">
        <w:rPr>
          <w:sz w:val="24"/>
          <w:szCs w:val="24"/>
        </w:rPr>
        <w:t xml:space="preserve">o svojimi </w:t>
      </w:r>
      <w:r w:rsidR="001A6E95" w:rsidRPr="001161BD">
        <w:rPr>
          <w:sz w:val="24"/>
          <w:szCs w:val="24"/>
        </w:rPr>
        <w:t>platným</w:t>
      </w:r>
      <w:r w:rsidR="006357F2" w:rsidRPr="001161BD">
        <w:rPr>
          <w:sz w:val="24"/>
          <w:szCs w:val="24"/>
        </w:rPr>
        <w:t>i</w:t>
      </w:r>
      <w:r w:rsidR="001A6E95" w:rsidRPr="001161BD">
        <w:rPr>
          <w:sz w:val="24"/>
          <w:szCs w:val="24"/>
        </w:rPr>
        <w:t xml:space="preserve"> </w:t>
      </w:r>
      <w:r w:rsidR="006357F2" w:rsidRPr="001161BD">
        <w:rPr>
          <w:sz w:val="24"/>
          <w:szCs w:val="24"/>
        </w:rPr>
        <w:t xml:space="preserve">vnútroštátnymi </w:t>
      </w:r>
      <w:r w:rsidR="001A6E95" w:rsidRPr="001161BD">
        <w:rPr>
          <w:sz w:val="24"/>
          <w:szCs w:val="24"/>
        </w:rPr>
        <w:t>právnym</w:t>
      </w:r>
      <w:r w:rsidR="006357F2" w:rsidRPr="001161BD">
        <w:rPr>
          <w:sz w:val="24"/>
          <w:szCs w:val="24"/>
        </w:rPr>
        <w:t>i</w:t>
      </w:r>
      <w:r w:rsidR="001A6E95" w:rsidRPr="001161BD">
        <w:rPr>
          <w:sz w:val="24"/>
          <w:szCs w:val="24"/>
        </w:rPr>
        <w:t xml:space="preserve"> predpism</w:t>
      </w:r>
      <w:r w:rsidR="006357F2" w:rsidRPr="001161BD">
        <w:rPr>
          <w:sz w:val="24"/>
          <w:szCs w:val="24"/>
        </w:rPr>
        <w:t>i</w:t>
      </w:r>
      <w:r w:rsidR="000B68DD" w:rsidRPr="001161BD">
        <w:rPr>
          <w:sz w:val="24"/>
          <w:szCs w:val="24"/>
        </w:rPr>
        <w:t>.</w:t>
      </w:r>
      <w:r w:rsidR="0011364D" w:rsidRPr="001161BD">
        <w:rPr>
          <w:sz w:val="24"/>
          <w:szCs w:val="24"/>
        </w:rPr>
        <w:t xml:space="preserve"> </w:t>
      </w:r>
    </w:p>
    <w:p w:rsidR="0011364D" w:rsidRPr="001161BD" w:rsidRDefault="00E53455" w:rsidP="00561149">
      <w:pPr>
        <w:pStyle w:val="Textkomentra"/>
        <w:spacing w:before="120" w:line="360" w:lineRule="auto"/>
        <w:jc w:val="both"/>
        <w:rPr>
          <w:sz w:val="24"/>
          <w:szCs w:val="24"/>
        </w:rPr>
      </w:pPr>
      <w:r w:rsidRPr="001161BD">
        <w:rPr>
          <w:sz w:val="24"/>
          <w:szCs w:val="24"/>
        </w:rPr>
        <w:t xml:space="preserve">3. </w:t>
      </w:r>
      <w:r w:rsidR="0002017B" w:rsidRPr="001161BD">
        <w:rPr>
          <w:sz w:val="24"/>
          <w:szCs w:val="24"/>
        </w:rPr>
        <w:t>Francúzskym u</w:t>
      </w:r>
      <w:r w:rsidR="00F167BC" w:rsidRPr="001161BD">
        <w:rPr>
          <w:sz w:val="24"/>
          <w:szCs w:val="24"/>
        </w:rPr>
        <w:t xml:space="preserve">čiteľom bilingválnych sekcií gymnázií </w:t>
      </w:r>
      <w:r w:rsidR="00FE0B61">
        <w:rPr>
          <w:sz w:val="24"/>
          <w:szCs w:val="24"/>
        </w:rPr>
        <w:t>zabezpečuje</w:t>
      </w:r>
      <w:r w:rsidR="00FE0B61" w:rsidRPr="001161BD">
        <w:rPr>
          <w:sz w:val="24"/>
          <w:szCs w:val="24"/>
        </w:rPr>
        <w:t xml:space="preserve"> </w:t>
      </w:r>
      <w:r w:rsidR="00F167BC" w:rsidRPr="001161BD">
        <w:rPr>
          <w:sz w:val="24"/>
          <w:szCs w:val="24"/>
        </w:rPr>
        <w:t xml:space="preserve">prijímajúca škola alebo jej zriaďovateľ bezplatné ubytovanie v samostatnom zariadenom a vybavenom byte. </w:t>
      </w:r>
      <w:r w:rsidR="0011364D" w:rsidRPr="001161BD">
        <w:rPr>
          <w:sz w:val="24"/>
          <w:szCs w:val="24"/>
        </w:rPr>
        <w:tab/>
      </w:r>
    </w:p>
    <w:p w:rsidR="000E2523" w:rsidRPr="001161BD" w:rsidRDefault="00E53455" w:rsidP="00561149">
      <w:pPr>
        <w:pStyle w:val="Zkladntext2"/>
        <w:spacing w:before="120" w:line="360" w:lineRule="auto"/>
        <w:ind w:left="0"/>
      </w:pPr>
      <w:r w:rsidRPr="001161BD">
        <w:rPr>
          <w:bCs/>
        </w:rPr>
        <w:t>4.</w:t>
      </w:r>
      <w:r w:rsidRPr="001161BD">
        <w:rPr>
          <w:b/>
          <w:bCs/>
        </w:rPr>
        <w:t xml:space="preserve"> </w:t>
      </w:r>
      <w:r w:rsidR="000E2523" w:rsidRPr="001161BD">
        <w:t xml:space="preserve">Slovenská </w:t>
      </w:r>
      <w:r w:rsidR="00A1070C" w:rsidRPr="001161BD">
        <w:t xml:space="preserve">zmluvná </w:t>
      </w:r>
      <w:r w:rsidR="000E2523" w:rsidRPr="001161BD">
        <w:t xml:space="preserve">strana </w:t>
      </w:r>
      <w:r w:rsidR="00FE0B61">
        <w:t>poskytuje</w:t>
      </w:r>
      <w:r w:rsidR="00FE0B61" w:rsidRPr="001161BD">
        <w:t xml:space="preserve"> </w:t>
      </w:r>
      <w:r w:rsidR="000E2523" w:rsidRPr="001161BD">
        <w:t xml:space="preserve">lektorom </w:t>
      </w:r>
      <w:r w:rsidR="00A1070C" w:rsidRPr="001161BD">
        <w:t xml:space="preserve">zo Slovenskej republiky </w:t>
      </w:r>
      <w:r w:rsidR="000E2523" w:rsidRPr="001161BD">
        <w:t>vo</w:t>
      </w:r>
      <w:r w:rsidR="00EE7DAE" w:rsidRPr="001161BD">
        <w:t> </w:t>
      </w:r>
      <w:r w:rsidR="000E2523" w:rsidRPr="001161BD">
        <w:t>Francúzsk</w:t>
      </w:r>
      <w:r w:rsidR="00A1070C" w:rsidRPr="001161BD">
        <w:t>ej republike</w:t>
      </w:r>
    </w:p>
    <w:p w:rsidR="000E2523" w:rsidRPr="001161BD" w:rsidRDefault="000E2523" w:rsidP="009917F1">
      <w:pPr>
        <w:pStyle w:val="Zkladntext2"/>
        <w:numPr>
          <w:ilvl w:val="0"/>
          <w:numId w:val="31"/>
        </w:numPr>
        <w:spacing w:line="360" w:lineRule="auto"/>
      </w:pPr>
      <w:r w:rsidRPr="001161BD">
        <w:t xml:space="preserve">plat </w:t>
      </w:r>
      <w:r w:rsidR="00AA06C6" w:rsidRPr="001161BD">
        <w:t>v súlade s</w:t>
      </w:r>
      <w:r w:rsidR="00E91F87" w:rsidRPr="001161BD">
        <w:t>o</w:t>
      </w:r>
      <w:r w:rsidR="00071463" w:rsidRPr="001161BD">
        <w:t xml:space="preserve"> svojimi</w:t>
      </w:r>
      <w:r w:rsidRPr="001161BD">
        <w:t xml:space="preserve"> </w:t>
      </w:r>
      <w:r w:rsidR="00A315C3">
        <w:t xml:space="preserve">platnými </w:t>
      </w:r>
      <w:r w:rsidR="005F0DDA" w:rsidRPr="001161BD">
        <w:t xml:space="preserve">vnútroštátnymi </w:t>
      </w:r>
      <w:r w:rsidRPr="001161BD">
        <w:t>právny</w:t>
      </w:r>
      <w:r w:rsidR="00AA06C6" w:rsidRPr="001161BD">
        <w:t>mi</w:t>
      </w:r>
      <w:r w:rsidRPr="001161BD">
        <w:t xml:space="preserve"> predpis</w:t>
      </w:r>
      <w:r w:rsidR="00AA06C6" w:rsidRPr="001161BD">
        <w:t>mi</w:t>
      </w:r>
      <w:r w:rsidRPr="001161BD">
        <w:t xml:space="preserve"> znížený o výšku platu vyplácaného prijímajúcou </w:t>
      </w:r>
      <w:r w:rsidR="00A33373" w:rsidRPr="001161BD">
        <w:t xml:space="preserve">francúzskou </w:t>
      </w:r>
      <w:r w:rsidRPr="001161BD">
        <w:t>univerzitou</w:t>
      </w:r>
      <w:r w:rsidR="00E91F87" w:rsidRPr="001161BD">
        <w:t>,</w:t>
      </w:r>
    </w:p>
    <w:p w:rsidR="00472B1A" w:rsidRPr="001161BD" w:rsidRDefault="000E2523" w:rsidP="009917F1">
      <w:pPr>
        <w:pStyle w:val="Zkladntext2"/>
        <w:numPr>
          <w:ilvl w:val="0"/>
          <w:numId w:val="31"/>
        </w:numPr>
        <w:spacing w:line="360" w:lineRule="auto"/>
      </w:pPr>
      <w:r w:rsidRPr="001161BD">
        <w:t xml:space="preserve">preplatenie nákladov na ubytovanie </w:t>
      </w:r>
      <w:r w:rsidR="00E62705" w:rsidRPr="001161BD">
        <w:t>bez poplatkov spojených s užívaním bytu</w:t>
      </w:r>
      <w:r w:rsidRPr="001161BD">
        <w:t>.</w:t>
      </w:r>
    </w:p>
    <w:p w:rsidR="00FA61D4" w:rsidRPr="001161BD" w:rsidRDefault="00FA61D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lastRenderedPageBreak/>
        <w:t>Článok</w:t>
      </w:r>
      <w:r w:rsidR="00B62ECC" w:rsidRPr="001161BD">
        <w:rPr>
          <w:b/>
          <w:bCs/>
        </w:rPr>
        <w:t xml:space="preserve"> </w:t>
      </w:r>
      <w:r w:rsidR="00270375" w:rsidRPr="001161BD">
        <w:rPr>
          <w:b/>
          <w:bCs/>
        </w:rPr>
        <w:t>15</w:t>
      </w:r>
    </w:p>
    <w:p w:rsidR="00FA61D4" w:rsidRPr="001161BD" w:rsidRDefault="00A33373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> F</w:t>
      </w:r>
      <w:r w:rsidR="00FA61D4" w:rsidRPr="001161BD">
        <w:rPr>
          <w:b/>
        </w:rPr>
        <w:t>inančn</w:t>
      </w:r>
      <w:r w:rsidR="00C3201E" w:rsidRPr="001161BD">
        <w:rPr>
          <w:b/>
        </w:rPr>
        <w:t>é</w:t>
      </w:r>
      <w:r w:rsidR="00FA61D4" w:rsidRPr="001161BD">
        <w:rPr>
          <w:b/>
        </w:rPr>
        <w:t xml:space="preserve"> prostriedk</w:t>
      </w:r>
      <w:r w:rsidRPr="001161BD">
        <w:rPr>
          <w:b/>
        </w:rPr>
        <w:t>y pre študentov a výskumníkov</w:t>
      </w:r>
    </w:p>
    <w:p w:rsidR="00A33373" w:rsidRPr="001161BD" w:rsidRDefault="00E53455" w:rsidP="002F1EC9">
      <w:pPr>
        <w:pStyle w:val="Zkladntext2"/>
        <w:spacing w:before="120" w:line="360" w:lineRule="auto"/>
        <w:ind w:left="0"/>
      </w:pPr>
      <w:r w:rsidRPr="001161BD">
        <w:t xml:space="preserve">1. </w:t>
      </w:r>
      <w:r w:rsidR="001B5A38" w:rsidRPr="001161BD">
        <w:t xml:space="preserve">Zmluvné strany sa navzájom </w:t>
      </w:r>
      <w:r w:rsidR="00FE0B61" w:rsidRPr="001161BD">
        <w:t>inform</w:t>
      </w:r>
      <w:r w:rsidR="00FE0B61">
        <w:t>ujú</w:t>
      </w:r>
      <w:r w:rsidR="00FE0B61" w:rsidRPr="001161BD">
        <w:t xml:space="preserve"> </w:t>
      </w:r>
      <w:r w:rsidR="001B5A38" w:rsidRPr="001161BD">
        <w:t>o finančných prostriedkoch každoročne poskytovaných na účely realizácie tejto dohody</w:t>
      </w:r>
      <w:r w:rsidR="00FA61D4" w:rsidRPr="001161BD">
        <w:t xml:space="preserve">. </w:t>
      </w:r>
    </w:p>
    <w:p w:rsidR="00FA61D4" w:rsidRPr="001161BD" w:rsidRDefault="00FA61D4" w:rsidP="003D49D0">
      <w:pPr>
        <w:pStyle w:val="Zkladntext2"/>
        <w:spacing w:line="360" w:lineRule="auto"/>
        <w:ind w:left="0" w:firstLine="567"/>
      </w:pPr>
      <w:r w:rsidRPr="001161BD">
        <w:t xml:space="preserve"> </w:t>
      </w:r>
      <w:r w:rsidR="006B55C1" w:rsidRPr="001161BD">
        <w:t xml:space="preserve">Finančné prostriedky budú </w:t>
      </w:r>
      <w:r w:rsidR="00A33373" w:rsidRPr="001161BD">
        <w:t xml:space="preserve"> </w:t>
      </w:r>
      <w:r w:rsidRPr="001161BD">
        <w:t>rozdelené</w:t>
      </w:r>
      <w:r w:rsidR="00A33373" w:rsidRPr="001161BD">
        <w:t xml:space="preserve"> na</w:t>
      </w:r>
    </w:p>
    <w:p w:rsidR="00FA61D4" w:rsidRPr="001161BD" w:rsidRDefault="003D49D0" w:rsidP="009D14B1">
      <w:pPr>
        <w:pStyle w:val="Zkladntext2"/>
        <w:numPr>
          <w:ilvl w:val="0"/>
          <w:numId w:val="32"/>
        </w:numPr>
        <w:spacing w:line="360" w:lineRule="auto"/>
        <w:ind w:hanging="294"/>
      </w:pPr>
      <w:r w:rsidRPr="001161BD">
        <w:t xml:space="preserve">štipendiá pre študentov, kde </w:t>
      </w:r>
      <w:r w:rsidR="00FA61D4" w:rsidRPr="001161BD">
        <w:t>cestovné náklady uh</w:t>
      </w:r>
      <w:r w:rsidR="009D14B1">
        <w:t>rádza vysielajúca zmluvná strana a</w:t>
      </w:r>
      <w:r w:rsidR="000F729C">
        <w:t> </w:t>
      </w:r>
      <w:r w:rsidR="00FA61D4" w:rsidRPr="001161BD">
        <w:t>náklady na pobyt uhrádza prijímajúca zmluvná strana</w:t>
      </w:r>
      <w:r w:rsidR="001B5A38" w:rsidRPr="001161BD">
        <w:t xml:space="preserve"> a</w:t>
      </w:r>
    </w:p>
    <w:p w:rsidR="00E11B13" w:rsidRPr="001161BD" w:rsidRDefault="003D49D0" w:rsidP="001B392A">
      <w:pPr>
        <w:pStyle w:val="Zkladntext2"/>
        <w:spacing w:line="360" w:lineRule="auto"/>
        <w:ind w:left="0" w:firstLine="426"/>
      </w:pPr>
      <w:r w:rsidRPr="001161BD">
        <w:t xml:space="preserve">b) mobility výskumníkov v rámci bilaterálneho programu PHC Štefánik a regionálneho programu PHC Dunaj, spájajúceho Slovenskú republiku, Francúzsku republiku, Českú republiku, Rakúsku republiku a Srbskú republiku, </w:t>
      </w:r>
      <w:r w:rsidR="001B5A38" w:rsidRPr="001161BD">
        <w:t>kde cestovné</w:t>
      </w:r>
      <w:r w:rsidR="00E11B13" w:rsidRPr="001161BD">
        <w:t xml:space="preserve"> </w:t>
      </w:r>
      <w:r w:rsidR="00A33373" w:rsidRPr="001161BD">
        <w:t xml:space="preserve">náklady </w:t>
      </w:r>
      <w:r w:rsidR="00E11B13" w:rsidRPr="001161BD">
        <w:t>a</w:t>
      </w:r>
      <w:r w:rsidR="009340E6" w:rsidRPr="001161BD">
        <w:t xml:space="preserve"> </w:t>
      </w:r>
      <w:r w:rsidR="00E11B13" w:rsidRPr="001161BD">
        <w:t>pobytové náklady uhrádza vysielajúca zmluvná strana.</w:t>
      </w:r>
    </w:p>
    <w:p w:rsidR="00B62ECC" w:rsidRPr="001161BD" w:rsidRDefault="00561149" w:rsidP="00561149">
      <w:pPr>
        <w:pStyle w:val="Textkomentra"/>
        <w:spacing w:before="120" w:line="360" w:lineRule="auto"/>
        <w:jc w:val="both"/>
        <w:rPr>
          <w:sz w:val="24"/>
          <w:szCs w:val="24"/>
        </w:rPr>
      </w:pPr>
      <w:r w:rsidRPr="001161BD">
        <w:rPr>
          <w:bCs/>
          <w:sz w:val="24"/>
          <w:szCs w:val="24"/>
        </w:rPr>
        <w:t xml:space="preserve">2. </w:t>
      </w:r>
      <w:r w:rsidR="00A33373" w:rsidRPr="001161BD">
        <w:rPr>
          <w:bCs/>
          <w:sz w:val="24"/>
          <w:szCs w:val="24"/>
        </w:rPr>
        <w:t>Z</w:t>
      </w:r>
      <w:r w:rsidR="00B62ECC" w:rsidRPr="001161BD">
        <w:rPr>
          <w:bCs/>
          <w:sz w:val="24"/>
          <w:szCs w:val="24"/>
        </w:rPr>
        <w:t>mluvné</w:t>
      </w:r>
      <w:r w:rsidR="00B62ECC" w:rsidRPr="001161BD">
        <w:rPr>
          <w:sz w:val="24"/>
          <w:szCs w:val="24"/>
        </w:rPr>
        <w:t xml:space="preserve"> strany sa zaväzujú, ak to bude možné, podporovať svoju spoluprácu v rámci činností iniciovaných prostredníctvom multilaterálneho financovania Európskou úniou, Univerzitnou agentúrou pre frankofóniu, Medzinárodnou organizáciou pre frankofóniu alebo inými medzinárodnými a európskymi organizáciami a inštitúciami.</w:t>
      </w:r>
    </w:p>
    <w:p w:rsidR="00554434" w:rsidRDefault="00554434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4B5C26" w:rsidRPr="001161BD" w:rsidRDefault="004B5C26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Článok</w:t>
      </w:r>
      <w:r w:rsidR="00C058B6" w:rsidRPr="001161BD">
        <w:rPr>
          <w:b/>
          <w:bCs/>
        </w:rPr>
        <w:t xml:space="preserve"> </w:t>
      </w:r>
      <w:r w:rsidR="00316BE7" w:rsidRPr="001161BD">
        <w:rPr>
          <w:b/>
          <w:bCs/>
        </w:rPr>
        <w:t>1</w:t>
      </w:r>
      <w:r w:rsidR="00E11B13" w:rsidRPr="001161BD">
        <w:rPr>
          <w:b/>
          <w:bCs/>
        </w:rPr>
        <w:t>6</w:t>
      </w:r>
    </w:p>
    <w:p w:rsidR="00AA14CE" w:rsidRPr="001161BD" w:rsidRDefault="00AA14CE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  <w:bCs/>
        </w:rPr>
        <w:t>Ochrana osobných údajov</w:t>
      </w:r>
    </w:p>
    <w:p w:rsidR="00B259CB" w:rsidRPr="001161BD" w:rsidRDefault="00B259CB" w:rsidP="002F1EC9">
      <w:pPr>
        <w:pStyle w:val="Zkladntext2"/>
        <w:spacing w:before="120" w:line="360" w:lineRule="auto"/>
        <w:ind w:left="0"/>
      </w:pPr>
      <w:r w:rsidRPr="001161BD">
        <w:t>1.</w:t>
      </w:r>
      <w:r w:rsidR="001A7173" w:rsidRPr="001161BD">
        <w:t xml:space="preserve"> </w:t>
      </w:r>
      <w:r w:rsidRPr="001161BD">
        <w:t>Študenti vysokých škôl študijných programov prvého stupňa, druhého stupňa a tretieho stupňa vysokoškolského štúdia, vysokoškolskí učitelia</w:t>
      </w:r>
      <w:r w:rsidR="0078167A" w:rsidRPr="001161BD">
        <w:t xml:space="preserve"> a výskumníci</w:t>
      </w:r>
      <w:r w:rsidRPr="001161BD">
        <w:t xml:space="preserve"> a lektori slovenského jazyka a literatúry, nominovaní </w:t>
      </w:r>
      <w:r w:rsidR="0078167A" w:rsidRPr="001161BD">
        <w:t>spoločne zmluvnými stranami</w:t>
      </w:r>
      <w:r w:rsidRPr="001161BD">
        <w:t xml:space="preserve"> s cieľom zabezpečiť plnenie záväzkov vyplývajúcich z tejto dohody, poskytnú Ministe</w:t>
      </w:r>
      <w:r w:rsidR="000F729C">
        <w:t>rstvu školstva, vedy, výskumu a </w:t>
      </w:r>
      <w:r w:rsidRPr="001161BD">
        <w:t xml:space="preserve">športu Slovenskej republiky na spracúvanie </w:t>
      </w:r>
      <w:r w:rsidR="0078167A" w:rsidRPr="001161BD">
        <w:t xml:space="preserve">osobné údaje </w:t>
      </w:r>
      <w:r w:rsidRPr="001161BD">
        <w:t xml:space="preserve">v nasledujúcom rozsahu: </w:t>
      </w:r>
    </w:p>
    <w:p w:rsidR="00B259CB" w:rsidRPr="001161BD" w:rsidRDefault="00B259CB" w:rsidP="00B259CB">
      <w:pPr>
        <w:pStyle w:val="Zkladntext2"/>
        <w:spacing w:line="360" w:lineRule="auto"/>
        <w:ind w:left="567" w:hanging="207"/>
      </w:pPr>
      <w:r w:rsidRPr="001161BD">
        <w:t xml:space="preserve">a) meno a priezvisko, rodné priezvisko, titul, fotografia, dátum narodenia, krajina a miesto narodenia, štátne občianstvo, </w:t>
      </w:r>
      <w:r w:rsidR="002154CB" w:rsidRPr="001161BD">
        <w:t xml:space="preserve">národnosť, </w:t>
      </w:r>
      <w:r w:rsidRPr="001161BD">
        <w:t>pohlavie, rodinný stav, trvalý pobyt (názov ulice, súpisné číslo/číslo domu, PSČ, mesto a štát), kontaktná adresa (názov ulice, súpisné číslo/číslo domu, PSČ, mesto a štát), kontaktný mobil/telefón, kontaktný email, status žiadateľa (študent / zamestnanec), forma štúdia alebo forma zamestnania, dosiahnuté vzdelanie, priebeh predchádzajúcich zamestnaní, publikačná čin</w:t>
      </w:r>
      <w:r w:rsidR="001A7173" w:rsidRPr="001161BD">
        <w:t>nosť, ID prihlášky, podpis,</w:t>
      </w:r>
    </w:p>
    <w:p w:rsidR="008772C7" w:rsidRDefault="008772C7" w:rsidP="00B259CB">
      <w:pPr>
        <w:pStyle w:val="Zkladntext2"/>
        <w:spacing w:line="360" w:lineRule="auto"/>
        <w:ind w:left="567" w:hanging="141"/>
      </w:pPr>
    </w:p>
    <w:p w:rsidR="00B259CB" w:rsidRPr="001161BD" w:rsidRDefault="00B259CB" w:rsidP="00B259CB">
      <w:pPr>
        <w:pStyle w:val="Zkladntext2"/>
        <w:spacing w:line="360" w:lineRule="auto"/>
        <w:ind w:left="567" w:hanging="141"/>
      </w:pPr>
      <w:r w:rsidRPr="001161BD">
        <w:lastRenderedPageBreak/>
        <w:t>b) v prípade lektorov slovenského jazyka a literatúry aj: meno a priezvisko manžela/</w:t>
      </w:r>
      <w:r w:rsidR="001A7173" w:rsidRPr="001161BD">
        <w:t>manžel</w:t>
      </w:r>
      <w:r w:rsidRPr="001161BD">
        <w:t>ky, meno a priezvisko detí, číslo občianskeho preukazu, rodné číslo.</w:t>
      </w:r>
    </w:p>
    <w:p w:rsidR="00B259CB" w:rsidRPr="001161BD" w:rsidRDefault="00B259CB" w:rsidP="00B259CB">
      <w:pPr>
        <w:pStyle w:val="Zkladntext2"/>
        <w:spacing w:before="120" w:line="360" w:lineRule="auto"/>
        <w:ind w:left="0"/>
      </w:pPr>
      <w:r w:rsidRPr="001161BD">
        <w:t>2. Študenti vysokých škôl študijných programov prvého stupňa, druhého stupňa a tretieho stupňa vysokoškolského štúdia, vysokoškolskí učitelia</w:t>
      </w:r>
      <w:r w:rsidR="0078167A" w:rsidRPr="001161BD">
        <w:t xml:space="preserve"> a výskumníci</w:t>
      </w:r>
      <w:r w:rsidRPr="001161BD">
        <w:t xml:space="preserve"> a lektori francúzskeho jazyka a literatúry, nominovaní </w:t>
      </w:r>
      <w:r w:rsidR="0078167A" w:rsidRPr="001161BD">
        <w:t xml:space="preserve">spoločne zmluvnými stranami </w:t>
      </w:r>
      <w:r w:rsidRPr="001161BD">
        <w:t>s cieľom zabezpečiť plnenie záväzkov vyplývajúcich z tejto dohody, poskytnú Ministe</w:t>
      </w:r>
      <w:r w:rsidR="000F729C">
        <w:t>rstvu školstva, vedy, výskumu a </w:t>
      </w:r>
      <w:r w:rsidRPr="001161BD">
        <w:t xml:space="preserve">športu Slovenskej republiky na spracúvanie </w:t>
      </w:r>
      <w:r w:rsidR="0078167A" w:rsidRPr="001161BD">
        <w:t xml:space="preserve">osobné údaje </w:t>
      </w:r>
      <w:r w:rsidRPr="001161BD">
        <w:t xml:space="preserve">v nasledujúcom rozsahu: </w:t>
      </w:r>
    </w:p>
    <w:p w:rsidR="00B259CB" w:rsidRPr="001161BD" w:rsidRDefault="00B259CB" w:rsidP="00040B49">
      <w:pPr>
        <w:pStyle w:val="Zkladntext2"/>
        <w:spacing w:line="360" w:lineRule="auto"/>
        <w:ind w:left="567" w:hanging="207"/>
      </w:pPr>
      <w:r w:rsidRPr="001161BD">
        <w:t>a) meno, stredné meno a priezvisko, titul, fotografia, pohlavie, dátum naroden</w:t>
      </w:r>
      <w:r w:rsidR="000F729C">
        <w:t>ia, krajina a </w:t>
      </w:r>
      <w:r w:rsidRPr="001161BD">
        <w:t>miesto narodenia, rodinný stav, trvalý pobyt (názov ulice, súpisné číslo/číslo domu, PSČ, mesto a štát), kontaktná adresa (názov ulice, súpisné číslo/číslo domu, PSČ, mesto a štát), kontaktný mobil/telefón, kontaktný email, kontaktný fax, kon</w:t>
      </w:r>
      <w:r w:rsidR="000F729C">
        <w:t>taktná osoba v </w:t>
      </w:r>
      <w:r w:rsidRPr="001161BD">
        <w:t xml:space="preserve">prípade nehody (meno a adresa, telefón, fax, email), súčasná pozícia, dosiahnuté vzdelanie, štátne občianstvo, </w:t>
      </w:r>
      <w:r w:rsidR="00E91AAE" w:rsidRPr="001161BD">
        <w:t xml:space="preserve">národnosť, </w:t>
      </w:r>
      <w:r w:rsidRPr="001161BD">
        <w:t>priebeh predchádzajúcich zamestn</w:t>
      </w:r>
      <w:r w:rsidR="003C15C3" w:rsidRPr="001161BD">
        <w:t>aní, publikačná činnosť, podpis.</w:t>
      </w:r>
    </w:p>
    <w:p w:rsidR="0078167A" w:rsidRPr="001161BD" w:rsidRDefault="0078167A" w:rsidP="00CF1A86">
      <w:pPr>
        <w:pStyle w:val="Zkladntext2"/>
        <w:spacing w:line="360" w:lineRule="auto"/>
        <w:ind w:left="0"/>
        <w:jc w:val="center"/>
        <w:rPr>
          <w:b/>
        </w:rPr>
      </w:pPr>
    </w:p>
    <w:p w:rsidR="00B259CB" w:rsidRPr="001161BD" w:rsidRDefault="00B259CB" w:rsidP="00040B49">
      <w:pPr>
        <w:pStyle w:val="Zkladntext2"/>
        <w:spacing w:line="480" w:lineRule="auto"/>
        <w:ind w:left="0"/>
        <w:jc w:val="center"/>
        <w:rPr>
          <w:b/>
        </w:rPr>
      </w:pPr>
      <w:r w:rsidRPr="001161BD">
        <w:rPr>
          <w:b/>
        </w:rPr>
        <w:t>Článok 17</w:t>
      </w:r>
    </w:p>
    <w:p w:rsidR="0011364D" w:rsidRPr="001161BD" w:rsidRDefault="00392FE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>Zmeny</w:t>
      </w:r>
    </w:p>
    <w:p w:rsidR="007553F4" w:rsidRPr="001161BD" w:rsidRDefault="00561149" w:rsidP="002F1EC9">
      <w:pPr>
        <w:pStyle w:val="Zkladntext2"/>
        <w:spacing w:before="120" w:line="360" w:lineRule="auto"/>
        <w:ind w:left="0"/>
      </w:pPr>
      <w:r w:rsidRPr="001161BD">
        <w:t xml:space="preserve">1. </w:t>
      </w:r>
      <w:r w:rsidR="00B97D6A" w:rsidRPr="001161BD">
        <w:t>Táto d</w:t>
      </w:r>
      <w:r w:rsidR="00A310C4" w:rsidRPr="001161BD">
        <w:t xml:space="preserve">ohoda môže byť menená alebo doplňovaná na základe vzájomného písomného súhlasu zmluvných strán. </w:t>
      </w:r>
      <w:r w:rsidR="0011364D" w:rsidRPr="001161BD">
        <w:tab/>
      </w:r>
    </w:p>
    <w:p w:rsidR="00EC198B" w:rsidRPr="001161BD" w:rsidRDefault="00561149" w:rsidP="00561149">
      <w:pPr>
        <w:pStyle w:val="Zkladntext2"/>
        <w:spacing w:before="120" w:line="360" w:lineRule="auto"/>
        <w:ind w:left="0"/>
      </w:pPr>
      <w:r w:rsidRPr="001161BD">
        <w:t xml:space="preserve">2. </w:t>
      </w:r>
      <w:r w:rsidR="00A1070C" w:rsidRPr="001161BD">
        <w:t xml:space="preserve">Prípadné spory </w:t>
      </w:r>
      <w:r w:rsidR="0064698D">
        <w:t xml:space="preserve">vzniknuté </w:t>
      </w:r>
      <w:r w:rsidR="00A1070C" w:rsidRPr="001161BD">
        <w:t>z r</w:t>
      </w:r>
      <w:r w:rsidR="0011364D" w:rsidRPr="001161BD">
        <w:t>ozdieln</w:t>
      </w:r>
      <w:r w:rsidR="00A1070C" w:rsidRPr="001161BD">
        <w:t>eho</w:t>
      </w:r>
      <w:r w:rsidR="00C058B6" w:rsidRPr="001161BD">
        <w:t xml:space="preserve"> </w:t>
      </w:r>
      <w:r w:rsidR="0011364D" w:rsidRPr="001161BD">
        <w:t>výklad</w:t>
      </w:r>
      <w:r w:rsidR="0002017B" w:rsidRPr="001161BD">
        <w:t>u</w:t>
      </w:r>
      <w:r w:rsidR="0011364D" w:rsidRPr="001161BD">
        <w:t xml:space="preserve"> </w:t>
      </w:r>
      <w:r w:rsidR="0013097F" w:rsidRPr="001161BD">
        <w:t xml:space="preserve">tejto </w:t>
      </w:r>
      <w:r w:rsidR="00DB3A79" w:rsidRPr="001161BD">
        <w:t>d</w:t>
      </w:r>
      <w:r w:rsidR="00632566" w:rsidRPr="001161BD">
        <w:t>ohody</w:t>
      </w:r>
      <w:r w:rsidR="0011364D" w:rsidRPr="001161BD">
        <w:t xml:space="preserve"> sa bud</w:t>
      </w:r>
      <w:r w:rsidR="00A1070C" w:rsidRPr="001161BD">
        <w:t>ú</w:t>
      </w:r>
      <w:r w:rsidR="0011364D" w:rsidRPr="001161BD">
        <w:t xml:space="preserve"> riešiť rokovaním medzi </w:t>
      </w:r>
      <w:r w:rsidR="00F25207" w:rsidRPr="001161BD">
        <w:t xml:space="preserve">zmluvnými </w:t>
      </w:r>
      <w:r w:rsidR="0011364D" w:rsidRPr="001161BD">
        <w:t>stranami</w:t>
      </w:r>
      <w:r w:rsidR="0002017B" w:rsidRPr="001161BD">
        <w:t xml:space="preserve"> alebo ich zástupcami</w:t>
      </w:r>
      <w:r w:rsidR="0011364D" w:rsidRPr="001161BD">
        <w:t xml:space="preserve">. </w:t>
      </w:r>
    </w:p>
    <w:p w:rsidR="00390795" w:rsidRDefault="00390795" w:rsidP="00CF1A86">
      <w:pPr>
        <w:pStyle w:val="Zkladntext2"/>
        <w:spacing w:line="360" w:lineRule="auto"/>
        <w:ind w:left="0"/>
        <w:jc w:val="center"/>
        <w:rPr>
          <w:b/>
          <w:bCs/>
        </w:rPr>
      </w:pPr>
    </w:p>
    <w:p w:rsidR="00325682" w:rsidRPr="001161BD" w:rsidRDefault="00520E80" w:rsidP="00040B49">
      <w:pPr>
        <w:pStyle w:val="Zkladntext2"/>
        <w:spacing w:line="480" w:lineRule="auto"/>
        <w:ind w:left="0"/>
        <w:jc w:val="center"/>
        <w:rPr>
          <w:b/>
        </w:rPr>
      </w:pPr>
      <w:r w:rsidRPr="001161BD">
        <w:rPr>
          <w:b/>
          <w:bCs/>
        </w:rPr>
        <w:t>Č</w:t>
      </w:r>
      <w:r w:rsidR="00255880" w:rsidRPr="001161BD">
        <w:rPr>
          <w:b/>
          <w:bCs/>
        </w:rPr>
        <w:t>lánok</w:t>
      </w:r>
      <w:r w:rsidR="00C058B6" w:rsidRPr="001161BD">
        <w:rPr>
          <w:b/>
          <w:bCs/>
        </w:rPr>
        <w:t xml:space="preserve"> </w:t>
      </w:r>
      <w:r w:rsidR="00B259CB" w:rsidRPr="001161BD">
        <w:rPr>
          <w:b/>
          <w:bCs/>
        </w:rPr>
        <w:t>18</w:t>
      </w:r>
      <w:r w:rsidR="00B259CB" w:rsidRPr="001161BD">
        <w:rPr>
          <w:b/>
        </w:rPr>
        <w:t xml:space="preserve"> </w:t>
      </w:r>
    </w:p>
    <w:p w:rsidR="0013097F" w:rsidRPr="001161BD" w:rsidRDefault="00392FE4" w:rsidP="00040B49">
      <w:pPr>
        <w:pStyle w:val="Zkladntext2"/>
        <w:spacing w:line="480" w:lineRule="auto"/>
        <w:ind w:left="0"/>
        <w:jc w:val="center"/>
        <w:rPr>
          <w:b/>
          <w:bCs/>
        </w:rPr>
      </w:pPr>
      <w:r w:rsidRPr="001161BD">
        <w:rPr>
          <w:b/>
        </w:rPr>
        <w:t>Trvanie a vypovedanie dohody</w:t>
      </w:r>
    </w:p>
    <w:p w:rsidR="0006454C" w:rsidRPr="001161BD" w:rsidRDefault="00561149" w:rsidP="002F1EC9">
      <w:pPr>
        <w:spacing w:before="120" w:line="360" w:lineRule="auto"/>
        <w:jc w:val="both"/>
        <w:rPr>
          <w:sz w:val="24"/>
          <w:szCs w:val="24"/>
        </w:rPr>
      </w:pPr>
      <w:r w:rsidRPr="001161BD">
        <w:rPr>
          <w:sz w:val="24"/>
          <w:szCs w:val="24"/>
        </w:rPr>
        <w:t xml:space="preserve">1. </w:t>
      </w:r>
      <w:r w:rsidR="0006454C" w:rsidRPr="001161BD">
        <w:rPr>
          <w:sz w:val="24"/>
          <w:szCs w:val="24"/>
        </w:rPr>
        <w:t xml:space="preserve">Táto dohoda nadobúda platnosť prvý (1.) deň druhého (2.) mesiaca nasledujúceho po </w:t>
      </w:r>
      <w:r w:rsidR="008D3538" w:rsidRPr="001161BD">
        <w:rPr>
          <w:sz w:val="24"/>
          <w:szCs w:val="24"/>
        </w:rPr>
        <w:t>dni podpisu</w:t>
      </w:r>
      <w:r w:rsidR="0006454C" w:rsidRPr="001161BD">
        <w:rPr>
          <w:sz w:val="24"/>
          <w:szCs w:val="24"/>
        </w:rPr>
        <w:t>.</w:t>
      </w:r>
    </w:p>
    <w:p w:rsidR="0008755D" w:rsidRPr="001161BD" w:rsidRDefault="00561149" w:rsidP="00561149">
      <w:pPr>
        <w:pStyle w:val="Zkladntext2"/>
        <w:spacing w:before="120" w:line="360" w:lineRule="auto"/>
        <w:ind w:left="0"/>
      </w:pPr>
      <w:r w:rsidRPr="001161BD">
        <w:t xml:space="preserve">2. </w:t>
      </w:r>
      <w:r w:rsidR="0006454C" w:rsidRPr="001161BD">
        <w:t xml:space="preserve">Dohoda </w:t>
      </w:r>
      <w:r w:rsidR="0008755D" w:rsidRPr="001161BD">
        <w:t xml:space="preserve">zostáva v platnosti do </w:t>
      </w:r>
      <w:r w:rsidR="0013097F" w:rsidRPr="001161BD">
        <w:t>31. decembra 20</w:t>
      </w:r>
      <w:r w:rsidR="008D3538" w:rsidRPr="001161BD">
        <w:t>24</w:t>
      </w:r>
      <w:r w:rsidR="0013097F" w:rsidRPr="001161BD">
        <w:t xml:space="preserve">. </w:t>
      </w:r>
    </w:p>
    <w:p w:rsidR="008772C7" w:rsidRDefault="00561149" w:rsidP="00561149">
      <w:pPr>
        <w:pStyle w:val="Zkladntext2"/>
        <w:spacing w:before="120" w:line="360" w:lineRule="auto"/>
        <w:ind w:left="0"/>
      </w:pPr>
      <w:r w:rsidRPr="001161BD">
        <w:t xml:space="preserve">3. </w:t>
      </w:r>
      <w:r w:rsidR="0008755D" w:rsidRPr="001161BD">
        <w:t>Každá</w:t>
      </w:r>
      <w:r w:rsidR="0013097F" w:rsidRPr="001161BD">
        <w:t xml:space="preserve"> zo </w:t>
      </w:r>
      <w:r w:rsidR="0013097F" w:rsidRPr="001161BD">
        <w:rPr>
          <w:bCs/>
        </w:rPr>
        <w:t>zmluvných</w:t>
      </w:r>
      <w:r w:rsidR="0013097F" w:rsidRPr="001161BD">
        <w:t xml:space="preserve"> strán </w:t>
      </w:r>
      <w:r w:rsidR="00C13133" w:rsidRPr="001161BD">
        <w:t xml:space="preserve">môže </w:t>
      </w:r>
      <w:r w:rsidR="00A1070C" w:rsidRPr="001161BD">
        <w:t xml:space="preserve">túto </w:t>
      </w:r>
      <w:r w:rsidR="0008755D" w:rsidRPr="001161BD">
        <w:t>d</w:t>
      </w:r>
      <w:r w:rsidR="00A1070C" w:rsidRPr="001161BD">
        <w:t>ohodu</w:t>
      </w:r>
      <w:r w:rsidR="0013097F" w:rsidRPr="001161BD">
        <w:t xml:space="preserve"> kedykoľvek </w:t>
      </w:r>
      <w:r w:rsidR="00A1070C" w:rsidRPr="001161BD">
        <w:t>vypovedať</w:t>
      </w:r>
      <w:r w:rsidR="0008755D" w:rsidRPr="001161BD">
        <w:t xml:space="preserve"> písomným oznámením zaslaným druhej zmluvnej strane</w:t>
      </w:r>
      <w:r w:rsidR="0013097F" w:rsidRPr="001161BD">
        <w:t xml:space="preserve">. </w:t>
      </w:r>
      <w:r w:rsidR="00C85604" w:rsidRPr="001161BD">
        <w:t xml:space="preserve">Platnosť </w:t>
      </w:r>
      <w:r w:rsidR="0013097F" w:rsidRPr="001161BD">
        <w:t xml:space="preserve">tejto </w:t>
      </w:r>
      <w:r w:rsidR="0008755D" w:rsidRPr="001161BD">
        <w:t>d</w:t>
      </w:r>
      <w:r w:rsidR="0013097F" w:rsidRPr="001161BD">
        <w:t>ohody </w:t>
      </w:r>
      <w:r w:rsidR="00C85604" w:rsidRPr="001161BD">
        <w:t>sa považuje za</w:t>
      </w:r>
      <w:r w:rsidR="00EE7DAE" w:rsidRPr="001161BD">
        <w:t> </w:t>
      </w:r>
      <w:r w:rsidR="00C85604" w:rsidRPr="001161BD">
        <w:t xml:space="preserve">ukončenú </w:t>
      </w:r>
      <w:r w:rsidR="0013097F" w:rsidRPr="001161BD">
        <w:t>uplynutí</w:t>
      </w:r>
      <w:r w:rsidR="001B2698" w:rsidRPr="001161BD">
        <w:t>m</w:t>
      </w:r>
      <w:r w:rsidR="0013097F" w:rsidRPr="001161BD">
        <w:t xml:space="preserve"> </w:t>
      </w:r>
    </w:p>
    <w:p w:rsidR="008772C7" w:rsidRDefault="008772C7" w:rsidP="00561149">
      <w:pPr>
        <w:pStyle w:val="Zkladntext2"/>
        <w:spacing w:before="120" w:line="360" w:lineRule="auto"/>
        <w:ind w:left="0"/>
      </w:pPr>
    </w:p>
    <w:p w:rsidR="00325682" w:rsidRPr="001161BD" w:rsidRDefault="001B2698" w:rsidP="00561149">
      <w:pPr>
        <w:pStyle w:val="Zkladntext2"/>
        <w:spacing w:before="120" w:line="360" w:lineRule="auto"/>
        <w:ind w:left="0"/>
      </w:pPr>
      <w:r w:rsidRPr="001161BD">
        <w:t>troch (</w:t>
      </w:r>
      <w:r w:rsidR="00D60E95" w:rsidRPr="001161BD">
        <w:t>3</w:t>
      </w:r>
      <w:r w:rsidRPr="001161BD">
        <w:t>)</w:t>
      </w:r>
      <w:r w:rsidR="00D60E95" w:rsidRPr="001161BD">
        <w:t> </w:t>
      </w:r>
      <w:r w:rsidR="0013097F" w:rsidRPr="001161BD">
        <w:t>mesiacov odo dňa doručenia písomného oznámenia o </w:t>
      </w:r>
      <w:r w:rsidRPr="001161BD">
        <w:t xml:space="preserve">vypovedaní tejto </w:t>
      </w:r>
      <w:r w:rsidR="006E5ED0" w:rsidRPr="001161BD">
        <w:t>d</w:t>
      </w:r>
      <w:r w:rsidRPr="001161BD">
        <w:t>ohody diplomatickou cestou druhej zmluvnej strane</w:t>
      </w:r>
      <w:r w:rsidR="0013097F" w:rsidRPr="001161BD">
        <w:t xml:space="preserve">. </w:t>
      </w:r>
    </w:p>
    <w:p w:rsidR="00520E80" w:rsidRPr="001161BD" w:rsidRDefault="00561149" w:rsidP="00561149">
      <w:pPr>
        <w:pStyle w:val="Zkladntext2"/>
        <w:spacing w:before="120" w:line="360" w:lineRule="auto"/>
        <w:ind w:left="0"/>
        <w:rPr>
          <w:strike/>
          <w:color w:val="000000" w:themeColor="text1"/>
        </w:rPr>
      </w:pPr>
      <w:r w:rsidRPr="001161BD">
        <w:rPr>
          <w:color w:val="000000" w:themeColor="text1"/>
        </w:rPr>
        <w:t xml:space="preserve">4. </w:t>
      </w:r>
      <w:r w:rsidR="0008755D" w:rsidRPr="001161BD">
        <w:rPr>
          <w:color w:val="000000" w:themeColor="text1"/>
        </w:rPr>
        <w:t>Záväzky už plnené, ale k dátumu skončenia platnosti tejto dohody ešte neukončené, sa budú riadiť jej ustanoveniami až do ich úplného splnenia, ak sa zmluvné strany nedohodnú inak.</w:t>
      </w:r>
    </w:p>
    <w:p w:rsidR="00FE4BD4" w:rsidRPr="001161BD" w:rsidRDefault="00561149" w:rsidP="00561149">
      <w:pPr>
        <w:pStyle w:val="Zkladntext2"/>
        <w:spacing w:before="120" w:line="360" w:lineRule="auto"/>
        <w:ind w:left="0"/>
      </w:pPr>
      <w:r w:rsidRPr="001161BD">
        <w:t xml:space="preserve">5. </w:t>
      </w:r>
      <w:r w:rsidR="00B97D6A" w:rsidRPr="001161BD">
        <w:t>Táto d</w:t>
      </w:r>
      <w:r w:rsidR="00F91C64" w:rsidRPr="001161BD">
        <w:t xml:space="preserve">ohoda bude plnená prostredníctvom Programu výmen </w:t>
      </w:r>
      <w:r w:rsidR="00FE4BD4" w:rsidRPr="001161BD">
        <w:t xml:space="preserve">v oblasti školstva, jazykového vzdelávania, univerzitnej a vedeckej spolupráce, ktorý sa bude podpisovať na každý kalendárny rok </w:t>
      </w:r>
      <w:r w:rsidR="00F91C64" w:rsidRPr="001161BD">
        <w:t xml:space="preserve">medzi </w:t>
      </w:r>
      <w:r w:rsidR="005F0DDA" w:rsidRPr="001161BD">
        <w:t xml:space="preserve">zmluvnými stranami </w:t>
      </w:r>
      <w:r w:rsidR="0008755D" w:rsidRPr="001161BD">
        <w:t>alebo ich zástupcami</w:t>
      </w:r>
      <w:r w:rsidR="00F91C64" w:rsidRPr="001161BD">
        <w:t>.</w:t>
      </w:r>
    </w:p>
    <w:p w:rsidR="00040B49" w:rsidRDefault="00040B49" w:rsidP="00CF1A86">
      <w:pPr>
        <w:pStyle w:val="Zkladntext2"/>
        <w:spacing w:line="360" w:lineRule="auto"/>
        <w:ind w:left="0"/>
      </w:pPr>
    </w:p>
    <w:p w:rsidR="00B06F2E" w:rsidRPr="001161BD" w:rsidRDefault="00520E80" w:rsidP="00CF1A86">
      <w:pPr>
        <w:pStyle w:val="Zkladntext2"/>
        <w:spacing w:line="360" w:lineRule="auto"/>
        <w:ind w:left="0"/>
      </w:pPr>
      <w:r w:rsidRPr="001161BD">
        <w:t xml:space="preserve">Dané </w:t>
      </w:r>
      <w:r w:rsidR="00E749D6" w:rsidRPr="001161BD">
        <w:t>v</w:t>
      </w:r>
      <w:r w:rsidR="009C1C88">
        <w:t> Bratislave,</w:t>
      </w:r>
      <w:r w:rsidR="00E45FA9" w:rsidRPr="001161BD">
        <w:t xml:space="preserve"> dňa</w:t>
      </w:r>
      <w:r w:rsidR="00FE4BD4" w:rsidRPr="001161BD">
        <w:t xml:space="preserve"> </w:t>
      </w:r>
      <w:r w:rsidR="009C1C88">
        <w:t>7. decembra</w:t>
      </w:r>
      <w:r w:rsidR="006E5ED0" w:rsidRPr="001161BD">
        <w:t xml:space="preserve"> 2020</w:t>
      </w:r>
      <w:r w:rsidR="00E45FA9" w:rsidRPr="001161BD">
        <w:t xml:space="preserve"> </w:t>
      </w:r>
      <w:r w:rsidRPr="001161BD">
        <w:t>v dvoch pôvodných vyhotoveniach</w:t>
      </w:r>
      <w:r w:rsidR="00C679B8" w:rsidRPr="001161BD">
        <w:t>, každé</w:t>
      </w:r>
      <w:r w:rsidRPr="001161BD">
        <w:t xml:space="preserve"> v</w:t>
      </w:r>
      <w:r w:rsidR="00EF763E" w:rsidRPr="001161BD">
        <w:t> </w:t>
      </w:r>
      <w:r w:rsidRPr="001161BD">
        <w:t xml:space="preserve">slovenskom </w:t>
      </w:r>
      <w:r w:rsidR="00264201" w:rsidRPr="001161BD">
        <w:t xml:space="preserve">jazyku </w:t>
      </w:r>
      <w:r w:rsidRPr="001161BD">
        <w:t>a</w:t>
      </w:r>
      <w:r w:rsidR="00264201" w:rsidRPr="001161BD">
        <w:t> </w:t>
      </w:r>
      <w:r w:rsidRPr="001161BD">
        <w:t>francúzskom</w:t>
      </w:r>
      <w:r w:rsidR="00264201" w:rsidRPr="001161BD">
        <w:t xml:space="preserve"> jazyku</w:t>
      </w:r>
      <w:r w:rsidRPr="001161BD">
        <w:t>, pri</w:t>
      </w:r>
      <w:r w:rsidR="00A310C4" w:rsidRPr="001161BD">
        <w:t>čom obidve</w:t>
      </w:r>
      <w:r w:rsidRPr="001161BD">
        <w:t xml:space="preserve"> znenia majú rovnakú platnosť.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4393"/>
      </w:tblGrid>
      <w:tr w:rsidR="00C406FC" w:rsidRPr="001161BD" w:rsidTr="00F44DFB">
        <w:tc>
          <w:tcPr>
            <w:tcW w:w="4393" w:type="dxa"/>
          </w:tcPr>
          <w:p w:rsidR="00040B49" w:rsidRDefault="00040B49" w:rsidP="009D11E3">
            <w:pPr>
              <w:pStyle w:val="Zkladntext2"/>
              <w:spacing w:line="360" w:lineRule="auto"/>
              <w:ind w:left="0"/>
              <w:jc w:val="center"/>
            </w:pPr>
          </w:p>
          <w:p w:rsidR="008772C7" w:rsidRDefault="008772C7" w:rsidP="009D11E3">
            <w:pPr>
              <w:pStyle w:val="Zkladntext2"/>
              <w:spacing w:line="360" w:lineRule="auto"/>
              <w:ind w:left="0"/>
              <w:jc w:val="center"/>
            </w:pPr>
          </w:p>
          <w:p w:rsidR="00C406FC" w:rsidRDefault="00C406FC" w:rsidP="009D11E3">
            <w:pPr>
              <w:pStyle w:val="Zkladntext2"/>
              <w:spacing w:line="360" w:lineRule="auto"/>
              <w:ind w:left="0"/>
              <w:jc w:val="center"/>
            </w:pPr>
            <w:r w:rsidRPr="001161BD">
              <w:t xml:space="preserve">Za </w:t>
            </w:r>
            <w:r w:rsidR="00F44DFB" w:rsidRPr="001161BD">
              <w:t xml:space="preserve">ministra </w:t>
            </w:r>
            <w:r w:rsidR="009D11E3" w:rsidRPr="001161BD">
              <w:t xml:space="preserve">školstva, vedy, výskumu a športu Slovenskej republiky </w:t>
            </w:r>
          </w:p>
          <w:p w:rsidR="009C1C88" w:rsidRDefault="009C1C88" w:rsidP="009D11E3">
            <w:pPr>
              <w:pStyle w:val="Zkladntext2"/>
              <w:spacing w:line="360" w:lineRule="auto"/>
              <w:ind w:left="0"/>
              <w:jc w:val="center"/>
            </w:pPr>
          </w:p>
          <w:p w:rsidR="009C1C88" w:rsidRDefault="009C1C88" w:rsidP="009D11E3">
            <w:pPr>
              <w:pStyle w:val="Zkladntext2"/>
              <w:spacing w:line="360" w:lineRule="auto"/>
              <w:ind w:left="0"/>
              <w:jc w:val="center"/>
            </w:pPr>
            <w:r>
              <w:t xml:space="preserve">Branislav </w:t>
            </w:r>
            <w:proofErr w:type="spellStart"/>
            <w:r>
              <w:t>Gröhling</w:t>
            </w:r>
            <w:proofErr w:type="spellEnd"/>
            <w:r w:rsidR="00D22DF6">
              <w:t>, v. r.</w:t>
            </w:r>
          </w:p>
          <w:p w:rsidR="009C1C88" w:rsidRDefault="00D22DF6" w:rsidP="009D11E3">
            <w:pPr>
              <w:pStyle w:val="Zkladntext2"/>
              <w:spacing w:line="360" w:lineRule="auto"/>
              <w:ind w:left="0"/>
              <w:jc w:val="center"/>
            </w:pPr>
            <w:r>
              <w:t>m</w:t>
            </w:r>
            <w:r w:rsidR="009C1C88">
              <w:t>inister</w:t>
            </w:r>
            <w:r>
              <w:t xml:space="preserve"> školstva, vedy, výskumu</w:t>
            </w:r>
          </w:p>
          <w:p w:rsidR="00D22DF6" w:rsidRPr="001161BD" w:rsidRDefault="00D22DF6" w:rsidP="009D11E3">
            <w:pPr>
              <w:pStyle w:val="Zkladntext2"/>
              <w:spacing w:line="360" w:lineRule="auto"/>
              <w:ind w:left="0"/>
              <w:jc w:val="center"/>
            </w:pPr>
            <w:r>
              <w:t>a športu Slovenskej republiky</w:t>
            </w:r>
          </w:p>
        </w:tc>
        <w:tc>
          <w:tcPr>
            <w:tcW w:w="4393" w:type="dxa"/>
          </w:tcPr>
          <w:p w:rsidR="00040B49" w:rsidRDefault="00040B49" w:rsidP="00C406FC">
            <w:pPr>
              <w:pStyle w:val="Zkladntext2"/>
              <w:spacing w:line="360" w:lineRule="auto"/>
              <w:ind w:left="0"/>
              <w:jc w:val="center"/>
            </w:pPr>
          </w:p>
          <w:p w:rsidR="008772C7" w:rsidRDefault="008772C7" w:rsidP="00C406FC">
            <w:pPr>
              <w:pStyle w:val="Zkladntext2"/>
              <w:spacing w:line="360" w:lineRule="auto"/>
              <w:ind w:left="0"/>
              <w:jc w:val="center"/>
            </w:pPr>
          </w:p>
          <w:p w:rsidR="00C406FC" w:rsidRDefault="00C406FC" w:rsidP="00C406FC">
            <w:pPr>
              <w:pStyle w:val="Zkladntext2"/>
              <w:spacing w:line="360" w:lineRule="auto"/>
              <w:ind w:left="0"/>
              <w:jc w:val="center"/>
            </w:pPr>
            <w:r w:rsidRPr="001161BD">
              <w:t xml:space="preserve">Za </w:t>
            </w:r>
            <w:r w:rsidR="00F44DFB" w:rsidRPr="001161BD">
              <w:t xml:space="preserve">ministra </w:t>
            </w:r>
            <w:r w:rsidR="009D11E3" w:rsidRPr="001161BD">
              <w:t>Európy a zahraničných vecí Francúzskej republiky</w:t>
            </w:r>
          </w:p>
          <w:p w:rsidR="009C1C88" w:rsidRDefault="009C1C88" w:rsidP="00C406FC">
            <w:pPr>
              <w:pStyle w:val="Zkladntext2"/>
              <w:spacing w:line="360" w:lineRule="auto"/>
              <w:ind w:left="0"/>
              <w:jc w:val="center"/>
            </w:pPr>
          </w:p>
          <w:p w:rsidR="009C1C88" w:rsidRDefault="009C1C88" w:rsidP="00C406FC">
            <w:pPr>
              <w:pStyle w:val="Zkladntext2"/>
              <w:spacing w:line="360" w:lineRule="auto"/>
              <w:ind w:left="0"/>
              <w:jc w:val="center"/>
            </w:pPr>
            <w:proofErr w:type="spellStart"/>
            <w:r>
              <w:t>Christophe</w:t>
            </w:r>
            <w:proofErr w:type="spellEnd"/>
            <w:r>
              <w:t xml:space="preserve"> </w:t>
            </w:r>
            <w:proofErr w:type="spellStart"/>
            <w:r>
              <w:t>Leonzi</w:t>
            </w:r>
            <w:proofErr w:type="spellEnd"/>
            <w:r>
              <w:t>, v. r.</w:t>
            </w:r>
          </w:p>
          <w:p w:rsidR="009C1C88" w:rsidRDefault="009C1C88" w:rsidP="009C1C88">
            <w:pPr>
              <w:pStyle w:val="Zkladntext2"/>
              <w:spacing w:line="360" w:lineRule="auto"/>
              <w:ind w:left="0"/>
              <w:jc w:val="center"/>
            </w:pPr>
            <w:r>
              <w:t>mimoriadny a splnomocnený veľvyslanec</w:t>
            </w:r>
          </w:p>
          <w:p w:rsidR="009C1C88" w:rsidRPr="001161BD" w:rsidRDefault="006E06E0" w:rsidP="009C1C88">
            <w:pPr>
              <w:pStyle w:val="Zkladntext2"/>
              <w:spacing w:line="360" w:lineRule="auto"/>
              <w:ind w:left="0"/>
              <w:jc w:val="center"/>
            </w:pPr>
            <w:r>
              <w:t>Francúzskej republiky na Slovensku</w:t>
            </w:r>
          </w:p>
          <w:p w:rsidR="00C406FC" w:rsidRPr="001161BD" w:rsidRDefault="00C406FC" w:rsidP="00C406FC">
            <w:pPr>
              <w:pStyle w:val="Zkladntext2"/>
              <w:spacing w:line="360" w:lineRule="auto"/>
              <w:ind w:left="0"/>
              <w:jc w:val="center"/>
            </w:pPr>
          </w:p>
          <w:p w:rsidR="0095695F" w:rsidRPr="001161BD" w:rsidRDefault="0095695F" w:rsidP="00C406FC">
            <w:pPr>
              <w:pStyle w:val="Zkladntext2"/>
              <w:spacing w:line="360" w:lineRule="auto"/>
              <w:ind w:left="0"/>
              <w:jc w:val="center"/>
            </w:pPr>
          </w:p>
          <w:p w:rsidR="0095695F" w:rsidRPr="001161BD" w:rsidRDefault="0095695F" w:rsidP="00C406FC">
            <w:pPr>
              <w:pStyle w:val="Zkladntext2"/>
              <w:spacing w:line="360" w:lineRule="auto"/>
              <w:ind w:left="0"/>
              <w:jc w:val="center"/>
            </w:pPr>
            <w:bookmarkStart w:id="0" w:name="_GoBack"/>
            <w:bookmarkEnd w:id="0"/>
          </w:p>
        </w:tc>
      </w:tr>
      <w:tr w:rsidR="00C406FC" w:rsidRPr="001161BD" w:rsidTr="00C406FC">
        <w:tc>
          <w:tcPr>
            <w:tcW w:w="4393" w:type="dxa"/>
          </w:tcPr>
          <w:p w:rsidR="00C406FC" w:rsidRPr="001161BD" w:rsidRDefault="00C406FC" w:rsidP="006E5ED0">
            <w:pPr>
              <w:pStyle w:val="Zkladntext2"/>
              <w:spacing w:line="360" w:lineRule="auto"/>
              <w:ind w:left="0"/>
              <w:jc w:val="center"/>
            </w:pPr>
          </w:p>
        </w:tc>
        <w:tc>
          <w:tcPr>
            <w:tcW w:w="4393" w:type="dxa"/>
          </w:tcPr>
          <w:p w:rsidR="00C406FC" w:rsidRPr="001161BD" w:rsidRDefault="00C406FC" w:rsidP="00BE7EA2">
            <w:pPr>
              <w:pStyle w:val="Zkladntext2"/>
              <w:spacing w:line="360" w:lineRule="auto"/>
              <w:ind w:left="0"/>
              <w:jc w:val="center"/>
            </w:pPr>
          </w:p>
        </w:tc>
      </w:tr>
    </w:tbl>
    <w:p w:rsidR="00C406FC" w:rsidRPr="001161BD" w:rsidRDefault="00C406FC">
      <w:pPr>
        <w:pStyle w:val="Zkladntext2"/>
        <w:spacing w:line="360" w:lineRule="auto"/>
        <w:ind w:left="0"/>
      </w:pPr>
    </w:p>
    <w:sectPr w:rsidR="00C406FC" w:rsidRPr="001161BD" w:rsidSect="004E0A31">
      <w:footerReference w:type="default" r:id="rId9"/>
      <w:pgSz w:w="11906" w:h="16838" w:code="9"/>
      <w:pgMar w:top="1417" w:right="1417" w:bottom="1417" w:left="1417" w:header="709" w:footer="709" w:gutter="0"/>
      <w:paperSrc w:first="15" w:other="15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A8" w:rsidRDefault="002D44A8" w:rsidP="00550B2C">
      <w:r>
        <w:separator/>
      </w:r>
    </w:p>
  </w:endnote>
  <w:endnote w:type="continuationSeparator" w:id="0">
    <w:p w:rsidR="002D44A8" w:rsidRDefault="002D44A8" w:rsidP="0055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D8" w:rsidRDefault="00BE2942">
    <w:pPr>
      <w:pStyle w:val="Pta"/>
      <w:jc w:val="right"/>
    </w:pPr>
    <w:r>
      <w:fldChar w:fldCharType="begin"/>
    </w:r>
    <w:r w:rsidR="006218D8">
      <w:instrText xml:space="preserve"> PAGE   \* MERGEFORMAT </w:instrText>
    </w:r>
    <w:r>
      <w:fldChar w:fldCharType="separate"/>
    </w:r>
    <w:r w:rsidR="006E06E0">
      <w:rPr>
        <w:noProof/>
      </w:rPr>
      <w:t>13</w:t>
    </w:r>
    <w:r>
      <w:fldChar w:fldCharType="end"/>
    </w:r>
  </w:p>
  <w:p w:rsidR="006218D8" w:rsidRDefault="006218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A8" w:rsidRDefault="002D44A8" w:rsidP="00550B2C">
      <w:r>
        <w:separator/>
      </w:r>
    </w:p>
  </w:footnote>
  <w:footnote w:type="continuationSeparator" w:id="0">
    <w:p w:rsidR="002D44A8" w:rsidRDefault="002D44A8" w:rsidP="0055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29"/>
    <w:multiLevelType w:val="singleLevel"/>
    <w:tmpl w:val="A8263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56795"/>
    <w:multiLevelType w:val="singleLevel"/>
    <w:tmpl w:val="A82637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B4053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C35914"/>
    <w:multiLevelType w:val="hybridMultilevel"/>
    <w:tmpl w:val="211471D6"/>
    <w:lvl w:ilvl="0" w:tplc="2B023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126E"/>
    <w:multiLevelType w:val="singleLevel"/>
    <w:tmpl w:val="041B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6E771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71F472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436CA3"/>
    <w:multiLevelType w:val="hybridMultilevel"/>
    <w:tmpl w:val="CFD22A96"/>
    <w:lvl w:ilvl="0" w:tplc="271A5B6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337BD"/>
    <w:multiLevelType w:val="hybridMultilevel"/>
    <w:tmpl w:val="C4C0B706"/>
    <w:lvl w:ilvl="0" w:tplc="17A0AA88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C0F86"/>
    <w:multiLevelType w:val="hybridMultilevel"/>
    <w:tmpl w:val="1046AFA6"/>
    <w:lvl w:ilvl="0" w:tplc="F08CE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E59ED"/>
    <w:multiLevelType w:val="hybridMultilevel"/>
    <w:tmpl w:val="0A8AD25A"/>
    <w:lvl w:ilvl="0" w:tplc="67D4C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656DB"/>
    <w:multiLevelType w:val="hybridMultilevel"/>
    <w:tmpl w:val="C288617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F415E"/>
    <w:multiLevelType w:val="hybridMultilevel"/>
    <w:tmpl w:val="1A9E692C"/>
    <w:lvl w:ilvl="0" w:tplc="79E02C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84B6EE1"/>
    <w:multiLevelType w:val="singleLevel"/>
    <w:tmpl w:val="A8263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9233D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98500C1"/>
    <w:multiLevelType w:val="hybridMultilevel"/>
    <w:tmpl w:val="B0B8153E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05D0A8B"/>
    <w:multiLevelType w:val="hybridMultilevel"/>
    <w:tmpl w:val="57909B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402CC"/>
    <w:multiLevelType w:val="hybridMultilevel"/>
    <w:tmpl w:val="2E1422FC"/>
    <w:lvl w:ilvl="0" w:tplc="6CD0D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E90A84"/>
    <w:multiLevelType w:val="singleLevel"/>
    <w:tmpl w:val="A694E5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</w:abstractNum>
  <w:abstractNum w:abstractNumId="19">
    <w:nsid w:val="540175EA"/>
    <w:multiLevelType w:val="hybridMultilevel"/>
    <w:tmpl w:val="263C5792"/>
    <w:lvl w:ilvl="0" w:tplc="CDB8AEF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E62535"/>
    <w:multiLevelType w:val="hybridMultilevel"/>
    <w:tmpl w:val="6BF4123A"/>
    <w:lvl w:ilvl="0" w:tplc="906C007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6A74DA"/>
    <w:multiLevelType w:val="hybridMultilevel"/>
    <w:tmpl w:val="48F07DA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1B822C5"/>
    <w:multiLevelType w:val="hybridMultilevel"/>
    <w:tmpl w:val="3F52A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C4DE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E5F7904"/>
    <w:multiLevelType w:val="hybridMultilevel"/>
    <w:tmpl w:val="17B617F8"/>
    <w:lvl w:ilvl="0" w:tplc="DDC45DB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2876C8C"/>
    <w:multiLevelType w:val="hybridMultilevel"/>
    <w:tmpl w:val="3704E57E"/>
    <w:lvl w:ilvl="0" w:tplc="40E4C8E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53849A3"/>
    <w:multiLevelType w:val="singleLevel"/>
    <w:tmpl w:val="A8263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6916A0"/>
    <w:multiLevelType w:val="hybridMultilevel"/>
    <w:tmpl w:val="417E0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306A5D"/>
    <w:multiLevelType w:val="hybridMultilevel"/>
    <w:tmpl w:val="9662C982"/>
    <w:lvl w:ilvl="0" w:tplc="120E0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C2780"/>
    <w:multiLevelType w:val="hybridMultilevel"/>
    <w:tmpl w:val="C952EE0C"/>
    <w:lvl w:ilvl="0" w:tplc="8CD2CC14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5827A3"/>
    <w:multiLevelType w:val="hybridMultilevel"/>
    <w:tmpl w:val="BB1EF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E8718B"/>
    <w:multiLevelType w:val="hybridMultilevel"/>
    <w:tmpl w:val="E236E330"/>
    <w:lvl w:ilvl="0" w:tplc="C748B9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DAE61F6"/>
    <w:multiLevelType w:val="singleLevel"/>
    <w:tmpl w:val="A8263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C63607"/>
    <w:multiLevelType w:val="singleLevel"/>
    <w:tmpl w:val="A8263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E12906"/>
    <w:multiLevelType w:val="singleLevel"/>
    <w:tmpl w:val="A8263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0"/>
  </w:num>
  <w:num w:numId="8">
    <w:abstractNumId w:val="33"/>
  </w:num>
  <w:num w:numId="9">
    <w:abstractNumId w:val="13"/>
  </w:num>
  <w:num w:numId="10">
    <w:abstractNumId w:val="2"/>
  </w:num>
  <w:num w:numId="11">
    <w:abstractNumId w:val="5"/>
  </w:num>
  <w:num w:numId="12">
    <w:abstractNumId w:val="34"/>
  </w:num>
  <w:num w:numId="13">
    <w:abstractNumId w:val="26"/>
  </w:num>
  <w:num w:numId="14">
    <w:abstractNumId w:val="32"/>
  </w:num>
  <w:num w:numId="15">
    <w:abstractNumId w:val="17"/>
  </w:num>
  <w:num w:numId="16">
    <w:abstractNumId w:val="25"/>
  </w:num>
  <w:num w:numId="17">
    <w:abstractNumId w:val="3"/>
  </w:num>
  <w:num w:numId="18">
    <w:abstractNumId w:val="24"/>
  </w:num>
  <w:num w:numId="19">
    <w:abstractNumId w:val="15"/>
  </w:num>
  <w:num w:numId="20">
    <w:abstractNumId w:val="31"/>
  </w:num>
  <w:num w:numId="21">
    <w:abstractNumId w:val="12"/>
  </w:num>
  <w:num w:numId="22">
    <w:abstractNumId w:val="7"/>
  </w:num>
  <w:num w:numId="23">
    <w:abstractNumId w:val="20"/>
  </w:num>
  <w:num w:numId="24">
    <w:abstractNumId w:val="19"/>
  </w:num>
  <w:num w:numId="25">
    <w:abstractNumId w:val="29"/>
  </w:num>
  <w:num w:numId="26">
    <w:abstractNumId w:val="28"/>
  </w:num>
  <w:num w:numId="27">
    <w:abstractNumId w:val="11"/>
  </w:num>
  <w:num w:numId="28">
    <w:abstractNumId w:val="21"/>
  </w:num>
  <w:num w:numId="29">
    <w:abstractNumId w:val="27"/>
  </w:num>
  <w:num w:numId="30">
    <w:abstractNumId w:val="10"/>
  </w:num>
  <w:num w:numId="31">
    <w:abstractNumId w:val="16"/>
  </w:num>
  <w:num w:numId="32">
    <w:abstractNumId w:val="22"/>
  </w:num>
  <w:num w:numId="33">
    <w:abstractNumId w:val="30"/>
  </w:num>
  <w:num w:numId="34">
    <w:abstractNumId w:val="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420B9"/>
    <w:rsid w:val="00000F01"/>
    <w:rsid w:val="000012A5"/>
    <w:rsid w:val="00004AE7"/>
    <w:rsid w:val="000130BC"/>
    <w:rsid w:val="000146A2"/>
    <w:rsid w:val="00017BD2"/>
    <w:rsid w:val="0002017B"/>
    <w:rsid w:val="000202B3"/>
    <w:rsid w:val="000246B4"/>
    <w:rsid w:val="00025D31"/>
    <w:rsid w:val="00027499"/>
    <w:rsid w:val="00027C19"/>
    <w:rsid w:val="0003028E"/>
    <w:rsid w:val="00031C6D"/>
    <w:rsid w:val="0003252A"/>
    <w:rsid w:val="00035AEA"/>
    <w:rsid w:val="00037477"/>
    <w:rsid w:val="00040B49"/>
    <w:rsid w:val="00040F64"/>
    <w:rsid w:val="00041771"/>
    <w:rsid w:val="00042DD6"/>
    <w:rsid w:val="00046457"/>
    <w:rsid w:val="00046CBF"/>
    <w:rsid w:val="000478A2"/>
    <w:rsid w:val="000504B0"/>
    <w:rsid w:val="000513BA"/>
    <w:rsid w:val="00051EAE"/>
    <w:rsid w:val="000543BD"/>
    <w:rsid w:val="0005533E"/>
    <w:rsid w:val="0006454C"/>
    <w:rsid w:val="000653E5"/>
    <w:rsid w:val="00066E55"/>
    <w:rsid w:val="00067297"/>
    <w:rsid w:val="00067E0F"/>
    <w:rsid w:val="00071463"/>
    <w:rsid w:val="00074D62"/>
    <w:rsid w:val="0007698C"/>
    <w:rsid w:val="000817CF"/>
    <w:rsid w:val="0008755D"/>
    <w:rsid w:val="00090896"/>
    <w:rsid w:val="00091392"/>
    <w:rsid w:val="00094CE8"/>
    <w:rsid w:val="00095FB7"/>
    <w:rsid w:val="00097558"/>
    <w:rsid w:val="000A199F"/>
    <w:rsid w:val="000A19DD"/>
    <w:rsid w:val="000A2769"/>
    <w:rsid w:val="000A4709"/>
    <w:rsid w:val="000A524B"/>
    <w:rsid w:val="000A5685"/>
    <w:rsid w:val="000A5782"/>
    <w:rsid w:val="000A6CF9"/>
    <w:rsid w:val="000A7B6B"/>
    <w:rsid w:val="000B0123"/>
    <w:rsid w:val="000B1567"/>
    <w:rsid w:val="000B2E90"/>
    <w:rsid w:val="000B337A"/>
    <w:rsid w:val="000B68DD"/>
    <w:rsid w:val="000C067B"/>
    <w:rsid w:val="000C219C"/>
    <w:rsid w:val="000C2572"/>
    <w:rsid w:val="000C3684"/>
    <w:rsid w:val="000C6DEA"/>
    <w:rsid w:val="000C6F1D"/>
    <w:rsid w:val="000C6F96"/>
    <w:rsid w:val="000D5797"/>
    <w:rsid w:val="000D631C"/>
    <w:rsid w:val="000E2523"/>
    <w:rsid w:val="000E3A89"/>
    <w:rsid w:val="000E5B01"/>
    <w:rsid w:val="000E60C6"/>
    <w:rsid w:val="000E7F99"/>
    <w:rsid w:val="000F0545"/>
    <w:rsid w:val="000F2802"/>
    <w:rsid w:val="000F435A"/>
    <w:rsid w:val="000F4A2F"/>
    <w:rsid w:val="000F510F"/>
    <w:rsid w:val="000F5B45"/>
    <w:rsid w:val="000F61EE"/>
    <w:rsid w:val="000F65C2"/>
    <w:rsid w:val="000F729C"/>
    <w:rsid w:val="000F738D"/>
    <w:rsid w:val="00101958"/>
    <w:rsid w:val="0010283F"/>
    <w:rsid w:val="00106EE6"/>
    <w:rsid w:val="00111103"/>
    <w:rsid w:val="00111EB0"/>
    <w:rsid w:val="001126C2"/>
    <w:rsid w:val="00112869"/>
    <w:rsid w:val="0011364D"/>
    <w:rsid w:val="00113799"/>
    <w:rsid w:val="00113EA6"/>
    <w:rsid w:val="001161BD"/>
    <w:rsid w:val="0011733F"/>
    <w:rsid w:val="0011799B"/>
    <w:rsid w:val="00122BF9"/>
    <w:rsid w:val="00126026"/>
    <w:rsid w:val="0013097F"/>
    <w:rsid w:val="00130BEC"/>
    <w:rsid w:val="00131152"/>
    <w:rsid w:val="00131E4A"/>
    <w:rsid w:val="00132A35"/>
    <w:rsid w:val="00133FAB"/>
    <w:rsid w:val="001344B8"/>
    <w:rsid w:val="00137B66"/>
    <w:rsid w:val="00140001"/>
    <w:rsid w:val="001407F4"/>
    <w:rsid w:val="00142FCC"/>
    <w:rsid w:val="00144474"/>
    <w:rsid w:val="001466F3"/>
    <w:rsid w:val="0014679E"/>
    <w:rsid w:val="00146D79"/>
    <w:rsid w:val="00150E35"/>
    <w:rsid w:val="0015191E"/>
    <w:rsid w:val="00151E42"/>
    <w:rsid w:val="0015373E"/>
    <w:rsid w:val="00154F82"/>
    <w:rsid w:val="001551A4"/>
    <w:rsid w:val="001564A6"/>
    <w:rsid w:val="00156B75"/>
    <w:rsid w:val="00156E73"/>
    <w:rsid w:val="0015774D"/>
    <w:rsid w:val="00157F10"/>
    <w:rsid w:val="00157FB9"/>
    <w:rsid w:val="001602AC"/>
    <w:rsid w:val="00163EA8"/>
    <w:rsid w:val="00164818"/>
    <w:rsid w:val="00170B1F"/>
    <w:rsid w:val="001723E9"/>
    <w:rsid w:val="00173600"/>
    <w:rsid w:val="00173F0C"/>
    <w:rsid w:val="0017609E"/>
    <w:rsid w:val="00184C5A"/>
    <w:rsid w:val="00192C40"/>
    <w:rsid w:val="001A12DE"/>
    <w:rsid w:val="001A18A0"/>
    <w:rsid w:val="001A1B57"/>
    <w:rsid w:val="001A32D9"/>
    <w:rsid w:val="001A4FC9"/>
    <w:rsid w:val="001A54F8"/>
    <w:rsid w:val="001A6E95"/>
    <w:rsid w:val="001A7173"/>
    <w:rsid w:val="001B1C52"/>
    <w:rsid w:val="001B2698"/>
    <w:rsid w:val="001B392A"/>
    <w:rsid w:val="001B5A38"/>
    <w:rsid w:val="001B779B"/>
    <w:rsid w:val="001C0B58"/>
    <w:rsid w:val="001C1D5E"/>
    <w:rsid w:val="001C32EC"/>
    <w:rsid w:val="001C51D7"/>
    <w:rsid w:val="001D1FD4"/>
    <w:rsid w:val="001D59DC"/>
    <w:rsid w:val="001D77E1"/>
    <w:rsid w:val="001E2167"/>
    <w:rsid w:val="001E3731"/>
    <w:rsid w:val="001F2CE9"/>
    <w:rsid w:val="00212152"/>
    <w:rsid w:val="0021330B"/>
    <w:rsid w:val="00214735"/>
    <w:rsid w:val="00214BB5"/>
    <w:rsid w:val="002154CB"/>
    <w:rsid w:val="00220949"/>
    <w:rsid w:val="00222660"/>
    <w:rsid w:val="002240BA"/>
    <w:rsid w:val="0022597F"/>
    <w:rsid w:val="00227DAD"/>
    <w:rsid w:val="00237A72"/>
    <w:rsid w:val="002400ED"/>
    <w:rsid w:val="0024445D"/>
    <w:rsid w:val="00244C80"/>
    <w:rsid w:val="002464F9"/>
    <w:rsid w:val="002555FF"/>
    <w:rsid w:val="00255795"/>
    <w:rsid w:val="00255880"/>
    <w:rsid w:val="0026036B"/>
    <w:rsid w:val="00263B5D"/>
    <w:rsid w:val="00264201"/>
    <w:rsid w:val="00267DFA"/>
    <w:rsid w:val="00270375"/>
    <w:rsid w:val="00270CC9"/>
    <w:rsid w:val="00271098"/>
    <w:rsid w:val="00271A2A"/>
    <w:rsid w:val="002734FA"/>
    <w:rsid w:val="00274132"/>
    <w:rsid w:val="00274647"/>
    <w:rsid w:val="002766BD"/>
    <w:rsid w:val="00280D85"/>
    <w:rsid w:val="00281034"/>
    <w:rsid w:val="00282888"/>
    <w:rsid w:val="00282EE8"/>
    <w:rsid w:val="00291D19"/>
    <w:rsid w:val="0029785E"/>
    <w:rsid w:val="00297DAC"/>
    <w:rsid w:val="00297F3A"/>
    <w:rsid w:val="002A030F"/>
    <w:rsid w:val="002A5122"/>
    <w:rsid w:val="002A6F3B"/>
    <w:rsid w:val="002B1614"/>
    <w:rsid w:val="002B47D0"/>
    <w:rsid w:val="002B497F"/>
    <w:rsid w:val="002B5D09"/>
    <w:rsid w:val="002B7322"/>
    <w:rsid w:val="002B7FAA"/>
    <w:rsid w:val="002C20F9"/>
    <w:rsid w:val="002C3050"/>
    <w:rsid w:val="002C3415"/>
    <w:rsid w:val="002C3ED6"/>
    <w:rsid w:val="002C545D"/>
    <w:rsid w:val="002C558D"/>
    <w:rsid w:val="002C64EC"/>
    <w:rsid w:val="002C6565"/>
    <w:rsid w:val="002D186A"/>
    <w:rsid w:val="002D34B7"/>
    <w:rsid w:val="002D44A8"/>
    <w:rsid w:val="002D61D1"/>
    <w:rsid w:val="002E2759"/>
    <w:rsid w:val="002E32A0"/>
    <w:rsid w:val="002E463D"/>
    <w:rsid w:val="002E797A"/>
    <w:rsid w:val="002F0CD3"/>
    <w:rsid w:val="002F1EC9"/>
    <w:rsid w:val="002F345E"/>
    <w:rsid w:val="002F48B8"/>
    <w:rsid w:val="00306E59"/>
    <w:rsid w:val="00307AD0"/>
    <w:rsid w:val="003110A0"/>
    <w:rsid w:val="00311B65"/>
    <w:rsid w:val="00312E78"/>
    <w:rsid w:val="00315BA1"/>
    <w:rsid w:val="00316395"/>
    <w:rsid w:val="00316BE7"/>
    <w:rsid w:val="00317F50"/>
    <w:rsid w:val="00320047"/>
    <w:rsid w:val="00323018"/>
    <w:rsid w:val="003239CF"/>
    <w:rsid w:val="00323AD8"/>
    <w:rsid w:val="00325682"/>
    <w:rsid w:val="00327983"/>
    <w:rsid w:val="00330368"/>
    <w:rsid w:val="003313D1"/>
    <w:rsid w:val="00331B84"/>
    <w:rsid w:val="00335A23"/>
    <w:rsid w:val="00340CFF"/>
    <w:rsid w:val="00340F57"/>
    <w:rsid w:val="00341A44"/>
    <w:rsid w:val="00345C6F"/>
    <w:rsid w:val="00351EAA"/>
    <w:rsid w:val="00352CE3"/>
    <w:rsid w:val="003556E0"/>
    <w:rsid w:val="003569BE"/>
    <w:rsid w:val="00356C03"/>
    <w:rsid w:val="00361ABE"/>
    <w:rsid w:val="00362526"/>
    <w:rsid w:val="00363646"/>
    <w:rsid w:val="0036386A"/>
    <w:rsid w:val="003650D4"/>
    <w:rsid w:val="00366F38"/>
    <w:rsid w:val="00367486"/>
    <w:rsid w:val="00370051"/>
    <w:rsid w:val="00371B9F"/>
    <w:rsid w:val="00372921"/>
    <w:rsid w:val="00381980"/>
    <w:rsid w:val="003845EB"/>
    <w:rsid w:val="00387350"/>
    <w:rsid w:val="00390795"/>
    <w:rsid w:val="00391BF7"/>
    <w:rsid w:val="00392FE4"/>
    <w:rsid w:val="00393EAC"/>
    <w:rsid w:val="00394309"/>
    <w:rsid w:val="0039458D"/>
    <w:rsid w:val="00394C4B"/>
    <w:rsid w:val="00395FC3"/>
    <w:rsid w:val="0039689C"/>
    <w:rsid w:val="003969B9"/>
    <w:rsid w:val="00397399"/>
    <w:rsid w:val="003A2002"/>
    <w:rsid w:val="003A228E"/>
    <w:rsid w:val="003A6CBE"/>
    <w:rsid w:val="003A76F4"/>
    <w:rsid w:val="003A7B53"/>
    <w:rsid w:val="003B07AA"/>
    <w:rsid w:val="003B13F3"/>
    <w:rsid w:val="003B38F9"/>
    <w:rsid w:val="003B6922"/>
    <w:rsid w:val="003C0B35"/>
    <w:rsid w:val="003C15C3"/>
    <w:rsid w:val="003C2C24"/>
    <w:rsid w:val="003C3783"/>
    <w:rsid w:val="003D2BF6"/>
    <w:rsid w:val="003D3352"/>
    <w:rsid w:val="003D3B31"/>
    <w:rsid w:val="003D3FFA"/>
    <w:rsid w:val="003D49D0"/>
    <w:rsid w:val="003D4ED0"/>
    <w:rsid w:val="003E233C"/>
    <w:rsid w:val="003F0E67"/>
    <w:rsid w:val="003F1DCD"/>
    <w:rsid w:val="003F3C2D"/>
    <w:rsid w:val="003F4926"/>
    <w:rsid w:val="003F4DE0"/>
    <w:rsid w:val="004054E4"/>
    <w:rsid w:val="004064BD"/>
    <w:rsid w:val="00412F16"/>
    <w:rsid w:val="004164D5"/>
    <w:rsid w:val="00420F32"/>
    <w:rsid w:val="00422A0E"/>
    <w:rsid w:val="00425112"/>
    <w:rsid w:val="00425119"/>
    <w:rsid w:val="004300C2"/>
    <w:rsid w:val="004303FB"/>
    <w:rsid w:val="00431210"/>
    <w:rsid w:val="0043466F"/>
    <w:rsid w:val="00435615"/>
    <w:rsid w:val="00436771"/>
    <w:rsid w:val="00437CB2"/>
    <w:rsid w:val="004400AB"/>
    <w:rsid w:val="0044271D"/>
    <w:rsid w:val="00444644"/>
    <w:rsid w:val="004535D0"/>
    <w:rsid w:val="00454F5C"/>
    <w:rsid w:val="0045704F"/>
    <w:rsid w:val="00457D06"/>
    <w:rsid w:val="004625DB"/>
    <w:rsid w:val="0046618E"/>
    <w:rsid w:val="00467BF3"/>
    <w:rsid w:val="0047062C"/>
    <w:rsid w:val="00472B1A"/>
    <w:rsid w:val="00475ED3"/>
    <w:rsid w:val="004761C3"/>
    <w:rsid w:val="004808E8"/>
    <w:rsid w:val="0048166A"/>
    <w:rsid w:val="004846BC"/>
    <w:rsid w:val="00486155"/>
    <w:rsid w:val="00491213"/>
    <w:rsid w:val="0049274C"/>
    <w:rsid w:val="00497EB6"/>
    <w:rsid w:val="004A232D"/>
    <w:rsid w:val="004B1DD2"/>
    <w:rsid w:val="004B3D3D"/>
    <w:rsid w:val="004B567A"/>
    <w:rsid w:val="004B5C26"/>
    <w:rsid w:val="004B60B6"/>
    <w:rsid w:val="004B6BB5"/>
    <w:rsid w:val="004B6F26"/>
    <w:rsid w:val="004B77E1"/>
    <w:rsid w:val="004C1007"/>
    <w:rsid w:val="004D092D"/>
    <w:rsid w:val="004D0E53"/>
    <w:rsid w:val="004D1148"/>
    <w:rsid w:val="004D2236"/>
    <w:rsid w:val="004D622D"/>
    <w:rsid w:val="004D7C01"/>
    <w:rsid w:val="004E0233"/>
    <w:rsid w:val="004E0A31"/>
    <w:rsid w:val="004E30BF"/>
    <w:rsid w:val="004E40E5"/>
    <w:rsid w:val="004F46B3"/>
    <w:rsid w:val="004F484B"/>
    <w:rsid w:val="004F5BE9"/>
    <w:rsid w:val="004F7711"/>
    <w:rsid w:val="0050127F"/>
    <w:rsid w:val="005019A0"/>
    <w:rsid w:val="005139F4"/>
    <w:rsid w:val="00514A76"/>
    <w:rsid w:val="00514CA7"/>
    <w:rsid w:val="00520E80"/>
    <w:rsid w:val="00523618"/>
    <w:rsid w:val="00523845"/>
    <w:rsid w:val="005239A0"/>
    <w:rsid w:val="00524809"/>
    <w:rsid w:val="00526DAF"/>
    <w:rsid w:val="00534FAF"/>
    <w:rsid w:val="0053542A"/>
    <w:rsid w:val="00535E81"/>
    <w:rsid w:val="00535FC6"/>
    <w:rsid w:val="00537725"/>
    <w:rsid w:val="005454F3"/>
    <w:rsid w:val="00546CF3"/>
    <w:rsid w:val="00550B2C"/>
    <w:rsid w:val="00551B11"/>
    <w:rsid w:val="00552758"/>
    <w:rsid w:val="005534B4"/>
    <w:rsid w:val="00554434"/>
    <w:rsid w:val="00561149"/>
    <w:rsid w:val="005613FD"/>
    <w:rsid w:val="00562130"/>
    <w:rsid w:val="005655DA"/>
    <w:rsid w:val="00573241"/>
    <w:rsid w:val="005738DF"/>
    <w:rsid w:val="00573CE8"/>
    <w:rsid w:val="00574CA3"/>
    <w:rsid w:val="005755A4"/>
    <w:rsid w:val="00580E1E"/>
    <w:rsid w:val="00587236"/>
    <w:rsid w:val="00587539"/>
    <w:rsid w:val="005904B7"/>
    <w:rsid w:val="005920F1"/>
    <w:rsid w:val="0059213C"/>
    <w:rsid w:val="00595209"/>
    <w:rsid w:val="005A0044"/>
    <w:rsid w:val="005A004B"/>
    <w:rsid w:val="005A0B06"/>
    <w:rsid w:val="005A54E6"/>
    <w:rsid w:val="005A65C1"/>
    <w:rsid w:val="005A74B2"/>
    <w:rsid w:val="005B27EF"/>
    <w:rsid w:val="005C0075"/>
    <w:rsid w:val="005C4B94"/>
    <w:rsid w:val="005C5598"/>
    <w:rsid w:val="005C7635"/>
    <w:rsid w:val="005C77C6"/>
    <w:rsid w:val="005D045F"/>
    <w:rsid w:val="005D0ED5"/>
    <w:rsid w:val="005D2B5F"/>
    <w:rsid w:val="005D2DA8"/>
    <w:rsid w:val="005D472F"/>
    <w:rsid w:val="005D7E31"/>
    <w:rsid w:val="005E17BF"/>
    <w:rsid w:val="005E6BBB"/>
    <w:rsid w:val="005F0DDA"/>
    <w:rsid w:val="005F1F29"/>
    <w:rsid w:val="005F2BA7"/>
    <w:rsid w:val="005F3413"/>
    <w:rsid w:val="005F446B"/>
    <w:rsid w:val="005F5B46"/>
    <w:rsid w:val="00600BFB"/>
    <w:rsid w:val="00601A03"/>
    <w:rsid w:val="006048BA"/>
    <w:rsid w:val="006051F3"/>
    <w:rsid w:val="00606BC8"/>
    <w:rsid w:val="0061088E"/>
    <w:rsid w:val="00613394"/>
    <w:rsid w:val="00614CC1"/>
    <w:rsid w:val="0061560A"/>
    <w:rsid w:val="00620C45"/>
    <w:rsid w:val="006218D8"/>
    <w:rsid w:val="00621BB0"/>
    <w:rsid w:val="00624955"/>
    <w:rsid w:val="00624E4A"/>
    <w:rsid w:val="006252D6"/>
    <w:rsid w:val="006253EC"/>
    <w:rsid w:val="0062738C"/>
    <w:rsid w:val="00627CDB"/>
    <w:rsid w:val="00627E6C"/>
    <w:rsid w:val="00630E5C"/>
    <w:rsid w:val="00632566"/>
    <w:rsid w:val="006348E0"/>
    <w:rsid w:val="006356ED"/>
    <w:rsid w:val="006357F2"/>
    <w:rsid w:val="00636FA8"/>
    <w:rsid w:val="00641D4A"/>
    <w:rsid w:val="00644236"/>
    <w:rsid w:val="00645382"/>
    <w:rsid w:val="0064698D"/>
    <w:rsid w:val="00650B7A"/>
    <w:rsid w:val="0065206D"/>
    <w:rsid w:val="00654E05"/>
    <w:rsid w:val="00654F01"/>
    <w:rsid w:val="00655B09"/>
    <w:rsid w:val="006573A3"/>
    <w:rsid w:val="00657D59"/>
    <w:rsid w:val="0066297C"/>
    <w:rsid w:val="00663B9F"/>
    <w:rsid w:val="006671F4"/>
    <w:rsid w:val="00674740"/>
    <w:rsid w:val="006761E2"/>
    <w:rsid w:val="00684FEF"/>
    <w:rsid w:val="00687E87"/>
    <w:rsid w:val="00690356"/>
    <w:rsid w:val="00692DCF"/>
    <w:rsid w:val="0069576A"/>
    <w:rsid w:val="0069611C"/>
    <w:rsid w:val="006A3E80"/>
    <w:rsid w:val="006A6F89"/>
    <w:rsid w:val="006A7CED"/>
    <w:rsid w:val="006B0253"/>
    <w:rsid w:val="006B3311"/>
    <w:rsid w:val="006B4A7B"/>
    <w:rsid w:val="006B55C1"/>
    <w:rsid w:val="006B5C28"/>
    <w:rsid w:val="006C1DE8"/>
    <w:rsid w:val="006C217B"/>
    <w:rsid w:val="006C24B7"/>
    <w:rsid w:val="006C3971"/>
    <w:rsid w:val="006C63EC"/>
    <w:rsid w:val="006D47A7"/>
    <w:rsid w:val="006D59E5"/>
    <w:rsid w:val="006E0258"/>
    <w:rsid w:val="006E06E0"/>
    <w:rsid w:val="006E5ED0"/>
    <w:rsid w:val="006F08FA"/>
    <w:rsid w:val="006F0B2B"/>
    <w:rsid w:val="006F1A76"/>
    <w:rsid w:val="006F2A13"/>
    <w:rsid w:val="006F31D8"/>
    <w:rsid w:val="006F4514"/>
    <w:rsid w:val="006F4AD8"/>
    <w:rsid w:val="006F5DC0"/>
    <w:rsid w:val="006F5E69"/>
    <w:rsid w:val="00700560"/>
    <w:rsid w:val="00702AB5"/>
    <w:rsid w:val="00702C2A"/>
    <w:rsid w:val="007107FB"/>
    <w:rsid w:val="00714CD7"/>
    <w:rsid w:val="007164BD"/>
    <w:rsid w:val="007168C8"/>
    <w:rsid w:val="00716ED9"/>
    <w:rsid w:val="00717C55"/>
    <w:rsid w:val="00720BD1"/>
    <w:rsid w:val="00721A2C"/>
    <w:rsid w:val="007250BF"/>
    <w:rsid w:val="007254BF"/>
    <w:rsid w:val="00725B9A"/>
    <w:rsid w:val="00725E19"/>
    <w:rsid w:val="00726BD0"/>
    <w:rsid w:val="007310F0"/>
    <w:rsid w:val="007334DA"/>
    <w:rsid w:val="00734E9B"/>
    <w:rsid w:val="007416A2"/>
    <w:rsid w:val="007420B9"/>
    <w:rsid w:val="00744DDD"/>
    <w:rsid w:val="00745973"/>
    <w:rsid w:val="00747C69"/>
    <w:rsid w:val="007553F4"/>
    <w:rsid w:val="00755742"/>
    <w:rsid w:val="0076147B"/>
    <w:rsid w:val="0076315E"/>
    <w:rsid w:val="00765670"/>
    <w:rsid w:val="00771074"/>
    <w:rsid w:val="007717A9"/>
    <w:rsid w:val="00772859"/>
    <w:rsid w:val="00772868"/>
    <w:rsid w:val="00772C77"/>
    <w:rsid w:val="00772F1E"/>
    <w:rsid w:val="0077437D"/>
    <w:rsid w:val="0078167A"/>
    <w:rsid w:val="0078657D"/>
    <w:rsid w:val="0078712B"/>
    <w:rsid w:val="00787409"/>
    <w:rsid w:val="00787C5E"/>
    <w:rsid w:val="00790697"/>
    <w:rsid w:val="00791653"/>
    <w:rsid w:val="00793B40"/>
    <w:rsid w:val="007967E4"/>
    <w:rsid w:val="007A1590"/>
    <w:rsid w:val="007A3354"/>
    <w:rsid w:val="007A5391"/>
    <w:rsid w:val="007A5947"/>
    <w:rsid w:val="007A6EA7"/>
    <w:rsid w:val="007A7290"/>
    <w:rsid w:val="007A7448"/>
    <w:rsid w:val="007B66A2"/>
    <w:rsid w:val="007C0462"/>
    <w:rsid w:val="007D1C00"/>
    <w:rsid w:val="007D2D9D"/>
    <w:rsid w:val="007D43B7"/>
    <w:rsid w:val="007E034F"/>
    <w:rsid w:val="007E0798"/>
    <w:rsid w:val="007E0DD1"/>
    <w:rsid w:val="007E0E4F"/>
    <w:rsid w:val="007E1391"/>
    <w:rsid w:val="007E2191"/>
    <w:rsid w:val="007F3464"/>
    <w:rsid w:val="00804E76"/>
    <w:rsid w:val="008050CD"/>
    <w:rsid w:val="0081154C"/>
    <w:rsid w:val="00820E63"/>
    <w:rsid w:val="00821476"/>
    <w:rsid w:val="008268A1"/>
    <w:rsid w:val="008279AA"/>
    <w:rsid w:val="00831E59"/>
    <w:rsid w:val="008327DE"/>
    <w:rsid w:val="00832B23"/>
    <w:rsid w:val="00834FD2"/>
    <w:rsid w:val="008355AA"/>
    <w:rsid w:val="00837985"/>
    <w:rsid w:val="00842996"/>
    <w:rsid w:val="00846968"/>
    <w:rsid w:val="00851811"/>
    <w:rsid w:val="0085215B"/>
    <w:rsid w:val="00854C0C"/>
    <w:rsid w:val="0085548D"/>
    <w:rsid w:val="00860616"/>
    <w:rsid w:val="00862351"/>
    <w:rsid w:val="0086287E"/>
    <w:rsid w:val="00863686"/>
    <w:rsid w:val="00865B3A"/>
    <w:rsid w:val="008714FD"/>
    <w:rsid w:val="00871547"/>
    <w:rsid w:val="00876CDD"/>
    <w:rsid w:val="008772C7"/>
    <w:rsid w:val="008817FD"/>
    <w:rsid w:val="00882F67"/>
    <w:rsid w:val="00887AEA"/>
    <w:rsid w:val="00887D09"/>
    <w:rsid w:val="00887DDA"/>
    <w:rsid w:val="0089111A"/>
    <w:rsid w:val="00891FC0"/>
    <w:rsid w:val="00894A19"/>
    <w:rsid w:val="00895A93"/>
    <w:rsid w:val="008A0633"/>
    <w:rsid w:val="008A2E39"/>
    <w:rsid w:val="008A49D6"/>
    <w:rsid w:val="008B1A33"/>
    <w:rsid w:val="008B6021"/>
    <w:rsid w:val="008C01AB"/>
    <w:rsid w:val="008C0773"/>
    <w:rsid w:val="008C0E7E"/>
    <w:rsid w:val="008C145A"/>
    <w:rsid w:val="008C15AC"/>
    <w:rsid w:val="008C3A21"/>
    <w:rsid w:val="008C4A13"/>
    <w:rsid w:val="008C4D46"/>
    <w:rsid w:val="008C687F"/>
    <w:rsid w:val="008D3538"/>
    <w:rsid w:val="008D3704"/>
    <w:rsid w:val="008D5B6F"/>
    <w:rsid w:val="008E17A3"/>
    <w:rsid w:val="008E4D5B"/>
    <w:rsid w:val="008E4FD4"/>
    <w:rsid w:val="008F0670"/>
    <w:rsid w:val="008F11D2"/>
    <w:rsid w:val="008F54C1"/>
    <w:rsid w:val="008F5B64"/>
    <w:rsid w:val="0090223B"/>
    <w:rsid w:val="00902BE8"/>
    <w:rsid w:val="00902BFF"/>
    <w:rsid w:val="00906E3C"/>
    <w:rsid w:val="00910235"/>
    <w:rsid w:val="00910C68"/>
    <w:rsid w:val="00912C1A"/>
    <w:rsid w:val="009171B4"/>
    <w:rsid w:val="009224C3"/>
    <w:rsid w:val="00923256"/>
    <w:rsid w:val="0092358B"/>
    <w:rsid w:val="00923C8C"/>
    <w:rsid w:val="0092434B"/>
    <w:rsid w:val="00924C61"/>
    <w:rsid w:val="00930481"/>
    <w:rsid w:val="00930656"/>
    <w:rsid w:val="00930CFF"/>
    <w:rsid w:val="00931141"/>
    <w:rsid w:val="0093230A"/>
    <w:rsid w:val="009340E6"/>
    <w:rsid w:val="00935D18"/>
    <w:rsid w:val="00935EBC"/>
    <w:rsid w:val="0094011B"/>
    <w:rsid w:val="00942EED"/>
    <w:rsid w:val="00943232"/>
    <w:rsid w:val="00946E6C"/>
    <w:rsid w:val="0095217F"/>
    <w:rsid w:val="00955812"/>
    <w:rsid w:val="0095695F"/>
    <w:rsid w:val="00956A67"/>
    <w:rsid w:val="00960E5B"/>
    <w:rsid w:val="00961404"/>
    <w:rsid w:val="0096216B"/>
    <w:rsid w:val="00962675"/>
    <w:rsid w:val="00967D78"/>
    <w:rsid w:val="00970A91"/>
    <w:rsid w:val="00976313"/>
    <w:rsid w:val="0098014C"/>
    <w:rsid w:val="009803D0"/>
    <w:rsid w:val="009806A3"/>
    <w:rsid w:val="00982186"/>
    <w:rsid w:val="009835CD"/>
    <w:rsid w:val="0098366E"/>
    <w:rsid w:val="00983808"/>
    <w:rsid w:val="00984B9B"/>
    <w:rsid w:val="00990FF8"/>
    <w:rsid w:val="009917F1"/>
    <w:rsid w:val="00994541"/>
    <w:rsid w:val="009A0D3B"/>
    <w:rsid w:val="009A1191"/>
    <w:rsid w:val="009A3436"/>
    <w:rsid w:val="009A3912"/>
    <w:rsid w:val="009A5740"/>
    <w:rsid w:val="009A7F4A"/>
    <w:rsid w:val="009B1AFA"/>
    <w:rsid w:val="009B554E"/>
    <w:rsid w:val="009B63C0"/>
    <w:rsid w:val="009C1C88"/>
    <w:rsid w:val="009C20A7"/>
    <w:rsid w:val="009C2F45"/>
    <w:rsid w:val="009C33E4"/>
    <w:rsid w:val="009C3565"/>
    <w:rsid w:val="009C3952"/>
    <w:rsid w:val="009C3FED"/>
    <w:rsid w:val="009C565D"/>
    <w:rsid w:val="009C7D75"/>
    <w:rsid w:val="009D0488"/>
    <w:rsid w:val="009D11E3"/>
    <w:rsid w:val="009D14B1"/>
    <w:rsid w:val="009D5842"/>
    <w:rsid w:val="009D67C8"/>
    <w:rsid w:val="009E0035"/>
    <w:rsid w:val="009E0117"/>
    <w:rsid w:val="009E1D87"/>
    <w:rsid w:val="009E30DA"/>
    <w:rsid w:val="009E31FF"/>
    <w:rsid w:val="009E36E2"/>
    <w:rsid w:val="009E3CD6"/>
    <w:rsid w:val="009E4C43"/>
    <w:rsid w:val="009E72B6"/>
    <w:rsid w:val="009E7920"/>
    <w:rsid w:val="009F1B7F"/>
    <w:rsid w:val="009F3938"/>
    <w:rsid w:val="009F4DA1"/>
    <w:rsid w:val="009F5237"/>
    <w:rsid w:val="009F5471"/>
    <w:rsid w:val="009F6B4F"/>
    <w:rsid w:val="009F77E6"/>
    <w:rsid w:val="00A04B8B"/>
    <w:rsid w:val="00A05A06"/>
    <w:rsid w:val="00A06796"/>
    <w:rsid w:val="00A07AB4"/>
    <w:rsid w:val="00A10441"/>
    <w:rsid w:val="00A104FD"/>
    <w:rsid w:val="00A1070C"/>
    <w:rsid w:val="00A11090"/>
    <w:rsid w:val="00A114D3"/>
    <w:rsid w:val="00A11534"/>
    <w:rsid w:val="00A11620"/>
    <w:rsid w:val="00A12114"/>
    <w:rsid w:val="00A1489C"/>
    <w:rsid w:val="00A1525E"/>
    <w:rsid w:val="00A159A5"/>
    <w:rsid w:val="00A21CF7"/>
    <w:rsid w:val="00A23B9C"/>
    <w:rsid w:val="00A268A8"/>
    <w:rsid w:val="00A27AF2"/>
    <w:rsid w:val="00A3043E"/>
    <w:rsid w:val="00A310C4"/>
    <w:rsid w:val="00A315C3"/>
    <w:rsid w:val="00A332B0"/>
    <w:rsid w:val="00A33373"/>
    <w:rsid w:val="00A34CCF"/>
    <w:rsid w:val="00A376DE"/>
    <w:rsid w:val="00A37FD3"/>
    <w:rsid w:val="00A450DB"/>
    <w:rsid w:val="00A45623"/>
    <w:rsid w:val="00A46A4D"/>
    <w:rsid w:val="00A4708F"/>
    <w:rsid w:val="00A508D1"/>
    <w:rsid w:val="00A544DB"/>
    <w:rsid w:val="00A55071"/>
    <w:rsid w:val="00A56979"/>
    <w:rsid w:val="00A6030A"/>
    <w:rsid w:val="00A703E1"/>
    <w:rsid w:val="00A7407A"/>
    <w:rsid w:val="00A755BE"/>
    <w:rsid w:val="00A83E97"/>
    <w:rsid w:val="00A87C55"/>
    <w:rsid w:val="00A938CC"/>
    <w:rsid w:val="00A93A9D"/>
    <w:rsid w:val="00A94FA5"/>
    <w:rsid w:val="00A957A8"/>
    <w:rsid w:val="00A9695F"/>
    <w:rsid w:val="00A97190"/>
    <w:rsid w:val="00AA06C6"/>
    <w:rsid w:val="00AA0964"/>
    <w:rsid w:val="00AA14CE"/>
    <w:rsid w:val="00AA1BDF"/>
    <w:rsid w:val="00AA20AB"/>
    <w:rsid w:val="00AA3688"/>
    <w:rsid w:val="00AB0172"/>
    <w:rsid w:val="00AB188F"/>
    <w:rsid w:val="00AB61FC"/>
    <w:rsid w:val="00AC5B4B"/>
    <w:rsid w:val="00AD212A"/>
    <w:rsid w:val="00AD21CE"/>
    <w:rsid w:val="00AD2FFA"/>
    <w:rsid w:val="00AD63F7"/>
    <w:rsid w:val="00AD7001"/>
    <w:rsid w:val="00AE295F"/>
    <w:rsid w:val="00AE4D80"/>
    <w:rsid w:val="00AE52C6"/>
    <w:rsid w:val="00AE7867"/>
    <w:rsid w:val="00AF064C"/>
    <w:rsid w:val="00AF14F3"/>
    <w:rsid w:val="00AF3178"/>
    <w:rsid w:val="00AF3BE9"/>
    <w:rsid w:val="00AF61D3"/>
    <w:rsid w:val="00AF773A"/>
    <w:rsid w:val="00B00B73"/>
    <w:rsid w:val="00B028EA"/>
    <w:rsid w:val="00B03344"/>
    <w:rsid w:val="00B043EC"/>
    <w:rsid w:val="00B0449A"/>
    <w:rsid w:val="00B0581A"/>
    <w:rsid w:val="00B06F2E"/>
    <w:rsid w:val="00B11A0E"/>
    <w:rsid w:val="00B11CB0"/>
    <w:rsid w:val="00B139E9"/>
    <w:rsid w:val="00B15CE6"/>
    <w:rsid w:val="00B21B1D"/>
    <w:rsid w:val="00B247E9"/>
    <w:rsid w:val="00B259CB"/>
    <w:rsid w:val="00B25AB4"/>
    <w:rsid w:val="00B26A72"/>
    <w:rsid w:val="00B26C2E"/>
    <w:rsid w:val="00B26C8B"/>
    <w:rsid w:val="00B27981"/>
    <w:rsid w:val="00B27A35"/>
    <w:rsid w:val="00B30D9C"/>
    <w:rsid w:val="00B31408"/>
    <w:rsid w:val="00B32D5A"/>
    <w:rsid w:val="00B33FCE"/>
    <w:rsid w:val="00B357ED"/>
    <w:rsid w:val="00B463D9"/>
    <w:rsid w:val="00B4724C"/>
    <w:rsid w:val="00B47D41"/>
    <w:rsid w:val="00B52C0B"/>
    <w:rsid w:val="00B54016"/>
    <w:rsid w:val="00B54670"/>
    <w:rsid w:val="00B5581B"/>
    <w:rsid w:val="00B62ECC"/>
    <w:rsid w:val="00B840DD"/>
    <w:rsid w:val="00B863C4"/>
    <w:rsid w:val="00B91408"/>
    <w:rsid w:val="00B92999"/>
    <w:rsid w:val="00B95473"/>
    <w:rsid w:val="00B97D6A"/>
    <w:rsid w:val="00BA0082"/>
    <w:rsid w:val="00BA1FD3"/>
    <w:rsid w:val="00BA2834"/>
    <w:rsid w:val="00BA2A55"/>
    <w:rsid w:val="00BA4B1D"/>
    <w:rsid w:val="00BB32E5"/>
    <w:rsid w:val="00BB58F2"/>
    <w:rsid w:val="00BC01BC"/>
    <w:rsid w:val="00BC15AE"/>
    <w:rsid w:val="00BD3AF8"/>
    <w:rsid w:val="00BD5121"/>
    <w:rsid w:val="00BD5616"/>
    <w:rsid w:val="00BE1E64"/>
    <w:rsid w:val="00BE2942"/>
    <w:rsid w:val="00BE5525"/>
    <w:rsid w:val="00BE57D6"/>
    <w:rsid w:val="00BE7EA2"/>
    <w:rsid w:val="00BF4FE4"/>
    <w:rsid w:val="00BF6AEE"/>
    <w:rsid w:val="00BF6D16"/>
    <w:rsid w:val="00BF7253"/>
    <w:rsid w:val="00C00906"/>
    <w:rsid w:val="00C01036"/>
    <w:rsid w:val="00C0315E"/>
    <w:rsid w:val="00C04572"/>
    <w:rsid w:val="00C0553E"/>
    <w:rsid w:val="00C058B6"/>
    <w:rsid w:val="00C06A1E"/>
    <w:rsid w:val="00C07435"/>
    <w:rsid w:val="00C11408"/>
    <w:rsid w:val="00C119BD"/>
    <w:rsid w:val="00C11AB1"/>
    <w:rsid w:val="00C13133"/>
    <w:rsid w:val="00C14C07"/>
    <w:rsid w:val="00C17034"/>
    <w:rsid w:val="00C21204"/>
    <w:rsid w:val="00C21DD0"/>
    <w:rsid w:val="00C24B30"/>
    <w:rsid w:val="00C24E28"/>
    <w:rsid w:val="00C25275"/>
    <w:rsid w:val="00C25E36"/>
    <w:rsid w:val="00C260C8"/>
    <w:rsid w:val="00C30328"/>
    <w:rsid w:val="00C3149E"/>
    <w:rsid w:val="00C3201E"/>
    <w:rsid w:val="00C35406"/>
    <w:rsid w:val="00C36B9F"/>
    <w:rsid w:val="00C37294"/>
    <w:rsid w:val="00C402D0"/>
    <w:rsid w:val="00C406FC"/>
    <w:rsid w:val="00C42D6E"/>
    <w:rsid w:val="00C437FA"/>
    <w:rsid w:val="00C44F5F"/>
    <w:rsid w:val="00C5012C"/>
    <w:rsid w:val="00C51EBE"/>
    <w:rsid w:val="00C54D5A"/>
    <w:rsid w:val="00C5725A"/>
    <w:rsid w:val="00C6299F"/>
    <w:rsid w:val="00C62DDD"/>
    <w:rsid w:val="00C6360C"/>
    <w:rsid w:val="00C63F56"/>
    <w:rsid w:val="00C679B8"/>
    <w:rsid w:val="00C71D74"/>
    <w:rsid w:val="00C7337F"/>
    <w:rsid w:val="00C754A8"/>
    <w:rsid w:val="00C85604"/>
    <w:rsid w:val="00C8580E"/>
    <w:rsid w:val="00C85FA9"/>
    <w:rsid w:val="00C865F6"/>
    <w:rsid w:val="00C87EBC"/>
    <w:rsid w:val="00C94393"/>
    <w:rsid w:val="00C975C6"/>
    <w:rsid w:val="00C97617"/>
    <w:rsid w:val="00CA198F"/>
    <w:rsid w:val="00CA37E5"/>
    <w:rsid w:val="00CA38EB"/>
    <w:rsid w:val="00CA3A45"/>
    <w:rsid w:val="00CA77A1"/>
    <w:rsid w:val="00CB1DCD"/>
    <w:rsid w:val="00CB2204"/>
    <w:rsid w:val="00CB266F"/>
    <w:rsid w:val="00CB2E30"/>
    <w:rsid w:val="00CB4457"/>
    <w:rsid w:val="00CB4BB0"/>
    <w:rsid w:val="00CB5EA5"/>
    <w:rsid w:val="00CB7788"/>
    <w:rsid w:val="00CC31DB"/>
    <w:rsid w:val="00CC4E17"/>
    <w:rsid w:val="00CD626F"/>
    <w:rsid w:val="00CD6A53"/>
    <w:rsid w:val="00CD6E34"/>
    <w:rsid w:val="00CE0C8F"/>
    <w:rsid w:val="00CE3483"/>
    <w:rsid w:val="00CE6599"/>
    <w:rsid w:val="00CE6A36"/>
    <w:rsid w:val="00CF0291"/>
    <w:rsid w:val="00CF0440"/>
    <w:rsid w:val="00CF0D92"/>
    <w:rsid w:val="00CF12D4"/>
    <w:rsid w:val="00CF14C3"/>
    <w:rsid w:val="00CF1A86"/>
    <w:rsid w:val="00CF2A18"/>
    <w:rsid w:val="00CF4F8F"/>
    <w:rsid w:val="00CF55B7"/>
    <w:rsid w:val="00D0188B"/>
    <w:rsid w:val="00D05CED"/>
    <w:rsid w:val="00D05D24"/>
    <w:rsid w:val="00D11893"/>
    <w:rsid w:val="00D124AA"/>
    <w:rsid w:val="00D15397"/>
    <w:rsid w:val="00D16107"/>
    <w:rsid w:val="00D162E6"/>
    <w:rsid w:val="00D210B8"/>
    <w:rsid w:val="00D22DF6"/>
    <w:rsid w:val="00D2685F"/>
    <w:rsid w:val="00D27155"/>
    <w:rsid w:val="00D307D3"/>
    <w:rsid w:val="00D32D44"/>
    <w:rsid w:val="00D352EA"/>
    <w:rsid w:val="00D354C9"/>
    <w:rsid w:val="00D35D97"/>
    <w:rsid w:val="00D35F46"/>
    <w:rsid w:val="00D3701D"/>
    <w:rsid w:val="00D4440A"/>
    <w:rsid w:val="00D456F1"/>
    <w:rsid w:val="00D4730F"/>
    <w:rsid w:val="00D50410"/>
    <w:rsid w:val="00D60E95"/>
    <w:rsid w:val="00D67E9D"/>
    <w:rsid w:val="00D70A21"/>
    <w:rsid w:val="00D7242B"/>
    <w:rsid w:val="00D73159"/>
    <w:rsid w:val="00D731DE"/>
    <w:rsid w:val="00D740C2"/>
    <w:rsid w:val="00D80591"/>
    <w:rsid w:val="00D80D60"/>
    <w:rsid w:val="00D81F0D"/>
    <w:rsid w:val="00D823C7"/>
    <w:rsid w:val="00D8338B"/>
    <w:rsid w:val="00D8459E"/>
    <w:rsid w:val="00D858EE"/>
    <w:rsid w:val="00D8678A"/>
    <w:rsid w:val="00D876A3"/>
    <w:rsid w:val="00D9086C"/>
    <w:rsid w:val="00D91CBA"/>
    <w:rsid w:val="00D955CA"/>
    <w:rsid w:val="00D96425"/>
    <w:rsid w:val="00DA167C"/>
    <w:rsid w:val="00DA2975"/>
    <w:rsid w:val="00DA4797"/>
    <w:rsid w:val="00DA4803"/>
    <w:rsid w:val="00DA55DB"/>
    <w:rsid w:val="00DB0E71"/>
    <w:rsid w:val="00DB374A"/>
    <w:rsid w:val="00DB3A79"/>
    <w:rsid w:val="00DB57C7"/>
    <w:rsid w:val="00DC3AB3"/>
    <w:rsid w:val="00DC5AD6"/>
    <w:rsid w:val="00DD03ED"/>
    <w:rsid w:val="00DD0D7F"/>
    <w:rsid w:val="00DD0EA0"/>
    <w:rsid w:val="00DD633B"/>
    <w:rsid w:val="00DD7927"/>
    <w:rsid w:val="00DE0A8D"/>
    <w:rsid w:val="00DE3440"/>
    <w:rsid w:val="00DE45CD"/>
    <w:rsid w:val="00DE4632"/>
    <w:rsid w:val="00DE4C57"/>
    <w:rsid w:val="00DF1813"/>
    <w:rsid w:val="00DF2955"/>
    <w:rsid w:val="00DF41FC"/>
    <w:rsid w:val="00DF4921"/>
    <w:rsid w:val="00DF52E6"/>
    <w:rsid w:val="00E002EF"/>
    <w:rsid w:val="00E01813"/>
    <w:rsid w:val="00E06AD9"/>
    <w:rsid w:val="00E11B13"/>
    <w:rsid w:val="00E12515"/>
    <w:rsid w:val="00E1479F"/>
    <w:rsid w:val="00E16323"/>
    <w:rsid w:val="00E2432F"/>
    <w:rsid w:val="00E258E4"/>
    <w:rsid w:val="00E271FA"/>
    <w:rsid w:val="00E27BE7"/>
    <w:rsid w:val="00E3194B"/>
    <w:rsid w:val="00E327C0"/>
    <w:rsid w:val="00E35A21"/>
    <w:rsid w:val="00E35BE8"/>
    <w:rsid w:val="00E365CE"/>
    <w:rsid w:val="00E3669F"/>
    <w:rsid w:val="00E40E4A"/>
    <w:rsid w:val="00E41157"/>
    <w:rsid w:val="00E4266B"/>
    <w:rsid w:val="00E45FA9"/>
    <w:rsid w:val="00E46155"/>
    <w:rsid w:val="00E5299F"/>
    <w:rsid w:val="00E52BD3"/>
    <w:rsid w:val="00E531BE"/>
    <w:rsid w:val="00E53455"/>
    <w:rsid w:val="00E5463E"/>
    <w:rsid w:val="00E54D17"/>
    <w:rsid w:val="00E55129"/>
    <w:rsid w:val="00E577F8"/>
    <w:rsid w:val="00E62705"/>
    <w:rsid w:val="00E6650F"/>
    <w:rsid w:val="00E749D6"/>
    <w:rsid w:val="00E751AA"/>
    <w:rsid w:val="00E808EC"/>
    <w:rsid w:val="00E829AB"/>
    <w:rsid w:val="00E83370"/>
    <w:rsid w:val="00E83461"/>
    <w:rsid w:val="00E83DC9"/>
    <w:rsid w:val="00E85145"/>
    <w:rsid w:val="00E90CBA"/>
    <w:rsid w:val="00E91227"/>
    <w:rsid w:val="00E91AAE"/>
    <w:rsid w:val="00E91F87"/>
    <w:rsid w:val="00E924CB"/>
    <w:rsid w:val="00E931A8"/>
    <w:rsid w:val="00E964C5"/>
    <w:rsid w:val="00E9784F"/>
    <w:rsid w:val="00E97A45"/>
    <w:rsid w:val="00EA2FB8"/>
    <w:rsid w:val="00EA3C7A"/>
    <w:rsid w:val="00EA6802"/>
    <w:rsid w:val="00EB170B"/>
    <w:rsid w:val="00EB221F"/>
    <w:rsid w:val="00EB5A7B"/>
    <w:rsid w:val="00EC012D"/>
    <w:rsid w:val="00EC0F7B"/>
    <w:rsid w:val="00EC1417"/>
    <w:rsid w:val="00EC198B"/>
    <w:rsid w:val="00EC1EFB"/>
    <w:rsid w:val="00EC41D8"/>
    <w:rsid w:val="00ED013A"/>
    <w:rsid w:val="00ED49CF"/>
    <w:rsid w:val="00ED5451"/>
    <w:rsid w:val="00ED701D"/>
    <w:rsid w:val="00ED716E"/>
    <w:rsid w:val="00EE3101"/>
    <w:rsid w:val="00EE68A0"/>
    <w:rsid w:val="00EE6C62"/>
    <w:rsid w:val="00EE7C56"/>
    <w:rsid w:val="00EE7DAE"/>
    <w:rsid w:val="00EF2B59"/>
    <w:rsid w:val="00EF4C75"/>
    <w:rsid w:val="00EF69B9"/>
    <w:rsid w:val="00EF763E"/>
    <w:rsid w:val="00EF7B8D"/>
    <w:rsid w:val="00F0017B"/>
    <w:rsid w:val="00F0051E"/>
    <w:rsid w:val="00F018FD"/>
    <w:rsid w:val="00F13B02"/>
    <w:rsid w:val="00F14E33"/>
    <w:rsid w:val="00F14F86"/>
    <w:rsid w:val="00F167BC"/>
    <w:rsid w:val="00F172E6"/>
    <w:rsid w:val="00F23063"/>
    <w:rsid w:val="00F240CA"/>
    <w:rsid w:val="00F25207"/>
    <w:rsid w:val="00F26CB2"/>
    <w:rsid w:val="00F27C72"/>
    <w:rsid w:val="00F310AA"/>
    <w:rsid w:val="00F43909"/>
    <w:rsid w:val="00F44DB8"/>
    <w:rsid w:val="00F44DFB"/>
    <w:rsid w:val="00F45FBF"/>
    <w:rsid w:val="00F466F4"/>
    <w:rsid w:val="00F50A51"/>
    <w:rsid w:val="00F53C57"/>
    <w:rsid w:val="00F54587"/>
    <w:rsid w:val="00F54C56"/>
    <w:rsid w:val="00F5671A"/>
    <w:rsid w:val="00F56AE5"/>
    <w:rsid w:val="00F605C8"/>
    <w:rsid w:val="00F63214"/>
    <w:rsid w:val="00F653EA"/>
    <w:rsid w:val="00F705FD"/>
    <w:rsid w:val="00F72FC3"/>
    <w:rsid w:val="00F765D6"/>
    <w:rsid w:val="00F80638"/>
    <w:rsid w:val="00F821CA"/>
    <w:rsid w:val="00F821F1"/>
    <w:rsid w:val="00F83F50"/>
    <w:rsid w:val="00F8445F"/>
    <w:rsid w:val="00F8464E"/>
    <w:rsid w:val="00F8567E"/>
    <w:rsid w:val="00F86904"/>
    <w:rsid w:val="00F9188D"/>
    <w:rsid w:val="00F91C64"/>
    <w:rsid w:val="00F94DBC"/>
    <w:rsid w:val="00F95AA0"/>
    <w:rsid w:val="00F96F36"/>
    <w:rsid w:val="00FA138A"/>
    <w:rsid w:val="00FA61D4"/>
    <w:rsid w:val="00FA6796"/>
    <w:rsid w:val="00FA6C2F"/>
    <w:rsid w:val="00FB2DF4"/>
    <w:rsid w:val="00FB55B9"/>
    <w:rsid w:val="00FC1F6C"/>
    <w:rsid w:val="00FC2FC7"/>
    <w:rsid w:val="00FC343E"/>
    <w:rsid w:val="00FC4114"/>
    <w:rsid w:val="00FC4C79"/>
    <w:rsid w:val="00FC5963"/>
    <w:rsid w:val="00FC7F96"/>
    <w:rsid w:val="00FD1003"/>
    <w:rsid w:val="00FD1E28"/>
    <w:rsid w:val="00FD35D0"/>
    <w:rsid w:val="00FD3C5E"/>
    <w:rsid w:val="00FD4E6F"/>
    <w:rsid w:val="00FE0B61"/>
    <w:rsid w:val="00FE2484"/>
    <w:rsid w:val="00FE2BA0"/>
    <w:rsid w:val="00FE4616"/>
    <w:rsid w:val="00FE4BD4"/>
    <w:rsid w:val="00FE734F"/>
    <w:rsid w:val="00FF1EAF"/>
    <w:rsid w:val="00FF2785"/>
    <w:rsid w:val="00FF2C74"/>
    <w:rsid w:val="00FF4C6B"/>
    <w:rsid w:val="00FF5C15"/>
    <w:rsid w:val="00FF5D0F"/>
    <w:rsid w:val="00FF6C5C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F1E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772F1E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772F1E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772F1E"/>
    <w:pPr>
      <w:keepNext/>
      <w:outlineLvl w:val="2"/>
    </w:pPr>
    <w:rPr>
      <w:i/>
      <w:iCs/>
      <w:sz w:val="24"/>
      <w:szCs w:val="24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72F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72F1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72F1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itre2bis">
    <w:name w:val="Titre 2 bis"/>
    <w:basedOn w:val="Normlny"/>
    <w:rsid w:val="00173600"/>
    <w:pPr>
      <w:autoSpaceDE/>
      <w:autoSpaceDN/>
      <w:spacing w:line="360" w:lineRule="auto"/>
      <w:jc w:val="center"/>
    </w:pPr>
    <w:rPr>
      <w:b/>
      <w:sz w:val="24"/>
      <w:lang w:val="fr-FR" w:eastAsia="fr-FR"/>
    </w:rPr>
  </w:style>
  <w:style w:type="paragraph" w:customStyle="1" w:styleId="paragraphe">
    <w:name w:val="paragraphe"/>
    <w:basedOn w:val="Normlny"/>
    <w:rsid w:val="00173600"/>
    <w:pPr>
      <w:autoSpaceDE/>
      <w:autoSpaceDN/>
      <w:spacing w:line="360" w:lineRule="auto"/>
      <w:ind w:firstLine="708"/>
      <w:jc w:val="both"/>
    </w:pPr>
    <w:rPr>
      <w:sz w:val="24"/>
      <w:lang w:val="fr-FR" w:eastAsia="fr-FR"/>
    </w:rPr>
  </w:style>
  <w:style w:type="paragraph" w:styleId="Zkladntext2">
    <w:name w:val="Body Text 2"/>
    <w:basedOn w:val="Normlny"/>
    <w:link w:val="Zkladntext2Char"/>
    <w:uiPriority w:val="99"/>
    <w:rsid w:val="00772F1E"/>
    <w:pPr>
      <w:ind w:left="360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72F1E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72F1E"/>
    <w:pPr>
      <w:overflowPunct w:val="0"/>
      <w:adjustRightInd w:val="0"/>
      <w:jc w:val="both"/>
      <w:textAlignment w:val="baseline"/>
    </w:pPr>
    <w:rPr>
      <w:noProof/>
      <w:sz w:val="22"/>
      <w:szCs w:val="22"/>
      <w:lang w:eastAsia="fr-FR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72F1E"/>
    <w:rPr>
      <w:rFonts w:cs="Times New Roman"/>
    </w:rPr>
  </w:style>
  <w:style w:type="character" w:customStyle="1" w:styleId="st1">
    <w:name w:val="st1"/>
    <w:rsid w:val="00C865F6"/>
  </w:style>
  <w:style w:type="paragraph" w:styleId="Textkomentra">
    <w:name w:val="annotation text"/>
    <w:basedOn w:val="Normlny"/>
    <w:link w:val="TextkomentraChar"/>
    <w:uiPriority w:val="99"/>
    <w:rsid w:val="008C687F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C687F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91213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A7448"/>
    <w:pPr>
      <w:tabs>
        <w:tab w:val="center" w:pos="4536"/>
        <w:tab w:val="right" w:pos="9072"/>
      </w:tabs>
      <w:autoSpaceDE/>
      <w:autoSpaceDN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A7448"/>
    <w:rPr>
      <w:rFonts w:cs="Times New Roman"/>
    </w:rPr>
  </w:style>
  <w:style w:type="character" w:customStyle="1" w:styleId="PtaChar21">
    <w:name w:val="Päta Char21"/>
    <w:basedOn w:val="Predvolenpsmoodseku"/>
    <w:uiPriority w:val="99"/>
    <w:semiHidden/>
    <w:rsid w:val="005D472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15191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5191E"/>
    <w:rPr>
      <w:rFonts w:ascii="Arial" w:hAnsi="Arial" w:cs="Arial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9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91213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50B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D472F"/>
    <w:rPr>
      <w:rFonts w:cs="Times New Roman"/>
    </w:rPr>
  </w:style>
  <w:style w:type="character" w:customStyle="1" w:styleId="PtaChar20">
    <w:name w:val="Päta Char20"/>
    <w:basedOn w:val="Predvolenpsmoodseku"/>
    <w:uiPriority w:val="99"/>
    <w:semiHidden/>
    <w:rsid w:val="005D472F"/>
    <w:rPr>
      <w:rFonts w:cs="Times New Roman"/>
    </w:rPr>
  </w:style>
  <w:style w:type="character" w:customStyle="1" w:styleId="PtaChar19">
    <w:name w:val="Päta Char19"/>
    <w:basedOn w:val="Predvolenpsmoodseku"/>
    <w:uiPriority w:val="99"/>
    <w:semiHidden/>
    <w:rsid w:val="005D472F"/>
    <w:rPr>
      <w:rFonts w:cs="Times New Roman"/>
    </w:rPr>
  </w:style>
  <w:style w:type="character" w:customStyle="1" w:styleId="PtaChar18">
    <w:name w:val="Päta Char18"/>
    <w:basedOn w:val="Predvolenpsmoodseku"/>
    <w:uiPriority w:val="99"/>
    <w:semiHidden/>
    <w:rsid w:val="005D472F"/>
    <w:rPr>
      <w:rFonts w:cs="Times New Roman"/>
    </w:rPr>
  </w:style>
  <w:style w:type="character" w:customStyle="1" w:styleId="PtaChar17">
    <w:name w:val="Päta Char17"/>
    <w:basedOn w:val="Predvolenpsmoodseku"/>
    <w:uiPriority w:val="99"/>
    <w:semiHidden/>
    <w:rsid w:val="005D472F"/>
    <w:rPr>
      <w:rFonts w:cs="Times New Roman"/>
    </w:rPr>
  </w:style>
  <w:style w:type="character" w:customStyle="1" w:styleId="PtaChar16">
    <w:name w:val="Päta Char16"/>
    <w:basedOn w:val="Predvolenpsmoodseku"/>
    <w:uiPriority w:val="99"/>
    <w:semiHidden/>
    <w:rsid w:val="005D472F"/>
    <w:rPr>
      <w:rFonts w:cs="Times New Roman"/>
    </w:rPr>
  </w:style>
  <w:style w:type="character" w:customStyle="1" w:styleId="PtaChar15">
    <w:name w:val="Päta Char15"/>
    <w:basedOn w:val="Predvolenpsmoodseku"/>
    <w:uiPriority w:val="99"/>
    <w:semiHidden/>
    <w:rsid w:val="005D472F"/>
    <w:rPr>
      <w:rFonts w:cs="Times New Roman"/>
    </w:rPr>
  </w:style>
  <w:style w:type="character" w:customStyle="1" w:styleId="PtaChar14">
    <w:name w:val="Päta Char14"/>
    <w:basedOn w:val="Predvolenpsmoodseku"/>
    <w:uiPriority w:val="99"/>
    <w:semiHidden/>
    <w:rsid w:val="005D472F"/>
    <w:rPr>
      <w:rFonts w:cs="Times New Roman"/>
    </w:rPr>
  </w:style>
  <w:style w:type="character" w:customStyle="1" w:styleId="PtaChar13">
    <w:name w:val="Päta Char13"/>
    <w:basedOn w:val="Predvolenpsmoodseku"/>
    <w:uiPriority w:val="99"/>
    <w:semiHidden/>
    <w:rsid w:val="005D472F"/>
    <w:rPr>
      <w:rFonts w:cs="Times New Roman"/>
    </w:rPr>
  </w:style>
  <w:style w:type="character" w:customStyle="1" w:styleId="PtaChar12">
    <w:name w:val="Päta Char12"/>
    <w:basedOn w:val="Predvolenpsmoodseku"/>
    <w:uiPriority w:val="99"/>
    <w:semiHidden/>
    <w:rsid w:val="005D472F"/>
    <w:rPr>
      <w:rFonts w:cs="Times New Roman"/>
    </w:rPr>
  </w:style>
  <w:style w:type="character" w:customStyle="1" w:styleId="PtaChar11">
    <w:name w:val="Päta Char11"/>
    <w:basedOn w:val="Predvolenpsmoodseku"/>
    <w:uiPriority w:val="99"/>
    <w:semiHidden/>
    <w:rsid w:val="005D472F"/>
    <w:rPr>
      <w:rFonts w:cs="Times New Roman"/>
    </w:rPr>
  </w:style>
  <w:style w:type="character" w:customStyle="1" w:styleId="PtaChar10">
    <w:name w:val="Päta Char10"/>
    <w:basedOn w:val="Predvolenpsmoodseku"/>
    <w:uiPriority w:val="99"/>
    <w:semiHidden/>
    <w:rsid w:val="005D472F"/>
    <w:rPr>
      <w:rFonts w:cs="Times New Roman"/>
    </w:rPr>
  </w:style>
  <w:style w:type="character" w:customStyle="1" w:styleId="PtaChar9">
    <w:name w:val="Päta Char9"/>
    <w:basedOn w:val="Predvolenpsmoodseku"/>
    <w:uiPriority w:val="99"/>
    <w:semiHidden/>
    <w:rsid w:val="005D472F"/>
    <w:rPr>
      <w:rFonts w:cs="Times New Roman"/>
    </w:rPr>
  </w:style>
  <w:style w:type="character" w:customStyle="1" w:styleId="PtaChar8">
    <w:name w:val="Päta Char8"/>
    <w:basedOn w:val="Predvolenpsmoodseku"/>
    <w:uiPriority w:val="99"/>
    <w:semiHidden/>
    <w:rsid w:val="005D472F"/>
    <w:rPr>
      <w:rFonts w:cs="Times New Roman"/>
    </w:rPr>
  </w:style>
  <w:style w:type="character" w:customStyle="1" w:styleId="PtaChar7">
    <w:name w:val="Päta Char7"/>
    <w:basedOn w:val="Predvolenpsmoodseku"/>
    <w:uiPriority w:val="99"/>
    <w:semiHidden/>
    <w:rsid w:val="005D472F"/>
    <w:rPr>
      <w:rFonts w:cs="Times New Roman"/>
    </w:rPr>
  </w:style>
  <w:style w:type="character" w:customStyle="1" w:styleId="PtaChar6">
    <w:name w:val="Päta Char6"/>
    <w:basedOn w:val="Predvolenpsmoodseku"/>
    <w:uiPriority w:val="99"/>
    <w:semiHidden/>
    <w:rsid w:val="005D472F"/>
    <w:rPr>
      <w:rFonts w:cs="Times New Roman"/>
    </w:rPr>
  </w:style>
  <w:style w:type="character" w:customStyle="1" w:styleId="PtaChar5">
    <w:name w:val="Päta Char5"/>
    <w:basedOn w:val="Predvolenpsmoodseku"/>
    <w:uiPriority w:val="99"/>
    <w:semiHidden/>
    <w:rsid w:val="005D472F"/>
    <w:rPr>
      <w:rFonts w:cs="Times New Roman"/>
    </w:rPr>
  </w:style>
  <w:style w:type="character" w:customStyle="1" w:styleId="FooterChar">
    <w:name w:val="Footer Char"/>
    <w:basedOn w:val="Predvolenpsmoodseku"/>
    <w:uiPriority w:val="99"/>
    <w:semiHidden/>
    <w:rsid w:val="005D472F"/>
    <w:rPr>
      <w:rFonts w:cs="Times New Roman"/>
    </w:rPr>
  </w:style>
  <w:style w:type="character" w:customStyle="1" w:styleId="FooterChar4">
    <w:name w:val="Footer Char4"/>
    <w:basedOn w:val="Predvolenpsmoodseku"/>
    <w:uiPriority w:val="99"/>
    <w:semiHidden/>
    <w:rsid w:val="005D472F"/>
    <w:rPr>
      <w:rFonts w:cs="Times New Roman"/>
    </w:rPr>
  </w:style>
  <w:style w:type="character" w:customStyle="1" w:styleId="FooterChar3">
    <w:name w:val="Footer Char3"/>
    <w:basedOn w:val="Predvolenpsmoodseku"/>
    <w:uiPriority w:val="99"/>
    <w:semiHidden/>
    <w:rsid w:val="005D472F"/>
    <w:rPr>
      <w:rFonts w:cs="Times New Roman"/>
    </w:rPr>
  </w:style>
  <w:style w:type="character" w:customStyle="1" w:styleId="FooterChar2">
    <w:name w:val="Footer Char2"/>
    <w:basedOn w:val="Predvolenpsmoodseku"/>
    <w:uiPriority w:val="99"/>
    <w:semiHidden/>
    <w:rsid w:val="005D472F"/>
    <w:rPr>
      <w:rFonts w:cs="Times New Roman"/>
    </w:rPr>
  </w:style>
  <w:style w:type="character" w:customStyle="1" w:styleId="PtaChar1">
    <w:name w:val="Päta Char1"/>
    <w:basedOn w:val="Predvolenpsmoodseku"/>
    <w:uiPriority w:val="99"/>
    <w:semiHidden/>
    <w:rsid w:val="005D472F"/>
    <w:rPr>
      <w:rFonts w:cs="Times New Roman"/>
    </w:rPr>
  </w:style>
  <w:style w:type="character" w:customStyle="1" w:styleId="PtaChar3">
    <w:name w:val="Päta Char3"/>
    <w:basedOn w:val="Predvolenpsmoodseku"/>
    <w:uiPriority w:val="99"/>
    <w:semiHidden/>
    <w:rsid w:val="005D472F"/>
    <w:rPr>
      <w:rFonts w:cs="Times New Roman"/>
    </w:rPr>
  </w:style>
  <w:style w:type="character" w:customStyle="1" w:styleId="PtaChar2">
    <w:name w:val="Päta Char2"/>
    <w:basedOn w:val="Predvolenpsmoodseku"/>
    <w:uiPriority w:val="99"/>
    <w:semiHidden/>
    <w:rsid w:val="005D472F"/>
    <w:rPr>
      <w:rFonts w:cs="Times New Roman"/>
    </w:rPr>
  </w:style>
  <w:style w:type="character" w:customStyle="1" w:styleId="PieddepageCar1">
    <w:name w:val="Pied de page Car1"/>
    <w:basedOn w:val="Predvolenpsmoodseku"/>
    <w:uiPriority w:val="99"/>
    <w:semiHidden/>
    <w:rsid w:val="005D472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72868"/>
    <w:pPr>
      <w:ind w:left="720"/>
      <w:contextualSpacing/>
    </w:pPr>
  </w:style>
  <w:style w:type="character" w:styleId="sloriadka">
    <w:name w:val="line number"/>
    <w:basedOn w:val="Predvolenpsmoodseku"/>
    <w:uiPriority w:val="99"/>
    <w:rsid w:val="007E2191"/>
    <w:rPr>
      <w:rFonts w:cs="Times New Roman"/>
    </w:rPr>
  </w:style>
  <w:style w:type="paragraph" w:styleId="Revzia">
    <w:name w:val="Revision"/>
    <w:hidden/>
    <w:uiPriority w:val="99"/>
    <w:semiHidden/>
    <w:rsid w:val="00031C6D"/>
  </w:style>
  <w:style w:type="paragraph" w:styleId="Zarkazkladnhotextu">
    <w:name w:val="Body Text Indent"/>
    <w:basedOn w:val="Normlny"/>
    <w:link w:val="ZarkazkladnhotextuChar"/>
    <w:uiPriority w:val="99"/>
    <w:rsid w:val="007A594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A5947"/>
    <w:rPr>
      <w:rFonts w:cs="Times New Roman"/>
    </w:rPr>
  </w:style>
  <w:style w:type="character" w:customStyle="1" w:styleId="hps">
    <w:name w:val="hps"/>
    <w:rsid w:val="0008755D"/>
  </w:style>
  <w:style w:type="paragraph" w:styleId="Normlnywebov">
    <w:name w:val="Normal (Web)"/>
    <w:basedOn w:val="Normlny"/>
    <w:uiPriority w:val="99"/>
    <w:unhideWhenUsed/>
    <w:rsid w:val="00FE4BD4"/>
    <w:pPr>
      <w:autoSpaceDE/>
      <w:autoSpaceDN/>
    </w:pPr>
    <w:rPr>
      <w:sz w:val="24"/>
      <w:szCs w:val="24"/>
    </w:rPr>
  </w:style>
  <w:style w:type="table" w:styleId="Mriekatabuky">
    <w:name w:val="Table Grid"/>
    <w:basedOn w:val="Normlnatabuka"/>
    <w:uiPriority w:val="39"/>
    <w:rsid w:val="00C4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ifprof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BC39-F619-47D0-9CEC-8E72590B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Školstvo</vt:lpstr>
    </vt:vector>
  </TitlesOfParts>
  <Company>Hewlett-Packard Company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Školstvo</dc:title>
  <dc:creator>Anna Habánová</dc:creator>
  <cp:lastModifiedBy>sony</cp:lastModifiedBy>
  <cp:revision>3</cp:revision>
  <cp:lastPrinted>2020-12-04T13:35:00Z</cp:lastPrinted>
  <dcterms:created xsi:type="dcterms:W3CDTF">2021-01-12T13:09:00Z</dcterms:created>
  <dcterms:modified xsi:type="dcterms:W3CDTF">2021-01-12T13:15:00Z</dcterms:modified>
</cp:coreProperties>
</file>