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64AE4" w14:textId="77777777" w:rsidR="005F2525" w:rsidRDefault="005F2525" w:rsidP="005F2525">
      <w:pPr>
        <w:rPr>
          <w:b/>
          <w:bCs/>
          <w:color w:val="FF0000"/>
        </w:rPr>
      </w:pPr>
    </w:p>
    <w:p w14:paraId="1BF3EACA" w14:textId="61F4309F" w:rsidR="005F2525" w:rsidRPr="00DC1A3A" w:rsidRDefault="00D874B6" w:rsidP="00BC2B6D">
      <w:pPr>
        <w:tabs>
          <w:tab w:val="left" w:pos="1418"/>
        </w:tabs>
        <w:rPr>
          <w:b/>
          <w:bCs/>
        </w:rPr>
      </w:pPr>
      <w:r w:rsidRPr="00DC1A3A">
        <w:rPr>
          <w:b/>
          <w:bCs/>
          <w:sz w:val="28"/>
        </w:rPr>
        <w:t xml:space="preserve">Číslo </w:t>
      </w:r>
      <w:proofErr w:type="spellStart"/>
      <w:r w:rsidRPr="00DC1A3A">
        <w:rPr>
          <w:b/>
          <w:bCs/>
          <w:sz w:val="28"/>
        </w:rPr>
        <w:t>sp</w:t>
      </w:r>
      <w:proofErr w:type="spellEnd"/>
      <w:r w:rsidRPr="00DC1A3A">
        <w:rPr>
          <w:b/>
          <w:bCs/>
          <w:sz w:val="28"/>
        </w:rPr>
        <w:t>.</w:t>
      </w:r>
      <w:r w:rsidR="005F2525" w:rsidRPr="00DC1A3A">
        <w:rPr>
          <w:b/>
          <w:bCs/>
          <w:sz w:val="28"/>
        </w:rPr>
        <w:t>:</w:t>
      </w:r>
      <w:r w:rsidR="00BC2B6D" w:rsidRPr="00DC1A3A">
        <w:rPr>
          <w:b/>
          <w:bCs/>
          <w:sz w:val="28"/>
        </w:rPr>
        <w:t xml:space="preserve"> </w:t>
      </w:r>
      <w:sdt>
        <w:sdtPr>
          <w:rPr>
            <w:rStyle w:val="tl1"/>
          </w:rPr>
          <w:id w:val="278304488"/>
          <w:placeholder>
            <w:docPart w:val="DefaultPlaceholder_-1854013440"/>
          </w:placeholder>
          <w:showingPlcHdr/>
        </w:sdtPr>
        <w:sdtEndPr>
          <w:rPr>
            <w:rStyle w:val="tl1"/>
          </w:rPr>
        </w:sdtEndPr>
        <w:sdtContent>
          <w:r w:rsidR="00BC2B6D" w:rsidRPr="007C4C81">
            <w:rPr>
              <w:rStyle w:val="Zstupntext"/>
              <w:rFonts w:eastAsiaTheme="minorHAnsi"/>
            </w:rPr>
            <w:t>Kliknite alebo ťuknite sem a zadajte text.</w:t>
          </w:r>
        </w:sdtContent>
      </w:sdt>
      <w:r w:rsidR="005F2525">
        <w:rPr>
          <w:b/>
          <w:bCs/>
        </w:rPr>
        <w:tab/>
      </w:r>
      <w:r w:rsidR="00BC2B6D">
        <w:rPr>
          <w:b/>
          <w:bCs/>
        </w:rPr>
        <w:tab/>
      </w:r>
      <w:r w:rsidR="00BC2B6D" w:rsidRPr="00DC1A3A">
        <w:rPr>
          <w:b/>
          <w:bCs/>
          <w:sz w:val="28"/>
        </w:rPr>
        <w:t xml:space="preserve">Počet listov: </w:t>
      </w:r>
      <w:r w:rsidR="00A35A78" w:rsidRPr="00DC1A3A">
        <w:rPr>
          <w:b/>
          <w:bCs/>
          <w:sz w:val="28"/>
        </w:rPr>
        <w:t xml:space="preserve"> </w:t>
      </w:r>
      <w:sdt>
        <w:sdtPr>
          <w:rPr>
            <w:rStyle w:val="tl2"/>
          </w:rPr>
          <w:id w:val="1396158905"/>
          <w:placeholder>
            <w:docPart w:val="DefaultPlaceholder_-1854013440"/>
          </w:placeholder>
          <w:showingPlcHdr/>
        </w:sdtPr>
        <w:sdtEndPr>
          <w:rPr>
            <w:rStyle w:val="tl2"/>
          </w:rPr>
        </w:sdtEndPr>
        <w:sdtContent>
          <w:r w:rsidR="00BC2B6D" w:rsidRPr="007C4C81">
            <w:rPr>
              <w:rStyle w:val="Zstupntext"/>
              <w:rFonts w:eastAsiaTheme="minorHAnsi"/>
            </w:rPr>
            <w:t>Kliknite alebo ťuknite sem a zadajte text.</w:t>
          </w:r>
        </w:sdtContent>
      </w:sdt>
      <w:r w:rsidR="00A35A78">
        <w:rPr>
          <w:b/>
          <w:bCs/>
        </w:rPr>
        <w:t xml:space="preserve">                                                                  </w:t>
      </w:r>
    </w:p>
    <w:p w14:paraId="33B0B2AD" w14:textId="5AD3F5AA" w:rsidR="00D874B6" w:rsidRPr="0012425A" w:rsidRDefault="00D874B6" w:rsidP="00D874B6">
      <w:pPr>
        <w:tabs>
          <w:tab w:val="left" w:pos="7088"/>
          <w:tab w:val="left" w:pos="8647"/>
        </w:tabs>
        <w:ind w:right="-1"/>
        <w:rPr>
          <w:spacing w:val="6"/>
        </w:rPr>
      </w:pPr>
      <w:r w:rsidRPr="0012425A">
        <w:rPr>
          <w:b/>
          <w:bCs/>
        </w:rPr>
        <w:tab/>
      </w:r>
      <w:r w:rsidRPr="0012425A">
        <w:rPr>
          <w:b/>
          <w:bCs/>
        </w:rPr>
        <w:tab/>
      </w:r>
      <w:r w:rsidRPr="0012425A">
        <w:rPr>
          <w:b/>
          <w:bCs/>
        </w:rPr>
        <w:tab/>
      </w:r>
    </w:p>
    <w:p w14:paraId="1ECFF7A0" w14:textId="77777777" w:rsidR="00BC2B6D" w:rsidRDefault="00BC2B6D" w:rsidP="00D874B6">
      <w:pPr>
        <w:ind w:right="6461"/>
        <w:rPr>
          <w:spacing w:val="4"/>
        </w:rPr>
      </w:pPr>
    </w:p>
    <w:p w14:paraId="6EB43780" w14:textId="0ABA8687" w:rsidR="00BC2B6D" w:rsidRDefault="00BC2B6D" w:rsidP="00D874B6">
      <w:pPr>
        <w:ind w:right="6461"/>
        <w:rPr>
          <w:spacing w:val="4"/>
        </w:rPr>
      </w:pPr>
    </w:p>
    <w:p w14:paraId="30C79494" w14:textId="77777777" w:rsidR="00BC2B6D" w:rsidRDefault="00BC2B6D" w:rsidP="00D874B6">
      <w:pPr>
        <w:ind w:right="6461"/>
        <w:rPr>
          <w:spacing w:val="4"/>
        </w:rPr>
      </w:pPr>
    </w:p>
    <w:p w14:paraId="1CC3550A" w14:textId="16FF4E38" w:rsidR="00D874B6" w:rsidRPr="0012425A" w:rsidRDefault="00D874B6" w:rsidP="00D874B6">
      <w:pPr>
        <w:ind w:right="6461"/>
        <w:rPr>
          <w:spacing w:val="4"/>
        </w:rPr>
      </w:pPr>
      <w:r w:rsidRPr="0012425A">
        <w:rPr>
          <w:spacing w:val="4"/>
        </w:rPr>
        <w:t>S</w:t>
      </w:r>
      <w:r w:rsidR="00DC1A3A">
        <w:rPr>
          <w:spacing w:val="4"/>
        </w:rPr>
        <w:t>chvaľujem</w:t>
      </w:r>
      <w:r>
        <w:rPr>
          <w:spacing w:val="4"/>
        </w:rPr>
        <w:t>:</w:t>
      </w:r>
    </w:p>
    <w:p w14:paraId="0CA23156" w14:textId="77777777" w:rsidR="00D874B6" w:rsidRPr="0012425A" w:rsidRDefault="00D874B6" w:rsidP="00D874B6">
      <w:pPr>
        <w:ind w:right="6461"/>
        <w:rPr>
          <w:spacing w:val="4"/>
        </w:rPr>
      </w:pPr>
    </w:p>
    <w:p w14:paraId="454B5568" w14:textId="77777777" w:rsidR="00D874B6" w:rsidRPr="0012425A" w:rsidRDefault="00D874B6" w:rsidP="00D874B6">
      <w:pPr>
        <w:ind w:right="6461"/>
        <w:rPr>
          <w:spacing w:val="4"/>
        </w:rPr>
      </w:pPr>
    </w:p>
    <w:p w14:paraId="76185437" w14:textId="77777777" w:rsidR="00D874B6" w:rsidRPr="0012425A" w:rsidRDefault="00D874B6" w:rsidP="00D874B6">
      <w:pPr>
        <w:ind w:right="6461"/>
        <w:jc w:val="center"/>
        <w:rPr>
          <w:spacing w:val="4"/>
        </w:rPr>
      </w:pPr>
      <w:r w:rsidRPr="0012425A">
        <w:rPr>
          <w:spacing w:val="4"/>
        </w:rPr>
        <w:t>__________________</w:t>
      </w:r>
    </w:p>
    <w:sdt>
      <w:sdtPr>
        <w:alias w:val="Meno, priezvisko a podpis riaditeľa"/>
        <w:tag w:val="Meno, priezvisko a podpis riaditeľa"/>
        <w:id w:val="1033928636"/>
        <w:placeholder>
          <w:docPart w:val="DefaultPlaceholder_-1854013440"/>
        </w:placeholder>
        <w:showingPlcHdr/>
      </w:sdtPr>
      <w:sdtEndPr/>
      <w:sdtContent>
        <w:p w14:paraId="38B34F26" w14:textId="5D037F82" w:rsidR="005F2525" w:rsidRDefault="00DC1A3A" w:rsidP="005F2525">
          <w:r w:rsidRPr="007C4C81">
            <w:rPr>
              <w:rStyle w:val="Zstupntext"/>
            </w:rPr>
            <w:t>Kliknite alebo ťuknite sem a zadajte text.</w:t>
          </w:r>
        </w:p>
      </w:sdtContent>
    </w:sdt>
    <w:p w14:paraId="51F047DC" w14:textId="77777777" w:rsidR="005F2525" w:rsidRDefault="005F2525" w:rsidP="005F2525"/>
    <w:p w14:paraId="0A01A1B6" w14:textId="77777777" w:rsidR="005F2525" w:rsidRDefault="005F2525" w:rsidP="005F2525"/>
    <w:p w14:paraId="7BA56DF9" w14:textId="77777777" w:rsidR="005F2525" w:rsidRDefault="005F2525" w:rsidP="005F2525"/>
    <w:p w14:paraId="1478E5C4" w14:textId="77777777" w:rsidR="005F2525" w:rsidRDefault="005F2525" w:rsidP="005F2525"/>
    <w:p w14:paraId="7D1350DD" w14:textId="77777777" w:rsidR="005F2525" w:rsidRDefault="005F2525" w:rsidP="005F2525"/>
    <w:p w14:paraId="6912251F" w14:textId="77777777" w:rsidR="005F2525" w:rsidRDefault="005F2525" w:rsidP="005F2525"/>
    <w:p w14:paraId="7826F365" w14:textId="77777777" w:rsidR="005F2525" w:rsidRDefault="005F2525" w:rsidP="005F2525"/>
    <w:p w14:paraId="0954616E" w14:textId="77777777" w:rsidR="005F2525" w:rsidRDefault="005F2525" w:rsidP="005F2525"/>
    <w:p w14:paraId="052A76A1" w14:textId="77777777" w:rsidR="005F2525" w:rsidRDefault="005F2525" w:rsidP="005F2525"/>
    <w:p w14:paraId="632AA1F1" w14:textId="77777777" w:rsidR="005F2525" w:rsidRDefault="005F2525" w:rsidP="005F2525"/>
    <w:p w14:paraId="7593755C" w14:textId="77777777" w:rsidR="005F2525" w:rsidRDefault="005F2525" w:rsidP="005F2525"/>
    <w:p w14:paraId="350A5052" w14:textId="0C05FA26" w:rsidR="005F2525" w:rsidRPr="00DC1A3A" w:rsidRDefault="003908FD" w:rsidP="005F2525">
      <w:pPr>
        <w:pStyle w:val="Nadpis2"/>
        <w:rPr>
          <w:sz w:val="60"/>
          <w:szCs w:val="60"/>
        </w:rPr>
      </w:pPr>
      <w:r w:rsidRPr="00DC1A3A">
        <w:rPr>
          <w:sz w:val="60"/>
          <w:szCs w:val="60"/>
        </w:rPr>
        <w:t>ANALÝZA MOŽNOSTÍ VZNIKU MIMORIADNYCH UDALOSTÍ</w:t>
      </w:r>
    </w:p>
    <w:p w14:paraId="67B8240A" w14:textId="77777777" w:rsidR="005F2525" w:rsidRDefault="005F2525" w:rsidP="005F2525"/>
    <w:p w14:paraId="1E4B9410" w14:textId="77777777" w:rsidR="005F2525" w:rsidRDefault="005F2525" w:rsidP="005F2525"/>
    <w:p w14:paraId="547BEA06" w14:textId="77777777" w:rsidR="005F2525" w:rsidRDefault="005F2525" w:rsidP="005F2525"/>
    <w:p w14:paraId="30CDDB92" w14:textId="77777777" w:rsidR="005F2525" w:rsidRDefault="005F2525" w:rsidP="005F2525"/>
    <w:p w14:paraId="646D3F63" w14:textId="77777777" w:rsidR="005F2525" w:rsidRDefault="005F2525" w:rsidP="005F2525"/>
    <w:p w14:paraId="4E25A084" w14:textId="77777777" w:rsidR="005F2525" w:rsidRDefault="005F2525" w:rsidP="005F2525"/>
    <w:p w14:paraId="148BC2D8" w14:textId="77777777" w:rsidR="005F2525" w:rsidRDefault="005F2525" w:rsidP="005F2525"/>
    <w:p w14:paraId="50BE989B" w14:textId="77777777" w:rsidR="005F2525" w:rsidRDefault="005F2525" w:rsidP="005F2525"/>
    <w:p w14:paraId="3AF15EBB" w14:textId="77777777" w:rsidR="00B442D3" w:rsidRDefault="00B442D3" w:rsidP="005F2525"/>
    <w:p w14:paraId="58CBFF67" w14:textId="77777777" w:rsidR="00B442D3" w:rsidRDefault="00B442D3" w:rsidP="005F2525"/>
    <w:p w14:paraId="2511F999" w14:textId="77777777" w:rsidR="00B442D3" w:rsidRDefault="00B442D3" w:rsidP="005F2525"/>
    <w:p w14:paraId="3DA11AA1" w14:textId="77777777" w:rsidR="00B442D3" w:rsidRDefault="00B442D3" w:rsidP="005F2525"/>
    <w:p w14:paraId="6887673B" w14:textId="77777777" w:rsidR="00B442D3" w:rsidRDefault="00B442D3" w:rsidP="005F2525"/>
    <w:p w14:paraId="2D902CFC" w14:textId="77777777" w:rsidR="00B442D3" w:rsidRDefault="00B442D3" w:rsidP="005F2525"/>
    <w:p w14:paraId="0F1A7E44" w14:textId="77777777" w:rsidR="005F2525" w:rsidRDefault="005F2525" w:rsidP="005F2525"/>
    <w:p w14:paraId="066AAB75" w14:textId="77777777" w:rsidR="005F2525" w:rsidRDefault="005F2525" w:rsidP="005F2525"/>
    <w:p w14:paraId="4540562F" w14:textId="62E22D5E" w:rsidR="00306207" w:rsidRDefault="00306207" w:rsidP="005F2525"/>
    <w:p w14:paraId="19F34EFC" w14:textId="2629D93D" w:rsidR="002E2F37" w:rsidRDefault="002E2F37" w:rsidP="005F2525"/>
    <w:p w14:paraId="2E7FBBC6" w14:textId="65B37778" w:rsidR="002E2F37" w:rsidRDefault="002E2F37" w:rsidP="005F2525"/>
    <w:p w14:paraId="30FB2171" w14:textId="77777777" w:rsidR="00DC1A3A" w:rsidRDefault="00DC1A3A" w:rsidP="005F2525"/>
    <w:p w14:paraId="50372922" w14:textId="77777777" w:rsidR="00306207" w:rsidRDefault="00306207" w:rsidP="005F2525"/>
    <w:p w14:paraId="6D02EA55" w14:textId="3FA1117C" w:rsidR="00D93563" w:rsidRPr="00A519DD" w:rsidRDefault="00D93563" w:rsidP="00BC2B6D">
      <w:pPr>
        <w:jc w:val="center"/>
        <w:rPr>
          <w:b/>
          <w:sz w:val="32"/>
          <w:szCs w:val="32"/>
        </w:rPr>
      </w:pPr>
      <w:r w:rsidRPr="00A519DD">
        <w:rPr>
          <w:b/>
          <w:sz w:val="32"/>
          <w:szCs w:val="32"/>
        </w:rPr>
        <w:lastRenderedPageBreak/>
        <w:t>Zhodnotenie možného ohrozenia objektu</w:t>
      </w:r>
    </w:p>
    <w:p w14:paraId="10194936" w14:textId="77777777" w:rsidR="00D93563" w:rsidRDefault="00D93563" w:rsidP="003908FD">
      <w:pPr>
        <w:jc w:val="both"/>
        <w:rPr>
          <w:b/>
        </w:rPr>
      </w:pPr>
    </w:p>
    <w:p w14:paraId="69BBFA19" w14:textId="35E083D2" w:rsidR="000D2FE2" w:rsidRDefault="003908FD" w:rsidP="003908FD">
      <w:pPr>
        <w:jc w:val="both"/>
      </w:pPr>
      <w:r w:rsidRPr="002E2F37">
        <w:rPr>
          <w:b/>
        </w:rPr>
        <w:t>Analýza</w:t>
      </w:r>
      <w:r w:rsidRPr="003908FD">
        <w:t xml:space="preserve">  možného  vzniku možných mimoriadnych udalostí v objekte školy/školského zariadenia a jeho okolí, ktoré svojim pôsobením môžu ohroziť životy, zdravie a majetok zamestnancov a osôb prevzatých do starostlivosti, </w:t>
      </w:r>
      <w:r w:rsidRPr="002E2F37">
        <w:rPr>
          <w:b/>
        </w:rPr>
        <w:t>je spracovaná na základe</w:t>
      </w:r>
      <w:r w:rsidRPr="003908FD">
        <w:t xml:space="preserve"> Výpis</w:t>
      </w:r>
      <w:r>
        <w:t>u</w:t>
      </w:r>
      <w:r w:rsidRPr="003908FD">
        <w:t xml:space="preserve"> z analýzy  územia z hľadiska možných mimoriadnych udalostí,</w:t>
      </w:r>
      <w:r>
        <w:t xml:space="preserve"> vypracovaného</w:t>
      </w:r>
      <w:r w:rsidR="000D2FE2">
        <w:t xml:space="preserve"> odborom krízového riadenia </w:t>
      </w:r>
      <w:r>
        <w:t xml:space="preserve"> Okres</w:t>
      </w:r>
      <w:r w:rsidR="000D2FE2">
        <w:t>ného</w:t>
      </w:r>
      <w:r>
        <w:t xml:space="preserve"> úrad</w:t>
      </w:r>
      <w:r w:rsidR="000D2FE2">
        <w:t xml:space="preserve">u </w:t>
      </w:r>
      <w:sdt>
        <w:sdtPr>
          <w:rPr>
            <w:shd w:val="clear" w:color="auto" w:fill="FFFFFF"/>
          </w:rPr>
          <w:alias w:val="Uveďte OÚ podľa miestnej príslušnosti"/>
          <w:tag w:val="Uveďte OÚ podľa miestnej príslušnosti"/>
          <w:id w:val="1864084699"/>
          <w:placeholder>
            <w:docPart w:val="D609A4FE041C4B8A9D2935F42DD5353A"/>
          </w:placeholder>
          <w:showingPlcHdr/>
          <w:comboBox>
            <w:listItem w:value="Vyberte položku."/>
            <w:listItem w:displayText="Banská Bystrica" w:value="Banská Bystrica"/>
            <w:listItem w:displayText="Basnká Štiavnica" w:value="Basnká Štiavnica"/>
            <w:listItem w:displayText="Brezno" w:value="Brezno"/>
            <w:listItem w:displayText="Detva" w:value="Detva"/>
            <w:listItem w:displayText="Krupina" w:value="Krupina"/>
            <w:listItem w:displayText="Lučenec" w:value="Lučenec"/>
            <w:listItem w:displayText="Poltár" w:value="Poltár"/>
            <w:listItem w:displayText="Revúca" w:value="Revúca"/>
            <w:listItem w:displayText="Rimavská Sobota" w:value="Rimavská Sobota"/>
            <w:listItem w:displayText="Veľký Krtíš" w:value="Veľký Krtíš"/>
            <w:listItem w:displayText="Zvolen" w:value="Zvolen"/>
            <w:listItem w:displayText="Žarnovica" w:value="Žarnovica"/>
            <w:listItem w:displayText="Žiar nad Hronom" w:value="Žiar nad Hronom"/>
            <w:listItem w:displayText="Bratislava" w:value="Bratislava"/>
            <w:listItem w:displayText="Malacky" w:value="Malacky"/>
            <w:listItem w:displayText="Pezinok" w:value="Pezinok"/>
            <w:listItem w:displayText="Senec" w:value="Senec"/>
            <w:listItem w:displayText="Gelnica" w:value="Gelnica"/>
            <w:listItem w:displayText="Košice" w:value="Košice"/>
            <w:listItem w:displayText="Košice-okolie" w:value="Košice-okolie"/>
            <w:listItem w:displayText="Michalovce" w:value="Michalovce"/>
            <w:listItem w:displayText="Rožňava" w:value="Rožňava"/>
            <w:listItem w:displayText="Sobrance" w:value="Sobrance"/>
            <w:listItem w:displayText="Spišská Nová Ves" w:value="Spišská Nová Ves"/>
            <w:listItem w:displayText="Trebišov" w:value="Trebišov"/>
            <w:listItem w:displayText="Komárno" w:value="Komárno"/>
            <w:listItem w:displayText="Levice" w:value="Levice"/>
            <w:listItem w:displayText="Nitra" w:value="Nitra"/>
            <w:listItem w:displayText="Nové Zámky" w:value="Nové Zámky"/>
            <w:listItem w:displayText="Šaľa" w:value="Šaľa"/>
            <w:listItem w:displayText="Štúrovo" w:value="Štúrovo"/>
            <w:listItem w:displayText="Topoľčany" w:value="Topoľčany"/>
            <w:listItem w:displayText="Zlaté Moravce" w:value="Zlaté Moravce"/>
            <w:listItem w:displayText="Bardejov" w:value="Bardejov"/>
            <w:listItem w:displayText="Humenné" w:value="Humenné"/>
            <w:listItem w:displayText="Kežmarok" w:value="Kežmarok"/>
            <w:listItem w:displayText="Levoča" w:value="Levoča"/>
            <w:listItem w:displayText="Medzilaborce" w:value="Medzilaborce"/>
            <w:listItem w:displayText="Poprad" w:value="Poprad"/>
            <w:listItem w:displayText="Prešov" w:value="Prešov"/>
            <w:listItem w:displayText="Sabinov" w:value="Sabinov"/>
            <w:listItem w:displayText="Snina" w:value="Snina"/>
            <w:listItem w:displayText="Stará Ľubovňa" w:value="Stará Ľubovňa"/>
            <w:listItem w:displayText="Stropkov" w:value="Stropkov"/>
            <w:listItem w:displayText="Svidník" w:value="Svidník"/>
            <w:listItem w:displayText="Vranov nad Topľou" w:value="Vranov nad Topľou"/>
            <w:listItem w:displayText="Bánovce nad Bebravou" w:value="Bánovce nad Bebravou"/>
            <w:listItem w:displayText="Ilava" w:value="Ilava"/>
            <w:listItem w:displayText="Myjava" w:value="Myjava"/>
            <w:listItem w:displayText="Nové Mesto nad Váhom" w:value="Nové Mesto nad Váhom"/>
            <w:listItem w:displayText="Partizánske" w:value="Partizánske"/>
            <w:listItem w:displayText="Považská Bystrica" w:value="Považská Bystrica"/>
            <w:listItem w:displayText="Prievidza" w:value="Prievidza"/>
            <w:listItem w:displayText="Púchov" w:value="Púchov"/>
            <w:listItem w:displayText="Trenčín" w:value="Trenčín"/>
            <w:listItem w:displayText="Dunajská Streda" w:value="Dunajská Streda"/>
            <w:listItem w:displayText="Galanta" w:value="Galanta"/>
            <w:listItem w:displayText="Hlohovec" w:value="Hlohovec"/>
            <w:listItem w:displayText="Piešťany" w:value="Piešťany"/>
            <w:listItem w:displayText="Senica" w:value="Senica"/>
            <w:listItem w:displayText="Skalica" w:value="Skalica"/>
            <w:listItem w:displayText="Trnava" w:value="Trnava"/>
            <w:listItem w:displayText="Bytča" w:value="Bytča"/>
            <w:listItem w:displayText="Čadca" w:value="Čadca"/>
            <w:listItem w:displayText="Kysucké Nové Mesto" w:value="Kysucké Nové Mesto"/>
            <w:listItem w:displayText="Liptovský Mikuláš" w:value="Liptovský Mikuláš"/>
            <w:listItem w:displayText="Martin" w:value="Martin"/>
            <w:listItem w:displayText="Námestovo" w:value="Námestovo"/>
            <w:listItem w:displayText="Ružomberok" w:value="Ružomberok"/>
            <w:listItem w:displayText="Turčianske Teplice" w:value="Turčianske Teplice"/>
            <w:listItem w:displayText="Tvrdošín" w:value="Tvrdošín"/>
            <w:listItem w:displayText="Žilina" w:value="Žilina"/>
          </w:comboBox>
        </w:sdtPr>
        <w:sdtEndPr/>
        <w:sdtContent>
          <w:r w:rsidR="00A9277C" w:rsidRPr="007C4C81">
            <w:rPr>
              <w:rStyle w:val="Zstupntext"/>
            </w:rPr>
            <w:t>Vyberte položku.</w:t>
          </w:r>
        </w:sdtContent>
      </w:sdt>
      <w:r w:rsidR="00A9277C">
        <w:rPr>
          <w:shd w:val="clear" w:color="auto" w:fill="FFFFFF"/>
        </w:rPr>
        <w:t>.</w:t>
      </w:r>
      <w:r w:rsidR="008930CA">
        <w:rPr>
          <w:shd w:val="clear" w:color="auto" w:fill="FFFFFF"/>
        </w:rPr>
        <w:t xml:space="preserve"> </w:t>
      </w:r>
    </w:p>
    <w:p w14:paraId="55B79175" w14:textId="14786B2A" w:rsidR="003908FD" w:rsidRDefault="00E66510" w:rsidP="003908FD">
      <w:pPr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3ED3E" wp14:editId="754AD332">
                <wp:simplePos x="0" y="0"/>
                <wp:positionH relativeFrom="column">
                  <wp:posOffset>-29845</wp:posOffset>
                </wp:positionH>
                <wp:positionV relativeFrom="paragraph">
                  <wp:posOffset>126365</wp:posOffset>
                </wp:positionV>
                <wp:extent cx="5859780" cy="787400"/>
                <wp:effectExtent l="0" t="0" r="26670" b="1270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787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1BC5B" id="Obdĺžnik 1" o:spid="_x0000_s1026" style="position:absolute;margin-left:-2.35pt;margin-top:9.95pt;width:461.4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" filled="f" strokecolor="#243f60 [1604]" strokeweight="2pt"/>
            </w:pict>
          </mc:Fallback>
        </mc:AlternateContent>
      </w:r>
    </w:p>
    <w:p w14:paraId="7D1C2F43" w14:textId="342C8115" w:rsidR="003908FD" w:rsidRPr="00E20341" w:rsidRDefault="003908FD" w:rsidP="003908FD">
      <w:pPr>
        <w:jc w:val="both"/>
        <w:rPr>
          <w:b/>
          <w:i/>
        </w:rPr>
      </w:pPr>
      <w:r w:rsidRPr="005B57C1">
        <w:rPr>
          <w:b/>
          <w:i/>
        </w:rPr>
        <w:t xml:space="preserve">Pozn. autorov: </w:t>
      </w:r>
      <w:r w:rsidRPr="002E2F37">
        <w:rPr>
          <w:i/>
        </w:rPr>
        <w:t>Okresný úrad poskytuje výpis z analýzy územia na základe požiadania!</w:t>
      </w:r>
      <w:r w:rsidR="005B57C1">
        <w:rPr>
          <w:i/>
        </w:rPr>
        <w:t xml:space="preserve"> Žiadosť o výpis z analýzy územia je súčasťou vzorovej dokumentácie.</w:t>
      </w:r>
      <w:r w:rsidR="00E20341">
        <w:rPr>
          <w:i/>
        </w:rPr>
        <w:t xml:space="preserve"> </w:t>
      </w:r>
      <w:r w:rsidR="00E20341">
        <w:rPr>
          <w:b/>
          <w:i/>
        </w:rPr>
        <w:t>Medzi možn</w:t>
      </w:r>
      <w:r w:rsidR="00956143">
        <w:rPr>
          <w:b/>
          <w:i/>
        </w:rPr>
        <w:t>ými</w:t>
      </w:r>
      <w:r w:rsidR="00E20341">
        <w:rPr>
          <w:b/>
          <w:i/>
        </w:rPr>
        <w:t xml:space="preserve"> rizik</w:t>
      </w:r>
      <w:r w:rsidR="00956143">
        <w:rPr>
          <w:b/>
          <w:i/>
        </w:rPr>
        <w:t>ami</w:t>
      </w:r>
      <w:r w:rsidR="00E20341">
        <w:rPr>
          <w:b/>
          <w:i/>
        </w:rPr>
        <w:t xml:space="preserve"> vzniku mimoriadnych udalostí je však potrebné</w:t>
      </w:r>
      <w:r w:rsidR="00956143">
        <w:rPr>
          <w:b/>
          <w:i/>
        </w:rPr>
        <w:t xml:space="preserve"> zohľadniť aj ohrozenie vyplývajúce zo špecifík objektu a činností v ňom vykonávaných.</w:t>
      </w:r>
    </w:p>
    <w:p w14:paraId="52BD4EDB" w14:textId="77777777" w:rsidR="00A9277C" w:rsidRPr="003908FD" w:rsidRDefault="00A9277C" w:rsidP="003908FD">
      <w:pPr>
        <w:jc w:val="both"/>
      </w:pPr>
    </w:p>
    <w:p w14:paraId="5D6047B1" w14:textId="1DF4D020" w:rsidR="00306207" w:rsidRDefault="00306207" w:rsidP="003908FD">
      <w:pPr>
        <w:jc w:val="both"/>
      </w:pPr>
    </w:p>
    <w:sdt>
      <w:sdtPr>
        <w:alias w:val="Vložte doručené podklady (tabuľku) od OÚ"/>
        <w:tag w:val="Vložte doručené podklady (tabuľku) od OÚ"/>
        <w:id w:val="1173215661"/>
        <w:showingPlcHdr/>
        <w:picture/>
      </w:sdtPr>
      <w:sdtEndPr/>
      <w:sdtContent>
        <w:p w14:paraId="53E13011" w14:textId="75B4770D" w:rsidR="00A9277C" w:rsidRDefault="00A9277C" w:rsidP="00A9277C">
          <w:pPr>
            <w:jc w:val="center"/>
          </w:pPr>
          <w:r>
            <w:rPr>
              <w:noProof/>
            </w:rPr>
            <w:drawing>
              <wp:inline distT="0" distB="0" distL="0" distR="0" wp14:anchorId="4AFA90F4" wp14:editId="3FE20EB2">
                <wp:extent cx="2015066" cy="2015066"/>
                <wp:effectExtent l="0" t="0" r="4445" b="4445"/>
                <wp:docPr id="4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7567" cy="2017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36057EB" w14:textId="77777777" w:rsidR="00A9277C" w:rsidRPr="00A519DD" w:rsidRDefault="00A9277C" w:rsidP="00A519DD">
      <w:pPr>
        <w:jc w:val="center"/>
        <w:rPr>
          <w:b/>
          <w:sz w:val="32"/>
          <w:szCs w:val="32"/>
        </w:rPr>
      </w:pPr>
    </w:p>
    <w:p w14:paraId="336B5EA9" w14:textId="0F7DDBAC" w:rsidR="00B44A16" w:rsidRPr="00A519DD" w:rsidRDefault="002A66F7" w:rsidP="00A519DD">
      <w:pPr>
        <w:jc w:val="center"/>
        <w:rPr>
          <w:b/>
          <w:sz w:val="32"/>
          <w:szCs w:val="32"/>
        </w:rPr>
      </w:pPr>
      <w:r w:rsidRPr="00A519DD">
        <w:rPr>
          <w:b/>
          <w:sz w:val="32"/>
          <w:szCs w:val="32"/>
        </w:rPr>
        <w:t>Ochrana objektu podľa charakteru identifikovaného ohrozenia</w:t>
      </w:r>
      <w:r w:rsidR="00587006">
        <w:rPr>
          <w:b/>
          <w:sz w:val="32"/>
          <w:szCs w:val="32"/>
        </w:rPr>
        <w:t xml:space="preserve"> (zámer pre ochranu vlastných zamestnancov a osôb prevzatých do starostlivosti)</w:t>
      </w:r>
    </w:p>
    <w:p w14:paraId="08F4ECCD" w14:textId="77777777" w:rsidR="005A4EC3" w:rsidRDefault="005A4EC3"/>
    <w:p w14:paraId="2984B33B" w14:textId="1C94B20D" w:rsidR="008604DE" w:rsidRDefault="005A4EC3" w:rsidP="002E2F37">
      <w:pPr>
        <w:jc w:val="both"/>
      </w:pPr>
      <w:r w:rsidRPr="002E2F37">
        <w:t xml:space="preserve">Vzhľadom na </w:t>
      </w:r>
      <w:r w:rsidR="007F764F">
        <w:t xml:space="preserve">závery zhodnotenia </w:t>
      </w:r>
      <w:r w:rsidRPr="002E2F37">
        <w:t>možného ohrozenia objektu je potrebné  organizovať  ochranu  zamestnancov a osôb prevzatých do starostlivosti  podľa zákona NR SR č. 42/1994 Z. z. o civilnej ochrane obyvateľstva v znení neskorších predpisov</w:t>
      </w:r>
      <w:r w:rsidR="00C80586">
        <w:t xml:space="preserve">, </w:t>
      </w:r>
      <w:r w:rsidRPr="002E2F37">
        <w:t xml:space="preserve">v  rozsahu a forme bližšie špecifikovanými príslušným okresným úradom, v zmysle § 14 ods. 1 písm. o) </w:t>
      </w:r>
      <w:r w:rsidR="00C80586">
        <w:t>uvedeného zákona</w:t>
      </w:r>
      <w:r w:rsidRPr="002E2F37">
        <w:t>.</w:t>
      </w:r>
      <w:r w:rsidR="007F764F">
        <w:rPr>
          <w:rStyle w:val="Odkaznapoznmkupodiarou"/>
        </w:rPr>
        <w:footnoteReference w:id="1"/>
      </w:r>
      <w:r w:rsidRPr="002E2F37">
        <w:t xml:space="preserve">.  </w:t>
      </w:r>
    </w:p>
    <w:p w14:paraId="641227BA" w14:textId="77777777" w:rsidR="008604DE" w:rsidRDefault="008604DE">
      <w:pPr>
        <w:autoSpaceDE/>
        <w:autoSpaceDN/>
        <w:spacing w:after="200" w:line="276" w:lineRule="auto"/>
      </w:pPr>
      <w:r>
        <w:br w:type="page"/>
      </w:r>
    </w:p>
    <w:p w14:paraId="199EE18D" w14:textId="77777777" w:rsidR="008604DE" w:rsidRPr="00A519DD" w:rsidRDefault="008604DE" w:rsidP="008604DE">
      <w:pPr>
        <w:pStyle w:val="Nadpis1"/>
        <w:jc w:val="center"/>
        <w:rPr>
          <w:rFonts w:ascii="Times New Roman" w:hAnsi="Times New Roman" w:cs="Times New Roman"/>
          <w:b/>
          <w:color w:val="auto"/>
        </w:rPr>
      </w:pPr>
      <w:bookmarkStart w:id="0" w:name="_Ref467581118"/>
      <w:bookmarkStart w:id="1" w:name="_Toc467585303"/>
      <w:r w:rsidRPr="00A519DD">
        <w:rPr>
          <w:rFonts w:ascii="Times New Roman" w:hAnsi="Times New Roman" w:cs="Times New Roman"/>
          <w:b/>
          <w:color w:val="auto"/>
        </w:rPr>
        <w:lastRenderedPageBreak/>
        <w:t>SCHVAĽOVACIA DOLOŽKA</w:t>
      </w:r>
      <w:bookmarkEnd w:id="0"/>
      <w:bookmarkEnd w:id="1"/>
    </w:p>
    <w:p w14:paraId="7F3F8D93" w14:textId="77777777" w:rsidR="008604DE" w:rsidRPr="00490D40" w:rsidRDefault="008604DE" w:rsidP="008604DE">
      <w:pPr>
        <w:tabs>
          <w:tab w:val="left" w:pos="284"/>
        </w:tabs>
        <w:ind w:right="-1"/>
        <w:jc w:val="both"/>
        <w:rPr>
          <w:spacing w:val="4"/>
        </w:rPr>
      </w:pPr>
    </w:p>
    <w:p w14:paraId="442738D0" w14:textId="77777777" w:rsidR="008604DE" w:rsidRPr="00490D40" w:rsidRDefault="008604DE" w:rsidP="008604DE">
      <w:pPr>
        <w:tabs>
          <w:tab w:val="left" w:pos="284"/>
        </w:tabs>
        <w:ind w:right="-1"/>
        <w:jc w:val="both"/>
        <w:rPr>
          <w:spacing w:val="4"/>
        </w:rPr>
      </w:pPr>
    </w:p>
    <w:p w14:paraId="2FBB5982" w14:textId="3502F9AA" w:rsidR="008604DE" w:rsidRPr="00490D40" w:rsidRDefault="008604DE" w:rsidP="008604DE">
      <w:pPr>
        <w:tabs>
          <w:tab w:val="left" w:pos="284"/>
        </w:tabs>
        <w:ind w:right="-1"/>
        <w:jc w:val="both"/>
        <w:rPr>
          <w:spacing w:val="4"/>
        </w:rPr>
      </w:pPr>
      <w:r w:rsidRPr="00490D40">
        <w:rPr>
          <w:spacing w:val="4"/>
        </w:rPr>
        <w:t xml:space="preserve">Záznam o spracovaní </w:t>
      </w:r>
      <w:r w:rsidR="005A69B2">
        <w:rPr>
          <w:spacing w:val="4"/>
        </w:rPr>
        <w:t>dokumentácie</w:t>
      </w:r>
      <w:r w:rsidR="00AB040D">
        <w:rPr>
          <w:spacing w:val="4"/>
        </w:rPr>
        <w:t xml:space="preserve"> civilnej ochrany</w:t>
      </w:r>
      <w:r w:rsidRPr="00490D40">
        <w:rPr>
          <w:spacing w:val="4"/>
        </w:rPr>
        <w:t>:</w:t>
      </w:r>
    </w:p>
    <w:tbl>
      <w:tblPr>
        <w:tblW w:w="9709" w:type="dxa"/>
        <w:tblBorders>
          <w:top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906"/>
        <w:gridCol w:w="3756"/>
        <w:gridCol w:w="1417"/>
      </w:tblGrid>
      <w:tr w:rsidR="008604DE" w:rsidRPr="00490D40" w14:paraId="14A57A3A" w14:textId="77777777" w:rsidTr="001B5DD1">
        <w:trPr>
          <w:trHeight w:val="20"/>
        </w:trPr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14:paraId="416590D1" w14:textId="77777777" w:rsidR="008604DE" w:rsidRPr="00490D40" w:rsidRDefault="008604DE" w:rsidP="001B5DD1">
            <w:pPr>
              <w:ind w:right="-1"/>
              <w:jc w:val="center"/>
              <w:rPr>
                <w:spacing w:val="4"/>
              </w:rPr>
            </w:pPr>
            <w:r w:rsidRPr="005A69B2">
              <w:rPr>
                <w:b/>
                <w:spacing w:val="4"/>
              </w:rPr>
              <w:t>Dátum spracovania</w:t>
            </w:r>
            <w:r w:rsidRPr="00490D40">
              <w:rPr>
                <w:spacing w:val="4"/>
              </w:rPr>
              <w:br/>
              <w:t>(aktualizácie)</w:t>
            </w:r>
          </w:p>
        </w:tc>
        <w:tc>
          <w:tcPr>
            <w:tcW w:w="2906" w:type="dxa"/>
            <w:vAlign w:val="center"/>
          </w:tcPr>
          <w:p w14:paraId="70716B6E" w14:textId="45CA5260" w:rsidR="008604DE" w:rsidRPr="00490D40" w:rsidRDefault="008604DE" w:rsidP="001B5DD1">
            <w:pPr>
              <w:ind w:right="-1"/>
              <w:jc w:val="center"/>
              <w:rPr>
                <w:spacing w:val="4"/>
              </w:rPr>
            </w:pPr>
            <w:r w:rsidRPr="005A69B2">
              <w:rPr>
                <w:b/>
                <w:spacing w:val="4"/>
              </w:rPr>
              <w:t>Spracoval (aktualizoval)</w:t>
            </w:r>
            <w:r w:rsidRPr="005A69B2">
              <w:rPr>
                <w:b/>
                <w:spacing w:val="4"/>
              </w:rPr>
              <w:br/>
            </w:r>
            <w:r w:rsidRPr="00490D40">
              <w:rPr>
                <w:spacing w:val="4"/>
              </w:rPr>
              <w:t>priezvisko, meno, titul</w:t>
            </w:r>
          </w:p>
        </w:tc>
        <w:tc>
          <w:tcPr>
            <w:tcW w:w="3756" w:type="dxa"/>
            <w:vAlign w:val="center"/>
          </w:tcPr>
          <w:p w14:paraId="4A333C11" w14:textId="77777777" w:rsidR="008604DE" w:rsidRPr="005A69B2" w:rsidRDefault="008604DE" w:rsidP="001B5DD1">
            <w:pPr>
              <w:ind w:right="-1"/>
              <w:jc w:val="center"/>
              <w:rPr>
                <w:b/>
                <w:spacing w:val="4"/>
              </w:rPr>
            </w:pPr>
            <w:r w:rsidRPr="005A69B2">
              <w:rPr>
                <w:b/>
                <w:spacing w:val="4"/>
              </w:rPr>
              <w:t>Číslo osvedčenia o odbornej spôsobilosti v CO a dátum vydania</w:t>
            </w:r>
          </w:p>
        </w:tc>
        <w:tc>
          <w:tcPr>
            <w:tcW w:w="1417" w:type="dxa"/>
            <w:vAlign w:val="center"/>
          </w:tcPr>
          <w:p w14:paraId="2A94419A" w14:textId="77777777" w:rsidR="008604DE" w:rsidRPr="005A69B2" w:rsidRDefault="008604DE" w:rsidP="001B5DD1">
            <w:pPr>
              <w:ind w:right="-1"/>
              <w:jc w:val="center"/>
              <w:rPr>
                <w:b/>
                <w:spacing w:val="4"/>
              </w:rPr>
            </w:pPr>
            <w:r w:rsidRPr="005A69B2">
              <w:rPr>
                <w:b/>
                <w:spacing w:val="4"/>
              </w:rPr>
              <w:t>Podpis</w:t>
            </w:r>
          </w:p>
        </w:tc>
      </w:tr>
      <w:tr w:rsidR="008604DE" w:rsidRPr="00490D40" w14:paraId="69DF4AC3" w14:textId="77777777" w:rsidTr="001B5DD1">
        <w:trPr>
          <w:trHeight w:val="454"/>
        </w:trPr>
        <w:tc>
          <w:tcPr>
            <w:tcW w:w="1630" w:type="dxa"/>
            <w:tcBorders>
              <w:left w:val="single" w:sz="4" w:space="0" w:color="auto"/>
            </w:tcBorders>
          </w:tcPr>
          <w:p w14:paraId="2B4ECF46" w14:textId="77777777" w:rsidR="008604DE" w:rsidRPr="00490D40" w:rsidRDefault="008604DE" w:rsidP="001B5DD1">
            <w:pPr>
              <w:ind w:left="6" w:right="-1"/>
              <w:jc w:val="both"/>
              <w:rPr>
                <w:spacing w:val="4"/>
              </w:rPr>
            </w:pPr>
          </w:p>
        </w:tc>
        <w:tc>
          <w:tcPr>
            <w:tcW w:w="2906" w:type="dxa"/>
          </w:tcPr>
          <w:p w14:paraId="09727FDB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756" w:type="dxa"/>
          </w:tcPr>
          <w:p w14:paraId="089FBCB8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1417" w:type="dxa"/>
          </w:tcPr>
          <w:p w14:paraId="73178F3F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</w:tr>
      <w:tr w:rsidR="008604DE" w:rsidRPr="00490D40" w14:paraId="3CEB034A" w14:textId="77777777" w:rsidTr="001B5DD1">
        <w:trPr>
          <w:trHeight w:val="454"/>
        </w:trPr>
        <w:tc>
          <w:tcPr>
            <w:tcW w:w="1630" w:type="dxa"/>
            <w:tcBorders>
              <w:left w:val="single" w:sz="4" w:space="0" w:color="auto"/>
            </w:tcBorders>
          </w:tcPr>
          <w:p w14:paraId="364403D1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2906" w:type="dxa"/>
          </w:tcPr>
          <w:p w14:paraId="6A532EC2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756" w:type="dxa"/>
          </w:tcPr>
          <w:p w14:paraId="1435AD68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1417" w:type="dxa"/>
          </w:tcPr>
          <w:p w14:paraId="6A4A3BF5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</w:tr>
      <w:tr w:rsidR="008604DE" w:rsidRPr="00490D40" w14:paraId="15FD75AC" w14:textId="77777777" w:rsidTr="001B5DD1">
        <w:trPr>
          <w:trHeight w:val="454"/>
        </w:trPr>
        <w:tc>
          <w:tcPr>
            <w:tcW w:w="1630" w:type="dxa"/>
            <w:tcBorders>
              <w:left w:val="single" w:sz="4" w:space="0" w:color="auto"/>
            </w:tcBorders>
          </w:tcPr>
          <w:p w14:paraId="1EEA0D32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2906" w:type="dxa"/>
          </w:tcPr>
          <w:p w14:paraId="1408EC71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756" w:type="dxa"/>
          </w:tcPr>
          <w:p w14:paraId="35636426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1417" w:type="dxa"/>
          </w:tcPr>
          <w:p w14:paraId="4105C904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</w:tr>
      <w:tr w:rsidR="008604DE" w:rsidRPr="00490D40" w14:paraId="455A40B7" w14:textId="77777777" w:rsidTr="001B5DD1">
        <w:trPr>
          <w:trHeight w:val="454"/>
        </w:trPr>
        <w:tc>
          <w:tcPr>
            <w:tcW w:w="1630" w:type="dxa"/>
            <w:tcBorders>
              <w:left w:val="single" w:sz="4" w:space="0" w:color="auto"/>
            </w:tcBorders>
          </w:tcPr>
          <w:p w14:paraId="37980B72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2906" w:type="dxa"/>
          </w:tcPr>
          <w:p w14:paraId="5EFBE496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756" w:type="dxa"/>
          </w:tcPr>
          <w:p w14:paraId="007D35F9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1417" w:type="dxa"/>
          </w:tcPr>
          <w:p w14:paraId="5E8C3F03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</w:tr>
      <w:tr w:rsidR="008604DE" w:rsidRPr="00490D40" w14:paraId="1E6C5ED8" w14:textId="77777777" w:rsidTr="001B5DD1">
        <w:trPr>
          <w:trHeight w:val="454"/>
        </w:trPr>
        <w:tc>
          <w:tcPr>
            <w:tcW w:w="1630" w:type="dxa"/>
            <w:tcBorders>
              <w:left w:val="single" w:sz="4" w:space="0" w:color="auto"/>
            </w:tcBorders>
          </w:tcPr>
          <w:p w14:paraId="32717DA1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2906" w:type="dxa"/>
          </w:tcPr>
          <w:p w14:paraId="46ED5876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756" w:type="dxa"/>
          </w:tcPr>
          <w:p w14:paraId="1A6791F1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1417" w:type="dxa"/>
          </w:tcPr>
          <w:p w14:paraId="125693AF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</w:tr>
      <w:tr w:rsidR="008604DE" w:rsidRPr="00490D40" w14:paraId="3CBAF391" w14:textId="77777777" w:rsidTr="001B5DD1">
        <w:trPr>
          <w:trHeight w:val="454"/>
        </w:trPr>
        <w:tc>
          <w:tcPr>
            <w:tcW w:w="1630" w:type="dxa"/>
            <w:tcBorders>
              <w:left w:val="single" w:sz="4" w:space="0" w:color="auto"/>
            </w:tcBorders>
          </w:tcPr>
          <w:p w14:paraId="3E7F35C6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2906" w:type="dxa"/>
          </w:tcPr>
          <w:p w14:paraId="313EB456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756" w:type="dxa"/>
          </w:tcPr>
          <w:p w14:paraId="4D99250D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1417" w:type="dxa"/>
          </w:tcPr>
          <w:p w14:paraId="072F4D73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</w:tr>
      <w:tr w:rsidR="008604DE" w:rsidRPr="00490D40" w14:paraId="6A742C33" w14:textId="77777777" w:rsidTr="001B5DD1">
        <w:trPr>
          <w:trHeight w:val="454"/>
        </w:trPr>
        <w:tc>
          <w:tcPr>
            <w:tcW w:w="1630" w:type="dxa"/>
            <w:tcBorders>
              <w:left w:val="single" w:sz="4" w:space="0" w:color="auto"/>
            </w:tcBorders>
          </w:tcPr>
          <w:p w14:paraId="6B1EE3C1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2906" w:type="dxa"/>
          </w:tcPr>
          <w:p w14:paraId="1B145A67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756" w:type="dxa"/>
          </w:tcPr>
          <w:p w14:paraId="76DCDB7C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1417" w:type="dxa"/>
          </w:tcPr>
          <w:p w14:paraId="11DD1B7C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</w:tr>
    </w:tbl>
    <w:p w14:paraId="05D09DA9" w14:textId="77777777" w:rsidR="008604DE" w:rsidRPr="00490D40" w:rsidRDefault="008604DE" w:rsidP="008604DE">
      <w:pPr>
        <w:rPr>
          <w:lang w:val="cs-CZ"/>
        </w:rPr>
      </w:pPr>
    </w:p>
    <w:p w14:paraId="2F3D1CE9" w14:textId="77777777" w:rsidR="008604DE" w:rsidRPr="00490D40" w:rsidRDefault="008604DE" w:rsidP="008604DE">
      <w:pPr>
        <w:rPr>
          <w:lang w:val="cs-CZ"/>
        </w:rPr>
      </w:pPr>
    </w:p>
    <w:p w14:paraId="568AD92E" w14:textId="238CF97F" w:rsidR="008604DE" w:rsidRPr="00490D40" w:rsidRDefault="008604DE" w:rsidP="008604DE">
      <w:pPr>
        <w:rPr>
          <w:lang w:val="cs-CZ"/>
        </w:rPr>
      </w:pPr>
      <w:r w:rsidRPr="00490D40">
        <w:rPr>
          <w:lang w:val="cs-CZ"/>
        </w:rPr>
        <w:t>Schválil:</w:t>
      </w:r>
    </w:p>
    <w:tbl>
      <w:tblPr>
        <w:tblpPr w:leftFromText="141" w:rightFromText="141" w:vertAnchor="text" w:horzAnchor="margin" w:tblpY="71"/>
        <w:tblW w:w="9709" w:type="dxa"/>
        <w:tblBorders>
          <w:top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048"/>
        <w:gridCol w:w="3756"/>
        <w:gridCol w:w="1417"/>
      </w:tblGrid>
      <w:tr w:rsidR="008604DE" w:rsidRPr="00490D40" w14:paraId="00A45FE7" w14:textId="77777777" w:rsidTr="001B5DD1">
        <w:trPr>
          <w:trHeight w:val="20"/>
        </w:trPr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14:paraId="27BA9EF1" w14:textId="77777777" w:rsidR="008604DE" w:rsidRPr="005A69B2" w:rsidRDefault="008604DE" w:rsidP="001B5DD1">
            <w:pPr>
              <w:ind w:right="-1"/>
              <w:jc w:val="center"/>
              <w:rPr>
                <w:b/>
                <w:spacing w:val="4"/>
              </w:rPr>
            </w:pPr>
            <w:r w:rsidRPr="005A69B2">
              <w:rPr>
                <w:b/>
                <w:spacing w:val="4"/>
              </w:rPr>
              <w:t>Dátum schválenia</w:t>
            </w:r>
          </w:p>
        </w:tc>
        <w:tc>
          <w:tcPr>
            <w:tcW w:w="3048" w:type="dxa"/>
            <w:vAlign w:val="center"/>
          </w:tcPr>
          <w:p w14:paraId="3D70463D" w14:textId="7DC6FF84" w:rsidR="008604DE" w:rsidRPr="00490D40" w:rsidRDefault="008604DE" w:rsidP="001B5DD1">
            <w:pPr>
              <w:ind w:right="-1"/>
              <w:jc w:val="center"/>
              <w:rPr>
                <w:spacing w:val="4"/>
              </w:rPr>
            </w:pPr>
            <w:r w:rsidRPr="005A69B2">
              <w:rPr>
                <w:b/>
                <w:spacing w:val="4"/>
              </w:rPr>
              <w:t>Schválil</w:t>
            </w:r>
            <w:r w:rsidRPr="00490D40">
              <w:rPr>
                <w:spacing w:val="4"/>
              </w:rPr>
              <w:br/>
              <w:t>priezvisko, meno, titul</w:t>
            </w:r>
          </w:p>
        </w:tc>
        <w:tc>
          <w:tcPr>
            <w:tcW w:w="3756" w:type="dxa"/>
            <w:vAlign w:val="center"/>
          </w:tcPr>
          <w:p w14:paraId="17435EF7" w14:textId="47D2B93B" w:rsidR="008604DE" w:rsidRPr="005A69B2" w:rsidRDefault="005A69B2" w:rsidP="001B5DD1">
            <w:pPr>
              <w:ind w:right="-1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Funkcia</w:t>
            </w:r>
          </w:p>
        </w:tc>
        <w:tc>
          <w:tcPr>
            <w:tcW w:w="1417" w:type="dxa"/>
            <w:vAlign w:val="center"/>
          </w:tcPr>
          <w:p w14:paraId="0E9EE42E" w14:textId="77777777" w:rsidR="008604DE" w:rsidRPr="005A69B2" w:rsidRDefault="008604DE" w:rsidP="001B5DD1">
            <w:pPr>
              <w:ind w:right="-1"/>
              <w:jc w:val="center"/>
              <w:rPr>
                <w:b/>
                <w:spacing w:val="4"/>
              </w:rPr>
            </w:pPr>
            <w:r w:rsidRPr="005A69B2">
              <w:rPr>
                <w:b/>
                <w:spacing w:val="4"/>
              </w:rPr>
              <w:t>Podpis</w:t>
            </w:r>
          </w:p>
        </w:tc>
      </w:tr>
      <w:tr w:rsidR="008604DE" w:rsidRPr="00490D40" w14:paraId="7439CA0E" w14:textId="77777777" w:rsidTr="001B5DD1">
        <w:trPr>
          <w:trHeight w:val="454"/>
        </w:trPr>
        <w:tc>
          <w:tcPr>
            <w:tcW w:w="1488" w:type="dxa"/>
            <w:tcBorders>
              <w:left w:val="single" w:sz="4" w:space="0" w:color="auto"/>
            </w:tcBorders>
          </w:tcPr>
          <w:p w14:paraId="3CFFD452" w14:textId="77777777" w:rsidR="008604DE" w:rsidRPr="00490D40" w:rsidRDefault="008604DE" w:rsidP="001B5DD1">
            <w:pPr>
              <w:ind w:left="6" w:right="-1"/>
              <w:jc w:val="both"/>
              <w:rPr>
                <w:spacing w:val="4"/>
              </w:rPr>
            </w:pPr>
          </w:p>
        </w:tc>
        <w:tc>
          <w:tcPr>
            <w:tcW w:w="3048" w:type="dxa"/>
          </w:tcPr>
          <w:p w14:paraId="3D81187F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756" w:type="dxa"/>
          </w:tcPr>
          <w:p w14:paraId="1C9582C0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1417" w:type="dxa"/>
          </w:tcPr>
          <w:p w14:paraId="2EC5C596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</w:tr>
      <w:tr w:rsidR="008604DE" w:rsidRPr="00490D40" w14:paraId="05572F29" w14:textId="77777777" w:rsidTr="001B5DD1">
        <w:trPr>
          <w:trHeight w:val="454"/>
        </w:trPr>
        <w:tc>
          <w:tcPr>
            <w:tcW w:w="1488" w:type="dxa"/>
            <w:tcBorders>
              <w:left w:val="single" w:sz="4" w:space="0" w:color="auto"/>
            </w:tcBorders>
          </w:tcPr>
          <w:p w14:paraId="68096EA0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048" w:type="dxa"/>
          </w:tcPr>
          <w:p w14:paraId="4CE5CD8F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756" w:type="dxa"/>
          </w:tcPr>
          <w:p w14:paraId="270BD432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1417" w:type="dxa"/>
          </w:tcPr>
          <w:p w14:paraId="0BD85590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</w:tr>
      <w:tr w:rsidR="008604DE" w:rsidRPr="00490D40" w14:paraId="3ACE1AD8" w14:textId="77777777" w:rsidTr="001B5DD1">
        <w:trPr>
          <w:trHeight w:val="454"/>
        </w:trPr>
        <w:tc>
          <w:tcPr>
            <w:tcW w:w="1488" w:type="dxa"/>
            <w:tcBorders>
              <w:left w:val="single" w:sz="4" w:space="0" w:color="auto"/>
            </w:tcBorders>
          </w:tcPr>
          <w:p w14:paraId="7CB8F40F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048" w:type="dxa"/>
          </w:tcPr>
          <w:p w14:paraId="5E77DE2E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756" w:type="dxa"/>
          </w:tcPr>
          <w:p w14:paraId="379378EE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1417" w:type="dxa"/>
          </w:tcPr>
          <w:p w14:paraId="2F9323B8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</w:tr>
      <w:tr w:rsidR="008604DE" w:rsidRPr="00490D40" w14:paraId="0136AB0F" w14:textId="77777777" w:rsidTr="001B5DD1">
        <w:trPr>
          <w:trHeight w:val="454"/>
        </w:trPr>
        <w:tc>
          <w:tcPr>
            <w:tcW w:w="1488" w:type="dxa"/>
            <w:tcBorders>
              <w:left w:val="single" w:sz="4" w:space="0" w:color="auto"/>
            </w:tcBorders>
          </w:tcPr>
          <w:p w14:paraId="0FE89183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048" w:type="dxa"/>
          </w:tcPr>
          <w:p w14:paraId="6822F52D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756" w:type="dxa"/>
          </w:tcPr>
          <w:p w14:paraId="2024AE18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1417" w:type="dxa"/>
          </w:tcPr>
          <w:p w14:paraId="3A379407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</w:tr>
      <w:tr w:rsidR="008604DE" w:rsidRPr="00490D40" w14:paraId="7D848211" w14:textId="77777777" w:rsidTr="001B5DD1">
        <w:trPr>
          <w:trHeight w:val="454"/>
        </w:trPr>
        <w:tc>
          <w:tcPr>
            <w:tcW w:w="1488" w:type="dxa"/>
            <w:tcBorders>
              <w:left w:val="single" w:sz="4" w:space="0" w:color="auto"/>
            </w:tcBorders>
          </w:tcPr>
          <w:p w14:paraId="294D221C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048" w:type="dxa"/>
          </w:tcPr>
          <w:p w14:paraId="0F2266D7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756" w:type="dxa"/>
          </w:tcPr>
          <w:p w14:paraId="35CFFCD7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1417" w:type="dxa"/>
          </w:tcPr>
          <w:p w14:paraId="0723A52E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</w:tr>
      <w:tr w:rsidR="008604DE" w:rsidRPr="00490D40" w14:paraId="79C7B29B" w14:textId="77777777" w:rsidTr="001B5DD1">
        <w:trPr>
          <w:trHeight w:val="454"/>
        </w:trPr>
        <w:tc>
          <w:tcPr>
            <w:tcW w:w="1488" w:type="dxa"/>
            <w:tcBorders>
              <w:left w:val="single" w:sz="4" w:space="0" w:color="auto"/>
            </w:tcBorders>
          </w:tcPr>
          <w:p w14:paraId="5F7EB465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048" w:type="dxa"/>
          </w:tcPr>
          <w:p w14:paraId="1ADB6807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756" w:type="dxa"/>
          </w:tcPr>
          <w:p w14:paraId="6E328625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1417" w:type="dxa"/>
          </w:tcPr>
          <w:p w14:paraId="23511CB9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</w:tr>
      <w:tr w:rsidR="008604DE" w:rsidRPr="00490D40" w14:paraId="2DB3AA89" w14:textId="77777777" w:rsidTr="001B5DD1">
        <w:trPr>
          <w:trHeight w:val="454"/>
        </w:trPr>
        <w:tc>
          <w:tcPr>
            <w:tcW w:w="1488" w:type="dxa"/>
            <w:tcBorders>
              <w:left w:val="single" w:sz="4" w:space="0" w:color="auto"/>
            </w:tcBorders>
          </w:tcPr>
          <w:p w14:paraId="7D1BD67F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048" w:type="dxa"/>
          </w:tcPr>
          <w:p w14:paraId="3000BF72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3756" w:type="dxa"/>
          </w:tcPr>
          <w:p w14:paraId="27BD5541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  <w:tc>
          <w:tcPr>
            <w:tcW w:w="1417" w:type="dxa"/>
          </w:tcPr>
          <w:p w14:paraId="257C541D" w14:textId="77777777" w:rsidR="008604DE" w:rsidRPr="00490D40" w:rsidRDefault="008604DE" w:rsidP="001B5DD1">
            <w:pPr>
              <w:ind w:right="-1"/>
              <w:jc w:val="both"/>
              <w:rPr>
                <w:spacing w:val="4"/>
              </w:rPr>
            </w:pPr>
          </w:p>
        </w:tc>
      </w:tr>
    </w:tbl>
    <w:p w14:paraId="60A226FB" w14:textId="77777777" w:rsidR="008604DE" w:rsidRPr="00775E15" w:rsidRDefault="008604DE" w:rsidP="008604DE">
      <w:pPr>
        <w:rPr>
          <w:lang w:val="cs-CZ"/>
        </w:rPr>
      </w:pPr>
    </w:p>
    <w:p w14:paraId="47BE4386" w14:textId="77777777" w:rsidR="008604DE" w:rsidRDefault="008604DE" w:rsidP="008604DE"/>
    <w:p w14:paraId="52BA6CAD" w14:textId="77777777" w:rsidR="002A66F7" w:rsidRPr="005A4EC3" w:rsidRDefault="002A66F7" w:rsidP="002E2F37">
      <w:pPr>
        <w:jc w:val="both"/>
      </w:pPr>
    </w:p>
    <w:sectPr w:rsidR="002A66F7" w:rsidRPr="005A4EC3" w:rsidSect="00305F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29CC6" w14:textId="77777777" w:rsidR="00A04D9E" w:rsidRDefault="00A04D9E" w:rsidP="009B4219">
      <w:r>
        <w:separator/>
      </w:r>
    </w:p>
  </w:endnote>
  <w:endnote w:type="continuationSeparator" w:id="0">
    <w:p w14:paraId="52E5B964" w14:textId="77777777" w:rsidR="00A04D9E" w:rsidRDefault="00A04D9E" w:rsidP="009B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95CE9" w14:textId="77777777" w:rsidR="00A04D9E" w:rsidRDefault="00A04D9E" w:rsidP="009B4219">
      <w:r>
        <w:separator/>
      </w:r>
    </w:p>
  </w:footnote>
  <w:footnote w:type="continuationSeparator" w:id="0">
    <w:p w14:paraId="7F022489" w14:textId="77777777" w:rsidR="00A04D9E" w:rsidRDefault="00A04D9E" w:rsidP="009B4219">
      <w:r>
        <w:continuationSeparator/>
      </w:r>
    </w:p>
  </w:footnote>
  <w:footnote w:id="1">
    <w:p w14:paraId="4E3D1B6E" w14:textId="5B0F5E9A" w:rsidR="007F764F" w:rsidRDefault="007F764F" w:rsidP="00796FE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CA66F1">
        <w:rPr>
          <w:b/>
        </w:rPr>
        <w:t>Pozn.</w:t>
      </w:r>
      <w:r>
        <w:rPr>
          <w:b/>
        </w:rPr>
        <w:t xml:space="preserve"> autorov</w:t>
      </w:r>
      <w:r w:rsidRPr="00CA66F1">
        <w:rPr>
          <w:b/>
        </w:rPr>
        <w:t>:</w:t>
      </w:r>
      <w:r w:rsidRPr="0047648F">
        <w:t xml:space="preserve"> </w:t>
      </w:r>
      <w:r>
        <w:t xml:space="preserve">V tejto časti dokumentu je odporúčané </w:t>
      </w:r>
      <w:r w:rsidRPr="0047648F">
        <w:t xml:space="preserve"> vložiť určenie rozsahu dokumentácie</w:t>
      </w:r>
      <w:r>
        <w:t xml:space="preserve"> na úseku CO, ktorú objekt musí vypracovať. Pri určení rozsahu dokumentácie je potrebné vychádzať z informácií, ktoré uverejňujú na svojich webových stránkach jednotlivé OÚ, a</w:t>
      </w:r>
      <w:r w:rsidR="00AB040D">
        <w:t>le aj</w:t>
      </w:r>
      <w:r>
        <w:t> z </w:t>
      </w:r>
      <w:r w:rsidRPr="00796FE9">
        <w:rPr>
          <w:b/>
        </w:rPr>
        <w:t>osobnej komunikácie so zástupcami príslušného OÚ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tl3"/>
      </w:rPr>
      <w:alias w:val="Uveďte názov školy/školského zariadenia"/>
      <w:tag w:val="Uveďte názov školy/školského zariadenia"/>
      <w:id w:val="2029749957"/>
      <w:placeholder>
        <w:docPart w:val="DefaultPlaceholder_-1854013440"/>
      </w:placeholder>
      <w:showingPlcHdr/>
    </w:sdtPr>
    <w:sdtEndPr>
      <w:rPr>
        <w:rStyle w:val="Predvolenpsmoodseku"/>
        <w:b w:val="0"/>
        <w:noProof/>
        <w:lang w:eastAsia="sk-SK"/>
      </w:rPr>
    </w:sdtEndPr>
    <w:sdtContent>
      <w:p w14:paraId="0BC23829" w14:textId="53815C9F" w:rsidR="009B4219" w:rsidRDefault="00BC2B6D" w:rsidP="009B4219">
        <w:pPr>
          <w:pStyle w:val="Hlavika"/>
          <w:jc w:val="center"/>
        </w:pPr>
        <w:r w:rsidRPr="00DC1A3A">
          <w:rPr>
            <w:rStyle w:val="Zstupntext"/>
            <w:rFonts w:eastAsiaTheme="minorHAnsi"/>
            <w:b/>
          </w:rPr>
          <w:t>Kliknite alebo ťuknite sem a zadajte text.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25"/>
    <w:rsid w:val="00026548"/>
    <w:rsid w:val="000D2FE2"/>
    <w:rsid w:val="002A66F7"/>
    <w:rsid w:val="002E2F37"/>
    <w:rsid w:val="002E6840"/>
    <w:rsid w:val="002E70E9"/>
    <w:rsid w:val="00305F78"/>
    <w:rsid w:val="00306207"/>
    <w:rsid w:val="00383B52"/>
    <w:rsid w:val="003908FD"/>
    <w:rsid w:val="00437137"/>
    <w:rsid w:val="00471B9D"/>
    <w:rsid w:val="004F5052"/>
    <w:rsid w:val="005128D3"/>
    <w:rsid w:val="00587006"/>
    <w:rsid w:val="005A4EC3"/>
    <w:rsid w:val="005A69B2"/>
    <w:rsid w:val="005B57C1"/>
    <w:rsid w:val="005F2525"/>
    <w:rsid w:val="00767A5F"/>
    <w:rsid w:val="00796FE9"/>
    <w:rsid w:val="007B4FD0"/>
    <w:rsid w:val="007E41D2"/>
    <w:rsid w:val="007F764F"/>
    <w:rsid w:val="008604DE"/>
    <w:rsid w:val="008930CA"/>
    <w:rsid w:val="00953838"/>
    <w:rsid w:val="00956143"/>
    <w:rsid w:val="009B4219"/>
    <w:rsid w:val="00A04D9E"/>
    <w:rsid w:val="00A35A78"/>
    <w:rsid w:val="00A40437"/>
    <w:rsid w:val="00A519DD"/>
    <w:rsid w:val="00A67623"/>
    <w:rsid w:val="00A9277C"/>
    <w:rsid w:val="00AB040D"/>
    <w:rsid w:val="00AF6CE8"/>
    <w:rsid w:val="00B14756"/>
    <w:rsid w:val="00B442D3"/>
    <w:rsid w:val="00B44A16"/>
    <w:rsid w:val="00B74C83"/>
    <w:rsid w:val="00BA13CB"/>
    <w:rsid w:val="00BC2B6D"/>
    <w:rsid w:val="00BD544F"/>
    <w:rsid w:val="00C80586"/>
    <w:rsid w:val="00D874B6"/>
    <w:rsid w:val="00D92240"/>
    <w:rsid w:val="00D93563"/>
    <w:rsid w:val="00DC1A3A"/>
    <w:rsid w:val="00DE3126"/>
    <w:rsid w:val="00DF661E"/>
    <w:rsid w:val="00E20341"/>
    <w:rsid w:val="00E66510"/>
    <w:rsid w:val="00E672B3"/>
    <w:rsid w:val="00EB1596"/>
    <w:rsid w:val="00F35728"/>
    <w:rsid w:val="00F3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9538"/>
  <w15:docId w15:val="{D3AFBB96-35FF-4D28-9167-749EA4A8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F25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04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5F2525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rsid w:val="005F2525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Nzov">
    <w:name w:val="Title"/>
    <w:basedOn w:val="Normlny"/>
    <w:link w:val="NzovChar"/>
    <w:uiPriority w:val="99"/>
    <w:qFormat/>
    <w:rsid w:val="005F2525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rsid w:val="005F252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25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252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2E7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B42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B42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B42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B42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pis11">
    <w:name w:val="napis 1.1."/>
    <w:basedOn w:val="Normlny"/>
    <w:next w:val="Normlny"/>
    <w:link w:val="napis11Char"/>
    <w:autoRedefine/>
    <w:qFormat/>
    <w:rsid w:val="00306207"/>
    <w:pPr>
      <w:autoSpaceDE/>
      <w:autoSpaceDN/>
      <w:ind w:left="142"/>
      <w:outlineLvl w:val="1"/>
    </w:pPr>
    <w:rPr>
      <w:rFonts w:asciiTheme="minorHAnsi" w:hAnsiTheme="minorHAnsi"/>
      <w:b/>
      <w:bCs/>
      <w:spacing w:val="6"/>
      <w:sz w:val="36"/>
    </w:rPr>
  </w:style>
  <w:style w:type="character" w:customStyle="1" w:styleId="napis11Char">
    <w:name w:val="napis 1.1. Char"/>
    <w:basedOn w:val="Predvolenpsmoodseku"/>
    <w:link w:val="napis11"/>
    <w:rsid w:val="00306207"/>
    <w:rPr>
      <w:rFonts w:eastAsia="Times New Roman" w:cs="Times New Roman"/>
      <w:b/>
      <w:bCs/>
      <w:spacing w:val="6"/>
      <w:sz w:val="36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D874B6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D874B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D874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74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74B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908F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908FD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F764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F76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F764F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6510"/>
    <w:rPr>
      <w:color w:val="800080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8604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Zstupntext">
    <w:name w:val="Placeholder Text"/>
    <w:basedOn w:val="Predvolenpsmoodseku"/>
    <w:uiPriority w:val="99"/>
    <w:semiHidden/>
    <w:rsid w:val="00BC2B6D"/>
    <w:rPr>
      <w:color w:val="808080"/>
    </w:rPr>
  </w:style>
  <w:style w:type="character" w:customStyle="1" w:styleId="tl1">
    <w:name w:val="Štýl1"/>
    <w:basedOn w:val="Predvolenpsmoodseku"/>
    <w:uiPriority w:val="1"/>
    <w:rsid w:val="00BC2B6D"/>
    <w:rPr>
      <w:b w:val="0"/>
    </w:rPr>
  </w:style>
  <w:style w:type="character" w:customStyle="1" w:styleId="tl2">
    <w:name w:val="Štýl2"/>
    <w:basedOn w:val="Predvolenpsmoodseku"/>
    <w:uiPriority w:val="1"/>
    <w:rsid w:val="00BC2B6D"/>
    <w:rPr>
      <w:b w:val="0"/>
    </w:rPr>
  </w:style>
  <w:style w:type="character" w:customStyle="1" w:styleId="tl3">
    <w:name w:val="Štýl3"/>
    <w:basedOn w:val="Predvolenpsmoodseku"/>
    <w:uiPriority w:val="1"/>
    <w:rsid w:val="00BC2B6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EF506A-8A1E-4B88-88F6-781D54A3B8F6}"/>
      </w:docPartPr>
      <w:docPartBody>
        <w:p w:rsidR="00601563" w:rsidRDefault="006E3E90">
          <w:r w:rsidRPr="007C4C8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609A4FE041C4B8A9D2935F42DD535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31031E-A78F-4F81-86F0-79336954C65F}"/>
      </w:docPartPr>
      <w:docPartBody>
        <w:p w:rsidR="00601563" w:rsidRDefault="006E3E90" w:rsidP="006E3E90">
          <w:pPr>
            <w:pStyle w:val="D609A4FE041C4B8A9D2935F42DD5353A"/>
          </w:pPr>
          <w:r w:rsidRPr="007C4C8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A4"/>
    <w:rsid w:val="00236AA0"/>
    <w:rsid w:val="00386858"/>
    <w:rsid w:val="003C6A00"/>
    <w:rsid w:val="003F472C"/>
    <w:rsid w:val="0046588A"/>
    <w:rsid w:val="004A2C63"/>
    <w:rsid w:val="00601563"/>
    <w:rsid w:val="006E3E90"/>
    <w:rsid w:val="00B2746D"/>
    <w:rsid w:val="00C21FDF"/>
    <w:rsid w:val="00FB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E3E90"/>
    <w:rPr>
      <w:color w:val="808080"/>
    </w:rPr>
  </w:style>
  <w:style w:type="paragraph" w:customStyle="1" w:styleId="3A67E6F9E021447CB987CE46FF1C8AF0">
    <w:name w:val="3A67E6F9E021447CB987CE46FF1C8AF0"/>
    <w:rsid w:val="00FB0FA4"/>
  </w:style>
  <w:style w:type="paragraph" w:customStyle="1" w:styleId="D609A4FE041C4B8A9D2935F42DD5353A">
    <w:name w:val="D609A4FE041C4B8A9D2935F42DD5353A"/>
    <w:rsid w:val="006E3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B4F6D-AC49-4D7C-ABF8-3AB3AEA6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Kubík</dc:creator>
  <cp:lastModifiedBy>Mršťáková Veronika</cp:lastModifiedBy>
  <cp:revision>15</cp:revision>
  <cp:lastPrinted>2024-04-15T15:06:00Z</cp:lastPrinted>
  <dcterms:created xsi:type="dcterms:W3CDTF">2024-03-30T16:48:00Z</dcterms:created>
  <dcterms:modified xsi:type="dcterms:W3CDTF">2024-11-21T08:48:00Z</dcterms:modified>
</cp:coreProperties>
</file>