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27" w:rsidRPr="00BC06A7" w:rsidRDefault="002A4127" w:rsidP="00010641">
      <w:pPr>
        <w:jc w:val="both"/>
        <w:rPr>
          <w:rFonts w:ascii="Arial" w:hAnsi="Arial" w:cs="Arial"/>
          <w:b/>
          <w:sz w:val="24"/>
          <w:szCs w:val="24"/>
        </w:rPr>
      </w:pPr>
      <w:r w:rsidRPr="00BC06A7">
        <w:rPr>
          <w:rFonts w:ascii="Arial" w:hAnsi="Arial" w:cs="Arial"/>
          <w:b/>
          <w:sz w:val="24"/>
          <w:szCs w:val="24"/>
        </w:rPr>
        <w:t>Všeobecné pokyny  (určené zamestnancom, deťom, žiakom a ostatným návštevníkom školy alebo školského zariadenia) pri manipulácii s materiálom podozrivým z kontaminácie nebezpečnou látkou:</w:t>
      </w:r>
    </w:p>
    <w:p w:rsidR="002A4127" w:rsidRPr="00BC06A7" w:rsidRDefault="00FE447E" w:rsidP="002A4127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Ak ide o poštovú zásielku – platí zásada neotvárať ju;</w:t>
      </w:r>
    </w:p>
    <w:p w:rsidR="00FE447E" w:rsidRPr="00BC06A7" w:rsidRDefault="00FE447E" w:rsidP="002A4127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S podozrivým predmetom fyzicky nemanipulovať;</w:t>
      </w:r>
    </w:p>
    <w:p w:rsidR="00FE447E" w:rsidRPr="00BC06A7" w:rsidRDefault="00FE447E" w:rsidP="002A4127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Predmet zakryť dostupným materiálom;</w:t>
      </w:r>
    </w:p>
    <w:p w:rsidR="00FE447E" w:rsidRPr="00BC06A7" w:rsidRDefault="00FE447E" w:rsidP="002A4127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Opustiť miestnosť a vykonať opatrenia na zabránenie kontaktu ďalších ľudí s podozrivou zásielkou;</w:t>
      </w:r>
    </w:p>
    <w:p w:rsidR="00FE447E" w:rsidRDefault="00FE447E" w:rsidP="002A4127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Splniť oznamovaciu povinnosť</w:t>
      </w:r>
      <w:r w:rsidR="00CB1463" w:rsidRPr="00BC06A7">
        <w:rPr>
          <w:rFonts w:ascii="Arial" w:hAnsi="Arial" w:cs="Arial"/>
          <w:sz w:val="24"/>
          <w:szCs w:val="24"/>
        </w:rPr>
        <w:t xml:space="preserve"> </w:t>
      </w:r>
    </w:p>
    <w:p w:rsidR="00CE39EA" w:rsidRDefault="00CE39EA" w:rsidP="00CE39EA">
      <w:pPr>
        <w:pStyle w:val="Odsekzoznamu"/>
        <w:rPr>
          <w:rFonts w:ascii="Arial" w:hAnsi="Arial" w:cs="Arial"/>
          <w:sz w:val="24"/>
          <w:szCs w:val="24"/>
        </w:rPr>
      </w:pP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Tiesňové číslo polície 158 alebo koordinačné stredisko Integrovaného záchranného systému na telefónnom čísle 112;</w:t>
      </w: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obec, na území ktorej sa škola alebo školské zariadenia nachádzajú ;</w:t>
      </w: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 xml:space="preserve">zriaďovateľa školy alebo školského zariadenia, </w:t>
      </w: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regionálny úrad školskej správy.</w:t>
      </w:r>
    </w:p>
    <w:p w:rsidR="00CE39EA" w:rsidRPr="00BC06A7" w:rsidRDefault="00CE39EA" w:rsidP="00CE39EA">
      <w:pPr>
        <w:pStyle w:val="Odsekzoznamu"/>
        <w:rPr>
          <w:rFonts w:ascii="Arial" w:hAnsi="Arial" w:cs="Arial"/>
          <w:sz w:val="24"/>
          <w:szCs w:val="24"/>
        </w:rPr>
      </w:pPr>
    </w:p>
    <w:p w:rsidR="00010641" w:rsidRPr="00BC06A7" w:rsidRDefault="00F80EAE" w:rsidP="0001064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 xml:space="preserve">Spolupracovať so zasahujúcimi zložkami </w:t>
      </w:r>
      <w:r w:rsidR="00CE39EA">
        <w:rPr>
          <w:rFonts w:ascii="Arial" w:hAnsi="Arial" w:cs="Arial"/>
          <w:sz w:val="24"/>
          <w:szCs w:val="24"/>
        </w:rPr>
        <w:t xml:space="preserve">integrovaného záchranného systému </w:t>
      </w:r>
      <w:r w:rsidRPr="00BC06A7">
        <w:rPr>
          <w:rFonts w:ascii="Arial" w:hAnsi="Arial" w:cs="Arial"/>
          <w:i/>
          <w:sz w:val="24"/>
          <w:szCs w:val="24"/>
        </w:rPr>
        <w:t>(dôležité je poskytnúť informácie o tom, ktoré osoby mali možnosť prísť do styku s podozrivým materiálom)</w:t>
      </w:r>
    </w:p>
    <w:p w:rsidR="00CE510B" w:rsidRPr="00BC06A7" w:rsidRDefault="004C0D01" w:rsidP="00010641">
      <w:pPr>
        <w:jc w:val="both"/>
        <w:rPr>
          <w:rFonts w:ascii="Arial" w:hAnsi="Arial" w:cs="Arial"/>
          <w:b/>
          <w:sz w:val="24"/>
          <w:szCs w:val="24"/>
        </w:rPr>
      </w:pPr>
      <w:r w:rsidRPr="00BC06A7">
        <w:rPr>
          <w:rFonts w:ascii="Arial" w:hAnsi="Arial" w:cs="Arial"/>
          <w:b/>
          <w:sz w:val="24"/>
          <w:szCs w:val="24"/>
        </w:rPr>
        <w:t>Všeobecné pokyny  (určené zamestnancom, deťom, žiakom a ostatným návštevníkom školy alebo školského zariadenia)</w:t>
      </w:r>
      <w:r w:rsidR="00CE510B" w:rsidRPr="00BC06A7">
        <w:rPr>
          <w:rFonts w:ascii="Arial" w:hAnsi="Arial" w:cs="Arial"/>
          <w:b/>
          <w:sz w:val="24"/>
          <w:szCs w:val="24"/>
        </w:rPr>
        <w:t xml:space="preserve"> po otvorení podozrivej poštovej zásielky:</w:t>
      </w:r>
    </w:p>
    <w:p w:rsidR="004C0D01" w:rsidRPr="00BC06A7" w:rsidRDefault="004C0D01" w:rsidP="004C0D0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 xml:space="preserve">Ak </w:t>
      </w:r>
      <w:r w:rsidR="00CE510B" w:rsidRPr="00BC06A7">
        <w:rPr>
          <w:rFonts w:ascii="Arial" w:hAnsi="Arial" w:cs="Arial"/>
          <w:sz w:val="24"/>
          <w:szCs w:val="24"/>
        </w:rPr>
        <w:t xml:space="preserve">je obsahom zásielky kryštalická látka (prášok), túto látku nemožno </w:t>
      </w:r>
      <w:r w:rsidR="00010641" w:rsidRPr="00BC06A7">
        <w:rPr>
          <w:rFonts w:ascii="Arial" w:hAnsi="Arial" w:cs="Arial"/>
          <w:sz w:val="24"/>
          <w:szCs w:val="24"/>
        </w:rPr>
        <w:t xml:space="preserve">po jej vysypaní </w:t>
      </w:r>
      <w:r w:rsidR="00CE510B" w:rsidRPr="00BC06A7">
        <w:rPr>
          <w:rFonts w:ascii="Arial" w:hAnsi="Arial" w:cs="Arial"/>
          <w:sz w:val="24"/>
          <w:szCs w:val="24"/>
        </w:rPr>
        <w:t xml:space="preserve">utierať, ani sa jej </w:t>
      </w:r>
      <w:r w:rsidR="00010641" w:rsidRPr="00BC06A7">
        <w:rPr>
          <w:rFonts w:ascii="Arial" w:hAnsi="Arial" w:cs="Arial"/>
          <w:sz w:val="24"/>
          <w:szCs w:val="24"/>
        </w:rPr>
        <w:t xml:space="preserve">pokúšať </w:t>
      </w:r>
      <w:r w:rsidR="00CE510B" w:rsidRPr="00BC06A7">
        <w:rPr>
          <w:rFonts w:ascii="Arial" w:hAnsi="Arial" w:cs="Arial"/>
          <w:sz w:val="24"/>
          <w:szCs w:val="24"/>
        </w:rPr>
        <w:t>zbaviť inými spôsobmi;</w:t>
      </w:r>
    </w:p>
    <w:p w:rsidR="00CE510B" w:rsidRPr="00BC06A7" w:rsidRDefault="00CE510B" w:rsidP="00CE510B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Opustiť miestnosť a vykonať opatrenia na zabránenie kontaktu ďalších ľudí s podozrivou zásielkou;</w:t>
      </w:r>
    </w:p>
    <w:p w:rsidR="004C0D01" w:rsidRPr="00CE39EA" w:rsidRDefault="004867DF" w:rsidP="00CE39E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Umyť si ruky a ostatné zasiahnuté časti tela vodou a mydlom;</w:t>
      </w:r>
      <w:r w:rsidR="00CE39EA" w:rsidRPr="00CE39EA">
        <w:rPr>
          <w:rFonts w:ascii="Arial" w:hAnsi="Arial" w:cs="Arial"/>
          <w:sz w:val="24"/>
          <w:szCs w:val="24"/>
        </w:rPr>
        <w:t xml:space="preserve"> </w:t>
      </w:r>
      <w:r w:rsidR="00CE39EA" w:rsidRPr="00BC06A7">
        <w:rPr>
          <w:rFonts w:ascii="Arial" w:hAnsi="Arial" w:cs="Arial"/>
          <w:sz w:val="24"/>
          <w:szCs w:val="24"/>
        </w:rPr>
        <w:t>Ak je to možné, čo najskôr sa osprchovať s využitím mydla (nepoužívať žiadne iné</w:t>
      </w:r>
      <w:r w:rsidR="00CE39EA">
        <w:rPr>
          <w:rFonts w:ascii="Arial" w:hAnsi="Arial" w:cs="Arial"/>
          <w:sz w:val="24"/>
          <w:szCs w:val="24"/>
        </w:rPr>
        <w:t xml:space="preserve"> </w:t>
      </w:r>
      <w:r w:rsidR="00CE39EA" w:rsidRPr="00BC06A7">
        <w:rPr>
          <w:rFonts w:ascii="Arial" w:hAnsi="Arial" w:cs="Arial"/>
          <w:sz w:val="24"/>
          <w:szCs w:val="24"/>
        </w:rPr>
        <w:t>dezinfekčné prostriedky)</w:t>
      </w:r>
      <w:bookmarkStart w:id="0" w:name="_GoBack"/>
      <w:bookmarkEnd w:id="0"/>
    </w:p>
    <w:p w:rsidR="00CE39EA" w:rsidRDefault="00CE39EA" w:rsidP="00CE39EA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 xml:space="preserve">Splniť oznamovaciu povinnosť </w:t>
      </w:r>
    </w:p>
    <w:p w:rsidR="00CE39EA" w:rsidRDefault="00CE39EA" w:rsidP="00CE39EA">
      <w:pPr>
        <w:pStyle w:val="Odsekzoznamu"/>
        <w:rPr>
          <w:rFonts w:ascii="Arial" w:hAnsi="Arial" w:cs="Arial"/>
          <w:sz w:val="24"/>
          <w:szCs w:val="24"/>
        </w:rPr>
      </w:pP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Tiesňové číslo polície 158 alebo koordinačné stredisko Integrovaného záchranného systému na telefónnom čísle 112;</w:t>
      </w: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obec, na území ktorej sa škola alebo školské zariadenia nachádzajú ;</w:t>
      </w:r>
    </w:p>
    <w:p w:rsidR="00CE39EA" w:rsidRP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 xml:space="preserve">zriaďovateľa školy alebo školského zariadenia, </w:t>
      </w:r>
    </w:p>
    <w:p w:rsidR="00CE39EA" w:rsidRDefault="00CE39EA" w:rsidP="00CE39EA">
      <w:pPr>
        <w:pStyle w:val="Odsekzoznamu"/>
        <w:numPr>
          <w:ilvl w:val="1"/>
          <w:numId w:val="2"/>
        </w:numPr>
        <w:spacing w:before="120" w:after="0" w:line="276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39EA">
        <w:rPr>
          <w:rFonts w:ascii="Arial" w:hAnsi="Arial" w:cs="Arial"/>
          <w:color w:val="000000" w:themeColor="text1"/>
          <w:sz w:val="24"/>
          <w:szCs w:val="24"/>
        </w:rPr>
        <w:t>regionálny úrad školskej správy</w:t>
      </w:r>
    </w:p>
    <w:p w:rsidR="00CE39EA" w:rsidRPr="00CE39EA" w:rsidRDefault="00CE39EA" w:rsidP="00CE39EA">
      <w:pPr>
        <w:pStyle w:val="Odsekzoznamu"/>
        <w:spacing w:before="120" w:after="0" w:line="276" w:lineRule="auto"/>
        <w:ind w:left="144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867DF" w:rsidRPr="00BC06A7" w:rsidRDefault="00042E7E" w:rsidP="004C0D0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Vyzliecť kontaminovaný odev a uložiť ho do obalu na to určeného;</w:t>
      </w:r>
    </w:p>
    <w:p w:rsidR="00010641" w:rsidRPr="00BC06A7" w:rsidRDefault="00010641" w:rsidP="00010641">
      <w:pPr>
        <w:pStyle w:val="Odsekzoznamu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 xml:space="preserve">Spolupracovať so zasahujúcimi záchrannými zložkami </w:t>
      </w:r>
      <w:r w:rsidRPr="00BC06A7">
        <w:rPr>
          <w:rFonts w:ascii="Arial" w:hAnsi="Arial" w:cs="Arial"/>
          <w:i/>
          <w:sz w:val="24"/>
          <w:szCs w:val="24"/>
        </w:rPr>
        <w:t>(dôležité je poskytnúť informácie o tom, ktoré osoby mali možnosť prísť do styku s podozrivým materiálom)</w:t>
      </w:r>
    </w:p>
    <w:p w:rsidR="00042E7E" w:rsidRPr="00BC06A7" w:rsidRDefault="00042E7E" w:rsidP="00010641">
      <w:pPr>
        <w:jc w:val="both"/>
        <w:rPr>
          <w:rFonts w:ascii="Arial" w:hAnsi="Arial" w:cs="Arial"/>
          <w:b/>
          <w:sz w:val="24"/>
          <w:szCs w:val="24"/>
        </w:rPr>
      </w:pPr>
      <w:r w:rsidRPr="00BC06A7">
        <w:rPr>
          <w:rFonts w:ascii="Arial" w:hAnsi="Arial" w:cs="Arial"/>
          <w:b/>
          <w:sz w:val="24"/>
          <w:szCs w:val="24"/>
        </w:rPr>
        <w:lastRenderedPageBreak/>
        <w:t>Charakteristické identifikačné znaky materiálov a zásielok podozrivých z kontaminácie nebezpečnou látkou: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veľa známok na obálke;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gramatické chyby;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nesprávne uvedený adresát;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olejové alebo farebné škvrny na povrchu predmetu;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zapáchajúci obsah zásielky;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neuvedená adresa odosielateľa;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vyššia hmotnosť zásielky;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tvarovo nesúmerná zásielka;</w:t>
      </w:r>
    </w:p>
    <w:p w:rsidR="00042E7E" w:rsidRPr="00BC06A7" w:rsidRDefault="00042E7E" w:rsidP="00042E7E">
      <w:pPr>
        <w:pStyle w:val="Odsekzoznamu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C06A7">
        <w:rPr>
          <w:rFonts w:ascii="Arial" w:hAnsi="Arial" w:cs="Arial"/>
          <w:sz w:val="24"/>
          <w:szCs w:val="24"/>
        </w:rPr>
        <w:t>veľa zabezpečovacieho materiálu na zásielke (ako napr. lepiace pásky);</w:t>
      </w:r>
    </w:p>
    <w:p w:rsidR="002A4127" w:rsidRDefault="002A4127" w:rsidP="002A4127"/>
    <w:p w:rsidR="002A4127" w:rsidRDefault="002A4127" w:rsidP="002A4127"/>
    <w:sectPr w:rsidR="002A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62" w:rsidRDefault="00D25062" w:rsidP="00BC06A7">
      <w:pPr>
        <w:spacing w:after="0" w:line="240" w:lineRule="auto"/>
      </w:pPr>
      <w:r>
        <w:separator/>
      </w:r>
    </w:p>
  </w:endnote>
  <w:endnote w:type="continuationSeparator" w:id="0">
    <w:p w:rsidR="00D25062" w:rsidRDefault="00D25062" w:rsidP="00B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62" w:rsidRDefault="00D25062" w:rsidP="00BC06A7">
      <w:pPr>
        <w:spacing w:after="0" w:line="240" w:lineRule="auto"/>
      </w:pPr>
      <w:r>
        <w:separator/>
      </w:r>
    </w:p>
  </w:footnote>
  <w:footnote w:type="continuationSeparator" w:id="0">
    <w:p w:rsidR="00D25062" w:rsidRDefault="00D25062" w:rsidP="00BC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C0"/>
    <w:multiLevelType w:val="hybridMultilevel"/>
    <w:tmpl w:val="FA343C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AF1"/>
    <w:multiLevelType w:val="hybridMultilevel"/>
    <w:tmpl w:val="665C69B6"/>
    <w:lvl w:ilvl="0" w:tplc="C29C6F6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0241D"/>
    <w:multiLevelType w:val="hybridMultilevel"/>
    <w:tmpl w:val="379828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2358E"/>
    <w:multiLevelType w:val="hybridMultilevel"/>
    <w:tmpl w:val="68505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24"/>
    <w:rsid w:val="00010641"/>
    <w:rsid w:val="00042E7E"/>
    <w:rsid w:val="00117074"/>
    <w:rsid w:val="0021495C"/>
    <w:rsid w:val="002A4127"/>
    <w:rsid w:val="002B6918"/>
    <w:rsid w:val="004867DF"/>
    <w:rsid w:val="004C0D01"/>
    <w:rsid w:val="00585D3D"/>
    <w:rsid w:val="009F6824"/>
    <w:rsid w:val="00AE0838"/>
    <w:rsid w:val="00BC06A7"/>
    <w:rsid w:val="00BE16EC"/>
    <w:rsid w:val="00CB1463"/>
    <w:rsid w:val="00CE39EA"/>
    <w:rsid w:val="00CE510B"/>
    <w:rsid w:val="00D230E7"/>
    <w:rsid w:val="00D25062"/>
    <w:rsid w:val="00DE3206"/>
    <w:rsid w:val="00EB10C9"/>
    <w:rsid w:val="00F41B81"/>
    <w:rsid w:val="00F56F3C"/>
    <w:rsid w:val="00F6755D"/>
    <w:rsid w:val="00F80EAE"/>
    <w:rsid w:val="00FA65B8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17C"/>
  <w15:chartTrackingRefBased/>
  <w15:docId w15:val="{355A5465-A949-439D-8B91-937EE363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083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06A7"/>
  </w:style>
  <w:style w:type="paragraph" w:styleId="Pta">
    <w:name w:val="footer"/>
    <w:basedOn w:val="Normlny"/>
    <w:link w:val="PtaChar"/>
    <w:uiPriority w:val="99"/>
    <w:unhideWhenUsed/>
    <w:rsid w:val="00BC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0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Rudolf</dc:creator>
  <cp:keywords/>
  <dc:description/>
  <cp:lastModifiedBy>Borza Maroš</cp:lastModifiedBy>
  <cp:revision>2</cp:revision>
  <dcterms:created xsi:type="dcterms:W3CDTF">2024-09-17T08:46:00Z</dcterms:created>
  <dcterms:modified xsi:type="dcterms:W3CDTF">2024-09-17T08:46:00Z</dcterms:modified>
</cp:coreProperties>
</file>