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F5" w:rsidRDefault="00E502F2" w:rsidP="00E502F2">
      <w:pPr>
        <w:jc w:val="right"/>
      </w:pPr>
      <w:bookmarkStart w:id="0" w:name="_GoBack"/>
      <w:bookmarkEnd w:id="0"/>
      <w:r>
        <w:t xml:space="preserve">Príloha č. </w:t>
      </w:r>
      <w:r w:rsidR="00F55EE4">
        <w:t>5</w:t>
      </w:r>
      <w:r w:rsidR="00125025">
        <w:t xml:space="preserve"> </w:t>
      </w:r>
      <w:r w:rsidR="004C349C">
        <w:t>vyzvania</w:t>
      </w:r>
    </w:p>
    <w:p w:rsidR="006803A8" w:rsidRDefault="006803A8" w:rsidP="00004A8F">
      <w:pPr>
        <w:jc w:val="center"/>
        <w:rPr>
          <w:b/>
          <w:sz w:val="28"/>
          <w:szCs w:val="28"/>
        </w:rPr>
      </w:pPr>
    </w:p>
    <w:p w:rsidR="00004A8F" w:rsidRPr="0086316C" w:rsidRDefault="00004A8F" w:rsidP="00004A8F">
      <w:pPr>
        <w:jc w:val="center"/>
        <w:rPr>
          <w:b/>
          <w:sz w:val="28"/>
          <w:szCs w:val="28"/>
        </w:rPr>
      </w:pPr>
      <w:r w:rsidRPr="0086316C">
        <w:rPr>
          <w:b/>
          <w:sz w:val="28"/>
          <w:szCs w:val="28"/>
        </w:rPr>
        <w:t>Riadeni</w:t>
      </w:r>
      <w:r w:rsidR="00F55868">
        <w:rPr>
          <w:b/>
          <w:sz w:val="28"/>
          <w:szCs w:val="28"/>
        </w:rPr>
        <w:t>e</w:t>
      </w:r>
      <w:r w:rsidRPr="0086316C">
        <w:rPr>
          <w:b/>
          <w:sz w:val="28"/>
          <w:szCs w:val="28"/>
        </w:rPr>
        <w:t xml:space="preserve"> projektu – vytypované pozície – náplň činnosti a kvalifikačné predpoklady</w:t>
      </w:r>
    </w:p>
    <w:p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68"/>
        <w:gridCol w:w="3967"/>
        <w:gridCol w:w="3227"/>
      </w:tblGrid>
      <w:tr w:rsidR="00004A8F" w:rsidRPr="008501A0" w:rsidTr="00AB25CA">
        <w:tc>
          <w:tcPr>
            <w:tcW w:w="1870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410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31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EŠIF, platnými právnymi predpismi SR a EK, usmerneniami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čerpanie rozpočtu v súlade s pokrokom v implementácii projektu a dosahovanými ukazovateľmi,</w:t>
            </w:r>
          </w:p>
          <w:p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prípravu a včasné predkladanie </w:t>
            </w:r>
            <w:proofErr w:type="spellStart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314" w:type="dxa"/>
          </w:tcPr>
          <w:p w:rsidR="008707AE" w:rsidRPr="008707AE" w:rsidRDefault="008707AE" w:rsidP="008707A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praxe v oblasti finančného riadenia  a/alebo účtovníctva </w:t>
            </w: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administratívna príprava a kontrola podkladov do </w:t>
            </w:r>
            <w:proofErr w:type="spellStart"/>
            <w:r w:rsidRPr="008501A0">
              <w:rPr>
                <w:rFonts w:ascii="Times New Roman" w:hAnsi="Times New Roman" w:cs="Times New Roman"/>
                <w:color w:val="auto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color w:val="auto"/>
              </w:rPr>
              <w:t>, monitorovacích správ,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podkladov pre účtovníctvo, štátnu pokladnicu, pre personalistiku, mzdovú agendu, evidenciu majetku;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administratívna agenda (napr. spracovanie cestovných príkazov);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stredoškolské vzdelanie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803A8" w:rsidRPr="008501A0" w:rsidTr="006803A8">
        <w:tc>
          <w:tcPr>
            <w:tcW w:w="1870" w:type="dxa"/>
          </w:tcPr>
          <w:p w:rsidR="006803A8" w:rsidRPr="008501A0" w:rsidRDefault="006803A8" w:rsidP="00A97C9C">
            <w:pPr>
              <w:jc w:val="center"/>
              <w:rPr>
                <w:b/>
              </w:rPr>
            </w:pPr>
            <w:r w:rsidRPr="008501A0">
              <w:rPr>
                <w:b/>
              </w:rPr>
              <w:t>vedúci projektovej kancelárie (vzťahuje sa na národné projekty)</w:t>
            </w:r>
          </w:p>
        </w:tc>
        <w:tc>
          <w:tcPr>
            <w:tcW w:w="4104" w:type="dxa"/>
          </w:tcPr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koordinuje implementáciu viacerých projektov a zabezpečuje jednotný postup pri ich implementácii;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ostatnými útvarmi prijímateľa ako napr. s účtovným útvarom, ekonomickým oddelením, štatutárom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komunikáciu s jednotlivými </w:t>
            </w:r>
            <w:r>
              <w:rPr>
                <w:rFonts w:ascii="Times New Roman" w:hAnsi="Times New Roman" w:cs="Times New Roman"/>
                <w:color w:val="auto"/>
              </w:rPr>
              <w:t>S</w:t>
            </w:r>
            <w:r w:rsidRPr="008501A0">
              <w:rPr>
                <w:rFonts w:ascii="Times New Roman" w:hAnsi="Times New Roman" w:cs="Times New Roman"/>
                <w:color w:val="auto"/>
              </w:rPr>
              <w:t>O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koordinuje administratívny personál 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pripravuje návrhy manuálov, metodických pokynov a usmernení pre realizáciu jednotlivých projektových aktivít pre projektového manažéra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navrhuje projektovému manažérovi systémové opatrenia na zjednodušenie administratívnych činností súvisiacich s riadením projektu</w:t>
            </w:r>
          </w:p>
          <w:p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priebeh projektových aktivít</w:t>
            </w:r>
          </w:p>
          <w:p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spolupracuje na návrhoch usmernení pre zjednotenie postupov pri realizácii aktivít projektu,</w:t>
            </w:r>
          </w:p>
          <w:p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a analyzuje neoprávnené výdavky v projekte, predkladá návrhy na eliminovanie neoprávnených výdavkov</w:t>
            </w:r>
          </w:p>
        </w:tc>
        <w:tc>
          <w:tcPr>
            <w:tcW w:w="3314" w:type="dxa"/>
          </w:tcPr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2 ročná prax v oblasti projektového riadenia</w:t>
            </w:r>
          </w:p>
          <w:p w:rsidR="006803A8" w:rsidRPr="008501A0" w:rsidRDefault="006803A8" w:rsidP="00A97C9C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004A8F" w:rsidRDefault="00004A8F" w:rsidP="008501A0">
      <w:pPr>
        <w:jc w:val="both"/>
      </w:pPr>
    </w:p>
    <w:sectPr w:rsidR="00004A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3BC" w:rsidRDefault="003733BC" w:rsidP="00823DF7">
      <w:r>
        <w:separator/>
      </w:r>
    </w:p>
  </w:endnote>
  <w:endnote w:type="continuationSeparator" w:id="0">
    <w:p w:rsidR="003733BC" w:rsidRDefault="003733BC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3BC" w:rsidRDefault="003733BC" w:rsidP="00823DF7">
      <w:r>
        <w:separator/>
      </w:r>
    </w:p>
  </w:footnote>
  <w:footnote w:type="continuationSeparator" w:id="0">
    <w:p w:rsidR="003733BC" w:rsidRDefault="003733BC" w:rsidP="00823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4864D53D" wp14:editId="5F554DEA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8F"/>
    <w:rsid w:val="00004A8F"/>
    <w:rsid w:val="000D0DA0"/>
    <w:rsid w:val="00125025"/>
    <w:rsid w:val="00171914"/>
    <w:rsid w:val="001B593D"/>
    <w:rsid w:val="002545A4"/>
    <w:rsid w:val="003733BC"/>
    <w:rsid w:val="003B1E9A"/>
    <w:rsid w:val="004A1CAE"/>
    <w:rsid w:val="004C349C"/>
    <w:rsid w:val="006803A8"/>
    <w:rsid w:val="006C663F"/>
    <w:rsid w:val="007517F5"/>
    <w:rsid w:val="00755B72"/>
    <w:rsid w:val="00787D80"/>
    <w:rsid w:val="007B5C9F"/>
    <w:rsid w:val="00823DF7"/>
    <w:rsid w:val="008501A0"/>
    <w:rsid w:val="008707AE"/>
    <w:rsid w:val="00A04B25"/>
    <w:rsid w:val="00AB25CA"/>
    <w:rsid w:val="00B073A7"/>
    <w:rsid w:val="00D14EAF"/>
    <w:rsid w:val="00D82AB7"/>
    <w:rsid w:val="00E502F2"/>
    <w:rsid w:val="00F16996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Kováčiková Miriam</cp:lastModifiedBy>
  <cp:revision>2</cp:revision>
  <dcterms:created xsi:type="dcterms:W3CDTF">2019-02-19T07:16:00Z</dcterms:created>
  <dcterms:modified xsi:type="dcterms:W3CDTF">2019-02-19T07:16:00Z</dcterms:modified>
</cp:coreProperties>
</file>