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4932" w14:textId="77777777" w:rsidR="008900AE" w:rsidRDefault="008900AE" w:rsidP="00026351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277F50F7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F17AB0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0653FF7F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F17AB0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7B63986E" w14:textId="54B01528" w:rsidR="008900AE" w:rsidRDefault="008900AE" w:rsidP="0002635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0228922D" w14:textId="77777777" w:rsidR="00026351" w:rsidRDefault="00026351" w:rsidP="00026351">
      <w:pPr>
        <w:jc w:val="center"/>
        <w:rPr>
          <w:rFonts w:ascii="Arial Narrow" w:hAnsi="Arial Narrow"/>
          <w:b/>
          <w:sz w:val="22"/>
          <w:szCs w:val="22"/>
        </w:rPr>
      </w:pPr>
    </w:p>
    <w:p w14:paraId="7B58A994" w14:textId="77777777" w:rsidR="00AE4EC9" w:rsidRDefault="00AE4EC9" w:rsidP="00AE4EC9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Pr="00B81120">
        <w:rPr>
          <w:rFonts w:ascii="Arial Narrow" w:hAnsi="Arial Narrow"/>
          <w:sz w:val="22"/>
          <w:szCs w:val="22"/>
        </w:rPr>
        <w:t>Ministerstvo školstva, vedy, výskumu a športu Slovenskej republiky</w:t>
      </w:r>
      <w:r w:rsidDel="00490277">
        <w:rPr>
          <w:rFonts w:ascii="Futura Lt BT" w:hAnsi="Futura Lt BT"/>
        </w:rPr>
        <w:t xml:space="preserve"> </w:t>
      </w:r>
    </w:p>
    <w:p w14:paraId="136E937F" w14:textId="77777777" w:rsidR="00AE4EC9" w:rsidRDefault="00AE4EC9" w:rsidP="00AE4EC9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B81120">
        <w:rPr>
          <w:rFonts w:ascii="Arial Narrow" w:hAnsi="Arial Narrow"/>
          <w:sz w:val="22"/>
          <w:szCs w:val="22"/>
        </w:rPr>
        <w:t>Stromová 1</w:t>
      </w:r>
      <w:r>
        <w:rPr>
          <w:rFonts w:ascii="Futura Lt BT" w:hAnsi="Futura Lt BT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221C5349" w14:textId="77777777" w:rsidR="00325A33" w:rsidRDefault="00AE4EC9" w:rsidP="00AE4EC9">
      <w:pPr>
        <w:ind w:firstLine="567"/>
        <w:jc w:val="both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>IČO: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B81120">
        <w:rPr>
          <w:rFonts w:ascii="Arial Narrow" w:hAnsi="Arial Narrow"/>
          <w:sz w:val="22"/>
          <w:szCs w:val="22"/>
        </w:rPr>
        <w:t>00164381</w:t>
      </w:r>
      <w:r>
        <w:rPr>
          <w:rFonts w:ascii="Futura Lt BT" w:hAnsi="Futura Lt BT"/>
        </w:rPr>
        <w:t xml:space="preserve"> </w:t>
      </w:r>
    </w:p>
    <w:p w14:paraId="33B3E06D" w14:textId="77777777" w:rsidR="00325A33" w:rsidRPr="00267279" w:rsidRDefault="00325A33" w:rsidP="00267279">
      <w:pPr>
        <w:pStyle w:val="Textkomentra"/>
        <w:ind w:firstLine="567"/>
        <w:rPr>
          <w:rFonts w:ascii="Arial Narrow" w:hAnsi="Arial Narrow"/>
        </w:rPr>
      </w:pPr>
      <w:r w:rsidRPr="00267279">
        <w:rPr>
          <w:rFonts w:ascii="Arial Narrow" w:hAnsi="Arial Narrow"/>
        </w:rPr>
        <w:t>Bankové spojenie:</w:t>
      </w:r>
      <w:r w:rsidRPr="00267279">
        <w:rPr>
          <w:rFonts w:ascii="Arial Narrow" w:hAnsi="Arial Narrow"/>
        </w:rPr>
        <w:tab/>
      </w:r>
      <w:r w:rsidRPr="00267279">
        <w:rPr>
          <w:rFonts w:ascii="Arial Narrow" w:hAnsi="Arial Narrow"/>
        </w:rPr>
        <w:tab/>
      </w:r>
      <w:r w:rsidRPr="00267279">
        <w:rPr>
          <w:rFonts w:ascii="Arial Narrow" w:hAnsi="Arial Narrow"/>
        </w:rPr>
        <w:tab/>
        <w:t>[●]</w:t>
      </w:r>
    </w:p>
    <w:p w14:paraId="16B58553" w14:textId="77777777" w:rsidR="00325A33" w:rsidRPr="00267279" w:rsidRDefault="00325A33" w:rsidP="00267279">
      <w:pPr>
        <w:pStyle w:val="Textkomentra"/>
        <w:ind w:firstLine="567"/>
        <w:rPr>
          <w:rFonts w:ascii="Arial Narrow" w:hAnsi="Arial Narrow"/>
        </w:rPr>
      </w:pPr>
      <w:r w:rsidRPr="00267279">
        <w:rPr>
          <w:rFonts w:ascii="Arial Narrow" w:hAnsi="Arial Narrow"/>
        </w:rPr>
        <w:t>Číslo účtu:</w:t>
      </w:r>
      <w:r w:rsidRPr="00267279">
        <w:rPr>
          <w:rFonts w:ascii="Arial Narrow" w:hAnsi="Arial Narrow"/>
        </w:rPr>
        <w:tab/>
      </w:r>
      <w:r w:rsidRPr="00267279">
        <w:rPr>
          <w:rFonts w:ascii="Arial Narrow" w:hAnsi="Arial Narrow"/>
        </w:rPr>
        <w:tab/>
      </w:r>
      <w:r w:rsidRPr="00267279">
        <w:rPr>
          <w:rFonts w:ascii="Arial Narrow" w:hAnsi="Arial Narrow"/>
        </w:rPr>
        <w:tab/>
        <w:t>[●]</w:t>
      </w:r>
    </w:p>
    <w:p w14:paraId="141D2503" w14:textId="4CC87ED1" w:rsidR="00AE4EC9" w:rsidRDefault="00325A33" w:rsidP="00325A33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 w:rsidRPr="00267279">
        <w:rPr>
          <w:rFonts w:ascii="Arial Narrow" w:hAnsi="Arial Narrow"/>
        </w:rPr>
        <w:t>IBAN:</w:t>
      </w:r>
      <w:r w:rsidRPr="00267279">
        <w:rPr>
          <w:rFonts w:ascii="Arial Narrow" w:hAnsi="Arial Narrow"/>
        </w:rPr>
        <w:tab/>
      </w:r>
      <w:r w:rsidRPr="00267279">
        <w:rPr>
          <w:rFonts w:ascii="Arial Narrow" w:hAnsi="Arial Narrow"/>
        </w:rPr>
        <w:tab/>
      </w:r>
      <w:r w:rsidRPr="00267279">
        <w:rPr>
          <w:rFonts w:ascii="Arial Narrow" w:hAnsi="Arial Narrow"/>
        </w:rPr>
        <w:tab/>
      </w:r>
      <w:r w:rsidRPr="00267279">
        <w:rPr>
          <w:rFonts w:ascii="Arial Narrow" w:hAnsi="Arial Narrow"/>
        </w:rPr>
        <w:tab/>
        <w:t>[●]</w:t>
      </w:r>
      <w:r w:rsidR="00AE4EC9" w:rsidRPr="008C20B5">
        <w:rPr>
          <w:rFonts w:ascii="Arial Narrow" w:hAnsi="Arial Narrow"/>
          <w:sz w:val="22"/>
          <w:szCs w:val="22"/>
          <w:lang w:eastAsia="cs-CZ"/>
        </w:rPr>
        <w:tab/>
      </w:r>
      <w:r w:rsidR="00AE4EC9">
        <w:rPr>
          <w:rFonts w:ascii="Arial Narrow" w:hAnsi="Arial Narrow"/>
          <w:sz w:val="22"/>
          <w:szCs w:val="22"/>
          <w:lang w:eastAsia="cs-CZ"/>
        </w:rPr>
        <w:tab/>
      </w:r>
      <w:r w:rsidR="00AE4EC9">
        <w:rPr>
          <w:rFonts w:ascii="Arial Narrow" w:hAnsi="Arial Narrow"/>
          <w:sz w:val="22"/>
          <w:szCs w:val="22"/>
          <w:lang w:eastAsia="cs-CZ"/>
        </w:rPr>
        <w:tab/>
      </w:r>
    </w:p>
    <w:p w14:paraId="3D21AE92" w14:textId="4AFE084D" w:rsidR="00AE4EC9" w:rsidRDefault="00AE4EC9" w:rsidP="00AE4EC9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Štatutárny orgán/konajúca osoba: </w:t>
      </w:r>
      <w:r w:rsidR="00783337"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5032DFA5" w14:textId="77777777" w:rsidR="00AE4EC9" w:rsidRDefault="00AE4EC9" w:rsidP="00AE4EC9">
      <w:pPr>
        <w:ind w:firstLine="540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Fonts w:ascii="Arial Narrow" w:hAnsi="Arial Narrow"/>
          <w:sz w:val="22"/>
          <w:szCs w:val="22"/>
          <w:vertAlign w:val="superscript"/>
          <w:lang w:eastAsia="cs-CZ"/>
        </w:rPr>
        <w:t>1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</w:p>
    <w:p w14:paraId="5FE3F65F" w14:textId="39E40320" w:rsidR="008900AE" w:rsidRDefault="008900AE" w:rsidP="009154CE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6E8FF6AA" w14:textId="77777777" w:rsidR="0088416B" w:rsidRDefault="0088416B" w:rsidP="00026351">
      <w:pPr>
        <w:rPr>
          <w:rFonts w:ascii="Arial Narrow" w:hAnsi="Arial Narrow"/>
          <w:sz w:val="22"/>
          <w:szCs w:val="22"/>
        </w:rPr>
      </w:pPr>
    </w:p>
    <w:p w14:paraId="6FFC8356" w14:textId="16A5B7FC" w:rsidR="008900AE" w:rsidRDefault="008900AE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</w:p>
    <w:p w14:paraId="09F60FEA" w14:textId="3CEDB38C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CD39A8" w14:textId="671423EA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29BDF8" w14:textId="2074D86D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69A810" w14:textId="72B34749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88416B">
        <w:rPr>
          <w:rFonts w:ascii="Arial Narrow" w:hAnsi="Arial Narrow"/>
          <w:sz w:val="22"/>
          <w:szCs w:val="22"/>
        </w:rPr>
        <w:t>.....................</w:t>
      </w:r>
    </w:p>
    <w:p w14:paraId="614155A1" w14:textId="77777777" w:rsidR="00325A33" w:rsidRPr="00803FCD" w:rsidRDefault="00325A33" w:rsidP="00325A33">
      <w:pPr>
        <w:pStyle w:val="Textkomentra"/>
        <w:rPr>
          <w:rFonts w:ascii="Arial Narrow" w:hAnsi="Arial Narrow"/>
        </w:rPr>
      </w:pPr>
      <w:r w:rsidRPr="00803FCD">
        <w:rPr>
          <w:rFonts w:ascii="Arial Narrow" w:hAnsi="Arial Narrow"/>
        </w:rPr>
        <w:t>Bankové spojenie:</w:t>
      </w:r>
      <w:r w:rsidRPr="00803FCD">
        <w:rPr>
          <w:rFonts w:ascii="Arial Narrow" w:hAnsi="Arial Narrow"/>
        </w:rPr>
        <w:tab/>
      </w:r>
      <w:r w:rsidRPr="00803FCD">
        <w:rPr>
          <w:rFonts w:ascii="Arial Narrow" w:hAnsi="Arial Narrow"/>
        </w:rPr>
        <w:tab/>
      </w:r>
      <w:r w:rsidRPr="00803FCD">
        <w:rPr>
          <w:rFonts w:ascii="Arial Narrow" w:hAnsi="Arial Narrow"/>
        </w:rPr>
        <w:tab/>
        <w:t>[●]</w:t>
      </w:r>
    </w:p>
    <w:p w14:paraId="227EE166" w14:textId="77777777" w:rsidR="00325A33" w:rsidRPr="00803FCD" w:rsidRDefault="00325A33" w:rsidP="00325A33">
      <w:pPr>
        <w:pStyle w:val="Textkomentra"/>
        <w:rPr>
          <w:rFonts w:ascii="Arial Narrow" w:hAnsi="Arial Narrow"/>
        </w:rPr>
      </w:pPr>
      <w:r w:rsidRPr="00803FCD">
        <w:rPr>
          <w:rFonts w:ascii="Arial Narrow" w:hAnsi="Arial Narrow"/>
        </w:rPr>
        <w:t>Číslo účtu:</w:t>
      </w:r>
      <w:r w:rsidRPr="00803FCD">
        <w:rPr>
          <w:rFonts w:ascii="Arial Narrow" w:hAnsi="Arial Narrow"/>
        </w:rPr>
        <w:tab/>
      </w:r>
      <w:r w:rsidRPr="00803FCD">
        <w:rPr>
          <w:rFonts w:ascii="Arial Narrow" w:hAnsi="Arial Narrow"/>
        </w:rPr>
        <w:tab/>
      </w:r>
      <w:r w:rsidRPr="00803FCD">
        <w:rPr>
          <w:rFonts w:ascii="Arial Narrow" w:hAnsi="Arial Narrow"/>
        </w:rPr>
        <w:tab/>
        <w:t>[●]</w:t>
      </w:r>
    </w:p>
    <w:p w14:paraId="62C2ABAF" w14:textId="7899CCB5" w:rsidR="00325A33" w:rsidRPr="00325A33" w:rsidRDefault="00325A33" w:rsidP="00325A33">
      <w:pPr>
        <w:ind w:left="1560" w:hanging="1560"/>
        <w:rPr>
          <w:rFonts w:ascii="Arial Narrow" w:hAnsi="Arial Narrow"/>
          <w:sz w:val="22"/>
          <w:szCs w:val="22"/>
        </w:rPr>
      </w:pPr>
      <w:r w:rsidRPr="00803FCD">
        <w:rPr>
          <w:rFonts w:ascii="Arial Narrow" w:hAnsi="Arial Narrow"/>
        </w:rPr>
        <w:t>IBAN:</w:t>
      </w:r>
      <w:r w:rsidRPr="00803FCD">
        <w:rPr>
          <w:rFonts w:ascii="Arial Narrow" w:hAnsi="Arial Narrow"/>
        </w:rPr>
        <w:tab/>
      </w:r>
      <w:r w:rsidRPr="00803FCD">
        <w:rPr>
          <w:rFonts w:ascii="Arial Narrow" w:hAnsi="Arial Narrow"/>
        </w:rPr>
        <w:tab/>
      </w:r>
      <w:r w:rsidRPr="00803FCD">
        <w:rPr>
          <w:rFonts w:ascii="Arial Narrow" w:hAnsi="Arial Narrow"/>
        </w:rPr>
        <w:tab/>
      </w:r>
      <w:r w:rsidRPr="00803FCD">
        <w:rPr>
          <w:rFonts w:ascii="Arial Narrow" w:hAnsi="Arial Narrow"/>
        </w:rPr>
        <w:tab/>
        <w:t>[●]</w:t>
      </w:r>
    </w:p>
    <w:p w14:paraId="536146E7" w14:textId="0ADB991A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>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88416B">
        <w:rPr>
          <w:rFonts w:ascii="Arial Narrow" w:hAnsi="Arial Narrow"/>
          <w:sz w:val="22"/>
          <w:szCs w:val="22"/>
        </w:rPr>
        <w:t>.....................</w:t>
      </w:r>
    </w:p>
    <w:p w14:paraId="55E9E4A2" w14:textId="1F231DB1" w:rsidR="008900AE" w:rsidRDefault="0088416B" w:rsidP="009154CE">
      <w:pPr>
        <w:ind w:left="1560" w:hanging="1560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Korešpondenčná </w:t>
      </w:r>
      <w:r w:rsidR="008900AE">
        <w:rPr>
          <w:rFonts w:ascii="Arial Narrow" w:hAnsi="Arial Narrow"/>
          <w:sz w:val="22"/>
          <w:szCs w:val="22"/>
          <w:lang w:eastAsia="cs-CZ"/>
        </w:rPr>
        <w:t>adresa: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</w:rPr>
        <w:t>.....................</w:t>
      </w:r>
    </w:p>
    <w:p w14:paraId="08F4F718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458D518C" w14:textId="2126B33D" w:rsidR="008900AE" w:rsidRDefault="008900AE" w:rsidP="0002635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F17AB0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FBC0898" w:rsidR="008900AE" w:rsidRPr="002D1943" w:rsidRDefault="008900AE" w:rsidP="00026351">
      <w:pPr>
        <w:numPr>
          <w:ilvl w:val="0"/>
          <w:numId w:val="9"/>
        </w:numPr>
        <w:tabs>
          <w:tab w:val="clear" w:pos="0"/>
        </w:tabs>
        <w:spacing w:before="480" w:after="240"/>
        <w:ind w:left="0" w:firstLine="0"/>
        <w:jc w:val="center"/>
        <w:rPr>
          <w:rFonts w:ascii="Arial Narrow" w:hAnsi="Arial Narrow"/>
          <w:b/>
          <w:color w:val="44546A"/>
        </w:rPr>
      </w:pPr>
      <w:r w:rsidRPr="002D1943">
        <w:rPr>
          <w:rFonts w:ascii="Arial Narrow" w:hAnsi="Arial Narrow"/>
          <w:b/>
          <w:color w:val="44546A"/>
        </w:rPr>
        <w:t>ÚVODNÉ USTANOVENIA</w:t>
      </w:r>
    </w:p>
    <w:p w14:paraId="4AB3B945" w14:textId="5C5A9FE3" w:rsidR="008900AE" w:rsidRPr="00E1027F" w:rsidRDefault="21341650" w:rsidP="78BA8C4D">
      <w:pPr>
        <w:numPr>
          <w:ilvl w:val="1"/>
          <w:numId w:val="9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78BA8C4D">
        <w:rPr>
          <w:rFonts w:ascii="Arial Narrow" w:hAnsi="Arial Narrow"/>
          <w:sz w:val="22"/>
          <w:szCs w:val="22"/>
        </w:rPr>
        <w:t xml:space="preserve">Neoddeliteľnú súčasť Zmluvy o poskytnutí prostriedkov mechanizmu </w:t>
      </w:r>
      <w:r w:rsidR="1E258E93" w:rsidRPr="78BA8C4D">
        <w:rPr>
          <w:rFonts w:ascii="Arial Narrow" w:hAnsi="Arial Narrow"/>
          <w:sz w:val="22"/>
          <w:szCs w:val="22"/>
        </w:rPr>
        <w:t xml:space="preserve">na podporu obnovy a odolnosti </w:t>
      </w:r>
      <w:r w:rsidRPr="78BA8C4D">
        <w:rPr>
          <w:rFonts w:ascii="Arial Narrow" w:hAnsi="Arial Narrow"/>
          <w:sz w:val="22"/>
          <w:szCs w:val="22"/>
        </w:rPr>
        <w:t xml:space="preserve">tvorí </w:t>
      </w:r>
      <w:r w:rsidRPr="78BA8C4D">
        <w:rPr>
          <w:rFonts w:ascii="Arial Narrow" w:hAnsi="Arial Narrow"/>
          <w:b/>
          <w:bCs/>
          <w:sz w:val="22"/>
          <w:szCs w:val="22"/>
        </w:rPr>
        <w:t>Príloha č. 1</w:t>
      </w:r>
      <w:r w:rsidRPr="78BA8C4D">
        <w:rPr>
          <w:rFonts w:ascii="Arial Narrow" w:hAnsi="Arial Narrow"/>
          <w:sz w:val="22"/>
          <w:szCs w:val="22"/>
        </w:rPr>
        <w:t xml:space="preserve">, ktorú tvoria </w:t>
      </w:r>
      <w:r w:rsidRPr="78BA8C4D">
        <w:rPr>
          <w:rFonts w:ascii="Arial Narrow" w:hAnsi="Arial Narrow"/>
          <w:b/>
          <w:bCs/>
          <w:sz w:val="22"/>
          <w:szCs w:val="22"/>
        </w:rPr>
        <w:t xml:space="preserve">Všeobecné zmluvné podmienky </w:t>
      </w:r>
      <w:r w:rsidRPr="78BA8C4D">
        <w:rPr>
          <w:rFonts w:ascii="Arial Narrow" w:hAnsi="Arial Narrow"/>
          <w:sz w:val="22"/>
          <w:szCs w:val="22"/>
        </w:rPr>
        <w:t xml:space="preserve">(ďalej </w:t>
      </w:r>
      <w:r w:rsidR="0502D9C6" w:rsidRPr="78BA8C4D">
        <w:rPr>
          <w:rFonts w:ascii="Arial Narrow" w:hAnsi="Arial Narrow"/>
          <w:sz w:val="22"/>
          <w:szCs w:val="22"/>
        </w:rPr>
        <w:t>len</w:t>
      </w:r>
      <w:r w:rsidRPr="78BA8C4D">
        <w:rPr>
          <w:rFonts w:ascii="Arial Narrow" w:hAnsi="Arial Narrow"/>
          <w:color w:val="FF0000"/>
          <w:sz w:val="22"/>
          <w:szCs w:val="22"/>
        </w:rPr>
        <w:t xml:space="preserve"> </w:t>
      </w:r>
      <w:r w:rsidRPr="78BA8C4D">
        <w:rPr>
          <w:rFonts w:ascii="Arial Narrow" w:hAnsi="Arial Narrow"/>
          <w:sz w:val="22"/>
          <w:szCs w:val="22"/>
        </w:rPr>
        <w:t>„</w:t>
      </w:r>
      <w:r w:rsidRPr="78BA8C4D">
        <w:rPr>
          <w:rFonts w:ascii="Arial Narrow" w:hAnsi="Arial Narrow"/>
          <w:b/>
          <w:bCs/>
          <w:sz w:val="22"/>
          <w:szCs w:val="22"/>
        </w:rPr>
        <w:t>VZP“</w:t>
      </w:r>
      <w:r w:rsidRPr="78BA8C4D"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3EEE6F9" w:rsidRPr="78BA8C4D">
        <w:rPr>
          <w:rFonts w:ascii="Arial Narrow" w:hAnsi="Arial Narrow"/>
          <w:sz w:val="22"/>
          <w:szCs w:val="22"/>
        </w:rPr>
        <w:t xml:space="preserve">zákona č. 513/1991 Zb. Obchodný zákonník v znení neskorších predpisov (ďalej </w:t>
      </w:r>
      <w:r w:rsidR="0502D9C6" w:rsidRPr="78BA8C4D">
        <w:rPr>
          <w:rFonts w:ascii="Arial Narrow" w:hAnsi="Arial Narrow"/>
          <w:sz w:val="22"/>
          <w:szCs w:val="22"/>
        </w:rPr>
        <w:t xml:space="preserve">len </w:t>
      </w:r>
      <w:r w:rsidR="03EEE6F9" w:rsidRPr="78BA8C4D">
        <w:rPr>
          <w:rFonts w:ascii="Arial Narrow" w:hAnsi="Arial Narrow"/>
          <w:sz w:val="22"/>
          <w:szCs w:val="22"/>
        </w:rPr>
        <w:t xml:space="preserve">„Obchodný zákonník“) </w:t>
      </w:r>
      <w:r w:rsidRPr="78BA8C4D"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78BA8C4D">
        <w:rPr>
          <w:rFonts w:ascii="Arial Narrow" w:hAnsi="Arial Narrow"/>
          <w:b/>
          <w:bCs/>
          <w:sz w:val="22"/>
          <w:szCs w:val="22"/>
        </w:rPr>
        <w:t>zmluvných strán</w:t>
      </w:r>
      <w:r w:rsidRPr="78BA8C4D">
        <w:rPr>
          <w:rFonts w:ascii="Arial Narrow" w:hAnsi="Arial Narrow"/>
          <w:sz w:val="22"/>
          <w:szCs w:val="22"/>
        </w:rPr>
        <w:t xml:space="preserve"> vrátane postupov pri poskytovaní </w:t>
      </w:r>
      <w:r w:rsidR="17A89628" w:rsidRPr="78BA8C4D">
        <w:rPr>
          <w:rFonts w:ascii="Arial Narrow" w:hAnsi="Arial Narrow"/>
          <w:sz w:val="22"/>
          <w:szCs w:val="22"/>
        </w:rPr>
        <w:t xml:space="preserve">a používaní </w:t>
      </w:r>
      <w:r w:rsidR="17A89628" w:rsidRPr="78BA8C4D">
        <w:rPr>
          <w:rFonts w:ascii="Arial Narrow" w:hAnsi="Arial Narrow"/>
          <w:b/>
          <w:bCs/>
          <w:sz w:val="22"/>
          <w:szCs w:val="22"/>
        </w:rPr>
        <w:t>P</w:t>
      </w:r>
      <w:r w:rsidRPr="78BA8C4D">
        <w:rPr>
          <w:rFonts w:ascii="Arial Narrow" w:hAnsi="Arial Narrow"/>
          <w:b/>
          <w:bCs/>
          <w:sz w:val="22"/>
          <w:szCs w:val="22"/>
        </w:rPr>
        <w:t>rostriedkov mechanizmu</w:t>
      </w:r>
      <w:r w:rsidRPr="78BA8C4D">
        <w:rPr>
          <w:rFonts w:ascii="Arial Narrow" w:hAnsi="Arial Narrow"/>
          <w:sz w:val="22"/>
          <w:szCs w:val="22"/>
        </w:rPr>
        <w:t xml:space="preserve"> a </w:t>
      </w:r>
      <w:r w:rsidRPr="78BA8C4D">
        <w:rPr>
          <w:rFonts w:ascii="Arial Narrow" w:hAnsi="Arial Narrow"/>
          <w:b/>
          <w:bCs/>
          <w:sz w:val="22"/>
          <w:szCs w:val="22"/>
        </w:rPr>
        <w:t>Príloha č.</w:t>
      </w:r>
      <w:r w:rsidR="1E258E93" w:rsidRPr="78BA8C4D">
        <w:rPr>
          <w:rFonts w:ascii="Arial Narrow" w:hAnsi="Arial Narrow"/>
          <w:b/>
          <w:bCs/>
          <w:sz w:val="22"/>
          <w:szCs w:val="22"/>
        </w:rPr>
        <w:t xml:space="preserve"> </w:t>
      </w:r>
      <w:r w:rsidRPr="78BA8C4D">
        <w:rPr>
          <w:rFonts w:ascii="Arial Narrow" w:hAnsi="Arial Narrow"/>
          <w:b/>
          <w:bCs/>
          <w:sz w:val="22"/>
          <w:szCs w:val="22"/>
        </w:rPr>
        <w:t>2</w:t>
      </w:r>
      <w:r w:rsidRPr="78BA8C4D">
        <w:rPr>
          <w:rFonts w:ascii="Arial Narrow" w:hAnsi="Arial Narrow"/>
          <w:sz w:val="22"/>
          <w:szCs w:val="22"/>
        </w:rPr>
        <w:t xml:space="preserve">, ktorú tvorí </w:t>
      </w:r>
      <w:r w:rsidRPr="78BA8C4D">
        <w:rPr>
          <w:rFonts w:ascii="Arial Narrow" w:hAnsi="Arial Narrow"/>
          <w:b/>
          <w:bCs/>
          <w:sz w:val="22"/>
          <w:szCs w:val="22"/>
        </w:rPr>
        <w:t>Opis Projektu</w:t>
      </w:r>
      <w:r w:rsidRPr="78BA8C4D">
        <w:rPr>
          <w:rFonts w:ascii="Arial Narrow" w:hAnsi="Arial Narrow"/>
          <w:sz w:val="22"/>
          <w:szCs w:val="22"/>
        </w:rPr>
        <w:t>.</w:t>
      </w:r>
      <w:r w:rsidRPr="78BA8C4D">
        <w:rPr>
          <w:rFonts w:ascii="Arial Narrow" w:hAnsi="Arial Narrow"/>
          <w:b/>
          <w:bCs/>
          <w:sz w:val="22"/>
          <w:szCs w:val="22"/>
        </w:rPr>
        <w:t xml:space="preserve"> </w:t>
      </w:r>
      <w:r w:rsidRPr="78BA8C4D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1E258E93" w:rsidRPr="78BA8C4D">
        <w:rPr>
          <w:rFonts w:ascii="Arial Narrow" w:hAnsi="Arial Narrow"/>
          <w:sz w:val="22"/>
          <w:szCs w:val="22"/>
        </w:rPr>
        <w:t xml:space="preserve">na podporu obnovy a odolnosti </w:t>
      </w:r>
      <w:r w:rsidRPr="78BA8C4D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78BA8C4D">
        <w:rPr>
          <w:rFonts w:ascii="Arial Narrow" w:hAnsi="Arial Narrow"/>
          <w:b/>
          <w:bCs/>
          <w:sz w:val="22"/>
          <w:szCs w:val="22"/>
        </w:rPr>
        <w:t>Zmluva</w:t>
      </w:r>
      <w:r w:rsidRPr="78BA8C4D">
        <w:rPr>
          <w:rFonts w:ascii="Arial Narrow" w:hAnsi="Arial Narrow"/>
          <w:sz w:val="22"/>
          <w:szCs w:val="22"/>
        </w:rPr>
        <w:t xml:space="preserve">“. </w:t>
      </w:r>
      <w:r w:rsidR="1E258E93" w:rsidRPr="78BA8C4D">
        <w:rPr>
          <w:rFonts w:ascii="Arial Narrow" w:hAnsi="Arial Narrow"/>
          <w:sz w:val="22"/>
          <w:szCs w:val="22"/>
        </w:rPr>
        <w:t>Zmluva o poskytnutí prostriedkov mechanizmu na podporu obnovy a odolnosti bez príloh v znení neskorších zmien a doplnení sa v texte označuje ako „</w:t>
      </w:r>
      <w:r w:rsidR="1E258E93" w:rsidRPr="78BA8C4D">
        <w:rPr>
          <w:rFonts w:ascii="Arial Narrow" w:hAnsi="Arial Narrow"/>
          <w:b/>
          <w:bCs/>
          <w:sz w:val="22"/>
          <w:szCs w:val="22"/>
        </w:rPr>
        <w:t>Zmluva o poskytnutí prostriedkov mechanizmu</w:t>
      </w:r>
      <w:r w:rsidR="1E258E93" w:rsidRPr="78BA8C4D">
        <w:rPr>
          <w:rFonts w:ascii="Arial Narrow" w:hAnsi="Arial Narrow"/>
          <w:sz w:val="22"/>
          <w:szCs w:val="22"/>
        </w:rPr>
        <w:t>“.</w:t>
      </w:r>
    </w:p>
    <w:p w14:paraId="6BD77650" w14:textId="0EE10C5B" w:rsidR="004B788F" w:rsidRDefault="008900AE" w:rsidP="00026351">
      <w:pPr>
        <w:numPr>
          <w:ilvl w:val="1"/>
          <w:numId w:val="9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lastRenderedPageBreak/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AA3C770" w14:textId="77777777" w:rsidR="00CA1C82" w:rsidRDefault="00CA1C82" w:rsidP="00CA1C82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43E2CAA1" w14:textId="4A6BB7A3" w:rsidR="004B788F" w:rsidRPr="004B788F" w:rsidRDefault="004B788F" w:rsidP="00026351">
      <w:pPr>
        <w:numPr>
          <w:ilvl w:val="1"/>
          <w:numId w:val="9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</w:t>
      </w:r>
      <w:r w:rsidR="00325A33" w:rsidRPr="00803FCD">
        <w:rPr>
          <w:rFonts w:ascii="Arial Narrow" w:hAnsi="Arial Narrow"/>
        </w:rPr>
        <w:t>V prípade úplného zrušenia a nahradenia dokumentov alebo právnych predpisov novými dokumentmi alebo novými právnymi predpismi sa odkaz v Zmluve spravuje ustanovením nových dokumentov alebo právnych predpisov, ktoré sú svojim obsahom a podstatou najbližšie k zrušeným alebo nahrádzaným dokumentom alebo právnym predpisom</w:t>
      </w:r>
      <w:r w:rsidRPr="00325A33">
        <w:rPr>
          <w:rFonts w:ascii="Arial Narrow" w:hAnsi="Arial Narrow"/>
          <w:sz w:val="22"/>
          <w:szCs w:val="22"/>
        </w:rPr>
        <w:t>.</w:t>
      </w:r>
      <w:r w:rsidRPr="004B788F">
        <w:rPr>
          <w:rFonts w:ascii="Arial Narrow" w:hAnsi="Arial Narrow"/>
          <w:sz w:val="22"/>
          <w:szCs w:val="22"/>
        </w:rPr>
        <w:t xml:space="preserve">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00D80CE" w14:textId="77777777" w:rsidR="008900AE" w:rsidRPr="002D1943" w:rsidRDefault="008900AE" w:rsidP="00026351">
      <w:pPr>
        <w:numPr>
          <w:ilvl w:val="0"/>
          <w:numId w:val="9"/>
        </w:numPr>
        <w:tabs>
          <w:tab w:val="clear" w:pos="0"/>
        </w:tabs>
        <w:spacing w:before="480" w:after="240"/>
        <w:ind w:left="0" w:firstLine="0"/>
        <w:jc w:val="center"/>
        <w:rPr>
          <w:rFonts w:ascii="Arial Narrow" w:hAnsi="Arial Narrow"/>
          <w:b/>
          <w:caps/>
          <w:color w:val="44546A"/>
        </w:rPr>
      </w:pPr>
      <w:r w:rsidRPr="002D1943">
        <w:rPr>
          <w:rFonts w:ascii="Arial Narrow" w:hAnsi="Arial Narrow"/>
          <w:b/>
          <w:caps/>
          <w:color w:val="44546A"/>
        </w:rPr>
        <w:t xml:space="preserve">predmet a účel zmluvy </w:t>
      </w:r>
    </w:p>
    <w:p w14:paraId="5991B518" w14:textId="62F05E46" w:rsidR="008900AE" w:rsidRPr="005550A6" w:rsidRDefault="008900AE" w:rsidP="00026351">
      <w:pPr>
        <w:numPr>
          <w:ilvl w:val="1"/>
          <w:numId w:val="9"/>
        </w:numPr>
        <w:tabs>
          <w:tab w:val="clear" w:pos="0"/>
        </w:tabs>
        <w:spacing w:before="120" w:after="120"/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2D1943">
        <w:rPr>
          <w:rFonts w:ascii="Arial Narrow" w:hAnsi="Arial Narrow"/>
          <w:bCs/>
          <w:sz w:val="22"/>
        </w:rPr>
        <w:t>„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7AE155F8" w:rsidR="008900AE" w:rsidRPr="00325A33" w:rsidRDefault="008900AE" w:rsidP="00026351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47ED87FB">
        <w:rPr>
          <w:rFonts w:ascii="Arial Narrow" w:hAnsi="Arial Narrow"/>
          <w:b/>
          <w:bCs/>
          <w:sz w:val="22"/>
          <w:szCs w:val="22"/>
        </w:rPr>
        <w:t>Zmluvné strany</w:t>
      </w:r>
      <w:r w:rsidRPr="47ED87FB">
        <w:rPr>
          <w:rFonts w:ascii="Arial Narrow" w:hAnsi="Arial Narrow"/>
          <w:sz w:val="22"/>
          <w:szCs w:val="22"/>
        </w:rPr>
        <w:t xml:space="preserve"> uzatvárajú túto </w:t>
      </w:r>
      <w:r w:rsidRPr="47ED87FB">
        <w:rPr>
          <w:rFonts w:ascii="Arial Narrow" w:hAnsi="Arial Narrow"/>
          <w:b/>
          <w:bCs/>
          <w:sz w:val="22"/>
          <w:szCs w:val="22"/>
        </w:rPr>
        <w:t>Zmluvu</w:t>
      </w:r>
      <w:r w:rsidRPr="47ED87FB">
        <w:rPr>
          <w:rFonts w:ascii="Arial Narrow" w:hAnsi="Arial Narrow"/>
          <w:sz w:val="22"/>
          <w:szCs w:val="22"/>
        </w:rPr>
        <w:t xml:space="preserve"> na základe </w:t>
      </w:r>
      <w:r w:rsidRPr="47ED87FB">
        <w:rPr>
          <w:rFonts w:ascii="Arial Narrow" w:hAnsi="Arial Narrow"/>
          <w:b/>
          <w:bCs/>
          <w:sz w:val="22"/>
          <w:szCs w:val="22"/>
        </w:rPr>
        <w:t>Vykonávateľom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>K</w:t>
      </w:r>
      <w:r w:rsidRPr="47ED87FB">
        <w:rPr>
          <w:rFonts w:ascii="Arial Narrow" w:hAnsi="Arial Narrow"/>
          <w:b/>
          <w:bCs/>
          <w:sz w:val="22"/>
          <w:szCs w:val="22"/>
        </w:rPr>
        <w:t>ladne posúdenej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871150" w:rsidRPr="47ED87FB">
        <w:rPr>
          <w:rFonts w:ascii="Arial Narrow" w:hAnsi="Arial Narrow"/>
          <w:b/>
          <w:bCs/>
          <w:sz w:val="22"/>
          <w:szCs w:val="22"/>
        </w:rPr>
        <w:t>ž</w:t>
      </w:r>
      <w:r w:rsidRPr="47ED87FB">
        <w:rPr>
          <w:rFonts w:ascii="Arial Narrow" w:hAnsi="Arial Narrow"/>
          <w:b/>
          <w:bCs/>
          <w:sz w:val="22"/>
          <w:szCs w:val="22"/>
        </w:rPr>
        <w:t>iadosti o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> </w:t>
      </w:r>
      <w:r w:rsidR="00586739" w:rsidRPr="47ED87FB">
        <w:rPr>
          <w:rFonts w:ascii="Arial Narrow" w:hAnsi="Arial Narrow"/>
          <w:b/>
          <w:bCs/>
          <w:sz w:val="22"/>
          <w:szCs w:val="22"/>
        </w:rPr>
        <w:t>p</w:t>
      </w:r>
      <w:r w:rsidRPr="47ED87FB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47ED87FB">
        <w:rPr>
          <w:rFonts w:ascii="Arial Narrow" w:hAnsi="Arial Narrow"/>
          <w:b/>
          <w:bCs/>
          <w:sz w:val="22"/>
          <w:szCs w:val="22"/>
        </w:rPr>
        <w:t>y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47ED87FB">
        <w:rPr>
          <w:rFonts w:ascii="Arial Narrow" w:hAnsi="Arial Narrow"/>
          <w:b/>
          <w:bCs/>
          <w:sz w:val="22"/>
          <w:szCs w:val="22"/>
        </w:rPr>
        <w:t>m</w:t>
      </w:r>
      <w:r w:rsidRPr="47ED87FB">
        <w:rPr>
          <w:rFonts w:ascii="Arial Narrow" w:hAnsi="Arial Narrow"/>
          <w:b/>
          <w:bCs/>
          <w:sz w:val="22"/>
          <w:szCs w:val="22"/>
        </w:rPr>
        <w:t>echanizmu,</w:t>
      </w:r>
      <w:r w:rsidRPr="47ED87FB">
        <w:rPr>
          <w:rFonts w:ascii="Arial Narrow" w:hAnsi="Arial Narrow"/>
          <w:sz w:val="22"/>
          <w:szCs w:val="22"/>
        </w:rPr>
        <w:t xml:space="preserve"> ktorá </w:t>
      </w:r>
      <w:r w:rsidR="00731105" w:rsidRPr="47ED87FB">
        <w:rPr>
          <w:rFonts w:ascii="Arial Narrow" w:hAnsi="Arial Narrow"/>
          <w:sz w:val="22"/>
          <w:szCs w:val="22"/>
        </w:rPr>
        <w:t>splnila</w:t>
      </w:r>
      <w:r w:rsidR="002C5DAD" w:rsidRPr="47ED87FB">
        <w:rPr>
          <w:rFonts w:ascii="Arial Narrow" w:hAnsi="Arial Narrow"/>
          <w:sz w:val="22"/>
          <w:szCs w:val="22"/>
        </w:rPr>
        <w:t xml:space="preserve"> </w:t>
      </w:r>
      <w:r w:rsidRPr="47ED87FB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47ED87FB">
        <w:rPr>
          <w:rFonts w:ascii="Arial Narrow" w:hAnsi="Arial Narrow"/>
          <w:b/>
          <w:bCs/>
          <w:sz w:val="22"/>
          <w:szCs w:val="22"/>
        </w:rPr>
        <w:t>P</w:t>
      </w:r>
      <w:r w:rsidRPr="47ED87FB">
        <w:rPr>
          <w:rFonts w:ascii="Arial Narrow" w:hAnsi="Arial Narrow"/>
          <w:b/>
          <w:bCs/>
          <w:sz w:val="22"/>
          <w:szCs w:val="22"/>
        </w:rPr>
        <w:t>rostriedkov mechanizmu</w:t>
      </w:r>
      <w:r w:rsidRPr="47ED87FB">
        <w:rPr>
          <w:rFonts w:ascii="Arial Narrow" w:hAnsi="Arial Narrow"/>
          <w:sz w:val="22"/>
          <w:szCs w:val="22"/>
        </w:rPr>
        <w:t xml:space="preserve">, registrovanej pod číslom </w:t>
      </w:r>
      <w:r w:rsidRPr="47ED87FB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47ED87FB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47ED87FB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47ED87FB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47ED87F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 w:rsidRPr="47ED87FB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47ED87FB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47ED87FB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47ED87FB">
        <w:rPr>
          <w:rFonts w:ascii="Arial Narrow" w:hAnsi="Arial Narrow"/>
          <w:sz w:val="22"/>
          <w:szCs w:val="22"/>
          <w:highlight w:val="yellow"/>
        </w:rPr>
        <w:t>&gt;</w:t>
      </w:r>
      <w:r w:rsidRPr="47ED87FB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47ED87FB">
        <w:rPr>
          <w:rFonts w:ascii="Arial Narrow" w:hAnsi="Arial Narrow"/>
          <w:b/>
          <w:bCs/>
          <w:sz w:val="22"/>
          <w:szCs w:val="22"/>
        </w:rPr>
        <w:t>V</w:t>
      </w:r>
      <w:r w:rsidRPr="47ED87FB">
        <w:rPr>
          <w:rFonts w:ascii="Arial Narrow" w:hAnsi="Arial Narrow"/>
          <w:b/>
          <w:bCs/>
          <w:sz w:val="22"/>
          <w:szCs w:val="22"/>
        </w:rPr>
        <w:t>ýzvy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Pr="47ED87FB">
        <w:rPr>
          <w:rFonts w:ascii="Arial Narrow" w:hAnsi="Arial Narrow"/>
          <w:b/>
          <w:bCs/>
          <w:sz w:val="22"/>
          <w:szCs w:val="22"/>
        </w:rPr>
        <w:t>Vykonávateľa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Pr="00325A33">
        <w:rPr>
          <w:rFonts w:ascii="Arial Narrow" w:hAnsi="Arial Narrow"/>
          <w:sz w:val="22"/>
          <w:szCs w:val="22"/>
        </w:rPr>
        <w:t>„</w:t>
      </w:r>
      <w:r w:rsidR="00325A33" w:rsidRPr="00803FCD">
        <w:rPr>
          <w:rFonts w:ascii="Arial Narrow" w:hAnsi="Arial Narrow"/>
          <w:sz w:val="22"/>
          <w:szCs w:val="22"/>
        </w:rPr>
        <w:t>Výzva na podporu projektov propagácie vysokých škôl v zahraničí</w:t>
      </w:r>
      <w:r w:rsidR="00926008" w:rsidRPr="00325A33">
        <w:rPr>
          <w:rFonts w:ascii="Arial Narrow" w:hAnsi="Arial Narrow"/>
          <w:i/>
          <w:iCs/>
          <w:sz w:val="22"/>
          <w:szCs w:val="22"/>
        </w:rPr>
        <w:t>“</w:t>
      </w:r>
      <w:r w:rsidR="00926008" w:rsidRPr="47ED87FB">
        <w:rPr>
          <w:rFonts w:ascii="Arial Narrow" w:hAnsi="Arial Narrow"/>
          <w:i/>
          <w:iCs/>
          <w:sz w:val="22"/>
          <w:szCs w:val="22"/>
        </w:rPr>
        <w:t xml:space="preserve">, </w:t>
      </w:r>
      <w:r w:rsidR="00926008" w:rsidRPr="47ED87FB">
        <w:rPr>
          <w:rFonts w:ascii="Arial Narrow" w:hAnsi="Arial Narrow"/>
          <w:sz w:val="22"/>
          <w:szCs w:val="22"/>
        </w:rPr>
        <w:t xml:space="preserve">evidovanej pod </w:t>
      </w:r>
      <w:r w:rsidR="00E87874" w:rsidRPr="47ED87FB">
        <w:rPr>
          <w:rFonts w:ascii="Arial Narrow" w:hAnsi="Arial Narrow"/>
          <w:sz w:val="22"/>
          <w:szCs w:val="22"/>
        </w:rPr>
        <w:t>kód</w:t>
      </w:r>
      <w:r w:rsidR="00926008" w:rsidRPr="47ED87FB">
        <w:rPr>
          <w:rFonts w:ascii="Arial Narrow" w:hAnsi="Arial Narrow"/>
          <w:sz w:val="22"/>
          <w:szCs w:val="22"/>
        </w:rPr>
        <w:t>om</w:t>
      </w:r>
      <w:r w:rsidR="00AD1697" w:rsidRPr="47ED87FB">
        <w:rPr>
          <w:rFonts w:ascii="Arial Narrow" w:hAnsi="Arial Narrow"/>
          <w:sz w:val="22"/>
          <w:szCs w:val="22"/>
        </w:rPr>
        <w:t xml:space="preserve"> </w:t>
      </w:r>
      <w:r w:rsidR="00803FCD" w:rsidRPr="00803FCD">
        <w:rPr>
          <w:rFonts w:ascii="Arial Narrow" w:hAnsi="Arial Narrow"/>
          <w:sz w:val="22"/>
          <w:szCs w:val="22"/>
        </w:rPr>
        <w:t>10I04-20-V03</w:t>
      </w:r>
      <w:r w:rsidR="00803FCD">
        <w:t xml:space="preserve"> </w:t>
      </w:r>
      <w:r w:rsidRPr="47ED87FB">
        <w:rPr>
          <w:rFonts w:ascii="Arial Narrow" w:hAnsi="Arial Narrow"/>
          <w:sz w:val="22"/>
          <w:szCs w:val="22"/>
        </w:rPr>
        <w:t xml:space="preserve">zo dňa </w:t>
      </w:r>
      <w:r w:rsidRPr="47ED87FB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8E54ED" w:rsidRPr="47ED87FB">
        <w:rPr>
          <w:rFonts w:ascii="Arial Narrow" w:hAnsi="Arial Narrow"/>
          <w:sz w:val="22"/>
          <w:szCs w:val="22"/>
        </w:rPr>
        <w:t>podľa</w:t>
      </w:r>
      <w:r w:rsidR="003E26A9" w:rsidRPr="47ED87FB">
        <w:rPr>
          <w:rFonts w:ascii="Arial Narrow" w:hAnsi="Arial Narrow"/>
          <w:sz w:val="22"/>
          <w:szCs w:val="22"/>
        </w:rPr>
        <w:t xml:space="preserve"> zákona o</w:t>
      </w:r>
      <w:r w:rsidR="008F40F1" w:rsidRPr="47ED87FB">
        <w:rPr>
          <w:rFonts w:ascii="Arial Narrow" w:hAnsi="Arial Narrow"/>
          <w:sz w:val="22"/>
          <w:szCs w:val="22"/>
        </w:rPr>
        <w:t> </w:t>
      </w:r>
      <w:r w:rsidR="003E26A9" w:rsidRPr="47ED87FB">
        <w:rPr>
          <w:rFonts w:ascii="Arial Narrow" w:hAnsi="Arial Narrow"/>
          <w:sz w:val="22"/>
          <w:szCs w:val="22"/>
        </w:rPr>
        <w:t>mechanizme</w:t>
      </w:r>
      <w:r w:rsidR="008F40F1" w:rsidRPr="47ED87FB">
        <w:rPr>
          <w:rFonts w:ascii="Arial Narrow" w:hAnsi="Arial Narrow"/>
          <w:sz w:val="22"/>
          <w:szCs w:val="22"/>
        </w:rPr>
        <w:t xml:space="preserve">. Súčasťou Kladne </w:t>
      </w:r>
      <w:r w:rsidR="008F40F1" w:rsidRPr="00F60157">
        <w:rPr>
          <w:rFonts w:ascii="Arial Narrow" w:hAnsi="Arial Narrow"/>
          <w:sz w:val="22"/>
          <w:szCs w:val="22"/>
        </w:rPr>
        <w:t xml:space="preserve">posúdenej žiadosti o prostriedky mechanizmu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je Príloha 2 - Opis Projektu,</w:t>
      </w:r>
      <w:r w:rsidR="008F40F1" w:rsidRPr="00F60157">
        <w:rPr>
          <w:rFonts w:ascii="Arial Narrow" w:hAnsi="Arial Narrow"/>
          <w:sz w:val="22"/>
          <w:szCs w:val="22"/>
        </w:rPr>
        <w:t xml:space="preserve"> ktorá tvorí základ pre posúdenie a poskytnutie prostriedkov mechanizmu, </w:t>
      </w:r>
      <w:r w:rsidR="00325A33" w:rsidRPr="00803FCD">
        <w:rPr>
          <w:rFonts w:ascii="Arial Narrow" w:hAnsi="Arial Narrow"/>
          <w:sz w:val="22"/>
          <w:szCs w:val="22"/>
        </w:rPr>
        <w:t>pričom na účely Zmluvy je Prílohy č. 2 - Opis projektu záväzná v znení, ktoré bolo predložené v žiadosti o prostriedky mechanizmu</w:t>
      </w:r>
      <w:r w:rsidR="008F40F1" w:rsidRPr="00325A33">
        <w:rPr>
          <w:rFonts w:ascii="Arial Narrow" w:hAnsi="Arial Narrow"/>
          <w:sz w:val="22"/>
          <w:szCs w:val="22"/>
        </w:rPr>
        <w:t xml:space="preserve">. </w:t>
      </w:r>
    </w:p>
    <w:p w14:paraId="56B2FCAC" w14:textId="77777777" w:rsidR="008900AE" w:rsidRPr="00F60157" w:rsidRDefault="21341650" w:rsidP="78BA8C4D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F60157">
        <w:rPr>
          <w:rFonts w:ascii="Arial Narrow" w:hAnsi="Arial Narrow"/>
          <w:sz w:val="22"/>
          <w:szCs w:val="22"/>
          <w:lang w:eastAsia="cs-CZ"/>
        </w:rPr>
        <w:t>Predmetom</w:t>
      </w:r>
      <w:r w:rsidRPr="00F60157">
        <w:rPr>
          <w:rFonts w:ascii="Arial Narrow" w:hAnsi="Arial Narrow"/>
          <w:sz w:val="22"/>
          <w:szCs w:val="22"/>
        </w:rPr>
        <w:t xml:space="preserve"> 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3BF6CEC8" w:rsidRPr="00F6015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4C84E756" w:rsidRPr="00F6015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4FB02CD3" w:rsidRPr="00F6015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 </w:t>
      </w:r>
      <w:r w:rsidR="4FB02CD3" w:rsidRPr="00F6015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60157">
        <w:rPr>
          <w:rFonts w:ascii="Arial Narrow" w:hAnsi="Arial Narrow"/>
          <w:sz w:val="22"/>
          <w:szCs w:val="22"/>
          <w:lang w:eastAsia="cs-CZ"/>
        </w:rPr>
        <w:t>:</w:t>
      </w:r>
    </w:p>
    <w:p w14:paraId="70D6A268" w14:textId="772E6303" w:rsidR="008900AE" w:rsidRPr="00F60157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F60157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F60157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B63B18" w:rsidRPr="00B63B18">
        <w:rPr>
          <w:rFonts w:ascii="Arial Narrow" w:hAnsi="Arial Narrow"/>
          <w:bCs/>
          <w:sz w:val="22"/>
          <w:szCs w:val="22"/>
          <w:lang w:eastAsia="cs-CZ"/>
        </w:rPr>
        <w:t xml:space="preserve">Výzva na podporu </w:t>
      </w:r>
      <w:r w:rsidR="00B63B18" w:rsidRPr="00B63B18">
        <w:rPr>
          <w:rFonts w:ascii="Arial Narrow" w:hAnsi="Arial Narrow"/>
          <w:bCs/>
          <w:sz w:val="22"/>
          <w:szCs w:val="22"/>
          <w:lang w:eastAsia="cs-CZ"/>
        </w:rPr>
        <w:tab/>
        <w:t>projektov propagácie vysokých škôl v zahraničí</w:t>
      </w:r>
    </w:p>
    <w:p w14:paraId="752151DC" w14:textId="0427C128" w:rsidR="008900AE" w:rsidRPr="000A6ED6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60157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F60157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F60157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F60157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F60157">
        <w:rPr>
          <w:rFonts w:ascii="Arial Narrow" w:hAnsi="Arial Narrow"/>
          <w:sz w:val="22"/>
          <w:szCs w:val="22"/>
          <w:highlight w:val="yellow"/>
        </w:rPr>
        <w:t>&gt;</w:t>
      </w:r>
    </w:p>
    <w:p w14:paraId="188E23EE" w14:textId="77777777" w:rsidR="00820E58" w:rsidRPr="00820E58" w:rsidRDefault="00820E58" w:rsidP="00820E58">
      <w:pPr>
        <w:pStyle w:val="Odsekzoznamu"/>
        <w:tabs>
          <w:tab w:val="left" w:pos="567"/>
        </w:tabs>
        <w:ind w:left="567"/>
        <w:jc w:val="both"/>
        <w:rPr>
          <w:rStyle w:val="normaltextrun"/>
          <w:color w:val="000000"/>
          <w:shd w:val="clear" w:color="auto" w:fill="FAF9F8"/>
          <w:lang w:eastAsia="sk-SK"/>
        </w:rPr>
      </w:pPr>
      <w:r w:rsidRPr="00820E58">
        <w:rPr>
          <w:rFonts w:ascii="Arial Narrow" w:hAnsi="Arial Narrow"/>
          <w:b/>
          <w:lang w:eastAsia="cs-CZ"/>
        </w:rPr>
        <w:t>Názov investície:</w:t>
      </w:r>
      <w:r w:rsidRPr="00820E58">
        <w:rPr>
          <w:rStyle w:val="Nadpis1Char"/>
          <w:rFonts w:ascii="Arial Narrow" w:eastAsia="Calibri" w:hAnsi="Arial Narrow"/>
          <w:color w:val="000000"/>
          <w:sz w:val="22"/>
          <w:szCs w:val="22"/>
          <w:bdr w:val="none" w:sz="0" w:space="0" w:color="auto" w:frame="1"/>
        </w:rPr>
        <w:t xml:space="preserve"> </w:t>
      </w:r>
      <w:r w:rsidRPr="00820E58">
        <w:rPr>
          <w:rStyle w:val="normaltextrun"/>
          <w:rFonts w:ascii="Arial Narrow" w:hAnsi="Arial Narrow"/>
          <w:color w:val="000000"/>
          <w:shd w:val="clear" w:color="auto" w:fill="FAF9F8"/>
        </w:rPr>
        <w:t>Podpora internacionalizácie v akademickom prostredí</w:t>
      </w:r>
    </w:p>
    <w:p w14:paraId="20050F9E" w14:textId="77777777" w:rsidR="00820E58" w:rsidRPr="00820E58" w:rsidRDefault="00820E58" w:rsidP="00820E58">
      <w:pPr>
        <w:pStyle w:val="Odsekzoznamu"/>
        <w:tabs>
          <w:tab w:val="left" w:pos="567"/>
        </w:tabs>
        <w:spacing w:after="120"/>
        <w:ind w:left="567"/>
        <w:jc w:val="both"/>
        <w:rPr>
          <w:rFonts w:ascii="Arial Narrow" w:hAnsi="Arial Narrow"/>
          <w:bCs/>
          <w:lang w:eastAsia="cs-CZ"/>
        </w:rPr>
      </w:pPr>
      <w:r w:rsidRPr="00820E58">
        <w:rPr>
          <w:rFonts w:ascii="Arial Narrow" w:hAnsi="Arial Narrow"/>
          <w:b/>
          <w:lang w:eastAsia="cs-CZ"/>
        </w:rPr>
        <w:t>Názov komponentu</w:t>
      </w:r>
      <w:r w:rsidRPr="00820E58">
        <w:rPr>
          <w:rFonts w:ascii="Arial Narrow" w:hAnsi="Arial Narrow"/>
          <w:bCs/>
          <w:lang w:eastAsia="cs-CZ"/>
        </w:rPr>
        <w:t>:</w:t>
      </w:r>
      <w:r w:rsidRPr="00820E58">
        <w:rPr>
          <w:rFonts w:ascii="Arial Narrow" w:hAnsi="Arial Narrow"/>
        </w:rPr>
        <w:t xml:space="preserve"> </w:t>
      </w:r>
      <w:r w:rsidRPr="00820E58">
        <w:rPr>
          <w:rStyle w:val="normaltextrun"/>
          <w:rFonts w:ascii="Arial Narrow" w:hAnsi="Arial Narrow"/>
          <w:color w:val="000000"/>
          <w:shd w:val="clear" w:color="auto" w:fill="FAF9F8"/>
        </w:rPr>
        <w:t>Lákanie a udržanie talentov</w:t>
      </w:r>
    </w:p>
    <w:p w14:paraId="5B2FA730" w14:textId="77777777" w:rsidR="008900AE" w:rsidRDefault="008900AE" w:rsidP="00026351">
      <w:pPr>
        <w:numPr>
          <w:ilvl w:val="1"/>
          <w:numId w:val="9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7CA3B144" w:rsidR="008900AE" w:rsidRPr="009A69BA" w:rsidRDefault="008900AE" w:rsidP="00803FCD">
      <w:pPr>
        <w:numPr>
          <w:ilvl w:val="1"/>
          <w:numId w:val="9"/>
        </w:numPr>
        <w:tabs>
          <w:tab w:val="left" w:pos="567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ED73116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ED73116">
        <w:rPr>
          <w:rFonts w:ascii="Arial Narrow" w:hAnsi="Arial Narrow"/>
          <w:sz w:val="22"/>
          <w:szCs w:val="22"/>
          <w:lang w:eastAsia="cs-CZ"/>
        </w:rPr>
        <w:t>,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sz w:val="22"/>
          <w:szCs w:val="22"/>
          <w:lang w:eastAsia="cs-CZ"/>
        </w:rPr>
        <w:t>použiť ich v súlade s podmienkami stanovenými v</w:t>
      </w:r>
      <w:r w:rsidR="00D862D0" w:rsidRPr="0ED73116">
        <w:rPr>
          <w:rFonts w:ascii="Arial Narrow" w:hAnsi="Arial Narrow"/>
          <w:sz w:val="22"/>
          <w:szCs w:val="22"/>
          <w:lang w:eastAsia="cs-CZ"/>
        </w:rPr>
        <w:t> 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0ED73116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0ED73116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0ED73116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ED73116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0ED73116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0ED73116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ED73116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0ED73116">
        <w:rPr>
          <w:rFonts w:ascii="Arial Narrow" w:hAnsi="Arial Narrow"/>
          <w:sz w:val="22"/>
          <w:szCs w:val="22"/>
          <w:lang w:eastAsia="cs-CZ"/>
        </w:rPr>
        <w:t>,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0ED73116">
        <w:rPr>
          <w:rFonts w:ascii="Arial Narrow" w:hAnsi="Arial Narrow"/>
          <w:sz w:val="22"/>
          <w:szCs w:val="22"/>
          <w:lang w:eastAsia="cs-CZ"/>
        </w:rPr>
        <w:t xml:space="preserve">a udržaný 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="001C2099">
        <w:rPr>
          <w:rFonts w:ascii="Arial Narrow" w:hAnsi="Arial Narrow"/>
          <w:sz w:val="22"/>
          <w:szCs w:val="22"/>
          <w:lang w:eastAsia="cs-CZ"/>
        </w:rPr>
        <w:t>2</w:t>
      </w:r>
      <w:r w:rsidR="1C843444" w:rsidRPr="0ED73116">
        <w:rPr>
          <w:rFonts w:ascii="Arial Narrow" w:hAnsi="Arial Narrow"/>
          <w:sz w:val="22"/>
          <w:szCs w:val="22"/>
          <w:lang w:eastAsia="cs-CZ"/>
        </w:rPr>
        <w:t xml:space="preserve"> rokov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Doby </w:t>
      </w:r>
      <w:r w:rsidRPr="009A69BA">
        <w:rPr>
          <w:rFonts w:ascii="Arial Narrow" w:hAnsi="Arial Narrow"/>
          <w:b/>
          <w:bCs/>
          <w:sz w:val="22"/>
          <w:szCs w:val="22"/>
          <w:lang w:eastAsia="cs-CZ"/>
        </w:rPr>
        <w:t>udržateľnosti Projektu</w:t>
      </w:r>
      <w:r w:rsidRPr="009A69BA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9D435D1" w14:textId="4647293A" w:rsidR="009A69BA" w:rsidRPr="00803FCD" w:rsidRDefault="4E7DCFD6" w:rsidP="00803FCD">
      <w:pPr>
        <w:numPr>
          <w:ilvl w:val="1"/>
          <w:numId w:val="9"/>
        </w:numPr>
        <w:tabs>
          <w:tab w:val="left" w:pos="0"/>
          <w:tab w:val="left" w:pos="567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9A69BA">
        <w:rPr>
          <w:rStyle w:val="cf01"/>
          <w:rFonts w:ascii="Arial Narrow" w:hAnsi="Arial Narrow"/>
        </w:rPr>
        <w:t xml:space="preserve">Podmienky poskytnutia </w:t>
      </w:r>
      <w:r w:rsidRPr="009A69BA">
        <w:rPr>
          <w:rStyle w:val="cf21"/>
          <w:rFonts w:ascii="Arial Narrow" w:hAnsi="Arial Narrow"/>
        </w:rPr>
        <w:t>Prostriedkov mechanizmu</w:t>
      </w:r>
      <w:r w:rsidRPr="009A69BA">
        <w:rPr>
          <w:rStyle w:val="cf01"/>
          <w:rFonts w:ascii="Arial Narrow" w:hAnsi="Arial Narrow"/>
        </w:rPr>
        <w:t xml:space="preserve"> uvedené vo </w:t>
      </w:r>
      <w:r w:rsidRPr="009A69BA">
        <w:rPr>
          <w:rStyle w:val="cf21"/>
          <w:rFonts w:ascii="Arial Narrow" w:hAnsi="Arial Narrow"/>
        </w:rPr>
        <w:t>Výzve</w:t>
      </w:r>
      <w:r w:rsidRPr="009A69BA">
        <w:rPr>
          <w:rStyle w:val="cf01"/>
          <w:rFonts w:ascii="Arial Narrow" w:hAnsi="Arial Narrow"/>
        </w:rPr>
        <w:t xml:space="preserve"> a vyplývajúce z </w:t>
      </w:r>
      <w:r w:rsidRPr="009A69BA">
        <w:rPr>
          <w:rStyle w:val="cf21"/>
          <w:rFonts w:ascii="Arial Narrow" w:hAnsi="Arial Narrow"/>
        </w:rPr>
        <w:t>Právneho rámca</w:t>
      </w:r>
      <w:r w:rsidRPr="009A69BA">
        <w:rPr>
          <w:rStyle w:val="cf01"/>
          <w:rFonts w:ascii="Arial Narrow" w:hAnsi="Arial Narrow"/>
        </w:rPr>
        <w:t xml:space="preserve"> musia byť splnené aj počas platnosti a účinnosti </w:t>
      </w:r>
      <w:r w:rsidRPr="009A69BA">
        <w:rPr>
          <w:rStyle w:val="cf21"/>
          <w:rFonts w:ascii="Arial Narrow" w:hAnsi="Arial Narrow"/>
        </w:rPr>
        <w:t xml:space="preserve">Zmluvy, </w:t>
      </w:r>
      <w:r w:rsidRPr="009A69BA">
        <w:rPr>
          <w:rStyle w:val="cf01"/>
          <w:rFonts w:ascii="Arial Narrow" w:hAnsi="Arial Narrow"/>
        </w:rPr>
        <w:t>ak z</w:t>
      </w:r>
      <w:r w:rsidRPr="009A69BA">
        <w:rPr>
          <w:rStyle w:val="cf21"/>
          <w:rFonts w:ascii="Arial Narrow" w:hAnsi="Arial Narrow"/>
        </w:rPr>
        <w:t xml:space="preserve"> Výzvy, Záväznej dokumentácie </w:t>
      </w:r>
      <w:r w:rsidRPr="009A69BA">
        <w:rPr>
          <w:rStyle w:val="cf01"/>
          <w:rFonts w:ascii="Arial Narrow" w:hAnsi="Arial Narrow"/>
        </w:rPr>
        <w:t>alebo charakteru podmienky poskytnutia</w:t>
      </w:r>
      <w:r w:rsidRPr="009A69BA">
        <w:rPr>
          <w:rStyle w:val="cf21"/>
          <w:rFonts w:ascii="Arial Narrow" w:hAnsi="Arial Narrow"/>
        </w:rPr>
        <w:t xml:space="preserve"> Prostriedkov mechanizmu </w:t>
      </w:r>
      <w:r w:rsidRPr="009A69BA">
        <w:rPr>
          <w:rStyle w:val="cf01"/>
          <w:rFonts w:ascii="Arial Narrow" w:hAnsi="Arial Narrow"/>
        </w:rPr>
        <w:t xml:space="preserve">nevyplýva niečo iné. Prerušenie plnenia alebo porušenie dodržania podmienok poskytnutia </w:t>
      </w:r>
      <w:r w:rsidRPr="009A69BA">
        <w:rPr>
          <w:rStyle w:val="cf21"/>
          <w:rFonts w:ascii="Arial Narrow" w:hAnsi="Arial Narrow"/>
        </w:rPr>
        <w:t>Prostriedkov mechanizmu</w:t>
      </w:r>
      <w:r w:rsidRPr="009A69BA">
        <w:rPr>
          <w:rStyle w:val="cf01"/>
          <w:rFonts w:ascii="Arial Narrow" w:hAnsi="Arial Narrow"/>
        </w:rPr>
        <w:t xml:space="preserve"> podľa prvej vety sa považuje za podstatné porušenie </w:t>
      </w:r>
      <w:r w:rsidRPr="009A69BA">
        <w:rPr>
          <w:rStyle w:val="cf21"/>
          <w:rFonts w:ascii="Arial Narrow" w:hAnsi="Arial Narrow"/>
        </w:rPr>
        <w:t>Zmluvy</w:t>
      </w:r>
      <w:r w:rsidRPr="009A69BA">
        <w:rPr>
          <w:rStyle w:val="cf01"/>
          <w:rFonts w:ascii="Arial Narrow" w:hAnsi="Arial Narrow"/>
        </w:rPr>
        <w:t xml:space="preserve"> podľa článku 11 </w:t>
      </w:r>
      <w:r w:rsidRPr="009A69BA">
        <w:rPr>
          <w:rStyle w:val="cf21"/>
          <w:rFonts w:ascii="Arial Narrow" w:hAnsi="Arial Narrow"/>
        </w:rPr>
        <w:t>VZP</w:t>
      </w:r>
      <w:r w:rsidRPr="009A69BA">
        <w:rPr>
          <w:rStyle w:val="cf01"/>
          <w:rFonts w:ascii="Arial Narrow" w:hAnsi="Arial Narrow"/>
        </w:rPr>
        <w:t>, ak z </w:t>
      </w:r>
      <w:r w:rsidRPr="009A69BA">
        <w:rPr>
          <w:rStyle w:val="cf21"/>
          <w:rFonts w:ascii="Arial Narrow" w:hAnsi="Arial Narrow"/>
        </w:rPr>
        <w:t>Právneho rámca a/alebo zo Záväznej dokumentácie</w:t>
      </w:r>
      <w:r w:rsidRPr="009A69BA">
        <w:rPr>
          <w:rStyle w:val="cf01"/>
          <w:rFonts w:ascii="Arial Narrow" w:hAnsi="Arial Narrow"/>
        </w:rPr>
        <w:t xml:space="preserve"> nevyplýva vo vzťahu k jednotlivým </w:t>
      </w:r>
      <w:r w:rsidRPr="009A69BA">
        <w:rPr>
          <w:rStyle w:val="cf01"/>
          <w:rFonts w:ascii="Arial Narrow" w:hAnsi="Arial Narrow"/>
        </w:rPr>
        <w:lastRenderedPageBreak/>
        <w:t xml:space="preserve">podmienkam poskytnutia </w:t>
      </w:r>
      <w:r w:rsidRPr="009A69BA">
        <w:rPr>
          <w:rStyle w:val="cf21"/>
          <w:rFonts w:ascii="Arial Narrow" w:hAnsi="Arial Narrow"/>
        </w:rPr>
        <w:t>Prostriedkov mechanizmu</w:t>
      </w:r>
      <w:r w:rsidRPr="009A69BA">
        <w:rPr>
          <w:rStyle w:val="cf01"/>
          <w:rFonts w:ascii="Arial Narrow" w:hAnsi="Arial Narrow"/>
        </w:rPr>
        <w:t xml:space="preserve"> iný postup</w:t>
      </w:r>
      <w:r w:rsidR="00803FCD">
        <w:rPr>
          <w:rStyle w:val="cf01"/>
          <w:rFonts w:ascii="Arial Narrow" w:hAnsi="Arial Narrow"/>
        </w:rPr>
        <w:t xml:space="preserve">. </w:t>
      </w:r>
      <w:r w:rsidR="001C2099" w:rsidRPr="00803FCD">
        <w:rPr>
          <w:rFonts w:ascii="Arial Narrow" w:hAnsi="Arial Narrow"/>
          <w:sz w:val="22"/>
          <w:szCs w:val="22"/>
        </w:rPr>
        <w:t>V súvislosti s preukázaním plnenia Cieľa Projektu je Prijímateľ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Zmluvy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</w:t>
      </w:r>
      <w:r w:rsidR="5CC22240" w:rsidRPr="001C2099">
        <w:rPr>
          <w:rFonts w:ascii="Arial Narrow" w:hAnsi="Arial Narrow"/>
          <w:sz w:val="22"/>
          <w:szCs w:val="22"/>
          <w:lang w:eastAsia="cs-CZ"/>
        </w:rPr>
        <w:t>.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9A69BA" w:rsidRPr="00803FCD">
        <w:rPr>
          <w:rFonts w:ascii="Arial Narrow" w:hAnsi="Arial Narrow"/>
          <w:sz w:val="22"/>
          <w:szCs w:val="22"/>
        </w:rPr>
        <w:t>sa zaväzuje využívať dokumenty súvisiace s 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>Kladne posúdenou</w:t>
      </w:r>
      <w:r w:rsidR="009A69BA" w:rsidRPr="00803FCD">
        <w:rPr>
          <w:rFonts w:ascii="Arial Narrow" w:hAnsi="Arial Narrow"/>
          <w:sz w:val="22"/>
          <w:szCs w:val="22"/>
        </w:rPr>
        <w:t xml:space="preserve"> 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>žiadosťou o prostriedky mechanizmu</w:t>
      </w:r>
      <w:r w:rsidR="009A69BA" w:rsidRPr="00803FCD">
        <w:rPr>
          <w:rFonts w:ascii="Arial Narrow" w:hAnsi="Arial Narrow"/>
          <w:sz w:val="22"/>
          <w:szCs w:val="22"/>
        </w:rPr>
        <w:t xml:space="preserve"> ako aj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="009A69BA" w:rsidRPr="00803FCD">
        <w:rPr>
          <w:rFonts w:ascii="Arial Narrow" w:hAnsi="Arial Narrow"/>
          <w:sz w:val="22"/>
          <w:szCs w:val="22"/>
        </w:rPr>
        <w:t xml:space="preserve"> výlučne osobami na to oprávnenými podľa 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>Právneho rámca a Záväznej dokumentácie</w:t>
      </w:r>
      <w:r w:rsidR="009A69BA" w:rsidRPr="00803FCD">
        <w:rPr>
          <w:rFonts w:ascii="Arial Narrow" w:hAnsi="Arial Narrow"/>
          <w:sz w:val="22"/>
          <w:szCs w:val="22"/>
        </w:rPr>
        <w:t xml:space="preserve"> zapojenými najmä do procesu registrácie, posudzovania, riadenia, auditu, monitorovania a kontroly 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>Kladne posúdenej</w:t>
      </w:r>
      <w:r w:rsidR="009A69BA" w:rsidRPr="00803FCD">
        <w:rPr>
          <w:rFonts w:ascii="Arial Narrow" w:hAnsi="Arial Narrow"/>
          <w:sz w:val="22"/>
          <w:szCs w:val="22"/>
        </w:rPr>
        <w:t xml:space="preserve"> 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>žiadosti o prostriedky mechanizmu</w:t>
      </w:r>
      <w:r w:rsidR="009A69BA" w:rsidRPr="00803FCD">
        <w:rPr>
          <w:rFonts w:ascii="Arial Narrow" w:hAnsi="Arial Narrow"/>
          <w:sz w:val="22"/>
          <w:szCs w:val="22"/>
        </w:rPr>
        <w:t xml:space="preserve"> a/alebo 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>Projektu</w:t>
      </w:r>
      <w:r w:rsidR="009A69BA" w:rsidRPr="00803FCD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osobami. 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>Prijímateľ</w:t>
      </w:r>
      <w:r w:rsidR="009A69BA" w:rsidRPr="00803FCD">
        <w:rPr>
          <w:rFonts w:ascii="Arial Narrow" w:hAnsi="Arial Narrow"/>
          <w:sz w:val="22"/>
          <w:szCs w:val="22"/>
        </w:rPr>
        <w:t xml:space="preserve"> zároveň berie na vedomie a súhlasí so zverejnením informácií, vrátane osobných údajov, o 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>Prijímateľovi</w:t>
      </w:r>
      <w:r w:rsidR="009A69BA" w:rsidRPr="00803FCD">
        <w:rPr>
          <w:rFonts w:ascii="Arial Narrow" w:hAnsi="Arial Narrow"/>
          <w:sz w:val="22"/>
          <w:szCs w:val="22"/>
        </w:rPr>
        <w:t xml:space="preserve"> a 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9A69BA" w:rsidRPr="00803FCD">
        <w:rPr>
          <w:rFonts w:ascii="Arial Narrow" w:hAnsi="Arial Narrow"/>
          <w:sz w:val="22"/>
          <w:szCs w:val="22"/>
        </w:rPr>
        <w:t xml:space="preserve">v nevyhnutnom rozsahu na účely zoznamu prijímateľov, ktorý zverejňuje a aktualizuje </w:t>
      </w:r>
      <w:r w:rsidR="009A69BA" w:rsidRPr="00803FC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9A69BA" w:rsidRPr="00803FCD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1C2099" w:rsidRPr="00803FCD">
        <w:rPr>
          <w:rFonts w:ascii="Arial Narrow" w:hAnsi="Arial Narrow"/>
          <w:sz w:val="22"/>
          <w:szCs w:val="22"/>
        </w:rPr>
        <w:t>8</w:t>
      </w:r>
      <w:r w:rsidR="009A69BA" w:rsidRPr="00803FCD">
        <w:rPr>
          <w:rFonts w:ascii="Arial Narrow" w:hAnsi="Arial Narrow"/>
          <w:sz w:val="22"/>
          <w:szCs w:val="22"/>
        </w:rPr>
        <w:t xml:space="preserve"> zákona o mechanizme.</w:t>
      </w:r>
    </w:p>
    <w:p w14:paraId="0DF8EAB7" w14:textId="03558E60" w:rsidR="008900AE" w:rsidRPr="009A69BA" w:rsidRDefault="008900AE" w:rsidP="002304F4">
      <w:pPr>
        <w:numPr>
          <w:ilvl w:val="0"/>
          <w:numId w:val="10"/>
        </w:numPr>
        <w:tabs>
          <w:tab w:val="clear" w:pos="0"/>
        </w:tabs>
        <w:spacing w:before="480" w:after="240"/>
        <w:jc w:val="center"/>
        <w:rPr>
          <w:rFonts w:ascii="Arial Narrow" w:hAnsi="Arial Narrow"/>
          <w:b/>
          <w:caps/>
          <w:color w:val="1F4E79"/>
        </w:rPr>
      </w:pPr>
      <w:r w:rsidRPr="009A69BA">
        <w:rPr>
          <w:rFonts w:ascii="Arial Narrow" w:hAnsi="Arial Narrow"/>
          <w:b/>
          <w:caps/>
          <w:color w:val="1F3864"/>
        </w:rPr>
        <w:t>výdavky</w:t>
      </w:r>
      <w:r w:rsidR="00030E2E" w:rsidRPr="009A69BA">
        <w:rPr>
          <w:rFonts w:ascii="Arial Narrow" w:hAnsi="Arial Narrow"/>
          <w:b/>
          <w:caps/>
          <w:color w:val="1F3864"/>
        </w:rPr>
        <w:t xml:space="preserve"> A FINANCOVANIE</w:t>
      </w:r>
      <w:r w:rsidRPr="009A69BA">
        <w:rPr>
          <w:rFonts w:ascii="Arial Narrow" w:hAnsi="Arial Narrow"/>
          <w:b/>
          <w:caps/>
          <w:color w:val="1F3864"/>
        </w:rPr>
        <w:t xml:space="preserve"> projektu</w:t>
      </w:r>
      <w:r w:rsidRPr="009A69BA">
        <w:rPr>
          <w:rFonts w:ascii="Arial Narrow" w:hAnsi="Arial Narrow"/>
          <w:b/>
          <w:caps/>
          <w:color w:val="1F4E79"/>
        </w:rPr>
        <w:t xml:space="preserve"> </w:t>
      </w:r>
    </w:p>
    <w:p w14:paraId="42736FF3" w14:textId="0093EDB0" w:rsidR="008900AE" w:rsidRDefault="001C2099" w:rsidP="00026351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803FCD">
        <w:rPr>
          <w:rFonts w:ascii="Arial Narrow" w:hAnsi="Arial Narrow"/>
          <w:sz w:val="22"/>
          <w:szCs w:val="22"/>
        </w:rPr>
        <w:t xml:space="preserve">V rozsahu, spôsobom a za podmienok stanovených v tejto Zmluve, Právnom rámci a Záväznej dokumentácii Vykonávateľ poskytne Prijímateľovi Prostriedky mechanizmu </w:t>
      </w:r>
      <w:r w:rsidRPr="00803FCD">
        <w:rPr>
          <w:rFonts w:ascii="Arial Narrow" w:hAnsi="Arial Narrow"/>
          <w:b/>
          <w:bCs/>
          <w:sz w:val="22"/>
          <w:szCs w:val="22"/>
        </w:rPr>
        <w:t>maximálne do výšky</w:t>
      </w:r>
      <w:r w:rsidR="009970B2">
        <w:rPr>
          <w:rFonts w:ascii="Arial Narrow" w:hAnsi="Arial Narrow"/>
          <w:b/>
          <w:bCs/>
          <w:sz w:val="22"/>
          <w:szCs w:val="22"/>
        </w:rPr>
        <w:t xml:space="preserve"> 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Pr="00803FCD">
        <w:rPr>
          <w:rFonts w:ascii="Arial Narrow" w:hAnsi="Arial Narrow"/>
          <w:sz w:val="22"/>
          <w:szCs w:val="22"/>
        </w:rPr>
        <w:t xml:space="preserve"> EUR (slovom: 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="008528DD" w:rsidRPr="00803FCD">
        <w:rPr>
          <w:rFonts w:ascii="Arial Narrow" w:hAnsi="Arial Narrow"/>
          <w:sz w:val="22"/>
          <w:szCs w:val="22"/>
        </w:rPr>
        <w:t xml:space="preserve"> </w:t>
      </w:r>
      <w:r w:rsidR="009970B2">
        <w:rPr>
          <w:rFonts w:ascii="Arial Narrow" w:hAnsi="Arial Narrow"/>
          <w:sz w:val="22"/>
          <w:szCs w:val="22"/>
        </w:rPr>
        <w:t>eur</w:t>
      </w:r>
      <w:r w:rsidRPr="00803FCD">
        <w:rPr>
          <w:rFonts w:ascii="Arial Narrow" w:hAnsi="Arial Narrow"/>
          <w:sz w:val="22"/>
          <w:szCs w:val="22"/>
        </w:rPr>
        <w:t>)</w:t>
      </w:r>
      <w:r w:rsidR="009970B2">
        <w:rPr>
          <w:rFonts w:ascii="Arial Narrow" w:hAnsi="Arial Narrow"/>
          <w:sz w:val="22"/>
          <w:szCs w:val="22"/>
        </w:rPr>
        <w:t xml:space="preserve"> a 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="008528DD" w:rsidRPr="00803FCD">
        <w:rPr>
          <w:rFonts w:ascii="Arial Narrow" w:hAnsi="Arial Narrow"/>
          <w:sz w:val="22"/>
          <w:szCs w:val="22"/>
        </w:rPr>
        <w:t xml:space="preserve"> </w:t>
      </w:r>
      <w:r w:rsidR="009970B2">
        <w:rPr>
          <w:rFonts w:ascii="Arial Narrow" w:hAnsi="Arial Narrow"/>
          <w:sz w:val="22"/>
          <w:szCs w:val="22"/>
        </w:rPr>
        <w:t xml:space="preserve"> EUR </w:t>
      </w:r>
      <w:r w:rsidR="009970B2" w:rsidRPr="00803FCD">
        <w:rPr>
          <w:rFonts w:ascii="Arial Narrow" w:hAnsi="Arial Narrow"/>
          <w:sz w:val="22"/>
          <w:szCs w:val="22"/>
        </w:rPr>
        <w:t xml:space="preserve">(slovom: 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="008528DD" w:rsidRPr="00803FCD">
        <w:rPr>
          <w:rFonts w:ascii="Arial Narrow" w:hAnsi="Arial Narrow"/>
          <w:sz w:val="22"/>
          <w:szCs w:val="22"/>
        </w:rPr>
        <w:t xml:space="preserve"> </w:t>
      </w:r>
      <w:r w:rsidR="009970B2">
        <w:rPr>
          <w:rFonts w:ascii="Arial Narrow" w:hAnsi="Arial Narrow"/>
          <w:sz w:val="22"/>
          <w:szCs w:val="22"/>
        </w:rPr>
        <w:t>eur</w:t>
      </w:r>
      <w:r w:rsidR="009970B2" w:rsidRPr="00803FCD">
        <w:rPr>
          <w:rFonts w:ascii="Arial Narrow" w:hAnsi="Arial Narrow"/>
          <w:sz w:val="22"/>
          <w:szCs w:val="22"/>
        </w:rPr>
        <w:t>)</w:t>
      </w:r>
      <w:r w:rsidR="009970B2">
        <w:rPr>
          <w:rFonts w:ascii="Arial Narrow" w:hAnsi="Arial Narrow"/>
          <w:sz w:val="22"/>
          <w:szCs w:val="22"/>
        </w:rPr>
        <w:t xml:space="preserve"> na DPH</w:t>
      </w:r>
      <w:r w:rsidRPr="00803FCD">
        <w:rPr>
          <w:rFonts w:ascii="Arial Narrow" w:hAnsi="Arial Narrow"/>
          <w:sz w:val="22"/>
          <w:szCs w:val="22"/>
        </w:rPr>
        <w:t xml:space="preserve">, čo predstavuje 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="008528DD" w:rsidRPr="00803FCD">
        <w:rPr>
          <w:rFonts w:ascii="Arial Narrow" w:hAnsi="Arial Narrow"/>
          <w:sz w:val="22"/>
          <w:szCs w:val="22"/>
        </w:rPr>
        <w:t xml:space="preserve"> </w:t>
      </w:r>
      <w:r w:rsidRPr="00803FCD">
        <w:rPr>
          <w:rFonts w:ascii="Arial Narrow" w:hAnsi="Arial Narrow"/>
          <w:sz w:val="22"/>
          <w:szCs w:val="22"/>
        </w:rPr>
        <w:t xml:space="preserve">% (slovom: 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="008528DD" w:rsidRPr="00803FCD">
        <w:rPr>
          <w:rFonts w:ascii="Arial Narrow" w:hAnsi="Arial Narrow"/>
          <w:sz w:val="22"/>
          <w:szCs w:val="22"/>
        </w:rPr>
        <w:t xml:space="preserve"> </w:t>
      </w:r>
      <w:r w:rsidRPr="00803FCD">
        <w:rPr>
          <w:rFonts w:ascii="Arial Narrow" w:hAnsi="Arial Narrow"/>
          <w:sz w:val="22"/>
          <w:szCs w:val="22"/>
        </w:rPr>
        <w:t xml:space="preserve">percent) z Celkových oprávnených výdavkov. </w:t>
      </w:r>
      <w:r w:rsidRPr="00803FCD">
        <w:rPr>
          <w:rFonts w:ascii="Arial Narrow" w:hAnsi="Arial Narrow"/>
          <w:b/>
          <w:bCs/>
          <w:sz w:val="22"/>
          <w:szCs w:val="22"/>
        </w:rPr>
        <w:t>Celkové oprávnené výdavky na Realizáciu Projektu predstavujú sumu</w:t>
      </w:r>
      <w:r>
        <w:rPr>
          <w:b/>
          <w:bCs/>
        </w:rPr>
        <w:t xml:space="preserve"> 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="00B37331">
        <w:rPr>
          <w:rFonts w:ascii="Arial Narrow" w:hAnsi="Arial Narrow"/>
          <w:sz w:val="22"/>
          <w:szCs w:val="22"/>
        </w:rPr>
        <w:t>,-</w:t>
      </w:r>
      <w:r w:rsidR="008900AE">
        <w:rPr>
          <w:rFonts w:ascii="Arial Narrow" w:hAnsi="Arial Narrow"/>
          <w:sz w:val="22"/>
          <w:szCs w:val="22"/>
        </w:rPr>
        <w:t xml:space="preserve"> EUR (</w:t>
      </w:r>
      <w:r w:rsidR="008528DD">
        <w:rPr>
          <w:rFonts w:ascii="Arial Narrow" w:hAnsi="Arial Narrow"/>
          <w:sz w:val="22"/>
          <w:szCs w:val="22"/>
        </w:rPr>
        <w:t xml:space="preserve">slovom 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="008528DD" w:rsidRPr="00803FCD">
        <w:rPr>
          <w:rFonts w:ascii="Arial Narrow" w:hAnsi="Arial Narrow"/>
          <w:sz w:val="22"/>
          <w:szCs w:val="22"/>
        </w:rPr>
        <w:t xml:space="preserve"> </w:t>
      </w:r>
      <w:r w:rsidR="009970B2">
        <w:rPr>
          <w:rFonts w:ascii="Arial Narrow" w:hAnsi="Arial Narrow"/>
          <w:sz w:val="22"/>
          <w:szCs w:val="22"/>
        </w:rPr>
        <w:t>eur</w:t>
      </w:r>
      <w:r w:rsidR="001A111A">
        <w:rPr>
          <w:rFonts w:ascii="Arial Narrow" w:hAnsi="Arial Narrow"/>
          <w:sz w:val="22"/>
          <w:szCs w:val="22"/>
        </w:rPr>
        <w:t>)</w:t>
      </w:r>
      <w:r w:rsidR="009970B2">
        <w:rPr>
          <w:rFonts w:ascii="Arial Narrow" w:hAnsi="Arial Narrow"/>
          <w:sz w:val="22"/>
          <w:szCs w:val="22"/>
        </w:rPr>
        <w:t xml:space="preserve"> a 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="008528DD" w:rsidRPr="00803FCD">
        <w:rPr>
          <w:rFonts w:ascii="Arial Narrow" w:hAnsi="Arial Narrow"/>
          <w:sz w:val="22"/>
          <w:szCs w:val="22"/>
        </w:rPr>
        <w:t xml:space="preserve"> </w:t>
      </w:r>
      <w:r w:rsidR="009970B2">
        <w:rPr>
          <w:rFonts w:ascii="Arial Narrow" w:hAnsi="Arial Narrow"/>
          <w:sz w:val="22"/>
          <w:szCs w:val="22"/>
        </w:rPr>
        <w:t xml:space="preserve">EUR </w:t>
      </w:r>
      <w:r w:rsidR="009970B2" w:rsidRPr="00803FCD">
        <w:rPr>
          <w:rFonts w:ascii="Arial Narrow" w:hAnsi="Arial Narrow"/>
          <w:sz w:val="22"/>
          <w:szCs w:val="22"/>
        </w:rPr>
        <w:t xml:space="preserve">(slovom: </w:t>
      </w:r>
      <w:r w:rsidR="008528DD">
        <w:rPr>
          <w:rFonts w:ascii="Arial Narrow" w:hAnsi="Arial Narrow"/>
          <w:bCs/>
          <w:sz w:val="22"/>
          <w:szCs w:val="22"/>
        </w:rPr>
        <w:t>........................</w:t>
      </w:r>
      <w:r w:rsidR="008528DD" w:rsidRPr="00803FCD">
        <w:rPr>
          <w:rFonts w:ascii="Arial Narrow" w:hAnsi="Arial Narrow"/>
          <w:sz w:val="22"/>
          <w:szCs w:val="22"/>
        </w:rPr>
        <w:t xml:space="preserve"> </w:t>
      </w:r>
      <w:r w:rsidR="009970B2">
        <w:rPr>
          <w:rFonts w:ascii="Arial Narrow" w:hAnsi="Arial Narrow"/>
          <w:sz w:val="22"/>
          <w:szCs w:val="22"/>
        </w:rPr>
        <w:t>eur</w:t>
      </w:r>
      <w:r w:rsidR="009970B2" w:rsidRPr="00803FCD">
        <w:rPr>
          <w:rFonts w:ascii="Arial Narrow" w:hAnsi="Arial Narrow"/>
          <w:sz w:val="22"/>
          <w:szCs w:val="22"/>
        </w:rPr>
        <w:t>)</w:t>
      </w:r>
      <w:r w:rsidR="009970B2">
        <w:rPr>
          <w:rFonts w:ascii="Arial Narrow" w:hAnsi="Arial Narrow"/>
          <w:sz w:val="22"/>
          <w:szCs w:val="22"/>
        </w:rPr>
        <w:t xml:space="preserve"> na DPH</w:t>
      </w:r>
      <w:r w:rsidR="001A111A">
        <w:rPr>
          <w:rFonts w:ascii="Arial Narrow" w:hAnsi="Arial Narrow"/>
          <w:sz w:val="22"/>
          <w:szCs w:val="22"/>
        </w:rPr>
        <w:t>.</w:t>
      </w:r>
      <w:r w:rsidR="00820E58">
        <w:rPr>
          <w:rFonts w:ascii="Arial Narrow" w:hAnsi="Arial Narrow"/>
          <w:sz w:val="22"/>
          <w:szCs w:val="22"/>
        </w:rPr>
        <w:t xml:space="preserve"> </w:t>
      </w:r>
      <w:r w:rsidR="00820E58" w:rsidRPr="00820E58">
        <w:rPr>
          <w:rFonts w:ascii="Arial Narrow" w:hAnsi="Arial Narrow"/>
          <w:b/>
          <w:sz w:val="22"/>
          <w:szCs w:val="22"/>
        </w:rPr>
        <w:t>Prijímateľ</w:t>
      </w:r>
      <w:r w:rsidR="00820E58">
        <w:rPr>
          <w:rFonts w:ascii="Arial Narrow" w:hAnsi="Arial Narrow"/>
          <w:sz w:val="22"/>
          <w:szCs w:val="22"/>
        </w:rPr>
        <w:t xml:space="preserve"> sa zaväzuje realizovať všetky  aktivity projektu, ktorými sú</w:t>
      </w:r>
    </w:p>
    <w:p w14:paraId="2896BD6D" w14:textId="2ED89761" w:rsidR="00820E58" w:rsidRPr="00820E58" w:rsidRDefault="00820E58" w:rsidP="00820E58">
      <w:pPr>
        <w:pStyle w:val="Odsekzoznamu"/>
        <w:numPr>
          <w:ilvl w:val="3"/>
          <w:numId w:val="38"/>
        </w:numPr>
        <w:spacing w:before="120"/>
        <w:jc w:val="both"/>
        <w:rPr>
          <w:rFonts w:ascii="Arial Narrow" w:eastAsiaTheme="minorHAnsi" w:hAnsi="Arial Narrow" w:cstheme="minorHAnsi"/>
          <w:color w:val="000000" w:themeColor="text1"/>
        </w:rPr>
      </w:pPr>
      <w:r w:rsidRPr="00820E58">
        <w:rPr>
          <w:rFonts w:ascii="Arial Narrow" w:eastAsiaTheme="minorHAnsi" w:hAnsi="Arial Narrow" w:cstheme="minorHAnsi"/>
          <w:b/>
          <w:color w:val="000000" w:themeColor="text1"/>
        </w:rPr>
        <w:t>Aktivita 1</w:t>
      </w:r>
      <w:r w:rsidRPr="00820E58">
        <w:rPr>
          <w:rFonts w:ascii="Arial Narrow" w:eastAsiaTheme="minorHAnsi" w:hAnsi="Arial Narrow" w:cstheme="minorHAnsi"/>
          <w:color w:val="000000" w:themeColor="text1"/>
        </w:rPr>
        <w:t xml:space="preserve"> s názvom: Účasť na </w:t>
      </w:r>
      <w:bookmarkStart w:id="0" w:name="_Hlk143863565"/>
      <w:r w:rsidRPr="00820E58">
        <w:rPr>
          <w:rFonts w:ascii="Arial Narrow" w:eastAsiaTheme="minorHAnsi" w:hAnsi="Arial Narrow" w:cstheme="minorHAnsi"/>
          <w:color w:val="000000" w:themeColor="text1"/>
        </w:rPr>
        <w:t>medzinárodných podujatiach -</w:t>
      </w:r>
      <w:r w:rsidRPr="00820E58">
        <w:rPr>
          <w:rFonts w:ascii="Arial Narrow" w:eastAsiaTheme="majorEastAsia" w:hAnsi="Arial Narrow" w:cs="Arial"/>
          <w:b/>
          <w:color w:val="000000" w:themeColor="text1"/>
        </w:rPr>
        <w:t xml:space="preserve"> </w:t>
      </w:r>
      <w:r w:rsidRPr="00820E58">
        <w:rPr>
          <w:rFonts w:ascii="Arial Narrow" w:eastAsiaTheme="minorHAnsi" w:hAnsi="Arial Narrow" w:cstheme="minorHAnsi"/>
          <w:color w:val="000000" w:themeColor="text1"/>
        </w:rPr>
        <w:t xml:space="preserve">výročných konferenciách </w:t>
      </w:r>
      <w:r w:rsidRPr="00820E58">
        <w:rPr>
          <w:rFonts w:ascii="Arial Narrow" w:hAnsi="Arial Narrow" w:cstheme="minorHAnsi"/>
          <w:color w:val="000000" w:themeColor="text1"/>
        </w:rPr>
        <w:t xml:space="preserve">zahraničných </w:t>
      </w:r>
      <w:r w:rsidRPr="00820E58">
        <w:rPr>
          <w:rFonts w:ascii="Arial Narrow" w:eastAsiaTheme="minorHAnsi" w:hAnsi="Arial Narrow" w:cstheme="minorHAnsi"/>
          <w:color w:val="000000" w:themeColor="text1"/>
        </w:rPr>
        <w:t xml:space="preserve">asociácií </w:t>
      </w:r>
      <w:proofErr w:type="spellStart"/>
      <w:r w:rsidRPr="00820E58">
        <w:rPr>
          <w:rFonts w:ascii="Arial Narrow" w:eastAsiaTheme="minorHAnsi" w:hAnsi="Arial Narrow" w:cstheme="minorHAnsi"/>
          <w:color w:val="000000" w:themeColor="text1"/>
        </w:rPr>
        <w:t>vzdelávateľov</w:t>
      </w:r>
      <w:bookmarkEnd w:id="0"/>
      <w:proofErr w:type="spellEnd"/>
      <w:r w:rsidRPr="00820E58">
        <w:rPr>
          <w:rFonts w:ascii="Arial Narrow" w:eastAsiaTheme="minorHAnsi" w:hAnsi="Arial Narrow" w:cstheme="minorHAnsi"/>
          <w:color w:val="000000" w:themeColor="text1"/>
        </w:rPr>
        <w:t xml:space="preserve"> </w:t>
      </w:r>
      <w:r w:rsidRPr="00820E58">
        <w:rPr>
          <w:rFonts w:ascii="Arial Narrow" w:hAnsi="Arial Narrow" w:cstheme="minorHAnsi"/>
          <w:color w:val="000000" w:themeColor="text1"/>
        </w:rPr>
        <w:t>(ďalej ako „Aktivita 1“)</w:t>
      </w:r>
      <w:r w:rsidR="00B63B18">
        <w:rPr>
          <w:rFonts w:ascii="Arial Narrow" w:hAnsi="Arial Narrow" w:cstheme="minorHAnsi"/>
          <w:color w:val="000000" w:themeColor="text1"/>
        </w:rPr>
        <w:t xml:space="preserve"> vo výške</w:t>
      </w:r>
      <w:r>
        <w:rPr>
          <w:rFonts w:ascii="Arial Narrow" w:hAnsi="Arial Narrow" w:cstheme="minorHAnsi"/>
          <w:color w:val="000000" w:themeColor="text1"/>
        </w:rPr>
        <w:t xml:space="preserve"> </w:t>
      </w:r>
      <w:r w:rsidR="003157B9">
        <w:rPr>
          <w:rFonts w:ascii="Arial Narrow" w:hAnsi="Arial Narrow"/>
          <w:bCs/>
        </w:rPr>
        <w:t>........................</w:t>
      </w:r>
      <w:r w:rsidR="003157B9" w:rsidRPr="00803FCD">
        <w:rPr>
          <w:rFonts w:ascii="Arial Narrow" w:hAnsi="Arial Narrow"/>
        </w:rPr>
        <w:t xml:space="preserve"> </w:t>
      </w:r>
      <w:r>
        <w:rPr>
          <w:rFonts w:ascii="Arial Narrow" w:hAnsi="Arial Narrow" w:cstheme="minorHAnsi"/>
          <w:color w:val="000000" w:themeColor="text1"/>
        </w:rPr>
        <w:t>EUR,</w:t>
      </w:r>
    </w:p>
    <w:p w14:paraId="39EDD271" w14:textId="5AF3F152" w:rsidR="00820E58" w:rsidRPr="00820E58" w:rsidRDefault="00820E58" w:rsidP="00820E58">
      <w:pPr>
        <w:pStyle w:val="Odsekzoznamu"/>
        <w:numPr>
          <w:ilvl w:val="3"/>
          <w:numId w:val="38"/>
        </w:numPr>
        <w:spacing w:before="120"/>
        <w:jc w:val="both"/>
        <w:rPr>
          <w:rFonts w:ascii="Arial Narrow" w:eastAsiaTheme="minorHAnsi" w:hAnsi="Arial Narrow" w:cstheme="minorHAnsi"/>
          <w:color w:val="000000" w:themeColor="text1"/>
        </w:rPr>
      </w:pPr>
      <w:r w:rsidRPr="00820E58">
        <w:rPr>
          <w:rFonts w:ascii="Arial Narrow" w:eastAsiaTheme="minorHAnsi" w:hAnsi="Arial Narrow" w:cstheme="minorHAnsi"/>
          <w:b/>
          <w:color w:val="000000" w:themeColor="text1"/>
        </w:rPr>
        <w:t>Aktivita 2</w:t>
      </w:r>
      <w:r w:rsidRPr="00820E58">
        <w:rPr>
          <w:rFonts w:ascii="Arial Narrow" w:eastAsiaTheme="minorHAnsi" w:hAnsi="Arial Narrow" w:cstheme="minorHAnsi"/>
          <w:color w:val="000000" w:themeColor="text1"/>
        </w:rPr>
        <w:t xml:space="preserve"> s názvom: Účasť na medzinárodných náborových podujatiach </w:t>
      </w:r>
      <w:r w:rsidRPr="00820E58">
        <w:rPr>
          <w:rFonts w:ascii="Arial Narrow" w:hAnsi="Arial Narrow" w:cstheme="minorHAnsi"/>
          <w:color w:val="000000" w:themeColor="text1"/>
        </w:rPr>
        <w:t>(ďalej ako „Aktivita 2“)</w:t>
      </w:r>
      <w:r>
        <w:rPr>
          <w:rFonts w:ascii="Arial Narrow" w:hAnsi="Arial Narrow" w:cstheme="minorHAnsi"/>
          <w:color w:val="000000" w:themeColor="text1"/>
        </w:rPr>
        <w:t xml:space="preserve"> vo výške </w:t>
      </w:r>
      <w:r w:rsidR="003157B9">
        <w:rPr>
          <w:rFonts w:ascii="Arial Narrow" w:hAnsi="Arial Narrow"/>
          <w:bCs/>
        </w:rPr>
        <w:t>........................</w:t>
      </w:r>
      <w:r w:rsidR="003157B9" w:rsidRPr="00803FCD">
        <w:rPr>
          <w:rFonts w:ascii="Arial Narrow" w:hAnsi="Arial Narrow"/>
        </w:rPr>
        <w:t xml:space="preserve"> </w:t>
      </w:r>
      <w:r>
        <w:rPr>
          <w:rFonts w:ascii="Arial Narrow" w:hAnsi="Arial Narrow" w:cstheme="minorHAnsi"/>
          <w:color w:val="000000" w:themeColor="text1"/>
        </w:rPr>
        <w:t>EUR,</w:t>
      </w:r>
    </w:p>
    <w:p w14:paraId="6FEFEEF3" w14:textId="153B1890" w:rsidR="00820E58" w:rsidRPr="00820E58" w:rsidRDefault="00820E58" w:rsidP="00820E58">
      <w:pPr>
        <w:pStyle w:val="Odsekzoznamu"/>
        <w:numPr>
          <w:ilvl w:val="3"/>
          <w:numId w:val="38"/>
        </w:numPr>
        <w:spacing w:before="120"/>
        <w:jc w:val="both"/>
        <w:rPr>
          <w:rFonts w:ascii="Arial Narrow" w:eastAsiaTheme="minorHAnsi" w:hAnsi="Arial Narrow" w:cstheme="minorHAnsi"/>
          <w:color w:val="000000" w:themeColor="text1"/>
        </w:rPr>
      </w:pPr>
      <w:r w:rsidRPr="00820E58">
        <w:rPr>
          <w:rFonts w:ascii="Arial Narrow" w:eastAsiaTheme="minorHAnsi" w:hAnsi="Arial Narrow" w:cstheme="minorHAnsi"/>
          <w:b/>
          <w:color w:val="000000" w:themeColor="text1"/>
        </w:rPr>
        <w:t>Aktivita 3</w:t>
      </w:r>
      <w:r w:rsidRPr="00820E58">
        <w:rPr>
          <w:rFonts w:ascii="Arial Narrow" w:eastAsiaTheme="minorHAnsi" w:hAnsi="Arial Narrow" w:cstheme="minorHAnsi"/>
          <w:color w:val="000000" w:themeColor="text1"/>
        </w:rPr>
        <w:t xml:space="preserve"> s názvom: Komunikačná kampaň </w:t>
      </w:r>
      <w:r w:rsidRPr="00820E58">
        <w:rPr>
          <w:rFonts w:ascii="Arial Narrow" w:hAnsi="Arial Narrow" w:cstheme="minorHAnsi"/>
          <w:color w:val="000000" w:themeColor="text1"/>
        </w:rPr>
        <w:t xml:space="preserve">(ďalej ako „Aktivita 3“) </w:t>
      </w:r>
      <w:r>
        <w:rPr>
          <w:rFonts w:ascii="Arial Narrow" w:hAnsi="Arial Narrow" w:cstheme="minorHAnsi"/>
          <w:color w:val="000000" w:themeColor="text1"/>
        </w:rPr>
        <w:t xml:space="preserve">vo výške </w:t>
      </w:r>
      <w:r w:rsidR="003157B9">
        <w:rPr>
          <w:rFonts w:ascii="Arial Narrow" w:hAnsi="Arial Narrow"/>
          <w:bCs/>
        </w:rPr>
        <w:t xml:space="preserve">....................... </w:t>
      </w:r>
      <w:r>
        <w:rPr>
          <w:rFonts w:ascii="Arial Narrow" w:hAnsi="Arial Narrow" w:cstheme="minorHAnsi"/>
          <w:color w:val="000000" w:themeColor="text1"/>
        </w:rPr>
        <w:t>EUR..</w:t>
      </w:r>
    </w:p>
    <w:p w14:paraId="28BF82A7" w14:textId="4D1294B2" w:rsidR="009970B2" w:rsidRPr="009970B2" w:rsidRDefault="009970B2" w:rsidP="009970B2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970B2">
        <w:rPr>
          <w:rFonts w:ascii="Arial Narrow" w:hAnsi="Arial Narrow"/>
          <w:sz w:val="22"/>
          <w:szCs w:val="22"/>
        </w:rPr>
        <w:t>Prijímateľ sa zaväzuje, že: v prípade vzniku výdavkov v súvislosti s Realizáciou Projektu, ktoré nie sú Celkovými oprávnenými výdavkami a budú nevyhnutné na dosiahnutie Cieľa Projektu a na jeho udržanie počas 2 rokov Doby udržateľnosti Projektu, zabezpečí zdroje financovania na úhradu všetkých takýchto výdavkov najmä</w:t>
      </w:r>
      <w:r>
        <w:rPr>
          <w:rFonts w:ascii="Arial Narrow" w:hAnsi="Arial Narrow"/>
          <w:sz w:val="22"/>
          <w:szCs w:val="22"/>
        </w:rPr>
        <w:t xml:space="preserve"> </w:t>
      </w:r>
      <w:r w:rsidRPr="009970B2">
        <w:rPr>
          <w:rFonts w:ascii="Arial Narrow" w:hAnsi="Arial Narrow"/>
          <w:sz w:val="22"/>
          <w:szCs w:val="22"/>
        </w:rPr>
        <w:t xml:space="preserve">bude financovať 3 pracovné miesta  s opisom práce zahŕňajúcim aktivity v oblasti internacionalizácie po ukončení realizácie projektu minimálne do 31. 12. 2027 na účely pokračovania v komunikačnej kampani.  </w:t>
      </w:r>
    </w:p>
    <w:p w14:paraId="3DC92E92" w14:textId="6609A39F" w:rsidR="000479A5" w:rsidRDefault="008900AE" w:rsidP="003157B9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CD2B26">
        <w:rPr>
          <w:rFonts w:ascii="Arial Narrow" w:hAnsi="Arial Narrow"/>
          <w:b/>
          <w:sz w:val="22"/>
          <w:szCs w:val="22"/>
          <w:lang w:eastAsia="cs-CZ"/>
        </w:rPr>
        <w:t>dohodli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="008F40F1" w:rsidRPr="00F60157">
        <w:rPr>
          <w:rFonts w:ascii="Arial Narrow" w:hAnsi="Arial Narrow"/>
          <w:sz w:val="22"/>
          <w:szCs w:val="22"/>
          <w:lang w:eastAsia="cs-CZ"/>
        </w:rPr>
        <w:t>systémom</w:t>
      </w:r>
      <w:r w:rsidR="00E60061" w:rsidRPr="00F60157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1C2099">
        <w:rPr>
          <w:rFonts w:ascii="Arial Narrow" w:hAnsi="Arial Narrow"/>
          <w:sz w:val="22"/>
          <w:szCs w:val="22"/>
          <w:lang w:eastAsia="cs-CZ"/>
        </w:rPr>
        <w:t xml:space="preserve"> a</w:t>
      </w:r>
      <w:r w:rsidR="004B45E9">
        <w:rPr>
          <w:rFonts w:ascii="Arial Narrow" w:hAnsi="Arial Narrow"/>
          <w:sz w:val="22"/>
          <w:szCs w:val="22"/>
          <w:lang w:eastAsia="cs-CZ"/>
        </w:rPr>
        <w:t> </w:t>
      </w:r>
      <w:r w:rsidR="004C6F38">
        <w:rPr>
          <w:rFonts w:ascii="Arial Narrow" w:hAnsi="Arial Narrow"/>
          <w:sz w:val="22"/>
          <w:szCs w:val="22"/>
          <w:lang w:eastAsia="cs-CZ"/>
        </w:rPr>
        <w:t>s</w:t>
      </w:r>
      <w:r w:rsidR="004B45E9">
        <w:rPr>
          <w:rFonts w:ascii="Arial Narrow" w:hAnsi="Arial Narrow"/>
          <w:sz w:val="22"/>
          <w:szCs w:val="22"/>
          <w:lang w:eastAsia="cs-CZ"/>
        </w:rPr>
        <w:t xml:space="preserve">ystémom </w:t>
      </w:r>
      <w:r w:rsidR="00820E58">
        <w:rPr>
          <w:rFonts w:ascii="Arial Narrow" w:hAnsi="Arial Narrow"/>
          <w:sz w:val="22"/>
          <w:szCs w:val="22"/>
          <w:lang w:eastAsia="cs-CZ"/>
        </w:rPr>
        <w:t>refundácie alebo ich kombináciou</w:t>
      </w:r>
      <w:r w:rsidR="00820E58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20E58">
        <w:rPr>
          <w:rFonts w:ascii="Arial Narrow" w:hAnsi="Arial Narrow"/>
          <w:sz w:val="22"/>
          <w:szCs w:val="22"/>
          <w:lang w:eastAsia="cs-CZ"/>
        </w:rPr>
        <w:t xml:space="preserve"> Refundácia alebo kombinácia zálohovej platby a refundácie je možná len v prípade Aktivity  3 v zmysle Výzvy</w:t>
      </w:r>
      <w:r w:rsidR="00725396">
        <w:rPr>
          <w:rFonts w:ascii="Arial Narrow" w:hAnsi="Arial Narrow"/>
          <w:sz w:val="22"/>
          <w:szCs w:val="22"/>
          <w:lang w:eastAsia="cs-CZ"/>
        </w:rPr>
        <w:t>.</w:t>
      </w:r>
    </w:p>
    <w:p w14:paraId="73878DEC" w14:textId="77777777" w:rsidR="00725396" w:rsidRDefault="00725396" w:rsidP="00725396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</w:t>
      </w:r>
      <w:r w:rsidRPr="00BC0F96">
        <w:rPr>
          <w:rFonts w:ascii="Arial Narrow" w:hAnsi="Arial Narrow"/>
          <w:b/>
          <w:sz w:val="22"/>
          <w:szCs w:val="22"/>
        </w:rPr>
        <w:t>Prostriedkov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podľa ods. </w:t>
      </w:r>
      <w:r w:rsidRPr="00BC0F96">
        <w:rPr>
          <w:rFonts w:ascii="Arial Narrow" w:hAnsi="Arial Narrow"/>
          <w:bCs/>
          <w:sz w:val="22"/>
          <w:szCs w:val="22"/>
        </w:rPr>
        <w:t xml:space="preserve">3.1 článku 3 </w:t>
      </w:r>
      <w:r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Pr="00BC0F96">
        <w:rPr>
          <w:rFonts w:ascii="Arial Narrow" w:hAnsi="Arial Narrow"/>
          <w:bCs/>
          <w:sz w:val="22"/>
          <w:szCs w:val="22"/>
        </w:rPr>
        <w:t xml:space="preserve"> poskytovaná </w:t>
      </w:r>
      <w:r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803FCD">
        <w:rPr>
          <w:rFonts w:ascii="Arial Narrow" w:hAnsi="Arial Narrow"/>
          <w:sz w:val="22"/>
          <w:szCs w:val="22"/>
        </w:rPr>
        <w:t>Prijímateľ súčasne berie na vedomie, že výška poskytnutých Prostriedkov mechanizmu, ktorá bude skutočne uhradená Prijímateľovi, závisí od výsledkov Prijímateľom vykonaného obstarávania služieb, tovarov a stavebných prác, od posúdenia výšky jednotlivých výdavkov s ohľadom na pravidlá posudzovania hospodárnosti, efektívnosti, účelnosti a účinnosti výdavkov, ako aj od splnenia ostatných podmienok uvedených v Zmluve, vrátane podmienok oprávnenosti výdavkov podľa článku 4 VZP.</w:t>
      </w:r>
      <w:r>
        <w:t xml:space="preserve"> </w:t>
      </w:r>
      <w:r w:rsidRPr="00C11BA6">
        <w:rPr>
          <w:rFonts w:ascii="Arial Narrow" w:hAnsi="Arial Narrow"/>
          <w:sz w:val="22"/>
          <w:szCs w:val="22"/>
        </w:rPr>
        <w:t>Pre účely tohto ustanovenia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11BA6">
        <w:rPr>
          <w:rFonts w:ascii="Arial Narrow" w:hAnsi="Arial Narrow"/>
          <w:sz w:val="22"/>
          <w:szCs w:val="22"/>
        </w:rPr>
        <w:t xml:space="preserve">sa </w:t>
      </w:r>
      <w:r>
        <w:rPr>
          <w:rFonts w:ascii="Arial Narrow" w:hAnsi="Arial Narrow"/>
          <w:sz w:val="22"/>
          <w:szCs w:val="22"/>
        </w:rPr>
        <w:t>výstupmi Oprávnených aktivít rozumejú nasledovné výstupy:</w:t>
      </w:r>
    </w:p>
    <w:p w14:paraId="325C9118" w14:textId="689F06C3" w:rsidR="00725396" w:rsidRPr="00803FCD" w:rsidRDefault="00725396" w:rsidP="00725396">
      <w:pPr>
        <w:numPr>
          <w:ilvl w:val="2"/>
          <w:numId w:val="10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803FCD">
        <w:rPr>
          <w:rFonts w:ascii="Arial Narrow" w:hAnsi="Arial Narrow"/>
          <w:sz w:val="22"/>
          <w:szCs w:val="22"/>
        </w:rPr>
        <w:t xml:space="preserve">Pre Aktivitu 1 predloženie správy o účasti </w:t>
      </w:r>
      <w:r w:rsidR="00326E82" w:rsidRPr="000403C1">
        <w:rPr>
          <w:rFonts w:ascii="Arial Narrow" w:hAnsi="Arial Narrow" w:cstheme="minorHAnsi"/>
          <w:color w:val="000000" w:themeColor="text1"/>
        </w:rPr>
        <w:t xml:space="preserve">na všetkých 6 veľtrhoch </w:t>
      </w:r>
      <w:r w:rsidR="00326E82">
        <w:rPr>
          <w:rFonts w:ascii="Arial Narrow" w:hAnsi="Arial Narrow" w:cstheme="minorHAnsi"/>
          <w:color w:val="000000" w:themeColor="text1"/>
        </w:rPr>
        <w:t xml:space="preserve">uvedených vo výzve </w:t>
      </w:r>
      <w:r>
        <w:rPr>
          <w:rFonts w:ascii="Arial Narrow" w:hAnsi="Arial Narrow"/>
          <w:sz w:val="22"/>
          <w:szCs w:val="22"/>
        </w:rPr>
        <w:t xml:space="preserve">(kapitola B, bod </w:t>
      </w:r>
      <w:r w:rsidR="00110BD5">
        <w:rPr>
          <w:rFonts w:ascii="Arial Narrow" w:hAnsi="Arial Narrow"/>
          <w:sz w:val="22"/>
          <w:szCs w:val="22"/>
        </w:rPr>
        <w:t>6</w:t>
      </w:r>
      <w:bookmarkStart w:id="1" w:name="_GoBack"/>
      <w:bookmarkEnd w:id="1"/>
      <w:r>
        <w:rPr>
          <w:rFonts w:ascii="Arial Narrow" w:hAnsi="Arial Narrow"/>
          <w:sz w:val="22"/>
          <w:szCs w:val="22"/>
        </w:rPr>
        <w:t>)</w:t>
      </w:r>
      <w:r w:rsidRPr="00803FCD">
        <w:rPr>
          <w:rFonts w:ascii="Arial Narrow" w:hAnsi="Arial Narrow"/>
          <w:sz w:val="22"/>
          <w:szCs w:val="22"/>
        </w:rPr>
        <w:t>.</w:t>
      </w:r>
    </w:p>
    <w:p w14:paraId="24371106" w14:textId="16464539" w:rsidR="00725396" w:rsidRPr="00803FCD" w:rsidRDefault="00725396" w:rsidP="00725396">
      <w:pPr>
        <w:numPr>
          <w:ilvl w:val="2"/>
          <w:numId w:val="10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803FCD">
        <w:rPr>
          <w:rFonts w:ascii="Arial Narrow" w:hAnsi="Arial Narrow"/>
          <w:sz w:val="22"/>
          <w:szCs w:val="22"/>
        </w:rPr>
        <w:lastRenderedPageBreak/>
        <w:t>Pre Aktivitu 2 predloženie správy o účasti na minimálne 10 medzinárodných náborových podujatiach</w:t>
      </w:r>
      <w:r>
        <w:rPr>
          <w:rFonts w:ascii="Arial Narrow" w:hAnsi="Arial Narrow"/>
          <w:sz w:val="22"/>
          <w:szCs w:val="22"/>
        </w:rPr>
        <w:t xml:space="preserve"> </w:t>
      </w:r>
      <w:r w:rsidR="00326E82" w:rsidRPr="00B76110">
        <w:rPr>
          <w:rFonts w:ascii="Arial Narrow" w:eastAsiaTheme="majorEastAsia" w:hAnsi="Arial Narrow" w:cstheme="minorHAnsi"/>
          <w:color w:val="000000" w:themeColor="text1"/>
        </w:rPr>
        <w:t>počas oprávneného obdobia</w:t>
      </w:r>
      <w:r w:rsidR="00326E82">
        <w:rPr>
          <w:rFonts w:ascii="Arial Narrow" w:eastAsiaTheme="majorEastAsia" w:hAnsi="Arial Narrow" w:cstheme="minorHAnsi"/>
          <w:color w:val="000000" w:themeColor="text1"/>
        </w:rPr>
        <w:t>,</w:t>
      </w:r>
      <w:r w:rsidR="00326E82" w:rsidRPr="00B76110">
        <w:rPr>
          <w:rFonts w:ascii="Arial Narrow" w:eastAsiaTheme="majorEastAsia" w:hAnsi="Arial Narrow" w:cstheme="minorHAnsi"/>
          <w:color w:val="000000" w:themeColor="text1"/>
        </w:rPr>
        <w:t xml:space="preserve"> </w:t>
      </w:r>
      <w:r>
        <w:rPr>
          <w:rFonts w:ascii="Arial Narrow" w:hAnsi="Arial Narrow"/>
          <w:sz w:val="22"/>
          <w:szCs w:val="22"/>
        </w:rPr>
        <w:t>tak ako je uvedené vo výzve (kapitola B, bod 7)</w:t>
      </w:r>
      <w:r w:rsidRPr="00803FCD">
        <w:rPr>
          <w:rFonts w:ascii="Arial Narrow" w:hAnsi="Arial Narrow"/>
          <w:sz w:val="22"/>
          <w:szCs w:val="22"/>
        </w:rPr>
        <w:t xml:space="preserve"> </w:t>
      </w:r>
    </w:p>
    <w:p w14:paraId="1AD707B6" w14:textId="081BD215" w:rsidR="00725396" w:rsidRPr="00CC6BFA" w:rsidRDefault="00725396" w:rsidP="00CC6BFA">
      <w:pPr>
        <w:numPr>
          <w:ilvl w:val="2"/>
          <w:numId w:val="10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803FCD">
        <w:rPr>
          <w:rFonts w:ascii="Arial Narrow" w:hAnsi="Arial Narrow"/>
          <w:sz w:val="22"/>
          <w:szCs w:val="22"/>
        </w:rPr>
        <w:t>Pre Aktivitu 3 predloženie k</w:t>
      </w:r>
      <w:r w:rsidR="00326E82" w:rsidRPr="00326E82">
        <w:rPr>
          <w:rFonts w:ascii="Arial Narrow" w:hAnsi="Arial Narrow"/>
          <w:color w:val="000000" w:themeColor="text1"/>
        </w:rPr>
        <w:t xml:space="preserve"> </w:t>
      </w:r>
      <w:r w:rsidR="00326E82" w:rsidRPr="00B76110">
        <w:rPr>
          <w:rFonts w:ascii="Arial Narrow" w:hAnsi="Arial Narrow"/>
          <w:color w:val="000000" w:themeColor="text1"/>
        </w:rPr>
        <w:t>kompletnej marketingovej stratégie</w:t>
      </w:r>
      <w:r w:rsidR="00326E82">
        <w:rPr>
          <w:rFonts w:ascii="Arial Narrow" w:hAnsi="Arial Narrow"/>
          <w:color w:val="000000" w:themeColor="text1"/>
        </w:rPr>
        <w:t>,</w:t>
      </w:r>
      <w:r w:rsidR="00326E82" w:rsidRPr="00B76110">
        <w:rPr>
          <w:rFonts w:ascii="Arial Narrow" w:hAnsi="Arial Narrow"/>
          <w:color w:val="000000" w:themeColor="text1"/>
        </w:rPr>
        <w:t xml:space="preserve"> vyhotovenie video spotov v oprávnenom období </w:t>
      </w:r>
      <w:r w:rsidR="00326E82">
        <w:rPr>
          <w:rFonts w:ascii="Arial Narrow" w:hAnsi="Arial Narrow"/>
          <w:color w:val="000000" w:themeColor="text1"/>
        </w:rPr>
        <w:t>a predloženie ďalších dokladov v zmysle Manuálu účasti</w:t>
      </w:r>
      <w:r w:rsidR="00326E82" w:rsidRPr="00326E82">
        <w:rPr>
          <w:rFonts w:ascii="Arial Narrow" w:hAnsi="Arial Narrow"/>
          <w:color w:val="000000" w:themeColor="text1"/>
        </w:rPr>
        <w:t xml:space="preserve"> na podporu projektov propagácie vysokých škôl v zahraničí</w:t>
      </w:r>
      <w:r w:rsidR="00326E82">
        <w:rPr>
          <w:rFonts w:ascii="Arial Narrow" w:hAnsi="Arial Narrow"/>
          <w:color w:val="000000" w:themeColor="text1"/>
        </w:rPr>
        <w:t xml:space="preserve"> (Príloha č. 3 výzvy),</w:t>
      </w:r>
      <w:r w:rsidRPr="00326E82">
        <w:rPr>
          <w:rFonts w:ascii="Arial Narrow" w:hAnsi="Arial Narrow"/>
          <w:color w:val="000000" w:themeColor="text1"/>
        </w:rPr>
        <w:t xml:space="preserve"> tak ako je uvedené vo výzve (kapitola B, bod 7).</w:t>
      </w:r>
    </w:p>
    <w:p w14:paraId="671408C2" w14:textId="28CD9EA6" w:rsidR="00B37331" w:rsidRDefault="47631639" w:rsidP="00026351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78BA8C4D">
        <w:rPr>
          <w:rFonts w:ascii="Arial Narrow" w:hAnsi="Arial Narrow"/>
          <w:b/>
          <w:bCs/>
          <w:sz w:val="22"/>
          <w:szCs w:val="22"/>
        </w:rPr>
        <w:t>Obdobie oprávnenosti výdavkov</w:t>
      </w:r>
      <w:r w:rsidR="21341650" w:rsidRPr="78BA8C4D">
        <w:rPr>
          <w:rFonts w:ascii="Arial Narrow" w:hAnsi="Arial Narrow"/>
          <w:sz w:val="22"/>
          <w:szCs w:val="22"/>
        </w:rPr>
        <w:t xml:space="preserve"> </w:t>
      </w:r>
      <w:r w:rsidR="005934C9">
        <w:rPr>
          <w:rFonts w:ascii="Arial Narrow" w:hAnsi="Arial Narrow"/>
          <w:sz w:val="22"/>
          <w:szCs w:val="22"/>
        </w:rPr>
        <w:t>je časovo ohraničené obdobím</w:t>
      </w:r>
      <w:r w:rsidR="00B37331">
        <w:rPr>
          <w:rFonts w:ascii="Arial Narrow" w:hAnsi="Arial Narrow"/>
          <w:sz w:val="22"/>
          <w:szCs w:val="22"/>
        </w:rPr>
        <w:t>:</w:t>
      </w:r>
      <w:r w:rsidR="21341650" w:rsidRPr="00F60157">
        <w:rPr>
          <w:rFonts w:ascii="Arial Narrow" w:hAnsi="Arial Narrow"/>
          <w:sz w:val="22"/>
          <w:szCs w:val="22"/>
        </w:rPr>
        <w:t xml:space="preserve"> </w:t>
      </w:r>
    </w:p>
    <w:p w14:paraId="66427376" w14:textId="19017088" w:rsidR="00B37331" w:rsidRPr="00401FB9" w:rsidRDefault="00B94E75" w:rsidP="00B37331">
      <w:pPr>
        <w:numPr>
          <w:ilvl w:val="2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401FB9">
        <w:rPr>
          <w:rFonts w:ascii="Arial Narrow" w:hAnsi="Arial Narrow"/>
          <w:sz w:val="22"/>
          <w:szCs w:val="22"/>
        </w:rPr>
        <w:t xml:space="preserve">Aktivita 1 </w:t>
      </w:r>
      <w:r w:rsidR="00BC73C4">
        <w:rPr>
          <w:rFonts w:ascii="Arial Narrow" w:hAnsi="Arial Narrow"/>
          <w:sz w:val="22"/>
          <w:szCs w:val="22"/>
        </w:rPr>
        <w:t xml:space="preserve">od </w:t>
      </w:r>
      <w:r w:rsidR="00B37331" w:rsidRPr="00401FB9">
        <w:rPr>
          <w:rFonts w:ascii="Arial Narrow" w:hAnsi="Arial Narrow"/>
          <w:sz w:val="22"/>
          <w:szCs w:val="22"/>
        </w:rPr>
        <w:t>1.1.2024</w:t>
      </w:r>
      <w:r w:rsidR="000261C4" w:rsidRPr="00401FB9">
        <w:rPr>
          <w:rFonts w:ascii="Arial Narrow" w:hAnsi="Arial Narrow"/>
          <w:sz w:val="22"/>
          <w:szCs w:val="22"/>
        </w:rPr>
        <w:t xml:space="preserve"> </w:t>
      </w:r>
      <w:r w:rsidR="008D1ACC">
        <w:rPr>
          <w:rFonts w:ascii="Arial Narrow" w:hAnsi="Arial Narrow"/>
          <w:sz w:val="22"/>
          <w:szCs w:val="22"/>
        </w:rPr>
        <w:t>do</w:t>
      </w:r>
      <w:r w:rsidR="21341650" w:rsidRPr="00401FB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37331" w:rsidRPr="00401FB9">
        <w:rPr>
          <w:rFonts w:ascii="Arial Narrow" w:hAnsi="Arial Narrow"/>
          <w:sz w:val="22"/>
          <w:szCs w:val="22"/>
        </w:rPr>
        <w:t>30.9.2025</w:t>
      </w:r>
      <w:r w:rsidR="000261C4" w:rsidRPr="00401FB9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8780DC4" w14:textId="1EC5C335" w:rsidR="00B37331" w:rsidRPr="00401FB9" w:rsidRDefault="005934C9" w:rsidP="00B37331">
      <w:pPr>
        <w:numPr>
          <w:ilvl w:val="2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401FB9">
        <w:rPr>
          <w:rFonts w:ascii="Arial Narrow" w:hAnsi="Arial Narrow"/>
          <w:sz w:val="22"/>
          <w:szCs w:val="22"/>
        </w:rPr>
        <w:t xml:space="preserve">Aktivita 2 </w:t>
      </w:r>
      <w:r w:rsidR="008D1ACC">
        <w:rPr>
          <w:rFonts w:ascii="Arial Narrow" w:hAnsi="Arial Narrow"/>
          <w:sz w:val="22"/>
          <w:szCs w:val="22"/>
        </w:rPr>
        <w:t>od</w:t>
      </w:r>
      <w:r w:rsidR="00B37331" w:rsidRPr="00401FB9">
        <w:rPr>
          <w:rFonts w:ascii="Arial Narrow" w:hAnsi="Arial Narrow"/>
          <w:sz w:val="22"/>
          <w:szCs w:val="22"/>
        </w:rPr>
        <w:t xml:space="preserve"> </w:t>
      </w:r>
      <w:r w:rsidRPr="00401FB9">
        <w:rPr>
          <w:rFonts w:ascii="Arial Narrow" w:hAnsi="Arial Narrow"/>
          <w:sz w:val="22"/>
          <w:szCs w:val="22"/>
        </w:rPr>
        <w:t xml:space="preserve">1.1.2024 </w:t>
      </w:r>
      <w:r w:rsidR="008D1ACC">
        <w:rPr>
          <w:rFonts w:ascii="Arial Narrow" w:hAnsi="Arial Narrow"/>
          <w:sz w:val="22"/>
          <w:szCs w:val="22"/>
        </w:rPr>
        <w:t>do</w:t>
      </w:r>
      <w:r w:rsidRPr="00401FB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401FB9">
        <w:rPr>
          <w:rFonts w:ascii="Arial Narrow" w:hAnsi="Arial Narrow"/>
          <w:sz w:val="22"/>
          <w:szCs w:val="22"/>
        </w:rPr>
        <w:t>30.9.2025</w:t>
      </w:r>
      <w:r w:rsidRPr="00401FB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37331" w:rsidRPr="00401FB9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AF827AC" w14:textId="16527750" w:rsidR="00B37331" w:rsidRPr="00401FB9" w:rsidRDefault="005934C9" w:rsidP="00B37331">
      <w:pPr>
        <w:numPr>
          <w:ilvl w:val="2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401FB9">
        <w:rPr>
          <w:rFonts w:ascii="Arial Narrow" w:hAnsi="Arial Narrow"/>
          <w:sz w:val="22"/>
          <w:szCs w:val="22"/>
          <w:lang w:eastAsia="cs-CZ"/>
        </w:rPr>
        <w:t>Aktivita 3</w:t>
      </w:r>
      <w:r w:rsidR="00B37331" w:rsidRPr="00401FB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C3B" w:rsidRPr="00401FB9">
        <w:rPr>
          <w:rFonts w:ascii="Arial Narrow" w:hAnsi="Arial Narrow"/>
          <w:sz w:val="22"/>
          <w:szCs w:val="22"/>
          <w:lang w:eastAsia="cs-CZ"/>
        </w:rPr>
        <w:t xml:space="preserve">začína </w:t>
      </w:r>
      <w:r w:rsidR="00B37331" w:rsidRPr="00401FB9">
        <w:rPr>
          <w:rFonts w:ascii="Arial Narrow" w:hAnsi="Arial Narrow"/>
          <w:sz w:val="22"/>
          <w:szCs w:val="22"/>
        </w:rPr>
        <w:t xml:space="preserve">dňom </w:t>
      </w:r>
      <w:r w:rsidRPr="00401FB9">
        <w:rPr>
          <w:rFonts w:ascii="Arial Narrow" w:hAnsi="Arial Narrow"/>
          <w:sz w:val="22"/>
          <w:szCs w:val="22"/>
        </w:rPr>
        <w:t xml:space="preserve">1.1.2021 a končí </w:t>
      </w:r>
      <w:r w:rsidRPr="00401FB9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401FB9">
        <w:rPr>
          <w:rFonts w:ascii="Arial Narrow" w:hAnsi="Arial Narrow"/>
          <w:sz w:val="22"/>
          <w:szCs w:val="22"/>
        </w:rPr>
        <w:t>30.9.2025</w:t>
      </w:r>
      <w:r w:rsidRPr="00401FB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37331" w:rsidRPr="00401FB9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1C4E56E6" w14:textId="2977091E" w:rsidR="008900AE" w:rsidRPr="00466FE7" w:rsidRDefault="59273241" w:rsidP="00B37331">
      <w:pPr>
        <w:tabs>
          <w:tab w:val="left" w:pos="567"/>
        </w:tabs>
        <w:spacing w:before="120" w:after="120"/>
        <w:ind w:left="568"/>
        <w:jc w:val="both"/>
        <w:rPr>
          <w:rFonts w:ascii="Arial Narrow" w:hAnsi="Arial Narrow"/>
          <w:sz w:val="22"/>
          <w:szCs w:val="22"/>
          <w:lang w:eastAsia="cs-CZ"/>
        </w:rPr>
      </w:pPr>
      <w:r w:rsidRPr="78BA8C4D">
        <w:rPr>
          <w:rFonts w:ascii="Arial Narrow" w:hAnsi="Arial Narrow"/>
          <w:sz w:val="22"/>
          <w:szCs w:val="22"/>
          <w:lang w:eastAsia="cs-CZ"/>
        </w:rPr>
        <w:t>(</w:t>
      </w:r>
      <w:r w:rsidR="21341650" w:rsidRPr="78BA8C4D">
        <w:rPr>
          <w:rFonts w:ascii="Arial Narrow" w:hAnsi="Arial Narrow"/>
          <w:sz w:val="22"/>
          <w:szCs w:val="22"/>
        </w:rPr>
        <w:t xml:space="preserve">ďalej len </w:t>
      </w:r>
      <w:r w:rsidR="21341650" w:rsidRPr="00466FE7">
        <w:rPr>
          <w:rFonts w:ascii="Arial Narrow" w:hAnsi="Arial Narrow"/>
          <w:b/>
          <w:bCs/>
          <w:sz w:val="22"/>
          <w:szCs w:val="22"/>
        </w:rPr>
        <w:t>„Obdobie oprávnenosti výdavkov</w:t>
      </w:r>
      <w:r w:rsidR="47631639" w:rsidRPr="00466FE7">
        <w:rPr>
          <w:rFonts w:ascii="Arial Narrow" w:hAnsi="Arial Narrow"/>
          <w:b/>
          <w:bCs/>
          <w:sz w:val="22"/>
          <w:szCs w:val="22"/>
        </w:rPr>
        <w:t>“</w:t>
      </w:r>
      <w:r w:rsidR="47631639" w:rsidRPr="00466FE7">
        <w:rPr>
          <w:rFonts w:ascii="Arial Narrow" w:hAnsi="Arial Narrow"/>
          <w:sz w:val="22"/>
          <w:szCs w:val="22"/>
        </w:rPr>
        <w:t>)</w:t>
      </w:r>
      <w:r w:rsidR="502CE604" w:rsidRPr="00466FE7">
        <w:rPr>
          <w:rFonts w:ascii="Arial Narrow" w:hAnsi="Arial Narrow"/>
          <w:sz w:val="22"/>
          <w:szCs w:val="22"/>
          <w:lang w:eastAsia="cs-CZ"/>
        </w:rPr>
        <w:t>.</w:t>
      </w:r>
    </w:p>
    <w:p w14:paraId="5A2C2713" w14:textId="1836C4E2" w:rsidR="46E027D6" w:rsidRPr="00466FE7" w:rsidRDefault="2DF999CB" w:rsidP="00026351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466FE7">
        <w:rPr>
          <w:rFonts w:ascii="Arial Narrow" w:hAnsi="Arial Narrow"/>
          <w:sz w:val="22"/>
          <w:szCs w:val="22"/>
        </w:rPr>
        <w:t xml:space="preserve">Prijímateľ sa zaväzuje, že pri </w:t>
      </w:r>
      <w:r w:rsidRPr="00466FE7">
        <w:rPr>
          <w:rFonts w:ascii="Arial Narrow" w:hAnsi="Arial Narrow"/>
          <w:b/>
          <w:bCs/>
          <w:sz w:val="22"/>
          <w:szCs w:val="22"/>
        </w:rPr>
        <w:t>Realizácii Projektu</w:t>
      </w:r>
      <w:r w:rsidRPr="00466FE7">
        <w:rPr>
          <w:rFonts w:ascii="Arial Narrow" w:hAnsi="Arial Narrow"/>
          <w:sz w:val="22"/>
          <w:szCs w:val="22"/>
        </w:rPr>
        <w:t xml:space="preserve"> nedôjde ku </w:t>
      </w:r>
      <w:r w:rsidRPr="00466FE7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466FE7">
        <w:rPr>
          <w:rFonts w:ascii="Arial Narrow" w:hAnsi="Arial Narrow"/>
          <w:sz w:val="22"/>
          <w:szCs w:val="22"/>
        </w:rPr>
        <w:t xml:space="preserve"> podľa článku 1 VZP. Prijímateľ sa zaväzuje, že neprijme a nebude požadovať dotáciu, príspevok, grant alebo inú formu podpory na </w:t>
      </w:r>
      <w:r w:rsidRPr="00466FE7">
        <w:rPr>
          <w:rFonts w:ascii="Arial Narrow" w:hAnsi="Arial Narrow"/>
          <w:b/>
          <w:bCs/>
          <w:sz w:val="22"/>
          <w:szCs w:val="22"/>
        </w:rPr>
        <w:t>Realizáciu Projektu</w:t>
      </w:r>
      <w:r w:rsidRPr="00466FE7">
        <w:rPr>
          <w:rFonts w:ascii="Arial Narrow" w:hAnsi="Arial Narrow"/>
          <w:sz w:val="22"/>
          <w:szCs w:val="22"/>
        </w:rPr>
        <w:t xml:space="preserve">, na ktorý sú poskytované </w:t>
      </w:r>
      <w:r w:rsidRPr="00466FE7">
        <w:rPr>
          <w:rFonts w:ascii="Arial Narrow" w:hAnsi="Arial Narrow"/>
          <w:b/>
          <w:bCs/>
          <w:sz w:val="22"/>
          <w:szCs w:val="22"/>
        </w:rPr>
        <w:t>Prostriedky mechanizmu,</w:t>
      </w:r>
      <w:r w:rsidRPr="00466FE7">
        <w:rPr>
          <w:rFonts w:ascii="Arial Narrow" w:hAnsi="Arial Narrow"/>
          <w:sz w:val="22"/>
          <w:szCs w:val="22"/>
        </w:rPr>
        <w:t xml:space="preserve"> ktorá by predstavovala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z iných zdrojov z rozpočtu EÚ (ďalej len ,,EÚ“), z iných verejných zdrojov </w:t>
      </w:r>
      <w:bookmarkStart w:id="2" w:name="_Hlk134013790"/>
      <w:r w:rsidRPr="00466FE7">
        <w:rPr>
          <w:rFonts w:ascii="Arial Narrow" w:hAnsi="Arial Narrow"/>
          <w:sz w:val="22"/>
          <w:szCs w:val="22"/>
        </w:rPr>
        <w:t>alebo z iných nástrojov finančnej podpory poskytnutej Slovenskej republike (ďalej len ,,SR“) zo zahraničia</w:t>
      </w:r>
      <w:bookmarkEnd w:id="2"/>
      <w:r w:rsidRPr="00466FE7">
        <w:rPr>
          <w:rFonts w:ascii="Arial Narrow" w:hAnsi="Arial Narrow"/>
          <w:sz w:val="22"/>
          <w:szCs w:val="22"/>
        </w:rPr>
        <w:t xml:space="preserve">. Prijímateľ zároveň vyhlasuje, že mu nebola poskytnutá dotácia, príspevok, grant alebo iná forma podpory na </w:t>
      </w:r>
      <w:r w:rsidRPr="00466FE7">
        <w:rPr>
          <w:rFonts w:ascii="Arial Narrow" w:hAnsi="Arial Narrow"/>
          <w:b/>
          <w:bCs/>
          <w:sz w:val="22"/>
          <w:szCs w:val="22"/>
        </w:rPr>
        <w:t>Realizáciu Projektu</w:t>
      </w:r>
      <w:r w:rsidRPr="00466FE7">
        <w:rPr>
          <w:rFonts w:ascii="Arial Narrow" w:hAnsi="Arial Narrow"/>
          <w:sz w:val="22"/>
          <w:szCs w:val="22"/>
        </w:rPr>
        <w:t xml:space="preserve">, na ktorú požaduje poskytnutie </w:t>
      </w:r>
      <w:r w:rsidRPr="00466FE7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466FE7">
        <w:rPr>
          <w:rFonts w:ascii="Arial Narrow" w:hAnsi="Arial Narrow"/>
          <w:sz w:val="22"/>
          <w:szCs w:val="22"/>
        </w:rPr>
        <w:t xml:space="preserve">, ktorá by predstavovala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z verejných zdrojov, zdrojov EÚ alebo iných nástrojov finančnej  poskytnutej SR zo zahraničia. Ak sa prijímateľ dozvie o skutočnostiach, ktoré by mohli predstavovať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</w:t>
      </w:r>
      <w:r w:rsidRPr="00466FE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66FE7">
        <w:rPr>
          <w:rFonts w:ascii="Arial Narrow" w:hAnsi="Arial Narrow"/>
          <w:sz w:val="22"/>
          <w:szCs w:val="22"/>
        </w:rPr>
        <w:t xml:space="preserve">V prípade porušenia uvedených povinností ide o podstatné porušenie </w:t>
      </w:r>
      <w:r w:rsidRPr="00466FE7">
        <w:rPr>
          <w:rFonts w:ascii="Arial Narrow" w:hAnsi="Arial Narrow"/>
          <w:b/>
          <w:bCs/>
          <w:sz w:val="22"/>
          <w:szCs w:val="22"/>
        </w:rPr>
        <w:t>Zmluvy</w:t>
      </w:r>
      <w:r w:rsidRPr="00466FE7">
        <w:rPr>
          <w:rFonts w:ascii="Arial Narrow" w:hAnsi="Arial Narrow"/>
          <w:sz w:val="22"/>
          <w:szCs w:val="22"/>
        </w:rPr>
        <w:t xml:space="preserve"> podľa článku 11 </w:t>
      </w:r>
      <w:r w:rsidRPr="00466FE7">
        <w:rPr>
          <w:rFonts w:ascii="Arial Narrow" w:hAnsi="Arial Narrow"/>
          <w:b/>
          <w:bCs/>
          <w:sz w:val="22"/>
          <w:szCs w:val="22"/>
        </w:rPr>
        <w:t>VZP</w:t>
      </w:r>
      <w:r w:rsidR="5C539958"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r w:rsidR="5C539958" w:rsidRPr="00466FE7">
        <w:rPr>
          <w:rFonts w:ascii="Arial Narrow" w:eastAsia="Arial Narrow" w:hAnsi="Arial Narrow" w:cs="Arial Narrow"/>
          <w:color w:val="D13438"/>
          <w:sz w:val="22"/>
          <w:szCs w:val="22"/>
          <w:u w:val="single"/>
        </w:rPr>
        <w:t xml:space="preserve"> </w:t>
      </w:r>
    </w:p>
    <w:p w14:paraId="6D7A35B1" w14:textId="58E47D73" w:rsidR="00416DB4" w:rsidRDefault="00416DB4" w:rsidP="00416DB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Prijímateľ je povinný zabezpečiť, aby bol Projekt v súlade s princípom „výrazne nenarušiť“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rybovodov</w:t>
      </w:r>
      <w:proofErr w:type="spellEnd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), manažmentu sedimentov a opatrenia na ochranu </w:t>
      </w:r>
      <w:proofErr w:type="spellStart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habitatov</w:t>
      </w:r>
      <w:proofErr w:type="spellEnd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 ohľadom na dosiahnutie dobrého stavu alebo potenciálu dotknutého vodného útvaru. Projekt nemôže výrazne narušiť žiaden z 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</w:t>
      </w:r>
    </w:p>
    <w:p w14:paraId="24A5CF12" w14:textId="25181CA6" w:rsidR="007D5AE9" w:rsidRPr="00803FCD" w:rsidRDefault="00A26CB5" w:rsidP="00A26CB5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03FCD">
        <w:rPr>
          <w:rFonts w:ascii="Arial Narrow" w:hAnsi="Arial Narrow"/>
          <w:sz w:val="22"/>
          <w:szCs w:val="22"/>
        </w:rPr>
        <w:t xml:space="preserve">Prijímateľ,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,,zákon o registri partnerov“) a tento zápis bude trvať minimálne počas doby uvedenej v § 4 ods. 1 zákona o registri partnerov. Ak Prijímateľ nesplní povinnosť podľa tohto odseku, ide o podstatné porušenie Zmluvy podľa článku 11 VZP. 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„zákon o obchodnom registri") alebo má povinnosť zápisu Konečného užívateľa výhod do iného príslušného registra podľa iného osobitného právneho predpisu, vyhlasuje, že túto povinnosť má k dátumu podpisu Zmluvy splnenú. Ak Prijímateľ nesplní </w:t>
      </w:r>
      <w:r w:rsidRPr="00803FCD">
        <w:rPr>
          <w:rFonts w:ascii="Arial Narrow" w:hAnsi="Arial Narrow"/>
          <w:sz w:val="22"/>
          <w:szCs w:val="22"/>
        </w:rPr>
        <w:lastRenderedPageBreak/>
        <w:t xml:space="preserve">povinnosť podľa tohto odseku, ide o podstatné porušenie Zmluvy podľa článku 11 VZP. Prijímateľ je povinný poskytnúť Vykonávateľovi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Prijímateľ je povinný poskytnúť Vykonávateľovi v súlade s článkom 5 Zmluvy o poskytnutí prostriedkov mechanizmu údaje o Konečnom užívateľovi výhod Prijímateľa v rozsahu meno, priezvisko a dátum narodenia Konečného užívateľa výhod, a to najneskôr pri podpise tejto Zmluvy. Ak poskytnutá alebo verejne dostupná informácia o Konečnom užívateľovi výhod nie je aktuálna, Prijímateľ je povinný poskytnúť Vykonávateľovi aktuálnu informáciu o Konečnom užívateľovi výhod v rozsahu meno, priezvisko a dátum narodenia Konečného užívateľa výhod najneskôr do ..... kalendárnych dní odo dňa zmeny Konečného užívateľa výhod v súlade s článkom 5 Zmluvy o poskytnutí prostriedkov mechanizmu. Ak Prijímateľ nesplní povinnosti podľa tohto odseku, ide o podstatné porušenie Zmluvy podľa článku 11 VZP. Povinnosť podľa tohto odseku sa nevzťahuje na Prijímateľa, ktorým je právnická osoba, ktorá je subjektom verejnej správy podľa § 3 ods. 1 zákona č. 523/2004 Z. z. o rozpočtových pravidlách verejnej správy a o zmene a doplnení niektorých zákonov (ďalej len „zákon o rozpočtových pravidlách“).  Prijímateľ poskytne Vykonávateľovi spolu so žiadosťou o platbu (najmä poskytnutie </w:t>
      </w:r>
      <w:proofErr w:type="spellStart"/>
      <w:r w:rsidRPr="00803FCD">
        <w:rPr>
          <w:rFonts w:ascii="Arial Narrow" w:hAnsi="Arial Narrow"/>
          <w:sz w:val="22"/>
          <w:szCs w:val="22"/>
        </w:rPr>
        <w:t>predfinancovania</w:t>
      </w:r>
      <w:proofErr w:type="spellEnd"/>
      <w:r w:rsidRPr="00803FCD">
        <w:rPr>
          <w:rFonts w:ascii="Arial Narrow" w:hAnsi="Arial Narrow"/>
          <w:sz w:val="22"/>
          <w:szCs w:val="22"/>
        </w:rPr>
        <w:t>, zúčtovanie zálohovej platby alebo priebežná platba) názov / obchodné meno a IČO dodávateľov a subdodávateľov,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</w:t>
      </w:r>
    </w:p>
    <w:p w14:paraId="27FA92F6" w14:textId="442A6068" w:rsidR="00107A79" w:rsidRPr="00466FE7" w:rsidRDefault="48158A9F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</w:pP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 poskytne </w:t>
      </w: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Vykonávateľovi 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spolu so žiadosťou o platbu (najmä poskytnutie , zúčtovanie zálohovej platby) názov / obchodné meno a IČO dodávateľov a subdodávateľov, a údaje o konečnom užívateľovi výhod dodávateľov v rozsahu meno, priezvisko a dátum narodenia, ak je </w:t>
      </w: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492093EB" w:rsidRPr="00466FE7"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  <w:t>.</w:t>
      </w:r>
    </w:p>
    <w:p w14:paraId="75EC04DF" w14:textId="2A952854" w:rsidR="00A62D7A" w:rsidRDefault="5CC22240" w:rsidP="00A62D7A">
      <w:pPr>
        <w:numPr>
          <w:ilvl w:val="1"/>
          <w:numId w:val="10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49B96EBC" w:rsidRPr="00466FE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6C76C297" w:rsidRPr="00466FE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6A41A9" w:rsidRPr="00466FE7">
        <w:rPr>
          <w:rFonts w:ascii="Arial Narrow" w:hAnsi="Arial Narrow"/>
          <w:sz w:val="22"/>
          <w:szCs w:val="22"/>
          <w:lang w:eastAsia="cs-CZ"/>
        </w:rPr>
        <w:t>Prostriedky mechanizmu sú zdrojovo kryté z prostriedkov z rozpočtu Európskej únie a neoprávnené nakladanie s nimi môže predstavovať poškodzovanie finančných záujmov Európskej únie.</w:t>
      </w:r>
      <w:r w:rsidR="006A41A9" w:rsidRPr="00466FE7">
        <w:rPr>
          <w:rFonts w:ascii="Arial Narrow" w:hAnsi="Arial Narrow"/>
          <w:lang w:eastAsia="cs-CZ"/>
        </w:rPr>
        <w:t xml:space="preserve"> </w:t>
      </w:r>
      <w:r w:rsidRPr="00466FE7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17A6E534" w:rsidRPr="00466FE7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29201CD5" w:rsidRPr="00466FE7">
        <w:rPr>
          <w:rFonts w:ascii="Arial Narrow" w:hAnsi="Arial Narrow"/>
          <w:sz w:val="22"/>
          <w:szCs w:val="22"/>
          <w:lang w:eastAsia="cs-CZ"/>
        </w:rPr>
        <w:t> </w:t>
      </w:r>
      <w:r w:rsidR="17A6E534" w:rsidRPr="00466FE7">
        <w:rPr>
          <w:rFonts w:ascii="Arial Narrow" w:hAnsi="Arial Narrow"/>
          <w:sz w:val="22"/>
          <w:szCs w:val="22"/>
          <w:lang w:eastAsia="cs-CZ"/>
        </w:rPr>
        <w:t>na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finančnej disciplíny sa vzťahuje režim upravený v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> 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 xml:space="preserve"> a</w:t>
      </w:r>
      <w:r w:rsidR="45247152" w:rsidRPr="773ED57E">
        <w:rPr>
          <w:rFonts w:ascii="Arial Narrow" w:hAnsi="Arial Narrow"/>
          <w:b/>
          <w:bCs/>
          <w:sz w:val="22"/>
          <w:szCs w:val="22"/>
          <w:lang w:eastAsia="cs-CZ"/>
        </w:rPr>
        <w:t> Záväzn</w:t>
      </w:r>
      <w:r w:rsidR="08CA2BB6" w:rsidRPr="773ED57E">
        <w:rPr>
          <w:rFonts w:ascii="Arial Narrow" w:hAnsi="Arial Narrow"/>
          <w:b/>
          <w:bCs/>
          <w:sz w:val="22"/>
          <w:szCs w:val="22"/>
          <w:lang w:eastAsia="cs-CZ"/>
        </w:rPr>
        <w:t>ej</w:t>
      </w:r>
      <w:r w:rsidR="45247152"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 dokument</w:t>
      </w:r>
      <w:r w:rsidR="08CA2BB6" w:rsidRPr="773ED57E">
        <w:rPr>
          <w:rFonts w:ascii="Arial Narrow" w:hAnsi="Arial Narrow"/>
          <w:b/>
          <w:bCs/>
          <w:sz w:val="22"/>
          <w:szCs w:val="22"/>
          <w:lang w:eastAsia="cs-CZ"/>
        </w:rPr>
        <w:t>ácii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773ED57E">
        <w:rPr>
          <w:rFonts w:ascii="Arial Narrow" w:hAnsi="Arial Narrow"/>
          <w:sz w:val="22"/>
          <w:szCs w:val="22"/>
          <w:lang w:eastAsia="cs-CZ"/>
        </w:rPr>
        <w:t>kontrol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>y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>u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49B96EBC" w:rsidRPr="773ED57E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rostriedkov mechanizmu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Vykonávateľa 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Oprávnených osôb</w:t>
      </w:r>
      <w:r w:rsidR="2BB0E430"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2BB0E430" w:rsidRPr="773ED57E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2BB0E430" w:rsidRPr="773ED57E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773ED57E">
        <w:rPr>
          <w:rFonts w:ascii="Arial Narrow" w:hAnsi="Arial Narrow"/>
          <w:sz w:val="22"/>
          <w:szCs w:val="22"/>
          <w:lang w:eastAsia="cs-CZ"/>
        </w:rPr>
        <w:t>.</w:t>
      </w:r>
    </w:p>
    <w:p w14:paraId="3738D9DC" w14:textId="77777777" w:rsidR="00A62D7A" w:rsidRDefault="00A62D7A" w:rsidP="00803FCD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5D544FA" w14:textId="2E0F1EA5" w:rsidR="00E333FC" w:rsidRPr="00E31B16" w:rsidRDefault="00A62D7A" w:rsidP="00803FCD">
      <w:pPr>
        <w:numPr>
          <w:ilvl w:val="1"/>
          <w:numId w:val="10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803FCD">
        <w:rPr>
          <w:rFonts w:ascii="Arial Narrow" w:hAnsi="Arial Narrow"/>
          <w:bCs/>
          <w:sz w:val="22"/>
          <w:szCs w:val="22"/>
          <w:lang w:eastAsia="cs-CZ"/>
        </w:rPr>
        <w:t>Prijímateľ sa zaväzuje, že poskytnutím alebo použitím Prostriedkov mechanizmu nedôjde k porušeniu reštriktívnych opatrení alebo sankcií EÚ, k porušeniu iných sankcií alebo obdobných opatrení, k 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 v znení neskorších predpisov. V prípade porušenia uvedených povinností ide o podstatné porušenie Zmluvy podľa článku 11 VZP.</w:t>
      </w:r>
    </w:p>
    <w:p w14:paraId="3D468D77" w14:textId="5E2CBD5D" w:rsidR="008900AE" w:rsidRPr="00A9078C" w:rsidRDefault="008900AE" w:rsidP="00026351">
      <w:pPr>
        <w:numPr>
          <w:ilvl w:val="0"/>
          <w:numId w:val="13"/>
        </w:numPr>
        <w:tabs>
          <w:tab w:val="clear" w:pos="2552"/>
        </w:tabs>
        <w:spacing w:before="480" w:after="240"/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2BAC4B75" w14:textId="29C84261" w:rsidR="00AC2D78" w:rsidRPr="00C8747C" w:rsidRDefault="008F40F1" w:rsidP="009E6515">
      <w:pPr>
        <w:numPr>
          <w:ilvl w:val="1"/>
          <w:numId w:val="21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8747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C8747C">
        <w:rPr>
          <w:rFonts w:ascii="Arial Narrow" w:hAnsi="Arial Narrow"/>
          <w:b/>
          <w:sz w:val="22"/>
          <w:szCs w:val="22"/>
        </w:rPr>
        <w:t>Zmluvné strany</w:t>
      </w:r>
      <w:r w:rsidRPr="00C8747C">
        <w:rPr>
          <w:rFonts w:ascii="Arial Narrow" w:hAnsi="Arial Narrow"/>
          <w:sz w:val="22"/>
          <w:szCs w:val="22"/>
        </w:rPr>
        <w:t xml:space="preserve"> sa dohodli, že</w:t>
      </w:r>
      <w:r w:rsidR="009E6515" w:rsidRPr="00C8747C">
        <w:rPr>
          <w:rFonts w:ascii="Arial Narrow" w:hAnsi="Arial Narrow"/>
          <w:sz w:val="22"/>
          <w:szCs w:val="22"/>
        </w:rPr>
        <w:t xml:space="preserve"> prijímateľovi </w:t>
      </w:r>
      <w:r w:rsidR="00C2755D">
        <w:rPr>
          <w:rFonts w:ascii="Arial Narrow" w:hAnsi="Arial Narrow"/>
          <w:sz w:val="22"/>
          <w:szCs w:val="22"/>
        </w:rPr>
        <w:t>sa poskytne</w:t>
      </w:r>
      <w:r w:rsidRPr="00C8747C">
        <w:rPr>
          <w:rFonts w:ascii="Arial Narrow" w:hAnsi="Arial Narrow"/>
          <w:sz w:val="22"/>
          <w:szCs w:val="22"/>
        </w:rPr>
        <w:t xml:space="preserve"> </w:t>
      </w:r>
      <w:r w:rsidRPr="00C8747C">
        <w:rPr>
          <w:rFonts w:ascii="Arial Narrow" w:hAnsi="Arial Narrow"/>
          <w:b/>
          <w:sz w:val="22"/>
          <w:szCs w:val="22"/>
        </w:rPr>
        <w:t>Zálohov</w:t>
      </w:r>
      <w:r w:rsidR="005C51D1" w:rsidRPr="00C8747C">
        <w:rPr>
          <w:rFonts w:ascii="Arial Narrow" w:hAnsi="Arial Narrow"/>
          <w:b/>
          <w:sz w:val="22"/>
          <w:szCs w:val="22"/>
        </w:rPr>
        <w:t>á</w:t>
      </w:r>
      <w:r w:rsidRPr="00C8747C">
        <w:rPr>
          <w:rFonts w:ascii="Arial Narrow" w:hAnsi="Arial Narrow"/>
          <w:b/>
          <w:sz w:val="22"/>
          <w:szCs w:val="22"/>
        </w:rPr>
        <w:t xml:space="preserve"> platb</w:t>
      </w:r>
      <w:r w:rsidR="005C51D1" w:rsidRPr="00C8747C">
        <w:rPr>
          <w:rFonts w:ascii="Arial Narrow" w:hAnsi="Arial Narrow"/>
          <w:b/>
          <w:sz w:val="22"/>
          <w:szCs w:val="22"/>
        </w:rPr>
        <w:t>a</w:t>
      </w:r>
      <w:r w:rsidRPr="00C8747C">
        <w:rPr>
          <w:rFonts w:ascii="Arial Narrow" w:hAnsi="Arial Narrow"/>
          <w:sz w:val="22"/>
          <w:szCs w:val="22"/>
        </w:rPr>
        <w:t xml:space="preserve"> </w:t>
      </w:r>
      <w:r w:rsidR="00C2755D">
        <w:rPr>
          <w:rFonts w:ascii="Arial Narrow" w:hAnsi="Arial Narrow"/>
          <w:sz w:val="22"/>
          <w:szCs w:val="22"/>
        </w:rPr>
        <w:t>na základe predloženej</w:t>
      </w:r>
      <w:r w:rsidRPr="00C874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C2D78" w:rsidRPr="00C8747C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461315">
        <w:rPr>
          <w:rFonts w:ascii="Arial Narrow" w:hAnsi="Arial Narrow"/>
          <w:b/>
          <w:sz w:val="22"/>
          <w:szCs w:val="22"/>
          <w:lang w:eastAsia="cs-CZ"/>
        </w:rPr>
        <w:t>-zálohová platba</w:t>
      </w:r>
      <w:r w:rsidR="00C2755D">
        <w:rPr>
          <w:rFonts w:ascii="Arial Narrow" w:hAnsi="Arial Narrow"/>
          <w:b/>
          <w:color w:val="FF0000"/>
          <w:sz w:val="22"/>
          <w:szCs w:val="22"/>
        </w:rPr>
        <w:t xml:space="preserve">, </w:t>
      </w:r>
      <w:r w:rsidR="00C2755D" w:rsidRPr="00725396">
        <w:rPr>
          <w:rFonts w:ascii="Arial Narrow" w:hAnsi="Arial Narrow"/>
          <w:sz w:val="22"/>
          <w:szCs w:val="22"/>
        </w:rPr>
        <w:t>ktorú</w:t>
      </w:r>
      <w:r w:rsidR="00C2755D" w:rsidRPr="00725396">
        <w:rPr>
          <w:rFonts w:ascii="Arial Narrow" w:hAnsi="Arial Narrow"/>
          <w:b/>
          <w:sz w:val="22"/>
          <w:szCs w:val="22"/>
        </w:rPr>
        <w:t xml:space="preserve"> </w:t>
      </w:r>
      <w:r w:rsidR="00725396">
        <w:rPr>
          <w:rFonts w:ascii="Arial Narrow" w:hAnsi="Arial Narrow"/>
          <w:b/>
          <w:sz w:val="22"/>
          <w:szCs w:val="22"/>
          <w:lang w:eastAsia="cs-CZ"/>
        </w:rPr>
        <w:t>P</w:t>
      </w:r>
      <w:r w:rsidR="00AC2D78" w:rsidRPr="00C8747C">
        <w:rPr>
          <w:rFonts w:ascii="Arial Narrow" w:hAnsi="Arial Narrow"/>
          <w:b/>
          <w:sz w:val="22"/>
          <w:szCs w:val="22"/>
          <w:lang w:eastAsia="cs-CZ"/>
        </w:rPr>
        <w:t xml:space="preserve">rijímateľ </w:t>
      </w:r>
      <w:r w:rsidR="00AC2D78" w:rsidRPr="00C8747C">
        <w:rPr>
          <w:rFonts w:ascii="Arial Narrow" w:hAnsi="Arial Narrow"/>
          <w:sz w:val="22"/>
          <w:szCs w:val="22"/>
          <w:lang w:eastAsia="cs-CZ"/>
        </w:rPr>
        <w:t>predloží najneskôr do</w:t>
      </w:r>
      <w:r w:rsidRPr="00C8747C">
        <w:rPr>
          <w:rFonts w:ascii="Arial Narrow" w:hAnsi="Arial Narrow"/>
          <w:sz w:val="22"/>
          <w:szCs w:val="22"/>
          <w:lang w:eastAsia="cs-CZ"/>
        </w:rPr>
        <w:t xml:space="preserve"> mesiaca p</w:t>
      </w:r>
      <w:r w:rsidR="00B364A0" w:rsidRPr="00C8747C">
        <w:rPr>
          <w:rFonts w:ascii="Arial Narrow" w:hAnsi="Arial Narrow"/>
          <w:sz w:val="22"/>
          <w:szCs w:val="22"/>
          <w:lang w:eastAsia="cs-CZ"/>
        </w:rPr>
        <w:t>red</w:t>
      </w:r>
      <w:r w:rsidRPr="00C8747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364A0" w:rsidRPr="00C8747C">
        <w:rPr>
          <w:rFonts w:ascii="Arial Narrow" w:hAnsi="Arial Narrow"/>
          <w:b/>
          <w:sz w:val="22"/>
          <w:szCs w:val="22"/>
          <w:lang w:eastAsia="cs-CZ"/>
        </w:rPr>
        <w:t>začatím</w:t>
      </w:r>
      <w:r w:rsidR="00AC2D78" w:rsidRPr="00C8747C">
        <w:rPr>
          <w:rFonts w:ascii="Arial Narrow" w:hAnsi="Arial Narrow"/>
          <w:b/>
          <w:sz w:val="22"/>
          <w:szCs w:val="22"/>
          <w:lang w:eastAsia="cs-CZ"/>
        </w:rPr>
        <w:t xml:space="preserve"> vecnej realizácie Projektu.</w:t>
      </w:r>
      <w:r w:rsidR="00461315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proofErr w:type="spellStart"/>
      <w:r w:rsidR="00461315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461315">
        <w:rPr>
          <w:rFonts w:ascii="Arial Narrow" w:hAnsi="Arial Narrow"/>
          <w:b/>
          <w:sz w:val="22"/>
          <w:szCs w:val="22"/>
          <w:lang w:eastAsia="cs-CZ"/>
        </w:rPr>
        <w:t>- refundácia</w:t>
      </w:r>
      <w:r w:rsidR="00461315">
        <w:rPr>
          <w:rFonts w:ascii="Arial Narrow" w:hAnsi="Arial Narrow"/>
          <w:sz w:val="22"/>
          <w:szCs w:val="22"/>
          <w:lang w:eastAsia="cs-CZ"/>
        </w:rPr>
        <w:t xml:space="preserve"> môže predložiť </w:t>
      </w:r>
      <w:r w:rsidR="00461315" w:rsidRPr="00461315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461315">
        <w:rPr>
          <w:rFonts w:ascii="Arial Narrow" w:hAnsi="Arial Narrow"/>
          <w:sz w:val="22"/>
          <w:szCs w:val="22"/>
          <w:lang w:eastAsia="cs-CZ"/>
        </w:rPr>
        <w:t xml:space="preserve"> len v prípade Aktivity 3. </w:t>
      </w:r>
    </w:p>
    <w:p w14:paraId="2A7E274C" w14:textId="7FB4A433" w:rsidR="009762FF" w:rsidRPr="00EE1A0E" w:rsidRDefault="00CD5B6A" w:rsidP="0011422E">
      <w:pPr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EE1A0E">
        <w:rPr>
          <w:rFonts w:ascii="Arial Narrow" w:hAnsi="Arial Narrow" w:cs="Arial"/>
          <w:sz w:val="22"/>
          <w:szCs w:val="22"/>
        </w:rPr>
        <w:t>Z</w:t>
      </w:r>
      <w:r w:rsidR="007E6346" w:rsidRPr="00EE1A0E">
        <w:rPr>
          <w:rFonts w:ascii="Arial Narrow" w:hAnsi="Arial Narrow" w:cs="Arial"/>
          <w:sz w:val="22"/>
          <w:szCs w:val="22"/>
        </w:rPr>
        <w:t xml:space="preserve">a 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EE1A0E">
        <w:rPr>
          <w:rFonts w:ascii="Arial Narrow" w:hAnsi="Arial Narrow" w:cs="Arial"/>
          <w:b/>
          <w:sz w:val="22"/>
          <w:szCs w:val="22"/>
        </w:rPr>
        <w:t>Projektu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 má </w:t>
      </w:r>
      <w:r w:rsidR="008900AE" w:rsidRPr="00EE1A0E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EE1A0E">
        <w:rPr>
          <w:rFonts w:ascii="Arial Narrow" w:hAnsi="Arial Narrow" w:cs="Arial"/>
          <w:sz w:val="22"/>
          <w:szCs w:val="22"/>
        </w:rPr>
        <w:t>povinnosť predkladať</w:t>
      </w:r>
      <w:r w:rsidR="006D6C32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EE1A0E">
        <w:rPr>
          <w:rFonts w:ascii="Arial Narrow" w:hAnsi="Arial Narrow" w:cs="Arial"/>
          <w:sz w:val="22"/>
          <w:szCs w:val="22"/>
        </w:rPr>
        <w:t>nasledovn</w:t>
      </w:r>
      <w:r w:rsidR="006A4F95">
        <w:rPr>
          <w:rFonts w:ascii="Arial Narrow" w:hAnsi="Arial Narrow" w:cs="Arial"/>
          <w:sz w:val="22"/>
          <w:szCs w:val="22"/>
        </w:rPr>
        <w:t>e</w:t>
      </w:r>
      <w:r w:rsidR="009762FF" w:rsidRPr="00EE1A0E">
        <w:rPr>
          <w:rFonts w:ascii="Arial Narrow" w:hAnsi="Arial Narrow" w:cs="Arial"/>
          <w:sz w:val="22"/>
          <w:szCs w:val="22"/>
        </w:rPr>
        <w:t>:</w:t>
      </w:r>
    </w:p>
    <w:p w14:paraId="02FF24CE" w14:textId="4AE9DE11" w:rsidR="00144FE6" w:rsidRPr="000261C4" w:rsidRDefault="00E67C3B" w:rsidP="00026351">
      <w:pPr>
        <w:pStyle w:val="Odsekzoznamu"/>
        <w:numPr>
          <w:ilvl w:val="3"/>
          <w:numId w:val="22"/>
        </w:numPr>
        <w:spacing w:after="0" w:line="240" w:lineRule="auto"/>
        <w:ind w:left="1985" w:hanging="85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Priebežná</w:t>
      </w:r>
      <w:r w:rsidR="00144FE6" w:rsidRPr="000261C4">
        <w:rPr>
          <w:rFonts w:ascii="Arial Narrow" w:hAnsi="Arial Narrow"/>
        </w:rPr>
        <w:t xml:space="preserve"> monitorovacia správa </w:t>
      </w:r>
      <w:r w:rsidR="00C72D7A">
        <w:rPr>
          <w:rFonts w:ascii="Arial Narrow" w:hAnsi="Arial Narrow"/>
        </w:rPr>
        <w:t>sa predkladá raz za rok</w:t>
      </w:r>
    </w:p>
    <w:p w14:paraId="242AAACE" w14:textId="233735E2" w:rsidR="000370CF" w:rsidRPr="00A26CB5" w:rsidRDefault="000370CF" w:rsidP="00026351">
      <w:pPr>
        <w:pStyle w:val="Odsekzoznamu"/>
        <w:numPr>
          <w:ilvl w:val="3"/>
          <w:numId w:val="22"/>
        </w:numPr>
        <w:spacing w:after="0" w:line="240" w:lineRule="auto"/>
        <w:ind w:left="1985" w:hanging="850"/>
        <w:jc w:val="both"/>
        <w:rPr>
          <w:rFonts w:ascii="Arial Narrow" w:hAnsi="Arial Narrow" w:cs="Arial"/>
        </w:rPr>
      </w:pPr>
      <w:r w:rsidRPr="000261C4">
        <w:rPr>
          <w:rFonts w:ascii="Arial Narrow" w:hAnsi="Arial Narrow"/>
        </w:rPr>
        <w:lastRenderedPageBreak/>
        <w:t xml:space="preserve">Záverečná monitorovacia správa </w:t>
      </w:r>
      <w:r w:rsidR="00DB578B">
        <w:rPr>
          <w:rFonts w:ascii="Arial Narrow" w:hAnsi="Arial Narrow"/>
        </w:rPr>
        <w:t xml:space="preserve">sa predkladá so záverečnou </w:t>
      </w:r>
      <w:proofErr w:type="spellStart"/>
      <w:r w:rsidR="00DB578B">
        <w:rPr>
          <w:rFonts w:ascii="Arial Narrow" w:hAnsi="Arial Narrow"/>
        </w:rPr>
        <w:t>ŽoP</w:t>
      </w:r>
      <w:proofErr w:type="spellEnd"/>
      <w:r w:rsidR="008F40F1" w:rsidRPr="000261C4">
        <w:rPr>
          <w:rFonts w:ascii="Arial Narrow" w:hAnsi="Arial Narrow"/>
        </w:rPr>
        <w:t xml:space="preserve"> </w:t>
      </w:r>
    </w:p>
    <w:p w14:paraId="6A5D6B88" w14:textId="1CF33E37" w:rsidR="008528DD" w:rsidRPr="008528DD" w:rsidRDefault="00A26CB5" w:rsidP="008528DD">
      <w:pPr>
        <w:pStyle w:val="Odsekzoznamu"/>
        <w:numPr>
          <w:ilvl w:val="1"/>
          <w:numId w:val="21"/>
        </w:numPr>
        <w:spacing w:before="120" w:after="120" w:line="240" w:lineRule="auto"/>
        <w:jc w:val="both"/>
        <w:rPr>
          <w:rFonts w:ascii="Arial Narrow" w:hAnsi="Arial Narrow"/>
        </w:rPr>
      </w:pPr>
      <w:r w:rsidRPr="008528DD">
        <w:rPr>
          <w:rFonts w:ascii="Arial Narrow" w:hAnsi="Arial Narrow" w:cs="Arial"/>
        </w:rPr>
        <w:t xml:space="preserve">Následná monitorovacia správa </w:t>
      </w:r>
      <w:r w:rsidR="006229BD" w:rsidRPr="008528DD">
        <w:rPr>
          <w:rFonts w:ascii="Arial Narrow" w:hAnsi="Arial Narrow" w:cs="Arial"/>
        </w:rPr>
        <w:t>sa predkladá počas doby udržateľnosti projektu minimálne raz za rok</w:t>
      </w:r>
      <w:r w:rsidR="008528DD" w:rsidRPr="008528DD">
        <w:rPr>
          <w:rFonts w:ascii="Arial Narrow" w:hAnsi="Arial Narrow" w:cs="Arial"/>
        </w:rPr>
        <w:t>.</w:t>
      </w:r>
    </w:p>
    <w:p w14:paraId="5747C02B" w14:textId="4CF1913B" w:rsidR="00CC599C" w:rsidRPr="006229BD" w:rsidRDefault="00CC599C" w:rsidP="008528DD">
      <w:pPr>
        <w:pStyle w:val="Odsekzoznamu"/>
        <w:numPr>
          <w:ilvl w:val="1"/>
          <w:numId w:val="21"/>
        </w:numPr>
        <w:spacing w:before="120" w:after="120" w:line="240" w:lineRule="auto"/>
        <w:jc w:val="both"/>
        <w:rPr>
          <w:rFonts w:ascii="Arial Narrow" w:hAnsi="Arial Narrow"/>
        </w:rPr>
      </w:pPr>
      <w:r w:rsidRPr="006229BD">
        <w:rPr>
          <w:rFonts w:ascii="Arial Narrow" w:eastAsia="SimSun" w:hAnsi="Arial Narrow"/>
          <w:b/>
        </w:rPr>
        <w:t xml:space="preserve">Doba </w:t>
      </w:r>
      <w:r w:rsidRPr="006229BD">
        <w:rPr>
          <w:rFonts w:ascii="Arial Narrow" w:hAnsi="Arial Narrow"/>
          <w:b/>
        </w:rPr>
        <w:t>udržateľnosti</w:t>
      </w:r>
      <w:r w:rsidRPr="006229BD">
        <w:rPr>
          <w:rFonts w:ascii="Arial Narrow" w:eastAsia="SimSun" w:hAnsi="Arial Narrow"/>
          <w:b/>
        </w:rPr>
        <w:t xml:space="preserve"> Projektu</w:t>
      </w:r>
      <w:r w:rsidRPr="006229BD">
        <w:rPr>
          <w:rFonts w:ascii="Arial Narrow" w:eastAsia="SimSun" w:hAnsi="Arial Narrow"/>
        </w:rPr>
        <w:t xml:space="preserve"> je </w:t>
      </w:r>
      <w:r w:rsidR="005C51D1" w:rsidRPr="006229BD">
        <w:rPr>
          <w:rFonts w:ascii="Arial Narrow" w:eastAsia="SimSun" w:hAnsi="Arial Narrow"/>
        </w:rPr>
        <w:t>2</w:t>
      </w:r>
      <w:r w:rsidR="0091729E" w:rsidRPr="006229BD">
        <w:rPr>
          <w:rFonts w:ascii="Arial Narrow" w:eastAsia="SimSun" w:hAnsi="Arial Narrow"/>
        </w:rPr>
        <w:t xml:space="preserve"> </w:t>
      </w:r>
      <w:r w:rsidRPr="006229BD">
        <w:rPr>
          <w:rFonts w:ascii="Arial Narrow" w:eastAsia="SimSun" w:hAnsi="Arial Narrow"/>
        </w:rPr>
        <w:t>rok</w:t>
      </w:r>
      <w:r w:rsidR="00C8747C" w:rsidRPr="006229BD">
        <w:rPr>
          <w:rFonts w:ascii="Arial Narrow" w:eastAsia="SimSun" w:hAnsi="Arial Narrow"/>
        </w:rPr>
        <w:t>y</w:t>
      </w:r>
      <w:r w:rsidRPr="006229BD">
        <w:rPr>
          <w:rFonts w:ascii="Arial Narrow" w:eastAsia="SimSun" w:hAnsi="Arial Narrow"/>
        </w:rPr>
        <w:t>.</w:t>
      </w:r>
      <w:r w:rsidR="00C8747C" w:rsidRPr="006229BD">
        <w:rPr>
          <w:rFonts w:ascii="Arial Narrow" w:hAnsi="Arial Narrow"/>
          <w:bCs/>
          <w:lang w:eastAsia="cs-CZ"/>
        </w:rPr>
        <w:t xml:space="preserve"> </w:t>
      </w:r>
      <w:r w:rsidR="00C8747C" w:rsidRPr="006229BD">
        <w:rPr>
          <w:rFonts w:ascii="Arial Narrow" w:eastAsia="SimSun" w:hAnsi="Arial Narrow"/>
        </w:rPr>
        <w:t xml:space="preserve">Prijímateľ sa zaväzuje, </w:t>
      </w:r>
      <w:r w:rsidR="00B63B18" w:rsidRPr="006229BD">
        <w:rPr>
          <w:rFonts w:ascii="Arial Narrow" w:eastAsia="SimSun" w:hAnsi="Arial Narrow"/>
        </w:rPr>
        <w:t>že zachová tri pracovná miesta s opisom práce zahŕňajúcim aktivity v oblasti internacionalizácie po ukončení realizácie projektu minimálne do 31. 12. 2027.</w:t>
      </w:r>
    </w:p>
    <w:p w14:paraId="1F1C36DC" w14:textId="106F8ABC" w:rsidR="008528DD" w:rsidRDefault="00A26CB5" w:rsidP="00BE12E7">
      <w:pPr>
        <w:numPr>
          <w:ilvl w:val="1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472C3">
        <w:rPr>
          <w:rFonts w:ascii="Arial Narrow" w:hAnsi="Arial Narrow"/>
          <w:sz w:val="22"/>
          <w:szCs w:val="22"/>
        </w:rPr>
        <w:t xml:space="preserve">Poskytnutím Prostriedkov mechanizmu nesmie dôjsť k poskytnutiu štátnej pomoci/pomoci de </w:t>
      </w:r>
      <w:proofErr w:type="spellStart"/>
      <w:r w:rsidRPr="00E472C3">
        <w:rPr>
          <w:rFonts w:ascii="Arial Narrow" w:hAnsi="Arial Narrow"/>
          <w:sz w:val="22"/>
          <w:szCs w:val="22"/>
        </w:rPr>
        <w:t>minimis</w:t>
      </w:r>
      <w:proofErr w:type="spellEnd"/>
      <w:r w:rsidRPr="00E472C3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472C3">
        <w:rPr>
          <w:rFonts w:ascii="Arial Narrow" w:hAnsi="Arial Narrow"/>
          <w:sz w:val="22"/>
          <w:szCs w:val="22"/>
        </w:rPr>
        <w:t>minimis</w:t>
      </w:r>
      <w:proofErr w:type="spellEnd"/>
      <w:r w:rsidRPr="00E472C3">
        <w:rPr>
          <w:rFonts w:ascii="Arial Narrow" w:hAnsi="Arial Narrow"/>
          <w:sz w:val="22"/>
          <w:szCs w:val="22"/>
        </w:rPr>
        <w:t xml:space="preserve"> a zákonom č. 358/2015 Z. z. o úprave niektorých vzťahov v oblasti štátnej pomoci a minimálnej pomoci a o zmene a doplnení niektorých zákonov (zákon o štátnej pomoci). Prijímateľ sa zaväzuje, že počas Realizácie Projektu a Doby udržateľnosti Projektu  nedôjde k zmene skutočností, na základe ktorých by bolo možné posúdiť poskytnutie Prostriedkov mechanizmu, ako poskytnutie štátnej pomoci/pomoci de </w:t>
      </w:r>
      <w:proofErr w:type="spellStart"/>
      <w:r w:rsidRPr="00E472C3">
        <w:rPr>
          <w:rFonts w:ascii="Arial Narrow" w:hAnsi="Arial Narrow"/>
          <w:sz w:val="22"/>
          <w:szCs w:val="22"/>
        </w:rPr>
        <w:t>minimis</w:t>
      </w:r>
      <w:proofErr w:type="spellEnd"/>
      <w:r w:rsidRPr="00E472C3">
        <w:rPr>
          <w:rFonts w:ascii="Arial Narrow" w:hAnsi="Arial Narrow"/>
          <w:sz w:val="22"/>
          <w:szCs w:val="22"/>
        </w:rPr>
        <w:t xml:space="preserve"> v rozpore s pravidlami EÚ pre štátnu pomoc, resp. pravidlami EÚ a SR pre pomoc de </w:t>
      </w:r>
      <w:proofErr w:type="spellStart"/>
      <w:r w:rsidRPr="00E472C3">
        <w:rPr>
          <w:rFonts w:ascii="Arial Narrow" w:hAnsi="Arial Narrow"/>
          <w:sz w:val="22"/>
          <w:szCs w:val="22"/>
        </w:rPr>
        <w:t>minimis</w:t>
      </w:r>
      <w:proofErr w:type="spellEnd"/>
      <w:r w:rsidRPr="00E472C3">
        <w:rPr>
          <w:rFonts w:ascii="Arial Narrow" w:hAnsi="Arial Narrow"/>
          <w:sz w:val="22"/>
          <w:szCs w:val="22"/>
        </w:rPr>
        <w:t>. Ak Prijímateľ túto podmienku poruší, ide o podstatné porušenie Zmluvy podľa článku 11 VZP</w:t>
      </w:r>
      <w:r w:rsidR="00186071" w:rsidRPr="00A26CB5">
        <w:rPr>
          <w:rFonts w:ascii="Arial Narrow" w:hAnsi="Arial Narrow"/>
          <w:sz w:val="22"/>
          <w:szCs w:val="22"/>
        </w:rPr>
        <w:t>.</w:t>
      </w:r>
    </w:p>
    <w:p w14:paraId="222A0166" w14:textId="77777777" w:rsidR="007D6448" w:rsidRDefault="007D6448" w:rsidP="007D6448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143B1FE5" w14:textId="72994E84" w:rsidR="00B74147" w:rsidRPr="00B5168B" w:rsidRDefault="00B74147" w:rsidP="00B74147">
      <w:pPr>
        <w:pStyle w:val="Odsekzoznamu"/>
        <w:numPr>
          <w:ilvl w:val="1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Arial Narrow" w:eastAsiaTheme="minorHAnsi" w:hAnsi="Arial Narrow" w:cs="Segoe UI"/>
        </w:rPr>
      </w:pPr>
      <w:r w:rsidRPr="00725396">
        <w:rPr>
          <w:rFonts w:ascii="Arial Narrow" w:hAnsi="Arial Narrow"/>
          <w:b/>
        </w:rPr>
        <w:t>Prijímateľ</w:t>
      </w:r>
      <w:r w:rsidRPr="0051732C">
        <w:rPr>
          <w:rFonts w:ascii="Arial Narrow" w:hAnsi="Arial Narrow"/>
        </w:rPr>
        <w:t xml:space="preserve"> sa zaväzuje, že ročná kapacita infraštruktúry zakúpenej z </w:t>
      </w:r>
      <w:r w:rsidRPr="00725396">
        <w:rPr>
          <w:rFonts w:ascii="Arial Narrow" w:hAnsi="Arial Narrow"/>
          <w:b/>
        </w:rPr>
        <w:t>Prostriedkov mechanizmu</w:t>
      </w:r>
      <w:r w:rsidRPr="0051732C">
        <w:rPr>
          <w:rFonts w:ascii="Arial Narrow" w:hAnsi="Arial Narrow"/>
        </w:rPr>
        <w:t xml:space="preserve"> vyčlenená na sprievodnú hospodársku činnosť nepresiahne 20 % celkovej ročnej kapacity dotknutej infraštruktúry. Daný limit bude </w:t>
      </w:r>
      <w:r w:rsidRPr="00725396">
        <w:rPr>
          <w:rFonts w:ascii="Arial Narrow" w:hAnsi="Arial Narrow"/>
          <w:b/>
        </w:rPr>
        <w:t>Prijímateľ</w:t>
      </w:r>
      <w:r w:rsidRPr="0051732C">
        <w:rPr>
          <w:rFonts w:ascii="Arial Narrow" w:hAnsi="Arial Narrow"/>
        </w:rPr>
        <w:t xml:space="preserve"> každoročne monitorovať prostredníctvom Prehľadu hospodárskeho využitia kapacít, a</w:t>
      </w:r>
      <w:r w:rsidRPr="0051732C">
        <w:rPr>
          <w:rFonts w:ascii="Arial" w:hAnsi="Arial" w:cs="Arial"/>
        </w:rPr>
        <w:t> </w:t>
      </w:r>
      <w:r w:rsidRPr="0051732C">
        <w:rPr>
          <w:rFonts w:ascii="Arial Narrow" w:hAnsi="Arial Narrow"/>
        </w:rPr>
        <w:t>to po</w:t>
      </w:r>
      <w:r w:rsidRPr="0051732C">
        <w:rPr>
          <w:rFonts w:ascii="Arial Narrow" w:hAnsi="Arial Narrow" w:cs="Arial Narrow"/>
        </w:rPr>
        <w:t>č</w:t>
      </w:r>
      <w:r w:rsidRPr="0051732C">
        <w:rPr>
          <w:rFonts w:ascii="Arial Narrow" w:hAnsi="Arial Narrow"/>
        </w:rPr>
        <w:t xml:space="preserve">as celej doby ekonomickej </w:t>
      </w:r>
      <w:r w:rsidRPr="0051732C">
        <w:rPr>
          <w:rFonts w:ascii="Arial Narrow" w:hAnsi="Arial Narrow" w:cs="Arial Narrow"/>
        </w:rPr>
        <w:t>ž</w:t>
      </w:r>
      <w:r w:rsidRPr="0051732C">
        <w:rPr>
          <w:rFonts w:ascii="Arial Narrow" w:hAnsi="Arial Narrow"/>
        </w:rPr>
        <w:t>ivotnosti infra</w:t>
      </w:r>
      <w:r w:rsidRPr="0051732C">
        <w:rPr>
          <w:rFonts w:ascii="Arial Narrow" w:hAnsi="Arial Narrow" w:cs="Arial Narrow"/>
        </w:rPr>
        <w:t>š</w:t>
      </w:r>
      <w:r w:rsidRPr="0051732C">
        <w:rPr>
          <w:rFonts w:ascii="Arial Narrow" w:hAnsi="Arial Narrow"/>
        </w:rPr>
        <w:t>trukt</w:t>
      </w:r>
      <w:r w:rsidRPr="0051732C">
        <w:rPr>
          <w:rFonts w:ascii="Arial Narrow" w:hAnsi="Arial Narrow" w:cs="Arial Narrow"/>
        </w:rPr>
        <w:t>ú</w:t>
      </w:r>
      <w:r w:rsidRPr="0051732C">
        <w:rPr>
          <w:rFonts w:ascii="Arial Narrow" w:hAnsi="Arial Narrow"/>
        </w:rPr>
        <w:t xml:space="preserve">ry. </w:t>
      </w:r>
      <w:r w:rsidRPr="00B5168B">
        <w:rPr>
          <w:rFonts w:ascii="Arial Narrow" w:hAnsi="Arial Narrow"/>
        </w:rPr>
        <w:t xml:space="preserve">Ak </w:t>
      </w:r>
      <w:r w:rsidRPr="00725396">
        <w:rPr>
          <w:rFonts w:ascii="Arial Narrow" w:hAnsi="Arial Narrow"/>
          <w:b/>
        </w:rPr>
        <w:t>Prijímateľ</w:t>
      </w:r>
      <w:r w:rsidRPr="00B5168B">
        <w:rPr>
          <w:rFonts w:ascii="Arial Narrow" w:hAnsi="Arial Narrow"/>
        </w:rPr>
        <w:t xml:space="preserve"> poruší pravidlá výlučného alebo takmer výlučného nehospodárskeho využívania infraštruktúry, nesie za svoje konanie plnú právnu zodpovednosť v súvislosti s porušením pravidiel týkajúcich sa štátnej pomoci. V</w:t>
      </w:r>
      <w:r w:rsidRPr="00B5168B">
        <w:rPr>
          <w:rFonts w:ascii="Arial" w:hAnsi="Arial" w:cs="Arial"/>
        </w:rPr>
        <w:t> </w:t>
      </w:r>
      <w:r w:rsidRPr="00B5168B">
        <w:rPr>
          <w:rFonts w:ascii="Arial Narrow" w:hAnsi="Arial Narrow"/>
        </w:rPr>
        <w:t>pr</w:t>
      </w:r>
      <w:r w:rsidRPr="00B5168B">
        <w:rPr>
          <w:rFonts w:ascii="Arial Narrow" w:hAnsi="Arial Narrow" w:cs="Arial Narrow"/>
        </w:rPr>
        <w:t>í</w:t>
      </w:r>
      <w:r w:rsidRPr="00B5168B">
        <w:rPr>
          <w:rFonts w:ascii="Arial Narrow" w:hAnsi="Arial Narrow"/>
        </w:rPr>
        <w:t>pade prekro</w:t>
      </w:r>
      <w:r w:rsidRPr="00B5168B">
        <w:rPr>
          <w:rFonts w:ascii="Arial Narrow" w:hAnsi="Arial Narrow" w:cs="Arial Narrow"/>
        </w:rPr>
        <w:t>č</w:t>
      </w:r>
      <w:r w:rsidRPr="00B5168B">
        <w:rPr>
          <w:rFonts w:ascii="Arial Narrow" w:hAnsi="Arial Narrow"/>
        </w:rPr>
        <w:t>enia stanoven</w:t>
      </w:r>
      <w:r w:rsidRPr="00B5168B">
        <w:rPr>
          <w:rFonts w:ascii="Arial Narrow" w:hAnsi="Arial Narrow" w:cs="Arial Narrow"/>
        </w:rPr>
        <w:t>é</w:t>
      </w:r>
      <w:r w:rsidRPr="00B5168B">
        <w:rPr>
          <w:rFonts w:ascii="Arial Narrow" w:hAnsi="Arial Narrow"/>
        </w:rPr>
        <w:t xml:space="preserve">ho limitu využívania infraštruktúry na hospodárske účely </w:t>
      </w:r>
      <w:r w:rsidRPr="00725396">
        <w:rPr>
          <w:rFonts w:ascii="Arial Narrow" w:hAnsi="Arial Narrow"/>
          <w:b/>
        </w:rPr>
        <w:t>Vykonávateľ</w:t>
      </w:r>
      <w:r w:rsidRPr="00B5168B">
        <w:rPr>
          <w:rFonts w:ascii="Arial Narrow" w:hAnsi="Arial Narrow"/>
        </w:rPr>
        <w:t xml:space="preserve"> pristúpi k</w:t>
      </w:r>
      <w:r w:rsidRPr="00B5168B">
        <w:rPr>
          <w:rFonts w:ascii="Arial" w:hAnsi="Arial" w:cs="Arial"/>
        </w:rPr>
        <w:t> </w:t>
      </w:r>
      <w:r w:rsidRPr="00B5168B">
        <w:rPr>
          <w:rFonts w:ascii="Arial Narrow" w:hAnsi="Arial Narrow"/>
        </w:rPr>
        <w:t>sp</w:t>
      </w:r>
      <w:r w:rsidRPr="00B5168B">
        <w:rPr>
          <w:rFonts w:ascii="Arial Narrow" w:hAnsi="Arial Narrow" w:cs="Arial Narrow"/>
        </w:rPr>
        <w:t>ä</w:t>
      </w:r>
      <w:r w:rsidRPr="00B5168B">
        <w:rPr>
          <w:rFonts w:ascii="Arial Narrow" w:hAnsi="Arial Narrow"/>
        </w:rPr>
        <w:t>tn</w:t>
      </w:r>
      <w:r w:rsidRPr="00B5168B">
        <w:rPr>
          <w:rFonts w:ascii="Arial Narrow" w:hAnsi="Arial Narrow" w:cs="Arial Narrow"/>
        </w:rPr>
        <w:t>é</w:t>
      </w:r>
      <w:r w:rsidRPr="00B5168B">
        <w:rPr>
          <w:rFonts w:ascii="Arial Narrow" w:hAnsi="Arial Narrow"/>
        </w:rPr>
        <w:t>mu vym</w:t>
      </w:r>
      <w:r w:rsidRPr="00B5168B">
        <w:rPr>
          <w:rFonts w:ascii="Arial Narrow" w:hAnsi="Arial Narrow" w:cs="Arial Narrow"/>
        </w:rPr>
        <w:t>á</w:t>
      </w:r>
      <w:r w:rsidRPr="00B5168B">
        <w:rPr>
          <w:rFonts w:ascii="Arial Narrow" w:hAnsi="Arial Narrow"/>
        </w:rPr>
        <w:t xml:space="preserve">haniu </w:t>
      </w:r>
      <w:r w:rsidRPr="00725396">
        <w:rPr>
          <w:rFonts w:ascii="Arial Narrow" w:hAnsi="Arial Narrow"/>
          <w:b/>
        </w:rPr>
        <w:t>Prostriedkov mechanizmu</w:t>
      </w:r>
      <w:r w:rsidRPr="00B5168B">
        <w:rPr>
          <w:rFonts w:ascii="Arial Narrow" w:hAnsi="Arial Narrow"/>
        </w:rPr>
        <w:t xml:space="preserve"> poskytnut</w:t>
      </w:r>
      <w:r w:rsidRPr="00B5168B">
        <w:rPr>
          <w:rFonts w:ascii="Arial Narrow" w:hAnsi="Arial Narrow" w:cs="Arial Narrow"/>
        </w:rPr>
        <w:t>ý</w:t>
      </w:r>
      <w:r w:rsidRPr="00B5168B">
        <w:rPr>
          <w:rFonts w:ascii="Arial Narrow" w:hAnsi="Arial Narrow"/>
        </w:rPr>
        <w:t>ch na n</w:t>
      </w:r>
      <w:r w:rsidRPr="00B5168B">
        <w:rPr>
          <w:rFonts w:ascii="Arial Narrow" w:hAnsi="Arial Narrow" w:cs="Arial Narrow"/>
        </w:rPr>
        <w:t>á</w:t>
      </w:r>
      <w:r w:rsidRPr="00B5168B">
        <w:rPr>
          <w:rFonts w:ascii="Arial Narrow" w:hAnsi="Arial Narrow"/>
        </w:rPr>
        <w:t>kup a/alebo moderniz</w:t>
      </w:r>
      <w:r w:rsidRPr="00B5168B">
        <w:rPr>
          <w:rFonts w:ascii="Arial Narrow" w:hAnsi="Arial Narrow" w:cs="Arial Narrow"/>
        </w:rPr>
        <w:t>á</w:t>
      </w:r>
      <w:r w:rsidRPr="00B5168B">
        <w:rPr>
          <w:rFonts w:ascii="Arial Narrow" w:hAnsi="Arial Narrow"/>
        </w:rPr>
        <w:t>ciu dotknutej infra</w:t>
      </w:r>
      <w:r w:rsidRPr="00B5168B">
        <w:rPr>
          <w:rFonts w:ascii="Arial Narrow" w:hAnsi="Arial Narrow" w:cs="Arial Narrow"/>
        </w:rPr>
        <w:t>š</w:t>
      </w:r>
      <w:r w:rsidRPr="00B5168B">
        <w:rPr>
          <w:rFonts w:ascii="Arial Narrow" w:hAnsi="Arial Narrow"/>
        </w:rPr>
        <w:t>trukt</w:t>
      </w:r>
      <w:r w:rsidRPr="00B5168B">
        <w:rPr>
          <w:rFonts w:ascii="Arial Narrow" w:hAnsi="Arial Narrow" w:cs="Arial Narrow"/>
        </w:rPr>
        <w:t>ú</w:t>
      </w:r>
      <w:r w:rsidRPr="00B5168B">
        <w:rPr>
          <w:rFonts w:ascii="Arial Narrow" w:hAnsi="Arial Narrow"/>
        </w:rPr>
        <w:t>ry.</w:t>
      </w:r>
    </w:p>
    <w:p w14:paraId="4ED9CA85" w14:textId="77777777" w:rsidR="00B74147" w:rsidRDefault="00B74147" w:rsidP="00B74147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26CBAE58" w14:textId="608E53A7" w:rsidR="008F40F1" w:rsidRPr="00A2569A" w:rsidRDefault="00013946" w:rsidP="009A69BA">
      <w:pPr>
        <w:pStyle w:val="Odsekzoznamu"/>
        <w:numPr>
          <w:ilvl w:val="1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Arial Narrow" w:eastAsiaTheme="minorHAnsi" w:hAnsi="Arial Narrow" w:cs="Segoe UI"/>
        </w:rPr>
      </w:pPr>
      <w:r w:rsidRPr="00A2569A">
        <w:rPr>
          <w:rFonts w:ascii="Arial Narrow" w:hAnsi="Arial Narrow"/>
        </w:rPr>
        <w:t xml:space="preserve">Ak Prijímateľ zmení charakter </w:t>
      </w:r>
      <w:r w:rsidRPr="00A2569A">
        <w:rPr>
          <w:rFonts w:ascii="Arial Narrow" w:hAnsi="Arial Narrow"/>
          <w:b/>
          <w:bCs/>
        </w:rPr>
        <w:t>Aktivít</w:t>
      </w:r>
      <w:r w:rsidRPr="00A2569A">
        <w:rPr>
          <w:rFonts w:ascii="Arial Narrow" w:hAnsi="Arial Narrow"/>
        </w:rPr>
        <w:t xml:space="preserve"> alebo bude v rámci </w:t>
      </w:r>
      <w:r w:rsidRPr="00A2569A">
        <w:rPr>
          <w:rFonts w:ascii="Arial Narrow" w:hAnsi="Arial Narrow"/>
          <w:b/>
          <w:bCs/>
        </w:rPr>
        <w:t>Projektu</w:t>
      </w:r>
      <w:r w:rsidRPr="00A2569A">
        <w:rPr>
          <w:rFonts w:ascii="Arial Narrow" w:hAnsi="Arial Narrow"/>
        </w:rPr>
        <w:t xml:space="preserve"> alebo v súvislosti s ním vykonávať akékoľvek úkony, v dôsledku ktorých by došlo k poskytnutiu štátnej pomoci/pomoci de </w:t>
      </w:r>
      <w:proofErr w:type="spellStart"/>
      <w:r w:rsidRPr="00A2569A">
        <w:rPr>
          <w:rFonts w:ascii="Arial Narrow" w:hAnsi="Arial Narrow"/>
        </w:rPr>
        <w:t>minimis</w:t>
      </w:r>
      <w:proofErr w:type="spellEnd"/>
      <w:r w:rsidRPr="00A2569A">
        <w:rPr>
          <w:rFonts w:ascii="Arial Narrow" w:hAnsi="Arial Narrow"/>
        </w:rPr>
        <w:t xml:space="preserve"> v rozpore s uplatniteľnými pravidlami EÚ pre oblasť štátnej pomoci, s uplatniteľnými pravidlami EÚ pre pomoc de </w:t>
      </w:r>
      <w:proofErr w:type="spellStart"/>
      <w:r w:rsidRPr="00A2569A">
        <w:rPr>
          <w:rFonts w:ascii="Arial Narrow" w:hAnsi="Arial Narrow"/>
        </w:rPr>
        <w:t>minimis</w:t>
      </w:r>
      <w:proofErr w:type="spellEnd"/>
      <w:r w:rsidRPr="00A2569A">
        <w:rPr>
          <w:rFonts w:ascii="Arial Narrow" w:hAnsi="Arial Narrow"/>
        </w:rPr>
        <w:t xml:space="preserve"> alebo so zákonom č.  358/2015 Z. z. o úprave niektorých vzťahov v oblasti štátnej pomoci a minimálnej pomoci a o zmene a doplnení niektorých zákonov (zákon o štátnej pomoci), ide o podstatné porušenie </w:t>
      </w:r>
      <w:r w:rsidRPr="00A2569A">
        <w:rPr>
          <w:rFonts w:ascii="Arial Narrow" w:hAnsi="Arial Narrow"/>
          <w:b/>
          <w:bCs/>
        </w:rPr>
        <w:t>Zmluvy</w:t>
      </w:r>
      <w:r w:rsidRPr="00A2569A">
        <w:rPr>
          <w:rFonts w:ascii="Arial Narrow" w:hAnsi="Arial Narrow"/>
        </w:rPr>
        <w:t xml:space="preserve"> podľa článku 11 </w:t>
      </w:r>
      <w:r w:rsidRPr="00A2569A">
        <w:rPr>
          <w:rFonts w:ascii="Arial Narrow" w:hAnsi="Arial Narrow"/>
          <w:b/>
          <w:bCs/>
        </w:rPr>
        <w:t>VZP</w:t>
      </w:r>
      <w:r w:rsidRPr="00A2569A">
        <w:rPr>
          <w:rFonts w:ascii="Arial Narrow" w:hAnsi="Arial Narrow"/>
        </w:rPr>
        <w:t xml:space="preserve"> a </w:t>
      </w:r>
      <w:r w:rsidRPr="00A2569A">
        <w:rPr>
          <w:rFonts w:ascii="Arial Narrow" w:hAnsi="Arial Narrow"/>
          <w:b/>
          <w:bCs/>
        </w:rPr>
        <w:t>Prijímateľ</w:t>
      </w:r>
      <w:r w:rsidRPr="00A2569A">
        <w:rPr>
          <w:rFonts w:ascii="Arial Narrow" w:hAnsi="Arial Narrow"/>
        </w:rPr>
        <w:t xml:space="preserve"> je povinný vrátiť a zároveň </w:t>
      </w:r>
      <w:r w:rsidRPr="00A2569A">
        <w:rPr>
          <w:rFonts w:ascii="Arial Narrow" w:hAnsi="Arial Narrow"/>
          <w:b/>
          <w:bCs/>
        </w:rPr>
        <w:t>Vykonávateľ</w:t>
      </w:r>
      <w:r w:rsidRPr="00A2569A">
        <w:rPr>
          <w:rFonts w:ascii="Arial Narrow" w:hAnsi="Arial Narrow"/>
        </w:rPr>
        <w:t xml:space="preserve"> je povinný vymôcť vrátenie tejto štátnej pomoci poskytnutej v rozpore s uplatniteľnými pravidlami vyplývajúcimi z právnych predpisov SR alebo právnych aktov EÚ, spolu s úrokmi vo výške, v lehotách a spôsobom vyplývajúcim z príslušných právnych predpisov SR a právnych aktov EÚ.</w:t>
      </w:r>
    </w:p>
    <w:p w14:paraId="4F2C1392" w14:textId="1BBE3979" w:rsidR="00A2569A" w:rsidRDefault="00A2569A" w:rsidP="00A2569A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hAnsi="Arial Narrow"/>
        </w:rPr>
      </w:pPr>
    </w:p>
    <w:p w14:paraId="21FCB897" w14:textId="24D3D7D5" w:rsidR="008900AE" w:rsidRPr="00E1027F" w:rsidRDefault="008900AE" w:rsidP="00026351">
      <w:pPr>
        <w:spacing w:before="480" w:after="240"/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44E17A0E" w14:textId="64144C04" w:rsidR="008900AE" w:rsidRPr="00F35F15" w:rsidRDefault="008900AE" w:rsidP="00026351">
      <w:pPr>
        <w:numPr>
          <w:ilvl w:val="1"/>
          <w:numId w:val="15"/>
        </w:numPr>
        <w:spacing w:before="120" w:after="120"/>
        <w:ind w:left="567" w:hanging="578"/>
        <w:jc w:val="both"/>
        <w:rPr>
          <w:rFonts w:ascii="Arial Narrow" w:hAnsi="Arial Narrow"/>
          <w:sz w:val="22"/>
          <w:szCs w:val="22"/>
        </w:rPr>
      </w:pPr>
      <w:r w:rsidRPr="00F35F15">
        <w:rPr>
          <w:rFonts w:ascii="Arial Narrow" w:hAnsi="Arial Narrow"/>
          <w:b/>
          <w:sz w:val="22"/>
          <w:szCs w:val="22"/>
        </w:rPr>
        <w:t>Zmluvné strany</w:t>
      </w:r>
      <w:r w:rsidRPr="00F35F15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F35F15">
        <w:rPr>
          <w:rFonts w:ascii="Arial Narrow" w:hAnsi="Arial Narrow"/>
          <w:b/>
          <w:sz w:val="22"/>
          <w:szCs w:val="22"/>
        </w:rPr>
        <w:t>Zmluvou</w:t>
      </w:r>
      <w:r w:rsidRPr="00F35F15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F35F15">
        <w:rPr>
          <w:rFonts w:ascii="Arial Narrow" w:hAnsi="Arial Narrow"/>
          <w:b/>
          <w:sz w:val="22"/>
          <w:szCs w:val="22"/>
        </w:rPr>
        <w:t xml:space="preserve">Projektu </w:t>
      </w:r>
      <w:r w:rsidRPr="00F35F15">
        <w:rPr>
          <w:rFonts w:ascii="Arial Narrow" w:hAnsi="Arial Narrow"/>
          <w:sz w:val="22"/>
          <w:szCs w:val="22"/>
        </w:rPr>
        <w:t xml:space="preserve">a názov </w:t>
      </w:r>
      <w:r w:rsidRPr="00F35F15">
        <w:rPr>
          <w:rFonts w:ascii="Arial Narrow" w:hAnsi="Arial Narrow"/>
          <w:b/>
          <w:sz w:val="22"/>
          <w:szCs w:val="22"/>
        </w:rPr>
        <w:t xml:space="preserve">Projektu </w:t>
      </w:r>
      <w:r w:rsidRPr="00F35F15">
        <w:rPr>
          <w:rFonts w:ascii="Arial Narrow" w:hAnsi="Arial Narrow"/>
          <w:sz w:val="22"/>
          <w:szCs w:val="22"/>
        </w:rPr>
        <w:t xml:space="preserve">podľa </w:t>
      </w:r>
      <w:r w:rsidR="00C94805" w:rsidRPr="00F35F15">
        <w:rPr>
          <w:rFonts w:ascii="Arial Narrow" w:hAnsi="Arial Narrow"/>
          <w:sz w:val="22"/>
          <w:szCs w:val="22"/>
        </w:rPr>
        <w:t>ods. </w:t>
      </w:r>
      <w:r w:rsidRPr="00F35F15">
        <w:rPr>
          <w:rFonts w:ascii="Arial Narrow" w:hAnsi="Arial Narrow"/>
          <w:sz w:val="22"/>
          <w:szCs w:val="22"/>
        </w:rPr>
        <w:t>2.3.</w:t>
      </w:r>
      <w:r w:rsidRPr="00F35F1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F35F15">
        <w:rPr>
          <w:rFonts w:ascii="Arial Narrow" w:hAnsi="Arial Narrow"/>
          <w:sz w:val="22"/>
          <w:szCs w:val="22"/>
        </w:rPr>
        <w:t>článku 2</w:t>
      </w:r>
      <w:r w:rsidR="00411DD9" w:rsidRPr="00F35F15">
        <w:rPr>
          <w:rFonts w:ascii="Arial Narrow" w:hAnsi="Arial Narrow"/>
          <w:b/>
          <w:sz w:val="22"/>
          <w:szCs w:val="22"/>
        </w:rPr>
        <w:t xml:space="preserve"> </w:t>
      </w:r>
      <w:r w:rsidRPr="00F35F15">
        <w:rPr>
          <w:rFonts w:ascii="Arial Narrow" w:hAnsi="Arial Narrow"/>
          <w:b/>
          <w:sz w:val="22"/>
          <w:szCs w:val="22"/>
        </w:rPr>
        <w:t>Zmluvy</w:t>
      </w:r>
      <w:r w:rsidR="000D48FF" w:rsidRPr="00F35F1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F35F15">
        <w:rPr>
          <w:rFonts w:ascii="Arial Narrow" w:hAnsi="Arial Narrow"/>
          <w:sz w:val="22"/>
          <w:szCs w:val="22"/>
        </w:rPr>
        <w:t>.</w:t>
      </w:r>
      <w:r w:rsidR="004504A5" w:rsidRPr="00F35F15">
        <w:rPr>
          <w:rFonts w:ascii="Arial Narrow" w:hAnsi="Arial Narrow"/>
          <w:sz w:val="22"/>
          <w:szCs w:val="22"/>
        </w:rPr>
        <w:t xml:space="preserve"> </w:t>
      </w:r>
      <w:r w:rsidR="004504A5" w:rsidRPr="00F35F15">
        <w:rPr>
          <w:rFonts w:ascii="Arial Narrow" w:hAnsi="Arial Narrow"/>
          <w:b/>
          <w:sz w:val="22"/>
          <w:szCs w:val="22"/>
        </w:rPr>
        <w:t>Zmluvné strany</w:t>
      </w:r>
      <w:r w:rsidR="004504A5" w:rsidRPr="00F35F15">
        <w:rPr>
          <w:rFonts w:ascii="Arial Narrow" w:hAnsi="Arial Narrow"/>
          <w:sz w:val="22"/>
          <w:szCs w:val="22"/>
        </w:rPr>
        <w:t xml:space="preserve"> využívajú pre svoju komunikáciu </w:t>
      </w:r>
      <w:r w:rsidR="008F40F1">
        <w:rPr>
          <w:rFonts w:ascii="Arial Narrow" w:hAnsi="Arial Narrow"/>
          <w:sz w:val="22"/>
          <w:szCs w:val="22"/>
        </w:rPr>
        <w:t>výlučne</w:t>
      </w:r>
      <w:r w:rsidR="004504A5" w:rsidRPr="00F35F15">
        <w:rPr>
          <w:rFonts w:ascii="Arial Narrow" w:hAnsi="Arial Narrow"/>
          <w:sz w:val="22"/>
          <w:szCs w:val="22"/>
        </w:rPr>
        <w:t xml:space="preserve"> elektronickú formu komunikácie</w:t>
      </w:r>
      <w:r w:rsidR="002119BD" w:rsidRPr="00F35F15">
        <w:rPr>
          <w:rFonts w:ascii="Arial Narrow" w:hAnsi="Arial Narrow"/>
          <w:sz w:val="22"/>
          <w:szCs w:val="22"/>
        </w:rPr>
        <w:t xml:space="preserve">. </w:t>
      </w:r>
    </w:p>
    <w:p w14:paraId="6E32985B" w14:textId="2A62859F" w:rsidR="008900AE" w:rsidRPr="00A2569A" w:rsidRDefault="008900AE" w:rsidP="00026351">
      <w:pPr>
        <w:numPr>
          <w:ilvl w:val="1"/>
          <w:numId w:val="15"/>
        </w:numPr>
        <w:spacing w:before="120" w:after="120"/>
        <w:ind w:left="567" w:hanging="578"/>
        <w:jc w:val="both"/>
        <w:rPr>
          <w:rFonts w:ascii="Arial Narrow" w:hAnsi="Arial Narrow"/>
          <w:sz w:val="22"/>
          <w:szCs w:val="22"/>
        </w:rPr>
      </w:pPr>
      <w:r w:rsidRPr="16D5B511">
        <w:rPr>
          <w:rFonts w:ascii="Arial Narrow" w:hAnsi="Arial Narrow"/>
          <w:sz w:val="22"/>
          <w:szCs w:val="22"/>
        </w:rPr>
        <w:t xml:space="preserve">Elektronickou </w:t>
      </w:r>
      <w:r w:rsidR="00DC77E7" w:rsidRPr="16D5B511">
        <w:rPr>
          <w:rFonts w:ascii="Arial Narrow" w:hAnsi="Arial Narrow"/>
          <w:sz w:val="22"/>
          <w:szCs w:val="22"/>
        </w:rPr>
        <w:t>formou</w:t>
      </w:r>
      <w:r w:rsidRPr="16D5B511">
        <w:rPr>
          <w:rFonts w:ascii="Arial Narrow" w:hAnsi="Arial Narrow"/>
          <w:sz w:val="22"/>
          <w:szCs w:val="22"/>
        </w:rPr>
        <w:t xml:space="preserve"> komunikácie </w:t>
      </w:r>
      <w:r w:rsidR="00A3033C" w:rsidRPr="16D5B511">
        <w:rPr>
          <w:rFonts w:ascii="Arial Narrow" w:hAnsi="Arial Narrow"/>
          <w:sz w:val="22"/>
          <w:szCs w:val="22"/>
        </w:rPr>
        <w:t xml:space="preserve">podľa </w:t>
      </w:r>
      <w:r w:rsidR="003E7DA9" w:rsidRPr="16D5B511">
        <w:rPr>
          <w:rFonts w:ascii="Arial Narrow" w:hAnsi="Arial Narrow"/>
          <w:sz w:val="22"/>
          <w:szCs w:val="22"/>
        </w:rPr>
        <w:t xml:space="preserve">ods. </w:t>
      </w:r>
      <w:r w:rsidRPr="16D5B511">
        <w:rPr>
          <w:rFonts w:ascii="Arial Narrow" w:hAnsi="Arial Narrow"/>
          <w:sz w:val="22"/>
          <w:szCs w:val="22"/>
        </w:rPr>
        <w:t xml:space="preserve">5.1. článku </w:t>
      </w:r>
      <w:r w:rsidR="003E7DA9" w:rsidRPr="16D5B511">
        <w:rPr>
          <w:rFonts w:ascii="Arial Narrow" w:hAnsi="Arial Narrow"/>
          <w:sz w:val="22"/>
          <w:szCs w:val="22"/>
        </w:rPr>
        <w:t xml:space="preserve">5 </w:t>
      </w:r>
      <w:r w:rsidR="003E7DA9" w:rsidRPr="16D5B511">
        <w:rPr>
          <w:rFonts w:ascii="Arial Narrow" w:hAnsi="Arial Narrow"/>
          <w:b/>
          <w:bCs/>
          <w:sz w:val="22"/>
          <w:szCs w:val="22"/>
        </w:rPr>
        <w:t xml:space="preserve">Zmluvy o poskytnutí prostriedkov </w:t>
      </w:r>
      <w:r w:rsidR="003E7DA9" w:rsidRPr="00A2569A">
        <w:rPr>
          <w:rFonts w:ascii="Arial Narrow" w:hAnsi="Arial Narrow"/>
          <w:b/>
          <w:bCs/>
          <w:sz w:val="22"/>
          <w:szCs w:val="22"/>
        </w:rPr>
        <w:t>mechanizmu</w:t>
      </w:r>
      <w:r w:rsidR="003E7DA9" w:rsidRPr="00A2569A">
        <w:rPr>
          <w:rFonts w:ascii="Arial Narrow" w:hAnsi="Arial Narrow"/>
          <w:sz w:val="22"/>
          <w:szCs w:val="22"/>
        </w:rPr>
        <w:t xml:space="preserve"> </w:t>
      </w:r>
      <w:r w:rsidR="00DC77E7" w:rsidRPr="00A2569A">
        <w:rPr>
          <w:rFonts w:ascii="Arial Narrow" w:hAnsi="Arial Narrow"/>
          <w:sz w:val="22"/>
          <w:szCs w:val="22"/>
        </w:rPr>
        <w:t xml:space="preserve">sa </w:t>
      </w:r>
      <w:r w:rsidRPr="00A2569A">
        <w:rPr>
          <w:rFonts w:ascii="Arial Narrow" w:hAnsi="Arial Narrow"/>
          <w:sz w:val="22"/>
          <w:szCs w:val="22"/>
        </w:rPr>
        <w:t>rozumie najmä:</w:t>
      </w:r>
    </w:p>
    <w:p w14:paraId="260BBDD1" w14:textId="6EA5C42B" w:rsidR="008900AE" w:rsidRPr="00321DCE" w:rsidRDefault="5CC22240" w:rsidP="00321DCE">
      <w:pPr>
        <w:pStyle w:val="Odsekzoznamu"/>
        <w:numPr>
          <w:ilvl w:val="2"/>
          <w:numId w:val="33"/>
        </w:numPr>
        <w:spacing w:before="60" w:after="60"/>
        <w:jc w:val="both"/>
        <w:rPr>
          <w:rFonts w:ascii="Arial Narrow" w:hAnsi="Arial Narrow"/>
        </w:rPr>
      </w:pPr>
      <w:r w:rsidRPr="00321DCE">
        <w:rPr>
          <w:rFonts w:ascii="Arial Narrow" w:hAnsi="Arial Narrow"/>
        </w:rPr>
        <w:t xml:space="preserve">bežná komunikácia prostredníctvom informačného systému </w:t>
      </w:r>
      <w:r w:rsidR="00A26CB5">
        <w:rPr>
          <w:rFonts w:ascii="Arial Narrow" w:hAnsi="Arial Narrow"/>
        </w:rPr>
        <w:t xml:space="preserve"> </w:t>
      </w:r>
      <w:r w:rsidR="00A26CB5" w:rsidRPr="00D616AF">
        <w:rPr>
          <w:rFonts w:ascii="Arial Narrow" w:hAnsi="Arial Narrow"/>
          <w:highlight w:val="lightGray"/>
        </w:rPr>
        <w:t>podľa § 11 zákona o mechanizme</w:t>
      </w:r>
      <w:r w:rsidR="00A26CB5" w:rsidRPr="00321DCE">
        <w:rPr>
          <w:rFonts w:ascii="Arial Narrow" w:hAnsi="Arial Narrow"/>
        </w:rPr>
        <w:t xml:space="preserve"> </w:t>
      </w:r>
      <w:r w:rsidRPr="00321DCE">
        <w:rPr>
          <w:rFonts w:ascii="Arial Narrow" w:hAnsi="Arial Narrow"/>
        </w:rPr>
        <w:t>pre Plán obnovy</w:t>
      </w:r>
      <w:r w:rsidR="008F40F1" w:rsidRPr="00321DCE">
        <w:rPr>
          <w:rFonts w:ascii="Arial Narrow" w:hAnsi="Arial Narrow"/>
        </w:rPr>
        <w:t xml:space="preserve"> (ISPO)</w:t>
      </w:r>
      <w:r w:rsidRPr="00321DCE">
        <w:rPr>
          <w:rFonts w:ascii="Arial Narrow" w:hAnsi="Arial Narrow"/>
        </w:rPr>
        <w:t xml:space="preserve">, ak </w:t>
      </w:r>
      <w:r w:rsidRPr="00321DCE">
        <w:rPr>
          <w:rFonts w:ascii="Arial Narrow" w:hAnsi="Arial Narrow"/>
          <w:b/>
          <w:bCs/>
        </w:rPr>
        <w:t>Vykonávateľ</w:t>
      </w:r>
      <w:r w:rsidRPr="00321DCE">
        <w:rPr>
          <w:rFonts w:ascii="Arial Narrow" w:hAnsi="Arial Narrow"/>
        </w:rPr>
        <w:t xml:space="preserve"> oznámil </w:t>
      </w:r>
      <w:r w:rsidRPr="00321DCE">
        <w:rPr>
          <w:rFonts w:ascii="Arial Narrow" w:hAnsi="Arial Narrow"/>
          <w:b/>
          <w:bCs/>
        </w:rPr>
        <w:t>Prijímateľovi</w:t>
      </w:r>
      <w:r w:rsidRPr="00321DCE">
        <w:rPr>
          <w:rFonts w:ascii="Arial Narrow" w:hAnsi="Arial Narrow"/>
        </w:rPr>
        <w:t xml:space="preserve"> možnosť komunikovať prostredníctvom takého informačného systému</w:t>
      </w:r>
      <w:r w:rsidR="51EAF20F" w:rsidRPr="00321DCE">
        <w:rPr>
          <w:rFonts w:ascii="Arial Narrow" w:hAnsi="Arial Narrow"/>
        </w:rPr>
        <w:t>.  S</w:t>
      </w:r>
      <w:r w:rsidRPr="00321DCE">
        <w:rPr>
          <w:rFonts w:ascii="Arial Narrow" w:hAnsi="Arial Narrow"/>
        </w:rPr>
        <w:t>pôsob</w:t>
      </w:r>
      <w:r w:rsidR="061A6B55" w:rsidRPr="00321DCE">
        <w:rPr>
          <w:rFonts w:ascii="Arial Narrow" w:hAnsi="Arial Narrow"/>
        </w:rPr>
        <w:t>, podmienky</w:t>
      </w:r>
      <w:r w:rsidRPr="00321DCE">
        <w:rPr>
          <w:rFonts w:ascii="Arial Narrow" w:hAnsi="Arial Narrow"/>
        </w:rPr>
        <w:t xml:space="preserve"> a rozsah takejto komunikácie</w:t>
      </w:r>
      <w:r w:rsidR="51EAF20F" w:rsidRPr="00321DCE">
        <w:rPr>
          <w:rFonts w:ascii="Arial Narrow" w:hAnsi="Arial Narrow"/>
        </w:rPr>
        <w:t xml:space="preserve"> upraví </w:t>
      </w:r>
      <w:r w:rsidR="51EAF20F" w:rsidRPr="00321DCE">
        <w:rPr>
          <w:rFonts w:ascii="Arial Narrow" w:hAnsi="Arial Narrow"/>
          <w:b/>
          <w:bCs/>
        </w:rPr>
        <w:t>Vykonávateľ</w:t>
      </w:r>
      <w:r w:rsidR="51EAF20F" w:rsidRPr="00321DCE">
        <w:rPr>
          <w:rFonts w:ascii="Arial Narrow" w:hAnsi="Arial Narrow"/>
        </w:rPr>
        <w:t xml:space="preserve"> v </w:t>
      </w:r>
      <w:r w:rsidR="51EAF20F" w:rsidRPr="00321DCE">
        <w:rPr>
          <w:rFonts w:ascii="Arial Narrow" w:hAnsi="Arial Narrow"/>
          <w:b/>
          <w:bCs/>
        </w:rPr>
        <w:t>Záväznej dokumentácii</w:t>
      </w:r>
      <w:r w:rsidRPr="00321DCE">
        <w:rPr>
          <w:rFonts w:ascii="Arial Narrow" w:hAnsi="Arial Narrow"/>
        </w:rPr>
        <w:t xml:space="preserve">, </w:t>
      </w:r>
    </w:p>
    <w:p w14:paraId="66AE5DF3" w14:textId="48D67481" w:rsidR="008F40F1" w:rsidRPr="00321DCE" w:rsidRDefault="008F40F1" w:rsidP="00321DCE">
      <w:pPr>
        <w:pStyle w:val="Odsekzoznamu"/>
        <w:numPr>
          <w:ilvl w:val="2"/>
          <w:numId w:val="33"/>
        </w:numPr>
        <w:spacing w:before="60" w:after="60"/>
        <w:jc w:val="both"/>
        <w:rPr>
          <w:rFonts w:ascii="Arial Narrow" w:hAnsi="Arial Narrow"/>
        </w:rPr>
      </w:pPr>
      <w:r w:rsidRPr="00321DCE">
        <w:rPr>
          <w:rFonts w:ascii="Arial Narrow" w:hAnsi="Arial Narrow"/>
        </w:rPr>
        <w:t xml:space="preserve">komunikácia prostredníctvom aktivovanej elektronickej schránky Prijímateľa Ústredného portálu verejnej správy zriadená podľa zákona č. 305/2013 </w:t>
      </w:r>
      <w:proofErr w:type="spellStart"/>
      <w:r w:rsidRPr="00321DCE">
        <w:rPr>
          <w:rFonts w:ascii="Arial Narrow" w:hAnsi="Arial Narrow"/>
        </w:rPr>
        <w:t>Z.z</w:t>
      </w:r>
      <w:proofErr w:type="spellEnd"/>
      <w:r w:rsidRPr="00321DCE">
        <w:rPr>
          <w:rFonts w:ascii="Arial Narrow" w:hAnsi="Arial Narrow"/>
        </w:rPr>
        <w:t>. o elektronickej podobe výkonu pôsobnosti orgánov verejnej moci (zákon o e-</w:t>
      </w:r>
      <w:proofErr w:type="spellStart"/>
      <w:r w:rsidRPr="00321DCE">
        <w:rPr>
          <w:rFonts w:ascii="Arial Narrow" w:hAnsi="Arial Narrow"/>
        </w:rPr>
        <w:t>Governmente</w:t>
      </w:r>
      <w:proofErr w:type="spellEnd"/>
      <w:r w:rsidRPr="00321DCE">
        <w:rPr>
          <w:rFonts w:ascii="Arial Narrow" w:hAnsi="Arial Narrow"/>
        </w:rPr>
        <w:t xml:space="preserve">); </w:t>
      </w:r>
      <w:r w:rsidRPr="00321DCE">
        <w:rPr>
          <w:rFonts w:ascii="Arial Narrow" w:hAnsi="Arial Narrow"/>
          <w:b/>
          <w:bCs/>
        </w:rPr>
        <w:t>zmluvné strany</w:t>
      </w:r>
      <w:r w:rsidRPr="00321DCE">
        <w:rPr>
          <w:rFonts w:ascii="Arial Narrow" w:hAnsi="Arial Narrow"/>
        </w:rPr>
        <w:t xml:space="preserve"> sa zaväzujú mať zriadené a aktívne </w:t>
      </w:r>
      <w:r w:rsidRPr="00321DCE">
        <w:rPr>
          <w:rFonts w:ascii="Arial Narrow" w:hAnsi="Arial Narrow"/>
        </w:rPr>
        <w:lastRenderedPageBreak/>
        <w:t xml:space="preserve">elektronické schránky (zo strany </w:t>
      </w:r>
      <w:r w:rsidRPr="00321DCE">
        <w:rPr>
          <w:rFonts w:ascii="Arial Narrow" w:hAnsi="Arial Narrow"/>
          <w:b/>
        </w:rPr>
        <w:t xml:space="preserve">Vykonávateľa </w:t>
      </w:r>
      <w:r w:rsidRPr="00321DCE">
        <w:rPr>
          <w:rFonts w:ascii="Arial Narrow" w:hAnsi="Arial Narrow"/>
        </w:rPr>
        <w:t xml:space="preserve">nejde o výkon verejnej moci, iba o využívanie existujúcich technických prostriedkov vhodných na komunikáciu). </w:t>
      </w:r>
    </w:p>
    <w:p w14:paraId="656C0D9A" w14:textId="725BF7D6" w:rsidR="008F40F1" w:rsidRPr="008F40F1" w:rsidRDefault="008900AE" w:rsidP="008F40F1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42E50300">
        <w:rPr>
          <w:rFonts w:ascii="Arial Narrow" w:hAnsi="Arial Narrow"/>
          <w:sz w:val="22"/>
          <w:szCs w:val="22"/>
        </w:rPr>
        <w:t xml:space="preserve">V prípade </w:t>
      </w:r>
      <w:r w:rsidR="00667D0F" w:rsidRPr="42E50300">
        <w:rPr>
          <w:rFonts w:ascii="Arial Narrow" w:hAnsi="Arial Narrow"/>
          <w:sz w:val="22"/>
          <w:szCs w:val="22"/>
        </w:rPr>
        <w:t xml:space="preserve">doručenia </w:t>
      </w:r>
      <w:r w:rsidRPr="42E50300"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 w:rsidRPr="42E50300">
        <w:rPr>
          <w:rFonts w:ascii="Arial Narrow" w:hAnsi="Arial Narrow"/>
          <w:b/>
          <w:bCs/>
          <w:sz w:val="22"/>
          <w:szCs w:val="22"/>
        </w:rPr>
        <w:t>zmluvnej strane</w:t>
      </w:r>
      <w:r w:rsidRPr="42E50300"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</w:t>
      </w:r>
      <w:r w:rsidR="008F40F1">
        <w:rPr>
          <w:rFonts w:ascii="Arial Narrow" w:hAnsi="Arial Narrow"/>
          <w:sz w:val="22"/>
          <w:szCs w:val="22"/>
        </w:rPr>
        <w:t>považuje deň doručenia v zmysle zákona o e-</w:t>
      </w:r>
      <w:proofErr w:type="spellStart"/>
      <w:r w:rsidR="008F40F1">
        <w:rPr>
          <w:rFonts w:ascii="Arial Narrow" w:hAnsi="Arial Narrow"/>
          <w:sz w:val="22"/>
          <w:szCs w:val="22"/>
        </w:rPr>
        <w:t>Governmente</w:t>
      </w:r>
      <w:proofErr w:type="spellEnd"/>
      <w:r w:rsidR="008F40F1">
        <w:rPr>
          <w:rFonts w:ascii="Arial Narrow" w:hAnsi="Arial Narrow"/>
          <w:sz w:val="22"/>
          <w:szCs w:val="22"/>
        </w:rPr>
        <w:t>.</w:t>
      </w:r>
      <w:r w:rsidR="008F40F1" w:rsidRPr="008F40F1" w:rsidDel="00B344C6">
        <w:rPr>
          <w:rFonts w:ascii="Arial Narrow" w:hAnsi="Arial Narrow"/>
          <w:sz w:val="22"/>
          <w:szCs w:val="22"/>
        </w:rPr>
        <w:t xml:space="preserve"> </w:t>
      </w:r>
      <w:r w:rsidR="008F40F1" w:rsidRPr="008F40F1">
        <w:rPr>
          <w:rFonts w:ascii="Arial Narrow" w:hAnsi="Arial Narrow"/>
          <w:sz w:val="22"/>
          <w:szCs w:val="22"/>
        </w:rPr>
        <w:t>,</w:t>
      </w:r>
    </w:p>
    <w:p w14:paraId="68984C20" w14:textId="6663D151" w:rsidR="001C5CDD" w:rsidRDefault="008F40F1" w:rsidP="009A69BA">
      <w:pPr>
        <w:numPr>
          <w:ilvl w:val="1"/>
          <w:numId w:val="15"/>
        </w:numPr>
        <w:spacing w:before="120" w:after="120"/>
        <w:ind w:left="539" w:hanging="539"/>
        <w:jc w:val="both"/>
        <w:rPr>
          <w:rFonts w:ascii="Arial Narrow" w:hAnsi="Arial Narrow"/>
          <w:sz w:val="22"/>
          <w:szCs w:val="22"/>
        </w:rPr>
      </w:pPr>
      <w:r w:rsidRPr="16D5B511">
        <w:rPr>
          <w:rFonts w:ascii="Arial Narrow" w:hAnsi="Arial Narrow"/>
          <w:b/>
          <w:bCs/>
          <w:sz w:val="22"/>
          <w:szCs w:val="22"/>
        </w:rPr>
        <w:t>Zmluvné strany</w:t>
      </w:r>
      <w:r w:rsidRPr="16D5B511">
        <w:rPr>
          <w:rFonts w:ascii="Arial Narrow" w:hAnsi="Arial Narrow"/>
          <w:sz w:val="22"/>
          <w:szCs w:val="22"/>
        </w:rPr>
        <w:t xml:space="preserve"> sa </w:t>
      </w:r>
      <w:r w:rsidRPr="00F60157">
        <w:rPr>
          <w:rFonts w:ascii="Arial Narrow" w:hAnsi="Arial Narrow"/>
          <w:sz w:val="22"/>
          <w:szCs w:val="22"/>
        </w:rPr>
        <w:t>zaväzujú, že vzájomná komunikácia bude prebiehať v slovenskom jazyku,</w:t>
      </w:r>
      <w:r w:rsidRPr="00F60157">
        <w:rPr>
          <w:sz w:val="22"/>
          <w:szCs w:val="22"/>
        </w:rPr>
        <w:t xml:space="preserve"> </w:t>
      </w:r>
      <w:r w:rsidRPr="00F60157">
        <w:rPr>
          <w:rFonts w:ascii="Arial Narrow" w:hAnsi="Arial Narrow"/>
          <w:sz w:val="22"/>
          <w:szCs w:val="22"/>
        </w:rPr>
        <w:t>českom jazyku alebo v anglickom jazyku. Každá dokumentácia</w:t>
      </w:r>
      <w:r w:rsidRPr="16D5B511">
        <w:rPr>
          <w:rFonts w:ascii="Arial Narrow" w:hAnsi="Arial Narrow"/>
          <w:sz w:val="22"/>
          <w:szCs w:val="22"/>
        </w:rPr>
        <w:t xml:space="preserve"> predkladaná </w:t>
      </w:r>
      <w:r w:rsidRPr="16D5B511">
        <w:rPr>
          <w:rFonts w:ascii="Arial Narrow" w:hAnsi="Arial Narrow"/>
          <w:b/>
          <w:bCs/>
          <w:sz w:val="22"/>
          <w:szCs w:val="22"/>
        </w:rPr>
        <w:t>Prijímateľom</w:t>
      </w:r>
      <w:r w:rsidRPr="16D5B511">
        <w:rPr>
          <w:rFonts w:ascii="Arial Narrow" w:hAnsi="Arial Narrow"/>
          <w:sz w:val="22"/>
          <w:szCs w:val="22"/>
        </w:rPr>
        <w:t xml:space="preserve"> v súvislosti so </w:t>
      </w:r>
      <w:r w:rsidRPr="16D5B511">
        <w:rPr>
          <w:rFonts w:ascii="Arial Narrow" w:hAnsi="Arial Narrow"/>
          <w:b/>
          <w:bCs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</w:t>
      </w:r>
      <w:r w:rsidRPr="008F40F1">
        <w:rPr>
          <w:rFonts w:ascii="Arial Narrow" w:hAnsi="Arial Narrow"/>
          <w:sz w:val="22"/>
          <w:szCs w:val="22"/>
        </w:rPr>
        <w:t>lebo s </w:t>
      </w:r>
      <w:r w:rsidRPr="008F40F1">
        <w:rPr>
          <w:rFonts w:ascii="Arial Narrow" w:hAnsi="Arial Narrow"/>
          <w:b/>
          <w:bCs/>
          <w:sz w:val="22"/>
          <w:szCs w:val="22"/>
        </w:rPr>
        <w:t>Projektom</w:t>
      </w:r>
      <w:r w:rsidRPr="008F40F1">
        <w:rPr>
          <w:rFonts w:ascii="Arial Narrow" w:hAnsi="Arial Narrow"/>
          <w:sz w:val="22"/>
          <w:szCs w:val="22"/>
        </w:rPr>
        <w:t xml:space="preserve"> bude predkladaná v slovenskom jazyku, českom jazyku alebo </w:t>
      </w:r>
      <w:r w:rsidRPr="008F40F1">
        <w:rPr>
          <w:rFonts w:ascii="Arial Narrow" w:hAnsi="Arial Narrow"/>
          <w:b/>
          <w:bCs/>
          <w:sz w:val="22"/>
          <w:szCs w:val="22"/>
        </w:rPr>
        <w:t>anglickom jazyku</w:t>
      </w:r>
      <w:r w:rsidRPr="008F40F1">
        <w:rPr>
          <w:rFonts w:ascii="Arial Narrow" w:hAnsi="Arial Narrow"/>
          <w:sz w:val="22"/>
          <w:szCs w:val="22"/>
        </w:rPr>
        <w:t xml:space="preserve">.  </w:t>
      </w:r>
    </w:p>
    <w:p w14:paraId="1E6208D7" w14:textId="31F9CF9C" w:rsidR="00B30E4D" w:rsidRDefault="00B30E4D" w:rsidP="00B30E4D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4C7C1A7" w14:textId="77777777" w:rsidR="00B30E4D" w:rsidRPr="00A2569A" w:rsidRDefault="00B30E4D" w:rsidP="00B30E4D">
      <w:pPr>
        <w:jc w:val="center"/>
        <w:rPr>
          <w:rFonts w:ascii="Arial Narrow" w:hAnsi="Arial Narrow"/>
          <w:b/>
          <w:bCs/>
          <w:color w:val="1F4E79"/>
          <w:sz w:val="22"/>
        </w:rPr>
      </w:pPr>
      <w:r w:rsidRPr="00A2569A">
        <w:rPr>
          <w:rFonts w:ascii="Arial Narrow" w:hAnsi="Arial Narrow"/>
          <w:b/>
          <w:bCs/>
          <w:color w:val="1F4E79"/>
          <w:sz w:val="22"/>
        </w:rPr>
        <w:t>Článok 6. OCHRANA OSOBNÝCH ÚDAJOV</w:t>
      </w:r>
    </w:p>
    <w:p w14:paraId="2E5D2AC4" w14:textId="77777777" w:rsidR="00B30E4D" w:rsidRDefault="00B30E4D" w:rsidP="00B30E4D">
      <w:pPr>
        <w:jc w:val="center"/>
        <w:rPr>
          <w:rFonts w:ascii="Arial Narrow" w:hAnsi="Arial Narrow"/>
          <w:b/>
          <w:bCs/>
          <w:color w:val="1F4E79"/>
          <w:sz w:val="22"/>
          <w:lang w:eastAsia="en-US"/>
        </w:rPr>
      </w:pPr>
    </w:p>
    <w:p w14:paraId="473E67DC" w14:textId="77777777" w:rsidR="00B30E4D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>
        <w:rPr>
          <w:rFonts w:ascii="Arial Narrow" w:hAnsi="Arial Narrow"/>
          <w:b/>
          <w:bCs/>
          <w:color w:val="1F4E79"/>
          <w:sz w:val="22"/>
          <w:lang w:eastAsia="en-US"/>
        </w:rPr>
        <w:t>K</w:t>
      </w: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>ontaktné údaje zodpovednej osoby Vykonávateľa</w:t>
      </w:r>
    </w:p>
    <w:p w14:paraId="402347C7" w14:textId="77777777" w:rsidR="00B30E4D" w:rsidRPr="00D36CC1" w:rsidRDefault="00B30E4D" w:rsidP="00B30E4D">
      <w:pPr>
        <w:jc w:val="both"/>
        <w:rPr>
          <w:rFonts w:ascii="Arial Narrow" w:hAnsi="Arial Narrow"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Prevádzkovateľ:    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Ministerstvo školstva, vedy, výskumu a športu Slovenskej republiky</w:t>
      </w:r>
    </w:p>
    <w:p w14:paraId="24856381" w14:textId="77777777" w:rsidR="00B30E4D" w:rsidRPr="00D36CC1" w:rsidRDefault="00B30E4D" w:rsidP="00B30E4D">
      <w:pPr>
        <w:jc w:val="both"/>
        <w:rPr>
          <w:rFonts w:ascii="Arial Narrow" w:hAnsi="Arial Narrow"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Adresa:                  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cs-CZ"/>
        </w:rPr>
        <w:t>Stromová</w:t>
      </w:r>
      <w:r w:rsidRPr="005E1DFF">
        <w:rPr>
          <w:rFonts w:ascii="Arial Narrow" w:hAnsi="Arial Narrow"/>
          <w:sz w:val="22"/>
          <w:szCs w:val="22"/>
          <w:lang w:eastAsia="cs-CZ"/>
        </w:rPr>
        <w:t xml:space="preserve"> 1, 813 </w:t>
      </w:r>
      <w:r>
        <w:rPr>
          <w:rFonts w:ascii="Arial Narrow" w:hAnsi="Arial Narrow"/>
          <w:sz w:val="22"/>
          <w:szCs w:val="22"/>
          <w:lang w:eastAsia="cs-CZ"/>
        </w:rPr>
        <w:t>3</w:t>
      </w:r>
      <w:r w:rsidRPr="005E1DFF">
        <w:rPr>
          <w:rFonts w:ascii="Arial Narrow" w:hAnsi="Arial Narrow"/>
          <w:sz w:val="22"/>
          <w:szCs w:val="22"/>
          <w:lang w:eastAsia="cs-CZ"/>
        </w:rPr>
        <w:t>0 Bratislava</w:t>
      </w:r>
    </w:p>
    <w:p w14:paraId="2C4706E9" w14:textId="77777777" w:rsidR="00B30E4D" w:rsidRPr="00D403D4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kontakt: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</w:p>
    <w:p w14:paraId="3BE0D137" w14:textId="77777777" w:rsidR="00B30E4D" w:rsidRPr="00D403D4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Zodpovedná osoba: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</w:p>
    <w:p w14:paraId="3AC70A24" w14:textId="77777777" w:rsidR="00B30E4D" w:rsidRPr="00D403D4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e-mail: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</w:p>
    <w:p w14:paraId="00DCD4C8" w14:textId="77777777" w:rsidR="00B30E4D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telefón: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</w:p>
    <w:p w14:paraId="32DBBDFF" w14:textId="77777777" w:rsidR="00B30E4D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</w:p>
    <w:p w14:paraId="3314A21A" w14:textId="77777777" w:rsidR="00B30E4D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>
        <w:rPr>
          <w:rFonts w:ascii="Arial Narrow" w:hAnsi="Arial Narrow"/>
          <w:b/>
          <w:bCs/>
          <w:color w:val="1F4E79"/>
          <w:sz w:val="22"/>
          <w:lang w:eastAsia="en-US"/>
        </w:rPr>
        <w:t>K</w:t>
      </w: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>ontaktné údaje zodpovednej osoby NIKA</w:t>
      </w:r>
    </w:p>
    <w:p w14:paraId="399B82D8" w14:textId="77777777" w:rsidR="00B30E4D" w:rsidRPr="00B5168B" w:rsidRDefault="00B30E4D" w:rsidP="00B30E4D">
      <w:pPr>
        <w:jc w:val="both"/>
        <w:rPr>
          <w:rFonts w:ascii="Arial Narrow" w:hAnsi="Arial Narrow"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Prevádzkovateľ:    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Úrad vlády Slovenskej republiky</w:t>
      </w:r>
    </w:p>
    <w:p w14:paraId="1DF76DED" w14:textId="77777777" w:rsidR="00B30E4D" w:rsidRPr="00B5168B" w:rsidRDefault="00B30E4D" w:rsidP="00B30E4D">
      <w:pPr>
        <w:jc w:val="both"/>
        <w:rPr>
          <w:rFonts w:ascii="Arial Narrow" w:hAnsi="Arial Narrow"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Adresa:                  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Námestie slobody 1, 813 70 Bratislava</w:t>
      </w:r>
    </w:p>
    <w:p w14:paraId="3840E9FA" w14:textId="77777777" w:rsidR="00B30E4D" w:rsidRPr="00D403D4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kontakt: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02/20925370</w:t>
      </w:r>
    </w:p>
    <w:p w14:paraId="2D5CDD3C" w14:textId="77777777" w:rsidR="00B30E4D" w:rsidRPr="00D403D4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Zodpovedná osoba: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 xml:space="preserve">LEXANTE </w:t>
      </w:r>
      <w:proofErr w:type="spellStart"/>
      <w:r w:rsidRPr="00B5168B">
        <w:rPr>
          <w:rFonts w:ascii="Arial Narrow" w:hAnsi="Arial Narrow"/>
          <w:bCs/>
          <w:color w:val="1F4E79"/>
          <w:sz w:val="22"/>
          <w:lang w:eastAsia="en-US"/>
        </w:rPr>
        <w:t>s.r.o</w:t>
      </w:r>
      <w:proofErr w:type="spellEnd"/>
      <w:r w:rsidRPr="00B5168B">
        <w:rPr>
          <w:rFonts w:ascii="Arial Narrow" w:hAnsi="Arial Narrow"/>
          <w:bCs/>
          <w:color w:val="1F4E79"/>
          <w:sz w:val="22"/>
          <w:lang w:eastAsia="en-US"/>
        </w:rPr>
        <w:t>., Slávičie údolie 106, 811 02 Bratislava, IČO: 53 362 624</w:t>
      </w:r>
    </w:p>
    <w:p w14:paraId="5EA0103A" w14:textId="77777777" w:rsidR="00B30E4D" w:rsidRPr="00D403D4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e-mail: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zodpovedna.osoba@vlada.gov.sk, info@lexante.sk</w:t>
      </w:r>
    </w:p>
    <w:p w14:paraId="3D9B5B36" w14:textId="77777777" w:rsidR="00B30E4D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  <w:r w:rsidRPr="00D403D4">
        <w:rPr>
          <w:rFonts w:ascii="Arial Narrow" w:hAnsi="Arial Narrow"/>
          <w:b/>
          <w:bCs/>
          <w:color w:val="1F4E79"/>
          <w:sz w:val="22"/>
          <w:lang w:eastAsia="en-US"/>
        </w:rPr>
        <w:t xml:space="preserve">telefón: </w:t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>
        <w:rPr>
          <w:rFonts w:ascii="Arial Narrow" w:hAnsi="Arial Narrow"/>
          <w:b/>
          <w:bCs/>
          <w:color w:val="1F4E79"/>
          <w:sz w:val="22"/>
          <w:lang w:eastAsia="en-US"/>
        </w:rPr>
        <w:tab/>
      </w:r>
      <w:r w:rsidRPr="00B5168B">
        <w:rPr>
          <w:rFonts w:ascii="Arial Narrow" w:hAnsi="Arial Narrow"/>
          <w:bCs/>
          <w:color w:val="1F4E79"/>
          <w:sz w:val="22"/>
          <w:lang w:eastAsia="en-US"/>
        </w:rPr>
        <w:t>+421 909 123 300</w:t>
      </w:r>
    </w:p>
    <w:p w14:paraId="0C06EDCD" w14:textId="77777777" w:rsidR="00B30E4D" w:rsidRPr="00A2569A" w:rsidRDefault="00B30E4D" w:rsidP="00B30E4D">
      <w:pPr>
        <w:jc w:val="both"/>
        <w:rPr>
          <w:rFonts w:ascii="Arial Narrow" w:hAnsi="Arial Narrow"/>
          <w:b/>
          <w:bCs/>
          <w:color w:val="1F4E79"/>
          <w:sz w:val="22"/>
          <w:lang w:eastAsia="en-US"/>
        </w:rPr>
      </w:pPr>
    </w:p>
    <w:p w14:paraId="00DD9A62" w14:textId="77777777" w:rsidR="00B30E4D" w:rsidRDefault="00B30E4D" w:rsidP="00B30E4D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  <w:szCs w:val="22"/>
        </w:rPr>
        <w:t xml:space="preserve">6.1.    </w:t>
      </w:r>
      <w:r w:rsidRPr="00A2569A">
        <w:rPr>
          <w:rFonts w:ascii="Arial Narrow" w:hAnsi="Arial Narrow"/>
          <w:b/>
          <w:bCs/>
          <w:sz w:val="22"/>
          <w:szCs w:val="22"/>
        </w:rPr>
        <w:t>Prijímateľ</w:t>
      </w:r>
      <w:r w:rsidRPr="00A2569A">
        <w:rPr>
          <w:rFonts w:ascii="Arial Narrow" w:hAnsi="Arial Narrow"/>
          <w:sz w:val="22"/>
        </w:rPr>
        <w:t xml:space="preserve"> týmto berie na vedomie, že sú spracúvané jeho osobné údaje v zmysle čl. 6 ods. 1 písm. b), c) a e)  všeobecného nariadenia o ochrane údajov. Účelom spracúvania je realizácia, kontrola a propagácia časti investície a/alebo reformy  v rámci Plánu obnovy prostredníctvom Projektu špecifikovaného v ods. 2.3 článku 2 Zmluvy o poskytnutí prostriedkov mechanizmu.</w:t>
      </w:r>
    </w:p>
    <w:p w14:paraId="50784AF6" w14:textId="77777777" w:rsidR="00B30E4D" w:rsidRPr="00A2569A" w:rsidRDefault="00B30E4D" w:rsidP="00B30E4D">
      <w:pPr>
        <w:jc w:val="both"/>
        <w:rPr>
          <w:rFonts w:ascii="Arial Narrow" w:hAnsi="Arial Narrow"/>
          <w:sz w:val="22"/>
        </w:rPr>
      </w:pPr>
    </w:p>
    <w:p w14:paraId="31E0A366" w14:textId="77777777" w:rsidR="00B30E4D" w:rsidRDefault="00B30E4D" w:rsidP="00B30E4D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6.2.    Právnym základom spracúvania osobných údajov je čl. 6 ods. 1 písm. b), c) a e) všeobecného nariadenia o ochrane údajov, čl. 22 a 34 nariadenia (EÚ) 2021/241, § 25 zákona o mechanizme a táto Zmluva.</w:t>
      </w:r>
    </w:p>
    <w:p w14:paraId="11E951CE" w14:textId="77777777" w:rsidR="00B30E4D" w:rsidRPr="00A2569A" w:rsidRDefault="00B30E4D" w:rsidP="00B30E4D">
      <w:pPr>
        <w:jc w:val="both"/>
        <w:rPr>
          <w:rFonts w:ascii="Arial Narrow" w:hAnsi="Arial Narrow"/>
          <w:sz w:val="22"/>
        </w:rPr>
      </w:pPr>
    </w:p>
    <w:p w14:paraId="3EF405D5" w14:textId="77777777" w:rsidR="00B30E4D" w:rsidRDefault="00B30E4D" w:rsidP="00B30E4D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6.3.    Príjemcom osobných údajov môže byť </w:t>
      </w:r>
      <w:r w:rsidRPr="00A2569A">
        <w:rPr>
          <w:rFonts w:ascii="Arial Narrow" w:hAnsi="Arial Narrow"/>
          <w:b/>
          <w:bCs/>
          <w:sz w:val="22"/>
        </w:rPr>
        <w:t>Vykonávateľ, NIKA</w:t>
      </w:r>
      <w:r w:rsidRPr="00A2569A">
        <w:rPr>
          <w:rFonts w:ascii="Arial Narrow" w:hAnsi="Arial Narrow"/>
          <w:sz w:val="22"/>
        </w:rPr>
        <w:t xml:space="preserve">, </w:t>
      </w:r>
      <w:r w:rsidRPr="00B5734B">
        <w:rPr>
          <w:rFonts w:ascii="Arial Narrow" w:hAnsi="Arial Narrow"/>
          <w:b/>
          <w:sz w:val="22"/>
        </w:rPr>
        <w:t>Európska komisia</w:t>
      </w:r>
      <w:r w:rsidRPr="00A2569A">
        <w:rPr>
          <w:rFonts w:ascii="Arial Narrow" w:hAnsi="Arial Narrow"/>
          <w:sz w:val="22"/>
        </w:rPr>
        <w:t xml:space="preserve"> a v prípade propagácie časti investície a/alebo reformy  aj poskytovatelia mediálnych služieb a verejnosť.</w:t>
      </w:r>
    </w:p>
    <w:p w14:paraId="3290867C" w14:textId="77777777" w:rsidR="00B30E4D" w:rsidRPr="00A2569A" w:rsidRDefault="00B30E4D" w:rsidP="00B30E4D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  </w:t>
      </w:r>
    </w:p>
    <w:p w14:paraId="6D840F2C" w14:textId="77777777" w:rsidR="00B30E4D" w:rsidRDefault="00B30E4D" w:rsidP="00B30E4D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6.4.    Poskytnutie osobných údajov je zákonnou požiadavkou, ktorá je potrebná na uzavretie Zmluvy. V prípade neposkytnutia potrebných osobných údajov nemôže dôjsť k uzavretiu Zmluvy a následne ani k poskytnutiu Prostriedkov mechanizmu.</w:t>
      </w:r>
    </w:p>
    <w:p w14:paraId="7E46F9CD" w14:textId="77777777" w:rsidR="00B30E4D" w:rsidRPr="00A2569A" w:rsidRDefault="00B30E4D" w:rsidP="00B30E4D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  </w:t>
      </w:r>
    </w:p>
    <w:p w14:paraId="03EA2031" w14:textId="77777777" w:rsidR="00B30E4D" w:rsidRDefault="00B30E4D" w:rsidP="00B30E4D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6.5.    Osobné údaje sa uchovávajú počas celej implementácie a realizácie Plánu obnovy, najdlhšie však do 5 rokov od dátumu predloženia Poslednej žiadosti o vyplatenie finančného príspevku (t. j. najdlhšie do 30.09.2031), v súlade s ods. 2.2. Systému implementácie</w:t>
      </w:r>
      <w:r>
        <w:rPr>
          <w:rFonts w:ascii="Arial Narrow" w:hAnsi="Arial Narrow"/>
          <w:sz w:val="22"/>
        </w:rPr>
        <w:t>.</w:t>
      </w:r>
    </w:p>
    <w:p w14:paraId="47E1AEDF" w14:textId="77777777" w:rsidR="00B30E4D" w:rsidRPr="00A2569A" w:rsidRDefault="00B30E4D" w:rsidP="00B30E4D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 </w:t>
      </w:r>
    </w:p>
    <w:p w14:paraId="37FE8E42" w14:textId="77777777" w:rsidR="00B30E4D" w:rsidRPr="00A2569A" w:rsidRDefault="00B30E4D" w:rsidP="00B30E4D">
      <w:pPr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6.6.    Na základe čl.  13 všeobecného nariadenia o ochrane údajov má </w:t>
      </w:r>
      <w:r w:rsidRPr="00A2569A">
        <w:rPr>
          <w:rFonts w:ascii="Arial Narrow" w:hAnsi="Arial Narrow"/>
          <w:b/>
          <w:bCs/>
          <w:sz w:val="22"/>
        </w:rPr>
        <w:t>Prijímate</w:t>
      </w:r>
      <w:r w:rsidRPr="00A2569A">
        <w:rPr>
          <w:rFonts w:ascii="Arial Narrow" w:hAnsi="Arial Narrow"/>
          <w:sz w:val="22"/>
        </w:rPr>
        <w:t xml:space="preserve">ľ právo: </w:t>
      </w:r>
    </w:p>
    <w:p w14:paraId="3BA44D5F" w14:textId="77777777" w:rsidR="00B30E4D" w:rsidRPr="00A2569A" w:rsidRDefault="00B30E4D" w:rsidP="00B30E4D">
      <w:pPr>
        <w:ind w:firstLine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 xml:space="preserve">6.6.1. žiadať o prístup k osobným údajom týkajúcim sa </w:t>
      </w:r>
      <w:r w:rsidRPr="00A2569A">
        <w:rPr>
          <w:rFonts w:ascii="Arial Narrow" w:hAnsi="Arial Narrow"/>
          <w:b/>
          <w:bCs/>
          <w:sz w:val="22"/>
        </w:rPr>
        <w:t>Prijímateľa</w:t>
      </w:r>
      <w:r w:rsidRPr="00A2569A">
        <w:rPr>
          <w:rFonts w:ascii="Arial Narrow" w:hAnsi="Arial Narrow"/>
          <w:sz w:val="22"/>
        </w:rPr>
        <w:t xml:space="preserve"> (dotknutej osoby), </w:t>
      </w:r>
    </w:p>
    <w:p w14:paraId="293915B9" w14:textId="77777777" w:rsidR="00B30E4D" w:rsidRPr="00A2569A" w:rsidRDefault="00B30E4D" w:rsidP="00B30E4D">
      <w:pPr>
        <w:ind w:left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6.6.2. na opravu, vymazanie alebo obmedzenie spracúvania osobných údajov, alebo namietať proti spracúvaniu osobných údajov,</w:t>
      </w:r>
    </w:p>
    <w:p w14:paraId="0E031661" w14:textId="77777777" w:rsidR="00B30E4D" w:rsidRPr="00A2569A" w:rsidRDefault="00B30E4D" w:rsidP="00B30E4D">
      <w:pPr>
        <w:ind w:firstLine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6.6.3. právo na prenosnosť osobných údajov,</w:t>
      </w:r>
    </w:p>
    <w:p w14:paraId="277E353F" w14:textId="77777777" w:rsidR="00B30E4D" w:rsidRPr="00A2569A" w:rsidRDefault="00B30E4D" w:rsidP="00B30E4D">
      <w:pPr>
        <w:ind w:firstLine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lastRenderedPageBreak/>
        <w:t>6.6.4. podať návrh na začatie konania o ochrane osobných údajov,</w:t>
      </w:r>
    </w:p>
    <w:p w14:paraId="579E73A7" w14:textId="41957A5F" w:rsidR="00B30E4D" w:rsidRPr="00B30E4D" w:rsidRDefault="00B30E4D" w:rsidP="00B30E4D">
      <w:pPr>
        <w:ind w:firstLine="709"/>
        <w:jc w:val="both"/>
        <w:rPr>
          <w:rFonts w:ascii="Arial Narrow" w:hAnsi="Arial Narrow"/>
          <w:sz w:val="22"/>
        </w:rPr>
      </w:pPr>
      <w:r w:rsidRPr="00A2569A">
        <w:rPr>
          <w:rFonts w:ascii="Arial Narrow" w:hAnsi="Arial Narrow"/>
          <w:sz w:val="22"/>
        </w:rPr>
        <w:t>6.6.5. kontaktovať zodpovednú osobu, v prípade spracúvania osobných údajov</w:t>
      </w:r>
      <w:r>
        <w:rPr>
          <w:rFonts w:ascii="Arial Narrow" w:hAnsi="Arial Narrow"/>
          <w:sz w:val="22"/>
        </w:rPr>
        <w:t>.</w:t>
      </w:r>
    </w:p>
    <w:p w14:paraId="563560FA" w14:textId="5A92801F" w:rsidR="008F40F1" w:rsidRPr="00FF79DD" w:rsidRDefault="008F40F1" w:rsidP="008F40F1">
      <w:pPr>
        <w:tabs>
          <w:tab w:val="left" w:pos="567"/>
        </w:tabs>
        <w:spacing w:before="480" w:after="240"/>
        <w:jc w:val="center"/>
        <w:rPr>
          <w:rFonts w:ascii="Arial Narrow" w:hAnsi="Arial Narrow"/>
          <w:b/>
          <w:bCs/>
          <w:caps/>
        </w:rPr>
      </w:pPr>
      <w:r w:rsidRPr="00FF79DD">
        <w:rPr>
          <w:rFonts w:ascii="Arial Narrow" w:hAnsi="Arial Narrow"/>
          <w:b/>
          <w:bCs/>
          <w:color w:val="1F4E79" w:themeColor="accent5" w:themeShade="80"/>
        </w:rPr>
        <w:t xml:space="preserve">Článok </w:t>
      </w:r>
      <w:r w:rsidR="00B30E4D">
        <w:rPr>
          <w:rFonts w:ascii="Arial Narrow" w:hAnsi="Arial Narrow"/>
          <w:b/>
          <w:bCs/>
          <w:color w:val="1F4E79" w:themeColor="accent5" w:themeShade="80"/>
        </w:rPr>
        <w:t>7</w:t>
      </w:r>
      <w:r w:rsidRPr="00FF79DD">
        <w:rPr>
          <w:rFonts w:ascii="Arial Narrow" w:hAnsi="Arial Narrow"/>
          <w:b/>
          <w:bCs/>
          <w:color w:val="1F4E79" w:themeColor="accent5" w:themeShade="80"/>
        </w:rPr>
        <w:t>. </w:t>
      </w:r>
      <w:r w:rsidRPr="00FF79DD">
        <w:rPr>
          <w:rFonts w:ascii="Arial Narrow" w:hAnsi="Arial Narrow"/>
          <w:b/>
          <w:bCs/>
          <w:caps/>
          <w:color w:val="1F3864" w:themeColor="accent1" w:themeShade="80"/>
        </w:rPr>
        <w:t>Záverečné ustanovenia</w:t>
      </w:r>
    </w:p>
    <w:p w14:paraId="58D62C9D" w14:textId="77777777" w:rsidR="008F40F1" w:rsidRPr="007A25EB" w:rsidRDefault="008F40F1" w:rsidP="008F40F1">
      <w:pPr>
        <w:pStyle w:val="Odsekzoznamu"/>
        <w:numPr>
          <w:ilvl w:val="0"/>
          <w:numId w:val="17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2B7A5C0D" w14:textId="77777777" w:rsidR="008F40F1" w:rsidRPr="007A25EB" w:rsidRDefault="008F40F1" w:rsidP="008F40F1">
      <w:pPr>
        <w:pStyle w:val="Odsekzoznamu"/>
        <w:numPr>
          <w:ilvl w:val="0"/>
          <w:numId w:val="17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102A3079" w14:textId="77777777" w:rsidR="008F40F1" w:rsidRPr="007A25EB" w:rsidRDefault="008F40F1" w:rsidP="008F40F1">
      <w:pPr>
        <w:pStyle w:val="Odsekzoznamu"/>
        <w:numPr>
          <w:ilvl w:val="0"/>
          <w:numId w:val="17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3D924BF4" w14:textId="51BD783C" w:rsidR="008F40F1" w:rsidRDefault="00B30E4D" w:rsidP="008F40F1">
      <w:pPr>
        <w:tabs>
          <w:tab w:val="left" w:pos="567"/>
        </w:tabs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.1 Táto </w:t>
      </w:r>
      <w:r w:rsidR="008F40F1" w:rsidRPr="004A340C">
        <w:rPr>
          <w:rFonts w:ascii="Arial Narrow" w:hAnsi="Arial Narrow"/>
          <w:b/>
          <w:sz w:val="22"/>
          <w:szCs w:val="22"/>
        </w:rPr>
        <w:t>Zmluva</w:t>
      </w:r>
      <w:r w:rsidR="008F40F1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F40F1" w:rsidRPr="00F84191">
        <w:rPr>
          <w:rFonts w:ascii="Arial Narrow" w:hAnsi="Arial Narrow"/>
          <w:sz w:val="22"/>
          <w:szCs w:val="22"/>
        </w:rPr>
        <w:t xml:space="preserve">zmluvnými stranami. </w:t>
      </w:r>
      <w:r w:rsidR="008F40F1" w:rsidRPr="5D7A4A3C">
        <w:rPr>
          <w:rFonts w:ascii="Arial Narrow" w:hAnsi="Arial Narrow"/>
          <w:sz w:val="22"/>
          <w:szCs w:val="22"/>
        </w:rPr>
        <w:t>Táto</w:t>
      </w:r>
      <w:r w:rsidR="008F40F1" w:rsidRPr="00F84191">
        <w:rPr>
          <w:rFonts w:ascii="Arial Narrow" w:hAnsi="Arial Narrow"/>
          <w:sz w:val="22"/>
          <w:szCs w:val="22"/>
        </w:rPr>
        <w:t xml:space="preserve"> </w:t>
      </w:r>
      <w:r w:rsidR="008F40F1" w:rsidRPr="004A340C">
        <w:rPr>
          <w:rFonts w:ascii="Arial Narrow" w:hAnsi="Arial Narrow"/>
          <w:b/>
          <w:sz w:val="22"/>
          <w:szCs w:val="22"/>
        </w:rPr>
        <w:t>Zmluva</w:t>
      </w:r>
      <w:r w:rsidR="008F40F1">
        <w:rPr>
          <w:rFonts w:ascii="Arial Narrow" w:hAnsi="Arial Narrow"/>
          <w:sz w:val="22"/>
          <w:szCs w:val="22"/>
        </w:rPr>
        <w:t xml:space="preserve"> je podľa § 5a ods. 1 zákona č. 211/2000 Z. z. o slobodnom prístupe k informáciám a o zmene a doplnení niektorých zákonov (zákon o slobode informácií) v znení neskorších predpisov (ďalej len „</w:t>
      </w:r>
      <w:r w:rsidR="008F40F1" w:rsidRPr="00C62EB0">
        <w:rPr>
          <w:rFonts w:ascii="Arial Narrow" w:hAnsi="Arial Narrow"/>
          <w:sz w:val="22"/>
          <w:szCs w:val="22"/>
        </w:rPr>
        <w:t>zákon o slobode informácií</w:t>
      </w:r>
      <w:r w:rsidR="008F40F1">
        <w:rPr>
          <w:rFonts w:ascii="Arial Narrow" w:hAnsi="Arial Narrow"/>
          <w:sz w:val="22"/>
          <w:szCs w:val="22"/>
        </w:rPr>
        <w:t xml:space="preserve">“) povinne zverejňovanou zmluvou a nadobúda účinnosť kalendárnym dňom nasledujúcim po kalendárnom dni jej prvého zverejnenia v Centrálnom registri zmlúv. </w:t>
      </w:r>
      <w:r w:rsidR="008F40F1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8F40F1">
        <w:rPr>
          <w:rFonts w:ascii="Arial Narrow" w:hAnsi="Arial Narrow"/>
          <w:sz w:val="22"/>
          <w:szCs w:val="22"/>
        </w:rPr>
        <w:t xml:space="preserve"> ochrany </w:t>
      </w:r>
      <w:r w:rsidR="008F40F1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F40F1" w:rsidRPr="00F84191">
        <w:rPr>
          <w:rFonts w:ascii="Arial Narrow" w:hAnsi="Arial Narrow"/>
          <w:sz w:val="22"/>
          <w:szCs w:val="22"/>
        </w:rPr>
        <w:t>zmluvné strany</w:t>
      </w:r>
      <w:r w:rsidR="008F40F1" w:rsidRPr="00237F94">
        <w:rPr>
          <w:rFonts w:ascii="Arial Narrow" w:hAnsi="Arial Narrow"/>
          <w:sz w:val="22"/>
          <w:szCs w:val="22"/>
        </w:rPr>
        <w:t xml:space="preserve"> vyhlasujú, že </w:t>
      </w:r>
      <w:r w:rsidR="008F40F1" w:rsidRPr="004A340C">
        <w:rPr>
          <w:rFonts w:ascii="Arial Narrow" w:hAnsi="Arial Narrow"/>
          <w:b/>
          <w:sz w:val="22"/>
          <w:szCs w:val="22"/>
        </w:rPr>
        <w:t>Zmluva</w:t>
      </w:r>
      <w:r w:rsidR="008F40F1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8F40F1">
        <w:rPr>
          <w:rFonts w:ascii="Arial Narrow" w:hAnsi="Arial Narrow"/>
          <w:sz w:val="22"/>
          <w:szCs w:val="22"/>
        </w:rPr>
        <w:t>é sa nemôžu sprístupniť podľa</w:t>
      </w:r>
      <w:r w:rsidR="008F40F1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 </w:t>
      </w:r>
    </w:p>
    <w:p w14:paraId="307899BF" w14:textId="46739C3C" w:rsidR="008F40F1" w:rsidRPr="00E1027F" w:rsidRDefault="00B30E4D" w:rsidP="008F40F1">
      <w:pPr>
        <w:tabs>
          <w:tab w:val="left" w:pos="567"/>
        </w:tabs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.2 </w:t>
      </w:r>
      <w:r w:rsidR="008F40F1" w:rsidRPr="00181650">
        <w:rPr>
          <w:rFonts w:ascii="Arial Narrow" w:hAnsi="Arial Narrow"/>
          <w:sz w:val="22"/>
          <w:szCs w:val="22"/>
        </w:rPr>
        <w:t xml:space="preserve">Túto </w:t>
      </w:r>
      <w:r w:rsidR="008F40F1" w:rsidRPr="00F84191">
        <w:rPr>
          <w:rFonts w:ascii="Arial Narrow" w:hAnsi="Arial Narrow"/>
          <w:sz w:val="22"/>
          <w:szCs w:val="22"/>
        </w:rPr>
        <w:t>Zmluvu</w:t>
      </w:r>
      <w:r w:rsidR="008F40F1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8F40F1" w:rsidRPr="00F84191">
        <w:rPr>
          <w:rFonts w:ascii="Arial Narrow" w:hAnsi="Arial Narrow"/>
          <w:sz w:val="22"/>
          <w:szCs w:val="22"/>
        </w:rPr>
        <w:t>zmluvných strán</w:t>
      </w:r>
      <w:r w:rsidR="008F40F1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8F40F1">
        <w:rPr>
          <w:rFonts w:ascii="Arial Narrow" w:hAnsi="Arial Narrow"/>
          <w:sz w:val="22"/>
          <w:szCs w:val="22"/>
        </w:rPr>
        <w:t>doplnenia</w:t>
      </w:r>
      <w:r w:rsidR="008F40F1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8F40F1" w:rsidRPr="00F84191">
        <w:rPr>
          <w:rFonts w:ascii="Arial Narrow" w:hAnsi="Arial Narrow"/>
          <w:sz w:val="22"/>
          <w:szCs w:val="22"/>
        </w:rPr>
        <w:t>Zmluve</w:t>
      </w:r>
      <w:r w:rsidR="008F40F1" w:rsidRPr="00181650">
        <w:rPr>
          <w:rFonts w:ascii="Arial Narrow" w:hAnsi="Arial Narrow"/>
          <w:sz w:val="22"/>
          <w:szCs w:val="22"/>
        </w:rPr>
        <w:t xml:space="preserve">, pokiaľ v tejto </w:t>
      </w:r>
      <w:r w:rsidR="008F40F1" w:rsidRPr="004A340C">
        <w:rPr>
          <w:rFonts w:ascii="Arial Narrow" w:hAnsi="Arial Narrow"/>
          <w:b/>
          <w:sz w:val="22"/>
          <w:szCs w:val="22"/>
        </w:rPr>
        <w:t>Zmluve</w:t>
      </w:r>
      <w:r w:rsidR="008F40F1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8F40F1" w:rsidRPr="004A340C">
        <w:rPr>
          <w:rFonts w:ascii="Arial Narrow" w:hAnsi="Arial Narrow"/>
          <w:b/>
          <w:sz w:val="22"/>
          <w:szCs w:val="22"/>
        </w:rPr>
        <w:t>VZP</w:t>
      </w:r>
      <w:r w:rsidR="008F40F1" w:rsidRPr="00181650">
        <w:rPr>
          <w:rFonts w:ascii="Arial Narrow" w:hAnsi="Arial Narrow"/>
          <w:sz w:val="22"/>
          <w:szCs w:val="22"/>
        </w:rPr>
        <w:t>) nie je stanovené inak.</w:t>
      </w:r>
    </w:p>
    <w:p w14:paraId="1DAF0084" w14:textId="3C8E714E" w:rsidR="008F40F1" w:rsidRPr="005A2D64" w:rsidRDefault="00B30E4D" w:rsidP="008F40F1">
      <w:pPr>
        <w:tabs>
          <w:tab w:val="left" w:pos="567"/>
        </w:tabs>
        <w:spacing w:before="120" w:after="120"/>
        <w:ind w:left="540" w:hanging="540"/>
        <w:jc w:val="both"/>
        <w:rPr>
          <w:rFonts w:ascii="Arial Narrow" w:hAnsi="Arial Narrow"/>
          <w:b/>
          <w:bCs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.3 </w:t>
      </w:r>
      <w:r w:rsidR="008F40F1" w:rsidRPr="42E50300">
        <w:rPr>
          <w:rFonts w:ascii="Arial Narrow" w:hAnsi="Arial Narrow"/>
          <w:sz w:val="22"/>
          <w:szCs w:val="22"/>
        </w:rPr>
        <w:t xml:space="preserve">Táto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>Zmluva</w:t>
      </w:r>
      <w:r w:rsidR="008F40F1" w:rsidRPr="42E50300">
        <w:rPr>
          <w:rFonts w:ascii="Arial Narrow" w:hAnsi="Arial Narrow"/>
          <w:sz w:val="22"/>
          <w:szCs w:val="22"/>
        </w:rPr>
        <w:t xml:space="preserve"> sa uzatvára </w:t>
      </w:r>
      <w:r w:rsidR="008F40F1" w:rsidRPr="00F60157">
        <w:rPr>
          <w:rFonts w:ascii="Arial Narrow" w:hAnsi="Arial Narrow"/>
          <w:sz w:val="22"/>
          <w:szCs w:val="22"/>
        </w:rPr>
        <w:t xml:space="preserve">na dobu určitú a jej platnosť a účinnosť končí 30. kalendárny deň po predložení poslednej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Následnej monitorovacej správy</w:t>
      </w:r>
      <w:r w:rsidR="008F40F1" w:rsidRPr="00F60157">
        <w:rPr>
          <w:rFonts w:ascii="Arial Narrow" w:hAnsi="Arial Narrow"/>
          <w:sz w:val="22"/>
          <w:szCs w:val="22"/>
        </w:rPr>
        <w:t xml:space="preserve">, ktorú je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="008F40F1" w:rsidRPr="00F60157">
        <w:rPr>
          <w:rFonts w:ascii="Arial Narrow" w:hAnsi="Arial Narrow"/>
          <w:sz w:val="22"/>
          <w:szCs w:val="22"/>
        </w:rPr>
        <w:t xml:space="preserve">povinný predložiť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8F40F1" w:rsidRPr="00F60157">
        <w:rPr>
          <w:rFonts w:ascii="Arial Narrow" w:hAnsi="Arial Narrow"/>
          <w:sz w:val="22"/>
          <w:szCs w:val="22"/>
        </w:rPr>
        <w:t xml:space="preserve">v súlade s ods. 5 článku 5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VZP</w:t>
      </w:r>
      <w:r w:rsidR="008F40F1" w:rsidRPr="00F60157">
        <w:rPr>
          <w:rFonts w:ascii="Arial Narrow" w:hAnsi="Arial Narrow"/>
          <w:sz w:val="22"/>
          <w:szCs w:val="22"/>
        </w:rPr>
        <w:t>,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 </w:t>
      </w:r>
      <w:r w:rsidR="008F40F1" w:rsidRPr="00F60157">
        <w:rPr>
          <w:rFonts w:ascii="Arial Narrow" w:hAnsi="Arial Narrow"/>
          <w:sz w:val="22"/>
          <w:szCs w:val="22"/>
        </w:rPr>
        <w:t xml:space="preserve">ak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8F40F1" w:rsidRPr="00F60157">
        <w:rPr>
          <w:rFonts w:ascii="Arial Narrow" w:hAnsi="Arial Narrow"/>
          <w:sz w:val="22"/>
          <w:szCs w:val="22"/>
        </w:rPr>
        <w:t xml:space="preserve">v tejto lehote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8F40F1" w:rsidRPr="00F60157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00F60157">
        <w:rPr>
          <w:rFonts w:ascii="Arial Narrow" w:hAnsi="Arial Narrow"/>
          <w:sz w:val="22"/>
          <w:szCs w:val="22"/>
        </w:rPr>
        <w:t>. V prípade</w:t>
      </w:r>
      <w:r w:rsidR="008F40F1" w:rsidRPr="42E50300">
        <w:rPr>
          <w:rFonts w:ascii="Arial Narrow" w:hAnsi="Arial Narrow"/>
          <w:sz w:val="22"/>
          <w:szCs w:val="22"/>
        </w:rPr>
        <w:t xml:space="preserve">, že takéto námietky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>Vykonávateľ</w:t>
      </w:r>
      <w:r w:rsidR="008F40F1" w:rsidRPr="42E50300">
        <w:rPr>
          <w:rFonts w:ascii="Arial Narrow" w:hAnsi="Arial Narrow"/>
          <w:sz w:val="22"/>
          <w:szCs w:val="22"/>
        </w:rPr>
        <w:t xml:space="preserve">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8F40F1" w:rsidRPr="42E50300">
        <w:rPr>
          <w:rFonts w:ascii="Arial Narrow" w:hAnsi="Arial Narrow"/>
          <w:sz w:val="22"/>
          <w:szCs w:val="22"/>
        </w:rPr>
        <w:t xml:space="preserve">oznámil, účinnosť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 xml:space="preserve">Zmluvy </w:t>
      </w:r>
      <w:r w:rsidR="008F40F1" w:rsidRPr="42E50300">
        <w:rPr>
          <w:rFonts w:ascii="Arial Narrow" w:hAnsi="Arial Narrow"/>
          <w:sz w:val="22"/>
          <w:szCs w:val="22"/>
        </w:rPr>
        <w:t xml:space="preserve">končí  dňom, kedy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8F40F1" w:rsidRPr="42E50300">
        <w:rPr>
          <w:rFonts w:ascii="Arial Narrow" w:hAnsi="Arial Narrow"/>
          <w:sz w:val="22"/>
          <w:szCs w:val="22"/>
        </w:rPr>
        <w:t xml:space="preserve">doručí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>Prijímateľovi</w:t>
      </w:r>
      <w:r w:rsidR="008F40F1" w:rsidRPr="42E50300">
        <w:rPr>
          <w:rFonts w:ascii="Arial Narrow" w:hAnsi="Arial Narrow"/>
          <w:sz w:val="22"/>
          <w:szCs w:val="22"/>
        </w:rPr>
        <w:t xml:space="preserve"> oznámenie o vysporiadaní námietok. Odlišne od predchádzajúcej vety končí platnosť a účinnosť </w:t>
      </w:r>
      <w:r w:rsidR="008F40F1" w:rsidRPr="42E50300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42E50300">
        <w:rPr>
          <w:rFonts w:ascii="Arial Narrow" w:hAnsi="Arial Narrow"/>
          <w:sz w:val="22"/>
          <w:szCs w:val="22"/>
        </w:rPr>
        <w:t xml:space="preserve"> v prípade:</w:t>
      </w:r>
    </w:p>
    <w:p w14:paraId="5DB39068" w14:textId="1A5EBACD" w:rsidR="008F40F1" w:rsidRDefault="00B30E4D" w:rsidP="008F40F1">
      <w:pPr>
        <w:spacing w:before="60" w:after="60"/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.3.1 čl. 2 </w:t>
      </w:r>
      <w:r w:rsidR="008F40F1" w:rsidRPr="005A2D64">
        <w:rPr>
          <w:rFonts w:ascii="Arial Narrow" w:hAnsi="Arial Narrow"/>
          <w:sz w:val="22"/>
          <w:szCs w:val="22"/>
        </w:rPr>
        <w:t>ods. 4 písm. g)</w:t>
      </w:r>
      <w:r w:rsidR="008F40F1">
        <w:rPr>
          <w:rFonts w:ascii="Arial Narrow" w:hAnsi="Arial Narrow"/>
          <w:sz w:val="22"/>
          <w:szCs w:val="22"/>
        </w:rPr>
        <w:t xml:space="preserve"> </w:t>
      </w:r>
      <w:r w:rsidR="008F40F1" w:rsidRPr="00C45C61">
        <w:rPr>
          <w:rFonts w:ascii="Arial Narrow" w:hAnsi="Arial Narrow"/>
          <w:sz w:val="22"/>
          <w:szCs w:val="22"/>
        </w:rPr>
        <w:t xml:space="preserve"> </w:t>
      </w:r>
      <w:r w:rsidR="008F40F1" w:rsidRPr="00C45C61">
        <w:rPr>
          <w:rFonts w:ascii="Arial Narrow" w:hAnsi="Arial Narrow"/>
          <w:b/>
          <w:sz w:val="22"/>
          <w:szCs w:val="22"/>
        </w:rPr>
        <w:t>VZP</w:t>
      </w:r>
      <w:r w:rsidR="008F40F1" w:rsidRPr="00C45C61">
        <w:rPr>
          <w:rFonts w:ascii="Arial Narrow" w:hAnsi="Arial Narrow"/>
          <w:sz w:val="22"/>
          <w:szCs w:val="22"/>
        </w:rPr>
        <w:t xml:space="preserve">, článku </w:t>
      </w:r>
      <w:r w:rsidR="008F40F1" w:rsidRPr="005A2D64">
        <w:rPr>
          <w:rFonts w:ascii="Arial Narrow" w:hAnsi="Arial Narrow"/>
          <w:sz w:val="22"/>
          <w:szCs w:val="22"/>
        </w:rPr>
        <w:t xml:space="preserve">13 a 14 </w:t>
      </w:r>
      <w:r w:rsidR="008F40F1" w:rsidRPr="005A2D64">
        <w:rPr>
          <w:rFonts w:ascii="Arial Narrow" w:hAnsi="Arial Narrow"/>
          <w:b/>
          <w:sz w:val="22"/>
          <w:szCs w:val="22"/>
        </w:rPr>
        <w:t>VZP</w:t>
      </w:r>
      <w:r w:rsidR="008F40F1" w:rsidRPr="005A2D64">
        <w:rPr>
          <w:rFonts w:ascii="Arial Narrow" w:hAnsi="Arial Narrow"/>
          <w:sz w:val="22"/>
          <w:szCs w:val="22"/>
        </w:rPr>
        <w:t xml:space="preserve">, ktorých platnosť a účinnosť končí 31. decembra 2031 alebo po tomto dátume vysporiadaním finančných vzťahov medzi </w:t>
      </w:r>
      <w:r w:rsidR="008F40F1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F40F1" w:rsidRPr="005A2D64">
        <w:rPr>
          <w:rFonts w:ascii="Arial Narrow" w:hAnsi="Arial Narrow"/>
          <w:sz w:val="22"/>
          <w:szCs w:val="22"/>
        </w:rPr>
        <w:t>a</w:t>
      </w:r>
      <w:r w:rsidR="008F40F1" w:rsidRPr="005A2D64">
        <w:rPr>
          <w:rFonts w:ascii="Arial Narrow" w:hAnsi="Arial Narrow"/>
          <w:b/>
          <w:sz w:val="22"/>
          <w:szCs w:val="22"/>
        </w:rPr>
        <w:t> Prijímateľom</w:t>
      </w:r>
      <w:r w:rsidR="008F40F1" w:rsidRPr="005A2D64">
        <w:rPr>
          <w:rFonts w:ascii="Arial Narrow" w:hAnsi="Arial Narrow"/>
          <w:sz w:val="22"/>
          <w:szCs w:val="22"/>
        </w:rPr>
        <w:t xml:space="preserve"> na základe </w:t>
      </w:r>
      <w:r w:rsidR="008F40F1" w:rsidRPr="005A2D64">
        <w:rPr>
          <w:rFonts w:ascii="Arial Narrow" w:hAnsi="Arial Narrow"/>
          <w:b/>
          <w:sz w:val="22"/>
          <w:szCs w:val="22"/>
        </w:rPr>
        <w:t>Zmluvy</w:t>
      </w:r>
      <w:r w:rsidR="008F40F1" w:rsidRPr="005A2D64">
        <w:rPr>
          <w:rFonts w:ascii="Arial Narrow" w:hAnsi="Arial Narrow"/>
          <w:sz w:val="22"/>
          <w:szCs w:val="22"/>
        </w:rPr>
        <w:t>, ak nedošlo k ich vysporiadaniu k 31. decembra 2031;</w:t>
      </w:r>
    </w:p>
    <w:p w14:paraId="1CD6DA64" w14:textId="77777777" w:rsidR="00B53714" w:rsidRPr="005A2D64" w:rsidRDefault="00B53714" w:rsidP="008F40F1">
      <w:pPr>
        <w:spacing w:before="60" w:after="60"/>
        <w:ind w:left="1080"/>
        <w:jc w:val="both"/>
        <w:rPr>
          <w:rFonts w:ascii="Arial Narrow" w:hAnsi="Arial Narrow"/>
          <w:sz w:val="22"/>
          <w:szCs w:val="22"/>
        </w:rPr>
      </w:pPr>
    </w:p>
    <w:p w14:paraId="4CB7D86C" w14:textId="56151EBE" w:rsidR="008F40F1" w:rsidRPr="00CD5FA5" w:rsidRDefault="00B30E4D" w:rsidP="008F40F1">
      <w:pPr>
        <w:spacing w:before="60" w:after="60"/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.3.2. </w:t>
      </w:r>
      <w:r w:rsidR="008F40F1" w:rsidRPr="005A2D64">
        <w:rPr>
          <w:rFonts w:ascii="Arial Narrow" w:hAnsi="Arial Narrow"/>
          <w:sz w:val="22"/>
          <w:szCs w:val="22"/>
        </w:rPr>
        <w:t xml:space="preserve">tých </w:t>
      </w:r>
      <w:r w:rsidR="008F40F1" w:rsidRPr="00CD5FA5">
        <w:rPr>
          <w:rFonts w:ascii="Arial Narrow" w:hAnsi="Arial Narrow"/>
          <w:sz w:val="22"/>
          <w:szCs w:val="22"/>
        </w:rPr>
        <w:t xml:space="preserve">ustanovení </w:t>
      </w:r>
      <w:r w:rsidR="008F40F1" w:rsidRPr="00CD5FA5">
        <w:rPr>
          <w:rFonts w:ascii="Arial Narrow" w:hAnsi="Arial Narrow"/>
          <w:b/>
          <w:sz w:val="22"/>
          <w:szCs w:val="22"/>
        </w:rPr>
        <w:t>Zmluvy</w:t>
      </w:r>
      <w:r w:rsidR="008F40F1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F40F1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F40F1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43F67DA0" w14:textId="2A201315" w:rsidR="008F40F1" w:rsidRPr="005A2D64" w:rsidRDefault="00B30E4D" w:rsidP="008F40F1">
      <w:pPr>
        <w:spacing w:before="60" w:after="60"/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7</w:t>
      </w:r>
      <w:r w:rsidR="008F40F1" w:rsidRPr="001658E7">
        <w:rPr>
          <w:rFonts w:ascii="Arial Narrow" w:hAnsi="Arial Narrow"/>
          <w:bCs/>
          <w:sz w:val="22"/>
          <w:szCs w:val="22"/>
        </w:rPr>
        <w:t>.3.3</w:t>
      </w:r>
      <w:r w:rsidR="008F40F1">
        <w:rPr>
          <w:rFonts w:ascii="Arial Narrow" w:hAnsi="Arial Narrow"/>
          <w:b/>
          <w:sz w:val="22"/>
          <w:szCs w:val="22"/>
        </w:rPr>
        <w:t xml:space="preserve">  </w:t>
      </w:r>
      <w:r w:rsidR="008F40F1" w:rsidRPr="005A2D64">
        <w:rPr>
          <w:rFonts w:ascii="Arial Narrow" w:hAnsi="Arial Narrow"/>
          <w:b/>
          <w:sz w:val="22"/>
          <w:szCs w:val="22"/>
        </w:rPr>
        <w:t>Projektu</w:t>
      </w:r>
      <w:r w:rsidR="008F40F1" w:rsidRPr="005A2D64">
        <w:rPr>
          <w:rFonts w:ascii="Arial Narrow" w:hAnsi="Arial Narrow"/>
          <w:sz w:val="22"/>
          <w:szCs w:val="22"/>
        </w:rPr>
        <w:t>, v rámci ktorého došlo k poskytnutiu štátnej pomoci</w:t>
      </w:r>
      <w:r w:rsidR="008F40F1">
        <w:rPr>
          <w:rFonts w:ascii="Arial Narrow" w:hAnsi="Arial Narrow"/>
          <w:sz w:val="22"/>
          <w:szCs w:val="22"/>
        </w:rPr>
        <w:t>;</w:t>
      </w:r>
      <w:r w:rsidR="008F40F1" w:rsidRPr="005A2D64">
        <w:rPr>
          <w:rFonts w:ascii="Arial Narrow" w:hAnsi="Arial Narrow"/>
          <w:sz w:val="22"/>
          <w:szCs w:val="22"/>
        </w:rPr>
        <w:t xml:space="preserve"> </w:t>
      </w:r>
      <w:r w:rsidR="008F40F1">
        <w:rPr>
          <w:rFonts w:ascii="Arial Narrow" w:hAnsi="Arial Narrow"/>
          <w:sz w:val="22"/>
          <w:szCs w:val="22"/>
        </w:rPr>
        <w:t>p</w:t>
      </w:r>
      <w:r w:rsidR="008F40F1" w:rsidRPr="005A2D64">
        <w:rPr>
          <w:rFonts w:ascii="Arial Narrow" w:hAnsi="Arial Narrow"/>
          <w:sz w:val="22"/>
          <w:szCs w:val="22"/>
        </w:rPr>
        <w:t>latnosť a účinnosť ods. 4 písm. g)</w:t>
      </w:r>
      <w:r w:rsidR="008F40F1">
        <w:rPr>
          <w:rFonts w:ascii="Arial Narrow" w:hAnsi="Arial Narrow"/>
          <w:sz w:val="22"/>
          <w:szCs w:val="22"/>
        </w:rPr>
        <w:t xml:space="preserve"> </w:t>
      </w:r>
      <w:r w:rsidR="008F40F1" w:rsidRPr="00DF01DB">
        <w:rPr>
          <w:rFonts w:ascii="Arial Narrow" w:hAnsi="Arial Narrow"/>
          <w:sz w:val="22"/>
          <w:szCs w:val="22"/>
        </w:rPr>
        <w:t xml:space="preserve">článku 2 </w:t>
      </w:r>
      <w:r w:rsidR="008F40F1" w:rsidRPr="00DF01DB">
        <w:rPr>
          <w:rFonts w:ascii="Arial Narrow" w:hAnsi="Arial Narrow"/>
          <w:b/>
          <w:sz w:val="22"/>
          <w:szCs w:val="22"/>
        </w:rPr>
        <w:t>VZP</w:t>
      </w:r>
      <w:r w:rsidR="008F40F1" w:rsidRPr="00DF01DB">
        <w:rPr>
          <w:rFonts w:ascii="Arial Narrow" w:hAnsi="Arial Narrow"/>
          <w:b/>
          <w:sz w:val="22"/>
        </w:rPr>
        <w:t xml:space="preserve"> </w:t>
      </w:r>
      <w:r w:rsidR="008F40F1">
        <w:rPr>
          <w:rFonts w:ascii="Arial Narrow" w:hAnsi="Arial Narrow"/>
          <w:sz w:val="22"/>
          <w:szCs w:val="22"/>
        </w:rPr>
        <w:t xml:space="preserve">a </w:t>
      </w:r>
      <w:r w:rsidR="008F40F1" w:rsidRPr="005A2D64">
        <w:rPr>
          <w:rFonts w:ascii="Arial Narrow" w:hAnsi="Arial Narrow"/>
          <w:sz w:val="22"/>
          <w:szCs w:val="22"/>
        </w:rPr>
        <w:t xml:space="preserve">článku 14 </w:t>
      </w:r>
      <w:r w:rsidR="008F40F1" w:rsidRPr="005A2D64">
        <w:rPr>
          <w:rFonts w:ascii="Arial Narrow" w:hAnsi="Arial Narrow"/>
          <w:b/>
          <w:sz w:val="22"/>
          <w:szCs w:val="22"/>
        </w:rPr>
        <w:t>VZP</w:t>
      </w:r>
      <w:r w:rsidR="008F40F1" w:rsidRPr="005A2D64">
        <w:rPr>
          <w:rFonts w:ascii="Arial Narrow" w:hAnsi="Arial Narrow"/>
          <w:sz w:val="22"/>
          <w:szCs w:val="22"/>
        </w:rPr>
        <w:t xml:space="preserve"> trvá po dobu stanovenú v bodoch (i) a (ii) tohto odseku:  </w:t>
      </w:r>
    </w:p>
    <w:p w14:paraId="623E4D85" w14:textId="77777777" w:rsidR="008F40F1" w:rsidRDefault="008F40F1" w:rsidP="008F40F1">
      <w:pPr>
        <w:pStyle w:val="Odsekzoznamu"/>
        <w:numPr>
          <w:ilvl w:val="0"/>
          <w:numId w:val="28"/>
        </w:numPr>
        <w:spacing w:line="240" w:lineRule="auto"/>
        <w:ind w:left="1560" w:hanging="219"/>
        <w:jc w:val="both"/>
        <w:rPr>
          <w:rFonts w:ascii="Arial Narrow" w:hAnsi="Arial Narrow"/>
        </w:rPr>
      </w:pPr>
      <w:r w:rsidRPr="00AD35B1">
        <w:rPr>
          <w:rFonts w:ascii="Arial Narrow" w:hAnsi="Arial Narrow"/>
        </w:rPr>
        <w:t xml:space="preserve">platnosť a účinnosť </w:t>
      </w:r>
      <w:r>
        <w:rPr>
          <w:rFonts w:ascii="Arial Narrow" w:hAnsi="Arial Narrow"/>
        </w:rPr>
        <w:t xml:space="preserve">čl. 2 </w:t>
      </w:r>
      <w:r w:rsidRPr="00AD35B1">
        <w:rPr>
          <w:rFonts w:ascii="Arial Narrow" w:hAnsi="Arial Narrow"/>
        </w:rPr>
        <w:t xml:space="preserve">ods. 4 písm. g)  </w:t>
      </w:r>
      <w:r w:rsidRPr="00AD35B1">
        <w:rPr>
          <w:rFonts w:ascii="Arial Narrow" w:hAnsi="Arial Narrow"/>
          <w:b/>
        </w:rPr>
        <w:t xml:space="preserve">VZP </w:t>
      </w:r>
      <w:r w:rsidRPr="00AD35B1">
        <w:rPr>
          <w:rFonts w:ascii="Arial Narrow" w:hAnsi="Arial Narrow"/>
        </w:rPr>
        <w:t xml:space="preserve">končí uplynutím 10 rokov po uplynutí 30. kalendárneho dňa po predložení poslednej </w:t>
      </w:r>
      <w:r w:rsidRPr="00AD35B1">
        <w:rPr>
          <w:rFonts w:ascii="Arial Narrow" w:hAnsi="Arial Narrow"/>
          <w:b/>
        </w:rPr>
        <w:t>Následnej monitorovacej správy</w:t>
      </w:r>
      <w:r w:rsidRPr="00AD35B1">
        <w:rPr>
          <w:rFonts w:ascii="Arial Narrow" w:hAnsi="Arial Narrow"/>
        </w:rPr>
        <w:t xml:space="preserve">, ktorú je </w:t>
      </w:r>
      <w:r w:rsidRPr="00AD35B1">
        <w:rPr>
          <w:rFonts w:ascii="Arial Narrow" w:hAnsi="Arial Narrow"/>
          <w:b/>
        </w:rPr>
        <w:t xml:space="preserve">Prijímateľ </w:t>
      </w:r>
      <w:r w:rsidRPr="00AD35B1">
        <w:rPr>
          <w:rFonts w:ascii="Arial Narrow" w:hAnsi="Arial Narrow"/>
        </w:rPr>
        <w:t xml:space="preserve">povinný predložiť </w:t>
      </w:r>
      <w:r w:rsidRPr="00AD35B1">
        <w:rPr>
          <w:rFonts w:ascii="Arial Narrow" w:hAnsi="Arial Narrow"/>
          <w:b/>
        </w:rPr>
        <w:t xml:space="preserve">Vykonávateľovi </w:t>
      </w:r>
      <w:r w:rsidRPr="00AD35B1">
        <w:rPr>
          <w:rFonts w:ascii="Arial Narrow" w:hAnsi="Arial Narrow"/>
        </w:rPr>
        <w:t>v súlade s</w:t>
      </w:r>
      <w:r>
        <w:rPr>
          <w:rFonts w:ascii="Arial Narrow" w:hAnsi="Arial Narrow"/>
        </w:rPr>
        <w:t> čl. 5</w:t>
      </w:r>
      <w:r w:rsidRPr="00AD35B1">
        <w:rPr>
          <w:rFonts w:ascii="Arial Narrow" w:hAnsi="Arial Narrow"/>
        </w:rPr>
        <w:t xml:space="preserve"> ods. 5 </w:t>
      </w:r>
      <w:r w:rsidRPr="00AD35B1">
        <w:rPr>
          <w:rFonts w:ascii="Arial Narrow" w:hAnsi="Arial Narrow"/>
          <w:b/>
        </w:rPr>
        <w:t xml:space="preserve">VZP, </w:t>
      </w:r>
      <w:r w:rsidRPr="00AD35B1">
        <w:rPr>
          <w:rFonts w:ascii="Arial Narrow" w:hAnsi="Arial Narrow"/>
        </w:rPr>
        <w:t xml:space="preserve">ak </w:t>
      </w:r>
      <w:r w:rsidRPr="00AD35B1">
        <w:rPr>
          <w:rFonts w:ascii="Arial Narrow" w:hAnsi="Arial Narrow"/>
          <w:b/>
        </w:rPr>
        <w:t xml:space="preserve">Vykonávateľ </w:t>
      </w:r>
      <w:r w:rsidRPr="00AD35B1">
        <w:rPr>
          <w:rFonts w:ascii="Arial Narrow" w:hAnsi="Arial Narrow"/>
        </w:rPr>
        <w:t xml:space="preserve">v tejto lehote </w:t>
      </w:r>
      <w:r w:rsidRPr="00AD35B1">
        <w:rPr>
          <w:rFonts w:ascii="Arial Narrow" w:hAnsi="Arial Narrow"/>
          <w:b/>
        </w:rPr>
        <w:t>Prijímateľovi</w:t>
      </w:r>
      <w:r w:rsidRPr="00AD35B1">
        <w:rPr>
          <w:rFonts w:ascii="Arial Narrow" w:hAnsi="Arial Narrow"/>
        </w:rPr>
        <w:t xml:space="preserve"> neoznámil, že má námietky vo vzťahu k plneniu povinností vyplývajúcich zo Zmluvy. V prípade, že takéto námietky </w:t>
      </w:r>
      <w:r w:rsidRPr="00AD35B1">
        <w:rPr>
          <w:rFonts w:ascii="Arial Narrow" w:hAnsi="Arial Narrow"/>
          <w:b/>
        </w:rPr>
        <w:t>Vykonávateľ</w:t>
      </w:r>
      <w:r w:rsidRPr="00AD35B1">
        <w:rPr>
          <w:rFonts w:ascii="Arial Narrow" w:hAnsi="Arial Narrow"/>
        </w:rPr>
        <w:t xml:space="preserve"> </w:t>
      </w:r>
      <w:r w:rsidRPr="00AD35B1">
        <w:rPr>
          <w:rFonts w:ascii="Arial Narrow" w:hAnsi="Arial Narrow"/>
          <w:b/>
        </w:rPr>
        <w:t xml:space="preserve">Prijímateľovi </w:t>
      </w:r>
      <w:r w:rsidRPr="00AD35B1">
        <w:rPr>
          <w:rFonts w:ascii="Arial Narrow" w:hAnsi="Arial Narrow"/>
        </w:rPr>
        <w:t xml:space="preserve">oznámil, platnosť a účinnosť </w:t>
      </w:r>
      <w:r w:rsidRPr="00AD35B1">
        <w:rPr>
          <w:rFonts w:ascii="Arial Narrow" w:hAnsi="Arial Narrow"/>
          <w:b/>
        </w:rPr>
        <w:t>Zmluvy</w:t>
      </w:r>
      <w:r w:rsidRPr="00AD35B1">
        <w:rPr>
          <w:rFonts w:ascii="Arial Narrow" w:hAnsi="Arial Narrow"/>
        </w:rPr>
        <w:t xml:space="preserve"> končí uplynutím 10 rokov odo dňa, kedy </w:t>
      </w:r>
      <w:r w:rsidRPr="00AD35B1">
        <w:rPr>
          <w:rFonts w:ascii="Arial Narrow" w:hAnsi="Arial Narrow"/>
          <w:b/>
          <w:bCs/>
        </w:rPr>
        <w:t xml:space="preserve">Vykonávateľ </w:t>
      </w:r>
      <w:r w:rsidRPr="00AD35B1">
        <w:rPr>
          <w:rFonts w:ascii="Arial Narrow" w:hAnsi="Arial Narrow"/>
        </w:rPr>
        <w:t xml:space="preserve">doručí </w:t>
      </w:r>
      <w:r w:rsidRPr="00AD35B1">
        <w:rPr>
          <w:rFonts w:ascii="Arial Narrow" w:hAnsi="Arial Narrow"/>
          <w:b/>
          <w:bCs/>
        </w:rPr>
        <w:t xml:space="preserve">Prijímateľovi </w:t>
      </w:r>
      <w:r w:rsidRPr="00AD35B1">
        <w:rPr>
          <w:rFonts w:ascii="Arial Narrow" w:hAnsi="Arial Narrow"/>
        </w:rPr>
        <w:t>oznámenie o vysporiadaní námietok</w:t>
      </w:r>
      <w:r w:rsidRPr="00AD35B1" w:rsidDel="001658D5">
        <w:rPr>
          <w:rFonts w:ascii="Arial Narrow" w:hAnsi="Arial Narrow"/>
        </w:rPr>
        <w:t xml:space="preserve"> </w:t>
      </w:r>
      <w:r w:rsidRPr="00AD35B1">
        <w:rPr>
          <w:rFonts w:ascii="Arial Narrow" w:hAnsi="Arial Narrow"/>
        </w:rPr>
        <w:t xml:space="preserve">a </w:t>
      </w:r>
    </w:p>
    <w:p w14:paraId="0B30E4D3" w14:textId="77777777" w:rsidR="008F40F1" w:rsidRPr="00AD35B1" w:rsidRDefault="008F40F1" w:rsidP="008F40F1">
      <w:pPr>
        <w:pStyle w:val="Odsekzoznamu"/>
        <w:numPr>
          <w:ilvl w:val="0"/>
          <w:numId w:val="28"/>
        </w:numPr>
        <w:spacing w:line="240" w:lineRule="auto"/>
        <w:ind w:left="1560" w:hanging="219"/>
        <w:jc w:val="both"/>
        <w:rPr>
          <w:rFonts w:ascii="Arial Narrow" w:hAnsi="Arial Narrow"/>
        </w:rPr>
      </w:pPr>
      <w:r w:rsidRPr="00AD35B1">
        <w:rPr>
          <w:rFonts w:ascii="Arial Narrow" w:hAnsi="Arial Narrow"/>
        </w:rPr>
        <w:t xml:space="preserve">platnosť a účinnosť článku 14 </w:t>
      </w:r>
      <w:r w:rsidRPr="00AD35B1">
        <w:rPr>
          <w:rFonts w:ascii="Arial Narrow" w:hAnsi="Arial Narrow"/>
          <w:b/>
        </w:rPr>
        <w:t>VZP</w:t>
      </w:r>
      <w:r w:rsidRPr="00AD35B1">
        <w:rPr>
          <w:rFonts w:ascii="Arial Narrow" w:hAnsi="Arial Narrow"/>
        </w:rPr>
        <w:t xml:space="preserve"> v súvislosti s vymáhaním štátnej pomoci poskytnutej v rozpore s uplatniteľnými pravidlami vyplývajúcimi z právnych predpisov SR a právnych aktov EÚ končí uplynutím 10 rokov po uplynutí 30. kalendárneho dňa po predložení poslednej </w:t>
      </w:r>
      <w:r w:rsidRPr="00AD35B1">
        <w:rPr>
          <w:rFonts w:ascii="Arial Narrow" w:hAnsi="Arial Narrow"/>
          <w:b/>
        </w:rPr>
        <w:t>Následnej monitorovacej správy</w:t>
      </w:r>
      <w:r w:rsidRPr="00AD35B1">
        <w:rPr>
          <w:rFonts w:ascii="Arial Narrow" w:hAnsi="Arial Narrow"/>
        </w:rPr>
        <w:t xml:space="preserve">, ktorú je </w:t>
      </w:r>
      <w:r w:rsidRPr="00AD35B1">
        <w:rPr>
          <w:rFonts w:ascii="Arial Narrow" w:hAnsi="Arial Narrow"/>
          <w:b/>
        </w:rPr>
        <w:t xml:space="preserve">Prijímateľ </w:t>
      </w:r>
      <w:r w:rsidRPr="00AD35B1">
        <w:rPr>
          <w:rFonts w:ascii="Arial Narrow" w:hAnsi="Arial Narrow"/>
        </w:rPr>
        <w:t xml:space="preserve">povinný predložiť </w:t>
      </w:r>
      <w:r w:rsidRPr="00AD35B1">
        <w:rPr>
          <w:rFonts w:ascii="Arial Narrow" w:hAnsi="Arial Narrow"/>
          <w:b/>
        </w:rPr>
        <w:t xml:space="preserve">Vykonávateľovi </w:t>
      </w:r>
      <w:r w:rsidRPr="00AD35B1">
        <w:rPr>
          <w:rFonts w:ascii="Arial Narrow" w:hAnsi="Arial Narrow"/>
        </w:rPr>
        <w:t xml:space="preserve">v súlade s ods. 5 článku 5 </w:t>
      </w:r>
      <w:r w:rsidRPr="00AD35B1">
        <w:rPr>
          <w:rFonts w:ascii="Arial Narrow" w:hAnsi="Arial Narrow"/>
          <w:b/>
        </w:rPr>
        <w:t xml:space="preserve">VZP, </w:t>
      </w:r>
      <w:r w:rsidRPr="00AD35B1">
        <w:rPr>
          <w:rFonts w:ascii="Arial Narrow" w:hAnsi="Arial Narrow"/>
        </w:rPr>
        <w:t xml:space="preserve">ak v tejto lehote </w:t>
      </w:r>
      <w:r w:rsidRPr="00AD35B1">
        <w:rPr>
          <w:rFonts w:ascii="Arial Narrow" w:hAnsi="Arial Narrow"/>
          <w:b/>
        </w:rPr>
        <w:t xml:space="preserve">Vykonávateľ </w:t>
      </w:r>
      <w:r w:rsidRPr="00AD35B1">
        <w:rPr>
          <w:rFonts w:ascii="Arial Narrow" w:hAnsi="Arial Narrow"/>
        </w:rPr>
        <w:t xml:space="preserve">neoznámil </w:t>
      </w:r>
      <w:r w:rsidRPr="00AD35B1">
        <w:rPr>
          <w:rFonts w:ascii="Arial Narrow" w:hAnsi="Arial Narrow"/>
          <w:b/>
        </w:rPr>
        <w:t>Prijímateľovi</w:t>
      </w:r>
      <w:r w:rsidRPr="00AD35B1">
        <w:rPr>
          <w:rFonts w:ascii="Arial Narrow" w:hAnsi="Arial Narrow"/>
        </w:rPr>
        <w:t xml:space="preserve">, že má námietky vo vzťahu k plneniu povinností vyplývajúcich zo </w:t>
      </w:r>
      <w:r w:rsidRPr="00AD35B1">
        <w:rPr>
          <w:rFonts w:ascii="Arial Narrow" w:hAnsi="Arial Narrow"/>
          <w:b/>
        </w:rPr>
        <w:t>Zmluvy</w:t>
      </w:r>
      <w:r w:rsidRPr="00AD35B1">
        <w:rPr>
          <w:rFonts w:ascii="Arial Narrow" w:hAnsi="Arial Narrow"/>
        </w:rPr>
        <w:t xml:space="preserve">. V prípade, že takéto námietky </w:t>
      </w:r>
      <w:r w:rsidRPr="00AD35B1">
        <w:rPr>
          <w:rFonts w:ascii="Arial Narrow" w:hAnsi="Arial Narrow"/>
          <w:b/>
        </w:rPr>
        <w:t xml:space="preserve">Vykonávateľ Prijímateľovi </w:t>
      </w:r>
      <w:r w:rsidRPr="00AD35B1">
        <w:rPr>
          <w:rFonts w:ascii="Arial Narrow" w:hAnsi="Arial Narrow"/>
        </w:rPr>
        <w:t xml:space="preserve">oznámil, platnosť a účinnosť </w:t>
      </w:r>
      <w:r w:rsidRPr="00AD35B1">
        <w:rPr>
          <w:rFonts w:ascii="Arial Narrow" w:hAnsi="Arial Narrow"/>
          <w:b/>
        </w:rPr>
        <w:t xml:space="preserve">Zmluvy </w:t>
      </w:r>
      <w:r w:rsidRPr="00AD35B1">
        <w:rPr>
          <w:rFonts w:ascii="Arial Narrow" w:hAnsi="Arial Narrow"/>
        </w:rPr>
        <w:t xml:space="preserve">končí 10 rokov odo dňa, kedy </w:t>
      </w:r>
      <w:r w:rsidRPr="00AD35B1">
        <w:rPr>
          <w:rFonts w:ascii="Arial Narrow" w:hAnsi="Arial Narrow"/>
          <w:b/>
          <w:bCs/>
        </w:rPr>
        <w:t xml:space="preserve">Vykonávateľ </w:t>
      </w:r>
      <w:r w:rsidRPr="00AD35B1">
        <w:rPr>
          <w:rFonts w:ascii="Arial Narrow" w:hAnsi="Arial Narrow"/>
        </w:rPr>
        <w:t xml:space="preserve">doručí </w:t>
      </w:r>
      <w:r w:rsidRPr="00AD35B1">
        <w:rPr>
          <w:rFonts w:ascii="Arial Narrow" w:hAnsi="Arial Narrow"/>
          <w:b/>
          <w:bCs/>
        </w:rPr>
        <w:t xml:space="preserve">Prijímateľovi </w:t>
      </w:r>
      <w:r w:rsidRPr="00AD35B1">
        <w:rPr>
          <w:rFonts w:ascii="Arial Narrow" w:hAnsi="Arial Narrow"/>
        </w:rPr>
        <w:t xml:space="preserve"> oznámenie o vysporiadaní námietok. </w:t>
      </w:r>
    </w:p>
    <w:p w14:paraId="6DC72FA4" w14:textId="398C257B" w:rsidR="008F40F1" w:rsidRPr="00DF01DB" w:rsidRDefault="00B30E4D" w:rsidP="008F40F1">
      <w:pPr>
        <w:tabs>
          <w:tab w:val="left" w:pos="567"/>
        </w:tabs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 w:rsidRPr="001658E7">
        <w:rPr>
          <w:rFonts w:ascii="Arial Narrow" w:hAnsi="Arial Narrow"/>
          <w:sz w:val="22"/>
          <w:szCs w:val="22"/>
        </w:rPr>
        <w:t>.4.</w:t>
      </w:r>
      <w:r w:rsidR="008F40F1">
        <w:rPr>
          <w:rFonts w:ascii="Arial Narrow" w:hAnsi="Arial Narrow"/>
          <w:b/>
          <w:bCs/>
          <w:sz w:val="22"/>
          <w:szCs w:val="22"/>
        </w:rPr>
        <w:t xml:space="preserve">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Prijímateľ</w:t>
      </w:r>
      <w:r w:rsidR="008F40F1" w:rsidRPr="5D7A4A3C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Projektu </w:t>
      </w:r>
      <w:r w:rsidR="008F40F1" w:rsidRPr="5D7A4A3C">
        <w:rPr>
          <w:rFonts w:ascii="Arial Narrow" w:hAnsi="Arial Narrow"/>
          <w:sz w:val="22"/>
          <w:szCs w:val="22"/>
        </w:rPr>
        <w:t xml:space="preserve">podľa podmienok stanovených vo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Výzve</w:t>
      </w:r>
      <w:r w:rsidR="008F40F1" w:rsidRPr="5D7A4A3C">
        <w:rPr>
          <w:rFonts w:ascii="Arial Narrow" w:hAnsi="Arial Narrow"/>
          <w:sz w:val="22"/>
          <w:szCs w:val="22"/>
        </w:rPr>
        <w:t xml:space="preserve">. Nepravdivosť tohto vyhlásenia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="008F40F1" w:rsidRPr="5D7A4A3C">
        <w:rPr>
          <w:rFonts w:ascii="Arial Narrow" w:hAnsi="Arial Narrow"/>
          <w:sz w:val="22"/>
          <w:szCs w:val="22"/>
        </w:rPr>
        <w:t xml:space="preserve">sa považuje za podstatné porušenie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podľa článku 11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VZP</w:t>
      </w:r>
      <w:r w:rsidR="008F40F1" w:rsidRPr="5D7A4A3C">
        <w:rPr>
          <w:rFonts w:ascii="Arial Narrow" w:hAnsi="Arial Narrow"/>
          <w:sz w:val="22"/>
          <w:szCs w:val="22"/>
        </w:rPr>
        <w:t xml:space="preserve">. </w:t>
      </w:r>
    </w:p>
    <w:p w14:paraId="0D7BA13D" w14:textId="5D346815" w:rsidR="008F40F1" w:rsidRPr="00DF01DB" w:rsidRDefault="00B30E4D" w:rsidP="00321DCE">
      <w:pPr>
        <w:tabs>
          <w:tab w:val="left" w:pos="567"/>
        </w:tabs>
        <w:spacing w:before="120" w:after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7</w:t>
      </w:r>
      <w:r w:rsidR="008F40F1">
        <w:rPr>
          <w:rFonts w:ascii="Arial Narrow" w:hAnsi="Arial Narrow"/>
          <w:sz w:val="22"/>
          <w:szCs w:val="22"/>
        </w:rPr>
        <w:t xml:space="preserve">.5. </w:t>
      </w:r>
      <w:r w:rsidR="008F40F1" w:rsidRPr="5D7A4A3C">
        <w:rPr>
          <w:rFonts w:ascii="Arial Narrow" w:hAnsi="Arial Narrow"/>
          <w:sz w:val="22"/>
          <w:szCs w:val="22"/>
        </w:rPr>
        <w:t xml:space="preserve">Prípadné </w:t>
      </w:r>
      <w:r w:rsidR="008F40F1" w:rsidRPr="00483B5E">
        <w:rPr>
          <w:rFonts w:ascii="Arial Narrow" w:hAnsi="Arial Narrow"/>
          <w:b/>
          <w:bCs/>
          <w:sz w:val="22"/>
          <w:szCs w:val="22"/>
        </w:rPr>
        <w:t>spory</w:t>
      </w:r>
      <w:r w:rsidR="008F40F1" w:rsidRPr="5D7A4A3C">
        <w:rPr>
          <w:rFonts w:ascii="Arial Narrow" w:hAnsi="Arial Narrow"/>
          <w:sz w:val="22"/>
          <w:szCs w:val="22"/>
        </w:rPr>
        <w:t xml:space="preserve"> vyplývajúce z tejto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sa riešia prednostne dohodou alebo pokusom o zmierlivé riešenie veci. V prípade, ak sa uvedené nepodarí dosiahnuť, ktorákoľvek zo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 zmluvných strán</w:t>
      </w:r>
      <w:r w:rsidR="008F40F1" w:rsidRPr="5D7A4A3C">
        <w:rPr>
          <w:rFonts w:ascii="Arial Narrow" w:hAnsi="Arial Narrow"/>
          <w:sz w:val="22"/>
          <w:szCs w:val="22"/>
        </w:rPr>
        <w:t xml:space="preserve"> predloží svoj spor na vecne a miestne príslušný súd v SR. </w:t>
      </w:r>
    </w:p>
    <w:p w14:paraId="5AE561F9" w14:textId="469C396E" w:rsidR="008F40F1" w:rsidRPr="00DF01DB" w:rsidRDefault="00B30E4D" w:rsidP="008F40F1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.6. </w:t>
      </w:r>
      <w:r w:rsidR="008F40F1" w:rsidRPr="5D7A4A3C">
        <w:rPr>
          <w:rFonts w:ascii="Arial Narrow" w:hAnsi="Arial Narrow"/>
          <w:sz w:val="22"/>
          <w:szCs w:val="22"/>
        </w:rPr>
        <w:t>Ak sa akékoľvek ustanovenie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 Zmluvy</w:t>
      </w:r>
      <w:r w:rsidR="008F40F1" w:rsidRPr="5D7A4A3C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, ale iba dotknutého ustanovenia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Zmluvy </w:t>
      </w:r>
      <w:r w:rsidR="008F40F1" w:rsidRPr="5D7A4A3C">
        <w:rPr>
          <w:rFonts w:ascii="Arial Narrow" w:hAnsi="Arial Narrow"/>
          <w:sz w:val="22"/>
          <w:szCs w:val="22"/>
        </w:rPr>
        <w:t xml:space="preserve">a obsah jednotlivých ustanovení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Zmluvy.</w:t>
      </w:r>
    </w:p>
    <w:p w14:paraId="2CEC6BDE" w14:textId="1CED0F1F" w:rsidR="008F40F1" w:rsidRPr="00DF01DB" w:rsidRDefault="00B30E4D" w:rsidP="008F40F1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.7. </w:t>
      </w:r>
      <w:r w:rsidR="008F40F1" w:rsidRPr="5D7A4A3C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medzi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Vykonávateľom </w:t>
      </w:r>
      <w:r w:rsidR="008F40F1" w:rsidRPr="5D7A4A3C">
        <w:rPr>
          <w:rFonts w:ascii="Arial Narrow" w:hAnsi="Arial Narrow"/>
          <w:sz w:val="22"/>
          <w:szCs w:val="22"/>
        </w:rPr>
        <w:t>a 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Prijímateľom</w:t>
      </w:r>
      <w:r w:rsidR="008F40F1" w:rsidRPr="5D7A4A3C">
        <w:rPr>
          <w:rFonts w:ascii="Arial Narrow" w:hAnsi="Arial Narrow"/>
          <w:sz w:val="22"/>
          <w:szCs w:val="22"/>
        </w:rPr>
        <w:t xml:space="preserve"> s ohľadom na ich právne postavenie nespadá pod vzťahy uvedené v § 261 Obchodného zákonníka,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zmluvné strany</w:t>
      </w:r>
      <w:r w:rsidR="008F40F1" w:rsidRPr="5D7A4A3C">
        <w:rPr>
          <w:rFonts w:ascii="Arial Narrow" w:hAnsi="Arial Narrow"/>
          <w:sz w:val="22"/>
          <w:szCs w:val="22"/>
        </w:rPr>
        <w:t xml:space="preserve"> vykonali voľbu práva podľa § 262 ods. 1 Obchodného zákonníka a výslovne súhlasia, že ich záväzkový vzťah vyplývajúci zo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8F40F1">
        <w:t xml:space="preserve"> </w:t>
      </w:r>
      <w:r w:rsidR="008F40F1" w:rsidRPr="5D7A4A3C">
        <w:rPr>
          <w:rFonts w:ascii="Arial Narrow" w:hAnsi="Arial Narrow"/>
          <w:sz w:val="22"/>
          <w:szCs w:val="22"/>
        </w:rPr>
        <w:t xml:space="preserve">Zároveň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zmluvné strany</w:t>
      </w:r>
      <w:r w:rsidR="008F40F1" w:rsidRPr="5D7A4A3C">
        <w:rPr>
          <w:rFonts w:ascii="Arial Narrow" w:hAnsi="Arial Narrow"/>
          <w:sz w:val="22"/>
          <w:szCs w:val="22"/>
        </w:rPr>
        <w:t xml:space="preserve"> súhlasia a berú na vedomie, že od momentu uzavretia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je vzťah medzi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Vykonávateľom</w:t>
      </w:r>
      <w:r w:rsidR="008F40F1" w:rsidRPr="5D7A4A3C">
        <w:rPr>
          <w:rFonts w:ascii="Arial Narrow" w:hAnsi="Arial Narrow"/>
          <w:sz w:val="22"/>
          <w:szCs w:val="22"/>
        </w:rPr>
        <w:t xml:space="preserve"> 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Prijímateľom</w:t>
      </w:r>
      <w:r w:rsidR="008F40F1" w:rsidRPr="5D7A4A3C">
        <w:rPr>
          <w:rFonts w:ascii="Arial Narrow" w:hAnsi="Arial Narrow"/>
          <w:sz w:val="22"/>
          <w:szCs w:val="22"/>
        </w:rPr>
        <w:t xml:space="preserve"> vzťahom súkromnoprávnym.</w:t>
      </w:r>
    </w:p>
    <w:p w14:paraId="04F2F865" w14:textId="716044CF" w:rsidR="008F40F1" w:rsidRPr="00DF01DB" w:rsidRDefault="00B30E4D" w:rsidP="008F40F1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 xml:space="preserve">.8. </w:t>
      </w:r>
      <w:r w:rsidR="008F40F1" w:rsidRPr="5D7A4A3C">
        <w:rPr>
          <w:rFonts w:ascii="Arial Narrow" w:hAnsi="Arial Narrow"/>
          <w:sz w:val="22"/>
          <w:szCs w:val="22"/>
        </w:rPr>
        <w:t xml:space="preserve">Podľa § 401 Obchodného zákonníka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="008F40F1" w:rsidRPr="5D7A4A3C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Vykonávateľa</w:t>
      </w:r>
      <w:r w:rsidR="008F40F1" w:rsidRPr="5D7A4A3C">
        <w:rPr>
          <w:rFonts w:ascii="Arial Narrow" w:hAnsi="Arial Narrow"/>
          <w:sz w:val="22"/>
          <w:szCs w:val="22"/>
        </w:rPr>
        <w:t xml:space="preserve"> týkajúce sa vrátenia poskytnutých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Prostriedkov mechanizmu</w:t>
      </w:r>
      <w:r w:rsidR="008F40F1" w:rsidRPr="5D7A4A3C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782FFEE0" w14:textId="538ACE38" w:rsidR="008F40F1" w:rsidRPr="00DF01DB" w:rsidRDefault="00B30E4D" w:rsidP="008F40F1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 w:rsidRPr="001658E7">
        <w:rPr>
          <w:rFonts w:ascii="Arial Narrow" w:hAnsi="Arial Narrow"/>
          <w:sz w:val="22"/>
          <w:szCs w:val="22"/>
        </w:rPr>
        <w:t>.9</w:t>
      </w:r>
      <w:r w:rsidR="008F40F1">
        <w:rPr>
          <w:rFonts w:ascii="Arial Narrow" w:hAnsi="Arial Narrow"/>
          <w:b/>
          <w:bCs/>
          <w:sz w:val="22"/>
          <w:szCs w:val="22"/>
        </w:rPr>
        <w:t xml:space="preserve">.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Zmluvné strany </w:t>
      </w:r>
      <w:r w:rsidR="008F40F1" w:rsidRPr="5D7A4A3C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Zmluve</w:t>
      </w:r>
      <w:r w:rsidR="008F40F1" w:rsidRPr="5D7A4A3C">
        <w:rPr>
          <w:rFonts w:ascii="Arial Narrow" w:hAnsi="Arial Narrow"/>
          <w:sz w:val="22"/>
          <w:szCs w:val="22"/>
        </w:rPr>
        <w:t xml:space="preserve"> je slobodná a vážna, text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Zmluvu</w:t>
      </w:r>
      <w:r w:rsidR="008F40F1" w:rsidRPr="5D7A4A3C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Zmluvou</w:t>
      </w:r>
      <w:r w:rsidR="008F40F1" w:rsidRPr="5D7A4A3C">
        <w:rPr>
          <w:rFonts w:ascii="Arial Narrow" w:hAnsi="Arial Narrow"/>
          <w:sz w:val="22"/>
          <w:szCs w:val="22"/>
        </w:rPr>
        <w:t xml:space="preserve">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zmluvné strany</w:t>
      </w:r>
      <w:r w:rsidR="008F40F1" w:rsidRPr="5D7A4A3C">
        <w:rPr>
          <w:rFonts w:ascii="Arial Narrow" w:hAnsi="Arial Narrow"/>
          <w:sz w:val="22"/>
          <w:szCs w:val="22"/>
        </w:rPr>
        <w:t xml:space="preserve"> vyjadrujú svojimi podpismi tejto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>.</w:t>
      </w:r>
    </w:p>
    <w:p w14:paraId="40EC7E93" w14:textId="5DEE76C9" w:rsidR="00812AF4" w:rsidRDefault="00B30E4D" w:rsidP="00812AF4">
      <w:pPr>
        <w:spacing w:before="120" w:after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F40F1">
        <w:rPr>
          <w:rFonts w:ascii="Arial Narrow" w:hAnsi="Arial Narrow"/>
          <w:sz w:val="22"/>
          <w:szCs w:val="22"/>
        </w:rPr>
        <w:t>.10.</w:t>
      </w:r>
      <w:r w:rsidR="008F40F1" w:rsidRPr="5D7A4A3C">
        <w:rPr>
          <w:rFonts w:ascii="Arial Narrow" w:hAnsi="Arial Narrow"/>
          <w:sz w:val="22"/>
          <w:szCs w:val="22"/>
        </w:rPr>
        <w:t xml:space="preserve">Táto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Zmluva</w:t>
      </w:r>
      <w:r w:rsidR="008F40F1" w:rsidRPr="5D7A4A3C">
        <w:rPr>
          <w:rFonts w:ascii="Arial Narrow" w:hAnsi="Arial Narrow"/>
          <w:sz w:val="22"/>
          <w:szCs w:val="22"/>
        </w:rPr>
        <w:t xml:space="preserve"> je v listinnej podobe vyhotovená v </w:t>
      </w:r>
      <w:r w:rsidR="00D616AF">
        <w:rPr>
          <w:rFonts w:ascii="Arial Narrow" w:hAnsi="Arial Narrow"/>
          <w:sz w:val="22"/>
          <w:szCs w:val="22"/>
          <w:highlight w:val="yellow"/>
        </w:rPr>
        <w:t>5</w:t>
      </w:r>
      <w:r w:rsidR="008F40F1" w:rsidRPr="5D7A4A3C">
        <w:rPr>
          <w:rFonts w:ascii="Arial Narrow" w:hAnsi="Arial Narrow"/>
          <w:sz w:val="22"/>
          <w:szCs w:val="22"/>
        </w:rPr>
        <w:t xml:space="preserve"> rovnopisoch, z toho </w:t>
      </w:r>
      <w:r w:rsidR="00D616AF">
        <w:rPr>
          <w:rFonts w:ascii="Arial Narrow" w:hAnsi="Arial Narrow"/>
          <w:sz w:val="22"/>
          <w:szCs w:val="22"/>
          <w:highlight w:val="yellow"/>
        </w:rPr>
        <w:t>2</w:t>
      </w:r>
      <w:r w:rsidR="008F40F1" w:rsidRPr="5D7A4A3C">
        <w:rPr>
          <w:rFonts w:ascii="Arial Narrow" w:hAnsi="Arial Narrow"/>
          <w:sz w:val="22"/>
          <w:szCs w:val="22"/>
        </w:rPr>
        <w:t xml:space="preserve"> pre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Prijímateľa</w:t>
      </w:r>
      <w:r w:rsidR="008F40F1" w:rsidRPr="5D7A4A3C">
        <w:rPr>
          <w:rFonts w:ascii="Arial Narrow" w:hAnsi="Arial Narrow"/>
          <w:sz w:val="22"/>
          <w:szCs w:val="22"/>
        </w:rPr>
        <w:t xml:space="preserve"> a </w:t>
      </w:r>
      <w:r w:rsidR="00D616AF">
        <w:rPr>
          <w:rFonts w:ascii="Arial Narrow" w:hAnsi="Arial Narrow"/>
          <w:sz w:val="22"/>
          <w:szCs w:val="22"/>
          <w:highlight w:val="yellow"/>
        </w:rPr>
        <w:t>3</w:t>
      </w:r>
      <w:r w:rsidR="008F40F1" w:rsidRPr="5D7A4A3C">
        <w:rPr>
          <w:rFonts w:ascii="Arial Narrow" w:hAnsi="Arial Narrow"/>
          <w:sz w:val="22"/>
          <w:szCs w:val="22"/>
        </w:rPr>
        <w:t xml:space="preserve"> pre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Vykonávateľa</w:t>
      </w:r>
      <w:r w:rsidR="008F40F1" w:rsidRPr="5D7A4A3C">
        <w:rPr>
          <w:rFonts w:ascii="Arial Narrow" w:hAnsi="Arial Narrow"/>
          <w:sz w:val="22"/>
          <w:szCs w:val="22"/>
        </w:rPr>
        <w:t xml:space="preserve">. Uvedený počet listinných rovnopisov a ich rozdelenie sa rovnako vzťahuje aj na uzavretie každého dodatku k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Zmluve</w:t>
      </w:r>
      <w:r w:rsidR="008F40F1" w:rsidRPr="5D7A4A3C">
        <w:rPr>
          <w:rFonts w:ascii="Arial Narrow" w:hAnsi="Arial Narrow"/>
          <w:sz w:val="22"/>
          <w:szCs w:val="22"/>
        </w:rPr>
        <w:t xml:space="preserve">. Dohoda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zmluvných strán</w:t>
      </w:r>
      <w:r w:rsidR="008F40F1" w:rsidRPr="5D7A4A3C">
        <w:rPr>
          <w:rFonts w:ascii="Arial Narrow" w:hAnsi="Arial Narrow"/>
          <w:sz w:val="22"/>
          <w:szCs w:val="22"/>
        </w:rPr>
        <w:t xml:space="preserve"> o počte rovnopis</w:t>
      </w:r>
      <w:r w:rsidR="008F40F1">
        <w:rPr>
          <w:rFonts w:ascii="Arial Narrow" w:hAnsi="Arial Narrow"/>
          <w:sz w:val="22"/>
          <w:szCs w:val="22"/>
        </w:rPr>
        <w:t>ov sa neuplatní v prípade, ak k </w:t>
      </w:r>
      <w:r w:rsidR="008F40F1" w:rsidRPr="5D7A4A3C">
        <w:rPr>
          <w:rFonts w:ascii="Arial Narrow" w:hAnsi="Arial Narrow"/>
          <w:sz w:val="22"/>
          <w:szCs w:val="22"/>
        </w:rPr>
        <w:t xml:space="preserve">uzavretiu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(resp. dodatku k nej) dochádza elektronicky v súlade so zákonom č. </w:t>
      </w:r>
      <w:r w:rsidR="008F40F1">
        <w:rPr>
          <w:rFonts w:ascii="Arial Narrow" w:hAnsi="Arial Narrow"/>
          <w:sz w:val="22"/>
          <w:szCs w:val="22"/>
        </w:rPr>
        <w:t>272/2016 Z. z. o </w:t>
      </w:r>
      <w:r w:rsidR="008F40F1" w:rsidRPr="5D7A4A3C">
        <w:rPr>
          <w:rFonts w:ascii="Arial Narrow" w:hAnsi="Arial Narrow"/>
          <w:sz w:val="22"/>
          <w:szCs w:val="22"/>
        </w:rPr>
        <w:t>dôveryhodných službách pre elektronické transakcie na vnútornom trhu a o zmene a doplnení niektorých zákonov (zákon o dôveryhodných službách) v znení neskoršíc</w:t>
      </w:r>
      <w:r w:rsidR="008F40F1">
        <w:rPr>
          <w:rFonts w:ascii="Arial Narrow" w:hAnsi="Arial Narrow"/>
          <w:sz w:val="22"/>
          <w:szCs w:val="22"/>
        </w:rPr>
        <w:t>h predpisov (ďalej len „zákon o </w:t>
      </w:r>
      <w:r w:rsidR="008F40F1" w:rsidRPr="5D7A4A3C">
        <w:rPr>
          <w:rFonts w:ascii="Arial Narrow" w:hAnsi="Arial Narrow"/>
          <w:sz w:val="22"/>
          <w:szCs w:val="22"/>
        </w:rPr>
        <w:t xml:space="preserve">dôveryhodných službách“). V prípade, ak k uzavretiu 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>Zmluvy</w:t>
      </w:r>
      <w:r w:rsidR="008F40F1" w:rsidRPr="5D7A4A3C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kvalifikovaných elektronických podpisoch/pečatiach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 zmluvných strán</w:t>
      </w:r>
      <w:r w:rsidR="008F40F1" w:rsidRPr="5D7A4A3C">
        <w:rPr>
          <w:rFonts w:ascii="Arial Narrow" w:hAnsi="Arial Narrow"/>
          <w:sz w:val="22"/>
          <w:szCs w:val="22"/>
        </w:rPr>
        <w:t xml:space="preserve">, ak nie je použitá kvalifikovaná elektronická časová pečiatka podľa zákona o dôveryhodných službách. </w:t>
      </w:r>
    </w:p>
    <w:p w14:paraId="2EB78954" w14:textId="36117822" w:rsidR="008F40F1" w:rsidRDefault="00B30E4D" w:rsidP="00812AF4">
      <w:pPr>
        <w:spacing w:before="120" w:after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812AF4">
        <w:rPr>
          <w:rFonts w:ascii="Arial Narrow" w:hAnsi="Arial Narrow"/>
          <w:sz w:val="22"/>
          <w:szCs w:val="22"/>
        </w:rPr>
        <w:t>.</w:t>
      </w:r>
      <w:r w:rsidR="008F40F1">
        <w:rPr>
          <w:rFonts w:ascii="Arial Narrow" w:hAnsi="Arial Narrow"/>
          <w:sz w:val="22"/>
          <w:szCs w:val="22"/>
        </w:rPr>
        <w:t xml:space="preserve">11. </w:t>
      </w:r>
      <w:r w:rsidR="008F40F1" w:rsidRPr="5D7A4A3C">
        <w:rPr>
          <w:rFonts w:ascii="Arial Narrow" w:hAnsi="Arial Narrow"/>
          <w:sz w:val="22"/>
          <w:szCs w:val="22"/>
        </w:rPr>
        <w:t>Neoddeliteľnou súčasťou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 Zmluvy </w:t>
      </w:r>
      <w:r w:rsidR="008F40F1" w:rsidRPr="5D7A4A3C">
        <w:rPr>
          <w:rFonts w:ascii="Arial Narrow" w:hAnsi="Arial Narrow"/>
          <w:sz w:val="22"/>
          <w:szCs w:val="22"/>
        </w:rPr>
        <w:t>sú</w:t>
      </w:r>
      <w:r w:rsidR="008F40F1" w:rsidRPr="5D7A4A3C">
        <w:rPr>
          <w:rFonts w:ascii="Arial Narrow" w:hAnsi="Arial Narrow"/>
          <w:b/>
          <w:bCs/>
          <w:sz w:val="22"/>
          <w:szCs w:val="22"/>
        </w:rPr>
        <w:t xml:space="preserve"> Prílohy:</w:t>
      </w:r>
    </w:p>
    <w:p w14:paraId="1F8B11FB" w14:textId="77777777" w:rsidR="008F40F1" w:rsidRDefault="008F40F1" w:rsidP="008F40F1">
      <w:pPr>
        <w:tabs>
          <w:tab w:val="left" w:pos="1418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44B37AB8">
        <w:rPr>
          <w:rFonts w:ascii="Arial Narrow" w:hAnsi="Arial Narrow"/>
          <w:sz w:val="22"/>
          <w:szCs w:val="22"/>
        </w:rPr>
        <w:t>Príloha č. 1</w:t>
      </w:r>
      <w:r w:rsidRPr="44B37AB8">
        <w:rPr>
          <w:rFonts w:ascii="Arial Narrow" w:hAnsi="Arial Narrow"/>
          <w:b/>
          <w:bCs/>
          <w:sz w:val="22"/>
          <w:szCs w:val="22"/>
        </w:rPr>
        <w:t xml:space="preserve"> VZP </w:t>
      </w:r>
    </w:p>
    <w:p w14:paraId="353D9F27" w14:textId="6F1A13F4" w:rsidR="008F40F1" w:rsidRDefault="008F40F1" w:rsidP="008F40F1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48E54E16" w14:textId="77777777" w:rsidR="00E57EFA" w:rsidRDefault="00E57EFA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14:paraId="273DB7C9" w14:textId="77777777" w:rsidR="00E57EFA" w:rsidRDefault="00E57EFA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14:paraId="12B25105" w14:textId="2BC0EE20" w:rsidR="008900AE" w:rsidRDefault="008900AE" w:rsidP="00EC378C">
      <w:pPr>
        <w:tabs>
          <w:tab w:val="center" w:pos="170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</w:t>
      </w:r>
      <w:r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V ................................. dňa .................</w:t>
      </w:r>
    </w:p>
    <w:p w14:paraId="5DDAE623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31BBA4D5" w14:textId="69F6F157" w:rsidR="008900AE" w:rsidRDefault="008900AE" w:rsidP="00026351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</w:t>
      </w:r>
      <w:r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 w:rsidR="00EC378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.............................</w:t>
      </w:r>
    </w:p>
    <w:p w14:paraId="06AF4A3C" w14:textId="26CF6B5B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EC378C">
        <w:rPr>
          <w:rFonts w:ascii="Arial Narrow" w:hAnsi="Arial Narrow"/>
          <w:b/>
          <w:bCs/>
          <w:i w:val="0"/>
          <w:sz w:val="22"/>
          <w:szCs w:val="22"/>
        </w:rPr>
        <w:t>Ministerstvo školstva, vedy, výskumu a športu</w:t>
      </w:r>
      <w:r w:rsidR="00EB2100" w:rsidRPr="00EB2100">
        <w:rPr>
          <w:rFonts w:ascii="Arial Narrow" w:hAnsi="Arial Narrow"/>
          <w:b/>
          <w:bCs/>
          <w:i w:val="0"/>
          <w:sz w:val="22"/>
          <w:szCs w:val="22"/>
        </w:rPr>
        <w:t xml:space="preserve"> Slovenskej republiky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1109E1C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EC378C">
        <w:rPr>
          <w:rFonts w:ascii="Arial Narrow" w:hAnsi="Arial Narrow"/>
          <w:b/>
          <w:bCs/>
          <w:i w:val="0"/>
          <w:sz w:val="22"/>
          <w:szCs w:val="22"/>
        </w:rPr>
        <w:t>z</w:t>
      </w:r>
      <w:r>
        <w:rPr>
          <w:rFonts w:ascii="Arial Narrow" w:hAnsi="Arial Narrow"/>
          <w:bCs/>
          <w:i w:val="0"/>
          <w:sz w:val="22"/>
          <w:szCs w:val="22"/>
        </w:rPr>
        <w:t>astúpen</w:t>
      </w:r>
      <w:r w:rsidR="00EC378C">
        <w:rPr>
          <w:rFonts w:ascii="Arial Narrow" w:hAnsi="Arial Narrow"/>
          <w:bCs/>
          <w:i w:val="0"/>
          <w:sz w:val="22"/>
          <w:szCs w:val="22"/>
        </w:rPr>
        <w:t>é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 </w:t>
      </w:r>
    </w:p>
    <w:p w14:paraId="0C2537B7" w14:textId="6E78DA2D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EC378C">
        <w:rPr>
          <w:rFonts w:ascii="Arial Narrow" w:hAnsi="Arial Narrow"/>
          <w:bCs/>
          <w:i w:val="0"/>
          <w:sz w:val="22"/>
          <w:szCs w:val="22"/>
        </w:rPr>
        <w:t xml:space="preserve">Daniel </w:t>
      </w:r>
      <w:proofErr w:type="spellStart"/>
      <w:r w:rsidR="00EC378C">
        <w:rPr>
          <w:rFonts w:ascii="Arial Narrow" w:hAnsi="Arial Narrow"/>
          <w:bCs/>
          <w:i w:val="0"/>
          <w:sz w:val="22"/>
          <w:szCs w:val="22"/>
        </w:rPr>
        <w:t>Bútora</w:t>
      </w:r>
      <w:proofErr w:type="spellEnd"/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72A16E1E" w14:textId="36C16F5F" w:rsidR="00D97D8F" w:rsidRDefault="008900AE" w:rsidP="009A09F0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sz w:val="22"/>
          <w:szCs w:val="22"/>
          <w:lang w:eastAsia="cs-CZ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EC378C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minister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sectPr w:rsidR="00D97D8F" w:rsidSect="001F440C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8CED6" w14:textId="77777777" w:rsidR="00C46889" w:rsidRDefault="00C46889">
      <w:r>
        <w:separator/>
      </w:r>
    </w:p>
  </w:endnote>
  <w:endnote w:type="continuationSeparator" w:id="0">
    <w:p w14:paraId="628059BC" w14:textId="77777777" w:rsidR="00C46889" w:rsidRDefault="00C46889">
      <w:r>
        <w:continuationSeparator/>
      </w:r>
    </w:p>
  </w:endnote>
  <w:endnote w:type="continuationNotice" w:id="1">
    <w:p w14:paraId="147124AD" w14:textId="77777777" w:rsidR="00C46889" w:rsidRDefault="00C46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4F06C" w14:textId="6F16BDAE" w:rsidR="00CC4B2E" w:rsidRDefault="00CC4B2E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2755D">
      <w:rPr>
        <w:rFonts w:ascii="Arial Narrow" w:hAnsi="Arial Narrow"/>
        <w:bCs/>
        <w:noProof/>
        <w:sz w:val="20"/>
      </w:rPr>
      <w:t>5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2755D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CC4B2E" w:rsidRDefault="00CC4B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D9F8" w14:textId="77777777" w:rsidR="00C46889" w:rsidRDefault="00C46889">
      <w:r>
        <w:separator/>
      </w:r>
    </w:p>
  </w:footnote>
  <w:footnote w:type="continuationSeparator" w:id="0">
    <w:p w14:paraId="223FC35D" w14:textId="77777777" w:rsidR="00C46889" w:rsidRDefault="00C46889">
      <w:r>
        <w:continuationSeparator/>
      </w:r>
    </w:p>
  </w:footnote>
  <w:footnote w:type="continuationNotice" w:id="1">
    <w:p w14:paraId="615B3031" w14:textId="77777777" w:rsidR="00C46889" w:rsidRDefault="00C468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711B" w14:textId="77777777" w:rsidR="00CC4B2E" w:rsidRDefault="00CC4B2E">
    <w:pPr>
      <w:pStyle w:val="Hlavika"/>
      <w:rPr>
        <w:rFonts w:ascii="Calibri" w:hAnsi="Calibri"/>
        <w:sz w:val="22"/>
        <w:szCs w:val="22"/>
      </w:rPr>
    </w:pPr>
  </w:p>
  <w:p w14:paraId="28D2E3AA" w14:textId="77777777" w:rsidR="00CC4B2E" w:rsidRDefault="00CC4B2E">
    <w:pPr>
      <w:pStyle w:val="Hlavika"/>
      <w:rPr>
        <w:rFonts w:ascii="Calibri" w:hAnsi="Calibri"/>
        <w:sz w:val="22"/>
        <w:szCs w:val="22"/>
      </w:rPr>
    </w:pPr>
  </w:p>
  <w:p w14:paraId="3D74B5D8" w14:textId="77777777" w:rsidR="00CC4B2E" w:rsidRDefault="00CC4B2E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CC4B2E" w:rsidRDefault="00CC4B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402F57"/>
    <w:multiLevelType w:val="hybridMultilevel"/>
    <w:tmpl w:val="D07E2156"/>
    <w:lvl w:ilvl="0" w:tplc="C93C7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9C3E1E"/>
    <w:multiLevelType w:val="multilevel"/>
    <w:tmpl w:val="732A88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B1A6E73"/>
    <w:multiLevelType w:val="hybridMultilevel"/>
    <w:tmpl w:val="087E0638"/>
    <w:lvl w:ilvl="0" w:tplc="347CD8A0">
      <w:start w:val="6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C6560"/>
    <w:multiLevelType w:val="multilevel"/>
    <w:tmpl w:val="A2AC07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105761E"/>
    <w:multiLevelType w:val="multilevel"/>
    <w:tmpl w:val="7108A80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8" w15:restartNumberingAfterBreak="0">
    <w:nsid w:val="22BA7116"/>
    <w:multiLevelType w:val="hybridMultilevel"/>
    <w:tmpl w:val="E0024ADA"/>
    <w:lvl w:ilvl="0" w:tplc="E08029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70C2F09"/>
    <w:multiLevelType w:val="multilevel"/>
    <w:tmpl w:val="F3720F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C7A91A9"/>
    <w:multiLevelType w:val="hybridMultilevel"/>
    <w:tmpl w:val="815C4268"/>
    <w:lvl w:ilvl="0" w:tplc="E684E618">
      <w:start w:val="1"/>
      <w:numFmt w:val="lowerLetter"/>
      <w:lvlText w:val="%1)"/>
      <w:lvlJc w:val="left"/>
      <w:pPr>
        <w:ind w:left="996" w:hanging="432"/>
      </w:pPr>
      <w:rPr>
        <w:rFonts w:ascii="Arial Narrow" w:hAnsi="Arial Narrow" w:hint="default"/>
      </w:rPr>
    </w:lvl>
    <w:lvl w:ilvl="1" w:tplc="E1866A1E">
      <w:start w:val="1"/>
      <w:numFmt w:val="lowerLetter"/>
      <w:lvlText w:val="%2."/>
      <w:lvlJc w:val="left"/>
      <w:pPr>
        <w:ind w:left="1440" w:hanging="360"/>
      </w:pPr>
    </w:lvl>
    <w:lvl w:ilvl="2" w:tplc="7BA0162E">
      <w:start w:val="1"/>
      <w:numFmt w:val="lowerRoman"/>
      <w:lvlText w:val="%3."/>
      <w:lvlJc w:val="right"/>
      <w:pPr>
        <w:ind w:left="2160" w:hanging="180"/>
      </w:pPr>
    </w:lvl>
    <w:lvl w:ilvl="3" w:tplc="3DEC09B4">
      <w:start w:val="1"/>
      <w:numFmt w:val="decimal"/>
      <w:lvlText w:val="%4."/>
      <w:lvlJc w:val="left"/>
      <w:pPr>
        <w:ind w:left="2880" w:hanging="360"/>
      </w:pPr>
    </w:lvl>
    <w:lvl w:ilvl="4" w:tplc="93A007F6">
      <w:start w:val="1"/>
      <w:numFmt w:val="lowerLetter"/>
      <w:lvlText w:val="%5."/>
      <w:lvlJc w:val="left"/>
      <w:pPr>
        <w:ind w:left="3600" w:hanging="360"/>
      </w:pPr>
    </w:lvl>
    <w:lvl w:ilvl="5" w:tplc="D6E24D6E">
      <w:start w:val="1"/>
      <w:numFmt w:val="lowerRoman"/>
      <w:lvlText w:val="%6."/>
      <w:lvlJc w:val="right"/>
      <w:pPr>
        <w:ind w:left="4320" w:hanging="180"/>
      </w:pPr>
    </w:lvl>
    <w:lvl w:ilvl="6" w:tplc="F24CD154">
      <w:start w:val="1"/>
      <w:numFmt w:val="decimal"/>
      <w:lvlText w:val="%7."/>
      <w:lvlJc w:val="left"/>
      <w:pPr>
        <w:ind w:left="5040" w:hanging="360"/>
      </w:pPr>
    </w:lvl>
    <w:lvl w:ilvl="7" w:tplc="18DCFF84">
      <w:start w:val="1"/>
      <w:numFmt w:val="lowerLetter"/>
      <w:lvlText w:val="%8."/>
      <w:lvlJc w:val="left"/>
      <w:pPr>
        <w:ind w:left="5760" w:hanging="360"/>
      </w:pPr>
    </w:lvl>
    <w:lvl w:ilvl="8" w:tplc="35264E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359306A0"/>
    <w:multiLevelType w:val="hybridMultilevel"/>
    <w:tmpl w:val="FA148ABA"/>
    <w:lvl w:ilvl="0" w:tplc="347CD8A0">
      <w:start w:val="6"/>
      <w:numFmt w:val="bullet"/>
      <w:lvlText w:val="-"/>
      <w:lvlJc w:val="left"/>
      <w:pPr>
        <w:ind w:left="930" w:hanging="57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77709"/>
    <w:multiLevelType w:val="multilevel"/>
    <w:tmpl w:val="A2AC07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5" w15:restartNumberingAfterBreak="0">
    <w:nsid w:val="399009D2"/>
    <w:multiLevelType w:val="hybridMultilevel"/>
    <w:tmpl w:val="6D8AA7FA"/>
    <w:lvl w:ilvl="0" w:tplc="694E56EE">
      <w:numFmt w:val="bullet"/>
      <w:lvlText w:val="-"/>
      <w:lvlJc w:val="left"/>
      <w:pPr>
        <w:ind w:left="315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6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7" w15:restartNumberingAfterBreak="0">
    <w:nsid w:val="3E9B09A0"/>
    <w:multiLevelType w:val="multilevel"/>
    <w:tmpl w:val="A2AC07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8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773CD"/>
    <w:multiLevelType w:val="multilevel"/>
    <w:tmpl w:val="9808E5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50D5473"/>
    <w:multiLevelType w:val="multilevel"/>
    <w:tmpl w:val="12F811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7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1" w15:restartNumberingAfterBreak="0">
    <w:nsid w:val="47401744"/>
    <w:multiLevelType w:val="hybridMultilevel"/>
    <w:tmpl w:val="91FE6320"/>
    <w:lvl w:ilvl="0" w:tplc="391C6C18">
      <w:start w:val="2"/>
      <w:numFmt w:val="lowerLetter"/>
      <w:lvlText w:val="%1)"/>
      <w:lvlJc w:val="left"/>
      <w:pPr>
        <w:ind w:left="996" w:hanging="432"/>
      </w:pPr>
      <w:rPr>
        <w:rFonts w:ascii="Arial Narrow" w:hAnsi="Arial Narrow" w:hint="default"/>
      </w:rPr>
    </w:lvl>
    <w:lvl w:ilvl="1" w:tplc="5A6657F8">
      <w:start w:val="1"/>
      <w:numFmt w:val="lowerLetter"/>
      <w:lvlText w:val="%2."/>
      <w:lvlJc w:val="left"/>
      <w:pPr>
        <w:ind w:left="1440" w:hanging="360"/>
      </w:pPr>
    </w:lvl>
    <w:lvl w:ilvl="2" w:tplc="2B40A8BA">
      <w:start w:val="1"/>
      <w:numFmt w:val="lowerRoman"/>
      <w:lvlText w:val="%3."/>
      <w:lvlJc w:val="right"/>
      <w:pPr>
        <w:ind w:left="2160" w:hanging="180"/>
      </w:pPr>
    </w:lvl>
    <w:lvl w:ilvl="3" w:tplc="800E01A8">
      <w:start w:val="1"/>
      <w:numFmt w:val="decimal"/>
      <w:lvlText w:val="%4."/>
      <w:lvlJc w:val="left"/>
      <w:pPr>
        <w:ind w:left="2880" w:hanging="360"/>
      </w:pPr>
    </w:lvl>
    <w:lvl w:ilvl="4" w:tplc="DE504C8E">
      <w:start w:val="1"/>
      <w:numFmt w:val="lowerLetter"/>
      <w:lvlText w:val="%5."/>
      <w:lvlJc w:val="left"/>
      <w:pPr>
        <w:ind w:left="3600" w:hanging="360"/>
      </w:pPr>
    </w:lvl>
    <w:lvl w:ilvl="5" w:tplc="496AE166">
      <w:start w:val="1"/>
      <w:numFmt w:val="lowerRoman"/>
      <w:lvlText w:val="%6."/>
      <w:lvlJc w:val="right"/>
      <w:pPr>
        <w:ind w:left="4320" w:hanging="180"/>
      </w:pPr>
    </w:lvl>
    <w:lvl w:ilvl="6" w:tplc="ADE2244C">
      <w:start w:val="1"/>
      <w:numFmt w:val="decimal"/>
      <w:lvlText w:val="%7."/>
      <w:lvlJc w:val="left"/>
      <w:pPr>
        <w:ind w:left="5040" w:hanging="360"/>
      </w:pPr>
    </w:lvl>
    <w:lvl w:ilvl="7" w:tplc="C57CB13A">
      <w:start w:val="1"/>
      <w:numFmt w:val="lowerLetter"/>
      <w:lvlText w:val="%8."/>
      <w:lvlJc w:val="left"/>
      <w:pPr>
        <w:ind w:left="5760" w:hanging="360"/>
      </w:pPr>
    </w:lvl>
    <w:lvl w:ilvl="8" w:tplc="76EEE6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B40D9"/>
    <w:multiLevelType w:val="hybridMultilevel"/>
    <w:tmpl w:val="D522F9FC"/>
    <w:lvl w:ilvl="0" w:tplc="C9429838">
      <w:start w:val="1"/>
      <w:numFmt w:val="lowerRoman"/>
      <w:lvlText w:val="%1."/>
      <w:lvlJc w:val="right"/>
      <w:pPr>
        <w:ind w:left="213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090CD0"/>
    <w:multiLevelType w:val="multilevel"/>
    <w:tmpl w:val="549C73C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6" w15:restartNumberingAfterBreak="0">
    <w:nsid w:val="599037BC"/>
    <w:multiLevelType w:val="multilevel"/>
    <w:tmpl w:val="8E943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85287"/>
    <w:multiLevelType w:val="multilevel"/>
    <w:tmpl w:val="89725D28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852"/>
        </w:tabs>
        <w:ind w:left="1419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8" w15:restartNumberingAfterBreak="0">
    <w:nsid w:val="675DDF46"/>
    <w:multiLevelType w:val="multilevel"/>
    <w:tmpl w:val="A1384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19B15CE"/>
    <w:multiLevelType w:val="multilevel"/>
    <w:tmpl w:val="7EFAC1B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2" w15:restartNumberingAfterBreak="0">
    <w:nsid w:val="794C2E30"/>
    <w:multiLevelType w:val="multilevel"/>
    <w:tmpl w:val="48A0AB7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0B1550"/>
    <w:multiLevelType w:val="multilevel"/>
    <w:tmpl w:val="EC88B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39C38"/>
    <w:multiLevelType w:val="multilevel"/>
    <w:tmpl w:val="F1BE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30AB"/>
    <w:multiLevelType w:val="hybridMultilevel"/>
    <w:tmpl w:val="BB509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71136"/>
    <w:multiLevelType w:val="multilevel"/>
    <w:tmpl w:val="FEF6E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7DC4134F"/>
    <w:multiLevelType w:val="multilevel"/>
    <w:tmpl w:val="FE42D2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34"/>
  </w:num>
  <w:num w:numId="4">
    <w:abstractNumId w:val="33"/>
  </w:num>
  <w:num w:numId="5">
    <w:abstractNumId w:val="26"/>
  </w:num>
  <w:num w:numId="6">
    <w:abstractNumId w:val="28"/>
  </w:num>
  <w:num w:numId="7">
    <w:abstractNumId w:val="23"/>
  </w:num>
  <w:num w:numId="8">
    <w:abstractNumId w:val="3"/>
  </w:num>
  <w:num w:numId="9">
    <w:abstractNumId w:val="31"/>
  </w:num>
  <w:num w:numId="10">
    <w:abstractNumId w:val="7"/>
  </w:num>
  <w:num w:numId="11">
    <w:abstractNumId w:val="30"/>
  </w:num>
  <w:num w:numId="12">
    <w:abstractNumId w:val="9"/>
  </w:num>
  <w:num w:numId="13">
    <w:abstractNumId w:val="25"/>
  </w:num>
  <w:num w:numId="14">
    <w:abstractNumId w:val="10"/>
  </w:num>
  <w:num w:numId="15">
    <w:abstractNumId w:val="38"/>
  </w:num>
  <w:num w:numId="16">
    <w:abstractNumId w:val="2"/>
  </w:num>
  <w:num w:numId="17">
    <w:abstractNumId w:val="20"/>
  </w:num>
  <w:num w:numId="18">
    <w:abstractNumId w:val="37"/>
  </w:num>
  <w:num w:numId="19">
    <w:abstractNumId w:val="29"/>
  </w:num>
  <w:num w:numId="20">
    <w:abstractNumId w:val="12"/>
  </w:num>
  <w:num w:numId="21">
    <w:abstractNumId w:val="16"/>
  </w:num>
  <w:num w:numId="22">
    <w:abstractNumId w:val="0"/>
  </w:num>
  <w:num w:numId="23">
    <w:abstractNumId w:val="18"/>
  </w:num>
  <w:num w:numId="24">
    <w:abstractNumId w:val="32"/>
  </w:num>
  <w:num w:numId="25">
    <w:abstractNumId w:val="1"/>
  </w:num>
  <w:num w:numId="26">
    <w:abstractNumId w:val="13"/>
  </w:num>
  <w:num w:numId="27">
    <w:abstractNumId w:val="5"/>
  </w:num>
  <w:num w:numId="28">
    <w:abstractNumId w:val="22"/>
  </w:num>
  <w:num w:numId="29">
    <w:abstractNumId w:val="8"/>
  </w:num>
  <w:num w:numId="30">
    <w:abstractNumId w:val="35"/>
  </w:num>
  <w:num w:numId="31">
    <w:abstractNumId w:val="19"/>
  </w:num>
  <w:num w:numId="32">
    <w:abstractNumId w:val="4"/>
  </w:num>
  <w:num w:numId="33">
    <w:abstractNumId w:val="24"/>
  </w:num>
  <w:num w:numId="34">
    <w:abstractNumId w:val="15"/>
  </w:num>
  <w:num w:numId="35">
    <w:abstractNumId w:val="6"/>
  </w:num>
  <w:num w:numId="36">
    <w:abstractNumId w:val="17"/>
  </w:num>
  <w:num w:numId="37">
    <w:abstractNumId w:val="14"/>
  </w:num>
  <w:num w:numId="38">
    <w:abstractNumId w:val="2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18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946"/>
    <w:rsid w:val="00013A99"/>
    <w:rsid w:val="00013BC9"/>
    <w:rsid w:val="00014ACC"/>
    <w:rsid w:val="0001511B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1C4"/>
    <w:rsid w:val="000262FC"/>
    <w:rsid w:val="00026351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343"/>
    <w:rsid w:val="0003548D"/>
    <w:rsid w:val="00035878"/>
    <w:rsid w:val="00035CC1"/>
    <w:rsid w:val="00035DCC"/>
    <w:rsid w:val="000364E7"/>
    <w:rsid w:val="00036ACE"/>
    <w:rsid w:val="00036BF7"/>
    <w:rsid w:val="00036F71"/>
    <w:rsid w:val="000370CF"/>
    <w:rsid w:val="0003724D"/>
    <w:rsid w:val="000374A7"/>
    <w:rsid w:val="000376C7"/>
    <w:rsid w:val="00037C26"/>
    <w:rsid w:val="00037C40"/>
    <w:rsid w:val="00037D7B"/>
    <w:rsid w:val="00040118"/>
    <w:rsid w:val="00040130"/>
    <w:rsid w:val="0004037F"/>
    <w:rsid w:val="00040824"/>
    <w:rsid w:val="00040C93"/>
    <w:rsid w:val="0004183F"/>
    <w:rsid w:val="000418C8"/>
    <w:rsid w:val="00042108"/>
    <w:rsid w:val="000425C7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479A5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852"/>
    <w:rsid w:val="00057EF6"/>
    <w:rsid w:val="0006023C"/>
    <w:rsid w:val="00060605"/>
    <w:rsid w:val="000613B5"/>
    <w:rsid w:val="000615B9"/>
    <w:rsid w:val="00061662"/>
    <w:rsid w:val="000619E6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050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85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4A89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0EF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5F13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1A3F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37E6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A79"/>
    <w:rsid w:val="00107F5F"/>
    <w:rsid w:val="001104EB"/>
    <w:rsid w:val="00110A6D"/>
    <w:rsid w:val="00110B8B"/>
    <w:rsid w:val="00110BD5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22E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71E"/>
    <w:rsid w:val="00144CBC"/>
    <w:rsid w:val="00144EB3"/>
    <w:rsid w:val="00144FE6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5FA3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7F4"/>
    <w:rsid w:val="00161A0F"/>
    <w:rsid w:val="00162644"/>
    <w:rsid w:val="00162676"/>
    <w:rsid w:val="00163B8F"/>
    <w:rsid w:val="00163D7D"/>
    <w:rsid w:val="00164011"/>
    <w:rsid w:val="001640EE"/>
    <w:rsid w:val="001641B1"/>
    <w:rsid w:val="001641CF"/>
    <w:rsid w:val="001642F0"/>
    <w:rsid w:val="0016510B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5C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6FE"/>
    <w:rsid w:val="00181949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071"/>
    <w:rsid w:val="00186540"/>
    <w:rsid w:val="001869BC"/>
    <w:rsid w:val="00186A38"/>
    <w:rsid w:val="00186EB7"/>
    <w:rsid w:val="00187389"/>
    <w:rsid w:val="001874E7"/>
    <w:rsid w:val="00187C6A"/>
    <w:rsid w:val="001902FA"/>
    <w:rsid w:val="001903F5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2A4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403"/>
    <w:rsid w:val="001B2AF3"/>
    <w:rsid w:val="001B2B8A"/>
    <w:rsid w:val="001B36CB"/>
    <w:rsid w:val="001B3D8F"/>
    <w:rsid w:val="001B44A3"/>
    <w:rsid w:val="001B4557"/>
    <w:rsid w:val="001B50A4"/>
    <w:rsid w:val="001B5924"/>
    <w:rsid w:val="001B5C3E"/>
    <w:rsid w:val="001B5E36"/>
    <w:rsid w:val="001B5EAF"/>
    <w:rsid w:val="001B60BE"/>
    <w:rsid w:val="001B6263"/>
    <w:rsid w:val="001B6C66"/>
    <w:rsid w:val="001B6EB8"/>
    <w:rsid w:val="001B796D"/>
    <w:rsid w:val="001B7C4C"/>
    <w:rsid w:val="001B7EF2"/>
    <w:rsid w:val="001B7FBD"/>
    <w:rsid w:val="001C0256"/>
    <w:rsid w:val="001C16D6"/>
    <w:rsid w:val="001C1AC7"/>
    <w:rsid w:val="001C1DF9"/>
    <w:rsid w:val="001C1F0B"/>
    <w:rsid w:val="001C2027"/>
    <w:rsid w:val="001C2099"/>
    <w:rsid w:val="001C2B95"/>
    <w:rsid w:val="001C2DD7"/>
    <w:rsid w:val="001C2EE7"/>
    <w:rsid w:val="001C2EE8"/>
    <w:rsid w:val="001C3080"/>
    <w:rsid w:val="001C369A"/>
    <w:rsid w:val="001C3EF1"/>
    <w:rsid w:val="001C44AC"/>
    <w:rsid w:val="001C45D2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6A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991"/>
    <w:rsid w:val="00202DD2"/>
    <w:rsid w:val="00203079"/>
    <w:rsid w:val="002035AC"/>
    <w:rsid w:val="00204154"/>
    <w:rsid w:val="002041B0"/>
    <w:rsid w:val="0020498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0C04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4228"/>
    <w:rsid w:val="002152D3"/>
    <w:rsid w:val="00215356"/>
    <w:rsid w:val="00215A31"/>
    <w:rsid w:val="00215CCC"/>
    <w:rsid w:val="002174C9"/>
    <w:rsid w:val="00217D87"/>
    <w:rsid w:val="00217E27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57B4A"/>
    <w:rsid w:val="00260042"/>
    <w:rsid w:val="00260099"/>
    <w:rsid w:val="00260704"/>
    <w:rsid w:val="002608AC"/>
    <w:rsid w:val="00260BC3"/>
    <w:rsid w:val="00260DA7"/>
    <w:rsid w:val="00260E6D"/>
    <w:rsid w:val="002619AA"/>
    <w:rsid w:val="00262C71"/>
    <w:rsid w:val="00262F5E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67279"/>
    <w:rsid w:val="00267A8E"/>
    <w:rsid w:val="0027096B"/>
    <w:rsid w:val="00270CEE"/>
    <w:rsid w:val="00270D60"/>
    <w:rsid w:val="00270EE7"/>
    <w:rsid w:val="00271952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335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0EB6"/>
    <w:rsid w:val="002C1FD1"/>
    <w:rsid w:val="002C2063"/>
    <w:rsid w:val="002C21DE"/>
    <w:rsid w:val="002C3042"/>
    <w:rsid w:val="002C3139"/>
    <w:rsid w:val="002C3855"/>
    <w:rsid w:val="002C3B4C"/>
    <w:rsid w:val="002C3E8B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1943"/>
    <w:rsid w:val="002D2163"/>
    <w:rsid w:val="002D28DE"/>
    <w:rsid w:val="002D2CED"/>
    <w:rsid w:val="002D330B"/>
    <w:rsid w:val="002D381E"/>
    <w:rsid w:val="002D41E1"/>
    <w:rsid w:val="002D4304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AEA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3C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525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7B9"/>
    <w:rsid w:val="00315AB7"/>
    <w:rsid w:val="00316852"/>
    <w:rsid w:val="003168E3"/>
    <w:rsid w:val="00316A1B"/>
    <w:rsid w:val="0031786D"/>
    <w:rsid w:val="00317A73"/>
    <w:rsid w:val="00320700"/>
    <w:rsid w:val="003207E8"/>
    <w:rsid w:val="00320D38"/>
    <w:rsid w:val="00321CAD"/>
    <w:rsid w:val="00321DCE"/>
    <w:rsid w:val="00322266"/>
    <w:rsid w:val="00322A60"/>
    <w:rsid w:val="003231D3"/>
    <w:rsid w:val="0032418A"/>
    <w:rsid w:val="00324FBB"/>
    <w:rsid w:val="003256F4"/>
    <w:rsid w:val="00325A33"/>
    <w:rsid w:val="00325CF7"/>
    <w:rsid w:val="00325E0C"/>
    <w:rsid w:val="00326C75"/>
    <w:rsid w:val="00326E82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2E9"/>
    <w:rsid w:val="0033677F"/>
    <w:rsid w:val="00336DCA"/>
    <w:rsid w:val="00337A0B"/>
    <w:rsid w:val="00337D92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4E71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3A1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2752"/>
    <w:rsid w:val="003733C3"/>
    <w:rsid w:val="003736CA"/>
    <w:rsid w:val="00373D51"/>
    <w:rsid w:val="00374C70"/>
    <w:rsid w:val="0037506C"/>
    <w:rsid w:val="00375771"/>
    <w:rsid w:val="00375A20"/>
    <w:rsid w:val="00375BA0"/>
    <w:rsid w:val="003764F5"/>
    <w:rsid w:val="00376A57"/>
    <w:rsid w:val="0037707D"/>
    <w:rsid w:val="0037711B"/>
    <w:rsid w:val="0037721C"/>
    <w:rsid w:val="0037739E"/>
    <w:rsid w:val="0038015E"/>
    <w:rsid w:val="0038021A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4EFE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97F87"/>
    <w:rsid w:val="003A05F5"/>
    <w:rsid w:val="003A14D5"/>
    <w:rsid w:val="003A219C"/>
    <w:rsid w:val="003A288C"/>
    <w:rsid w:val="003A2AC9"/>
    <w:rsid w:val="003A2CFD"/>
    <w:rsid w:val="003A3202"/>
    <w:rsid w:val="003A343B"/>
    <w:rsid w:val="003A3A8A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6E2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5CEC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365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4F"/>
    <w:rsid w:val="003F0BA9"/>
    <w:rsid w:val="003F20BB"/>
    <w:rsid w:val="003F2418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5DF"/>
    <w:rsid w:val="003F6038"/>
    <w:rsid w:val="003F635A"/>
    <w:rsid w:val="003F6A90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1FB9"/>
    <w:rsid w:val="00402192"/>
    <w:rsid w:val="00402522"/>
    <w:rsid w:val="00402E7E"/>
    <w:rsid w:val="004034F3"/>
    <w:rsid w:val="00403B9D"/>
    <w:rsid w:val="00404DB5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40C"/>
    <w:rsid w:val="0041556E"/>
    <w:rsid w:val="00415D43"/>
    <w:rsid w:val="00416477"/>
    <w:rsid w:val="00416803"/>
    <w:rsid w:val="00416A37"/>
    <w:rsid w:val="00416C00"/>
    <w:rsid w:val="00416C9F"/>
    <w:rsid w:val="00416DB4"/>
    <w:rsid w:val="00416E6F"/>
    <w:rsid w:val="004172B4"/>
    <w:rsid w:val="00417590"/>
    <w:rsid w:val="00417F3D"/>
    <w:rsid w:val="00420D0A"/>
    <w:rsid w:val="00421ACC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2A19"/>
    <w:rsid w:val="00434453"/>
    <w:rsid w:val="00434702"/>
    <w:rsid w:val="004347A3"/>
    <w:rsid w:val="00434ACA"/>
    <w:rsid w:val="00435353"/>
    <w:rsid w:val="0043540A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69F7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315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6FE7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4E6"/>
    <w:rsid w:val="004747EF"/>
    <w:rsid w:val="00474C9C"/>
    <w:rsid w:val="00474FE7"/>
    <w:rsid w:val="0047534F"/>
    <w:rsid w:val="00475B64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3A5C"/>
    <w:rsid w:val="00483B5E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40C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0EB"/>
    <w:rsid w:val="004B32F1"/>
    <w:rsid w:val="004B357F"/>
    <w:rsid w:val="004B3602"/>
    <w:rsid w:val="004B376C"/>
    <w:rsid w:val="004B3DEF"/>
    <w:rsid w:val="004B4546"/>
    <w:rsid w:val="004B45E9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3E"/>
    <w:rsid w:val="004B788F"/>
    <w:rsid w:val="004B7CA0"/>
    <w:rsid w:val="004C013A"/>
    <w:rsid w:val="004C136B"/>
    <w:rsid w:val="004C163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38"/>
    <w:rsid w:val="004C711D"/>
    <w:rsid w:val="004C7903"/>
    <w:rsid w:val="004D00EC"/>
    <w:rsid w:val="004D02B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9E1"/>
    <w:rsid w:val="00504C5E"/>
    <w:rsid w:val="00504E70"/>
    <w:rsid w:val="0050598D"/>
    <w:rsid w:val="00505E29"/>
    <w:rsid w:val="0050626A"/>
    <w:rsid w:val="005065F6"/>
    <w:rsid w:val="00506940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17FE6"/>
    <w:rsid w:val="00520210"/>
    <w:rsid w:val="00520545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4F40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264E"/>
    <w:rsid w:val="00533453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2B"/>
    <w:rsid w:val="005378BC"/>
    <w:rsid w:val="00540149"/>
    <w:rsid w:val="00540F05"/>
    <w:rsid w:val="00541739"/>
    <w:rsid w:val="0054186F"/>
    <w:rsid w:val="00541C7A"/>
    <w:rsid w:val="00541E96"/>
    <w:rsid w:val="0054201D"/>
    <w:rsid w:val="005421F4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276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40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BAF"/>
    <w:rsid w:val="00592E77"/>
    <w:rsid w:val="005934C9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2B5"/>
    <w:rsid w:val="005A27E4"/>
    <w:rsid w:val="005A2D64"/>
    <w:rsid w:val="005A3721"/>
    <w:rsid w:val="005A393E"/>
    <w:rsid w:val="005A395E"/>
    <w:rsid w:val="005A397D"/>
    <w:rsid w:val="005A3B3E"/>
    <w:rsid w:val="005A4967"/>
    <w:rsid w:val="005A516B"/>
    <w:rsid w:val="005A51A1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6B6"/>
    <w:rsid w:val="005B4EBC"/>
    <w:rsid w:val="005B4F90"/>
    <w:rsid w:val="005B5598"/>
    <w:rsid w:val="005B5965"/>
    <w:rsid w:val="005B5DEB"/>
    <w:rsid w:val="005B5DEF"/>
    <w:rsid w:val="005B6BEB"/>
    <w:rsid w:val="005B72D9"/>
    <w:rsid w:val="005B7F0A"/>
    <w:rsid w:val="005C044C"/>
    <w:rsid w:val="005C0647"/>
    <w:rsid w:val="005C0823"/>
    <w:rsid w:val="005C1453"/>
    <w:rsid w:val="005C1A7A"/>
    <w:rsid w:val="005C1F0B"/>
    <w:rsid w:val="005C2147"/>
    <w:rsid w:val="005C2259"/>
    <w:rsid w:val="005C2DB5"/>
    <w:rsid w:val="005C2F15"/>
    <w:rsid w:val="005C31C1"/>
    <w:rsid w:val="005C3581"/>
    <w:rsid w:val="005C4DED"/>
    <w:rsid w:val="005C51D1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824"/>
    <w:rsid w:val="005E0AA1"/>
    <w:rsid w:val="005E0E32"/>
    <w:rsid w:val="005E103E"/>
    <w:rsid w:val="005E1DFF"/>
    <w:rsid w:val="005E1EA2"/>
    <w:rsid w:val="005E2333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2C30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0F6B"/>
    <w:rsid w:val="00611273"/>
    <w:rsid w:val="00611A09"/>
    <w:rsid w:val="00611EA8"/>
    <w:rsid w:val="00613831"/>
    <w:rsid w:val="00613990"/>
    <w:rsid w:val="00613A0B"/>
    <w:rsid w:val="00613D72"/>
    <w:rsid w:val="0061406A"/>
    <w:rsid w:val="0061451D"/>
    <w:rsid w:val="006145B4"/>
    <w:rsid w:val="006154B1"/>
    <w:rsid w:val="00615593"/>
    <w:rsid w:val="006157FD"/>
    <w:rsid w:val="006161AA"/>
    <w:rsid w:val="00616BF5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BD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4C6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5A"/>
    <w:rsid w:val="006531BC"/>
    <w:rsid w:val="006532AA"/>
    <w:rsid w:val="006540A2"/>
    <w:rsid w:val="0065430D"/>
    <w:rsid w:val="00654A04"/>
    <w:rsid w:val="006554D8"/>
    <w:rsid w:val="00655E70"/>
    <w:rsid w:val="00656325"/>
    <w:rsid w:val="0065662C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7AD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960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D36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53F"/>
    <w:rsid w:val="006A2A7E"/>
    <w:rsid w:val="006A2D3D"/>
    <w:rsid w:val="006A3251"/>
    <w:rsid w:val="006A3787"/>
    <w:rsid w:val="006A40E4"/>
    <w:rsid w:val="006A41A9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2F60"/>
    <w:rsid w:val="006C3E76"/>
    <w:rsid w:val="006C4042"/>
    <w:rsid w:val="006C425D"/>
    <w:rsid w:val="006C43C8"/>
    <w:rsid w:val="006C48B6"/>
    <w:rsid w:val="006C4B89"/>
    <w:rsid w:val="006C4C62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062C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CF1"/>
    <w:rsid w:val="006F2D88"/>
    <w:rsid w:val="006F31F1"/>
    <w:rsid w:val="006F3699"/>
    <w:rsid w:val="006F3B4E"/>
    <w:rsid w:val="006F45D5"/>
    <w:rsid w:val="006F4739"/>
    <w:rsid w:val="006F4A7C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876"/>
    <w:rsid w:val="00713A8C"/>
    <w:rsid w:val="00713C95"/>
    <w:rsid w:val="00713CD2"/>
    <w:rsid w:val="00713E68"/>
    <w:rsid w:val="007150AD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396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2E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94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40B"/>
    <w:rsid w:val="0076152D"/>
    <w:rsid w:val="00761835"/>
    <w:rsid w:val="0076194B"/>
    <w:rsid w:val="00761CCB"/>
    <w:rsid w:val="00763947"/>
    <w:rsid w:val="007645F1"/>
    <w:rsid w:val="00764E31"/>
    <w:rsid w:val="00765C23"/>
    <w:rsid w:val="007668C0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D96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2C4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37"/>
    <w:rsid w:val="00783341"/>
    <w:rsid w:val="007837B8"/>
    <w:rsid w:val="00783944"/>
    <w:rsid w:val="00784149"/>
    <w:rsid w:val="007841FD"/>
    <w:rsid w:val="0078579D"/>
    <w:rsid w:val="007857F6"/>
    <w:rsid w:val="00785B82"/>
    <w:rsid w:val="00786198"/>
    <w:rsid w:val="00786315"/>
    <w:rsid w:val="0078637B"/>
    <w:rsid w:val="00786495"/>
    <w:rsid w:val="00786507"/>
    <w:rsid w:val="00786BB1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54F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A7E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72B"/>
    <w:rsid w:val="007C6D16"/>
    <w:rsid w:val="007C6DC9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52B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5AE9"/>
    <w:rsid w:val="007D62EC"/>
    <w:rsid w:val="007D6448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A48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62F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4BB"/>
    <w:rsid w:val="00801A00"/>
    <w:rsid w:val="00802484"/>
    <w:rsid w:val="008026B5"/>
    <w:rsid w:val="00802702"/>
    <w:rsid w:val="0080290D"/>
    <w:rsid w:val="00802F64"/>
    <w:rsid w:val="00803DE9"/>
    <w:rsid w:val="00803E0C"/>
    <w:rsid w:val="00803FCD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AF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176DD"/>
    <w:rsid w:val="00820997"/>
    <w:rsid w:val="00820C19"/>
    <w:rsid w:val="00820E58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508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B09"/>
    <w:rsid w:val="00845D82"/>
    <w:rsid w:val="00845FF9"/>
    <w:rsid w:val="00846030"/>
    <w:rsid w:val="00846ACB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8DD"/>
    <w:rsid w:val="00852BC9"/>
    <w:rsid w:val="00855739"/>
    <w:rsid w:val="00855A53"/>
    <w:rsid w:val="00855AA7"/>
    <w:rsid w:val="00856062"/>
    <w:rsid w:val="0085666F"/>
    <w:rsid w:val="00856832"/>
    <w:rsid w:val="0085730D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7D3"/>
    <w:rsid w:val="00872851"/>
    <w:rsid w:val="00872CC5"/>
    <w:rsid w:val="00872DA8"/>
    <w:rsid w:val="00873256"/>
    <w:rsid w:val="008738D0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16B"/>
    <w:rsid w:val="00884441"/>
    <w:rsid w:val="00884671"/>
    <w:rsid w:val="00884D1F"/>
    <w:rsid w:val="0088595A"/>
    <w:rsid w:val="00886854"/>
    <w:rsid w:val="00886D1E"/>
    <w:rsid w:val="0088789B"/>
    <w:rsid w:val="008900AE"/>
    <w:rsid w:val="008904BE"/>
    <w:rsid w:val="008905BC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355"/>
    <w:rsid w:val="0089668F"/>
    <w:rsid w:val="008966AE"/>
    <w:rsid w:val="0089683B"/>
    <w:rsid w:val="00896B31"/>
    <w:rsid w:val="00897540"/>
    <w:rsid w:val="00897CF6"/>
    <w:rsid w:val="00897D0E"/>
    <w:rsid w:val="00897E8A"/>
    <w:rsid w:val="00897F62"/>
    <w:rsid w:val="008A067B"/>
    <w:rsid w:val="008A12E8"/>
    <w:rsid w:val="008A136A"/>
    <w:rsid w:val="008A1543"/>
    <w:rsid w:val="008A22A5"/>
    <w:rsid w:val="008A2F01"/>
    <w:rsid w:val="008A30D2"/>
    <w:rsid w:val="008A3A29"/>
    <w:rsid w:val="008A3AAB"/>
    <w:rsid w:val="008A3BFA"/>
    <w:rsid w:val="008A47D8"/>
    <w:rsid w:val="008A495D"/>
    <w:rsid w:val="008A570A"/>
    <w:rsid w:val="008A585B"/>
    <w:rsid w:val="008A5B56"/>
    <w:rsid w:val="008A7614"/>
    <w:rsid w:val="008A773F"/>
    <w:rsid w:val="008A7EC8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A95"/>
    <w:rsid w:val="008C0F17"/>
    <w:rsid w:val="008C138F"/>
    <w:rsid w:val="008C14A4"/>
    <w:rsid w:val="008C1A17"/>
    <w:rsid w:val="008C1B13"/>
    <w:rsid w:val="008C20B5"/>
    <w:rsid w:val="008C27AD"/>
    <w:rsid w:val="008C286A"/>
    <w:rsid w:val="008C2C73"/>
    <w:rsid w:val="008C35A8"/>
    <w:rsid w:val="008C396E"/>
    <w:rsid w:val="008C3D9B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1833"/>
    <w:rsid w:val="008D1ACC"/>
    <w:rsid w:val="008D20BF"/>
    <w:rsid w:val="008D2E77"/>
    <w:rsid w:val="008D312A"/>
    <w:rsid w:val="008D48BF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4CF"/>
    <w:rsid w:val="008E3A2A"/>
    <w:rsid w:val="008E3C8E"/>
    <w:rsid w:val="008E3E43"/>
    <w:rsid w:val="008E4C5C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0F1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99C"/>
    <w:rsid w:val="00903A1C"/>
    <w:rsid w:val="009041C3"/>
    <w:rsid w:val="0090475E"/>
    <w:rsid w:val="00905532"/>
    <w:rsid w:val="00905563"/>
    <w:rsid w:val="00905AB4"/>
    <w:rsid w:val="00905D56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4CE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008"/>
    <w:rsid w:val="0092710D"/>
    <w:rsid w:val="00927A4A"/>
    <w:rsid w:val="00930697"/>
    <w:rsid w:val="00931463"/>
    <w:rsid w:val="009319E9"/>
    <w:rsid w:val="009324A5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2D9"/>
    <w:rsid w:val="00936651"/>
    <w:rsid w:val="00937020"/>
    <w:rsid w:val="009400B9"/>
    <w:rsid w:val="0094043C"/>
    <w:rsid w:val="00940E61"/>
    <w:rsid w:val="00940F64"/>
    <w:rsid w:val="0094186E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C57"/>
    <w:rsid w:val="00950ED2"/>
    <w:rsid w:val="009518C6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8093B"/>
    <w:rsid w:val="00980B47"/>
    <w:rsid w:val="00980C97"/>
    <w:rsid w:val="00981003"/>
    <w:rsid w:val="0098135B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312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B5E"/>
    <w:rsid w:val="00996C68"/>
    <w:rsid w:val="00996D73"/>
    <w:rsid w:val="009970B2"/>
    <w:rsid w:val="00997705"/>
    <w:rsid w:val="00997C90"/>
    <w:rsid w:val="009A05BD"/>
    <w:rsid w:val="009A0622"/>
    <w:rsid w:val="009A09F0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9BA"/>
    <w:rsid w:val="009A6ACE"/>
    <w:rsid w:val="009A72F2"/>
    <w:rsid w:val="009A7B6B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4E01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5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2F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D66"/>
    <w:rsid w:val="009E3FE9"/>
    <w:rsid w:val="009E4270"/>
    <w:rsid w:val="009E4EC9"/>
    <w:rsid w:val="009E50AB"/>
    <w:rsid w:val="009E5D84"/>
    <w:rsid w:val="009E5E6E"/>
    <w:rsid w:val="009E6515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3D53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4764"/>
    <w:rsid w:val="00A05118"/>
    <w:rsid w:val="00A05456"/>
    <w:rsid w:val="00A056EB"/>
    <w:rsid w:val="00A05FC6"/>
    <w:rsid w:val="00A06114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49C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A"/>
    <w:rsid w:val="00A2569F"/>
    <w:rsid w:val="00A2576B"/>
    <w:rsid w:val="00A25A7D"/>
    <w:rsid w:val="00A26908"/>
    <w:rsid w:val="00A26ACE"/>
    <w:rsid w:val="00A26CB5"/>
    <w:rsid w:val="00A26DA6"/>
    <w:rsid w:val="00A270BF"/>
    <w:rsid w:val="00A270F1"/>
    <w:rsid w:val="00A27E7C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6E15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2D7A"/>
    <w:rsid w:val="00A63423"/>
    <w:rsid w:val="00A64B9B"/>
    <w:rsid w:val="00A64E17"/>
    <w:rsid w:val="00A65C2F"/>
    <w:rsid w:val="00A65F2E"/>
    <w:rsid w:val="00A66A70"/>
    <w:rsid w:val="00A66B1B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358"/>
    <w:rsid w:val="00A72F04"/>
    <w:rsid w:val="00A7375F"/>
    <w:rsid w:val="00A73ACD"/>
    <w:rsid w:val="00A74A4C"/>
    <w:rsid w:val="00A75342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29EF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5D74"/>
    <w:rsid w:val="00A86093"/>
    <w:rsid w:val="00A864B1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25E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9F7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2D78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697"/>
    <w:rsid w:val="00AD1D1A"/>
    <w:rsid w:val="00AD241B"/>
    <w:rsid w:val="00AD2467"/>
    <w:rsid w:val="00AD25F8"/>
    <w:rsid w:val="00AD2811"/>
    <w:rsid w:val="00AD2DEE"/>
    <w:rsid w:val="00AD3164"/>
    <w:rsid w:val="00AD31AE"/>
    <w:rsid w:val="00AD35B1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EC9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1FA4"/>
    <w:rsid w:val="00AF256F"/>
    <w:rsid w:val="00AF2690"/>
    <w:rsid w:val="00AF27A3"/>
    <w:rsid w:val="00AF2896"/>
    <w:rsid w:val="00AF2905"/>
    <w:rsid w:val="00AF2A0E"/>
    <w:rsid w:val="00AF2CB4"/>
    <w:rsid w:val="00AF2D4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C27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1FA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405"/>
    <w:rsid w:val="00B30609"/>
    <w:rsid w:val="00B30804"/>
    <w:rsid w:val="00B30A55"/>
    <w:rsid w:val="00B30E4D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4A0"/>
    <w:rsid w:val="00B366F6"/>
    <w:rsid w:val="00B37331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A60"/>
    <w:rsid w:val="00B43C0F"/>
    <w:rsid w:val="00B445D5"/>
    <w:rsid w:val="00B447BC"/>
    <w:rsid w:val="00B45225"/>
    <w:rsid w:val="00B454DC"/>
    <w:rsid w:val="00B45C1D"/>
    <w:rsid w:val="00B4609C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714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B18"/>
    <w:rsid w:val="00B63DCE"/>
    <w:rsid w:val="00B63FA1"/>
    <w:rsid w:val="00B643FD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147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23B"/>
    <w:rsid w:val="00B82320"/>
    <w:rsid w:val="00B82608"/>
    <w:rsid w:val="00B82C98"/>
    <w:rsid w:val="00B833DA"/>
    <w:rsid w:val="00B83579"/>
    <w:rsid w:val="00B83582"/>
    <w:rsid w:val="00B83888"/>
    <w:rsid w:val="00B83AB8"/>
    <w:rsid w:val="00B83CDD"/>
    <w:rsid w:val="00B840D2"/>
    <w:rsid w:val="00B845A7"/>
    <w:rsid w:val="00B84769"/>
    <w:rsid w:val="00B84B24"/>
    <w:rsid w:val="00B84C39"/>
    <w:rsid w:val="00B853A4"/>
    <w:rsid w:val="00B8592A"/>
    <w:rsid w:val="00B859AC"/>
    <w:rsid w:val="00B85C25"/>
    <w:rsid w:val="00B85DCE"/>
    <w:rsid w:val="00B85F6D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4E75"/>
    <w:rsid w:val="00B959B5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6F0E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3BB0"/>
    <w:rsid w:val="00BC40F3"/>
    <w:rsid w:val="00BC5ED2"/>
    <w:rsid w:val="00BC635B"/>
    <w:rsid w:val="00BC63FE"/>
    <w:rsid w:val="00BC7270"/>
    <w:rsid w:val="00BC73C4"/>
    <w:rsid w:val="00BC7453"/>
    <w:rsid w:val="00BC7473"/>
    <w:rsid w:val="00BC772D"/>
    <w:rsid w:val="00BD00E5"/>
    <w:rsid w:val="00BD032E"/>
    <w:rsid w:val="00BD0889"/>
    <w:rsid w:val="00BD1EE2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0F7D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BA6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268"/>
    <w:rsid w:val="00C21C7B"/>
    <w:rsid w:val="00C21FC5"/>
    <w:rsid w:val="00C228D1"/>
    <w:rsid w:val="00C2307A"/>
    <w:rsid w:val="00C23C05"/>
    <w:rsid w:val="00C23CAF"/>
    <w:rsid w:val="00C24276"/>
    <w:rsid w:val="00C2437E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2755D"/>
    <w:rsid w:val="00C3015A"/>
    <w:rsid w:val="00C306A9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430"/>
    <w:rsid w:val="00C4273F"/>
    <w:rsid w:val="00C4274C"/>
    <w:rsid w:val="00C4337A"/>
    <w:rsid w:val="00C4377C"/>
    <w:rsid w:val="00C439CF"/>
    <w:rsid w:val="00C43D15"/>
    <w:rsid w:val="00C43D19"/>
    <w:rsid w:val="00C43F40"/>
    <w:rsid w:val="00C44FED"/>
    <w:rsid w:val="00C45C61"/>
    <w:rsid w:val="00C463C6"/>
    <w:rsid w:val="00C46889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200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2D7A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8F4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8747C"/>
    <w:rsid w:val="00C9007B"/>
    <w:rsid w:val="00C90231"/>
    <w:rsid w:val="00C90B85"/>
    <w:rsid w:val="00C90FA8"/>
    <w:rsid w:val="00C912CF"/>
    <w:rsid w:val="00C9145E"/>
    <w:rsid w:val="00C91A30"/>
    <w:rsid w:val="00C91AD2"/>
    <w:rsid w:val="00C91C7A"/>
    <w:rsid w:val="00C9268B"/>
    <w:rsid w:val="00C92C76"/>
    <w:rsid w:val="00C932B4"/>
    <w:rsid w:val="00C93AE2"/>
    <w:rsid w:val="00C93B22"/>
    <w:rsid w:val="00C94805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1C82"/>
    <w:rsid w:val="00CA1CB0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2C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136"/>
    <w:rsid w:val="00CC17A3"/>
    <w:rsid w:val="00CC2072"/>
    <w:rsid w:val="00CC221B"/>
    <w:rsid w:val="00CC2A0C"/>
    <w:rsid w:val="00CC336A"/>
    <w:rsid w:val="00CC37D1"/>
    <w:rsid w:val="00CC3A90"/>
    <w:rsid w:val="00CC3C81"/>
    <w:rsid w:val="00CC401A"/>
    <w:rsid w:val="00CC41D0"/>
    <w:rsid w:val="00CC44EC"/>
    <w:rsid w:val="00CC4B2E"/>
    <w:rsid w:val="00CC536C"/>
    <w:rsid w:val="00CC55A8"/>
    <w:rsid w:val="00CC56D6"/>
    <w:rsid w:val="00CC599C"/>
    <w:rsid w:val="00CC5F6C"/>
    <w:rsid w:val="00CC6BFA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B26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D7DDF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90B"/>
    <w:rsid w:val="00CE7A26"/>
    <w:rsid w:val="00CF0721"/>
    <w:rsid w:val="00CF15F2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6DD5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316E"/>
    <w:rsid w:val="00D14A5D"/>
    <w:rsid w:val="00D155DF"/>
    <w:rsid w:val="00D166EA"/>
    <w:rsid w:val="00D16ED9"/>
    <w:rsid w:val="00D16F05"/>
    <w:rsid w:val="00D17255"/>
    <w:rsid w:val="00D20113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504F"/>
    <w:rsid w:val="00D35A33"/>
    <w:rsid w:val="00D3627F"/>
    <w:rsid w:val="00D3662E"/>
    <w:rsid w:val="00D36731"/>
    <w:rsid w:val="00D375A6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53F"/>
    <w:rsid w:val="00D53A77"/>
    <w:rsid w:val="00D5422A"/>
    <w:rsid w:val="00D546F8"/>
    <w:rsid w:val="00D54A5E"/>
    <w:rsid w:val="00D54A7B"/>
    <w:rsid w:val="00D55A03"/>
    <w:rsid w:val="00D56025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16AF"/>
    <w:rsid w:val="00D624FD"/>
    <w:rsid w:val="00D62A82"/>
    <w:rsid w:val="00D62D3F"/>
    <w:rsid w:val="00D639D5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1E5B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5F99"/>
    <w:rsid w:val="00D76620"/>
    <w:rsid w:val="00D772A1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9EF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B3A"/>
    <w:rsid w:val="00D942D2"/>
    <w:rsid w:val="00D944CA"/>
    <w:rsid w:val="00D94D23"/>
    <w:rsid w:val="00D94EC2"/>
    <w:rsid w:val="00D94FBE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AC3"/>
    <w:rsid w:val="00DA5BEA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BB2"/>
    <w:rsid w:val="00DB3D90"/>
    <w:rsid w:val="00DB4441"/>
    <w:rsid w:val="00DB44A3"/>
    <w:rsid w:val="00DB54EE"/>
    <w:rsid w:val="00DB55C5"/>
    <w:rsid w:val="00DB578B"/>
    <w:rsid w:val="00DB58F4"/>
    <w:rsid w:val="00DB5B91"/>
    <w:rsid w:val="00DB72C9"/>
    <w:rsid w:val="00DB7792"/>
    <w:rsid w:val="00DB77B6"/>
    <w:rsid w:val="00DB7B7D"/>
    <w:rsid w:val="00DC07E3"/>
    <w:rsid w:val="00DC0BDC"/>
    <w:rsid w:val="00DC0EDD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15E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20"/>
    <w:rsid w:val="00DE3545"/>
    <w:rsid w:val="00DE3FFA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5B32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C1"/>
    <w:rsid w:val="00E120E4"/>
    <w:rsid w:val="00E12128"/>
    <w:rsid w:val="00E12610"/>
    <w:rsid w:val="00E133D5"/>
    <w:rsid w:val="00E13750"/>
    <w:rsid w:val="00E13B1F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0BD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16"/>
    <w:rsid w:val="00E31BCC"/>
    <w:rsid w:val="00E325E1"/>
    <w:rsid w:val="00E32736"/>
    <w:rsid w:val="00E32850"/>
    <w:rsid w:val="00E333FC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733"/>
    <w:rsid w:val="00E46B58"/>
    <w:rsid w:val="00E46CFB"/>
    <w:rsid w:val="00E472C3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EFA"/>
    <w:rsid w:val="00E57F4A"/>
    <w:rsid w:val="00E60061"/>
    <w:rsid w:val="00E60721"/>
    <w:rsid w:val="00E6082B"/>
    <w:rsid w:val="00E6099E"/>
    <w:rsid w:val="00E61A1E"/>
    <w:rsid w:val="00E61A24"/>
    <w:rsid w:val="00E61B9D"/>
    <w:rsid w:val="00E61C8D"/>
    <w:rsid w:val="00E61DA9"/>
    <w:rsid w:val="00E620EE"/>
    <w:rsid w:val="00E62654"/>
    <w:rsid w:val="00E62730"/>
    <w:rsid w:val="00E63994"/>
    <w:rsid w:val="00E63A1A"/>
    <w:rsid w:val="00E63D33"/>
    <w:rsid w:val="00E64069"/>
    <w:rsid w:val="00E642E6"/>
    <w:rsid w:val="00E644F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67C3B"/>
    <w:rsid w:val="00E67C6F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81"/>
    <w:rsid w:val="00E76948"/>
    <w:rsid w:val="00E7698A"/>
    <w:rsid w:val="00E76DDB"/>
    <w:rsid w:val="00E76EA3"/>
    <w:rsid w:val="00E77167"/>
    <w:rsid w:val="00E77D6B"/>
    <w:rsid w:val="00E77E7F"/>
    <w:rsid w:val="00E77EFE"/>
    <w:rsid w:val="00E80FA4"/>
    <w:rsid w:val="00E8107C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4F4A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3A2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A3A"/>
    <w:rsid w:val="00EB1FF6"/>
    <w:rsid w:val="00EB2100"/>
    <w:rsid w:val="00EB2ADC"/>
    <w:rsid w:val="00EB2B6D"/>
    <w:rsid w:val="00EB3AB1"/>
    <w:rsid w:val="00EB47A7"/>
    <w:rsid w:val="00EB5035"/>
    <w:rsid w:val="00EB5429"/>
    <w:rsid w:val="00EB545D"/>
    <w:rsid w:val="00EB5A6B"/>
    <w:rsid w:val="00EB5CEA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378C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28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83C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1F6"/>
    <w:rsid w:val="00EF5569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5C3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AB0"/>
    <w:rsid w:val="00F17B88"/>
    <w:rsid w:val="00F2057A"/>
    <w:rsid w:val="00F209EA"/>
    <w:rsid w:val="00F20AC3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2C48"/>
    <w:rsid w:val="00F3389C"/>
    <w:rsid w:val="00F33CC1"/>
    <w:rsid w:val="00F34847"/>
    <w:rsid w:val="00F34B0E"/>
    <w:rsid w:val="00F3515C"/>
    <w:rsid w:val="00F352E3"/>
    <w:rsid w:val="00F35F15"/>
    <w:rsid w:val="00F362AA"/>
    <w:rsid w:val="00F36725"/>
    <w:rsid w:val="00F3678F"/>
    <w:rsid w:val="00F37769"/>
    <w:rsid w:val="00F3789C"/>
    <w:rsid w:val="00F37AD4"/>
    <w:rsid w:val="00F37F68"/>
    <w:rsid w:val="00F39B5E"/>
    <w:rsid w:val="00F40033"/>
    <w:rsid w:val="00F404C7"/>
    <w:rsid w:val="00F40A9F"/>
    <w:rsid w:val="00F40E8F"/>
    <w:rsid w:val="00F41E2F"/>
    <w:rsid w:val="00F41F74"/>
    <w:rsid w:val="00F4218E"/>
    <w:rsid w:val="00F441B5"/>
    <w:rsid w:val="00F442E9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BFA"/>
    <w:rsid w:val="00F53CDB"/>
    <w:rsid w:val="00F548AA"/>
    <w:rsid w:val="00F55142"/>
    <w:rsid w:val="00F5557B"/>
    <w:rsid w:val="00F55950"/>
    <w:rsid w:val="00F56C89"/>
    <w:rsid w:val="00F5736A"/>
    <w:rsid w:val="00F60157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4E0C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BA8"/>
    <w:rsid w:val="00F71D52"/>
    <w:rsid w:val="00F726BE"/>
    <w:rsid w:val="00F72968"/>
    <w:rsid w:val="00F72A59"/>
    <w:rsid w:val="00F72F42"/>
    <w:rsid w:val="00F73E94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191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029"/>
    <w:rsid w:val="00F943FF"/>
    <w:rsid w:val="00F9479B"/>
    <w:rsid w:val="00F9496F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1FC6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5CCA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B85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5E6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2D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288D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328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9DD"/>
    <w:rsid w:val="00FF7F36"/>
    <w:rsid w:val="0168330E"/>
    <w:rsid w:val="018B5540"/>
    <w:rsid w:val="01964A93"/>
    <w:rsid w:val="01D72304"/>
    <w:rsid w:val="02158739"/>
    <w:rsid w:val="03AA1499"/>
    <w:rsid w:val="03D72210"/>
    <w:rsid w:val="03EEE6F9"/>
    <w:rsid w:val="042E2719"/>
    <w:rsid w:val="043AB898"/>
    <w:rsid w:val="044310D0"/>
    <w:rsid w:val="0500560F"/>
    <w:rsid w:val="0502D9C6"/>
    <w:rsid w:val="05364115"/>
    <w:rsid w:val="05709F7E"/>
    <w:rsid w:val="061A6B55"/>
    <w:rsid w:val="08080D93"/>
    <w:rsid w:val="087F2F83"/>
    <w:rsid w:val="08CA2BB6"/>
    <w:rsid w:val="08DA0636"/>
    <w:rsid w:val="08F280B5"/>
    <w:rsid w:val="09EA52B3"/>
    <w:rsid w:val="0A7D163A"/>
    <w:rsid w:val="0ABA80D5"/>
    <w:rsid w:val="0C467D95"/>
    <w:rsid w:val="0C4C98AA"/>
    <w:rsid w:val="0D017707"/>
    <w:rsid w:val="0DEBD69F"/>
    <w:rsid w:val="0DF7A16F"/>
    <w:rsid w:val="0E8B273E"/>
    <w:rsid w:val="0ED73116"/>
    <w:rsid w:val="0F59C522"/>
    <w:rsid w:val="0F95CDC9"/>
    <w:rsid w:val="0FCB8CB7"/>
    <w:rsid w:val="102816B4"/>
    <w:rsid w:val="103EADA5"/>
    <w:rsid w:val="10F59583"/>
    <w:rsid w:val="11A1CA6E"/>
    <w:rsid w:val="120BE7AD"/>
    <w:rsid w:val="1244B95D"/>
    <w:rsid w:val="12DF004E"/>
    <w:rsid w:val="139F2C86"/>
    <w:rsid w:val="153A1645"/>
    <w:rsid w:val="157D6332"/>
    <w:rsid w:val="1586E3D4"/>
    <w:rsid w:val="15A7755C"/>
    <w:rsid w:val="169EB516"/>
    <w:rsid w:val="16C52407"/>
    <w:rsid w:val="16D5B511"/>
    <w:rsid w:val="16E7558A"/>
    <w:rsid w:val="1739C8AA"/>
    <w:rsid w:val="17A5B127"/>
    <w:rsid w:val="17A6E534"/>
    <w:rsid w:val="17A89628"/>
    <w:rsid w:val="17AC0CE9"/>
    <w:rsid w:val="17FFD51D"/>
    <w:rsid w:val="180CF5F1"/>
    <w:rsid w:val="190658F8"/>
    <w:rsid w:val="19366CD4"/>
    <w:rsid w:val="19418188"/>
    <w:rsid w:val="195CD194"/>
    <w:rsid w:val="19E71FE4"/>
    <w:rsid w:val="19F45F0B"/>
    <w:rsid w:val="1AB7AF51"/>
    <w:rsid w:val="1AE2C9D6"/>
    <w:rsid w:val="1B93F0AF"/>
    <w:rsid w:val="1C568AEA"/>
    <w:rsid w:val="1C843444"/>
    <w:rsid w:val="1CF7EF57"/>
    <w:rsid w:val="1D00F1C0"/>
    <w:rsid w:val="1DA3AAC2"/>
    <w:rsid w:val="1E258E93"/>
    <w:rsid w:val="1E727FA0"/>
    <w:rsid w:val="1E7546A3"/>
    <w:rsid w:val="1FC4FCD8"/>
    <w:rsid w:val="1FFF60E2"/>
    <w:rsid w:val="2025C994"/>
    <w:rsid w:val="2027B163"/>
    <w:rsid w:val="2035A069"/>
    <w:rsid w:val="204A489E"/>
    <w:rsid w:val="21341650"/>
    <w:rsid w:val="219C6612"/>
    <w:rsid w:val="21D36104"/>
    <w:rsid w:val="22661D47"/>
    <w:rsid w:val="22B51C9F"/>
    <w:rsid w:val="24820C58"/>
    <w:rsid w:val="25017F64"/>
    <w:rsid w:val="2605F134"/>
    <w:rsid w:val="26665C79"/>
    <w:rsid w:val="2881649B"/>
    <w:rsid w:val="29201CD5"/>
    <w:rsid w:val="29627567"/>
    <w:rsid w:val="296E18ED"/>
    <w:rsid w:val="29B3C666"/>
    <w:rsid w:val="2A0C02FD"/>
    <w:rsid w:val="2A2E7BF6"/>
    <w:rsid w:val="2A9AC12F"/>
    <w:rsid w:val="2AC9F8BD"/>
    <w:rsid w:val="2AF1F4DD"/>
    <w:rsid w:val="2B632696"/>
    <w:rsid w:val="2BB0E430"/>
    <w:rsid w:val="2C0859D5"/>
    <w:rsid w:val="2C392250"/>
    <w:rsid w:val="2C590496"/>
    <w:rsid w:val="2C887FA9"/>
    <w:rsid w:val="2DA264AC"/>
    <w:rsid w:val="2DF999CB"/>
    <w:rsid w:val="2E4B29B8"/>
    <w:rsid w:val="2EEA1F3A"/>
    <w:rsid w:val="2F30ABB8"/>
    <w:rsid w:val="2F765324"/>
    <w:rsid w:val="301B4C19"/>
    <w:rsid w:val="30580CCE"/>
    <w:rsid w:val="31B61A49"/>
    <w:rsid w:val="32DF0924"/>
    <w:rsid w:val="32F79CC5"/>
    <w:rsid w:val="332F939D"/>
    <w:rsid w:val="33A3FEF3"/>
    <w:rsid w:val="34844BA9"/>
    <w:rsid w:val="34C1A5CD"/>
    <w:rsid w:val="3548DC74"/>
    <w:rsid w:val="35C0A1FB"/>
    <w:rsid w:val="361D4A75"/>
    <w:rsid w:val="362A95BA"/>
    <w:rsid w:val="366E5378"/>
    <w:rsid w:val="36BECB62"/>
    <w:rsid w:val="37F6EDBB"/>
    <w:rsid w:val="38392D88"/>
    <w:rsid w:val="395EF3A9"/>
    <w:rsid w:val="396A2693"/>
    <w:rsid w:val="397753D6"/>
    <w:rsid w:val="3A91409C"/>
    <w:rsid w:val="3AA02835"/>
    <w:rsid w:val="3B05F6F4"/>
    <w:rsid w:val="3B3649FF"/>
    <w:rsid w:val="3B38C75C"/>
    <w:rsid w:val="3B9B7E7E"/>
    <w:rsid w:val="3BA639BE"/>
    <w:rsid w:val="3BF6CEC8"/>
    <w:rsid w:val="3BFF3565"/>
    <w:rsid w:val="3D1141C9"/>
    <w:rsid w:val="3D7A4888"/>
    <w:rsid w:val="3DCB4941"/>
    <w:rsid w:val="3EB2A5B7"/>
    <w:rsid w:val="4085DEF6"/>
    <w:rsid w:val="408868BA"/>
    <w:rsid w:val="4102E085"/>
    <w:rsid w:val="411BC2CA"/>
    <w:rsid w:val="4135E97D"/>
    <w:rsid w:val="41555A2B"/>
    <w:rsid w:val="41AB76C8"/>
    <w:rsid w:val="41F19888"/>
    <w:rsid w:val="424EB62C"/>
    <w:rsid w:val="4274540F"/>
    <w:rsid w:val="42E50300"/>
    <w:rsid w:val="4317AA57"/>
    <w:rsid w:val="432D60D6"/>
    <w:rsid w:val="4353EC3D"/>
    <w:rsid w:val="4489066E"/>
    <w:rsid w:val="44B37AB8"/>
    <w:rsid w:val="45247152"/>
    <w:rsid w:val="45B56B28"/>
    <w:rsid w:val="45D364F9"/>
    <w:rsid w:val="465E0DE1"/>
    <w:rsid w:val="46E027D6"/>
    <w:rsid w:val="47631639"/>
    <w:rsid w:val="479B3811"/>
    <w:rsid w:val="47B418AA"/>
    <w:rsid w:val="47BFE472"/>
    <w:rsid w:val="47ED87FB"/>
    <w:rsid w:val="48158A9F"/>
    <w:rsid w:val="48CD8730"/>
    <w:rsid w:val="48FEF237"/>
    <w:rsid w:val="492093EB"/>
    <w:rsid w:val="494AA542"/>
    <w:rsid w:val="49570E92"/>
    <w:rsid w:val="49B96EBC"/>
    <w:rsid w:val="4A246AF2"/>
    <w:rsid w:val="4A345A8A"/>
    <w:rsid w:val="4AE7FE05"/>
    <w:rsid w:val="4B8C8AFB"/>
    <w:rsid w:val="4C27D852"/>
    <w:rsid w:val="4C2A7956"/>
    <w:rsid w:val="4C84E756"/>
    <w:rsid w:val="4CC3E94B"/>
    <w:rsid w:val="4D16B11E"/>
    <w:rsid w:val="4DAA9948"/>
    <w:rsid w:val="4DBFA727"/>
    <w:rsid w:val="4DDE2C2B"/>
    <w:rsid w:val="4E074C42"/>
    <w:rsid w:val="4E7DCFD6"/>
    <w:rsid w:val="4EBE9157"/>
    <w:rsid w:val="4EEDF765"/>
    <w:rsid w:val="4F1BEC4F"/>
    <w:rsid w:val="4F279CB1"/>
    <w:rsid w:val="4FB02CD3"/>
    <w:rsid w:val="500993F6"/>
    <w:rsid w:val="500F621A"/>
    <w:rsid w:val="502CE604"/>
    <w:rsid w:val="5091B212"/>
    <w:rsid w:val="50BD84FD"/>
    <w:rsid w:val="50CD7EFC"/>
    <w:rsid w:val="515022CC"/>
    <w:rsid w:val="517346DE"/>
    <w:rsid w:val="51EAF20F"/>
    <w:rsid w:val="525D2499"/>
    <w:rsid w:val="52AFA9F9"/>
    <w:rsid w:val="53F47DBE"/>
    <w:rsid w:val="55996A62"/>
    <w:rsid w:val="56A46B07"/>
    <w:rsid w:val="572F3194"/>
    <w:rsid w:val="583F68E8"/>
    <w:rsid w:val="589151F1"/>
    <w:rsid w:val="590FB136"/>
    <w:rsid w:val="59273241"/>
    <w:rsid w:val="5966878E"/>
    <w:rsid w:val="5A129C4D"/>
    <w:rsid w:val="5B0D274D"/>
    <w:rsid w:val="5C14E88C"/>
    <w:rsid w:val="5C20D5F0"/>
    <w:rsid w:val="5C539958"/>
    <w:rsid w:val="5C9C9A2D"/>
    <w:rsid w:val="5CB9AF99"/>
    <w:rsid w:val="5CC22240"/>
    <w:rsid w:val="5CF56B40"/>
    <w:rsid w:val="5D7A4A3C"/>
    <w:rsid w:val="5F17C193"/>
    <w:rsid w:val="5F8CC68E"/>
    <w:rsid w:val="5FA44A28"/>
    <w:rsid w:val="5FC42264"/>
    <w:rsid w:val="6013341F"/>
    <w:rsid w:val="607224A2"/>
    <w:rsid w:val="6106CA48"/>
    <w:rsid w:val="61172641"/>
    <w:rsid w:val="616EADFC"/>
    <w:rsid w:val="617E1B25"/>
    <w:rsid w:val="628DC483"/>
    <w:rsid w:val="63444B71"/>
    <w:rsid w:val="637AC644"/>
    <w:rsid w:val="6389F916"/>
    <w:rsid w:val="64425709"/>
    <w:rsid w:val="645305A5"/>
    <w:rsid w:val="64A16C6A"/>
    <w:rsid w:val="64D4AB60"/>
    <w:rsid w:val="65B8314D"/>
    <w:rsid w:val="65F26C03"/>
    <w:rsid w:val="668E55FA"/>
    <w:rsid w:val="672D7A5F"/>
    <w:rsid w:val="6894A51B"/>
    <w:rsid w:val="68D81FAD"/>
    <w:rsid w:val="69C5F6BC"/>
    <w:rsid w:val="69D615A4"/>
    <w:rsid w:val="6A8D45B1"/>
    <w:rsid w:val="6B268158"/>
    <w:rsid w:val="6B545257"/>
    <w:rsid w:val="6B73722E"/>
    <w:rsid w:val="6C76C297"/>
    <w:rsid w:val="6C8A41A9"/>
    <w:rsid w:val="6CB336CA"/>
    <w:rsid w:val="6CFF653F"/>
    <w:rsid w:val="6D270E96"/>
    <w:rsid w:val="6D3C1430"/>
    <w:rsid w:val="6D86B250"/>
    <w:rsid w:val="6DDD5694"/>
    <w:rsid w:val="6E720521"/>
    <w:rsid w:val="6EE9E5E0"/>
    <w:rsid w:val="7036B75A"/>
    <w:rsid w:val="715926C5"/>
    <w:rsid w:val="71A14C66"/>
    <w:rsid w:val="71E6534B"/>
    <w:rsid w:val="72E1C981"/>
    <w:rsid w:val="73CAA33A"/>
    <w:rsid w:val="74187C98"/>
    <w:rsid w:val="742114F7"/>
    <w:rsid w:val="74D096E3"/>
    <w:rsid w:val="7537092F"/>
    <w:rsid w:val="755CD50E"/>
    <w:rsid w:val="7681042A"/>
    <w:rsid w:val="77225433"/>
    <w:rsid w:val="773ED57E"/>
    <w:rsid w:val="77DCC514"/>
    <w:rsid w:val="780A4979"/>
    <w:rsid w:val="78290303"/>
    <w:rsid w:val="7841565D"/>
    <w:rsid w:val="7863206A"/>
    <w:rsid w:val="78AD9827"/>
    <w:rsid w:val="78AE4673"/>
    <w:rsid w:val="78BA8C4D"/>
    <w:rsid w:val="78CC724D"/>
    <w:rsid w:val="79D19E45"/>
    <w:rsid w:val="7A6E31E3"/>
    <w:rsid w:val="7A92B6F8"/>
    <w:rsid w:val="7C567659"/>
    <w:rsid w:val="7D1BA8CE"/>
    <w:rsid w:val="7D3564CF"/>
    <w:rsid w:val="7E6BCF73"/>
    <w:rsid w:val="7EA475D0"/>
    <w:rsid w:val="7EB076D3"/>
    <w:rsid w:val="7EC90265"/>
    <w:rsid w:val="7F05B246"/>
    <w:rsid w:val="7F3FD3C7"/>
    <w:rsid w:val="7FC65C1C"/>
    <w:rsid w:val="7FC6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 w:qFormat="1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qFormat/>
    <w:rPr>
      <w:vertAlign w:val="superscript"/>
    </w:rPr>
  </w:style>
  <w:style w:type="paragraph" w:styleId="Textpoznmkypodiarou">
    <w:name w:val="footnote text"/>
    <w:aliases w:val="Text poznámky pod čiarou 007,Stinking Styles2,Tekst przypisu- dokt,Char Char Char Char Char Char Char Char Char,Char Char Char Char Char Char Char Char Char Char Char,Char Char Ch,_Poznámka pod čiarou,o,Car,Char4,Char Char Char"/>
    <w:basedOn w:val="Normlny"/>
    <w:link w:val="TextpoznmkypodiarouChar"/>
    <w:uiPriority w:val="99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 Char Char Char Char Char Char,Char Char Char Char Char Char Char Char Char Char Char Char,Char Char Ch Char,o Char"/>
    <w:link w:val="Textpoznmkypodiarou"/>
    <w:uiPriority w:val="99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7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8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8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5E1DFF"/>
  </w:style>
  <w:style w:type="character" w:customStyle="1" w:styleId="spellingerror">
    <w:name w:val="spellingerror"/>
    <w:basedOn w:val="Predvolenpsmoodseku"/>
    <w:rsid w:val="005E1DFF"/>
  </w:style>
  <w:style w:type="character" w:customStyle="1" w:styleId="eop">
    <w:name w:val="eop"/>
    <w:basedOn w:val="Predvolenpsmoodseku"/>
    <w:rsid w:val="007452EA"/>
  </w:style>
  <w:style w:type="paragraph" w:customStyle="1" w:styleId="pf0">
    <w:name w:val="pf0"/>
    <w:basedOn w:val="Normlny"/>
    <w:rsid w:val="00713A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Predvolenpsmoodseku"/>
    <w:rsid w:val="00713A8C"/>
    <w:rPr>
      <w:rFonts w:ascii="Segoe UI" w:hAnsi="Segoe UI" w:cs="Segoe UI" w:hint="default"/>
    </w:rPr>
  </w:style>
  <w:style w:type="character" w:customStyle="1" w:styleId="cf21">
    <w:name w:val="cf21"/>
    <w:basedOn w:val="Predvolenpsmoodseku"/>
    <w:rsid w:val="00713A8C"/>
    <w:rPr>
      <w:rFonts w:ascii="Segoe UI" w:hAnsi="Segoe UI" w:cs="Segoe UI" w:hint="default"/>
      <w:b/>
      <w:bCs/>
    </w:rPr>
  </w:style>
  <w:style w:type="character" w:customStyle="1" w:styleId="cf11">
    <w:name w:val="cf11"/>
    <w:basedOn w:val="Predvolenpsmoodseku"/>
    <w:rsid w:val="00013946"/>
    <w:rPr>
      <w:rFonts w:ascii="Segoe UI" w:hAnsi="Segoe UI" w:cs="Segoe UI" w:hint="default"/>
    </w:rPr>
  </w:style>
  <w:style w:type="paragraph" w:customStyle="1" w:styleId="Char2">
    <w:name w:val="Char2"/>
    <w:basedOn w:val="Normlny"/>
    <w:link w:val="Odkaznapoznmkupodiarou"/>
    <w:uiPriority w:val="99"/>
    <w:rsid w:val="008F40F1"/>
    <w:pPr>
      <w:spacing w:after="160" w:line="240" w:lineRule="exact"/>
    </w:pPr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BB8B-C0BD-4D0F-A3DE-46955D268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FFD96-EBCA-48AF-A3A2-795C53AF2D93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22A139C0-9504-4CAA-9D76-948FE160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26712-F38D-4D57-917D-4418CCC7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2023-09-28T10:56:00Z</dcterms:created>
  <dcterms:modified xsi:type="dcterms:W3CDTF">2023-09-29T09:37:00Z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