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7DB96" w14:textId="0E6848B7" w:rsidR="00B87C18" w:rsidRPr="00CF652A" w:rsidRDefault="00EA0C56" w:rsidP="00ED1133">
      <w:pPr>
        <w:spacing w:after="0" w:line="240" w:lineRule="auto"/>
        <w:rPr>
          <w:b/>
          <w:sz w:val="28"/>
          <w:szCs w:val="28"/>
        </w:rPr>
      </w:pPr>
      <w:r>
        <w:rPr>
          <w:lang w:eastAsia="cs-CZ"/>
        </w:rPr>
        <w:pict w14:anchorId="0D97DBEB">
          <v:roundrect id="_x0000_s1190" style="position:absolute;margin-left:521.45pt;margin-top:5.7pt;width:481.9pt;height:72.75pt;z-index:251816960" arcsize="21360f" o:regroupid="6" fillcolor="#c6d9f1 [671]"/>
        </w:pict>
      </w:r>
      <w:r>
        <w:rPr>
          <w:b/>
          <w:sz w:val="28"/>
          <w:szCs w:val="28"/>
          <w:lang w:eastAsia="cs-CZ"/>
        </w:rPr>
        <w:pict w14:anchorId="0D97DBEA"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528.25pt;margin-top:5.7pt;width:477.25pt;height:78.1pt;z-index:251852800;mso-width-relative:margin;mso-height-relative:margin" filled="f" stroked="f">
            <v:textbox style="mso-next-textbox:#_x0000_s1279">
              <w:txbxContent>
                <w:p w14:paraId="0D97DC54" w14:textId="16DBC719" w:rsidR="00470458" w:rsidRPr="00CF652A" w:rsidRDefault="00470458" w:rsidP="008F57C6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CF652A">
                    <w:rPr>
                      <w:b/>
                      <w:bCs/>
                    </w:rPr>
                    <w:t xml:space="preserve">Model </w:t>
                  </w:r>
                  <w:r w:rsidR="00CF652A" w:rsidRPr="00CF652A">
                    <w:rPr>
                      <w:b/>
                      <w:bCs/>
                    </w:rPr>
                    <w:t>of change in project</w:t>
                  </w:r>
                  <w:r w:rsidRPr="00CF652A">
                    <w:rPr>
                      <w:b/>
                      <w:bCs/>
                    </w:rPr>
                    <w:t xml:space="preserve"> NP </w:t>
                  </w:r>
                  <w:r w:rsidR="00DC3852" w:rsidRPr="00CF652A">
                    <w:rPr>
                      <w:b/>
                      <w:bCs/>
                    </w:rPr>
                    <w:t>6</w:t>
                  </w:r>
                </w:p>
                <w:p w14:paraId="5E1DB29C" w14:textId="77777777" w:rsidR="00CF652A" w:rsidRPr="00CF652A" w:rsidRDefault="00CF652A" w:rsidP="00CF652A">
                  <w:pPr>
                    <w:spacing w:after="0" w:line="240" w:lineRule="auto"/>
                  </w:pPr>
                  <w:r w:rsidRPr="00CF652A">
                    <w:rPr>
                      <w:b/>
                      <w:bCs/>
                    </w:rPr>
                    <w:t xml:space="preserve">Project title:  </w:t>
                  </w:r>
                  <w:r w:rsidRPr="00CF652A">
                    <w:t>Raising the quality of education at primary and secondary schools utilising electronic testing</w:t>
                  </w:r>
                </w:p>
                <w:p w14:paraId="0D97DC56" w14:textId="51BA3AB1" w:rsidR="00470458" w:rsidRPr="00CF652A" w:rsidRDefault="00CF652A" w:rsidP="008F57C6">
                  <w:pPr>
                    <w:spacing w:after="0" w:line="240" w:lineRule="auto"/>
                    <w:rPr>
                      <w:bCs/>
                    </w:rPr>
                  </w:pPr>
                  <w:r w:rsidRPr="00CF652A">
                    <w:rPr>
                      <w:b/>
                    </w:rPr>
                    <w:t>Target group</w:t>
                  </w:r>
                  <w:r w:rsidR="00470458" w:rsidRPr="00CF652A">
                    <w:rPr>
                      <w:b/>
                    </w:rPr>
                    <w:t xml:space="preserve">: </w:t>
                  </w:r>
                  <w:r w:rsidR="009A3D27" w:rsidRPr="00CF652A">
                    <w:rPr>
                      <w:b/>
                    </w:rPr>
                    <w:t xml:space="preserve"> </w:t>
                  </w:r>
                  <w:r w:rsidRPr="00CF652A">
                    <w:rPr>
                      <w:bCs/>
                    </w:rPr>
                    <w:t>primary and secondary school pupils, teaching staff and staff working in education, university students</w:t>
                  </w:r>
                  <w:r w:rsidRPr="00CF652A"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lang w:eastAsia="cs-CZ"/>
        </w:rPr>
        <w:pict w14:anchorId="0D97DBEC">
          <v:roundrect id="_x0000_s1178" style="position:absolute;margin-left:-4.85pt;margin-top:17.4pt;width:481.35pt;height:61.05pt;z-index:251736064" arcsize="23802f" fillcolor="#d6e3bc [1302]"/>
        </w:pict>
      </w:r>
      <w:r w:rsidR="00CF652A" w:rsidRPr="00CF652A">
        <w:rPr>
          <w:b/>
          <w:sz w:val="28"/>
          <w:szCs w:val="28"/>
        </w:rPr>
        <w:t xml:space="preserve">Theory of Change Project NP 6 Measure </w:t>
      </w:r>
      <w:r w:rsidR="0080082F" w:rsidRPr="00CF652A">
        <w:rPr>
          <w:b/>
          <w:sz w:val="28"/>
          <w:szCs w:val="28"/>
        </w:rPr>
        <w:t>1.1</w:t>
      </w:r>
      <w:r w:rsidR="00CF652A" w:rsidRPr="00CF652A">
        <w:rPr>
          <w:b/>
          <w:sz w:val="28"/>
          <w:szCs w:val="28"/>
        </w:rPr>
        <w:t xml:space="preserve"> OPE</w:t>
      </w:r>
    </w:p>
    <w:p w14:paraId="0D97DB97" w14:textId="260339A5" w:rsidR="000561C9" w:rsidRDefault="00EA0C56" w:rsidP="00ED1133">
      <w:pPr>
        <w:spacing w:after="0" w:line="240" w:lineRule="auto"/>
        <w:rPr>
          <w:b/>
        </w:rPr>
      </w:pPr>
      <w:r>
        <w:rPr>
          <w:b/>
          <w:noProof/>
          <w:sz w:val="28"/>
          <w:szCs w:val="28"/>
          <w:lang w:eastAsia="cs-CZ"/>
        </w:rPr>
        <w:pict w14:anchorId="0D97DBE9">
          <v:shape id="_x0000_s1278" type="#_x0000_t202" style="position:absolute;margin-left:-.1pt;margin-top:1.4pt;width:477.15pt;height:61.1pt;z-index:251851776;mso-width-relative:margin;mso-height-relative:margin" filled="f" stroked="f">
            <v:textbox style="mso-next-textbox:#_x0000_s1278">
              <w:txbxContent>
                <w:p w14:paraId="0D97DC50" w14:textId="251A1C7C" w:rsidR="00470458" w:rsidRPr="00CF652A" w:rsidRDefault="00470458" w:rsidP="008F57C6">
                  <w:pPr>
                    <w:spacing w:after="0" w:line="240" w:lineRule="auto"/>
                    <w:rPr>
                      <w:b/>
                    </w:rPr>
                  </w:pPr>
                  <w:r w:rsidRPr="00CF652A">
                    <w:rPr>
                      <w:b/>
                      <w:bCs/>
                    </w:rPr>
                    <w:t xml:space="preserve">Model </w:t>
                  </w:r>
                  <w:r w:rsidR="00CF652A" w:rsidRPr="00CF652A">
                    <w:rPr>
                      <w:b/>
                      <w:bCs/>
                    </w:rPr>
                    <w:t xml:space="preserve">of action in project </w:t>
                  </w:r>
                  <w:r w:rsidRPr="00CF652A">
                    <w:rPr>
                      <w:b/>
                      <w:bCs/>
                    </w:rPr>
                    <w:t xml:space="preserve">NP </w:t>
                  </w:r>
                  <w:r w:rsidR="00DC3852" w:rsidRPr="00CF652A">
                    <w:rPr>
                      <w:b/>
                      <w:bCs/>
                    </w:rPr>
                    <w:t>6</w:t>
                  </w:r>
                </w:p>
                <w:p w14:paraId="0D97DC51" w14:textId="118E678A" w:rsidR="00470458" w:rsidRPr="00CF652A" w:rsidRDefault="00CF652A" w:rsidP="008F57C6">
                  <w:pPr>
                    <w:spacing w:after="0" w:line="240" w:lineRule="auto"/>
                  </w:pPr>
                  <w:r w:rsidRPr="00CF652A">
                    <w:rPr>
                      <w:b/>
                      <w:bCs/>
                    </w:rPr>
                    <w:t>Project title</w:t>
                  </w:r>
                  <w:r w:rsidR="00470458" w:rsidRPr="00CF652A">
                    <w:rPr>
                      <w:b/>
                      <w:bCs/>
                    </w:rPr>
                    <w:t xml:space="preserve">: </w:t>
                  </w:r>
                  <w:r w:rsidR="009A3D27" w:rsidRPr="00CF652A">
                    <w:rPr>
                      <w:b/>
                      <w:bCs/>
                    </w:rPr>
                    <w:t xml:space="preserve"> </w:t>
                  </w:r>
                  <w:r w:rsidRPr="00CF652A">
                    <w:t>Raising the quality of education at primary and secondary schools utilising electronic testing</w:t>
                  </w:r>
                </w:p>
                <w:p w14:paraId="0D97DC53" w14:textId="2F1BBE3A" w:rsidR="00470458" w:rsidRPr="00CF652A" w:rsidRDefault="00CF652A" w:rsidP="008F57C6">
                  <w:pPr>
                    <w:spacing w:after="0" w:line="240" w:lineRule="auto"/>
                  </w:pPr>
                  <w:r w:rsidRPr="00CF652A">
                    <w:rPr>
                      <w:b/>
                      <w:bCs/>
                    </w:rPr>
                    <w:t>Beneficiary</w:t>
                  </w:r>
                  <w:r w:rsidR="00470458" w:rsidRPr="00CF652A">
                    <w:rPr>
                      <w:b/>
                      <w:bCs/>
                    </w:rPr>
                    <w:t xml:space="preserve">: </w:t>
                  </w:r>
                  <w:r w:rsidR="009A3D27" w:rsidRPr="00CF652A">
                    <w:rPr>
                      <w:b/>
                      <w:bCs/>
                    </w:rPr>
                    <w:t xml:space="preserve"> </w:t>
                  </w:r>
                  <w:r w:rsidRPr="00CF652A">
                    <w:t>The National Institute for Certified Educational Measurements</w:t>
                  </w:r>
                </w:p>
              </w:txbxContent>
            </v:textbox>
          </v:shape>
        </w:pict>
      </w:r>
    </w:p>
    <w:p w14:paraId="0D97DB98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0D97DB99" w14:textId="77777777" w:rsidR="000561C9" w:rsidRDefault="000561C9" w:rsidP="000561C9"/>
    <w:p w14:paraId="0D97DB9A" w14:textId="6F935AA2" w:rsidR="000561C9" w:rsidRDefault="00EA0C56" w:rsidP="000561C9">
      <w:r>
        <w:rPr>
          <w:noProof/>
          <w:lang w:eastAsia="cs-CZ"/>
        </w:rPr>
        <w:pict w14:anchorId="0D97DBED">
          <v:shape id="_x0000_s1135" type="#_x0000_t202" style="position:absolute;margin-left:129.25pt;margin-top:10.75pt;width:117.6pt;height:20pt;z-index:251711488;visibility:visible;mso-width-relative:margin;mso-height-relative:margin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0D97DC57" w14:textId="01ABC60D" w:rsidR="00470458" w:rsidRPr="008541E8" w:rsidRDefault="00CF652A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OUPUTS OF 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BEE">
          <v:roundrect id="_x0000_s1134" style="position:absolute;margin-left:114.6pt;margin-top:9pt;width:147.4pt;height:409.4pt;z-index:251710464;visibility:visible" arcsize="4384f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D97DBEF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0D97DC58" w14:textId="5CDA81E9" w:rsidR="00470458" w:rsidRPr="008541E8" w:rsidRDefault="00CF652A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BF0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D97DBF1">
          <v:shape id="Text Box 36" o:spid="_x0000_s1148" type="#_x0000_t202" style="position:absolute;margin-left:292.6pt;margin-top:10.75pt;width:153.5pt;height:20pt;z-index:25169920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0D97DC59" w14:textId="08E7F5CE" w:rsidR="00470458" w:rsidRPr="008541E8" w:rsidRDefault="00CF652A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BF2">
          <v:roundrect id="AutoShape 34" o:spid="_x0000_s1147" style="position:absolute;margin-left:266.55pt;margin-top:9pt;width:202.9pt;height:409.4pt;z-index:251698176;visibility:visible" arcsize="2634f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D97DBF3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noProof/>
          <w:lang w:eastAsia="cs-CZ"/>
        </w:rPr>
        <w:pict w14:anchorId="0D97DBF4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D97DC5D" w14:textId="3D0F44FC" w:rsidR="00470458" w:rsidRPr="00B048AA" w:rsidRDefault="00CF652A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  <w:r w:rsidR="00470458"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BF5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0D97DC5E" w14:textId="77777777" w:rsidR="00470458" w:rsidRDefault="00470458" w:rsidP="000561C9"/>
                <w:p w14:paraId="0D97DC5F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0D97DBF6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0D97DC61" w14:textId="416E4D02" w:rsidR="00470458" w:rsidRPr="00596D9C" w:rsidRDefault="00CF652A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="00470458"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BF7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0D97DC62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0D97DBF8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0D97DC64" w14:textId="4A60C96A" w:rsidR="00470458" w:rsidRDefault="00CF652A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 1.1 OBJECTIVES</w:t>
                  </w:r>
                </w:p>
                <w:p w14:paraId="0D97DC65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BF9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noProof/>
          <w:lang w:eastAsia="cs-CZ"/>
        </w:rPr>
        <w:pict w14:anchorId="0D97DBFA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noProof/>
          <w:lang w:eastAsia="cs-CZ"/>
        </w:rPr>
        <w:pict w14:anchorId="0D97DBFC">
          <v:shape id="_x0000_s1224" type="#_x0000_t202" style="position:absolute;margin-left:908.7pt;margin-top:260.5pt;width:85.05pt;height:84.45pt;z-index:251787264;mso-width-relative:margin;mso-height-relative:margin" fillcolor="white [3212]">
            <v:textbox style="mso-next-textbox:#_x0000_s1224">
              <w:txbxContent>
                <w:p w14:paraId="44DFC5F3" w14:textId="77777777" w:rsidR="00CF652A" w:rsidRPr="009B7ECC" w:rsidRDefault="00CF652A" w:rsidP="00CF652A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Improve the quality of school administration and management and stimulate them to more openness to the needs of local communities</w:t>
                  </w:r>
                </w:p>
                <w:p w14:paraId="0D97DC67" w14:textId="392E6B86" w:rsidR="00470458" w:rsidRPr="00CF652A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D97DBFD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776D2A77" w14:textId="77777777" w:rsidR="00CF652A" w:rsidRPr="005B70AD" w:rsidRDefault="00CF652A" w:rsidP="00CF652A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Focus the training and continuing education of pedagogical personnel toward acquiring and developing the competences needed to transform</w:t>
                  </w:r>
                  <w:r>
                    <w:rPr>
                      <w:sz w:val="16"/>
                      <w:szCs w:val="16"/>
                    </w:rPr>
                    <w:t xml:space="preserve"> a </w:t>
                  </w:r>
                  <w:r w:rsidRPr="009B7ECC">
                    <w:rPr>
                      <w:sz w:val="16"/>
                      <w:szCs w:val="16"/>
                    </w:rPr>
                    <w:t>traditional</w:t>
                  </w:r>
                  <w:r w:rsidRPr="009D7864">
                    <w:rPr>
                      <w:szCs w:val="18"/>
                    </w:rPr>
                    <w:t xml:space="preserve"> </w:t>
                  </w:r>
                  <w:r w:rsidRPr="009B7ECC">
                    <w:rPr>
                      <w:sz w:val="16"/>
                      <w:szCs w:val="16"/>
                    </w:rPr>
                    <w:t>school in a modern one</w:t>
                  </w:r>
                </w:p>
                <w:p w14:paraId="0D97DC68" w14:textId="5F19AF76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D97DBFE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43AE2379" w14:textId="77777777" w:rsidR="00CF652A" w:rsidRPr="00055F7E" w:rsidRDefault="00CF652A" w:rsidP="00CF652A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Innovate content and methods, raise the quality of education for the labour market needs in a knowledge-based society</w:t>
                  </w:r>
                </w:p>
                <w:p w14:paraId="0D97DC69" w14:textId="0C08ABA9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D97DB9B" w14:textId="1D6B9C32" w:rsidR="000561C9" w:rsidRDefault="00EA0C56" w:rsidP="000561C9">
      <w:r>
        <w:rPr>
          <w:noProof/>
          <w:lang w:eastAsia="cs-CZ"/>
        </w:rPr>
        <w:pict w14:anchorId="0D97DC0A">
          <v:shape id="_x0000_s1196" type="#_x0000_t202" style="position:absolute;margin-left:538.45pt;margin-top:23.65pt;width:178.6pt;height:37.3pt;z-index:251803648;visibility:visible;mso-width-relative:margin;mso-height-relative:margin">
            <v:textbox style="mso-next-textbox:#_x0000_s1196">
              <w:txbxContent>
                <w:p w14:paraId="0D97DC73" w14:textId="0E3C8701" w:rsidR="00470458" w:rsidRPr="00907A04" w:rsidRDefault="00907A04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 xml:space="preserve">Improvement of the process of teaching and learning of the educational level </w:t>
                  </w:r>
                  <w:r w:rsidR="00A26416" w:rsidRPr="00907A04">
                    <w:rPr>
                      <w:sz w:val="18"/>
                      <w:szCs w:val="18"/>
                    </w:rPr>
                    <w:t>ISCED 2 a</w:t>
                  </w:r>
                  <w:r w:rsidRPr="00907A04">
                    <w:rPr>
                      <w:sz w:val="18"/>
                      <w:szCs w:val="18"/>
                    </w:rPr>
                    <w:t>nd</w:t>
                  </w:r>
                  <w:r w:rsidR="00A26416" w:rsidRPr="00907A04">
                    <w:rPr>
                      <w:sz w:val="18"/>
                      <w:szCs w:val="18"/>
                    </w:rPr>
                    <w:t xml:space="preserve"> ISCED 3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0B">
          <v:shape id="_x0000_s1254" type="#_x0000_t202" style="position:absolute;margin-left:5.65pt;margin-top:9.95pt;width:96.4pt;height:71.4pt;z-index:251827200;visibility:visible;mso-width-relative:margin;mso-height-relative:margin">
            <v:textbox style="mso-next-textbox:#_x0000_s1254">
              <w:txbxContent>
                <w:p w14:paraId="0D97DC74" w14:textId="5BE99C8E" w:rsidR="00470458" w:rsidRPr="00907A04" w:rsidRDefault="00907A04" w:rsidP="00121304">
                  <w:pPr>
                    <w:spacing w:after="0" w:line="192" w:lineRule="auto"/>
                    <w:rPr>
                      <w:szCs w:val="18"/>
                    </w:rPr>
                  </w:pPr>
                  <w:r w:rsidRPr="00907A0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Development of tasks and tests for continuous school testing </w:t>
                  </w:r>
                  <w:r w:rsidR="00CD5087" w:rsidRPr="00907A0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(</w:t>
                  </w:r>
                  <w:r w:rsidRPr="00907A0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school database of tasks</w:t>
                  </w:r>
                  <w:r w:rsidR="00CD5087" w:rsidRPr="00907A0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) a</w:t>
                  </w:r>
                  <w:r w:rsidRPr="00907A0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nd objective testing processing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BF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12" type="#_x0000_t32" style="position:absolute;margin-left:459.8pt;margin-top:21.05pt;width:78.65pt;height:17.6pt;z-index:251882496" o:connectortype="straight">
            <v:stroke endarrow="block"/>
          </v:shape>
        </w:pict>
      </w:r>
      <w:r>
        <w:rPr>
          <w:noProof/>
          <w:lang w:eastAsia="cs-CZ"/>
        </w:rPr>
        <w:pict w14:anchorId="0D97DC00">
          <v:shape id="_x0000_s1294" type="#_x0000_t32" style="position:absolute;margin-left:253.4pt;margin-top:18.7pt;width:22.15pt;height:16.2pt;flip:y;z-index:251864064" o:connectortype="straight">
            <v:stroke endarrow="block"/>
          </v:shape>
        </w:pict>
      </w:r>
      <w:r>
        <w:rPr>
          <w:noProof/>
          <w:lang w:eastAsia="cs-CZ"/>
        </w:rPr>
        <w:pict w14:anchorId="0D97DC01">
          <v:shape id="Text Box 53" o:spid="_x0000_s1149" type="#_x0000_t202" style="position:absolute;margin-left:275.55pt;margin-top:10.55pt;width:184.25pt;height:19.1pt;z-index:251700224;visibility:visible;mso-width-relative:margin;mso-height-relative:margin" o:regroupid="3">
            <v:textbox style="mso-next-textbox:#Text Box 53">
              <w:txbxContent>
                <w:p w14:paraId="0D97DC6A" w14:textId="145F6AF9" w:rsidR="00470458" w:rsidRPr="00907A04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Met</w:t>
                  </w:r>
                  <w:r w:rsidR="00907A04" w:rsidRPr="00907A04">
                    <w:rPr>
                      <w:sz w:val="18"/>
                      <w:szCs w:val="18"/>
                    </w:rPr>
                    <w:t>h</w:t>
                  </w:r>
                  <w:r w:rsidRPr="00907A04">
                    <w:rPr>
                      <w:sz w:val="18"/>
                      <w:szCs w:val="18"/>
                    </w:rPr>
                    <w:t>o</w:t>
                  </w:r>
                  <w:r w:rsidR="00907A04" w:rsidRPr="00907A04">
                    <w:rPr>
                      <w:sz w:val="18"/>
                      <w:szCs w:val="18"/>
                    </w:rPr>
                    <w:t>dological materials and publications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02">
          <v:shape id="_x0000_s1141" type="#_x0000_t202" style="position:absolute;margin-left:275.55pt;margin-top:179.15pt;width:184.25pt;height:20.1pt;z-index:251717632;visibility:visible;mso-width-relative:margin;mso-height-relative:margin" o:regroupid="4">
            <v:textbox style="mso-next-textbox:#_x0000_s1141">
              <w:txbxContent>
                <w:p w14:paraId="0D97DC6B" w14:textId="66C0118D" w:rsidR="00470458" w:rsidRPr="00907A04" w:rsidRDefault="00907A04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 xml:space="preserve">National report </w:t>
                  </w:r>
                  <w:r w:rsidR="00A26416" w:rsidRPr="00907A04">
                    <w:rPr>
                      <w:sz w:val="18"/>
                      <w:szCs w:val="18"/>
                    </w:rPr>
                    <w:t>PISA 2012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03">
          <v:shape id="_x0000_s1183" type="#_x0000_t202" style="position:absolute;margin-left:275.55pt;margin-top:302.5pt;width:184.25pt;height:20.5pt;z-index:251743232;visibility:visible;mso-width-relative:margin;mso-height-relative:margin">
            <v:textbox style="mso-next-textbox:#_x0000_s1183">
              <w:txbxContent>
                <w:p w14:paraId="0D97DC6C" w14:textId="0D678AF9" w:rsidR="00470458" w:rsidRPr="00907A04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T</w:t>
                  </w:r>
                  <w:r w:rsidR="00907A04" w:rsidRPr="00907A04">
                    <w:rPr>
                      <w:sz w:val="18"/>
                      <w:szCs w:val="18"/>
                    </w:rPr>
                    <w:t>h</w:t>
                  </w:r>
                  <w:r w:rsidRPr="00907A04">
                    <w:rPr>
                      <w:sz w:val="18"/>
                      <w:szCs w:val="18"/>
                    </w:rPr>
                    <w:t>ematic</w:t>
                  </w:r>
                  <w:r w:rsidR="00907A04" w:rsidRPr="00907A04">
                    <w:rPr>
                      <w:sz w:val="18"/>
                      <w:szCs w:val="18"/>
                    </w:rPr>
                    <w:t xml:space="preserve"> report </w:t>
                  </w:r>
                  <w:r w:rsidRPr="00907A04">
                    <w:rPr>
                      <w:sz w:val="18"/>
                      <w:szCs w:val="18"/>
                    </w:rPr>
                    <w:t>PISA 2006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04">
          <v:shape id="_x0000_s1136" type="#_x0000_t202" style="position:absolute;margin-left:123pt;margin-top:8.8pt;width:130.4pt;height:52.15pt;z-index:251712512;visibility:visible;mso-width-relative:margin;mso-height-relative:margin" o:regroupid="4">
            <v:textbox style="mso-next-textbox:#_x0000_s1136">
              <w:txbxContent>
                <w:p w14:paraId="0D97DC6D" w14:textId="5B69F876" w:rsidR="00470458" w:rsidRPr="00907A04" w:rsidRDefault="00907A04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Methodology of development of tasks in line with the State educational programme standard for</w:t>
                  </w:r>
                  <w:r w:rsidR="00B636EC" w:rsidRPr="00907A04">
                    <w:rPr>
                      <w:sz w:val="18"/>
                      <w:szCs w:val="18"/>
                    </w:rPr>
                    <w:t> </w:t>
                  </w:r>
                  <w:r w:rsidR="00CD5087" w:rsidRPr="00907A04">
                    <w:rPr>
                      <w:sz w:val="18"/>
                      <w:szCs w:val="18"/>
                    </w:rPr>
                    <w:t>ISCED 2 a</w:t>
                  </w:r>
                  <w:r w:rsidRPr="00907A04">
                    <w:rPr>
                      <w:sz w:val="18"/>
                      <w:szCs w:val="18"/>
                    </w:rPr>
                    <w:t>nd</w:t>
                  </w:r>
                  <w:r w:rsidR="008109FF" w:rsidRPr="00907A04">
                    <w:rPr>
                      <w:sz w:val="18"/>
                      <w:szCs w:val="18"/>
                    </w:rPr>
                    <w:t xml:space="preserve"> </w:t>
                  </w:r>
                  <w:r w:rsidR="00CD5087" w:rsidRPr="00907A04">
                    <w:rPr>
                      <w:sz w:val="18"/>
                      <w:szCs w:val="18"/>
                    </w:rPr>
                    <w:t>ISCED 3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05">
          <v:shape id="_x0000_s1140" type="#_x0000_t202" style="position:absolute;margin-left:123pt;margin-top:81.35pt;width:130.4pt;height:35.25pt;z-index:251716608;visibility:visible;mso-width-relative:margin;mso-height-relative:margin" o:regroupid="4">
            <v:textbox style="mso-next-textbox:#_x0000_s1140">
              <w:txbxContent>
                <w:p w14:paraId="0D97DC6E" w14:textId="6F7F9B1E" w:rsidR="00470458" w:rsidRPr="00907A04" w:rsidRDefault="00907A04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Expert publication for specialist psychologists and teaching staff</w:t>
                  </w:r>
                  <w:r w:rsidR="00CD5087" w:rsidRPr="00907A04">
                    <w:rPr>
                      <w:sz w:val="18"/>
                      <w:szCs w:val="18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06">
          <v:shape id="_x0000_s1138" type="#_x0000_t202" style="position:absolute;margin-left:123pt;margin-top:137pt;width:130.4pt;height:34.4pt;z-index:251714560;visibility:visible;mso-width-relative:margin;mso-height-relative:margin" o:regroupid="4">
            <v:textbox style="mso-next-textbox:#_x0000_s1138">
              <w:txbxContent>
                <w:p w14:paraId="0D97DC6F" w14:textId="22A5C9F7" w:rsidR="00470458" w:rsidRPr="00907A04" w:rsidRDefault="00907A04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Training for participants of the process of development of tasks and tests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07">
          <v:shape id="_x0000_s1137" type="#_x0000_t202" style="position:absolute;margin-left:123pt;margin-top:191.8pt;width:130.4pt;height:27.25pt;z-index:251713536;visibility:visible;mso-width-relative:margin;mso-height-relative:margin" o:regroupid="4">
            <v:textbox style="mso-next-textbox:#_x0000_s1137">
              <w:txbxContent>
                <w:p w14:paraId="0D97DC70" w14:textId="58CB03C1" w:rsidR="00470458" w:rsidRPr="00907A04" w:rsidRDefault="00CD5087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 xml:space="preserve">80 </w:t>
                  </w:r>
                  <w:r w:rsidR="00907A04" w:rsidRPr="00907A04">
                    <w:rPr>
                      <w:sz w:val="18"/>
                      <w:szCs w:val="18"/>
                    </w:rPr>
                    <w:t xml:space="preserve">school measurements undertaken </w:t>
                  </w:r>
                </w:p>
                <w:p w14:paraId="7F21C545" w14:textId="77777777" w:rsidR="00907A04" w:rsidRPr="00907A04" w:rsidRDefault="00907A04"/>
              </w:txbxContent>
            </v:textbox>
          </v:shape>
        </w:pict>
      </w:r>
      <w:r>
        <w:rPr>
          <w:noProof/>
          <w:lang w:eastAsia="cs-CZ"/>
        </w:rPr>
        <w:pict w14:anchorId="0D97DC08">
          <v:shape id="_x0000_s1142" type="#_x0000_t202" style="position:absolute;margin-left:123pt;margin-top:286.05pt;width:130.4pt;height:27.35pt;z-index:251718656;visibility:visible;mso-width-relative:margin;mso-height-relative:margin" o:regroupid="4">
            <v:textbox style="mso-next-textbox:#_x0000_s1142">
              <w:txbxContent>
                <w:p w14:paraId="0D97DC71" w14:textId="61D68707" w:rsidR="00470458" w:rsidRPr="00907A04" w:rsidRDefault="00907A04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 xml:space="preserve">Report on school self-evaluation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D97DC09">
          <v:shape id="_x0000_s1291" type="#_x0000_t202" style="position:absolute;margin-left:123pt;margin-top:333.8pt;width:130.4pt;height:34.3pt;z-index:251862016;visibility:visible;mso-width-relative:margin;mso-height-relative:margin">
            <v:textbox style="mso-next-textbox:#_x0000_s1291">
              <w:txbxContent>
                <w:p w14:paraId="0D97DC72" w14:textId="6007910A" w:rsidR="006D6BE7" w:rsidRPr="00907A04" w:rsidRDefault="00907A04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 xml:space="preserve">Report for the decision-making sphere on education </w:t>
                  </w:r>
                </w:p>
              </w:txbxContent>
            </v:textbox>
          </v:shape>
        </w:pict>
      </w:r>
    </w:p>
    <w:p w14:paraId="0D97DB9C" w14:textId="638F936B" w:rsidR="000561C9" w:rsidRDefault="00EA0C56" w:rsidP="000561C9">
      <w:r>
        <w:rPr>
          <w:noProof/>
          <w:lang w:eastAsia="cs-CZ"/>
        </w:rPr>
        <w:pict w14:anchorId="0D97DC15">
          <v:shape id="_x0000_s1211" type="#_x0000_t202" style="position:absolute;margin-left:755.2pt;margin-top:9.45pt;width:113.4pt;height:42.45pt;z-index:251771904;mso-width-relative:margin;mso-height-relative:margin" fillcolor="white [3212]">
            <v:textbox style="mso-next-textbox:#_x0000_s1211">
              <w:txbxContent>
                <w:p w14:paraId="34807E13" w14:textId="77777777" w:rsidR="00907A04" w:rsidRPr="00D66174" w:rsidRDefault="00907A04" w:rsidP="00907A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66174">
                    <w:rPr>
                      <w:sz w:val="18"/>
                      <w:szCs w:val="18"/>
                    </w:rPr>
                    <w:t>Education corresponding to the labour market needs in a knowledge-based society</w:t>
                  </w:r>
                </w:p>
                <w:p w14:paraId="0D97DC76" w14:textId="260BF9F2" w:rsidR="00470458" w:rsidRPr="00907A04" w:rsidRDefault="00470458" w:rsidP="000561C9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D97DC0C">
          <v:shape id="_x0000_s1319" type="#_x0000_t32" style="position:absolute;margin-left:717.05pt;margin-top:13.2pt;width:38.2pt;height:86.6pt;z-index:251889664" o:connectortype="straight">
            <v:stroke endarrow="block"/>
          </v:shape>
        </w:pict>
      </w:r>
      <w:r>
        <w:rPr>
          <w:noProof/>
          <w:lang w:eastAsia="cs-CZ"/>
        </w:rPr>
        <w:pict w14:anchorId="0D97DC0D">
          <v:shape id="_x0000_s1323" type="#_x0000_t32" style="position:absolute;margin-left:717.05pt;margin-top:13.2pt;width:38.2pt;height:13.95pt;z-index:251893760" o:connectortype="straight">
            <v:stroke endarrow="block"/>
          </v:shape>
        </w:pict>
      </w:r>
      <w:r>
        <w:rPr>
          <w:noProof/>
          <w:lang w:eastAsia="cs-CZ"/>
        </w:rPr>
        <w:pict w14:anchorId="0D97DC0E">
          <v:shape id="_x0000_s1298" type="#_x0000_t32" style="position:absolute;margin-left:253.4pt;margin-top:9.45pt;width:22.15pt;height:116.25pt;z-index:251868160" o:connectortype="straight">
            <v:stroke endarrow="block"/>
          </v:shape>
        </w:pict>
      </w:r>
      <w:r>
        <w:rPr>
          <w:noProof/>
          <w:lang w:eastAsia="cs-CZ"/>
        </w:rPr>
        <w:pict w14:anchorId="0D97DC0F">
          <v:shape id="_x0000_s1297" type="#_x0000_t32" style="position:absolute;margin-left:253.4pt;margin-top:9.45pt;width:22.25pt;height:73.95pt;z-index:251867136" o:connectortype="straight">
            <v:stroke endarrow="block"/>
          </v:shape>
        </w:pict>
      </w:r>
      <w:r>
        <w:rPr>
          <w:noProof/>
          <w:lang w:eastAsia="cs-CZ"/>
        </w:rPr>
        <w:pict w14:anchorId="0D97DC10">
          <v:shape id="_x0000_s1296" type="#_x0000_t32" style="position:absolute;margin-left:253.4pt;margin-top:9.45pt;width:22.25pt;height:30.05pt;z-index:251866112" o:connectortype="straight">
            <v:stroke endarrow="block"/>
          </v:shape>
        </w:pict>
      </w:r>
      <w:r>
        <w:rPr>
          <w:noProof/>
          <w:lang w:eastAsia="cs-CZ"/>
        </w:rPr>
        <w:pict w14:anchorId="0D97DC11">
          <v:shape id="_x0000_s1295" type="#_x0000_t32" style="position:absolute;margin-left:102.05pt;margin-top:24.45pt;width:20.35pt;height:105.1pt;z-index:251865088" o:connectortype="straight">
            <v:stroke endarrow="block"/>
          </v:shape>
        </w:pict>
      </w:r>
      <w:r>
        <w:rPr>
          <w:noProof/>
          <w:lang w:eastAsia="cs-CZ"/>
        </w:rPr>
        <w:pict w14:anchorId="0D97DC12">
          <v:shape id="_x0000_s1293" type="#_x0000_t32" style="position:absolute;margin-left:102.05pt;margin-top:24.45pt;width:20.95pt;height:47.7pt;z-index:251863040" o:connectortype="straight">
            <v:stroke endarrow="block"/>
          </v:shape>
        </w:pict>
      </w:r>
      <w:r>
        <w:rPr>
          <w:noProof/>
          <w:lang w:eastAsia="cs-CZ"/>
        </w:rPr>
        <w:pict w14:anchorId="0D97DC13">
          <v:shape id="_x0000_s1270" type="#_x0000_t32" style="position:absolute;margin-left:102.05pt;margin-top:4.2pt;width:21.6pt;height:20.25pt;flip:y;z-index:251845632" o:connectortype="straight">
            <v:stroke endarrow="block"/>
          </v:shape>
        </w:pict>
      </w:r>
      <w:r>
        <w:rPr>
          <w:noProof/>
          <w:lang w:eastAsia="cs-CZ"/>
        </w:rPr>
        <w:pict w14:anchorId="0D97DC14">
          <v:shape id="_x0000_s1139" type="#_x0000_t202" style="position:absolute;margin-left:275.55pt;margin-top:24.45pt;width:184.25pt;height:27.45pt;z-index:251715584;visibility:visible;mso-width-relative:margin;mso-height-relative:margin" o:regroupid="4">
            <v:textbox style="mso-next-textbox:#_x0000_s1139">
              <w:txbxContent>
                <w:p w14:paraId="0D97DC75" w14:textId="14FFFECA" w:rsidR="00470458" w:rsidRPr="00907A04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Test</w:t>
                  </w:r>
                  <w:r w:rsidR="00907A04" w:rsidRPr="00907A04">
                    <w:rPr>
                      <w:sz w:val="18"/>
                      <w:szCs w:val="18"/>
                    </w:rPr>
                    <w:t xml:space="preserve">ing tools for verification of knowledge and key competences of pupils </w:t>
                  </w:r>
                </w:p>
              </w:txbxContent>
            </v:textbox>
          </v:shape>
        </w:pict>
      </w:r>
    </w:p>
    <w:p w14:paraId="0D97DB9D" w14:textId="20D807CF" w:rsidR="000561C9" w:rsidRDefault="00EA0C56" w:rsidP="000561C9">
      <w:r>
        <w:rPr>
          <w:noProof/>
          <w:lang w:eastAsia="cs-CZ"/>
        </w:rPr>
        <w:pict w14:anchorId="1AB05549">
          <v:shape id="_x0000_s1326" type="#_x0000_t32" style="position:absolute;margin-left:868.6pt;margin-top:12.15pt;width:40.1pt;height:61.45pt;flip:y;z-index:251895808" o:connectortype="straight">
            <v:stroke endarrow="block"/>
          </v:shape>
        </w:pict>
      </w:r>
      <w:r>
        <w:rPr>
          <w:noProof/>
          <w:lang w:eastAsia="cs-CZ"/>
        </w:rPr>
        <w:pict w14:anchorId="0D97DC16">
          <v:shape id="_x0000_s1321" type="#_x0000_t32" style="position:absolute;margin-left:717.05pt;margin-top:1.7pt;width:38.15pt;height:156.1pt;flip:y;z-index:251891712" o:connectortype="straight">
            <v:stroke endarrow="block"/>
          </v:shape>
        </w:pict>
      </w:r>
      <w:r>
        <w:rPr>
          <w:noProof/>
          <w:lang w:eastAsia="cs-CZ"/>
        </w:rPr>
        <w:pict w14:anchorId="0D97DC17">
          <v:shape id="_x0000_s1320" type="#_x0000_t32" style="position:absolute;margin-left:717.05pt;margin-top:1.7pt;width:38.15pt;height:252.8pt;flip:y;z-index:251890688" o:connectortype="straight">
            <v:stroke endarrow="block"/>
          </v:shape>
        </w:pict>
      </w:r>
      <w:r>
        <w:rPr>
          <w:noProof/>
          <w:lang w:eastAsia="cs-CZ"/>
        </w:rPr>
        <w:pict w14:anchorId="0D97DC18">
          <v:shape id="_x0000_s1322" type="#_x0000_t32" style="position:absolute;margin-left:717.05pt;margin-top:1.7pt;width:38.15pt;height:67.9pt;flip:y;z-index:251892736" o:connectortype="straight">
            <v:stroke endarrow="block"/>
          </v:shape>
        </w:pict>
      </w:r>
      <w:r>
        <w:rPr>
          <w:noProof/>
          <w:lang w:eastAsia="cs-CZ"/>
        </w:rPr>
        <w:pict w14:anchorId="0D97DC19">
          <v:shape id="_x0000_s1309" type="#_x0000_t32" style="position:absolute;margin-left:459.8pt;margin-top:12.15pt;width:78.65pt;height:58.45pt;z-index:251879424" o:connectortype="straight">
            <v:stroke endarrow="block"/>
          </v:shape>
        </w:pict>
      </w:r>
      <w:r>
        <w:rPr>
          <w:noProof/>
          <w:lang w:eastAsia="cs-CZ"/>
        </w:rPr>
        <w:pict w14:anchorId="0D97DC1B">
          <v:shape id="_x0000_s1229" type="#_x0000_t32" style="position:absolute;margin-left:868.65pt;margin-top:1.7pt;width:40.05pt;height:8.35pt;z-index:251792384" o:connectortype="straight">
            <v:stroke endarrow="block"/>
          </v:shape>
        </w:pict>
      </w:r>
    </w:p>
    <w:p w14:paraId="0D97DB9E" w14:textId="77777777" w:rsidR="000561C9" w:rsidRDefault="00EA0C56" w:rsidP="000561C9">
      <w:r>
        <w:rPr>
          <w:noProof/>
          <w:lang w:eastAsia="cs-CZ"/>
        </w:rPr>
        <w:pict w14:anchorId="0D97DC1C">
          <v:shape id="Text Box 59" o:spid="_x0000_s1154" type="#_x0000_t202" style="position:absolute;margin-left:275.55pt;margin-top:21.3pt;width:184.25pt;height:20.25pt;z-index:251705344;visibility:visible;mso-width-relative:margin;mso-height-relative:margin" o:regroupid="3">
            <v:textbox style="mso-next-textbox:#Text Box 59">
              <w:txbxContent>
                <w:p w14:paraId="0D97DC77" w14:textId="4A239AE7" w:rsidR="00470458" w:rsidRPr="00907A04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Datab</w:t>
                  </w:r>
                  <w:r w:rsidR="00907A04" w:rsidRPr="00907A04">
                    <w:rPr>
                      <w:sz w:val="18"/>
                      <w:szCs w:val="18"/>
                    </w:rPr>
                    <w:t xml:space="preserve">ase of </w:t>
                  </w:r>
                  <w:r w:rsidRPr="00907A04">
                    <w:rPr>
                      <w:sz w:val="18"/>
                      <w:szCs w:val="18"/>
                    </w:rPr>
                    <w:t>30</w:t>
                  </w:r>
                  <w:r w:rsidR="00907A04" w:rsidRPr="00907A04">
                    <w:rPr>
                      <w:sz w:val="18"/>
                      <w:szCs w:val="18"/>
                    </w:rPr>
                    <w:t>,</w:t>
                  </w:r>
                  <w:r w:rsidRPr="00907A04">
                    <w:rPr>
                      <w:sz w:val="18"/>
                      <w:szCs w:val="18"/>
                    </w:rPr>
                    <w:t xml:space="preserve">000 </w:t>
                  </w:r>
                  <w:r w:rsidR="00907A04" w:rsidRPr="00907A04">
                    <w:rPr>
                      <w:sz w:val="18"/>
                      <w:szCs w:val="18"/>
                    </w:rPr>
                    <w:t>tasks</w:t>
                  </w:r>
                </w:p>
              </w:txbxContent>
            </v:textbox>
          </v:shape>
        </w:pict>
      </w:r>
    </w:p>
    <w:p w14:paraId="0D97DB9F" w14:textId="6919A0AD" w:rsidR="000561C9" w:rsidRDefault="00EA0C56" w:rsidP="000561C9">
      <w:r>
        <w:rPr>
          <w:noProof/>
          <w:lang w:eastAsia="cs-CZ"/>
        </w:rPr>
        <w:pict w14:anchorId="0D97DC23">
          <v:shape id="_x0000_s1217" type="#_x0000_t202" style="position:absolute;margin-left:755.2pt;margin-top:6.7pt;width:113.4pt;height:29.65pt;z-index:251778048;mso-width-relative:margin;mso-height-relative:margin" fillcolor="white [3212]">
            <v:fill color2="#dbe5f1 [660]" rotate="t"/>
            <v:textbox style="mso-next-textbox:#_x0000_s1217">
              <w:txbxContent>
                <w:p w14:paraId="325F5776" w14:textId="77777777" w:rsidR="00907A04" w:rsidRPr="00D66174" w:rsidRDefault="00907A04" w:rsidP="00907A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66174">
                    <w:rPr>
                      <w:sz w:val="18"/>
                      <w:szCs w:val="18"/>
                    </w:rPr>
                    <w:t xml:space="preserve">Pupils with enhanced key competences </w:t>
                  </w:r>
                </w:p>
                <w:p w14:paraId="0D97DC79" w14:textId="1B840277" w:rsidR="00470458" w:rsidRPr="00783B52" w:rsidRDefault="00470458" w:rsidP="00783B52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D97DC1D">
          <v:shape id="_x0000_s1324" type="#_x0000_t32" style="position:absolute;margin-left:717.05pt;margin-top:23.5pt;width:38.15pt;height:180.15pt;flip:y;z-index:251894784" o:connectortype="straight">
            <v:stroke endarrow="block"/>
          </v:shape>
        </w:pict>
      </w:r>
      <w:r>
        <w:rPr>
          <w:noProof/>
          <w:lang w:eastAsia="cs-CZ"/>
        </w:rPr>
        <w:pict w14:anchorId="0D97DC1E">
          <v:shape id="_x0000_s1317" type="#_x0000_t32" style="position:absolute;margin-left:717.05pt;margin-top:23.5pt;width:38.2pt;height:83.45pt;flip:y;z-index:251887616" o:connectortype="straight">
            <v:stroke endarrow="block"/>
          </v:shape>
        </w:pict>
      </w:r>
      <w:r>
        <w:rPr>
          <w:noProof/>
          <w:lang w:eastAsia="cs-CZ"/>
        </w:rPr>
        <w:pict w14:anchorId="0D97DC1F">
          <v:shape id="_x0000_s1318" type="#_x0000_t32" style="position:absolute;margin-left:717.05pt;margin-top:18.75pt;width:38.2pt;height:4.75pt;z-index:251888640" o:connectortype="straight">
            <v:stroke endarrow="block"/>
          </v:shape>
        </w:pict>
      </w:r>
      <w:r>
        <w:rPr>
          <w:noProof/>
          <w:lang w:eastAsia="cs-CZ"/>
        </w:rPr>
        <w:pict w14:anchorId="0D97DC20">
          <v:shape id="_x0000_s1310" type="#_x0000_t32" style="position:absolute;margin-left:459.8pt;margin-top:19.75pt;width:78.65pt;height:28pt;flip:y;z-index:251880448" o:connectortype="straight">
            <v:stroke endarrow="block"/>
          </v:shape>
        </w:pict>
      </w:r>
      <w:r>
        <w:rPr>
          <w:noProof/>
          <w:lang w:eastAsia="cs-CZ"/>
        </w:rPr>
        <w:pict w14:anchorId="0D97DC21">
          <v:shape id="_x0000_s1311" type="#_x0000_t32" style="position:absolute;margin-left:459.8pt;margin-top:6.7pt;width:78.65pt;height:13.05pt;z-index:251881472" o:connectortype="straight">
            <v:stroke endarrow="block"/>
          </v:shape>
        </w:pict>
      </w:r>
      <w:r>
        <w:rPr>
          <w:noProof/>
          <w:lang w:eastAsia="cs-CZ"/>
        </w:rPr>
        <w:pict w14:anchorId="0D97DC22">
          <v:shape id="_x0000_s1195" type="#_x0000_t202" style="position:absolute;margin-left:538.45pt;margin-top:1.45pt;width:178.6pt;height:35.95pt;z-index:251843584;visibility:visible;mso-width-relative:margin;mso-height-relative:margin">
            <v:textbox style="mso-next-textbox:#_x0000_s1195">
              <w:txbxContent>
                <w:p w14:paraId="0D97DC78" w14:textId="60F30155" w:rsidR="00470458" w:rsidRPr="00907A04" w:rsidRDefault="00907A04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 xml:space="preserve">Introduction of a set of electronic tools to evaluate monitoring of knowledge and key competences of pupils </w:t>
                  </w:r>
                </w:p>
              </w:txbxContent>
            </v:textbox>
          </v:shape>
        </w:pict>
      </w:r>
    </w:p>
    <w:p w14:paraId="0D97DBA0" w14:textId="77777777" w:rsidR="000561C9" w:rsidRDefault="00EA0C56" w:rsidP="000561C9">
      <w:r>
        <w:rPr>
          <w:noProof/>
          <w:lang w:eastAsia="cs-CZ"/>
        </w:rPr>
        <w:pict w14:anchorId="0D97DC26">
          <v:shape id="Text Box 60" o:spid="_x0000_s1155" type="#_x0000_t202" style="position:absolute;margin-left:275.55pt;margin-top:10.9pt;width:184.25pt;height:20.75pt;z-index:251706368;visibility:visible;mso-width-relative:margin;mso-height-relative:margin" o:regroupid="3">
            <v:textbox style="mso-next-textbox:#Text Box 60">
              <w:txbxContent>
                <w:p w14:paraId="0D97DC7C" w14:textId="756963FC" w:rsidR="00470458" w:rsidRPr="00907A04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Datab</w:t>
                  </w:r>
                  <w:r w:rsidR="00907A04" w:rsidRPr="00907A04">
                    <w:rPr>
                      <w:sz w:val="18"/>
                      <w:szCs w:val="18"/>
                    </w:rPr>
                    <w:t>ase of 1</w:t>
                  </w:r>
                  <w:r w:rsidRPr="00907A04">
                    <w:rPr>
                      <w:sz w:val="18"/>
                      <w:szCs w:val="18"/>
                    </w:rPr>
                    <w:t>30</w:t>
                  </w:r>
                  <w:r w:rsidR="00907A04" w:rsidRPr="00907A04">
                    <w:rPr>
                      <w:sz w:val="18"/>
                      <w:szCs w:val="18"/>
                    </w:rPr>
                    <w:t xml:space="preserve"> tests</w:t>
                  </w:r>
                </w:p>
              </w:txbxContent>
            </v:textbox>
          </v:shape>
        </w:pict>
      </w:r>
    </w:p>
    <w:p w14:paraId="0D97DBA1" w14:textId="375A3A11" w:rsidR="000561C9" w:rsidRDefault="00EA0C56" w:rsidP="000561C9">
      <w:r>
        <w:rPr>
          <w:noProof/>
          <w:lang w:eastAsia="cs-CZ"/>
        </w:rPr>
        <w:pict w14:anchorId="0D97DC27">
          <v:shape id="_x0000_s1255" type="#_x0000_t202" style="position:absolute;margin-left:6.75pt;margin-top:18.2pt;width:96.4pt;height:81.75pt;z-index:251828224;visibility:visible;mso-width-relative:margin;mso-height-relative:margin">
            <v:textbox style="mso-next-textbox:#_x0000_s1255">
              <w:txbxContent>
                <w:p w14:paraId="0D97DC7D" w14:textId="08A3F725" w:rsidR="00470458" w:rsidRPr="00907A04" w:rsidRDefault="00907A04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Introduction of electronic te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</w:t>
                  </w:r>
                  <w:r w:rsidRPr="00907A0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ting to monitor the level of knowledge, skills and key competences of pupils</w:t>
                  </w:r>
                  <w:r w:rsidR="00CD5087" w:rsidRPr="00907A0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907A0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tracking the trends of the school quality development </w:t>
                  </w:r>
                </w:p>
              </w:txbxContent>
            </v:textbox>
          </v:shape>
        </w:pict>
      </w:r>
    </w:p>
    <w:p w14:paraId="0D97DBA2" w14:textId="77777777" w:rsidR="000561C9" w:rsidRDefault="00EA0C56" w:rsidP="000561C9">
      <w:r>
        <w:rPr>
          <w:noProof/>
          <w:lang w:eastAsia="cs-CZ"/>
        </w:rPr>
        <w:pict w14:anchorId="0D97DC29">
          <v:shape id="_x0000_s1303" type="#_x0000_t32" style="position:absolute;margin-left:255.25pt;margin-top:9.8pt;width:20.3pt;height:64.85pt;flip:y;z-index:251873280" o:connectortype="straight">
            <v:stroke endarrow="block"/>
          </v:shape>
        </w:pict>
      </w:r>
      <w:r>
        <w:rPr>
          <w:noProof/>
          <w:lang w:eastAsia="cs-CZ"/>
        </w:rPr>
        <w:pict w14:anchorId="0D97DC2A">
          <v:shape id="_x0000_s1306" type="#_x0000_t32" style="position:absolute;margin-left:253.4pt;margin-top:9.8pt;width:22.25pt;height:16.4pt;flip:y;z-index:251876352" o:connectortype="straight">
            <v:stroke endarrow="block"/>
          </v:shape>
        </w:pict>
      </w:r>
      <w:r>
        <w:rPr>
          <w:noProof/>
          <w:lang w:eastAsia="cs-CZ"/>
        </w:rPr>
        <w:pict w14:anchorId="0D97DC2B">
          <v:shape id="_x0000_s1197" type="#_x0000_t202" style="position:absolute;margin-left:538.45pt;margin-top:16.6pt;width:178.6pt;height:24.8pt;z-index:251807744;visibility:visible;mso-width-relative:margin;mso-height-relative:margin">
            <v:textbox style="mso-next-textbox:#_x0000_s1197">
              <w:txbxContent>
                <w:p w14:paraId="0D97DC7E" w14:textId="1163076B" w:rsidR="00470458" w:rsidRPr="00907A04" w:rsidRDefault="00A26416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Ele</w:t>
                  </w:r>
                  <w:r w:rsidR="00907A04" w:rsidRPr="00907A04">
                    <w:rPr>
                      <w:sz w:val="18"/>
                      <w:szCs w:val="18"/>
                    </w:rPr>
                    <w:t xml:space="preserve">ctronic system </w:t>
                  </w:r>
                  <w:r w:rsidRPr="00907A04">
                    <w:rPr>
                      <w:sz w:val="18"/>
                      <w:szCs w:val="18"/>
                    </w:rPr>
                    <w:t xml:space="preserve">e-Test </w:t>
                  </w:r>
                  <w:r w:rsidR="00907A04" w:rsidRPr="00907A04">
                    <w:rPr>
                      <w:sz w:val="18"/>
                      <w:szCs w:val="18"/>
                    </w:rPr>
                    <w:t xml:space="preserve">was used by 770 primary and secondary schools in </w:t>
                  </w:r>
                  <w:r w:rsidRPr="00907A04">
                    <w:rPr>
                      <w:sz w:val="18"/>
                      <w:szCs w:val="18"/>
                    </w:rPr>
                    <w:t>2017</w:t>
                  </w:r>
                </w:p>
              </w:txbxContent>
            </v:textbox>
          </v:shape>
        </w:pict>
      </w:r>
    </w:p>
    <w:p w14:paraId="0D97DBA3" w14:textId="1B727219" w:rsidR="000561C9" w:rsidRDefault="00EA0C56" w:rsidP="000561C9">
      <w:r>
        <w:rPr>
          <w:noProof/>
          <w:lang w:eastAsia="cs-CZ"/>
        </w:rPr>
        <w:pict w14:anchorId="0D97DC2C">
          <v:shape id="_x0000_s1314" type="#_x0000_t32" style="position:absolute;margin-left:459.8pt;margin-top:5.15pt;width:78.65pt;height:62.35pt;flip:y;z-index:251884544" o:connectortype="straight">
            <v:stroke endarrow="block"/>
          </v:shape>
        </w:pict>
      </w:r>
      <w:r>
        <w:rPr>
          <w:noProof/>
          <w:lang w:eastAsia="cs-CZ"/>
        </w:rPr>
        <w:pict w14:anchorId="0D97DC2D">
          <v:shape id="_x0000_s1315" type="#_x0000_t32" style="position:absolute;margin-left:459.8pt;margin-top:5.15pt;width:78.65pt;height:150.2pt;flip:y;z-index:251885568" o:connectortype="straight">
            <v:stroke endarrow="block"/>
          </v:shape>
        </w:pict>
      </w:r>
      <w:r>
        <w:rPr>
          <w:noProof/>
          <w:lang w:eastAsia="cs-CZ"/>
        </w:rPr>
        <w:pict w14:anchorId="0D97DC2E">
          <v:shape id="_x0000_s1301" type="#_x0000_t32" style="position:absolute;margin-left:253.4pt;margin-top:.75pt;width:22.25pt;height:109.1pt;z-index:251871232" o:connectortype="straight">
            <v:stroke endarrow="block"/>
          </v:shape>
        </w:pict>
      </w:r>
      <w:r>
        <w:rPr>
          <w:noProof/>
          <w:lang w:eastAsia="cs-CZ"/>
        </w:rPr>
        <w:pict w14:anchorId="0D97DC2F">
          <v:shape id="_x0000_s1307" type="#_x0000_t32" style="position:absolute;margin-left:253.4pt;margin-top:.75pt;width:22.25pt;height:27.1pt;z-index:251877376" o:connectortype="straight">
            <v:stroke endarrow="block"/>
          </v:shape>
        </w:pict>
      </w:r>
      <w:r>
        <w:rPr>
          <w:noProof/>
          <w:lang w:eastAsia="cs-CZ"/>
        </w:rPr>
        <w:pict w14:anchorId="0D97DC30">
          <v:shape id="_x0000_s1280" type="#_x0000_t32" style="position:absolute;margin-left:102.65pt;margin-top:15.5pt;width:20.35pt;height:131.55pt;z-index:251853824" o:connectortype="straight">
            <v:stroke endarrow="block"/>
          </v:shape>
        </w:pict>
      </w:r>
      <w:r>
        <w:rPr>
          <w:noProof/>
          <w:lang w:eastAsia="cs-CZ"/>
        </w:rPr>
        <w:pict w14:anchorId="0D97DC31">
          <v:shape id="_x0000_s1264" type="#_x0000_t32" style="position:absolute;margin-left:102.65pt;margin-top:12.9pt;width:20.35pt;height:86.05pt;z-index:251837440" o:connectortype="straight">
            <v:stroke endarrow="block"/>
          </v:shape>
        </w:pict>
      </w:r>
      <w:r>
        <w:rPr>
          <w:noProof/>
          <w:lang w:eastAsia="cs-CZ"/>
        </w:rPr>
        <w:pict w14:anchorId="0D97DC32">
          <v:shape id="_x0000_s1266" type="#_x0000_t32" style="position:absolute;margin-left:102.65pt;margin-top:12.9pt;width:20.35pt;height:36.15pt;z-index:251839488" o:connectortype="straight">
            <v:stroke endarrow="block"/>
          </v:shape>
        </w:pict>
      </w:r>
      <w:r>
        <w:rPr>
          <w:noProof/>
          <w:lang w:eastAsia="cs-CZ"/>
        </w:rPr>
        <w:pict w14:anchorId="0D97DC33">
          <v:shape id="_x0000_s1261" type="#_x0000_t32" style="position:absolute;margin-left:103.15pt;margin-top:.75pt;width:19.85pt;height:12.15pt;flip:y;z-index:251834368" o:connectortype="straight">
            <v:stroke endarrow="block"/>
          </v:shape>
        </w:pict>
      </w:r>
      <w:r>
        <w:rPr>
          <w:noProof/>
          <w:lang w:eastAsia="cs-CZ"/>
        </w:rPr>
        <w:pict w14:anchorId="0D97DC34">
          <v:shape id="_x0000_s1308" type="#_x0000_t32" style="position:absolute;margin-left:253.4pt;margin-top:.75pt;width:22.15pt;height:154.6pt;z-index:251878400" o:connectortype="straight">
            <v:stroke endarrow="block"/>
          </v:shape>
        </w:pict>
      </w:r>
      <w:r>
        <w:rPr>
          <w:noProof/>
          <w:lang w:eastAsia="cs-CZ"/>
        </w:rPr>
        <w:pict w14:anchorId="0D97DC35">
          <v:shape id="_x0000_s1299" type="#_x0000_t32" style="position:absolute;margin-left:253.4pt;margin-top:.75pt;width:22.15pt;height:66.75pt;z-index:251869184" o:connectortype="straight">
            <v:stroke endarrow="block"/>
          </v:shape>
        </w:pict>
      </w:r>
      <w:r>
        <w:rPr>
          <w:noProof/>
          <w:lang w:eastAsia="cs-CZ"/>
        </w:rPr>
        <w:pict w14:anchorId="0D97DC36">
          <v:shape id="_x0000_s1156" type="#_x0000_t202" style="position:absolute;margin-left:275.55pt;margin-top:15.95pt;width:184.25pt;height:21.6pt;z-index:251707392;visibility:visible;mso-width-relative:margin;mso-height-relative:margin" o:regroupid="3">
            <v:textbox style="mso-next-textbox:#_x0000_s1156">
              <w:txbxContent>
                <w:p w14:paraId="0D97DC7F" w14:textId="70CC9CF3" w:rsidR="00470458" w:rsidRPr="00655E47" w:rsidRDefault="00907A04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907A04">
                    <w:rPr>
                      <w:sz w:val="18"/>
                      <w:szCs w:val="18"/>
                    </w:rPr>
                    <w:t xml:space="preserve">Thematic report </w:t>
                  </w:r>
                  <w:r w:rsidR="00A26416" w:rsidRPr="00655E47">
                    <w:rPr>
                      <w:sz w:val="18"/>
                      <w:szCs w:val="18"/>
                      <w:lang w:val="sk-SK"/>
                    </w:rPr>
                    <w:t>PISA 2012</w:t>
                  </w:r>
                </w:p>
              </w:txbxContent>
            </v:textbox>
          </v:shape>
        </w:pict>
      </w:r>
    </w:p>
    <w:p w14:paraId="0D97DBA4" w14:textId="77777777" w:rsidR="000561C9" w:rsidRDefault="00EA0C56" w:rsidP="000561C9">
      <w:r>
        <w:rPr>
          <w:noProof/>
          <w:lang w:eastAsia="cs-CZ"/>
        </w:rPr>
        <w:pict w14:anchorId="0D97DC38">
          <v:shape id="_x0000_s1300" type="#_x0000_t32" style="position:absolute;margin-left:253.4pt;margin-top:23.8pt;width:22.15pt;height:106.15pt;z-index:251870208" o:connectortype="straight">
            <v:stroke endarrow="block"/>
          </v:shape>
        </w:pict>
      </w:r>
      <w:r>
        <w:rPr>
          <w:noProof/>
          <w:lang w:eastAsia="cs-CZ"/>
        </w:rPr>
        <w:pict w14:anchorId="0D97DC39">
          <v:shape id="_x0000_s1304" type="#_x0000_t32" style="position:absolute;margin-left:253.4pt;margin-top:23.8pt;width:22.25pt;height:60.65pt;z-index:251874304" o:connectortype="straight">
            <v:stroke endarrow="block"/>
          </v:shape>
        </w:pict>
      </w:r>
      <w:r>
        <w:rPr>
          <w:noProof/>
          <w:lang w:eastAsia="cs-CZ"/>
        </w:rPr>
        <w:pict w14:anchorId="0D97DC3A">
          <v:shape id="_x0000_s1305" type="#_x0000_t32" style="position:absolute;margin-left:253.4pt;margin-top:23.65pt;width:22.25pt;height:19.95pt;z-index:251875328" o:connectortype="straight">
            <v:stroke endarrow="block"/>
          </v:shape>
        </w:pict>
      </w:r>
      <w:r>
        <w:rPr>
          <w:noProof/>
          <w:lang w:eastAsia="cs-CZ"/>
        </w:rPr>
        <w:pict w14:anchorId="0D97DC3B">
          <v:shape id="_x0000_s1302" type="#_x0000_t32" style="position:absolute;margin-left:253.4pt;margin-top:2.45pt;width:22.15pt;height:21.2pt;flip:y;z-index:251872256" o:connectortype="straight">
            <v:stroke endarrow="block"/>
          </v:shape>
        </w:pict>
      </w:r>
      <w:r>
        <w:rPr>
          <w:noProof/>
          <w:lang w:eastAsia="cs-CZ"/>
        </w:rPr>
        <w:pict w14:anchorId="0D97DC3C">
          <v:shape id="_x0000_s1288" type="#_x0000_t202" style="position:absolute;margin-left:123pt;margin-top:10.5pt;width:130.4pt;height:26.2pt;z-index:251858944;visibility:visible;mso-width-relative:margin;mso-height-relative:margin">
            <v:textbox style="mso-next-textbox:#_x0000_s1288">
              <w:txbxContent>
                <w:p w14:paraId="0D97DC80" w14:textId="3060BF56" w:rsidR="0088464C" w:rsidRPr="00907A04" w:rsidRDefault="00CD5087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 xml:space="preserve">10 </w:t>
                  </w:r>
                  <w:r w:rsidR="00907A04" w:rsidRPr="00907A04">
                    <w:rPr>
                      <w:sz w:val="18"/>
                      <w:szCs w:val="18"/>
                    </w:rPr>
                    <w:t xml:space="preserve">national testing undertaken </w:t>
                  </w:r>
                </w:p>
              </w:txbxContent>
            </v:textbox>
          </v:shape>
        </w:pict>
      </w:r>
    </w:p>
    <w:p w14:paraId="0D97DBA5" w14:textId="108FED58" w:rsidR="000561C9" w:rsidRDefault="00EA0C56" w:rsidP="000561C9">
      <w:r>
        <w:rPr>
          <w:noProof/>
          <w:lang w:eastAsia="cs-CZ"/>
        </w:rPr>
        <w:pict w14:anchorId="0D97DC3D">
          <v:shape id="_x0000_s1313" type="#_x0000_t32" style="position:absolute;margin-left:459.8pt;margin-top:18.15pt;width:78.65pt;height:34pt;z-index:251883520" o:connectortype="straight">
            <v:stroke endarrow="block"/>
          </v:shape>
        </w:pict>
      </w:r>
      <w:r>
        <w:rPr>
          <w:noProof/>
          <w:lang w:eastAsia="cs-CZ"/>
        </w:rPr>
        <w:pict w14:anchorId="0D97DC3E">
          <v:shape id="_x0000_s1157" type="#_x0000_t202" style="position:absolute;margin-left:275.55pt;margin-top:6.95pt;width:184.25pt;height:20.9pt;z-index:251708416;visibility:visible;mso-width-relative:margin;mso-height-relative:margin" o:regroupid="3">
            <v:textbox style="mso-next-textbox:#_x0000_s1157">
              <w:txbxContent>
                <w:p w14:paraId="0D97DC81" w14:textId="4CCC1416" w:rsidR="00470458" w:rsidRPr="00907A04" w:rsidRDefault="00907A04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 xml:space="preserve">Collection of tasks of study </w:t>
                  </w:r>
                  <w:r w:rsidR="00A26416" w:rsidRPr="00907A04">
                    <w:rPr>
                      <w:sz w:val="18"/>
                      <w:szCs w:val="18"/>
                    </w:rPr>
                    <w:t>PISA 2012</w:t>
                  </w:r>
                </w:p>
              </w:txbxContent>
            </v:textbox>
          </v:shape>
        </w:pict>
      </w:r>
    </w:p>
    <w:p w14:paraId="0D97DBA6" w14:textId="77777777" w:rsidR="000561C9" w:rsidRDefault="00EA0C56" w:rsidP="000561C9">
      <w:r>
        <w:rPr>
          <w:noProof/>
          <w:lang w:eastAsia="cs-CZ"/>
        </w:rPr>
        <w:pict w14:anchorId="0D97DC40">
          <v:shape id="_x0000_s1285" type="#_x0000_t202" style="position:absolute;margin-left:538.45pt;margin-top:11.45pt;width:178.6pt;height:25.2pt;z-index:251856896;visibility:visible;mso-width-relative:margin;mso-height-relative:margin">
            <v:textbox style="mso-next-textbox:#_x0000_s1285">
              <w:txbxContent>
                <w:p w14:paraId="0D97DC82" w14:textId="29967EA5" w:rsidR="003E4C9D" w:rsidRPr="00907A04" w:rsidRDefault="00907A04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51,288 pupils took part in e</w:t>
                  </w:r>
                  <w:r w:rsidR="00A26416" w:rsidRPr="00907A04">
                    <w:rPr>
                      <w:sz w:val="18"/>
                      <w:szCs w:val="18"/>
                    </w:rPr>
                    <w:t>le</w:t>
                  </w:r>
                  <w:r w:rsidRPr="00907A04">
                    <w:rPr>
                      <w:sz w:val="18"/>
                      <w:szCs w:val="18"/>
                    </w:rPr>
                    <w:t>ctronic testing in</w:t>
                  </w:r>
                  <w:r w:rsidR="00A26416" w:rsidRPr="00907A04">
                    <w:rPr>
                      <w:sz w:val="18"/>
                      <w:szCs w:val="18"/>
                    </w:rPr>
                    <w:t xml:space="preserve"> 2017 </w:t>
                  </w:r>
                </w:p>
              </w:txbxContent>
            </v:textbox>
          </v:shape>
        </w:pict>
      </w:r>
    </w:p>
    <w:p w14:paraId="0D97DBA7" w14:textId="0308DB16" w:rsidR="000561C9" w:rsidRDefault="00EA0C56" w:rsidP="000561C9">
      <w:r>
        <w:rPr>
          <w:noProof/>
          <w:lang w:eastAsia="cs-CZ"/>
        </w:rPr>
        <w:pict w14:anchorId="0D97DBFB">
          <v:shape id="_x0000_s1225" type="#_x0000_t202" style="position:absolute;margin-left:908.7pt;margin-top:18.15pt;width:85.05pt;height:40.3pt;z-index:251788288;mso-width-relative:margin;mso-height-relative:margin" fillcolor="white [3212]">
            <v:textbox style="mso-next-textbox:#_x0000_s1225">
              <w:txbxContent>
                <w:p w14:paraId="5A9F82B8" w14:textId="77777777" w:rsidR="00CF652A" w:rsidRPr="009B7ECC" w:rsidRDefault="00CF652A" w:rsidP="00CF652A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Ensure institutional quality of schools and school facilities</w:t>
                  </w:r>
                </w:p>
                <w:p w14:paraId="0D97DC66" w14:textId="11BB5459" w:rsidR="00470458" w:rsidRPr="00CF652A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D97DC41">
          <v:shape id="_x0000_s1316" type="#_x0000_t32" style="position:absolute;margin-left:459.8pt;margin-top:1.25pt;width:78.65pt;height:52.35pt;flip:y;z-index:251886592" o:connectortype="straight">
            <v:stroke endarrow="block"/>
          </v:shape>
        </w:pict>
      </w:r>
    </w:p>
    <w:p w14:paraId="0D97DBA8" w14:textId="7C910EA6" w:rsidR="000561C9" w:rsidRDefault="00EA0C56" w:rsidP="000561C9">
      <w:r>
        <w:rPr>
          <w:noProof/>
          <w:lang w:eastAsia="cs-CZ"/>
        </w:rPr>
        <w:pict w14:anchorId="0D97DC42">
          <v:shape id="Text Box 57" o:spid="_x0000_s1153" type="#_x0000_t202" style="position:absolute;margin-left:275.55pt;margin-top:12.55pt;width:184.25pt;height:29.15pt;z-index:251704320;visibility:visible;mso-width-relative:margin;mso-height-relative:margin" o:regroupid="3">
            <v:textbox style="mso-next-textbox:#Text Box 57">
              <w:txbxContent>
                <w:p w14:paraId="0D97DC83" w14:textId="2410E0DD" w:rsidR="00470458" w:rsidRPr="00907A04" w:rsidRDefault="00907A04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Collection of tasks of study</w:t>
                  </w:r>
                  <w:r w:rsidR="00A26416" w:rsidRPr="00907A04">
                    <w:rPr>
                      <w:sz w:val="18"/>
                      <w:szCs w:val="18"/>
                    </w:rPr>
                    <w:t xml:space="preserve"> TIMSS 2011 </w:t>
                  </w:r>
                  <w:r w:rsidRPr="00907A04">
                    <w:rPr>
                      <w:sz w:val="18"/>
                      <w:szCs w:val="18"/>
                    </w:rPr>
                    <w:t xml:space="preserve">from Mathematics and Sciences </w:t>
                  </w:r>
                </w:p>
              </w:txbxContent>
            </v:textbox>
          </v:shape>
        </w:pict>
      </w:r>
    </w:p>
    <w:p w14:paraId="0D97DBA9" w14:textId="77777777" w:rsidR="000561C9" w:rsidRDefault="000561C9" w:rsidP="000561C9"/>
    <w:p w14:paraId="0D97DBAA" w14:textId="77777777" w:rsidR="000561C9" w:rsidRDefault="000561C9" w:rsidP="000561C9"/>
    <w:p w14:paraId="0D97DBAB" w14:textId="219CF964" w:rsidR="00B90147" w:rsidRDefault="00EA0C56">
      <w:r>
        <w:rPr>
          <w:noProof/>
          <w:lang w:eastAsia="cs-CZ"/>
        </w:rPr>
        <w:pict w14:anchorId="0D97DC46">
          <v:roundrect id="AutoShape 35" o:spid="_x0000_s1130" style="position:absolute;margin-left:-4.85pt;margin-top:3pt;width:119.45pt;height:192.15pt;z-index:251744256;visibility:visible" arcsize="5822f" o:regroupid="5" fillcolor="yellow"/>
        </w:pict>
      </w:r>
      <w:r>
        <w:rPr>
          <w:noProof/>
          <w:lang w:eastAsia="cs-CZ"/>
        </w:rPr>
        <w:pict w14:anchorId="0D97DC47">
          <v:roundrect id="_x0000_s1185" style="position:absolute;margin-left:123pt;margin-top:3pt;width:354.05pt;height:192.15pt;z-index:251747328;visibility:visible" arcsize="4706f" fillcolor="yellow"/>
        </w:pict>
      </w:r>
      <w:r>
        <w:rPr>
          <w:noProof/>
          <w:lang w:eastAsia="cs-CZ"/>
        </w:rPr>
        <w:pict w14:anchorId="0D97DC45">
          <v:roundrect id="_x0000_s1249" style="position:absolute;margin-left:521.45pt;margin-top:3pt;width:480.85pt;height:188.7pt;z-index:251822080;visibility:visible" arcsize="4706f" fillcolor="#ffc000"/>
        </w:pict>
      </w:r>
      <w:r>
        <w:rPr>
          <w:noProof/>
          <w:lang w:eastAsia="cs-CZ"/>
        </w:rPr>
        <w:pict w14:anchorId="0D97DC49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10D8B056" w14:textId="30A68ECE" w:rsidR="00CF652A" w:rsidRPr="00A96A54" w:rsidRDefault="00CF652A" w:rsidP="00CF652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BASELINE NEEDS OF THE TARGET GROUP</w:t>
                  </w:r>
                  <w:r w:rsidR="00EA0C56">
                    <w:rPr>
                      <w:b/>
                      <w:sz w:val="20"/>
                      <w:szCs w:val="20"/>
                    </w:rPr>
                    <w:t>S</w:t>
                  </w:r>
                </w:p>
                <w:p w14:paraId="0D97DC87" w14:textId="01FE38E1" w:rsidR="00470458" w:rsidRPr="00CF652A" w:rsidRDefault="00470458" w:rsidP="001A299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D97DC4A">
          <v:shape id="Text Box 37" o:spid="_x0000_s1131" type="#_x0000_t202" style="position:absolute;margin-left:1.15pt;margin-top:10.9pt;width:107.3pt;height:21.35pt;z-index:251745280;visibility:visible;mso-width-relative:margin;mso-height-relative:margin" o:regroupid="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6C8550E5" w14:textId="77777777" w:rsidR="00CF652A" w:rsidRPr="008541E8" w:rsidRDefault="00CF652A" w:rsidP="00CF652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  <w:p w14:paraId="0D97DC88" w14:textId="72D4E5EB" w:rsidR="00470458" w:rsidRPr="008541E8" w:rsidRDefault="00470458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D97DC4B">
          <v:shape id="_x0000_s1250" type="#_x0000_t202" style="position:absolute;margin-left:529.8pt;margin-top:10.9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D8038A7" w14:textId="77777777" w:rsidR="00CF652A" w:rsidRPr="00F66DB9" w:rsidRDefault="00CF652A" w:rsidP="00CF652A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  <w:p w14:paraId="0D97DC89" w14:textId="212EDA7A" w:rsidR="00470458" w:rsidRPr="00F66DB9" w:rsidRDefault="00470458" w:rsidP="00F66DB9">
                  <w:pPr>
                    <w:jc w:val="center"/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14:paraId="0D97DBAC" w14:textId="75E88DE1" w:rsidR="00B90147" w:rsidRDefault="00EA0C56">
      <w:r>
        <w:rPr>
          <w:noProof/>
          <w:lang w:eastAsia="cs-CZ"/>
        </w:rPr>
        <w:pict w14:anchorId="0D97DC4C">
          <v:shape id="_x0000_s1251" type="#_x0000_t202" style="position:absolute;margin-left:528.25pt;margin-top:6.8pt;width:465.5pt;height:153.1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5909"/>
                    <w:gridCol w:w="1280"/>
                    <w:gridCol w:w="1455"/>
                  </w:tblGrid>
                  <w:tr w:rsidR="00470458" w:rsidRPr="00907A04" w14:paraId="0D97DC8E" w14:textId="77777777" w:rsidTr="00CF652A">
                    <w:tc>
                      <w:tcPr>
                        <w:tcW w:w="578" w:type="dxa"/>
                      </w:tcPr>
                      <w:p w14:paraId="0D97DC8A" w14:textId="7832313B" w:rsidR="00470458" w:rsidRPr="00907A04" w:rsidRDefault="0047045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b/>
                            <w:sz w:val="18"/>
                            <w:szCs w:val="18"/>
                          </w:rPr>
                          <w:t>Typ</w:t>
                        </w:r>
                        <w:r w:rsidR="00CF652A" w:rsidRPr="00907A04">
                          <w:rPr>
                            <w:b/>
                            <w:sz w:val="18"/>
                            <w:szCs w:val="18"/>
                          </w:rPr>
                          <w:t>e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0D97DC8B" w14:textId="5F9D4FE1" w:rsidR="00470458" w:rsidRPr="00907A04" w:rsidRDefault="00CF652A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b/>
                            <w:sz w:val="18"/>
                            <w:szCs w:val="18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1280" w:type="dxa"/>
                      </w:tcPr>
                      <w:p w14:paraId="0D97DC8C" w14:textId="7C2F34E7" w:rsidR="00470458" w:rsidRPr="00907A04" w:rsidRDefault="00907A04" w:rsidP="005412F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Target 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0D97DC8D" w14:textId="1C2120F0" w:rsidR="00470458" w:rsidRPr="00907A04" w:rsidRDefault="00CF652A" w:rsidP="005412F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sz w:val="16"/>
                            <w:szCs w:val="16"/>
                          </w:rPr>
                          <w:t>Achieved (based on the follow-up monitoring report)</w:t>
                        </w:r>
                      </w:p>
                    </w:tc>
                  </w:tr>
                  <w:tr w:rsidR="000C6B18" w:rsidRPr="00907A04" w14:paraId="0D97DC93" w14:textId="77777777" w:rsidTr="00CF652A">
                    <w:tc>
                      <w:tcPr>
                        <w:tcW w:w="578" w:type="dxa"/>
                      </w:tcPr>
                      <w:p w14:paraId="0D97DC8F" w14:textId="77777777" w:rsidR="000C6B18" w:rsidRPr="00907A04" w:rsidRDefault="000C6B18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0D97DC90" w14:textId="292790EB" w:rsidR="000C6B18" w:rsidRPr="00907A04" w:rsidRDefault="00907A04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innovated/ newly created learning resources </w:t>
                        </w:r>
                      </w:p>
                    </w:tc>
                    <w:tc>
                      <w:tcPr>
                        <w:tcW w:w="1280" w:type="dxa"/>
                        <w:vAlign w:val="bottom"/>
                      </w:tcPr>
                      <w:p w14:paraId="0D97DC91" w14:textId="77777777" w:rsidR="000C6B18" w:rsidRPr="00907A04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1455" w:type="dxa"/>
                        <w:vAlign w:val="bottom"/>
                      </w:tcPr>
                      <w:p w14:paraId="0D97DC92" w14:textId="77777777" w:rsidR="000C6B18" w:rsidRPr="00907A04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5</w:t>
                        </w:r>
                      </w:p>
                    </w:tc>
                  </w:tr>
                  <w:tr w:rsidR="000C6B18" w:rsidRPr="00907A04" w14:paraId="0D97DC98" w14:textId="77777777" w:rsidTr="00CF652A">
                    <w:tc>
                      <w:tcPr>
                        <w:tcW w:w="578" w:type="dxa"/>
                      </w:tcPr>
                      <w:p w14:paraId="0D97DC94" w14:textId="77777777" w:rsidR="000C6B18" w:rsidRPr="00907A04" w:rsidRDefault="000C6B18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0D97DC95" w14:textId="7336628A" w:rsidR="000C6B18" w:rsidRPr="00907A04" w:rsidRDefault="00907A04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target group members aged 15-24 involved in the supported projects </w:t>
                        </w:r>
                      </w:p>
                    </w:tc>
                    <w:tc>
                      <w:tcPr>
                        <w:tcW w:w="1280" w:type="dxa"/>
                        <w:vAlign w:val="bottom"/>
                      </w:tcPr>
                      <w:p w14:paraId="0D97DC96" w14:textId="77777777" w:rsidR="000C6B18" w:rsidRPr="00907A04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47 000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0D97DC97" w14:textId="77777777" w:rsidR="000C6B18" w:rsidRPr="00907A04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77 056</w:t>
                        </w:r>
                      </w:p>
                    </w:tc>
                  </w:tr>
                  <w:tr w:rsidR="000C6B18" w:rsidRPr="00907A04" w14:paraId="0D97DC9D" w14:textId="77777777" w:rsidTr="00CF652A">
                    <w:tc>
                      <w:tcPr>
                        <w:tcW w:w="578" w:type="dxa"/>
                      </w:tcPr>
                      <w:p w14:paraId="0D97DC99" w14:textId="77777777" w:rsidR="000C6B18" w:rsidRPr="00907A04" w:rsidRDefault="000C6B18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  <w:vAlign w:val="bottom"/>
                      </w:tcPr>
                      <w:p w14:paraId="0D97DC9A" w14:textId="0CCDDFEB" w:rsidR="000C6B18" w:rsidRPr="00907A04" w:rsidRDefault="00907A04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persons involved in the project activities </w:t>
                        </w:r>
                      </w:p>
                    </w:tc>
                    <w:tc>
                      <w:tcPr>
                        <w:tcW w:w="1280" w:type="dxa"/>
                      </w:tcPr>
                      <w:p w14:paraId="0D97DC9B" w14:textId="77777777" w:rsidR="000C6B18" w:rsidRPr="00907A04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145 636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0D97DC9C" w14:textId="77777777" w:rsidR="000C6B18" w:rsidRPr="00907A04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133 436</w:t>
                        </w:r>
                      </w:p>
                    </w:tc>
                  </w:tr>
                  <w:tr w:rsidR="000C6B18" w:rsidRPr="00907A04" w14:paraId="0D97DCA2" w14:textId="77777777" w:rsidTr="00CF652A">
                    <w:tc>
                      <w:tcPr>
                        <w:tcW w:w="578" w:type="dxa"/>
                      </w:tcPr>
                      <w:p w14:paraId="0D97DC9E" w14:textId="77777777" w:rsidR="000C6B18" w:rsidRPr="00907A04" w:rsidRDefault="000C6B18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0D97DC9F" w14:textId="0E2A860A" w:rsidR="000C6B18" w:rsidRPr="00907A04" w:rsidRDefault="00907A04" w:rsidP="000C6B18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involved in implementation of project activities using ICT technology in the teaching and learning process</w:t>
                        </w:r>
                      </w:p>
                    </w:tc>
                    <w:tc>
                      <w:tcPr>
                        <w:tcW w:w="1280" w:type="dxa"/>
                        <w:vAlign w:val="bottom"/>
                      </w:tcPr>
                      <w:p w14:paraId="0D97DCA0" w14:textId="77777777" w:rsidR="000C6B18" w:rsidRPr="00907A04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1 820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0D97DCA1" w14:textId="77777777" w:rsidR="000C6B18" w:rsidRPr="00907A04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1 488</w:t>
                        </w:r>
                      </w:p>
                    </w:tc>
                  </w:tr>
                  <w:tr w:rsidR="000C6B18" w:rsidRPr="00907A04" w14:paraId="0D97DCA7" w14:textId="77777777" w:rsidTr="00CF652A">
                    <w:tc>
                      <w:tcPr>
                        <w:tcW w:w="578" w:type="dxa"/>
                      </w:tcPr>
                      <w:p w14:paraId="0D97DCA3" w14:textId="77777777" w:rsidR="000C6B18" w:rsidRPr="00907A04" w:rsidRDefault="000C6B18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0D97DCA4" w14:textId="5F8F6841" w:rsidR="000C6B18" w:rsidRPr="00907A04" w:rsidRDefault="00907A04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implemented electronic services </w:t>
                        </w:r>
                      </w:p>
                    </w:tc>
                    <w:tc>
                      <w:tcPr>
                        <w:tcW w:w="1280" w:type="dxa"/>
                        <w:vAlign w:val="bottom"/>
                      </w:tcPr>
                      <w:p w14:paraId="0D97DCA5" w14:textId="77777777" w:rsidR="000C6B18" w:rsidRPr="00907A04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0D97DCA6" w14:textId="77777777" w:rsidR="000C6B18" w:rsidRPr="00907A04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</w:tr>
                  <w:tr w:rsidR="000C6B18" w:rsidRPr="00907A04" w14:paraId="0D97DCAC" w14:textId="77777777" w:rsidTr="00CF652A">
                    <w:tc>
                      <w:tcPr>
                        <w:tcW w:w="578" w:type="dxa"/>
                      </w:tcPr>
                      <w:p w14:paraId="0D97DCA8" w14:textId="77777777" w:rsidR="000C6B18" w:rsidRPr="00907A04" w:rsidRDefault="000C6B18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0D97DCA9" w14:textId="3EAE8FEC" w:rsidR="000C6B18" w:rsidRPr="00907A04" w:rsidRDefault="00907A04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pupils involved in the project activities </w:t>
                        </w:r>
                      </w:p>
                    </w:tc>
                    <w:tc>
                      <w:tcPr>
                        <w:tcW w:w="1280" w:type="dxa"/>
                        <w:vAlign w:val="bottom"/>
                      </w:tcPr>
                      <w:p w14:paraId="0D97DCAA" w14:textId="77777777" w:rsidR="000C6B18" w:rsidRPr="00907A04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145 000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0D97DCAB" w14:textId="77777777" w:rsidR="000C6B18" w:rsidRPr="00907A04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132 273</w:t>
                        </w:r>
                      </w:p>
                    </w:tc>
                  </w:tr>
                  <w:tr w:rsidR="000C6B18" w:rsidRPr="00907A04" w14:paraId="0D97DCB1" w14:textId="77777777" w:rsidTr="00CF652A">
                    <w:tc>
                      <w:tcPr>
                        <w:tcW w:w="578" w:type="dxa"/>
                      </w:tcPr>
                      <w:p w14:paraId="0D97DCAD" w14:textId="77777777" w:rsidR="000C6B18" w:rsidRPr="00907A04" w:rsidRDefault="000C6B18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cstheme="minorHAnsi"/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909" w:type="dxa"/>
                        <w:vAlign w:val="bottom"/>
                      </w:tcPr>
                      <w:p w14:paraId="0D97DCAE" w14:textId="066A00D8" w:rsidR="000C6B18" w:rsidRPr="00907A04" w:rsidRDefault="00907A04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using the project outputs after the end of the project implementation</w:t>
                        </w:r>
                      </w:p>
                    </w:tc>
                    <w:tc>
                      <w:tcPr>
                        <w:tcW w:w="1280" w:type="dxa"/>
                        <w:vAlign w:val="bottom"/>
                      </w:tcPr>
                      <w:p w14:paraId="0D97DCAF" w14:textId="77777777" w:rsidR="000C6B18" w:rsidRPr="00907A04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1 820</w:t>
                        </w:r>
                      </w:p>
                    </w:tc>
                    <w:tc>
                      <w:tcPr>
                        <w:tcW w:w="1455" w:type="dxa"/>
                        <w:vAlign w:val="bottom"/>
                      </w:tcPr>
                      <w:p w14:paraId="0D97DCB0" w14:textId="77777777" w:rsidR="000C6B18" w:rsidRPr="00907A04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770</w:t>
                        </w:r>
                      </w:p>
                    </w:tc>
                  </w:tr>
                  <w:tr w:rsidR="000C6B18" w:rsidRPr="00907A04" w14:paraId="0D97DCB6" w14:textId="77777777" w:rsidTr="00CF652A">
                    <w:tc>
                      <w:tcPr>
                        <w:tcW w:w="578" w:type="dxa"/>
                      </w:tcPr>
                      <w:p w14:paraId="0D97DCB2" w14:textId="77777777" w:rsidR="000C6B18" w:rsidRPr="00907A04" w:rsidRDefault="000C6B18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0D97DCB3" w14:textId="77777777" w:rsidR="000C6B18" w:rsidRPr="00907A04" w:rsidRDefault="000C6B18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Počet</w:t>
                        </w:r>
                        <w:proofErr w:type="spellEnd"/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zamestnancov</w:t>
                        </w:r>
                        <w:proofErr w:type="spellEnd"/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ktorí</w:t>
                        </w:r>
                        <w:proofErr w:type="spellEnd"/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využívajú</w:t>
                        </w:r>
                        <w:proofErr w:type="spellEnd"/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výsledky</w:t>
                        </w:r>
                        <w:proofErr w:type="spellEnd"/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projektu</w:t>
                        </w:r>
                        <w:proofErr w:type="spellEnd"/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po </w:t>
                        </w:r>
                        <w:proofErr w:type="spellStart"/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ukončení</w:t>
                        </w:r>
                        <w:proofErr w:type="spellEnd"/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jeho</w:t>
                        </w:r>
                        <w:proofErr w:type="spellEnd"/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realizácie</w:t>
                        </w:r>
                        <w:proofErr w:type="spellEnd"/>
                      </w:p>
                    </w:tc>
                    <w:tc>
                      <w:tcPr>
                        <w:tcW w:w="1280" w:type="dxa"/>
                      </w:tcPr>
                      <w:p w14:paraId="0D97DCB4" w14:textId="77777777" w:rsidR="000C6B18" w:rsidRPr="00907A04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9 100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0D97DCB5" w14:textId="77777777" w:rsidR="000C6B18" w:rsidRPr="00907A04" w:rsidRDefault="000C6B1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7 950</w:t>
                        </w:r>
                      </w:p>
                    </w:tc>
                  </w:tr>
                </w:tbl>
                <w:p w14:paraId="0D97DCB7" w14:textId="77777777" w:rsidR="00470458" w:rsidRPr="00907A04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D97DC4E">
          <v:shape id="Text Box 71" o:spid="_x0000_s1132" type="#_x0000_t202" style="position:absolute;margin-left:6.75pt;margin-top:6.8pt;width:95.9pt;height:127.05pt;z-index:251746304;visibility:visible;mso-width-relative:margin;mso-height-relative:margin" o:regroupid="5">
            <v:textbox style="mso-next-textbox:#Text Box 71">
              <w:txbxContent>
                <w:p w14:paraId="0D97DCBB" w14:textId="6D41C987" w:rsidR="00470458" w:rsidRPr="00476B6F" w:rsidRDefault="00CF652A" w:rsidP="001A299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D731D1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Total eligible expenditure</w:t>
                  </w:r>
                  <w:r w:rsidR="00470458"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: </w:t>
                  </w:r>
                </w:p>
                <w:p w14:paraId="0D97DCBC" w14:textId="199FEDC9" w:rsidR="00470458" w:rsidRPr="00476B6F" w:rsidRDefault="000C6B18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0C6B18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25</w:t>
                  </w:r>
                  <w:r w:rsidR="004D4D2E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,</w:t>
                  </w:r>
                  <w:r w:rsidRPr="000C6B18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648</w:t>
                  </w:r>
                  <w:r w:rsidR="004D4D2E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,</w:t>
                  </w:r>
                  <w:r w:rsidRPr="000C6B18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557</w:t>
                  </w:r>
                  <w:r w:rsidR="004D4D2E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.</w:t>
                  </w:r>
                  <w:r w:rsidRPr="000C6B18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27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="00470458" w:rsidRPr="00476B6F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EUR</w:t>
                  </w:r>
                </w:p>
                <w:p w14:paraId="0D97DCBD" w14:textId="1FBA6829" w:rsidR="00470458" w:rsidRPr="00476B6F" w:rsidRDefault="00CF652A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D731D1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Spending</w:t>
                  </w:r>
                  <w:r w:rsidR="00470458" w:rsidRPr="00476B6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: </w:t>
                  </w:r>
                </w:p>
                <w:p w14:paraId="0D97DCBE" w14:textId="2A10B1D7" w:rsidR="00470458" w:rsidRPr="00476B6F" w:rsidRDefault="000C6B1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0C6B18">
                    <w:rPr>
                      <w:bCs/>
                      <w:sz w:val="18"/>
                      <w:szCs w:val="18"/>
                      <w:lang w:val="sk-SK"/>
                    </w:rPr>
                    <w:t>22</w:t>
                  </w:r>
                  <w:r w:rsidR="004D4D2E">
                    <w:rPr>
                      <w:bCs/>
                      <w:sz w:val="18"/>
                      <w:szCs w:val="18"/>
                      <w:lang w:val="sk-SK"/>
                    </w:rPr>
                    <w:t>,</w:t>
                  </w:r>
                  <w:r w:rsidRPr="000C6B18">
                    <w:rPr>
                      <w:bCs/>
                      <w:sz w:val="18"/>
                      <w:szCs w:val="18"/>
                      <w:lang w:val="sk-SK"/>
                    </w:rPr>
                    <w:t>454</w:t>
                  </w:r>
                  <w:r w:rsidR="004D4D2E">
                    <w:rPr>
                      <w:bCs/>
                      <w:sz w:val="18"/>
                      <w:szCs w:val="18"/>
                      <w:lang w:val="sk-SK"/>
                    </w:rPr>
                    <w:t>,</w:t>
                  </w:r>
                  <w:r w:rsidRPr="000C6B18">
                    <w:rPr>
                      <w:bCs/>
                      <w:sz w:val="18"/>
                      <w:szCs w:val="18"/>
                      <w:lang w:val="sk-SK"/>
                    </w:rPr>
                    <w:t>528</w:t>
                  </w:r>
                  <w:r w:rsidR="004D4D2E">
                    <w:rPr>
                      <w:bCs/>
                      <w:sz w:val="18"/>
                      <w:szCs w:val="18"/>
                      <w:lang w:val="sk-SK"/>
                    </w:rPr>
                    <w:t>.</w:t>
                  </w:r>
                  <w:r w:rsidRPr="000C6B18">
                    <w:rPr>
                      <w:bCs/>
                      <w:sz w:val="18"/>
                      <w:szCs w:val="18"/>
                      <w:lang w:val="sk-SK"/>
                    </w:rPr>
                    <w:t>97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EUR </w:t>
                  </w:r>
                </w:p>
                <w:p w14:paraId="0D97DCBF" w14:textId="22DA6D79" w:rsidR="00470458" w:rsidRPr="00476B6F" w:rsidRDefault="000C6B1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>(</w:t>
                  </w:r>
                  <w:r w:rsidRPr="000C6B18">
                    <w:rPr>
                      <w:bCs/>
                      <w:sz w:val="18"/>
                      <w:szCs w:val="18"/>
                      <w:lang w:val="sk-SK"/>
                    </w:rPr>
                    <w:t>87</w:t>
                  </w:r>
                  <w:r w:rsidR="00EA0C56">
                    <w:rPr>
                      <w:bCs/>
                      <w:sz w:val="18"/>
                      <w:szCs w:val="18"/>
                      <w:lang w:val="sk-SK"/>
                    </w:rPr>
                    <w:t>.</w:t>
                  </w:r>
                  <w:r w:rsidRPr="000C6B18">
                    <w:rPr>
                      <w:bCs/>
                      <w:sz w:val="18"/>
                      <w:szCs w:val="18"/>
                      <w:lang w:val="sk-SK"/>
                    </w:rPr>
                    <w:t>55</w:t>
                  </w:r>
                  <w:r w:rsidR="00470458" w:rsidRPr="00476B6F">
                    <w:rPr>
                      <w:bCs/>
                      <w:sz w:val="18"/>
                      <w:szCs w:val="18"/>
                      <w:lang w:val="sk-SK"/>
                    </w:rPr>
                    <w:t>%)</w:t>
                  </w:r>
                </w:p>
                <w:p w14:paraId="0D97DCC0" w14:textId="19C155D7" w:rsidR="00470458" w:rsidRPr="00476B6F" w:rsidRDefault="00CF652A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D731D1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Implementation perio</w:t>
                  </w:r>
                  <w:r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d</w:t>
                  </w:r>
                  <w:r w:rsidR="00470458"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: </w:t>
                  </w:r>
                </w:p>
                <w:p w14:paraId="0D97DCC1" w14:textId="77777777" w:rsidR="00470458" w:rsidRPr="0055256E" w:rsidRDefault="0047045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bCs/>
                      <w:sz w:val="18"/>
                      <w:szCs w:val="18"/>
                    </w:rPr>
                    <w:t>1/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20</w:t>
                  </w:r>
                  <w:r w:rsidR="000C6B18">
                    <w:rPr>
                      <w:bCs/>
                      <w:sz w:val="18"/>
                      <w:szCs w:val="18"/>
                      <w:lang w:val="sk-SK"/>
                    </w:rPr>
                    <w:t>13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 – 12/20</w:t>
                  </w:r>
                  <w:r w:rsidR="000C6B18">
                    <w:rPr>
                      <w:bCs/>
                      <w:sz w:val="18"/>
                      <w:szCs w:val="18"/>
                      <w:lang w:val="sk-SK"/>
                    </w:rPr>
                    <w:t>15</w:t>
                  </w:r>
                </w:p>
                <w:p w14:paraId="0D97DCC2" w14:textId="77777777" w:rsidR="00470458" w:rsidRPr="00952F6F" w:rsidRDefault="00470458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D97DC4D">
          <v:shape id="Textové pole 2" o:spid="_x0000_s1275" type="#_x0000_t202" style="position:absolute;margin-left:129.25pt;margin-top:5.75pt;width:338.5pt;height:59.7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0D97DCB8" w14:textId="70F1860E" w:rsidR="000C6B18" w:rsidRPr="00CF652A" w:rsidRDefault="000C6B18" w:rsidP="000C6B18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CF652A">
                    <w:rPr>
                      <w:sz w:val="18"/>
                      <w:szCs w:val="18"/>
                    </w:rPr>
                    <w:t>Monitor</w:t>
                  </w:r>
                  <w:r w:rsidR="00CF652A" w:rsidRPr="00CF652A">
                    <w:rPr>
                      <w:sz w:val="18"/>
                      <w:szCs w:val="18"/>
                    </w:rPr>
                    <w:t xml:space="preserve">ing of level of knowledge, skills and key competences of pupils, </w:t>
                  </w:r>
                  <w:r w:rsidR="00CF652A">
                    <w:rPr>
                      <w:sz w:val="18"/>
                      <w:szCs w:val="18"/>
                    </w:rPr>
                    <w:t xml:space="preserve">tracking the trends of the school quality </w:t>
                  </w:r>
                  <w:r w:rsidR="00907A04">
                    <w:rPr>
                      <w:sz w:val="18"/>
                      <w:szCs w:val="18"/>
                    </w:rPr>
                    <w:t>development</w:t>
                  </w:r>
                </w:p>
                <w:p w14:paraId="0D97DCB9" w14:textId="6E4B8446" w:rsidR="00470458" w:rsidRPr="00CF652A" w:rsidRDefault="00CF652A" w:rsidP="000C6B18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System of national measurements of the education development in primary and secondary schools in the context of the curricular reform</w:t>
                  </w:r>
                  <w:r w:rsidR="009A3D27" w:rsidRPr="00CF652A">
                    <w:rPr>
                      <w:sz w:val="18"/>
                      <w:szCs w:val="18"/>
                    </w:rPr>
                    <w:t xml:space="preserve"> </w:t>
                  </w:r>
                </w:p>
                <w:p w14:paraId="0D97DCBA" w14:textId="77777777" w:rsidR="00A35379" w:rsidRPr="00CF652A" w:rsidRDefault="00A35379"/>
              </w:txbxContent>
            </v:textbox>
            <w10:wrap type="square"/>
          </v:shape>
        </w:pict>
      </w:r>
    </w:p>
    <w:p w14:paraId="0D97DBAD" w14:textId="77777777" w:rsidR="00B90147" w:rsidRDefault="00B90147"/>
    <w:p w14:paraId="0D97DBE7" w14:textId="7EC5D3F8" w:rsidR="00F66DB9" w:rsidRPr="00F248D1" w:rsidRDefault="00EA0C56" w:rsidP="00F248D1">
      <w:r>
        <w:rPr>
          <w:noProof/>
          <w:lang w:eastAsia="cs-CZ"/>
        </w:rPr>
        <w:pict w14:anchorId="0D97DC48">
          <v:shape id="_x0000_s1274" type="#_x0000_t202" style="position:absolute;margin-left:142.4pt;margin-top:18.4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419488E0" w14:textId="77777777" w:rsidR="00CF652A" w:rsidRPr="00DD7C0B" w:rsidRDefault="00CF652A" w:rsidP="00CF652A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EXTERNAL FACTORS</w:t>
                  </w:r>
                </w:p>
                <w:p w14:paraId="0D97DC86" w14:textId="43DE489D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D97DC4F">
          <v:shape id="_x0000_s1276" type="#_x0000_t202" style="position:absolute;margin-left:128.6pt;margin-top:43.75pt;width:338.5pt;height:49.2pt;z-index:251850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0D97DCC3" w14:textId="4C6CD41A" w:rsidR="00470458" w:rsidRPr="00CF652A" w:rsidRDefault="00CF652A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CF652A">
                    <w:rPr>
                      <w:sz w:val="18"/>
                      <w:szCs w:val="18"/>
                    </w:rPr>
                    <w:t xml:space="preserve">Interest of teaching staff in introduction of innovation into the process of teaching and learning </w:t>
                  </w:r>
                  <w:r w:rsidR="00470458" w:rsidRPr="00CF652A">
                    <w:rPr>
                      <w:sz w:val="18"/>
                      <w:szCs w:val="18"/>
                    </w:rPr>
                    <w:t xml:space="preserve"> </w:t>
                  </w:r>
                </w:p>
                <w:p w14:paraId="79AD0D84" w14:textId="77777777" w:rsidR="00CF652A" w:rsidRPr="00CF652A" w:rsidRDefault="00CF652A" w:rsidP="00CF652A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CF652A">
                    <w:rPr>
                      <w:sz w:val="18"/>
                      <w:szCs w:val="18"/>
                    </w:rPr>
                    <w:t xml:space="preserve">Interest of schools in collaboration </w:t>
                  </w:r>
                </w:p>
                <w:p w14:paraId="0D97DCC5" w14:textId="77777777" w:rsidR="00470458" w:rsidRPr="00CF652A" w:rsidRDefault="00470458" w:rsidP="001A2997"/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="001E6EFB" w:rsidRPr="001E6EFB">
        <w:rPr>
          <w:noProof/>
          <w:sz w:val="18"/>
          <w:szCs w:val="18"/>
          <w:lang w:val="sk-SK"/>
        </w:rPr>
        <w:drawing>
          <wp:inline distT="0" distB="0" distL="0" distR="0" wp14:anchorId="329A8915" wp14:editId="6D89B050">
            <wp:extent cx="4106545" cy="27495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545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sectPr w:rsidR="00F66DB9" w:rsidRPr="00F248D1" w:rsidSect="00F248D1">
      <w:pgSz w:w="23811" w:h="16838" w:orient="landscape" w:code="8"/>
      <w:pgMar w:top="1417" w:right="1135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8401E5"/>
    <w:multiLevelType w:val="hybridMultilevel"/>
    <w:tmpl w:val="CD20E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9363E"/>
    <w:multiLevelType w:val="hybridMultilevel"/>
    <w:tmpl w:val="542EF1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30C4F"/>
    <w:rsid w:val="00044EFA"/>
    <w:rsid w:val="00045590"/>
    <w:rsid w:val="000561C9"/>
    <w:rsid w:val="000A6C02"/>
    <w:rsid w:val="000B3588"/>
    <w:rsid w:val="000B71D0"/>
    <w:rsid w:val="000C6B18"/>
    <w:rsid w:val="000E6408"/>
    <w:rsid w:val="000F1F9E"/>
    <w:rsid w:val="00116527"/>
    <w:rsid w:val="00121304"/>
    <w:rsid w:val="00122389"/>
    <w:rsid w:val="00130A25"/>
    <w:rsid w:val="0014430B"/>
    <w:rsid w:val="001728CB"/>
    <w:rsid w:val="001849E6"/>
    <w:rsid w:val="001A0E51"/>
    <w:rsid w:val="001A2997"/>
    <w:rsid w:val="001B5FE8"/>
    <w:rsid w:val="001C49F4"/>
    <w:rsid w:val="001E1CB0"/>
    <w:rsid w:val="001E6EFB"/>
    <w:rsid w:val="0021163E"/>
    <w:rsid w:val="00221855"/>
    <w:rsid w:val="00240C00"/>
    <w:rsid w:val="002A1BE3"/>
    <w:rsid w:val="002A7D2B"/>
    <w:rsid w:val="002C2ECE"/>
    <w:rsid w:val="002D2763"/>
    <w:rsid w:val="002F00DB"/>
    <w:rsid w:val="00312820"/>
    <w:rsid w:val="00331176"/>
    <w:rsid w:val="003332F7"/>
    <w:rsid w:val="003447C9"/>
    <w:rsid w:val="003602F2"/>
    <w:rsid w:val="0036771B"/>
    <w:rsid w:val="003C3DC7"/>
    <w:rsid w:val="003E4C9D"/>
    <w:rsid w:val="0040708D"/>
    <w:rsid w:val="004108F6"/>
    <w:rsid w:val="00420B01"/>
    <w:rsid w:val="00430024"/>
    <w:rsid w:val="00454840"/>
    <w:rsid w:val="00470458"/>
    <w:rsid w:val="00495C49"/>
    <w:rsid w:val="004B259E"/>
    <w:rsid w:val="004C741A"/>
    <w:rsid w:val="004C7745"/>
    <w:rsid w:val="004D4D2E"/>
    <w:rsid w:val="004E5EF6"/>
    <w:rsid w:val="004F77FD"/>
    <w:rsid w:val="00524892"/>
    <w:rsid w:val="005412F8"/>
    <w:rsid w:val="00560003"/>
    <w:rsid w:val="00560ED0"/>
    <w:rsid w:val="005A0A41"/>
    <w:rsid w:val="005C11A0"/>
    <w:rsid w:val="005C3D1B"/>
    <w:rsid w:val="005D7FBF"/>
    <w:rsid w:val="005F7658"/>
    <w:rsid w:val="00611BE0"/>
    <w:rsid w:val="00611FA8"/>
    <w:rsid w:val="00632C31"/>
    <w:rsid w:val="00632E31"/>
    <w:rsid w:val="00634AF8"/>
    <w:rsid w:val="00643EF7"/>
    <w:rsid w:val="00655E47"/>
    <w:rsid w:val="006A3E9D"/>
    <w:rsid w:val="006A5836"/>
    <w:rsid w:val="006B069E"/>
    <w:rsid w:val="006C26CE"/>
    <w:rsid w:val="006D2462"/>
    <w:rsid w:val="006D6BE7"/>
    <w:rsid w:val="006E3A92"/>
    <w:rsid w:val="00714094"/>
    <w:rsid w:val="00715772"/>
    <w:rsid w:val="00724A93"/>
    <w:rsid w:val="00750CF3"/>
    <w:rsid w:val="007535FD"/>
    <w:rsid w:val="00764E64"/>
    <w:rsid w:val="00776042"/>
    <w:rsid w:val="00777CD5"/>
    <w:rsid w:val="00783B52"/>
    <w:rsid w:val="007922EA"/>
    <w:rsid w:val="007B20D4"/>
    <w:rsid w:val="007C4614"/>
    <w:rsid w:val="0080082F"/>
    <w:rsid w:val="008109FF"/>
    <w:rsid w:val="0088464C"/>
    <w:rsid w:val="008B082E"/>
    <w:rsid w:val="008D224E"/>
    <w:rsid w:val="008D5186"/>
    <w:rsid w:val="008E0610"/>
    <w:rsid w:val="008E300F"/>
    <w:rsid w:val="008F57C6"/>
    <w:rsid w:val="00907A04"/>
    <w:rsid w:val="00925D4D"/>
    <w:rsid w:val="00926D75"/>
    <w:rsid w:val="00933D34"/>
    <w:rsid w:val="00952F6F"/>
    <w:rsid w:val="009629BE"/>
    <w:rsid w:val="00977AB1"/>
    <w:rsid w:val="00981600"/>
    <w:rsid w:val="009A06F7"/>
    <w:rsid w:val="009A3D27"/>
    <w:rsid w:val="009A7A04"/>
    <w:rsid w:val="009B1CFE"/>
    <w:rsid w:val="009D4205"/>
    <w:rsid w:val="009F33D5"/>
    <w:rsid w:val="00A26416"/>
    <w:rsid w:val="00A316B8"/>
    <w:rsid w:val="00A35379"/>
    <w:rsid w:val="00A362E5"/>
    <w:rsid w:val="00A95A1A"/>
    <w:rsid w:val="00A95D10"/>
    <w:rsid w:val="00AB753F"/>
    <w:rsid w:val="00AD2036"/>
    <w:rsid w:val="00B048AA"/>
    <w:rsid w:val="00B203C3"/>
    <w:rsid w:val="00B636EC"/>
    <w:rsid w:val="00B721DC"/>
    <w:rsid w:val="00B7320E"/>
    <w:rsid w:val="00B81A52"/>
    <w:rsid w:val="00B87C18"/>
    <w:rsid w:val="00B90147"/>
    <w:rsid w:val="00BA1717"/>
    <w:rsid w:val="00BC7175"/>
    <w:rsid w:val="00BF60D0"/>
    <w:rsid w:val="00C15683"/>
    <w:rsid w:val="00C341F1"/>
    <w:rsid w:val="00C44A13"/>
    <w:rsid w:val="00C46346"/>
    <w:rsid w:val="00C74E85"/>
    <w:rsid w:val="00C75FCA"/>
    <w:rsid w:val="00C876B0"/>
    <w:rsid w:val="00C97660"/>
    <w:rsid w:val="00CA7AA6"/>
    <w:rsid w:val="00CB471D"/>
    <w:rsid w:val="00CD5087"/>
    <w:rsid w:val="00CD6527"/>
    <w:rsid w:val="00CE3E12"/>
    <w:rsid w:val="00CE6D72"/>
    <w:rsid w:val="00CE760A"/>
    <w:rsid w:val="00CF652A"/>
    <w:rsid w:val="00D1299E"/>
    <w:rsid w:val="00D21C89"/>
    <w:rsid w:val="00D406C5"/>
    <w:rsid w:val="00D55249"/>
    <w:rsid w:val="00D61FF7"/>
    <w:rsid w:val="00DB1AA8"/>
    <w:rsid w:val="00DC3852"/>
    <w:rsid w:val="00DC62A2"/>
    <w:rsid w:val="00DD4AD1"/>
    <w:rsid w:val="00DE1EB6"/>
    <w:rsid w:val="00E35118"/>
    <w:rsid w:val="00E70A99"/>
    <w:rsid w:val="00EA0C56"/>
    <w:rsid w:val="00EC01CF"/>
    <w:rsid w:val="00EC5A04"/>
    <w:rsid w:val="00ED1133"/>
    <w:rsid w:val="00EF1482"/>
    <w:rsid w:val="00F14C14"/>
    <w:rsid w:val="00F248D1"/>
    <w:rsid w:val="00F36F36"/>
    <w:rsid w:val="00F40A55"/>
    <w:rsid w:val="00F54537"/>
    <w:rsid w:val="00F66DB9"/>
    <w:rsid w:val="00F6772F"/>
    <w:rsid w:val="00F70B4B"/>
    <w:rsid w:val="00F738F3"/>
    <w:rsid w:val="00FC1981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8">
      <o:colormenu v:ext="edit" fillcolor="#ffc000" strokecolor="red"/>
    </o:shapedefaults>
    <o:shapelayout v:ext="edit">
      <o:idmap v:ext="edit" data="1"/>
      <o:rules v:ext="edit">
        <o:r id="V:Rule40" type="connector" idref="#_x0000_s1294"/>
        <o:r id="V:Rule41" type="connector" idref="#_x0000_s1305"/>
        <o:r id="V:Rule42" type="connector" idref="#_x0000_s1270"/>
        <o:r id="V:Rule43" type="connector" idref="#_x0000_s1296"/>
        <o:r id="V:Rule44" type="connector" idref="#_x0000_s1306"/>
        <o:r id="V:Rule45" type="connector" idref="#_x0000_s1316"/>
        <o:r id="V:Rule46" type="connector" idref="#_x0000_s1303"/>
        <o:r id="V:Rule47" type="connector" idref="#_x0000_s1293"/>
        <o:r id="V:Rule48" type="connector" idref="#_x0000_s1301"/>
        <o:r id="V:Rule49" type="connector" idref="#_x0000_s1298"/>
        <o:r id="V:Rule50" type="connector" idref="#_x0000_s1300"/>
        <o:r id="V:Rule51" type="connector" idref="#_x0000_s1318"/>
        <o:r id="V:Rule52" type="connector" idref="#_x0000_s1266"/>
        <o:r id="V:Rule53" type="connector" idref="#_x0000_s1295"/>
        <o:r id="V:Rule54" type="connector" idref="#_x0000_s1307"/>
        <o:r id="V:Rule55" type="connector" idref="#_x0000_s1264"/>
        <o:r id="V:Rule56" type="connector" idref="#_x0000_s1321"/>
        <o:r id="V:Rule57" type="connector" idref="#_x0000_s1320"/>
        <o:r id="V:Rule58" type="connector" idref="#_x0000_s1280"/>
        <o:r id="V:Rule59" type="connector" idref="#_x0000_s1323"/>
        <o:r id="V:Rule60" type="connector" idref="#_x0000_s1322"/>
        <o:r id="V:Rule61" type="connector" idref="#_x0000_s1324"/>
        <o:r id="V:Rule62" type="connector" idref="#_x0000_s1299"/>
        <o:r id="V:Rule63" type="connector" idref="#_x0000_s1297"/>
        <o:r id="V:Rule64" type="connector" idref="#_x0000_s1317"/>
        <o:r id="V:Rule65" type="connector" idref="#_x0000_s1315"/>
        <o:r id="V:Rule66" type="connector" idref="#_x0000_s1302"/>
        <o:r id="V:Rule67" type="connector" idref="#_x0000_s1313"/>
        <o:r id="V:Rule68" type="connector" idref="#_x0000_s1310"/>
        <o:r id="V:Rule69" type="connector" idref="#_x0000_s1261"/>
        <o:r id="V:Rule70" type="connector" idref="#_x0000_s1311"/>
        <o:r id="V:Rule71" type="connector" idref="#_x0000_s1229"/>
        <o:r id="V:Rule72" type="connector" idref="#_x0000_s1304"/>
        <o:r id="V:Rule73" type="connector" idref="#_x0000_s1308"/>
        <o:r id="V:Rule74" type="connector" idref="#_x0000_s1319"/>
        <o:r id="V:Rule75" type="connector" idref="#_x0000_s1309"/>
        <o:r id="V:Rule76" type="connector" idref="#_x0000_s1314"/>
        <o:r id="V:Rule77" type="connector" idref="#_x0000_s1312"/>
        <o:r id="V:Rule78" type="connector" idref="#_x0000_s1326"/>
      </o:rules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,"/>
  <w:listSeparator w:val=";"/>
  <w14:docId w14:val="0D97DB96"/>
  <w15:docId w15:val="{97F2A521-30D4-43A6-86F9-5882859CD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en-GB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190C3-1A33-4C42-8132-AAF63E5BA7E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6fb1b441-9ff5-43a6-adfa-811d4bab8297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94C2202-66CB-4F26-ADAB-E5089E1F43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0E8E70-C59A-48E3-9C91-05C2E1FA9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B8015B-5809-4E5B-BE38-C24FE19DD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14</cp:revision>
  <cp:lastPrinted>2020-05-04T10:49:00Z</cp:lastPrinted>
  <dcterms:created xsi:type="dcterms:W3CDTF">2020-03-17T21:05:00Z</dcterms:created>
  <dcterms:modified xsi:type="dcterms:W3CDTF">2020-05-04T10:49:00Z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