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6EEA9" w14:textId="3AC273D5" w:rsidR="00B87C18" w:rsidRPr="00137B5D" w:rsidRDefault="009512CA" w:rsidP="00ED1133">
      <w:pPr>
        <w:spacing w:after="0" w:line="240" w:lineRule="auto"/>
        <w:rPr>
          <w:b/>
          <w:sz w:val="28"/>
          <w:szCs w:val="28"/>
        </w:rPr>
      </w:pPr>
      <w:r w:rsidRPr="00137B5D">
        <w:rPr>
          <w:b/>
          <w:sz w:val="28"/>
          <w:szCs w:val="28"/>
        </w:rPr>
        <w:t xml:space="preserve">Theory of Change Project NP 11 Measure </w:t>
      </w:r>
      <w:r w:rsidR="0080082F" w:rsidRPr="00137B5D">
        <w:rPr>
          <w:b/>
          <w:sz w:val="28"/>
          <w:szCs w:val="28"/>
        </w:rPr>
        <w:t xml:space="preserve">1.1 </w:t>
      </w:r>
      <w:r w:rsidR="00C44A13" w:rsidRPr="00137B5D">
        <w:rPr>
          <w:b/>
          <w:sz w:val="28"/>
          <w:szCs w:val="28"/>
        </w:rPr>
        <w:t>OP</w:t>
      </w:r>
      <w:r w:rsidRPr="00137B5D">
        <w:rPr>
          <w:b/>
          <w:sz w:val="28"/>
          <w:szCs w:val="28"/>
        </w:rPr>
        <w:t>E</w:t>
      </w:r>
      <w:r w:rsidR="000561C9" w:rsidRPr="00137B5D">
        <w:rPr>
          <w:b/>
          <w:sz w:val="28"/>
          <w:szCs w:val="28"/>
        </w:rPr>
        <w:t xml:space="preserve"> </w:t>
      </w:r>
    </w:p>
    <w:p w14:paraId="3E66EEAA" w14:textId="7775F502" w:rsidR="000561C9" w:rsidRDefault="00A90441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w:pict w14:anchorId="3E66EF04">
          <v:roundrect id="_x0000_s1190" style="position:absolute;margin-left:521.45pt;margin-top:2.2pt;width:481.9pt;height:59.15pt;z-index:251816960" arcsize="21360f" o:regroupid="6" fillcolor="#c6d9f1 [671]"/>
        </w:pict>
      </w:r>
      <w:r>
        <w:rPr>
          <w:b/>
          <w:noProof/>
          <w:sz w:val="28"/>
          <w:szCs w:val="28"/>
          <w:lang w:eastAsia="cs-CZ"/>
        </w:rPr>
        <w:pict w14:anchorId="3E66EF02"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528.25pt;margin-top:2.2pt;width:477.25pt;height:64.5pt;z-index:251852800;mso-width-relative:margin;mso-height-relative:margin" filled="f" stroked="f">
            <v:textbox style="mso-next-textbox:#_x0000_s1279">
              <w:txbxContent>
                <w:p w14:paraId="3E66EF6D" w14:textId="46CF3FE9" w:rsidR="00470458" w:rsidRPr="00137B5D" w:rsidRDefault="00470458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137B5D">
                    <w:rPr>
                      <w:b/>
                      <w:bCs/>
                    </w:rPr>
                    <w:t xml:space="preserve">Model </w:t>
                  </w:r>
                  <w:r w:rsidR="00137B5D" w:rsidRPr="00137B5D">
                    <w:rPr>
                      <w:b/>
                      <w:bCs/>
                    </w:rPr>
                    <w:t xml:space="preserve">of change in project </w:t>
                  </w:r>
                  <w:r w:rsidRPr="00137B5D">
                    <w:rPr>
                      <w:b/>
                      <w:bCs/>
                    </w:rPr>
                    <w:t>NP 11</w:t>
                  </w:r>
                </w:p>
                <w:p w14:paraId="22B89397" w14:textId="77777777" w:rsidR="00137B5D" w:rsidRPr="00476B6F" w:rsidRDefault="00137B5D" w:rsidP="00137B5D">
                  <w:pPr>
                    <w:spacing w:after="0" w:line="240" w:lineRule="auto"/>
                    <w:rPr>
                      <w:b/>
                      <w:bCs/>
                      <w:lang w:val="sk-SK"/>
                    </w:rPr>
                  </w:pPr>
                  <w:r>
                    <w:rPr>
                      <w:b/>
                      <w:bCs/>
                      <w:lang w:val="sk-SK"/>
                    </w:rPr>
                    <w:t>Project title</w:t>
                  </w:r>
                  <w:r w:rsidRPr="00476B6F">
                    <w:rPr>
                      <w:b/>
                      <w:bCs/>
                    </w:rPr>
                    <w:t xml:space="preserve">: </w:t>
                  </w:r>
                  <w:r w:rsidRPr="00137B5D">
                    <w:t>Teachers’ training to support the development of school educational programmes</w:t>
                  </w:r>
                </w:p>
                <w:p w14:paraId="3E66EF6F" w14:textId="001C7C69" w:rsidR="00470458" w:rsidRPr="00137B5D" w:rsidRDefault="00137B5D" w:rsidP="008F57C6">
                  <w:pPr>
                    <w:spacing w:after="0" w:line="240" w:lineRule="auto"/>
                    <w:rPr>
                      <w:b/>
                    </w:rPr>
                  </w:pPr>
                  <w:r w:rsidRPr="00137B5D">
                    <w:rPr>
                      <w:b/>
                    </w:rPr>
                    <w:t>Target group</w:t>
                  </w:r>
                  <w:r w:rsidR="00470458" w:rsidRPr="00137B5D">
                    <w:rPr>
                      <w:b/>
                    </w:rPr>
                    <w:t xml:space="preserve">: </w:t>
                  </w:r>
                  <w:r w:rsidRPr="00137B5D">
                    <w:rPr>
                      <w:bCs/>
                    </w:rPr>
                    <w:t>teaching staff in primary schools, grammar schools, secondary specialised schools, staff working in education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cs-CZ"/>
        </w:rPr>
        <w:pict w14:anchorId="3E66EF03">
          <v:shape id="_x0000_s1278" type="#_x0000_t202" style="position:absolute;margin-left:5.65pt;margin-top:11.2pt;width:462.3pt;height:51.3pt;z-index:251851776;mso-width-relative:margin;mso-height-relative:margin" filled="f" stroked="f">
            <v:textbox style="mso-next-textbox:#_x0000_s1278">
              <w:txbxContent>
                <w:p w14:paraId="3E66EF70" w14:textId="1E004D53" w:rsidR="00470458" w:rsidRPr="00137B5D" w:rsidRDefault="00470458" w:rsidP="008F57C6">
                  <w:pPr>
                    <w:spacing w:after="0" w:line="240" w:lineRule="auto"/>
                    <w:rPr>
                      <w:b/>
                    </w:rPr>
                  </w:pPr>
                  <w:r w:rsidRPr="00137B5D">
                    <w:rPr>
                      <w:b/>
                      <w:bCs/>
                    </w:rPr>
                    <w:t xml:space="preserve">Model </w:t>
                  </w:r>
                  <w:r w:rsidR="00137B5D" w:rsidRPr="00137B5D">
                    <w:rPr>
                      <w:b/>
                      <w:bCs/>
                    </w:rPr>
                    <w:t xml:space="preserve">of action in project </w:t>
                  </w:r>
                  <w:r w:rsidRPr="00137B5D">
                    <w:rPr>
                      <w:b/>
                      <w:bCs/>
                    </w:rPr>
                    <w:t>NP 11</w:t>
                  </w:r>
                </w:p>
                <w:p w14:paraId="3E66EF71" w14:textId="66430163" w:rsidR="00470458" w:rsidRPr="00137B5D" w:rsidRDefault="00137B5D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137B5D">
                    <w:rPr>
                      <w:b/>
                      <w:bCs/>
                    </w:rPr>
                    <w:t>Project title</w:t>
                  </w:r>
                  <w:r w:rsidR="00470458" w:rsidRPr="00137B5D">
                    <w:rPr>
                      <w:b/>
                      <w:bCs/>
                    </w:rPr>
                    <w:t xml:space="preserve">: </w:t>
                  </w:r>
                  <w:r w:rsidRPr="00137B5D">
                    <w:t>Teachers’ training to support the development of school educational programmes</w:t>
                  </w:r>
                </w:p>
                <w:p w14:paraId="3E66EF72" w14:textId="5A82DDCB" w:rsidR="00470458" w:rsidRPr="00137B5D" w:rsidRDefault="00137B5D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137B5D">
                    <w:rPr>
                      <w:b/>
                      <w:bCs/>
                    </w:rPr>
                    <w:t>Beneficiary</w:t>
                  </w:r>
                  <w:r w:rsidR="00470458" w:rsidRPr="00137B5D">
                    <w:rPr>
                      <w:b/>
                      <w:bCs/>
                    </w:rPr>
                    <w:t xml:space="preserve">: </w:t>
                  </w:r>
                  <w:r w:rsidRPr="00137B5D">
                    <w:t>State Vocational Education Institute</w:t>
                  </w:r>
                </w:p>
                <w:p w14:paraId="3E66EF73" w14:textId="77777777" w:rsidR="00470458" w:rsidRPr="00634AF8" w:rsidRDefault="00470458" w:rsidP="008F57C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05">
          <v:roundrect id="_x0000_s1178" style="position:absolute;margin-left:-4.85pt;margin-top:11.2pt;width:481.9pt;height:50.15pt;z-index:251736064" arcsize="23802f" fillcolor="#d6e3bc [1302]"/>
        </w:pict>
      </w:r>
    </w:p>
    <w:p w14:paraId="3E66EEAB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E66EEAC" w14:textId="77777777" w:rsidR="000561C9" w:rsidRDefault="000561C9" w:rsidP="000561C9"/>
    <w:p w14:paraId="3E66EEAD" w14:textId="4892E2B2" w:rsidR="000561C9" w:rsidRDefault="00A90441" w:rsidP="000561C9">
      <w:r>
        <w:rPr>
          <w:noProof/>
          <w:lang w:eastAsia="cs-CZ"/>
        </w:rPr>
        <w:pict w14:anchorId="3E66EF06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3E66EF74" w14:textId="02EC81E4" w:rsidR="00470458" w:rsidRPr="008541E8" w:rsidRDefault="00137B5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7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E66EF08">
          <v:shape id="_x0000_s1260" type="#_x0000_t202" style="position:absolute;margin-left:5.65pt;margin-top:344.15pt;width:96.4pt;height:61.8pt;z-index:251833344;visibility:visible;mso-width-relative:margin;mso-height-relative:margin">
            <v:textbox style="mso-next-textbox:#_x0000_s1260">
              <w:txbxContent>
                <w:p w14:paraId="3E66EF76" w14:textId="37EFA06F" w:rsidR="00470458" w:rsidRPr="00DD4AD1" w:rsidRDefault="006A0E7F" w:rsidP="006A0E7F">
                  <w:pPr>
                    <w:spacing w:after="0" w:line="192" w:lineRule="auto"/>
                    <w:rPr>
                      <w:lang w:val="sk-SK"/>
                    </w:rPr>
                  </w:pPr>
                  <w:r w:rsidRPr="006A0E7F">
                    <w:rPr>
                      <w:sz w:val="18"/>
                      <w:szCs w:val="18"/>
                    </w:rPr>
                    <w:t>Development of the content,</w:t>
                  </w:r>
                  <w:r>
                    <w:rPr>
                      <w:sz w:val="18"/>
                      <w:szCs w:val="18"/>
                    </w:rPr>
                    <w:t xml:space="preserve"> management and programming of e-learning portal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9">
          <v:shape id="_x0000_s1259" type="#_x0000_t202" style="position:absolute;margin-left:5.65pt;margin-top:282.7pt;width:96.4pt;height:53pt;z-index:251832320;visibility:visible;mso-width-relative:margin;mso-height-relative:margin">
            <v:textbox style="mso-next-textbox:#_x0000_s1259">
              <w:txbxContent>
                <w:p w14:paraId="3E66EF78" w14:textId="2AD2558F" w:rsidR="00470458" w:rsidRPr="00DD4AD1" w:rsidRDefault="006A0E7F" w:rsidP="006A0E7F">
                  <w:pPr>
                    <w:spacing w:after="0" w:line="192" w:lineRule="auto"/>
                    <w:rPr>
                      <w:lang w:val="sk-SK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Development of the content, publication and dissemination </w:t>
                  </w:r>
                  <w:r>
                    <w:rPr>
                      <w:sz w:val="18"/>
                      <w:szCs w:val="18"/>
                    </w:rPr>
                    <w:t>of multimedia educational DVD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A">
          <v:shape id="_x0000_s1258" type="#_x0000_t202" style="position:absolute;margin-left:5.65pt;margin-top:231.45pt;width:96.4pt;height:42.8pt;z-index:251831296;visibility:visible;mso-width-relative:margin;mso-height-relative:margin">
            <v:textbox style="mso-next-textbox:#_x0000_s1258">
              <w:txbxContent>
                <w:p w14:paraId="3E66EF79" w14:textId="0BCD6C65" w:rsidR="00470458" w:rsidRPr="006A0E7F" w:rsidRDefault="006A0E7F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Development of the content, publication and dissemination of </w:t>
                  </w:r>
                  <w:proofErr w:type="gramStart"/>
                  <w:r w:rsidRPr="006A0E7F">
                    <w:rPr>
                      <w:sz w:val="18"/>
                      <w:szCs w:val="18"/>
                    </w:rPr>
                    <w:t>Teachers‘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6A0E7F">
                    <w:rPr>
                      <w:sz w:val="18"/>
                      <w:szCs w:val="18"/>
                    </w:rPr>
                    <w:t>Newspaper</w:t>
                  </w:r>
                  <w:proofErr w:type="gramEnd"/>
                  <w:r w:rsidRPr="006A0E7F">
                    <w:rPr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B">
          <v:shape id="_x0000_s1257" type="#_x0000_t202" style="position:absolute;margin-left:5.65pt;margin-top:189.85pt;width:96.4pt;height:33.25pt;z-index:251830272;visibility:visible;mso-width-relative:margin;mso-height-relative:margin">
            <v:textbox style="mso-next-textbox:#_x0000_s1257">
              <w:txbxContent>
                <w:p w14:paraId="3E66EF7A" w14:textId="6A75F8B6" w:rsidR="00470458" w:rsidRPr="006A0E7F" w:rsidRDefault="006A0E7F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>Educational programme (training courses)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F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3E66EF7E" w14:textId="7CB994DC" w:rsidR="00470458" w:rsidRPr="008541E8" w:rsidRDefault="00470458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137B5D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0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E66EF11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3E66EF7F" w14:textId="2A2B2932" w:rsidR="00470458" w:rsidRPr="008541E8" w:rsidRDefault="00137B5D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2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3E66EF13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3E66EF14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3E66EF81" w14:textId="5DAC770D" w:rsidR="00470458" w:rsidRDefault="00137B5D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</w:p>
                <w:p w14:paraId="3E66EF82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3E66EF83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5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3E66EF84" w14:textId="77777777" w:rsidR="00470458" w:rsidRDefault="00470458" w:rsidP="000561C9"/>
                <w:p w14:paraId="3E66EF85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E66EF16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3E66EF87" w14:textId="3012BF69" w:rsidR="00470458" w:rsidRPr="00596D9C" w:rsidRDefault="00137B5D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470458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7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3E66EF88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3E66EF18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E66EF8A" w14:textId="5E99096E" w:rsidR="00470458" w:rsidRDefault="00137B5D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1.1 OBJECTIVES</w:t>
                  </w:r>
                </w:p>
                <w:p w14:paraId="3E66EF8B" w14:textId="77777777" w:rsidR="00470458" w:rsidRPr="008541E8" w:rsidRDefault="00470458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9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3E66EF1A">
          <v:roundrect id="_x0000_s1199" style="position:absolute;margin-left:521.45pt;margin-top:3.7pt;width:367pt;height:422.35pt;z-index:251759616" arcsize="2473f" filled="f" strokecolor="#0070c0" strokeweight="2.25pt"/>
        </w:pict>
      </w:r>
      <w:r>
        <w:rPr>
          <w:noProof/>
          <w:lang w:eastAsia="cs-CZ"/>
        </w:rPr>
        <w:pict w14:anchorId="3E66EF1C">
          <v:shape id="_x0000_s1224" type="#_x0000_t202" style="position:absolute;margin-left:908.7pt;margin-top:260.5pt;width:85.05pt;height:84.45pt;z-index:251787264;mso-width-relative:margin;mso-height-relative:margin" fillcolor="white [3212]">
            <v:textbox style="mso-next-textbox:#_x0000_s1224">
              <w:txbxContent>
                <w:p w14:paraId="3F7E595E" w14:textId="77777777" w:rsidR="00137B5D" w:rsidRPr="009B7ECC" w:rsidRDefault="00137B5D" w:rsidP="00137B5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  <w:p w14:paraId="3E66EF8D" w14:textId="03A72D37" w:rsidR="00470458" w:rsidRPr="00137B5D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1D">
          <v:shape id="_x0000_s1223" type="#_x0000_t202" style="position:absolute;margin-left:908.7pt;margin-top:139.4pt;width:85.05pt;height:117.45pt;z-index:251786240;mso-width-relative:margin;mso-height-relative:margin" fillcolor="white [3212]">
            <v:textbox style="mso-next-textbox:#_x0000_s1223">
              <w:txbxContent>
                <w:p w14:paraId="30C2AE26" w14:textId="77777777" w:rsidR="00137B5D" w:rsidRPr="005B70AD" w:rsidRDefault="00137B5D" w:rsidP="00137B5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Focus the training and continuing education of pedagogical personnel toward acquiring and developing the competences needed to transform</w:t>
                  </w:r>
                  <w:r>
                    <w:rPr>
                      <w:sz w:val="16"/>
                      <w:szCs w:val="16"/>
                    </w:rPr>
                    <w:t xml:space="preserve"> 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  <w:p w14:paraId="3E66EF8E" w14:textId="0F39A02E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1E">
          <v:shape id="_x0000_s1222" type="#_x0000_t202" style="position:absolute;margin-left:908.7pt;margin-top:49.1pt;width:85.05pt;height:85.2pt;z-index:251785216;mso-width-relative:margin;mso-height-relative:margin" fillcolor="white [3212]">
            <v:textbox style="mso-next-textbox:#_x0000_s1222">
              <w:txbxContent>
                <w:p w14:paraId="1F8DB618" w14:textId="77777777" w:rsidR="00137B5D" w:rsidRPr="00055F7E" w:rsidRDefault="00137B5D" w:rsidP="00137B5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55F7E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  <w:p w14:paraId="3E66EF8F" w14:textId="197B0579" w:rsidR="00470458" w:rsidRPr="00582CC8" w:rsidRDefault="00470458" w:rsidP="000561C9">
                  <w:pPr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E66EEAE" w14:textId="460F908B" w:rsidR="000561C9" w:rsidRDefault="00A90441" w:rsidP="000561C9">
      <w:r>
        <w:rPr>
          <w:noProof/>
          <w:lang w:eastAsia="cs-CZ"/>
        </w:rPr>
        <w:pict w14:anchorId="3E66EF0E">
          <v:shape id="_x0000_s1254" type="#_x0000_t202" style="position:absolute;margin-left:5.65pt;margin-top:9.95pt;width:96.4pt;height:36.5pt;z-index:251827200;visibility:visible;mso-width-relative:margin;mso-height-relative:margin">
            <v:textbox style="mso-next-textbox:#_x0000_s1254">
              <w:txbxContent>
                <w:p w14:paraId="3E66EF7D" w14:textId="63B76D30" w:rsidR="00470458" w:rsidRPr="006A0E7F" w:rsidRDefault="006A0E7F" w:rsidP="00121304">
                  <w:pPr>
                    <w:spacing w:after="0" w:line="192" w:lineRule="auto"/>
                    <w:rPr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>Establishment and further review of the project team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26">
          <v:shape id="_x0000_s1196" type="#_x0000_t202" style="position:absolute;margin-left:538.45pt;margin-top:23.65pt;width:178.6pt;height:56.5pt;z-index:251803648;visibility:visible;mso-width-relative:margin;mso-height-relative:margin">
            <v:textbox style="mso-next-textbox:#_x0000_s1196">
              <w:txbxContent>
                <w:p w14:paraId="3E66EF94" w14:textId="081B6B5A" w:rsidR="00470458" w:rsidRPr="0085657A" w:rsidRDefault="0085657A" w:rsidP="0085657A">
                  <w:pPr>
                    <w:spacing w:after="0" w:line="192" w:lineRule="auto"/>
                    <w:rPr>
                      <w:szCs w:val="18"/>
                    </w:rPr>
                  </w:pPr>
                  <w:r w:rsidRPr="0085657A">
                    <w:rPr>
                      <w:sz w:val="18"/>
                      <w:szCs w:val="18"/>
                    </w:rPr>
                    <w:t>Increased awareness of teachers of primary schoo</w:t>
                  </w:r>
                  <w:r>
                    <w:rPr>
                      <w:sz w:val="18"/>
                      <w:szCs w:val="18"/>
                    </w:rPr>
                    <w:t>l</w:t>
                  </w:r>
                  <w:r w:rsidRPr="0085657A">
                    <w:rPr>
                      <w:sz w:val="18"/>
                      <w:szCs w:val="18"/>
                    </w:rPr>
                    <w:t>s</w:t>
                  </w:r>
                  <w:r>
                    <w:rPr>
                      <w:sz w:val="18"/>
                      <w:szCs w:val="18"/>
                    </w:rPr>
                    <w:t>,</w:t>
                  </w:r>
                  <w:r w:rsidRPr="0085657A">
                    <w:rPr>
                      <w:sz w:val="18"/>
                      <w:szCs w:val="18"/>
                    </w:rPr>
                    <w:t xml:space="preserve"> grammar schools and secondary specialised schools ab</w:t>
                  </w:r>
                  <w:r>
                    <w:rPr>
                      <w:sz w:val="18"/>
                      <w:szCs w:val="18"/>
                    </w:rPr>
                    <w:t>o</w:t>
                  </w:r>
                  <w:r w:rsidRPr="0085657A">
                    <w:rPr>
                      <w:sz w:val="18"/>
                      <w:szCs w:val="18"/>
                    </w:rPr>
                    <w:t xml:space="preserve">ut the education strategy, trends in education within EU and research findings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1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9" type="#_x0000_t32" style="position:absolute;margin-left:459.8pt;margin-top:23.65pt;width:78.65pt;height:87.2pt;z-index:251879424" o:connectortype="straight">
            <v:stroke endarrow="block"/>
          </v:shape>
        </w:pict>
      </w:r>
      <w:r>
        <w:rPr>
          <w:noProof/>
          <w:lang w:eastAsia="cs-CZ"/>
        </w:rPr>
        <w:pict w14:anchorId="3E66EF20">
          <v:shape id="_x0000_s1302" type="#_x0000_t32" style="position:absolute;margin-left:253.4pt;margin-top:19.9pt;width:21pt;height:3.75pt;z-index:251872256" o:connectortype="straight">
            <v:stroke endarrow="block"/>
          </v:shape>
        </w:pict>
      </w:r>
      <w:r>
        <w:rPr>
          <w:noProof/>
          <w:lang w:eastAsia="cs-CZ"/>
        </w:rPr>
        <w:pict w14:anchorId="3E66EF21">
          <v:shape id="_x0000_s1261" type="#_x0000_t32" style="position:absolute;margin-left:102.65pt;margin-top:19.9pt;width:20.35pt;height:14.4pt;flip:y;z-index:251834368" o:connectortype="straight">
            <v:stroke endarrow="block"/>
          </v:shape>
        </w:pict>
      </w:r>
      <w:r>
        <w:rPr>
          <w:noProof/>
          <w:lang w:eastAsia="cs-CZ"/>
        </w:rPr>
        <w:pict w14:anchorId="3E66EF22">
          <v:shape id="_x0000_s1310" type="#_x0000_t32" style="position:absolute;margin-left:459.8pt;margin-top:23.65pt;width:78.65pt;height:17pt;z-index:251880448" o:connectortype="straight">
            <v:stroke endarrow="block"/>
          </v:shape>
        </w:pict>
      </w:r>
      <w:r>
        <w:rPr>
          <w:noProof/>
          <w:lang w:eastAsia="cs-CZ"/>
        </w:rPr>
        <w:pict w14:anchorId="3E66EF23">
          <v:shape id="_x0000_s1303" type="#_x0000_t32" style="position:absolute;margin-left:253.4pt;margin-top:23.65pt;width:22.15pt;height:28.95pt;flip:y;z-index:251873280" o:connectortype="straight">
            <v:stroke endarrow="block"/>
          </v:shape>
        </w:pict>
      </w:r>
      <w:r>
        <w:rPr>
          <w:noProof/>
          <w:lang w:eastAsia="cs-CZ"/>
        </w:rPr>
        <w:pict w14:anchorId="3E66EF24">
          <v:shape id="_x0000_s1136" type="#_x0000_t202" style="position:absolute;margin-left:123pt;margin-top:8.8pt;width:130.4pt;height:25.5pt;z-index:251712512;visibility:visible;mso-width-relative:margin;mso-height-relative:margin" o:regroupid="4">
            <v:textbox style="mso-next-textbox:#_x0000_s1136">
              <w:txbxContent>
                <w:p w14:paraId="3E66EF90" w14:textId="7BD1475C" w:rsidR="00470458" w:rsidRPr="007F0708" w:rsidRDefault="007F0708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Project management and project documentation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25">
          <v:shape id="Text Box 53" o:spid="_x0000_s1149" type="#_x0000_t202" style="position:absolute;margin-left:275.55pt;margin-top:10.55pt;width:184.25pt;height:25.5pt;z-index:251700224;visibility:visible;mso-width-relative:margin;mso-height-relative:margin" o:regroupid="3">
            <v:textbox style="mso-next-textbox:#Text Box 53">
              <w:txbxContent>
                <w:p w14:paraId="3E66EF92" w14:textId="18EC1B74" w:rsidR="00470458" w:rsidRPr="007F0708" w:rsidRDefault="007F0708" w:rsidP="007F0708">
                  <w:pPr>
                    <w:spacing w:after="0" w:line="192" w:lineRule="auto"/>
                    <w:rPr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Provided management, coordination and administration procedures</w:t>
                  </w:r>
                </w:p>
              </w:txbxContent>
            </v:textbox>
          </v:shape>
        </w:pict>
      </w:r>
    </w:p>
    <w:p w14:paraId="3E66EEAF" w14:textId="18BD8ECA" w:rsidR="000561C9" w:rsidRDefault="00A90441" w:rsidP="000561C9">
      <w:r>
        <w:rPr>
          <w:noProof/>
          <w:lang w:eastAsia="cs-CZ"/>
        </w:rPr>
        <w:pict w14:anchorId="3E66EF29">
          <v:shape id="_x0000_s1211" type="#_x0000_t202" style="position:absolute;margin-left:755.2pt;margin-top:4.2pt;width:113.4pt;height:47.45pt;z-index:251771904;mso-width-relative:margin;mso-height-relative:margin" fillcolor="white [3212]">
            <v:textbox style="mso-next-textbox:#_x0000_s1211">
              <w:txbxContent>
                <w:p w14:paraId="355AC14F" w14:textId="77777777" w:rsidR="001E2A33" w:rsidRPr="00D66174" w:rsidRDefault="001E2A33" w:rsidP="001E2A3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>Education corresponding to the labour market needs in a knowledge-based society</w:t>
                  </w:r>
                </w:p>
                <w:p w14:paraId="3E66EF96" w14:textId="2E134C16" w:rsidR="00470458" w:rsidRPr="001E2A33" w:rsidRDefault="00470458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27">
          <v:shape id="_x0000_s1314" type="#_x0000_t32" style="position:absolute;margin-left:717.05pt;margin-top:15.2pt;width:38.15pt;height:13.1pt;z-index:251884544" o:connectortype="straight">
            <v:stroke endarrow="block"/>
          </v:shape>
        </w:pict>
      </w:r>
      <w:r>
        <w:rPr>
          <w:noProof/>
          <w:lang w:eastAsia="cs-CZ"/>
        </w:rPr>
        <w:pict w14:anchorId="3E66EF28">
          <v:shape id="_x0000_s1139" type="#_x0000_t202" style="position:absolute;margin-left:123pt;margin-top:12.6pt;width:130.4pt;height:34pt;z-index:251715584;visibility:visible;mso-width-relative:margin;mso-height-relative:margin" o:regroupid="4">
            <v:textbox style="mso-next-textbox:#_x0000_s1139">
              <w:txbxContent>
                <w:p w14:paraId="3E66EF95" w14:textId="3652F367" w:rsidR="00470458" w:rsidRPr="007F0708" w:rsidRDefault="007F0708" w:rsidP="0088464C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Published methodological and didactical materials</w:t>
                  </w:r>
                </w:p>
              </w:txbxContent>
            </v:textbox>
          </v:shape>
        </w:pict>
      </w:r>
    </w:p>
    <w:p w14:paraId="3E66EEB0" w14:textId="3089E122" w:rsidR="000561C9" w:rsidRDefault="00A90441" w:rsidP="000561C9">
      <w:r>
        <w:rPr>
          <w:noProof/>
          <w:lang w:eastAsia="cs-CZ"/>
        </w:rPr>
        <w:pict w14:anchorId="3E66EF0D">
          <v:shape id="_x0000_s1255" type="#_x0000_t202" style="position:absolute;margin-left:5.65pt;margin-top:11.2pt;width:96.4pt;height:25.9pt;z-index:251828224;visibility:visible;mso-width-relative:margin;mso-height-relative:margin">
            <v:textbox style="mso-next-textbox:#_x0000_s1255">
              <w:txbxContent>
                <w:p w14:paraId="3E66EF7C" w14:textId="15C9C268" w:rsidR="00470458" w:rsidRPr="006A0E7F" w:rsidRDefault="006A0E7F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Work of expert working groups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2D7818E8">
          <v:shape id="_x0000_s1321" type="#_x0000_t32" style="position:absolute;margin-left:868.65pt;margin-top:12.5pt;width:39.05pt;height:61.65pt;flip:y;z-index:251890688" o:connectortype="straight">
            <v:stroke endarrow="block"/>
          </v:shape>
        </w:pict>
      </w:r>
      <w:r>
        <w:rPr>
          <w:noProof/>
          <w:lang w:eastAsia="cs-CZ"/>
        </w:rPr>
        <w:pict w14:anchorId="3E66EF2A">
          <v:shape id="_x0000_s1270" type="#_x0000_t32" style="position:absolute;margin-left:102pt;margin-top:2.85pt;width:21pt;height:26.4pt;flip:y;z-index:251845632" o:connectortype="straight">
            <v:stroke endarrow="block"/>
          </v:shape>
        </w:pict>
      </w:r>
      <w:r>
        <w:rPr>
          <w:noProof/>
          <w:lang w:eastAsia="cs-CZ"/>
        </w:rPr>
        <w:pict w14:anchorId="3E66EF2B">
          <v:shape id="_x0000_s1315" type="#_x0000_t32" style="position:absolute;margin-left:717.05pt;margin-top:1.7pt;width:38.2pt;height:58.25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3E66EF2C">
          <v:shape id="_x0000_s1140" type="#_x0000_t202" style="position:absolute;margin-left:123pt;margin-top:24.9pt;width:130.4pt;height:25.5pt;z-index:251716608;visibility:visible;mso-width-relative:margin;mso-height-relative:margin" o:regroupid="4">
            <v:textbox style="mso-next-textbox:#_x0000_s1140">
              <w:txbxContent>
                <w:p w14:paraId="3E66EF97" w14:textId="0A611258" w:rsidR="00470458" w:rsidRPr="007F0708" w:rsidRDefault="007F0708" w:rsidP="000E64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Lectures and events for teachers from the target group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2E">
          <v:shape id="_x0000_s1288" type="#_x0000_t202" style="position:absolute;margin-left:123pt;margin-top:196.8pt;width:130.4pt;height:25.5pt;z-index:251858944;visibility:visible;mso-width-relative:margin;mso-height-relative:margin">
            <v:textbox style="mso-next-textbox:#_x0000_s1288">
              <w:txbxContent>
                <w:p w14:paraId="3E66EF99" w14:textId="1E8CFF3C" w:rsidR="0088464C" w:rsidRPr="006A0E7F" w:rsidRDefault="006A0E7F" w:rsidP="0088464C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Editorial and dissemination plan for </w:t>
                  </w:r>
                  <w:proofErr w:type="gramStart"/>
                  <w:r w:rsidR="0085657A" w:rsidRPr="006A0E7F">
                    <w:rPr>
                      <w:sz w:val="18"/>
                      <w:szCs w:val="18"/>
                    </w:rPr>
                    <w:t>Teachers‘</w:t>
                  </w:r>
                  <w:r w:rsidR="0085657A">
                    <w:rPr>
                      <w:sz w:val="18"/>
                      <w:szCs w:val="18"/>
                    </w:rPr>
                    <w:t xml:space="preserve"> </w:t>
                  </w:r>
                  <w:r w:rsidR="0085657A" w:rsidRPr="006A0E7F">
                    <w:rPr>
                      <w:sz w:val="18"/>
                      <w:szCs w:val="18"/>
                    </w:rPr>
                    <w:t>Newspaper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cs-CZ"/>
        </w:rPr>
        <w:pict w14:anchorId="3E66EF2F">
          <v:shape id="_x0000_s1289" type="#_x0000_t202" style="position:absolute;margin-left:123pt;margin-top:226.05pt;width:130.4pt;height:25.5pt;z-index:251859968;visibility:visible;mso-width-relative:margin;mso-height-relative:margin">
            <v:textbox style="mso-next-textbox:#_x0000_s1289">
              <w:txbxContent>
                <w:p w14:paraId="3E66EF9A" w14:textId="45D6A508" w:rsidR="0088464C" w:rsidRPr="006A0E7F" w:rsidRDefault="006A0E7F" w:rsidP="0088464C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Publication of </w:t>
                  </w:r>
                  <w:r w:rsidR="006D6BE7" w:rsidRPr="006A0E7F">
                    <w:rPr>
                      <w:sz w:val="18"/>
                      <w:szCs w:val="18"/>
                    </w:rPr>
                    <w:t>21</w:t>
                  </w:r>
                  <w:r w:rsidRPr="006A0E7F">
                    <w:rPr>
                      <w:sz w:val="18"/>
                      <w:szCs w:val="18"/>
                    </w:rPr>
                    <w:t>,</w:t>
                  </w:r>
                  <w:r w:rsidR="006D6BE7" w:rsidRPr="006A0E7F">
                    <w:rPr>
                      <w:sz w:val="18"/>
                      <w:szCs w:val="18"/>
                    </w:rPr>
                    <w:t xml:space="preserve">909 </w:t>
                  </w:r>
                  <w:r w:rsidRPr="006A0E7F">
                    <w:rPr>
                      <w:sz w:val="18"/>
                      <w:szCs w:val="18"/>
                    </w:rPr>
                    <w:t xml:space="preserve">copies of Teachers‘ Newspaper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1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3E66EEB1" w14:textId="4AFE7927" w:rsidR="000561C9" w:rsidRDefault="00A90441" w:rsidP="000561C9">
      <w:r>
        <w:rPr>
          <w:noProof/>
          <w:lang w:eastAsia="cs-CZ"/>
        </w:rPr>
        <w:pict w14:anchorId="3E66EF36">
          <v:shape id="_x0000_s1195" type="#_x0000_t202" style="position:absolute;margin-left:538.45pt;margin-top:16.55pt;width:178.6pt;height:42.95pt;z-index:251843584;visibility:visible;mso-width-relative:margin;mso-height-relative:margin">
            <v:textbox style="mso-next-textbox:#_x0000_s1195">
              <w:txbxContent>
                <w:p w14:paraId="3E66EF9C" w14:textId="294ADFBC" w:rsidR="00470458" w:rsidRPr="0085657A" w:rsidRDefault="0085657A" w:rsidP="003E4C9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85657A">
                    <w:rPr>
                      <w:sz w:val="18"/>
                      <w:szCs w:val="18"/>
                    </w:rPr>
                    <w:t>Support of the curricular reform and facilitation of transfer of acquired knowledge to the teaching practice of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5">
          <v:shape id="Text Box 59" o:spid="_x0000_s1154" type="#_x0000_t202" style="position:absolute;margin-left:275.55pt;margin-top:3.4pt;width:184.25pt;height:28.75pt;z-index:251705344;visibility:visible;mso-width-relative:margin;mso-height-relative:margin" o:regroupid="3">
            <v:textbox style="mso-next-textbox:#Text Box 59">
              <w:txbxContent>
                <w:p w14:paraId="3E66EF9B" w14:textId="1B9D30E7" w:rsidR="00470458" w:rsidRPr="007F0708" w:rsidRDefault="007F070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Developed training courses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2">
          <v:shape id="_x0000_s1308" type="#_x0000_t32" style="position:absolute;margin-left:459.8pt;margin-top:16.55pt;width:78.65pt;height:95.3pt;z-index:251878400" o:connectortype="straight">
            <v:stroke endarrow="block"/>
          </v:shape>
        </w:pict>
      </w:r>
      <w:r>
        <w:rPr>
          <w:noProof/>
          <w:lang w:eastAsia="cs-CZ"/>
        </w:rPr>
        <w:pict w14:anchorId="3E66EF33">
          <v:shape id="_x0000_s1301" type="#_x0000_t32" style="position:absolute;margin-left:253.4pt;margin-top:16.55pt;width:22.15pt;height:31.4pt;flip:y;z-index:251871232" o:connectortype="straight">
            <v:stroke endarrow="block"/>
          </v:shape>
        </w:pict>
      </w:r>
      <w:r>
        <w:rPr>
          <w:noProof/>
          <w:lang w:eastAsia="cs-CZ"/>
        </w:rPr>
        <w:pict w14:anchorId="3E66EF34">
          <v:shape id="_x0000_s1296" type="#_x0000_t32" style="position:absolute;margin-left:102pt;margin-top:11.7pt;width:21pt;height:43.4pt;flip:y;z-index:251866112" o:connectortype="straight">
            <v:stroke endarrow="block"/>
          </v:shape>
        </w:pict>
      </w:r>
    </w:p>
    <w:p w14:paraId="3E66EEB2" w14:textId="7232814E" w:rsidR="000561C9" w:rsidRDefault="00A90441" w:rsidP="000561C9">
      <w:r>
        <w:rPr>
          <w:noProof/>
          <w:lang w:eastAsia="cs-CZ"/>
        </w:rPr>
        <w:pict w14:anchorId="3E66EF3B">
          <v:shape id="_x0000_s1138" type="#_x0000_t202" style="position:absolute;margin-left:123pt;margin-top:3.35pt;width:130.4pt;height:34.05pt;z-index:251714560;visibility:visible;mso-width-relative:margin;mso-height-relative:margin" o:regroupid="4">
            <v:textbox style="mso-next-textbox:#_x0000_s1138">
              <w:txbxContent>
                <w:p w14:paraId="3E66EF9F" w14:textId="5BF1C939" w:rsidR="00470458" w:rsidRPr="007F0708" w:rsidRDefault="006D6BE7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4 </w:t>
                  </w:r>
                  <w:r w:rsidR="007F0708" w:rsidRPr="007F0708">
                    <w:rPr>
                      <w:sz w:val="18"/>
                      <w:szCs w:val="18"/>
                    </w:rPr>
                    <w:t xml:space="preserve">types of standard training programmes and 4 types of distance training programmes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0C">
          <v:shape id="_x0000_s1256" type="#_x0000_t202" style="position:absolute;margin-left:5.65pt;margin-top:3.45pt;width:96.4pt;height:53.75pt;z-index:251829248;visibility:visible;mso-width-relative:margin;mso-height-relative:margin">
            <v:textbox style="mso-next-textbox:#_x0000_s1256">
              <w:txbxContent>
                <w:p w14:paraId="3E66EF7B" w14:textId="4C3277AC" w:rsidR="00470458" w:rsidRPr="006A0E7F" w:rsidRDefault="006A0E7F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>Preparation, review and evaluation of the educational programme (training courses)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9">
          <v:shape id="_x0000_s1316" type="#_x0000_t32" style="position:absolute;margin-left:717.1pt;margin-top:25.1pt;width:38.15pt;height:57.7pt;flip:y;z-index:251886592" o:connectortype="straight">
            <v:stroke endarrow="block"/>
          </v:shape>
        </w:pict>
      </w:r>
      <w:r>
        <w:rPr>
          <w:noProof/>
          <w:lang w:eastAsia="cs-CZ"/>
        </w:rPr>
        <w:pict w14:anchorId="3E66EF3A">
          <v:shape id="_x0000_s1297" type="#_x0000_t32" style="position:absolute;margin-left:103.25pt;margin-top:25.1pt;width:19.75pt;height:4.95pt;flip:y;z-index:251867136" o:connectortype="straight">
            <v:stroke endarrow="block"/>
          </v:shape>
        </w:pict>
      </w:r>
      <w:r>
        <w:rPr>
          <w:noProof/>
          <w:lang w:eastAsia="cs-CZ"/>
        </w:rPr>
        <w:pict w14:anchorId="3E66EF3C">
          <v:shape id="_x0000_s1217" type="#_x0000_t202" style="position:absolute;margin-left:755.2pt;margin-top:6.7pt;width:113.4pt;height:34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6FDA3B7D" w14:textId="77777777" w:rsidR="001E2A33" w:rsidRPr="00D66174" w:rsidRDefault="001E2A33" w:rsidP="001E2A33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D66174">
                    <w:rPr>
                      <w:sz w:val="18"/>
                      <w:szCs w:val="18"/>
                    </w:rPr>
                    <w:t xml:space="preserve">Pupils with enhanced key competences </w:t>
                  </w:r>
                </w:p>
                <w:p w14:paraId="3E66EFA0" w14:textId="7E2F18E0" w:rsidR="00470458" w:rsidRPr="00783B52" w:rsidRDefault="00470458" w:rsidP="00783B52">
                  <w:pPr>
                    <w:spacing w:after="0" w:line="192" w:lineRule="auto"/>
                    <w:rPr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3D">
          <v:shape id="_x0000_s1212" type="#_x0000_t202" style="position:absolute;margin-left:755.2pt;margin-top:80.25pt;width:113.4pt;height:51pt;z-index:251842560;mso-width-relative:margin;mso-height-relative:margin" fillcolor="white [3212]">
            <v:textbox style="mso-next-textbox:#_x0000_s1212">
              <w:txbxContent>
                <w:p w14:paraId="3E66EFA1" w14:textId="231AF318" w:rsidR="00470458" w:rsidRPr="001E2A33" w:rsidRDefault="001E2A33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Teaching staff with ICT skills actively contribute to transformation of a traditional school into a modern one </w:t>
                  </w:r>
                </w:p>
              </w:txbxContent>
            </v:textbox>
          </v:shape>
        </w:pict>
      </w:r>
    </w:p>
    <w:p w14:paraId="3E66EEB3" w14:textId="2FDF2471" w:rsidR="000561C9" w:rsidRDefault="00A90441" w:rsidP="000561C9">
      <w:r>
        <w:rPr>
          <w:noProof/>
          <w:lang w:eastAsia="cs-CZ"/>
        </w:rPr>
        <w:pict w14:anchorId="3E66EF42">
          <v:shape id="_x0000_s1141" type="#_x0000_t202" style="position:absolute;margin-left:123pt;margin-top:20.25pt;width:130.4pt;height:33.2pt;z-index:251717632;visibility:visible;mso-width-relative:margin;mso-height-relative:margin" o:regroupid="4">
            <v:textbox style="mso-next-textbox:#_x0000_s1141">
              <w:txbxContent>
                <w:p w14:paraId="3E66EFA3" w14:textId="4AC32F6C" w:rsidR="00470458" w:rsidRPr="007F0708" w:rsidRDefault="007F070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Developed Manual for development of school educational programmes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F">
          <v:shape id="_x0000_s1300" type="#_x0000_t32" style="position:absolute;margin-left:253.4pt;margin-top:11.95pt;width:22.15pt;height:22.95pt;flip:y;z-index:251870208" o:connectortype="straight">
            <v:stroke endarrow="block"/>
          </v:shape>
        </w:pict>
      </w:r>
      <w:r>
        <w:rPr>
          <w:noProof/>
          <w:lang w:eastAsia="cs-CZ"/>
        </w:rPr>
        <w:pict w14:anchorId="3E66EF40">
          <v:shape id="_x0000_s1299" type="#_x0000_t32" style="position:absolute;margin-left:102.6pt;margin-top:4.6pt;width:20.4pt;height:68.8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3E66EF41">
          <v:shape id="_x0000_s1298" type="#_x0000_t32" style="position:absolute;margin-left:102pt;margin-top:4.2pt;width:22.25pt;height:33pt;z-index:251868160" o:connectortype="straight">
            <v:stroke endarrow="block"/>
          </v:shape>
        </w:pict>
      </w:r>
      <w:r>
        <w:rPr>
          <w:noProof/>
          <w:lang w:eastAsia="cs-CZ"/>
        </w:rPr>
        <w:pict w14:anchorId="3E66EF43">
          <v:shape id="Text Box 60" o:spid="_x0000_s1155" type="#_x0000_t202" style="position:absolute;margin-left:275.55pt;margin-top:.1pt;width:184.25pt;height:25.5pt;z-index:251706368;visibility:visible;mso-width-relative:margin;mso-height-relative:margin" o:regroupid="3">
            <v:textbox style="mso-next-textbox:#Text Box 60">
              <w:txbxContent>
                <w:p w14:paraId="0BFC2BF1" w14:textId="77777777" w:rsidR="007F0708" w:rsidRPr="007F0708" w:rsidRDefault="007F0708" w:rsidP="007F0708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Developed Manual for development of school educational programmes</w:t>
                  </w:r>
                </w:p>
                <w:p w14:paraId="3E66EFA4" w14:textId="2A334574" w:rsidR="00470458" w:rsidRPr="007F0708" w:rsidRDefault="0047045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45">
          <v:shape id="_x0000_s1183" type="#_x0000_t202" style="position:absolute;margin-left:275.55pt;margin-top:168.45pt;width:184.25pt;height:25.5pt;z-index:251743232;visibility:visible;mso-width-relative:margin;mso-height-relative:margin">
            <v:textbox style="mso-next-textbox:#_x0000_s1183">
              <w:txbxContent>
                <w:p w14:paraId="3E66EFA6" w14:textId="6D2BFE95" w:rsidR="00470458" w:rsidRPr="007F0708" w:rsidRDefault="00C97660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4 </w:t>
                  </w:r>
                  <w:r w:rsidR="007F0708" w:rsidRPr="007F0708">
                    <w:rPr>
                      <w:sz w:val="18"/>
                      <w:szCs w:val="18"/>
                    </w:rPr>
                    <w:t xml:space="preserve">issues </w:t>
                  </w:r>
                  <w:r w:rsidRPr="007F0708">
                    <w:rPr>
                      <w:sz w:val="18"/>
                      <w:szCs w:val="18"/>
                    </w:rPr>
                    <w:t xml:space="preserve">(18 </w:t>
                  </w:r>
                  <w:r w:rsidR="007F0708" w:rsidRPr="007F0708">
                    <w:rPr>
                      <w:sz w:val="18"/>
                      <w:szCs w:val="18"/>
                    </w:rPr>
                    <w:t>pieces in total</w:t>
                  </w:r>
                  <w:r w:rsidRPr="007F0708">
                    <w:rPr>
                      <w:sz w:val="18"/>
                      <w:szCs w:val="18"/>
                    </w:rPr>
                    <w:t xml:space="preserve">) </w:t>
                  </w:r>
                  <w:r w:rsidR="007F0708" w:rsidRPr="007F0708">
                    <w:rPr>
                      <w:sz w:val="18"/>
                      <w:szCs w:val="18"/>
                    </w:rPr>
                    <w:t xml:space="preserve">of topical multimedia DVD and </w:t>
                  </w:r>
                  <w:r w:rsidRPr="007F0708">
                    <w:rPr>
                      <w:sz w:val="18"/>
                      <w:szCs w:val="18"/>
                    </w:rPr>
                    <w:t>CD-ROM</w:t>
                  </w:r>
                </w:p>
              </w:txbxContent>
            </v:textbox>
          </v:shape>
        </w:pict>
      </w:r>
    </w:p>
    <w:p w14:paraId="3E66EEB4" w14:textId="714BE8A5" w:rsidR="000561C9" w:rsidRDefault="00A90441" w:rsidP="000561C9">
      <w:r>
        <w:rPr>
          <w:noProof/>
          <w:lang w:eastAsia="cs-CZ"/>
        </w:rPr>
        <w:pict w14:anchorId="3E66EF37">
          <v:shape id="_x0000_s1197" type="#_x0000_t202" style="position:absolute;margin-left:538.45pt;margin-top:9.45pt;width:178.6pt;height:76.25pt;z-index:251807744;visibility:visible;mso-width-relative:margin;mso-height-relative:margin">
            <v:textbox style="mso-next-textbox:#_x0000_s1197">
              <w:txbxContent>
                <w:p w14:paraId="3E66EF9D" w14:textId="1EF20B6D" w:rsidR="00470458" w:rsidRPr="0085657A" w:rsidRDefault="0085657A" w:rsidP="003E4C9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85657A">
                    <w:rPr>
                      <w:sz w:val="18"/>
                      <w:szCs w:val="18"/>
                    </w:rPr>
                    <w:t>Teachers of primary schools, grammar schools, secondary specialised schools including VET teachers are able to apply a methodology for the development of school educational programmes with a focus on enhancing and improving of professional knowledge and competences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46">
          <v:shape id="_x0000_s1156" type="#_x0000_t202" style="position:absolute;margin-left:275.55pt;margin-top:22.25pt;width:184.25pt;height:47.1pt;z-index:251707392;visibility:visible;mso-width-relative:margin;mso-height-relative:margin" o:regroupid="3">
            <v:textbox style="mso-next-textbox:#_x0000_s1156">
              <w:txbxContent>
                <w:p w14:paraId="3E66EFA8" w14:textId="5F141BC5" w:rsidR="00470458" w:rsidRPr="007F0708" w:rsidRDefault="007F0708" w:rsidP="00C97660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Training courses for further education and training of teaching staff and improvement of quality evaluation and verification of acquired knowledge, skills and competences </w:t>
                  </w:r>
                </w:p>
              </w:txbxContent>
            </v:textbox>
          </v:shape>
        </w:pict>
      </w:r>
      <w:r>
        <w:rPr>
          <w:noProof/>
        </w:rPr>
        <w:pict w14:anchorId="5F712907">
          <v:shape id="_x0000_s1322" type="#_x0000_t32" style="position:absolute;margin-left:867.9pt;margin-top:11.75pt;width:40.8pt;height:46.25pt;flip:y;z-index:251891712" o:connectortype="straight">
            <v:stroke endarrow="block"/>
          </v:shape>
        </w:pict>
      </w:r>
    </w:p>
    <w:p w14:paraId="3E66EEB5" w14:textId="348EA168" w:rsidR="000561C9" w:rsidRDefault="00A90441" w:rsidP="000561C9">
      <w:r>
        <w:rPr>
          <w:noProof/>
          <w:lang w:eastAsia="cs-CZ"/>
        </w:rPr>
        <w:pict w14:anchorId="3E66EF2D">
          <v:shape id="_x0000_s1137" type="#_x0000_t202" style="position:absolute;margin-left:123pt;margin-top:6.45pt;width:130.4pt;height:33.85pt;z-index:251713536;visibility:visible;mso-width-relative:margin;mso-height-relative:margin" o:regroupid="4">
            <v:textbox style="mso-next-textbox:#_x0000_s1137">
              <w:txbxContent>
                <w:p w14:paraId="3E66EF98" w14:textId="0604455C" w:rsidR="00470458" w:rsidRPr="007F0708" w:rsidRDefault="006A0E7F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Manuals for </w:t>
                  </w:r>
                  <w:r w:rsidR="007F0708">
                    <w:rPr>
                      <w:sz w:val="18"/>
                      <w:szCs w:val="18"/>
                    </w:rPr>
                    <w:t>the</w:t>
                  </w:r>
                  <w:r w:rsidR="007F0708" w:rsidRPr="007F0708">
                    <w:rPr>
                      <w:sz w:val="18"/>
                      <w:szCs w:val="18"/>
                    </w:rPr>
                    <w:t xml:space="preserve"> </w:t>
                  </w:r>
                  <w:r w:rsidRPr="007F0708">
                    <w:rPr>
                      <w:sz w:val="18"/>
                      <w:szCs w:val="18"/>
                    </w:rPr>
                    <w:t>distance form of education on educational portal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48">
          <v:shape id="_x0000_s1311" type="#_x0000_t32" style="position:absolute;margin-left:459.8pt;margin-top:19.55pt;width:78.65pt;height:69.55pt;z-index:251881472" o:connectortype="straight">
            <v:stroke endarrow="block"/>
          </v:shape>
        </w:pict>
      </w:r>
      <w:r>
        <w:rPr>
          <w:noProof/>
          <w:lang w:eastAsia="cs-CZ"/>
        </w:rPr>
        <w:pict w14:anchorId="3E66EF49">
          <v:shape id="_x0000_s1304" type="#_x0000_t32" style="position:absolute;margin-left:253.4pt;margin-top:19.55pt;width:22.15pt;height:33.75pt;flip:y;z-index:251874304" o:connectortype="straight">
            <v:stroke endarrow="block"/>
          </v:shape>
        </w:pict>
      </w:r>
      <w:r>
        <w:rPr>
          <w:noProof/>
          <w:lang w:eastAsia="cs-CZ"/>
        </w:rPr>
        <w:pict w14:anchorId="3E66EF4A">
          <v:shape id="_x0000_s1280" type="#_x0000_t32" style="position:absolute;margin-left:102.65pt;margin-top:2.55pt;width:20.95pt;height:52.35pt;z-index:251853824" o:connectortype="straight">
            <v:stroke endarrow="block"/>
          </v:shape>
        </w:pict>
      </w:r>
      <w:r>
        <w:rPr>
          <w:noProof/>
          <w:lang w:eastAsia="cs-CZ"/>
        </w:rPr>
        <w:pict w14:anchorId="3E66EF4B">
          <v:shape id="_x0000_s1317" type="#_x0000_t32" style="position:absolute;margin-left:717.1pt;margin-top:6.45pt;width:38.1pt;height:24.15pt;z-index:251887616" o:connectortype="straight">
            <v:stroke endarrow="block"/>
          </v:shape>
        </w:pict>
      </w:r>
    </w:p>
    <w:p w14:paraId="3E66EEB6" w14:textId="7C537E7A" w:rsidR="000561C9" w:rsidRDefault="00A90441" w:rsidP="000561C9">
      <w:r>
        <w:rPr>
          <w:noProof/>
          <w:lang w:eastAsia="cs-CZ"/>
        </w:rPr>
        <w:pict w14:anchorId="3E66EF4C">
          <v:shape id="_x0000_s1264" type="#_x0000_t32" style="position:absolute;margin-left:102pt;margin-top:24.65pt;width:21pt;height:63.1pt;z-index:251837440" o:connectortype="straight">
            <v:stroke endarrow="block"/>
          </v:shape>
        </w:pict>
      </w:r>
      <w:r>
        <w:rPr>
          <w:noProof/>
          <w:lang w:eastAsia="cs-CZ"/>
        </w:rPr>
        <w:pict w14:anchorId="3E66EF4D">
          <v:shape id="_x0000_s1266" type="#_x0000_t32" style="position:absolute;margin-left:102pt;margin-top:24.1pt;width:21pt;height:33.65pt;z-index:251839488" o:connectortype="straight">
            <v:stroke endarrow="block"/>
          </v:shape>
        </w:pict>
      </w:r>
      <w:r>
        <w:rPr>
          <w:noProof/>
          <w:lang w:eastAsia="cs-CZ"/>
        </w:rPr>
        <w:pict w14:anchorId="3E66EF4E">
          <v:shape id="_x0000_s1319" type="#_x0000_t32" style="position:absolute;margin-left:717.1pt;margin-top:5.15pt;width:38.1pt;height:133.05pt;flip:y;z-index:251889664" o:connectortype="straight">
            <v:stroke endarrow="block"/>
          </v:shape>
        </w:pict>
      </w:r>
      <w:r>
        <w:rPr>
          <w:noProof/>
          <w:lang w:eastAsia="cs-CZ"/>
        </w:rPr>
        <w:pict w14:anchorId="3E66EF4F">
          <v:shape id="_x0000_s1318" type="#_x0000_t32" style="position:absolute;margin-left:717.1pt;margin-top:5.15pt;width:38.15pt;height:55.6pt;flip:y;z-index:251888640" o:connectortype="straight">
            <v:stroke endarrow="block"/>
          </v:shape>
        </w:pict>
      </w:r>
      <w:r>
        <w:rPr>
          <w:noProof/>
          <w:lang w:eastAsia="cs-CZ"/>
        </w:rPr>
        <w:pict w14:anchorId="3E66EF50">
          <v:shape id="_x0000_s1287" type="#_x0000_t202" style="position:absolute;margin-left:123pt;margin-top:14.85pt;width:130.4pt;height:25.5pt;z-index:251857920;visibility:visible;mso-width-relative:margin;mso-height-relative:margin">
            <v:textbox style="mso-next-textbox:#_x0000_s1287">
              <w:txbxContent>
                <w:p w14:paraId="3E66EFA9" w14:textId="52682CB9" w:rsidR="0088464C" w:rsidRPr="006A0E7F" w:rsidRDefault="006A0E7F" w:rsidP="006D6BE7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Training courses for </w:t>
                  </w:r>
                  <w:r w:rsidR="006D6BE7" w:rsidRPr="006A0E7F">
                    <w:rPr>
                      <w:sz w:val="18"/>
                      <w:szCs w:val="18"/>
                    </w:rPr>
                    <w:t>136 le</w:t>
                  </w:r>
                  <w:r w:rsidRPr="006A0E7F">
                    <w:rPr>
                      <w:sz w:val="18"/>
                      <w:szCs w:val="18"/>
                    </w:rPr>
                    <w:t>cturers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51">
          <v:shape id="_x0000_s1283" type="#_x0000_t32" style="position:absolute;margin-left:868.65pt;margin-top:5.15pt;width:40.05pt;height:146.15pt;z-index:251855872" o:connectortype="straight">
            <v:stroke endarrow="block"/>
          </v:shape>
        </w:pict>
      </w:r>
    </w:p>
    <w:p w14:paraId="3E66EEB7" w14:textId="1E85DCD1" w:rsidR="000561C9" w:rsidRDefault="00A90441" w:rsidP="000561C9">
      <w:r>
        <w:rPr>
          <w:noProof/>
          <w:lang w:eastAsia="cs-CZ"/>
        </w:rPr>
        <w:pict w14:anchorId="3E66EF44">
          <v:shape id="_x0000_s1157" type="#_x0000_t202" style="position:absolute;margin-left:275.55pt;margin-top:19.1pt;width:184.25pt;height:28.9pt;z-index:251708416;visibility:visible;mso-width-relative:margin;mso-height-relative:margin" o:regroupid="3">
            <v:textbox style="mso-next-textbox:#_x0000_s1157">
              <w:txbxContent>
                <w:p w14:paraId="3E66EFA5" w14:textId="70BCE62E" w:rsidR="00470458" w:rsidRPr="007F0708" w:rsidRDefault="007F070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Publication of </w:t>
                  </w:r>
                  <w:proofErr w:type="gramStart"/>
                  <w:r w:rsidRPr="007F0708">
                    <w:rPr>
                      <w:sz w:val="18"/>
                      <w:szCs w:val="18"/>
                    </w:rPr>
                    <w:t>Teachers‘ Newspaper</w:t>
                  </w:r>
                  <w:proofErr w:type="gramEnd"/>
                  <w:r w:rsidRPr="007F0708">
                    <w:rPr>
                      <w:sz w:val="18"/>
                      <w:szCs w:val="18"/>
                    </w:rPr>
                    <w:t xml:space="preserve"> bi-weekly with </w:t>
                  </w:r>
                  <w:r w:rsidR="00C97660" w:rsidRPr="007F0708">
                    <w:rPr>
                      <w:sz w:val="18"/>
                      <w:szCs w:val="18"/>
                    </w:rPr>
                    <w:t xml:space="preserve">32 </w:t>
                  </w:r>
                  <w:r w:rsidRPr="007F0708">
                    <w:rPr>
                      <w:sz w:val="18"/>
                      <w:szCs w:val="18"/>
                    </w:rPr>
                    <w:t xml:space="preserve">pages </w:t>
                  </w:r>
                  <w:r w:rsidR="00C97660" w:rsidRPr="007F0708">
                    <w:rPr>
                      <w:sz w:val="18"/>
                      <w:szCs w:val="18"/>
                    </w:rPr>
                    <w:t>(</w:t>
                  </w:r>
                  <w:r w:rsidRPr="007F0708">
                    <w:rPr>
                      <w:sz w:val="18"/>
                      <w:szCs w:val="18"/>
                    </w:rPr>
                    <w:t>excluding summer holidays)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38">
          <v:shape id="_x0000_s1285" type="#_x0000_t202" style="position:absolute;margin-left:538.45pt;margin-top:19.35pt;width:178.6pt;height:34.75pt;z-index:251856896;visibility:visible;mso-width-relative:margin;mso-height-relative:margin">
            <v:textbox style="mso-next-textbox:#_x0000_s1285">
              <w:txbxContent>
                <w:p w14:paraId="3E66EF9E" w14:textId="72A94A25" w:rsidR="003E4C9D" w:rsidRPr="0085657A" w:rsidRDefault="007F0708" w:rsidP="003E4C9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85657A">
                    <w:rPr>
                      <w:sz w:val="18"/>
                      <w:szCs w:val="18"/>
                    </w:rPr>
                    <w:t xml:space="preserve">Professionals have access to further education and training environment </w:t>
                  </w:r>
                  <w:r w:rsidR="0085657A">
                    <w:rPr>
                      <w:sz w:val="18"/>
                      <w:szCs w:val="18"/>
                    </w:rPr>
                    <w:t>of</w:t>
                  </w:r>
                  <w:r w:rsidRPr="0085657A">
                    <w:rPr>
                      <w:sz w:val="18"/>
                      <w:szCs w:val="18"/>
                    </w:rPr>
                    <w:t xml:space="preserve"> teaching staff</w:t>
                  </w:r>
                </w:p>
              </w:txbxContent>
            </v:textbox>
          </v:shape>
        </w:pict>
      </w:r>
    </w:p>
    <w:p w14:paraId="3E66EEB8" w14:textId="18D799C0" w:rsidR="000561C9" w:rsidRDefault="00A90441" w:rsidP="000561C9">
      <w:r>
        <w:rPr>
          <w:noProof/>
          <w:lang w:eastAsia="cs-CZ"/>
        </w:rPr>
        <w:pict w14:anchorId="3E66EF52">
          <v:shape id="_x0000_s1312" type="#_x0000_t32" style="position:absolute;margin-left:459.8pt;margin-top:8.6pt;width:78.65pt;height:4.2pt;z-index:251882496" o:connectortype="straight">
            <v:stroke endarrow="block"/>
          </v:shape>
        </w:pict>
      </w:r>
      <w:r>
        <w:rPr>
          <w:noProof/>
          <w:lang w:eastAsia="cs-CZ"/>
        </w:rPr>
        <w:pict w14:anchorId="3E66EF53">
          <v:shape id="_x0000_s1307" type="#_x0000_t32" style="position:absolute;margin-left:253.4pt;margin-top:6.9pt;width:22.15pt;height:0;z-index:251877376" o:connectortype="straight">
            <v:stroke endarrow="block"/>
          </v:shape>
        </w:pict>
      </w:r>
    </w:p>
    <w:p w14:paraId="3E66EEB9" w14:textId="77777777" w:rsidR="000561C9" w:rsidRDefault="00A90441" w:rsidP="000561C9">
      <w:r>
        <w:rPr>
          <w:noProof/>
          <w:lang w:eastAsia="cs-CZ"/>
        </w:rPr>
        <w:pict w14:anchorId="3E66EF55">
          <v:shape id="_x0000_s1295" type="#_x0000_t32" style="position:absolute;margin-left:102.65pt;margin-top:3.2pt;width:20.95pt;height:36.45pt;z-index:251865088" o:connectortype="straight">
            <v:stroke endarrow="block"/>
          </v:shape>
        </w:pict>
      </w:r>
    </w:p>
    <w:p w14:paraId="3E66EEBA" w14:textId="01D82674" w:rsidR="000561C9" w:rsidRDefault="00A90441" w:rsidP="000561C9">
      <w:r>
        <w:rPr>
          <w:noProof/>
          <w:lang w:eastAsia="cs-CZ"/>
        </w:rPr>
        <w:pict w14:anchorId="3E66EF1B">
          <v:shape id="_x0000_s1225" type="#_x0000_t202" style="position:absolute;margin-left:908.7pt;margin-top:18.15pt;width:85.05pt;height:41.35pt;z-index:251788288;mso-width-relative:margin;mso-height-relative:margin" fillcolor="white [3212]">
            <v:textbox style="mso-next-textbox:#_x0000_s1225">
              <w:txbxContent>
                <w:p w14:paraId="2891703D" w14:textId="77777777" w:rsidR="00137B5D" w:rsidRPr="009B7ECC" w:rsidRDefault="00137B5D" w:rsidP="00137B5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  <w:p w14:paraId="3E66EF8C" w14:textId="7BFCB3FA" w:rsidR="00470458" w:rsidRPr="00137B5D" w:rsidRDefault="00470458" w:rsidP="000561C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56">
          <v:shape id="_x0000_s1313" type="#_x0000_t32" style="position:absolute;margin-left:459.8pt;margin-top:.95pt;width:78.65pt;height:32.55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3E66EF57">
          <v:shape id="_x0000_s1306" type="#_x0000_t32" style="position:absolute;margin-left:253.4pt;margin-top:.95pt;width:22.15pt;height:12.35pt;flip:y;z-index:251876352" o:connectortype="straight">
            <v:stroke endarrow="block"/>
          </v:shape>
        </w:pict>
      </w:r>
      <w:r>
        <w:rPr>
          <w:noProof/>
          <w:lang w:eastAsia="cs-CZ"/>
        </w:rPr>
        <w:pict w14:anchorId="3E66EF58">
          <v:shape id="_x0000_s1142" type="#_x0000_t202" style="position:absolute;margin-left:123pt;margin-top:.95pt;width:130.4pt;height:25.5pt;z-index:251718656;visibility:visible;mso-width-relative:margin;mso-height-relative:margin" o:regroupid="4">
            <v:textbox style="mso-next-textbox:#_x0000_s1142">
              <w:txbxContent>
                <w:p w14:paraId="3E66EFAA" w14:textId="5E7220FE" w:rsidR="00470458" w:rsidRPr="006A0E7F" w:rsidRDefault="006A0E7F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6A0E7F">
                    <w:rPr>
                      <w:sz w:val="18"/>
                      <w:szCs w:val="18"/>
                    </w:rPr>
                    <w:t xml:space="preserve">Topical multimedia DVD and </w:t>
                  </w:r>
                  <w:r w:rsidR="006D6BE7" w:rsidRPr="006A0E7F">
                    <w:rPr>
                      <w:sz w:val="18"/>
                      <w:szCs w:val="18"/>
                    </w:rPr>
                    <w:t>CD-ROM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59">
          <v:shape id="_x0000_s1193" type="#_x0000_t202" style="position:absolute;margin-left:538.45pt;margin-top:12.25pt;width:178.6pt;height:42.5pt;z-index:251812864;visibility:visible;mso-width-relative:margin;mso-height-relative:margin">
            <v:textbox style="mso-next-textbox:#_x0000_s1193">
              <w:txbxContent>
                <w:p w14:paraId="3E66EFAB" w14:textId="26F38183" w:rsidR="00470458" w:rsidRPr="007F0708" w:rsidRDefault="007F0708" w:rsidP="003E4C9D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 xml:space="preserve">Professionals have access to materials to improve the quality of the educational process and of the process of further education and training </w:t>
                  </w:r>
                </w:p>
              </w:txbxContent>
            </v:textbox>
          </v:shape>
        </w:pict>
      </w:r>
    </w:p>
    <w:p w14:paraId="3E66EEBB" w14:textId="223210ED" w:rsidR="000561C9" w:rsidRDefault="00A90441" w:rsidP="000561C9">
      <w:r>
        <w:rPr>
          <w:noProof/>
          <w:lang w:eastAsia="cs-CZ"/>
        </w:rPr>
        <w:pict w14:anchorId="3E66EF5E">
          <v:shape id="Text Box 57" o:spid="_x0000_s1153" type="#_x0000_t202" style="position:absolute;margin-left:275.55pt;margin-top:12.55pt;width:184.25pt;height:30.6pt;z-index:251704320;visibility:visible;mso-width-relative:margin;mso-height-relative:margin" o:regroupid="3">
            <v:textbox style="mso-next-textbox:#Text Box 57">
              <w:txbxContent>
                <w:p w14:paraId="3E66EFAD" w14:textId="172C67F4" w:rsidR="00470458" w:rsidRPr="007F0708" w:rsidRDefault="007F0708" w:rsidP="00DD4AD1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7F0708">
                    <w:rPr>
                      <w:sz w:val="18"/>
                      <w:szCs w:val="18"/>
                    </w:rPr>
                    <w:t>Educational portal providing information and facilitating further training for teaching staff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5A">
          <v:shape id="_x0000_s1305" type="#_x0000_t32" style="position:absolute;margin-left:253.4pt;margin-top:15.4pt;width:22.15pt;height:14.85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3E66EF5B">
          <v:shape id="_x0000_s1294" type="#_x0000_t32" style="position:absolute;margin-left:102.05pt;margin-top:12.55pt;width:21.55pt;height:5.05pt;z-index:251864064" o:connectortype="straight">
            <v:stroke endarrow="block"/>
          </v:shape>
        </w:pict>
      </w:r>
      <w:r>
        <w:rPr>
          <w:noProof/>
          <w:lang w:eastAsia="cs-CZ"/>
        </w:rPr>
        <w:pict w14:anchorId="3E66EF5C">
          <v:shape id="_x0000_s1293" type="#_x0000_t32" style="position:absolute;margin-left:103.25pt;margin-top:12.55pt;width:20.35pt;height:30.6pt;z-index:251863040" o:connectortype="straight">
            <v:stroke endarrow="block"/>
          </v:shape>
        </w:pict>
      </w:r>
      <w:r>
        <w:rPr>
          <w:noProof/>
          <w:lang w:eastAsia="cs-CZ"/>
        </w:rPr>
        <w:pict w14:anchorId="3E66EF5D">
          <v:shape id="_x0000_s1290" type="#_x0000_t202" style="position:absolute;margin-left:123pt;margin-top:4.75pt;width:130.4pt;height:25.5pt;z-index:251860992;visibility:visible;mso-width-relative:margin;mso-height-relative:margin">
            <v:textbox style="mso-next-textbox:#_x0000_s1290">
              <w:txbxContent>
                <w:p w14:paraId="3E66EFAC" w14:textId="5F0E9741" w:rsidR="006D6BE7" w:rsidRPr="006A0E7F" w:rsidRDefault="006A0E7F" w:rsidP="006D6BE7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Development of educational portal</w:t>
                  </w:r>
                </w:p>
              </w:txbxContent>
            </v:textbox>
          </v:shape>
        </w:pict>
      </w:r>
    </w:p>
    <w:p w14:paraId="3E66EEBC" w14:textId="77777777" w:rsidR="000561C9" w:rsidRDefault="00A90441" w:rsidP="000561C9">
      <w:r>
        <w:rPr>
          <w:noProof/>
          <w:lang w:eastAsia="cs-CZ"/>
        </w:rPr>
        <w:pict w14:anchorId="3E66EF61">
          <v:shape id="_x0000_s1291" type="#_x0000_t202" style="position:absolute;margin-left:123pt;margin-top:4.8pt;width:130.4pt;height:31.95pt;z-index:251862016;visibility:visible;mso-width-relative:margin;mso-height-relative:margin">
            <v:textbox style="mso-next-textbox:#_x0000_s1291">
              <w:txbxContent>
                <w:p w14:paraId="3E66EFB0" w14:textId="0A316CD7" w:rsidR="006D6BE7" w:rsidRPr="006A0E7F" w:rsidRDefault="006A0E7F" w:rsidP="006D6BE7">
                  <w:r w:rsidRPr="006A0E7F">
                    <w:rPr>
                      <w:sz w:val="18"/>
                      <w:szCs w:val="18"/>
                    </w:rPr>
                    <w:t>Preparation of training e-courses</w:t>
                  </w:r>
                </w:p>
              </w:txbxContent>
            </v:textbox>
          </v:shape>
        </w:pict>
      </w:r>
    </w:p>
    <w:p w14:paraId="3E66EEBD" w14:textId="77777777" w:rsidR="000561C9" w:rsidRDefault="000561C9" w:rsidP="000561C9"/>
    <w:p w14:paraId="3E66EEBE" w14:textId="46938E3E" w:rsidR="00B90147" w:rsidRDefault="00A90441">
      <w:r>
        <w:rPr>
          <w:noProof/>
          <w:lang w:eastAsia="cs-CZ"/>
        </w:rPr>
        <w:pict w14:anchorId="3E66EF62">
          <v:roundrect id="_x0000_s1249" style="position:absolute;margin-left:521.45pt;margin-top:3pt;width:480.85pt;height:191.75pt;z-index:251822080;visibility:visible" arcsize="4706f" fillcolor="#ffc000"/>
        </w:pict>
      </w:r>
      <w:r>
        <w:rPr>
          <w:noProof/>
          <w:lang w:eastAsia="cs-CZ"/>
        </w:rPr>
        <w:pict w14:anchorId="3E66EF63">
          <v:roundrect id="AutoShape 35" o:spid="_x0000_s1130" style="position:absolute;margin-left:-4.85pt;margin-top:3pt;width:119.45pt;height:191.75pt;z-index:251744256;visibility:visible" arcsize="5822f" o:regroupid="5" fillcolor="yellow"/>
        </w:pict>
      </w:r>
      <w:r>
        <w:rPr>
          <w:noProof/>
          <w:lang w:eastAsia="cs-CZ"/>
        </w:rPr>
        <w:pict w14:anchorId="3E66EF64">
          <v:roundrect id="_x0000_s1185" style="position:absolute;margin-left:123pt;margin-top:3pt;width:354.05pt;height:191.75pt;z-index:251747328;visibility:visible" arcsize="4706f" fillcolor="yellow"/>
        </w:pict>
      </w:r>
      <w:r>
        <w:rPr>
          <w:noProof/>
          <w:lang w:eastAsia="cs-CZ"/>
        </w:rPr>
        <w:pict w14:anchorId="3E66EF69">
          <v:shape id="Textové pole 2" o:spid="_x0000_s1275" type="#_x0000_t202" style="position:absolute;margin-left:129.25pt;margin-top:25.25pt;width:338.5pt;height:85.6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3E66EFB5" w14:textId="5912DEB1" w:rsidR="00A35379" w:rsidRPr="001E2A33" w:rsidRDefault="001E2A33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>Methodological support of teachers in developing school educational programmes</w:t>
                  </w:r>
                </w:p>
                <w:p w14:paraId="3E66EFB6" w14:textId="59B35082" w:rsidR="00A35379" w:rsidRPr="001E2A33" w:rsidRDefault="001E2A33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Introduction of new forms and methods in further education and training of teaching staff </w:t>
                  </w:r>
                </w:p>
                <w:p w14:paraId="3E66EFB7" w14:textId="62843BEA" w:rsidR="00A35379" w:rsidRPr="001E2A33" w:rsidRDefault="001E2A33" w:rsidP="00A35379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Effective development of key competences and professional development of teaching staff </w:t>
                  </w:r>
                </w:p>
                <w:p w14:paraId="5A3C03AE" w14:textId="77777777" w:rsidR="001E2A33" w:rsidRPr="001E2A33" w:rsidRDefault="001E2A33" w:rsidP="001E2A33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Multimedia and digital teaching resources available electronically </w:t>
                  </w:r>
                </w:p>
                <w:p w14:paraId="3E66EFB9" w14:textId="77777777" w:rsidR="00A35379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3E66EF66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3E66EFB2" w14:textId="1F8D5467" w:rsidR="00470458" w:rsidRPr="001E2A33" w:rsidRDefault="001E2A33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  <w:r w:rsidR="00A90441">
                    <w:rPr>
                      <w:b/>
                      <w:sz w:val="20"/>
                      <w:szCs w:val="20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67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E66EFB3" w14:textId="1A7CF5BF" w:rsidR="00470458" w:rsidRPr="008541E8" w:rsidRDefault="001E2A33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3E66EF68">
          <v:shape id="_x0000_s1250" type="#_x0000_t202" style="position:absolute;margin-left:529.8pt;margin-top:10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3E66EFB4" w14:textId="5A039304" w:rsidR="00470458" w:rsidRPr="00F66DB9" w:rsidRDefault="001E2A33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</w:p>
    <w:p w14:paraId="3E66EEBF" w14:textId="4C8C8179" w:rsidR="00B90147" w:rsidRDefault="00A90441">
      <w:r>
        <w:rPr>
          <w:noProof/>
          <w:lang w:eastAsia="cs-CZ"/>
        </w:rPr>
        <w:pict w14:anchorId="3E66EF6B">
          <v:shape id="_x0000_s1251" type="#_x0000_t202" style="position:absolute;margin-left:528.25pt;margin-top:6.8pt;width:465.5pt;height:123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5909"/>
                    <w:gridCol w:w="1276"/>
                    <w:gridCol w:w="1459"/>
                  </w:tblGrid>
                  <w:tr w:rsidR="00470458" w:rsidRPr="006A0E7F" w14:paraId="3E66EFC6" w14:textId="77777777" w:rsidTr="001E2A33">
                    <w:tc>
                      <w:tcPr>
                        <w:tcW w:w="578" w:type="dxa"/>
                      </w:tcPr>
                      <w:p w14:paraId="3E66EFC2" w14:textId="674E5131" w:rsidR="00470458" w:rsidRPr="006A0E7F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1E2A33" w:rsidRPr="006A0E7F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3E66EFC3" w14:textId="262151DD" w:rsidR="00470458" w:rsidRPr="006A0E7F" w:rsidRDefault="001E2A33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b/>
                            <w:sz w:val="18"/>
                            <w:szCs w:val="18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E66EFC4" w14:textId="52E4F5AB" w:rsidR="00470458" w:rsidRPr="006A0E7F" w:rsidRDefault="001E2A33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E66EFC5" w14:textId="43449754" w:rsidR="00470458" w:rsidRPr="006A0E7F" w:rsidRDefault="001E2A33" w:rsidP="005412F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sz w:val="16"/>
                            <w:szCs w:val="16"/>
                          </w:rPr>
                          <w:t>Achieved (based on the follow-up monitoring report)</w:t>
                        </w:r>
                      </w:p>
                    </w:tc>
                  </w:tr>
                  <w:tr w:rsidR="00470458" w:rsidRPr="006A0E7F" w14:paraId="3E66EFCB" w14:textId="77777777" w:rsidTr="001E2A33">
                    <w:tc>
                      <w:tcPr>
                        <w:tcW w:w="578" w:type="dxa"/>
                      </w:tcPr>
                      <w:p w14:paraId="3E66EFC7" w14:textId="77777777" w:rsidR="00470458" w:rsidRPr="006A0E7F" w:rsidRDefault="0047045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3E66EFC8" w14:textId="15F1371C" w:rsidR="00470458" w:rsidRPr="006A0E7F" w:rsidRDefault="006A0E7F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Number of training courses for teaching staff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E66EFC9" w14:textId="77777777" w:rsidR="00470458" w:rsidRPr="006A0E7F" w:rsidRDefault="00470458" w:rsidP="00FF2CD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sz w:val="18"/>
                            <w:szCs w:val="18"/>
                          </w:rPr>
                          <w:t>220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E66EFCA" w14:textId="77777777" w:rsidR="00470458" w:rsidRPr="006A0E7F" w:rsidRDefault="0047045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386</w:t>
                        </w:r>
                      </w:p>
                    </w:tc>
                  </w:tr>
                  <w:tr w:rsidR="00470458" w:rsidRPr="006A0E7F" w14:paraId="3E66EFD0" w14:textId="77777777" w:rsidTr="001E2A33">
                    <w:tc>
                      <w:tcPr>
                        <w:tcW w:w="578" w:type="dxa"/>
                      </w:tcPr>
                      <w:p w14:paraId="3E66EFCC" w14:textId="77777777" w:rsidR="00470458" w:rsidRPr="006A0E7F" w:rsidRDefault="0047045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3E66EFCD" w14:textId="1D7F698E" w:rsidR="00470458" w:rsidRPr="006A0E7F" w:rsidRDefault="006A0E7F" w:rsidP="003602F2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schools involved in the project activities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E66EFCE" w14:textId="77777777" w:rsidR="00470458" w:rsidRPr="006A0E7F" w:rsidRDefault="00470458" w:rsidP="00FF2CD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sz w:val="18"/>
                            <w:szCs w:val="18"/>
                          </w:rPr>
                          <w:t>1 200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E66EFCF" w14:textId="77777777" w:rsidR="00470458" w:rsidRPr="006A0E7F" w:rsidRDefault="0047045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1 100</w:t>
                        </w:r>
                      </w:p>
                    </w:tc>
                  </w:tr>
                  <w:tr w:rsidR="00470458" w:rsidRPr="006A0E7F" w14:paraId="3E66EFD5" w14:textId="77777777" w:rsidTr="001E2A33">
                    <w:tc>
                      <w:tcPr>
                        <w:tcW w:w="578" w:type="dxa"/>
                      </w:tcPr>
                      <w:p w14:paraId="3E66EFD1" w14:textId="77777777" w:rsidR="00470458" w:rsidRPr="006A0E7F" w:rsidRDefault="00470458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3E66EFD2" w14:textId="4DB04925" w:rsidR="00470458" w:rsidRPr="006A0E7F" w:rsidRDefault="006A0E7F" w:rsidP="005412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cstheme="minorHAnsi"/>
                            <w:sz w:val="18"/>
                            <w:szCs w:val="18"/>
                          </w:rPr>
                          <w:t>Number of schools with pupils from marginalised Roma communities involved in the project activities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E66EFD3" w14:textId="77777777" w:rsidR="00470458" w:rsidRPr="006A0E7F" w:rsidRDefault="00470458" w:rsidP="00FF2CD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sz w:val="18"/>
                            <w:szCs w:val="18"/>
                          </w:rPr>
                          <w:t>150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E66EFD4" w14:textId="77777777" w:rsidR="00470458" w:rsidRPr="006A0E7F" w:rsidRDefault="0047045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416</w:t>
                        </w:r>
                      </w:p>
                    </w:tc>
                  </w:tr>
                  <w:tr w:rsidR="00470458" w:rsidRPr="006A0E7F" w14:paraId="3E66EFDA" w14:textId="77777777" w:rsidTr="001E2A33">
                    <w:tc>
                      <w:tcPr>
                        <w:tcW w:w="578" w:type="dxa"/>
                      </w:tcPr>
                      <w:p w14:paraId="3E66EFD6" w14:textId="77777777" w:rsidR="00470458" w:rsidRPr="006A0E7F" w:rsidRDefault="00470458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3E66EFD7" w14:textId="04E91EA4" w:rsidR="00470458" w:rsidRPr="006A0E7F" w:rsidRDefault="006A0E7F" w:rsidP="003602F2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members of staff involved in the educational activities of the project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E66EFD8" w14:textId="77777777" w:rsidR="00470458" w:rsidRPr="006A0E7F" w:rsidRDefault="00470458" w:rsidP="00FF2CDE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sz w:val="18"/>
                            <w:szCs w:val="18"/>
                          </w:rPr>
                          <w:t>6 000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E66EFD9" w14:textId="77777777" w:rsidR="00470458" w:rsidRPr="006A0E7F" w:rsidRDefault="00470458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7 343</w:t>
                        </w:r>
                      </w:p>
                    </w:tc>
                  </w:tr>
                  <w:tr w:rsidR="00470458" w:rsidRPr="006A0E7F" w14:paraId="3E66EFDF" w14:textId="77777777" w:rsidTr="001E2A33">
                    <w:tc>
                      <w:tcPr>
                        <w:tcW w:w="578" w:type="dxa"/>
                      </w:tcPr>
                      <w:p w14:paraId="3E66EFDB" w14:textId="77777777" w:rsidR="00470458" w:rsidRPr="006A0E7F" w:rsidRDefault="00470458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3E66EFDC" w14:textId="0FD37973" w:rsidR="00470458" w:rsidRPr="006A0E7F" w:rsidRDefault="006A0E7F" w:rsidP="003602F2">
                        <w:pPr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bCs/>
                            <w:sz w:val="18"/>
                            <w:szCs w:val="18"/>
                          </w:rPr>
                          <w:t>Number of staff members graduating from the educational programme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E66EFDD" w14:textId="77777777" w:rsidR="00470458" w:rsidRPr="006A0E7F" w:rsidRDefault="00470458" w:rsidP="001A2997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sz w:val="18"/>
                            <w:szCs w:val="18"/>
                          </w:rPr>
                          <w:t>5 000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3E66EFDE" w14:textId="77777777" w:rsidR="00470458" w:rsidRPr="006A0E7F" w:rsidRDefault="00470458" w:rsidP="001A2997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6A0E7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7 343</w:t>
                        </w:r>
                      </w:p>
                    </w:tc>
                  </w:tr>
                </w:tbl>
                <w:p w14:paraId="3E66EFE0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3E66EF6A">
          <v:shape id="Text Box 71" o:spid="_x0000_s1132" type="#_x0000_t202" style="position:absolute;margin-left:6.75pt;margin-top:6.8pt;width:95.9pt;height:130.55pt;z-index:251746304;visibility:visible;mso-width-relative:margin;mso-height-relative:margin" o:regroupid="5">
            <v:textbox style="mso-next-textbox:#Text Box 71">
              <w:txbxContent>
                <w:p w14:paraId="3E66EFBA" w14:textId="6D80EF2C" w:rsidR="00470458" w:rsidRPr="001E2A33" w:rsidRDefault="001E2A33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1E2A3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470458" w:rsidRPr="001E2A3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3E66EFBB" w14:textId="781EE7E5" w:rsidR="00470458" w:rsidRPr="001E2A33" w:rsidRDefault="00470458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</w:pPr>
                  <w:r w:rsidRPr="001E2A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3</w:t>
                  </w:r>
                  <w:r w:rsidR="001E2A33" w:rsidRPr="001E2A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1E2A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207</w:t>
                  </w:r>
                  <w:r w:rsidR="001E2A33" w:rsidRPr="001E2A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1E2A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400</w:t>
                  </w:r>
                  <w:r w:rsidR="001E2A33" w:rsidRPr="001E2A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.</w:t>
                  </w:r>
                  <w:r w:rsidRPr="001E2A33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00 EUR</w:t>
                  </w:r>
                </w:p>
                <w:p w14:paraId="3E66EFBC" w14:textId="78E9D4A8" w:rsidR="00470458" w:rsidRPr="001E2A33" w:rsidRDefault="001E2A33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E2A33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470458" w:rsidRPr="001E2A33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3E66EFBD" w14:textId="0F6DC9C6" w:rsidR="00470458" w:rsidRPr="001E2A33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1E2A33">
                    <w:rPr>
                      <w:bCs/>
                      <w:sz w:val="18"/>
                      <w:szCs w:val="18"/>
                    </w:rPr>
                    <w:t>2</w:t>
                  </w:r>
                  <w:r w:rsidR="001E2A33" w:rsidRPr="001E2A33">
                    <w:rPr>
                      <w:bCs/>
                      <w:sz w:val="18"/>
                      <w:szCs w:val="18"/>
                    </w:rPr>
                    <w:t>,</w:t>
                  </w:r>
                  <w:r w:rsidRPr="001E2A33">
                    <w:rPr>
                      <w:bCs/>
                      <w:sz w:val="18"/>
                      <w:szCs w:val="18"/>
                    </w:rPr>
                    <w:t>536</w:t>
                  </w:r>
                  <w:r w:rsidR="001E2A33" w:rsidRPr="001E2A33">
                    <w:rPr>
                      <w:bCs/>
                      <w:sz w:val="18"/>
                      <w:szCs w:val="18"/>
                    </w:rPr>
                    <w:t>,</w:t>
                  </w:r>
                  <w:r w:rsidRPr="001E2A33">
                    <w:rPr>
                      <w:bCs/>
                      <w:sz w:val="18"/>
                      <w:szCs w:val="18"/>
                    </w:rPr>
                    <w:t>493</w:t>
                  </w:r>
                  <w:r w:rsidR="001E2A33" w:rsidRPr="001E2A33">
                    <w:rPr>
                      <w:bCs/>
                      <w:sz w:val="18"/>
                      <w:szCs w:val="18"/>
                    </w:rPr>
                    <w:t>.</w:t>
                  </w:r>
                  <w:r w:rsidRPr="001E2A33">
                    <w:rPr>
                      <w:bCs/>
                      <w:sz w:val="18"/>
                      <w:szCs w:val="18"/>
                    </w:rPr>
                    <w:t xml:space="preserve">73 EUR </w:t>
                  </w:r>
                </w:p>
                <w:p w14:paraId="3E66EFBE" w14:textId="464B6F1F" w:rsidR="00470458" w:rsidRPr="001E2A33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1E2A33">
                    <w:rPr>
                      <w:bCs/>
                      <w:sz w:val="18"/>
                      <w:szCs w:val="18"/>
                    </w:rPr>
                    <w:t>(79</w:t>
                  </w:r>
                  <w:r w:rsidR="001E2A33" w:rsidRPr="001E2A33">
                    <w:rPr>
                      <w:bCs/>
                      <w:sz w:val="18"/>
                      <w:szCs w:val="18"/>
                    </w:rPr>
                    <w:t>.</w:t>
                  </w:r>
                  <w:r w:rsidRPr="001E2A33">
                    <w:rPr>
                      <w:bCs/>
                      <w:sz w:val="18"/>
                      <w:szCs w:val="18"/>
                    </w:rPr>
                    <w:t>08%)</w:t>
                  </w:r>
                </w:p>
                <w:p w14:paraId="3E66EFBF" w14:textId="5953B32C" w:rsidR="00470458" w:rsidRPr="001E2A33" w:rsidRDefault="001E2A33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1E2A3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470458" w:rsidRPr="001E2A33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3E66EFC0" w14:textId="77777777" w:rsidR="00470458" w:rsidRPr="001E2A33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1E2A33">
                    <w:rPr>
                      <w:bCs/>
                      <w:sz w:val="18"/>
                      <w:szCs w:val="18"/>
                    </w:rPr>
                    <w:t xml:space="preserve">1/2009 – 12/2014 </w:t>
                  </w:r>
                </w:p>
                <w:p w14:paraId="3E66EFC1" w14:textId="77777777" w:rsidR="00470458" w:rsidRPr="00952F6F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3E66EEC0" w14:textId="77777777" w:rsidR="00B90147" w:rsidRDefault="00B90147"/>
    <w:p w14:paraId="3E66EEC1" w14:textId="7C5DE386" w:rsidR="00B90147" w:rsidRDefault="00B90147"/>
    <w:p w14:paraId="3E66EEC2" w14:textId="38EE854A" w:rsidR="004E5EF6" w:rsidRDefault="00A90441">
      <w:r>
        <w:rPr>
          <w:noProof/>
          <w:lang w:eastAsia="cs-CZ"/>
        </w:rPr>
        <w:pict w14:anchorId="3E66EF65">
          <v:shape id="_x0000_s1274" type="#_x0000_t202" style="position:absolute;margin-left:135.1pt;margin-top:9.15pt;width:324.7pt;height:18.6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3E66EFB1" w14:textId="51B09BFB" w:rsidR="00470458" w:rsidRPr="001E2A33" w:rsidRDefault="001E2A33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EXTERNAL FACTORS</w:t>
                  </w:r>
                </w:p>
              </w:txbxContent>
            </v:textbox>
          </v:shape>
        </w:pict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  <w:r w:rsidR="000561C9">
        <w:tab/>
      </w:r>
    </w:p>
    <w:p w14:paraId="3E66EEC3" w14:textId="57CBA456" w:rsidR="00B87C18" w:rsidRDefault="00A90441">
      <w:r>
        <w:rPr>
          <w:noProof/>
          <w:lang w:eastAsia="cs-CZ"/>
        </w:rPr>
        <w:pict w14:anchorId="3E66EF6C">
          <v:shape id="_x0000_s1276" type="#_x0000_t202" style="position:absolute;margin-left:129.25pt;margin-top:2.4pt;width:338.5pt;height:58.6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1DAF0FC3" w14:textId="77777777" w:rsidR="001E2A33" w:rsidRPr="001E2A33" w:rsidRDefault="001E2A33" w:rsidP="001E2A33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Interest of teaching staff in introduction of innovation into the process of teaching and learning  </w:t>
                  </w:r>
                </w:p>
                <w:p w14:paraId="3E66EFE2" w14:textId="43F61AAC" w:rsidR="00470458" w:rsidRPr="001E2A33" w:rsidRDefault="001E2A33" w:rsidP="00FC5AAE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spacing w:after="0"/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>Interest of teaching sta</w:t>
                  </w:r>
                  <w:r>
                    <w:rPr>
                      <w:sz w:val="18"/>
                      <w:szCs w:val="18"/>
                    </w:rPr>
                    <w:t>f</w:t>
                  </w:r>
                  <w:r w:rsidRPr="001E2A33">
                    <w:rPr>
                      <w:sz w:val="18"/>
                      <w:szCs w:val="18"/>
                    </w:rPr>
                    <w:t xml:space="preserve">f in further education and training </w:t>
                  </w:r>
                </w:p>
                <w:p w14:paraId="03DFD23A" w14:textId="77777777" w:rsidR="001E2A33" w:rsidRPr="001E2A33" w:rsidRDefault="001E2A33" w:rsidP="001E2A33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1E2A33">
                    <w:rPr>
                      <w:sz w:val="18"/>
                      <w:szCs w:val="18"/>
                    </w:rPr>
                    <w:t xml:space="preserve">Interest of schools in collaboration </w:t>
                  </w:r>
                </w:p>
                <w:p w14:paraId="3E66EFE4" w14:textId="77777777" w:rsidR="00470458" w:rsidRPr="00414C58" w:rsidRDefault="00470458" w:rsidP="001A2997">
                  <w:pPr>
                    <w:rPr>
                      <w:lang w:val="sk-SK"/>
                    </w:rPr>
                  </w:pPr>
                </w:p>
              </w:txbxContent>
            </v:textbox>
            <w10:wrap type="square"/>
          </v:shape>
        </w:pict>
      </w:r>
    </w:p>
    <w:sectPr w:rsidR="00B87C18" w:rsidSect="009177F6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A4B16"/>
    <w:multiLevelType w:val="hybridMultilevel"/>
    <w:tmpl w:val="7E9E05B2"/>
    <w:lvl w:ilvl="0" w:tplc="040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569F0"/>
    <w:multiLevelType w:val="hybridMultilevel"/>
    <w:tmpl w:val="A9A0D850"/>
    <w:lvl w:ilvl="0" w:tplc="147080A4">
      <w:numFmt w:val="bullet"/>
      <w:lvlText w:val="•"/>
      <w:lvlJc w:val="left"/>
      <w:pPr>
        <w:ind w:left="791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 w15:restartNumberingAfterBreak="0">
    <w:nsid w:val="726F6D71"/>
    <w:multiLevelType w:val="hybridMultilevel"/>
    <w:tmpl w:val="C5C21828"/>
    <w:lvl w:ilvl="0" w:tplc="147080A4">
      <w:numFmt w:val="bullet"/>
      <w:lvlText w:val="•"/>
      <w:lvlJc w:val="left"/>
      <w:pPr>
        <w:ind w:left="1222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30C4F"/>
    <w:rsid w:val="00045590"/>
    <w:rsid w:val="000561C9"/>
    <w:rsid w:val="000A6C02"/>
    <w:rsid w:val="000B3588"/>
    <w:rsid w:val="000B71D0"/>
    <w:rsid w:val="000E6408"/>
    <w:rsid w:val="000F1F9E"/>
    <w:rsid w:val="001142C0"/>
    <w:rsid w:val="00116527"/>
    <w:rsid w:val="00121304"/>
    <w:rsid w:val="00130A25"/>
    <w:rsid w:val="00137B5D"/>
    <w:rsid w:val="0014430B"/>
    <w:rsid w:val="00153B9E"/>
    <w:rsid w:val="00172912"/>
    <w:rsid w:val="001849E6"/>
    <w:rsid w:val="001A0E51"/>
    <w:rsid w:val="001A2997"/>
    <w:rsid w:val="001A3C63"/>
    <w:rsid w:val="001B3BEB"/>
    <w:rsid w:val="001B5FE8"/>
    <w:rsid w:val="001C49F4"/>
    <w:rsid w:val="001E2A33"/>
    <w:rsid w:val="00221855"/>
    <w:rsid w:val="00240C00"/>
    <w:rsid w:val="002A1BE3"/>
    <w:rsid w:val="002C2ECE"/>
    <w:rsid w:val="002D2763"/>
    <w:rsid w:val="00312820"/>
    <w:rsid w:val="003332F7"/>
    <w:rsid w:val="00344655"/>
    <w:rsid w:val="003447C9"/>
    <w:rsid w:val="003602F2"/>
    <w:rsid w:val="0036771B"/>
    <w:rsid w:val="003C3DC7"/>
    <w:rsid w:val="003E4C9D"/>
    <w:rsid w:val="004108F6"/>
    <w:rsid w:val="00420B01"/>
    <w:rsid w:val="00430024"/>
    <w:rsid w:val="00454840"/>
    <w:rsid w:val="00470458"/>
    <w:rsid w:val="00495C49"/>
    <w:rsid w:val="004B259E"/>
    <w:rsid w:val="004C741A"/>
    <w:rsid w:val="004E5EF6"/>
    <w:rsid w:val="0051525C"/>
    <w:rsid w:val="005412F8"/>
    <w:rsid w:val="00560003"/>
    <w:rsid w:val="005C11A0"/>
    <w:rsid w:val="005C3D1B"/>
    <w:rsid w:val="005D7FBF"/>
    <w:rsid w:val="00611FA8"/>
    <w:rsid w:val="006233F3"/>
    <w:rsid w:val="00632C31"/>
    <w:rsid w:val="00632E31"/>
    <w:rsid w:val="00634AF8"/>
    <w:rsid w:val="006A0E7F"/>
    <w:rsid w:val="006A4468"/>
    <w:rsid w:val="006A5836"/>
    <w:rsid w:val="006B069E"/>
    <w:rsid w:val="006C26CE"/>
    <w:rsid w:val="006D2462"/>
    <w:rsid w:val="006D6BE7"/>
    <w:rsid w:val="006E3A92"/>
    <w:rsid w:val="00714094"/>
    <w:rsid w:val="00724A93"/>
    <w:rsid w:val="00746236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7D5947"/>
    <w:rsid w:val="007F0708"/>
    <w:rsid w:val="0080082F"/>
    <w:rsid w:val="00833A1D"/>
    <w:rsid w:val="0085657A"/>
    <w:rsid w:val="00871517"/>
    <w:rsid w:val="008765EF"/>
    <w:rsid w:val="008831B8"/>
    <w:rsid w:val="0088464C"/>
    <w:rsid w:val="008B082E"/>
    <w:rsid w:val="008B429D"/>
    <w:rsid w:val="008C59FC"/>
    <w:rsid w:val="008D224E"/>
    <w:rsid w:val="008E0610"/>
    <w:rsid w:val="008E300F"/>
    <w:rsid w:val="008F57C6"/>
    <w:rsid w:val="009177F6"/>
    <w:rsid w:val="00925D4D"/>
    <w:rsid w:val="00933D34"/>
    <w:rsid w:val="009512CA"/>
    <w:rsid w:val="00952F6F"/>
    <w:rsid w:val="009629BE"/>
    <w:rsid w:val="00977AB1"/>
    <w:rsid w:val="00981600"/>
    <w:rsid w:val="009A06F7"/>
    <w:rsid w:val="009A7A04"/>
    <w:rsid w:val="009B157B"/>
    <w:rsid w:val="009B1CFE"/>
    <w:rsid w:val="009D4205"/>
    <w:rsid w:val="00A316B8"/>
    <w:rsid w:val="00A35379"/>
    <w:rsid w:val="00A362E5"/>
    <w:rsid w:val="00A90441"/>
    <w:rsid w:val="00A95A1A"/>
    <w:rsid w:val="00A95D10"/>
    <w:rsid w:val="00AD2036"/>
    <w:rsid w:val="00B03E06"/>
    <w:rsid w:val="00B048AA"/>
    <w:rsid w:val="00B203C3"/>
    <w:rsid w:val="00B52671"/>
    <w:rsid w:val="00B721DC"/>
    <w:rsid w:val="00B81A52"/>
    <w:rsid w:val="00B87C18"/>
    <w:rsid w:val="00B90147"/>
    <w:rsid w:val="00BA0267"/>
    <w:rsid w:val="00BC7175"/>
    <w:rsid w:val="00BF60D0"/>
    <w:rsid w:val="00C15683"/>
    <w:rsid w:val="00C341F1"/>
    <w:rsid w:val="00C44A13"/>
    <w:rsid w:val="00C74E85"/>
    <w:rsid w:val="00C75FCA"/>
    <w:rsid w:val="00C97660"/>
    <w:rsid w:val="00CA7AA6"/>
    <w:rsid w:val="00CA7D0B"/>
    <w:rsid w:val="00CB303A"/>
    <w:rsid w:val="00CB471D"/>
    <w:rsid w:val="00CD6527"/>
    <w:rsid w:val="00CE3E12"/>
    <w:rsid w:val="00CE6D72"/>
    <w:rsid w:val="00CE760A"/>
    <w:rsid w:val="00D1299E"/>
    <w:rsid w:val="00D406C5"/>
    <w:rsid w:val="00D55249"/>
    <w:rsid w:val="00D61FF7"/>
    <w:rsid w:val="00DB1AA8"/>
    <w:rsid w:val="00DC62A2"/>
    <w:rsid w:val="00DD4AD1"/>
    <w:rsid w:val="00DD73C1"/>
    <w:rsid w:val="00DE1EB6"/>
    <w:rsid w:val="00E45199"/>
    <w:rsid w:val="00E66D91"/>
    <w:rsid w:val="00E70A99"/>
    <w:rsid w:val="00EC01CF"/>
    <w:rsid w:val="00EC5A04"/>
    <w:rsid w:val="00ED1133"/>
    <w:rsid w:val="00EF1482"/>
    <w:rsid w:val="00F14C14"/>
    <w:rsid w:val="00F36F36"/>
    <w:rsid w:val="00F40A55"/>
    <w:rsid w:val="00F5144C"/>
    <w:rsid w:val="00F52DA2"/>
    <w:rsid w:val="00F54537"/>
    <w:rsid w:val="00F66DB9"/>
    <w:rsid w:val="00F70B4B"/>
    <w:rsid w:val="00F738F3"/>
    <w:rsid w:val="00FC5AAE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4">
      <o:colormenu v:ext="edit" fillcolor="#ffc000" strokecolor="red"/>
    </o:shapedefaults>
    <o:shapelayout v:ext="edit">
      <o:idmap v:ext="edit" data="1"/>
      <o:rules v:ext="edit">
        <o:r id="V:Rule37" type="connector" idref="#_x0000_s1314"/>
        <o:r id="V:Rule38" type="connector" idref="#_x0000_s1300"/>
        <o:r id="V:Rule39" type="connector" idref="#_x0000_s1318"/>
        <o:r id="V:Rule40" type="connector" idref="#_x0000_s1313"/>
        <o:r id="V:Rule41" type="connector" idref="#_x0000_s1308"/>
        <o:r id="V:Rule42" type="connector" idref="#_x0000_s1296"/>
        <o:r id="V:Rule43" type="connector" idref="#_x0000_s1283"/>
        <o:r id="V:Rule44" type="connector" idref="#_x0000_s1311"/>
        <o:r id="V:Rule45" type="connector" idref="#_x0000_s1299"/>
        <o:r id="V:Rule46" type="connector" idref="#_x0000_s1304"/>
        <o:r id="V:Rule47" type="connector" idref="#_x0000_s1293"/>
        <o:r id="V:Rule48" type="connector" idref="#_x0000_s1266"/>
        <o:r id="V:Rule49" type="connector" idref="#_x0000_s1264"/>
        <o:r id="V:Rule50" type="connector" idref="#_x0000_s1321"/>
        <o:r id="V:Rule51" type="connector" idref="#_x0000_s1270"/>
        <o:r id="V:Rule52" type="connector" idref="#_x0000_s1261"/>
        <o:r id="V:Rule53" type="connector" idref="#_x0000_s1319"/>
        <o:r id="V:Rule54" type="connector" idref="#_x0000_s1298"/>
        <o:r id="V:Rule55" type="connector" idref="#_x0000_s1294"/>
        <o:r id="V:Rule56" type="connector" idref="#_x0000_s1301"/>
        <o:r id="V:Rule57" type="connector" idref="#_x0000_s1295"/>
        <o:r id="V:Rule58" type="connector" idref="#_x0000_s1302"/>
        <o:r id="V:Rule59" type="connector" idref="#_x0000_s1306"/>
        <o:r id="V:Rule60" type="connector" idref="#_x0000_s1280"/>
        <o:r id="V:Rule61" type="connector" idref="#_x0000_s1303"/>
        <o:r id="V:Rule62" type="connector" idref="#_x0000_s1297"/>
        <o:r id="V:Rule63" type="connector" idref="#_x0000_s1317"/>
        <o:r id="V:Rule64" type="connector" idref="#_x0000_s1309"/>
        <o:r id="V:Rule65" type="connector" idref="#_x0000_s1310"/>
        <o:r id="V:Rule66" type="connector" idref="#_x0000_s1316"/>
        <o:r id="V:Rule67" type="connector" idref="#_x0000_s1305"/>
        <o:r id="V:Rule68" type="connector" idref="#_x0000_s1312"/>
        <o:r id="V:Rule69" type="connector" idref="#_x0000_s1322"/>
        <o:r id="V:Rule70" type="connector" idref="#_x0000_s1315"/>
        <o:r id="V:Rule71" type="connector" idref="#_x0000_s1229"/>
        <o:r id="V:Rule72" type="connector" idref="#_x0000_s1307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3E66EEA9"/>
  <w15:docId w15:val="{35D15034-89CA-46A0-8C9E-1ECE13BC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953C0-6945-44FE-8825-CBE8CD329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625532-735A-4046-8EDE-D1F1526B74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B7278-A71B-44EA-985B-ED50EDDD0CF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2BAF20-95FD-4DBF-AC69-DB2DC1BD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20</cp:revision>
  <cp:lastPrinted>2020-05-04T11:00:00Z</cp:lastPrinted>
  <dcterms:created xsi:type="dcterms:W3CDTF">2020-03-18T20:55:00Z</dcterms:created>
  <dcterms:modified xsi:type="dcterms:W3CDTF">2020-05-04T11:00:00Z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