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F4F3B" w14:textId="6ECBD652" w:rsidR="00B87C18" w:rsidRPr="00F14C14" w:rsidRDefault="002A2871" w:rsidP="00ED1133">
      <w:pPr>
        <w:spacing w:after="0" w:line="240" w:lineRule="auto"/>
        <w:rPr>
          <w:b/>
          <w:sz w:val="28"/>
          <w:szCs w:val="28"/>
          <w:lang w:val="sk-SK"/>
        </w:rPr>
      </w:pPr>
      <w:r w:rsidRPr="003C68D7">
        <w:rPr>
          <w:b/>
          <w:sz w:val="28"/>
          <w:szCs w:val="28"/>
        </w:rPr>
        <w:t xml:space="preserve">Theory of Change </w:t>
      </w:r>
      <w:r>
        <w:rPr>
          <w:b/>
          <w:sz w:val="28"/>
          <w:szCs w:val="28"/>
        </w:rPr>
        <w:t xml:space="preserve">Project NP 3 Measure </w:t>
      </w:r>
      <w:r w:rsidRPr="003C68D7">
        <w:rPr>
          <w:b/>
          <w:sz w:val="28"/>
          <w:szCs w:val="28"/>
        </w:rPr>
        <w:t>1.1 OP</w:t>
      </w:r>
      <w:r>
        <w:rPr>
          <w:b/>
          <w:sz w:val="28"/>
          <w:szCs w:val="28"/>
        </w:rPr>
        <w:t>E</w:t>
      </w:r>
      <w:r w:rsidR="000561C9" w:rsidRPr="00F14C14">
        <w:rPr>
          <w:b/>
          <w:sz w:val="28"/>
          <w:szCs w:val="28"/>
          <w:lang w:val="sk-SK"/>
        </w:rPr>
        <w:t xml:space="preserve"> </w:t>
      </w:r>
    </w:p>
    <w:p w14:paraId="662F4F3C" w14:textId="77777777" w:rsidR="000561C9" w:rsidRDefault="00AF7D2A" w:rsidP="00ED1133">
      <w:pPr>
        <w:spacing w:after="0" w:line="240" w:lineRule="auto"/>
        <w:rPr>
          <w:b/>
        </w:rPr>
      </w:pPr>
      <w:r>
        <w:rPr>
          <w:b/>
          <w:sz w:val="28"/>
          <w:szCs w:val="28"/>
          <w:lang w:eastAsia="cs-CZ"/>
        </w:rPr>
        <w:pict w14:anchorId="662F4F8E">
          <v:shapetype id="_x0000_t202" coordsize="21600,21600" o:spt="202" path="m,l,21600r21600,l21600,xe">
            <v:stroke joinstyle="miter"/>
            <v:path gradientshapeok="t" o:connecttype="rect"/>
          </v:shapetype>
          <v:shape id="_x0000_s1279" type="#_x0000_t202" style="position:absolute;margin-left:528.25pt;margin-top:11.2pt;width:477.25pt;height:55.5pt;z-index:251852800;mso-width-relative:margin;mso-height-relative:margin" filled="f" stroked="f">
            <v:textbox style="mso-next-textbox:#_x0000_s1279">
              <w:txbxContent>
                <w:p w14:paraId="662F4FED" w14:textId="0CD801FF" w:rsidR="00470458" w:rsidRPr="009A7B5D" w:rsidRDefault="009A7B5D" w:rsidP="008F57C6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9A7B5D">
                    <w:rPr>
                      <w:b/>
                      <w:bCs/>
                    </w:rPr>
                    <w:t>Model of change in project</w:t>
                  </w:r>
                  <w:r w:rsidR="00470458" w:rsidRPr="009A7B5D">
                    <w:rPr>
                      <w:b/>
                      <w:bCs/>
                    </w:rPr>
                    <w:t xml:space="preserve"> NP </w:t>
                  </w:r>
                  <w:r w:rsidR="00F57F80" w:rsidRPr="009A7B5D">
                    <w:rPr>
                      <w:b/>
                      <w:bCs/>
                    </w:rPr>
                    <w:t>3</w:t>
                  </w:r>
                </w:p>
                <w:p w14:paraId="039BF46F" w14:textId="77777777" w:rsidR="009A7B5D" w:rsidRPr="009A7B5D" w:rsidRDefault="009A7B5D" w:rsidP="009A7B5D">
                  <w:pPr>
                    <w:spacing w:after="0" w:line="240" w:lineRule="auto"/>
                  </w:pPr>
                  <w:r w:rsidRPr="009A7B5D">
                    <w:rPr>
                      <w:b/>
                      <w:bCs/>
                    </w:rPr>
                    <w:t xml:space="preserve">Project title:  </w:t>
                  </w:r>
                  <w:r w:rsidRPr="009A7B5D">
                    <w:t xml:space="preserve">Modernisation of the educational process at secondary schools  </w:t>
                  </w:r>
                </w:p>
                <w:p w14:paraId="662F4FEF" w14:textId="32CCBD0C" w:rsidR="00470458" w:rsidRPr="009A7B5D" w:rsidRDefault="009A7B5D" w:rsidP="008F57C6">
                  <w:pPr>
                    <w:spacing w:after="0" w:line="240" w:lineRule="auto"/>
                    <w:rPr>
                      <w:bCs/>
                    </w:rPr>
                  </w:pPr>
                  <w:r w:rsidRPr="009A7B5D">
                    <w:rPr>
                      <w:b/>
                    </w:rPr>
                    <w:t>Target group</w:t>
                  </w:r>
                  <w:r w:rsidR="00470458" w:rsidRPr="009A7B5D">
                    <w:rPr>
                      <w:b/>
                    </w:rPr>
                    <w:t xml:space="preserve">: </w:t>
                  </w:r>
                  <w:r w:rsidR="009A3D27" w:rsidRPr="009A7B5D">
                    <w:rPr>
                      <w:b/>
                    </w:rPr>
                    <w:t xml:space="preserve"> </w:t>
                  </w:r>
                  <w:r w:rsidRPr="009A7B5D">
                    <w:rPr>
                      <w:bCs/>
                    </w:rPr>
                    <w:t>secondary school pupils and teaching staff</w:t>
                  </w:r>
                  <w:r w:rsidRPr="009A7B5D">
                    <w:rPr>
                      <w:b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b/>
          <w:sz w:val="28"/>
          <w:szCs w:val="28"/>
          <w:lang w:eastAsia="cs-CZ"/>
        </w:rPr>
        <w:pict w14:anchorId="662F4F8F">
          <v:shape id="_x0000_s1278" type="#_x0000_t202" style="position:absolute;margin-left:5.65pt;margin-top:11.2pt;width:462.3pt;height:51.3pt;z-index:251851776;mso-width-relative:margin;mso-height-relative:margin" filled="f" stroked="f">
            <v:textbox style="mso-next-textbox:#_x0000_s1278">
              <w:txbxContent>
                <w:p w14:paraId="662F4FF0" w14:textId="6DA6373E" w:rsidR="00470458" w:rsidRPr="009A7B5D" w:rsidRDefault="009A7B5D" w:rsidP="008F57C6">
                  <w:pPr>
                    <w:spacing w:after="0" w:line="240" w:lineRule="auto"/>
                    <w:rPr>
                      <w:b/>
                    </w:rPr>
                  </w:pPr>
                  <w:r w:rsidRPr="009A7B5D">
                    <w:rPr>
                      <w:b/>
                      <w:bCs/>
                    </w:rPr>
                    <w:t xml:space="preserve">Model of action in project </w:t>
                  </w:r>
                  <w:r w:rsidR="00470458" w:rsidRPr="009A7B5D">
                    <w:rPr>
                      <w:b/>
                      <w:bCs/>
                    </w:rPr>
                    <w:t xml:space="preserve">NP </w:t>
                  </w:r>
                  <w:r w:rsidR="00F57F80" w:rsidRPr="009A7B5D">
                    <w:rPr>
                      <w:b/>
                      <w:bCs/>
                    </w:rPr>
                    <w:t>3</w:t>
                  </w:r>
                </w:p>
                <w:p w14:paraId="662F4FF1" w14:textId="3DCB5990" w:rsidR="00470458" w:rsidRPr="009A7B5D" w:rsidRDefault="009A7B5D" w:rsidP="008F57C6">
                  <w:pPr>
                    <w:spacing w:after="0" w:line="240" w:lineRule="auto"/>
                  </w:pPr>
                  <w:r w:rsidRPr="009A7B5D">
                    <w:rPr>
                      <w:b/>
                      <w:bCs/>
                    </w:rPr>
                    <w:t>Project title</w:t>
                  </w:r>
                  <w:r w:rsidR="00470458" w:rsidRPr="009A7B5D">
                    <w:rPr>
                      <w:b/>
                      <w:bCs/>
                    </w:rPr>
                    <w:t xml:space="preserve">: </w:t>
                  </w:r>
                  <w:r w:rsidR="009A3D27" w:rsidRPr="009A7B5D">
                    <w:rPr>
                      <w:b/>
                      <w:bCs/>
                    </w:rPr>
                    <w:t xml:space="preserve"> </w:t>
                  </w:r>
                  <w:r w:rsidRPr="009A7B5D">
                    <w:t xml:space="preserve">Modernisation of the educational process at secondary schools  </w:t>
                  </w:r>
                </w:p>
                <w:p w14:paraId="662F4FF2" w14:textId="4D81C580" w:rsidR="00470458" w:rsidRPr="009A7B5D" w:rsidRDefault="009A7B5D" w:rsidP="008F57C6">
                  <w:pPr>
                    <w:spacing w:after="0" w:line="240" w:lineRule="auto"/>
                  </w:pPr>
                  <w:r w:rsidRPr="009A7B5D">
                    <w:rPr>
                      <w:b/>
                      <w:bCs/>
                    </w:rPr>
                    <w:t>Beneficiary</w:t>
                  </w:r>
                  <w:r w:rsidR="00470458" w:rsidRPr="009A7B5D">
                    <w:rPr>
                      <w:b/>
                      <w:bCs/>
                    </w:rPr>
                    <w:t xml:space="preserve">: </w:t>
                  </w:r>
                  <w:r w:rsidR="009A3D27" w:rsidRPr="009A7B5D">
                    <w:rPr>
                      <w:b/>
                      <w:bCs/>
                    </w:rPr>
                    <w:t xml:space="preserve"> </w:t>
                  </w:r>
                  <w:r w:rsidRPr="009A7B5D">
                    <w:t>The Slovak Centre of Scientific and Technical Information</w:t>
                  </w:r>
                </w:p>
                <w:p w14:paraId="662F4FF3" w14:textId="77777777" w:rsidR="00470458" w:rsidRPr="009A7B5D" w:rsidRDefault="00470458" w:rsidP="008F57C6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lang w:eastAsia="cs-CZ"/>
        </w:rPr>
        <w:pict w14:anchorId="662F4F90">
          <v:roundrect id="_x0000_s1190" style="position:absolute;margin-left:521.45pt;margin-top:11.2pt;width:481.9pt;height:50.15pt;z-index:251816960" arcsize="21360f" o:regroupid="6" fillcolor="#c6d9f1 [671]"/>
        </w:pict>
      </w:r>
      <w:r>
        <w:rPr>
          <w:lang w:eastAsia="cs-CZ"/>
        </w:rPr>
        <w:pict w14:anchorId="662F4F91">
          <v:roundrect id="_x0000_s1178" style="position:absolute;margin-left:-4.85pt;margin-top:11.2pt;width:481.9pt;height:50.15pt;z-index:251736064" arcsize="23802f" fillcolor="#d6e3bc [1302]"/>
        </w:pict>
      </w:r>
    </w:p>
    <w:p w14:paraId="662F4F3D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662F4F3E" w14:textId="77777777" w:rsidR="000561C9" w:rsidRDefault="000561C9" w:rsidP="000561C9"/>
    <w:p w14:paraId="662F4F3F" w14:textId="6E7240D8" w:rsidR="000561C9" w:rsidRDefault="00AF7D2A" w:rsidP="000561C9">
      <w:r>
        <w:rPr>
          <w:lang w:eastAsia="cs-CZ"/>
        </w:rPr>
        <w:pict w14:anchorId="662F4F92">
          <v:shape id="_x0000_s1135" type="#_x0000_t202" style="position:absolute;margin-left:129.25pt;margin-top:10.75pt;width:117.6pt;height:20pt;z-index:251711488;visibility:visible;mso-width-relative:margin;mso-height-relative:margin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0F932F05" w14:textId="77777777" w:rsidR="009A7B5D" w:rsidRPr="008541E8" w:rsidRDefault="009A7B5D" w:rsidP="009A7B5D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OUTPUTS OF ACTIVITIES</w:t>
                  </w:r>
                </w:p>
                <w:p w14:paraId="662F4FF4" w14:textId="412DA802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662F4F93">
          <v:roundrect id="_x0000_s1134" style="position:absolute;margin-left:114.6pt;margin-top:9pt;width:147.4pt;height:409.4pt;z-index:251710464;visibility:visible" arcsize="4384f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eastAsia="cs-CZ"/>
        </w:rPr>
        <w:pict w14:anchorId="662F4F94">
          <v:shape id="_x0000_s1253" type="#_x0000_t202" style="position:absolute;margin-left:9.5pt;margin-top:11.9pt;width:90.25pt;height:20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6831226D" w14:textId="77777777" w:rsidR="009A7B5D" w:rsidRPr="008541E8" w:rsidRDefault="009A7B5D" w:rsidP="009A7B5D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ACTIVITIES</w:t>
                  </w:r>
                </w:p>
                <w:p w14:paraId="662F4FF5" w14:textId="57335AD9" w:rsidR="00470458" w:rsidRPr="008541E8" w:rsidRDefault="00470458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662F4F95">
          <v:roundrect id="_x0000_s1252" style="position:absolute;margin-left:1.15pt;margin-top:10.15pt;width:107.3pt;height:409.4pt;z-index:25182515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eastAsia="cs-CZ"/>
        </w:rPr>
        <w:pict w14:anchorId="662F4F96">
          <v:shape id="Text Box 36" o:spid="_x0000_s1148" type="#_x0000_t202" style="position:absolute;margin-left:292.6pt;margin-top:10.75pt;width:153.5pt;height:20pt;z-index:251699200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61BB4DA6" w14:textId="77777777" w:rsidR="009A7B5D" w:rsidRPr="008541E8" w:rsidRDefault="009A7B5D" w:rsidP="009A7B5D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OUTCOMES OF ACTIVITIES</w:t>
                  </w:r>
                </w:p>
                <w:p w14:paraId="662F4FF6" w14:textId="629AA510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662F4F97">
          <v:roundrect id="AutoShape 34" o:spid="_x0000_s1147" style="position:absolute;margin-left:266.55pt;margin-top:9pt;width:202.9pt;height:409.4pt;z-index:251698176;visibility:visible" arcsize="2634f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eastAsia="cs-CZ"/>
        </w:rPr>
        <w:pict w14:anchorId="662F4F98">
          <v:roundrect id="_x0000_s1166" style="position:absolute;margin-left:-4.85pt;margin-top:3.7pt;width:481.9pt;height:422.35pt;z-index:251723776" arcsize="1775f" filled="f" strokecolor="#00b050" strokeweight="2.25pt"/>
        </w:pict>
      </w:r>
      <w:r>
        <w:rPr>
          <w:lang w:eastAsia="cs-CZ"/>
        </w:rPr>
        <w:pict w14:anchorId="662F4F99">
          <v:shape id="Text Box 38" o:spid="_x0000_s1200" type="#_x0000_t202" style="position:absolute;margin-left:534.35pt;margin-top:13.45pt;width:189.5pt;height:30.7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39C3F454" w14:textId="77777777" w:rsidR="009A7B5D" w:rsidRDefault="009A7B5D" w:rsidP="009A7B5D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  <w:r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662F4FF9" w14:textId="77777777" w:rsidR="00470458" w:rsidRPr="00777CD5" w:rsidRDefault="00470458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</w:p>
                <w:p w14:paraId="662F4FFA" w14:textId="77777777" w:rsidR="00470458" w:rsidRPr="00B048AA" w:rsidRDefault="00470458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lang w:eastAsia="cs-CZ"/>
        </w:rPr>
        <w:pict w14:anchorId="662F4F9A">
          <v:roundrect id="_x0000_s1192" style="position:absolute;margin-left:528.25pt;margin-top:10.15pt;width:199.7pt;height:409.4pt;z-index:251752448;visibility:visible" arcsize="4333f" fillcolor="#d8d8d8 [2732]">
            <v:textbox style="mso-next-textbox:#_x0000_s1192">
              <w:txbxContent>
                <w:p w14:paraId="662F4FFB" w14:textId="77777777" w:rsidR="00470458" w:rsidRDefault="00470458" w:rsidP="000561C9"/>
                <w:p w14:paraId="662F4FFC" w14:textId="77777777" w:rsidR="00470458" w:rsidRPr="00B46CF7" w:rsidRDefault="00470458" w:rsidP="000561C9"/>
              </w:txbxContent>
            </v:textbox>
          </v:roundrect>
        </w:pict>
      </w:r>
      <w:r>
        <w:rPr>
          <w:lang w:eastAsia="cs-CZ"/>
        </w:rPr>
        <w:pict w14:anchorId="662F4F9B">
          <v:shape id="_x0000_s1202" type="#_x0000_t202" style="position:absolute;margin-left:736.1pt;margin-top:13.6pt;width:146.45pt;height:41.5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122B7E46" w14:textId="77777777" w:rsidR="009A7B5D" w:rsidRPr="00596D9C" w:rsidRDefault="009A7B5D" w:rsidP="009A7B5D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  <w:p w14:paraId="662F4FFE" w14:textId="286051B6" w:rsidR="00470458" w:rsidRPr="00596D9C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662F4F9C">
          <v:roundrect id="AutoShape 15" o:spid="_x0000_s1198" style="position:absolute;margin-left:736.1pt;margin-top:10.75pt;width:146.45pt;height:408.8pt;z-index:251758592;visibility:visible" arcsize="3856f" fillcolor="#c6d9f1 [671]">
            <v:textbox style="mso-next-textbox:#AutoShape 15">
              <w:txbxContent>
                <w:p w14:paraId="662F4FFF" w14:textId="77777777" w:rsidR="00470458" w:rsidRPr="00B46CF7" w:rsidRDefault="00470458" w:rsidP="000561C9"/>
              </w:txbxContent>
            </v:textbox>
          </v:roundrect>
        </w:pict>
      </w:r>
      <w:r>
        <w:rPr>
          <w:lang w:eastAsia="cs-CZ"/>
        </w:rPr>
        <w:pict w14:anchorId="662F4F9D">
          <v:shape id="Text Box 64" o:spid="_x0000_s1221" type="#_x0000_t202" style="position:absolute;margin-left:902.65pt;margin-top:10.75pt;width:99.65pt;height:34.6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1000BE0D" w14:textId="77777777" w:rsidR="009A7B5D" w:rsidRPr="008541E8" w:rsidRDefault="009A7B5D" w:rsidP="009A7B5D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MEASURE 1.1 OBJECTIVES                                     </w:t>
                  </w:r>
                </w:p>
                <w:p w14:paraId="662F5002" w14:textId="77777777" w:rsidR="00470458" w:rsidRPr="008541E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lang w:eastAsia="cs-CZ"/>
        </w:rPr>
        <w:pict w14:anchorId="662F4F9E">
          <v:roundrect id="AutoShape 16" o:spid="_x0000_s1220" style="position:absolute;margin-left:896.7pt;margin-top:3.7pt;width:108.8pt;height:422.35pt;z-index:251783168;visibility:visible" arcsize="5364f" fillcolor="#b2a1c7 [1943]"/>
        </w:pict>
      </w:r>
      <w:r>
        <w:rPr>
          <w:lang w:eastAsia="cs-CZ"/>
        </w:rPr>
        <w:pict w14:anchorId="662F4F9F">
          <v:roundrect id="_x0000_s1199" style="position:absolute;margin-left:521.45pt;margin-top:3.7pt;width:367pt;height:422.35pt;z-index:251759616" arcsize="2473f" filled="f" strokecolor="#0070c0" strokeweight="2.25pt"/>
        </w:pict>
      </w:r>
      <w:r>
        <w:rPr>
          <w:lang w:eastAsia="cs-CZ"/>
        </w:rPr>
        <w:pict w14:anchorId="662F4FA1">
          <v:shape id="_x0000_s1224" type="#_x0000_t202" style="position:absolute;margin-left:908.7pt;margin-top:260.5pt;width:85.05pt;height:84.45pt;z-index:251787264;mso-width-relative:margin;mso-height-relative:margin" fillcolor="white [3212]">
            <v:textbox style="mso-next-textbox:#_x0000_s1224">
              <w:txbxContent>
                <w:p w14:paraId="38DD5F5E" w14:textId="77777777" w:rsidR="009A7B5D" w:rsidRPr="009B7ECC" w:rsidRDefault="009A7B5D" w:rsidP="009A7B5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Improve the quality of school administration and management and stimulate them to more openness to the needs of local communities</w:t>
                  </w:r>
                </w:p>
                <w:p w14:paraId="662F5004" w14:textId="75863648" w:rsidR="00470458" w:rsidRPr="00982AB5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662F4FA2">
          <v:shape id="_x0000_s1223" type="#_x0000_t202" style="position:absolute;margin-left:908.7pt;margin-top:139.4pt;width:85.05pt;height:117.45pt;z-index:251786240;mso-width-relative:margin;mso-height-relative:margin" fillcolor="white [3212]">
            <v:textbox style="mso-next-textbox:#_x0000_s1223">
              <w:txbxContent>
                <w:p w14:paraId="5408A855" w14:textId="77777777" w:rsidR="009A7B5D" w:rsidRPr="005B70AD" w:rsidRDefault="009A7B5D" w:rsidP="009A7B5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Focus the training and continuing education of pedagogical personnel toward acquiring and developing the competences needed to transform</w:t>
                  </w:r>
                  <w:r>
                    <w:rPr>
                      <w:sz w:val="16"/>
                      <w:szCs w:val="16"/>
                    </w:rPr>
                    <w:t xml:space="preserve"> a </w:t>
                  </w:r>
                  <w:r w:rsidRPr="009B7ECC">
                    <w:rPr>
                      <w:sz w:val="16"/>
                      <w:szCs w:val="16"/>
                    </w:rPr>
                    <w:t>traditional</w:t>
                  </w:r>
                  <w:r w:rsidRPr="009D7864">
                    <w:rPr>
                      <w:szCs w:val="18"/>
                    </w:rPr>
                    <w:t xml:space="preserve"> </w:t>
                  </w:r>
                  <w:r w:rsidRPr="009B7ECC">
                    <w:rPr>
                      <w:sz w:val="16"/>
                      <w:szCs w:val="16"/>
                    </w:rPr>
                    <w:t>school in a modern one</w:t>
                  </w:r>
                </w:p>
                <w:p w14:paraId="662F5005" w14:textId="39F05564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662F4FA3">
          <v:shape id="_x0000_s1222" type="#_x0000_t202" style="position:absolute;margin-left:908.7pt;margin-top:49.1pt;width:85.05pt;height:85.2pt;z-index:251785216;mso-width-relative:margin;mso-height-relative:margin" fillcolor="white [3212]">
            <v:textbox style="mso-next-textbox:#_x0000_s1222">
              <w:txbxContent>
                <w:p w14:paraId="4EAAB387" w14:textId="77777777" w:rsidR="009A7B5D" w:rsidRPr="00055F7E" w:rsidRDefault="009A7B5D" w:rsidP="009A7B5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Innovate content and methods, raise the quality of education for the labour market needs in a knowledge-based society</w:t>
                  </w:r>
                </w:p>
                <w:p w14:paraId="662F5006" w14:textId="7BF705E9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662F4F40" w14:textId="2F62BF0A" w:rsidR="000561C9" w:rsidRDefault="00AF7D2A" w:rsidP="000561C9">
      <w:r>
        <w:rPr>
          <w:lang w:eastAsia="cs-CZ"/>
        </w:rPr>
        <w:pict w14:anchorId="662F4FA5">
          <v:shape id="_x0000_s1196" type="#_x0000_t202" style="position:absolute;margin-left:538.45pt;margin-top:23.65pt;width:178.6pt;height:57pt;z-index:251803648;visibility:visible;mso-width-relative:margin;mso-height-relative:margin">
            <v:textbox style="mso-next-textbox:#_x0000_s1196">
              <w:txbxContent>
                <w:p w14:paraId="662F5008" w14:textId="24ECB54E" w:rsidR="00C20898" w:rsidRPr="00F356B4" w:rsidRDefault="00411770" w:rsidP="00F356B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Teachers are prepared for the new state educational programme with the support of multi-media and digital content and using ICT to modernise the process of teaching and learning </w:t>
                  </w:r>
                  <w:r w:rsidR="00C20898" w:rsidRPr="00F356B4">
                    <w:rPr>
                      <w:sz w:val="18"/>
                      <w:szCs w:val="18"/>
                      <w:lang w:val="sk-SK"/>
                    </w:rPr>
                    <w:t xml:space="preserve">            </w:t>
                  </w:r>
                </w:p>
                <w:p w14:paraId="662F5009" w14:textId="77777777" w:rsidR="00470458" w:rsidRPr="00DD4AD1" w:rsidRDefault="00470458" w:rsidP="003E4C9D">
                  <w:pPr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662F4FA4">
          <v:shape id="_x0000_s1136" type="#_x0000_t202" style="position:absolute;margin-left:123pt;margin-top:8.8pt;width:130.4pt;height:60.1pt;z-index:251712512;visibility:visible;mso-width-relative:margin;mso-height-relative:margin" o:regroupid="4">
            <v:textbox style="mso-next-textbox:#_x0000_s1136">
              <w:txbxContent>
                <w:p w14:paraId="662F5007" w14:textId="31F599B0" w:rsidR="00470458" w:rsidRPr="00C20898" w:rsidRDefault="00F1282E" w:rsidP="00D5787A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Experimental e-content for secondary school teachers‘ training with a focus on modernisation of teaching and learning utilising ICT in selected subjects</w:t>
                  </w:r>
                </w:p>
              </w:txbxContent>
            </v:textbox>
          </v:shape>
        </w:pict>
      </w:r>
      <w:r>
        <w:rPr>
          <w:lang w:eastAsia="cs-CZ"/>
        </w:rPr>
        <w:pict w14:anchorId="662F4FA6">
          <v:shape id="Text Box 53" o:spid="_x0000_s1149" type="#_x0000_t202" style="position:absolute;margin-left:275.55pt;margin-top:10.55pt;width:184.25pt;height:33.5pt;z-index:251700224;visibility:visible;mso-width-relative:margin;mso-height-relative:margin" o:regroupid="3">
            <v:textbox style="mso-next-textbox:#Text Box 53">
              <w:txbxContent>
                <w:p w14:paraId="662F500A" w14:textId="0E895AF0" w:rsidR="00470458" w:rsidRPr="00C20898" w:rsidRDefault="00ED674A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Teachers actively use the educational portal and multimedia content for further training</w:t>
                  </w:r>
                </w:p>
              </w:txbxContent>
            </v:textbox>
          </v:shape>
        </w:pict>
      </w:r>
    </w:p>
    <w:p w14:paraId="662F4F41" w14:textId="79214349" w:rsidR="000561C9" w:rsidRDefault="00AF7D2A" w:rsidP="000561C9">
      <w:r>
        <w:rPr>
          <w:lang w:eastAsia="cs-CZ"/>
        </w:rPr>
        <w:pict w14:anchorId="662F4FAD">
          <v:shape id="_x0000_s1254" type="#_x0000_t202" style="position:absolute;margin-left:5.65pt;margin-top:4.2pt;width:96.4pt;height:35.3pt;z-index:251827200;visibility:visible;mso-width-relative:margin;mso-height-relative:margin">
            <v:textbox style="mso-next-textbox:#_x0000_s1254">
              <w:txbxContent>
                <w:p w14:paraId="662F500B" w14:textId="0F545B9A" w:rsidR="00470458" w:rsidRPr="00F1282E" w:rsidRDefault="00F1282E" w:rsidP="00121304">
                  <w:pPr>
                    <w:spacing w:after="0" w:line="192" w:lineRule="auto"/>
                    <w:rPr>
                      <w:szCs w:val="18"/>
                    </w:rPr>
                  </w:pPr>
                  <w:r w:rsidRPr="00F1282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Multi-media content for teacher training 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to</w:t>
                  </w:r>
                  <w:r w:rsidRPr="00F1282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modernis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e</w:t>
                  </w:r>
                  <w:r w:rsidRPr="00F1282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education</w:t>
                  </w:r>
                </w:p>
              </w:txbxContent>
            </v:textbox>
          </v:shape>
        </w:pict>
      </w:r>
      <w:r>
        <w:rPr>
          <w:lang w:eastAsia="cs-CZ"/>
        </w:rPr>
        <w:pict w14:anchorId="662F4FB0">
          <v:shape id="_x0000_s1211" type="#_x0000_t202" style="position:absolute;margin-left:755.2pt;margin-top:4.2pt;width:113.4pt;height:44.55pt;z-index:251771904;mso-width-relative:margin;mso-height-relative:margin" fillcolor="white [3212]">
            <v:textbox style="mso-next-textbox:#_x0000_s1211">
              <w:txbxContent>
                <w:p w14:paraId="662F500E" w14:textId="1D84604D" w:rsidR="00470458" w:rsidRPr="003A3328" w:rsidRDefault="00411770" w:rsidP="000561C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Education corresponding to the labour market needs in a knowledge-based society</w:t>
                  </w:r>
                </w:p>
              </w:txbxContent>
            </v:textbox>
          </v:shape>
        </w:pict>
      </w:r>
      <w:r>
        <w:rPr>
          <w:lang w:eastAsia="cs-CZ"/>
        </w:rPr>
        <w:pict w14:anchorId="662F4FA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04" type="#_x0000_t32" style="position:absolute;margin-left:459.8pt;margin-top:.9pt;width:78.65pt;height:22pt;z-index:251874304" o:connectortype="straight">
            <v:stroke endarrow="block"/>
          </v:shape>
        </w:pict>
      </w:r>
      <w:r>
        <w:rPr>
          <w:lang w:eastAsia="cs-CZ"/>
        </w:rPr>
        <w:pict w14:anchorId="662F4FA8">
          <v:shape id="_x0000_s1299" type="#_x0000_t32" style="position:absolute;margin-left:253.4pt;margin-top:.9pt;width:22.15pt;height:8.55pt;flip:y;z-index:251869184" o:connectortype="straight">
            <v:stroke endarrow="block"/>
          </v:shape>
        </w:pict>
      </w:r>
      <w:r>
        <w:rPr>
          <w:lang w:eastAsia="cs-CZ"/>
        </w:rPr>
        <w:pict w14:anchorId="662F4FA9">
          <v:shape id="_x0000_s1302" type="#_x0000_t32" style="position:absolute;margin-left:253.4pt;margin-top:.9pt;width:22.15pt;height:56.35pt;flip:y;z-index:251872256" o:connectortype="straight">
            <v:stroke endarrow="block"/>
          </v:shape>
        </w:pict>
      </w:r>
      <w:r>
        <w:rPr>
          <w:lang w:eastAsia="cs-CZ"/>
        </w:rPr>
        <w:pict w14:anchorId="662F4FAA">
          <v:shape id="_x0000_s1300" type="#_x0000_t32" style="position:absolute;margin-left:253.4pt;margin-top:9.45pt;width:22.15pt;height:68.75pt;z-index:251870208" o:connectortype="straight">
            <v:stroke endarrow="block"/>
          </v:shape>
        </w:pict>
      </w:r>
      <w:r>
        <w:rPr>
          <w:lang w:eastAsia="cs-CZ"/>
        </w:rPr>
        <w:pict w14:anchorId="662F4FAB">
          <v:shape id="_x0000_s1315" type="#_x0000_t32" style="position:absolute;margin-left:717.05pt;margin-top:19.25pt;width:38.15pt;height:7.9pt;z-index:251885568" o:connectortype="straight">
            <v:stroke endarrow="block"/>
          </v:shape>
        </w:pict>
      </w:r>
      <w:r>
        <w:rPr>
          <w:lang w:eastAsia="cs-CZ"/>
        </w:rPr>
        <w:pict w14:anchorId="662F4FAC">
          <v:shape id="_x0000_s1270" type="#_x0000_t32" style="position:absolute;margin-left:102pt;margin-top:9.45pt;width:21pt;height:21.6pt;flip:y;z-index:251845632" o:connectortype="straight">
            <v:stroke endarrow="block"/>
          </v:shape>
        </w:pict>
      </w:r>
    </w:p>
    <w:p w14:paraId="662F4F42" w14:textId="276AEB1F" w:rsidR="000561C9" w:rsidRDefault="00AF7D2A" w:rsidP="000561C9">
      <w:r>
        <w:rPr>
          <w:lang w:eastAsia="cs-CZ"/>
        </w:rPr>
        <w:pict w14:anchorId="662F4FB4">
          <v:shape id="_x0000_s1140" type="#_x0000_t202" style="position:absolute;margin-left:123pt;margin-top:23.3pt;width:130.4pt;height:24.1pt;z-index:251716608;visibility:visible;mso-width-relative:margin;mso-height-relative:margin" o:regroupid="4">
            <v:textbox style="mso-next-textbox:#_x0000_s1140">
              <w:txbxContent>
                <w:p w14:paraId="662F500F" w14:textId="7B1E2FDF" w:rsidR="00D5787A" w:rsidRDefault="00F1282E" w:rsidP="00D5787A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Developed </w:t>
                  </w:r>
                  <w:r w:rsidR="000911D2">
                    <w:rPr>
                      <w:sz w:val="18"/>
                      <w:szCs w:val="18"/>
                      <w:lang w:val="sk-SK"/>
                    </w:rPr>
                    <w:t xml:space="preserve">a </w:t>
                  </w:r>
                  <w:r>
                    <w:rPr>
                      <w:sz w:val="18"/>
                      <w:szCs w:val="18"/>
                      <w:lang w:val="sk-SK"/>
                    </w:rPr>
                    <w:t>collaborative educational portal for teachers</w:t>
                  </w:r>
                </w:p>
                <w:p w14:paraId="662F5010" w14:textId="77777777" w:rsidR="00470458" w:rsidRPr="00D5787A" w:rsidRDefault="00470458" w:rsidP="00D5787A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7C9ECDDE">
          <v:shape id="_x0000_s1319" type="#_x0000_t32" style="position:absolute;margin-left:867.9pt;margin-top:14.05pt;width:39.8pt;height:59.6pt;flip:y;z-index:251888640" o:connectortype="straight">
            <v:stroke endarrow="block"/>
          </v:shape>
        </w:pict>
      </w:r>
      <w:r>
        <w:rPr>
          <w:lang w:eastAsia="cs-CZ"/>
        </w:rPr>
        <w:pict w14:anchorId="662F4FB1">
          <v:shape id="_x0000_s1316" type="#_x0000_t32" style="position:absolute;margin-left:717.05pt;margin-top:1.7pt;width:38.2pt;height:147.2pt;flip:y;z-index:251886592" o:connectortype="straight">
            <v:stroke endarrow="block"/>
          </v:shape>
        </w:pict>
      </w:r>
      <w:r>
        <w:rPr>
          <w:lang w:eastAsia="cs-CZ"/>
        </w:rPr>
        <w:pict w14:anchorId="662F4FB2">
          <v:shape id="_x0000_s1264" type="#_x0000_t32" style="position:absolute;margin-left:102pt;margin-top:5.6pt;width:21pt;height:26.2pt;z-index:251837440" o:connectortype="straight">
            <v:stroke endarrow="block"/>
          </v:shape>
        </w:pict>
      </w:r>
      <w:r>
        <w:rPr>
          <w:lang w:eastAsia="cs-CZ"/>
        </w:rPr>
        <w:pict w14:anchorId="662F4FB3">
          <v:shape id="_x0000_s1312" type="#_x0000_t32" style="position:absolute;margin-left:717.05pt;margin-top:1.7pt;width:38.15pt;height:71.95pt;flip:y;z-index:251882496" o:connectortype="straight">
            <v:stroke endarrow="block"/>
          </v:shape>
        </w:pict>
      </w:r>
      <w:r>
        <w:rPr>
          <w:lang w:eastAsia="cs-CZ"/>
        </w:rPr>
        <w:pict w14:anchorId="662F4FB6">
          <v:shape id="_x0000_s1229" type="#_x0000_t32" style="position:absolute;margin-left:868.65pt;margin-top:1.7pt;width:40.05pt;height:8.35pt;z-index:251792384" o:connectortype="straight">
            <v:stroke endarrow="block"/>
          </v:shape>
        </w:pict>
      </w:r>
    </w:p>
    <w:p w14:paraId="662F4F43" w14:textId="4B9ECC6B" w:rsidR="000561C9" w:rsidRDefault="00AF7D2A" w:rsidP="000561C9">
      <w:r>
        <w:rPr>
          <w:lang w:eastAsia="cs-CZ"/>
        </w:rPr>
        <w:pict w14:anchorId="662F4FB8">
          <v:shape id="Text Box 59" o:spid="_x0000_s1154" type="#_x0000_t202" style="position:absolute;margin-left:275.55pt;margin-top:12.75pt;width:184.25pt;height:35.5pt;z-index:251705344;visibility:visible;mso-width-relative:margin;mso-height-relative:margin" o:regroupid="3">
            <v:textbox style="mso-next-textbox:#Text Box 59">
              <w:txbxContent>
                <w:p w14:paraId="662F5011" w14:textId="6249671D" w:rsidR="00470458" w:rsidRPr="00C20898" w:rsidRDefault="00ED674A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Teachers develop their own materials and digital teaching and learning resources using ICT</w:t>
                  </w:r>
                </w:p>
              </w:txbxContent>
            </v:textbox>
          </v:shape>
        </w:pict>
      </w:r>
      <w:r>
        <w:rPr>
          <w:lang w:eastAsia="cs-CZ"/>
        </w:rPr>
        <w:pict w14:anchorId="662F4FB7">
          <v:shape id="_x0000_s1301" type="#_x0000_t32" style="position:absolute;margin-left:253.4pt;margin-top:6.4pt;width:22.15pt;height:20.95pt;z-index:251871232" o:connectortype="straight">
            <v:stroke endarrow="block"/>
          </v:shape>
        </w:pict>
      </w:r>
    </w:p>
    <w:p w14:paraId="662F4F44" w14:textId="01B6B4F6" w:rsidR="000561C9" w:rsidRDefault="00AF7D2A" w:rsidP="000561C9">
      <w:r>
        <w:rPr>
          <w:lang w:eastAsia="cs-CZ"/>
        </w:rPr>
        <w:pict w14:anchorId="662F4FC6">
          <v:shape id="_x0000_s1217" type="#_x0000_t202" style="position:absolute;margin-left:755.2pt;margin-top:6.7pt;width:113.4pt;height:29.4pt;z-index:251778048;mso-width-relative:margin;mso-height-relative:margin" fillcolor="white [3212]">
            <v:fill color2="#dbe5f1 [660]" rotate="t"/>
            <v:textbox style="mso-next-textbox:#_x0000_s1217">
              <w:txbxContent>
                <w:p w14:paraId="662F501B" w14:textId="09147A3A" w:rsidR="00470458" w:rsidRPr="00783B52" w:rsidRDefault="008017EF" w:rsidP="00783B52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Pupils with enhanced key competences </w:t>
                  </w:r>
                </w:p>
              </w:txbxContent>
            </v:textbox>
          </v:shape>
        </w:pict>
      </w:r>
      <w:r>
        <w:rPr>
          <w:lang w:eastAsia="cs-CZ"/>
        </w:rPr>
        <w:pict w14:anchorId="662F4FBB">
          <v:shape id="_x0000_s1309" type="#_x0000_t32" style="position:absolute;margin-left:459.8pt;margin-top:2.3pt;width:78.65pt;height:98.55pt;z-index:251879424" o:connectortype="straight">
            <v:stroke endarrow="block"/>
          </v:shape>
        </w:pict>
      </w:r>
      <w:r>
        <w:rPr>
          <w:lang w:eastAsia="cs-CZ"/>
        </w:rPr>
        <w:pict w14:anchorId="662F4FBC">
          <v:shape id="_x0000_s1317" type="#_x0000_t32" style="position:absolute;margin-left:717.05pt;margin-top:22.8pt;width:38.2pt;height:75.25pt;flip:y;z-index:251887616" o:connectortype="straight">
            <v:stroke endarrow="block"/>
          </v:shape>
        </w:pict>
      </w:r>
      <w:r>
        <w:rPr>
          <w:lang w:eastAsia="cs-CZ"/>
        </w:rPr>
        <w:pict w14:anchorId="662F4FBD">
          <v:shape id="_x0000_s1314" type="#_x0000_t32" style="position:absolute;margin-left:717.05pt;margin-top:22.8pt;width:38.15pt;height:210.95pt;flip:y;z-index:251884544" o:connectortype="straight">
            <v:stroke endarrow="block"/>
          </v:shape>
        </w:pict>
      </w:r>
      <w:r>
        <w:rPr>
          <w:lang w:eastAsia="cs-CZ"/>
        </w:rPr>
        <w:pict w14:anchorId="662F4FBE">
          <v:shape id="_x0000_s1311" type="#_x0000_t32" style="position:absolute;margin-left:717.05pt;margin-top:22.8pt;width:38.2pt;height:84.15pt;z-index:251881472" o:connectortype="straight">
            <v:stroke endarrow="block"/>
          </v:shape>
        </w:pict>
      </w:r>
      <w:r>
        <w:rPr>
          <w:lang w:eastAsia="cs-CZ"/>
        </w:rPr>
        <w:pict w14:anchorId="662F4FBF">
          <v:shape id="_x0000_s1303" type="#_x0000_t32" style="position:absolute;margin-left:459.8pt;margin-top:2.3pt;width:78.65pt;height:23.8pt;z-index:251873280" o:connectortype="straight">
            <v:stroke endarrow="block"/>
          </v:shape>
        </w:pict>
      </w:r>
      <w:r>
        <w:rPr>
          <w:lang w:eastAsia="cs-CZ"/>
        </w:rPr>
        <w:pict w14:anchorId="662F4FC0">
          <v:shape id="_x0000_s1141" type="#_x0000_t202" style="position:absolute;margin-left:123pt;margin-top:2.3pt;width:130.4pt;height:51.7pt;z-index:251717632;visibility:visible;mso-width-relative:margin;mso-height-relative:margin" o:regroupid="4">
            <v:textbox style="mso-next-textbox:#_x0000_s1141">
              <w:txbxContent>
                <w:p w14:paraId="662F5014" w14:textId="76739F8F" w:rsidR="00470458" w:rsidRPr="00C20898" w:rsidRDefault="00F1282E" w:rsidP="00410A1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Developed manuals in printed and digital form using e-content and ICT to modernise the process of teaching and learning</w:t>
                  </w:r>
                </w:p>
              </w:txbxContent>
            </v:textbox>
          </v:shape>
        </w:pict>
      </w:r>
      <w:r>
        <w:rPr>
          <w:lang w:eastAsia="cs-CZ"/>
        </w:rPr>
        <w:pict w14:anchorId="662F4FC4">
          <v:shape id="_x0000_s1195" type="#_x0000_t202" style="position:absolute;margin-left:538.45pt;margin-top:1.9pt;width:178.6pt;height:43.1pt;z-index:251843584;visibility:visible;mso-width-relative:margin;mso-height-relative:margin">
            <v:textbox style="mso-next-textbox:#_x0000_s1195">
              <w:txbxContent>
                <w:p w14:paraId="662F5019" w14:textId="3CB7466B" w:rsidR="00470458" w:rsidRPr="00F356B4" w:rsidRDefault="00411770" w:rsidP="00F356B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Introduced innovated and modernised methods of teaching and learning for new competences in the Modern school of the 21st century </w:t>
                  </w:r>
                  <w:r w:rsidR="00C20898" w:rsidRPr="00F356B4">
                    <w:rPr>
                      <w:sz w:val="18"/>
                      <w:szCs w:val="18"/>
                      <w:lang w:val="sk-SK"/>
                    </w:rPr>
                    <w:t xml:space="preserve">           </w:t>
                  </w:r>
                </w:p>
              </w:txbxContent>
            </v:textbox>
          </v:shape>
        </w:pict>
      </w:r>
    </w:p>
    <w:p w14:paraId="662F4F45" w14:textId="53A13035" w:rsidR="000561C9" w:rsidRDefault="00AF7D2A" w:rsidP="000561C9">
      <w:r>
        <w:rPr>
          <w:lang w:eastAsia="cs-CZ"/>
        </w:rPr>
        <w:pict w14:anchorId="662F4FAE">
          <v:shape id="_x0000_s1255" type="#_x0000_t202" style="position:absolute;margin-left:5.65pt;margin-top:1.25pt;width:96.4pt;height:53.1pt;z-index:251828224;visibility:visible;mso-width-relative:margin;mso-height-relative:margin">
            <v:textbox style="mso-next-textbox:#_x0000_s1255">
              <w:txbxContent>
                <w:p w14:paraId="662F500C" w14:textId="5608A946" w:rsidR="00470458" w:rsidRPr="00C20898" w:rsidRDefault="00F1282E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Development of teaching and learning resources for teachers to modernise education</w:t>
                  </w:r>
                </w:p>
              </w:txbxContent>
            </v:textbox>
          </v:shape>
        </w:pict>
      </w:r>
      <w:r>
        <w:rPr>
          <w:lang w:eastAsia="cs-CZ"/>
        </w:rPr>
        <w:pict w14:anchorId="662F4FC9">
          <v:shape id="_x0000_s1298" type="#_x0000_t32" style="position:absolute;margin-left:253.4pt;margin-top:3.85pt;width:22.15pt;height:50.5pt;z-index:251868160" o:connectortype="straight">
            <v:stroke endarrow="block"/>
          </v:shape>
        </w:pict>
      </w:r>
      <w:r>
        <w:rPr>
          <w:lang w:eastAsia="cs-CZ"/>
        </w:rPr>
        <w:pict w14:anchorId="662F4FCA">
          <v:shape id="_x0000_s1261" type="#_x0000_t32" style="position:absolute;margin-left:102.65pt;margin-top:3.85pt;width:20.3pt;height:24.7pt;flip:y;z-index:251834368" o:connectortype="straight">
            <v:stroke endarrow="block"/>
          </v:shape>
        </w:pict>
      </w:r>
    </w:p>
    <w:p w14:paraId="662F4F46" w14:textId="2F709518" w:rsidR="000561C9" w:rsidRDefault="00AF7D2A" w:rsidP="000561C9">
      <w:r>
        <w:rPr>
          <w:lang w:eastAsia="cs-CZ"/>
        </w:rPr>
        <w:pict w14:anchorId="662F4FB9">
          <v:shape id="_x0000_s1156" type="#_x0000_t202" style="position:absolute;margin-left:275.55pt;margin-top:9.25pt;width:184.25pt;height:37.9pt;z-index:251707392;visibility:visible;mso-width-relative:margin;mso-height-relative:margin" o:regroupid="3">
            <v:textbox style="mso-next-textbox:#_x0000_s1156">
              <w:txbxContent>
                <w:p w14:paraId="662F5012" w14:textId="742C2255" w:rsidR="00470458" w:rsidRPr="00C20898" w:rsidRDefault="00ED674A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Teachers and pupils use new methods using digital materials in the process of teaching and learning </w:t>
                  </w:r>
                </w:p>
              </w:txbxContent>
            </v:textbox>
          </v:shape>
        </w:pict>
      </w:r>
      <w:r>
        <w:rPr>
          <w:lang w:eastAsia="cs-CZ"/>
        </w:rPr>
        <w:pict w14:anchorId="662F4FCD">
          <v:shape id="_x0000_s1287" type="#_x0000_t202" style="position:absolute;margin-left:123pt;margin-top:7.1pt;width:130.4pt;height:42.85pt;z-index:251857920;visibility:visible;mso-width-relative:margin;mso-height-relative:margin">
            <v:textbox style="mso-next-textbox:#_x0000_s1287">
              <w:txbxContent>
                <w:p w14:paraId="662F501E" w14:textId="4E950168" w:rsidR="00C20898" w:rsidRPr="00C20898" w:rsidRDefault="00F1282E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Development of 7 innovative manuals for teacher training with a focus on</w:t>
                  </w:r>
                  <w:r w:rsidR="00ED674A">
                    <w:rPr>
                      <w:sz w:val="18"/>
                      <w:szCs w:val="18"/>
                      <w:lang w:val="sk-SK"/>
                    </w:rPr>
                    <w:t xml:space="preserve"> methodological models of education using ICT </w:t>
                  </w:r>
                  <w:r w:rsidR="00C20898" w:rsidRPr="00C20898">
                    <w:rPr>
                      <w:sz w:val="18"/>
                      <w:szCs w:val="18"/>
                      <w:lang w:val="sk-SK"/>
                    </w:rPr>
                    <w:t xml:space="preserve">        </w:t>
                  </w:r>
                </w:p>
                <w:p w14:paraId="662F501F" w14:textId="77777777" w:rsidR="0088464C" w:rsidRPr="00C20898" w:rsidRDefault="0088464C" w:rsidP="009A3D27">
                  <w:pPr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328765F6">
          <v:shape id="_x0000_s1320" type="#_x0000_t32" style="position:absolute;margin-left:868.6pt;margin-top:16.55pt;width:40.1pt;height:40.9pt;flip:y;z-index:251889664" o:connectortype="straight">
            <v:stroke endarrow="block"/>
          </v:shape>
        </w:pict>
      </w:r>
      <w:r>
        <w:rPr>
          <w:lang w:eastAsia="cs-CZ"/>
        </w:rPr>
        <w:pict w14:anchorId="662F4FCB">
          <v:shape id="_x0000_s1280" type="#_x0000_t32" style="position:absolute;margin-left:102.05pt;margin-top:3.1pt;width:20.95pt;height:94.05pt;z-index:251853824" o:connectortype="straight">
            <v:stroke endarrow="block"/>
          </v:shape>
        </w:pict>
      </w:r>
      <w:r>
        <w:rPr>
          <w:lang w:eastAsia="cs-CZ"/>
        </w:rPr>
        <w:pict w14:anchorId="662F4FCC">
          <v:shape id="_x0000_s1266" type="#_x0000_t32" style="position:absolute;margin-left:102pt;margin-top:3.1pt;width:21pt;height:34.45pt;z-index:251839488" o:connectortype="straight">
            <v:stroke endarrow="block"/>
          </v:shape>
        </w:pict>
      </w:r>
    </w:p>
    <w:p w14:paraId="662F4F47" w14:textId="5948ED33" w:rsidR="000561C9" w:rsidRDefault="00AF7D2A" w:rsidP="000561C9">
      <w:r>
        <w:rPr>
          <w:lang w:eastAsia="cs-CZ"/>
        </w:rPr>
        <w:pict w14:anchorId="662F4FC7">
          <v:shape id="_x0000_s1212" type="#_x0000_t202" style="position:absolute;margin-left:755.2pt;margin-top:3.9pt;width:113.4pt;height:58.55pt;z-index:251842560;mso-width-relative:margin;mso-height-relative:margin" fillcolor="white [3212]">
            <v:textbox style="mso-next-textbox:#_x0000_s1212">
              <w:txbxContent>
                <w:p w14:paraId="68A07E4B" w14:textId="3101FB27" w:rsidR="008017EF" w:rsidRPr="005D6BFF" w:rsidRDefault="008017EF" w:rsidP="008017EF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Tea</w:t>
                  </w:r>
                  <w:r w:rsidR="001F2D04">
                    <w:rPr>
                      <w:sz w:val="18"/>
                      <w:szCs w:val="18"/>
                      <w:lang w:val="sk-SK"/>
                    </w:rPr>
                    <w:t>ch</w:t>
                  </w:r>
                  <w:r>
                    <w:rPr>
                      <w:sz w:val="18"/>
                      <w:szCs w:val="18"/>
                      <w:lang w:val="sk-SK"/>
                    </w:rPr>
                    <w:t xml:space="preserve">ing staff with ICT </w:t>
                  </w:r>
                  <w:r w:rsidRPr="005D6BFF">
                    <w:rPr>
                      <w:sz w:val="18"/>
                      <w:szCs w:val="18"/>
                    </w:rPr>
                    <w:t>competences actively contribute to the tra</w:t>
                  </w:r>
                  <w:r>
                    <w:rPr>
                      <w:sz w:val="18"/>
                      <w:szCs w:val="18"/>
                    </w:rPr>
                    <w:t>ns</w:t>
                  </w:r>
                  <w:r w:rsidRPr="005D6BFF">
                    <w:rPr>
                      <w:sz w:val="18"/>
                      <w:szCs w:val="18"/>
                    </w:rPr>
                    <w:t xml:space="preserve">formation of a traditional school into a modern one </w:t>
                  </w:r>
                </w:p>
                <w:p w14:paraId="662F501C" w14:textId="7019E5ED" w:rsidR="00470458" w:rsidRPr="003A3328" w:rsidRDefault="00470458" w:rsidP="005D00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662F4FC5">
          <v:shape id="_x0000_s1197" type="#_x0000_t202" style="position:absolute;margin-left:538.45pt;margin-top:3.45pt;width:178.6pt;height:35.2pt;z-index:251807744;visibility:visible;mso-width-relative:margin;mso-height-relative:margin">
            <v:textbox style="mso-next-textbox:#_x0000_s1197">
              <w:txbxContent>
                <w:p w14:paraId="662F501A" w14:textId="0D3F06CE" w:rsidR="00470458" w:rsidRPr="00F356B4" w:rsidRDefault="00C20898" w:rsidP="00F356B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F356B4">
                    <w:rPr>
                      <w:sz w:val="18"/>
                      <w:szCs w:val="18"/>
                      <w:lang w:val="sk-SK"/>
                    </w:rPr>
                    <w:t>Imple</w:t>
                  </w:r>
                  <w:r w:rsidR="00411770">
                    <w:rPr>
                      <w:sz w:val="18"/>
                      <w:szCs w:val="18"/>
                      <w:lang w:val="sk-SK"/>
                    </w:rPr>
                    <w:t>mentation of methodologically innovated teachers‘ preparation with a focus on ICT</w:t>
                  </w:r>
                </w:p>
              </w:txbxContent>
            </v:textbox>
          </v:shape>
        </w:pict>
      </w:r>
      <w:r>
        <w:rPr>
          <w:lang w:eastAsia="cs-CZ"/>
        </w:rPr>
        <w:pict w14:anchorId="662F4FCF">
          <v:shape id="_x0000_s1296" type="#_x0000_t32" style="position:absolute;margin-left:253.4pt;margin-top:12.1pt;width:22.15pt;height:76.6pt;z-index:251866112" o:connectortype="straight">
            <v:stroke endarrow="block"/>
          </v:shape>
        </w:pict>
      </w:r>
      <w:r>
        <w:rPr>
          <w:lang w:eastAsia="cs-CZ"/>
        </w:rPr>
        <w:pict w14:anchorId="662F4FD0">
          <v:shape id="_x0000_s1310" type="#_x0000_t32" style="position:absolute;margin-left:459.8pt;margin-top:24.5pt;width:78.65pt;height:64.2pt;flip:y;z-index:251880448" o:connectortype="straight">
            <v:stroke endarrow="block"/>
          </v:shape>
        </w:pict>
      </w:r>
      <w:r>
        <w:rPr>
          <w:lang w:eastAsia="cs-CZ"/>
        </w:rPr>
        <w:pict w14:anchorId="662F4FD1">
          <v:shape id="_x0000_s1306" type="#_x0000_t32" style="position:absolute;margin-left:459.8pt;margin-top:.7pt;width:78.65pt;height:23.8pt;z-index:251876352" o:connectortype="straight">
            <v:stroke endarrow="block"/>
          </v:shape>
        </w:pict>
      </w:r>
    </w:p>
    <w:p w14:paraId="662F4F48" w14:textId="684D0FBB" w:rsidR="000561C9" w:rsidRDefault="00AF7D2A" w:rsidP="000561C9">
      <w:r>
        <w:rPr>
          <w:lang w:eastAsia="cs-CZ"/>
        </w:rPr>
        <w:pict w14:anchorId="662F4FC1">
          <v:shape id="_x0000_s1289" type="#_x0000_t202" style="position:absolute;margin-left:123pt;margin-top:19.55pt;width:130.4pt;height:43.7pt;z-index:251859968;visibility:visible;mso-width-relative:margin;mso-height-relative:margin">
            <v:textbox style="mso-next-textbox:#_x0000_s1289">
              <w:txbxContent>
                <w:p w14:paraId="662F5015" w14:textId="610DA0AD" w:rsidR="0088464C" w:rsidRPr="00C20898" w:rsidRDefault="00ED674A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National and regional conferences and workshops for sharing good practice in modernisation of education </w:t>
                  </w:r>
                </w:p>
              </w:txbxContent>
            </v:textbox>
          </v:shape>
        </w:pict>
      </w:r>
      <w:r>
        <w:rPr>
          <w:lang w:eastAsia="cs-CZ"/>
        </w:rPr>
        <w:pict w14:anchorId="662F4FD2">
          <v:shape id="_x0000_s1313" type="#_x0000_t32" style="position:absolute;margin-left:717.05pt;margin-top:5.15pt;width:38.2pt;height:58.1pt;flip:y;z-index:251883520" o:connectortype="straight">
            <v:stroke endarrow="block"/>
          </v:shape>
        </w:pict>
      </w:r>
      <w:r>
        <w:rPr>
          <w:lang w:eastAsia="cs-CZ"/>
        </w:rPr>
        <w:pict w14:anchorId="662F4FD3">
          <v:shape id="_x0000_s1283" type="#_x0000_t32" style="position:absolute;margin-left:868.65pt;margin-top:5.15pt;width:40.05pt;height:146.15pt;z-index:251855872" o:connectortype="straight">
            <v:stroke endarrow="block"/>
          </v:shape>
        </w:pict>
      </w:r>
    </w:p>
    <w:p w14:paraId="662F4F49" w14:textId="79DD70C9" w:rsidR="000561C9" w:rsidRDefault="00AF7D2A" w:rsidP="000561C9">
      <w:r>
        <w:rPr>
          <w:lang w:eastAsia="cs-CZ"/>
        </w:rPr>
        <w:pict w14:anchorId="662F4FD4">
          <v:shape id="_x0000_s1285" type="#_x0000_t202" style="position:absolute;margin-left:538.45pt;margin-top:20.85pt;width:178.6pt;height:36.45pt;z-index:251856896;visibility:visible;mso-width-relative:margin;mso-height-relative:margin">
            <v:textbox style="mso-next-textbox:#_x0000_s1285">
              <w:txbxContent>
                <w:p w14:paraId="662F5020" w14:textId="0E6823A7" w:rsidR="003E4C9D" w:rsidRPr="00F356B4" w:rsidRDefault="00411770" w:rsidP="00F356B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Increased competences and skills of teachers working with digital technologies in the process of teaching and learning</w:t>
                  </w:r>
                </w:p>
              </w:txbxContent>
            </v:textbox>
          </v:shape>
        </w:pict>
      </w:r>
      <w:r>
        <w:rPr>
          <w:lang w:eastAsia="cs-CZ"/>
        </w:rPr>
        <w:pict w14:anchorId="662F4FBA">
          <v:shape id="_x0000_s1157" type="#_x0000_t202" style="position:absolute;margin-left:275.55pt;margin-top:11.6pt;width:184.25pt;height:37.95pt;z-index:251708416;visibility:visible;mso-width-relative:margin;mso-height-relative:margin" o:regroupid="3">
            <v:textbox style="mso-next-textbox:#_x0000_s1157">
              <w:txbxContent>
                <w:p w14:paraId="2E22B638" w14:textId="29111B40" w:rsidR="000B2AC4" w:rsidRDefault="00ED674A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Teaching staff successfully graduated from the educational programme focused on new competences and skills </w:t>
                  </w:r>
                </w:p>
                <w:p w14:paraId="662F5013" w14:textId="5111479F" w:rsidR="00470458" w:rsidRPr="00C20898" w:rsidRDefault="00470458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662F4F4A" w14:textId="60D0B405" w:rsidR="000561C9" w:rsidRDefault="00AF7D2A" w:rsidP="000561C9">
      <w:r>
        <w:rPr>
          <w:lang w:eastAsia="cs-CZ"/>
        </w:rPr>
        <w:pict w14:anchorId="662F4FC2">
          <v:shape id="_x0000_s1290" type="#_x0000_t202" style="position:absolute;margin-left:123pt;margin-top:24.1pt;width:130.4pt;height:35.9pt;z-index:251860992;visibility:visible;mso-width-relative:margin;mso-height-relative:margin">
            <v:textbox style="mso-next-textbox:#_x0000_s1290">
              <w:txbxContent>
                <w:p w14:paraId="662F5016" w14:textId="363D4BB2" w:rsidR="006D6BE7" w:rsidRPr="00C20898" w:rsidRDefault="00ED674A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Accredited study programme ‚Modernisation of education in secondary schools using ICT‘</w:t>
                  </w:r>
                </w:p>
              </w:txbxContent>
            </v:textbox>
          </v:shape>
        </w:pict>
      </w:r>
      <w:r>
        <w:rPr>
          <w:lang w:eastAsia="cs-CZ"/>
        </w:rPr>
        <w:pict w14:anchorId="662F4FD5">
          <v:shape id="_x0000_s1297" type="#_x0000_t32" style="position:absolute;margin-left:253.4pt;margin-top:12.4pt;width:22.15pt;height:32.1pt;flip:y;z-index:251867136" o:connectortype="straight">
            <v:stroke endarrow="block"/>
          </v:shape>
        </w:pict>
      </w:r>
      <w:r>
        <w:rPr>
          <w:lang w:eastAsia="cs-CZ"/>
        </w:rPr>
        <w:pict w14:anchorId="662F4FD6">
          <v:shape id="_x0000_s1305" type="#_x0000_t32" style="position:absolute;margin-left:459.8pt;margin-top:12.4pt;width:78.65pt;height:0;z-index:251875328" o:connectortype="straight">
            <v:stroke endarrow="block"/>
          </v:shape>
        </w:pict>
      </w:r>
      <w:r>
        <w:rPr>
          <w:lang w:eastAsia="cs-CZ"/>
        </w:rPr>
        <w:pict w14:anchorId="662F4FD7">
          <v:shape id="_x0000_s1308" type="#_x0000_t32" style="position:absolute;margin-left:459.8pt;margin-top:12.4pt;width:78.65pt;height:68.7pt;z-index:251878400" o:connectortype="straight">
            <v:stroke endarrow="block"/>
          </v:shape>
        </w:pict>
      </w:r>
      <w:r>
        <w:rPr>
          <w:lang w:eastAsia="cs-CZ"/>
        </w:rPr>
        <w:pict w14:anchorId="662F4FD8">
          <v:shape id="_x0000_s1256" type="#_x0000_t202" style="position:absolute;margin-left:5.65pt;margin-top:12.4pt;width:96.4pt;height:50.75pt;z-index:251829248;visibility:visible;mso-width-relative:margin;mso-height-relative:margin">
            <v:textbox style="mso-next-textbox:#_x0000_s1256">
              <w:txbxContent>
                <w:p w14:paraId="662F5021" w14:textId="02DB3398" w:rsidR="00470458" w:rsidRPr="00C20898" w:rsidRDefault="00F1282E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Teacher training in modernisation of the process of teaching and learning</w:t>
                  </w:r>
                </w:p>
              </w:txbxContent>
            </v:textbox>
          </v:shape>
        </w:pict>
      </w:r>
    </w:p>
    <w:p w14:paraId="662F4F4B" w14:textId="77777777" w:rsidR="000561C9" w:rsidRDefault="00AF7D2A" w:rsidP="000561C9">
      <w:r>
        <w:rPr>
          <w:lang w:eastAsia="cs-CZ"/>
        </w:rPr>
        <w:pict w14:anchorId="662F4FDA">
          <v:shape id="_x0000_s1294" type="#_x0000_t32" style="position:absolute;margin-left:102.65pt;margin-top:15.3pt;width:20.35pt;height:6.05pt;z-index:251864064" o:connectortype="straight">
            <v:stroke endarrow="block"/>
          </v:shape>
        </w:pict>
      </w:r>
    </w:p>
    <w:p w14:paraId="662F4F4C" w14:textId="302E88A5" w:rsidR="000561C9" w:rsidRDefault="00AF7D2A" w:rsidP="000561C9">
      <w:r>
        <w:rPr>
          <w:lang w:eastAsia="cs-CZ"/>
        </w:rPr>
        <w:pict w14:anchorId="662F4FA0">
          <v:shape id="_x0000_s1225" type="#_x0000_t202" style="position:absolute;margin-left:908.7pt;margin-top:18.15pt;width:85.05pt;height:41.9pt;z-index:251788288;mso-width-relative:margin;mso-height-relative:margin" fillcolor="white [3212]">
            <v:textbox style="mso-next-textbox:#_x0000_s1225">
              <w:txbxContent>
                <w:p w14:paraId="225CF6F5" w14:textId="77777777" w:rsidR="009A7B5D" w:rsidRPr="009B7ECC" w:rsidRDefault="009A7B5D" w:rsidP="009A7B5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Ensure institutional quality of schools and school facilities</w:t>
                  </w:r>
                </w:p>
                <w:p w14:paraId="662F5003" w14:textId="695CA619" w:rsidR="00470458" w:rsidRPr="00982AB5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662F4FAF">
          <v:shape id="_x0000_s1257" type="#_x0000_t202" style="position:absolute;margin-left:5.65pt;margin-top:19.85pt;width:96.4pt;height:40.2pt;z-index:251830272;visibility:visible;mso-width-relative:margin;mso-height-relative:margin">
            <v:textbox style="mso-next-textbox:#_x0000_s1257">
              <w:txbxContent>
                <w:p w14:paraId="662F500D" w14:textId="077911C2" w:rsidR="00470458" w:rsidRPr="00C20898" w:rsidRDefault="00F1282E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>Technical provision for modernisation of education</w:t>
                  </w:r>
                  <w:r w:rsidR="00470458" w:rsidRPr="00C20898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lang w:eastAsia="cs-CZ"/>
        </w:rPr>
        <w:pict w14:anchorId="662F4FDB">
          <v:shape id="_x0000_s1193" type="#_x0000_t202" style="position:absolute;margin-left:538.45pt;margin-top:12.25pt;width:178.6pt;height:35.35pt;z-index:251812864;visibility:visible;mso-width-relative:margin;mso-height-relative:margin">
            <v:textbox style="mso-next-textbox:#_x0000_s1193">
              <w:txbxContent>
                <w:p w14:paraId="662F5022" w14:textId="3713F07E" w:rsidR="00470458" w:rsidRPr="00F356B4" w:rsidRDefault="00411770" w:rsidP="00F356B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Teaching staff introduced new project and constructivist methods of teaching and learning including ICT </w:t>
                  </w:r>
                </w:p>
              </w:txbxContent>
            </v:textbox>
          </v:shape>
        </w:pict>
      </w:r>
      <w:r>
        <w:rPr>
          <w:lang w:eastAsia="cs-CZ"/>
        </w:rPr>
        <w:pict w14:anchorId="662F4FC3">
          <v:shape id="_x0000_s1291" type="#_x0000_t202" style="position:absolute;margin-left:122.95pt;margin-top:19.85pt;width:130.4pt;height:61.1pt;z-index:251862016;visibility:visible;mso-width-relative:margin;mso-height-relative:margin">
            <v:textbox style="mso-next-textbox:#_x0000_s1291">
              <w:txbxContent>
                <w:p w14:paraId="662F5017" w14:textId="5E995055" w:rsidR="00C20898" w:rsidRPr="00C20898" w:rsidRDefault="00ED674A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 xml:space="preserve">Providing technical provision and equipment for secondary schools </w:t>
                  </w:r>
                  <w:r w:rsidR="00C20898" w:rsidRPr="00C20898">
                    <w:rPr>
                      <w:sz w:val="18"/>
                      <w:szCs w:val="18"/>
                      <w:lang w:val="sk-SK"/>
                    </w:rPr>
                    <w:t xml:space="preserve">                         </w:t>
                  </w:r>
                </w:p>
                <w:p w14:paraId="662F5018" w14:textId="75399160" w:rsidR="006D6BE7" w:rsidRPr="00C20898" w:rsidRDefault="00C20898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C20898">
                    <w:rPr>
                      <w:sz w:val="18"/>
                      <w:szCs w:val="18"/>
                      <w:lang w:val="sk-SK"/>
                    </w:rPr>
                    <w:t>1</w:t>
                  </w:r>
                  <w:r w:rsidR="00AF7D2A">
                    <w:rPr>
                      <w:sz w:val="18"/>
                      <w:szCs w:val="18"/>
                      <w:lang w:val="sk-SK"/>
                    </w:rPr>
                    <w:t>,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t xml:space="preserve">840 </w:t>
                  </w:r>
                  <w:r w:rsidR="00ED674A">
                    <w:rPr>
                      <w:sz w:val="18"/>
                      <w:szCs w:val="18"/>
                      <w:lang w:val="sk-SK"/>
                    </w:rPr>
                    <w:t>notebooks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br/>
                    <w:t xml:space="preserve">787 </w:t>
                  </w:r>
                  <w:r w:rsidR="00ED674A">
                    <w:rPr>
                      <w:sz w:val="18"/>
                      <w:szCs w:val="18"/>
                      <w:lang w:val="sk-SK"/>
                    </w:rPr>
                    <w:t xml:space="preserve">data projectors 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br/>
                    <w:t>5</w:t>
                  </w:r>
                  <w:r w:rsidR="00AF7D2A">
                    <w:rPr>
                      <w:sz w:val="18"/>
                      <w:szCs w:val="18"/>
                      <w:lang w:val="sk-SK"/>
                    </w:rPr>
                    <w:t>,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t xml:space="preserve">436 </w:t>
                  </w:r>
                  <w:r w:rsidR="00ED674A">
                    <w:rPr>
                      <w:sz w:val="18"/>
                      <w:szCs w:val="18"/>
                      <w:lang w:val="sk-SK"/>
                    </w:rPr>
                    <w:t xml:space="preserve"> computers </w:t>
                  </w:r>
                  <w:r w:rsidRPr="00C20898">
                    <w:rPr>
                      <w:sz w:val="18"/>
                      <w:szCs w:val="18"/>
                      <w:lang w:val="sk-SK"/>
                    </w:rPr>
                    <w:br/>
                    <w:t>1 840 kusov USB kľúčov</w:t>
                  </w:r>
                </w:p>
              </w:txbxContent>
            </v:textbox>
          </v:shape>
        </w:pict>
      </w:r>
    </w:p>
    <w:p w14:paraId="662F4F4D" w14:textId="41971482" w:rsidR="000561C9" w:rsidRDefault="00AF7D2A" w:rsidP="000561C9">
      <w:r>
        <w:rPr>
          <w:lang w:eastAsia="cs-CZ"/>
        </w:rPr>
        <w:pict w14:anchorId="662F4FDF">
          <v:shape id="Text Box 57" o:spid="_x0000_s1153" type="#_x0000_t202" style="position:absolute;margin-left:275.55pt;margin-top:6.1pt;width:184.25pt;height:43.3pt;z-index:251704320;visibility:visible;mso-width-relative:margin;mso-height-relative:margin" o:regroupid="3">
            <v:textbox style="mso-next-textbox:#Text Box 57">
              <w:txbxContent>
                <w:p w14:paraId="662F5023" w14:textId="577CA5B0" w:rsidR="00470458" w:rsidRPr="00C20898" w:rsidRDefault="00411770" w:rsidP="00C2089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Provided technical equipment is used in the process of teaching and learning and contributes to introduction of new methods into the teaching practice</w:t>
                  </w:r>
                </w:p>
              </w:txbxContent>
            </v:textbox>
          </v:shape>
        </w:pict>
      </w:r>
      <w:r>
        <w:rPr>
          <w:lang w:eastAsia="cs-CZ"/>
        </w:rPr>
        <w:pict w14:anchorId="662F4FDE">
          <v:shape id="_x0000_s1293" type="#_x0000_t32" style="position:absolute;margin-left:102.65pt;margin-top:19.95pt;width:18.9pt;height:3.6pt;z-index:251863040" o:connectortype="straight">
            <v:stroke endarrow="block"/>
          </v:shape>
        </w:pict>
      </w:r>
      <w:r>
        <w:rPr>
          <w:lang w:eastAsia="cs-CZ"/>
        </w:rPr>
        <w:pict w14:anchorId="662F4FDC">
          <v:shape id="_x0000_s1295" type="#_x0000_t32" style="position:absolute;margin-left:253.4pt;margin-top:24.1pt;width:22.15pt;height:3.7pt;z-index:251865088" o:connectortype="straight">
            <v:stroke endarrow="block"/>
          </v:shape>
        </w:pict>
      </w:r>
      <w:r>
        <w:rPr>
          <w:lang w:eastAsia="cs-CZ"/>
        </w:rPr>
        <w:pict w14:anchorId="662F4FDD">
          <v:shape id="_x0000_s1307" type="#_x0000_t32" style="position:absolute;margin-left:459.8pt;margin-top:4.75pt;width:78.65pt;height:23.05pt;flip:y;z-index:251877376" o:connectortype="straight">
            <v:stroke endarrow="block"/>
          </v:shape>
        </w:pict>
      </w:r>
    </w:p>
    <w:p w14:paraId="662F4F4E" w14:textId="77777777" w:rsidR="000561C9" w:rsidRDefault="000561C9" w:rsidP="000561C9"/>
    <w:p w14:paraId="662F4F4F" w14:textId="77777777" w:rsidR="000561C9" w:rsidRDefault="000561C9" w:rsidP="000561C9"/>
    <w:p w14:paraId="662F4F50" w14:textId="4ABFFB3D" w:rsidR="00B90147" w:rsidRDefault="00AF7D2A">
      <w:r>
        <w:rPr>
          <w:lang w:eastAsia="cs-CZ"/>
        </w:rPr>
        <w:pict w14:anchorId="662F4FE2">
          <v:shape id="_x0000_s1251" type="#_x0000_t202" style="position:absolute;margin-left:528.25pt;margin-top:23pt;width:465.5pt;height:213.7pt;z-index:25182412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5767"/>
                    <w:gridCol w:w="1418"/>
                    <w:gridCol w:w="1459"/>
                  </w:tblGrid>
                  <w:tr w:rsidR="00470458" w:rsidRPr="00F1282E" w14:paraId="662F502A" w14:textId="77777777" w:rsidTr="00D451D1">
                    <w:trPr>
                      <w:trHeight w:val="416"/>
                    </w:trPr>
                    <w:tc>
                      <w:tcPr>
                        <w:tcW w:w="578" w:type="dxa"/>
                      </w:tcPr>
                      <w:p w14:paraId="662F5026" w14:textId="2961AF03" w:rsidR="00470458" w:rsidRPr="00F1282E" w:rsidRDefault="00470458" w:rsidP="0093017E">
                        <w:pPr>
                          <w:spacing w:before="80" w:after="80" w:line="216" w:lineRule="auto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b/>
                            <w:sz w:val="18"/>
                            <w:szCs w:val="18"/>
                          </w:rPr>
                          <w:t>Typ</w:t>
                        </w:r>
                        <w:r w:rsidR="00D451D1" w:rsidRPr="00F1282E">
                          <w:rPr>
                            <w:b/>
                            <w:sz w:val="18"/>
                            <w:szCs w:val="18"/>
                          </w:rPr>
                          <w:t>e</w:t>
                        </w:r>
                      </w:p>
                    </w:tc>
                    <w:tc>
                      <w:tcPr>
                        <w:tcW w:w="5767" w:type="dxa"/>
                      </w:tcPr>
                      <w:p w14:paraId="662F5027" w14:textId="3CA6D75B" w:rsidR="00470458" w:rsidRPr="00F1282E" w:rsidRDefault="00D451D1" w:rsidP="0093017E">
                        <w:pPr>
                          <w:spacing w:before="80" w:after="80" w:line="216" w:lineRule="auto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b/>
                            <w:sz w:val="18"/>
                            <w:szCs w:val="18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1418" w:type="dxa"/>
                      </w:tcPr>
                      <w:p w14:paraId="30472EAE" w14:textId="77777777" w:rsidR="00D451D1" w:rsidRPr="00F1282E" w:rsidRDefault="00D451D1" w:rsidP="0093017E">
                        <w:pPr>
                          <w:spacing w:line="21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14:paraId="662F5028" w14:textId="4936F7DF" w:rsidR="00470458" w:rsidRPr="005278D2" w:rsidRDefault="005278D2" w:rsidP="0093017E">
                        <w:pPr>
                          <w:spacing w:line="21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278D2">
                          <w:rPr>
                            <w:sz w:val="16"/>
                            <w:szCs w:val="16"/>
                          </w:rPr>
                          <w:t xml:space="preserve">Target 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662F5029" w14:textId="7D6D41D1" w:rsidR="00470458" w:rsidRPr="00F1282E" w:rsidRDefault="00D451D1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sz w:val="16"/>
                            <w:szCs w:val="16"/>
                          </w:rPr>
                          <w:t>Achieved (based on the follow-up monitoring report)</w:t>
                        </w:r>
                      </w:p>
                    </w:tc>
                  </w:tr>
                  <w:tr w:rsidR="0093017E" w:rsidRPr="00F1282E" w14:paraId="662F502F" w14:textId="77777777" w:rsidTr="00D451D1">
                    <w:tc>
                      <w:tcPr>
                        <w:tcW w:w="578" w:type="dxa"/>
                      </w:tcPr>
                      <w:p w14:paraId="662F502B" w14:textId="77777777" w:rsidR="0093017E" w:rsidRPr="00F1282E" w:rsidRDefault="0093017E" w:rsidP="0093017E">
                        <w:pPr>
                          <w:autoSpaceDE w:val="0"/>
                          <w:autoSpaceDN w:val="0"/>
                          <w:adjustRightInd w:val="0"/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767" w:type="dxa"/>
                      </w:tcPr>
                      <w:p w14:paraId="662F502C" w14:textId="1046D490" w:rsidR="0093017E" w:rsidRPr="00F1282E" w:rsidRDefault="00D451D1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newly-created/ innovated educational programmes using ICT </w:t>
                        </w:r>
                      </w:p>
                    </w:tc>
                    <w:tc>
                      <w:tcPr>
                        <w:tcW w:w="1418" w:type="dxa"/>
                      </w:tcPr>
                      <w:p w14:paraId="662F502D" w14:textId="77777777" w:rsidR="0093017E" w:rsidRPr="00F1282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662F502E" w14:textId="77777777" w:rsidR="0093017E" w:rsidRPr="00F1282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</w:tr>
                  <w:tr w:rsidR="0093017E" w:rsidRPr="00F1282E" w14:paraId="662F5034" w14:textId="77777777" w:rsidTr="00D451D1">
                    <w:tc>
                      <w:tcPr>
                        <w:tcW w:w="578" w:type="dxa"/>
                      </w:tcPr>
                      <w:p w14:paraId="662F5030" w14:textId="77777777" w:rsidR="0093017E" w:rsidRPr="00F1282E" w:rsidRDefault="0093017E" w:rsidP="0093017E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767" w:type="dxa"/>
                      </w:tcPr>
                      <w:p w14:paraId="662F5031" w14:textId="61EF4CAE" w:rsidR="0093017E" w:rsidRPr="00F1282E" w:rsidRDefault="00D451D1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newly-created educational programmes </w:t>
                        </w:r>
                      </w:p>
                    </w:tc>
                    <w:tc>
                      <w:tcPr>
                        <w:tcW w:w="1418" w:type="dxa"/>
                      </w:tcPr>
                      <w:p w14:paraId="662F5032" w14:textId="77777777" w:rsidR="0093017E" w:rsidRPr="00F1282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662F5033" w14:textId="77777777" w:rsidR="0093017E" w:rsidRPr="00F1282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</w:tr>
                  <w:tr w:rsidR="0093017E" w:rsidRPr="00F1282E" w14:paraId="662F5039" w14:textId="77777777" w:rsidTr="00D451D1">
                    <w:tc>
                      <w:tcPr>
                        <w:tcW w:w="578" w:type="dxa"/>
                      </w:tcPr>
                      <w:p w14:paraId="662F5035" w14:textId="77777777" w:rsidR="0093017E" w:rsidRPr="00F1282E" w:rsidRDefault="0093017E" w:rsidP="0093017E">
                        <w:pPr>
                          <w:autoSpaceDE w:val="0"/>
                          <w:autoSpaceDN w:val="0"/>
                          <w:adjustRightInd w:val="0"/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767" w:type="dxa"/>
                      </w:tcPr>
                      <w:p w14:paraId="662F5036" w14:textId="20E5C274" w:rsidR="0093017E" w:rsidRPr="00F1282E" w:rsidRDefault="00D451D1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teaching staff involved in the project activities </w:t>
                        </w:r>
                        <w:r w:rsidR="0093017E"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18" w:type="dxa"/>
                      </w:tcPr>
                      <w:p w14:paraId="662F5037" w14:textId="77777777" w:rsidR="0093017E" w:rsidRPr="00F1282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1560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662F5038" w14:textId="77777777" w:rsidR="0093017E" w:rsidRPr="00F1282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2 208</w:t>
                        </w:r>
                      </w:p>
                    </w:tc>
                  </w:tr>
                  <w:tr w:rsidR="0093017E" w:rsidRPr="00F1282E" w14:paraId="662F503E" w14:textId="77777777" w:rsidTr="00D451D1">
                    <w:tc>
                      <w:tcPr>
                        <w:tcW w:w="578" w:type="dxa"/>
                      </w:tcPr>
                      <w:p w14:paraId="662F503A" w14:textId="77777777" w:rsidR="0093017E" w:rsidRPr="00F1282E" w:rsidRDefault="0093017E" w:rsidP="0093017E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767" w:type="dxa"/>
                      </w:tcPr>
                      <w:p w14:paraId="662F503B" w14:textId="049BD8F4" w:rsidR="0093017E" w:rsidRPr="00F1282E" w:rsidRDefault="00D451D1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training courses for teaching staff </w:t>
                        </w:r>
                      </w:p>
                    </w:tc>
                    <w:tc>
                      <w:tcPr>
                        <w:tcW w:w="1418" w:type="dxa"/>
                      </w:tcPr>
                      <w:p w14:paraId="662F503C" w14:textId="77777777" w:rsidR="0093017E" w:rsidRPr="00F1282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130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662F503D" w14:textId="77777777" w:rsidR="0093017E" w:rsidRPr="00F1282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174</w:t>
                        </w:r>
                      </w:p>
                    </w:tc>
                  </w:tr>
                  <w:tr w:rsidR="0093017E" w:rsidRPr="00F1282E" w14:paraId="662F5043" w14:textId="77777777" w:rsidTr="00D451D1">
                    <w:tc>
                      <w:tcPr>
                        <w:tcW w:w="578" w:type="dxa"/>
                      </w:tcPr>
                      <w:p w14:paraId="662F503F" w14:textId="77777777" w:rsidR="0093017E" w:rsidRPr="00F1282E" w:rsidRDefault="0093017E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767" w:type="dxa"/>
                      </w:tcPr>
                      <w:p w14:paraId="662F5040" w14:textId="6BB4BC7D" w:rsidR="0093017E" w:rsidRPr="00F1282E" w:rsidRDefault="00D451D1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schools involved in the project activities </w:t>
                        </w:r>
                      </w:p>
                    </w:tc>
                    <w:tc>
                      <w:tcPr>
                        <w:tcW w:w="1418" w:type="dxa"/>
                      </w:tcPr>
                      <w:p w14:paraId="662F5041" w14:textId="77777777" w:rsidR="0093017E" w:rsidRPr="00F1282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665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662F5042" w14:textId="77777777" w:rsidR="0093017E" w:rsidRPr="00F1282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687</w:t>
                        </w:r>
                      </w:p>
                    </w:tc>
                  </w:tr>
                  <w:tr w:rsidR="0093017E" w:rsidRPr="00F1282E" w14:paraId="662F5048" w14:textId="77777777" w:rsidTr="00D451D1">
                    <w:tc>
                      <w:tcPr>
                        <w:tcW w:w="578" w:type="dxa"/>
                      </w:tcPr>
                      <w:p w14:paraId="662F5044" w14:textId="77777777" w:rsidR="0093017E" w:rsidRPr="00F1282E" w:rsidRDefault="0093017E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767" w:type="dxa"/>
                      </w:tcPr>
                      <w:p w14:paraId="662F5045" w14:textId="0E4D15F8" w:rsidR="0093017E" w:rsidRPr="00F1282E" w:rsidRDefault="00F1282E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cstheme="minorHAnsi"/>
                            <w:sz w:val="18"/>
                            <w:szCs w:val="18"/>
                          </w:rPr>
                          <w:t>Number of schools involved in the implementation of project activities with pupils from the marginalised Roma communities</w:t>
                        </w:r>
                      </w:p>
                    </w:tc>
                    <w:tc>
                      <w:tcPr>
                        <w:tcW w:w="1418" w:type="dxa"/>
                      </w:tcPr>
                      <w:p w14:paraId="662F5046" w14:textId="77777777" w:rsidR="0093017E" w:rsidRPr="00F1282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662F5047" w14:textId="77777777" w:rsidR="0093017E" w:rsidRPr="00F1282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391</w:t>
                        </w:r>
                      </w:p>
                    </w:tc>
                  </w:tr>
                  <w:tr w:rsidR="0093017E" w:rsidRPr="00F1282E" w14:paraId="662F504D" w14:textId="77777777" w:rsidTr="00D451D1">
                    <w:tc>
                      <w:tcPr>
                        <w:tcW w:w="578" w:type="dxa"/>
                      </w:tcPr>
                      <w:p w14:paraId="662F5049" w14:textId="77777777" w:rsidR="0093017E" w:rsidRPr="00F1282E" w:rsidRDefault="0093017E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767" w:type="dxa"/>
                      </w:tcPr>
                      <w:p w14:paraId="662F504A" w14:textId="7AD44CA4" w:rsidR="0093017E" w:rsidRPr="00F1282E" w:rsidRDefault="00F1282E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involved in implementation of project activities using ICT technology in the teaching and learning process</w:t>
                        </w:r>
                      </w:p>
                    </w:tc>
                    <w:tc>
                      <w:tcPr>
                        <w:tcW w:w="1418" w:type="dxa"/>
                      </w:tcPr>
                      <w:p w14:paraId="662F504B" w14:textId="77777777" w:rsidR="0093017E" w:rsidRPr="00F1282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665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662F504C" w14:textId="77777777" w:rsidR="0093017E" w:rsidRPr="00F1282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687</w:t>
                        </w:r>
                      </w:p>
                    </w:tc>
                  </w:tr>
                  <w:tr w:rsidR="0093017E" w:rsidRPr="00F1282E" w14:paraId="662F5052" w14:textId="77777777" w:rsidTr="00D451D1">
                    <w:tc>
                      <w:tcPr>
                        <w:tcW w:w="578" w:type="dxa"/>
                      </w:tcPr>
                      <w:p w14:paraId="662F504E" w14:textId="77777777" w:rsidR="0093017E" w:rsidRPr="00F1282E" w:rsidRDefault="0093017E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767" w:type="dxa"/>
                      </w:tcPr>
                      <w:p w14:paraId="662F504F" w14:textId="6834BB05" w:rsidR="0093017E" w:rsidRPr="00F1282E" w:rsidRDefault="00F1282E" w:rsidP="0093017E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sz w:val="18"/>
                            <w:szCs w:val="18"/>
                          </w:rPr>
                          <w:t>Number of staff members involved in the educational activities of the project</w:t>
                        </w:r>
                      </w:p>
                    </w:tc>
                    <w:tc>
                      <w:tcPr>
                        <w:tcW w:w="1418" w:type="dxa"/>
                      </w:tcPr>
                      <w:p w14:paraId="662F5050" w14:textId="77777777" w:rsidR="0093017E" w:rsidRPr="00F1282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1560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662F5051" w14:textId="77777777" w:rsidR="0093017E" w:rsidRPr="00F1282E" w:rsidRDefault="0093017E" w:rsidP="0093017E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1 997</w:t>
                        </w:r>
                      </w:p>
                    </w:tc>
                  </w:tr>
                  <w:tr w:rsidR="0093017E" w:rsidRPr="00F1282E" w14:paraId="662F5057" w14:textId="77777777" w:rsidTr="00D451D1">
                    <w:tc>
                      <w:tcPr>
                        <w:tcW w:w="578" w:type="dxa"/>
                      </w:tcPr>
                      <w:p w14:paraId="662F5053" w14:textId="77777777" w:rsidR="0093017E" w:rsidRPr="00F1282E" w:rsidRDefault="0093017E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5767" w:type="dxa"/>
                      </w:tcPr>
                      <w:p w14:paraId="662F5054" w14:textId="7661EF10" w:rsidR="0093017E" w:rsidRPr="00F1282E" w:rsidRDefault="00F1282E" w:rsidP="0093017E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educational programmes used after the end of the project implementation </w:t>
                        </w:r>
                      </w:p>
                    </w:tc>
                    <w:tc>
                      <w:tcPr>
                        <w:tcW w:w="1418" w:type="dxa"/>
                      </w:tcPr>
                      <w:p w14:paraId="662F5055" w14:textId="77777777" w:rsidR="0093017E" w:rsidRPr="00F1282E" w:rsidRDefault="0093017E" w:rsidP="0093017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662F5056" w14:textId="77777777" w:rsidR="0093017E" w:rsidRPr="00F1282E" w:rsidRDefault="0093017E" w:rsidP="0093017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</w:tr>
                  <w:tr w:rsidR="0093017E" w:rsidRPr="00F1282E" w14:paraId="662F505C" w14:textId="77777777" w:rsidTr="00D451D1">
                    <w:tc>
                      <w:tcPr>
                        <w:tcW w:w="578" w:type="dxa"/>
                      </w:tcPr>
                      <w:p w14:paraId="662F5058" w14:textId="77777777" w:rsidR="0093017E" w:rsidRPr="00F1282E" w:rsidRDefault="0093017E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5767" w:type="dxa"/>
                      </w:tcPr>
                      <w:p w14:paraId="662F5059" w14:textId="7A1AD9AE" w:rsidR="0093017E" w:rsidRPr="00F1282E" w:rsidRDefault="00F1282E" w:rsidP="0093017E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teaching staff members using the project outputs after the end of the project implementation</w:t>
                        </w:r>
                      </w:p>
                    </w:tc>
                    <w:tc>
                      <w:tcPr>
                        <w:tcW w:w="1418" w:type="dxa"/>
                      </w:tcPr>
                      <w:p w14:paraId="662F505A" w14:textId="77777777" w:rsidR="0093017E" w:rsidRPr="00F1282E" w:rsidRDefault="0093017E" w:rsidP="0093017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708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662F505B" w14:textId="77777777" w:rsidR="0093017E" w:rsidRPr="00F1282E" w:rsidRDefault="0093017E" w:rsidP="0093017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717</w:t>
                        </w:r>
                      </w:p>
                    </w:tc>
                  </w:tr>
                  <w:tr w:rsidR="0093017E" w:rsidRPr="00F1282E" w14:paraId="662F5061" w14:textId="77777777" w:rsidTr="00D451D1">
                    <w:tc>
                      <w:tcPr>
                        <w:tcW w:w="578" w:type="dxa"/>
                      </w:tcPr>
                      <w:p w14:paraId="662F505D" w14:textId="77777777" w:rsidR="0093017E" w:rsidRPr="00F1282E" w:rsidRDefault="0093017E" w:rsidP="0093017E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5767" w:type="dxa"/>
                      </w:tcPr>
                      <w:p w14:paraId="662F505E" w14:textId="65B03223" w:rsidR="0093017E" w:rsidRPr="00F1282E" w:rsidRDefault="00F1282E" w:rsidP="0093017E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sz w:val="18"/>
                            <w:szCs w:val="18"/>
                          </w:rPr>
                          <w:t>Number of staff members successfully graduating from the educational programme</w:t>
                        </w:r>
                      </w:p>
                    </w:tc>
                    <w:tc>
                      <w:tcPr>
                        <w:tcW w:w="1418" w:type="dxa"/>
                      </w:tcPr>
                      <w:p w14:paraId="662F505F" w14:textId="77777777" w:rsidR="0093017E" w:rsidRPr="00F1282E" w:rsidRDefault="0093017E" w:rsidP="0093017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1655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662F5060" w14:textId="77777777" w:rsidR="0093017E" w:rsidRPr="00F1282E" w:rsidRDefault="0093017E" w:rsidP="0093017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1651</w:t>
                        </w:r>
                      </w:p>
                    </w:tc>
                  </w:tr>
                </w:tbl>
                <w:p w14:paraId="662F5062" w14:textId="77777777" w:rsidR="00470458" w:rsidRPr="00F1282E" w:rsidRDefault="00470458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662F4FE4">
          <v:roundrect id="_x0000_s1249" style="position:absolute;margin-left:521.45pt;margin-top:3pt;width:480.85pt;height:237.45pt;z-index:251822080;visibility:visible" arcsize="4706f" fillcolor="#ffc000"/>
        </w:pict>
      </w:r>
      <w:r>
        <w:rPr>
          <w:lang w:eastAsia="cs-CZ"/>
        </w:rPr>
        <w:pict w14:anchorId="662F4FE5">
          <v:roundrect id="AutoShape 35" o:spid="_x0000_s1130" style="position:absolute;margin-left:-4.85pt;margin-top:3pt;width:119.45pt;height:237.45pt;z-index:251744256;visibility:visible" arcsize="5822f" o:regroupid="5" fillcolor="yellow"/>
        </w:pict>
      </w:r>
      <w:r>
        <w:rPr>
          <w:lang w:eastAsia="cs-CZ"/>
        </w:rPr>
        <w:pict w14:anchorId="662F4FE6">
          <v:roundrect id="_x0000_s1185" style="position:absolute;margin-left:123pt;margin-top:3pt;width:354.05pt;height:237.45pt;z-index:251747328;visibility:visible" arcsize="4706f" fillcolor="yellow"/>
        </w:pict>
      </w:r>
      <w:r>
        <w:rPr>
          <w:lang w:eastAsia="cs-CZ"/>
        </w:rPr>
        <w:pict w14:anchorId="662F4FE3">
          <v:shape id="_x0000_s1250" type="#_x0000_t202" style="position:absolute;margin-left:528.25pt;margin-top:3pt;width:458.35pt;height:21.35pt;z-index:25182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662F5063" w14:textId="1F91EE1F" w:rsidR="00470458" w:rsidRPr="00F66DB9" w:rsidRDefault="00D32CB5" w:rsidP="00F66DB9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</w:t>
                  </w:r>
                  <w:r w:rsidR="00D451D1">
                    <w:rPr>
                      <w:b/>
                      <w:sz w:val="20"/>
                      <w:szCs w:val="20"/>
                    </w:rPr>
                    <w:t xml:space="preserve"> INDICATORS</w:t>
                  </w:r>
                </w:p>
              </w:txbxContent>
            </v:textbox>
          </v:shape>
        </w:pict>
      </w:r>
      <w:r>
        <w:rPr>
          <w:lang w:eastAsia="cs-CZ"/>
        </w:rPr>
        <w:pict w14:anchorId="662F4FE7">
          <v:shape id="_x0000_s1273" type="#_x0000_t202" style="position:absolute;margin-left:143.05pt;margin-top:7.05pt;width:324.7pt;height:21.35pt;z-index:25184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3">
              <w:txbxContent>
                <w:p w14:paraId="5F1357E3" w14:textId="77777777" w:rsidR="009A7B5D" w:rsidRPr="003C68D7" w:rsidRDefault="009A7B5D" w:rsidP="009A7B5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BASELINE NEEDS OF THE TARGET GROUPS</w:t>
                  </w:r>
                </w:p>
                <w:p w14:paraId="662F5064" w14:textId="048E3852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662F4FE8">
          <v:shape id="Text Box 37" o:spid="_x0000_s1131" type="#_x0000_t202" style="position:absolute;margin-left:1.15pt;margin-top:10.9pt;width:107.3pt;height:21.35pt;z-index:251745280;visibility:visible;mso-width-relative:margin;mso-height-relative:margin" o:regroupid="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CB5299A" w14:textId="77777777" w:rsidR="009A7B5D" w:rsidRPr="008541E8" w:rsidRDefault="009A7B5D" w:rsidP="009A7B5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  <w:p w14:paraId="662F5065" w14:textId="7C329CC5" w:rsidR="00470458" w:rsidRPr="008541E8" w:rsidRDefault="00470458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14:paraId="662F4F51" w14:textId="7701413A" w:rsidR="00B90147" w:rsidRDefault="00AF7D2A">
      <w:r>
        <w:rPr>
          <w:lang w:eastAsia="cs-CZ"/>
        </w:rPr>
        <w:pict w14:anchorId="662F4FEA">
          <v:shape id="Text Box 71" o:spid="_x0000_s1132" type="#_x0000_t202" style="position:absolute;margin-left:6.75pt;margin-top:6.8pt;width:95.9pt;height:128.2pt;z-index:251746304;visibility:visible;mso-width-relative:margin;mso-height-relative:margin" o:regroupid="5">
            <v:textbox style="mso-next-textbox:#Text Box 71">
              <w:txbxContent>
                <w:p w14:paraId="5E8520B7" w14:textId="77777777" w:rsidR="009A7B5D" w:rsidRPr="009A7B5D" w:rsidRDefault="009A7B5D" w:rsidP="009A7B5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9A7B5D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Total eligible expenditure: </w:t>
                  </w:r>
                </w:p>
                <w:p w14:paraId="662F506C" w14:textId="6E677AAD" w:rsidR="00470458" w:rsidRPr="009A7B5D" w:rsidRDefault="0093017E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</w:pPr>
                  <w:r w:rsidRPr="009A7B5D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12</w:t>
                  </w:r>
                  <w:r w:rsidR="005278D2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,</w:t>
                  </w:r>
                  <w:r w:rsidRPr="009A7B5D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733</w:t>
                  </w:r>
                  <w:r w:rsidR="005278D2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,</w:t>
                  </w:r>
                  <w:r w:rsidRPr="009A7B5D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347</w:t>
                  </w:r>
                  <w:r w:rsidR="005278D2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.</w:t>
                  </w:r>
                  <w:r w:rsidRPr="009A7B5D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 xml:space="preserve">86 </w:t>
                  </w:r>
                  <w:r w:rsidR="00470458" w:rsidRPr="009A7B5D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EUR</w:t>
                  </w:r>
                </w:p>
                <w:p w14:paraId="662F506D" w14:textId="1827B3B3" w:rsidR="00470458" w:rsidRPr="009A7B5D" w:rsidRDefault="009A7B5D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A7B5D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Spending</w:t>
                  </w:r>
                  <w:r w:rsidR="00470458" w:rsidRPr="009A7B5D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 xml:space="preserve">: </w:t>
                  </w:r>
                </w:p>
                <w:p w14:paraId="662F506E" w14:textId="2CD374CB" w:rsidR="00470458" w:rsidRPr="009A7B5D" w:rsidRDefault="00E47B81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9A7B5D">
                    <w:rPr>
                      <w:bCs/>
                      <w:sz w:val="18"/>
                      <w:szCs w:val="18"/>
                    </w:rPr>
                    <w:t>9</w:t>
                  </w:r>
                  <w:r w:rsidR="005278D2">
                    <w:rPr>
                      <w:bCs/>
                      <w:sz w:val="18"/>
                      <w:szCs w:val="18"/>
                    </w:rPr>
                    <w:t>,</w:t>
                  </w:r>
                  <w:r w:rsidRPr="009A7B5D">
                    <w:rPr>
                      <w:bCs/>
                      <w:sz w:val="18"/>
                      <w:szCs w:val="18"/>
                    </w:rPr>
                    <w:t>112</w:t>
                  </w:r>
                  <w:r w:rsidR="005278D2">
                    <w:rPr>
                      <w:bCs/>
                      <w:sz w:val="18"/>
                      <w:szCs w:val="18"/>
                    </w:rPr>
                    <w:t>,</w:t>
                  </w:r>
                  <w:r w:rsidRPr="009A7B5D">
                    <w:rPr>
                      <w:bCs/>
                      <w:sz w:val="18"/>
                      <w:szCs w:val="18"/>
                    </w:rPr>
                    <w:t>663</w:t>
                  </w:r>
                  <w:r w:rsidR="005278D2">
                    <w:rPr>
                      <w:bCs/>
                      <w:sz w:val="18"/>
                      <w:szCs w:val="18"/>
                    </w:rPr>
                    <w:t>.</w:t>
                  </w:r>
                  <w:r w:rsidRPr="009A7B5D">
                    <w:rPr>
                      <w:bCs/>
                      <w:sz w:val="18"/>
                      <w:szCs w:val="18"/>
                    </w:rPr>
                    <w:t xml:space="preserve">68 </w:t>
                  </w:r>
                  <w:r w:rsidR="00470458" w:rsidRPr="009A7B5D">
                    <w:rPr>
                      <w:bCs/>
                      <w:sz w:val="18"/>
                      <w:szCs w:val="18"/>
                    </w:rPr>
                    <w:t xml:space="preserve">EUR </w:t>
                  </w:r>
                </w:p>
                <w:p w14:paraId="662F506F" w14:textId="3A87E888" w:rsidR="00470458" w:rsidRPr="009A7B5D" w:rsidRDefault="00E47B81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9A7B5D">
                    <w:rPr>
                      <w:bCs/>
                      <w:sz w:val="18"/>
                      <w:szCs w:val="18"/>
                    </w:rPr>
                    <w:t>(71</w:t>
                  </w:r>
                  <w:r w:rsidR="00AF7D2A">
                    <w:rPr>
                      <w:bCs/>
                      <w:sz w:val="18"/>
                      <w:szCs w:val="18"/>
                    </w:rPr>
                    <w:t>.</w:t>
                  </w:r>
                  <w:r w:rsidRPr="009A7B5D">
                    <w:rPr>
                      <w:bCs/>
                      <w:sz w:val="18"/>
                      <w:szCs w:val="18"/>
                    </w:rPr>
                    <w:t>57%)</w:t>
                  </w:r>
                </w:p>
                <w:p w14:paraId="662F5070" w14:textId="5E023165" w:rsidR="00470458" w:rsidRPr="009A7B5D" w:rsidRDefault="009A7B5D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9A7B5D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Implementation period</w:t>
                  </w:r>
                  <w:r w:rsidR="00470458" w:rsidRPr="009A7B5D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: </w:t>
                  </w:r>
                </w:p>
                <w:p w14:paraId="662F5071" w14:textId="77777777" w:rsidR="00470458" w:rsidRPr="009A7B5D" w:rsidRDefault="00470458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9A7B5D">
                    <w:rPr>
                      <w:bCs/>
                      <w:sz w:val="18"/>
                      <w:szCs w:val="18"/>
                    </w:rPr>
                    <w:t>1</w:t>
                  </w:r>
                  <w:r w:rsidR="00880E10" w:rsidRPr="009A7B5D">
                    <w:rPr>
                      <w:bCs/>
                      <w:sz w:val="18"/>
                      <w:szCs w:val="18"/>
                    </w:rPr>
                    <w:t>2</w:t>
                  </w:r>
                  <w:r w:rsidRPr="009A7B5D">
                    <w:rPr>
                      <w:bCs/>
                      <w:sz w:val="18"/>
                      <w:szCs w:val="18"/>
                    </w:rPr>
                    <w:t>/20</w:t>
                  </w:r>
                  <w:r w:rsidR="00880E10" w:rsidRPr="009A7B5D">
                    <w:rPr>
                      <w:bCs/>
                      <w:sz w:val="18"/>
                      <w:szCs w:val="18"/>
                    </w:rPr>
                    <w:t>08</w:t>
                  </w:r>
                  <w:r w:rsidRPr="009A7B5D">
                    <w:rPr>
                      <w:bCs/>
                      <w:sz w:val="18"/>
                      <w:szCs w:val="18"/>
                    </w:rPr>
                    <w:t xml:space="preserve"> – 1</w:t>
                  </w:r>
                  <w:r w:rsidR="00880E10" w:rsidRPr="009A7B5D">
                    <w:rPr>
                      <w:bCs/>
                      <w:sz w:val="18"/>
                      <w:szCs w:val="18"/>
                    </w:rPr>
                    <w:t>1</w:t>
                  </w:r>
                  <w:r w:rsidRPr="009A7B5D">
                    <w:rPr>
                      <w:bCs/>
                      <w:sz w:val="18"/>
                      <w:szCs w:val="18"/>
                    </w:rPr>
                    <w:t>/20</w:t>
                  </w:r>
                  <w:r w:rsidR="00880E10" w:rsidRPr="009A7B5D">
                    <w:rPr>
                      <w:bCs/>
                      <w:sz w:val="18"/>
                      <w:szCs w:val="18"/>
                    </w:rPr>
                    <w:t>13</w:t>
                  </w:r>
                  <w:r w:rsidRPr="009A7B5D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14:paraId="662F5072" w14:textId="77777777" w:rsidR="00470458" w:rsidRPr="009A7B5D" w:rsidRDefault="00470458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662F4FE9">
          <v:shape id="Textové pole 2" o:spid="_x0000_s1275" type="#_x0000_t202" style="position:absolute;margin-left:129.25pt;margin-top:5.75pt;width:338.5pt;height:74.6pt;z-index:251849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662F5066" w14:textId="74F5D9EE" w:rsidR="00666FBA" w:rsidRPr="00D451D1" w:rsidRDefault="00D451D1" w:rsidP="00666FBA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D451D1">
                    <w:rPr>
                      <w:sz w:val="18"/>
                      <w:szCs w:val="18"/>
                    </w:rPr>
                    <w:t xml:space="preserve">Preparation of teaching staff for a new state educational programme </w:t>
                  </w:r>
                </w:p>
                <w:p w14:paraId="525783C3" w14:textId="77777777" w:rsidR="00D451D1" w:rsidRPr="00D451D1" w:rsidRDefault="00D451D1" w:rsidP="00D451D1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D451D1">
                    <w:rPr>
                      <w:sz w:val="18"/>
                      <w:szCs w:val="18"/>
                    </w:rPr>
                    <w:t xml:space="preserve">Multimedia and digital teaching resources available electronically </w:t>
                  </w:r>
                </w:p>
                <w:p w14:paraId="662F5068" w14:textId="3498CC1C" w:rsidR="00666FBA" w:rsidRPr="00D451D1" w:rsidRDefault="00D451D1" w:rsidP="00666FBA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D451D1">
                    <w:rPr>
                      <w:sz w:val="18"/>
                      <w:szCs w:val="18"/>
                    </w:rPr>
                    <w:t xml:space="preserve">A need to increase digital literacy of teachers </w:t>
                  </w:r>
                  <w:r w:rsidR="00666FBA" w:rsidRPr="00D451D1">
                    <w:rPr>
                      <w:sz w:val="18"/>
                      <w:szCs w:val="18"/>
                    </w:rPr>
                    <w:t xml:space="preserve"> </w:t>
                  </w:r>
                </w:p>
                <w:p w14:paraId="662F5069" w14:textId="137C1A21" w:rsidR="00470458" w:rsidRPr="00D451D1" w:rsidRDefault="00D451D1" w:rsidP="00666FBA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D451D1">
                    <w:rPr>
                      <w:sz w:val="18"/>
                      <w:szCs w:val="18"/>
                    </w:rPr>
                    <w:t xml:space="preserve">Methodological support in introduction of ICT into the process of teaching and learning </w:t>
                  </w:r>
                </w:p>
                <w:p w14:paraId="662F506A" w14:textId="77777777" w:rsidR="00A35379" w:rsidRPr="00D451D1" w:rsidRDefault="00A35379"/>
              </w:txbxContent>
            </v:textbox>
            <w10:wrap type="square"/>
          </v:shape>
        </w:pict>
      </w:r>
    </w:p>
    <w:p w14:paraId="662F4F52" w14:textId="77777777" w:rsidR="00B90147" w:rsidRDefault="00B90147"/>
    <w:p w14:paraId="662F4F53" w14:textId="7290643D" w:rsidR="00B90147" w:rsidRDefault="00AF7D2A">
      <w:r>
        <w:rPr>
          <w:lang w:eastAsia="cs-CZ"/>
        </w:rPr>
        <w:pict w14:anchorId="662F4FEB">
          <v:shape id="_x0000_s1274" type="#_x0000_t202" style="position:absolute;margin-left:132.9pt;margin-top:32.15pt;width:324.7pt;height:21.35pt;z-index:251848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36A5FD07" w14:textId="77777777" w:rsidR="009A7B5D" w:rsidRPr="00DD7C0B" w:rsidRDefault="009A7B5D" w:rsidP="009A7B5D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EXTERNAL FACTORS</w:t>
                  </w:r>
                </w:p>
                <w:p w14:paraId="662F5073" w14:textId="47522D70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</w:p>
              </w:txbxContent>
            </v:textbox>
          </v:shape>
        </w:pict>
      </w:r>
    </w:p>
    <w:p w14:paraId="662F4F8C" w14:textId="7F51D9B9" w:rsidR="00F66DB9" w:rsidRPr="00B427E8" w:rsidRDefault="00AF7D2A" w:rsidP="00B427E8">
      <w:pPr>
        <w:rPr>
          <w:rFonts w:ascii="Cambria" w:hAnsi="Cambria"/>
          <w:sz w:val="18"/>
          <w:szCs w:val="18"/>
        </w:rPr>
      </w:pPr>
      <w:r>
        <w:rPr>
          <w:lang w:eastAsia="cs-CZ"/>
        </w:rPr>
        <w:pict w14:anchorId="662F4FEC">
          <v:shape id="_x0000_s1276" type="#_x0000_t202" style="position:absolute;margin-left:130.95pt;margin-top:26.9pt;width:338.5pt;height:45pt;z-index:251850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276">
              <w:txbxContent>
                <w:p w14:paraId="662F5074" w14:textId="21BEA175" w:rsidR="00470458" w:rsidRPr="00D451D1" w:rsidRDefault="009A7B5D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D451D1">
                    <w:rPr>
                      <w:sz w:val="18"/>
                      <w:szCs w:val="18"/>
                    </w:rPr>
                    <w:t xml:space="preserve">Interest of teaching staff in introduction of innovations into the process of teaching and learning </w:t>
                  </w:r>
                  <w:r w:rsidR="00470458" w:rsidRPr="00D451D1">
                    <w:rPr>
                      <w:sz w:val="18"/>
                      <w:szCs w:val="18"/>
                    </w:rPr>
                    <w:t xml:space="preserve"> </w:t>
                  </w:r>
                </w:p>
                <w:p w14:paraId="662F5075" w14:textId="445DEA22" w:rsidR="00470458" w:rsidRPr="00D451D1" w:rsidRDefault="009A7B5D" w:rsidP="00FF7635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D451D1">
                    <w:rPr>
                      <w:sz w:val="18"/>
                      <w:szCs w:val="18"/>
                    </w:rPr>
                    <w:t xml:space="preserve">Interest of teaching staff in further education and training </w:t>
                  </w:r>
                </w:p>
              </w:txbxContent>
            </v:textbox>
            <w10:wrap type="square"/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sectPr w:rsidR="00F66DB9" w:rsidRPr="00B427E8" w:rsidSect="00B67555">
      <w:pgSz w:w="23811" w:h="16838" w:orient="landscape" w:code="8"/>
      <w:pgMar w:top="1417" w:right="1135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88F"/>
    <w:multiLevelType w:val="hybridMultilevel"/>
    <w:tmpl w:val="9F2287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675642"/>
    <w:multiLevelType w:val="hybridMultilevel"/>
    <w:tmpl w:val="ED94C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A0BEB"/>
    <w:multiLevelType w:val="hybridMultilevel"/>
    <w:tmpl w:val="BB68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7007B6"/>
    <w:multiLevelType w:val="hybridMultilevel"/>
    <w:tmpl w:val="20E09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3444DC"/>
    <w:multiLevelType w:val="hybridMultilevel"/>
    <w:tmpl w:val="DDBABC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23D2D"/>
    <w:rsid w:val="0002560D"/>
    <w:rsid w:val="00030C4F"/>
    <w:rsid w:val="00034A52"/>
    <w:rsid w:val="00045590"/>
    <w:rsid w:val="000561C9"/>
    <w:rsid w:val="00061FB6"/>
    <w:rsid w:val="000911D2"/>
    <w:rsid w:val="000A29F5"/>
    <w:rsid w:val="000A6C02"/>
    <w:rsid w:val="000A778C"/>
    <w:rsid w:val="000B2AC4"/>
    <w:rsid w:val="000B3588"/>
    <w:rsid w:val="000B71D0"/>
    <w:rsid w:val="000E6408"/>
    <w:rsid w:val="000F1F9E"/>
    <w:rsid w:val="000F33A5"/>
    <w:rsid w:val="00116527"/>
    <w:rsid w:val="00121304"/>
    <w:rsid w:val="00130A25"/>
    <w:rsid w:val="0014430B"/>
    <w:rsid w:val="001728CB"/>
    <w:rsid w:val="001849E6"/>
    <w:rsid w:val="001A0E51"/>
    <w:rsid w:val="001A2997"/>
    <w:rsid w:val="001B5FE8"/>
    <w:rsid w:val="001C49F4"/>
    <w:rsid w:val="001F2D04"/>
    <w:rsid w:val="001F5F36"/>
    <w:rsid w:val="0021163E"/>
    <w:rsid w:val="00221855"/>
    <w:rsid w:val="00240C00"/>
    <w:rsid w:val="002A1BE3"/>
    <w:rsid w:val="002A2871"/>
    <w:rsid w:val="002C2ECE"/>
    <w:rsid w:val="002D2763"/>
    <w:rsid w:val="00312820"/>
    <w:rsid w:val="003332F7"/>
    <w:rsid w:val="003428D0"/>
    <w:rsid w:val="003447C9"/>
    <w:rsid w:val="0035067D"/>
    <w:rsid w:val="003602F2"/>
    <w:rsid w:val="0036771B"/>
    <w:rsid w:val="0039520E"/>
    <w:rsid w:val="003C3710"/>
    <w:rsid w:val="003C3DC7"/>
    <w:rsid w:val="003E2D73"/>
    <w:rsid w:val="003E4C9D"/>
    <w:rsid w:val="004108F6"/>
    <w:rsid w:val="00410A11"/>
    <w:rsid w:val="00411770"/>
    <w:rsid w:val="00420B01"/>
    <w:rsid w:val="00430024"/>
    <w:rsid w:val="00454840"/>
    <w:rsid w:val="00470458"/>
    <w:rsid w:val="004943EF"/>
    <w:rsid w:val="00495C49"/>
    <w:rsid w:val="004B0ADE"/>
    <w:rsid w:val="004B259E"/>
    <w:rsid w:val="004C741A"/>
    <w:rsid w:val="004E5EF6"/>
    <w:rsid w:val="005278D2"/>
    <w:rsid w:val="005412F8"/>
    <w:rsid w:val="00560003"/>
    <w:rsid w:val="00562811"/>
    <w:rsid w:val="005C11A0"/>
    <w:rsid w:val="005C3D1B"/>
    <w:rsid w:val="005C6196"/>
    <w:rsid w:val="005D0004"/>
    <w:rsid w:val="005D7FBF"/>
    <w:rsid w:val="005F7658"/>
    <w:rsid w:val="00611BE0"/>
    <w:rsid w:val="00611FA8"/>
    <w:rsid w:val="00632C31"/>
    <w:rsid w:val="00632E31"/>
    <w:rsid w:val="00634AF8"/>
    <w:rsid w:val="00666FBA"/>
    <w:rsid w:val="006A5836"/>
    <w:rsid w:val="006B069E"/>
    <w:rsid w:val="006C26CE"/>
    <w:rsid w:val="006D2462"/>
    <w:rsid w:val="006D6BE7"/>
    <w:rsid w:val="006E3A92"/>
    <w:rsid w:val="006F0F0E"/>
    <w:rsid w:val="00714094"/>
    <w:rsid w:val="00724A93"/>
    <w:rsid w:val="00750CF3"/>
    <w:rsid w:val="007535FD"/>
    <w:rsid w:val="00764E64"/>
    <w:rsid w:val="007705B9"/>
    <w:rsid w:val="00776042"/>
    <w:rsid w:val="00777CD5"/>
    <w:rsid w:val="00783B52"/>
    <w:rsid w:val="00790643"/>
    <w:rsid w:val="007922EA"/>
    <w:rsid w:val="007B20D4"/>
    <w:rsid w:val="007C4614"/>
    <w:rsid w:val="007F102C"/>
    <w:rsid w:val="0080082F"/>
    <w:rsid w:val="008017EF"/>
    <w:rsid w:val="00830914"/>
    <w:rsid w:val="00843D4A"/>
    <w:rsid w:val="008621EA"/>
    <w:rsid w:val="00880E10"/>
    <w:rsid w:val="0088464C"/>
    <w:rsid w:val="008B082E"/>
    <w:rsid w:val="008D224E"/>
    <w:rsid w:val="008E0610"/>
    <w:rsid w:val="008E300F"/>
    <w:rsid w:val="008F57C6"/>
    <w:rsid w:val="00925D4D"/>
    <w:rsid w:val="0093017E"/>
    <w:rsid w:val="00933D34"/>
    <w:rsid w:val="00952F6F"/>
    <w:rsid w:val="00960EE9"/>
    <w:rsid w:val="009629BE"/>
    <w:rsid w:val="00977AB1"/>
    <w:rsid w:val="00981600"/>
    <w:rsid w:val="009A06F7"/>
    <w:rsid w:val="009A3D27"/>
    <w:rsid w:val="009A7A04"/>
    <w:rsid w:val="009A7B5D"/>
    <w:rsid w:val="009B1CFE"/>
    <w:rsid w:val="009D4205"/>
    <w:rsid w:val="00A316B8"/>
    <w:rsid w:val="00A35379"/>
    <w:rsid w:val="00A362E5"/>
    <w:rsid w:val="00A539CC"/>
    <w:rsid w:val="00A95A1A"/>
    <w:rsid w:val="00A95D10"/>
    <w:rsid w:val="00AD0914"/>
    <w:rsid w:val="00AD2036"/>
    <w:rsid w:val="00AE21D6"/>
    <w:rsid w:val="00AF3DC0"/>
    <w:rsid w:val="00AF7D2A"/>
    <w:rsid w:val="00B048AA"/>
    <w:rsid w:val="00B203C3"/>
    <w:rsid w:val="00B25082"/>
    <w:rsid w:val="00B427E8"/>
    <w:rsid w:val="00B60B32"/>
    <w:rsid w:val="00B67555"/>
    <w:rsid w:val="00B721DC"/>
    <w:rsid w:val="00B81A52"/>
    <w:rsid w:val="00B87C18"/>
    <w:rsid w:val="00B90147"/>
    <w:rsid w:val="00BA18AD"/>
    <w:rsid w:val="00BA7AF3"/>
    <w:rsid w:val="00BC7175"/>
    <w:rsid w:val="00BF60D0"/>
    <w:rsid w:val="00C15683"/>
    <w:rsid w:val="00C20898"/>
    <w:rsid w:val="00C341F1"/>
    <w:rsid w:val="00C44A13"/>
    <w:rsid w:val="00C74E85"/>
    <w:rsid w:val="00C75FCA"/>
    <w:rsid w:val="00C97660"/>
    <w:rsid w:val="00CA7AA6"/>
    <w:rsid w:val="00CB471D"/>
    <w:rsid w:val="00CD6527"/>
    <w:rsid w:val="00CE3E12"/>
    <w:rsid w:val="00CE6D72"/>
    <w:rsid w:val="00CE760A"/>
    <w:rsid w:val="00D1299E"/>
    <w:rsid w:val="00D13459"/>
    <w:rsid w:val="00D32CB5"/>
    <w:rsid w:val="00D406C5"/>
    <w:rsid w:val="00D451D1"/>
    <w:rsid w:val="00D54472"/>
    <w:rsid w:val="00D55249"/>
    <w:rsid w:val="00D5787A"/>
    <w:rsid w:val="00D61FF7"/>
    <w:rsid w:val="00DB1AA8"/>
    <w:rsid w:val="00DC62A2"/>
    <w:rsid w:val="00DD4AD1"/>
    <w:rsid w:val="00DE1EB6"/>
    <w:rsid w:val="00E324B4"/>
    <w:rsid w:val="00E35118"/>
    <w:rsid w:val="00E47B81"/>
    <w:rsid w:val="00E70A99"/>
    <w:rsid w:val="00E70E6F"/>
    <w:rsid w:val="00EC01CF"/>
    <w:rsid w:val="00EC5A04"/>
    <w:rsid w:val="00ED1133"/>
    <w:rsid w:val="00ED674A"/>
    <w:rsid w:val="00EF1482"/>
    <w:rsid w:val="00F00590"/>
    <w:rsid w:val="00F10283"/>
    <w:rsid w:val="00F1282E"/>
    <w:rsid w:val="00F14C14"/>
    <w:rsid w:val="00F33D3A"/>
    <w:rsid w:val="00F356B4"/>
    <w:rsid w:val="00F36F36"/>
    <w:rsid w:val="00F40A55"/>
    <w:rsid w:val="00F54537"/>
    <w:rsid w:val="00F57F80"/>
    <w:rsid w:val="00F60951"/>
    <w:rsid w:val="00F626BB"/>
    <w:rsid w:val="00F66DB9"/>
    <w:rsid w:val="00F70B4B"/>
    <w:rsid w:val="00F738F3"/>
    <w:rsid w:val="00FE3C82"/>
    <w:rsid w:val="00FE6553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2">
      <o:colormenu v:ext="edit" fillcolor="#ffc000" strokecolor="red"/>
    </o:shapedefaults>
    <o:shapelayout v:ext="edit">
      <o:idmap v:ext="edit" data="1"/>
      <o:rules v:ext="edit">
        <o:r id="V:Rule35" type="connector" idref="#_x0000_s1304"/>
        <o:r id="V:Rule36" type="connector" idref="#_x0000_s1312"/>
        <o:r id="V:Rule37" type="connector" idref="#_x0000_s1301"/>
        <o:r id="V:Rule38" type="connector" idref="#_x0000_s1315"/>
        <o:r id="V:Rule39" type="connector" idref="#_x0000_s1299"/>
        <o:r id="V:Rule40" type="connector" idref="#_x0000_s1311"/>
        <o:r id="V:Rule41" type="connector" idref="#_x0000_s1280"/>
        <o:r id="V:Rule42" type="connector" idref="#_x0000_s1297"/>
        <o:r id="V:Rule43" type="connector" idref="#_x0000_s1310"/>
        <o:r id="V:Rule44" type="connector" idref="#_x0000_s1293"/>
        <o:r id="V:Rule45" type="connector" idref="#_x0000_s1309"/>
        <o:r id="V:Rule46" type="connector" idref="#_x0000_s1319"/>
        <o:r id="V:Rule47" type="connector" idref="#_x0000_s1302"/>
        <o:r id="V:Rule48" type="connector" idref="#_x0000_s1300"/>
        <o:r id="V:Rule49" type="connector" idref="#_x0000_s1308"/>
        <o:r id="V:Rule50" type="connector" idref="#_x0000_s1294"/>
        <o:r id="V:Rule51" type="connector" idref="#_x0000_s1296"/>
        <o:r id="V:Rule52" type="connector" idref="#_x0000_s1266"/>
        <o:r id="V:Rule53" type="connector" idref="#_x0000_s1303"/>
        <o:r id="V:Rule54" type="connector" idref="#_x0000_s1307"/>
        <o:r id="V:Rule55" type="connector" idref="#_x0000_s1283"/>
        <o:r id="V:Rule56" type="connector" idref="#_x0000_s1305"/>
        <o:r id="V:Rule57" type="connector" idref="#_x0000_s1320"/>
        <o:r id="V:Rule58" type="connector" idref="#_x0000_s1306"/>
        <o:r id="V:Rule59" type="connector" idref="#_x0000_s1229"/>
        <o:r id="V:Rule60" type="connector" idref="#_x0000_s1295"/>
        <o:r id="V:Rule61" type="connector" idref="#_x0000_s1264"/>
        <o:r id="V:Rule62" type="connector" idref="#_x0000_s1313"/>
        <o:r id="V:Rule63" type="connector" idref="#_x0000_s1316"/>
        <o:r id="V:Rule64" type="connector" idref="#_x0000_s1261"/>
        <o:r id="V:Rule65" type="connector" idref="#_x0000_s1270"/>
        <o:r id="V:Rule66" type="connector" idref="#_x0000_s1314"/>
        <o:r id="V:Rule67" type="connector" idref="#_x0000_s1317"/>
        <o:r id="V:Rule68" type="connector" idref="#_x0000_s1298"/>
      </o:rules>
      <o:regrouptable v:ext="edit">
        <o:entry new="1" old="0"/>
        <o:entry new="2" old="1"/>
        <o:entry new="3" old="0"/>
        <o:entry new="4" old="0"/>
        <o:entry new="5" old="0"/>
        <o:entry new="6" old="0"/>
      </o:regrouptable>
    </o:shapelayout>
  </w:shapeDefaults>
  <w:decimalSymbol w:val=","/>
  <w:listSeparator w:val=";"/>
  <w14:docId w14:val="662F4F3B"/>
  <w15:docId w15:val="{5299F37D-376A-4F39-9FD7-FC9529C85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noProof/>
      <w:lang w:val="en-GB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738F3"/>
    <w:pPr>
      <w:pBdr>
        <w:top w:val="single" w:sz="18" w:space="0" w:color="DBE5F1" w:themeColor="accent1" w:themeTint="33"/>
        <w:left w:val="single" w:sz="18" w:space="0" w:color="DBE5F1" w:themeColor="accent1" w:themeTint="33"/>
      </w:pBdr>
      <w:shd w:val="clear" w:color="auto" w:fill="FFFFFF" w:themeFill="background1"/>
      <w:spacing w:before="300" w:after="300"/>
      <w:ind w:firstLine="57"/>
      <w:jc w:val="both"/>
      <w:outlineLvl w:val="1"/>
    </w:pPr>
    <w:rPr>
      <w:rFonts w:asciiTheme="majorHAnsi" w:eastAsiaTheme="minorEastAsia" w:hAnsiTheme="majorHAnsi"/>
      <w:b/>
      <w:color w:val="4F81BD" w:themeColor="accent1"/>
      <w:spacing w:val="20"/>
      <w:sz w:val="26"/>
      <w:lang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F738F3"/>
    <w:rPr>
      <w:rFonts w:asciiTheme="majorHAnsi" w:eastAsiaTheme="minorEastAsia" w:hAnsiTheme="majorHAnsi"/>
      <w:b/>
      <w:color w:val="4F81BD" w:themeColor="accent1"/>
      <w:spacing w:val="20"/>
      <w:sz w:val="26"/>
      <w:shd w:val="clear" w:color="auto" w:fill="FFFFFF" w:themeFill="background1"/>
      <w:lang w:bidi="en-US"/>
    </w:rPr>
  </w:style>
  <w:style w:type="character" w:customStyle="1" w:styleId="OdsekzoznamuChar">
    <w:name w:val="Odsek zoznamu Char"/>
    <w:link w:val="Odsekzoznamu"/>
    <w:uiPriority w:val="34"/>
    <w:locked/>
    <w:rsid w:val="00F738F3"/>
  </w:style>
  <w:style w:type="character" w:customStyle="1" w:styleId="tlid-translation">
    <w:name w:val="tlid-translation"/>
    <w:basedOn w:val="Predvolenpsmoodseku"/>
    <w:rsid w:val="00470458"/>
  </w:style>
  <w:style w:type="table" w:customStyle="1" w:styleId="Mriekatabuky1">
    <w:name w:val="Mriežka tabuľky1"/>
    <w:basedOn w:val="Normlnatabuka"/>
    <w:next w:val="Mriekatabuky"/>
    <w:uiPriority w:val="59"/>
    <w:rsid w:val="007922EA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BA2BE5-7478-4EF7-88F1-C07D0DE5973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fb1b441-9ff5-43a6-adfa-811d4bab829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28CB92B-0700-45FA-BC52-EDEFF0FBAA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0E2C43-2D67-470A-969E-69442E2885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9775C1-2987-4E30-94B1-C38F4E05E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23</cp:revision>
  <cp:lastPrinted>2020-05-04T09:59:00Z</cp:lastPrinted>
  <dcterms:created xsi:type="dcterms:W3CDTF">2020-03-17T14:16:00Z</dcterms:created>
  <dcterms:modified xsi:type="dcterms:W3CDTF">2020-05-04T09:59:00Z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