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CC" w:rsidRPr="0048365F" w:rsidRDefault="00EC06CC" w:rsidP="00EC06CC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="Times New Roman"/>
          <w:b/>
          <w:color w:val="C00000"/>
        </w:rPr>
      </w:pPr>
      <w:r w:rsidRPr="0048365F">
        <w:rPr>
          <w:rFonts w:asciiTheme="minorHAnsi" w:hAnsiTheme="minorHAnsi" w:cs="Times New Roman"/>
          <w:b/>
          <w:color w:val="C00000"/>
        </w:rPr>
        <w:t xml:space="preserve">Základná škola, Príkladná 33, </w:t>
      </w:r>
      <w:proofErr w:type="spellStart"/>
      <w:r w:rsidRPr="0048365F">
        <w:rPr>
          <w:rFonts w:asciiTheme="minorHAnsi" w:hAnsiTheme="minorHAnsi" w:cs="Times New Roman"/>
          <w:b/>
          <w:color w:val="C00000"/>
        </w:rPr>
        <w:t>Príkladovce</w:t>
      </w:r>
      <w:proofErr w:type="spellEnd"/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48365F">
        <w:rPr>
          <w:rFonts w:asciiTheme="minorHAnsi" w:hAnsiTheme="minorHAnsi" w:cs="Times New Roman"/>
          <w:color w:val="C00000"/>
          <w:sz w:val="24"/>
          <w:szCs w:val="24"/>
        </w:rPr>
        <w:t>V 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  <w:t>dňa DD. MM. RRRR</w:t>
      </w: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>Vážený pán</w:t>
      </w:r>
      <w:r>
        <w:rPr>
          <w:rFonts w:asciiTheme="minorHAnsi" w:hAnsiTheme="minorHAnsi" w:cs="Times New Roman"/>
          <w:color w:val="C00000"/>
          <w:sz w:val="24"/>
          <w:szCs w:val="24"/>
        </w:rPr>
        <w:t xml:space="preserve"> 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</w:p>
    <w:p w:rsidR="00EC06CC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  <w:t xml:space="preserve">starosta obce </w:t>
      </w: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>Príklad</w:t>
      </w: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bookmarkStart w:id="0" w:name="_GoBack"/>
      <w:bookmarkEnd w:id="0"/>
      <w:r w:rsidRPr="0048365F">
        <w:rPr>
          <w:rFonts w:asciiTheme="minorHAnsi" w:hAnsiTheme="minorHAnsi" w:cs="Times New Roman"/>
          <w:color w:val="C00000"/>
          <w:sz w:val="24"/>
          <w:szCs w:val="24"/>
        </w:rPr>
        <w:t>Príkladná 33</w:t>
      </w:r>
    </w:p>
    <w:p w:rsidR="00EC06CC" w:rsidRPr="0048365F" w:rsidRDefault="00EC06CC" w:rsidP="00EC06CC">
      <w:pPr>
        <w:ind w:left="3540" w:firstLine="708"/>
        <w:rPr>
          <w:rFonts w:asciiTheme="minorHAnsi" w:hAnsiTheme="minorHAnsi" w:cs="Times New Roman"/>
          <w:color w:val="C00000"/>
          <w:sz w:val="24"/>
          <w:szCs w:val="24"/>
        </w:rPr>
      </w:pP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>
        <w:rPr>
          <w:rFonts w:asciiTheme="minorHAnsi" w:hAnsiTheme="minorHAnsi" w:cs="Times New Roman"/>
          <w:color w:val="C00000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>313 13 Príklad</w:t>
      </w: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</w:p>
    <w:p w:rsidR="00EC06CC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color w:val="C00000"/>
          <w:sz w:val="24"/>
          <w:szCs w:val="24"/>
        </w:rPr>
      </w:pPr>
      <w:r w:rsidRPr="0048365F">
        <w:rPr>
          <w:rFonts w:asciiTheme="minorHAnsi" w:hAnsiTheme="minorHAnsi" w:cs="Times New Roman"/>
          <w:color w:val="C00000"/>
          <w:sz w:val="24"/>
          <w:szCs w:val="24"/>
        </w:rPr>
        <w:t>Vec</w:t>
      </w:r>
    </w:p>
    <w:p w:rsidR="00EC06CC" w:rsidRPr="0048365F" w:rsidRDefault="00EC06CC" w:rsidP="00EC06CC">
      <w:pPr>
        <w:pBdr>
          <w:bottom w:val="single" w:sz="4" w:space="1" w:color="auto"/>
        </w:pBdr>
        <w:jc w:val="both"/>
        <w:rPr>
          <w:rFonts w:asciiTheme="minorHAnsi" w:hAnsiTheme="minorHAnsi" w:cs="Times New Roman"/>
          <w:b/>
          <w:color w:val="C00000"/>
          <w:sz w:val="24"/>
          <w:szCs w:val="24"/>
        </w:rPr>
      </w:pPr>
      <w:bookmarkStart w:id="1" w:name="_Hlk160999346"/>
      <w:r w:rsidRPr="0048365F">
        <w:rPr>
          <w:rFonts w:asciiTheme="minorHAnsi" w:hAnsiTheme="minorHAnsi" w:cs="Times New Roman"/>
          <w:b/>
          <w:color w:val="C00000"/>
          <w:sz w:val="24"/>
          <w:szCs w:val="24"/>
        </w:rPr>
        <w:t xml:space="preserve">Oznámenie o plnení povinnej školskej dochádzky v Základnej škole, Príkladná 33, </w:t>
      </w:r>
      <w:proofErr w:type="spellStart"/>
      <w:r w:rsidRPr="0048365F">
        <w:rPr>
          <w:rFonts w:asciiTheme="minorHAnsi" w:hAnsiTheme="minorHAnsi" w:cs="Times New Roman"/>
          <w:b/>
          <w:color w:val="C00000"/>
          <w:sz w:val="24"/>
          <w:szCs w:val="24"/>
        </w:rPr>
        <w:t>Príkladovce</w:t>
      </w:r>
      <w:bookmarkEnd w:id="1"/>
      <w:proofErr w:type="spellEnd"/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spacing w:before="120" w:after="120"/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48365F">
        <w:rPr>
          <w:rFonts w:asciiTheme="minorHAnsi" w:hAnsiTheme="minorHAnsi" w:cs="Times New Roman"/>
          <w:sz w:val="24"/>
          <w:szCs w:val="24"/>
        </w:rPr>
        <w:t xml:space="preserve">Riaditeľ 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Základnej školy, Príkladná 33, </w:t>
      </w:r>
      <w:proofErr w:type="spellStart"/>
      <w:r w:rsidRPr="0048365F">
        <w:rPr>
          <w:rFonts w:asciiTheme="minorHAnsi" w:hAnsiTheme="minorHAnsi" w:cs="Times New Roman"/>
          <w:color w:val="C00000"/>
          <w:sz w:val="24"/>
          <w:szCs w:val="24"/>
        </w:rPr>
        <w:t>Príkladovce</w:t>
      </w:r>
      <w:proofErr w:type="spellEnd"/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Vám v súlade s § 60 ods. 2 zákona č. 245/2008 Z. z. o výchove a vzdelávaní </w:t>
      </w:r>
      <w:bookmarkStart w:id="2" w:name="_Hlk106620140"/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>(školský zákon) a o zmene a doplnení niektorých zákonov v znení neskorších predpisov</w:t>
      </w:r>
      <w:bookmarkEnd w:id="2"/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oznamuje, že podľa stavu k 30. 06. 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>20XX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bude/budú v školskom roku 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20XX/20XY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v </w:t>
      </w:r>
      <w:r>
        <w:rPr>
          <w:rFonts w:asciiTheme="minorHAnsi" w:hAnsiTheme="minorHAnsi" w:cs="Times New Roman"/>
          <w:color w:val="C00000"/>
          <w:sz w:val="24"/>
          <w:szCs w:val="24"/>
        </w:rPr>
        <w:t>Základnej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 škole, Príkladná </w:t>
      </w:r>
      <w:r>
        <w:rPr>
          <w:rFonts w:asciiTheme="minorHAnsi" w:hAnsiTheme="minorHAnsi" w:cs="Times New Roman"/>
          <w:color w:val="C00000"/>
          <w:sz w:val="24"/>
          <w:szCs w:val="24"/>
        </w:rPr>
        <w:t>33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, </w:t>
      </w:r>
      <w:proofErr w:type="spellStart"/>
      <w:r w:rsidRPr="0048365F">
        <w:rPr>
          <w:rFonts w:asciiTheme="minorHAnsi" w:hAnsiTheme="minorHAnsi" w:cs="Times New Roman"/>
          <w:color w:val="C00000"/>
          <w:sz w:val="24"/>
          <w:szCs w:val="24"/>
        </w:rPr>
        <w:t>Príkladovce</w:t>
      </w:r>
      <w:proofErr w:type="spellEnd"/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plniť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povinnú školskú dochádzku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dieťa/deti s trvalým pobytom v obci 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>Príklad</w:t>
      </w:r>
      <w:r w:rsidRPr="0048365F">
        <w:rPr>
          <w:rFonts w:asciiTheme="minorHAnsi" w:hAnsiTheme="minorHAnsi" w:cs="Times New Roman"/>
          <w:color w:val="00B0F0"/>
          <w:sz w:val="24"/>
          <w:szCs w:val="24"/>
        </w:rPr>
        <w:t xml:space="preserve">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>uvedené v prílohe tohto oznámenia.</w:t>
      </w:r>
      <w:r w:rsidRPr="0048365F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</w:p>
    <w:p w:rsidR="00EC06CC" w:rsidRPr="0048365F" w:rsidRDefault="00EC06CC" w:rsidP="00EC06CC">
      <w:pPr>
        <w:spacing w:before="120"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EC06CC" w:rsidRPr="0048365F" w:rsidRDefault="00EC06CC" w:rsidP="00EC06CC">
      <w:pPr>
        <w:spacing w:before="120" w:after="12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EC06CC" w:rsidRPr="0048365F" w:rsidRDefault="00EC06CC" w:rsidP="00EC06CC">
      <w:p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EC06CC" w:rsidRPr="0048365F" w:rsidRDefault="00EC06CC" w:rsidP="00EC06CC">
      <w:p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>S pozdravom</w:t>
      </w:r>
    </w:p>
    <w:p w:rsidR="00EC06CC" w:rsidRPr="0048365F" w:rsidRDefault="00EC06CC" w:rsidP="00EC06CC">
      <w:p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EC06CC" w:rsidRPr="0048365F" w:rsidRDefault="00EC06CC" w:rsidP="00EC06CC">
      <w:p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EC06CC" w:rsidRPr="0048365F" w:rsidRDefault="00EC06CC" w:rsidP="00EC06CC">
      <w:p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EC06CC" w:rsidRPr="0048365F" w:rsidRDefault="00EC06CC" w:rsidP="00EC06CC">
      <w:pPr>
        <w:jc w:val="right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ab/>
        <w:t>..........................................................</w:t>
      </w:r>
    </w:p>
    <w:p w:rsidR="00EC06CC" w:rsidRPr="0048365F" w:rsidRDefault="00EC06CC" w:rsidP="00EC06CC">
      <w:pPr>
        <w:ind w:left="5760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    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>titul, meno a priezvisko, titul</w:t>
      </w:r>
    </w:p>
    <w:p w:rsidR="00EC06CC" w:rsidRPr="0048365F" w:rsidRDefault="00EC06CC" w:rsidP="00EC06CC">
      <w:pPr>
        <w:ind w:left="5760"/>
        <w:jc w:val="both"/>
        <w:rPr>
          <w:rFonts w:asciiTheme="minorHAnsi" w:hAnsiTheme="minorHAnsi" w:cs="Times New Roman"/>
          <w:sz w:val="24"/>
          <w:szCs w:val="24"/>
        </w:rPr>
      </w:pP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    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ab/>
        <w:t xml:space="preserve">           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>riaditeľ školy</w:t>
      </w: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="Times New Roman"/>
          <w:sz w:val="24"/>
          <w:szCs w:val="24"/>
        </w:rPr>
      </w:pPr>
    </w:p>
    <w:p w:rsidR="00EC06CC" w:rsidRPr="0048365F" w:rsidRDefault="00EC06CC" w:rsidP="00EC06CC">
      <w:pPr>
        <w:jc w:val="both"/>
        <w:rPr>
          <w:rFonts w:asciiTheme="minorHAnsi" w:hAnsiTheme="minorHAnsi" w:cs="Times New Roman"/>
          <w:color w:val="00B0F0"/>
          <w:sz w:val="24"/>
          <w:szCs w:val="24"/>
        </w:rPr>
      </w:pPr>
      <w:r w:rsidRPr="005D055A">
        <w:rPr>
          <w:rFonts w:asciiTheme="minorHAnsi" w:hAnsiTheme="minorHAnsi" w:cs="Times New Roman"/>
          <w:sz w:val="24"/>
          <w:szCs w:val="24"/>
        </w:rPr>
        <w:t>Príloha:</w:t>
      </w:r>
      <w:r w:rsidRPr="0048365F">
        <w:rPr>
          <w:rFonts w:asciiTheme="minorHAnsi" w:hAnsiTheme="minorHAnsi" w:cs="Times New Roman"/>
          <w:sz w:val="24"/>
          <w:szCs w:val="24"/>
        </w:rPr>
        <w:t xml:space="preserve"> Zoznam detí s trvalým pobytom v obci 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>Príklad,</w:t>
      </w:r>
      <w:r w:rsidRPr="0048365F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ktoré budú v školskom roku </w:t>
      </w:r>
      <w:r w:rsidRPr="005D055A">
        <w:rPr>
          <w:rFonts w:asciiTheme="minorHAnsi" w:hAnsiTheme="minorHAnsi" w:cs="Times New Roman"/>
          <w:color w:val="C00000"/>
          <w:sz w:val="24"/>
          <w:szCs w:val="24"/>
        </w:rPr>
        <w:t xml:space="preserve">20XX/20XY 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plniť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povinnú školskú dochádzku</w:t>
      </w:r>
      <w:r w:rsidRPr="0048365F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v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 </w:t>
      </w:r>
      <w:r>
        <w:rPr>
          <w:rFonts w:asciiTheme="minorHAnsi" w:hAnsiTheme="minorHAnsi" w:cs="Times New Roman"/>
          <w:color w:val="C00000"/>
          <w:sz w:val="24"/>
          <w:szCs w:val="24"/>
        </w:rPr>
        <w:t>Základnej škole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, Príkladná </w:t>
      </w:r>
      <w:r>
        <w:rPr>
          <w:rFonts w:asciiTheme="minorHAnsi" w:hAnsiTheme="minorHAnsi" w:cs="Times New Roman"/>
          <w:color w:val="C00000"/>
          <w:sz w:val="24"/>
          <w:szCs w:val="24"/>
        </w:rPr>
        <w:t>33</w:t>
      </w:r>
      <w:r w:rsidRPr="0048365F">
        <w:rPr>
          <w:rFonts w:asciiTheme="minorHAnsi" w:hAnsiTheme="minorHAnsi" w:cs="Times New Roman"/>
          <w:color w:val="C00000"/>
          <w:sz w:val="24"/>
          <w:szCs w:val="24"/>
        </w:rPr>
        <w:t xml:space="preserve">, </w:t>
      </w:r>
      <w:proofErr w:type="spellStart"/>
      <w:r w:rsidRPr="0048365F">
        <w:rPr>
          <w:rFonts w:asciiTheme="minorHAnsi" w:hAnsiTheme="minorHAnsi" w:cs="Times New Roman"/>
          <w:color w:val="C00000"/>
          <w:sz w:val="24"/>
          <w:szCs w:val="24"/>
        </w:rPr>
        <w:t>Príkladovce</w:t>
      </w:r>
      <w:proofErr w:type="spellEnd"/>
      <w:r w:rsidRPr="0048365F">
        <w:rPr>
          <w:rFonts w:asciiTheme="minorHAnsi" w:hAnsiTheme="minorHAnsi" w:cs="Times New Roman"/>
          <w:sz w:val="24"/>
          <w:szCs w:val="24"/>
        </w:rPr>
        <w:t>.</w:t>
      </w:r>
    </w:p>
    <w:p w:rsidR="00EC06CC" w:rsidRPr="0048365F" w:rsidRDefault="00EC06CC" w:rsidP="00EC06CC">
      <w:pPr>
        <w:jc w:val="right"/>
        <w:rPr>
          <w:rFonts w:asciiTheme="minorHAnsi" w:hAnsiTheme="minorHAnsi" w:cstheme="majorHAnsi"/>
          <w:sz w:val="24"/>
          <w:szCs w:val="24"/>
        </w:rPr>
      </w:pPr>
    </w:p>
    <w:p w:rsidR="00EC06CC" w:rsidRPr="0048365F" w:rsidRDefault="00EC06CC" w:rsidP="00EC06CC">
      <w:pPr>
        <w:jc w:val="right"/>
        <w:rPr>
          <w:rFonts w:asciiTheme="minorHAnsi" w:hAnsiTheme="minorHAnsi" w:cstheme="majorHAnsi"/>
          <w:sz w:val="24"/>
          <w:szCs w:val="24"/>
        </w:rPr>
      </w:pPr>
    </w:p>
    <w:p w:rsidR="00EC06CC" w:rsidRPr="005D055A" w:rsidRDefault="00EC06CC" w:rsidP="00EC06CC">
      <w:pPr>
        <w:jc w:val="both"/>
        <w:rPr>
          <w:rFonts w:asciiTheme="minorHAnsi" w:hAnsiTheme="minorHAnsi" w:cstheme="majorHAnsi"/>
          <w:b/>
          <w:sz w:val="24"/>
          <w:szCs w:val="24"/>
        </w:rPr>
      </w:pPr>
      <w:r w:rsidRPr="005D055A">
        <w:rPr>
          <w:rFonts w:asciiTheme="minorHAnsi" w:hAnsiTheme="minorHAnsi" w:cstheme="majorHAnsi"/>
          <w:b/>
          <w:sz w:val="24"/>
          <w:szCs w:val="24"/>
        </w:rPr>
        <w:t xml:space="preserve">Zoznam detí s trvalým pobytom v obci </w:t>
      </w:r>
      <w:r w:rsidRPr="005D055A">
        <w:rPr>
          <w:rFonts w:asciiTheme="minorHAnsi" w:hAnsiTheme="minorHAnsi" w:cstheme="majorHAnsi"/>
          <w:b/>
          <w:color w:val="C00000"/>
          <w:sz w:val="24"/>
          <w:szCs w:val="24"/>
        </w:rPr>
        <w:t xml:space="preserve">Príklad, </w:t>
      </w:r>
      <w:r w:rsidRPr="005D055A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ktoré budú v školskom roku </w:t>
      </w:r>
      <w:r w:rsidRPr="005D055A">
        <w:rPr>
          <w:rFonts w:asciiTheme="minorHAnsi" w:hAnsiTheme="minorHAnsi" w:cstheme="majorHAnsi"/>
          <w:b/>
          <w:color w:val="C00000"/>
          <w:sz w:val="24"/>
          <w:szCs w:val="24"/>
        </w:rPr>
        <w:t xml:space="preserve">20XX/20XY </w:t>
      </w:r>
      <w:r w:rsidRPr="005D055A">
        <w:rPr>
          <w:rFonts w:asciiTheme="minorHAnsi" w:hAnsiTheme="minorHAnsi" w:cstheme="majorHAnsi"/>
          <w:b/>
          <w:color w:val="000000" w:themeColor="text1"/>
          <w:sz w:val="24"/>
          <w:szCs w:val="24"/>
        </w:rPr>
        <w:t xml:space="preserve">plniť </w:t>
      </w:r>
      <w:r w:rsidRPr="005D055A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povinnú školskú dochádzku v </w:t>
      </w:r>
      <w:r w:rsidRPr="005D055A">
        <w:rPr>
          <w:rFonts w:asciiTheme="minorHAnsi" w:hAnsiTheme="minorHAnsi" w:cs="Times New Roman"/>
          <w:b/>
          <w:color w:val="C00000"/>
          <w:sz w:val="24"/>
          <w:szCs w:val="24"/>
        </w:rPr>
        <w:t xml:space="preserve">Základnej škole, Príkladná 33, </w:t>
      </w:r>
      <w:proofErr w:type="spellStart"/>
      <w:r w:rsidRPr="005D055A">
        <w:rPr>
          <w:rFonts w:asciiTheme="minorHAnsi" w:hAnsiTheme="minorHAnsi" w:cs="Times New Roman"/>
          <w:b/>
          <w:color w:val="C00000"/>
          <w:sz w:val="24"/>
          <w:szCs w:val="24"/>
        </w:rPr>
        <w:t>Príkladovce</w:t>
      </w:r>
      <w:proofErr w:type="spellEnd"/>
      <w:r w:rsidRPr="005D055A">
        <w:rPr>
          <w:rFonts w:asciiTheme="minorHAnsi" w:hAnsiTheme="minorHAnsi" w:cstheme="majorHAnsi"/>
          <w:b/>
          <w:sz w:val="24"/>
          <w:szCs w:val="24"/>
        </w:rPr>
        <w:t>.</w:t>
      </w:r>
    </w:p>
    <w:p w:rsidR="00EC06CC" w:rsidRPr="0048365F" w:rsidRDefault="00EC06CC" w:rsidP="00EC06CC">
      <w:pPr>
        <w:jc w:val="both"/>
        <w:rPr>
          <w:rFonts w:asciiTheme="minorHAnsi" w:hAnsiTheme="minorHAnsi" w:cstheme="majorHAnsi"/>
          <w:sz w:val="24"/>
          <w:szCs w:val="24"/>
        </w:rPr>
      </w:pPr>
    </w:p>
    <w:tbl>
      <w:tblPr>
        <w:tblStyle w:val="Mriekatabuky"/>
        <w:tblW w:w="9332" w:type="dxa"/>
        <w:tblLook w:val="04A0" w:firstRow="1" w:lastRow="0" w:firstColumn="1" w:lastColumn="0" w:noHBand="0" w:noVBand="1"/>
      </w:tblPr>
      <w:tblGrid>
        <w:gridCol w:w="730"/>
        <w:gridCol w:w="3178"/>
        <w:gridCol w:w="1957"/>
        <w:gridCol w:w="3467"/>
      </w:tblGrid>
      <w:tr w:rsidR="00EC06CC" w:rsidRPr="0048365F" w:rsidTr="00395CEC">
        <w:trPr>
          <w:trHeight w:val="1331"/>
        </w:trPr>
        <w:tc>
          <w:tcPr>
            <w:tcW w:w="730" w:type="dxa"/>
          </w:tcPr>
          <w:p w:rsidR="00EC06CC" w:rsidRPr="0048365F" w:rsidRDefault="00EC06CC" w:rsidP="00395CEC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P. č.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Meno a 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priezvisko</w:t>
            </w:r>
            <w:proofErr w:type="spellEnd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dieťaťa</w:t>
            </w:r>
            <w:proofErr w:type="spellEnd"/>
          </w:p>
        </w:tc>
        <w:tc>
          <w:tcPr>
            <w:tcW w:w="1957" w:type="dxa"/>
          </w:tcPr>
          <w:p w:rsidR="00EC06CC" w:rsidRDefault="00EC06CC" w:rsidP="00395CEC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Dátum</w:t>
            </w:r>
            <w:proofErr w:type="spellEnd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narodenia</w:t>
            </w:r>
            <w:proofErr w:type="spellEnd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dieťaťa</w:t>
            </w:r>
            <w:proofErr w:type="spellEnd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 xml:space="preserve"> v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 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tvare</w:t>
            </w:r>
            <w:proofErr w:type="spellEnd"/>
          </w:p>
          <w:p w:rsidR="00EC06CC" w:rsidRPr="0048365F" w:rsidRDefault="00EC06CC" w:rsidP="00395CEC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DD. MM. RRRR</w:t>
            </w: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Adresa</w:t>
            </w:r>
            <w:proofErr w:type="spellEnd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trvalého</w:t>
            </w:r>
            <w:proofErr w:type="spellEnd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pobytu</w:t>
            </w:r>
            <w:proofErr w:type="spellEnd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 xml:space="preserve"> </w:t>
            </w:r>
            <w:proofErr w:type="spellStart"/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dieťaťa</w:t>
            </w:r>
            <w:proofErr w:type="spellEnd"/>
          </w:p>
        </w:tc>
      </w:tr>
      <w:tr w:rsidR="00EC06CC" w:rsidRPr="0048365F" w:rsidTr="00395CEC">
        <w:trPr>
          <w:trHeight w:val="329"/>
        </w:trPr>
        <w:tc>
          <w:tcPr>
            <w:tcW w:w="730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EC06CC" w:rsidRPr="0048365F" w:rsidTr="00395CEC">
        <w:trPr>
          <w:trHeight w:val="340"/>
        </w:trPr>
        <w:tc>
          <w:tcPr>
            <w:tcW w:w="730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EC06CC" w:rsidRPr="0048365F" w:rsidTr="00395CEC">
        <w:trPr>
          <w:trHeight w:val="329"/>
        </w:trPr>
        <w:tc>
          <w:tcPr>
            <w:tcW w:w="730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EC06CC" w:rsidRPr="0048365F" w:rsidTr="00395CEC">
        <w:trPr>
          <w:trHeight w:val="329"/>
        </w:trPr>
        <w:tc>
          <w:tcPr>
            <w:tcW w:w="730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EC06CC" w:rsidRPr="0048365F" w:rsidTr="00395CEC">
        <w:trPr>
          <w:trHeight w:val="340"/>
        </w:trPr>
        <w:tc>
          <w:tcPr>
            <w:tcW w:w="730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EC06CC" w:rsidRPr="0048365F" w:rsidTr="00395CEC">
        <w:trPr>
          <w:trHeight w:val="329"/>
        </w:trPr>
        <w:tc>
          <w:tcPr>
            <w:tcW w:w="730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EC06CC" w:rsidRPr="0048365F" w:rsidTr="00395CEC">
        <w:trPr>
          <w:trHeight w:val="329"/>
        </w:trPr>
        <w:tc>
          <w:tcPr>
            <w:tcW w:w="730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  <w:r w:rsidRPr="0048365F">
              <w:rPr>
                <w:rFonts w:asciiTheme="minorHAnsi" w:hAnsiTheme="minorHAnsi" w:cstheme="maj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aj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195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467" w:type="dxa"/>
          </w:tcPr>
          <w:p w:rsidR="00EC06CC" w:rsidRPr="0048365F" w:rsidRDefault="00EC06CC" w:rsidP="00395CEC">
            <w:pPr>
              <w:jc w:val="both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:rsidR="00EC06CC" w:rsidRPr="0048365F" w:rsidRDefault="00EC06CC" w:rsidP="00EC06CC">
      <w:pPr>
        <w:jc w:val="both"/>
        <w:rPr>
          <w:rFonts w:asciiTheme="minorHAnsi" w:hAnsiTheme="minorHAnsi" w:cstheme="majorHAnsi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 w:cstheme="majorHAnsi"/>
          <w:sz w:val="24"/>
          <w:szCs w:val="24"/>
        </w:rPr>
      </w:pPr>
    </w:p>
    <w:p w:rsidR="00EC06CC" w:rsidRPr="0048365F" w:rsidRDefault="00EC06CC" w:rsidP="00EC06CC">
      <w:pPr>
        <w:rPr>
          <w:rFonts w:asciiTheme="minorHAnsi" w:hAnsiTheme="minorHAnsi"/>
          <w:sz w:val="24"/>
          <w:szCs w:val="24"/>
        </w:rPr>
      </w:pPr>
    </w:p>
    <w:p w:rsidR="0087727F" w:rsidRPr="001413CE" w:rsidRDefault="00FB4FDB" w:rsidP="001413CE"/>
    <w:sectPr w:rsidR="0087727F" w:rsidRPr="001413CE" w:rsidSect="008379CF">
      <w:headerReference w:type="default" r:id="rId7"/>
      <w:pgSz w:w="11910" w:h="16840"/>
      <w:pgMar w:top="993" w:right="1137" w:bottom="851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DB" w:rsidRDefault="00FB4FDB" w:rsidP="00EC06CC">
      <w:r>
        <w:separator/>
      </w:r>
    </w:p>
  </w:endnote>
  <w:endnote w:type="continuationSeparator" w:id="0">
    <w:p w:rsidR="00FB4FDB" w:rsidRDefault="00FB4FDB" w:rsidP="00EC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DB" w:rsidRDefault="00FB4FDB" w:rsidP="00EC06CC">
      <w:r>
        <w:separator/>
      </w:r>
    </w:p>
  </w:footnote>
  <w:footnote w:type="continuationSeparator" w:id="0">
    <w:p w:rsidR="00FB4FDB" w:rsidRDefault="00FB4FDB" w:rsidP="00EC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59" w:rsidRPr="003D3438" w:rsidRDefault="00FB4FDB" w:rsidP="003D3438">
    <w:pPr>
      <w:pStyle w:val="Hlavik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5C7F451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6F"/>
    <w:rsid w:val="001413CE"/>
    <w:rsid w:val="00172F93"/>
    <w:rsid w:val="002D2A6F"/>
    <w:rsid w:val="00A479E9"/>
    <w:rsid w:val="00AC5B30"/>
    <w:rsid w:val="00EC06CC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880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  <w:style w:type="paragraph" w:styleId="Hlavika">
    <w:name w:val="header"/>
    <w:basedOn w:val="Normlny"/>
    <w:link w:val="HlavikaChar"/>
    <w:uiPriority w:val="99"/>
    <w:unhideWhenUsed/>
    <w:rsid w:val="00EC06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06CC"/>
    <w:rPr>
      <w:rFonts w:ascii="Calibri" w:eastAsia="Calibri" w:hAnsi="Calibri" w:cs="Calibri"/>
    </w:rPr>
  </w:style>
  <w:style w:type="table" w:styleId="Mriekatabuky">
    <w:name w:val="Table Grid"/>
    <w:basedOn w:val="Normlnatabuka"/>
    <w:uiPriority w:val="39"/>
    <w:rsid w:val="00EC06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C06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06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Veningerová Slávka</cp:lastModifiedBy>
  <cp:revision>2</cp:revision>
  <dcterms:created xsi:type="dcterms:W3CDTF">2024-03-18T11:04:00Z</dcterms:created>
  <dcterms:modified xsi:type="dcterms:W3CDTF">2024-03-18T11:04:00Z</dcterms:modified>
</cp:coreProperties>
</file>