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B4" w:rsidRPr="00FC7686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FC7686">
        <w:rPr>
          <w:rFonts w:ascii="Times New Roman" w:hAnsi="Times New Roman"/>
          <w:b/>
          <w:sz w:val="32"/>
          <w:szCs w:val="32"/>
        </w:rPr>
        <w:t>Ďalšie podporné dokumenty a informácie (zoznam odkazov)</w:t>
      </w:r>
    </w:p>
    <w:p w:rsidR="004870EA" w:rsidRPr="004C6B6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4C6B6F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4C6B6F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F76D4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>
        <w:t xml:space="preserve">       </w:t>
      </w:r>
      <w:hyperlink r:id="rId12" w:history="1">
        <w:r w:rsidR="00015CB5" w:rsidRPr="00F76D4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4C6B6F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</w:p>
    <w:p w:rsidR="000B4EC9" w:rsidRPr="00F76D47" w:rsidRDefault="000B4EC9" w:rsidP="00F76D47">
      <w:pPr>
        <w:pStyle w:val="Odsekzoznamu"/>
        <w:jc w:val="both"/>
        <w:rPr>
          <w:rFonts w:ascii="Times New Roman" w:hAnsi="Times New Roman"/>
          <w:color w:val="1F497D"/>
        </w:rPr>
      </w:pPr>
      <w:r w:rsidRPr="00F76D47">
        <w:rPr>
          <w:rFonts w:ascii="Times New Roman" w:hAnsi="Times New Roman"/>
          <w:color w:val="1F497D"/>
        </w:rPr>
        <w:t xml:space="preserve"> </w:t>
      </w:r>
      <w:hyperlink r:id="rId13" w:history="1">
        <w:r w:rsidRPr="00F76D47">
          <w:rPr>
            <w:rStyle w:val="Hypertextovprepojenie"/>
            <w:rFonts w:ascii="Times New Roman" w:hAnsi="Times New Roman"/>
          </w:rPr>
          <w:t>http://www.minedu.sk/prirucka-k-procesom-verejneho-obstaravania-pre-sprostredkovatelsky- organ-pod-riadiacim-organom-pre-operacny-program-ludske-zdroje-na-programove-obdobie-2014-2020/</w:t>
        </w:r>
      </w:hyperlink>
    </w:p>
    <w:p w:rsidR="00015CB5" w:rsidRPr="004C6B6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4C6B6F">
        <w:rPr>
          <w:rFonts w:ascii="Times New Roman" w:hAnsi="Times New Roman"/>
          <w:b/>
          <w:bCs/>
          <w:sz w:val="24"/>
          <w:szCs w:val="24"/>
        </w:rPr>
        <w:t xml:space="preserve">, prioritná os 1 Vzdelávanie OP ĽZ, programové obdobie 2014-2020, verzia číslo: </w:t>
      </w:r>
      <w:r w:rsidR="000B4EC9">
        <w:rPr>
          <w:rFonts w:ascii="Times New Roman" w:hAnsi="Times New Roman"/>
          <w:b/>
          <w:bCs/>
          <w:sz w:val="24"/>
          <w:szCs w:val="24"/>
        </w:rPr>
        <w:t>2</w:t>
      </w:r>
      <w:r w:rsidR="00015CB5" w:rsidRPr="004C6B6F">
        <w:rPr>
          <w:rFonts w:ascii="Times New Roman" w:hAnsi="Times New Roman"/>
          <w:b/>
          <w:bCs/>
          <w:sz w:val="24"/>
          <w:szCs w:val="24"/>
        </w:rPr>
        <w:t>.0</w:t>
      </w:r>
    </w:p>
    <w:p w:rsidR="000B4EC9" w:rsidRDefault="00DF2F73" w:rsidP="00F76D47">
      <w:pPr>
        <w:pStyle w:val="Odsekzoznamu"/>
        <w:spacing w:before="240" w:after="120"/>
        <w:rPr>
          <w:rStyle w:val="Hypertextovprepojenie"/>
          <w:rFonts w:ascii="Times New Roman" w:hAnsi="Times New Roman"/>
        </w:rPr>
      </w:pPr>
      <w:hyperlink r:id="rId14" w:history="1">
        <w:r w:rsidR="000B4EC9" w:rsidRPr="00F76D47">
          <w:rPr>
            <w:rStyle w:val="Hypertextovprepojenie"/>
            <w:rFonts w:ascii="Times New Roman" w:hAnsi="Times New Roman"/>
          </w:rPr>
          <w:t>http://www.minedu.sk/prirucka-pre-prijimatela-prioritna-os-1-vzdelavanie-op-lz-programove-obdobie-2014-2020-verzia-cislo-20/</w:t>
        </w:r>
      </w:hyperlink>
    </w:p>
    <w:p w:rsidR="00F76D47" w:rsidRPr="00F76D47" w:rsidRDefault="00F76D47" w:rsidP="00F76D47">
      <w:pPr>
        <w:pStyle w:val="Odsekzoznamu"/>
        <w:spacing w:before="240" w:after="120"/>
        <w:rPr>
          <w:rStyle w:val="Hypertextovprepojenie"/>
          <w:rFonts w:ascii="Times New Roman" w:hAnsi="Times New Roman"/>
        </w:rPr>
      </w:pPr>
    </w:p>
    <w:p w:rsidR="00F76D4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Zjednodušené vykazovanie výdavkov</w:t>
      </w:r>
    </w:p>
    <w:p w:rsidR="00F76D47" w:rsidRPr="00F76D47" w:rsidRDefault="00F76D47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</w:t>
      </w:r>
      <w:hyperlink r:id="rId15" w:history="1">
        <w:r w:rsidRPr="00F76D47">
          <w:rPr>
            <w:rStyle w:val="Hypertextovprepojenie"/>
            <w:rFonts w:ascii="Times New Roman" w:hAnsi="Times New Roman"/>
          </w:rPr>
          <w:t>http://www.minedu.sk/data/att/10226.pdf</w:t>
        </w:r>
      </w:hyperlink>
      <w:r w:rsidRPr="00F76D47">
        <w:rPr>
          <w:rFonts w:ascii="Times New Roman" w:hAnsi="Times New Roman"/>
        </w:rPr>
        <w:t xml:space="preserve"> </w:t>
      </w:r>
    </w:p>
    <w:p w:rsidR="0047504E" w:rsidRPr="004C6B6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4C6B6F">
        <w:rPr>
          <w:rFonts w:ascii="Times New Roman" w:hAnsi="Times New Roman"/>
          <w:b/>
          <w:sz w:val="24"/>
          <w:szCs w:val="24"/>
        </w:rPr>
        <w:t> </w:t>
      </w:r>
      <w:r w:rsidRPr="004C6B6F">
        <w:rPr>
          <w:rFonts w:ascii="Times New Roman" w:hAnsi="Times New Roman"/>
          <w:b/>
          <w:sz w:val="24"/>
          <w:szCs w:val="24"/>
        </w:rPr>
        <w:t>komunikáciu</w:t>
      </w:r>
      <w:r w:rsidR="00382E11" w:rsidRPr="004C6B6F">
        <w:rPr>
          <w:rFonts w:ascii="Times New Roman" w:hAnsi="Times New Roman"/>
          <w:b/>
          <w:sz w:val="24"/>
          <w:szCs w:val="24"/>
        </w:rPr>
        <w:t xml:space="preserve"> OP </w:t>
      </w:r>
      <w:r w:rsidR="00015CB5" w:rsidRPr="004C6B6F">
        <w:rPr>
          <w:rFonts w:ascii="Times New Roman" w:hAnsi="Times New Roman"/>
          <w:b/>
          <w:sz w:val="24"/>
          <w:szCs w:val="24"/>
        </w:rPr>
        <w:t>ĽZ</w:t>
      </w:r>
    </w:p>
    <w:p w:rsidR="00015CB5" w:rsidRPr="00F76D47" w:rsidRDefault="00DF2F73" w:rsidP="00F76D47">
      <w:pPr>
        <w:pStyle w:val="Odsekzoznamu"/>
        <w:spacing w:before="240" w:after="120"/>
        <w:rPr>
          <w:rFonts w:ascii="Times New Roman" w:hAnsi="Times New Roman"/>
        </w:rPr>
      </w:pPr>
      <w:hyperlink r:id="rId16" w:history="1">
        <w:r w:rsidR="00015CB5" w:rsidRPr="00F76D47">
          <w:rPr>
            <w:rStyle w:val="Hypertextovprepojenie"/>
            <w:rFonts w:ascii="Times New Roman" w:hAnsi="Times New Roman"/>
          </w:rPr>
          <w:t>http://www.minedu.sk/data/att/8669.pdf</w:t>
        </w:r>
      </w:hyperlink>
    </w:p>
    <w:p w:rsidR="0047504E" w:rsidRPr="004C6B6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4C6B6F">
        <w:rPr>
          <w:rFonts w:ascii="Times New Roman" w:hAnsi="Times New Roman"/>
          <w:b/>
          <w:sz w:val="24"/>
          <w:szCs w:val="24"/>
        </w:rPr>
        <w:t xml:space="preserve"> a</w:t>
      </w:r>
      <w:r w:rsidRPr="004C6B6F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4C6B6F" w:rsidRDefault="00DF2F73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7" w:history="1">
        <w:r w:rsidR="00015CB5" w:rsidRPr="004C6B6F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555EF6">
        <w:rPr>
          <w:rFonts w:ascii="Times New Roman" w:hAnsi="Times New Roman"/>
          <w:b/>
          <w:sz w:val="24"/>
          <w:szCs w:val="24"/>
        </w:rPr>
        <w:t>Stratégi</w:t>
      </w:r>
      <w:r w:rsidR="002E2D41">
        <w:rPr>
          <w:rFonts w:ascii="Times New Roman" w:hAnsi="Times New Roman"/>
          <w:b/>
          <w:sz w:val="24"/>
          <w:szCs w:val="24"/>
        </w:rPr>
        <w:t>a</w:t>
      </w:r>
      <w:r w:rsidRPr="00555EF6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</w:t>
      </w:r>
      <w:r>
        <w:rPr>
          <w:rFonts w:ascii="Times New Roman" w:hAnsi="Times New Roman"/>
          <w:b/>
          <w:sz w:val="24"/>
          <w:szCs w:val="24"/>
        </w:rPr>
        <w:t>–</w:t>
      </w:r>
      <w:r w:rsidRPr="00555EF6">
        <w:rPr>
          <w:rFonts w:ascii="Times New Roman" w:hAnsi="Times New Roman"/>
          <w:b/>
          <w:sz w:val="24"/>
          <w:szCs w:val="24"/>
        </w:rPr>
        <w:t xml:space="preserve"> 2020</w:t>
      </w:r>
    </w:p>
    <w:p w:rsidR="00555EF6" w:rsidRPr="00555EF6" w:rsidRDefault="00DF2F73" w:rsidP="00555EF6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8" w:history="1">
        <w:r w:rsidR="00555EF6" w:rsidRPr="00555EF6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http://www.finance.gov.sk/Default.aspx?CatID=9349</w:t>
        </w:r>
      </w:hyperlink>
      <w:r w:rsidR="00555EF6" w:rsidRPr="00555EF6">
        <w:rPr>
          <w:rFonts w:ascii="Times New Roman" w:hAnsi="Times New Roman"/>
          <w:sz w:val="24"/>
          <w:szCs w:val="24"/>
        </w:rPr>
        <w:t xml:space="preserve"> </w:t>
      </w:r>
    </w:p>
    <w:p w:rsidR="0047504E" w:rsidRPr="004C6B6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C6B6F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6540D" w:rsidRPr="00F76D47" w:rsidRDefault="00DF2F73" w:rsidP="00F76D47">
      <w:pPr>
        <w:pStyle w:val="Odsekzoznamu"/>
        <w:spacing w:before="240" w:after="120"/>
        <w:rPr>
          <w:rStyle w:val="Hypertextovprepojenie"/>
          <w:rFonts w:ascii="Times New Roman" w:hAnsi="Times New Roman"/>
          <w:b/>
          <w:color w:val="auto"/>
          <w:u w:val="none"/>
        </w:rPr>
      </w:pPr>
      <w:hyperlink r:id="rId19" w:history="1">
        <w:r w:rsidR="004C6B6F" w:rsidRPr="00F76D47">
          <w:rPr>
            <w:rStyle w:val="Hypertextovprepojenie"/>
            <w:rFonts w:ascii="Times New Roman" w:hAnsi="Times New Roman"/>
          </w:rPr>
          <w:t>http://www.finance.gov.sk/Default.aspx?CatID=9347</w:t>
        </w:r>
      </w:hyperlink>
    </w:p>
    <w:p w:rsidR="00E32379" w:rsidRPr="00E32379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E32379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F76D47" w:rsidRDefault="00E32379" w:rsidP="00F76D47">
      <w:pPr>
        <w:pStyle w:val="Odsekzoznamu"/>
        <w:spacing w:before="240" w:after="120"/>
        <w:rPr>
          <w:rStyle w:val="Hypertextovprepojenie"/>
          <w:rFonts w:ascii="Times New Roman" w:hAnsi="Times New Roman"/>
        </w:rPr>
      </w:pPr>
      <w:r w:rsidRPr="00F76D47">
        <w:rPr>
          <w:rStyle w:val="Hypertextovprepojenie"/>
          <w:rFonts w:ascii="Times New Roman" w:hAnsi="Times New Roman"/>
        </w:rPr>
        <w:lastRenderedPageBreak/>
        <w:t>http://www.gender.gov.sk/wp-content/uploads/2015/09/Systém-implementácie-HP-RMŽ-a-ND.pdf</w:t>
      </w:r>
    </w:p>
    <w:p w:rsidR="00E32379" w:rsidRPr="00E32379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E32379">
        <w:rPr>
          <w:rFonts w:ascii="Times New Roman" w:hAnsi="Times New Roman"/>
          <w:b/>
          <w:sz w:val="24"/>
          <w:szCs w:val="24"/>
        </w:rPr>
        <w:t xml:space="preserve">Systém implementácie </w:t>
      </w:r>
      <w:r>
        <w:rPr>
          <w:rFonts w:ascii="Times New Roman" w:hAnsi="Times New Roman"/>
          <w:b/>
          <w:sz w:val="24"/>
          <w:szCs w:val="24"/>
        </w:rPr>
        <w:t xml:space="preserve">horizontálneho princípu Udržateľný rozvoj </w:t>
      </w:r>
      <w:r w:rsidRPr="00E32379">
        <w:rPr>
          <w:rFonts w:ascii="Times New Roman" w:hAnsi="Times New Roman"/>
          <w:b/>
          <w:sz w:val="24"/>
          <w:szCs w:val="24"/>
        </w:rPr>
        <w:t>na roky 2014 – 2020</w:t>
      </w:r>
    </w:p>
    <w:p w:rsidR="0047504E" w:rsidRPr="00F76D47" w:rsidRDefault="00E32379" w:rsidP="00F76D47">
      <w:pPr>
        <w:pStyle w:val="Odsekzoznamu"/>
        <w:spacing w:before="240" w:after="120"/>
        <w:rPr>
          <w:rFonts w:ascii="Times New Roman" w:hAnsi="Times New Roman"/>
          <w:color w:val="0000FF"/>
          <w:u w:val="single"/>
        </w:rPr>
      </w:pPr>
      <w:r w:rsidRPr="00F76D47">
        <w:rPr>
          <w:rStyle w:val="Hypertextovprepojenie"/>
          <w:rFonts w:ascii="Times New Roman" w:hAnsi="Times New Roman"/>
        </w:rPr>
        <w:t>http://www.hpisahptur.gov.sk/dokumenty-2014-2020/</w:t>
      </w:r>
    </w:p>
    <w:sectPr w:rsidR="0047504E" w:rsidRPr="00F76D47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73" w:rsidRDefault="00DF2F73" w:rsidP="00382E11">
      <w:pPr>
        <w:spacing w:after="0" w:line="240" w:lineRule="auto"/>
      </w:pPr>
      <w:r>
        <w:separator/>
      </w:r>
    </w:p>
  </w:endnote>
  <w:endnote w:type="continuationSeparator" w:id="0">
    <w:p w:rsidR="00DF2F73" w:rsidRDefault="00DF2F73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73" w:rsidRDefault="00DF2F73" w:rsidP="00382E11">
      <w:pPr>
        <w:spacing w:after="0" w:line="240" w:lineRule="auto"/>
      </w:pPr>
      <w:r>
        <w:separator/>
      </w:r>
    </w:p>
  </w:footnote>
  <w:footnote w:type="continuationSeparator" w:id="0">
    <w:p w:rsidR="00DF2F73" w:rsidRDefault="00DF2F73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85" w:rsidRDefault="00AC38B1" w:rsidP="00AC38B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0658E964" wp14:editId="1BFE5A6D">
          <wp:extent cx="5096618" cy="485032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01369" cy="485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FC7686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FC7686">
      <w:rPr>
        <w:rFonts w:ascii="Times New Roman" w:hAnsi="Times New Roman"/>
        <w:b/>
        <w:bCs/>
        <w:szCs w:val="20"/>
      </w:rPr>
      <w:t xml:space="preserve">Príloha č. </w:t>
    </w:r>
    <w:r w:rsidR="005B29ED">
      <w:rPr>
        <w:rFonts w:ascii="Times New Roman" w:hAnsi="Times New Roman"/>
        <w:b/>
        <w:bCs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F"/>
    <w:rsid w:val="00015CB5"/>
    <w:rsid w:val="000B4EC9"/>
    <w:rsid w:val="000D2EF5"/>
    <w:rsid w:val="00105703"/>
    <w:rsid w:val="00113A4F"/>
    <w:rsid w:val="001B0046"/>
    <w:rsid w:val="00242A7B"/>
    <w:rsid w:val="00251FA6"/>
    <w:rsid w:val="00282B52"/>
    <w:rsid w:val="002E2D41"/>
    <w:rsid w:val="00316E76"/>
    <w:rsid w:val="00382E11"/>
    <w:rsid w:val="003F1439"/>
    <w:rsid w:val="004478BB"/>
    <w:rsid w:val="0047504E"/>
    <w:rsid w:val="00486CE8"/>
    <w:rsid w:val="004870EA"/>
    <w:rsid w:val="004C6B6F"/>
    <w:rsid w:val="00555EF6"/>
    <w:rsid w:val="00584435"/>
    <w:rsid w:val="005B29ED"/>
    <w:rsid w:val="00752695"/>
    <w:rsid w:val="007937DA"/>
    <w:rsid w:val="0080566B"/>
    <w:rsid w:val="00812C86"/>
    <w:rsid w:val="00860DC8"/>
    <w:rsid w:val="008639B6"/>
    <w:rsid w:val="008C2477"/>
    <w:rsid w:val="0094784E"/>
    <w:rsid w:val="0097661C"/>
    <w:rsid w:val="00987029"/>
    <w:rsid w:val="009C7872"/>
    <w:rsid w:val="00A013C6"/>
    <w:rsid w:val="00A07609"/>
    <w:rsid w:val="00A51F0E"/>
    <w:rsid w:val="00A90D85"/>
    <w:rsid w:val="00A9643B"/>
    <w:rsid w:val="00AC38B1"/>
    <w:rsid w:val="00B37078"/>
    <w:rsid w:val="00BC6514"/>
    <w:rsid w:val="00C4508A"/>
    <w:rsid w:val="00C84ED8"/>
    <w:rsid w:val="00D87259"/>
    <w:rsid w:val="00DA67BC"/>
    <w:rsid w:val="00DF2F73"/>
    <w:rsid w:val="00E24ACE"/>
    <w:rsid w:val="00E32379"/>
    <w:rsid w:val="00E617FA"/>
    <w:rsid w:val="00E6540D"/>
    <w:rsid w:val="00EC5904"/>
    <w:rsid w:val="00EE4FEE"/>
    <w:rsid w:val="00F03634"/>
    <w:rsid w:val="00F50476"/>
    <w:rsid w:val="00F76D47"/>
    <w:rsid w:val="00FA07D7"/>
    <w:rsid w:val="00FA0DB4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inedu.sk/prirucka-k-procesom-verejneho-obstaravania-pre-sprostredkovatelsky-%20organ-pod-riadiacim-organom-pre-operacny-program-ludske-zdroje-na-programove-obdobie-2014-2020/" TargetMode="External"/><Relationship Id="rId18" Type="http://schemas.openxmlformats.org/officeDocument/2006/relationships/hyperlink" Target="http://www.finance.gov.sk/Default.aspx?CatID=9349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minedu.sk/12934-sk/programove-dokumenty/" TargetMode="External"/><Relationship Id="rId17" Type="http://schemas.openxmlformats.org/officeDocument/2006/relationships/hyperlink" Target="http://www.partnerskadohoda.gov.sk/zakladne-dokument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inedu.sk/data/att/8669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minedu.sk/data/att/10226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finance.gov.sk/Default.aspx?CatID=9347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inedu.sk/prirucka-pre-prijimatela-prioritna-os-1-vzdelavanie-op-lz-programove-obdobie-2014-2020-verzia-cislo-20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60C4-75FF-4513-93E9-CCF0F337C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F5968-AB81-4C78-B4E5-4ABB025A44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1BDC8-18A2-4B78-A95C-FB9D2F160A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723F03-3EB4-477C-B3B5-1C194228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2461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2016-12-13T15:13:00Z</dcterms:created>
  <dcterms:modified xsi:type="dcterms:W3CDTF">2016-12-13T15:13:00Z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