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AC" w:rsidRDefault="00F83576" w:rsidP="00F83576">
      <w:pPr>
        <w:jc w:val="center"/>
        <w:rPr>
          <w:rFonts w:ascii="Times New Roman" w:hAnsi="Times New Roman" w:cs="Times New Roman"/>
          <w:b/>
          <w:u w:val="single"/>
        </w:rPr>
      </w:pPr>
      <w:r w:rsidRPr="00F83576">
        <w:rPr>
          <w:rFonts w:ascii="Times New Roman" w:hAnsi="Times New Roman" w:cs="Times New Roman"/>
          <w:b/>
          <w:u w:val="single"/>
        </w:rPr>
        <w:t>Regionálny úrad školskej správy v .....................................</w:t>
      </w:r>
    </w:p>
    <w:p w:rsidR="00F83576" w:rsidRDefault="00F83576" w:rsidP="00F83576">
      <w:pPr>
        <w:jc w:val="center"/>
        <w:rPr>
          <w:rFonts w:ascii="Times New Roman" w:hAnsi="Times New Roman" w:cs="Times New Roman"/>
          <w:b/>
          <w:u w:val="single"/>
        </w:rPr>
      </w:pPr>
    </w:p>
    <w:p w:rsidR="00F83576" w:rsidRDefault="00F83576" w:rsidP="00F83576">
      <w:pPr>
        <w:jc w:val="center"/>
        <w:rPr>
          <w:rFonts w:ascii="Times New Roman" w:hAnsi="Times New Roman" w:cs="Times New Roman"/>
          <w:b/>
          <w:u w:val="single"/>
        </w:rPr>
      </w:pPr>
    </w:p>
    <w:p w:rsidR="00F83576" w:rsidRDefault="00F83576" w:rsidP="00F83576">
      <w:pPr>
        <w:jc w:val="center"/>
        <w:rPr>
          <w:rFonts w:ascii="Times New Roman" w:hAnsi="Times New Roman" w:cs="Times New Roman"/>
          <w:b/>
          <w:u w:val="single"/>
        </w:rPr>
      </w:pPr>
    </w:p>
    <w:p w:rsidR="00720BEE" w:rsidRDefault="00720BEE" w:rsidP="00720BEE">
      <w:pPr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F83576">
        <w:rPr>
          <w:rFonts w:ascii="Times New Roman" w:hAnsi="Times New Roman" w:cs="Times New Roman"/>
          <w:b/>
        </w:rPr>
        <w:t>Všetkým zriaďovateľom škôl</w:t>
      </w:r>
    </w:p>
    <w:p w:rsidR="00F83576" w:rsidRDefault="00720BEE" w:rsidP="00720BEE">
      <w:pPr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a školských zariadení,</w:t>
      </w:r>
    </w:p>
    <w:p w:rsidR="00F83576" w:rsidRDefault="00F83576" w:rsidP="00720B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20BEE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ktoré sú financované zo ŠR</w:t>
      </w:r>
    </w:p>
    <w:p w:rsidR="00F83576" w:rsidRDefault="00F83576" w:rsidP="00720B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720BEE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="00720BEE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v ................................kraji</w:t>
      </w:r>
    </w:p>
    <w:p w:rsidR="00F83576" w:rsidRDefault="00F83576" w:rsidP="00F83576">
      <w:pPr>
        <w:rPr>
          <w:rFonts w:ascii="Times New Roman" w:hAnsi="Times New Roman" w:cs="Times New Roman"/>
          <w:b/>
        </w:rPr>
      </w:pPr>
    </w:p>
    <w:p w:rsidR="00720BEE" w:rsidRPr="00475FF8" w:rsidRDefault="00F83576" w:rsidP="00F835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VEC</w:t>
      </w:r>
      <w:r w:rsidR="0008185E">
        <w:rPr>
          <w:rFonts w:ascii="Times New Roman" w:hAnsi="Times New Roman" w:cs="Times New Roman"/>
          <w:b/>
        </w:rPr>
        <w:t xml:space="preserve">: </w:t>
      </w:r>
      <w:r w:rsidR="003A1078" w:rsidRPr="00475FF8">
        <w:rPr>
          <w:rFonts w:ascii="Times New Roman" w:hAnsi="Times New Roman" w:cs="Times New Roman"/>
          <w:b/>
          <w:sz w:val="24"/>
          <w:szCs w:val="24"/>
        </w:rPr>
        <w:t>Usmernenie k p</w:t>
      </w:r>
      <w:r w:rsidR="00720BEE" w:rsidRPr="00475FF8">
        <w:rPr>
          <w:rFonts w:ascii="Times New Roman" w:hAnsi="Times New Roman" w:cs="Times New Roman"/>
          <w:b/>
          <w:sz w:val="24"/>
          <w:szCs w:val="24"/>
        </w:rPr>
        <w:t>oskytnuti</w:t>
      </w:r>
      <w:r w:rsidR="00845A6B" w:rsidRPr="00475FF8">
        <w:rPr>
          <w:rFonts w:ascii="Times New Roman" w:hAnsi="Times New Roman" w:cs="Times New Roman"/>
          <w:b/>
          <w:sz w:val="24"/>
          <w:szCs w:val="24"/>
        </w:rPr>
        <w:t>u</w:t>
      </w:r>
      <w:r w:rsidR="00720BEE" w:rsidRPr="00475FF8">
        <w:rPr>
          <w:rFonts w:ascii="Times New Roman" w:hAnsi="Times New Roman" w:cs="Times New Roman"/>
          <w:b/>
          <w:sz w:val="24"/>
          <w:szCs w:val="24"/>
        </w:rPr>
        <w:t xml:space="preserve"> finančných prostriedkov na vyplatenie 800 € odmeny</w:t>
      </w:r>
      <w:r w:rsidR="0008185E">
        <w:rPr>
          <w:rFonts w:ascii="Times New Roman" w:hAnsi="Times New Roman" w:cs="Times New Roman"/>
          <w:b/>
          <w:sz w:val="24"/>
          <w:szCs w:val="24"/>
        </w:rPr>
        <w:t xml:space="preserve"> zamestnancom regionálneho školstva financovaným zo štátneho rozpočtu</w:t>
      </w:r>
    </w:p>
    <w:p w:rsidR="00606F04" w:rsidRDefault="00475FF8" w:rsidP="003139D6">
      <w:pPr>
        <w:jc w:val="both"/>
        <w:rPr>
          <w:rFonts w:ascii="Times New Roman" w:hAnsi="Times New Roman" w:cs="Times New Roman"/>
          <w:sz w:val="24"/>
          <w:szCs w:val="24"/>
        </w:rPr>
      </w:pPr>
      <w:r w:rsidRPr="00475FF8">
        <w:rPr>
          <w:rFonts w:ascii="Times New Roman" w:hAnsi="Times New Roman" w:cs="Times New Roman"/>
          <w:sz w:val="24"/>
          <w:szCs w:val="24"/>
        </w:rPr>
        <w:tab/>
      </w:r>
    </w:p>
    <w:p w:rsidR="00475FF8" w:rsidRPr="00475FF8" w:rsidRDefault="00475FF8" w:rsidP="00606F04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FF8">
        <w:rPr>
          <w:rFonts w:ascii="Times New Roman" w:hAnsi="Times New Roman" w:cs="Times New Roman"/>
          <w:sz w:val="24"/>
          <w:szCs w:val="24"/>
        </w:rPr>
        <w:t>Dňa 21. mája 2025 bol uznesením vlády Slovenskej republiky č. 279/2025 schválený „Návrh na zabezpečenie vyplatenia odmeny v sume 800 eur a uvoľnenie finančných prostriedkov z kapitoly Všeobecná pokladničná správa.“</w:t>
      </w:r>
      <w:r w:rsidR="003139D6"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 xml:space="preserve">V nadväznosti na uvedené vypracoval Úrad vlády Slovenskej republiky v spolupráci s Ministerstvom financií Slovenskej republiky usmernenie k vyplateniu odmien, </w:t>
      </w:r>
      <w:r w:rsidRPr="00475FF8">
        <w:rPr>
          <w:rFonts w:ascii="Times New Roman" w:hAnsi="Times New Roman" w:cs="Times New Roman"/>
          <w:i/>
          <w:sz w:val="24"/>
          <w:szCs w:val="24"/>
        </w:rPr>
        <w:t>ktoré Vám posielame v prílohe.</w:t>
      </w:r>
    </w:p>
    <w:p w:rsidR="00475FF8" w:rsidRDefault="00475FF8" w:rsidP="00606F0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F8">
        <w:rPr>
          <w:rFonts w:ascii="Times New Roman" w:hAnsi="Times New Roman" w:cs="Times New Roman"/>
          <w:bCs/>
          <w:sz w:val="24"/>
          <w:szCs w:val="24"/>
        </w:rPr>
        <w:t>Vyplatenie odmeny</w:t>
      </w:r>
      <w:r w:rsidRPr="00475FF8">
        <w:rPr>
          <w:rFonts w:ascii="Times New Roman" w:hAnsi="Times New Roman" w:cs="Times New Roman"/>
          <w:sz w:val="24"/>
          <w:szCs w:val="24"/>
        </w:rPr>
        <w:t xml:space="preserve"> je potrebné zrealizovať zamestnancom </w:t>
      </w:r>
      <w:r w:rsidRPr="00475FF8">
        <w:rPr>
          <w:rFonts w:ascii="Times New Roman" w:hAnsi="Times New Roman" w:cs="Times New Roman"/>
          <w:bCs/>
          <w:sz w:val="24"/>
          <w:szCs w:val="24"/>
        </w:rPr>
        <w:t>vo výplatnom termíne za mesiac máj 2025 (</w:t>
      </w:r>
      <w:r w:rsidRPr="00475FF8">
        <w:rPr>
          <w:rFonts w:ascii="Times New Roman" w:hAnsi="Times New Roman" w:cs="Times New Roman"/>
          <w:sz w:val="24"/>
          <w:szCs w:val="24"/>
        </w:rPr>
        <w:t>poukázané zamestnancom budú v prvej polovici júna 2025).</w:t>
      </w:r>
    </w:p>
    <w:p w:rsidR="00475FF8" w:rsidRPr="00475FF8" w:rsidRDefault="00475FF8" w:rsidP="00606F0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FF8">
        <w:rPr>
          <w:rFonts w:ascii="Times New Roman" w:hAnsi="Times New Roman" w:cs="Times New Roman"/>
          <w:b/>
          <w:bCs/>
          <w:sz w:val="24"/>
          <w:szCs w:val="24"/>
        </w:rPr>
        <w:t>Konkrétne podmienky pre vyplatenie odmeny sú stanovené v usmernení, z ktorého vyberáme pre školy a ŠZ financované zo ŠR nasledovné:</w:t>
      </w:r>
    </w:p>
    <w:p w:rsidR="00475FF8" w:rsidRPr="00475FF8" w:rsidRDefault="00475FF8" w:rsidP="00606F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F8">
        <w:rPr>
          <w:rFonts w:ascii="Times New Roman" w:hAnsi="Times New Roman" w:cs="Times New Roman"/>
          <w:sz w:val="24"/>
          <w:szCs w:val="24"/>
        </w:rPr>
        <w:t>FP sú určené na  zabezpečenie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vyplatenia odmeny v sume 800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 xml:space="preserve"> zamestnancom pri výkone práce vo verejnom záujme k zamestnávateľom, ktorí 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odmeňovaní postupujú podľa zákona č. 553/2003 Z. z. o odmeňovaní niektorých zamestnancov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pri výkone práce vo verejnom záujme a o zmene a doplnení niektorých zákonov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5FF8">
        <w:rPr>
          <w:rFonts w:ascii="Times New Roman" w:hAnsi="Times New Roman" w:cs="Times New Roman"/>
          <w:sz w:val="24"/>
          <w:szCs w:val="24"/>
        </w:rPr>
        <w:t>znení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neskorších predpisov (ďalej len zákon č. 553/2003 Z. z.) financovaným zo štátneho rozpočtu.</w:t>
      </w:r>
    </w:p>
    <w:p w:rsidR="00475FF8" w:rsidRPr="00475FF8" w:rsidRDefault="00475FF8" w:rsidP="00606F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F8">
        <w:rPr>
          <w:rFonts w:ascii="Times New Roman" w:hAnsi="Times New Roman" w:cs="Times New Roman"/>
          <w:sz w:val="24"/>
          <w:szCs w:val="24"/>
        </w:rPr>
        <w:t>Odmeny sa vyplatia 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 xml:space="preserve"> odmeny za prácu pri príležitosti obdobia letných dovoleniek § 20 ods. 1 písm. f)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č. 553/2003 Z. z.</w:t>
      </w:r>
    </w:p>
    <w:p w:rsidR="00475FF8" w:rsidRPr="00475FF8" w:rsidRDefault="00475FF8" w:rsidP="00606F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F8">
        <w:rPr>
          <w:rFonts w:ascii="Times New Roman" w:hAnsi="Times New Roman" w:cs="Times New Roman"/>
          <w:sz w:val="24"/>
          <w:szCs w:val="24"/>
        </w:rPr>
        <w:t>Odmeny budú vyplatené tým zamestnancom, ktorých pracovný pomer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trval k 31. máju 2025.</w:t>
      </w:r>
    </w:p>
    <w:p w:rsidR="00475FF8" w:rsidRDefault="00475FF8" w:rsidP="00606F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75FF8">
        <w:rPr>
          <w:rFonts w:ascii="Times New Roman" w:hAnsi="Times New Roman" w:cs="Times New Roman"/>
          <w:sz w:val="24"/>
          <w:szCs w:val="24"/>
        </w:rPr>
        <w:t>dmeny budú vyplatené tým zamestnancom, ktorí v období od 1. januára 2025 do 31.</w:t>
      </w:r>
      <w:r>
        <w:rPr>
          <w:rFonts w:ascii="Times New Roman" w:hAnsi="Times New Roman" w:cs="Times New Roman"/>
          <w:sz w:val="24"/>
          <w:szCs w:val="24"/>
        </w:rPr>
        <w:t xml:space="preserve"> mája 2025 vy</w:t>
      </w:r>
      <w:r w:rsidRPr="00475FF8">
        <w:rPr>
          <w:rFonts w:ascii="Times New Roman" w:hAnsi="Times New Roman" w:cs="Times New Roman"/>
          <w:sz w:val="24"/>
          <w:szCs w:val="24"/>
        </w:rPr>
        <w:t>konávali prácu aspoň v minimálnom rozsahu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(t. j. podmienkou pre vyplatenie odmeny nie je vykonávanie práce počas celého uvedeného obdobia)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5FF8" w:rsidRDefault="00475FF8" w:rsidP="00606F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75FF8">
        <w:rPr>
          <w:rFonts w:ascii="Times New Roman" w:hAnsi="Times New Roman" w:cs="Times New Roman"/>
          <w:sz w:val="24"/>
          <w:szCs w:val="24"/>
        </w:rPr>
        <w:t>dmeny budú vyplatené všetkým oprávneným zamestnancom v sume 800 eur (t.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nekrátia sa v závislosti od rozsahu plnenia služobných úloh, resp. vykonanej 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v uvedenom období)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5FF8" w:rsidRDefault="00475FF8" w:rsidP="00606F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75FF8">
        <w:rPr>
          <w:rFonts w:ascii="Times New Roman" w:hAnsi="Times New Roman" w:cs="Times New Roman"/>
          <w:sz w:val="24"/>
          <w:szCs w:val="24"/>
        </w:rPr>
        <w:t>dmeny nebudú vyplatené tým zamestnancom, ktorí v rozhodnom období neplnili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nevykonávali žiadnu prácu, a to z akéhokoľvek dôvodu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(v praxi pôjde najmä o prípady materskej, otcovskej alebo rodičovskej dovolenky,</w:t>
      </w:r>
      <w:r w:rsidR="0008185E"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dlhodobej práceneschopnosti, poskytnutého služobného/pracovného voľna, uvoľnenia</w:t>
      </w:r>
      <w:r w:rsidR="0008185E">
        <w:rPr>
          <w:rFonts w:ascii="Times New Roman" w:hAnsi="Times New Roman" w:cs="Times New Roman"/>
          <w:sz w:val="24"/>
          <w:szCs w:val="24"/>
        </w:rPr>
        <w:t xml:space="preserve"> </w:t>
      </w:r>
      <w:r w:rsidRPr="00475FF8">
        <w:rPr>
          <w:rFonts w:ascii="Times New Roman" w:hAnsi="Times New Roman" w:cs="Times New Roman"/>
          <w:sz w:val="24"/>
          <w:szCs w:val="24"/>
        </w:rPr>
        <w:t>na výkon verejnej funkcie a pod.).</w:t>
      </w:r>
    </w:p>
    <w:p w:rsidR="00475FF8" w:rsidRDefault="0008185E" w:rsidP="00606F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75FF8" w:rsidRPr="00475FF8">
        <w:rPr>
          <w:rFonts w:ascii="Times New Roman" w:hAnsi="Times New Roman" w:cs="Times New Roman"/>
          <w:sz w:val="24"/>
          <w:szCs w:val="24"/>
        </w:rPr>
        <w:t>k zamestnanec vykonáva prácu vo verejnom záujme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FF8" w:rsidRPr="00475FF8">
        <w:rPr>
          <w:rFonts w:ascii="Times New Roman" w:hAnsi="Times New Roman" w:cs="Times New Roman"/>
          <w:sz w:val="24"/>
          <w:szCs w:val="24"/>
        </w:rPr>
        <w:t>v kratšom týždennom pracovnom čase, ako je ustanovený týždenný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FF8" w:rsidRPr="00475FF8">
        <w:rPr>
          <w:rFonts w:ascii="Times New Roman" w:hAnsi="Times New Roman" w:cs="Times New Roman"/>
          <w:sz w:val="24"/>
          <w:szCs w:val="24"/>
        </w:rPr>
        <w:t>pracovný čas, odmena sa bude zamestnancovi pomerne krátiť. Splnenie tejto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FF8" w:rsidRPr="00475FF8">
        <w:rPr>
          <w:rFonts w:ascii="Times New Roman" w:hAnsi="Times New Roman" w:cs="Times New Roman"/>
          <w:sz w:val="24"/>
          <w:szCs w:val="24"/>
        </w:rPr>
        <w:t>podmienky sa posudzuje k 31. máju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5FF8" w:rsidRPr="00475FF8" w:rsidRDefault="0008185E" w:rsidP="00606F0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75FF8" w:rsidRPr="00475FF8">
        <w:rPr>
          <w:rFonts w:ascii="Times New Roman" w:hAnsi="Times New Roman" w:cs="Times New Roman"/>
          <w:sz w:val="24"/>
          <w:szCs w:val="24"/>
        </w:rPr>
        <w:t xml:space="preserve"> prípade, ak má zamestnanec so zamestnávateľom uzatvorených viac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FF8" w:rsidRPr="00475FF8">
        <w:rPr>
          <w:rFonts w:ascii="Times New Roman" w:hAnsi="Times New Roman" w:cs="Times New Roman"/>
          <w:sz w:val="24"/>
          <w:szCs w:val="24"/>
        </w:rPr>
        <w:t>pracovných pomerov, pre účely vyplatenia odmeny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FF8" w:rsidRPr="00475FF8">
        <w:rPr>
          <w:rFonts w:ascii="Times New Roman" w:hAnsi="Times New Roman" w:cs="Times New Roman"/>
          <w:sz w:val="24"/>
          <w:szCs w:val="24"/>
        </w:rPr>
        <w:t>posudzuje každý pracovný pomer samostatne.</w:t>
      </w:r>
    </w:p>
    <w:p w:rsidR="003139D6" w:rsidRDefault="003139D6" w:rsidP="00606F0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9D6" w:rsidRDefault="00475FF8" w:rsidP="00606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F8">
        <w:rPr>
          <w:rFonts w:ascii="Times New Roman" w:hAnsi="Times New Roman" w:cs="Times New Roman"/>
          <w:sz w:val="24"/>
          <w:szCs w:val="24"/>
        </w:rPr>
        <w:t xml:space="preserve">Preddavok na  vyplatenie odmien bude zriaďovateľom poskytnutý podľa §8c zákona č.597/2003 Z. z. o financovaní základných škôl, stredných škôl a školských zariadení v znení neskorších predpisov. Podmienkou poskytnutia finančných prostriedkov bol vstup zriaďovateľa do dohodovacieho konania.  </w:t>
      </w:r>
    </w:p>
    <w:p w:rsidR="00475FF8" w:rsidRPr="00475FF8" w:rsidRDefault="00475FF8" w:rsidP="00606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F8">
        <w:rPr>
          <w:rFonts w:ascii="Times New Roman" w:hAnsi="Times New Roman" w:cs="Times New Roman"/>
          <w:sz w:val="24"/>
          <w:szCs w:val="24"/>
        </w:rPr>
        <w:t xml:space="preserve">Preddavok bol vypočítaný podľa údajov o evidenčnom prepočítanom počte zamestnancov k 31.3.2025 podľa Štvrťročného výkazu o práci v školstve Škol(MŠVVM SR)1-04 za 1. štvrťrok 2025. </w:t>
      </w:r>
    </w:p>
    <w:p w:rsidR="00010DDF" w:rsidRDefault="00475FF8" w:rsidP="00832734">
      <w:pPr>
        <w:pStyle w:val="Hlavika"/>
        <w:tabs>
          <w:tab w:val="left" w:pos="993"/>
          <w:tab w:val="left" w:pos="1273"/>
        </w:tabs>
        <w:spacing w:line="276" w:lineRule="auto"/>
        <w:ind w:left="142" w:firstLine="578"/>
        <w:jc w:val="both"/>
      </w:pPr>
      <w:r w:rsidRPr="00475FF8">
        <w:rPr>
          <w:rFonts w:eastAsiaTheme="minorHAnsi"/>
          <w:color w:val="auto"/>
          <w:lang w:eastAsia="en-US"/>
        </w:rPr>
        <w:t>Rozpis  finančných prostriedkov pre zriaďovateľov, školy a</w:t>
      </w:r>
      <w:r w:rsidR="0008185E">
        <w:rPr>
          <w:rFonts w:eastAsiaTheme="minorHAnsi"/>
          <w:color w:val="auto"/>
          <w:lang w:eastAsia="en-US"/>
        </w:rPr>
        <w:t xml:space="preserve"> školské zariadenia financované </w:t>
      </w:r>
      <w:r w:rsidRPr="00475FF8">
        <w:rPr>
          <w:rFonts w:eastAsiaTheme="minorHAnsi"/>
          <w:color w:val="auto"/>
          <w:lang w:eastAsia="en-US"/>
        </w:rPr>
        <w:t>z rozpočtovej kapitoly MŠVVaM SR</w:t>
      </w:r>
      <w:r w:rsidR="0008185E">
        <w:rPr>
          <w:rFonts w:eastAsiaTheme="minorHAnsi"/>
          <w:color w:val="auto"/>
          <w:lang w:eastAsia="en-US"/>
        </w:rPr>
        <w:t xml:space="preserve"> </w:t>
      </w:r>
      <w:r w:rsidR="00F4547C">
        <w:rPr>
          <w:rFonts w:eastAsiaTheme="minorHAnsi"/>
          <w:color w:val="auto"/>
          <w:lang w:eastAsia="en-US"/>
        </w:rPr>
        <w:t>je</w:t>
      </w:r>
      <w:r w:rsidR="00556294" w:rsidRPr="00835C37">
        <w:rPr>
          <w:rFonts w:eastAsiaTheme="minorHAnsi"/>
          <w:color w:val="auto"/>
          <w:lang w:eastAsia="en-US"/>
        </w:rPr>
        <w:t xml:space="preserve"> </w:t>
      </w:r>
      <w:r w:rsidR="0008185E" w:rsidRPr="00835C37">
        <w:rPr>
          <w:rFonts w:eastAsiaTheme="minorHAnsi"/>
          <w:color w:val="auto"/>
          <w:lang w:eastAsia="en-US"/>
        </w:rPr>
        <w:t xml:space="preserve">zverejnený </w:t>
      </w:r>
      <w:r w:rsidR="0008185E">
        <w:rPr>
          <w:rFonts w:eastAsiaTheme="minorHAnsi"/>
          <w:color w:val="auto"/>
          <w:lang w:eastAsia="en-US"/>
        </w:rPr>
        <w:t xml:space="preserve">na </w:t>
      </w:r>
      <w:r w:rsidRPr="00475FF8">
        <w:t xml:space="preserve"> webovom sídle ministerstva školstva </w:t>
      </w:r>
      <w:r w:rsidR="0008185E">
        <w:t xml:space="preserve">spolu s formulármi na zúčtovanie týchto preddavkových finančných prostriedkov – viď: </w:t>
      </w:r>
      <w:hyperlink r:id="rId5" w:history="1">
        <w:r w:rsidR="003E1AB1" w:rsidRPr="004E3DBE">
          <w:rPr>
            <w:rStyle w:val="Hypertextovprepojenie"/>
          </w:rPr>
          <w:t>https://www.minedu.sk/dohodovacie-konanie-800--odmeny/</w:t>
        </w:r>
      </w:hyperlink>
      <w:r w:rsidR="003E1AB1">
        <w:t>.</w:t>
      </w:r>
    </w:p>
    <w:p w:rsidR="0008185E" w:rsidRDefault="0008185E" w:rsidP="00832734">
      <w:pPr>
        <w:pStyle w:val="Hlavika"/>
        <w:tabs>
          <w:tab w:val="left" w:pos="993"/>
          <w:tab w:val="left" w:pos="1273"/>
        </w:tabs>
        <w:spacing w:line="276" w:lineRule="auto"/>
        <w:ind w:left="142" w:firstLine="578"/>
        <w:jc w:val="both"/>
        <w:rPr>
          <w:rFonts w:eastAsiaTheme="minorHAnsi"/>
          <w:color w:val="auto"/>
          <w:lang w:eastAsia="en-US"/>
        </w:rPr>
      </w:pPr>
      <w:bookmarkStart w:id="0" w:name="_GoBack"/>
      <w:bookmarkEnd w:id="0"/>
      <w:r>
        <w:rPr>
          <w:rFonts w:eastAsiaTheme="minorHAnsi"/>
          <w:color w:val="auto"/>
          <w:lang w:eastAsia="en-US"/>
        </w:rPr>
        <w:tab/>
      </w:r>
    </w:p>
    <w:p w:rsidR="00475FF8" w:rsidRPr="00835C37" w:rsidRDefault="00475FF8" w:rsidP="00606F04">
      <w:pPr>
        <w:pStyle w:val="Hlavika"/>
        <w:tabs>
          <w:tab w:val="left" w:pos="993"/>
          <w:tab w:val="left" w:pos="1273"/>
        </w:tabs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 w:rsidRPr="00606F04">
        <w:rPr>
          <w:rFonts w:eastAsiaTheme="minorHAnsi"/>
          <w:b/>
          <w:color w:val="auto"/>
          <w:lang w:eastAsia="en-US"/>
        </w:rPr>
        <w:t xml:space="preserve">Žiadame </w:t>
      </w:r>
      <w:r w:rsidR="0008185E" w:rsidRPr="00606F04">
        <w:rPr>
          <w:rFonts w:eastAsiaTheme="minorHAnsi"/>
          <w:b/>
          <w:color w:val="auto"/>
          <w:lang w:eastAsia="en-US"/>
        </w:rPr>
        <w:t>zriaďovateľov</w:t>
      </w:r>
      <w:r w:rsidR="0008185E" w:rsidRPr="00835C37">
        <w:rPr>
          <w:rFonts w:eastAsiaTheme="minorHAnsi"/>
          <w:color w:val="auto"/>
          <w:lang w:eastAsia="en-US"/>
        </w:rPr>
        <w:t xml:space="preserve">, aby </w:t>
      </w:r>
      <w:r w:rsidRPr="00835C37">
        <w:rPr>
          <w:rFonts w:eastAsiaTheme="minorHAnsi"/>
          <w:color w:val="auto"/>
          <w:lang w:eastAsia="en-US"/>
        </w:rPr>
        <w:t>bezodkladne zaslali školám a</w:t>
      </w:r>
      <w:r w:rsidR="003139D6" w:rsidRPr="00835C37">
        <w:rPr>
          <w:rFonts w:eastAsiaTheme="minorHAnsi"/>
          <w:color w:val="auto"/>
          <w:lang w:eastAsia="en-US"/>
        </w:rPr>
        <w:t xml:space="preserve"> neštátnym </w:t>
      </w:r>
      <w:r w:rsidRPr="00835C37">
        <w:rPr>
          <w:rFonts w:eastAsiaTheme="minorHAnsi"/>
          <w:color w:val="auto"/>
          <w:lang w:eastAsia="en-US"/>
        </w:rPr>
        <w:t xml:space="preserve">zariadeniam poradenstva a prevencie vo svojej zriaďovateľskej pôsobnosti </w:t>
      </w:r>
      <w:r w:rsidR="003139D6" w:rsidRPr="00835C37">
        <w:rPr>
          <w:rFonts w:eastAsiaTheme="minorHAnsi"/>
          <w:color w:val="auto"/>
          <w:lang w:eastAsia="en-US"/>
        </w:rPr>
        <w:t>rozpis finančných prostriedkov, ktoré budú školám</w:t>
      </w:r>
      <w:r w:rsidR="00556294" w:rsidRPr="00835C37">
        <w:rPr>
          <w:rFonts w:eastAsiaTheme="minorHAnsi"/>
          <w:color w:val="auto"/>
          <w:lang w:eastAsia="en-US"/>
        </w:rPr>
        <w:t xml:space="preserve">/zariadeniam poradenstva a prevencie </w:t>
      </w:r>
      <w:r w:rsidR="003139D6" w:rsidRPr="00835C37">
        <w:rPr>
          <w:rFonts w:eastAsiaTheme="minorHAnsi"/>
          <w:color w:val="auto"/>
          <w:lang w:eastAsia="en-US"/>
        </w:rPr>
        <w:t>pridelené</w:t>
      </w:r>
      <w:r w:rsidR="00606F04" w:rsidRPr="00835C37">
        <w:rPr>
          <w:rFonts w:eastAsiaTheme="minorHAnsi"/>
          <w:color w:val="auto"/>
          <w:lang w:eastAsia="en-US"/>
        </w:rPr>
        <w:t>;</w:t>
      </w:r>
      <w:r w:rsidR="003139D6" w:rsidRPr="00835C37">
        <w:rPr>
          <w:rFonts w:eastAsiaTheme="minorHAnsi"/>
          <w:color w:val="auto"/>
          <w:lang w:eastAsia="en-US"/>
        </w:rPr>
        <w:t xml:space="preserve"> </w:t>
      </w:r>
      <w:r w:rsidRPr="00835C37">
        <w:rPr>
          <w:rFonts w:eastAsiaTheme="minorHAnsi"/>
          <w:color w:val="auto"/>
          <w:lang w:eastAsia="en-US"/>
        </w:rPr>
        <w:t>usmernenie k vyplácaniu 800 € odmien a</w:t>
      </w:r>
      <w:r w:rsidR="003139D6" w:rsidRPr="00835C37">
        <w:rPr>
          <w:rFonts w:eastAsiaTheme="minorHAnsi"/>
          <w:color w:val="auto"/>
          <w:lang w:eastAsia="en-US"/>
        </w:rPr>
        <w:t> </w:t>
      </w:r>
      <w:proofErr w:type="spellStart"/>
      <w:r w:rsidR="003139D6" w:rsidRPr="00835C37">
        <w:rPr>
          <w:rFonts w:eastAsiaTheme="minorHAnsi"/>
          <w:color w:val="auto"/>
          <w:lang w:eastAsia="en-US"/>
        </w:rPr>
        <w:t>link</w:t>
      </w:r>
      <w:proofErr w:type="spellEnd"/>
      <w:r w:rsidR="003139D6" w:rsidRPr="00835C37">
        <w:rPr>
          <w:rFonts w:eastAsiaTheme="minorHAnsi"/>
          <w:color w:val="auto"/>
          <w:lang w:eastAsia="en-US"/>
        </w:rPr>
        <w:t xml:space="preserve"> na </w:t>
      </w:r>
      <w:r w:rsidRPr="00835C37">
        <w:rPr>
          <w:rFonts w:eastAsiaTheme="minorHAnsi"/>
          <w:color w:val="auto"/>
          <w:lang w:eastAsia="en-US"/>
        </w:rPr>
        <w:t>zúčtovací formulár.</w:t>
      </w:r>
    </w:p>
    <w:p w:rsidR="00475FF8" w:rsidRPr="00475FF8" w:rsidRDefault="00475FF8" w:rsidP="00606F04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rFonts w:eastAsiaTheme="minorHAnsi"/>
          <w:color w:val="auto"/>
          <w:lang w:eastAsia="en-US"/>
        </w:rPr>
      </w:pPr>
    </w:p>
    <w:p w:rsidR="003139D6" w:rsidRPr="00606F04" w:rsidRDefault="003139D6" w:rsidP="00606F04">
      <w:pPr>
        <w:pStyle w:val="Hlavika"/>
        <w:tabs>
          <w:tab w:val="left" w:pos="993"/>
          <w:tab w:val="left" w:pos="1273"/>
        </w:tabs>
        <w:spacing w:line="276" w:lineRule="auto"/>
        <w:ind w:firstLine="709"/>
        <w:jc w:val="both"/>
        <w:rPr>
          <w:b/>
          <w:color w:val="auto"/>
        </w:rPr>
      </w:pPr>
      <w:r w:rsidRPr="00606F04">
        <w:rPr>
          <w:b/>
          <w:color w:val="auto"/>
        </w:rPr>
        <w:t>Školy, štátne ŠZ a neštátne ZPP</w:t>
      </w:r>
      <w:r>
        <w:rPr>
          <w:color w:val="auto"/>
        </w:rPr>
        <w:t xml:space="preserve"> vyplnia zúčtovací formulár a odošlú ho svojim zriaďovateľom </w:t>
      </w:r>
      <w:r w:rsidRPr="00606F04">
        <w:rPr>
          <w:b/>
          <w:color w:val="auto"/>
        </w:rPr>
        <w:t>do 18.6.2025.</w:t>
      </w:r>
    </w:p>
    <w:p w:rsidR="003139D6" w:rsidRPr="00606F04" w:rsidRDefault="003139D6" w:rsidP="00606F04">
      <w:pPr>
        <w:pStyle w:val="Hlavika"/>
        <w:tabs>
          <w:tab w:val="left" w:pos="993"/>
          <w:tab w:val="left" w:pos="1273"/>
        </w:tabs>
        <w:spacing w:line="276" w:lineRule="auto"/>
        <w:ind w:firstLine="709"/>
        <w:jc w:val="both"/>
        <w:rPr>
          <w:b/>
          <w:color w:val="auto"/>
        </w:rPr>
      </w:pPr>
      <w:r w:rsidRPr="00606F04">
        <w:rPr>
          <w:b/>
          <w:color w:val="auto"/>
        </w:rPr>
        <w:t xml:space="preserve">Zriaďovatelia </w:t>
      </w:r>
      <w:r>
        <w:rPr>
          <w:color w:val="auto"/>
        </w:rPr>
        <w:t xml:space="preserve">vyplnia zúčtovací formulár za svoje školy a doručia ho na RUŠS najneskôr do </w:t>
      </w:r>
      <w:r w:rsidRPr="00606F04">
        <w:rPr>
          <w:b/>
          <w:color w:val="auto"/>
        </w:rPr>
        <w:t>23.6.2025.</w:t>
      </w:r>
    </w:p>
    <w:p w:rsidR="003139D6" w:rsidRPr="00B853F6" w:rsidRDefault="003139D6" w:rsidP="00606F04">
      <w:pPr>
        <w:pStyle w:val="Hlavika"/>
        <w:tabs>
          <w:tab w:val="left" w:pos="993"/>
          <w:tab w:val="left" w:pos="1273"/>
        </w:tabs>
        <w:spacing w:line="276" w:lineRule="auto"/>
        <w:ind w:firstLine="709"/>
        <w:jc w:val="both"/>
        <w:rPr>
          <w:b/>
          <w:color w:val="auto"/>
        </w:rPr>
      </w:pPr>
      <w:r w:rsidRPr="00B853F6">
        <w:rPr>
          <w:b/>
          <w:color w:val="auto"/>
        </w:rPr>
        <w:t xml:space="preserve">RUŠS </w:t>
      </w:r>
      <w:r w:rsidRPr="00B853F6">
        <w:rPr>
          <w:color w:val="auto"/>
        </w:rPr>
        <w:t xml:space="preserve">vyplní zúčtovaciu databázu za jednotlivých zriaďovateľov najneskôr </w:t>
      </w:r>
      <w:r w:rsidRPr="00B853F6">
        <w:rPr>
          <w:b/>
          <w:color w:val="auto"/>
        </w:rPr>
        <w:t>do 26.6.2025</w:t>
      </w:r>
      <w:r w:rsidR="00B853F6">
        <w:rPr>
          <w:b/>
          <w:color w:val="auto"/>
        </w:rPr>
        <w:t>.</w:t>
      </w:r>
    </w:p>
    <w:p w:rsidR="00606F04" w:rsidRDefault="00606F04" w:rsidP="00606F04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b/>
          <w:color w:val="auto"/>
        </w:rPr>
      </w:pPr>
    </w:p>
    <w:p w:rsidR="00606F04" w:rsidRPr="00835C37" w:rsidRDefault="00606F04" w:rsidP="00606F04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Po spracovaní všetkých zúčtovaní bude suma poskytnutého preddavku prostredníctvom dohodovacieho konania</w:t>
      </w:r>
      <w:r w:rsidRPr="00606F04">
        <w:rPr>
          <w:b/>
          <w:color w:val="auto"/>
        </w:rPr>
        <w:t xml:space="preserve"> </w:t>
      </w:r>
      <w:r>
        <w:rPr>
          <w:b/>
          <w:color w:val="auto"/>
        </w:rPr>
        <w:t xml:space="preserve">upravená. Žiadame všetkých o dodržanie uvedených termínov z dôvodu, aby bolo možné uplatniť si potrebné finančné prostriedky na </w:t>
      </w:r>
      <w:r w:rsidR="003A29BA" w:rsidRPr="00835C37">
        <w:rPr>
          <w:b/>
          <w:color w:val="auto"/>
        </w:rPr>
        <w:t>M</w:t>
      </w:r>
      <w:r w:rsidRPr="00835C37">
        <w:rPr>
          <w:b/>
          <w:color w:val="auto"/>
        </w:rPr>
        <w:t xml:space="preserve">inisterstve financií SR.  </w:t>
      </w:r>
      <w:r>
        <w:rPr>
          <w:b/>
          <w:color w:val="auto"/>
        </w:rPr>
        <w:t xml:space="preserve">Zriaďovateľom, ktorí neposkytnú zúčtovanie v  uvedenom termíne, bude poskytnutá </w:t>
      </w:r>
      <w:r w:rsidR="00556294" w:rsidRPr="00835C37">
        <w:rPr>
          <w:b/>
          <w:color w:val="auto"/>
        </w:rPr>
        <w:t xml:space="preserve">preddavková </w:t>
      </w:r>
      <w:r w:rsidRPr="00835C37">
        <w:rPr>
          <w:b/>
          <w:color w:val="auto"/>
        </w:rPr>
        <w:t xml:space="preserve">platba zrušená. </w:t>
      </w:r>
    </w:p>
    <w:p w:rsidR="00475FF8" w:rsidRPr="00835C37" w:rsidRDefault="00475FF8" w:rsidP="00606F04">
      <w:pPr>
        <w:pStyle w:val="Hlavika"/>
        <w:tabs>
          <w:tab w:val="left" w:pos="993"/>
          <w:tab w:val="left" w:pos="1273"/>
        </w:tabs>
        <w:spacing w:line="276" w:lineRule="auto"/>
        <w:ind w:firstLine="709"/>
        <w:jc w:val="both"/>
        <w:rPr>
          <w:color w:val="auto"/>
        </w:rPr>
      </w:pPr>
      <w:r w:rsidRPr="00835C37">
        <w:rPr>
          <w:color w:val="auto"/>
        </w:rPr>
        <w:t xml:space="preserve">  </w:t>
      </w:r>
    </w:p>
    <w:p w:rsidR="00475FF8" w:rsidRPr="00475FF8" w:rsidRDefault="00606F04" w:rsidP="00606F0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Ďakujeme za pochopenie. </w:t>
      </w:r>
      <w:r w:rsidR="00475FF8" w:rsidRPr="00475FF8">
        <w:rPr>
          <w:rFonts w:ascii="Times New Roman" w:eastAsia="Times New Roman" w:hAnsi="Times New Roman" w:cs="Times New Roman"/>
          <w:sz w:val="24"/>
          <w:szCs w:val="24"/>
          <w:lang w:eastAsia="sk-SK"/>
        </w:rPr>
        <w:t>S pozdravom</w:t>
      </w:r>
    </w:p>
    <w:p w:rsidR="00475FF8" w:rsidRPr="00475FF8" w:rsidRDefault="00475FF8" w:rsidP="006414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139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0671" w:rsidRDefault="00ED0671" w:rsidP="00F835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ab/>
        <w:t>.........................................</w:t>
      </w:r>
    </w:p>
    <w:p w:rsidR="00ED0671" w:rsidRDefault="00ED0671" w:rsidP="00F835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Riaditeľ RÚŠS</w:t>
      </w:r>
    </w:p>
    <w:p w:rsidR="00ED0671" w:rsidRDefault="00ED0671" w:rsidP="00F83576">
      <w:pPr>
        <w:jc w:val="both"/>
        <w:rPr>
          <w:rFonts w:ascii="Times New Roman" w:hAnsi="Times New Roman" w:cs="Times New Roman"/>
        </w:rPr>
      </w:pPr>
    </w:p>
    <w:p w:rsidR="00ED0671" w:rsidRDefault="00ED0671" w:rsidP="00F83576">
      <w:pPr>
        <w:jc w:val="both"/>
        <w:rPr>
          <w:rFonts w:ascii="Times New Roman" w:hAnsi="Times New Roman" w:cs="Times New Roman"/>
        </w:rPr>
      </w:pPr>
    </w:p>
    <w:sectPr w:rsidR="00ED0671" w:rsidSect="00C441E9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3D93"/>
    <w:multiLevelType w:val="hybridMultilevel"/>
    <w:tmpl w:val="06A6809E"/>
    <w:lvl w:ilvl="0" w:tplc="966C1BF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B5B6C83"/>
    <w:multiLevelType w:val="hybridMultilevel"/>
    <w:tmpl w:val="77D2577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F529CC"/>
    <w:multiLevelType w:val="hybridMultilevel"/>
    <w:tmpl w:val="159689FC"/>
    <w:lvl w:ilvl="0" w:tplc="F05A6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20AC9"/>
    <w:multiLevelType w:val="hybridMultilevel"/>
    <w:tmpl w:val="DDDE2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01"/>
    <w:rsid w:val="00010DDF"/>
    <w:rsid w:val="0008185E"/>
    <w:rsid w:val="003139D6"/>
    <w:rsid w:val="003274C3"/>
    <w:rsid w:val="003A1078"/>
    <w:rsid w:val="003A29BA"/>
    <w:rsid w:val="003E1AB1"/>
    <w:rsid w:val="00453601"/>
    <w:rsid w:val="00475FF8"/>
    <w:rsid w:val="00540690"/>
    <w:rsid w:val="00556294"/>
    <w:rsid w:val="005D2DD5"/>
    <w:rsid w:val="00606F04"/>
    <w:rsid w:val="006138A2"/>
    <w:rsid w:val="00641436"/>
    <w:rsid w:val="006B5D91"/>
    <w:rsid w:val="00720BEE"/>
    <w:rsid w:val="008016A0"/>
    <w:rsid w:val="00832734"/>
    <w:rsid w:val="00835C37"/>
    <w:rsid w:val="00845A6B"/>
    <w:rsid w:val="00A25E12"/>
    <w:rsid w:val="00AB4AAC"/>
    <w:rsid w:val="00B64A09"/>
    <w:rsid w:val="00B853F6"/>
    <w:rsid w:val="00C441E9"/>
    <w:rsid w:val="00D3208C"/>
    <w:rsid w:val="00DA33FD"/>
    <w:rsid w:val="00DB050D"/>
    <w:rsid w:val="00E6099C"/>
    <w:rsid w:val="00E717DA"/>
    <w:rsid w:val="00ED0671"/>
    <w:rsid w:val="00F4547C"/>
    <w:rsid w:val="00F83576"/>
    <w:rsid w:val="00FD3F19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658F"/>
  <w15:chartTrackingRefBased/>
  <w15:docId w15:val="{7DC7CAC7-0ADF-49D0-9945-C81C481F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33F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75FF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475FF8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A0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10DD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1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dohodovacie-konanie-800--odme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Hambálková Katarína</dc:creator>
  <cp:keywords/>
  <dc:description/>
  <cp:lastModifiedBy>Hambálková Katarína</cp:lastModifiedBy>
  <cp:revision>6</cp:revision>
  <cp:lastPrinted>2025-05-28T09:16:00Z</cp:lastPrinted>
  <dcterms:created xsi:type="dcterms:W3CDTF">2025-05-28T07:32:00Z</dcterms:created>
  <dcterms:modified xsi:type="dcterms:W3CDTF">2025-05-28T09:20:00Z</dcterms:modified>
</cp:coreProperties>
</file>