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556" w:rsidRDefault="002F1556" w14:paraId="1A11BA84" w14:textId="77777777">
      <w:r w:rsidRPr="002F1556">
        <w:rPr>
          <w:rFonts w:ascii="Arial Narrow" w:hAnsi="Arial Narrow" w:cs="Arial"/>
          <w:b/>
          <w:bCs/>
        </w:rPr>
        <w:t>Zoznam integračných aktivít projektu – Skupina 1 – Aktivity na podporu integrácie vysokých škôl do konzorcia</w:t>
      </w:r>
    </w:p>
    <w:tbl>
      <w:tblPr>
        <w:tblW w:w="12396" w:type="dxa"/>
        <w:tblLayout w:type="fixed"/>
        <w:tblLook w:val="0400" w:firstRow="0" w:lastRow="0" w:firstColumn="0" w:lastColumn="0" w:noHBand="0" w:noVBand="1"/>
      </w:tblPr>
      <w:tblGrid>
        <w:gridCol w:w="4248"/>
        <w:gridCol w:w="2835"/>
        <w:gridCol w:w="2835"/>
        <w:gridCol w:w="2478"/>
      </w:tblGrid>
      <w:tr w:rsidRPr="000658C8" w:rsidR="002F1556" w:rsidTr="00CC7613" w14:paraId="71FA43B4" w14:textId="77777777">
        <w:trPr>
          <w:gridAfter w:val="1"/>
          <w:wAfter w:w="2478" w:type="dxa"/>
          <w:trHeight w:val="492"/>
        </w:trPr>
        <w:tc>
          <w:tcPr>
            <w:tcW w:w="991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0658C8" w:rsidR="002F1556" w:rsidP="003F48BE" w:rsidRDefault="002F1556" w14:paraId="1F5744E2" w14:textId="7C478F42">
            <w:pPr>
              <w:jc w:val="center"/>
              <w:rPr>
                <w:rFonts w:ascii="Arial Narrow" w:hAnsi="Arial Narrow" w:eastAsia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AD43712">
              <w:rPr>
                <w:rFonts w:ascii="Arial Narrow" w:hAnsi="Arial Narrow" w:eastAsia="Arial" w:cs="Arial"/>
                <w:b/>
                <w:bCs/>
                <w:color w:val="000000" w:themeColor="text1"/>
                <w:sz w:val="20"/>
                <w:szCs w:val="20"/>
              </w:rPr>
              <w:t xml:space="preserve">Aktivita </w:t>
            </w:r>
            <w:r w:rsidR="007B1D3E">
              <w:rPr>
                <w:rFonts w:ascii="Arial Narrow" w:hAnsi="Arial Narrow" w:eastAsia="Arial" w:cs="Arial"/>
                <w:b/>
                <w:bCs/>
                <w:color w:val="000000" w:themeColor="text1"/>
                <w:sz w:val="20"/>
                <w:szCs w:val="20"/>
              </w:rPr>
              <w:t>(číslo aktivity)</w:t>
            </w:r>
          </w:p>
        </w:tc>
      </w:tr>
      <w:tr w:rsidRPr="000658C8" w:rsidR="002F1556" w:rsidTr="00CC7613" w14:paraId="3D4A2735" w14:textId="77777777">
        <w:trPr>
          <w:gridAfter w:val="1"/>
          <w:wAfter w:w="2478" w:type="dxa"/>
          <w:trHeight w:val="1230"/>
        </w:trPr>
        <w:tc>
          <w:tcPr>
            <w:tcW w:w="424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="002F1556" w:rsidP="003F48BE" w:rsidRDefault="002F1556" w14:paraId="290433AC" w14:textId="77777777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bookmarkStart w:name="_heading=h.30j0zll" w:id="0"/>
            <w:bookmarkEnd w:id="0"/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Názov aktivity</w:t>
            </w:r>
          </w:p>
          <w:p w:rsidRPr="001C2198" w:rsidR="002F1556" w:rsidP="003F48BE" w:rsidRDefault="002F1556" w14:paraId="213F1AE3" w14:textId="4ACA5AF3">
            <w:pPr>
              <w:rPr>
                <w:rFonts w:ascii="Arial Narrow" w:hAnsi="Arial Narrow" w:eastAsia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i/>
                <w:iCs/>
                <w:color w:val="000000" w:themeColor="text1"/>
                <w:sz w:val="20"/>
                <w:szCs w:val="20"/>
              </w:rPr>
              <w:t>(Uveďte názov aktivity, a o ktorú aktivitu zo zoznamu aktivít v </w:t>
            </w:r>
            <w:r w:rsidRPr="0035074D" w:rsidR="0035074D">
              <w:rPr>
                <w:rFonts w:ascii="Arial Narrow" w:hAnsi="Arial Narrow" w:eastAsia="Arial" w:cs="Arial"/>
                <w:i/>
                <w:iCs/>
                <w:color w:val="000000" w:themeColor="text1"/>
                <w:sz w:val="20"/>
                <w:szCs w:val="20"/>
              </w:rPr>
              <w:t>Podmienke poskytnutia prostriedkov mechanizmu</w:t>
            </w:r>
            <w:r w:rsidR="0035074D">
              <w:rPr>
                <w:rFonts w:ascii="Arial Narrow" w:hAnsi="Arial Narrow" w:eastAsia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eastAsia="Arial" w:cs="Arial"/>
                <w:i/>
                <w:iCs/>
                <w:color w:val="000000" w:themeColor="text1"/>
                <w:sz w:val="20"/>
                <w:szCs w:val="20"/>
              </w:rPr>
              <w:t xml:space="preserve"> č</w:t>
            </w:r>
            <w:r w:rsidR="0035074D">
              <w:rPr>
                <w:rFonts w:ascii="Arial Narrow" w:hAnsi="Arial Narrow" w:eastAsia="Arial" w:cs="Arial"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eastAsia="Arial" w:cs="Arial"/>
                <w:i/>
                <w:iCs/>
                <w:color w:val="000000" w:themeColor="text1"/>
                <w:sz w:val="20"/>
                <w:szCs w:val="20"/>
              </w:rPr>
              <w:t>3 ide)</w:t>
            </w:r>
            <w:r w:rsidR="00CC7613">
              <w:rPr>
                <w:rFonts w:ascii="Arial Narrow" w:hAnsi="Arial Narrow" w:eastAsia="Arial" w:cs="Arial"/>
                <w:i/>
                <w:i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670" w:type="dxa"/>
            <w:gridSpan w:val="2"/>
            <w:tcBorders>
              <w:top w:val="single" w:color="000000" w:themeColor="text1" w:sz="4" w:space="0"/>
              <w:left w:val="nil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0658C8" w:rsidR="002F1556" w:rsidP="003F48BE" w:rsidRDefault="002F1556" w14:paraId="0CF7424C" w14:textId="77777777">
            <w:pPr>
              <w:jc w:val="center"/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 </w:t>
            </w:r>
          </w:p>
          <w:p w:rsidRPr="000658C8" w:rsidR="002F1556" w:rsidP="003F48BE" w:rsidRDefault="002F1556" w14:paraId="04B70A32" w14:textId="77777777">
            <w:pPr>
              <w:jc w:val="center"/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 </w:t>
            </w:r>
          </w:p>
          <w:p w:rsidRPr="000658C8" w:rsidR="002F1556" w:rsidP="003F48BE" w:rsidRDefault="002F1556" w14:paraId="7D0ED68F" w14:textId="77777777">
            <w:pPr>
              <w:jc w:val="center"/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 </w:t>
            </w:r>
          </w:p>
        </w:tc>
      </w:tr>
      <w:tr w:rsidRPr="000658C8" w:rsidR="002F1556" w:rsidTr="00CC7613" w14:paraId="47DD4CDF" w14:textId="77777777">
        <w:trPr>
          <w:gridAfter w:val="1"/>
          <w:wAfter w:w="2478" w:type="dxa"/>
          <w:trHeight w:val="525"/>
        </w:trPr>
        <w:tc>
          <w:tcPr>
            <w:tcW w:w="424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0658C8" w:rsidR="002F1556" w:rsidP="003F48BE" w:rsidRDefault="002F1556" w14:paraId="60CEEE73" w14:textId="77777777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VŠ (ktorá realizuje aktivitu)</w:t>
            </w:r>
          </w:p>
        </w:tc>
        <w:tc>
          <w:tcPr>
            <w:tcW w:w="5670" w:type="dxa"/>
            <w:gridSpan w:val="2"/>
            <w:tcBorders>
              <w:top w:val="single" w:color="000000" w:themeColor="text1" w:sz="4" w:space="0"/>
              <w:left w:val="nil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0658C8" w:rsidR="002F1556" w:rsidP="003F48BE" w:rsidRDefault="002F1556" w14:paraId="7D9E9594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658C8" w:rsidR="002F1556" w:rsidTr="00CC7613" w14:paraId="2B3DB697" w14:textId="77777777">
        <w:trPr>
          <w:gridAfter w:val="1"/>
          <w:wAfter w:w="2478" w:type="dxa"/>
          <w:trHeight w:val="750"/>
        </w:trPr>
        <w:tc>
          <w:tcPr>
            <w:tcW w:w="424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0658C8" w:rsidR="002F1556" w:rsidP="003F48BE" w:rsidRDefault="002F1556" w14:paraId="0FDAD577" w14:textId="77777777">
            <w:pPr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Trvanie aktivity</w:t>
            </w:r>
          </w:p>
        </w:tc>
        <w:tc>
          <w:tcPr>
            <w:tcW w:w="5670" w:type="dxa"/>
            <w:gridSpan w:val="2"/>
            <w:tcBorders>
              <w:top w:val="single" w:color="000000" w:themeColor="text1" w:sz="4" w:space="0"/>
              <w:left w:val="nil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0658C8" w:rsidR="002F1556" w:rsidP="003F48BE" w:rsidRDefault="002F1556" w14:paraId="593BF086" w14:textId="77777777">
            <w:pPr>
              <w:jc w:val="center"/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 </w:t>
            </w:r>
          </w:p>
          <w:p w:rsidRPr="000658C8" w:rsidR="002F1556" w:rsidP="003F48BE" w:rsidRDefault="002F1556" w14:paraId="6B872AA8" w14:textId="77777777">
            <w:pPr>
              <w:jc w:val="center"/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 </w:t>
            </w:r>
          </w:p>
          <w:p w:rsidRPr="000658C8" w:rsidR="002F1556" w:rsidP="003F48BE" w:rsidRDefault="002F1556" w14:paraId="3B7C510A" w14:textId="77777777">
            <w:pPr>
              <w:jc w:val="center"/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 </w:t>
            </w:r>
          </w:p>
        </w:tc>
      </w:tr>
      <w:tr w:rsidRPr="000658C8" w:rsidR="007B1D3E" w:rsidTr="00CC7613" w14:paraId="77F9390C" w14:textId="77777777">
        <w:trPr>
          <w:gridAfter w:val="1"/>
          <w:wAfter w:w="2478" w:type="dxa"/>
          <w:trHeight w:val="375"/>
        </w:trPr>
        <w:tc>
          <w:tcPr>
            <w:tcW w:w="424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0658C8" w:rsidR="007B1D3E" w:rsidP="003F48BE" w:rsidRDefault="007B1D3E" w14:paraId="79927D0B" w14:textId="36C8C9E7">
            <w:pPr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Výška žiadaných prostriedkov mechanizmu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nil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7B1D3E" w:rsidR="007B1D3E" w:rsidP="003F48BE" w:rsidRDefault="007B1D3E" w14:paraId="36E18221" w14:textId="4141896C">
            <w:pPr>
              <w:jc w:val="center"/>
              <w:rPr>
                <w:rFonts w:ascii="Arial Narrow" w:hAnsi="Arial Narrow" w:eastAsia="Arial" w:cs="Arial"/>
                <w:b/>
                <w:color w:val="000000"/>
                <w:sz w:val="20"/>
                <w:szCs w:val="20"/>
              </w:rPr>
            </w:pPr>
            <w:r w:rsidRPr="007B1D3E">
              <w:rPr>
                <w:rFonts w:ascii="Arial Narrow" w:hAnsi="Arial Narrow" w:eastAsia="Arial" w:cs="Arial"/>
                <w:b/>
                <w:color w:val="000000"/>
                <w:sz w:val="20"/>
                <w:szCs w:val="20"/>
              </w:rPr>
              <w:t>S DPH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nil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7B1D3E" w:rsidR="007B1D3E" w:rsidP="003F48BE" w:rsidRDefault="007B1D3E" w14:paraId="03D40610" w14:textId="1C6C2CF2">
            <w:pPr>
              <w:jc w:val="center"/>
              <w:rPr>
                <w:rFonts w:ascii="Arial Narrow" w:hAnsi="Arial Narrow" w:eastAsia="Arial" w:cs="Arial"/>
                <w:b/>
                <w:color w:val="000000"/>
                <w:sz w:val="20"/>
                <w:szCs w:val="20"/>
              </w:rPr>
            </w:pPr>
            <w:r w:rsidRPr="007B1D3E">
              <w:rPr>
                <w:rFonts w:ascii="Arial Narrow" w:hAnsi="Arial Narrow" w:eastAsia="Arial" w:cs="Arial"/>
                <w:b/>
                <w:color w:val="000000"/>
                <w:sz w:val="20"/>
                <w:szCs w:val="20"/>
              </w:rPr>
              <w:t>Bez DPH</w:t>
            </w:r>
          </w:p>
        </w:tc>
      </w:tr>
      <w:tr w:rsidRPr="000658C8" w:rsidR="007B1D3E" w:rsidTr="00CC7613" w14:paraId="7C776F2C" w14:textId="77777777">
        <w:trPr>
          <w:gridAfter w:val="1"/>
          <w:wAfter w:w="2478" w:type="dxa"/>
          <w:trHeight w:val="375"/>
        </w:trPr>
        <w:tc>
          <w:tcPr>
            <w:tcW w:w="4248" w:type="dxa"/>
            <w:vMerge/>
            <w:tcBorders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="007B1D3E" w:rsidP="003F48BE" w:rsidRDefault="007B1D3E" w14:paraId="055FC365" w14:textId="77777777">
            <w:pPr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000000" w:themeColor="text1" w:sz="4" w:space="0"/>
              <w:left w:val="nil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0658C8" w:rsidR="007B1D3E" w:rsidP="003F48BE" w:rsidRDefault="007B1D3E" w14:paraId="7294367D" w14:textId="77777777">
            <w:pPr>
              <w:jc w:val="center"/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000000" w:themeColor="text1" w:sz="4" w:space="0"/>
              <w:left w:val="nil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0658C8" w:rsidR="007B1D3E" w:rsidP="003F48BE" w:rsidRDefault="007B1D3E" w14:paraId="45D7A23A" w14:textId="700E6060">
            <w:pPr>
              <w:jc w:val="center"/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</w:p>
        </w:tc>
      </w:tr>
      <w:tr w:rsidRPr="000658C8" w:rsidR="00CC7613" w:rsidTr="0076156E" w14:paraId="10CC883A" w14:textId="27DD168F">
        <w:trPr>
          <w:trHeight w:val="420"/>
        </w:trPr>
        <w:tc>
          <w:tcPr>
            <w:tcW w:w="424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0658C8" w:rsidR="00CC7613" w:rsidP="00CC7613" w:rsidRDefault="00CC7613" w14:paraId="62122963" w14:textId="77B904B5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 xml:space="preserve">Celkové výdavky na potrebné na realizáciu projektu 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</w:tcPr>
          <w:p w:rsidRPr="000658C8" w:rsidR="00CC7613" w:rsidP="00CC7613" w:rsidRDefault="00CC7613" w14:paraId="6C8076CF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D41BA5">
              <w:rPr>
                <w:rFonts w:ascii="Arial Narrow" w:hAnsi="Arial Narrow" w:eastAsia="Arial" w:cs="Arial"/>
                <w:b/>
                <w:color w:val="000000" w:themeColor="text1"/>
                <w:sz w:val="20"/>
                <w:szCs w:val="20"/>
              </w:rPr>
              <w:t>S DPH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</w:tcPr>
          <w:p w:rsidRPr="000658C8" w:rsidR="00CC7613" w:rsidP="00CC7613" w:rsidRDefault="00CC7613" w14:paraId="6DCA9BEB" w14:textId="56966C3A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D41BA5">
              <w:rPr>
                <w:rFonts w:ascii="Arial Narrow" w:hAnsi="Arial Narrow" w:eastAsia="Arial" w:cs="Arial"/>
                <w:b/>
                <w:color w:val="000000" w:themeColor="text1"/>
                <w:sz w:val="20"/>
                <w:szCs w:val="20"/>
              </w:rPr>
              <w:t>Bez DPH</w:t>
            </w:r>
          </w:p>
        </w:tc>
        <w:tc>
          <w:tcPr>
            <w:tcW w:w="2478" w:type="dxa"/>
          </w:tcPr>
          <w:p w:rsidRPr="000658C8" w:rsidR="00CC7613" w:rsidP="00CC7613" w:rsidRDefault="00CC7613" w14:paraId="67B722A5" w14:textId="275DDA8F"/>
        </w:tc>
      </w:tr>
      <w:tr w:rsidRPr="000658C8" w:rsidR="00CC7613" w:rsidTr="0076156E" w14:paraId="1EA7A83D" w14:textId="739DFE8D">
        <w:trPr>
          <w:trHeight w:val="420"/>
        </w:trPr>
        <w:tc>
          <w:tcPr>
            <w:tcW w:w="4248" w:type="dxa"/>
            <w:vMerge/>
            <w:tcBorders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0658C8" w:rsidR="00CC7613" w:rsidP="00CC7613" w:rsidRDefault="00CC7613" w14:paraId="5C11062A" w14:textId="77777777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000000" w:themeColor="text1" w:sz="4" w:space="0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0658C8" w:rsidR="00CC7613" w:rsidP="00CC7613" w:rsidRDefault="00CC7613" w14:paraId="1BBF3105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000000" w:themeColor="text1" w:sz="4" w:space="0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0658C8" w:rsidR="00CC7613" w:rsidP="00CC7613" w:rsidRDefault="00CC7613" w14:paraId="14265C17" w14:textId="6919BEF2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78" w:type="dxa"/>
            <w:vAlign w:val="bottom"/>
          </w:tcPr>
          <w:p w:rsidRPr="000658C8" w:rsidR="00CC7613" w:rsidP="00CC7613" w:rsidRDefault="00CC7613" w14:paraId="0F3B560B" w14:textId="77777777"/>
        </w:tc>
      </w:tr>
      <w:tr w:rsidRPr="000658C8" w:rsidR="00CC7613" w:rsidTr="00CC7613" w14:paraId="4F8F05B3" w14:textId="77777777">
        <w:trPr>
          <w:gridAfter w:val="1"/>
          <w:wAfter w:w="2478" w:type="dxa"/>
          <w:trHeight w:val="420"/>
        </w:trPr>
        <w:tc>
          <w:tcPr>
            <w:tcW w:w="42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0658C8" w:rsidR="00CC7613" w:rsidP="00CC7613" w:rsidRDefault="00CC7613" w14:paraId="7649C8DA" w14:textId="7260B058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Spôsob zabezpečenia financovania neoprávnených výdavkov</w:t>
            </w:r>
          </w:p>
        </w:tc>
        <w:tc>
          <w:tcPr>
            <w:tcW w:w="5670" w:type="dxa"/>
            <w:gridSpan w:val="2"/>
            <w:tcBorders>
              <w:top w:val="single" w:color="000000" w:themeColor="text1" w:sz="4" w:space="0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0658C8" w:rsidR="00CC7613" w:rsidP="00CC7613" w:rsidRDefault="00CC7613" w14:paraId="07AB3EA5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658C8" w:rsidR="00CC7613" w:rsidTr="00CC7613" w14:paraId="3517E985" w14:textId="77777777">
        <w:trPr>
          <w:gridAfter w:val="1"/>
          <w:wAfter w:w="2478" w:type="dxa"/>
          <w:trHeight w:val="420"/>
        </w:trPr>
        <w:tc>
          <w:tcPr>
            <w:tcW w:w="42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0658C8" w:rsidR="00CC7613" w:rsidP="00CC7613" w:rsidRDefault="00CC7613" w14:paraId="2F0E8C21" w14:textId="77777777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Súvisiace prílohy</w:t>
            </w:r>
          </w:p>
        </w:tc>
        <w:tc>
          <w:tcPr>
            <w:tcW w:w="5670" w:type="dxa"/>
            <w:gridSpan w:val="2"/>
            <w:tcBorders>
              <w:top w:val="single" w:color="000000" w:themeColor="text1" w:sz="4" w:space="0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vAlign w:val="bottom"/>
          </w:tcPr>
          <w:p w:rsidRPr="000658C8" w:rsidR="00CC7613" w:rsidP="00CC7613" w:rsidRDefault="00CC7613" w14:paraId="5C2290BF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658C8" w:rsidR="00CC7613" w:rsidTr="00CC7613" w14:paraId="15228121" w14:textId="77777777">
        <w:trPr>
          <w:gridAfter w:val="1"/>
          <w:wAfter w:w="2478" w:type="dxa"/>
          <w:trHeight w:val="420"/>
        </w:trPr>
        <w:tc>
          <w:tcPr>
            <w:tcW w:w="424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vAlign w:val="center"/>
          </w:tcPr>
          <w:p w:rsidRPr="000658C8" w:rsidR="00CC7613" w:rsidP="00CC7613" w:rsidRDefault="00CC7613" w14:paraId="71667000" w14:textId="77777777">
            <w:pPr>
              <w:spacing w:after="0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  <w:highlight w:val="yellow"/>
              </w:rPr>
            </w:pPr>
            <w:r w:rsidRPr="003C56B6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Príspevok k napĺňaniu cieľov Reformy 5 a investície 1 Komponentu 8 POO</w:t>
            </w:r>
          </w:p>
        </w:tc>
        <w:tc>
          <w:tcPr>
            <w:tcW w:w="5670" w:type="dxa"/>
            <w:gridSpan w:val="2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bottom"/>
          </w:tcPr>
          <w:p w:rsidRPr="000658C8" w:rsidR="00CC7613" w:rsidP="00CC7613" w:rsidRDefault="00CC7613" w14:paraId="01E3A44B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658C8" w:rsidR="00CC7613" w:rsidTr="00CC7613" w14:paraId="366BF92C" w14:textId="77777777">
        <w:trPr>
          <w:gridAfter w:val="1"/>
          <w:wAfter w:w="2478" w:type="dxa"/>
          <w:trHeight w:val="1861"/>
        </w:trPr>
        <w:tc>
          <w:tcPr>
            <w:tcW w:w="424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vAlign w:val="center"/>
          </w:tcPr>
          <w:p w:rsidR="00CC7613" w:rsidP="00CC7613" w:rsidRDefault="00CC7613" w14:paraId="67C08516" w14:textId="77777777">
            <w:pPr>
              <w:rPr>
                <w:rFonts w:ascii="Arial Narrow" w:hAnsi="Arial Narrow" w:eastAsia="Arial" w:cs="Arial"/>
                <w:sz w:val="20"/>
                <w:szCs w:val="20"/>
              </w:rPr>
            </w:pPr>
            <w:r w:rsidRPr="08CCB356">
              <w:rPr>
                <w:rFonts w:ascii="Arial Narrow" w:hAnsi="Arial Narrow" w:eastAsia="Arial" w:cs="Arial"/>
                <w:sz w:val="20"/>
                <w:szCs w:val="20"/>
              </w:rPr>
              <w:t>Opis aktivity</w:t>
            </w:r>
          </w:p>
          <w:p w:rsidRPr="001C2198" w:rsidR="00CC7613" w:rsidP="00CC7613" w:rsidRDefault="00CC7613" w14:paraId="5FBE9361" w14:textId="77777777">
            <w:pPr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</w:pPr>
            <w:r w:rsidRPr="001C2198"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>U</w:t>
            </w:r>
            <w:r w:rsidRPr="001C2198"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 xml:space="preserve">veďte, ako </w:t>
            </w:r>
            <w:r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>bude realizácia danej aktivity prispievať ku napĺňaniu predmetov činnosti konzorcia, a ku napĺňaniu ktorých činností konzorcia bude prispievať)</w:t>
            </w:r>
          </w:p>
        </w:tc>
        <w:tc>
          <w:tcPr>
            <w:tcW w:w="5670" w:type="dxa"/>
            <w:gridSpan w:val="2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bottom"/>
          </w:tcPr>
          <w:p w:rsidRPr="000658C8" w:rsidR="00CC7613" w:rsidP="00CC7613" w:rsidRDefault="00CC7613" w14:paraId="2D28C9C7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  <w:p w:rsidRPr="000658C8" w:rsidR="00CC7613" w:rsidP="00CC7613" w:rsidRDefault="00CC7613" w14:paraId="10D1B375" w14:textId="77777777">
            <w:pP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  <w:highlight w:val="yellow"/>
              </w:rPr>
            </w:pPr>
          </w:p>
          <w:p w:rsidRPr="000658C8" w:rsidR="00CC7613" w:rsidP="00CC7613" w:rsidRDefault="00CC7613" w14:paraId="07238D2F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  <w:p w:rsidRPr="000658C8" w:rsidR="00CC7613" w:rsidP="00CC7613" w:rsidRDefault="00CC7613" w14:paraId="79EBF78C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  <w:p w:rsidRPr="000658C8" w:rsidR="00CC7613" w:rsidP="00CC7613" w:rsidRDefault="00CC7613" w14:paraId="6C84ADE4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  <w:p w:rsidRPr="000658C8" w:rsidR="00CC7613" w:rsidP="00CC7613" w:rsidRDefault="00CC7613" w14:paraId="391003BB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658C8" w:rsidR="00CC7613" w:rsidTr="00CC7613" w14:paraId="109AC07B" w14:textId="77777777">
        <w:trPr>
          <w:gridAfter w:val="1"/>
          <w:wAfter w:w="2478" w:type="dxa"/>
          <w:trHeight w:val="1217"/>
        </w:trPr>
        <w:tc>
          <w:tcPr>
            <w:tcW w:w="424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vAlign w:val="center"/>
          </w:tcPr>
          <w:p w:rsidRPr="08CCB356" w:rsidR="00CC7613" w:rsidP="00CC7613" w:rsidRDefault="00CC7613" w14:paraId="6742D776" w14:textId="77777777">
            <w:pPr>
              <w:spacing w:after="0"/>
              <w:rPr>
                <w:rFonts w:ascii="Arial Narrow" w:hAnsi="Arial Narrow" w:eastAsia="Arial" w:cs="Arial"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sz w:val="20"/>
                <w:szCs w:val="20"/>
              </w:rPr>
              <w:t xml:space="preserve">Opis </w:t>
            </w:r>
            <w:proofErr w:type="spellStart"/>
            <w:r>
              <w:rPr>
                <w:rFonts w:ascii="Arial Narrow" w:hAnsi="Arial Narrow" w:eastAsia="Arial" w:cs="Arial"/>
                <w:sz w:val="20"/>
                <w:szCs w:val="20"/>
              </w:rPr>
              <w:t>podaktivít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bottom"/>
          </w:tcPr>
          <w:p w:rsidR="00CC7613" w:rsidP="00CC7613" w:rsidRDefault="00CC7613" w14:paraId="0A50B8D7" w14:textId="77777777">
            <w:pP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</w:pPr>
          </w:p>
          <w:p w:rsidR="00CC7613" w:rsidP="00CC7613" w:rsidRDefault="00CC7613" w14:paraId="55CFC3F4" w14:textId="77777777">
            <w:pP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</w:pPr>
          </w:p>
          <w:p w:rsidR="00CC7613" w:rsidP="00CC7613" w:rsidRDefault="00CC7613" w14:paraId="1E9D5C28" w14:textId="77777777">
            <w:pP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</w:pPr>
          </w:p>
          <w:p w:rsidR="00CC7613" w:rsidP="00CC7613" w:rsidRDefault="00CC7613" w14:paraId="14550687" w14:textId="77777777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  <w:p w:rsidRPr="000658C8" w:rsidR="00CC7613" w:rsidP="00CC7613" w:rsidRDefault="00CC7613" w14:paraId="1CE82331" w14:textId="77777777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658C8" w:rsidR="00CC7613" w:rsidTr="00633644" w14:paraId="6E39EA20" w14:textId="77777777">
        <w:trPr>
          <w:gridAfter w:val="1"/>
          <w:wAfter w:w="2478" w:type="dxa"/>
          <w:trHeight w:val="420"/>
        </w:trPr>
        <w:tc>
          <w:tcPr>
            <w:tcW w:w="424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vAlign w:val="center"/>
          </w:tcPr>
          <w:p w:rsidR="00CC7613" w:rsidP="00CC7613" w:rsidRDefault="00CC7613" w14:paraId="736E0358" w14:textId="1337060B">
            <w:pPr>
              <w:rPr>
                <w:rFonts w:ascii="Arial Narrow" w:hAnsi="Arial Narrow" w:eastAsia="Arial" w:cs="Arial"/>
                <w:sz w:val="20"/>
                <w:szCs w:val="20"/>
              </w:rPr>
            </w:pPr>
            <w:r w:rsidRPr="00A041F0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 xml:space="preserve">Predpokladané riziká, prekážky realizácie </w:t>
            </w:r>
            <w: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aktivity</w:t>
            </w:r>
            <w:r w:rsidRPr="00A041F0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 xml:space="preserve"> a</w:t>
            </w:r>
            <w: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 xml:space="preserve"> ich</w:t>
            </w:r>
            <w:r w:rsidRPr="00A041F0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  <w:proofErr w:type="spellStart"/>
            <w:r w:rsidRPr="00A041F0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mitigácia</w:t>
            </w:r>
            <w:proofErr w:type="spellEnd"/>
            <w:r w:rsidRPr="00A041F0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="00CC7613" w:rsidP="00CC7613" w:rsidRDefault="00CC7613" w14:paraId="5E834D50" w14:textId="77777777">
            <w:pP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</w:pPr>
          </w:p>
        </w:tc>
      </w:tr>
      <w:tr w:rsidRPr="000658C8" w:rsidR="00CC7613" w:rsidTr="00633644" w14:paraId="4F664ADB" w14:textId="77777777">
        <w:trPr>
          <w:gridAfter w:val="1"/>
          <w:wAfter w:w="2478" w:type="dxa"/>
          <w:trHeight w:val="420"/>
        </w:trPr>
        <w:tc>
          <w:tcPr>
            <w:tcW w:w="424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vAlign w:val="center"/>
          </w:tcPr>
          <w:p w:rsidR="00CC7613" w:rsidP="00CC7613" w:rsidRDefault="00CC7613" w14:paraId="59756A14" w14:textId="40EF9BA1">
            <w:pPr>
              <w:rPr>
                <w:rFonts w:ascii="Arial Narrow" w:hAnsi="Arial Narrow" w:eastAsia="Arial" w:cs="Arial"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Časová následnosť (</w:t>
            </w:r>
            <w:proofErr w:type="spellStart"/>
            <w: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etapizácia</w:t>
            </w:r>
            <w:proofErr w:type="spellEnd"/>
            <w: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 xml:space="preserve">) realizácie aktivity a </w:t>
            </w:r>
            <w:proofErr w:type="spellStart"/>
            <w: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podaktivít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="00CC7613" w:rsidP="00CC7613" w:rsidRDefault="00CC7613" w14:paraId="08736E97" w14:textId="77777777">
            <w:pP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</w:pPr>
          </w:p>
        </w:tc>
      </w:tr>
    </w:tbl>
    <w:p w:rsidR="003E0885" w:rsidP="003E0885" w:rsidRDefault="003E0885" w14:paraId="6216C7C0" w14:textId="77777777">
      <w:pPr>
        <w:widowControl w:val="0"/>
        <w:spacing w:after="0" w:line="276" w:lineRule="auto"/>
        <w:rPr>
          <w:rFonts w:ascii="Arial Narrow" w:hAnsi="Arial Narrow" w:eastAsia="Arial" w:cs="Arial"/>
          <w:color w:val="000000" w:themeColor="text1"/>
          <w:sz w:val="20"/>
          <w:szCs w:val="20"/>
        </w:rPr>
      </w:pPr>
      <w:r w:rsidRPr="007B1D3E">
        <w:rPr>
          <w:rFonts w:ascii="Arial Narrow" w:hAnsi="Arial Narrow" w:eastAsia="Arial" w:cs="Arial"/>
          <w:color w:val="000000" w:themeColor="text1"/>
          <w:sz w:val="20"/>
          <w:szCs w:val="20"/>
        </w:rPr>
        <w:t>V prípade potreby je možné doplniť ľubovoľný počet aktivít</w:t>
      </w:r>
      <w:r>
        <w:rPr>
          <w:rFonts w:ascii="Arial Narrow" w:hAnsi="Arial Narrow" w:eastAsia="Arial" w:cs="Arial"/>
          <w:color w:val="000000" w:themeColor="text1"/>
          <w:sz w:val="20"/>
          <w:szCs w:val="20"/>
        </w:rPr>
        <w:t>.</w:t>
      </w:r>
    </w:p>
    <w:p w:rsidR="003E0885" w:rsidP="002F1556" w:rsidRDefault="003E0885" w14:paraId="73190F14" w14:textId="23647A30">
      <w:pPr>
        <w:widowControl w:val="0"/>
        <w:spacing w:after="0" w:line="276" w:lineRule="auto"/>
        <w:rPr>
          <w:rFonts w:ascii="Arial Narrow" w:hAnsi="Arial Narrow" w:eastAsia="Arial" w:cs="Arial"/>
          <w:color w:val="000000" w:themeColor="text1"/>
          <w:sz w:val="20"/>
          <w:szCs w:val="20"/>
        </w:rPr>
      </w:pPr>
    </w:p>
    <w:p w:rsidR="003E0885" w:rsidP="003E0885" w:rsidRDefault="003E0885" w14:paraId="66175F92" w14:textId="77777777"/>
    <w:tbl>
      <w:tblPr>
        <w:tblW w:w="9918" w:type="dxa"/>
        <w:tblLayout w:type="fixed"/>
        <w:tblLook w:val="0400" w:firstRow="0" w:lastRow="0" w:firstColumn="0" w:lastColumn="0" w:noHBand="0" w:noVBand="1"/>
      </w:tblPr>
      <w:tblGrid>
        <w:gridCol w:w="4248"/>
        <w:gridCol w:w="2835"/>
        <w:gridCol w:w="2835"/>
      </w:tblGrid>
      <w:tr w:rsidRPr="000658C8" w:rsidR="003E0885" w:rsidTr="583083F5" w14:paraId="6BB35214" w14:textId="77777777">
        <w:trPr>
          <w:trHeight w:val="492"/>
        </w:trPr>
        <w:tc>
          <w:tcPr>
            <w:tcW w:w="991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0658C8" w:rsidR="003E0885" w:rsidP="583083F5" w:rsidRDefault="003E0885" w14:paraId="29BA509D" w14:textId="6F317DAA">
            <w:pPr>
              <w:pStyle w:val="Normlny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 Narrow" w:hAnsi="Arial Narrow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583083F5" w:rsidR="003E0885">
              <w:rPr>
                <w:rFonts w:ascii="Arial Narrow" w:hAnsi="Arial Narrow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Aktivity určené na propagáciu, komunikačné aktivity a bu</w:t>
            </w:r>
            <w:r w:rsidRPr="583083F5" w:rsidR="37112366">
              <w:rPr>
                <w:rFonts w:ascii="Arial Narrow" w:hAnsi="Arial Narrow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dovanie</w:t>
            </w:r>
            <w:r w:rsidRPr="583083F5" w:rsidR="003E0885">
              <w:rPr>
                <w:rFonts w:ascii="Arial Narrow" w:hAnsi="Arial Narrow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značky konzorcia</w:t>
            </w:r>
            <w:r w:rsidRPr="583083F5" w:rsidR="00621FCD">
              <w:rPr>
                <w:rFonts w:ascii="Arial Narrow" w:hAnsi="Arial Narrow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Pr="000658C8" w:rsidR="003E0885" w:rsidTr="583083F5" w14:paraId="694C39C9" w14:textId="77777777">
        <w:trPr>
          <w:trHeight w:val="1230"/>
        </w:trPr>
        <w:tc>
          <w:tcPr>
            <w:tcW w:w="424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3E0885" w:rsidP="00792512" w:rsidRDefault="003E0885" w14:paraId="5960A833" w14:textId="77777777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Názov aktivity</w:t>
            </w:r>
          </w:p>
          <w:p w:rsidRPr="001C2198" w:rsidR="003E0885" w:rsidP="00792512" w:rsidRDefault="003E0885" w14:paraId="6C218BC2" w14:textId="501359C7">
            <w:pPr>
              <w:rPr>
                <w:rFonts w:ascii="Arial Narrow" w:hAnsi="Arial Narrow" w:eastAsia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color="000000" w:themeColor="text1" w:sz="4" w:space="0"/>
              <w:left w:val="nil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0658C8" w:rsidR="003E0885" w:rsidP="00792512" w:rsidRDefault="003E0885" w14:paraId="5DFB8C82" w14:textId="77777777">
            <w:pPr>
              <w:jc w:val="center"/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 </w:t>
            </w:r>
          </w:p>
          <w:p w:rsidRPr="000658C8" w:rsidR="003E0885" w:rsidP="00792512" w:rsidRDefault="003E0885" w14:paraId="164A3AF6" w14:textId="77777777">
            <w:pPr>
              <w:jc w:val="center"/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 </w:t>
            </w:r>
          </w:p>
          <w:p w:rsidRPr="000658C8" w:rsidR="003E0885" w:rsidP="00792512" w:rsidRDefault="003E0885" w14:paraId="38C499C7" w14:textId="77777777">
            <w:pPr>
              <w:jc w:val="center"/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 </w:t>
            </w:r>
          </w:p>
        </w:tc>
      </w:tr>
      <w:tr w:rsidRPr="000658C8" w:rsidR="003E0885" w:rsidTr="583083F5" w14:paraId="7B5C5D64" w14:textId="77777777">
        <w:trPr>
          <w:trHeight w:val="525"/>
        </w:trPr>
        <w:tc>
          <w:tcPr>
            <w:tcW w:w="424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0658C8" w:rsidR="003E0885" w:rsidP="00792512" w:rsidRDefault="003E0885" w14:paraId="2C51D3B3" w14:textId="77777777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VŠ (ktorá realizuje aktivitu)</w:t>
            </w:r>
          </w:p>
        </w:tc>
        <w:tc>
          <w:tcPr>
            <w:tcW w:w="5670" w:type="dxa"/>
            <w:gridSpan w:val="2"/>
            <w:tcBorders>
              <w:top w:val="single" w:color="000000" w:themeColor="text1" w:sz="4" w:space="0"/>
              <w:left w:val="nil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0658C8" w:rsidR="003E0885" w:rsidP="00792512" w:rsidRDefault="003E0885" w14:paraId="5A334148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658C8" w:rsidR="003E0885" w:rsidTr="583083F5" w14:paraId="7082C2D2" w14:textId="77777777">
        <w:trPr>
          <w:trHeight w:val="583"/>
        </w:trPr>
        <w:tc>
          <w:tcPr>
            <w:tcW w:w="42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0658C8" w:rsidR="003E0885" w:rsidP="00792512" w:rsidRDefault="003E0885" w14:paraId="2177B74C" w14:textId="77777777">
            <w:pPr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Trvanie aktivity</w:t>
            </w:r>
          </w:p>
        </w:tc>
        <w:tc>
          <w:tcPr>
            <w:tcW w:w="5670" w:type="dxa"/>
            <w:gridSpan w:val="2"/>
            <w:tcBorders>
              <w:top w:val="single" w:color="000000" w:themeColor="text1" w:sz="4" w:space="0"/>
              <w:left w:val="nil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0658C8" w:rsidR="003E0885" w:rsidP="00792512" w:rsidRDefault="003E0885" w14:paraId="08BF9CBB" w14:textId="77777777">
            <w:pPr>
              <w:jc w:val="center"/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 </w:t>
            </w:r>
          </w:p>
          <w:p w:rsidRPr="000658C8" w:rsidR="003E0885" w:rsidP="00792512" w:rsidRDefault="003E0885" w14:paraId="39EC554D" w14:textId="77777777">
            <w:pPr>
              <w:jc w:val="center"/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 </w:t>
            </w:r>
          </w:p>
          <w:p w:rsidRPr="000658C8" w:rsidR="003E0885" w:rsidP="00792512" w:rsidRDefault="003E0885" w14:paraId="3A913A9F" w14:textId="77777777">
            <w:pPr>
              <w:jc w:val="center"/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hAnsi="Arial Narrow" w:eastAsia="Arial" w:cs="Arial"/>
                <w:color w:val="000000"/>
                <w:sz w:val="20"/>
                <w:szCs w:val="20"/>
              </w:rPr>
              <w:t> </w:t>
            </w:r>
          </w:p>
        </w:tc>
      </w:tr>
      <w:tr w:rsidRPr="000658C8" w:rsidR="003E0885" w:rsidTr="583083F5" w14:paraId="51B4482E" w14:textId="77777777">
        <w:trPr>
          <w:trHeight w:val="375"/>
        </w:trPr>
        <w:tc>
          <w:tcPr>
            <w:tcW w:w="42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658C8" w:rsidR="003E0885" w:rsidP="00792512" w:rsidRDefault="003E0885" w14:paraId="6378E30E" w14:textId="7636A96E">
            <w:pPr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  <w:r w:rsidRPr="583083F5" w:rsidR="003E0885">
              <w:rPr>
                <w:rFonts w:ascii="Arial Narrow" w:hAnsi="Arial Narrow" w:eastAsia="Arial" w:cs="Arial"/>
                <w:color w:val="000000" w:themeColor="text1" w:themeTint="FF" w:themeShade="FF"/>
                <w:sz w:val="20"/>
                <w:szCs w:val="20"/>
              </w:rPr>
              <w:t>Výška žiadaných prostriedkov mechanizmu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7B1D3E" w:rsidR="003E0885" w:rsidP="00792512" w:rsidRDefault="003E0885" w14:paraId="2FAB782A" w14:textId="77777777">
            <w:pPr>
              <w:jc w:val="center"/>
              <w:rPr>
                <w:rFonts w:ascii="Arial Narrow" w:hAnsi="Arial Narrow" w:eastAsia="Arial" w:cs="Arial"/>
                <w:b/>
                <w:color w:val="000000"/>
                <w:sz w:val="20"/>
                <w:szCs w:val="20"/>
              </w:rPr>
            </w:pPr>
            <w:r w:rsidRPr="007B1D3E">
              <w:rPr>
                <w:rFonts w:ascii="Arial Narrow" w:hAnsi="Arial Narrow" w:eastAsia="Arial" w:cs="Arial"/>
                <w:b/>
                <w:color w:val="000000"/>
                <w:sz w:val="20"/>
                <w:szCs w:val="20"/>
              </w:rPr>
              <w:t>S DPH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nil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7B1D3E" w:rsidR="003E0885" w:rsidP="00792512" w:rsidRDefault="003E0885" w14:paraId="602DA232" w14:textId="77777777">
            <w:pPr>
              <w:jc w:val="center"/>
              <w:rPr>
                <w:rFonts w:ascii="Arial Narrow" w:hAnsi="Arial Narrow" w:eastAsia="Arial" w:cs="Arial"/>
                <w:b/>
                <w:color w:val="000000"/>
                <w:sz w:val="20"/>
                <w:szCs w:val="20"/>
              </w:rPr>
            </w:pPr>
            <w:r w:rsidRPr="007B1D3E">
              <w:rPr>
                <w:rFonts w:ascii="Arial Narrow" w:hAnsi="Arial Narrow" w:eastAsia="Arial" w:cs="Arial"/>
                <w:b/>
                <w:color w:val="000000"/>
                <w:sz w:val="20"/>
                <w:szCs w:val="20"/>
              </w:rPr>
              <w:t>Bez DPH</w:t>
            </w:r>
          </w:p>
        </w:tc>
      </w:tr>
      <w:tr w:rsidRPr="000658C8" w:rsidR="003E0885" w:rsidTr="583083F5" w14:paraId="57288DBC" w14:textId="77777777">
        <w:trPr>
          <w:trHeight w:val="375"/>
        </w:trPr>
        <w:tc>
          <w:tcPr>
            <w:tcW w:w="4248" w:type="dxa"/>
            <w:vMerge/>
            <w:tcBorders/>
            <w:tcMar/>
            <w:vAlign w:val="center"/>
          </w:tcPr>
          <w:p w:rsidR="003E0885" w:rsidP="00792512" w:rsidRDefault="003E0885" w14:paraId="0C41FBC2" w14:textId="77777777">
            <w:pPr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0658C8" w:rsidR="003E0885" w:rsidP="00792512" w:rsidRDefault="003E0885" w14:paraId="5A63FC4B" w14:textId="77777777">
            <w:pPr>
              <w:jc w:val="center"/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000000" w:themeColor="text1" w:sz="4" w:space="0"/>
              <w:left w:val="nil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0658C8" w:rsidR="003E0885" w:rsidP="00792512" w:rsidRDefault="003E0885" w14:paraId="48D2B9A3" w14:textId="77777777">
            <w:pPr>
              <w:jc w:val="center"/>
              <w:rPr>
                <w:rFonts w:ascii="Arial Narrow" w:hAnsi="Arial Narrow" w:eastAsia="Arial" w:cs="Arial"/>
                <w:color w:val="000000"/>
                <w:sz w:val="20"/>
                <w:szCs w:val="20"/>
              </w:rPr>
            </w:pPr>
          </w:p>
        </w:tc>
      </w:tr>
      <w:tr w:rsidRPr="000658C8" w:rsidR="003E0885" w:rsidTr="583083F5" w14:paraId="36D0A3B5" w14:textId="77777777">
        <w:trPr>
          <w:trHeight w:val="420"/>
        </w:trPr>
        <w:tc>
          <w:tcPr>
            <w:tcW w:w="4248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0658C8" w:rsidR="003E0885" w:rsidP="00792512" w:rsidRDefault="003E0885" w14:paraId="720D4C23" w14:textId="77777777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Spôsob zabezpečenia financovania neoprávnených výdavkov</w:t>
            </w:r>
            <w:bookmarkStart w:name="_GoBack" w:id="1"/>
            <w:bookmarkEnd w:id="1"/>
          </w:p>
        </w:tc>
        <w:tc>
          <w:tcPr>
            <w:tcW w:w="5670" w:type="dxa"/>
            <w:gridSpan w:val="2"/>
            <w:tcBorders>
              <w:top w:val="single" w:color="000000" w:themeColor="text1" w:sz="4" w:space="0"/>
              <w:left w:val="nil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0658C8" w:rsidR="003E0885" w:rsidP="00792512" w:rsidRDefault="003E0885" w14:paraId="032ED5E7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658C8" w:rsidR="003E0885" w:rsidTr="583083F5" w14:paraId="789EAC30" w14:textId="77777777">
        <w:trPr>
          <w:trHeight w:val="420"/>
        </w:trPr>
        <w:tc>
          <w:tcPr>
            <w:tcW w:w="424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/>
            <w:vAlign w:val="center"/>
          </w:tcPr>
          <w:p w:rsidRPr="000658C8" w:rsidR="003E0885" w:rsidP="00792512" w:rsidRDefault="003E0885" w14:paraId="7AE8AE43" w14:textId="77777777">
            <w:pPr>
              <w:spacing w:after="0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  <w:highlight w:val="yellow"/>
              </w:rPr>
            </w:pPr>
            <w:r w:rsidRPr="003C56B6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Príspevok k napĺňaniu cieľov Reformy 5 a investície 1 Komponentu 8 POO</w:t>
            </w:r>
          </w:p>
        </w:tc>
        <w:tc>
          <w:tcPr>
            <w:tcW w:w="5670" w:type="dxa"/>
            <w:gridSpan w:val="2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bottom"/>
          </w:tcPr>
          <w:p w:rsidRPr="000658C8" w:rsidR="003E0885" w:rsidP="00792512" w:rsidRDefault="003E0885" w14:paraId="4B723D18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658C8" w:rsidR="003E0885" w:rsidTr="583083F5" w14:paraId="05024359" w14:textId="77777777">
        <w:trPr>
          <w:trHeight w:val="1861"/>
        </w:trPr>
        <w:tc>
          <w:tcPr>
            <w:tcW w:w="424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/>
            <w:vAlign w:val="center"/>
          </w:tcPr>
          <w:p w:rsidR="003E0885" w:rsidP="00792512" w:rsidRDefault="003E0885" w14:paraId="7A40B1E8" w14:textId="77777777">
            <w:pPr>
              <w:rPr>
                <w:rFonts w:ascii="Arial Narrow" w:hAnsi="Arial Narrow" w:eastAsia="Arial" w:cs="Arial"/>
                <w:sz w:val="20"/>
                <w:szCs w:val="20"/>
              </w:rPr>
            </w:pPr>
            <w:r w:rsidRPr="08CCB356">
              <w:rPr>
                <w:rFonts w:ascii="Arial Narrow" w:hAnsi="Arial Narrow" w:eastAsia="Arial" w:cs="Arial"/>
                <w:sz w:val="20"/>
                <w:szCs w:val="20"/>
              </w:rPr>
              <w:t>Opis aktivity</w:t>
            </w:r>
          </w:p>
          <w:p w:rsidRPr="001C2198" w:rsidR="003E0885" w:rsidP="00792512" w:rsidRDefault="003E0885" w14:paraId="1EF616E1" w14:textId="77777777">
            <w:pPr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</w:pPr>
            <w:r w:rsidRPr="001C2198"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>U</w:t>
            </w:r>
            <w:r w:rsidRPr="001C2198"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 xml:space="preserve">veďte, ako </w:t>
            </w:r>
            <w:r>
              <w:rPr>
                <w:rFonts w:ascii="Arial Narrow" w:hAnsi="Arial Narrow" w:eastAsia="Arial" w:cs="Arial"/>
                <w:i/>
                <w:iCs/>
                <w:sz w:val="20"/>
                <w:szCs w:val="20"/>
              </w:rPr>
              <w:t>bude realizácia danej aktivity prispievať ku napĺňaniu predmetov činnosti konzorcia, a ku napĺňaniu ktorých činností konzorcia bude prispievať)</w:t>
            </w:r>
          </w:p>
        </w:tc>
        <w:tc>
          <w:tcPr>
            <w:tcW w:w="5670" w:type="dxa"/>
            <w:gridSpan w:val="2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bottom"/>
          </w:tcPr>
          <w:p w:rsidRPr="000658C8" w:rsidR="003E0885" w:rsidP="00792512" w:rsidRDefault="003E0885" w14:paraId="61D88A7B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  <w:p w:rsidRPr="000658C8" w:rsidR="003E0885" w:rsidP="00792512" w:rsidRDefault="003E0885" w14:paraId="4B457B3B" w14:textId="77777777">
            <w:pP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  <w:highlight w:val="yellow"/>
              </w:rPr>
            </w:pPr>
          </w:p>
          <w:p w:rsidRPr="000658C8" w:rsidR="003E0885" w:rsidP="00792512" w:rsidRDefault="003E0885" w14:paraId="43956B83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  <w:p w:rsidRPr="000658C8" w:rsidR="003E0885" w:rsidP="00792512" w:rsidRDefault="003E0885" w14:paraId="564A5BB4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  <w:p w:rsidRPr="000658C8" w:rsidR="003E0885" w:rsidP="00792512" w:rsidRDefault="003E0885" w14:paraId="7DACDD6E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  <w:p w:rsidRPr="000658C8" w:rsidR="003E0885" w:rsidP="00792512" w:rsidRDefault="003E0885" w14:paraId="6BB7CB61" w14:textId="77777777">
            <w:pPr>
              <w:jc w:val="center"/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658C8" w:rsidR="003E0885" w:rsidTr="583083F5" w14:paraId="53E5CF0F" w14:textId="77777777">
        <w:trPr>
          <w:trHeight w:val="1217"/>
        </w:trPr>
        <w:tc>
          <w:tcPr>
            <w:tcW w:w="424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/>
            <w:vAlign w:val="center"/>
          </w:tcPr>
          <w:p w:rsidRPr="08CCB356" w:rsidR="003E0885" w:rsidP="00792512" w:rsidRDefault="003E0885" w14:paraId="42DE7198" w14:textId="77777777">
            <w:pPr>
              <w:spacing w:after="0"/>
              <w:rPr>
                <w:rFonts w:ascii="Arial Narrow" w:hAnsi="Arial Narrow" w:eastAsia="Arial" w:cs="Arial"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sz w:val="20"/>
                <w:szCs w:val="20"/>
              </w:rPr>
              <w:t xml:space="preserve">Opis </w:t>
            </w:r>
            <w:proofErr w:type="spellStart"/>
            <w:r>
              <w:rPr>
                <w:rFonts w:ascii="Arial Narrow" w:hAnsi="Arial Narrow" w:eastAsia="Arial" w:cs="Arial"/>
                <w:sz w:val="20"/>
                <w:szCs w:val="20"/>
              </w:rPr>
              <w:t>podaktivít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bottom"/>
          </w:tcPr>
          <w:p w:rsidR="003E0885" w:rsidP="00792512" w:rsidRDefault="003E0885" w14:paraId="6AB899E6" w14:textId="77777777">
            <w:pP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</w:pPr>
          </w:p>
          <w:p w:rsidR="003E0885" w:rsidP="00792512" w:rsidRDefault="003E0885" w14:paraId="46F509E9" w14:textId="77777777">
            <w:pP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</w:pPr>
          </w:p>
          <w:p w:rsidR="003E0885" w:rsidP="00792512" w:rsidRDefault="003E0885" w14:paraId="418A0510" w14:textId="77777777">
            <w:pP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</w:pPr>
          </w:p>
          <w:p w:rsidR="003E0885" w:rsidP="00792512" w:rsidRDefault="003E0885" w14:paraId="66F11359" w14:textId="77777777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  <w:p w:rsidRPr="000658C8" w:rsidR="003E0885" w:rsidP="00792512" w:rsidRDefault="003E0885" w14:paraId="498023AF" w14:textId="77777777">
            <w:pP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658C8" w:rsidR="003E0885" w:rsidTr="583083F5" w14:paraId="19A66C3F" w14:textId="77777777">
        <w:trPr>
          <w:trHeight w:val="420"/>
        </w:trPr>
        <w:tc>
          <w:tcPr>
            <w:tcW w:w="424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/>
            <w:vAlign w:val="center"/>
          </w:tcPr>
          <w:p w:rsidR="003E0885" w:rsidP="00792512" w:rsidRDefault="003E0885" w14:paraId="32454E2A" w14:textId="77777777">
            <w:pPr>
              <w:rPr>
                <w:rFonts w:ascii="Arial Narrow" w:hAnsi="Arial Narrow" w:eastAsia="Arial" w:cs="Arial"/>
                <w:sz w:val="20"/>
                <w:szCs w:val="20"/>
              </w:rPr>
            </w:pPr>
            <w:r w:rsidRPr="00A041F0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 xml:space="preserve">Predpokladané riziká, prekážky realizácie </w:t>
            </w:r>
            <w: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aktivity</w:t>
            </w:r>
            <w:r w:rsidRPr="00A041F0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 xml:space="preserve"> a</w:t>
            </w:r>
            <w: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 xml:space="preserve"> ich</w:t>
            </w:r>
            <w:r w:rsidRPr="00A041F0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 </w:t>
            </w:r>
            <w:proofErr w:type="spellStart"/>
            <w:r w:rsidRPr="00A041F0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mitigácia</w:t>
            </w:r>
            <w:proofErr w:type="spellEnd"/>
            <w:r w:rsidRPr="00A041F0"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3E0885" w:rsidP="00792512" w:rsidRDefault="003E0885" w14:paraId="27D46153" w14:textId="77777777">
            <w:pP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</w:pPr>
          </w:p>
        </w:tc>
      </w:tr>
      <w:tr w:rsidRPr="000658C8" w:rsidR="003E0885" w:rsidTr="583083F5" w14:paraId="01D2762D" w14:textId="77777777">
        <w:trPr>
          <w:trHeight w:val="420"/>
        </w:trPr>
        <w:tc>
          <w:tcPr>
            <w:tcW w:w="424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/>
            <w:vAlign w:val="center"/>
          </w:tcPr>
          <w:p w:rsidR="003E0885" w:rsidP="00792512" w:rsidRDefault="003E0885" w14:paraId="20935E1E" w14:textId="77777777">
            <w:pPr>
              <w:rPr>
                <w:rFonts w:ascii="Arial Narrow" w:hAnsi="Arial Narrow" w:eastAsia="Arial" w:cs="Arial"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Časová následnosť (</w:t>
            </w:r>
            <w:proofErr w:type="spellStart"/>
            <w: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etapizácia</w:t>
            </w:r>
            <w:proofErr w:type="spellEnd"/>
            <w: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 xml:space="preserve">) realizácie aktivity a </w:t>
            </w:r>
            <w:proofErr w:type="spellStart"/>
            <w:r>
              <w:rPr>
                <w:rFonts w:ascii="Arial Narrow" w:hAnsi="Arial Narrow" w:eastAsia="Arial" w:cs="Arial"/>
                <w:color w:val="000000" w:themeColor="text1"/>
                <w:sz w:val="20"/>
                <w:szCs w:val="20"/>
              </w:rPr>
              <w:t>podaktivít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3E0885" w:rsidP="00792512" w:rsidRDefault="003E0885" w14:paraId="508E6556" w14:textId="77777777">
            <w:pPr>
              <w:rPr>
                <w:rFonts w:ascii="Arial Narrow" w:hAnsi="Arial Narrow" w:eastAsia="Arial" w:cs="Arial"/>
                <w:color w:val="AEAAAA" w:themeColor="background2" w:themeShade="BF"/>
                <w:sz w:val="20"/>
                <w:szCs w:val="20"/>
              </w:rPr>
            </w:pPr>
          </w:p>
        </w:tc>
      </w:tr>
    </w:tbl>
    <w:p w:rsidR="003E0885" w:rsidP="003E0885" w:rsidRDefault="003E0885" w14:paraId="6C160BC4" w14:textId="24CE5903">
      <w:pPr>
        <w:widowControl w:val="0"/>
        <w:spacing w:after="0" w:line="276" w:lineRule="auto"/>
        <w:rPr>
          <w:rFonts w:ascii="Arial Narrow" w:hAnsi="Arial Narrow" w:eastAsia="Arial" w:cs="Arial"/>
          <w:color w:val="000000" w:themeColor="text1"/>
          <w:sz w:val="20"/>
          <w:szCs w:val="20"/>
        </w:rPr>
      </w:pPr>
      <w:r w:rsidRPr="007B1D3E">
        <w:rPr>
          <w:rFonts w:ascii="Arial Narrow" w:hAnsi="Arial Narrow" w:eastAsia="Arial" w:cs="Arial"/>
          <w:color w:val="000000" w:themeColor="text1"/>
          <w:sz w:val="20"/>
          <w:szCs w:val="20"/>
        </w:rPr>
        <w:t>V prípade potreby je možné doplniť ľubovoľný počet aktivít</w:t>
      </w:r>
      <w:r>
        <w:rPr>
          <w:rFonts w:ascii="Arial Narrow" w:hAnsi="Arial Narrow" w:eastAsia="Arial" w:cs="Arial"/>
          <w:color w:val="000000" w:themeColor="text1"/>
          <w:sz w:val="20"/>
          <w:szCs w:val="20"/>
        </w:rPr>
        <w:t>.</w:t>
      </w:r>
    </w:p>
    <w:p w:rsidRPr="000658C8" w:rsidR="003E0885" w:rsidP="002F1556" w:rsidRDefault="003E0885" w14:paraId="60B04A18" w14:textId="77777777">
      <w:pPr>
        <w:widowControl w:val="0"/>
        <w:spacing w:after="0" w:line="276" w:lineRule="auto"/>
        <w:rPr>
          <w:rFonts w:ascii="Arial Narrow" w:hAnsi="Arial Narrow" w:eastAsia="Arial" w:cs="Arial"/>
          <w:color w:val="000000" w:themeColor="text1"/>
          <w:sz w:val="20"/>
          <w:szCs w:val="20"/>
        </w:rPr>
      </w:pPr>
    </w:p>
    <w:p w:rsidR="002F1556" w:rsidRDefault="002F1556" w14:paraId="70558565" w14:textId="089D3155">
      <w:pPr>
        <w:rPr>
          <w:rFonts w:ascii="Arial Narrow" w:hAnsi="Arial Narrow"/>
          <w:sz w:val="20"/>
        </w:rPr>
      </w:pPr>
    </w:p>
    <w:p w:rsidR="00621FCD" w:rsidRDefault="00621FCD" w14:paraId="117A35F1" w14:textId="77777777">
      <w:pPr>
        <w:rPr>
          <w:rFonts w:ascii="Arial Narrow" w:hAnsi="Arial Narrow"/>
          <w:sz w:val="20"/>
        </w:rPr>
      </w:pPr>
    </w:p>
    <w:p w:rsidR="00BD672F" w:rsidP="00BD672F" w:rsidRDefault="00CC7613" w14:paraId="0FFEA3DA" w14:textId="77777777">
      <w:pPr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sz w:val="24"/>
          <w:u w:val="single"/>
        </w:rPr>
        <w:t>*</w:t>
      </w:r>
      <w:r w:rsidRPr="00CC7613">
        <w:rPr>
          <w:rFonts w:ascii="Arial Narrow" w:hAnsi="Arial Narrow"/>
          <w:b/>
          <w:sz w:val="24"/>
          <w:u w:val="single"/>
        </w:rPr>
        <w:t>Zoznam aktivít a </w:t>
      </w:r>
      <w:proofErr w:type="spellStart"/>
      <w:r w:rsidRPr="00CC7613">
        <w:rPr>
          <w:rFonts w:ascii="Arial Narrow" w:hAnsi="Arial Narrow"/>
          <w:b/>
          <w:sz w:val="24"/>
          <w:u w:val="single"/>
        </w:rPr>
        <w:t>podaktivít</w:t>
      </w:r>
      <w:proofErr w:type="spellEnd"/>
      <w:r w:rsidRPr="00CC7613">
        <w:rPr>
          <w:rFonts w:ascii="Arial Narrow" w:hAnsi="Arial Narrow"/>
          <w:b/>
          <w:sz w:val="24"/>
          <w:u w:val="single"/>
        </w:rPr>
        <w:t>:</w:t>
      </w:r>
    </w:p>
    <w:p w:rsidRPr="00BD672F" w:rsidR="00BD672F" w:rsidP="00D77643" w:rsidRDefault="00BD672F" w14:paraId="0DDB97BA" w14:textId="5FC6C592">
      <w:pPr>
        <w:spacing w:after="0"/>
        <w:rPr>
          <w:rFonts w:ascii="Arial Narrow" w:hAnsi="Arial Narrow"/>
          <w:b/>
          <w:sz w:val="24"/>
          <w:u w:val="single"/>
        </w:rPr>
      </w:pPr>
      <w:r w:rsidRPr="00BD672F">
        <w:t xml:space="preserve"> </w:t>
      </w:r>
      <w:r w:rsidRPr="00BD672F">
        <w:rPr>
          <w:rFonts w:ascii="Arial Narrow" w:hAnsi="Arial Narrow"/>
          <w:b/>
          <w:sz w:val="20"/>
        </w:rPr>
        <w:t>A.</w:t>
      </w:r>
      <w:r>
        <w:rPr>
          <w:rFonts w:ascii="Arial Narrow" w:hAnsi="Arial Narrow"/>
          <w:b/>
          <w:sz w:val="20"/>
        </w:rPr>
        <w:t xml:space="preserve"> </w:t>
      </w:r>
      <w:r w:rsidRPr="00BD672F">
        <w:rPr>
          <w:rFonts w:ascii="Arial Narrow" w:hAnsi="Arial Narrow"/>
          <w:b/>
          <w:sz w:val="20"/>
        </w:rPr>
        <w:t>Povinné aktivity (žiadateľ a partner si zvolí každú z aktivít)</w:t>
      </w:r>
    </w:p>
    <w:p w:rsidRPr="00D77643" w:rsidR="00BD672F" w:rsidP="00BD672F" w:rsidRDefault="00BD672F" w14:paraId="3C586521" w14:textId="7915F0B1">
      <w:pPr>
        <w:spacing w:after="0"/>
        <w:rPr>
          <w:rFonts w:ascii="Arial Narrow" w:hAnsi="Arial Narrow"/>
          <w:i/>
          <w:sz w:val="20"/>
        </w:rPr>
      </w:pPr>
      <w:r w:rsidRPr="00D77643">
        <w:rPr>
          <w:rFonts w:ascii="Arial Narrow" w:hAnsi="Arial Narrow"/>
          <w:i/>
          <w:sz w:val="20"/>
        </w:rPr>
        <w:t>1.  Harmonizácia (zosúladenie) vnútorných systémov kvality na základe spoločne definovaných postupov a oblastí</w:t>
      </w:r>
    </w:p>
    <w:p w:rsidRPr="00D77643" w:rsidR="00BD672F" w:rsidP="00BD672F" w:rsidRDefault="00BD672F" w14:paraId="262C836C" w14:textId="2E3A82DE">
      <w:pPr>
        <w:spacing w:after="0"/>
        <w:rPr>
          <w:rFonts w:ascii="Arial Narrow" w:hAnsi="Arial Narrow"/>
          <w:i/>
          <w:sz w:val="20"/>
        </w:rPr>
      </w:pPr>
      <w:r w:rsidRPr="00D77643">
        <w:rPr>
          <w:rFonts w:ascii="Arial Narrow" w:hAnsi="Arial Narrow"/>
          <w:i/>
          <w:sz w:val="20"/>
        </w:rPr>
        <w:t>2.</w:t>
      </w:r>
      <w:r w:rsidR="00B35255">
        <w:rPr>
          <w:rFonts w:ascii="Arial Narrow" w:hAnsi="Arial Narrow"/>
          <w:i/>
          <w:sz w:val="20"/>
        </w:rPr>
        <w:t xml:space="preserve"> </w:t>
      </w:r>
      <w:r w:rsidRPr="00B35255" w:rsidR="00B35255">
        <w:rPr>
          <w:rFonts w:ascii="Arial Narrow" w:hAnsi="Arial Narrow"/>
          <w:i/>
          <w:sz w:val="20"/>
        </w:rPr>
        <w:t>Vytvorenie aspoň piatich spoločných študijných programov, pričom aspoň jeden z nich sa týka študijného odboru, v ktorom jedna alebo viaceré vysoké školy, ktoré ponúkajú spoločný program, vykazujú nadpriemernú výkonnosť v systéme hodnotenia vedeckého výkonu</w:t>
      </w:r>
    </w:p>
    <w:p w:rsidRPr="00D77643" w:rsidR="00BD672F" w:rsidP="00BD672F" w:rsidRDefault="00BD672F" w14:paraId="14BA974F" w14:textId="0614ACCA">
      <w:pPr>
        <w:spacing w:after="0"/>
        <w:rPr>
          <w:rFonts w:ascii="Arial Narrow" w:hAnsi="Arial Narrow"/>
          <w:i/>
          <w:sz w:val="20"/>
        </w:rPr>
      </w:pPr>
      <w:r w:rsidRPr="00D77643">
        <w:rPr>
          <w:rFonts w:ascii="Arial Narrow" w:hAnsi="Arial Narrow"/>
          <w:i/>
          <w:sz w:val="20"/>
        </w:rPr>
        <w:t>3. Poskytovanie možnosti absolvovať predmety z ponuky všetkých univerzít v rámci konzorcia (s ohľadom na kapacity)</w:t>
      </w:r>
    </w:p>
    <w:p w:rsidRPr="00D77643" w:rsidR="00BD672F" w:rsidP="00BD672F" w:rsidRDefault="00BD672F" w14:paraId="554B79B4" w14:textId="66FF8090">
      <w:pPr>
        <w:spacing w:after="0"/>
        <w:rPr>
          <w:rFonts w:ascii="Arial Narrow" w:hAnsi="Arial Narrow"/>
          <w:i/>
          <w:sz w:val="20"/>
        </w:rPr>
      </w:pPr>
      <w:r w:rsidRPr="00D77643">
        <w:rPr>
          <w:rFonts w:ascii="Arial Narrow" w:hAnsi="Arial Narrow"/>
          <w:i/>
          <w:sz w:val="20"/>
        </w:rPr>
        <w:t>4.  Koncentrácia (združovanie a prepájanie) výskumných a inovačných kapacít</w:t>
      </w:r>
    </w:p>
    <w:p w:rsidRPr="00D77643" w:rsidR="00BD672F" w:rsidP="00BD672F" w:rsidRDefault="00BD672F" w14:paraId="4B88DD95" w14:textId="2A738FA9">
      <w:pPr>
        <w:spacing w:after="0"/>
        <w:rPr>
          <w:rFonts w:ascii="Arial Narrow" w:hAnsi="Arial Narrow"/>
          <w:i/>
          <w:sz w:val="20"/>
        </w:rPr>
      </w:pPr>
      <w:r w:rsidRPr="00D77643">
        <w:rPr>
          <w:rFonts w:ascii="Arial Narrow" w:hAnsi="Arial Narrow"/>
          <w:i/>
          <w:sz w:val="20"/>
        </w:rPr>
        <w:t>5.  Zdieľanie priestorov, laboratórií, špecializovaných učební a vybavenia škôl</w:t>
      </w:r>
      <w:r w:rsidR="00B35255">
        <w:rPr>
          <w:rStyle w:val="Odkaznapoznmkupodiarou"/>
          <w:rFonts w:ascii="Arial Narrow" w:hAnsi="Arial Narrow"/>
          <w:i/>
          <w:sz w:val="20"/>
        </w:rPr>
        <w:footnoteReference w:id="2"/>
      </w:r>
    </w:p>
    <w:p w:rsidR="00BD672F" w:rsidP="00BD672F" w:rsidRDefault="00BD672F" w14:paraId="5CA98C3F" w14:textId="39BDD235">
      <w:pPr>
        <w:spacing w:after="0"/>
        <w:rPr>
          <w:rFonts w:ascii="Arial Narrow" w:hAnsi="Arial Narrow"/>
          <w:i/>
          <w:sz w:val="20"/>
        </w:rPr>
      </w:pPr>
      <w:r w:rsidRPr="00D77643">
        <w:rPr>
          <w:rFonts w:ascii="Arial Narrow" w:hAnsi="Arial Narrow"/>
          <w:i/>
          <w:sz w:val="20"/>
        </w:rPr>
        <w:t>6.  Integrácia na úrovni knižničných, publikačných a IT systémov</w:t>
      </w:r>
    </w:p>
    <w:p w:rsidRPr="00D77643" w:rsidR="00D77643" w:rsidP="00BD672F" w:rsidRDefault="00D77643" w14:paraId="423610D2" w14:textId="77777777">
      <w:pPr>
        <w:spacing w:after="0"/>
        <w:rPr>
          <w:rFonts w:ascii="Arial Narrow" w:hAnsi="Arial Narrow"/>
          <w:i/>
          <w:sz w:val="20"/>
        </w:rPr>
      </w:pPr>
    </w:p>
    <w:p w:rsidRPr="00BD672F" w:rsidR="00BD672F" w:rsidP="00BD672F" w:rsidRDefault="00BD672F" w14:paraId="6F763509" w14:textId="5DF5A031">
      <w:pPr>
        <w:spacing w:after="0"/>
        <w:rPr>
          <w:rFonts w:ascii="Arial Narrow" w:hAnsi="Arial Narrow"/>
          <w:b/>
          <w:sz w:val="20"/>
        </w:rPr>
      </w:pPr>
      <w:r w:rsidRPr="00BD672F">
        <w:rPr>
          <w:rFonts w:ascii="Arial Narrow" w:hAnsi="Arial Narrow"/>
          <w:b/>
          <w:sz w:val="20"/>
        </w:rPr>
        <w:t>B.</w:t>
      </w:r>
      <w:r>
        <w:rPr>
          <w:rFonts w:ascii="Arial Narrow" w:hAnsi="Arial Narrow"/>
          <w:b/>
          <w:sz w:val="20"/>
        </w:rPr>
        <w:t xml:space="preserve"> </w:t>
      </w:r>
      <w:r w:rsidRPr="00BD672F">
        <w:rPr>
          <w:rFonts w:ascii="Arial Narrow" w:hAnsi="Arial Narrow"/>
          <w:b/>
          <w:sz w:val="20"/>
        </w:rPr>
        <w:t xml:space="preserve"> Povinne voliteľné aktivity (žiadateľ a partner si zvolí najmenej jednu z aktivít)</w:t>
      </w:r>
    </w:p>
    <w:p w:rsidRPr="00D77643" w:rsidR="00BD672F" w:rsidP="00BD672F" w:rsidRDefault="00BD672F" w14:paraId="24DD868B" w14:textId="12B94834">
      <w:pPr>
        <w:spacing w:after="0"/>
        <w:rPr>
          <w:rFonts w:ascii="Arial Narrow" w:hAnsi="Arial Narrow"/>
          <w:i/>
          <w:sz w:val="20"/>
        </w:rPr>
      </w:pPr>
      <w:r w:rsidRPr="00D77643">
        <w:rPr>
          <w:rFonts w:ascii="Arial Narrow" w:hAnsi="Arial Narrow"/>
          <w:i/>
          <w:sz w:val="20"/>
        </w:rPr>
        <w:t>1.  Integrácia v oblasti internacionalizácie vysokoškolského prostredia</w:t>
      </w:r>
    </w:p>
    <w:p w:rsidRPr="00D77643" w:rsidR="00BD672F" w:rsidP="00BD672F" w:rsidRDefault="00BD672F" w14:paraId="617F481A" w14:textId="2E53F460">
      <w:pPr>
        <w:spacing w:after="0"/>
        <w:rPr>
          <w:rFonts w:ascii="Arial Narrow" w:hAnsi="Arial Narrow"/>
          <w:i/>
          <w:sz w:val="20"/>
        </w:rPr>
      </w:pPr>
      <w:r w:rsidRPr="00D77643">
        <w:rPr>
          <w:rFonts w:ascii="Arial Narrow" w:hAnsi="Arial Narrow"/>
          <w:i/>
          <w:sz w:val="20"/>
        </w:rPr>
        <w:t xml:space="preserve">2.  Harmonizácia a integrácia v oblasti poradenstva a podpory študentov </w:t>
      </w:r>
    </w:p>
    <w:p w:rsidRPr="00D77643" w:rsidR="00BD672F" w:rsidP="00BD672F" w:rsidRDefault="00BD672F" w14:paraId="6AFE03D4" w14:textId="2F3032C3">
      <w:pPr>
        <w:spacing w:after="0"/>
        <w:rPr>
          <w:rFonts w:ascii="Arial Narrow" w:hAnsi="Arial Narrow"/>
          <w:i/>
          <w:sz w:val="20"/>
        </w:rPr>
      </w:pPr>
      <w:r w:rsidRPr="00D77643">
        <w:rPr>
          <w:rFonts w:ascii="Arial Narrow" w:hAnsi="Arial Narrow"/>
          <w:i/>
          <w:sz w:val="20"/>
        </w:rPr>
        <w:t>3.  Harmonizácia a integrácia v oblasti poradenstva a podpory kariérneho rozvoja vysokoškolských učiteľov a výskumných pracovníkov</w:t>
      </w:r>
    </w:p>
    <w:p w:rsidRPr="00BD672F" w:rsidR="00D77643" w:rsidP="00BD672F" w:rsidRDefault="00D77643" w14:paraId="671840F3" w14:textId="77777777">
      <w:pPr>
        <w:spacing w:after="0"/>
        <w:rPr>
          <w:rFonts w:ascii="Arial Narrow" w:hAnsi="Arial Narrow"/>
          <w:b/>
          <w:sz w:val="20"/>
        </w:rPr>
      </w:pPr>
    </w:p>
    <w:p w:rsidRPr="00BD672F" w:rsidR="00BD672F" w:rsidP="00BD672F" w:rsidRDefault="00BD672F" w14:paraId="2DE5DBEB" w14:textId="3A7AD44D">
      <w:pPr>
        <w:spacing w:after="0"/>
        <w:rPr>
          <w:rFonts w:ascii="Arial Narrow" w:hAnsi="Arial Narrow"/>
          <w:b/>
          <w:sz w:val="20"/>
        </w:rPr>
      </w:pPr>
      <w:r w:rsidRPr="00BD672F">
        <w:rPr>
          <w:rFonts w:ascii="Arial Narrow" w:hAnsi="Arial Narrow"/>
          <w:b/>
          <w:sz w:val="20"/>
        </w:rPr>
        <w:t>C.</w:t>
      </w:r>
      <w:r>
        <w:rPr>
          <w:rFonts w:ascii="Arial Narrow" w:hAnsi="Arial Narrow"/>
          <w:b/>
          <w:sz w:val="20"/>
        </w:rPr>
        <w:t xml:space="preserve"> </w:t>
      </w:r>
      <w:r w:rsidRPr="00BD672F">
        <w:rPr>
          <w:rFonts w:ascii="Arial Narrow" w:hAnsi="Arial Narrow"/>
          <w:b/>
          <w:sz w:val="20"/>
        </w:rPr>
        <w:t xml:space="preserve"> Voliteľné aktivity (žiadateľ a partner si zvolí ľubovoľný počet aktivít)</w:t>
      </w:r>
    </w:p>
    <w:p w:rsidRPr="00D77643" w:rsidR="00BD672F" w:rsidP="00BD672F" w:rsidRDefault="00BD672F" w14:paraId="6632A29B" w14:textId="1346DB4A">
      <w:pPr>
        <w:spacing w:after="0"/>
        <w:rPr>
          <w:rFonts w:ascii="Arial Narrow" w:hAnsi="Arial Narrow"/>
          <w:i/>
          <w:sz w:val="20"/>
        </w:rPr>
      </w:pPr>
      <w:r w:rsidRPr="00D77643">
        <w:rPr>
          <w:rFonts w:ascii="Arial Narrow" w:hAnsi="Arial Narrow"/>
          <w:i/>
          <w:sz w:val="20"/>
        </w:rPr>
        <w:t>1.  Zdieľanie ubytovacích, stravovacích, voľnočasových a iných priestorov, vybavenia a</w:t>
      </w:r>
      <w:r w:rsidR="00B35255">
        <w:rPr>
          <w:rFonts w:ascii="Arial Narrow" w:hAnsi="Arial Narrow"/>
          <w:i/>
          <w:sz w:val="20"/>
        </w:rPr>
        <w:t> </w:t>
      </w:r>
      <w:r w:rsidRPr="00D77643">
        <w:rPr>
          <w:rFonts w:ascii="Arial Narrow" w:hAnsi="Arial Narrow"/>
          <w:i/>
          <w:sz w:val="20"/>
        </w:rPr>
        <w:t>služie</w:t>
      </w:r>
      <w:r w:rsidR="00B35255">
        <w:rPr>
          <w:rFonts w:ascii="Arial Narrow" w:hAnsi="Arial Narrow"/>
          <w:i/>
          <w:sz w:val="20"/>
        </w:rPr>
        <w:t>b</w:t>
      </w:r>
      <w:r w:rsidRPr="00B35255" w:rsidR="00B35255">
        <w:rPr>
          <w:rFonts w:ascii="Arial Narrow" w:hAnsi="Arial Narrow"/>
          <w:i/>
          <w:sz w:val="20"/>
          <w:vertAlign w:val="superscript"/>
        </w:rPr>
        <w:t>1</w:t>
      </w:r>
    </w:p>
    <w:p w:rsidRPr="00D77643" w:rsidR="00CC7613" w:rsidP="00BD672F" w:rsidRDefault="00BD672F" w14:paraId="27F82199" w14:textId="2B38315B">
      <w:pPr>
        <w:spacing w:after="0"/>
        <w:rPr>
          <w:rFonts w:ascii="Arial Narrow" w:hAnsi="Arial Narrow"/>
          <w:i/>
          <w:sz w:val="20"/>
        </w:rPr>
      </w:pPr>
      <w:r w:rsidRPr="00D77643">
        <w:rPr>
          <w:rFonts w:ascii="Arial Narrow" w:hAnsi="Arial Narrow"/>
          <w:i/>
          <w:sz w:val="20"/>
        </w:rPr>
        <w:t>2.  Regionálna spolupráca</w:t>
      </w:r>
    </w:p>
    <w:sectPr w:rsidRPr="00D77643" w:rsidR="00CC761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72F" w:rsidP="00BD672F" w:rsidRDefault="00BD672F" w14:paraId="0DB9F4AA" w14:textId="77777777">
      <w:pPr>
        <w:spacing w:after="0" w:line="240" w:lineRule="auto"/>
      </w:pPr>
      <w:r>
        <w:separator/>
      </w:r>
    </w:p>
  </w:endnote>
  <w:endnote w:type="continuationSeparator" w:id="0">
    <w:p w:rsidR="00BD672F" w:rsidP="00BD672F" w:rsidRDefault="00BD672F" w14:paraId="0C260C9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72F" w:rsidP="00BD672F" w:rsidRDefault="00BD672F" w14:paraId="3D0E4603" w14:textId="77777777">
      <w:pPr>
        <w:spacing w:after="0" w:line="240" w:lineRule="auto"/>
      </w:pPr>
      <w:r>
        <w:separator/>
      </w:r>
    </w:p>
  </w:footnote>
  <w:footnote w:type="continuationSeparator" w:id="0">
    <w:p w:rsidR="00BD672F" w:rsidP="00BD672F" w:rsidRDefault="00BD672F" w14:paraId="238312FD" w14:textId="77777777">
      <w:pPr>
        <w:spacing w:after="0" w:line="240" w:lineRule="auto"/>
      </w:pPr>
      <w:r>
        <w:continuationSeparator/>
      </w:r>
    </w:p>
  </w:footnote>
  <w:footnote w:id="1">
    <w:p w:rsidRPr="00621FCD" w:rsidR="00621FCD" w:rsidRDefault="00621FCD" w14:paraId="647CB975" w14:textId="3BB487D3">
      <w:pPr>
        <w:pStyle w:val="Textpoznmkypodiarou"/>
        <w:rPr>
          <w:rFonts w:ascii="Arial Narrow" w:hAnsi="Arial Narrow"/>
        </w:rPr>
      </w:pPr>
      <w:r>
        <w:rPr>
          <w:rStyle w:val="Odkaznapoznmkupodiarou"/>
        </w:rPr>
        <w:footnoteRef/>
      </w:r>
      <w:r w:rsidR="583083F5">
        <w:rPr/>
        <w:t xml:space="preserve"> </w:t>
      </w:r>
      <w:r w:rsidRPr="00621FCD" w:rsidR="583083F5">
        <w:rPr>
          <w:rFonts w:ascii="Arial Narrow" w:hAnsi="Arial Narrow"/>
        </w:rPr>
        <w:t>Propagačné a komunikačné aktivity</w:t>
      </w:r>
      <w:r w:rsidR="583083F5">
        <w:rPr>
          <w:rFonts w:ascii="Arial Narrow" w:hAnsi="Arial Narrow"/>
        </w:rPr>
        <w:t xml:space="preserve"> môžu zahŕňať tvorbu loga, webových stránok, design manuálu, stratégie, PR materiálov a in</w:t>
      </w:r>
      <w:r w:rsidR="583083F5">
        <w:rPr>
          <w:rFonts w:ascii="Arial Narrow" w:hAnsi="Arial Narrow"/>
        </w:rPr>
        <w:t>é</w:t>
      </w:r>
      <w:r w:rsidR="583083F5">
        <w:rPr>
          <w:rFonts w:ascii="Arial Narrow" w:hAnsi="Arial Narrow"/>
        </w:rPr>
        <w:t xml:space="preserve"> aktiv</w:t>
      </w:r>
      <w:r w:rsidR="583083F5">
        <w:rPr>
          <w:rFonts w:ascii="Arial Narrow" w:hAnsi="Arial Narrow"/>
        </w:rPr>
        <w:t>ity</w:t>
      </w:r>
      <w:r w:rsidR="583083F5">
        <w:rPr>
          <w:rFonts w:ascii="Arial Narrow" w:hAnsi="Arial Narrow"/>
        </w:rPr>
        <w:t xml:space="preserve"> súvisiac</w:t>
      </w:r>
      <w:r w:rsidR="583083F5">
        <w:rPr>
          <w:rFonts w:ascii="Arial Narrow" w:hAnsi="Arial Narrow"/>
        </w:rPr>
        <w:t>e</w:t>
      </w:r>
      <w:r w:rsidR="583083F5">
        <w:rPr>
          <w:rFonts w:ascii="Arial Narrow" w:hAnsi="Arial Narrow"/>
        </w:rPr>
        <w:t xml:space="preserve"> s budovaním značky konzorcia</w:t>
      </w:r>
      <w:r w:rsidR="583083F5">
        <w:rPr>
          <w:rFonts w:ascii="Arial Narrow" w:hAnsi="Arial Narrow"/>
        </w:rPr>
        <w:t xml:space="preserve">, okrem veľkoplošnej tlačenej reklamy.</w:t>
      </w:r>
    </w:p>
  </w:footnote>
  <w:footnote w:id="2">
    <w:p w:rsidRPr="00B35255" w:rsidR="00B35255" w:rsidRDefault="00B35255" w14:paraId="2E5B1F09" w14:textId="26A4B87F">
      <w:pPr>
        <w:pStyle w:val="Textpoznmkypodiarou"/>
        <w:rPr>
          <w:rFonts w:ascii="Arial Narrow" w:hAnsi="Arial Narrow"/>
        </w:rPr>
      </w:pPr>
      <w:r w:rsidRPr="00B35255">
        <w:rPr>
          <w:rStyle w:val="Odkaznapoznmkupodiarou"/>
          <w:rFonts w:ascii="Arial Narrow" w:hAnsi="Arial Narrow"/>
        </w:rPr>
        <w:footnoteRef/>
      </w:r>
      <w:r w:rsidRPr="00B35255">
        <w:rPr>
          <w:rFonts w:ascii="Arial Narrow" w:hAnsi="Arial Narrow"/>
        </w:rPr>
        <w:t xml:space="preserve"> </w:t>
      </w:r>
      <w:r w:rsidRPr="00B35255">
        <w:rPr>
          <w:rFonts w:ascii="Arial Narrow" w:hAnsi="Arial Narrow"/>
        </w:rPr>
        <w:t>V tejto časti si žiadateľ a partner neuplatňujú náklady spojené s investíciou do infraštruktúry, ale len náklady spojené so zdieľaním infraštruktúry.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25258"/>
    <w:multiLevelType w:val="hybridMultilevel"/>
    <w:tmpl w:val="96DCDA9C"/>
    <w:lvl w:ilvl="0" w:tplc="A50EA724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AE7E8F14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7780F9C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91C4A978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CDE8EE52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84D67FB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7F963AB8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05CA86D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CDEEBCBE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56"/>
    <w:rsid w:val="001F4F9E"/>
    <w:rsid w:val="002F1556"/>
    <w:rsid w:val="0035074D"/>
    <w:rsid w:val="003C56B6"/>
    <w:rsid w:val="003E0885"/>
    <w:rsid w:val="00621FCD"/>
    <w:rsid w:val="006F0518"/>
    <w:rsid w:val="007B1D3E"/>
    <w:rsid w:val="00B35255"/>
    <w:rsid w:val="00BD672F"/>
    <w:rsid w:val="00CC7613"/>
    <w:rsid w:val="00D77643"/>
    <w:rsid w:val="00E44138"/>
    <w:rsid w:val="00E538F4"/>
    <w:rsid w:val="00F8200E"/>
    <w:rsid w:val="1EC637B4"/>
    <w:rsid w:val="37112366"/>
    <w:rsid w:val="56414455"/>
    <w:rsid w:val="583083F5"/>
    <w:rsid w:val="5C84D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5C58"/>
  <w15:chartTrackingRefBased/>
  <w15:docId w15:val="{1566B519-B5C2-469E-87C6-5FB19DE0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y" w:default="1">
    <w:name w:val="Normal"/>
    <w:qFormat/>
    <w:rsid w:val="002F1556"/>
    <w:rPr>
      <w:rFonts w:ascii="Calibri" w:hAnsi="Calibri" w:eastAsia="Calibri" w:cs="Calibri"/>
      <w:lang w:eastAsia="sk-SK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F1556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35255"/>
    <w:pPr>
      <w:spacing w:after="0" w:line="240" w:lineRule="auto"/>
    </w:pPr>
    <w:rPr>
      <w:sz w:val="20"/>
      <w:szCs w:val="20"/>
    </w:rPr>
  </w:style>
  <w:style w:type="character" w:styleId="TextpoznmkypodiarouChar" w:customStyle="1">
    <w:name w:val="Text poznámky pod čiarou Char"/>
    <w:basedOn w:val="Predvolenpsmoodseku"/>
    <w:link w:val="Textpoznmkypodiarou"/>
    <w:uiPriority w:val="99"/>
    <w:semiHidden/>
    <w:rsid w:val="00B35255"/>
    <w:rPr>
      <w:rFonts w:ascii="Calibri" w:hAnsi="Calibri" w:eastAsia="Calibri" w:cs="Calibri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352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A572543DE3A4D8C39851C1F4C083C" ma:contentTypeVersion="15" ma:contentTypeDescription="Create a new document." ma:contentTypeScope="" ma:versionID="e9197df1a434881c62644a8b9c3a4aa7">
  <xsd:schema xmlns:xsd="http://www.w3.org/2001/XMLSchema" xmlns:xs="http://www.w3.org/2001/XMLSchema" xmlns:p="http://schemas.microsoft.com/office/2006/metadata/properties" xmlns:ns2="86fee524-2a5c-428d-808a-5494a972a508" xmlns:ns3="e5f5fb0a-63dc-4bed-8b43-856e4696aa0e" targetNamespace="http://schemas.microsoft.com/office/2006/metadata/properties" ma:root="true" ma:fieldsID="8e7da340014c759f92c98553c936f23b" ns2:_="" ns3:_="">
    <xsd:import namespace="86fee524-2a5c-428d-808a-5494a972a508"/>
    <xsd:import namespace="e5f5fb0a-63dc-4bed-8b43-856e4696a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ee524-2a5c-428d-808a-5494a972a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5fb0a-63dc-4bed-8b43-856e4696a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bdeddd-fae0-479b-8675-c808a6ee5cd5}" ma:internalName="TaxCatchAll" ma:showField="CatchAllData" ma:web="e5f5fb0a-63dc-4bed-8b43-856e4696a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f5fb0a-63dc-4bed-8b43-856e4696aa0e" xsi:nil="true"/>
    <lcf76f155ced4ddcb4097134ff3c332f xmlns="86fee524-2a5c-428d-808a-5494a972a50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3398F-EC15-428D-96BF-53122F448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ee524-2a5c-428d-808a-5494a972a508"/>
    <ds:schemaRef ds:uri="e5f5fb0a-63dc-4bed-8b43-856e4696a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2C599C-1A10-4B48-99BC-496A5E8E4F15}">
  <ds:schemaRefs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86fee524-2a5c-428d-808a-5494a972a508"/>
    <ds:schemaRef ds:uri="http://schemas.microsoft.com/office/2006/metadata/properties"/>
    <ds:schemaRef ds:uri="http://schemas.microsoft.com/office/2006/documentManagement/types"/>
    <ds:schemaRef ds:uri="e5f5fb0a-63dc-4bed-8b43-856e4696aa0e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FE0ECA9-582F-4B24-948C-CCA630C48F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C1561B-6738-4F48-BE28-7D066AC2C69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M?VVA?SR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Zrak Andrej</dc:creator>
  <keywords/>
  <dc:description/>
  <lastModifiedBy>Zrak Andrej</lastModifiedBy>
  <revision>11</revision>
  <dcterms:created xsi:type="dcterms:W3CDTF">2023-07-17T09:31:00.0000000Z</dcterms:created>
  <dcterms:modified xsi:type="dcterms:W3CDTF">2023-09-19T13:40:01.7201691Z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0x010100982A572543DE3A4D8C39851C1F4C083C</vt:lpwstr>
  </property>
  <property fmtid="{D5CDD505-2E9C-101B-9397-08002B2CF9AE}" pid="3" name="MediaServiceImageTags">
    <vt:lpwstr/>
  </property>
</Properties>
</file>