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78" w:rsidRPr="007472FB" w:rsidRDefault="00025378" w:rsidP="00025378">
      <w:pPr>
        <w:jc w:val="both"/>
        <w:rPr>
          <w:rFonts w:ascii="Times New Roman" w:hAnsi="Times New Roman"/>
          <w:b/>
        </w:rPr>
      </w:pPr>
      <w:r w:rsidRPr="007472FB">
        <w:rPr>
          <w:rFonts w:ascii="Times New Roman" w:hAnsi="Times New Roman"/>
          <w:b/>
        </w:rPr>
        <w:t>Príloha č. 1 k Výzve na podávanie žiadostí o poskytnutie Štipendia Martina Filka na akademický rok 202</w:t>
      </w:r>
      <w:r>
        <w:rPr>
          <w:rFonts w:ascii="Times New Roman" w:hAnsi="Times New Roman"/>
          <w:b/>
        </w:rPr>
        <w:t>3</w:t>
      </w:r>
      <w:r w:rsidRPr="007472FB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4</w:t>
      </w:r>
      <w:r w:rsidRPr="007472FB">
        <w:rPr>
          <w:rFonts w:ascii="Times New Roman" w:hAnsi="Times New Roman"/>
          <w:b/>
        </w:rPr>
        <w:t xml:space="preserve"> - Špecifikácia ponúkaných pozícií</w:t>
      </w:r>
    </w:p>
    <w:p w:rsidR="00025378" w:rsidRPr="007472FB" w:rsidRDefault="00025378" w:rsidP="00025378">
      <w:pPr>
        <w:pStyle w:val="Bezriadkovania"/>
        <w:ind w:left="720"/>
        <w:rPr>
          <w:rFonts w:ascii="Times New Roman" w:hAnsi="Times New Roman"/>
        </w:rPr>
      </w:pPr>
    </w:p>
    <w:p w:rsidR="00025378" w:rsidRDefault="00025378" w:rsidP="00025378">
      <w:pPr>
        <w:pStyle w:val="Bezriadkovani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472FB">
        <w:rPr>
          <w:rFonts w:ascii="Times New Roman" w:hAnsi="Times New Roman"/>
          <w:b/>
          <w:sz w:val="24"/>
          <w:szCs w:val="24"/>
        </w:rPr>
        <w:t xml:space="preserve">Ministerstvo </w:t>
      </w:r>
      <w:r w:rsidRPr="00044EC0">
        <w:rPr>
          <w:rFonts w:ascii="Times New Roman" w:hAnsi="Times New Roman"/>
          <w:b/>
          <w:sz w:val="24"/>
          <w:szCs w:val="24"/>
        </w:rPr>
        <w:t xml:space="preserve">dopravy SR </w:t>
      </w:r>
      <w:r w:rsidRPr="007472F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Pr="007472FB">
        <w:rPr>
          <w:rFonts w:ascii="Times New Roman" w:hAnsi="Times New Roman"/>
          <w:b/>
          <w:sz w:val="24"/>
          <w:szCs w:val="24"/>
        </w:rPr>
        <w:t xml:space="preserve"> pozíci</w:t>
      </w:r>
      <w:r>
        <w:rPr>
          <w:rFonts w:ascii="Times New Roman" w:hAnsi="Times New Roman"/>
          <w:b/>
          <w:sz w:val="24"/>
          <w:szCs w:val="24"/>
        </w:rPr>
        <w:t>e</w:t>
      </w:r>
      <w:r w:rsidRPr="007472FB">
        <w:rPr>
          <w:rFonts w:ascii="Times New Roman" w:hAnsi="Times New Roman"/>
          <w:b/>
          <w:sz w:val="24"/>
          <w:szCs w:val="24"/>
        </w:rPr>
        <w:t>)</w:t>
      </w:r>
    </w:p>
    <w:p w:rsidR="00025378" w:rsidRDefault="00025378" w:rsidP="00025378">
      <w:pPr>
        <w:pStyle w:val="Bezriadkovania"/>
        <w:ind w:left="720"/>
        <w:rPr>
          <w:rFonts w:ascii="Times New Roman" w:hAnsi="Times New Roman"/>
          <w:b/>
          <w:sz w:val="24"/>
          <w:szCs w:val="24"/>
        </w:rPr>
      </w:pPr>
    </w:p>
    <w:p w:rsidR="00025378" w:rsidRDefault="00025378" w:rsidP="00025378">
      <w:pPr>
        <w:pStyle w:val="Bezriadkovania"/>
        <w:ind w:left="720"/>
        <w:rPr>
          <w:rFonts w:ascii="Times New Roman" w:hAnsi="Times New Roman"/>
          <w:b/>
        </w:rPr>
      </w:pPr>
      <w:r w:rsidRPr="00044EC0">
        <w:rPr>
          <w:rFonts w:ascii="Times New Roman" w:hAnsi="Times New Roman"/>
          <w:b/>
        </w:rPr>
        <w:t>Inštitút dopravnej politiky</w:t>
      </w:r>
    </w:p>
    <w:p w:rsidR="00025378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ED59F3">
        <w:rPr>
          <w:rFonts w:ascii="Times New Roman" w:hAnsi="Times New Roman"/>
        </w:rPr>
        <w:t>Práca Inštitútu dopravnej politiky (IDP), ako analytického útvaru Ministerstva dopravy SR, spočíva v tvorbe kvalitných analytických podkladov a hodnotení využívaných pri tvorbe politík a stanovísk ministerstva, spolu s tvorbou a aktualizáciou Dopravného modelu SR.</w:t>
      </w:r>
    </w:p>
    <w:p w:rsidR="00025378" w:rsidRPr="00ED59F3" w:rsidRDefault="00025378" w:rsidP="00025378">
      <w:pPr>
        <w:pStyle w:val="Bezriadkovania"/>
        <w:ind w:left="720"/>
        <w:rPr>
          <w:rFonts w:ascii="Times New Roman" w:hAnsi="Times New Roman"/>
        </w:rPr>
      </w:pPr>
    </w:p>
    <w:p w:rsidR="00025378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ED59F3">
        <w:rPr>
          <w:rFonts w:ascii="Times New Roman" w:hAnsi="Times New Roman"/>
        </w:rPr>
        <w:t xml:space="preserve">Máš nápad, ako vylepšiť súčasný stav v oblasti dopravy, cestovného ruchu alebo </w:t>
      </w:r>
      <w:r>
        <w:rPr>
          <w:rFonts w:ascii="Times New Roman" w:hAnsi="Times New Roman"/>
        </w:rPr>
        <w:t>stavebníctva</w:t>
      </w:r>
      <w:r w:rsidRPr="00ED59F3">
        <w:rPr>
          <w:rFonts w:ascii="Times New Roman" w:hAnsi="Times New Roman"/>
        </w:rPr>
        <w:t>? Pridaj sa do tímu IDP.</w:t>
      </w:r>
    </w:p>
    <w:p w:rsidR="00025378" w:rsidRPr="00ED59F3" w:rsidRDefault="00025378" w:rsidP="00025378">
      <w:pPr>
        <w:pStyle w:val="Bezriadkovania"/>
        <w:ind w:left="720"/>
        <w:rPr>
          <w:rFonts w:ascii="Times New Roman" w:hAnsi="Times New Roman"/>
        </w:rPr>
      </w:pPr>
    </w:p>
    <w:p w:rsidR="00025378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ED59F3">
        <w:rPr>
          <w:rFonts w:ascii="Times New Roman" w:hAnsi="Times New Roman"/>
        </w:rPr>
        <w:t>Rozsah pôsobnosti IDP je široký. V rámci IDP je možné sa venovať a ďalej rozvíjať také témy, ako je dopravné modelovanie, ktoré tvorí základ pre návrh budúcej výstavby dopravnej infraštruktúry, čiastkové témy v oblastiach železničnej, cestnej, vodnej, leteckej alebo kombinovanej</w:t>
      </w:r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intermodál</w:t>
      </w:r>
      <w:r w:rsidRPr="00ED59F3">
        <w:rPr>
          <w:rFonts w:ascii="Times New Roman" w:hAnsi="Times New Roman"/>
        </w:rPr>
        <w:t>nej</w:t>
      </w:r>
      <w:proofErr w:type="spellEnd"/>
      <w:r w:rsidRPr="00ED59F3">
        <w:rPr>
          <w:rFonts w:ascii="Times New Roman" w:hAnsi="Times New Roman"/>
        </w:rPr>
        <w:t xml:space="preserve"> dopravy, prípadne témy v oblasti cestovného ruchu, bytovej politiky, stavebníctva a mestského rozvoja.</w:t>
      </w:r>
    </w:p>
    <w:p w:rsidR="00025378" w:rsidRDefault="00025378" w:rsidP="00025378">
      <w:pPr>
        <w:pStyle w:val="Bezriadkovania"/>
        <w:ind w:left="720"/>
        <w:rPr>
          <w:rFonts w:ascii="Times New Roman" w:hAnsi="Times New Roman"/>
        </w:rPr>
      </w:pPr>
    </w:p>
    <w:p w:rsidR="00025378" w:rsidRPr="00ED59F3" w:rsidRDefault="00025378" w:rsidP="00025378">
      <w:pPr>
        <w:pStyle w:val="Bezriadkovania"/>
        <w:ind w:left="720"/>
        <w:rPr>
          <w:rFonts w:ascii="Times New Roman" w:hAnsi="Times New Roman"/>
          <w:b/>
        </w:rPr>
      </w:pPr>
      <w:r w:rsidRPr="00ED59F3">
        <w:rPr>
          <w:rFonts w:ascii="Times New Roman" w:hAnsi="Times New Roman"/>
          <w:b/>
        </w:rPr>
        <w:t>Špecifikácia pozície 1</w:t>
      </w:r>
    </w:p>
    <w:p w:rsidR="00025378" w:rsidRPr="00ED59F3" w:rsidRDefault="00025378" w:rsidP="00025378">
      <w:pPr>
        <w:pStyle w:val="Bezriadkovania"/>
        <w:numPr>
          <w:ilvl w:val="0"/>
          <w:numId w:val="19"/>
        </w:numPr>
        <w:rPr>
          <w:rFonts w:ascii="Times New Roman" w:hAnsi="Times New Roman"/>
        </w:rPr>
      </w:pPr>
      <w:r w:rsidRPr="00ED59F3">
        <w:rPr>
          <w:rFonts w:ascii="Times New Roman" w:hAnsi="Times New Roman"/>
        </w:rPr>
        <w:t>práca s Dopravným modelom SR – spracovanie prognóz budúceho vývoja, hodnotenie dosahov zmien v dopravnej politike</w:t>
      </w:r>
      <w:r>
        <w:rPr>
          <w:rFonts w:ascii="Times New Roman" w:hAnsi="Times New Roman"/>
        </w:rPr>
        <w:t>,</w:t>
      </w:r>
    </w:p>
    <w:p w:rsidR="00025378" w:rsidRPr="00ED59F3" w:rsidRDefault="00025378" w:rsidP="00025378">
      <w:pPr>
        <w:pStyle w:val="Bezriadkovania"/>
        <w:numPr>
          <w:ilvl w:val="0"/>
          <w:numId w:val="19"/>
        </w:numPr>
        <w:rPr>
          <w:rFonts w:ascii="Times New Roman" w:hAnsi="Times New Roman"/>
        </w:rPr>
      </w:pPr>
      <w:r w:rsidRPr="00ED59F3">
        <w:rPr>
          <w:rFonts w:ascii="Times New Roman" w:hAnsi="Times New Roman"/>
        </w:rPr>
        <w:t>pravidelná aktualizácia Dopravného modelu SR - koordinovanie vykonávania prieskumov pre aktualizáciu dopravného modelu, navrhovanie a implementácia doplnení a</w:t>
      </w:r>
      <w:r>
        <w:rPr>
          <w:rFonts w:ascii="Times New Roman" w:hAnsi="Times New Roman"/>
        </w:rPr>
        <w:t> </w:t>
      </w:r>
      <w:r w:rsidRPr="00ED59F3">
        <w:rPr>
          <w:rFonts w:ascii="Times New Roman" w:hAnsi="Times New Roman"/>
        </w:rPr>
        <w:t>zlepšení</w:t>
      </w:r>
      <w:r>
        <w:rPr>
          <w:rFonts w:ascii="Times New Roman" w:hAnsi="Times New Roman"/>
        </w:rPr>
        <w:t>,</w:t>
      </w:r>
    </w:p>
    <w:p w:rsidR="00025378" w:rsidRPr="00ED59F3" w:rsidRDefault="00025378" w:rsidP="00025378">
      <w:pPr>
        <w:pStyle w:val="Bezriadkovania"/>
        <w:numPr>
          <w:ilvl w:val="0"/>
          <w:numId w:val="19"/>
        </w:numPr>
        <w:rPr>
          <w:rFonts w:ascii="Times New Roman" w:hAnsi="Times New Roman"/>
        </w:rPr>
      </w:pPr>
      <w:r w:rsidRPr="00ED59F3">
        <w:rPr>
          <w:rFonts w:ascii="Times New Roman" w:hAnsi="Times New Roman"/>
        </w:rPr>
        <w:t>tvorba komplexných analýz, vypracovávanie analytických výstupov, analytické rozpracovanie navrhovaných opatrení</w:t>
      </w:r>
      <w:r>
        <w:rPr>
          <w:rFonts w:ascii="Times New Roman" w:hAnsi="Times New Roman"/>
        </w:rPr>
        <w:t>,</w:t>
      </w:r>
    </w:p>
    <w:p w:rsidR="00025378" w:rsidRPr="00ED59F3" w:rsidRDefault="00025378" w:rsidP="00025378">
      <w:pPr>
        <w:pStyle w:val="Bezriadkovania"/>
        <w:numPr>
          <w:ilvl w:val="0"/>
          <w:numId w:val="19"/>
        </w:numPr>
        <w:rPr>
          <w:rFonts w:ascii="Times New Roman" w:hAnsi="Times New Roman"/>
        </w:rPr>
      </w:pPr>
      <w:r w:rsidRPr="00ED59F3">
        <w:rPr>
          <w:rFonts w:ascii="Times New Roman" w:hAnsi="Times New Roman"/>
        </w:rPr>
        <w:t>predkladanie odborných stanovísk k návrhom koncepcií a programov rozvoja v rámci oblastí pôsobnosti ministerstva</w:t>
      </w:r>
      <w:r>
        <w:rPr>
          <w:rFonts w:ascii="Times New Roman" w:hAnsi="Times New Roman"/>
        </w:rPr>
        <w:t>,</w:t>
      </w:r>
    </w:p>
    <w:p w:rsidR="00025378" w:rsidRDefault="00025378" w:rsidP="00025378">
      <w:pPr>
        <w:pStyle w:val="Bezriadkovania"/>
        <w:numPr>
          <w:ilvl w:val="0"/>
          <w:numId w:val="19"/>
        </w:numPr>
        <w:rPr>
          <w:rFonts w:ascii="Times New Roman" w:hAnsi="Times New Roman"/>
        </w:rPr>
      </w:pPr>
      <w:r w:rsidRPr="00ED59F3">
        <w:rPr>
          <w:rFonts w:ascii="Times New Roman" w:hAnsi="Times New Roman"/>
        </w:rPr>
        <w:t>spolupráca pri tvorbe programových dokumentov a projektov spolufinancovaných z fondov EÚ.</w:t>
      </w:r>
    </w:p>
    <w:p w:rsidR="00025378" w:rsidRPr="00ED59F3" w:rsidRDefault="00025378" w:rsidP="00025378">
      <w:pPr>
        <w:pStyle w:val="Bezriadkovania"/>
        <w:ind w:left="1080"/>
        <w:rPr>
          <w:rFonts w:ascii="Times New Roman" w:hAnsi="Times New Roman"/>
        </w:rPr>
      </w:pPr>
    </w:p>
    <w:p w:rsidR="00025378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ED59F3">
        <w:rPr>
          <w:rFonts w:ascii="Times New Roman" w:hAnsi="Times New Roman"/>
        </w:rPr>
        <w:t>Štúdium štipendistu by malo byť primárne zamerané na dopravné plánovanie a dopravné modelovanie.</w:t>
      </w:r>
    </w:p>
    <w:p w:rsidR="00025378" w:rsidRPr="00ED59F3" w:rsidRDefault="00025378" w:rsidP="00025378">
      <w:pPr>
        <w:pStyle w:val="Bezriadkovania"/>
        <w:ind w:left="720"/>
        <w:rPr>
          <w:rFonts w:ascii="Times New Roman" w:hAnsi="Times New Roman"/>
        </w:rPr>
      </w:pPr>
    </w:p>
    <w:p w:rsidR="00025378" w:rsidRPr="00ED59F3" w:rsidRDefault="00025378" w:rsidP="00025378">
      <w:pPr>
        <w:pStyle w:val="Bezriadkovania"/>
        <w:ind w:left="720"/>
        <w:rPr>
          <w:rFonts w:ascii="Times New Roman" w:hAnsi="Times New Roman"/>
          <w:b/>
        </w:rPr>
      </w:pPr>
      <w:r w:rsidRPr="00ED59F3">
        <w:rPr>
          <w:rFonts w:ascii="Times New Roman" w:hAnsi="Times New Roman"/>
          <w:b/>
        </w:rPr>
        <w:t>Špecifikácia pozície 2</w:t>
      </w:r>
    </w:p>
    <w:p w:rsidR="00025378" w:rsidRPr="00ED59F3" w:rsidRDefault="00025378" w:rsidP="00025378">
      <w:pPr>
        <w:pStyle w:val="Bezriadkovania"/>
        <w:numPr>
          <w:ilvl w:val="0"/>
          <w:numId w:val="19"/>
        </w:numPr>
        <w:rPr>
          <w:rFonts w:ascii="Times New Roman" w:hAnsi="Times New Roman"/>
        </w:rPr>
      </w:pPr>
      <w:r w:rsidRPr="00ED59F3">
        <w:rPr>
          <w:rFonts w:ascii="Times New Roman" w:hAnsi="Times New Roman"/>
        </w:rPr>
        <w:t>hodnotenie dopravných projektov z hľadiska ich prínosov a nákladov (CBA), spracovanie kritérií pre ich priorizovanie</w:t>
      </w:r>
      <w:r>
        <w:rPr>
          <w:rFonts w:ascii="Times New Roman" w:hAnsi="Times New Roman"/>
        </w:rPr>
        <w:t>,</w:t>
      </w:r>
    </w:p>
    <w:p w:rsidR="00025378" w:rsidRPr="00ED59F3" w:rsidRDefault="00025378" w:rsidP="00025378">
      <w:pPr>
        <w:pStyle w:val="Bezriadkovania"/>
        <w:numPr>
          <w:ilvl w:val="0"/>
          <w:numId w:val="19"/>
        </w:numPr>
        <w:rPr>
          <w:rFonts w:ascii="Times New Roman" w:hAnsi="Times New Roman"/>
        </w:rPr>
      </w:pPr>
      <w:r w:rsidRPr="00ED59F3">
        <w:rPr>
          <w:rFonts w:ascii="Times New Roman" w:hAnsi="Times New Roman"/>
        </w:rPr>
        <w:t>tvorba komplexných analýz, vypracovávanie analytických výstupov, analytické rozpracovanie navrhovaných opatrení</w:t>
      </w:r>
      <w:r>
        <w:rPr>
          <w:rFonts w:ascii="Times New Roman" w:hAnsi="Times New Roman"/>
        </w:rPr>
        <w:t>,</w:t>
      </w:r>
    </w:p>
    <w:p w:rsidR="00025378" w:rsidRPr="00ED59F3" w:rsidRDefault="00025378" w:rsidP="00025378">
      <w:pPr>
        <w:pStyle w:val="Bezriadkovania"/>
        <w:numPr>
          <w:ilvl w:val="0"/>
          <w:numId w:val="19"/>
        </w:numPr>
        <w:rPr>
          <w:rFonts w:ascii="Times New Roman" w:hAnsi="Times New Roman"/>
        </w:rPr>
      </w:pPr>
      <w:r w:rsidRPr="00ED59F3">
        <w:rPr>
          <w:rFonts w:ascii="Times New Roman" w:hAnsi="Times New Roman"/>
        </w:rPr>
        <w:t>hodnotenie a porovnávanie (ex-</w:t>
      </w:r>
      <w:proofErr w:type="spellStart"/>
      <w:r w:rsidRPr="00ED59F3">
        <w:rPr>
          <w:rFonts w:ascii="Times New Roman" w:hAnsi="Times New Roman"/>
        </w:rPr>
        <w:t>ante</w:t>
      </w:r>
      <w:proofErr w:type="spellEnd"/>
      <w:r w:rsidRPr="00ED59F3">
        <w:rPr>
          <w:rFonts w:ascii="Times New Roman" w:hAnsi="Times New Roman"/>
        </w:rPr>
        <w:t>) očakávaných vplyvov navrhovaných opatrení, a ich následné vyhodnocovanie (ex-post hodnotenie)</w:t>
      </w:r>
      <w:r>
        <w:rPr>
          <w:rFonts w:ascii="Times New Roman" w:hAnsi="Times New Roman"/>
        </w:rPr>
        <w:t>,</w:t>
      </w:r>
    </w:p>
    <w:p w:rsidR="00025378" w:rsidRPr="00ED59F3" w:rsidRDefault="00025378" w:rsidP="00025378">
      <w:pPr>
        <w:pStyle w:val="Bezriadkovania"/>
        <w:numPr>
          <w:ilvl w:val="0"/>
          <w:numId w:val="19"/>
        </w:numPr>
        <w:rPr>
          <w:rFonts w:ascii="Times New Roman" w:hAnsi="Times New Roman"/>
        </w:rPr>
      </w:pPr>
      <w:r w:rsidRPr="00ED59F3">
        <w:rPr>
          <w:rFonts w:ascii="Times New Roman" w:hAnsi="Times New Roman"/>
        </w:rPr>
        <w:t>predkladanie odborných stanovísk k návrhom koncepcií a programov rozvoja v rámci oblastí pôsobnosti ministerstva</w:t>
      </w:r>
      <w:r>
        <w:rPr>
          <w:rFonts w:ascii="Times New Roman" w:hAnsi="Times New Roman"/>
        </w:rPr>
        <w:t>,</w:t>
      </w:r>
    </w:p>
    <w:p w:rsidR="00025378" w:rsidRDefault="00025378" w:rsidP="00025378">
      <w:pPr>
        <w:pStyle w:val="Bezriadkovania"/>
        <w:numPr>
          <w:ilvl w:val="0"/>
          <w:numId w:val="19"/>
        </w:numPr>
        <w:rPr>
          <w:rFonts w:ascii="Times New Roman" w:hAnsi="Times New Roman"/>
        </w:rPr>
      </w:pPr>
      <w:r w:rsidRPr="00ED59F3">
        <w:rPr>
          <w:rFonts w:ascii="Times New Roman" w:hAnsi="Times New Roman"/>
        </w:rPr>
        <w:t xml:space="preserve">spolupráca pri tvorbe programových dokumentov a projektov spolufinancovaných z fondov EÚ. </w:t>
      </w:r>
    </w:p>
    <w:p w:rsidR="00025378" w:rsidRPr="00ED59F3" w:rsidRDefault="00025378" w:rsidP="00025378">
      <w:pPr>
        <w:pStyle w:val="Bezriadkovania"/>
        <w:ind w:left="1080"/>
        <w:rPr>
          <w:rFonts w:ascii="Times New Roman" w:hAnsi="Times New Roman"/>
        </w:rPr>
      </w:pPr>
    </w:p>
    <w:p w:rsidR="00025378" w:rsidRPr="00044EC0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ED59F3">
        <w:rPr>
          <w:rFonts w:ascii="Times New Roman" w:hAnsi="Times New Roman"/>
        </w:rPr>
        <w:t>Štúdium štipendistu by malo byť zamerané na oblasť dopravy a hodnotenie projektov na základe ich prínosov a nákladov (CBA).</w:t>
      </w:r>
    </w:p>
    <w:p w:rsidR="00025378" w:rsidRDefault="00025378" w:rsidP="00025378">
      <w:pPr>
        <w:pStyle w:val="Bezriadkovania"/>
        <w:ind w:left="720"/>
        <w:rPr>
          <w:rFonts w:ascii="Times New Roman" w:hAnsi="Times New Roman"/>
          <w:b/>
          <w:sz w:val="24"/>
          <w:szCs w:val="24"/>
        </w:rPr>
      </w:pPr>
    </w:p>
    <w:p w:rsidR="00025378" w:rsidRDefault="00025378" w:rsidP="00025378">
      <w:pPr>
        <w:pStyle w:val="Bezriadkovania"/>
        <w:ind w:left="720"/>
        <w:rPr>
          <w:rFonts w:ascii="Times New Roman" w:hAnsi="Times New Roman"/>
          <w:b/>
          <w:sz w:val="24"/>
          <w:szCs w:val="24"/>
        </w:rPr>
      </w:pPr>
    </w:p>
    <w:p w:rsidR="00025378" w:rsidRDefault="00025378" w:rsidP="00025378">
      <w:pPr>
        <w:pStyle w:val="Bezriadkovania"/>
        <w:ind w:left="720"/>
        <w:rPr>
          <w:rFonts w:ascii="Times New Roman" w:hAnsi="Times New Roman"/>
          <w:b/>
          <w:sz w:val="24"/>
          <w:szCs w:val="24"/>
        </w:rPr>
      </w:pPr>
    </w:p>
    <w:p w:rsidR="00025378" w:rsidRDefault="00025378" w:rsidP="00025378">
      <w:pPr>
        <w:pStyle w:val="Bezriadkovania"/>
        <w:ind w:left="720"/>
        <w:rPr>
          <w:rFonts w:ascii="Times New Roman" w:hAnsi="Times New Roman"/>
          <w:b/>
          <w:sz w:val="24"/>
          <w:szCs w:val="24"/>
        </w:rPr>
      </w:pPr>
    </w:p>
    <w:p w:rsidR="00025378" w:rsidRDefault="00025378" w:rsidP="00025378">
      <w:pPr>
        <w:pStyle w:val="Bezriadkovania"/>
        <w:ind w:left="720"/>
        <w:rPr>
          <w:rFonts w:ascii="Times New Roman" w:hAnsi="Times New Roman"/>
          <w:b/>
          <w:sz w:val="24"/>
          <w:szCs w:val="24"/>
        </w:rPr>
      </w:pPr>
    </w:p>
    <w:p w:rsidR="00025378" w:rsidRDefault="00025378" w:rsidP="00025378">
      <w:pPr>
        <w:pStyle w:val="Bezriadkovani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472FB">
        <w:rPr>
          <w:rFonts w:ascii="Times New Roman" w:hAnsi="Times New Roman"/>
          <w:b/>
          <w:sz w:val="24"/>
          <w:szCs w:val="24"/>
        </w:rPr>
        <w:lastRenderedPageBreak/>
        <w:t>Ministerstvo financií SR (</w:t>
      </w:r>
      <w:r>
        <w:rPr>
          <w:rFonts w:ascii="Times New Roman" w:hAnsi="Times New Roman"/>
          <w:b/>
          <w:sz w:val="24"/>
          <w:szCs w:val="24"/>
        </w:rPr>
        <w:t>4</w:t>
      </w:r>
      <w:r w:rsidRPr="007472FB">
        <w:rPr>
          <w:rFonts w:ascii="Times New Roman" w:hAnsi="Times New Roman"/>
          <w:b/>
          <w:sz w:val="24"/>
          <w:szCs w:val="24"/>
        </w:rPr>
        <w:t xml:space="preserve"> pozíci</w:t>
      </w:r>
      <w:r>
        <w:rPr>
          <w:rFonts w:ascii="Times New Roman" w:hAnsi="Times New Roman"/>
          <w:b/>
          <w:sz w:val="24"/>
          <w:szCs w:val="24"/>
        </w:rPr>
        <w:t>e</w:t>
      </w:r>
      <w:r w:rsidRPr="007472FB">
        <w:rPr>
          <w:rFonts w:ascii="Times New Roman" w:hAnsi="Times New Roman"/>
          <w:b/>
          <w:sz w:val="24"/>
          <w:szCs w:val="24"/>
        </w:rPr>
        <w:t>)</w:t>
      </w:r>
    </w:p>
    <w:p w:rsidR="00025378" w:rsidRPr="007472FB" w:rsidRDefault="00025378" w:rsidP="00025378">
      <w:pPr>
        <w:pStyle w:val="Bezriadkovania"/>
        <w:ind w:left="720"/>
        <w:rPr>
          <w:rFonts w:ascii="Times New Roman" w:hAnsi="Times New Roman"/>
          <w:b/>
          <w:sz w:val="24"/>
          <w:szCs w:val="24"/>
        </w:rPr>
      </w:pPr>
    </w:p>
    <w:p w:rsidR="00025378" w:rsidRPr="007472FB" w:rsidRDefault="00025378" w:rsidP="00025378">
      <w:pPr>
        <w:pStyle w:val="Bezriadkovania"/>
        <w:ind w:left="720"/>
        <w:rPr>
          <w:rFonts w:ascii="Times New Roman" w:hAnsi="Times New Roman"/>
          <w:b/>
        </w:rPr>
      </w:pPr>
      <w:r w:rsidRPr="007472FB">
        <w:rPr>
          <w:rFonts w:ascii="Times New Roman" w:hAnsi="Times New Roman"/>
          <w:b/>
        </w:rPr>
        <w:t>Inštitút finančnej politiky (</w:t>
      </w:r>
      <w:r>
        <w:rPr>
          <w:rFonts w:ascii="Times New Roman" w:hAnsi="Times New Roman"/>
          <w:b/>
        </w:rPr>
        <w:t>2</w:t>
      </w:r>
      <w:r w:rsidRPr="007472FB">
        <w:rPr>
          <w:rFonts w:ascii="Times New Roman" w:hAnsi="Times New Roman"/>
          <w:b/>
        </w:rPr>
        <w:t xml:space="preserve"> pozície)</w:t>
      </w:r>
    </w:p>
    <w:p w:rsidR="00025378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BE1B94">
        <w:rPr>
          <w:rFonts w:ascii="Times New Roman" w:hAnsi="Times New Roman"/>
        </w:rPr>
        <w:t>Hľadáme analytičky a analytikov, ktorí chcú prispieť ku kvalitnému rozhodovaniu o verejných veciach a baví ich práca s dátami. U nás budeš mať možnosť sedieť pri stole</w:t>
      </w:r>
      <w:r>
        <w:rPr>
          <w:rFonts w:ascii="Times New Roman" w:hAnsi="Times New Roman"/>
        </w:rPr>
        <w:t>,</w:t>
      </w:r>
      <w:r w:rsidRPr="00BE1B94">
        <w:rPr>
          <w:rFonts w:ascii="Times New Roman" w:hAnsi="Times New Roman"/>
        </w:rPr>
        <w:t xml:space="preserve"> kde sa tvoria hospodárske politiky a reformy. Okrem toho budeš sledovať dianie v ekonomike a podieľať sa na tvorbe prognóz vývoja hospodárstva a daňových príjmov, udržateľnosti verejných financií či analýze verejných výdavkov</w:t>
      </w:r>
      <w:r>
        <w:rPr>
          <w:rFonts w:ascii="Times New Roman" w:hAnsi="Times New Roman"/>
        </w:rPr>
        <w:t xml:space="preserve"> </w:t>
      </w:r>
      <w:r w:rsidRPr="0094550E">
        <w:rPr>
          <w:rFonts w:ascii="Times New Roman" w:hAnsi="Times New Roman"/>
        </w:rPr>
        <w:t>alebo vyhodnotení vplyvu behaviorálnych experimentov</w:t>
      </w:r>
      <w:r w:rsidRPr="00BE1B94">
        <w:rPr>
          <w:rFonts w:ascii="Times New Roman" w:hAnsi="Times New Roman"/>
        </w:rPr>
        <w:t>. Pridaj sa do tímu, ktorého prácu pozorne sledujú médiá aj odborná verejnosť. Staň sa súčasťou kolektívu s vysokým odborným renomé a spolupracuj na projektoch s medzinárodnými inštitúciami.</w:t>
      </w:r>
    </w:p>
    <w:p w:rsidR="00025378" w:rsidRPr="00BE1B94" w:rsidRDefault="00025378" w:rsidP="00025378">
      <w:pPr>
        <w:pStyle w:val="Bezriadkovania"/>
        <w:ind w:left="720"/>
        <w:rPr>
          <w:rFonts w:ascii="Times New Roman" w:hAnsi="Times New Roman"/>
        </w:rPr>
      </w:pPr>
    </w:p>
    <w:p w:rsidR="00025378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905F35">
        <w:rPr>
          <w:rFonts w:ascii="Times New Roman" w:hAnsi="Times New Roman"/>
        </w:rPr>
        <w:t>IFP je top analytickým útvarom ministerstva financií a ty môžeš byť súčasťou jedného z jeho štyroch tímov (</w:t>
      </w:r>
      <w:r>
        <w:rPr>
          <w:rFonts w:ascii="Times New Roman" w:hAnsi="Times New Roman"/>
        </w:rPr>
        <w:t xml:space="preserve">tím </w:t>
      </w:r>
      <w:r w:rsidRPr="009132AC">
        <w:rPr>
          <w:rFonts w:ascii="Times New Roman" w:hAnsi="Times New Roman"/>
        </w:rPr>
        <w:t>makroekonomických analýz, prognóz a behaviorálnych experimentov</w:t>
      </w:r>
      <w:r w:rsidRPr="00905F35">
        <w:rPr>
          <w:rFonts w:ascii="Times New Roman" w:hAnsi="Times New Roman"/>
        </w:rPr>
        <w:t>, tím daňových analýz a prognóz, tím fiškálnych analýz a prognóz, tím štrukturálnych a výdavkových politík). Každá analytička a každý analytik má svoju agendu a témy, ktoré zastrešuje v rámci svojho tímu. Primárne budeš pracovať samostatne alebo v spolupráci s kolegami z rovnakého tímu. Pri riešení väčších projektov zažiješ prácu s ľuďmi naprieč IFP, s inými analytickými jednotkami alebo medzinárodnými inštitúciami.</w:t>
      </w:r>
    </w:p>
    <w:p w:rsidR="00025378" w:rsidRPr="007472FB" w:rsidRDefault="00025378" w:rsidP="00025378">
      <w:pPr>
        <w:pStyle w:val="Bezriadkovania"/>
        <w:ind w:left="720"/>
        <w:rPr>
          <w:rFonts w:ascii="Times New Roman" w:hAnsi="Times New Roman"/>
        </w:rPr>
      </w:pPr>
    </w:p>
    <w:p w:rsidR="00025378" w:rsidRPr="007472FB" w:rsidRDefault="00025378" w:rsidP="00025378">
      <w:pPr>
        <w:pStyle w:val="Bezriadkovania"/>
        <w:ind w:left="720"/>
        <w:rPr>
          <w:rFonts w:ascii="Times New Roman" w:hAnsi="Times New Roman"/>
          <w:b/>
        </w:rPr>
      </w:pPr>
      <w:r w:rsidRPr="007472FB">
        <w:rPr>
          <w:rFonts w:ascii="Times New Roman" w:hAnsi="Times New Roman"/>
          <w:b/>
        </w:rPr>
        <w:t>Názov pozície: analytik/analytička</w:t>
      </w:r>
    </w:p>
    <w:p w:rsidR="00025378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7472FB">
        <w:rPr>
          <w:rFonts w:ascii="Times New Roman" w:hAnsi="Times New Roman"/>
        </w:rPr>
        <w:t>Náplň práce</w:t>
      </w:r>
      <w:r>
        <w:rPr>
          <w:rFonts w:ascii="Times New Roman" w:hAnsi="Times New Roman"/>
        </w:rPr>
        <w:t xml:space="preserve"> IFP</w:t>
      </w:r>
      <w:r w:rsidRPr="007472FB">
        <w:rPr>
          <w:rFonts w:ascii="Times New Roman" w:hAnsi="Times New Roman"/>
        </w:rPr>
        <w:t>:</w:t>
      </w:r>
    </w:p>
    <w:p w:rsidR="00025378" w:rsidRPr="00CB6BB7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 w:rsidRPr="00CB6BB7">
        <w:rPr>
          <w:rFonts w:ascii="Times New Roman" w:hAnsi="Times New Roman"/>
        </w:rPr>
        <w:t>prognóza a hodnotenie vývoja makroekonomických ukazovateľov ako HDP, inflácia, (</w:t>
      </w:r>
      <w:proofErr w:type="spellStart"/>
      <w:r w:rsidRPr="00CB6BB7">
        <w:rPr>
          <w:rFonts w:ascii="Times New Roman" w:hAnsi="Times New Roman"/>
        </w:rPr>
        <w:t>ne</w:t>
      </w:r>
      <w:proofErr w:type="spellEnd"/>
      <w:r w:rsidRPr="00CB6BB7">
        <w:rPr>
          <w:rFonts w:ascii="Times New Roman" w:hAnsi="Times New Roman"/>
        </w:rPr>
        <w:t xml:space="preserve">)zamestnanosť, mzdy, produktivita, priemyselná produkcia či zahraničný obchod a tvorba </w:t>
      </w:r>
      <w:proofErr w:type="spellStart"/>
      <w:r w:rsidRPr="00CB6BB7">
        <w:rPr>
          <w:rFonts w:ascii="Times New Roman" w:hAnsi="Times New Roman"/>
        </w:rPr>
        <w:t>citlivostných</w:t>
      </w:r>
      <w:proofErr w:type="spellEnd"/>
      <w:r w:rsidRPr="00CB6BB7">
        <w:rPr>
          <w:rFonts w:ascii="Times New Roman" w:hAnsi="Times New Roman"/>
        </w:rPr>
        <w:t xml:space="preserve"> scenárov vývoja ekonomiky,</w:t>
      </w:r>
      <w:r w:rsidRPr="00E07EBF">
        <w:t xml:space="preserve"> </w:t>
      </w:r>
      <w:r w:rsidRPr="00E07EBF">
        <w:rPr>
          <w:rFonts w:ascii="Times New Roman" w:hAnsi="Times New Roman"/>
        </w:rPr>
        <w:t>dizajn a vyhodnotenie behaviorálnych experimentov v oblasti verejnej politiky</w:t>
      </w:r>
      <w:r>
        <w:rPr>
          <w:rFonts w:ascii="Times New Roman" w:hAnsi="Times New Roman"/>
        </w:rPr>
        <w:t>,</w:t>
      </w:r>
    </w:p>
    <w:p w:rsidR="00025378" w:rsidRPr="00CB6BB7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 w:rsidRPr="00CB6BB7">
        <w:rPr>
          <w:rFonts w:ascii="Times New Roman" w:hAnsi="Times New Roman"/>
        </w:rPr>
        <w:t>analýza vývoja verejných financií a ich dlhodobej udržateľnosti, prognózy príjmov a výdavkov verejného rozpočtu,</w:t>
      </w:r>
    </w:p>
    <w:p w:rsidR="00025378" w:rsidRPr="00CB6BB7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 w:rsidRPr="00CB6BB7">
        <w:rPr>
          <w:rFonts w:ascii="Times New Roman" w:hAnsi="Times New Roman"/>
        </w:rPr>
        <w:t>hodnotenie a kvantifikácia pripravovaných či existujúcich príjmových politík ako návrh daňových zmien, ktoré pomáhajú ekonomike udržateľne rásť, zavedenie digitálnej dane či dizajn zelených dan</w:t>
      </w:r>
      <w:r>
        <w:rPr>
          <w:rFonts w:ascii="Times New Roman" w:hAnsi="Times New Roman"/>
        </w:rPr>
        <w:t>í</w:t>
      </w:r>
      <w:r w:rsidRPr="00CB6BB7">
        <w:rPr>
          <w:rFonts w:ascii="Times New Roman" w:hAnsi="Times New Roman"/>
        </w:rPr>
        <w:t xml:space="preserve"> tak aby zohľadnili ekologické škody,</w:t>
      </w:r>
    </w:p>
    <w:p w:rsidR="00025378" w:rsidRPr="00CB6BB7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 w:rsidRPr="00CB6BB7">
        <w:rPr>
          <w:rFonts w:ascii="Times New Roman" w:hAnsi="Times New Roman"/>
        </w:rPr>
        <w:t>hodnotenie a analýza pripravovaných, či existujúcich výdavkových politík týkajúcich sa napríklad vplyvu chudoby na výsledky detí v škole, situácie žien a matiek na trhu práce či vplyvu zmien dôchodkového veku na udržateľnosť verejných financií.</w:t>
      </w:r>
    </w:p>
    <w:p w:rsidR="00025378" w:rsidRPr="007472FB" w:rsidRDefault="00025378" w:rsidP="00025378">
      <w:pPr>
        <w:pStyle w:val="Bezriadkovania"/>
        <w:rPr>
          <w:rFonts w:ascii="Times New Roman" w:hAnsi="Times New Roman"/>
        </w:rPr>
      </w:pPr>
    </w:p>
    <w:p w:rsidR="00025378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7472FB">
        <w:rPr>
          <w:rFonts w:ascii="Times New Roman" w:hAnsi="Times New Roman"/>
        </w:rPr>
        <w:t>Požiadavky na kandidáta/kandidátku:</w:t>
      </w:r>
    </w:p>
    <w:p w:rsidR="00025378" w:rsidRPr="00CB6BB7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 w:rsidRPr="00CB6BB7">
        <w:rPr>
          <w:rFonts w:ascii="Times New Roman" w:hAnsi="Times New Roman"/>
        </w:rPr>
        <w:t>absolvent/absolventka vysokoškolského vzdelania ekonomického zamerania, matematického zamerania, verejnej politiky, alebo príbuzných odborov,</w:t>
      </w:r>
    </w:p>
    <w:p w:rsidR="00025378" w:rsidRPr="00CB6BB7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 w:rsidRPr="00CB6BB7">
        <w:rPr>
          <w:rFonts w:ascii="Times New Roman" w:hAnsi="Times New Roman"/>
        </w:rPr>
        <w:t xml:space="preserve">zodpovednosť, aktívny prístup k riešeniu úloh, </w:t>
      </w:r>
    </w:p>
    <w:p w:rsidR="00025378" w:rsidRPr="00CB6BB7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 w:rsidRPr="00CB6BB7">
        <w:rPr>
          <w:rFonts w:ascii="Times New Roman" w:hAnsi="Times New Roman"/>
        </w:rPr>
        <w:t>záujem o verejné politiky a prácu s dátami,</w:t>
      </w:r>
    </w:p>
    <w:p w:rsidR="00025378" w:rsidRPr="00CB6BB7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 w:rsidRPr="00CB6BB7">
        <w:rPr>
          <w:rFonts w:ascii="Times New Roman" w:hAnsi="Times New Roman"/>
        </w:rPr>
        <w:t>schopnosť sa rýchlo orientovať v novej problematike,</w:t>
      </w:r>
    </w:p>
    <w:p w:rsidR="00025378" w:rsidRPr="00CB6BB7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 w:rsidRPr="00CB6BB7">
        <w:rPr>
          <w:rFonts w:ascii="Times New Roman" w:hAnsi="Times New Roman"/>
        </w:rPr>
        <w:t>výstižné a zrozumiteľné písanie doplnené vhodnou prezentáciou dát,</w:t>
      </w:r>
    </w:p>
    <w:p w:rsidR="00025378" w:rsidRPr="00CB6BB7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 w:rsidRPr="00CB6BB7">
        <w:rPr>
          <w:rFonts w:ascii="Times New Roman" w:hAnsi="Times New Roman"/>
        </w:rPr>
        <w:t xml:space="preserve">znalosť programov Word, Excel, </w:t>
      </w:r>
      <w:proofErr w:type="spellStart"/>
      <w:r w:rsidRPr="00CB6BB7">
        <w:rPr>
          <w:rFonts w:ascii="Times New Roman" w:hAnsi="Times New Roman"/>
        </w:rPr>
        <w:t>Powerpoint</w:t>
      </w:r>
      <w:proofErr w:type="spellEnd"/>
      <w:r w:rsidRPr="00CB6BB7">
        <w:rPr>
          <w:rFonts w:ascii="Times New Roman" w:hAnsi="Times New Roman"/>
        </w:rPr>
        <w:t>,</w:t>
      </w:r>
    </w:p>
    <w:p w:rsidR="00025378" w:rsidRPr="00CB6BB7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 w:rsidRPr="00CB6BB7">
        <w:rPr>
          <w:rFonts w:ascii="Times New Roman" w:hAnsi="Times New Roman"/>
        </w:rPr>
        <w:t>plynulá znalosť anglického jazyka,</w:t>
      </w:r>
    </w:p>
    <w:p w:rsidR="00025378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 w:rsidRPr="00CB6BB7">
        <w:rPr>
          <w:rFonts w:ascii="Times New Roman" w:hAnsi="Times New Roman"/>
        </w:rPr>
        <w:t>znalosť programov STATA, MATLAB, R alebo E-</w:t>
      </w:r>
      <w:proofErr w:type="spellStart"/>
      <w:r w:rsidRPr="00CB6BB7">
        <w:rPr>
          <w:rFonts w:ascii="Times New Roman" w:hAnsi="Times New Roman"/>
        </w:rPr>
        <w:t>views</w:t>
      </w:r>
      <w:proofErr w:type="spellEnd"/>
      <w:r w:rsidRPr="00CB6BB7">
        <w:rPr>
          <w:rFonts w:ascii="Times New Roman" w:hAnsi="Times New Roman"/>
        </w:rPr>
        <w:t xml:space="preserve"> výhodou.</w:t>
      </w:r>
    </w:p>
    <w:p w:rsidR="00025378" w:rsidRDefault="00025378" w:rsidP="00025378">
      <w:pPr>
        <w:pStyle w:val="Bezriadkovania"/>
        <w:ind w:left="1070"/>
        <w:rPr>
          <w:rFonts w:ascii="Times New Roman" w:hAnsi="Times New Roman"/>
        </w:rPr>
      </w:pPr>
    </w:p>
    <w:p w:rsidR="00025378" w:rsidRDefault="00025378" w:rsidP="00025378">
      <w:pPr>
        <w:pStyle w:val="Bezriadkovania"/>
        <w:ind w:left="708"/>
        <w:rPr>
          <w:rFonts w:ascii="Times New Roman" w:hAnsi="Times New Roman"/>
        </w:rPr>
      </w:pPr>
      <w:r w:rsidRPr="00CB6BB7">
        <w:rPr>
          <w:rFonts w:ascii="Times New Roman" w:hAnsi="Times New Roman"/>
        </w:rPr>
        <w:t>Práca u nás má mnoho výhod</w:t>
      </w:r>
      <w:r>
        <w:rPr>
          <w:rFonts w:ascii="Times New Roman" w:hAnsi="Times New Roman"/>
        </w:rPr>
        <w:t xml:space="preserve">, </w:t>
      </w:r>
      <w:r w:rsidRPr="00CB6BB7">
        <w:rPr>
          <w:rFonts w:ascii="Times New Roman" w:hAnsi="Times New Roman"/>
        </w:rPr>
        <w:t>z ktorých vyberáme:</w:t>
      </w:r>
    </w:p>
    <w:p w:rsidR="00025378" w:rsidRPr="00CB6BB7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CB6BB7">
        <w:rPr>
          <w:rFonts w:ascii="Times New Roman" w:hAnsi="Times New Roman"/>
        </w:rPr>
        <w:t>polupráca pri tvorbe a zavádzaní nových reformných politík a možnosť meniť Slovensko</w:t>
      </w:r>
      <w:r>
        <w:rPr>
          <w:rFonts w:ascii="Times New Roman" w:hAnsi="Times New Roman"/>
        </w:rPr>
        <w:t>,</w:t>
      </w:r>
    </w:p>
    <w:p w:rsidR="00025378" w:rsidRPr="00CB6BB7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CB6BB7">
        <w:rPr>
          <w:rFonts w:ascii="Times New Roman" w:hAnsi="Times New Roman"/>
        </w:rPr>
        <w:t>ráca v tíme plnom odborníkov so zapálením pre pozitívnu zmenu</w:t>
      </w:r>
      <w:r>
        <w:rPr>
          <w:rFonts w:ascii="Times New Roman" w:hAnsi="Times New Roman"/>
        </w:rPr>
        <w:t>,</w:t>
      </w:r>
    </w:p>
    <w:p w:rsidR="00025378" w:rsidRPr="00CB6BB7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CB6BB7">
        <w:rPr>
          <w:rFonts w:ascii="Times New Roman" w:hAnsi="Times New Roman"/>
        </w:rPr>
        <w:t>rístup k databáze, ktorú nemá žiadna iná inštitúcia na Slovensku</w:t>
      </w:r>
      <w:r>
        <w:rPr>
          <w:rFonts w:ascii="Times New Roman" w:hAnsi="Times New Roman"/>
        </w:rPr>
        <w:t>,</w:t>
      </w:r>
    </w:p>
    <w:p w:rsidR="00025378" w:rsidRPr="00CB6BB7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CB6BB7">
        <w:rPr>
          <w:rFonts w:ascii="Times New Roman" w:hAnsi="Times New Roman"/>
        </w:rPr>
        <w:t>polupráca s medzinárodnými inštitúciami (OECD, MMF, EK)</w:t>
      </w:r>
      <w:r>
        <w:rPr>
          <w:rFonts w:ascii="Times New Roman" w:hAnsi="Times New Roman"/>
        </w:rPr>
        <w:t>,</w:t>
      </w:r>
    </w:p>
    <w:p w:rsidR="00025378" w:rsidRPr="00CB6BB7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CB6BB7">
        <w:rPr>
          <w:rFonts w:ascii="Times New Roman" w:hAnsi="Times New Roman"/>
        </w:rPr>
        <w:t xml:space="preserve">poločné </w:t>
      </w:r>
      <w:proofErr w:type="spellStart"/>
      <w:r w:rsidRPr="00CB6BB7">
        <w:rPr>
          <w:rFonts w:ascii="Times New Roman" w:hAnsi="Times New Roman"/>
        </w:rPr>
        <w:t>teambuildingy</w:t>
      </w:r>
      <w:proofErr w:type="spellEnd"/>
      <w:r w:rsidRPr="00CB6BB7">
        <w:rPr>
          <w:rFonts w:ascii="Times New Roman" w:hAnsi="Times New Roman"/>
        </w:rPr>
        <w:t xml:space="preserve"> a iné tímové akcie počas roka</w:t>
      </w:r>
      <w:r>
        <w:rPr>
          <w:rFonts w:ascii="Times New Roman" w:hAnsi="Times New Roman"/>
        </w:rPr>
        <w:t>,</w:t>
      </w:r>
    </w:p>
    <w:p w:rsidR="00025378" w:rsidRPr="00CB6BB7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CB6BB7">
        <w:rPr>
          <w:rFonts w:ascii="Times New Roman" w:hAnsi="Times New Roman"/>
        </w:rPr>
        <w:t>ožnosti pre osobný rozvoj v podobe zahraničných kurzov a</w:t>
      </w:r>
      <w:r>
        <w:rPr>
          <w:rFonts w:ascii="Times New Roman" w:hAnsi="Times New Roman"/>
        </w:rPr>
        <w:t> </w:t>
      </w:r>
      <w:r w:rsidRPr="00CB6BB7">
        <w:rPr>
          <w:rFonts w:ascii="Times New Roman" w:hAnsi="Times New Roman"/>
        </w:rPr>
        <w:t>školení</w:t>
      </w:r>
      <w:r>
        <w:rPr>
          <w:rFonts w:ascii="Times New Roman" w:hAnsi="Times New Roman"/>
        </w:rPr>
        <w:t>,</w:t>
      </w:r>
      <w:r w:rsidRPr="00CB6BB7">
        <w:rPr>
          <w:rFonts w:ascii="Times New Roman" w:hAnsi="Times New Roman"/>
        </w:rPr>
        <w:t xml:space="preserve"> </w:t>
      </w:r>
    </w:p>
    <w:p w:rsidR="00025378" w:rsidRPr="00CB6BB7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CB6BB7">
        <w:rPr>
          <w:rFonts w:ascii="Times New Roman" w:hAnsi="Times New Roman"/>
        </w:rPr>
        <w:t>ýkonnostné odmeny</w:t>
      </w:r>
      <w:r>
        <w:rPr>
          <w:rFonts w:ascii="Times New Roman" w:hAnsi="Times New Roman"/>
        </w:rPr>
        <w:t>,</w:t>
      </w:r>
    </w:p>
    <w:p w:rsidR="00025378" w:rsidRPr="00CB6BB7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 w:rsidRPr="00CB6BB7">
        <w:rPr>
          <w:rFonts w:ascii="Times New Roman" w:hAnsi="Times New Roman"/>
        </w:rPr>
        <w:lastRenderedPageBreak/>
        <w:t>5 dní dovolenky nad rámec Zákonníka práce, možnosť práce z domu, využitie „</w:t>
      </w:r>
      <w:proofErr w:type="spellStart"/>
      <w:r w:rsidRPr="00CB6BB7">
        <w:rPr>
          <w:rFonts w:ascii="Times New Roman" w:hAnsi="Times New Roman"/>
        </w:rPr>
        <w:t>sickday</w:t>
      </w:r>
      <w:proofErr w:type="spellEnd"/>
      <w:r w:rsidRPr="00CB6BB7">
        <w:rPr>
          <w:rFonts w:ascii="Times New Roman" w:hAnsi="Times New Roman"/>
        </w:rPr>
        <w:t>“ (2x do roka)</w:t>
      </w:r>
      <w:r>
        <w:rPr>
          <w:rFonts w:ascii="Times New Roman" w:hAnsi="Times New Roman"/>
        </w:rPr>
        <w:t>,</w:t>
      </w:r>
    </w:p>
    <w:p w:rsidR="00025378" w:rsidRPr="00354687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CB6BB7">
        <w:rPr>
          <w:rFonts w:ascii="Times New Roman" w:hAnsi="Times New Roman"/>
        </w:rPr>
        <w:t xml:space="preserve">ríspevky na DDS, rekreáciu, </w:t>
      </w:r>
      <w:proofErr w:type="spellStart"/>
      <w:r w:rsidRPr="00CB6BB7">
        <w:rPr>
          <w:rFonts w:ascii="Times New Roman" w:hAnsi="Times New Roman"/>
        </w:rPr>
        <w:t>MultiSport</w:t>
      </w:r>
      <w:proofErr w:type="spellEnd"/>
      <w:r w:rsidRPr="00CB6BB7">
        <w:rPr>
          <w:rFonts w:ascii="Times New Roman" w:hAnsi="Times New Roman"/>
        </w:rPr>
        <w:t xml:space="preserve"> kartu, dopravu do zamestnania a príspevok za darcovstvo krvi</w:t>
      </w:r>
      <w:r>
        <w:rPr>
          <w:rFonts w:ascii="Times New Roman" w:hAnsi="Times New Roman"/>
        </w:rPr>
        <w:t>.</w:t>
      </w:r>
    </w:p>
    <w:p w:rsidR="00025378" w:rsidRPr="007472FB" w:rsidRDefault="00025378" w:rsidP="00025378">
      <w:pPr>
        <w:pStyle w:val="Bezriadkovania"/>
        <w:rPr>
          <w:rFonts w:ascii="Times New Roman" w:hAnsi="Times New Roman"/>
        </w:rPr>
      </w:pPr>
    </w:p>
    <w:p w:rsidR="00025378" w:rsidRDefault="00025378" w:rsidP="00025378">
      <w:pPr>
        <w:pStyle w:val="Odsekzoznamu"/>
        <w:jc w:val="both"/>
        <w:rPr>
          <w:rFonts w:ascii="Times New Roman" w:hAnsi="Times New Roman"/>
          <w:b/>
        </w:rPr>
      </w:pPr>
      <w:r w:rsidRPr="007472FB">
        <w:rPr>
          <w:rFonts w:ascii="Times New Roman" w:hAnsi="Times New Roman"/>
          <w:b/>
        </w:rPr>
        <w:t>Útvar hodnoty za peniaze (2 pozície)</w:t>
      </w:r>
    </w:p>
    <w:p w:rsidR="00025378" w:rsidRPr="007472FB" w:rsidRDefault="00025378" w:rsidP="00025378">
      <w:pPr>
        <w:pStyle w:val="Odsekzoznamu"/>
        <w:jc w:val="both"/>
        <w:rPr>
          <w:rFonts w:ascii="Times New Roman" w:hAnsi="Times New Roman"/>
          <w:b/>
        </w:rPr>
      </w:pPr>
    </w:p>
    <w:p w:rsidR="00025378" w:rsidRPr="007472FB" w:rsidRDefault="00025378" w:rsidP="00025378">
      <w:pPr>
        <w:pStyle w:val="Odsekzoznamu"/>
        <w:jc w:val="both"/>
        <w:rPr>
          <w:rFonts w:ascii="Times New Roman" w:hAnsi="Times New Roman"/>
          <w:b/>
        </w:rPr>
      </w:pPr>
      <w:r w:rsidRPr="007472FB">
        <w:rPr>
          <w:rFonts w:ascii="Times New Roman" w:hAnsi="Times New Roman"/>
          <w:b/>
        </w:rPr>
        <w:t>Špecifikácia pracovnej pozície – analytik / analytička Hodnoty za peniaze</w:t>
      </w: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  <w:r w:rsidRPr="00CA0C1D">
        <w:rPr>
          <w:rFonts w:ascii="Times New Roman" w:hAnsi="Times New Roman"/>
        </w:rPr>
        <w:t xml:space="preserve">Práca u nás je zaujímavá pre ľudí, ktorých priťahujú veci verejné, baví ich práca s dátami a majú zodpovedný prístup k plneniu úloh. Hľadáme budúcich kolegov a kolegyne, ktorí chcú pomôcť ovplyvňovať verejné politiky a prispieť tým k lepšiemu fungovaniu spoločnosti na Slovensku. </w:t>
      </w: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</w:p>
    <w:p w:rsidR="00025378" w:rsidRPr="007472FB" w:rsidRDefault="00025378" w:rsidP="00025378">
      <w:pPr>
        <w:pStyle w:val="Odsekzoznamu"/>
        <w:jc w:val="both"/>
        <w:rPr>
          <w:rFonts w:ascii="Times New Roman" w:hAnsi="Times New Roman"/>
        </w:rPr>
      </w:pPr>
      <w:r w:rsidRPr="007472FB">
        <w:rPr>
          <w:rFonts w:ascii="Times New Roman" w:hAnsi="Times New Roman"/>
        </w:rPr>
        <w:t xml:space="preserve">Útvar hodnoty za peniaze </w:t>
      </w:r>
      <w:r>
        <w:rPr>
          <w:rFonts w:ascii="Times New Roman" w:hAnsi="Times New Roman"/>
        </w:rPr>
        <w:t xml:space="preserve">(ÚHP) </w:t>
      </w:r>
      <w:r w:rsidRPr="007472FB">
        <w:rPr>
          <w:rFonts w:ascii="Times New Roman" w:hAnsi="Times New Roman"/>
        </w:rPr>
        <w:t>zastrešuje aktivity ministerstva</w:t>
      </w:r>
      <w:r>
        <w:rPr>
          <w:rFonts w:ascii="Times New Roman" w:hAnsi="Times New Roman"/>
        </w:rPr>
        <w:t xml:space="preserve"> financií</w:t>
      </w:r>
      <w:r w:rsidRPr="007472FB">
        <w:rPr>
          <w:rFonts w:ascii="Times New Roman" w:hAnsi="Times New Roman"/>
        </w:rPr>
        <w:t xml:space="preserve">, ktoré podporujú prijímanie dobrých rozhodnutí vo verejnom záujme a zlepšujú výsledky slovenského verejného sektora. Útvar </w:t>
      </w:r>
      <w:r>
        <w:rPr>
          <w:rFonts w:ascii="Times New Roman" w:hAnsi="Times New Roman"/>
        </w:rPr>
        <w:t xml:space="preserve">hodnotí </w:t>
      </w:r>
      <w:r w:rsidRPr="007472FB">
        <w:rPr>
          <w:rFonts w:ascii="Times New Roman" w:hAnsi="Times New Roman"/>
        </w:rPr>
        <w:t xml:space="preserve">vládne politiky, investície, prevádzku štátu a regulácie aj pomocou analýz nákladov a prínosov alebo výsledkových analýz. Následne navrhuje opatrenia na optimalizáciu verejných výdavkov, aby </w:t>
      </w:r>
      <w:r>
        <w:rPr>
          <w:rFonts w:ascii="Times New Roman" w:hAnsi="Times New Roman"/>
        </w:rPr>
        <w:t>obyvatelia</w:t>
      </w:r>
      <w:r w:rsidRPr="007472FB">
        <w:rPr>
          <w:rFonts w:ascii="Times New Roman" w:hAnsi="Times New Roman"/>
        </w:rPr>
        <w:t xml:space="preserve"> dostávali čo najvyššiu hodnotu za svoje peniaze.</w:t>
      </w:r>
    </w:p>
    <w:p w:rsidR="00025378" w:rsidRPr="007472FB" w:rsidRDefault="00025378" w:rsidP="00025378">
      <w:pPr>
        <w:pStyle w:val="Odsekzoznamu"/>
        <w:jc w:val="both"/>
        <w:rPr>
          <w:rFonts w:ascii="Times New Roman" w:hAnsi="Times New Roman"/>
        </w:rPr>
      </w:pP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  <w:r w:rsidRPr="007472FB">
        <w:rPr>
          <w:rFonts w:ascii="Times New Roman" w:hAnsi="Times New Roman"/>
        </w:rPr>
        <w:t xml:space="preserve">Viac ako </w:t>
      </w:r>
      <w:r>
        <w:rPr>
          <w:rFonts w:ascii="Times New Roman" w:hAnsi="Times New Roman"/>
        </w:rPr>
        <w:t>45</w:t>
      </w:r>
      <w:r w:rsidRPr="007472FB">
        <w:rPr>
          <w:rFonts w:ascii="Times New Roman" w:hAnsi="Times New Roman"/>
        </w:rPr>
        <w:t xml:space="preserve"> analytikov a analytičiek pracuje v tímoch na revíziách výdavkov alebo hodnotení investičných projektov. Od vzniku Útvar hodnoty za peniaze zhodnotil viac ako </w:t>
      </w:r>
      <w:r>
        <w:rPr>
          <w:rFonts w:ascii="Times New Roman" w:hAnsi="Times New Roman"/>
        </w:rPr>
        <w:t>desiatku</w:t>
      </w:r>
      <w:r w:rsidRPr="007472FB">
        <w:rPr>
          <w:rFonts w:ascii="Times New Roman" w:hAnsi="Times New Roman"/>
        </w:rPr>
        <w:t xml:space="preserve"> oblastí výdavkov, ako napr. informatizáciu, školstvo</w:t>
      </w:r>
      <w:r>
        <w:rPr>
          <w:rFonts w:ascii="Times New Roman" w:hAnsi="Times New Roman"/>
        </w:rPr>
        <w:t>, pôdohospodárstvo</w:t>
      </w:r>
      <w:r w:rsidRPr="007472FB">
        <w:rPr>
          <w:rFonts w:ascii="Times New Roman" w:hAnsi="Times New Roman"/>
        </w:rPr>
        <w:t xml:space="preserve"> alebo </w:t>
      </w:r>
      <w:r>
        <w:rPr>
          <w:rFonts w:ascii="Times New Roman" w:hAnsi="Times New Roman"/>
        </w:rPr>
        <w:t>zdravotníctvo</w:t>
      </w:r>
      <w:r w:rsidRPr="007472F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Z</w:t>
      </w:r>
      <w:r w:rsidRPr="007472FB">
        <w:rPr>
          <w:rFonts w:ascii="Times New Roman" w:hAnsi="Times New Roman"/>
        </w:rPr>
        <w:t xml:space="preserve">hodnotil </w:t>
      </w:r>
      <w:r>
        <w:rPr>
          <w:rFonts w:ascii="Times New Roman" w:hAnsi="Times New Roman"/>
        </w:rPr>
        <w:t xml:space="preserve">aj viac ako 80 </w:t>
      </w:r>
      <w:r w:rsidRPr="007472FB">
        <w:rPr>
          <w:rFonts w:ascii="Times New Roman" w:hAnsi="Times New Roman"/>
        </w:rPr>
        <w:t xml:space="preserve">investičných projektov, hlavne v doprave a informatizácii. </w:t>
      </w: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  <w:r w:rsidRPr="007C102F">
        <w:rPr>
          <w:rFonts w:ascii="Times New Roman" w:hAnsi="Times New Roman"/>
        </w:rPr>
        <w:t xml:space="preserve">Súčasťou každej analytickej práce je rešerš domácej a zahraničnej odbornej literatúry, hľadanie najlepších príkladov zo zahraničnej praxe, ako aj stretnutia s partnermi z iných analytických inštitútov. Ako analytička / analytik budeš väčšinu času pracovať s dátami. Od ich získania, cez spracovanie v softvéroch ako </w:t>
      </w:r>
      <w:r>
        <w:rPr>
          <w:rFonts w:ascii="Times New Roman" w:hAnsi="Times New Roman"/>
        </w:rPr>
        <w:t>E</w:t>
      </w:r>
      <w:r w:rsidRPr="007C102F">
        <w:rPr>
          <w:rFonts w:ascii="Times New Roman" w:hAnsi="Times New Roman"/>
        </w:rPr>
        <w:t xml:space="preserve">xcel, </w:t>
      </w:r>
      <w:proofErr w:type="spellStart"/>
      <w:r>
        <w:rPr>
          <w:rFonts w:ascii="Times New Roman" w:hAnsi="Times New Roman"/>
        </w:rPr>
        <w:t>P</w:t>
      </w:r>
      <w:r w:rsidRPr="007C102F">
        <w:rPr>
          <w:rFonts w:ascii="Times New Roman" w:hAnsi="Times New Roman"/>
        </w:rPr>
        <w:t>ython</w:t>
      </w:r>
      <w:proofErr w:type="spellEnd"/>
      <w:r w:rsidRPr="007C102F">
        <w:rPr>
          <w:rFonts w:ascii="Times New Roman" w:hAnsi="Times New Roman"/>
        </w:rPr>
        <w:t>, R alebo STATA až po ich vizualizáciu a interpretáciu. Výsledky tvojej práce budú podkladom aj pri rozhodovaní vedenia ministerstva o budúcich verejných politikách a</w:t>
      </w:r>
      <w:r>
        <w:rPr>
          <w:rFonts w:ascii="Times New Roman" w:hAnsi="Times New Roman"/>
        </w:rPr>
        <w:t> </w:t>
      </w:r>
      <w:r w:rsidRPr="007C102F">
        <w:rPr>
          <w:rFonts w:ascii="Times New Roman" w:hAnsi="Times New Roman"/>
        </w:rPr>
        <w:t>investíciách</w:t>
      </w:r>
      <w:r>
        <w:rPr>
          <w:rFonts w:ascii="Times New Roman" w:hAnsi="Times New Roman"/>
        </w:rPr>
        <w:t xml:space="preserve"> a</w:t>
      </w:r>
      <w:r w:rsidRPr="00792984">
        <w:t xml:space="preserve"> </w:t>
      </w:r>
      <w:r w:rsidRPr="00792984">
        <w:rPr>
          <w:rFonts w:ascii="Times New Roman" w:hAnsi="Times New Roman"/>
        </w:rPr>
        <w:t>budú prezentované odbornej aj širokej verejnosti alebo medzinárodným partnerom</w:t>
      </w:r>
      <w:r w:rsidRPr="007C102F">
        <w:rPr>
          <w:rFonts w:ascii="Times New Roman" w:hAnsi="Times New Roman"/>
        </w:rPr>
        <w:t>.</w:t>
      </w: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</w:p>
    <w:p w:rsidR="00025378" w:rsidRPr="003D1403" w:rsidRDefault="00025378" w:rsidP="00025378">
      <w:pPr>
        <w:pStyle w:val="Odsekzoznamu"/>
        <w:jc w:val="both"/>
        <w:rPr>
          <w:rFonts w:ascii="Times New Roman" w:hAnsi="Times New Roman"/>
        </w:rPr>
      </w:pPr>
      <w:r w:rsidRPr="003D1403">
        <w:rPr>
          <w:rFonts w:ascii="Times New Roman" w:hAnsi="Times New Roman"/>
        </w:rPr>
        <w:t>Požiadavky na kandidáta/kandidátku:</w:t>
      </w:r>
    </w:p>
    <w:p w:rsidR="00025378" w:rsidRPr="003D0A56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3D0A56">
        <w:rPr>
          <w:rFonts w:ascii="Times New Roman" w:hAnsi="Times New Roman"/>
        </w:rPr>
        <w:t>vysokoškolského vzdelania ekonomického, matematického zamerania, verejnej politiky alebo príbuzných odborov,</w:t>
      </w:r>
    </w:p>
    <w:p w:rsidR="00025378" w:rsidRPr="003D0A56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3D0A56">
        <w:rPr>
          <w:rFonts w:ascii="Times New Roman" w:hAnsi="Times New Roman"/>
        </w:rPr>
        <w:t xml:space="preserve">zodpovednosť, aktívny prístup k riešeniu úloh, </w:t>
      </w:r>
    </w:p>
    <w:p w:rsidR="00025378" w:rsidRPr="003D0A56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3D0A56">
        <w:rPr>
          <w:rFonts w:ascii="Times New Roman" w:hAnsi="Times New Roman"/>
        </w:rPr>
        <w:t>záujem o verejné politiky a prácu s dátami,</w:t>
      </w:r>
    </w:p>
    <w:p w:rsidR="00025378" w:rsidRPr="003D0A56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3D0A56">
        <w:rPr>
          <w:rFonts w:ascii="Times New Roman" w:hAnsi="Times New Roman"/>
        </w:rPr>
        <w:t>výstižné a zrozumiteľné písanie doplnené vhodnou prezentáciou dát,</w:t>
      </w:r>
    </w:p>
    <w:p w:rsidR="00025378" w:rsidRPr="003D0A56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3D0A56">
        <w:rPr>
          <w:rFonts w:ascii="Times New Roman" w:hAnsi="Times New Roman"/>
        </w:rPr>
        <w:t xml:space="preserve">znalosť programov STATA, MATLAB, R, </w:t>
      </w:r>
      <w:proofErr w:type="spellStart"/>
      <w:r w:rsidRPr="003D0A56">
        <w:rPr>
          <w:rFonts w:ascii="Times New Roman" w:hAnsi="Times New Roman"/>
        </w:rPr>
        <w:t>Python</w:t>
      </w:r>
      <w:proofErr w:type="spellEnd"/>
      <w:r w:rsidRPr="003D0A56">
        <w:rPr>
          <w:rFonts w:ascii="Times New Roman" w:hAnsi="Times New Roman"/>
        </w:rPr>
        <w:t xml:space="preserve"> alebo E-</w:t>
      </w:r>
      <w:proofErr w:type="spellStart"/>
      <w:r w:rsidRPr="003D0A56">
        <w:rPr>
          <w:rFonts w:ascii="Times New Roman" w:hAnsi="Times New Roman"/>
        </w:rPr>
        <w:t>views</w:t>
      </w:r>
      <w:proofErr w:type="spellEnd"/>
      <w:r w:rsidRPr="003D0A56">
        <w:rPr>
          <w:rFonts w:ascii="Times New Roman" w:hAnsi="Times New Roman"/>
        </w:rPr>
        <w:t xml:space="preserve"> výhodou,</w:t>
      </w:r>
    </w:p>
    <w:p w:rsidR="00025378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3D0A56">
        <w:rPr>
          <w:rFonts w:ascii="Times New Roman" w:hAnsi="Times New Roman"/>
        </w:rPr>
        <w:t>schopnosť rýchlo sa orientovať v novej problematike.</w:t>
      </w:r>
    </w:p>
    <w:p w:rsidR="00025378" w:rsidRPr="003D0A56" w:rsidRDefault="00025378" w:rsidP="00025378">
      <w:pPr>
        <w:pStyle w:val="Odsekzoznamu"/>
        <w:ind w:left="1070"/>
        <w:jc w:val="both"/>
        <w:rPr>
          <w:rFonts w:ascii="Times New Roman" w:hAnsi="Times New Roman"/>
        </w:rPr>
      </w:pP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  <w:r w:rsidRPr="008011A9">
        <w:rPr>
          <w:rFonts w:ascii="Times New Roman" w:hAnsi="Times New Roman"/>
        </w:rPr>
        <w:t>Výhody práce u</w:t>
      </w:r>
      <w:r>
        <w:rPr>
          <w:rFonts w:ascii="Times New Roman" w:hAnsi="Times New Roman"/>
        </w:rPr>
        <w:t> </w:t>
      </w:r>
      <w:r w:rsidRPr="008011A9">
        <w:rPr>
          <w:rFonts w:ascii="Times New Roman" w:hAnsi="Times New Roman"/>
        </w:rPr>
        <w:t>nás</w:t>
      </w:r>
      <w:r>
        <w:rPr>
          <w:rFonts w:ascii="Times New Roman" w:hAnsi="Times New Roman"/>
        </w:rPr>
        <w:t>:</w:t>
      </w:r>
    </w:p>
    <w:p w:rsidR="00025378" w:rsidRPr="008011A9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8011A9">
        <w:rPr>
          <w:rFonts w:ascii="Times New Roman" w:hAnsi="Times New Roman"/>
        </w:rPr>
        <w:t>spolupráca pri tvorbe a zavádzaní nových reformných politík a možnosť meniť Slovensko,</w:t>
      </w:r>
    </w:p>
    <w:p w:rsidR="00025378" w:rsidRPr="008011A9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8011A9">
        <w:rPr>
          <w:rFonts w:ascii="Times New Roman" w:hAnsi="Times New Roman"/>
        </w:rPr>
        <w:t>práca v tíme plnom odborníkov so zapálením pre pozitívnu zmenu,</w:t>
      </w:r>
    </w:p>
    <w:p w:rsidR="00025378" w:rsidRPr="008011A9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8011A9">
        <w:rPr>
          <w:rFonts w:ascii="Times New Roman" w:hAnsi="Times New Roman"/>
        </w:rPr>
        <w:t>prístup k dátam, ktorý nemá žiadna iná inštitúcia na Slovensku,</w:t>
      </w:r>
    </w:p>
    <w:p w:rsidR="00025378" w:rsidRPr="008011A9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8011A9">
        <w:rPr>
          <w:rFonts w:ascii="Times New Roman" w:hAnsi="Times New Roman"/>
        </w:rPr>
        <w:t>spolupráca s medzinárodnými inštitúciami (OECD, MMF, EK),</w:t>
      </w:r>
    </w:p>
    <w:p w:rsidR="00025378" w:rsidRPr="008011A9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8011A9">
        <w:rPr>
          <w:rFonts w:ascii="Times New Roman" w:hAnsi="Times New Roman"/>
        </w:rPr>
        <w:t>možnosti na osobný rozvoj v podobe zahraničných kurzov a školení,</w:t>
      </w:r>
    </w:p>
    <w:p w:rsidR="00025378" w:rsidRPr="008011A9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8011A9">
        <w:rPr>
          <w:rFonts w:ascii="Times New Roman" w:hAnsi="Times New Roman"/>
        </w:rPr>
        <w:t>výkonnostné odmeny viackrát ročne,</w:t>
      </w:r>
    </w:p>
    <w:p w:rsidR="00025378" w:rsidRPr="008011A9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8011A9">
        <w:rPr>
          <w:rFonts w:ascii="Times New Roman" w:hAnsi="Times New Roman"/>
        </w:rPr>
        <w:lastRenderedPageBreak/>
        <w:t xml:space="preserve">5 dní dovolenky naviac, možnosť práce z domu, </w:t>
      </w:r>
      <w:proofErr w:type="spellStart"/>
      <w:r w:rsidRPr="008011A9">
        <w:rPr>
          <w:rFonts w:ascii="Times New Roman" w:hAnsi="Times New Roman"/>
        </w:rPr>
        <w:t>sickdays</w:t>
      </w:r>
      <w:proofErr w:type="spellEnd"/>
      <w:r w:rsidRPr="008011A9">
        <w:rPr>
          <w:rFonts w:ascii="Times New Roman" w:hAnsi="Times New Roman"/>
        </w:rPr>
        <w:t>,</w:t>
      </w:r>
    </w:p>
    <w:p w:rsidR="00025378" w:rsidRPr="00732150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8011A9">
        <w:rPr>
          <w:rFonts w:ascii="Times New Roman" w:hAnsi="Times New Roman"/>
        </w:rPr>
        <w:t xml:space="preserve">príspevky na DDS, rekreáciu, </w:t>
      </w:r>
      <w:proofErr w:type="spellStart"/>
      <w:r w:rsidRPr="008011A9">
        <w:rPr>
          <w:rFonts w:ascii="Times New Roman" w:hAnsi="Times New Roman"/>
        </w:rPr>
        <w:t>MultiSport</w:t>
      </w:r>
      <w:proofErr w:type="spellEnd"/>
      <w:r w:rsidRPr="008011A9">
        <w:rPr>
          <w:rFonts w:ascii="Times New Roman" w:hAnsi="Times New Roman"/>
        </w:rPr>
        <w:t xml:space="preserve"> kartu, dopravu do zamestnania a príspevok za darcovstvo krvi.</w:t>
      </w:r>
    </w:p>
    <w:p w:rsidR="00025378" w:rsidRPr="0061327A" w:rsidRDefault="00025378" w:rsidP="00025378">
      <w:pPr>
        <w:pStyle w:val="Bezriadkovani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472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Ministerstvo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hospodárstva S</w:t>
      </w:r>
      <w:r w:rsidRPr="007472FB">
        <w:rPr>
          <w:rFonts w:ascii="Times New Roman" w:hAnsi="Times New Roman"/>
          <w:b/>
          <w:color w:val="000000" w:themeColor="text1"/>
          <w:sz w:val="24"/>
          <w:szCs w:val="24"/>
        </w:rPr>
        <w:t>R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(3 pozície)</w:t>
      </w:r>
    </w:p>
    <w:p w:rsidR="00025378" w:rsidRDefault="00025378" w:rsidP="00025378">
      <w:pPr>
        <w:pStyle w:val="Bezriadkovania"/>
        <w:ind w:left="720"/>
        <w:rPr>
          <w:rFonts w:ascii="Times New Roman" w:hAnsi="Times New Roman"/>
          <w:b/>
        </w:rPr>
      </w:pPr>
    </w:p>
    <w:p w:rsidR="00025378" w:rsidRDefault="00025378" w:rsidP="00025378">
      <w:pPr>
        <w:pStyle w:val="Bezriadkovania"/>
        <w:ind w:left="720"/>
        <w:rPr>
          <w:rFonts w:ascii="Times New Roman" w:hAnsi="Times New Roman"/>
          <w:b/>
        </w:rPr>
      </w:pPr>
      <w:r w:rsidRPr="004B01E9">
        <w:rPr>
          <w:rFonts w:ascii="Times New Roman" w:hAnsi="Times New Roman"/>
          <w:b/>
        </w:rPr>
        <w:t xml:space="preserve">Centrum pre chemické látky a prípravky - Odbor </w:t>
      </w:r>
      <w:proofErr w:type="spellStart"/>
      <w:r w:rsidRPr="004B01E9">
        <w:rPr>
          <w:rFonts w:ascii="Times New Roman" w:hAnsi="Times New Roman"/>
          <w:b/>
        </w:rPr>
        <w:t>biocídov</w:t>
      </w:r>
      <w:proofErr w:type="spellEnd"/>
      <w:r w:rsidRPr="004B01E9">
        <w:rPr>
          <w:rFonts w:ascii="Times New Roman" w:hAnsi="Times New Roman"/>
          <w:b/>
        </w:rPr>
        <w:t xml:space="preserve"> </w:t>
      </w:r>
    </w:p>
    <w:p w:rsidR="00025378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CC3F20">
        <w:rPr>
          <w:rFonts w:ascii="Times New Roman" w:hAnsi="Times New Roman"/>
        </w:rPr>
        <w:t xml:space="preserve">Centrum pre chemické látky a prípravky plní v spolupráci s Európskou chemickou agentúrou a Európskou komisiou úlohy príslušného orgánu pre nariadenia EÚ – REACH pre priemyselné chemikálie, nariadenie o klasifikácii, označovaní a balení látok a zmesí, nariadenie o detergentoch a nariadenie o sprístupňovaní biocídnych výrobkov na trhu a ich používaní. Súčasťou úloh je hodnotenie rizík používania chemikálií, bezpečný manažment chemikálií a stanovenie podmienok predaja a používania biocídnych výrobkov. Biocídne výrobky sú potrebné na ochranu proti organizmom, ktoré sú škodlivé pre zdravie ľudí alebo zvierat, a na ochranu proti organizmom, ktoré zapríčiňujú poškodenie prírodných alebo vyrobených materiálov. Dôležitosť dezinfekčných prípravkov sa preukázala aj počas pandémie COVID-19. Biocídne výrobky však môžu vzhľadom na svoje vnútorné vlastnosti a s nimi súvisiaci spôsob použitia predstavovať riziko pre ľudí, zvieratá a životné prostredie. Pracovné tímy odboru </w:t>
      </w:r>
      <w:proofErr w:type="spellStart"/>
      <w:r w:rsidRPr="00CC3F20">
        <w:rPr>
          <w:rFonts w:ascii="Times New Roman" w:hAnsi="Times New Roman"/>
        </w:rPr>
        <w:t>biocídov</w:t>
      </w:r>
      <w:proofErr w:type="spellEnd"/>
      <w:r w:rsidRPr="00CC3F20">
        <w:rPr>
          <w:rFonts w:ascii="Times New Roman" w:hAnsi="Times New Roman"/>
        </w:rPr>
        <w:t xml:space="preserve"> hodnotia účinnosť biocídnych účinných látok a biocídnych výrobkov a riziká z ich používania s využitím údajov získaných vedeckými metódami.</w:t>
      </w:r>
    </w:p>
    <w:p w:rsidR="00025378" w:rsidRPr="00C526E8" w:rsidRDefault="00025378" w:rsidP="00025378">
      <w:pPr>
        <w:pStyle w:val="Bezriadkovania"/>
        <w:ind w:left="720"/>
        <w:rPr>
          <w:rFonts w:ascii="Times New Roman" w:hAnsi="Times New Roman"/>
          <w:b/>
          <w:sz w:val="24"/>
          <w:szCs w:val="24"/>
        </w:rPr>
      </w:pPr>
    </w:p>
    <w:p w:rsidR="00025378" w:rsidRDefault="00025378" w:rsidP="00025378">
      <w:pPr>
        <w:pStyle w:val="Bezriadkovania"/>
        <w:numPr>
          <w:ilvl w:val="0"/>
          <w:numId w:val="30"/>
        </w:numPr>
        <w:rPr>
          <w:rFonts w:ascii="Times New Roman" w:hAnsi="Times New Roman"/>
          <w:b/>
        </w:rPr>
      </w:pPr>
      <w:r w:rsidRPr="00C96D4B">
        <w:rPr>
          <w:rFonts w:ascii="Times New Roman" w:hAnsi="Times New Roman"/>
          <w:b/>
        </w:rPr>
        <w:t>Názov pozície: Špecialista štátnej správy pre chemické látky a prípravky pre hodnotenie rizík pre oblasť životného prostredia</w:t>
      </w:r>
    </w:p>
    <w:p w:rsidR="00025378" w:rsidRPr="00C96D4B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C96D4B">
        <w:rPr>
          <w:rFonts w:ascii="Times New Roman" w:hAnsi="Times New Roman"/>
        </w:rPr>
        <w:t>Náplň práce:</w:t>
      </w:r>
    </w:p>
    <w:p w:rsidR="00025378" w:rsidRPr="00E2043F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E2043F">
        <w:rPr>
          <w:rFonts w:ascii="Times New Roman" w:hAnsi="Times New Roman"/>
        </w:rPr>
        <w:t>plnenie úloh v procesoch hodnotenia účinných látok a/alebo biocídnych výrobkov s národným a celoeurópskym významom podľa nariadenia EÚ 528/2012 (BPR) a delegovaného nariadenia Komisie 1062/2014 o programe preskúmania existujúcich biocídnych účinných látok,</w:t>
      </w:r>
    </w:p>
    <w:p w:rsidR="00025378" w:rsidRPr="00E2043F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E2043F">
        <w:rPr>
          <w:rFonts w:ascii="Times New Roman" w:hAnsi="Times New Roman"/>
        </w:rPr>
        <w:t xml:space="preserve">plnenie odborných úloh vyplývajúcich zo zastupovania Slovenskej republiky (SR) v expertnej pracovnej skupine pre životné prostredie Výboru pre biocídne výrobky Európskej chemickej agentúry (ECHA), </w:t>
      </w:r>
    </w:p>
    <w:p w:rsidR="00025378" w:rsidRPr="00E2043F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E2043F">
        <w:rPr>
          <w:rFonts w:ascii="Times New Roman" w:hAnsi="Times New Roman"/>
        </w:rPr>
        <w:t xml:space="preserve">plnenie odborných úloh v oblasti životného prostredia vyplývajúcich zo zastupovania SR vo výboroch Európskej komisie (EK) a ECHA v právnom rámci BPR, </w:t>
      </w:r>
    </w:p>
    <w:p w:rsidR="00025378" w:rsidRPr="00E2043F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E2043F">
        <w:rPr>
          <w:rFonts w:ascii="Times New Roman" w:hAnsi="Times New Roman"/>
        </w:rPr>
        <w:t xml:space="preserve">analýzy a vyhodnocovania in vitro, in </w:t>
      </w:r>
      <w:proofErr w:type="spellStart"/>
      <w:r w:rsidRPr="00E2043F">
        <w:rPr>
          <w:rFonts w:ascii="Times New Roman" w:hAnsi="Times New Roman"/>
        </w:rPr>
        <w:t>vivo</w:t>
      </w:r>
      <w:proofErr w:type="spellEnd"/>
      <w:r w:rsidRPr="00E2043F">
        <w:rPr>
          <w:rFonts w:ascii="Times New Roman" w:hAnsi="Times New Roman"/>
        </w:rPr>
        <w:t xml:space="preserve"> testov príp. iných štúdií v rámci posudzovania rizika hodnotených účinných látok a/alebo biocídnych výrobkov pre životné prostredie,</w:t>
      </w:r>
    </w:p>
    <w:p w:rsidR="00025378" w:rsidRPr="00E2043F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E2043F">
        <w:rPr>
          <w:rFonts w:ascii="Times New Roman" w:hAnsi="Times New Roman"/>
        </w:rPr>
        <w:t>určovanie základných parametrov pre modelovacie výpočty, výber vhodných emisných scenárov a výpočty hodnôt PEC/PNEC, ktoré indikujú finálnu charakterizáciu rizika biocídnej látky pre životné prostredie,</w:t>
      </w:r>
    </w:p>
    <w:p w:rsidR="00025378" w:rsidRPr="00E2043F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E2043F">
        <w:rPr>
          <w:rFonts w:ascii="Times New Roman" w:hAnsi="Times New Roman"/>
        </w:rPr>
        <w:t xml:space="preserve">modelovanie v programoch, ktoré napomáhajú s výpočtami kľúčových hodnôt určujúcimi potenciál rizika biocídnej látky pre životné prostredie (napr. </w:t>
      </w:r>
      <w:proofErr w:type="spellStart"/>
      <w:r w:rsidRPr="00E2043F">
        <w:rPr>
          <w:rFonts w:ascii="Times New Roman" w:hAnsi="Times New Roman"/>
        </w:rPr>
        <w:t>SimpleTreat</w:t>
      </w:r>
      <w:proofErr w:type="spellEnd"/>
      <w:r w:rsidRPr="00E2043F">
        <w:rPr>
          <w:rFonts w:ascii="Times New Roman" w:hAnsi="Times New Roman"/>
        </w:rPr>
        <w:t>, EUSES),</w:t>
      </w:r>
    </w:p>
    <w:p w:rsidR="00025378" w:rsidRPr="00E2043F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E2043F">
        <w:rPr>
          <w:rFonts w:ascii="Times New Roman" w:hAnsi="Times New Roman"/>
        </w:rPr>
        <w:t>predkladanie a obhajoba odborných stanovísk na národnej i európskej úrovni,</w:t>
      </w:r>
    </w:p>
    <w:p w:rsidR="00025378" w:rsidRPr="00E2043F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E2043F">
        <w:rPr>
          <w:rFonts w:ascii="Times New Roman" w:hAnsi="Times New Roman"/>
        </w:rPr>
        <w:t xml:space="preserve">spolupráca so zahraničnými orgánmi pre </w:t>
      </w:r>
      <w:proofErr w:type="spellStart"/>
      <w:r w:rsidRPr="00E2043F">
        <w:rPr>
          <w:rFonts w:ascii="Times New Roman" w:hAnsi="Times New Roman"/>
        </w:rPr>
        <w:t>biocídy</w:t>
      </w:r>
      <w:proofErr w:type="spellEnd"/>
      <w:r w:rsidRPr="00E2043F">
        <w:rPr>
          <w:rFonts w:ascii="Times New Roman" w:hAnsi="Times New Roman"/>
        </w:rPr>
        <w:t>, inštitúciami (OECD) a znalcami pre životné prostredie z krajín EÚ, účasť na odborných vzdelávacích podujatiach.</w:t>
      </w:r>
    </w:p>
    <w:p w:rsidR="00025378" w:rsidRDefault="00025378" w:rsidP="00025378">
      <w:pPr>
        <w:pStyle w:val="Odsekzoznamu"/>
        <w:ind w:left="1070"/>
        <w:jc w:val="both"/>
        <w:rPr>
          <w:rFonts w:ascii="Times New Roman" w:hAnsi="Times New Roman"/>
        </w:rPr>
      </w:pP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  <w:r w:rsidRPr="003D1403">
        <w:rPr>
          <w:rFonts w:ascii="Times New Roman" w:hAnsi="Times New Roman"/>
        </w:rPr>
        <w:t>Požiadavky na kandidáta/kandidátku:</w:t>
      </w:r>
    </w:p>
    <w:p w:rsidR="00025378" w:rsidRPr="007639C1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7639C1">
        <w:rPr>
          <w:rFonts w:ascii="Times New Roman" w:hAnsi="Times New Roman"/>
        </w:rPr>
        <w:t>vysokoškolské vzdelanie druhého alebo tretieho stupňa prírodovedného alebo technického smeru so zameraním na oblasť vo vzťahu k životnému prostrediu ako napr. environmentalistika, ekológia, ochrana prírody a príbuzné odbory,</w:t>
      </w:r>
    </w:p>
    <w:p w:rsidR="00025378" w:rsidRPr="007639C1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7639C1">
        <w:rPr>
          <w:rFonts w:ascii="Times New Roman" w:hAnsi="Times New Roman"/>
        </w:rPr>
        <w:t>schopnosť vyhľadávať a spájať vedecké informácie, analytické myslenie a uvedomenie si ekonomickej, právnej, sociálnej a politickej reality regulácie životného prostredia,</w:t>
      </w:r>
    </w:p>
    <w:p w:rsidR="00025378" w:rsidRPr="007639C1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7639C1">
        <w:rPr>
          <w:rFonts w:ascii="Times New Roman" w:hAnsi="Times New Roman"/>
        </w:rPr>
        <w:lastRenderedPageBreak/>
        <w:t xml:space="preserve">aktívny záujem o osud chemických látok a </w:t>
      </w:r>
      <w:proofErr w:type="spellStart"/>
      <w:r w:rsidRPr="007639C1">
        <w:rPr>
          <w:rFonts w:ascii="Times New Roman" w:hAnsi="Times New Roman"/>
        </w:rPr>
        <w:t>biocídov</w:t>
      </w:r>
      <w:proofErr w:type="spellEnd"/>
      <w:r w:rsidRPr="007639C1">
        <w:rPr>
          <w:rFonts w:ascii="Times New Roman" w:hAnsi="Times New Roman"/>
        </w:rPr>
        <w:t xml:space="preserve"> v životnom prostredí a o ovplyvňovanie životného prostredia environmentálnymi </w:t>
      </w:r>
      <w:proofErr w:type="spellStart"/>
      <w:r w:rsidRPr="007639C1">
        <w:rPr>
          <w:rFonts w:ascii="Times New Roman" w:hAnsi="Times New Roman"/>
        </w:rPr>
        <w:t>stresormi</w:t>
      </w:r>
      <w:proofErr w:type="spellEnd"/>
      <w:r w:rsidRPr="007639C1">
        <w:rPr>
          <w:rFonts w:ascii="Times New Roman" w:hAnsi="Times New Roman"/>
        </w:rPr>
        <w:t>,</w:t>
      </w:r>
    </w:p>
    <w:p w:rsidR="00025378" w:rsidRPr="007639C1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7639C1">
        <w:rPr>
          <w:rFonts w:ascii="Times New Roman" w:hAnsi="Times New Roman"/>
        </w:rPr>
        <w:t>schopnosť rýchlo sa orientovať v novej problematike, či už odbornej alebo regulačnej,</w:t>
      </w:r>
    </w:p>
    <w:p w:rsidR="00025378" w:rsidRPr="007639C1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7639C1">
        <w:rPr>
          <w:rFonts w:ascii="Times New Roman" w:hAnsi="Times New Roman"/>
        </w:rPr>
        <w:t>zodpovednosť, precíznosť, aktívny a vedecký prístup k riešeniu úloh. Schopnosť pracovať samostatne a schopnosť tímovej spolupráce,</w:t>
      </w:r>
    </w:p>
    <w:p w:rsidR="00025378" w:rsidRPr="007639C1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7639C1">
        <w:rPr>
          <w:rFonts w:ascii="Times New Roman" w:hAnsi="Times New Roman"/>
        </w:rPr>
        <w:t>znalosť anglického jazyka minimálne na úrovni B2 a schopnosť porozumieť rozsiahlejším anglickým odborným textom, schopnosť aktívne sa zúčastniť na odbornej diskusii v anglickom jazyku, vyjadrovať a presadzovať odborný názor a formulovať anglické texty na odbornú tému,</w:t>
      </w:r>
    </w:p>
    <w:p w:rsidR="00025378" w:rsidRPr="000B3F8C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7639C1">
        <w:rPr>
          <w:rFonts w:ascii="Times New Roman" w:hAnsi="Times New Roman"/>
        </w:rPr>
        <w:t xml:space="preserve">prezentačné schopnosti a pokročilé ovládanie MS Office (Word, Excel, </w:t>
      </w:r>
      <w:proofErr w:type="spellStart"/>
      <w:r w:rsidRPr="007639C1">
        <w:rPr>
          <w:rFonts w:ascii="Times New Roman" w:hAnsi="Times New Roman"/>
        </w:rPr>
        <w:t>Powerpoint</w:t>
      </w:r>
      <w:proofErr w:type="spellEnd"/>
      <w:r w:rsidRPr="007639C1">
        <w:rPr>
          <w:rFonts w:ascii="Times New Roman" w:hAnsi="Times New Roman"/>
        </w:rPr>
        <w:t>, Outlook).</w:t>
      </w:r>
    </w:p>
    <w:p w:rsidR="00025378" w:rsidRDefault="00025378" w:rsidP="00025378">
      <w:pPr>
        <w:pStyle w:val="Bezriadkovania"/>
        <w:ind w:left="7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AF3925">
        <w:rPr>
          <w:rFonts w:ascii="Times New Roman" w:hAnsi="Times New Roman"/>
          <w:b/>
        </w:rPr>
        <w:t>.</w:t>
      </w:r>
      <w:r w:rsidRPr="00AF3925">
        <w:rPr>
          <w:rFonts w:ascii="Times New Roman" w:hAnsi="Times New Roman"/>
          <w:b/>
        </w:rPr>
        <w:tab/>
        <w:t>Názov pozície: Špecialista štátnej správy pre chemické látky a prípravky pre hodnotenie rizík pre oblasť ľudského zdravia a zdravia zvierat</w:t>
      </w:r>
    </w:p>
    <w:p w:rsidR="00025378" w:rsidRPr="00C96D4B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C96D4B">
        <w:rPr>
          <w:rFonts w:ascii="Times New Roman" w:hAnsi="Times New Roman"/>
        </w:rPr>
        <w:t>Náplň práce:</w:t>
      </w:r>
    </w:p>
    <w:p w:rsidR="00025378" w:rsidRPr="00AF3925" w:rsidRDefault="00025378" w:rsidP="00025378">
      <w:pPr>
        <w:pStyle w:val="Bezriadkovania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AF3925">
        <w:rPr>
          <w:rFonts w:ascii="Times New Roman" w:hAnsi="Times New Roman"/>
        </w:rPr>
        <w:t>plnenie úloh v procesoch hodnotenia účinných látok a/alebo biocídnych výrobkov s národným a celoeurópskym významom podľa nariadenia EÚ 528/2012 (BPR) a delegovaného nariadenia Komisie 1062/2014 o programe preskúmania existujúcich biocídnych účinných látok,</w:t>
      </w:r>
    </w:p>
    <w:p w:rsidR="00025378" w:rsidRPr="00AF3925" w:rsidRDefault="00025378" w:rsidP="00025378">
      <w:pPr>
        <w:pStyle w:val="Bezriadkovania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AF3925">
        <w:rPr>
          <w:rFonts w:ascii="Times New Roman" w:hAnsi="Times New Roman"/>
        </w:rPr>
        <w:t>plnenie odborných úloh vyplývajúcich zo zastupovania Slovenskej republiky v expertnej pracovnej skupine pre ľudské zdravie a zdravie zvierat Výboru pre biocídne výrobky Európskej chemickej agentúry (ECHA),</w:t>
      </w:r>
    </w:p>
    <w:p w:rsidR="00025378" w:rsidRPr="00AF3925" w:rsidRDefault="00025378" w:rsidP="00025378">
      <w:pPr>
        <w:pStyle w:val="Bezriadkovania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AF3925">
        <w:rPr>
          <w:rFonts w:ascii="Times New Roman" w:hAnsi="Times New Roman"/>
        </w:rPr>
        <w:t>plnenie odborných úloh v oblasti ľudského zdravia a zdravia zvierat vyplývajúcich zo zastupovania SR vo výboroch Európskej komisie (EK) a ECHA v právnom rámci BPR,</w:t>
      </w:r>
    </w:p>
    <w:p w:rsidR="00025378" w:rsidRPr="00AF3925" w:rsidRDefault="00025378" w:rsidP="00025378">
      <w:pPr>
        <w:pStyle w:val="Bezriadkovania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AF3925">
        <w:rPr>
          <w:rFonts w:ascii="Times New Roman" w:hAnsi="Times New Roman"/>
        </w:rPr>
        <w:t xml:space="preserve">analýzy a vyhodnocovania in vitro, in </w:t>
      </w:r>
      <w:proofErr w:type="spellStart"/>
      <w:r w:rsidRPr="00AF3925">
        <w:rPr>
          <w:rFonts w:ascii="Times New Roman" w:hAnsi="Times New Roman"/>
        </w:rPr>
        <w:t>vivo</w:t>
      </w:r>
      <w:proofErr w:type="spellEnd"/>
      <w:r w:rsidRPr="00AF3925">
        <w:rPr>
          <w:rFonts w:ascii="Times New Roman" w:hAnsi="Times New Roman"/>
        </w:rPr>
        <w:t xml:space="preserve"> testov príp. epidemiologických štúdií a posudzovanie rizika hodnotených účinných látok a/alebo biocídnych výrobkov pre zdravie ľudí a zvierat,</w:t>
      </w:r>
    </w:p>
    <w:p w:rsidR="00025378" w:rsidRPr="00AF3925" w:rsidRDefault="00025378" w:rsidP="00025378">
      <w:pPr>
        <w:pStyle w:val="Bezriadkovania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AF3925">
        <w:rPr>
          <w:rFonts w:ascii="Times New Roman" w:hAnsi="Times New Roman"/>
        </w:rPr>
        <w:t>hodnotenie rizík biocídnych účinných látok a biocídnych výrobkov pre zdravie ľudí a zvierat,</w:t>
      </w:r>
    </w:p>
    <w:p w:rsidR="00025378" w:rsidRPr="00AF3925" w:rsidRDefault="00025378" w:rsidP="00025378">
      <w:pPr>
        <w:pStyle w:val="Bezriadkovania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AF3925">
        <w:rPr>
          <w:rFonts w:ascii="Times New Roman" w:hAnsi="Times New Roman"/>
        </w:rPr>
        <w:t xml:space="preserve">príprava komplexných hodnotiacich správ (pozostávajúcich napr. z hodnotenia rizika (risk </w:t>
      </w:r>
      <w:proofErr w:type="spellStart"/>
      <w:r w:rsidRPr="00AF3925">
        <w:rPr>
          <w:rFonts w:ascii="Times New Roman" w:hAnsi="Times New Roman"/>
        </w:rPr>
        <w:t>assessment</w:t>
      </w:r>
      <w:proofErr w:type="spellEnd"/>
      <w:r w:rsidRPr="00AF3925">
        <w:rPr>
          <w:rFonts w:ascii="Times New Roman" w:hAnsi="Times New Roman"/>
        </w:rPr>
        <w:t>), hodnotenia vystavenia (</w:t>
      </w:r>
      <w:proofErr w:type="spellStart"/>
      <w:r w:rsidRPr="00AF3925">
        <w:rPr>
          <w:rFonts w:ascii="Times New Roman" w:hAnsi="Times New Roman"/>
        </w:rPr>
        <w:t>exposure</w:t>
      </w:r>
      <w:proofErr w:type="spellEnd"/>
      <w:r w:rsidRPr="00AF3925">
        <w:rPr>
          <w:rFonts w:ascii="Times New Roman" w:hAnsi="Times New Roman"/>
        </w:rPr>
        <w:t xml:space="preserve"> </w:t>
      </w:r>
      <w:proofErr w:type="spellStart"/>
      <w:r w:rsidRPr="00AF3925">
        <w:rPr>
          <w:rFonts w:ascii="Times New Roman" w:hAnsi="Times New Roman"/>
        </w:rPr>
        <w:t>assessment</w:t>
      </w:r>
      <w:proofErr w:type="spellEnd"/>
      <w:r w:rsidRPr="00AF3925">
        <w:rPr>
          <w:rFonts w:ascii="Times New Roman" w:hAnsi="Times New Roman"/>
        </w:rPr>
        <w:t>) a pod.) vplyvu rizík biocídnych účinných látok resp. biocídnych výrobkov pre oblasť ľudského zdravia a zdravia zvierat,</w:t>
      </w:r>
    </w:p>
    <w:p w:rsidR="00025378" w:rsidRDefault="00025378" w:rsidP="00025378">
      <w:pPr>
        <w:pStyle w:val="Bezriadkovania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540F55">
        <w:rPr>
          <w:rFonts w:ascii="Times New Roman" w:hAnsi="Times New Roman"/>
        </w:rPr>
        <w:t>participovanie na činnosti pracovnej skupiny Výboru pre biocídne výrobky ECHA pre oblasť ľudského zdravia a zdravia zvierat pri príprave stanovísk k odborným otázkam. Zapojenie do odborných diskusií pre oblasť ľudského zdravia a zdravia zvierat na národnej úrovni a na úrovni EÚ, vrátane účasti na odborných vzdelávacích podujatiach.</w:t>
      </w: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  <w:r w:rsidRPr="003D1403">
        <w:rPr>
          <w:rFonts w:ascii="Times New Roman" w:hAnsi="Times New Roman"/>
        </w:rPr>
        <w:t>Požiadavky na kandidáta/kandidátku:</w:t>
      </w:r>
    </w:p>
    <w:p w:rsidR="00025378" w:rsidRPr="00835B31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835B31">
        <w:rPr>
          <w:rFonts w:ascii="Times New Roman" w:hAnsi="Times New Roman"/>
        </w:rPr>
        <w:t>vysokoškolské vzdelanie druhého alebo tretieho stupňa so zameraním na biologické vedy, ako je napríklad biochémia, genetika, molekulárna biológia, zoológia, fyziológia živočíchov, vývojová biológia a pod., výpočtová biológia (</w:t>
      </w:r>
      <w:proofErr w:type="spellStart"/>
      <w:r w:rsidRPr="00835B31">
        <w:rPr>
          <w:rFonts w:ascii="Times New Roman" w:hAnsi="Times New Roman"/>
        </w:rPr>
        <w:t>Computational</w:t>
      </w:r>
      <w:proofErr w:type="spellEnd"/>
      <w:r w:rsidRPr="00835B31">
        <w:rPr>
          <w:rFonts w:ascii="Times New Roman" w:hAnsi="Times New Roman"/>
        </w:rPr>
        <w:t xml:space="preserve"> </w:t>
      </w:r>
      <w:proofErr w:type="spellStart"/>
      <w:r w:rsidRPr="00835B31">
        <w:rPr>
          <w:rFonts w:ascii="Times New Roman" w:hAnsi="Times New Roman"/>
        </w:rPr>
        <w:t>biology</w:t>
      </w:r>
      <w:proofErr w:type="spellEnd"/>
      <w:r w:rsidRPr="00835B31">
        <w:rPr>
          <w:rFonts w:ascii="Times New Roman" w:hAnsi="Times New Roman"/>
        </w:rPr>
        <w:t xml:space="preserve">), ľudské alebo veterinárne lekárstvo, farmakológia, </w:t>
      </w:r>
      <w:proofErr w:type="spellStart"/>
      <w:r w:rsidRPr="00835B31">
        <w:rPr>
          <w:rFonts w:ascii="Times New Roman" w:hAnsi="Times New Roman"/>
        </w:rPr>
        <w:t>toxikológiu</w:t>
      </w:r>
      <w:proofErr w:type="spellEnd"/>
      <w:r w:rsidRPr="00835B31">
        <w:rPr>
          <w:rFonts w:ascii="Times New Roman" w:hAnsi="Times New Roman"/>
        </w:rPr>
        <w:t xml:space="preserve"> a pod.,</w:t>
      </w:r>
    </w:p>
    <w:p w:rsidR="00025378" w:rsidRPr="00272970" w:rsidRDefault="00025378" w:rsidP="00025378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272970">
        <w:rPr>
          <w:rFonts w:ascii="Times New Roman" w:hAnsi="Times New Roman"/>
        </w:rPr>
        <w:t>nezávislé, samostatné, analytické a aj kreatívne myslenie, komunikačné schopnosti,</w:t>
      </w:r>
    </w:p>
    <w:p w:rsidR="00025378" w:rsidRPr="00272970" w:rsidRDefault="00025378" w:rsidP="00025378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272970">
        <w:rPr>
          <w:rFonts w:ascii="Times New Roman" w:hAnsi="Times New Roman"/>
        </w:rPr>
        <w:t>schopnosť tímovej spolupráce, ale aj schopnosť pracovať samostatne, chuť sa ďalej vzdelávať,</w:t>
      </w:r>
    </w:p>
    <w:p w:rsidR="00025378" w:rsidRPr="00272970" w:rsidRDefault="00025378" w:rsidP="00025378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272970">
        <w:rPr>
          <w:rFonts w:ascii="Times New Roman" w:hAnsi="Times New Roman"/>
        </w:rPr>
        <w:t xml:space="preserve">precíznosť, ochota nachádzať riešenia, </w:t>
      </w:r>
      <w:proofErr w:type="spellStart"/>
      <w:r w:rsidRPr="00272970">
        <w:rPr>
          <w:rFonts w:ascii="Times New Roman" w:hAnsi="Times New Roman"/>
        </w:rPr>
        <w:t>proaktívnosť</w:t>
      </w:r>
      <w:proofErr w:type="spellEnd"/>
      <w:r w:rsidRPr="00272970">
        <w:rPr>
          <w:rFonts w:ascii="Times New Roman" w:hAnsi="Times New Roman"/>
        </w:rPr>
        <w:t>,</w:t>
      </w:r>
    </w:p>
    <w:p w:rsidR="00025378" w:rsidRPr="00272970" w:rsidRDefault="00025378" w:rsidP="00025378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272970">
        <w:rPr>
          <w:rFonts w:ascii="Times New Roman" w:hAnsi="Times New Roman"/>
        </w:rPr>
        <w:t xml:space="preserve">znalosť anglického jazyka minimálne na úrovni B2 a schopnosť porozumieť rozsiahlejším anglickým odborným textom, schopnosť aktívne sa zúčastniť na odbornej diskusii v </w:t>
      </w:r>
      <w:r w:rsidRPr="00272970">
        <w:rPr>
          <w:rFonts w:ascii="Times New Roman" w:hAnsi="Times New Roman"/>
        </w:rPr>
        <w:lastRenderedPageBreak/>
        <w:t>anglickom jazyku, vyjadrovať a presadzovať odborný názor a formulovať anglické texty na odbornú tému, ďalší cudzí jazyk je výhodou,</w:t>
      </w:r>
    </w:p>
    <w:p w:rsidR="00025378" w:rsidRDefault="00025378" w:rsidP="00025378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272970">
        <w:rPr>
          <w:rFonts w:ascii="Times New Roman" w:hAnsi="Times New Roman"/>
        </w:rPr>
        <w:t>skúsenosti s výskumom, analýzou a s prácou s dátami sú vítané, ale nie sú nevyhnutné</w:t>
      </w:r>
      <w:r>
        <w:rPr>
          <w:rFonts w:ascii="Times New Roman" w:hAnsi="Times New Roman"/>
        </w:rPr>
        <w:t>.</w:t>
      </w:r>
    </w:p>
    <w:p w:rsidR="00025378" w:rsidRDefault="00025378" w:rsidP="00025378">
      <w:pPr>
        <w:pStyle w:val="Bezriadkovania"/>
        <w:ind w:left="7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AF3925">
        <w:rPr>
          <w:rFonts w:ascii="Times New Roman" w:hAnsi="Times New Roman"/>
          <w:b/>
        </w:rPr>
        <w:t>.</w:t>
      </w:r>
      <w:r w:rsidRPr="00AF3925">
        <w:rPr>
          <w:rFonts w:ascii="Times New Roman" w:hAnsi="Times New Roman"/>
          <w:b/>
        </w:rPr>
        <w:tab/>
        <w:t xml:space="preserve">Názov pozície: </w:t>
      </w:r>
      <w:r w:rsidRPr="009B7A37">
        <w:rPr>
          <w:rFonts w:ascii="Times New Roman" w:hAnsi="Times New Roman"/>
          <w:b/>
        </w:rPr>
        <w:t>Špecialista štátnej správy pre chemické látky a prípravky pre hodnotenie účinnosti biocídnych látok a výrobkov</w:t>
      </w:r>
    </w:p>
    <w:p w:rsidR="00025378" w:rsidRPr="00B4053B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B4053B">
        <w:rPr>
          <w:rFonts w:ascii="Times New Roman" w:hAnsi="Times New Roman"/>
        </w:rPr>
        <w:t>Náplň práce:</w:t>
      </w:r>
    </w:p>
    <w:p w:rsidR="00025378" w:rsidRPr="00B4053B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 w:rsidRPr="00B4053B">
        <w:rPr>
          <w:rFonts w:ascii="Times New Roman" w:hAnsi="Times New Roman"/>
        </w:rPr>
        <w:t>plnenie úloh v procesoch hodnotenia účinných látok a/alebo biocídnych výrobkov s národným a celoeurópskym významom podľa nariadenia EÚ 528/2012 (BPR) a delegovaného nariadenia Komisie 1062/2014 o programe preskúmania existujúcich biocídnych účinných látok,</w:t>
      </w:r>
    </w:p>
    <w:p w:rsidR="00025378" w:rsidRPr="00B4053B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 w:rsidRPr="00B4053B">
        <w:rPr>
          <w:rFonts w:ascii="Times New Roman" w:hAnsi="Times New Roman"/>
        </w:rPr>
        <w:t xml:space="preserve">plnenie odborných úloh vyplývajúcich zo zastupovania Slovenskej republiky (SR) v expertnej pracovnej skupine pre účinnosť Výboru pre biocídne výrobky Európskej chemickej agentúry (ECHA), </w:t>
      </w:r>
    </w:p>
    <w:p w:rsidR="00025378" w:rsidRPr="00B4053B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 w:rsidRPr="00B4053B">
        <w:rPr>
          <w:rFonts w:ascii="Times New Roman" w:hAnsi="Times New Roman"/>
        </w:rPr>
        <w:t xml:space="preserve">plnenie odborných úloh v oblasti účinnosti vyplývajúcich zo zastupovania SR vo výboroch Európskej komisie (EK) a ECHA v právnom rámci BPR, </w:t>
      </w:r>
    </w:p>
    <w:p w:rsidR="00025378" w:rsidRPr="00B4053B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 w:rsidRPr="00B4053B">
        <w:rPr>
          <w:rFonts w:ascii="Times New Roman" w:hAnsi="Times New Roman"/>
        </w:rPr>
        <w:t>analýzy a vyhodnocovania testov príp. iných štúdií v rámci posudzovania účinnosti hodnotených účinných látok a/alebo biocídnych výrobkov,</w:t>
      </w:r>
    </w:p>
    <w:p w:rsidR="00025378" w:rsidRPr="00B4053B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 w:rsidRPr="00B4053B">
        <w:rPr>
          <w:rFonts w:ascii="Times New Roman" w:hAnsi="Times New Roman"/>
        </w:rPr>
        <w:t>predkladanie a obhajoba odborných stanovísk na národnej aj európskej úrovni,</w:t>
      </w:r>
    </w:p>
    <w:p w:rsidR="00025378" w:rsidRPr="00B4053B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 w:rsidRPr="00B4053B">
        <w:rPr>
          <w:rFonts w:ascii="Times New Roman" w:hAnsi="Times New Roman"/>
        </w:rPr>
        <w:t>základné mikrobiologické, príp. chemické výpočty</w:t>
      </w:r>
      <w:r>
        <w:rPr>
          <w:rFonts w:ascii="Times New Roman" w:hAnsi="Times New Roman"/>
        </w:rPr>
        <w:t>,</w:t>
      </w:r>
    </w:p>
    <w:p w:rsidR="00025378" w:rsidRPr="00B4053B" w:rsidRDefault="00025378" w:rsidP="00025378">
      <w:pPr>
        <w:pStyle w:val="Bezriadkovania"/>
        <w:numPr>
          <w:ilvl w:val="0"/>
          <w:numId w:val="4"/>
        </w:numPr>
        <w:rPr>
          <w:rFonts w:ascii="Times New Roman" w:hAnsi="Times New Roman"/>
        </w:rPr>
      </w:pPr>
      <w:r w:rsidRPr="00B4053B">
        <w:rPr>
          <w:rFonts w:ascii="Times New Roman" w:hAnsi="Times New Roman"/>
        </w:rPr>
        <w:t xml:space="preserve">spolupráca so zahraničnými orgánmi pre </w:t>
      </w:r>
      <w:proofErr w:type="spellStart"/>
      <w:r w:rsidRPr="00B4053B">
        <w:rPr>
          <w:rFonts w:ascii="Times New Roman" w:hAnsi="Times New Roman"/>
        </w:rPr>
        <w:t>biocídy</w:t>
      </w:r>
      <w:proofErr w:type="spellEnd"/>
      <w:r w:rsidRPr="00B4053B">
        <w:rPr>
          <w:rFonts w:ascii="Times New Roman" w:hAnsi="Times New Roman"/>
        </w:rPr>
        <w:t>, inštitúciami (OECD) a znalcami pre účinnosť z krajín EÚ, účasť na odborných vzdelávacích podujatiach.</w:t>
      </w:r>
    </w:p>
    <w:p w:rsidR="00025378" w:rsidRPr="00B4053B" w:rsidRDefault="00025378" w:rsidP="00025378">
      <w:pPr>
        <w:pStyle w:val="Bezriadkovania"/>
        <w:ind w:left="1070"/>
        <w:rPr>
          <w:rFonts w:ascii="Times New Roman" w:hAnsi="Times New Roman"/>
        </w:rPr>
      </w:pPr>
    </w:p>
    <w:p w:rsidR="00025378" w:rsidRPr="00B4053B" w:rsidRDefault="00025378" w:rsidP="00025378">
      <w:pPr>
        <w:pStyle w:val="Odsekzoznamu"/>
        <w:spacing w:line="240" w:lineRule="auto"/>
        <w:jc w:val="both"/>
        <w:rPr>
          <w:rFonts w:ascii="Times New Roman" w:hAnsi="Times New Roman"/>
        </w:rPr>
      </w:pPr>
      <w:r w:rsidRPr="00B4053B">
        <w:rPr>
          <w:rFonts w:ascii="Times New Roman" w:hAnsi="Times New Roman"/>
        </w:rPr>
        <w:t>Požiadavky na kandidáta/kandidátku:</w:t>
      </w:r>
    </w:p>
    <w:p w:rsidR="00025378" w:rsidRPr="00B4053B" w:rsidRDefault="00025378" w:rsidP="00025378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B4053B">
        <w:rPr>
          <w:rFonts w:ascii="Times New Roman" w:hAnsi="Times New Roman"/>
        </w:rPr>
        <w:t>vysokoškolské vzdelanie druhého alebo tretieho stupňa prírodovedného alebo technického smeru so zameraním na oblasť všeobecnej mikrobiológie, bakteriológie, virológie, epidemiológie, hygieny a pod.,</w:t>
      </w:r>
    </w:p>
    <w:p w:rsidR="00025378" w:rsidRPr="00B4053B" w:rsidRDefault="00025378" w:rsidP="00025378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B4053B">
        <w:rPr>
          <w:rFonts w:ascii="Times New Roman" w:hAnsi="Times New Roman"/>
        </w:rPr>
        <w:t>schopnosť tímovej spolupráce, ale aj chuť pracovať samostatne a ďalej sa vzdelávať,</w:t>
      </w:r>
    </w:p>
    <w:p w:rsidR="00025378" w:rsidRPr="00B4053B" w:rsidRDefault="00025378" w:rsidP="00025378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B4053B">
        <w:rPr>
          <w:rFonts w:ascii="Times New Roman" w:hAnsi="Times New Roman"/>
        </w:rPr>
        <w:t>analytické myslenie a schopnosť vyhľadávať a spájať vedecké informácie,</w:t>
      </w:r>
    </w:p>
    <w:p w:rsidR="00025378" w:rsidRPr="00B4053B" w:rsidRDefault="00025378" w:rsidP="00025378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B4053B">
        <w:rPr>
          <w:rFonts w:ascii="Times New Roman" w:hAnsi="Times New Roman"/>
        </w:rPr>
        <w:t xml:space="preserve">ochota nachádzať riešenia, </w:t>
      </w:r>
      <w:proofErr w:type="spellStart"/>
      <w:r w:rsidRPr="00B4053B">
        <w:rPr>
          <w:rFonts w:ascii="Times New Roman" w:hAnsi="Times New Roman"/>
        </w:rPr>
        <w:t>proaktívnosť</w:t>
      </w:r>
      <w:proofErr w:type="spellEnd"/>
      <w:r w:rsidRPr="00B4053B">
        <w:rPr>
          <w:rFonts w:ascii="Times New Roman" w:hAnsi="Times New Roman"/>
        </w:rPr>
        <w:t xml:space="preserve"> a precíznosť,</w:t>
      </w:r>
    </w:p>
    <w:p w:rsidR="00025378" w:rsidRPr="00B4053B" w:rsidRDefault="00025378" w:rsidP="00025378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B4053B">
        <w:rPr>
          <w:rFonts w:ascii="Times New Roman" w:hAnsi="Times New Roman"/>
        </w:rPr>
        <w:t>dobré ústne aj písomné komunikačné schopnosti,</w:t>
      </w:r>
    </w:p>
    <w:p w:rsidR="00025378" w:rsidRPr="00B4053B" w:rsidRDefault="00025378" w:rsidP="00025378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B4053B">
        <w:rPr>
          <w:rFonts w:ascii="Times New Roman" w:hAnsi="Times New Roman"/>
        </w:rPr>
        <w:t>znalosť anglického jazyka minimálne na úrovni B2 a schopnosť porozumieť rozsiahlejším anglickým odborným textom, schopnosť aktívne sa zúčastniť na odbornej diskusii v anglickom jazyku, vyjadrovať a presadzovať odborný názor a formulovať anglické texty na odbornú tému,</w:t>
      </w:r>
    </w:p>
    <w:p w:rsidR="00025378" w:rsidRDefault="00025378" w:rsidP="00025378">
      <w:pPr>
        <w:pStyle w:val="Odsekzoznamu"/>
        <w:numPr>
          <w:ilvl w:val="0"/>
          <w:numId w:val="4"/>
        </w:numPr>
        <w:spacing w:line="240" w:lineRule="auto"/>
        <w:ind w:left="710"/>
        <w:jc w:val="both"/>
        <w:rPr>
          <w:rFonts w:ascii="Times New Roman" w:hAnsi="Times New Roman"/>
        </w:rPr>
      </w:pPr>
      <w:r w:rsidRPr="00261D48">
        <w:rPr>
          <w:rFonts w:ascii="Times New Roman" w:hAnsi="Times New Roman"/>
        </w:rPr>
        <w:t>skúsenosti s výskumom a prácou v laboratóriu sú vítané, ale nie sú nevyhnutné.</w:t>
      </w:r>
    </w:p>
    <w:p w:rsidR="00025378" w:rsidRDefault="00025378" w:rsidP="00025378">
      <w:pPr>
        <w:pStyle w:val="Odsekzoznamu"/>
        <w:spacing w:line="240" w:lineRule="auto"/>
        <w:ind w:left="710"/>
        <w:jc w:val="both"/>
        <w:rPr>
          <w:rFonts w:ascii="Times New Roman" w:hAnsi="Times New Roman"/>
        </w:rPr>
      </w:pPr>
    </w:p>
    <w:p w:rsidR="00025378" w:rsidRPr="007472FB" w:rsidRDefault="00025378" w:rsidP="00025378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472FB">
        <w:rPr>
          <w:rFonts w:ascii="Times New Roman" w:hAnsi="Times New Roman"/>
          <w:b/>
          <w:sz w:val="24"/>
          <w:szCs w:val="24"/>
        </w:rPr>
        <w:t xml:space="preserve">Ministerstvo </w:t>
      </w:r>
      <w:r>
        <w:rPr>
          <w:rFonts w:ascii="Times New Roman" w:hAnsi="Times New Roman"/>
          <w:b/>
          <w:sz w:val="24"/>
          <w:szCs w:val="24"/>
        </w:rPr>
        <w:t>investícií, regionálneho rozvoja a informatizácie</w:t>
      </w:r>
      <w:r w:rsidRPr="007472FB">
        <w:rPr>
          <w:rFonts w:ascii="Times New Roman" w:hAnsi="Times New Roman"/>
          <w:b/>
          <w:sz w:val="24"/>
          <w:szCs w:val="24"/>
        </w:rPr>
        <w:t xml:space="preserve"> SR (</w:t>
      </w:r>
      <w:r>
        <w:rPr>
          <w:rFonts w:ascii="Times New Roman" w:hAnsi="Times New Roman"/>
          <w:b/>
          <w:sz w:val="24"/>
          <w:szCs w:val="24"/>
        </w:rPr>
        <w:t>3</w:t>
      </w:r>
      <w:r w:rsidRPr="007472FB">
        <w:rPr>
          <w:rFonts w:ascii="Times New Roman" w:hAnsi="Times New Roman"/>
          <w:b/>
          <w:sz w:val="24"/>
          <w:szCs w:val="24"/>
        </w:rPr>
        <w:t xml:space="preserve"> pozície)</w:t>
      </w:r>
    </w:p>
    <w:p w:rsidR="00025378" w:rsidRDefault="00025378" w:rsidP="00025378">
      <w:pPr>
        <w:pStyle w:val="Odsekzoznamu"/>
        <w:spacing w:line="240" w:lineRule="auto"/>
        <w:ind w:left="710"/>
        <w:jc w:val="both"/>
        <w:rPr>
          <w:rFonts w:ascii="Times New Roman" w:hAnsi="Times New Roman"/>
        </w:rPr>
      </w:pPr>
    </w:p>
    <w:p w:rsidR="00025378" w:rsidRPr="00261E81" w:rsidRDefault="00025378" w:rsidP="00025378">
      <w:pPr>
        <w:pStyle w:val="Odsekzoznamu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</w:rPr>
      </w:pPr>
      <w:r w:rsidRPr="00261E81">
        <w:rPr>
          <w:rFonts w:ascii="Times New Roman" w:hAnsi="Times New Roman"/>
          <w:b/>
        </w:rPr>
        <w:t>Odbor programov nadnárodnej spolupráce/SOPTP</w:t>
      </w:r>
    </w:p>
    <w:p w:rsidR="00025378" w:rsidRDefault="00025378" w:rsidP="00025378">
      <w:pPr>
        <w:pStyle w:val="Odsekzoznamu"/>
        <w:spacing w:line="240" w:lineRule="auto"/>
        <w:ind w:left="710"/>
        <w:jc w:val="both"/>
        <w:rPr>
          <w:rFonts w:ascii="Times New Roman" w:hAnsi="Times New Roman"/>
        </w:rPr>
      </w:pPr>
      <w:r w:rsidRPr="00F44969">
        <w:rPr>
          <w:rFonts w:ascii="Times New Roman" w:hAnsi="Times New Roman"/>
        </w:rPr>
        <w:t xml:space="preserve">Odbor programov nadnárodnej spolupráce zabezpečuje výkon funkcie národného koordinátora Stratégie EÚ pre dunajský región (ďalej len „dunajská stratégia“) a národného orgánu (národného kontaktného miesta a národného kontrolóra) pre programy nadnárodnej spolupráce </w:t>
      </w:r>
      <w:proofErr w:type="spellStart"/>
      <w:r w:rsidRPr="00F44969">
        <w:rPr>
          <w:rFonts w:ascii="Times New Roman" w:hAnsi="Times New Roman"/>
        </w:rPr>
        <w:t>Interreg</w:t>
      </w:r>
      <w:proofErr w:type="spellEnd"/>
      <w:r w:rsidRPr="00F44969">
        <w:rPr>
          <w:rFonts w:ascii="Times New Roman" w:hAnsi="Times New Roman"/>
        </w:rPr>
        <w:t xml:space="preserve"> Stredná Európa 2014 - 2020 a </w:t>
      </w:r>
      <w:proofErr w:type="spellStart"/>
      <w:r w:rsidRPr="00F44969">
        <w:rPr>
          <w:rFonts w:ascii="Times New Roman" w:hAnsi="Times New Roman"/>
        </w:rPr>
        <w:t>Interreg</w:t>
      </w:r>
      <w:proofErr w:type="spellEnd"/>
      <w:r w:rsidRPr="00F44969">
        <w:rPr>
          <w:rFonts w:ascii="Times New Roman" w:hAnsi="Times New Roman"/>
        </w:rPr>
        <w:t xml:space="preserve"> Stredná Európa 2021 - 2027 (ďalej len „</w:t>
      </w:r>
      <w:proofErr w:type="spellStart"/>
      <w:r w:rsidRPr="00F44969">
        <w:rPr>
          <w:rFonts w:ascii="Times New Roman" w:hAnsi="Times New Roman"/>
        </w:rPr>
        <w:t>Interreg</w:t>
      </w:r>
      <w:proofErr w:type="spellEnd"/>
      <w:r w:rsidRPr="00F44969">
        <w:rPr>
          <w:rFonts w:ascii="Times New Roman" w:hAnsi="Times New Roman"/>
        </w:rPr>
        <w:t xml:space="preserve"> Stredná Európa“) a </w:t>
      </w:r>
      <w:proofErr w:type="spellStart"/>
      <w:r w:rsidRPr="00F44969">
        <w:rPr>
          <w:rFonts w:ascii="Times New Roman" w:hAnsi="Times New Roman"/>
        </w:rPr>
        <w:t>Interreg</w:t>
      </w:r>
      <w:proofErr w:type="spellEnd"/>
      <w:r w:rsidRPr="00F44969">
        <w:rPr>
          <w:rFonts w:ascii="Times New Roman" w:hAnsi="Times New Roman"/>
        </w:rPr>
        <w:t xml:space="preserve"> Dunajský nadnárodný program 2014 - 2020 a </w:t>
      </w:r>
      <w:proofErr w:type="spellStart"/>
      <w:r w:rsidRPr="00F44969">
        <w:rPr>
          <w:rFonts w:ascii="Times New Roman" w:hAnsi="Times New Roman"/>
        </w:rPr>
        <w:t>Interreg</w:t>
      </w:r>
      <w:proofErr w:type="spellEnd"/>
      <w:r w:rsidRPr="00F44969">
        <w:rPr>
          <w:rFonts w:ascii="Times New Roman" w:hAnsi="Times New Roman"/>
        </w:rPr>
        <w:t xml:space="preserve">  Program dunajského regiónu 2021 - 2027 (ďalej len „</w:t>
      </w:r>
      <w:proofErr w:type="spellStart"/>
      <w:r w:rsidRPr="00F44969">
        <w:rPr>
          <w:rFonts w:ascii="Times New Roman" w:hAnsi="Times New Roman"/>
        </w:rPr>
        <w:t>Interreg</w:t>
      </w:r>
      <w:proofErr w:type="spellEnd"/>
      <w:r w:rsidRPr="00F44969">
        <w:rPr>
          <w:rFonts w:ascii="Times New Roman" w:hAnsi="Times New Roman"/>
        </w:rPr>
        <w:t xml:space="preserve"> Dunaj“)</w:t>
      </w:r>
    </w:p>
    <w:p w:rsidR="00025378" w:rsidRDefault="00025378" w:rsidP="00025378">
      <w:pPr>
        <w:pStyle w:val="Odsekzoznamu"/>
        <w:spacing w:line="240" w:lineRule="auto"/>
        <w:ind w:left="710"/>
        <w:jc w:val="both"/>
        <w:rPr>
          <w:rFonts w:ascii="Times New Roman" w:hAnsi="Times New Roman"/>
        </w:rPr>
      </w:pPr>
    </w:p>
    <w:p w:rsidR="00025378" w:rsidRDefault="00025378" w:rsidP="00025378">
      <w:pPr>
        <w:pStyle w:val="Odsekzoznamu"/>
        <w:spacing w:after="0" w:line="240" w:lineRule="auto"/>
        <w:ind w:left="710"/>
        <w:jc w:val="both"/>
        <w:rPr>
          <w:rFonts w:ascii="Times New Roman" w:hAnsi="Times New Roman"/>
          <w:b/>
        </w:rPr>
      </w:pPr>
      <w:r w:rsidRPr="007472FB">
        <w:rPr>
          <w:rFonts w:ascii="Times New Roman" w:hAnsi="Times New Roman"/>
          <w:b/>
        </w:rPr>
        <w:t>Špecifikácia pracovnej pozície</w:t>
      </w:r>
    </w:p>
    <w:p w:rsidR="00025378" w:rsidRPr="00BB6876" w:rsidRDefault="00025378" w:rsidP="00025378">
      <w:pPr>
        <w:pStyle w:val="Normlnywebov"/>
        <w:spacing w:before="0" w:beforeAutospacing="0" w:after="0" w:afterAutospacing="0"/>
        <w:ind w:firstLine="708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Plnenie úloh v súvislosti s v</w:t>
      </w:r>
      <w:r w:rsidRPr="00BB6876">
        <w:rPr>
          <w:rFonts w:cstheme="minorHAnsi"/>
          <w:sz w:val="22"/>
          <w:szCs w:val="22"/>
        </w:rPr>
        <w:t>ýkon</w:t>
      </w:r>
      <w:r>
        <w:rPr>
          <w:rFonts w:cstheme="minorHAnsi"/>
          <w:sz w:val="22"/>
          <w:szCs w:val="22"/>
        </w:rPr>
        <w:t>om</w:t>
      </w:r>
      <w:r w:rsidRPr="00BB6876">
        <w:rPr>
          <w:rFonts w:cstheme="minorHAnsi"/>
          <w:sz w:val="22"/>
          <w:szCs w:val="22"/>
        </w:rPr>
        <w:t xml:space="preserve"> funkcie národného koordinátora dunajskej stratégie:</w:t>
      </w:r>
    </w:p>
    <w:p w:rsidR="00025378" w:rsidRPr="00BB6876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 w:rsidRPr="00BB6876">
        <w:rPr>
          <w:rFonts w:cstheme="minorHAnsi"/>
          <w:sz w:val="22"/>
          <w:szCs w:val="22"/>
        </w:rPr>
        <w:t>súčinnosť pri plnení úloh národného kontaktného bodu pre koordináciu dunajskej stratégie,</w:t>
      </w:r>
    </w:p>
    <w:p w:rsidR="00025378" w:rsidRPr="00BB6876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 w:rsidRPr="00BB6876">
        <w:rPr>
          <w:rFonts w:cstheme="minorHAnsi"/>
          <w:sz w:val="22"/>
          <w:szCs w:val="22"/>
        </w:rPr>
        <w:t>spolupodieľanie sa na príprave koncepčných materiálov a monitorovaní plnenia úloh ústredných orgánov štátnej správy v oblasti implementácie cieľov dunajskej stratégie</w:t>
      </w:r>
    </w:p>
    <w:p w:rsidR="00025378" w:rsidRPr="00BB6876" w:rsidRDefault="00025378" w:rsidP="00025378">
      <w:pPr>
        <w:pStyle w:val="Normlnywebov"/>
        <w:spacing w:before="0" w:beforeAutospacing="0" w:after="0" w:afterAutospacing="0"/>
        <w:ind w:left="1070"/>
        <w:jc w:val="both"/>
        <w:rPr>
          <w:rFonts w:cstheme="minorHAnsi"/>
          <w:sz w:val="22"/>
          <w:szCs w:val="22"/>
        </w:rPr>
      </w:pPr>
    </w:p>
    <w:p w:rsidR="00025378" w:rsidRPr="00BB6876" w:rsidRDefault="00025378" w:rsidP="00025378">
      <w:pPr>
        <w:pStyle w:val="Normlnywebov"/>
        <w:spacing w:before="0" w:beforeAutospacing="0" w:after="0" w:afterAutospacing="0"/>
        <w:ind w:left="708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Plnenie úloh</w:t>
      </w:r>
      <w:r w:rsidRPr="00BB6876">
        <w:rPr>
          <w:rFonts w:cstheme="minorHAnsi"/>
          <w:sz w:val="22"/>
          <w:szCs w:val="22"/>
        </w:rPr>
        <w:t xml:space="preserve"> národného kontaktného miesta pre nadnárodné programy európskej územnej spolupráce </w:t>
      </w:r>
      <w:proofErr w:type="spellStart"/>
      <w:r w:rsidRPr="00BB6876">
        <w:rPr>
          <w:rFonts w:cstheme="minorHAnsi"/>
          <w:sz w:val="22"/>
          <w:szCs w:val="22"/>
        </w:rPr>
        <w:t>Interreg</w:t>
      </w:r>
      <w:proofErr w:type="spellEnd"/>
      <w:r w:rsidRPr="00BB6876">
        <w:rPr>
          <w:rFonts w:cstheme="minorHAnsi"/>
          <w:sz w:val="22"/>
          <w:szCs w:val="22"/>
        </w:rPr>
        <w:t xml:space="preserve"> Stredná Európa a </w:t>
      </w:r>
      <w:proofErr w:type="spellStart"/>
      <w:r w:rsidRPr="00BB6876">
        <w:rPr>
          <w:rFonts w:cstheme="minorHAnsi"/>
          <w:sz w:val="22"/>
          <w:szCs w:val="22"/>
        </w:rPr>
        <w:t>Interreg</w:t>
      </w:r>
      <w:proofErr w:type="spellEnd"/>
      <w:r w:rsidRPr="00BB6876">
        <w:rPr>
          <w:rFonts w:cstheme="minorHAnsi"/>
          <w:sz w:val="22"/>
          <w:szCs w:val="22"/>
        </w:rPr>
        <w:t xml:space="preserve"> Dunaj:</w:t>
      </w:r>
    </w:p>
    <w:p w:rsidR="00025378" w:rsidRPr="00BB6876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 w:rsidRPr="00BB6876">
        <w:rPr>
          <w:rFonts w:cstheme="minorHAnsi"/>
          <w:sz w:val="22"/>
          <w:szCs w:val="22"/>
        </w:rPr>
        <w:t xml:space="preserve">spoluzodpovednosť za celkovú implementáciu a riadenie nadnárodných programov v Slovenskej republike, </w:t>
      </w:r>
    </w:p>
    <w:p w:rsidR="00025378" w:rsidRPr="00BB6876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 w:rsidRPr="00BB6876">
        <w:rPr>
          <w:rFonts w:cstheme="minorHAnsi"/>
          <w:sz w:val="22"/>
          <w:szCs w:val="22"/>
        </w:rPr>
        <w:t xml:space="preserve">spolupodieľanie sa na práci medzinárodných pracovných orgánov </w:t>
      </w:r>
      <w:proofErr w:type="spellStart"/>
      <w:r w:rsidRPr="00BB6876">
        <w:rPr>
          <w:rFonts w:cstheme="minorHAnsi"/>
          <w:sz w:val="22"/>
          <w:szCs w:val="22"/>
        </w:rPr>
        <w:t>Interreg</w:t>
      </w:r>
      <w:proofErr w:type="spellEnd"/>
      <w:r w:rsidRPr="00BB6876">
        <w:rPr>
          <w:rFonts w:cstheme="minorHAnsi"/>
          <w:sz w:val="22"/>
          <w:szCs w:val="22"/>
        </w:rPr>
        <w:t xml:space="preserve"> Stredná Európa a </w:t>
      </w:r>
      <w:proofErr w:type="spellStart"/>
      <w:r w:rsidRPr="00BB6876">
        <w:rPr>
          <w:rFonts w:cstheme="minorHAnsi"/>
          <w:sz w:val="22"/>
          <w:szCs w:val="22"/>
        </w:rPr>
        <w:t>Interreg</w:t>
      </w:r>
      <w:proofErr w:type="spellEnd"/>
      <w:r w:rsidRPr="00BB6876">
        <w:rPr>
          <w:rFonts w:cstheme="minorHAnsi"/>
          <w:sz w:val="22"/>
          <w:szCs w:val="22"/>
        </w:rPr>
        <w:t xml:space="preserve"> Dunaj – riadiacich orgánov, pracovných skupín, programovacích výborov, riadiacich výborov, monitorovacích výborov ap., </w:t>
      </w:r>
    </w:p>
    <w:p w:rsidR="00025378" w:rsidRPr="00BB6876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 w:rsidRPr="00BB6876">
        <w:rPr>
          <w:rFonts w:cstheme="minorHAnsi"/>
          <w:sz w:val="22"/>
          <w:szCs w:val="22"/>
        </w:rPr>
        <w:t xml:space="preserve">zabezpečovanie publicity a poskytovanie informácií potenciálnym slovenským žiadateľom o účasť v programoch </w:t>
      </w:r>
      <w:proofErr w:type="spellStart"/>
      <w:r w:rsidRPr="00BB6876">
        <w:rPr>
          <w:rFonts w:cstheme="minorHAnsi"/>
          <w:sz w:val="22"/>
          <w:szCs w:val="22"/>
        </w:rPr>
        <w:t>Interreg</w:t>
      </w:r>
      <w:proofErr w:type="spellEnd"/>
      <w:r w:rsidRPr="00BB6876">
        <w:rPr>
          <w:rFonts w:cstheme="minorHAnsi"/>
          <w:sz w:val="22"/>
          <w:szCs w:val="22"/>
        </w:rPr>
        <w:t xml:space="preserve"> Stredná Európa a </w:t>
      </w:r>
      <w:proofErr w:type="spellStart"/>
      <w:r w:rsidRPr="00BB6876">
        <w:rPr>
          <w:rFonts w:cstheme="minorHAnsi"/>
          <w:sz w:val="22"/>
          <w:szCs w:val="22"/>
        </w:rPr>
        <w:t>Interreg</w:t>
      </w:r>
      <w:proofErr w:type="spellEnd"/>
      <w:r w:rsidRPr="00BB6876">
        <w:rPr>
          <w:rFonts w:cstheme="minorHAnsi"/>
          <w:sz w:val="22"/>
          <w:szCs w:val="22"/>
        </w:rPr>
        <w:t xml:space="preserve"> Dunaj, </w:t>
      </w:r>
    </w:p>
    <w:p w:rsidR="00025378" w:rsidRPr="00BB6876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 w:rsidRPr="00BB6876">
        <w:rPr>
          <w:rFonts w:cstheme="minorHAnsi"/>
          <w:sz w:val="22"/>
          <w:szCs w:val="22"/>
        </w:rPr>
        <w:t xml:space="preserve">organizovanie podporných podujatí pre potenciálnych slovenských žiadateľov o účasť v programoch </w:t>
      </w:r>
      <w:proofErr w:type="spellStart"/>
      <w:r w:rsidRPr="00BB6876">
        <w:rPr>
          <w:rFonts w:cstheme="minorHAnsi"/>
          <w:sz w:val="22"/>
          <w:szCs w:val="22"/>
        </w:rPr>
        <w:t>Interreg</w:t>
      </w:r>
      <w:proofErr w:type="spellEnd"/>
      <w:r w:rsidRPr="00BB6876">
        <w:rPr>
          <w:rFonts w:cstheme="minorHAnsi"/>
          <w:sz w:val="22"/>
          <w:szCs w:val="22"/>
        </w:rPr>
        <w:t xml:space="preserve"> Stredná Európa a </w:t>
      </w:r>
      <w:proofErr w:type="spellStart"/>
      <w:r w:rsidRPr="00BB6876">
        <w:rPr>
          <w:rFonts w:cstheme="minorHAnsi"/>
          <w:sz w:val="22"/>
          <w:szCs w:val="22"/>
        </w:rPr>
        <w:t>Interreg</w:t>
      </w:r>
      <w:proofErr w:type="spellEnd"/>
      <w:r w:rsidRPr="00BB6876">
        <w:rPr>
          <w:rFonts w:cstheme="minorHAnsi"/>
          <w:sz w:val="22"/>
          <w:szCs w:val="22"/>
        </w:rPr>
        <w:t xml:space="preserve"> Dunaj a zabezpečovanie komunikáciu s nimi, </w:t>
      </w:r>
    </w:p>
    <w:p w:rsidR="00025378" w:rsidRPr="00BB6876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 w:rsidRPr="00BB6876">
        <w:rPr>
          <w:rFonts w:cstheme="minorHAnsi"/>
          <w:sz w:val="22"/>
          <w:szCs w:val="22"/>
        </w:rPr>
        <w:t xml:space="preserve">analýza a vyhodnocovanie účasti slovenských partnerov v projektoch </w:t>
      </w:r>
      <w:proofErr w:type="spellStart"/>
      <w:r w:rsidRPr="00BB6876">
        <w:rPr>
          <w:rFonts w:cstheme="minorHAnsi"/>
          <w:sz w:val="22"/>
          <w:szCs w:val="22"/>
        </w:rPr>
        <w:t>Interreg</w:t>
      </w:r>
      <w:proofErr w:type="spellEnd"/>
      <w:r w:rsidRPr="00BB6876">
        <w:rPr>
          <w:rFonts w:cstheme="minorHAnsi"/>
          <w:sz w:val="22"/>
          <w:szCs w:val="22"/>
        </w:rPr>
        <w:t xml:space="preserve"> Stredná Európa a </w:t>
      </w:r>
      <w:proofErr w:type="spellStart"/>
      <w:r w:rsidRPr="00BB6876">
        <w:rPr>
          <w:rFonts w:cstheme="minorHAnsi"/>
          <w:sz w:val="22"/>
          <w:szCs w:val="22"/>
        </w:rPr>
        <w:t>Interreg</w:t>
      </w:r>
      <w:proofErr w:type="spellEnd"/>
      <w:r w:rsidRPr="00BB6876">
        <w:rPr>
          <w:rFonts w:cstheme="minorHAnsi"/>
          <w:sz w:val="22"/>
          <w:szCs w:val="22"/>
        </w:rPr>
        <w:t xml:space="preserve"> Dunaj.</w:t>
      </w:r>
    </w:p>
    <w:p w:rsidR="00025378" w:rsidRPr="00BB6876" w:rsidRDefault="00025378" w:rsidP="00025378">
      <w:pPr>
        <w:pStyle w:val="Normlnywebov"/>
        <w:spacing w:before="0" w:beforeAutospacing="0" w:after="0" w:afterAutospacing="0"/>
        <w:ind w:left="1070"/>
        <w:jc w:val="both"/>
        <w:rPr>
          <w:rFonts w:cstheme="minorHAnsi"/>
          <w:sz w:val="22"/>
          <w:szCs w:val="22"/>
        </w:rPr>
      </w:pPr>
    </w:p>
    <w:p w:rsidR="00025378" w:rsidRPr="00BB6876" w:rsidRDefault="00025378" w:rsidP="00025378">
      <w:pPr>
        <w:pStyle w:val="Normlnywebov"/>
        <w:spacing w:before="0" w:beforeAutospacing="0" w:after="0" w:afterAutospacing="0"/>
        <w:ind w:firstLine="708"/>
        <w:jc w:val="both"/>
        <w:rPr>
          <w:rFonts w:cstheme="minorHAnsi"/>
          <w:b/>
          <w:sz w:val="22"/>
          <w:szCs w:val="22"/>
        </w:rPr>
      </w:pPr>
      <w:r w:rsidRPr="00BB6876">
        <w:rPr>
          <w:rFonts w:cstheme="minorHAnsi"/>
          <w:b/>
          <w:sz w:val="22"/>
          <w:szCs w:val="22"/>
        </w:rPr>
        <w:t>Požadovaná špecializácia štipendistu:</w:t>
      </w:r>
    </w:p>
    <w:p w:rsidR="00025378" w:rsidRPr="00BB6876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 w:rsidRPr="00BB6876">
        <w:rPr>
          <w:rFonts w:cstheme="minorHAnsi"/>
          <w:sz w:val="22"/>
          <w:szCs w:val="22"/>
        </w:rPr>
        <w:t>vysokoškolské vzdelanie II. stupňa,</w:t>
      </w:r>
    </w:p>
    <w:p w:rsidR="00025378" w:rsidRPr="00BB6876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BB6876">
        <w:rPr>
          <w:rFonts w:cstheme="minorHAnsi"/>
          <w:sz w:val="22"/>
          <w:szCs w:val="22"/>
        </w:rPr>
        <w:t>dobrá znalosť anglického jazyka,</w:t>
      </w:r>
    </w:p>
    <w:p w:rsidR="00025378" w:rsidRPr="00BB6876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BB6876">
        <w:rPr>
          <w:rFonts w:cstheme="minorHAnsi"/>
          <w:sz w:val="22"/>
          <w:szCs w:val="22"/>
        </w:rPr>
        <w:t xml:space="preserve">základné poznatky z oblastí: verejných financií, </w:t>
      </w:r>
      <w:proofErr w:type="spellStart"/>
      <w:r w:rsidRPr="00BB6876">
        <w:rPr>
          <w:rFonts w:cstheme="minorHAnsi"/>
          <w:sz w:val="22"/>
          <w:szCs w:val="22"/>
        </w:rPr>
        <w:t>daňovníctva</w:t>
      </w:r>
      <w:proofErr w:type="spellEnd"/>
      <w:r w:rsidRPr="00BB6876">
        <w:rPr>
          <w:rFonts w:cstheme="minorHAnsi"/>
          <w:sz w:val="22"/>
          <w:szCs w:val="22"/>
        </w:rPr>
        <w:t>, podnikateľských financií, finančnej, fiškálnej a daňovej politiky,</w:t>
      </w:r>
    </w:p>
    <w:p w:rsidR="00025378" w:rsidRPr="00BB6876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BB6876">
        <w:rPr>
          <w:rFonts w:cstheme="minorHAnsi"/>
          <w:sz w:val="22"/>
          <w:szCs w:val="22"/>
        </w:rPr>
        <w:t>bližšie poznanie oblastí: projektového manažmentu, informatiky, regionálnej ekonómie, účtovníctva,</w:t>
      </w:r>
    </w:p>
    <w:p w:rsidR="00025378" w:rsidRPr="00BB6876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BB6876">
        <w:rPr>
          <w:rFonts w:cstheme="minorHAnsi"/>
          <w:sz w:val="22"/>
          <w:szCs w:val="22"/>
        </w:rPr>
        <w:t>prehľad v oblasti zahraničnej a európskej politiky,</w:t>
      </w:r>
    </w:p>
    <w:p w:rsidR="00025378" w:rsidRPr="00BB6876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BB6876">
        <w:rPr>
          <w:rFonts w:cstheme="minorHAnsi"/>
          <w:sz w:val="22"/>
          <w:szCs w:val="22"/>
        </w:rPr>
        <w:t>analytické, koncepčné a strategické myslenie,</w:t>
      </w:r>
    </w:p>
    <w:p w:rsidR="00025378" w:rsidRPr="00BB6876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BB6876">
        <w:rPr>
          <w:rFonts w:cstheme="minorHAnsi"/>
          <w:sz w:val="22"/>
          <w:szCs w:val="22"/>
        </w:rPr>
        <w:t>svedomitosť a spoľahlivosť,</w:t>
      </w:r>
    </w:p>
    <w:p w:rsidR="00025378" w:rsidRPr="00BB6876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BB6876">
        <w:rPr>
          <w:rFonts w:cstheme="minorHAnsi"/>
          <w:sz w:val="22"/>
          <w:szCs w:val="22"/>
        </w:rPr>
        <w:t>samostatnosť,</w:t>
      </w:r>
    </w:p>
    <w:p w:rsidR="00025378" w:rsidRPr="00BB6876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BB6876">
        <w:rPr>
          <w:rFonts w:cstheme="minorHAnsi"/>
          <w:sz w:val="22"/>
          <w:szCs w:val="22"/>
        </w:rPr>
        <w:t>komunikačné zručnosti,</w:t>
      </w:r>
    </w:p>
    <w:p w:rsidR="00025378" w:rsidRPr="00BB6876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BB6876">
        <w:rPr>
          <w:rFonts w:cstheme="minorHAnsi"/>
          <w:sz w:val="22"/>
          <w:szCs w:val="22"/>
        </w:rPr>
        <w:t>kritické myslenie,</w:t>
      </w:r>
    </w:p>
    <w:p w:rsidR="00025378" w:rsidRPr="00BB6876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BB6876">
        <w:rPr>
          <w:rFonts w:cstheme="minorHAnsi"/>
          <w:sz w:val="22"/>
          <w:szCs w:val="22"/>
        </w:rPr>
        <w:t>schopnosť tímovej práce,</w:t>
      </w:r>
    </w:p>
    <w:p w:rsidR="00025378" w:rsidRPr="00BB6876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BB6876">
        <w:rPr>
          <w:rFonts w:cstheme="minorHAnsi"/>
          <w:sz w:val="22"/>
          <w:szCs w:val="22"/>
        </w:rPr>
        <w:t>prezentačné zručnosti a rétorika, cit pre jazyk a písomný prejav.</w:t>
      </w:r>
    </w:p>
    <w:p w:rsidR="00025378" w:rsidRDefault="00025378" w:rsidP="00025378">
      <w:pPr>
        <w:pStyle w:val="Normlnywebov"/>
        <w:numPr>
          <w:ilvl w:val="0"/>
          <w:numId w:val="35"/>
        </w:numPr>
        <w:spacing w:before="0" w:beforeAutospacing="0" w:after="0" w:afterAutospacing="0"/>
        <w:rPr>
          <w:rFonts w:cstheme="minorHAnsi"/>
          <w:b/>
          <w:sz w:val="22"/>
          <w:szCs w:val="22"/>
        </w:rPr>
      </w:pPr>
      <w:r w:rsidRPr="00BB6876">
        <w:rPr>
          <w:rFonts w:cstheme="minorHAnsi"/>
          <w:b/>
          <w:sz w:val="22"/>
          <w:szCs w:val="22"/>
        </w:rPr>
        <w:t>Odbor riadenia a implementácie programov cezhraničnej spolupráce/SPCS</w:t>
      </w:r>
    </w:p>
    <w:p w:rsidR="00025378" w:rsidRPr="00BB6876" w:rsidRDefault="00025378" w:rsidP="00025378">
      <w:pPr>
        <w:pStyle w:val="Normlnywebov"/>
        <w:spacing w:before="0" w:beforeAutospacing="0" w:after="0" w:afterAutospacing="0"/>
        <w:ind w:left="710"/>
        <w:rPr>
          <w:rFonts w:cstheme="minorHAnsi"/>
          <w:b/>
          <w:sz w:val="22"/>
          <w:szCs w:val="22"/>
        </w:rPr>
      </w:pPr>
    </w:p>
    <w:p w:rsidR="00025378" w:rsidRPr="00261E81" w:rsidRDefault="00025378" w:rsidP="00025378">
      <w:pPr>
        <w:pStyle w:val="Normlnywebov"/>
        <w:spacing w:before="0" w:beforeAutospacing="0" w:after="0" w:afterAutospacing="0"/>
        <w:ind w:left="710"/>
        <w:jc w:val="both"/>
        <w:rPr>
          <w:rFonts w:cstheme="minorHAnsi"/>
          <w:b/>
          <w:sz w:val="22"/>
          <w:szCs w:val="22"/>
        </w:rPr>
      </w:pPr>
      <w:r w:rsidRPr="00261E81">
        <w:rPr>
          <w:rFonts w:cstheme="minorHAnsi"/>
          <w:b/>
          <w:sz w:val="22"/>
          <w:szCs w:val="22"/>
        </w:rPr>
        <w:t xml:space="preserve">Špecifikácia pozície: </w:t>
      </w:r>
    </w:p>
    <w:p w:rsidR="00025378" w:rsidRPr="00261E81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 w:rsidRPr="00261E81">
        <w:rPr>
          <w:sz w:val="22"/>
          <w:szCs w:val="22"/>
        </w:rPr>
        <w:t>vypracúvanie analytických, prognostických a koncepčných materiálov, štúdií a podkladov v spolupráci s príslušnými organizačnými útvarmi</w:t>
      </w:r>
      <w:r>
        <w:rPr>
          <w:sz w:val="22"/>
          <w:szCs w:val="22"/>
        </w:rPr>
        <w:t>,</w:t>
      </w:r>
    </w:p>
    <w:p w:rsidR="00025378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</w:t>
      </w:r>
      <w:r w:rsidRPr="00261E81">
        <w:rPr>
          <w:rFonts w:cstheme="minorHAnsi"/>
          <w:sz w:val="22"/>
          <w:szCs w:val="22"/>
        </w:rPr>
        <w:t xml:space="preserve">ýkon činností projektového cyklu týkajúcich sa programov cezhraničnej spolupráce, vrátane mobilizácie potenciálnych žiadateľov, analýzy a hodnotenia predložených žiadostí o NFP, </w:t>
      </w:r>
      <w:proofErr w:type="spellStart"/>
      <w:r w:rsidRPr="00261E81">
        <w:rPr>
          <w:rFonts w:cstheme="minorHAnsi"/>
          <w:sz w:val="22"/>
          <w:szCs w:val="22"/>
        </w:rPr>
        <w:t>zazmluvňovania</w:t>
      </w:r>
      <w:proofErr w:type="spellEnd"/>
      <w:r w:rsidRPr="00261E81">
        <w:rPr>
          <w:rFonts w:cstheme="minorHAnsi"/>
          <w:sz w:val="22"/>
          <w:szCs w:val="22"/>
        </w:rPr>
        <w:t xml:space="preserve"> projektov, monitorovania implementácie, usmerňovania prijímateľov, ukončovania projektov a monitorovania projektov v rámci obdobia udržateľnosti</w:t>
      </w:r>
      <w:r>
        <w:rPr>
          <w:rFonts w:cstheme="minorHAnsi"/>
          <w:sz w:val="22"/>
          <w:szCs w:val="22"/>
        </w:rPr>
        <w:t>,</w:t>
      </w:r>
    </w:p>
    <w:p w:rsidR="00025378" w:rsidRPr="00261E81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Pr="00261E81">
        <w:rPr>
          <w:rFonts w:cstheme="minorHAnsi"/>
          <w:sz w:val="22"/>
          <w:szCs w:val="22"/>
        </w:rPr>
        <w:t>ríprava podkladov k prezentačným vystúpeniam koncepčného charakteru v oblasti zahraničnej a európskej politiky SR pre príslušných ústavných činiteľov v súčinnosti s príslušnými organizačnými útvarmi ministerstva alebo na medzirezortnej úrovni</w:t>
      </w:r>
      <w:r>
        <w:rPr>
          <w:rFonts w:cstheme="minorHAnsi"/>
          <w:sz w:val="22"/>
          <w:szCs w:val="22"/>
        </w:rPr>
        <w:t>.</w:t>
      </w:r>
    </w:p>
    <w:p w:rsidR="00025378" w:rsidRPr="00BB6876" w:rsidRDefault="00025378" w:rsidP="00025378">
      <w:pPr>
        <w:pStyle w:val="Normlnywebov"/>
        <w:spacing w:before="0" w:beforeAutospacing="0" w:after="0" w:afterAutospacing="0"/>
        <w:ind w:left="710"/>
        <w:jc w:val="both"/>
        <w:rPr>
          <w:rFonts w:cstheme="minorHAnsi"/>
          <w:sz w:val="22"/>
          <w:szCs w:val="22"/>
        </w:rPr>
      </w:pPr>
    </w:p>
    <w:p w:rsidR="00025378" w:rsidRPr="00BB6876" w:rsidRDefault="00025378" w:rsidP="00025378">
      <w:pPr>
        <w:pStyle w:val="Normlnywebov"/>
        <w:spacing w:before="0" w:beforeAutospacing="0" w:after="0" w:afterAutospacing="0"/>
        <w:ind w:firstLine="708"/>
        <w:jc w:val="both"/>
        <w:rPr>
          <w:rFonts w:cstheme="minorHAnsi"/>
          <w:b/>
          <w:sz w:val="22"/>
          <w:szCs w:val="22"/>
        </w:rPr>
      </w:pPr>
      <w:r w:rsidRPr="00BB6876">
        <w:rPr>
          <w:rFonts w:cstheme="minorHAnsi"/>
          <w:b/>
          <w:sz w:val="22"/>
          <w:szCs w:val="22"/>
        </w:rPr>
        <w:t>Požadovaná špecializácia štipendistu:</w:t>
      </w:r>
    </w:p>
    <w:p w:rsidR="00025378" w:rsidRPr="00BB6876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 w:rsidRPr="00BB6876">
        <w:rPr>
          <w:rFonts w:cstheme="minorHAnsi"/>
          <w:sz w:val="22"/>
          <w:szCs w:val="22"/>
        </w:rPr>
        <w:t>vysokoškolské vzdelanie II. stupňa,</w:t>
      </w:r>
    </w:p>
    <w:p w:rsidR="00025378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BB6876">
        <w:rPr>
          <w:rFonts w:cstheme="minorHAnsi"/>
          <w:sz w:val="22"/>
          <w:szCs w:val="22"/>
        </w:rPr>
        <w:t>dobrá znalosť anglického jazyka,</w:t>
      </w:r>
    </w:p>
    <w:p w:rsidR="00025378" w:rsidRPr="00996194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996194">
        <w:rPr>
          <w:rFonts w:cstheme="minorHAnsi"/>
          <w:sz w:val="22"/>
          <w:szCs w:val="22"/>
        </w:rPr>
        <w:t xml:space="preserve">poznatky z oblasti európskych štrukturálnych a investičných fondov, </w:t>
      </w:r>
    </w:p>
    <w:p w:rsidR="00025378" w:rsidRPr="00996194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996194">
        <w:rPr>
          <w:rFonts w:cstheme="minorHAnsi"/>
          <w:sz w:val="22"/>
          <w:szCs w:val="22"/>
        </w:rPr>
        <w:t>poznatky európskych politík, regionálneho rozvoja, medzinárodných vzťahov a verejných financií,</w:t>
      </w:r>
    </w:p>
    <w:p w:rsidR="00025378" w:rsidRPr="00996194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996194">
        <w:rPr>
          <w:rFonts w:cstheme="minorHAnsi"/>
          <w:sz w:val="22"/>
          <w:szCs w:val="22"/>
        </w:rPr>
        <w:t>základné poznatky z oblastí: projektového manažmentu, informatiky, regionálnej ekonómie,</w:t>
      </w:r>
    </w:p>
    <w:p w:rsidR="00025378" w:rsidRPr="00996194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996194">
        <w:rPr>
          <w:rFonts w:cstheme="minorHAnsi"/>
          <w:sz w:val="22"/>
          <w:szCs w:val="22"/>
        </w:rPr>
        <w:t>analytické, koncepčné a strategické myslenie,</w:t>
      </w:r>
    </w:p>
    <w:p w:rsidR="00025378" w:rsidRPr="00996194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996194">
        <w:rPr>
          <w:rFonts w:cstheme="minorHAnsi"/>
          <w:sz w:val="22"/>
          <w:szCs w:val="22"/>
        </w:rPr>
        <w:lastRenderedPageBreak/>
        <w:t>svedomitosť a spoľahlivosť,</w:t>
      </w:r>
    </w:p>
    <w:p w:rsidR="00025378" w:rsidRPr="00996194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996194">
        <w:rPr>
          <w:rFonts w:cstheme="minorHAnsi"/>
          <w:sz w:val="22"/>
          <w:szCs w:val="22"/>
        </w:rPr>
        <w:t>samostatnosť,</w:t>
      </w:r>
    </w:p>
    <w:p w:rsidR="00025378" w:rsidRPr="00996194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996194">
        <w:rPr>
          <w:rFonts w:cstheme="minorHAnsi"/>
          <w:sz w:val="22"/>
          <w:szCs w:val="22"/>
        </w:rPr>
        <w:t>komunikačné zručnosti,</w:t>
      </w:r>
    </w:p>
    <w:p w:rsidR="00025378" w:rsidRPr="00996194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996194">
        <w:rPr>
          <w:rFonts w:cstheme="minorHAnsi"/>
          <w:sz w:val="22"/>
          <w:szCs w:val="22"/>
        </w:rPr>
        <w:t>kritické myslenie,</w:t>
      </w:r>
    </w:p>
    <w:p w:rsidR="00025378" w:rsidRPr="00996194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996194">
        <w:rPr>
          <w:rFonts w:cstheme="minorHAnsi"/>
          <w:sz w:val="22"/>
          <w:szCs w:val="22"/>
        </w:rPr>
        <w:t>schopnosť tímovej práce,</w:t>
      </w:r>
    </w:p>
    <w:p w:rsidR="00025378" w:rsidRPr="00996194" w:rsidRDefault="00025378" w:rsidP="00025378">
      <w:pPr>
        <w:pStyle w:val="Normlnywebov"/>
        <w:numPr>
          <w:ilvl w:val="0"/>
          <w:numId w:val="4"/>
        </w:numPr>
        <w:spacing w:after="0"/>
        <w:jc w:val="both"/>
        <w:rPr>
          <w:rFonts w:cstheme="minorHAnsi"/>
          <w:sz w:val="22"/>
          <w:szCs w:val="22"/>
        </w:rPr>
      </w:pPr>
      <w:r w:rsidRPr="00996194">
        <w:rPr>
          <w:rFonts w:cstheme="minorHAnsi"/>
          <w:sz w:val="22"/>
          <w:szCs w:val="22"/>
        </w:rPr>
        <w:t>prezentačné zručnosti a rétorika, cit pre jazyk a písomný prejav.</w:t>
      </w:r>
    </w:p>
    <w:p w:rsidR="00025378" w:rsidRDefault="00025378" w:rsidP="00025378">
      <w:pPr>
        <w:pStyle w:val="Normlnywebov"/>
        <w:numPr>
          <w:ilvl w:val="0"/>
          <w:numId w:val="35"/>
        </w:numPr>
        <w:spacing w:after="0"/>
        <w:jc w:val="both"/>
        <w:rPr>
          <w:rFonts w:cstheme="minorHAnsi"/>
          <w:b/>
          <w:sz w:val="22"/>
          <w:szCs w:val="22"/>
        </w:rPr>
      </w:pPr>
      <w:r w:rsidRPr="00996194">
        <w:rPr>
          <w:rFonts w:cstheme="minorHAnsi"/>
          <w:b/>
          <w:sz w:val="22"/>
          <w:szCs w:val="22"/>
        </w:rPr>
        <w:t>Odbor</w:t>
      </w:r>
      <w:r>
        <w:rPr>
          <w:rFonts w:cstheme="minorHAnsi"/>
          <w:b/>
          <w:sz w:val="22"/>
          <w:szCs w:val="22"/>
        </w:rPr>
        <w:t xml:space="preserve"> riadenia kybernetickej bezpečnosti/SKB</w:t>
      </w:r>
    </w:p>
    <w:p w:rsidR="00025378" w:rsidRDefault="00025378" w:rsidP="00025378">
      <w:pPr>
        <w:pStyle w:val="Normlnywebov"/>
        <w:spacing w:before="0" w:beforeAutospacing="0" w:after="0" w:afterAutospacing="0"/>
        <w:ind w:left="710"/>
        <w:jc w:val="both"/>
        <w:rPr>
          <w:rFonts w:cstheme="minorHAnsi"/>
          <w:b/>
          <w:sz w:val="22"/>
          <w:szCs w:val="22"/>
        </w:rPr>
      </w:pPr>
      <w:r w:rsidRPr="00261E81">
        <w:rPr>
          <w:rFonts w:cstheme="minorHAnsi"/>
          <w:b/>
          <w:sz w:val="22"/>
          <w:szCs w:val="22"/>
        </w:rPr>
        <w:t xml:space="preserve">Špecifikácia pozície: </w:t>
      </w:r>
    </w:p>
    <w:p w:rsidR="00025378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</w:t>
      </w:r>
      <w:r w:rsidRPr="00A30B1E">
        <w:rPr>
          <w:rFonts w:cstheme="minorHAnsi"/>
          <w:sz w:val="22"/>
          <w:szCs w:val="22"/>
        </w:rPr>
        <w:t>avrhovanie strategického rozvoja kybernetickej bezpečnosti v podsektore verejná správa</w:t>
      </w:r>
      <w:r>
        <w:rPr>
          <w:rFonts w:cstheme="minorHAnsi"/>
          <w:sz w:val="22"/>
          <w:szCs w:val="22"/>
        </w:rPr>
        <w:t>,</w:t>
      </w:r>
    </w:p>
    <w:p w:rsidR="00025378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Pr="00A30B1E">
        <w:rPr>
          <w:rFonts w:cstheme="minorHAnsi"/>
          <w:sz w:val="22"/>
          <w:szCs w:val="22"/>
        </w:rPr>
        <w:t>ríprava projektu s odbornými garantmi a alokácia potrebných kapacít</w:t>
      </w:r>
      <w:r>
        <w:rPr>
          <w:rFonts w:cstheme="minorHAnsi"/>
          <w:sz w:val="22"/>
          <w:szCs w:val="22"/>
        </w:rPr>
        <w:t>,</w:t>
      </w:r>
    </w:p>
    <w:p w:rsidR="00025378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</w:t>
      </w:r>
      <w:r w:rsidRPr="00A30B1E">
        <w:rPr>
          <w:rFonts w:cstheme="minorHAnsi"/>
          <w:sz w:val="22"/>
          <w:szCs w:val="22"/>
        </w:rPr>
        <w:t>ypracovanie projektového plánu a aktívne riadenie projektu</w:t>
      </w:r>
      <w:r>
        <w:rPr>
          <w:rFonts w:cstheme="minorHAnsi"/>
          <w:sz w:val="22"/>
          <w:szCs w:val="22"/>
        </w:rPr>
        <w:t>,</w:t>
      </w:r>
    </w:p>
    <w:p w:rsidR="00025378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</w:t>
      </w:r>
      <w:r w:rsidRPr="00A30B1E">
        <w:rPr>
          <w:rFonts w:cstheme="minorHAnsi"/>
          <w:sz w:val="22"/>
          <w:szCs w:val="22"/>
        </w:rPr>
        <w:t>oordinácia práce projektového tímu,</w:t>
      </w:r>
    </w:p>
    <w:p w:rsidR="00025378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 w:rsidRPr="00A30B1E">
        <w:rPr>
          <w:rFonts w:cstheme="minorHAnsi"/>
          <w:sz w:val="22"/>
          <w:szCs w:val="22"/>
        </w:rPr>
        <w:t>vedenie pracovnej skupiny odborníkov na KIB</w:t>
      </w:r>
      <w:r>
        <w:rPr>
          <w:rFonts w:cstheme="minorHAnsi"/>
          <w:sz w:val="22"/>
          <w:szCs w:val="22"/>
        </w:rPr>
        <w:t>,</w:t>
      </w:r>
    </w:p>
    <w:p w:rsidR="00025378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</w:t>
      </w:r>
      <w:r w:rsidRPr="00A30B1E">
        <w:rPr>
          <w:rFonts w:cstheme="minorHAnsi"/>
          <w:sz w:val="22"/>
          <w:szCs w:val="22"/>
        </w:rPr>
        <w:t>omunikácia s dodávateľmi,</w:t>
      </w:r>
    </w:p>
    <w:p w:rsidR="00025378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 w:rsidRPr="00A30B1E">
        <w:rPr>
          <w:rFonts w:cstheme="minorHAnsi"/>
          <w:sz w:val="22"/>
          <w:szCs w:val="22"/>
        </w:rPr>
        <w:t>príprava odborných vstupov pre verejné obstarávanie</w:t>
      </w:r>
      <w:r>
        <w:rPr>
          <w:rFonts w:cstheme="minorHAnsi"/>
          <w:sz w:val="22"/>
          <w:szCs w:val="22"/>
        </w:rPr>
        <w:t>,</w:t>
      </w:r>
    </w:p>
    <w:p w:rsidR="00025378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Pr="00A30B1E">
        <w:rPr>
          <w:rFonts w:cstheme="minorHAnsi"/>
          <w:sz w:val="22"/>
          <w:szCs w:val="22"/>
        </w:rPr>
        <w:t xml:space="preserve">riebežná kontrola, dohľad a kontinuálna </w:t>
      </w:r>
      <w:proofErr w:type="spellStart"/>
      <w:r w:rsidRPr="00A30B1E">
        <w:rPr>
          <w:rFonts w:cstheme="minorHAnsi"/>
          <w:sz w:val="22"/>
          <w:szCs w:val="22"/>
        </w:rPr>
        <w:t>mitigácia</w:t>
      </w:r>
      <w:proofErr w:type="spellEnd"/>
      <w:r w:rsidRPr="00A30B1E">
        <w:rPr>
          <w:rFonts w:cstheme="minorHAnsi"/>
          <w:sz w:val="22"/>
          <w:szCs w:val="22"/>
        </w:rPr>
        <w:t xml:space="preserve"> rizík projektu</w:t>
      </w:r>
      <w:r>
        <w:rPr>
          <w:rFonts w:cstheme="minorHAnsi"/>
          <w:sz w:val="22"/>
          <w:szCs w:val="22"/>
        </w:rPr>
        <w:t>,</w:t>
      </w:r>
    </w:p>
    <w:p w:rsidR="00025378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Pr="00A30B1E">
        <w:rPr>
          <w:rFonts w:cstheme="minorHAnsi"/>
          <w:sz w:val="22"/>
          <w:szCs w:val="22"/>
        </w:rPr>
        <w:t>rezentovanie priebežných a konečných riešení</w:t>
      </w:r>
      <w:r>
        <w:rPr>
          <w:rFonts w:cstheme="minorHAnsi"/>
          <w:sz w:val="22"/>
          <w:szCs w:val="22"/>
        </w:rPr>
        <w:t>,</w:t>
      </w:r>
    </w:p>
    <w:p w:rsidR="00025378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</w:t>
      </w:r>
      <w:r w:rsidRPr="00A30B1E">
        <w:rPr>
          <w:rFonts w:cstheme="minorHAnsi"/>
          <w:sz w:val="22"/>
          <w:szCs w:val="22"/>
        </w:rPr>
        <w:t>anažovanie projektu v rámci Plánu obnovy a odolnosti a Programu Slovensko</w:t>
      </w:r>
      <w:r>
        <w:rPr>
          <w:rFonts w:cstheme="minorHAnsi"/>
          <w:sz w:val="22"/>
          <w:szCs w:val="22"/>
        </w:rPr>
        <w:t>,</w:t>
      </w:r>
    </w:p>
    <w:p w:rsidR="00025378" w:rsidRPr="00A30B1E" w:rsidRDefault="00025378" w:rsidP="00025378">
      <w:pPr>
        <w:pStyle w:val="Normlnywebov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sz w:val="22"/>
          <w:szCs w:val="22"/>
        </w:rPr>
      </w:pPr>
      <w:r w:rsidRPr="00A30B1E">
        <w:rPr>
          <w:rFonts w:cstheme="minorHAnsi"/>
          <w:sz w:val="22"/>
          <w:szCs w:val="22"/>
        </w:rPr>
        <w:t>benefitmi sú spolupráca s top expertmi na kybernetickú bezpečnosť na Slovensku, účasť na domácich a zahraničných konferenciách, školeniach, workshopoch o kybernetickej bezpečnosti, možnosť spolupráce aj s mimovládnym sektorom a európskymi inštitúciami, práca na projektoch, ktoré majú priamy dopad na kybernetickú bezpečnosť orgánov verejnej moci a kritickej infraštruktúry Slovenskej republiky.</w:t>
      </w:r>
    </w:p>
    <w:p w:rsidR="00025378" w:rsidRDefault="00025378" w:rsidP="00025378">
      <w:pPr>
        <w:pStyle w:val="Odsekzoznamu"/>
        <w:spacing w:line="240" w:lineRule="auto"/>
        <w:ind w:left="710"/>
        <w:jc w:val="both"/>
        <w:rPr>
          <w:rFonts w:ascii="Times New Roman" w:hAnsi="Times New Roman"/>
        </w:rPr>
      </w:pPr>
    </w:p>
    <w:p w:rsidR="00025378" w:rsidRPr="00A30B1E" w:rsidRDefault="00025378" w:rsidP="00025378">
      <w:pPr>
        <w:pStyle w:val="Normlnywebov"/>
        <w:spacing w:after="0" w:afterAutospacing="0"/>
        <w:ind w:firstLine="708"/>
        <w:jc w:val="both"/>
        <w:rPr>
          <w:rFonts w:cstheme="minorHAnsi"/>
          <w:b/>
          <w:sz w:val="22"/>
          <w:szCs w:val="22"/>
        </w:rPr>
      </w:pPr>
      <w:r w:rsidRPr="00A30B1E">
        <w:rPr>
          <w:rFonts w:cstheme="minorHAnsi"/>
          <w:b/>
          <w:sz w:val="22"/>
          <w:szCs w:val="22"/>
        </w:rPr>
        <w:t xml:space="preserve">Požadovaná špecializácia štipendistu: </w:t>
      </w:r>
    </w:p>
    <w:p w:rsidR="00025378" w:rsidRPr="00A30B1E" w:rsidRDefault="00025378" w:rsidP="00025378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eastAsiaTheme="minorHAnsi" w:hAnsi="Times New Roman"/>
          <w:lang w:eastAsia="sk-SK"/>
        </w:rPr>
      </w:pPr>
      <w:r w:rsidRPr="00A30B1E">
        <w:rPr>
          <w:rFonts w:ascii="Times New Roman" w:eastAsiaTheme="minorHAnsi" w:hAnsi="Times New Roman"/>
          <w:lang w:eastAsia="sk-SK"/>
        </w:rPr>
        <w:t>vysokoškolské vzdelanie II. stupňa so zameraním na projektový manažment, ekonómiu, bezpečnostnú politiku, medzinárodné vzťahy, štatistiku alebo príbuzný odbor,</w:t>
      </w:r>
    </w:p>
    <w:p w:rsidR="00025378" w:rsidRPr="00A30B1E" w:rsidRDefault="00025378" w:rsidP="00025378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eastAsiaTheme="minorHAnsi" w:hAnsi="Times New Roman"/>
          <w:lang w:eastAsia="sk-SK"/>
        </w:rPr>
      </w:pPr>
      <w:r w:rsidRPr="00A30B1E">
        <w:rPr>
          <w:rFonts w:ascii="Times New Roman" w:eastAsiaTheme="minorHAnsi" w:hAnsi="Times New Roman"/>
          <w:lang w:eastAsia="sk-SK"/>
        </w:rPr>
        <w:t>znalosť anglického jazyka (úroveň B2),</w:t>
      </w:r>
    </w:p>
    <w:p w:rsidR="00025378" w:rsidRPr="00A30B1E" w:rsidRDefault="00025378" w:rsidP="00025378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eastAsiaTheme="minorHAnsi" w:hAnsi="Times New Roman"/>
          <w:lang w:eastAsia="sk-SK"/>
        </w:rPr>
      </w:pPr>
      <w:r w:rsidRPr="00A30B1E">
        <w:rPr>
          <w:rFonts w:ascii="Times New Roman" w:eastAsiaTheme="minorHAnsi" w:hAnsi="Times New Roman"/>
          <w:lang w:eastAsia="sk-SK"/>
        </w:rPr>
        <w:t>prehľad o trendoch v oblasti kybernetickej bezpečnosti, záujem o nové technológie,</w:t>
      </w:r>
    </w:p>
    <w:p w:rsidR="00025378" w:rsidRPr="00A30B1E" w:rsidRDefault="00025378" w:rsidP="00025378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eastAsiaTheme="minorHAnsi" w:hAnsi="Times New Roman"/>
          <w:lang w:eastAsia="sk-SK"/>
        </w:rPr>
      </w:pPr>
      <w:r w:rsidRPr="00A30B1E">
        <w:rPr>
          <w:rFonts w:ascii="Times New Roman" w:eastAsiaTheme="minorHAnsi" w:hAnsi="Times New Roman"/>
          <w:lang w:eastAsia="sk-SK"/>
        </w:rPr>
        <w:t xml:space="preserve">výhodou je IT </w:t>
      </w:r>
      <w:proofErr w:type="spellStart"/>
      <w:r w:rsidRPr="00A30B1E">
        <w:rPr>
          <w:rFonts w:ascii="Times New Roman" w:eastAsiaTheme="minorHAnsi" w:hAnsi="Times New Roman"/>
          <w:lang w:eastAsia="sk-SK"/>
        </w:rPr>
        <w:t>backround</w:t>
      </w:r>
      <w:proofErr w:type="spellEnd"/>
      <w:r w:rsidRPr="00A30B1E">
        <w:rPr>
          <w:rFonts w:ascii="Times New Roman" w:eastAsiaTheme="minorHAnsi" w:hAnsi="Times New Roman"/>
          <w:lang w:eastAsia="sk-SK"/>
        </w:rPr>
        <w:t>,</w:t>
      </w:r>
    </w:p>
    <w:p w:rsidR="00025378" w:rsidRPr="00A30B1E" w:rsidRDefault="00025378" w:rsidP="00025378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eastAsiaTheme="minorHAnsi" w:hAnsi="Times New Roman"/>
          <w:lang w:eastAsia="sk-SK"/>
        </w:rPr>
      </w:pPr>
      <w:r w:rsidRPr="00A30B1E">
        <w:rPr>
          <w:rFonts w:ascii="Times New Roman" w:eastAsiaTheme="minorHAnsi" w:hAnsi="Times New Roman"/>
          <w:lang w:eastAsia="sk-SK"/>
        </w:rPr>
        <w:t>výhodou je prehľad v národnej a európskej legislatíve</w:t>
      </w:r>
    </w:p>
    <w:p w:rsidR="00025378" w:rsidRPr="00A30B1E" w:rsidRDefault="00025378" w:rsidP="00025378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eastAsiaTheme="minorHAnsi" w:hAnsi="Times New Roman"/>
          <w:lang w:eastAsia="sk-SK"/>
        </w:rPr>
      </w:pPr>
      <w:r w:rsidRPr="00A30B1E">
        <w:rPr>
          <w:rFonts w:ascii="Times New Roman" w:eastAsiaTheme="minorHAnsi" w:hAnsi="Times New Roman"/>
          <w:lang w:eastAsia="sk-SK"/>
        </w:rPr>
        <w:t>zodpovednosť a spoľahlivosť,</w:t>
      </w:r>
    </w:p>
    <w:p w:rsidR="00025378" w:rsidRPr="00A30B1E" w:rsidRDefault="00025378" w:rsidP="00025378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eastAsiaTheme="minorHAnsi" w:hAnsi="Times New Roman"/>
          <w:lang w:eastAsia="sk-SK"/>
        </w:rPr>
      </w:pPr>
      <w:r w:rsidRPr="00A30B1E">
        <w:rPr>
          <w:rFonts w:ascii="Times New Roman" w:eastAsiaTheme="minorHAnsi" w:hAnsi="Times New Roman"/>
          <w:lang w:eastAsia="sk-SK"/>
        </w:rPr>
        <w:t>aktívny prístup k riešeniu úloh,</w:t>
      </w:r>
    </w:p>
    <w:p w:rsidR="00025378" w:rsidRPr="00A30B1E" w:rsidRDefault="00025378" w:rsidP="00025378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eastAsiaTheme="minorHAnsi" w:hAnsi="Times New Roman"/>
          <w:lang w:eastAsia="sk-SK"/>
        </w:rPr>
      </w:pPr>
      <w:r w:rsidRPr="00A30B1E">
        <w:rPr>
          <w:rFonts w:ascii="Times New Roman" w:eastAsiaTheme="minorHAnsi" w:hAnsi="Times New Roman"/>
          <w:lang w:eastAsia="sk-SK"/>
        </w:rPr>
        <w:t>analytické a strategické myslenie,</w:t>
      </w:r>
    </w:p>
    <w:p w:rsidR="00025378" w:rsidRPr="00A30B1E" w:rsidRDefault="00025378" w:rsidP="00025378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eastAsiaTheme="minorHAnsi" w:hAnsi="Times New Roman"/>
          <w:lang w:eastAsia="sk-SK"/>
        </w:rPr>
      </w:pPr>
      <w:r w:rsidRPr="00A30B1E">
        <w:rPr>
          <w:rFonts w:ascii="Times New Roman" w:eastAsiaTheme="minorHAnsi" w:hAnsi="Times New Roman"/>
          <w:lang w:eastAsia="sk-SK"/>
        </w:rPr>
        <w:t>komunikačné zručnosti,</w:t>
      </w:r>
    </w:p>
    <w:p w:rsidR="00025378" w:rsidRPr="00A30B1E" w:rsidRDefault="00025378" w:rsidP="00025378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eastAsiaTheme="minorHAnsi" w:hAnsi="Times New Roman"/>
          <w:lang w:eastAsia="sk-SK"/>
        </w:rPr>
      </w:pPr>
      <w:r w:rsidRPr="00A30B1E">
        <w:rPr>
          <w:rFonts w:ascii="Times New Roman" w:eastAsiaTheme="minorHAnsi" w:hAnsi="Times New Roman"/>
          <w:lang w:eastAsia="sk-SK"/>
        </w:rPr>
        <w:t>flexibilita, rýchla orientácia v novej problematike.</w:t>
      </w:r>
    </w:p>
    <w:p w:rsidR="00025378" w:rsidRPr="00261D48" w:rsidRDefault="00025378" w:rsidP="00025378">
      <w:pPr>
        <w:pStyle w:val="Odsekzoznamu"/>
        <w:spacing w:line="240" w:lineRule="auto"/>
        <w:ind w:left="710"/>
        <w:jc w:val="both"/>
        <w:rPr>
          <w:rFonts w:ascii="Times New Roman" w:hAnsi="Times New Roman"/>
        </w:rPr>
      </w:pPr>
    </w:p>
    <w:p w:rsidR="00025378" w:rsidRPr="007472FB" w:rsidRDefault="00025378" w:rsidP="00025378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472FB">
        <w:rPr>
          <w:rFonts w:ascii="Times New Roman" w:hAnsi="Times New Roman"/>
          <w:b/>
          <w:sz w:val="24"/>
          <w:szCs w:val="24"/>
        </w:rPr>
        <w:t xml:space="preserve">Ministerstvo </w:t>
      </w:r>
      <w:r>
        <w:rPr>
          <w:rFonts w:ascii="Times New Roman" w:hAnsi="Times New Roman"/>
          <w:b/>
          <w:sz w:val="24"/>
          <w:szCs w:val="24"/>
        </w:rPr>
        <w:t>obrany</w:t>
      </w:r>
      <w:r w:rsidRPr="007472FB">
        <w:rPr>
          <w:rFonts w:ascii="Times New Roman" w:hAnsi="Times New Roman"/>
          <w:b/>
          <w:sz w:val="24"/>
          <w:szCs w:val="24"/>
        </w:rPr>
        <w:t xml:space="preserve"> SR (</w:t>
      </w:r>
      <w:r>
        <w:rPr>
          <w:rFonts w:ascii="Times New Roman" w:hAnsi="Times New Roman"/>
          <w:b/>
          <w:sz w:val="24"/>
          <w:szCs w:val="24"/>
        </w:rPr>
        <w:t>1</w:t>
      </w:r>
      <w:r w:rsidRPr="007472FB">
        <w:rPr>
          <w:rFonts w:ascii="Times New Roman" w:hAnsi="Times New Roman"/>
          <w:b/>
          <w:sz w:val="24"/>
          <w:szCs w:val="24"/>
        </w:rPr>
        <w:t xml:space="preserve"> pozíci</w:t>
      </w:r>
      <w:r>
        <w:rPr>
          <w:rFonts w:ascii="Times New Roman" w:hAnsi="Times New Roman"/>
          <w:b/>
          <w:sz w:val="24"/>
          <w:szCs w:val="24"/>
        </w:rPr>
        <w:t>a</w:t>
      </w:r>
      <w:r w:rsidRPr="007472FB">
        <w:rPr>
          <w:rFonts w:ascii="Times New Roman" w:hAnsi="Times New Roman"/>
          <w:b/>
          <w:sz w:val="24"/>
          <w:szCs w:val="24"/>
        </w:rPr>
        <w:t>)</w:t>
      </w:r>
    </w:p>
    <w:p w:rsidR="00025378" w:rsidRPr="007472FB" w:rsidRDefault="00025378" w:rsidP="00025378">
      <w:pPr>
        <w:pStyle w:val="Odsekzoznamu"/>
        <w:jc w:val="both"/>
        <w:rPr>
          <w:rFonts w:ascii="Times New Roman" w:hAnsi="Times New Roman"/>
          <w:b/>
          <w:sz w:val="24"/>
          <w:szCs w:val="24"/>
        </w:rPr>
      </w:pPr>
    </w:p>
    <w:p w:rsidR="00025378" w:rsidRDefault="00025378" w:rsidP="00025378">
      <w:pPr>
        <w:pStyle w:val="Odsekzoznamu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Analytický útvar</w:t>
      </w:r>
    </w:p>
    <w:p w:rsidR="00025378" w:rsidRPr="00F164F0" w:rsidRDefault="00025378" w:rsidP="00025378">
      <w:pPr>
        <w:pStyle w:val="Odsekzoznamu"/>
        <w:jc w:val="both"/>
        <w:rPr>
          <w:rFonts w:ascii="Times New Roman" w:hAnsi="Times New Roman"/>
          <w:b/>
        </w:rPr>
      </w:pPr>
      <w:r w:rsidRPr="00F164F0">
        <w:rPr>
          <w:rFonts w:ascii="Times New Roman" w:hAnsi="Times New Roman"/>
          <w:iCs/>
          <w:color w:val="000000" w:themeColor="text1"/>
        </w:rPr>
        <w:t xml:space="preserve">Analytický útvar (AÚ) vznikol v roku 2018 ako organizačná zložka Ministerstva obrany SR. Našou úlohou je spracovanie analýz s cieľom zabezpečiť podklady pre tvorbu kvalifikovaných a dátovo podložených rozhodnutí v oblasti obrannej a bezpečnostnej politiky SR. Súčasťou práce na AÚ je prinášanie </w:t>
      </w:r>
      <w:proofErr w:type="spellStart"/>
      <w:r w:rsidRPr="00F164F0">
        <w:rPr>
          <w:rFonts w:ascii="Times New Roman" w:hAnsi="Times New Roman"/>
          <w:iCs/>
          <w:color w:val="000000" w:themeColor="text1"/>
        </w:rPr>
        <w:t>best</w:t>
      </w:r>
      <w:proofErr w:type="spellEnd"/>
      <w:r w:rsidRPr="00F164F0">
        <w:rPr>
          <w:rFonts w:ascii="Times New Roman" w:hAnsi="Times New Roman"/>
          <w:iCs/>
          <w:color w:val="000000" w:themeColor="text1"/>
        </w:rPr>
        <w:t xml:space="preserve"> </w:t>
      </w:r>
      <w:proofErr w:type="spellStart"/>
      <w:r w:rsidRPr="00F164F0">
        <w:rPr>
          <w:rFonts w:ascii="Times New Roman" w:hAnsi="Times New Roman"/>
          <w:iCs/>
          <w:color w:val="000000" w:themeColor="text1"/>
        </w:rPr>
        <w:t>practice</w:t>
      </w:r>
      <w:proofErr w:type="spellEnd"/>
      <w:r w:rsidRPr="00F164F0">
        <w:rPr>
          <w:rFonts w:ascii="Times New Roman" w:hAnsi="Times New Roman"/>
          <w:iCs/>
          <w:color w:val="000000" w:themeColor="text1"/>
        </w:rPr>
        <w:t xml:space="preserve"> zo zahraničia na základe účasti našich analytikov na medzinárodných konferenciách v zahraničí, členstva v pracovných skupinách Európskej komisie, ako aj vzdelávania v špičkových inštitúciách po celej Európe. Práca na AÚ zahŕňa okrem iného:</w:t>
      </w:r>
    </w:p>
    <w:p w:rsidR="00025378" w:rsidRPr="00DC4DE1" w:rsidRDefault="00025378" w:rsidP="0002537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</w:rPr>
      </w:pPr>
      <w:r w:rsidRPr="00DC4DE1">
        <w:rPr>
          <w:rFonts w:ascii="Times New Roman" w:hAnsi="Times New Roman"/>
          <w:iCs/>
          <w:color w:val="000000" w:themeColor="text1"/>
        </w:rPr>
        <w:t>spoluprácu pri príprave strategických materiálov v oblasti obrany</w:t>
      </w:r>
      <w:r>
        <w:rPr>
          <w:rFonts w:ascii="Times New Roman" w:hAnsi="Times New Roman"/>
          <w:iCs/>
          <w:color w:val="000000" w:themeColor="text1"/>
        </w:rPr>
        <w:t>,</w:t>
      </w:r>
    </w:p>
    <w:p w:rsidR="00025378" w:rsidRPr="00DC4DE1" w:rsidRDefault="00025378" w:rsidP="0002537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</w:rPr>
      </w:pPr>
      <w:r w:rsidRPr="00DC4DE1">
        <w:rPr>
          <w:rFonts w:ascii="Times New Roman" w:hAnsi="Times New Roman"/>
          <w:iCs/>
          <w:color w:val="000000" w:themeColor="text1"/>
        </w:rPr>
        <w:lastRenderedPageBreak/>
        <w:t>formuláciu odporúčaní v oblasti členstva SR v obranných iniciatívach Európskej únie (</w:t>
      </w:r>
      <w:proofErr w:type="spellStart"/>
      <w:r w:rsidRPr="00DC4DE1">
        <w:rPr>
          <w:rFonts w:ascii="Times New Roman" w:hAnsi="Times New Roman"/>
          <w:iCs/>
          <w:color w:val="000000" w:themeColor="text1"/>
        </w:rPr>
        <w:t>Pesco</w:t>
      </w:r>
      <w:proofErr w:type="spellEnd"/>
      <w:r w:rsidRPr="00DC4DE1">
        <w:rPr>
          <w:rFonts w:ascii="Times New Roman" w:hAnsi="Times New Roman"/>
          <w:iCs/>
          <w:color w:val="000000" w:themeColor="text1"/>
        </w:rPr>
        <w:t xml:space="preserve">, EDF a pod.); využívania </w:t>
      </w:r>
      <w:proofErr w:type="spellStart"/>
      <w:r w:rsidRPr="00DC4DE1">
        <w:rPr>
          <w:rFonts w:ascii="Times New Roman" w:hAnsi="Times New Roman"/>
          <w:iCs/>
          <w:color w:val="000000" w:themeColor="text1"/>
        </w:rPr>
        <w:t>EDTs</w:t>
      </w:r>
      <w:proofErr w:type="spellEnd"/>
      <w:r w:rsidRPr="00DC4DE1">
        <w:rPr>
          <w:rFonts w:ascii="Times New Roman" w:hAnsi="Times New Roman"/>
          <w:iCs/>
          <w:color w:val="000000" w:themeColor="text1"/>
        </w:rPr>
        <w:t xml:space="preserve"> v kontexte NATO (hybridné formy vedenia boja, využívanie satelitných technológií, big </w:t>
      </w:r>
      <w:proofErr w:type="spellStart"/>
      <w:r w:rsidRPr="00DC4DE1">
        <w:rPr>
          <w:rFonts w:ascii="Times New Roman" w:hAnsi="Times New Roman"/>
          <w:iCs/>
          <w:color w:val="000000" w:themeColor="text1"/>
        </w:rPr>
        <w:t>data</w:t>
      </w:r>
      <w:proofErr w:type="spellEnd"/>
      <w:r w:rsidRPr="00DC4DE1">
        <w:rPr>
          <w:rFonts w:ascii="Times New Roman" w:hAnsi="Times New Roman"/>
          <w:iCs/>
          <w:color w:val="000000" w:themeColor="text1"/>
        </w:rPr>
        <w:t>) a i.</w:t>
      </w:r>
      <w:r>
        <w:rPr>
          <w:rFonts w:ascii="Times New Roman" w:hAnsi="Times New Roman"/>
          <w:iCs/>
          <w:color w:val="000000" w:themeColor="text1"/>
        </w:rPr>
        <w:t>,</w:t>
      </w:r>
    </w:p>
    <w:p w:rsidR="00025378" w:rsidRPr="00DC4DE1" w:rsidRDefault="00025378" w:rsidP="0002537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</w:rPr>
      </w:pPr>
      <w:r w:rsidRPr="00DC4DE1">
        <w:rPr>
          <w:rFonts w:ascii="Times New Roman" w:hAnsi="Times New Roman"/>
          <w:iCs/>
          <w:color w:val="000000" w:themeColor="text1"/>
        </w:rPr>
        <w:t>koordináciu a monitoring implementácie odporúčaní Revízie výdavkov na obranu zameranej na zefektívnenie využívania finančných zdrojov MO SR</w:t>
      </w:r>
      <w:r>
        <w:rPr>
          <w:rFonts w:ascii="Times New Roman" w:hAnsi="Times New Roman"/>
          <w:iCs/>
          <w:color w:val="000000" w:themeColor="text1"/>
        </w:rPr>
        <w:t>,</w:t>
      </w:r>
    </w:p>
    <w:p w:rsidR="00025378" w:rsidRPr="00DC4DE1" w:rsidRDefault="00025378" w:rsidP="0002537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</w:rPr>
      </w:pPr>
      <w:r w:rsidRPr="00DC4DE1">
        <w:rPr>
          <w:rFonts w:ascii="Times New Roman" w:hAnsi="Times New Roman"/>
          <w:iCs/>
          <w:color w:val="000000" w:themeColor="text1"/>
        </w:rPr>
        <w:t>tvorbu usmernení v oblasti spôsobu hodnotenia veľkých investičných projektov vyzbrojovania</w:t>
      </w:r>
      <w:r>
        <w:rPr>
          <w:rFonts w:ascii="Times New Roman" w:hAnsi="Times New Roman"/>
          <w:iCs/>
          <w:color w:val="000000" w:themeColor="text1"/>
        </w:rPr>
        <w:t>,</w:t>
      </w:r>
    </w:p>
    <w:p w:rsidR="00025378" w:rsidRPr="00DC4DE1" w:rsidRDefault="00025378" w:rsidP="0002537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</w:rPr>
      </w:pPr>
      <w:r w:rsidRPr="00DC4DE1">
        <w:rPr>
          <w:rFonts w:ascii="Times New Roman" w:hAnsi="Times New Roman"/>
          <w:iCs/>
          <w:color w:val="000000" w:themeColor="text1"/>
        </w:rPr>
        <w:t>tvorbu návrhov úsporných výdavkových opatrení (napr. identifikácia, vyhodnocovanie, verifikácia, precizovanie neefektívnych oblastí, neúčelných služieb, možností riešenia, argumentov, tvorba a formulovanie najlepších opatrení na úsporu a/alebo zvýšenie hodnoty za peniaze v danej oblasti, tvorba a nastavenie merateľných ukazovateľov opatrení)</w:t>
      </w:r>
      <w:r>
        <w:rPr>
          <w:rFonts w:ascii="Times New Roman" w:hAnsi="Times New Roman"/>
          <w:iCs/>
          <w:color w:val="000000" w:themeColor="text1"/>
        </w:rPr>
        <w:t>,</w:t>
      </w:r>
    </w:p>
    <w:p w:rsidR="00025378" w:rsidRDefault="00025378" w:rsidP="0002537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</w:rPr>
      </w:pPr>
      <w:r w:rsidRPr="00DC4DE1">
        <w:rPr>
          <w:rFonts w:ascii="Times New Roman" w:hAnsi="Times New Roman"/>
          <w:iCs/>
          <w:color w:val="000000" w:themeColor="text1"/>
        </w:rPr>
        <w:t>vedenie rokovaní s partnermi naprieč ústrednými orgánmi štátnej správy</w:t>
      </w:r>
      <w:r>
        <w:rPr>
          <w:rFonts w:ascii="Times New Roman" w:hAnsi="Times New Roman"/>
          <w:iCs/>
          <w:color w:val="000000" w:themeColor="text1"/>
        </w:rPr>
        <w:t>.</w:t>
      </w:r>
    </w:p>
    <w:p w:rsidR="00025378" w:rsidRPr="00DC4DE1" w:rsidRDefault="00025378" w:rsidP="00025378">
      <w:pPr>
        <w:pStyle w:val="Odsekzoznamu"/>
        <w:spacing w:after="0" w:line="240" w:lineRule="auto"/>
        <w:ind w:left="1070"/>
        <w:jc w:val="both"/>
        <w:rPr>
          <w:rFonts w:ascii="Times New Roman" w:hAnsi="Times New Roman"/>
          <w:iCs/>
          <w:color w:val="000000" w:themeColor="text1"/>
        </w:rPr>
      </w:pPr>
    </w:p>
    <w:p w:rsidR="00025378" w:rsidRPr="00F164F0" w:rsidRDefault="00025378" w:rsidP="00025378">
      <w:pPr>
        <w:spacing w:after="0" w:line="240" w:lineRule="auto"/>
        <w:ind w:left="708"/>
        <w:jc w:val="both"/>
        <w:rPr>
          <w:rFonts w:ascii="Times New Roman" w:hAnsi="Times New Roman"/>
          <w:iCs/>
        </w:rPr>
      </w:pPr>
      <w:r w:rsidRPr="00F164F0">
        <w:rPr>
          <w:rFonts w:ascii="Times New Roman" w:hAnsi="Times New Roman"/>
          <w:iCs/>
        </w:rPr>
        <w:t>Útvar sa zúčastňuje podujatí zameraných na formovanie slovenskej obrannej politiky v spolupráci s expertnou mimovládnou a akademickou obcou. Pri svojej činnosti spolupracuje na bilaterálnej úrovni s ministerstvami obrany iných štátov EÚ a NATO, s Európskou obrannou agentúrou, ako aj s Európskou komisiou formou účasti na rokovaní expertných skupín.</w:t>
      </w:r>
    </w:p>
    <w:p w:rsidR="00025378" w:rsidRDefault="00025378" w:rsidP="00025378">
      <w:pPr>
        <w:pStyle w:val="Odsekzoznamu"/>
        <w:jc w:val="both"/>
        <w:rPr>
          <w:rFonts w:ascii="Times New Roman" w:hAnsi="Times New Roman"/>
          <w:b/>
        </w:rPr>
      </w:pPr>
    </w:p>
    <w:p w:rsidR="00025378" w:rsidRDefault="00025378" w:rsidP="00025378">
      <w:pPr>
        <w:pStyle w:val="Odsekzoznamu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Názov pozície:</w:t>
      </w:r>
      <w:r w:rsidRPr="00DC4DE1">
        <w:t xml:space="preserve"> </w:t>
      </w:r>
      <w:r w:rsidRPr="00DC4DE1">
        <w:rPr>
          <w:rFonts w:ascii="Times New Roman" w:hAnsi="Times New Roman"/>
          <w:b/>
        </w:rPr>
        <w:t>bezpečnostný analytik</w:t>
      </w:r>
      <w:r>
        <w:rPr>
          <w:rFonts w:ascii="Times New Roman" w:hAnsi="Times New Roman"/>
          <w:b/>
        </w:rPr>
        <w:t>/analytička</w:t>
      </w: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  <w:r w:rsidRPr="007472FB">
        <w:rPr>
          <w:rFonts w:ascii="Times New Roman" w:hAnsi="Times New Roman"/>
        </w:rPr>
        <w:t>Náplň práce:</w:t>
      </w:r>
    </w:p>
    <w:p w:rsidR="00025378" w:rsidRPr="00C95A6A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C95A6A">
        <w:rPr>
          <w:rFonts w:ascii="Times New Roman" w:hAnsi="Times New Roman"/>
        </w:rPr>
        <w:t xml:space="preserve">vypracúvanie analytických a koncepčných materiálov, štúdií a podkladov potrebných pre definovanie verejných politík a prijímanie rozhodnutí v oblasti obrannej politiky SR </w:t>
      </w:r>
      <w:r>
        <w:rPr>
          <w:rFonts w:ascii="Times New Roman" w:hAnsi="Times New Roman"/>
        </w:rPr>
        <w:t xml:space="preserve">                 </w:t>
      </w:r>
      <w:r w:rsidRPr="00C95A6A">
        <w:rPr>
          <w:rFonts w:ascii="Times New Roman" w:hAnsi="Times New Roman"/>
        </w:rPr>
        <w:t>v spolupráci s príslušnými organizačnými zložkami</w:t>
      </w:r>
      <w:r>
        <w:rPr>
          <w:rFonts w:ascii="Times New Roman" w:hAnsi="Times New Roman"/>
        </w:rPr>
        <w:t>,</w:t>
      </w:r>
    </w:p>
    <w:p w:rsidR="00025378" w:rsidRPr="00C95A6A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C95A6A">
        <w:rPr>
          <w:rFonts w:ascii="Times New Roman" w:hAnsi="Times New Roman"/>
        </w:rPr>
        <w:t>monitoring v oblasti obrannej politiky, vrátane vypracovávania stanovísk k navrhovaným legislatívnym zmenám</w:t>
      </w:r>
      <w:r>
        <w:rPr>
          <w:rFonts w:ascii="Times New Roman" w:hAnsi="Times New Roman"/>
        </w:rPr>
        <w:t>,</w:t>
      </w:r>
    </w:p>
    <w:p w:rsidR="00025378" w:rsidRPr="00C95A6A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C95A6A">
        <w:rPr>
          <w:rFonts w:ascii="Times New Roman" w:hAnsi="Times New Roman"/>
        </w:rPr>
        <w:t>navrhovanie reformných opatrení a definovanie cieľových ukazovateľov v jednotlivých oblastiach politík ministerstva</w:t>
      </w:r>
      <w:r>
        <w:rPr>
          <w:rFonts w:ascii="Times New Roman" w:hAnsi="Times New Roman"/>
        </w:rPr>
        <w:t>,</w:t>
      </w:r>
    </w:p>
    <w:p w:rsidR="00025378" w:rsidRPr="00C95A6A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C95A6A">
        <w:rPr>
          <w:rFonts w:ascii="Times New Roman" w:hAnsi="Times New Roman"/>
        </w:rPr>
        <w:t xml:space="preserve">ex </w:t>
      </w:r>
      <w:proofErr w:type="spellStart"/>
      <w:r w:rsidRPr="00C95A6A">
        <w:rPr>
          <w:rFonts w:ascii="Times New Roman" w:hAnsi="Times New Roman"/>
        </w:rPr>
        <w:t>ante</w:t>
      </w:r>
      <w:proofErr w:type="spellEnd"/>
      <w:r w:rsidRPr="00C95A6A">
        <w:rPr>
          <w:rFonts w:ascii="Times New Roman" w:hAnsi="Times New Roman"/>
        </w:rPr>
        <w:t xml:space="preserve"> a ex post hodnotenie vplyvu opatrení v oblasti obrannej politiky</w:t>
      </w:r>
      <w:r>
        <w:rPr>
          <w:rFonts w:ascii="Times New Roman" w:hAnsi="Times New Roman"/>
        </w:rPr>
        <w:t>,</w:t>
      </w:r>
    </w:p>
    <w:p w:rsidR="00025378" w:rsidRPr="00C95A6A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C95A6A">
        <w:rPr>
          <w:rFonts w:ascii="Times New Roman" w:hAnsi="Times New Roman"/>
        </w:rPr>
        <w:t>poskytovanie dátovej podpory pre potreby iných útvarov rezortu</w:t>
      </w:r>
      <w:r>
        <w:rPr>
          <w:rFonts w:ascii="Times New Roman" w:hAnsi="Times New Roman"/>
        </w:rPr>
        <w:t>,</w:t>
      </w:r>
    </w:p>
    <w:p w:rsidR="00025378" w:rsidRPr="00C95A6A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C95A6A">
        <w:rPr>
          <w:rFonts w:ascii="Times New Roman" w:hAnsi="Times New Roman"/>
        </w:rPr>
        <w:t>spolupráca pri hodnotení účinnosti a efektívnosti výdavkov v oblasti obrany, tvorba návrhov reformných opatrení, o.</w:t>
      </w:r>
      <w:r>
        <w:rPr>
          <w:rFonts w:ascii="Times New Roman" w:hAnsi="Times New Roman"/>
        </w:rPr>
        <w:t xml:space="preserve"> </w:t>
      </w:r>
      <w:r w:rsidRPr="00C95A6A">
        <w:rPr>
          <w:rFonts w:ascii="Times New Roman" w:hAnsi="Times New Roman"/>
        </w:rPr>
        <w:t xml:space="preserve">i. na základe výskumov, medzinárodných porovnaní, </w:t>
      </w:r>
      <w:proofErr w:type="spellStart"/>
      <w:r w:rsidRPr="00C95A6A">
        <w:rPr>
          <w:rFonts w:ascii="Times New Roman" w:hAnsi="Times New Roman"/>
        </w:rPr>
        <w:t>best</w:t>
      </w:r>
      <w:proofErr w:type="spellEnd"/>
      <w:r w:rsidRPr="00C95A6A">
        <w:rPr>
          <w:rFonts w:ascii="Times New Roman" w:hAnsi="Times New Roman"/>
        </w:rPr>
        <w:t xml:space="preserve"> </w:t>
      </w:r>
      <w:proofErr w:type="spellStart"/>
      <w:r w:rsidRPr="00C95A6A">
        <w:rPr>
          <w:rFonts w:ascii="Times New Roman" w:hAnsi="Times New Roman"/>
        </w:rPr>
        <w:t>practice</w:t>
      </w:r>
      <w:proofErr w:type="spellEnd"/>
      <w:r w:rsidRPr="00C95A6A">
        <w:rPr>
          <w:rFonts w:ascii="Times New Roman" w:hAnsi="Times New Roman"/>
        </w:rPr>
        <w:t xml:space="preserve"> zahraničných partnerov</w:t>
      </w:r>
      <w:r>
        <w:rPr>
          <w:rFonts w:ascii="Times New Roman" w:hAnsi="Times New Roman"/>
        </w:rPr>
        <w:t>.</w:t>
      </w:r>
    </w:p>
    <w:p w:rsidR="00025378" w:rsidRDefault="00025378" w:rsidP="00025378">
      <w:pPr>
        <w:pStyle w:val="Odsekzoznamu"/>
        <w:ind w:left="1070"/>
        <w:jc w:val="both"/>
        <w:rPr>
          <w:rFonts w:ascii="Times New Roman" w:hAnsi="Times New Roman"/>
        </w:rPr>
      </w:pP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  <w:r w:rsidRPr="003D1403">
        <w:rPr>
          <w:rFonts w:ascii="Times New Roman" w:hAnsi="Times New Roman"/>
        </w:rPr>
        <w:t>Požiadavky na kandidáta/kandidátku:</w:t>
      </w:r>
    </w:p>
    <w:p w:rsidR="00025378" w:rsidRPr="00713207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713207">
        <w:rPr>
          <w:rFonts w:ascii="Times New Roman" w:hAnsi="Times New Roman"/>
        </w:rPr>
        <w:t>vysokoškolské vzdelanie II. stupňa so zameraním na bezpečnostnú politiku, medzinárodné vzťahy, ekonómiu, štatistiku alebo príbuzný odbor</w:t>
      </w:r>
      <w:r>
        <w:rPr>
          <w:rFonts w:ascii="Times New Roman" w:hAnsi="Times New Roman"/>
        </w:rPr>
        <w:t>,</w:t>
      </w:r>
    </w:p>
    <w:p w:rsidR="00025378" w:rsidRPr="00713207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713207">
        <w:rPr>
          <w:rFonts w:ascii="Times New Roman" w:hAnsi="Times New Roman"/>
        </w:rPr>
        <w:t>znalosť anglického jazyka (úroveň B2)</w:t>
      </w:r>
      <w:r>
        <w:rPr>
          <w:rFonts w:ascii="Times New Roman" w:hAnsi="Times New Roman"/>
        </w:rPr>
        <w:t>,</w:t>
      </w:r>
    </w:p>
    <w:p w:rsidR="00025378" w:rsidRPr="00713207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713207">
        <w:rPr>
          <w:rFonts w:ascii="Times New Roman" w:hAnsi="Times New Roman"/>
        </w:rPr>
        <w:t>prehľad o slovenskej obrannej a bezpečnostnej politike, NATO, EÚ</w:t>
      </w:r>
      <w:r>
        <w:rPr>
          <w:rFonts w:ascii="Times New Roman" w:hAnsi="Times New Roman"/>
        </w:rPr>
        <w:t>,</w:t>
      </w:r>
    </w:p>
    <w:p w:rsidR="00025378" w:rsidRPr="00713207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713207">
        <w:rPr>
          <w:rFonts w:ascii="Times New Roman" w:hAnsi="Times New Roman"/>
        </w:rPr>
        <w:t>orientácia v ekonomickej a ekonometrickej teórii, procesoch tvorby rozpočtu verejnej správy výhodou</w:t>
      </w:r>
      <w:r>
        <w:rPr>
          <w:rFonts w:ascii="Times New Roman" w:hAnsi="Times New Roman"/>
        </w:rPr>
        <w:t>,</w:t>
      </w:r>
    </w:p>
    <w:p w:rsidR="00025378" w:rsidRPr="00713207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713207">
        <w:rPr>
          <w:rFonts w:ascii="Times New Roman" w:hAnsi="Times New Roman"/>
        </w:rPr>
        <w:t xml:space="preserve">pokročilá znalosť MS Excel, Word, </w:t>
      </w:r>
      <w:proofErr w:type="spellStart"/>
      <w:r w:rsidRPr="00713207">
        <w:rPr>
          <w:rFonts w:ascii="Times New Roman" w:hAnsi="Times New Roman"/>
        </w:rPr>
        <w:t>Power</w:t>
      </w:r>
      <w:proofErr w:type="spellEnd"/>
      <w:r w:rsidRPr="00713207">
        <w:rPr>
          <w:rFonts w:ascii="Times New Roman" w:hAnsi="Times New Roman"/>
        </w:rPr>
        <w:t xml:space="preserve"> Point, Outlook, internet</w:t>
      </w:r>
      <w:r>
        <w:rPr>
          <w:rFonts w:ascii="Times New Roman" w:hAnsi="Times New Roman"/>
        </w:rPr>
        <w:t>,</w:t>
      </w:r>
    </w:p>
    <w:p w:rsidR="00025378" w:rsidRPr="00713207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713207">
        <w:rPr>
          <w:rFonts w:ascii="Times New Roman" w:hAnsi="Times New Roman"/>
        </w:rPr>
        <w:t>zodpovednosť a</w:t>
      </w:r>
      <w:r>
        <w:rPr>
          <w:rFonts w:ascii="Times New Roman" w:hAnsi="Times New Roman"/>
        </w:rPr>
        <w:t> </w:t>
      </w:r>
      <w:r w:rsidRPr="00713207">
        <w:rPr>
          <w:rFonts w:ascii="Times New Roman" w:hAnsi="Times New Roman"/>
        </w:rPr>
        <w:t>spoľahlivosť</w:t>
      </w:r>
      <w:r>
        <w:rPr>
          <w:rFonts w:ascii="Times New Roman" w:hAnsi="Times New Roman"/>
        </w:rPr>
        <w:t>,</w:t>
      </w:r>
    </w:p>
    <w:p w:rsidR="00025378" w:rsidRPr="00713207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713207">
        <w:rPr>
          <w:rFonts w:ascii="Times New Roman" w:hAnsi="Times New Roman"/>
        </w:rPr>
        <w:t>aktívny prístup k riešeniu úloh</w:t>
      </w:r>
      <w:r>
        <w:rPr>
          <w:rFonts w:ascii="Times New Roman" w:hAnsi="Times New Roman"/>
        </w:rPr>
        <w:t>,</w:t>
      </w:r>
    </w:p>
    <w:p w:rsidR="00025378" w:rsidRPr="00713207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713207">
        <w:rPr>
          <w:rFonts w:ascii="Times New Roman" w:hAnsi="Times New Roman"/>
        </w:rPr>
        <w:t>kritické myslenie</w:t>
      </w:r>
      <w:r>
        <w:rPr>
          <w:rFonts w:ascii="Times New Roman" w:hAnsi="Times New Roman"/>
        </w:rPr>
        <w:t>,</w:t>
      </w:r>
    </w:p>
    <w:p w:rsidR="00025378" w:rsidRPr="00713207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713207">
        <w:rPr>
          <w:rFonts w:ascii="Times New Roman" w:hAnsi="Times New Roman"/>
        </w:rPr>
        <w:t>komunikačné zručnosti</w:t>
      </w:r>
      <w:r>
        <w:rPr>
          <w:rFonts w:ascii="Times New Roman" w:hAnsi="Times New Roman"/>
        </w:rPr>
        <w:t>,</w:t>
      </w:r>
    </w:p>
    <w:p w:rsidR="00025378" w:rsidRPr="00713207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713207">
        <w:rPr>
          <w:rFonts w:ascii="Times New Roman" w:hAnsi="Times New Roman"/>
        </w:rPr>
        <w:t>analytické písomné kompetencie</w:t>
      </w:r>
      <w:r>
        <w:rPr>
          <w:rFonts w:ascii="Times New Roman" w:hAnsi="Times New Roman"/>
        </w:rPr>
        <w:t>,</w:t>
      </w:r>
    </w:p>
    <w:p w:rsidR="00025378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713207">
        <w:rPr>
          <w:rFonts w:ascii="Times New Roman" w:hAnsi="Times New Roman"/>
        </w:rPr>
        <w:t>flexibilita, rýchla orientácia v novej problematike</w:t>
      </w:r>
      <w:r>
        <w:rPr>
          <w:rFonts w:ascii="Times New Roman" w:hAnsi="Times New Roman"/>
        </w:rPr>
        <w:t>.</w:t>
      </w:r>
    </w:p>
    <w:p w:rsidR="00025378" w:rsidRDefault="00025378" w:rsidP="00025378">
      <w:pPr>
        <w:pStyle w:val="Odsekzoznamu"/>
        <w:ind w:left="1070"/>
        <w:jc w:val="both"/>
        <w:rPr>
          <w:rFonts w:ascii="Times New Roman" w:hAnsi="Times New Roman"/>
        </w:rPr>
      </w:pPr>
    </w:p>
    <w:p w:rsidR="00AF7BAA" w:rsidRDefault="00AF7BAA" w:rsidP="00025378">
      <w:pPr>
        <w:pStyle w:val="Odsekzoznamu"/>
        <w:ind w:left="1070"/>
        <w:jc w:val="both"/>
        <w:rPr>
          <w:rFonts w:ascii="Times New Roman" w:hAnsi="Times New Roman"/>
        </w:rPr>
      </w:pPr>
    </w:p>
    <w:p w:rsidR="00025378" w:rsidRDefault="00025378" w:rsidP="00025378">
      <w:pPr>
        <w:spacing w:after="0"/>
        <w:ind w:left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Benefity:</w:t>
      </w:r>
    </w:p>
    <w:p w:rsidR="00025378" w:rsidRPr="0066171E" w:rsidRDefault="00025378" w:rsidP="0002537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6171E">
        <w:rPr>
          <w:rFonts w:ascii="Times New Roman" w:hAnsi="Times New Roman"/>
        </w:rPr>
        <w:t>možnosť vzdelávania v prestížnych zahraničných inštitúciách</w:t>
      </w:r>
      <w:r>
        <w:rPr>
          <w:rFonts w:ascii="Times New Roman" w:hAnsi="Times New Roman"/>
        </w:rPr>
        <w:t>,</w:t>
      </w:r>
    </w:p>
    <w:p w:rsidR="00025378" w:rsidRPr="0066171E" w:rsidRDefault="00025378" w:rsidP="0002537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6171E">
        <w:rPr>
          <w:rFonts w:ascii="Times New Roman" w:hAnsi="Times New Roman"/>
        </w:rPr>
        <w:t>účasť na domácich a zahraničných konferenciách, školeniach, workshopoch o</w:t>
      </w:r>
      <w:r>
        <w:rPr>
          <w:rFonts w:ascii="Times New Roman" w:hAnsi="Times New Roman"/>
        </w:rPr>
        <w:t> </w:t>
      </w:r>
      <w:r w:rsidRPr="0066171E">
        <w:rPr>
          <w:rFonts w:ascii="Times New Roman" w:hAnsi="Times New Roman"/>
        </w:rPr>
        <w:t>obrane</w:t>
      </w:r>
      <w:r>
        <w:rPr>
          <w:rFonts w:ascii="Times New Roman" w:hAnsi="Times New Roman"/>
        </w:rPr>
        <w:t>,</w:t>
      </w:r>
    </w:p>
    <w:p w:rsidR="00025378" w:rsidRPr="0066171E" w:rsidRDefault="00025378" w:rsidP="0002537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6171E">
        <w:rPr>
          <w:rFonts w:ascii="Times New Roman" w:hAnsi="Times New Roman"/>
        </w:rPr>
        <w:t>spoluprác</w:t>
      </w:r>
      <w:r>
        <w:rPr>
          <w:rFonts w:ascii="Times New Roman" w:hAnsi="Times New Roman"/>
        </w:rPr>
        <w:t>a</w:t>
      </w:r>
      <w:r w:rsidRPr="0066171E">
        <w:rPr>
          <w:rFonts w:ascii="Times New Roman" w:hAnsi="Times New Roman"/>
        </w:rPr>
        <w:t xml:space="preserve"> s mimovládnym sektorom a európskymi inštitúciami</w:t>
      </w:r>
      <w:r>
        <w:rPr>
          <w:rFonts w:ascii="Times New Roman" w:hAnsi="Times New Roman"/>
        </w:rPr>
        <w:t>,</w:t>
      </w:r>
    </w:p>
    <w:p w:rsidR="00025378" w:rsidRDefault="00025378" w:rsidP="00025378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66171E">
        <w:rPr>
          <w:rFonts w:ascii="Times New Roman" w:hAnsi="Times New Roman"/>
        </w:rPr>
        <w:t>práca na projektoch, ktoré majú priamy dopad na slovenskú obrannú politiku</w:t>
      </w:r>
      <w:r>
        <w:rPr>
          <w:rFonts w:ascii="Times New Roman" w:hAnsi="Times New Roman"/>
        </w:rPr>
        <w:t>.</w:t>
      </w:r>
    </w:p>
    <w:p w:rsidR="00025378" w:rsidRDefault="00025378" w:rsidP="00025378">
      <w:pPr>
        <w:pStyle w:val="Odsekzoznamu"/>
        <w:ind w:left="1070"/>
        <w:jc w:val="both"/>
        <w:rPr>
          <w:rFonts w:ascii="Times New Roman" w:hAnsi="Times New Roman"/>
        </w:rPr>
      </w:pPr>
    </w:p>
    <w:p w:rsidR="00025378" w:rsidRPr="007472FB" w:rsidRDefault="00025378" w:rsidP="00025378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472FB">
        <w:rPr>
          <w:rFonts w:ascii="Times New Roman" w:hAnsi="Times New Roman"/>
          <w:b/>
          <w:sz w:val="24"/>
          <w:szCs w:val="24"/>
        </w:rPr>
        <w:t>Ministerstvo p</w:t>
      </w:r>
      <w:r>
        <w:rPr>
          <w:rFonts w:ascii="Times New Roman" w:hAnsi="Times New Roman"/>
          <w:b/>
          <w:sz w:val="24"/>
          <w:szCs w:val="24"/>
        </w:rPr>
        <w:t>ôdohospodárstva a rozvoja vidieka</w:t>
      </w:r>
      <w:r w:rsidRPr="007472FB">
        <w:rPr>
          <w:rFonts w:ascii="Times New Roman" w:hAnsi="Times New Roman"/>
          <w:b/>
          <w:sz w:val="24"/>
          <w:szCs w:val="24"/>
        </w:rPr>
        <w:t xml:space="preserve"> SR (</w:t>
      </w:r>
      <w:r>
        <w:rPr>
          <w:rFonts w:ascii="Times New Roman" w:hAnsi="Times New Roman"/>
          <w:b/>
          <w:sz w:val="24"/>
          <w:szCs w:val="24"/>
        </w:rPr>
        <w:t>2</w:t>
      </w:r>
      <w:r w:rsidRPr="007472FB">
        <w:rPr>
          <w:rFonts w:ascii="Times New Roman" w:hAnsi="Times New Roman"/>
          <w:b/>
          <w:sz w:val="24"/>
          <w:szCs w:val="24"/>
        </w:rPr>
        <w:t xml:space="preserve"> pozície)</w:t>
      </w:r>
    </w:p>
    <w:p w:rsidR="00025378" w:rsidRPr="00FD235C" w:rsidRDefault="00025378" w:rsidP="00025378">
      <w:pPr>
        <w:spacing w:after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Názov </w:t>
      </w:r>
      <w:r w:rsidRPr="00EF7DB8">
        <w:rPr>
          <w:rFonts w:ascii="Times New Roman" w:hAnsi="Times New Roman"/>
          <w:b/>
        </w:rPr>
        <w:t>pozíci</w:t>
      </w:r>
      <w:r>
        <w:rPr>
          <w:rFonts w:ascii="Times New Roman" w:hAnsi="Times New Roman"/>
          <w:b/>
        </w:rPr>
        <w:t>e: a</w:t>
      </w:r>
      <w:r w:rsidRPr="00FD235C">
        <w:rPr>
          <w:rFonts w:ascii="Times New Roman" w:hAnsi="Times New Roman"/>
          <w:b/>
        </w:rPr>
        <w:t>nalytik/analytička pôdohospodárskych politík</w:t>
      </w:r>
    </w:p>
    <w:p w:rsidR="00025378" w:rsidRPr="00FD235C" w:rsidRDefault="00025378" w:rsidP="00025378">
      <w:pPr>
        <w:spacing w:after="0"/>
        <w:ind w:firstLine="708"/>
        <w:jc w:val="both"/>
        <w:rPr>
          <w:rFonts w:ascii="Times New Roman" w:hAnsi="Times New Roman"/>
        </w:rPr>
      </w:pPr>
      <w:r w:rsidRPr="00FD235C">
        <w:rPr>
          <w:rFonts w:ascii="Times New Roman" w:hAnsi="Times New Roman"/>
        </w:rPr>
        <w:t>Generálny štátny radca</w:t>
      </w: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Náplň práce:</w:t>
      </w:r>
    </w:p>
    <w:p w:rsidR="00025378" w:rsidRPr="00FD235C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FD235C">
        <w:rPr>
          <w:rFonts w:ascii="Times New Roman" w:hAnsi="Times New Roman"/>
        </w:rPr>
        <w:t>ber a analýza údajov v pôdohospodárstve, potravinárstve a v rozvoji vidieka</w:t>
      </w:r>
      <w:r>
        <w:rPr>
          <w:rFonts w:ascii="Times New Roman" w:hAnsi="Times New Roman"/>
        </w:rPr>
        <w:t>,</w:t>
      </w:r>
    </w:p>
    <w:p w:rsidR="00025378" w:rsidRPr="00FD235C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FD235C">
        <w:rPr>
          <w:rFonts w:ascii="Times New Roman" w:hAnsi="Times New Roman"/>
        </w:rPr>
        <w:t>vantitatívna/kvalitatívna analýza dopadov politík,</w:t>
      </w:r>
    </w:p>
    <w:p w:rsidR="00025378" w:rsidRPr="00FD235C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FD235C">
        <w:rPr>
          <w:rFonts w:ascii="Times New Roman" w:hAnsi="Times New Roman"/>
        </w:rPr>
        <w:t>vantitatívna/kvalitatívna analýza vývoja trhov,</w:t>
      </w:r>
    </w:p>
    <w:p w:rsidR="00025378" w:rsidRPr="00FD235C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FD235C">
        <w:rPr>
          <w:rFonts w:ascii="Times New Roman" w:hAnsi="Times New Roman"/>
        </w:rPr>
        <w:t>vantitatívne/kvalitatívne hodnotenie efektívnosti pôdohospodárskych politík, politík rozvoja vidieka a organizácií v rezorte pôdohospodárstva,</w:t>
      </w:r>
    </w:p>
    <w:p w:rsidR="00025378" w:rsidRPr="00FD235C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FD235C">
        <w:rPr>
          <w:rFonts w:ascii="Times New Roman" w:hAnsi="Times New Roman"/>
        </w:rPr>
        <w:t>vorba benchmarkov a porovnaní so zahraničím,</w:t>
      </w:r>
    </w:p>
    <w:p w:rsidR="00025378" w:rsidRPr="00FD235C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FD235C">
        <w:rPr>
          <w:rFonts w:ascii="Times New Roman" w:hAnsi="Times New Roman"/>
        </w:rPr>
        <w:t>dentifikácia merateľných kritérií, problémov a možných riešení,</w:t>
      </w:r>
    </w:p>
    <w:p w:rsidR="00025378" w:rsidRPr="00FD235C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FD235C">
        <w:rPr>
          <w:rFonts w:ascii="Times New Roman" w:hAnsi="Times New Roman"/>
        </w:rPr>
        <w:t>omunikácia a spolupráca s partnermi,</w:t>
      </w:r>
    </w:p>
    <w:p w:rsidR="00025378" w:rsidRPr="00FD235C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FD235C">
        <w:rPr>
          <w:rFonts w:ascii="Times New Roman" w:hAnsi="Times New Roman"/>
        </w:rPr>
        <w:t>ríprava analýz, podkladov pre MPRV SR, štúdií pre odbornú a laickú verejnosť.</w:t>
      </w:r>
    </w:p>
    <w:p w:rsidR="00025378" w:rsidRDefault="00025378" w:rsidP="00025378">
      <w:pPr>
        <w:pStyle w:val="Odsekzoznamu"/>
        <w:ind w:left="1070"/>
        <w:jc w:val="both"/>
        <w:rPr>
          <w:rFonts w:ascii="Times New Roman" w:hAnsi="Times New Roman"/>
        </w:rPr>
      </w:pPr>
    </w:p>
    <w:p w:rsidR="00025378" w:rsidRDefault="00025378" w:rsidP="00025378">
      <w:pPr>
        <w:pStyle w:val="Odsekzoznamu"/>
        <w:ind w:left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Požiadavky na kandidáta/kandidátku:</w:t>
      </w:r>
    </w:p>
    <w:p w:rsidR="00025378" w:rsidRPr="009B0135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vysokoškolské</w:t>
      </w:r>
      <w:r w:rsidRPr="009B0135">
        <w:rPr>
          <w:rFonts w:ascii="Times New Roman" w:hAnsi="Times New Roman"/>
        </w:rPr>
        <w:t xml:space="preserve"> vzdelanie druhého, resp. tretieho stupňa so zameraním na ekonómiu, kvantitatívne metódy, alebo príbuzné kvantitatívne odbory</w:t>
      </w:r>
      <w:r>
        <w:rPr>
          <w:rFonts w:ascii="Times New Roman" w:hAnsi="Times New Roman"/>
        </w:rPr>
        <w:t>,</w:t>
      </w:r>
    </w:p>
    <w:p w:rsidR="00025378" w:rsidRPr="009B0135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9B0135">
        <w:rPr>
          <w:rFonts w:ascii="Times New Roman" w:hAnsi="Times New Roman"/>
        </w:rPr>
        <w:t>áujem o verejné politiky a aktuálne témy rezortu pôdohospodárstva a chuť sa ďalej vzdelávať</w:t>
      </w:r>
      <w:r>
        <w:rPr>
          <w:rFonts w:ascii="Times New Roman" w:hAnsi="Times New Roman"/>
        </w:rPr>
        <w:t>,</w:t>
      </w:r>
    </w:p>
    <w:p w:rsidR="00025378" w:rsidRPr="009B0135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9B0135">
        <w:rPr>
          <w:rFonts w:ascii="Times New Roman" w:hAnsi="Times New Roman"/>
        </w:rPr>
        <w:t>ýstižný a zrozumiteľný písomný prejav a vynikajúca schopnosť analyzovať údaje a prezentovať výsledky</w:t>
      </w:r>
      <w:r>
        <w:rPr>
          <w:rFonts w:ascii="Times New Roman" w:hAnsi="Times New Roman"/>
        </w:rPr>
        <w:t>,</w:t>
      </w:r>
    </w:p>
    <w:p w:rsidR="00025378" w:rsidRPr="009B0135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9B0135">
        <w:rPr>
          <w:rFonts w:ascii="Times New Roman" w:hAnsi="Times New Roman"/>
        </w:rPr>
        <w:t xml:space="preserve">nalosť ekonometrie, práce s databázami a štatistických programov ako napr. STATA, MATLAB, R alebo </w:t>
      </w:r>
      <w:proofErr w:type="spellStart"/>
      <w:r w:rsidRPr="009B0135">
        <w:rPr>
          <w:rFonts w:ascii="Times New Roman" w:hAnsi="Times New Roman"/>
        </w:rPr>
        <w:t>EViews</w:t>
      </w:r>
      <w:proofErr w:type="spellEnd"/>
      <w:r w:rsidRPr="009B0135">
        <w:rPr>
          <w:rFonts w:ascii="Times New Roman" w:hAnsi="Times New Roman"/>
        </w:rPr>
        <w:t xml:space="preserve"> výraznou výhodou</w:t>
      </w:r>
      <w:r>
        <w:rPr>
          <w:rFonts w:ascii="Times New Roman" w:hAnsi="Times New Roman"/>
        </w:rPr>
        <w:t>,</w:t>
      </w:r>
    </w:p>
    <w:p w:rsidR="00025378" w:rsidRPr="009B0135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9B0135">
        <w:rPr>
          <w:rFonts w:ascii="Times New Roman" w:hAnsi="Times New Roman"/>
        </w:rPr>
        <w:t>okročilá znalosť MS Office</w:t>
      </w:r>
      <w:r>
        <w:rPr>
          <w:rFonts w:ascii="Times New Roman" w:hAnsi="Times New Roman"/>
        </w:rPr>
        <w:t>,</w:t>
      </w:r>
    </w:p>
    <w:p w:rsidR="00025378" w:rsidRPr="009B0135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9B0135">
        <w:rPr>
          <w:rFonts w:ascii="Times New Roman" w:hAnsi="Times New Roman"/>
        </w:rPr>
        <w:t>odpovednosť, aktívny prístup k riešeniu úloh</w:t>
      </w:r>
      <w:r>
        <w:rPr>
          <w:rFonts w:ascii="Times New Roman" w:hAnsi="Times New Roman"/>
        </w:rPr>
        <w:t>,</w:t>
      </w:r>
    </w:p>
    <w:p w:rsidR="00025378" w:rsidRPr="009B0135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9B0135">
        <w:rPr>
          <w:rFonts w:ascii="Times New Roman" w:hAnsi="Times New Roman"/>
        </w:rPr>
        <w:t>nglický jazyk na veľmi dobrej úrovni</w:t>
      </w:r>
      <w:r>
        <w:rPr>
          <w:rFonts w:ascii="Times New Roman" w:hAnsi="Times New Roman"/>
        </w:rPr>
        <w:t>,</w:t>
      </w:r>
    </w:p>
    <w:p w:rsidR="00025378" w:rsidRPr="009B0135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9B0135">
        <w:rPr>
          <w:rFonts w:ascii="Times New Roman" w:hAnsi="Times New Roman"/>
        </w:rPr>
        <w:t>edieť pracovať samostatne aj v spolupráci s</w:t>
      </w:r>
      <w:r>
        <w:rPr>
          <w:rFonts w:ascii="Times New Roman" w:hAnsi="Times New Roman"/>
        </w:rPr>
        <w:t> </w:t>
      </w:r>
      <w:r w:rsidRPr="009B0135">
        <w:rPr>
          <w:rFonts w:ascii="Times New Roman" w:hAnsi="Times New Roman"/>
        </w:rPr>
        <w:t>kolegami</w:t>
      </w:r>
      <w:r>
        <w:rPr>
          <w:rFonts w:ascii="Times New Roman" w:hAnsi="Times New Roman"/>
        </w:rPr>
        <w:t>,</w:t>
      </w:r>
    </w:p>
    <w:p w:rsidR="00025378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9B0135">
        <w:rPr>
          <w:rFonts w:ascii="Times New Roman" w:hAnsi="Times New Roman"/>
        </w:rPr>
        <w:t>roblematika zahraničného obchodu a vzťahov s EÚ</w:t>
      </w:r>
      <w:r>
        <w:rPr>
          <w:rFonts w:ascii="Times New Roman" w:hAnsi="Times New Roman"/>
        </w:rPr>
        <w:t>.</w:t>
      </w:r>
    </w:p>
    <w:p w:rsidR="00025378" w:rsidRPr="004D341F" w:rsidRDefault="00025378" w:rsidP="00025378">
      <w:pPr>
        <w:spacing w:after="0"/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Názov </w:t>
      </w:r>
      <w:r w:rsidRPr="00EF7DB8">
        <w:rPr>
          <w:rFonts w:ascii="Times New Roman" w:hAnsi="Times New Roman"/>
          <w:b/>
        </w:rPr>
        <w:t>pozíci</w:t>
      </w:r>
      <w:r>
        <w:rPr>
          <w:rFonts w:ascii="Times New Roman" w:hAnsi="Times New Roman"/>
          <w:b/>
        </w:rPr>
        <w:t xml:space="preserve">e: </w:t>
      </w:r>
      <w:r w:rsidRPr="004D341F">
        <w:rPr>
          <w:rFonts w:ascii="Times New Roman" w:hAnsi="Times New Roman"/>
          <w:b/>
        </w:rPr>
        <w:t xml:space="preserve">Programový manažér/manažérka pre oblasť hodnotenia a </w:t>
      </w:r>
      <w:proofErr w:type="spellStart"/>
      <w:r w:rsidRPr="004D341F">
        <w:rPr>
          <w:rFonts w:ascii="Times New Roman" w:hAnsi="Times New Roman"/>
          <w:b/>
        </w:rPr>
        <w:t>reportingu</w:t>
      </w:r>
      <w:proofErr w:type="spellEnd"/>
      <w:r w:rsidRPr="004D341F">
        <w:rPr>
          <w:rFonts w:ascii="Times New Roman" w:hAnsi="Times New Roman"/>
          <w:b/>
        </w:rPr>
        <w:t xml:space="preserve"> v rámci zamerania Programu rozvoja vidieka a Strategického plánu SPP</w:t>
      </w:r>
    </w:p>
    <w:p w:rsidR="00025378" w:rsidRPr="00D15032" w:rsidRDefault="00025378" w:rsidP="00025378">
      <w:pPr>
        <w:spacing w:after="0"/>
        <w:ind w:left="708"/>
        <w:jc w:val="both"/>
        <w:rPr>
          <w:rFonts w:ascii="Times New Roman" w:hAnsi="Times New Roman"/>
        </w:rPr>
      </w:pPr>
      <w:r w:rsidRPr="00D15032">
        <w:rPr>
          <w:rFonts w:ascii="Times New Roman" w:hAnsi="Times New Roman"/>
        </w:rPr>
        <w:t>Hlavný štátny radca</w:t>
      </w: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Náplň práce:</w:t>
      </w:r>
    </w:p>
    <w:p w:rsidR="00025378" w:rsidRPr="00D15032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D15032">
        <w:rPr>
          <w:rFonts w:ascii="Times New Roman" w:hAnsi="Times New Roman"/>
        </w:rPr>
        <w:t xml:space="preserve">ealizácia procesov </w:t>
      </w:r>
      <w:proofErr w:type="spellStart"/>
      <w:r w:rsidRPr="00D15032">
        <w:rPr>
          <w:rFonts w:ascii="Times New Roman" w:hAnsi="Times New Roman"/>
        </w:rPr>
        <w:t>evaluácie</w:t>
      </w:r>
      <w:proofErr w:type="spellEnd"/>
      <w:r w:rsidRPr="00D15032">
        <w:rPr>
          <w:rFonts w:ascii="Times New Roman" w:hAnsi="Times New Roman"/>
        </w:rPr>
        <w:t xml:space="preserve"> dopadu jednotlivých intervencií na plnenie cieľov a to predovšetkým analýzou dát, prípravou sumarizačných podkladov s</w:t>
      </w:r>
      <w:r>
        <w:rPr>
          <w:rFonts w:ascii="Times New Roman" w:hAnsi="Times New Roman"/>
        </w:rPr>
        <w:t> </w:t>
      </w:r>
      <w:r w:rsidRPr="00D15032">
        <w:rPr>
          <w:rFonts w:ascii="Times New Roman" w:hAnsi="Times New Roman"/>
        </w:rPr>
        <w:t>odporúčaniami</w:t>
      </w:r>
      <w:r>
        <w:rPr>
          <w:rFonts w:ascii="Times New Roman" w:hAnsi="Times New Roman"/>
        </w:rPr>
        <w:t>,</w:t>
      </w:r>
    </w:p>
    <w:p w:rsidR="00025378" w:rsidRPr="00D15032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D15032">
        <w:rPr>
          <w:rFonts w:ascii="Times New Roman" w:hAnsi="Times New Roman"/>
        </w:rPr>
        <w:t>koordinácia a aktívna participácia na príprave výročných správ programu – zodpovednosť</w:t>
      </w:r>
      <w:r>
        <w:rPr>
          <w:rFonts w:ascii="Times New Roman" w:hAnsi="Times New Roman"/>
        </w:rPr>
        <w:t xml:space="preserve"> </w:t>
      </w:r>
      <w:r w:rsidRPr="00D15032">
        <w:rPr>
          <w:rFonts w:ascii="Times New Roman" w:hAnsi="Times New Roman"/>
        </w:rPr>
        <w:t>za obsahovú stránku. Súčasťou práce je aj aktívna komunikácia s tímom programových manažérov na úrovni riadiaceho orgánu, PPA a ostatných zainteresovaných členov a rovnako tak príprava zadávacích podkladov pre hodnotiace štúdie a analýzy v zmysle požiadaviek európskej legislatívy (podklady do procesu verejného obstarávania)</w:t>
      </w:r>
      <w:r>
        <w:rPr>
          <w:rFonts w:ascii="Times New Roman" w:hAnsi="Times New Roman"/>
        </w:rPr>
        <w:t>,</w:t>
      </w:r>
    </w:p>
    <w:p w:rsidR="00025378" w:rsidRPr="00D15032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 w:rsidRPr="00D15032">
        <w:rPr>
          <w:rFonts w:ascii="Times New Roman" w:hAnsi="Times New Roman"/>
        </w:rPr>
        <w:lastRenderedPageBreak/>
        <w:t>vypracovanie štatistických analýz pre Program rozvoja vidieka a Strategického plánu</w:t>
      </w:r>
      <w:r>
        <w:rPr>
          <w:rFonts w:ascii="Times New Roman" w:hAnsi="Times New Roman"/>
        </w:rPr>
        <w:t xml:space="preserve"> </w:t>
      </w:r>
      <w:r w:rsidRPr="00D15032">
        <w:rPr>
          <w:rFonts w:ascii="Times New Roman" w:hAnsi="Times New Roman"/>
        </w:rPr>
        <w:t>pre účely spracovania správ o implementácii a</w:t>
      </w:r>
      <w:r>
        <w:rPr>
          <w:rFonts w:ascii="Times New Roman" w:hAnsi="Times New Roman"/>
        </w:rPr>
        <w:t> </w:t>
      </w:r>
      <w:r w:rsidRPr="00D15032">
        <w:rPr>
          <w:rFonts w:ascii="Times New Roman" w:hAnsi="Times New Roman"/>
        </w:rPr>
        <w:t>čerpaní</w:t>
      </w:r>
      <w:r>
        <w:rPr>
          <w:rFonts w:ascii="Times New Roman" w:hAnsi="Times New Roman"/>
        </w:rPr>
        <w:t>,</w:t>
      </w:r>
    </w:p>
    <w:p w:rsidR="00025378" w:rsidRPr="00D15032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D15032">
        <w:rPr>
          <w:rFonts w:ascii="Times New Roman" w:hAnsi="Times New Roman"/>
        </w:rPr>
        <w:t>ríprava návrhov na aplikáciu moderných nástrojov do systému riadenia programu s cieľom zefektívnenia implementácie</w:t>
      </w:r>
      <w:r>
        <w:rPr>
          <w:rFonts w:ascii="Times New Roman" w:hAnsi="Times New Roman"/>
        </w:rPr>
        <w:t>,</w:t>
      </w:r>
    </w:p>
    <w:p w:rsidR="00025378" w:rsidRDefault="00025378" w:rsidP="00025378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D15032">
        <w:rPr>
          <w:rFonts w:ascii="Times New Roman" w:hAnsi="Times New Roman"/>
        </w:rPr>
        <w:t>vorba databázy a návrhy zlepšujúcich opatrení na evidenciu štatistických údaj pre potreby efektívneho vykazovania a reportovania informácií</w:t>
      </w:r>
      <w:r>
        <w:rPr>
          <w:rFonts w:ascii="Times New Roman" w:hAnsi="Times New Roman"/>
        </w:rPr>
        <w:t>.</w:t>
      </w:r>
    </w:p>
    <w:p w:rsidR="00025378" w:rsidRDefault="00025378" w:rsidP="00025378">
      <w:pPr>
        <w:spacing w:after="0"/>
        <w:ind w:left="710"/>
        <w:jc w:val="both"/>
        <w:rPr>
          <w:rFonts w:ascii="Times New Roman" w:hAnsi="Times New Roman"/>
        </w:rPr>
      </w:pPr>
      <w:r w:rsidRPr="00E82B0E">
        <w:rPr>
          <w:rFonts w:ascii="Times New Roman" w:hAnsi="Times New Roman"/>
        </w:rPr>
        <w:t>Požiadavky na kandidáta/kandidátku:</w:t>
      </w:r>
    </w:p>
    <w:p w:rsidR="00025378" w:rsidRPr="00B16A09" w:rsidRDefault="00025378" w:rsidP="00025378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vysokoškolské</w:t>
      </w:r>
      <w:r w:rsidRPr="00B16A09">
        <w:rPr>
          <w:rFonts w:ascii="Times New Roman" w:hAnsi="Times New Roman"/>
        </w:rPr>
        <w:t xml:space="preserve"> vzdelanie druhého, resp. tretieho stupňa</w:t>
      </w:r>
      <w:r>
        <w:rPr>
          <w:rFonts w:ascii="Times New Roman" w:hAnsi="Times New Roman"/>
        </w:rPr>
        <w:t>,</w:t>
      </w:r>
    </w:p>
    <w:p w:rsidR="00025378" w:rsidRPr="00B16A09" w:rsidRDefault="00025378" w:rsidP="00025378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B16A09">
        <w:rPr>
          <w:rFonts w:ascii="Times New Roman" w:hAnsi="Times New Roman"/>
        </w:rPr>
        <w:t>amostatná práca</w:t>
      </w:r>
      <w:r>
        <w:rPr>
          <w:rFonts w:ascii="Times New Roman" w:hAnsi="Times New Roman"/>
        </w:rPr>
        <w:t>,</w:t>
      </w:r>
    </w:p>
    <w:p w:rsidR="00025378" w:rsidRPr="00B16A09" w:rsidRDefault="00025378" w:rsidP="00025378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B16A09">
        <w:rPr>
          <w:rFonts w:ascii="Times New Roman" w:hAnsi="Times New Roman"/>
        </w:rPr>
        <w:t>nalytické myslenie</w:t>
      </w:r>
      <w:r>
        <w:rPr>
          <w:rFonts w:ascii="Times New Roman" w:hAnsi="Times New Roman"/>
        </w:rPr>
        <w:t>,</w:t>
      </w:r>
    </w:p>
    <w:p w:rsidR="00025378" w:rsidRPr="00B16A09" w:rsidRDefault="00025378" w:rsidP="00025378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16A09">
        <w:rPr>
          <w:rFonts w:ascii="Times New Roman" w:hAnsi="Times New Roman"/>
        </w:rPr>
        <w:t>ôslednosť a zmysel pre detail</w:t>
      </w:r>
      <w:r>
        <w:rPr>
          <w:rFonts w:ascii="Times New Roman" w:hAnsi="Times New Roman"/>
        </w:rPr>
        <w:t>,</w:t>
      </w:r>
    </w:p>
    <w:p w:rsidR="00025378" w:rsidRPr="00B16A09" w:rsidRDefault="00025378" w:rsidP="00025378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B16A09">
        <w:rPr>
          <w:rFonts w:ascii="Times New Roman" w:hAnsi="Times New Roman"/>
        </w:rPr>
        <w:t>nglický jazyk na úrovni B2</w:t>
      </w:r>
      <w:r>
        <w:rPr>
          <w:rFonts w:ascii="Times New Roman" w:hAnsi="Times New Roman"/>
        </w:rPr>
        <w:t>,</w:t>
      </w:r>
    </w:p>
    <w:p w:rsidR="00025378" w:rsidRDefault="00025378" w:rsidP="00025378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B16A09">
        <w:rPr>
          <w:rFonts w:ascii="Times New Roman" w:hAnsi="Times New Roman"/>
        </w:rPr>
        <w:t>okročilá znalosť MS Office</w:t>
      </w:r>
      <w:r>
        <w:rPr>
          <w:rFonts w:ascii="Times New Roman" w:hAnsi="Times New Roman"/>
        </w:rPr>
        <w:t>.</w:t>
      </w:r>
    </w:p>
    <w:p w:rsidR="00025378" w:rsidRDefault="00025378" w:rsidP="00025378">
      <w:pPr>
        <w:pStyle w:val="Odsekzoznamu"/>
        <w:spacing w:after="0"/>
        <w:ind w:left="1070"/>
        <w:jc w:val="both"/>
        <w:rPr>
          <w:rFonts w:ascii="Times New Roman" w:hAnsi="Times New Roman"/>
        </w:rPr>
      </w:pPr>
    </w:p>
    <w:p w:rsidR="00025378" w:rsidRPr="007472FB" w:rsidRDefault="00025378" w:rsidP="00025378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472FB">
        <w:rPr>
          <w:rFonts w:ascii="Times New Roman" w:hAnsi="Times New Roman"/>
          <w:b/>
          <w:sz w:val="24"/>
          <w:szCs w:val="24"/>
        </w:rPr>
        <w:t>Ministerstvo práce, sociálnych vecí a rodiny SR (</w:t>
      </w:r>
      <w:r>
        <w:rPr>
          <w:rFonts w:ascii="Times New Roman" w:hAnsi="Times New Roman"/>
          <w:b/>
          <w:sz w:val="24"/>
          <w:szCs w:val="24"/>
        </w:rPr>
        <w:t>1</w:t>
      </w:r>
      <w:r w:rsidRPr="007472FB">
        <w:rPr>
          <w:rFonts w:ascii="Times New Roman" w:hAnsi="Times New Roman"/>
          <w:b/>
          <w:sz w:val="24"/>
          <w:szCs w:val="24"/>
        </w:rPr>
        <w:t xml:space="preserve"> pozíci</w:t>
      </w:r>
      <w:r>
        <w:rPr>
          <w:rFonts w:ascii="Times New Roman" w:hAnsi="Times New Roman"/>
          <w:b/>
          <w:sz w:val="24"/>
          <w:szCs w:val="24"/>
        </w:rPr>
        <w:t>a</w:t>
      </w:r>
      <w:r w:rsidRPr="007472FB">
        <w:rPr>
          <w:rFonts w:ascii="Times New Roman" w:hAnsi="Times New Roman"/>
          <w:b/>
          <w:sz w:val="24"/>
          <w:szCs w:val="24"/>
        </w:rPr>
        <w:t>)</w:t>
      </w:r>
    </w:p>
    <w:p w:rsidR="00025378" w:rsidRPr="007472FB" w:rsidRDefault="00025378" w:rsidP="00025378">
      <w:pPr>
        <w:pStyle w:val="Odsekzoznamu"/>
        <w:jc w:val="both"/>
        <w:rPr>
          <w:rFonts w:ascii="Times New Roman" w:hAnsi="Times New Roman"/>
          <w:b/>
          <w:sz w:val="24"/>
          <w:szCs w:val="24"/>
        </w:rPr>
      </w:pPr>
    </w:p>
    <w:p w:rsidR="00025378" w:rsidRPr="007472FB" w:rsidRDefault="00025378" w:rsidP="00025378">
      <w:pPr>
        <w:pStyle w:val="Odsekzoznamu"/>
        <w:jc w:val="both"/>
        <w:rPr>
          <w:rFonts w:ascii="Times New Roman" w:hAnsi="Times New Roman"/>
          <w:b/>
        </w:rPr>
      </w:pPr>
      <w:r w:rsidRPr="007472FB">
        <w:rPr>
          <w:rFonts w:ascii="Times New Roman" w:hAnsi="Times New Roman"/>
          <w:b/>
        </w:rPr>
        <w:t xml:space="preserve">Inštitút sociálnej politiky </w:t>
      </w:r>
    </w:p>
    <w:p w:rsidR="00025378" w:rsidRPr="00CF07E9" w:rsidRDefault="00025378" w:rsidP="00025378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 xml:space="preserve">Inštitút sociálnej politiky (ISP) vznikol ako hlavný analytický útvar Ministerstva práce, sociálnych vecí a rodiny SR v roku 2017. Naším poslaním je zlepšovať verejné politiky a stratégie týkajúce sa práce, sociálnych vecí a rodiny prostredníctvom analytických nástrojov, dát a aplikovaného výskumu. Tím ISP analyzuje vplyvy zákonov a strategických materiálov, hodnotí efektivitu výdavkov v rámci rezortu a  pomáha zlepšovať implementáciu politík. Naši analytici pri práci využívajú najmodernejšie metódy strojového učenia, ktoré používajú technologické giganty ako Google. </w:t>
      </w:r>
      <w:r>
        <w:rPr>
          <w:rFonts w:ascii="Times New Roman" w:hAnsi="Times New Roman"/>
        </w:rPr>
        <w:t>Aj v</w:t>
      </w:r>
      <w:r w:rsidRPr="00CF07E9">
        <w:rPr>
          <w:rFonts w:ascii="Times New Roman" w:hAnsi="Times New Roman"/>
        </w:rPr>
        <w:t>ďaka nim prinášame vláde a verejnosti spoľahlivé odporúčania, ktoré vedú k tvorbe kvalitných verejných politík.</w:t>
      </w:r>
    </w:p>
    <w:p w:rsidR="00025378" w:rsidRPr="00CF07E9" w:rsidRDefault="00025378" w:rsidP="00025378">
      <w:pPr>
        <w:pStyle w:val="Odsekzoznamu"/>
        <w:jc w:val="both"/>
        <w:rPr>
          <w:rFonts w:ascii="Times New Roman" w:hAnsi="Times New Roman"/>
        </w:rPr>
      </w:pPr>
    </w:p>
    <w:p w:rsidR="00025378" w:rsidRPr="00CF07E9" w:rsidRDefault="00025378" w:rsidP="00025378">
      <w:pPr>
        <w:pStyle w:val="Odsekzoznamu"/>
        <w:jc w:val="both"/>
        <w:rPr>
          <w:rFonts w:ascii="Times New Roman" w:hAnsi="Times New Roman"/>
        </w:rPr>
      </w:pPr>
      <w:r w:rsidRPr="00EE7E28">
        <w:rPr>
          <w:rFonts w:ascii="Times New Roman" w:hAnsi="Times New Roman"/>
        </w:rPr>
        <w:t xml:space="preserve">Túžite využiť svoje vedomosti na Slovensku či zlepšiť chod našej verejnej správy? Covid-19 a jeho následky, energetická kríza, prílev odídencov z Ukrajiny na slovenský trh práce, dlhodobá nezamestnanosť, automatizácia, demografická kríza, chudoba alebo sociálne vylúčenie: u nás sa môžete venovať veľkým témam a ovplyvniť verejné politiky s priamym dopadom na život Slovákov a Sloveniek. My máme kvalitné dáta, od Vás očakávame analytické myslenie, </w:t>
      </w:r>
      <w:proofErr w:type="spellStart"/>
      <w:r w:rsidRPr="00EE7E28">
        <w:rPr>
          <w:rFonts w:ascii="Times New Roman" w:hAnsi="Times New Roman"/>
        </w:rPr>
        <w:t>out</w:t>
      </w:r>
      <w:proofErr w:type="spellEnd"/>
      <w:r w:rsidRPr="00EE7E28">
        <w:rPr>
          <w:rFonts w:ascii="Times New Roman" w:hAnsi="Times New Roman"/>
        </w:rPr>
        <w:t>-of-</w:t>
      </w:r>
      <w:proofErr w:type="spellStart"/>
      <w:r w:rsidRPr="00EE7E28">
        <w:rPr>
          <w:rFonts w:ascii="Times New Roman" w:hAnsi="Times New Roman"/>
        </w:rPr>
        <w:t>the</w:t>
      </w:r>
      <w:proofErr w:type="spellEnd"/>
      <w:r w:rsidRPr="00EE7E28">
        <w:rPr>
          <w:rFonts w:ascii="Times New Roman" w:hAnsi="Times New Roman"/>
        </w:rPr>
        <w:t>-box nápady a technické zručnosti.</w:t>
      </w:r>
    </w:p>
    <w:p w:rsidR="00025378" w:rsidRPr="00CF07E9" w:rsidRDefault="00025378" w:rsidP="00025378">
      <w:pPr>
        <w:pStyle w:val="Odsekzoznamu"/>
        <w:jc w:val="both"/>
        <w:rPr>
          <w:rFonts w:ascii="Times New Roman" w:hAnsi="Times New Roman"/>
        </w:rPr>
      </w:pPr>
    </w:p>
    <w:p w:rsidR="00025378" w:rsidRPr="00CF07E9" w:rsidRDefault="00025378" w:rsidP="00025378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  <w:b/>
        </w:rPr>
        <w:t>Analytik/analytička verejných politík</w:t>
      </w:r>
    </w:p>
    <w:p w:rsidR="00025378" w:rsidRPr="00CF07E9" w:rsidRDefault="00025378" w:rsidP="00025378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Hlavný štátny radca</w:t>
      </w:r>
    </w:p>
    <w:p w:rsidR="00025378" w:rsidRPr="00CF07E9" w:rsidRDefault="00025378" w:rsidP="00025378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Požiadavky na kandidáta/kandidátku:</w:t>
      </w:r>
    </w:p>
    <w:p w:rsidR="00025378" w:rsidRPr="00CF07E9" w:rsidRDefault="00025378" w:rsidP="00025378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-</w:t>
      </w:r>
      <w:r w:rsidRPr="00CF07E9">
        <w:rPr>
          <w:rFonts w:ascii="Times New Roman" w:hAnsi="Times New Roman"/>
        </w:rPr>
        <w:tab/>
      </w:r>
      <w:r>
        <w:rPr>
          <w:rFonts w:ascii="Times New Roman" w:hAnsi="Times New Roman"/>
        </w:rPr>
        <w:t>vysokoškolské</w:t>
      </w:r>
      <w:r w:rsidRPr="00CF07E9">
        <w:rPr>
          <w:rFonts w:ascii="Times New Roman" w:hAnsi="Times New Roman"/>
        </w:rPr>
        <w:t xml:space="preserve"> vzdelanie spoločenskovedného alebo matematického zamerania (minimálne I. stupeň)</w:t>
      </w:r>
      <w:r>
        <w:rPr>
          <w:rFonts w:ascii="Times New Roman" w:hAnsi="Times New Roman"/>
        </w:rPr>
        <w:t>;</w:t>
      </w:r>
    </w:p>
    <w:p w:rsidR="00025378" w:rsidRPr="00CF07E9" w:rsidRDefault="00025378" w:rsidP="00025378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-</w:t>
      </w:r>
      <w:r w:rsidRPr="00CF07E9">
        <w:rPr>
          <w:rFonts w:ascii="Times New Roman" w:hAnsi="Times New Roman"/>
        </w:rPr>
        <w:tab/>
        <w:t>záujem o verejné politiky a aktuálne témy rezortu</w:t>
      </w:r>
      <w:r>
        <w:rPr>
          <w:rFonts w:ascii="Times New Roman" w:hAnsi="Times New Roman"/>
        </w:rPr>
        <w:t>;</w:t>
      </w:r>
    </w:p>
    <w:p w:rsidR="00025378" w:rsidRPr="00CF07E9" w:rsidRDefault="00025378" w:rsidP="00025378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-</w:t>
      </w:r>
      <w:r w:rsidRPr="00CF07E9">
        <w:rPr>
          <w:rFonts w:ascii="Times New Roman" w:hAnsi="Times New Roman"/>
        </w:rPr>
        <w:tab/>
        <w:t>výstižné a zrozumiteľné písanie doplnené vhodnou prezentáciou dát</w:t>
      </w:r>
      <w:r>
        <w:rPr>
          <w:rFonts w:ascii="Times New Roman" w:hAnsi="Times New Roman"/>
        </w:rPr>
        <w:t>;</w:t>
      </w:r>
    </w:p>
    <w:p w:rsidR="00025378" w:rsidRPr="00CF07E9" w:rsidRDefault="00025378" w:rsidP="00025378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-</w:t>
      </w:r>
      <w:r w:rsidRPr="00CF07E9">
        <w:rPr>
          <w:rFonts w:ascii="Times New Roman" w:hAnsi="Times New Roman"/>
        </w:rPr>
        <w:tab/>
        <w:t xml:space="preserve">znalosť databáz a štatistických programov ako </w:t>
      </w:r>
      <w:r>
        <w:rPr>
          <w:rFonts w:ascii="Times New Roman" w:hAnsi="Times New Roman"/>
        </w:rPr>
        <w:t xml:space="preserve">R, </w:t>
      </w:r>
      <w:r w:rsidRPr="00CF07E9">
        <w:rPr>
          <w:rFonts w:ascii="Times New Roman" w:hAnsi="Times New Roman"/>
        </w:rPr>
        <w:t>STATA, MATLAB, GAMS</w:t>
      </w:r>
      <w:r>
        <w:rPr>
          <w:rFonts w:ascii="Times New Roman" w:hAnsi="Times New Roman"/>
        </w:rPr>
        <w:t xml:space="preserve"> </w:t>
      </w:r>
      <w:r w:rsidRPr="00CF07E9">
        <w:rPr>
          <w:rFonts w:ascii="Times New Roman" w:hAnsi="Times New Roman"/>
        </w:rPr>
        <w:t xml:space="preserve">alebo </w:t>
      </w:r>
      <w:proofErr w:type="spellStart"/>
      <w:r w:rsidRPr="00CF07E9">
        <w:rPr>
          <w:rFonts w:ascii="Times New Roman" w:hAnsi="Times New Roman"/>
        </w:rPr>
        <w:t>EViews</w:t>
      </w:r>
      <w:proofErr w:type="spellEnd"/>
      <w:r w:rsidRPr="00CF07E9">
        <w:rPr>
          <w:rFonts w:ascii="Times New Roman" w:hAnsi="Times New Roman"/>
        </w:rPr>
        <w:t xml:space="preserve"> výhodou</w:t>
      </w:r>
      <w:r>
        <w:rPr>
          <w:rFonts w:ascii="Times New Roman" w:hAnsi="Times New Roman"/>
        </w:rPr>
        <w:t>;</w:t>
      </w:r>
    </w:p>
    <w:p w:rsidR="00025378" w:rsidRPr="00CF07E9" w:rsidRDefault="00025378" w:rsidP="00025378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-</w:t>
      </w:r>
      <w:r w:rsidRPr="00CF07E9">
        <w:rPr>
          <w:rFonts w:ascii="Times New Roman" w:hAnsi="Times New Roman"/>
        </w:rPr>
        <w:tab/>
        <w:t>zodpovednosť a aktívny prístup k riešeniu úloh</w:t>
      </w:r>
      <w:r>
        <w:rPr>
          <w:rFonts w:ascii="Times New Roman" w:hAnsi="Times New Roman"/>
        </w:rPr>
        <w:t>;</w:t>
      </w: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-</w:t>
      </w:r>
      <w:r w:rsidRPr="00CF07E9">
        <w:rPr>
          <w:rFonts w:ascii="Times New Roman" w:hAnsi="Times New Roman"/>
        </w:rPr>
        <w:tab/>
        <w:t>angličtina na komunikačnej úrovni.</w:t>
      </w:r>
    </w:p>
    <w:p w:rsidR="00025378" w:rsidRPr="00CF07E9" w:rsidRDefault="00025378" w:rsidP="00025378">
      <w:pPr>
        <w:pStyle w:val="Odsekzoznamu"/>
        <w:jc w:val="both"/>
        <w:rPr>
          <w:rFonts w:ascii="Times New Roman" w:hAnsi="Times New Roman"/>
        </w:rPr>
      </w:pPr>
    </w:p>
    <w:p w:rsidR="00025378" w:rsidRPr="00CF07E9" w:rsidRDefault="00025378" w:rsidP="00025378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 xml:space="preserve">Náplň práce: </w:t>
      </w:r>
    </w:p>
    <w:p w:rsidR="00025378" w:rsidRPr="00CF07E9" w:rsidRDefault="00025378" w:rsidP="00025378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-</w:t>
      </w:r>
      <w:r w:rsidRPr="00CF07E9">
        <w:rPr>
          <w:rFonts w:ascii="Times New Roman" w:hAnsi="Times New Roman"/>
        </w:rPr>
        <w:tab/>
        <w:t>kvantitatívna a kvalitatívna analýza programov, opatrení a</w:t>
      </w:r>
      <w:r>
        <w:rPr>
          <w:rFonts w:ascii="Times New Roman" w:hAnsi="Times New Roman"/>
        </w:rPr>
        <w:t> </w:t>
      </w:r>
      <w:r w:rsidRPr="00CF07E9">
        <w:rPr>
          <w:rFonts w:ascii="Times New Roman" w:hAnsi="Times New Roman"/>
        </w:rPr>
        <w:t>politík</w:t>
      </w:r>
      <w:r>
        <w:rPr>
          <w:rFonts w:ascii="Times New Roman" w:hAnsi="Times New Roman"/>
        </w:rPr>
        <w:t>;</w:t>
      </w:r>
    </w:p>
    <w:p w:rsidR="00025378" w:rsidRPr="00CF07E9" w:rsidRDefault="00025378" w:rsidP="00025378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lastRenderedPageBreak/>
        <w:t>-</w:t>
      </w:r>
      <w:r w:rsidRPr="00CF07E9">
        <w:rPr>
          <w:rFonts w:ascii="Times New Roman" w:hAnsi="Times New Roman"/>
        </w:rPr>
        <w:tab/>
        <w:t>tvorba benchmarkov a porovnaní so zahraničím</w:t>
      </w:r>
      <w:r>
        <w:rPr>
          <w:rFonts w:ascii="Times New Roman" w:hAnsi="Times New Roman"/>
        </w:rPr>
        <w:t>;</w:t>
      </w:r>
    </w:p>
    <w:p w:rsidR="00025378" w:rsidRPr="00CF07E9" w:rsidRDefault="00025378" w:rsidP="00025378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-</w:t>
      </w:r>
      <w:r w:rsidRPr="00CF07E9">
        <w:rPr>
          <w:rFonts w:ascii="Times New Roman" w:hAnsi="Times New Roman"/>
        </w:rPr>
        <w:tab/>
        <w:t>identifikácia problémov a možných riešení</w:t>
      </w:r>
      <w:r>
        <w:rPr>
          <w:rFonts w:ascii="Times New Roman" w:hAnsi="Times New Roman"/>
        </w:rPr>
        <w:t>;</w:t>
      </w:r>
    </w:p>
    <w:p w:rsidR="00025378" w:rsidRPr="00CF07E9" w:rsidRDefault="00025378" w:rsidP="00025378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-</w:t>
      </w:r>
      <w:r w:rsidRPr="00CF07E9">
        <w:rPr>
          <w:rFonts w:ascii="Times New Roman" w:hAnsi="Times New Roman"/>
        </w:rPr>
        <w:tab/>
        <w:t>komunikácia a spolupráca s</w:t>
      </w:r>
      <w:r>
        <w:rPr>
          <w:rFonts w:ascii="Times New Roman" w:hAnsi="Times New Roman"/>
        </w:rPr>
        <w:t> </w:t>
      </w:r>
      <w:r w:rsidRPr="00CF07E9">
        <w:rPr>
          <w:rFonts w:ascii="Times New Roman" w:hAnsi="Times New Roman"/>
        </w:rPr>
        <w:t>partnermi</w:t>
      </w:r>
      <w:r>
        <w:rPr>
          <w:rFonts w:ascii="Times New Roman" w:hAnsi="Times New Roman"/>
        </w:rPr>
        <w:t>;</w:t>
      </w: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-</w:t>
      </w:r>
      <w:r w:rsidRPr="00CF07E9">
        <w:rPr>
          <w:rFonts w:ascii="Times New Roman" w:hAnsi="Times New Roman"/>
        </w:rPr>
        <w:tab/>
        <w:t>tvorba podkladov, stanovísk a</w:t>
      </w:r>
      <w:r>
        <w:rPr>
          <w:rFonts w:ascii="Times New Roman" w:hAnsi="Times New Roman"/>
        </w:rPr>
        <w:t> </w:t>
      </w:r>
      <w:r w:rsidRPr="00CF07E9">
        <w:rPr>
          <w:rFonts w:ascii="Times New Roman" w:hAnsi="Times New Roman"/>
        </w:rPr>
        <w:t>prezentácií</w:t>
      </w:r>
      <w:r>
        <w:rPr>
          <w:rFonts w:ascii="Times New Roman" w:hAnsi="Times New Roman"/>
        </w:rPr>
        <w:t>.</w:t>
      </w:r>
    </w:p>
    <w:p w:rsidR="00025378" w:rsidRPr="00C526E8" w:rsidRDefault="00025378" w:rsidP="00025378">
      <w:pPr>
        <w:pStyle w:val="Bezriadkovani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472FB">
        <w:rPr>
          <w:rFonts w:ascii="Times New Roman" w:hAnsi="Times New Roman"/>
          <w:b/>
          <w:color w:val="000000" w:themeColor="text1"/>
          <w:sz w:val="24"/>
          <w:szCs w:val="24"/>
        </w:rPr>
        <w:t>Ministerstvo školstva, vedy, výskumu a športu SR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(1 pozícia)</w:t>
      </w:r>
    </w:p>
    <w:p w:rsidR="00025378" w:rsidRPr="007D2281" w:rsidRDefault="00025378" w:rsidP="00025378">
      <w:pPr>
        <w:pStyle w:val="Bezriadkovania"/>
        <w:ind w:left="720"/>
        <w:rPr>
          <w:rFonts w:ascii="Times New Roman" w:hAnsi="Times New Roman"/>
          <w:b/>
          <w:sz w:val="24"/>
          <w:szCs w:val="24"/>
        </w:rPr>
      </w:pPr>
    </w:p>
    <w:p w:rsidR="00025378" w:rsidRDefault="00025378" w:rsidP="00025378">
      <w:pPr>
        <w:pStyle w:val="Bezriadkovania"/>
        <w:ind w:left="720"/>
        <w:rPr>
          <w:rFonts w:ascii="Times New Roman" w:hAnsi="Times New Roman"/>
          <w:b/>
          <w:sz w:val="24"/>
          <w:szCs w:val="24"/>
        </w:rPr>
      </w:pPr>
      <w:r w:rsidRPr="005D125F">
        <w:rPr>
          <w:rFonts w:ascii="Times New Roman" w:hAnsi="Times New Roman"/>
          <w:b/>
          <w:sz w:val="24"/>
          <w:szCs w:val="24"/>
        </w:rPr>
        <w:t>Inštitút vzdelávacej politiky</w:t>
      </w:r>
    </w:p>
    <w:p w:rsidR="00025378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5D125F">
        <w:rPr>
          <w:rFonts w:ascii="Times New Roman" w:hAnsi="Times New Roman"/>
        </w:rPr>
        <w:t>Inštitút vzdelávacej politiky (IVP) poskytuje ministerstvu analytickú podporu v oblasti stratégie vzdelávacej politiky, prierezových analýz ako aj rezortných databáz. Snažíme sa o participáciu inštitútu nielen pri tvorbe stratégií, ale aj o podporu pri samotnej implementácii. S</w:t>
      </w:r>
      <w:r>
        <w:rPr>
          <w:rFonts w:ascii="Times New Roman" w:hAnsi="Times New Roman"/>
        </w:rPr>
        <w:t> </w:t>
      </w:r>
      <w:r w:rsidRPr="005D125F">
        <w:rPr>
          <w:rFonts w:ascii="Times New Roman" w:hAnsi="Times New Roman"/>
        </w:rPr>
        <w:t>kolegami</w:t>
      </w:r>
      <w:r>
        <w:rPr>
          <w:rFonts w:ascii="Times New Roman" w:hAnsi="Times New Roman"/>
        </w:rPr>
        <w:t xml:space="preserve"> </w:t>
      </w:r>
      <w:r w:rsidRPr="005D125F">
        <w:rPr>
          <w:rFonts w:ascii="Times New Roman" w:hAnsi="Times New Roman"/>
        </w:rPr>
        <w:t>zodpovednými za jednotlivé vecné oblasti spolupracujeme pri príprave legislatívnych materiálov, venujeme sa aj hodnoteniu efektívnosti verejných výdavkov či investícií. Dôležitým aspektom kvalitných analýz je aj skvalitňovanie a prepájanie dát, čo si často vyžaduje aj medzirezortnú spoluprácu.</w:t>
      </w:r>
    </w:p>
    <w:p w:rsidR="00025378" w:rsidRPr="005D125F" w:rsidRDefault="00025378" w:rsidP="00025378">
      <w:pPr>
        <w:pStyle w:val="Bezriadkovania"/>
        <w:ind w:left="720"/>
        <w:rPr>
          <w:rFonts w:ascii="Times New Roman" w:hAnsi="Times New Roman"/>
        </w:rPr>
      </w:pPr>
    </w:p>
    <w:p w:rsidR="00025378" w:rsidRPr="005D125F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5D125F">
        <w:rPr>
          <w:rFonts w:ascii="Times New Roman" w:hAnsi="Times New Roman"/>
        </w:rPr>
        <w:t>Ak považuješ tieto oblasti za dôležité, budeme radi</w:t>
      </w:r>
      <w:r>
        <w:rPr>
          <w:rFonts w:ascii="Times New Roman" w:hAnsi="Times New Roman"/>
        </w:rPr>
        <w:t>,</w:t>
      </w:r>
      <w:r w:rsidRPr="005D125F">
        <w:rPr>
          <w:rFonts w:ascii="Times New Roman" w:hAnsi="Times New Roman"/>
        </w:rPr>
        <w:t xml:space="preserve"> ak sa k nám pridáš.</w:t>
      </w:r>
      <w:r>
        <w:rPr>
          <w:rFonts w:ascii="Times New Roman" w:hAnsi="Times New Roman"/>
        </w:rPr>
        <w:t xml:space="preserve"> </w:t>
      </w:r>
      <w:r w:rsidRPr="00CD06BD">
        <w:rPr>
          <w:rFonts w:ascii="Times New Roman" w:hAnsi="Times New Roman"/>
        </w:rPr>
        <w:t>Čaká ťa kreatívny tím expertov z rôznych oblastí vzdelávania a taktiež rozsiahle možnosti pre odborný rozvoj prostredníctvom študijných pobytov, kurzov a stáží v renomovaných zahraničných inštitúciách.</w:t>
      </w:r>
    </w:p>
    <w:p w:rsidR="00025378" w:rsidRDefault="00025378" w:rsidP="00025378">
      <w:pPr>
        <w:pStyle w:val="Bezriadkovania"/>
        <w:ind w:left="720"/>
        <w:rPr>
          <w:rFonts w:ascii="Times New Roman" w:hAnsi="Times New Roman"/>
        </w:rPr>
      </w:pPr>
    </w:p>
    <w:p w:rsidR="00025378" w:rsidRPr="005D125F" w:rsidRDefault="00025378" w:rsidP="00025378">
      <w:pPr>
        <w:pStyle w:val="Bezriadkovania"/>
        <w:ind w:left="720"/>
        <w:rPr>
          <w:rFonts w:ascii="Times New Roman" w:hAnsi="Times New Roman"/>
          <w:b/>
        </w:rPr>
      </w:pPr>
      <w:r w:rsidRPr="005D125F">
        <w:rPr>
          <w:rFonts w:ascii="Times New Roman" w:hAnsi="Times New Roman"/>
          <w:b/>
        </w:rPr>
        <w:t>Názov pozície: analytik vzdelávacích politík</w:t>
      </w:r>
    </w:p>
    <w:p w:rsidR="00025378" w:rsidRPr="005D125F" w:rsidRDefault="00025378" w:rsidP="00025378">
      <w:pPr>
        <w:pStyle w:val="Bezriadkovania"/>
        <w:ind w:left="720"/>
        <w:rPr>
          <w:rFonts w:ascii="Times New Roman" w:hAnsi="Times New Roman"/>
        </w:rPr>
      </w:pPr>
    </w:p>
    <w:p w:rsidR="00025378" w:rsidRPr="005D125F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5D125F">
        <w:rPr>
          <w:rFonts w:ascii="Times New Roman" w:hAnsi="Times New Roman"/>
        </w:rPr>
        <w:t>Náplň práce:</w:t>
      </w:r>
    </w:p>
    <w:p w:rsidR="00025378" w:rsidRPr="00E71C18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</w:r>
      <w:r w:rsidRPr="00E71C18">
        <w:rPr>
          <w:rFonts w:ascii="Times New Roman" w:hAnsi="Times New Roman"/>
        </w:rPr>
        <w:t>tvorba stratégií a koncepčných materiálov v oblasti vzdelávacej politiky, návrh odporúčaní na dosiahnutie strategických cieľov (napr. Plán obnovy a odolnosti)</w:t>
      </w:r>
      <w:r>
        <w:rPr>
          <w:rFonts w:ascii="Times New Roman" w:hAnsi="Times New Roman"/>
        </w:rPr>
        <w:t>,</w:t>
      </w:r>
    </w:p>
    <w:p w:rsidR="00025378" w:rsidRPr="00E71C18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E71C18">
        <w:rPr>
          <w:rFonts w:ascii="Times New Roman" w:hAnsi="Times New Roman"/>
        </w:rPr>
        <w:t>-</w:t>
      </w:r>
      <w:r w:rsidRPr="00E71C18">
        <w:rPr>
          <w:rFonts w:ascii="Times New Roman" w:hAnsi="Times New Roman"/>
        </w:rPr>
        <w:tab/>
        <w:t>vypracúvanie analýz a prognóz v oblasti vzdelávacej politiky (napr. vplyv sociálno-ekonomického zázemia, uplatnenie absolventov na trhu práce, dôsledky odlivu mozgov, nedostatok učiteľov a starnutie učiteľskej populácie)</w:t>
      </w:r>
      <w:r>
        <w:rPr>
          <w:rFonts w:ascii="Times New Roman" w:hAnsi="Times New Roman"/>
        </w:rPr>
        <w:t>,</w:t>
      </w:r>
    </w:p>
    <w:p w:rsidR="00025378" w:rsidRPr="00E71C18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E71C18">
        <w:rPr>
          <w:rFonts w:ascii="Times New Roman" w:hAnsi="Times New Roman"/>
        </w:rPr>
        <w:t>-</w:t>
      </w:r>
      <w:r w:rsidRPr="00E71C18">
        <w:rPr>
          <w:rFonts w:ascii="Times New Roman" w:hAnsi="Times New Roman"/>
        </w:rPr>
        <w:tab/>
        <w:t>ex-</w:t>
      </w:r>
      <w:proofErr w:type="spellStart"/>
      <w:r w:rsidRPr="00E71C18">
        <w:rPr>
          <w:rFonts w:ascii="Times New Roman" w:hAnsi="Times New Roman"/>
        </w:rPr>
        <w:t>ante</w:t>
      </w:r>
      <w:proofErr w:type="spellEnd"/>
      <w:r w:rsidRPr="00E71C18">
        <w:rPr>
          <w:rFonts w:ascii="Times New Roman" w:hAnsi="Times New Roman"/>
        </w:rPr>
        <w:t xml:space="preserve"> a ex-post hodnotenie opatrení v oblasti vzdelávacej politiky, identifikácia opatrení zvyšujúcich hodnotu za peniaze, návrh a vyhodnocovanie experimentov </w:t>
      </w:r>
      <w:r>
        <w:rPr>
          <w:rFonts w:ascii="Times New Roman" w:hAnsi="Times New Roman"/>
        </w:rPr>
        <w:t xml:space="preserve">              </w:t>
      </w:r>
      <w:r w:rsidRPr="00E71C18">
        <w:rPr>
          <w:rFonts w:ascii="Times New Roman" w:hAnsi="Times New Roman"/>
        </w:rPr>
        <w:t>v oblasti vzdelávania</w:t>
      </w:r>
      <w:r>
        <w:rPr>
          <w:rFonts w:ascii="Times New Roman" w:hAnsi="Times New Roman"/>
        </w:rPr>
        <w:t>,</w:t>
      </w:r>
    </w:p>
    <w:p w:rsidR="00025378" w:rsidRPr="00E71C18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E71C18">
        <w:rPr>
          <w:rFonts w:ascii="Times New Roman" w:hAnsi="Times New Roman"/>
        </w:rPr>
        <w:t>-</w:t>
      </w:r>
      <w:r w:rsidRPr="00E71C18">
        <w:rPr>
          <w:rFonts w:ascii="Times New Roman" w:hAnsi="Times New Roman"/>
        </w:rPr>
        <w:tab/>
        <w:t>práca s rozsiahlymi údajmi z administratívnych databáz rezortu a zvyšovanie ich kvality pre analytické účely</w:t>
      </w:r>
      <w:r>
        <w:rPr>
          <w:rFonts w:ascii="Times New Roman" w:hAnsi="Times New Roman"/>
        </w:rPr>
        <w:t>,</w:t>
      </w:r>
    </w:p>
    <w:p w:rsidR="00025378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E71C18">
        <w:rPr>
          <w:rFonts w:ascii="Times New Roman" w:hAnsi="Times New Roman"/>
        </w:rPr>
        <w:t>-</w:t>
      </w:r>
      <w:r w:rsidRPr="00E71C18">
        <w:rPr>
          <w:rFonts w:ascii="Times New Roman" w:hAnsi="Times New Roman"/>
        </w:rPr>
        <w:tab/>
        <w:t>spolupráca s medzinárodnými organizáciami a partnerskými inštitúciami (napr. OECD, Európska komisia, Svetová banka) pri prenose a zdieľaní "osvedčených postupov" reforiem vzdelávania zo zahraničia.</w:t>
      </w:r>
    </w:p>
    <w:p w:rsidR="00025378" w:rsidRPr="005D125F" w:rsidRDefault="00025378" w:rsidP="00025378">
      <w:pPr>
        <w:pStyle w:val="Bezriadkovania"/>
        <w:ind w:left="1416" w:hanging="696"/>
        <w:rPr>
          <w:rFonts w:ascii="Times New Roman" w:hAnsi="Times New Roman"/>
        </w:rPr>
      </w:pPr>
    </w:p>
    <w:p w:rsidR="00025378" w:rsidRPr="005D125F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5D125F">
        <w:rPr>
          <w:rFonts w:ascii="Times New Roman" w:hAnsi="Times New Roman"/>
        </w:rPr>
        <w:t>Požiadavky na uchádzača:</w:t>
      </w:r>
    </w:p>
    <w:p w:rsidR="00025378" w:rsidRPr="005D125F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vysokoškolské vzdelanie </w:t>
      </w:r>
      <w:r w:rsidRPr="005D125F">
        <w:rPr>
          <w:rFonts w:ascii="Times New Roman" w:hAnsi="Times New Roman"/>
        </w:rPr>
        <w:t>so zameraním na oblasti vzdelávacej politiky, pedagogiky, práva, ekonómie, štatistiky, matematiky,</w:t>
      </w:r>
      <w:r>
        <w:rPr>
          <w:rFonts w:ascii="Times New Roman" w:hAnsi="Times New Roman"/>
        </w:rPr>
        <w:t xml:space="preserve"> dátovej vedy</w:t>
      </w:r>
      <w:r w:rsidRPr="005D125F">
        <w:rPr>
          <w:rFonts w:ascii="Times New Roman" w:hAnsi="Times New Roman"/>
        </w:rPr>
        <w:t xml:space="preserve"> alebo verejnej správy</w:t>
      </w:r>
      <w:r>
        <w:rPr>
          <w:rFonts w:ascii="Times New Roman" w:hAnsi="Times New Roman"/>
        </w:rPr>
        <w:t>,</w:t>
      </w:r>
    </w:p>
    <w:p w:rsidR="00025378" w:rsidRPr="005D125F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  <w:t>základná znalosť a záujem o súčasné témy a trendy v oblasti vzdelávania</w:t>
      </w:r>
      <w:r>
        <w:rPr>
          <w:rFonts w:ascii="Times New Roman" w:hAnsi="Times New Roman"/>
        </w:rPr>
        <w:t>,</w:t>
      </w:r>
    </w:p>
    <w:p w:rsidR="00025378" w:rsidRPr="005D125F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  <w:t xml:space="preserve">analytické myslenie, dobrý písomný prejav, komunikatívnosť, </w:t>
      </w:r>
      <w:r>
        <w:rPr>
          <w:rFonts w:ascii="Times New Roman" w:hAnsi="Times New Roman"/>
        </w:rPr>
        <w:t>schopnosť spolupracovať,</w:t>
      </w:r>
    </w:p>
    <w:p w:rsidR="00025378" w:rsidRPr="005D125F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  <w:t>samostatnosť, precíznosť a schopnosť nachádzať riešenia</w:t>
      </w:r>
      <w:r>
        <w:rPr>
          <w:rFonts w:ascii="Times New Roman" w:hAnsi="Times New Roman"/>
        </w:rPr>
        <w:t>,</w:t>
      </w:r>
    </w:p>
    <w:p w:rsidR="00025378" w:rsidRPr="005D125F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  <w:t>aktívna znalosť anglického jazyka</w:t>
      </w:r>
      <w:r>
        <w:rPr>
          <w:rFonts w:ascii="Times New Roman" w:hAnsi="Times New Roman"/>
        </w:rPr>
        <w:t>,</w:t>
      </w:r>
      <w:r w:rsidRPr="005D125F">
        <w:rPr>
          <w:rFonts w:ascii="Times New Roman" w:hAnsi="Times New Roman"/>
        </w:rPr>
        <w:t xml:space="preserve"> ďalší cudzí jazyk výhodou</w:t>
      </w:r>
      <w:r>
        <w:rPr>
          <w:rFonts w:ascii="Times New Roman" w:hAnsi="Times New Roman"/>
        </w:rPr>
        <w:t>,</w:t>
      </w:r>
    </w:p>
    <w:p w:rsidR="00025378" w:rsidRPr="005D125F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  <w:t>ovládanie balíka MS Office, skúsenosti s analýzou a spracovaním dát pomocou niektorého zo štatistických programov výhodou (R, STATA, SAS, SPSS, SQL)</w:t>
      </w:r>
      <w:r>
        <w:rPr>
          <w:rFonts w:ascii="Times New Roman" w:hAnsi="Times New Roman"/>
        </w:rPr>
        <w:t>,</w:t>
      </w:r>
    </w:p>
    <w:p w:rsidR="00025378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  <w:t>predchádzajúca skúsenosť s výskumom, hodnotením vplyvu regulácii, analýzou a prácou s dátami v oblasti vzdelávania výhodou.</w:t>
      </w:r>
    </w:p>
    <w:p w:rsidR="00025378" w:rsidRDefault="00025378" w:rsidP="00025378">
      <w:pPr>
        <w:pStyle w:val="Bezriadkovania"/>
        <w:ind w:left="1416" w:hanging="696"/>
        <w:rPr>
          <w:rFonts w:ascii="Times New Roman" w:hAnsi="Times New Roman"/>
        </w:rPr>
      </w:pPr>
    </w:p>
    <w:p w:rsidR="00AF7BAA" w:rsidRDefault="00AF7BAA" w:rsidP="00025378">
      <w:pPr>
        <w:pStyle w:val="Bezriadkovania"/>
        <w:ind w:left="1416" w:hanging="696"/>
        <w:rPr>
          <w:rFonts w:ascii="Times New Roman" w:hAnsi="Times New Roman"/>
        </w:rPr>
      </w:pPr>
    </w:p>
    <w:p w:rsidR="00AF7BAA" w:rsidRDefault="00AF7BAA" w:rsidP="00025378">
      <w:pPr>
        <w:pStyle w:val="Bezriadkovania"/>
        <w:ind w:left="1416" w:hanging="696"/>
        <w:rPr>
          <w:rFonts w:ascii="Times New Roman" w:hAnsi="Times New Roman"/>
        </w:rPr>
      </w:pPr>
    </w:p>
    <w:p w:rsidR="00AF7BAA" w:rsidRDefault="00AF7BAA" w:rsidP="00025378">
      <w:pPr>
        <w:pStyle w:val="Bezriadkovania"/>
        <w:ind w:left="1416" w:hanging="696"/>
        <w:rPr>
          <w:rFonts w:ascii="Times New Roman" w:hAnsi="Times New Roman"/>
        </w:rPr>
      </w:pPr>
    </w:p>
    <w:p w:rsidR="00AF7BAA" w:rsidRDefault="00AF7BAA" w:rsidP="00025378">
      <w:pPr>
        <w:pStyle w:val="Bezriadkovania"/>
        <w:ind w:left="1416" w:hanging="696"/>
        <w:rPr>
          <w:rFonts w:ascii="Times New Roman" w:hAnsi="Times New Roman"/>
        </w:rPr>
      </w:pPr>
    </w:p>
    <w:p w:rsidR="00025378" w:rsidRPr="00322ADD" w:rsidRDefault="00025378" w:rsidP="00025378">
      <w:pPr>
        <w:pStyle w:val="Bezriadkovania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322ADD">
        <w:rPr>
          <w:rFonts w:ascii="Times New Roman" w:hAnsi="Times New Roman"/>
          <w:b/>
          <w:sz w:val="24"/>
          <w:szCs w:val="24"/>
        </w:rPr>
        <w:lastRenderedPageBreak/>
        <w:t xml:space="preserve">Ministerstvo </w:t>
      </w:r>
      <w:r>
        <w:rPr>
          <w:rFonts w:ascii="Times New Roman" w:hAnsi="Times New Roman"/>
          <w:b/>
          <w:sz w:val="24"/>
          <w:szCs w:val="24"/>
        </w:rPr>
        <w:t>vnútra</w:t>
      </w:r>
      <w:r w:rsidRPr="00322ADD">
        <w:rPr>
          <w:rFonts w:ascii="Times New Roman" w:hAnsi="Times New Roman"/>
          <w:b/>
          <w:sz w:val="24"/>
          <w:szCs w:val="24"/>
        </w:rPr>
        <w:t xml:space="preserve"> SR (1 pozícia)</w:t>
      </w:r>
    </w:p>
    <w:p w:rsidR="00025378" w:rsidRDefault="00025378" w:rsidP="00025378">
      <w:pPr>
        <w:pStyle w:val="Bezriadkovania"/>
        <w:ind w:left="720"/>
        <w:rPr>
          <w:rFonts w:ascii="Times New Roman" w:hAnsi="Times New Roman"/>
        </w:rPr>
      </w:pPr>
    </w:p>
    <w:p w:rsidR="00025378" w:rsidRDefault="00025378" w:rsidP="00025378">
      <w:pPr>
        <w:pStyle w:val="Bezriadkovania"/>
        <w:ind w:left="720"/>
        <w:rPr>
          <w:rFonts w:ascii="Times New Roman" w:hAnsi="Times New Roman"/>
          <w:b/>
        </w:rPr>
      </w:pPr>
      <w:r w:rsidRPr="0059566C">
        <w:rPr>
          <w:rFonts w:ascii="Times New Roman" w:hAnsi="Times New Roman"/>
          <w:b/>
        </w:rPr>
        <w:t>Oddelenie</w:t>
      </w:r>
      <w:r>
        <w:rPr>
          <w:rFonts w:ascii="Times New Roman" w:hAnsi="Times New Roman"/>
          <w:b/>
        </w:rPr>
        <w:t xml:space="preserve"> </w:t>
      </w:r>
      <w:r w:rsidRPr="0059566C">
        <w:rPr>
          <w:rFonts w:ascii="Times New Roman" w:hAnsi="Times New Roman"/>
          <w:b/>
        </w:rPr>
        <w:t>územnej samosprávy a zahraničných vzťahov sekcie verejnej správy</w:t>
      </w:r>
    </w:p>
    <w:p w:rsidR="00025378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59566C">
        <w:rPr>
          <w:rFonts w:ascii="Times New Roman" w:hAnsi="Times New Roman"/>
        </w:rPr>
        <w:t>Sme oddelenie, ktorého náplň práce pozostáva z dvoch hlavných častí. Prvou časťou je územná samospráva, sme gestorom zákonov, ktoré upravujú základné usporiadanie a fungovanie samosprávy na Slovensku (ako napríklad zákon o obecnom zriadení, zákon o VÚC, zákon o Bratislave, zákon o Košiciach). Okrem toho, že sa podieľame na príprave legislatívy v oblasti územnej samosprávy a poskytujeme právne poradenstvo širokej škále subjektov a verejnosti, tiež pripravujme koncepčné materiály na čo najlepšie nastavenie systému fungovania samosprávy (jej usporiadanie, kontrola v nej a pod.) a pre tieto potreby zbierame údaje a pripravujeme z nich správy. Druhou časťou pracovnej náplne nášho oddelenia sú zahraničné vzťahy v oblasti verejnej správy. V rámci tohto pôsobenia zastupujeme SR vo Výbore pre verejnú správu OECD, vo Výbore pre miestnu demokraciu a vládnutie Rady Európy a jeho pracovných skupinách ako aj v Európskej sieti verejnej správy EUPAN. Zároveň spolupracujeme s Bavorským štátnym ministerstvom vnútra v oblasti výmeny skúseností v oblasti samosprávy a štátnej správy a organizačne zastrešujeme prípravu medzivládnych komisií pre cezhraničnú spoluprácu.</w:t>
      </w:r>
    </w:p>
    <w:p w:rsidR="00025378" w:rsidRDefault="00025378" w:rsidP="00025378">
      <w:pPr>
        <w:pStyle w:val="Bezriadkovania"/>
        <w:ind w:left="720"/>
        <w:rPr>
          <w:rFonts w:ascii="Times New Roman" w:hAnsi="Times New Roman"/>
        </w:rPr>
      </w:pPr>
    </w:p>
    <w:p w:rsidR="00025378" w:rsidRDefault="00025378" w:rsidP="00025378">
      <w:pPr>
        <w:pStyle w:val="Bezriadkovania"/>
        <w:ind w:left="720"/>
        <w:rPr>
          <w:rFonts w:ascii="Times New Roman" w:hAnsi="Times New Roman"/>
          <w:b/>
        </w:rPr>
      </w:pPr>
      <w:r w:rsidRPr="005D125F">
        <w:rPr>
          <w:rFonts w:ascii="Times New Roman" w:hAnsi="Times New Roman"/>
          <w:b/>
        </w:rPr>
        <w:t>Názov pozície:</w:t>
      </w:r>
      <w:r>
        <w:rPr>
          <w:rFonts w:ascii="Times New Roman" w:hAnsi="Times New Roman"/>
          <w:b/>
        </w:rPr>
        <w:t xml:space="preserve"> </w:t>
      </w:r>
      <w:r w:rsidRPr="0059566C">
        <w:rPr>
          <w:rFonts w:ascii="Times New Roman" w:hAnsi="Times New Roman"/>
          <w:b/>
        </w:rPr>
        <w:t>generálny štátny radca na oddelení územnej samosprávy</w:t>
      </w:r>
    </w:p>
    <w:p w:rsidR="00025378" w:rsidRDefault="00025378" w:rsidP="00025378">
      <w:pPr>
        <w:pStyle w:val="Bezriadkovania"/>
        <w:ind w:left="720"/>
        <w:rPr>
          <w:rFonts w:ascii="Times New Roman" w:hAnsi="Times New Roman"/>
          <w:b/>
        </w:rPr>
      </w:pPr>
    </w:p>
    <w:p w:rsidR="00025378" w:rsidRPr="005D125F" w:rsidRDefault="00025378" w:rsidP="00025378">
      <w:pPr>
        <w:pStyle w:val="Bezriadkovania"/>
        <w:ind w:left="720"/>
        <w:rPr>
          <w:rFonts w:ascii="Times New Roman" w:hAnsi="Times New Roman"/>
        </w:rPr>
      </w:pPr>
      <w:r w:rsidRPr="005D125F">
        <w:rPr>
          <w:rFonts w:ascii="Times New Roman" w:hAnsi="Times New Roman"/>
        </w:rPr>
        <w:t>Náplň práce:</w:t>
      </w:r>
    </w:p>
    <w:p w:rsidR="00025378" w:rsidRPr="0059566C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</w:r>
      <w:r>
        <w:rPr>
          <w:rFonts w:ascii="Times New Roman" w:hAnsi="Times New Roman"/>
        </w:rPr>
        <w:t>p</w:t>
      </w:r>
      <w:r w:rsidRPr="0059566C">
        <w:rPr>
          <w:rFonts w:ascii="Times New Roman" w:hAnsi="Times New Roman"/>
        </w:rPr>
        <w:t>ríprava legislatívnych, koncepčných a analytických materiálov v oblasti územnej samosprávy</w:t>
      </w:r>
      <w:r>
        <w:rPr>
          <w:rFonts w:ascii="Times New Roman" w:hAnsi="Times New Roman"/>
        </w:rPr>
        <w:t>,</w:t>
      </w:r>
    </w:p>
    <w:p w:rsidR="00025378" w:rsidRPr="0059566C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</w:r>
      <w:r>
        <w:rPr>
          <w:rFonts w:ascii="Times New Roman" w:hAnsi="Times New Roman"/>
        </w:rPr>
        <w:t>p</w:t>
      </w:r>
      <w:r w:rsidRPr="0059566C">
        <w:rPr>
          <w:rFonts w:ascii="Times New Roman" w:hAnsi="Times New Roman"/>
        </w:rPr>
        <w:t>odieľanie sa na implementácii výsledkov projektu „</w:t>
      </w:r>
      <w:proofErr w:type="spellStart"/>
      <w:r w:rsidRPr="0059566C">
        <w:rPr>
          <w:rFonts w:ascii="Times New Roman" w:hAnsi="Times New Roman"/>
        </w:rPr>
        <w:t>Delivering</w:t>
      </w:r>
      <w:proofErr w:type="spellEnd"/>
      <w:r w:rsidRPr="0059566C">
        <w:rPr>
          <w:rFonts w:ascii="Times New Roman" w:hAnsi="Times New Roman"/>
        </w:rPr>
        <w:t xml:space="preserve"> </w:t>
      </w:r>
      <w:proofErr w:type="spellStart"/>
      <w:r w:rsidRPr="0059566C">
        <w:rPr>
          <w:rFonts w:ascii="Times New Roman" w:hAnsi="Times New Roman"/>
        </w:rPr>
        <w:t>good</w:t>
      </w:r>
      <w:proofErr w:type="spellEnd"/>
      <w:r w:rsidRPr="0059566C">
        <w:rPr>
          <w:rFonts w:ascii="Times New Roman" w:hAnsi="Times New Roman"/>
        </w:rPr>
        <w:t xml:space="preserve"> </w:t>
      </w:r>
      <w:proofErr w:type="spellStart"/>
      <w:r w:rsidRPr="0059566C">
        <w:rPr>
          <w:rFonts w:ascii="Times New Roman" w:hAnsi="Times New Roman"/>
        </w:rPr>
        <w:t>governance</w:t>
      </w:r>
      <w:proofErr w:type="spellEnd"/>
      <w:r w:rsidRPr="0059566C">
        <w:rPr>
          <w:rFonts w:ascii="Times New Roman" w:hAnsi="Times New Roman"/>
        </w:rPr>
        <w:t xml:space="preserve"> in Slovakia“ I. a II., ktoré v súčasnosti realizuje oddelenie v spolupráci s Centrom expertízy Rady Európy</w:t>
      </w:r>
      <w:r>
        <w:rPr>
          <w:rFonts w:ascii="Times New Roman" w:hAnsi="Times New Roman"/>
        </w:rPr>
        <w:t>,</w:t>
      </w:r>
    </w:p>
    <w:p w:rsidR="00025378" w:rsidRPr="0059566C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</w:r>
      <w:r>
        <w:rPr>
          <w:rFonts w:ascii="Times New Roman" w:hAnsi="Times New Roman"/>
        </w:rPr>
        <w:t>p</w:t>
      </w:r>
      <w:r w:rsidRPr="0059566C">
        <w:rPr>
          <w:rFonts w:ascii="Times New Roman" w:hAnsi="Times New Roman"/>
        </w:rPr>
        <w:t>ríprava komplexných riešení pri možnej úprave nastavenia verejnej správy na Slovensku</w:t>
      </w:r>
      <w:r>
        <w:rPr>
          <w:rFonts w:ascii="Times New Roman" w:hAnsi="Times New Roman"/>
        </w:rPr>
        <w:t>,</w:t>
      </w:r>
    </w:p>
    <w:p w:rsidR="00025378" w:rsidRPr="0059566C" w:rsidRDefault="00025378" w:rsidP="00025378">
      <w:pPr>
        <w:pStyle w:val="Bezriadkovania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9566C">
        <w:rPr>
          <w:rFonts w:ascii="Times New Roman" w:hAnsi="Times New Roman"/>
        </w:rPr>
        <w:tab/>
      </w:r>
      <w:r>
        <w:rPr>
          <w:rFonts w:ascii="Times New Roman" w:hAnsi="Times New Roman"/>
        </w:rPr>
        <w:t>s</w:t>
      </w:r>
      <w:r w:rsidRPr="0059566C">
        <w:rPr>
          <w:rFonts w:ascii="Times New Roman" w:hAnsi="Times New Roman"/>
        </w:rPr>
        <w:t>polupráca so zahraničnými partnermi (napr. Bavorské štátne ministerstvo vnútra)</w:t>
      </w:r>
    </w:p>
    <w:p w:rsidR="00025378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9566C">
        <w:rPr>
          <w:rFonts w:ascii="Times New Roman" w:hAnsi="Times New Roman"/>
        </w:rPr>
        <w:tab/>
      </w:r>
      <w:r>
        <w:rPr>
          <w:rFonts w:ascii="Times New Roman" w:hAnsi="Times New Roman"/>
        </w:rPr>
        <w:t>z</w:t>
      </w:r>
      <w:r w:rsidRPr="0059566C">
        <w:rPr>
          <w:rFonts w:ascii="Times New Roman" w:hAnsi="Times New Roman"/>
        </w:rPr>
        <w:t>astupovanie Slovenska vo výboroch a pracovných skupinách zameraných na verejnú správu/ samosprávu v medzinárodných organizáciách (Rada Európy, OECD, EUPAN)</w:t>
      </w:r>
      <w:r>
        <w:rPr>
          <w:rFonts w:ascii="Times New Roman" w:hAnsi="Times New Roman"/>
        </w:rPr>
        <w:t>.</w:t>
      </w:r>
    </w:p>
    <w:p w:rsidR="00025378" w:rsidRDefault="00025378" w:rsidP="00025378">
      <w:pPr>
        <w:pStyle w:val="Bezriadkovania"/>
        <w:ind w:left="1416" w:hanging="696"/>
        <w:rPr>
          <w:rFonts w:ascii="Times New Roman" w:hAnsi="Times New Roman"/>
        </w:rPr>
      </w:pPr>
    </w:p>
    <w:p w:rsidR="00025378" w:rsidRPr="00692B53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692B53">
        <w:rPr>
          <w:rFonts w:ascii="Times New Roman" w:hAnsi="Times New Roman"/>
        </w:rPr>
        <w:t>Požiadavky na kandidáta/kandidátku:</w:t>
      </w:r>
    </w:p>
    <w:p w:rsidR="00025378" w:rsidRPr="00692B53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692B53">
        <w:rPr>
          <w:rFonts w:ascii="Times New Roman" w:hAnsi="Times New Roman"/>
        </w:rPr>
        <w:t>-</w:t>
      </w:r>
      <w:r w:rsidRPr="00692B53">
        <w:rPr>
          <w:rFonts w:ascii="Times New Roman" w:hAnsi="Times New Roman"/>
        </w:rPr>
        <w:tab/>
        <w:t>vysokoškolské vzdelanie II. stupňa so zameraním na verejnú správu, medzinárodné vzťahy, právo alebo príbuzný odbor,</w:t>
      </w:r>
    </w:p>
    <w:p w:rsidR="00025378" w:rsidRPr="00692B53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692B53">
        <w:rPr>
          <w:rFonts w:ascii="Times New Roman" w:hAnsi="Times New Roman"/>
        </w:rPr>
        <w:t>-</w:t>
      </w:r>
      <w:r w:rsidRPr="00692B53">
        <w:rPr>
          <w:rFonts w:ascii="Times New Roman" w:hAnsi="Times New Roman"/>
        </w:rPr>
        <w:tab/>
        <w:t>znalosť anglického jazyka (úroveň B2),</w:t>
      </w:r>
    </w:p>
    <w:p w:rsidR="00025378" w:rsidRPr="00692B53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692B53">
        <w:rPr>
          <w:rFonts w:ascii="Times New Roman" w:hAnsi="Times New Roman"/>
        </w:rPr>
        <w:t>-</w:t>
      </w:r>
      <w:r w:rsidRPr="00692B53">
        <w:rPr>
          <w:rFonts w:ascii="Times New Roman" w:hAnsi="Times New Roman"/>
        </w:rPr>
        <w:tab/>
        <w:t xml:space="preserve">pokročilá znalosť MS Excel, Word, </w:t>
      </w:r>
      <w:proofErr w:type="spellStart"/>
      <w:r w:rsidRPr="00692B53">
        <w:rPr>
          <w:rFonts w:ascii="Times New Roman" w:hAnsi="Times New Roman"/>
        </w:rPr>
        <w:t>Power</w:t>
      </w:r>
      <w:proofErr w:type="spellEnd"/>
      <w:r w:rsidRPr="00692B53">
        <w:rPr>
          <w:rFonts w:ascii="Times New Roman" w:hAnsi="Times New Roman"/>
        </w:rPr>
        <w:t xml:space="preserve"> Point, Outlook, internet,</w:t>
      </w:r>
    </w:p>
    <w:p w:rsidR="00025378" w:rsidRPr="00692B53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692B53">
        <w:rPr>
          <w:rFonts w:ascii="Times New Roman" w:hAnsi="Times New Roman"/>
        </w:rPr>
        <w:t>-</w:t>
      </w:r>
      <w:r w:rsidRPr="00692B53">
        <w:rPr>
          <w:rFonts w:ascii="Times New Roman" w:hAnsi="Times New Roman"/>
        </w:rPr>
        <w:tab/>
        <w:t>zodpovednosť a spoľahlivosť,</w:t>
      </w:r>
    </w:p>
    <w:p w:rsidR="00025378" w:rsidRPr="00692B53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692B53">
        <w:rPr>
          <w:rFonts w:ascii="Times New Roman" w:hAnsi="Times New Roman"/>
        </w:rPr>
        <w:t>-</w:t>
      </w:r>
      <w:r w:rsidRPr="00692B53">
        <w:rPr>
          <w:rFonts w:ascii="Times New Roman" w:hAnsi="Times New Roman"/>
        </w:rPr>
        <w:tab/>
        <w:t>aktívny prístup k riešeniu úloh,</w:t>
      </w:r>
    </w:p>
    <w:p w:rsidR="00025378" w:rsidRPr="00692B53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692B53">
        <w:rPr>
          <w:rFonts w:ascii="Times New Roman" w:hAnsi="Times New Roman"/>
        </w:rPr>
        <w:t>-</w:t>
      </w:r>
      <w:r w:rsidRPr="00692B53">
        <w:rPr>
          <w:rFonts w:ascii="Times New Roman" w:hAnsi="Times New Roman"/>
        </w:rPr>
        <w:tab/>
        <w:t>kritické myslenie,</w:t>
      </w:r>
    </w:p>
    <w:p w:rsidR="00025378" w:rsidRPr="00692B53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692B53">
        <w:rPr>
          <w:rFonts w:ascii="Times New Roman" w:hAnsi="Times New Roman"/>
        </w:rPr>
        <w:t>-</w:t>
      </w:r>
      <w:r w:rsidRPr="00692B53">
        <w:rPr>
          <w:rFonts w:ascii="Times New Roman" w:hAnsi="Times New Roman"/>
        </w:rPr>
        <w:tab/>
        <w:t>organizačné schopnosti</w:t>
      </w:r>
    </w:p>
    <w:p w:rsidR="00025378" w:rsidRPr="00692B53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692B53">
        <w:rPr>
          <w:rFonts w:ascii="Times New Roman" w:hAnsi="Times New Roman"/>
        </w:rPr>
        <w:t>-</w:t>
      </w:r>
      <w:r w:rsidRPr="00692B53">
        <w:rPr>
          <w:rFonts w:ascii="Times New Roman" w:hAnsi="Times New Roman"/>
        </w:rPr>
        <w:tab/>
        <w:t>komunikačné zručnosti,</w:t>
      </w:r>
    </w:p>
    <w:p w:rsidR="00025378" w:rsidRPr="00692B53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692B53">
        <w:rPr>
          <w:rFonts w:ascii="Times New Roman" w:hAnsi="Times New Roman"/>
        </w:rPr>
        <w:t>-</w:t>
      </w:r>
      <w:r w:rsidRPr="00692B53">
        <w:rPr>
          <w:rFonts w:ascii="Times New Roman" w:hAnsi="Times New Roman"/>
        </w:rPr>
        <w:tab/>
        <w:t>analytické písomné kompetencie,</w:t>
      </w:r>
    </w:p>
    <w:p w:rsidR="00025378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692B53">
        <w:rPr>
          <w:rFonts w:ascii="Times New Roman" w:hAnsi="Times New Roman"/>
        </w:rPr>
        <w:t>-</w:t>
      </w:r>
      <w:r w:rsidRPr="00692B53">
        <w:rPr>
          <w:rFonts w:ascii="Times New Roman" w:hAnsi="Times New Roman"/>
        </w:rPr>
        <w:tab/>
        <w:t>flexibilita, rýchla orientácia v novej problematike.</w:t>
      </w:r>
    </w:p>
    <w:p w:rsidR="00025378" w:rsidRPr="00692B53" w:rsidRDefault="00025378" w:rsidP="00025378">
      <w:pPr>
        <w:pStyle w:val="Bezriadkovania"/>
        <w:ind w:left="1416" w:hanging="696"/>
        <w:rPr>
          <w:rFonts w:ascii="Times New Roman" w:hAnsi="Times New Roman"/>
        </w:rPr>
      </w:pPr>
    </w:p>
    <w:p w:rsidR="00025378" w:rsidRPr="00692B53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692B53">
        <w:rPr>
          <w:rFonts w:ascii="Times New Roman" w:hAnsi="Times New Roman"/>
        </w:rPr>
        <w:t>Benefity:</w:t>
      </w:r>
    </w:p>
    <w:p w:rsidR="00025378" w:rsidRPr="00692B53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692B53">
        <w:rPr>
          <w:rFonts w:ascii="Times New Roman" w:hAnsi="Times New Roman"/>
        </w:rPr>
        <w:t>-</w:t>
      </w:r>
      <w:r w:rsidRPr="00692B53">
        <w:rPr>
          <w:rFonts w:ascii="Times New Roman" w:hAnsi="Times New Roman"/>
        </w:rPr>
        <w:tab/>
        <w:t>účasť na domácich a zahraničných konferenciách, školeniach, workshopoch o verejnej správe,</w:t>
      </w:r>
    </w:p>
    <w:p w:rsidR="00025378" w:rsidRDefault="00025378" w:rsidP="00025378">
      <w:pPr>
        <w:pStyle w:val="Bezriadkovania"/>
        <w:ind w:left="1416" w:hanging="696"/>
        <w:rPr>
          <w:rFonts w:ascii="Times New Roman" w:hAnsi="Times New Roman"/>
        </w:rPr>
      </w:pPr>
      <w:r w:rsidRPr="00692B53">
        <w:rPr>
          <w:rFonts w:ascii="Times New Roman" w:hAnsi="Times New Roman"/>
        </w:rPr>
        <w:t>-</w:t>
      </w:r>
      <w:r w:rsidRPr="00692B53">
        <w:rPr>
          <w:rFonts w:ascii="Times New Roman" w:hAnsi="Times New Roman"/>
        </w:rPr>
        <w:tab/>
        <w:t>spolupráca s medzinárodnými inštitúciami- OECD, Rada Európy, EUPAN, spolupráca s mimovládnym sektorom</w:t>
      </w:r>
      <w:r>
        <w:rPr>
          <w:rFonts w:ascii="Times New Roman" w:hAnsi="Times New Roman"/>
        </w:rPr>
        <w:t>.</w:t>
      </w:r>
    </w:p>
    <w:p w:rsidR="00025378" w:rsidRDefault="00025378" w:rsidP="00025378">
      <w:pPr>
        <w:pStyle w:val="Bezriadkovania"/>
        <w:ind w:left="1416" w:hanging="696"/>
        <w:rPr>
          <w:rFonts w:ascii="Times New Roman" w:hAnsi="Times New Roman"/>
        </w:rPr>
      </w:pPr>
    </w:p>
    <w:p w:rsidR="00AF7BAA" w:rsidRDefault="00AF7BAA" w:rsidP="00025378">
      <w:pPr>
        <w:pStyle w:val="Bezriadkovania"/>
        <w:ind w:left="1416" w:hanging="696"/>
        <w:rPr>
          <w:rFonts w:ascii="Times New Roman" w:hAnsi="Times New Roman"/>
        </w:rPr>
      </w:pPr>
    </w:p>
    <w:p w:rsidR="00AF7BAA" w:rsidRDefault="00AF7BAA" w:rsidP="00025378">
      <w:pPr>
        <w:pStyle w:val="Bezriadkovania"/>
        <w:ind w:left="1416" w:hanging="696"/>
        <w:rPr>
          <w:rFonts w:ascii="Times New Roman" w:hAnsi="Times New Roman"/>
        </w:rPr>
      </w:pPr>
    </w:p>
    <w:p w:rsidR="00AF7BAA" w:rsidRDefault="00AF7BAA" w:rsidP="00025378">
      <w:pPr>
        <w:pStyle w:val="Bezriadkovania"/>
        <w:ind w:left="1416" w:hanging="696"/>
        <w:rPr>
          <w:rFonts w:ascii="Times New Roman" w:hAnsi="Times New Roman"/>
        </w:rPr>
      </w:pPr>
    </w:p>
    <w:p w:rsidR="00AF7BAA" w:rsidRPr="0059566C" w:rsidRDefault="00AF7BAA" w:rsidP="00025378">
      <w:pPr>
        <w:pStyle w:val="Bezriadkovania"/>
        <w:ind w:left="1416" w:hanging="696"/>
        <w:rPr>
          <w:rFonts w:ascii="Times New Roman" w:hAnsi="Times New Roman"/>
        </w:rPr>
      </w:pPr>
      <w:bookmarkStart w:id="0" w:name="_GoBack"/>
      <w:bookmarkEnd w:id="0"/>
    </w:p>
    <w:p w:rsidR="00025378" w:rsidRPr="00322ADD" w:rsidRDefault="00025378" w:rsidP="00025378">
      <w:pPr>
        <w:pStyle w:val="Bezriadkovania"/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322ADD">
        <w:rPr>
          <w:rFonts w:ascii="Times New Roman" w:hAnsi="Times New Roman"/>
          <w:b/>
          <w:sz w:val="24"/>
          <w:szCs w:val="24"/>
        </w:rPr>
        <w:lastRenderedPageBreak/>
        <w:t>Ministerstvo zahraničných vecí a európskych záležitostí SR (1 pozícia)</w:t>
      </w:r>
    </w:p>
    <w:p w:rsidR="00025378" w:rsidRPr="00322ADD" w:rsidRDefault="00025378" w:rsidP="00025378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025378" w:rsidRPr="00322ADD" w:rsidRDefault="00025378" w:rsidP="00025378">
      <w:pPr>
        <w:pStyle w:val="Odsekzoznamu"/>
        <w:jc w:val="both"/>
        <w:rPr>
          <w:rFonts w:ascii="Times New Roman" w:hAnsi="Times New Roman"/>
          <w:b/>
        </w:rPr>
      </w:pPr>
      <w:r w:rsidRPr="00322ADD">
        <w:rPr>
          <w:rFonts w:ascii="Times New Roman" w:hAnsi="Times New Roman"/>
          <w:b/>
        </w:rPr>
        <w:t>Odbor analýz a plánovania</w:t>
      </w:r>
    </w:p>
    <w:p w:rsidR="00025378" w:rsidRPr="0064058F" w:rsidRDefault="00025378" w:rsidP="00025378">
      <w:pPr>
        <w:pStyle w:val="Odsekzoznamu"/>
        <w:jc w:val="both"/>
        <w:rPr>
          <w:rFonts w:ascii="Times New Roman" w:hAnsi="Times New Roman"/>
          <w:b/>
          <w:color w:val="000000" w:themeColor="text1"/>
        </w:rPr>
      </w:pPr>
      <w:r w:rsidRPr="0064058F">
        <w:rPr>
          <w:rFonts w:ascii="Times New Roman" w:hAnsi="Times New Roman"/>
          <w:iCs/>
          <w:color w:val="000000" w:themeColor="text1"/>
        </w:rPr>
        <w:t>Odbor analýz a plánovania je útvarom MZVEZ SR identifikujúcim a aktualizujúcim strategické priority a ciele ministerstva. Odbor zodpovedá za prípravu, realizáciu a vyhodnocovanie strategického plánovania ministerstva, prípravu koncepčných a strategických materiálov, vrátane vystúpení koncepčného charakteru v oblasti zahraničnej a európskej politiky SR. Odbor poskytuje analytickú podporu pre politické vedenie rezortu, hodnotí vývoj v konkrétnych oblastiach zahraničnej a európskej politiky SR a na základe vývoja vo svete a v jednotlivých regiónoch predkladá návrhy na ďalší postup zohľadňujúc záujmy SR. Odbor sa spolupodieľa na organizácii podujatí zameraných na prezentáciu zahraničnej a európskej politiky SR a rozvíja pri tom spoluprácu s expertnou mimovládnou a akademickou obcou. Externú dimenziu činnosti odboru predstavuje dialóg a spolupráca s podobne zameranými partnerskými útvarmi ministerstiev zahraničných vecí iných krajín na bilaterálnej báze, alebo v multilaterálnych formátoch vrátane V4, EÚ a NATO.</w:t>
      </w:r>
    </w:p>
    <w:p w:rsidR="00025378" w:rsidRPr="00322ADD" w:rsidRDefault="00025378" w:rsidP="00025378">
      <w:pPr>
        <w:pStyle w:val="Odsekzoznamu"/>
        <w:jc w:val="both"/>
        <w:rPr>
          <w:rFonts w:ascii="Times New Roman" w:hAnsi="Times New Roman"/>
        </w:rPr>
      </w:pPr>
    </w:p>
    <w:p w:rsidR="00025378" w:rsidRPr="00322ADD" w:rsidRDefault="00025378" w:rsidP="00025378">
      <w:pPr>
        <w:pStyle w:val="Odsekzoznamu"/>
        <w:jc w:val="both"/>
        <w:rPr>
          <w:rFonts w:ascii="Times New Roman" w:hAnsi="Times New Roman"/>
          <w:b/>
        </w:rPr>
      </w:pPr>
      <w:r w:rsidRPr="00322ADD">
        <w:rPr>
          <w:rFonts w:ascii="Times New Roman" w:hAnsi="Times New Roman"/>
          <w:b/>
        </w:rPr>
        <w:t>Názov pozície: zahraničnopolitický analytik</w:t>
      </w:r>
    </w:p>
    <w:p w:rsidR="00025378" w:rsidRPr="00322ADD" w:rsidRDefault="00025378" w:rsidP="00025378">
      <w:pPr>
        <w:pStyle w:val="Odsekzoznamu"/>
        <w:jc w:val="both"/>
        <w:rPr>
          <w:rFonts w:ascii="Times New Roman" w:hAnsi="Times New Roman"/>
        </w:rPr>
      </w:pPr>
    </w:p>
    <w:p w:rsidR="00025378" w:rsidRPr="00322ADD" w:rsidRDefault="00025378" w:rsidP="00025378">
      <w:pPr>
        <w:pStyle w:val="Odsekzoznamu"/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Náplň práce:</w:t>
      </w:r>
    </w:p>
    <w:p w:rsidR="00025378" w:rsidRPr="00322ADD" w:rsidRDefault="00025378" w:rsidP="00025378">
      <w:pPr>
        <w:pStyle w:val="Odsekzoznamu"/>
        <w:numPr>
          <w:ilvl w:val="0"/>
          <w:numId w:val="21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vypracúvanie analytických, prognostických a koncepčných materiálov, štúdií a podkladov v spolupráci s príslušnými organizačnými útvarmi</w:t>
      </w:r>
      <w:r>
        <w:rPr>
          <w:rFonts w:ascii="Times New Roman" w:hAnsi="Times New Roman"/>
        </w:rPr>
        <w:t>,</w:t>
      </w:r>
    </w:p>
    <w:p w:rsidR="00025378" w:rsidRPr="00322ADD" w:rsidRDefault="00025378" w:rsidP="00025378">
      <w:pPr>
        <w:pStyle w:val="Odsekzoznamu"/>
        <w:numPr>
          <w:ilvl w:val="0"/>
          <w:numId w:val="21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príprava podkladov a stanovísk zásadného charakteru potrebných pre definovanie verejných politík a prijímanie zahranično-politických rozhodnutí (v súčinnosti s príslušnými organizačnými útvarmi a zastupiteľskými úradmi)</w:t>
      </w:r>
      <w:r>
        <w:rPr>
          <w:rFonts w:ascii="Times New Roman" w:hAnsi="Times New Roman"/>
        </w:rPr>
        <w:t>,</w:t>
      </w:r>
    </w:p>
    <w:p w:rsidR="00025378" w:rsidRPr="00322ADD" w:rsidRDefault="00025378" w:rsidP="00025378">
      <w:pPr>
        <w:pStyle w:val="Odsekzoznamu"/>
        <w:numPr>
          <w:ilvl w:val="0"/>
          <w:numId w:val="21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navrhovanie reformných opatrení a definovanie cieľových ukazovateľov v jednotlivých oblastiach politík ministerstva</w:t>
      </w:r>
      <w:r>
        <w:rPr>
          <w:rFonts w:ascii="Times New Roman" w:hAnsi="Times New Roman"/>
        </w:rPr>
        <w:t>,</w:t>
      </w:r>
    </w:p>
    <w:p w:rsidR="00025378" w:rsidRPr="00322ADD" w:rsidRDefault="00025378" w:rsidP="00025378">
      <w:pPr>
        <w:pStyle w:val="Odsekzoznamu"/>
        <w:numPr>
          <w:ilvl w:val="0"/>
          <w:numId w:val="21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príprava podkladov k prezentačným vystúpeniam koncepčného charakteru v oblasti zahraničnej a európskej politiky SR pre príslušných ústavných činiteľov v súčinnosti s príslušnými organizačnými útvarmi ministerstva</w:t>
      </w:r>
      <w:r>
        <w:rPr>
          <w:rFonts w:ascii="Times New Roman" w:hAnsi="Times New Roman"/>
        </w:rPr>
        <w:t>,</w:t>
      </w:r>
    </w:p>
    <w:p w:rsidR="00025378" w:rsidRPr="00322ADD" w:rsidRDefault="00025378" w:rsidP="00025378">
      <w:pPr>
        <w:pStyle w:val="Odsekzoznamu"/>
        <w:numPr>
          <w:ilvl w:val="0"/>
          <w:numId w:val="21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spracovávanie spravodajských materiálov, informácií a dokumentov v oblasti zahraničnej a európskej politiky SR a medzinárodných vzťahov a tvorba databáz a ich využívanie pre prípravu návrhov politík, riešení a reforiem pre vedenie ministerstva, ústavných činiteľov a ústredné orgány štátnej správy</w:t>
      </w:r>
      <w:r>
        <w:rPr>
          <w:rFonts w:ascii="Times New Roman" w:hAnsi="Times New Roman"/>
        </w:rPr>
        <w:t>,</w:t>
      </w:r>
    </w:p>
    <w:p w:rsidR="00025378" w:rsidRPr="00322ADD" w:rsidRDefault="00025378" w:rsidP="00025378">
      <w:pPr>
        <w:pStyle w:val="Odsekzoznamu"/>
        <w:numPr>
          <w:ilvl w:val="0"/>
          <w:numId w:val="21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spolupráca s mimovládnymi organizáciami a akademickými inštitúciami v oblasti zahraničnej a európskej politiky SR pri príprave analytických a koncepčných materiálov a realizácii odborných podujatí.</w:t>
      </w:r>
    </w:p>
    <w:p w:rsidR="00025378" w:rsidRPr="00322ADD" w:rsidRDefault="00025378" w:rsidP="00025378">
      <w:pPr>
        <w:pStyle w:val="Odsekzoznamu"/>
        <w:jc w:val="both"/>
        <w:rPr>
          <w:rFonts w:ascii="Times New Roman" w:hAnsi="Times New Roman"/>
          <w:b/>
        </w:rPr>
      </w:pPr>
    </w:p>
    <w:p w:rsidR="00025378" w:rsidRPr="00322ADD" w:rsidRDefault="00025378" w:rsidP="00025378">
      <w:pPr>
        <w:pStyle w:val="Odsekzoznamu"/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Požiadavky na uchádzača:</w:t>
      </w:r>
    </w:p>
    <w:p w:rsidR="00025378" w:rsidRPr="0064058F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</w:rPr>
      </w:pPr>
      <w:r w:rsidRPr="0064058F">
        <w:rPr>
          <w:rFonts w:ascii="Times New Roman" w:hAnsi="Times New Roman"/>
          <w:color w:val="000000" w:themeColor="text1"/>
        </w:rPr>
        <w:t>vysokoškolské vzdelanie II. stupňa so zameraním na verejnú politiku alebo príbuzný odbor (napr. medzinárodné vzťahy, európske štúdiá, medzinárodný obchod)</w:t>
      </w:r>
      <w:r>
        <w:rPr>
          <w:rFonts w:ascii="Times New Roman" w:hAnsi="Times New Roman"/>
          <w:color w:val="000000" w:themeColor="text1"/>
        </w:rPr>
        <w:t>,</w:t>
      </w:r>
    </w:p>
    <w:p w:rsidR="00025378" w:rsidRPr="0064058F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</w:rPr>
      </w:pPr>
      <w:r w:rsidRPr="0064058F">
        <w:rPr>
          <w:rFonts w:ascii="Times New Roman" w:hAnsi="Times New Roman"/>
          <w:color w:val="000000" w:themeColor="text1"/>
        </w:rPr>
        <w:t>znalosť anglického jazyka (úroveň B2) a znalosť ďalšieho cudzieho jazyka</w:t>
      </w:r>
      <w:r>
        <w:rPr>
          <w:rFonts w:ascii="Times New Roman" w:hAnsi="Times New Roman"/>
          <w:color w:val="000000" w:themeColor="text1"/>
        </w:rPr>
        <w:t>,</w:t>
      </w:r>
    </w:p>
    <w:p w:rsidR="00025378" w:rsidRPr="00322ADD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analytické, koncepčné a strategické myslenie</w:t>
      </w:r>
      <w:r>
        <w:rPr>
          <w:rFonts w:ascii="Times New Roman" w:hAnsi="Times New Roman"/>
        </w:rPr>
        <w:t>,</w:t>
      </w:r>
    </w:p>
    <w:p w:rsidR="00025378" w:rsidRPr="00322ADD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svedomitosť a</w:t>
      </w:r>
      <w:r>
        <w:rPr>
          <w:rFonts w:ascii="Times New Roman" w:hAnsi="Times New Roman"/>
        </w:rPr>
        <w:t> </w:t>
      </w:r>
      <w:r w:rsidRPr="00322ADD">
        <w:rPr>
          <w:rFonts w:ascii="Times New Roman" w:hAnsi="Times New Roman"/>
        </w:rPr>
        <w:t>spoľahlivosť</w:t>
      </w:r>
      <w:r>
        <w:rPr>
          <w:rFonts w:ascii="Times New Roman" w:hAnsi="Times New Roman"/>
        </w:rPr>
        <w:t>,</w:t>
      </w:r>
    </w:p>
    <w:p w:rsidR="00025378" w:rsidRPr="00322ADD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samostatnosť</w:t>
      </w:r>
      <w:r>
        <w:rPr>
          <w:rFonts w:ascii="Times New Roman" w:hAnsi="Times New Roman"/>
        </w:rPr>
        <w:t>,</w:t>
      </w:r>
    </w:p>
    <w:p w:rsidR="00025378" w:rsidRPr="00322ADD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komunikačné zručnosti</w:t>
      </w:r>
      <w:r>
        <w:rPr>
          <w:rFonts w:ascii="Times New Roman" w:hAnsi="Times New Roman"/>
        </w:rPr>
        <w:t>,</w:t>
      </w:r>
    </w:p>
    <w:p w:rsidR="00025378" w:rsidRPr="00322ADD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kritické myslenie</w:t>
      </w:r>
      <w:r>
        <w:rPr>
          <w:rFonts w:ascii="Times New Roman" w:hAnsi="Times New Roman"/>
        </w:rPr>
        <w:t>,</w:t>
      </w:r>
    </w:p>
    <w:p w:rsidR="00025378" w:rsidRPr="00322ADD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schopnosť tímovej práce</w:t>
      </w:r>
      <w:r>
        <w:rPr>
          <w:rFonts w:ascii="Times New Roman" w:hAnsi="Times New Roman"/>
        </w:rPr>
        <w:t>,</w:t>
      </w:r>
    </w:p>
    <w:p w:rsidR="00025378" w:rsidRPr="00322ADD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lastRenderedPageBreak/>
        <w:t>prezentačné zručnosti a rétorika, cit pre jazyk a písomný prejav</w:t>
      </w:r>
      <w:r>
        <w:rPr>
          <w:rFonts w:ascii="Times New Roman" w:hAnsi="Times New Roman"/>
        </w:rPr>
        <w:t>,</w:t>
      </w:r>
    </w:p>
    <w:p w:rsidR="00025378" w:rsidRPr="00322ADD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prehľad v oblasti zahraničnej a európskej politiky</w:t>
      </w:r>
      <w:r>
        <w:rPr>
          <w:rFonts w:ascii="Times New Roman" w:hAnsi="Times New Roman"/>
        </w:rPr>
        <w:t>,</w:t>
      </w:r>
    </w:p>
    <w:p w:rsidR="00025378" w:rsidRPr="00F504D2" w:rsidRDefault="00025378" w:rsidP="00025378">
      <w:pPr>
        <w:pStyle w:val="Odsekzoznamu"/>
        <w:numPr>
          <w:ilvl w:val="0"/>
          <w:numId w:val="22"/>
        </w:numPr>
        <w:rPr>
          <w:rFonts w:ascii="Times New Roman" w:hAnsi="Times New Roman"/>
        </w:rPr>
      </w:pPr>
      <w:r w:rsidRPr="00F504D2">
        <w:rPr>
          <w:rFonts w:ascii="Times New Roman" w:hAnsi="Times New Roman"/>
        </w:rPr>
        <w:t>ovládanie programu Excel na pokročilej úrovni, znalosť matematicko-štatistických analýz a metód spracovania dát.</w:t>
      </w:r>
    </w:p>
    <w:p w:rsidR="00025378" w:rsidRPr="00D2415F" w:rsidRDefault="00025378" w:rsidP="00025378">
      <w:pPr>
        <w:pStyle w:val="Odsekzoznamu"/>
        <w:ind w:left="1416" w:hanging="696"/>
        <w:jc w:val="both"/>
        <w:rPr>
          <w:rFonts w:ascii="Times New Roman" w:hAnsi="Times New Roman"/>
        </w:rPr>
      </w:pPr>
    </w:p>
    <w:p w:rsidR="00025378" w:rsidRPr="007472FB" w:rsidRDefault="00025378" w:rsidP="00025378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472FB">
        <w:rPr>
          <w:rFonts w:ascii="Times New Roman" w:hAnsi="Times New Roman"/>
          <w:b/>
          <w:sz w:val="24"/>
          <w:szCs w:val="24"/>
        </w:rPr>
        <w:t>Ministerstvo zdravotníctva SR (1 pozícia)</w:t>
      </w:r>
    </w:p>
    <w:p w:rsidR="00025378" w:rsidRDefault="00025378" w:rsidP="00025378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025378" w:rsidRPr="008B51A6" w:rsidRDefault="00025378" w:rsidP="00025378">
      <w:pPr>
        <w:pStyle w:val="Odsekzoznamu"/>
        <w:rPr>
          <w:rFonts w:ascii="Times New Roman" w:hAnsi="Times New Roman"/>
          <w:b/>
        </w:rPr>
      </w:pPr>
      <w:r w:rsidRPr="008B51A6">
        <w:rPr>
          <w:rFonts w:ascii="Times New Roman" w:hAnsi="Times New Roman"/>
          <w:b/>
        </w:rPr>
        <w:t>Inštitút zdravotných analýz (IZA)</w:t>
      </w: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  <w:r w:rsidRPr="008B51A6">
        <w:rPr>
          <w:rFonts w:ascii="Times New Roman" w:hAnsi="Times New Roman"/>
        </w:rPr>
        <w:t xml:space="preserve">IZA je analytickým a poradným útvarom Ministerstva zdravotníctva SR spadajúcim priamo pod ministra zdravotníctva. Podieľa sa na stratégiách ministerstva, dodávaní podkladov pre dátovo podložené rozhodnutia v zdravotníctve a dohliada na zvyšovanie efektivity a kvality v zdravotníctve. Príklady oblastí a tém, ktorými sa IZA zaoberá sú: mapovanie využívania zdravotnej starostlivosti na Slovensku, </w:t>
      </w:r>
      <w:proofErr w:type="spellStart"/>
      <w:r w:rsidRPr="008B51A6">
        <w:rPr>
          <w:rFonts w:ascii="Times New Roman" w:hAnsi="Times New Roman"/>
        </w:rPr>
        <w:t>benchmarking</w:t>
      </w:r>
      <w:proofErr w:type="spellEnd"/>
      <w:r w:rsidRPr="008B51A6">
        <w:rPr>
          <w:rFonts w:ascii="Times New Roman" w:hAnsi="Times New Roman"/>
        </w:rPr>
        <w:t xml:space="preserve"> cien liekov či zdravotníckej techniky, optimalizácia siete nemocníc, urgentných príjmov, prvej pomoci a rôzne zaujímavé nárazové analýzy v zdravotníctve. Budeme sa zaoberať aj využitím AI</w:t>
      </w:r>
      <w:r>
        <w:rPr>
          <w:rFonts w:ascii="Times New Roman" w:hAnsi="Times New Roman"/>
        </w:rPr>
        <w:t>/</w:t>
      </w:r>
      <w:proofErr w:type="spellStart"/>
      <w:r w:rsidRPr="008B51A6">
        <w:rPr>
          <w:rFonts w:ascii="Times New Roman" w:hAnsi="Times New Roman"/>
        </w:rPr>
        <w:t>machine</w:t>
      </w:r>
      <w:proofErr w:type="spellEnd"/>
      <w:r w:rsidRPr="008B51A6">
        <w:rPr>
          <w:rFonts w:ascii="Times New Roman" w:hAnsi="Times New Roman"/>
        </w:rPr>
        <w:t xml:space="preserve"> </w:t>
      </w:r>
      <w:proofErr w:type="spellStart"/>
      <w:r w:rsidRPr="008B51A6">
        <w:rPr>
          <w:rFonts w:ascii="Times New Roman" w:hAnsi="Times New Roman"/>
        </w:rPr>
        <w:t>learning</w:t>
      </w:r>
      <w:proofErr w:type="spellEnd"/>
      <w:r w:rsidRPr="008B51A6">
        <w:rPr>
          <w:rFonts w:ascii="Times New Roman" w:hAnsi="Times New Roman"/>
        </w:rPr>
        <w:t xml:space="preserve"> pre identifikáciu podvodov ako aj pre predikovanie potrieb pacientov a posunu k preventívnej starostlivosti.</w:t>
      </w:r>
    </w:p>
    <w:p w:rsidR="00025378" w:rsidRPr="008B51A6" w:rsidRDefault="00025378" w:rsidP="00025378">
      <w:pPr>
        <w:pStyle w:val="Odsekzoznamu"/>
        <w:jc w:val="both"/>
        <w:rPr>
          <w:rFonts w:ascii="Times New Roman" w:hAnsi="Times New Roman"/>
        </w:rPr>
      </w:pP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  <w:r w:rsidRPr="008B51A6">
        <w:rPr>
          <w:rFonts w:ascii="Times New Roman" w:hAnsi="Times New Roman"/>
        </w:rPr>
        <w:t>IZA úzko spolupracuje s útvarmi na ministerstve</w:t>
      </w:r>
      <w:r>
        <w:rPr>
          <w:rFonts w:ascii="Times New Roman" w:hAnsi="Times New Roman"/>
        </w:rPr>
        <w:t xml:space="preserve"> (ako Sekcia reformnej agendy)</w:t>
      </w:r>
      <w:r w:rsidRPr="008B51A6">
        <w:rPr>
          <w:rFonts w:ascii="Times New Roman" w:hAnsi="Times New Roman"/>
        </w:rPr>
        <w:t>, ako aj s inými analytickými inštitútmi</w:t>
      </w:r>
      <w:r>
        <w:rPr>
          <w:rFonts w:ascii="Times New Roman" w:hAnsi="Times New Roman"/>
        </w:rPr>
        <w:t xml:space="preserve"> </w:t>
      </w:r>
      <w:r w:rsidRPr="008B51A6">
        <w:rPr>
          <w:rFonts w:ascii="Times New Roman" w:hAnsi="Times New Roman"/>
        </w:rPr>
        <w:t xml:space="preserve">v štátnej správe ako Útvar hodnoty za peniaze a Inštitút finančnej politiky na Ministerstve financií </w:t>
      </w:r>
      <w:r>
        <w:rPr>
          <w:rFonts w:ascii="Times New Roman" w:hAnsi="Times New Roman"/>
        </w:rPr>
        <w:t xml:space="preserve">SR </w:t>
      </w:r>
      <w:r w:rsidRPr="008B51A6">
        <w:rPr>
          <w:rFonts w:ascii="Times New Roman" w:hAnsi="Times New Roman"/>
        </w:rPr>
        <w:t>a podobne.</w:t>
      </w:r>
    </w:p>
    <w:p w:rsidR="00025378" w:rsidRPr="008B51A6" w:rsidRDefault="00025378" w:rsidP="00025378">
      <w:pPr>
        <w:pStyle w:val="Odsekzoznamu"/>
        <w:rPr>
          <w:rFonts w:ascii="Times New Roman" w:hAnsi="Times New Roman"/>
        </w:rPr>
      </w:pPr>
    </w:p>
    <w:p w:rsidR="00025378" w:rsidRDefault="00025378" w:rsidP="00025378">
      <w:pPr>
        <w:pStyle w:val="Odsekzoznamu"/>
        <w:rPr>
          <w:rFonts w:ascii="Times New Roman" w:hAnsi="Times New Roman"/>
        </w:rPr>
      </w:pPr>
      <w:r w:rsidRPr="008B51A6">
        <w:rPr>
          <w:rFonts w:ascii="Times New Roman" w:hAnsi="Times New Roman"/>
        </w:rPr>
        <w:t>Výzvy, ktoré na IZA riešime a ktorým by si sa venoval/-a aj Ty</w:t>
      </w:r>
      <w:r>
        <w:rPr>
          <w:rFonts w:ascii="Times New Roman" w:hAnsi="Times New Roman"/>
        </w:rPr>
        <w:t>:</w:t>
      </w:r>
    </w:p>
    <w:p w:rsidR="00025378" w:rsidRPr="000F6BDB" w:rsidRDefault="00025378" w:rsidP="00025378">
      <w:pPr>
        <w:pStyle w:val="Odsekzoznamu"/>
        <w:numPr>
          <w:ilvl w:val="0"/>
          <w:numId w:val="22"/>
        </w:numPr>
        <w:rPr>
          <w:rFonts w:ascii="Times New Roman" w:hAnsi="Times New Roman"/>
        </w:rPr>
      </w:pPr>
      <w:r w:rsidRPr="000F6BDB">
        <w:rPr>
          <w:rFonts w:ascii="Times New Roman" w:hAnsi="Times New Roman"/>
        </w:rPr>
        <w:t xml:space="preserve">identifikácia problému a jeho riešenia (začíname nejakým </w:t>
      </w:r>
      <w:proofErr w:type="spellStart"/>
      <w:r w:rsidRPr="000F6BDB">
        <w:rPr>
          <w:rFonts w:ascii="Times New Roman" w:hAnsi="Times New Roman"/>
        </w:rPr>
        <w:t>problem</w:t>
      </w:r>
      <w:proofErr w:type="spellEnd"/>
      <w:r w:rsidRPr="000F6BDB">
        <w:rPr>
          <w:rFonts w:ascii="Times New Roman" w:hAnsi="Times New Roman"/>
        </w:rPr>
        <w:t xml:space="preserve"> </w:t>
      </w:r>
      <w:proofErr w:type="spellStart"/>
      <w:r w:rsidRPr="000F6BDB">
        <w:rPr>
          <w:rFonts w:ascii="Times New Roman" w:hAnsi="Times New Roman"/>
        </w:rPr>
        <w:t>statement</w:t>
      </w:r>
      <w:proofErr w:type="spellEnd"/>
      <w:r w:rsidRPr="000F6BDB">
        <w:rPr>
          <w:rFonts w:ascii="Times New Roman" w:hAnsi="Times New Roman"/>
        </w:rPr>
        <w:t xml:space="preserve"> a naň hľadáme spôsoby riešenia, ktoré vyhodnotíme na základe dát),</w:t>
      </w:r>
    </w:p>
    <w:p w:rsidR="00025378" w:rsidRPr="000F6BDB" w:rsidRDefault="00025378" w:rsidP="00025378">
      <w:pPr>
        <w:pStyle w:val="Odsekzoznamu"/>
        <w:numPr>
          <w:ilvl w:val="0"/>
          <w:numId w:val="22"/>
        </w:numPr>
        <w:rPr>
          <w:rFonts w:ascii="Times New Roman" w:hAnsi="Times New Roman"/>
        </w:rPr>
      </w:pPr>
      <w:r w:rsidRPr="000F6BDB">
        <w:rPr>
          <w:rFonts w:ascii="Times New Roman" w:hAnsi="Times New Roman"/>
        </w:rPr>
        <w:t xml:space="preserve">zber a analýza dát (či ide o dáta z poisťovní, alebo medzinárodných inštitúcií, alebo o detektívnu robotu v zmluvách, vždy sa opierame o </w:t>
      </w:r>
      <w:proofErr w:type="spellStart"/>
      <w:r w:rsidRPr="000F6BDB">
        <w:rPr>
          <w:rFonts w:ascii="Times New Roman" w:hAnsi="Times New Roman"/>
        </w:rPr>
        <w:t>hard-data</w:t>
      </w:r>
      <w:proofErr w:type="spellEnd"/>
      <w:r w:rsidRPr="000F6BDB">
        <w:rPr>
          <w:rFonts w:ascii="Times New Roman" w:hAnsi="Times New Roman"/>
        </w:rPr>
        <w:t>),</w:t>
      </w:r>
    </w:p>
    <w:p w:rsidR="00025378" w:rsidRPr="000F6BDB" w:rsidRDefault="00025378" w:rsidP="00025378">
      <w:pPr>
        <w:pStyle w:val="Odsekzoznamu"/>
        <w:numPr>
          <w:ilvl w:val="0"/>
          <w:numId w:val="22"/>
        </w:numPr>
        <w:rPr>
          <w:rFonts w:ascii="Times New Roman" w:hAnsi="Times New Roman"/>
        </w:rPr>
      </w:pPr>
      <w:r w:rsidRPr="000F6BDB">
        <w:rPr>
          <w:rFonts w:ascii="Times New Roman" w:hAnsi="Times New Roman"/>
        </w:rPr>
        <w:t>samostatná analytická práca (dáta najprv treba spracovať, pospájať, modelovať a tomu všetkému porozumieť. Analýzy robíme rigorózne s cieľom otvorene aj publikovať naše prístupy a metódy),</w:t>
      </w:r>
    </w:p>
    <w:p w:rsidR="00025378" w:rsidRPr="000F6BDB" w:rsidRDefault="00025378" w:rsidP="00025378">
      <w:pPr>
        <w:pStyle w:val="Odsekzoznamu"/>
        <w:numPr>
          <w:ilvl w:val="0"/>
          <w:numId w:val="22"/>
        </w:numPr>
        <w:rPr>
          <w:rFonts w:ascii="Times New Roman" w:hAnsi="Times New Roman"/>
        </w:rPr>
      </w:pPr>
      <w:r w:rsidRPr="000F6BDB">
        <w:rPr>
          <w:rFonts w:ascii="Times New Roman" w:hAnsi="Times New Roman"/>
        </w:rPr>
        <w:t xml:space="preserve">vytváranie podkladov a prezentácií (analytická práca musí rozprávať nejaký príbeh a musí dávať odpoveď na položený </w:t>
      </w:r>
      <w:proofErr w:type="spellStart"/>
      <w:r w:rsidRPr="000F6BDB">
        <w:rPr>
          <w:rFonts w:ascii="Times New Roman" w:hAnsi="Times New Roman"/>
        </w:rPr>
        <w:t>problem</w:t>
      </w:r>
      <w:proofErr w:type="spellEnd"/>
      <w:r w:rsidRPr="000F6BDB">
        <w:rPr>
          <w:rFonts w:ascii="Times New Roman" w:hAnsi="Times New Roman"/>
        </w:rPr>
        <w:t xml:space="preserve"> </w:t>
      </w:r>
      <w:proofErr w:type="spellStart"/>
      <w:r w:rsidRPr="000F6BDB">
        <w:rPr>
          <w:rFonts w:ascii="Times New Roman" w:hAnsi="Times New Roman"/>
        </w:rPr>
        <w:t>statement</w:t>
      </w:r>
      <w:proofErr w:type="spellEnd"/>
      <w:r w:rsidRPr="000F6BDB">
        <w:rPr>
          <w:rFonts w:ascii="Times New Roman" w:hAnsi="Times New Roman"/>
        </w:rPr>
        <w:t>. Na prerozprávanie tohto príbehu môžu byť vhodné vizualizácie, textové vysvetlenia, animované mapy a podobne),</w:t>
      </w:r>
    </w:p>
    <w:p w:rsidR="00025378" w:rsidRDefault="00025378" w:rsidP="00025378">
      <w:pPr>
        <w:pStyle w:val="Odsekzoznamu"/>
        <w:numPr>
          <w:ilvl w:val="0"/>
          <w:numId w:val="22"/>
        </w:numPr>
        <w:rPr>
          <w:rFonts w:ascii="Times New Roman" w:hAnsi="Times New Roman"/>
        </w:rPr>
      </w:pPr>
      <w:r w:rsidRPr="000F6BDB">
        <w:rPr>
          <w:rFonts w:ascii="Times New Roman" w:hAnsi="Times New Roman"/>
        </w:rPr>
        <w:t xml:space="preserve">komunikácia s domácimi ale aj zahraničnými partnermi (nerobíme veci do šuplíka, na to aby sa ale použili ich musíme vedieť </w:t>
      </w:r>
      <w:proofErr w:type="spellStart"/>
      <w:r w:rsidRPr="000F6BDB">
        <w:rPr>
          <w:rFonts w:ascii="Times New Roman" w:hAnsi="Times New Roman"/>
        </w:rPr>
        <w:t>odkomunikovať</w:t>
      </w:r>
      <w:proofErr w:type="spellEnd"/>
      <w:r w:rsidRPr="000F6BDB">
        <w:rPr>
          <w:rFonts w:ascii="Times New Roman" w:hAnsi="Times New Roman"/>
        </w:rPr>
        <w:t xml:space="preserve"> a obhájiť so širokým spektrom </w:t>
      </w:r>
      <w:proofErr w:type="spellStart"/>
      <w:r w:rsidRPr="000F6BDB">
        <w:rPr>
          <w:rFonts w:ascii="Times New Roman" w:hAnsi="Times New Roman"/>
        </w:rPr>
        <w:t>stake</w:t>
      </w:r>
      <w:proofErr w:type="spellEnd"/>
      <w:r w:rsidRPr="000F6BDB">
        <w:rPr>
          <w:rFonts w:ascii="Times New Roman" w:hAnsi="Times New Roman"/>
        </w:rPr>
        <w:t xml:space="preserve"> </w:t>
      </w:r>
      <w:proofErr w:type="spellStart"/>
      <w:r w:rsidRPr="000F6BDB">
        <w:rPr>
          <w:rFonts w:ascii="Times New Roman" w:hAnsi="Times New Roman"/>
        </w:rPr>
        <w:t>holders</w:t>
      </w:r>
      <w:proofErr w:type="spellEnd"/>
      <w:r w:rsidRPr="000F6BDB">
        <w:rPr>
          <w:rFonts w:ascii="Times New Roman" w:hAnsi="Times New Roman"/>
        </w:rPr>
        <w:t xml:space="preserve"> v štáte a</w:t>
      </w:r>
      <w:r>
        <w:rPr>
          <w:rFonts w:ascii="Times New Roman" w:hAnsi="Times New Roman"/>
        </w:rPr>
        <w:t> </w:t>
      </w:r>
      <w:r w:rsidRPr="000F6BDB">
        <w:rPr>
          <w:rFonts w:ascii="Times New Roman" w:hAnsi="Times New Roman"/>
        </w:rPr>
        <w:t>zdravotníctve</w:t>
      </w:r>
      <w:r>
        <w:rPr>
          <w:rFonts w:ascii="Times New Roman" w:hAnsi="Times New Roman"/>
        </w:rPr>
        <w:t>).</w:t>
      </w:r>
    </w:p>
    <w:p w:rsidR="00025378" w:rsidRPr="008B51A6" w:rsidRDefault="00025378" w:rsidP="00025378">
      <w:pPr>
        <w:pStyle w:val="Odsekzoznamu"/>
        <w:ind w:left="1070"/>
        <w:jc w:val="both"/>
        <w:rPr>
          <w:rFonts w:ascii="Times New Roman" w:hAnsi="Times New Roman"/>
        </w:rPr>
      </w:pPr>
    </w:p>
    <w:p w:rsidR="00025378" w:rsidRPr="008B51A6" w:rsidRDefault="00025378" w:rsidP="00025378">
      <w:pPr>
        <w:pStyle w:val="Odsekzoznamu"/>
        <w:rPr>
          <w:rFonts w:ascii="Times New Roman" w:hAnsi="Times New Roman"/>
        </w:rPr>
      </w:pPr>
      <w:r w:rsidRPr="008B51A6">
        <w:rPr>
          <w:rFonts w:ascii="Times New Roman" w:hAnsi="Times New Roman"/>
        </w:rPr>
        <w:t>Koho hľadáme</w:t>
      </w:r>
      <w:r>
        <w:rPr>
          <w:rFonts w:ascii="Times New Roman" w:hAnsi="Times New Roman"/>
        </w:rPr>
        <w:t>:</w:t>
      </w: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  <w:r w:rsidRPr="008B51A6">
        <w:rPr>
          <w:rFonts w:ascii="Times New Roman" w:hAnsi="Times New Roman"/>
        </w:rPr>
        <w:t xml:space="preserve">Tím na IZA je okolo 10 ľudí so zmesou skúseností – od ekonómov, cez analytikov až po </w:t>
      </w:r>
      <w:proofErr w:type="spellStart"/>
      <w:r w:rsidRPr="008B51A6">
        <w:rPr>
          <w:rFonts w:ascii="Times New Roman" w:hAnsi="Times New Roman"/>
        </w:rPr>
        <w:t>full-stack</w:t>
      </w:r>
      <w:proofErr w:type="spellEnd"/>
      <w:r w:rsidRPr="008B51A6">
        <w:rPr>
          <w:rFonts w:ascii="Times New Roman" w:hAnsi="Times New Roman"/>
        </w:rPr>
        <w:t xml:space="preserve"> developerov. Spája nás potreba dátovo odôvodňovať rozhodnutia/odporúčania a pomáhať zdravotníctvu.</w:t>
      </w: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</w:p>
    <w:p w:rsidR="00025378" w:rsidRPr="000F6BDB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0F6BDB">
        <w:rPr>
          <w:rFonts w:ascii="Times New Roman" w:hAnsi="Times New Roman"/>
        </w:rPr>
        <w:t>vzdelanie: študent/absolvent VŠ II. stupňa ekonómia, aplikovaná matematika, štatistika, fyzika, medicína, farmácia, aplikovaná informatika,</w:t>
      </w:r>
    </w:p>
    <w:p w:rsidR="00025378" w:rsidRPr="000F6BDB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0F6BDB">
        <w:rPr>
          <w:rFonts w:ascii="Times New Roman" w:hAnsi="Times New Roman"/>
        </w:rPr>
        <w:t>zvedavosť a ochota učiť sa,</w:t>
      </w:r>
    </w:p>
    <w:p w:rsidR="00025378" w:rsidRPr="000F6BDB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0F6BDB">
        <w:rPr>
          <w:rFonts w:ascii="Times New Roman" w:hAnsi="Times New Roman"/>
        </w:rPr>
        <w:t>schopnosť identifikovať problém a chuť riešiť ho,</w:t>
      </w:r>
    </w:p>
    <w:p w:rsidR="00025378" w:rsidRPr="000F6BDB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0F6BDB">
        <w:rPr>
          <w:rFonts w:ascii="Times New Roman" w:hAnsi="Times New Roman"/>
        </w:rPr>
        <w:t>kreatívny prístup k navrhovaniu riešení,</w:t>
      </w:r>
    </w:p>
    <w:p w:rsidR="00025378" w:rsidRPr="000F6BDB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0F6BDB">
        <w:rPr>
          <w:rFonts w:ascii="Times New Roman" w:hAnsi="Times New Roman"/>
        </w:rPr>
        <w:t>záujem o verejné politiky a prácu s dátami,</w:t>
      </w:r>
    </w:p>
    <w:p w:rsidR="00025378" w:rsidRPr="000F6BDB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0F6BDB">
        <w:rPr>
          <w:rFonts w:ascii="Times New Roman" w:hAnsi="Times New Roman"/>
        </w:rPr>
        <w:lastRenderedPageBreak/>
        <w:t>dobré komunikačné schopnosti,</w:t>
      </w:r>
    </w:p>
    <w:p w:rsidR="00025378" w:rsidRPr="000F6BDB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0F6BDB">
        <w:rPr>
          <w:rFonts w:ascii="Times New Roman" w:hAnsi="Times New Roman"/>
        </w:rPr>
        <w:t>pokročilejšie používanie programu Excel (napr. funkcie, kontingenčné tabuľky),</w:t>
      </w:r>
    </w:p>
    <w:p w:rsidR="00025378" w:rsidRPr="000F6BDB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0F6BDB">
        <w:rPr>
          <w:rFonts w:ascii="Times New Roman" w:hAnsi="Times New Roman"/>
        </w:rPr>
        <w:t>angličtina B2,</w:t>
      </w:r>
    </w:p>
    <w:p w:rsidR="00025378" w:rsidRPr="000F6BDB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0F6BDB">
        <w:rPr>
          <w:rFonts w:ascii="Times New Roman" w:hAnsi="Times New Roman"/>
        </w:rPr>
        <w:t xml:space="preserve">znalosť programov/jazykov STATA, MATLAB, </w:t>
      </w:r>
      <w:proofErr w:type="spellStart"/>
      <w:r w:rsidRPr="000F6BDB">
        <w:rPr>
          <w:rFonts w:ascii="Times New Roman" w:hAnsi="Times New Roman"/>
        </w:rPr>
        <w:t>Python</w:t>
      </w:r>
      <w:proofErr w:type="spellEnd"/>
      <w:r w:rsidRPr="000F6BDB">
        <w:rPr>
          <w:rFonts w:ascii="Times New Roman" w:hAnsi="Times New Roman"/>
        </w:rPr>
        <w:t>, R, SQL a podobne výhodou,</w:t>
      </w:r>
    </w:p>
    <w:p w:rsidR="00025378" w:rsidRPr="000F6BDB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0F6BDB">
        <w:rPr>
          <w:rFonts w:ascii="Times New Roman" w:hAnsi="Times New Roman"/>
        </w:rPr>
        <w:t xml:space="preserve">skúsenosti v </w:t>
      </w:r>
      <w:proofErr w:type="spellStart"/>
      <w:r w:rsidRPr="000F6BDB">
        <w:rPr>
          <w:rFonts w:ascii="Times New Roman" w:hAnsi="Times New Roman"/>
        </w:rPr>
        <w:t>machine</w:t>
      </w:r>
      <w:proofErr w:type="spellEnd"/>
      <w:r w:rsidRPr="000F6BDB">
        <w:rPr>
          <w:rFonts w:ascii="Times New Roman" w:hAnsi="Times New Roman"/>
        </w:rPr>
        <w:t xml:space="preserve"> </w:t>
      </w:r>
      <w:proofErr w:type="spellStart"/>
      <w:r w:rsidRPr="000F6BDB">
        <w:rPr>
          <w:rFonts w:ascii="Times New Roman" w:hAnsi="Times New Roman"/>
        </w:rPr>
        <w:t>learning</w:t>
      </w:r>
      <w:proofErr w:type="spellEnd"/>
      <w:r w:rsidRPr="000F6BDB">
        <w:rPr>
          <w:rFonts w:ascii="Times New Roman" w:hAnsi="Times New Roman"/>
        </w:rPr>
        <w:t>, AI výhodou,</w:t>
      </w:r>
    </w:p>
    <w:p w:rsidR="00025378" w:rsidRPr="000F6BDB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0F6BDB">
        <w:rPr>
          <w:rFonts w:ascii="Times New Roman" w:hAnsi="Times New Roman"/>
        </w:rPr>
        <w:t>prehľad v zdravotníctve (modely, platobné mechanizmy...) veľkou výhodou.</w:t>
      </w:r>
    </w:p>
    <w:p w:rsidR="00025378" w:rsidRPr="008B51A6" w:rsidRDefault="00025378" w:rsidP="00025378">
      <w:pPr>
        <w:pStyle w:val="Odsekzoznamu"/>
        <w:ind w:left="1070"/>
        <w:rPr>
          <w:rFonts w:ascii="Times New Roman" w:hAnsi="Times New Roman"/>
        </w:rPr>
      </w:pPr>
    </w:p>
    <w:p w:rsidR="00025378" w:rsidRPr="008B51A6" w:rsidRDefault="00025378" w:rsidP="00025378">
      <w:pPr>
        <w:pStyle w:val="Odsekzoznamu"/>
        <w:rPr>
          <w:rFonts w:ascii="Times New Roman" w:hAnsi="Times New Roman"/>
        </w:rPr>
      </w:pPr>
      <w:r w:rsidRPr="008B51A6">
        <w:rPr>
          <w:rFonts w:ascii="Times New Roman" w:hAnsi="Times New Roman"/>
        </w:rPr>
        <w:t>Čo ponúkame</w:t>
      </w:r>
      <w:r>
        <w:rPr>
          <w:rFonts w:ascii="Times New Roman" w:hAnsi="Times New Roman"/>
        </w:rPr>
        <w:t>:</w:t>
      </w: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  <w:r w:rsidRPr="008B51A6">
        <w:rPr>
          <w:rFonts w:ascii="Times New Roman" w:hAnsi="Times New Roman"/>
        </w:rPr>
        <w:t>Hľadáme stážistov ako aj nových členov tímu</w:t>
      </w:r>
      <w:r>
        <w:rPr>
          <w:rFonts w:ascii="Times New Roman" w:hAnsi="Times New Roman"/>
        </w:rPr>
        <w:t>,</w:t>
      </w:r>
      <w:r w:rsidRPr="008B51A6">
        <w:rPr>
          <w:rFonts w:ascii="Times New Roman" w:hAnsi="Times New Roman"/>
        </w:rPr>
        <w:t xml:space="preserve"> v ktorom budete mať možnosť formovať smerovanie a kvalitu </w:t>
      </w:r>
      <w:r>
        <w:rPr>
          <w:rFonts w:ascii="Times New Roman" w:hAnsi="Times New Roman"/>
        </w:rPr>
        <w:t>s</w:t>
      </w:r>
      <w:r w:rsidRPr="008B51A6">
        <w:rPr>
          <w:rFonts w:ascii="Times New Roman" w:hAnsi="Times New Roman"/>
        </w:rPr>
        <w:t xml:space="preserve">lovenského zdravotníctva. </w:t>
      </w:r>
    </w:p>
    <w:p w:rsidR="00025378" w:rsidRPr="008B51A6" w:rsidRDefault="00025378" w:rsidP="00025378">
      <w:pPr>
        <w:pStyle w:val="Odsekzoznamu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8B51A6">
        <w:rPr>
          <w:rFonts w:ascii="Times New Roman" w:hAnsi="Times New Roman"/>
        </w:rPr>
        <w:t>ýchly osobný a vedomostný rast</w:t>
      </w:r>
      <w:r>
        <w:rPr>
          <w:rFonts w:ascii="Times New Roman" w:hAnsi="Times New Roman"/>
        </w:rPr>
        <w:t>,</w:t>
      </w:r>
    </w:p>
    <w:p w:rsidR="00025378" w:rsidRPr="008B51A6" w:rsidRDefault="00025378" w:rsidP="00025378">
      <w:pPr>
        <w:pStyle w:val="Odsekzoznamu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8B51A6">
        <w:rPr>
          <w:rFonts w:ascii="Times New Roman" w:hAnsi="Times New Roman"/>
        </w:rPr>
        <w:t xml:space="preserve">ožnosť prispieť </w:t>
      </w:r>
      <w:r>
        <w:rPr>
          <w:rFonts w:ascii="Times New Roman" w:hAnsi="Times New Roman"/>
        </w:rPr>
        <w:t>do</w:t>
      </w:r>
      <w:r w:rsidRPr="008B51A6">
        <w:rPr>
          <w:rFonts w:ascii="Times New Roman" w:hAnsi="Times New Roman"/>
        </w:rPr>
        <w:t xml:space="preserve"> vytvárani</w:t>
      </w:r>
      <w:r>
        <w:rPr>
          <w:rFonts w:ascii="Times New Roman" w:hAnsi="Times New Roman"/>
        </w:rPr>
        <w:t>a</w:t>
      </w:r>
      <w:r w:rsidRPr="008B51A6">
        <w:rPr>
          <w:rFonts w:ascii="Times New Roman" w:hAnsi="Times New Roman"/>
        </w:rPr>
        <w:t xml:space="preserve"> verejných politík</w:t>
      </w:r>
      <w:r>
        <w:rPr>
          <w:rFonts w:ascii="Times New Roman" w:hAnsi="Times New Roman"/>
        </w:rPr>
        <w:t>,</w:t>
      </w:r>
    </w:p>
    <w:p w:rsidR="00025378" w:rsidRPr="008B51A6" w:rsidRDefault="00025378" w:rsidP="00025378">
      <w:pPr>
        <w:pStyle w:val="Odsekzoznamu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8B51A6">
        <w:rPr>
          <w:rFonts w:ascii="Times New Roman" w:hAnsi="Times New Roman"/>
        </w:rPr>
        <w:t>ráca so zaujímavými dátami</w:t>
      </w:r>
      <w:r>
        <w:rPr>
          <w:rFonts w:ascii="Times New Roman" w:hAnsi="Times New Roman"/>
        </w:rPr>
        <w:t>,</w:t>
      </w:r>
    </w:p>
    <w:p w:rsidR="00025378" w:rsidRPr="008B51A6" w:rsidRDefault="00025378" w:rsidP="00025378">
      <w:pPr>
        <w:pStyle w:val="Odsekzoznamu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8B51A6">
        <w:rPr>
          <w:rFonts w:ascii="Times New Roman" w:hAnsi="Times New Roman"/>
        </w:rPr>
        <w:t>ôznorodosť práce (o zábavu postarané)</w:t>
      </w:r>
      <w:r>
        <w:rPr>
          <w:rFonts w:ascii="Times New Roman" w:hAnsi="Times New Roman"/>
        </w:rPr>
        <w:t>,</w:t>
      </w:r>
    </w:p>
    <w:p w:rsidR="00025378" w:rsidRPr="008B51A6" w:rsidRDefault="00025378" w:rsidP="00025378">
      <w:pPr>
        <w:pStyle w:val="Odsekzoznamu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8B51A6">
        <w:rPr>
          <w:rFonts w:ascii="Times New Roman" w:hAnsi="Times New Roman"/>
        </w:rPr>
        <w:t>ožnosť výberu vlastnej aktivity a naozaj sa do nej hĺbkovo ponoriť</w:t>
      </w:r>
      <w:r>
        <w:rPr>
          <w:rFonts w:ascii="Times New Roman" w:hAnsi="Times New Roman"/>
        </w:rPr>
        <w:t>,</w:t>
      </w:r>
    </w:p>
    <w:p w:rsidR="00025378" w:rsidRPr="008B51A6" w:rsidRDefault="00025378" w:rsidP="00025378">
      <w:pPr>
        <w:pStyle w:val="Odsekzoznamu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B51A6">
        <w:rPr>
          <w:rFonts w:ascii="Times New Roman" w:hAnsi="Times New Roman"/>
        </w:rPr>
        <w:t>ynamické</w:t>
      </w:r>
      <w:r>
        <w:rPr>
          <w:rFonts w:ascii="Times New Roman" w:hAnsi="Times New Roman"/>
        </w:rPr>
        <w:t>,</w:t>
      </w:r>
      <w:r w:rsidRPr="008B51A6">
        <w:rPr>
          <w:rFonts w:ascii="Times New Roman" w:hAnsi="Times New Roman"/>
        </w:rPr>
        <w:t xml:space="preserve"> ale priateľské pracovné prostredie</w:t>
      </w:r>
      <w:r>
        <w:rPr>
          <w:rFonts w:ascii="Times New Roman" w:hAnsi="Times New Roman"/>
        </w:rPr>
        <w:t>,</w:t>
      </w:r>
    </w:p>
    <w:p w:rsidR="00025378" w:rsidRPr="008B51A6" w:rsidRDefault="00025378" w:rsidP="00025378">
      <w:pPr>
        <w:pStyle w:val="Odsekzoznamu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8B51A6">
        <w:rPr>
          <w:rFonts w:ascii="Times New Roman" w:hAnsi="Times New Roman"/>
        </w:rPr>
        <w:t>ožnosť ďalšej spolupráce</w:t>
      </w:r>
      <w:r>
        <w:rPr>
          <w:rFonts w:ascii="Times New Roman" w:hAnsi="Times New Roman"/>
        </w:rPr>
        <w:t>,</w:t>
      </w:r>
    </w:p>
    <w:p w:rsidR="00025378" w:rsidRPr="00E9427E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E9427E">
        <w:rPr>
          <w:rFonts w:ascii="Times New Roman" w:hAnsi="Times New Roman"/>
        </w:rPr>
        <w:t xml:space="preserve">pre našich budúcich kolegov a kolegyne ponúkame </w:t>
      </w:r>
      <w:proofErr w:type="spellStart"/>
      <w:r w:rsidRPr="00E9427E">
        <w:rPr>
          <w:rFonts w:ascii="Times New Roman" w:hAnsi="Times New Roman"/>
        </w:rPr>
        <w:t>kompetitívne</w:t>
      </w:r>
      <w:proofErr w:type="spellEnd"/>
      <w:r w:rsidRPr="00E9427E">
        <w:rPr>
          <w:rFonts w:ascii="Times New Roman" w:hAnsi="Times New Roman"/>
        </w:rPr>
        <w:t xml:space="preserve"> platy a výhody ako </w:t>
      </w:r>
      <w:proofErr w:type="spellStart"/>
      <w:r w:rsidRPr="00E9427E">
        <w:rPr>
          <w:rFonts w:ascii="Times New Roman" w:hAnsi="Times New Roman"/>
        </w:rPr>
        <w:t>Multisport</w:t>
      </w:r>
      <w:proofErr w:type="spellEnd"/>
      <w:r w:rsidRPr="00E9427E">
        <w:rPr>
          <w:rFonts w:ascii="Times New Roman" w:hAnsi="Times New Roman"/>
        </w:rPr>
        <w:t xml:space="preserve"> karta.</w:t>
      </w:r>
    </w:p>
    <w:p w:rsidR="00025378" w:rsidRPr="008B51A6" w:rsidRDefault="00025378" w:rsidP="00025378">
      <w:pPr>
        <w:pStyle w:val="Odsekzoznamu"/>
        <w:ind w:left="1070"/>
        <w:rPr>
          <w:rFonts w:ascii="Times New Roman" w:hAnsi="Times New Roman"/>
        </w:rPr>
      </w:pPr>
    </w:p>
    <w:p w:rsidR="00025378" w:rsidRDefault="00025378" w:rsidP="00025378">
      <w:pPr>
        <w:pStyle w:val="Odsekzoznamu"/>
        <w:rPr>
          <w:rFonts w:ascii="Times New Roman" w:hAnsi="Times New Roman"/>
        </w:rPr>
      </w:pPr>
      <w:proofErr w:type="spellStart"/>
      <w:r w:rsidRPr="008B51A6">
        <w:rPr>
          <w:rFonts w:ascii="Times New Roman" w:hAnsi="Times New Roman"/>
        </w:rPr>
        <w:t>Technikálie</w:t>
      </w:r>
      <w:proofErr w:type="spellEnd"/>
      <w:r>
        <w:rPr>
          <w:rFonts w:ascii="Times New Roman" w:hAnsi="Times New Roman"/>
        </w:rPr>
        <w:t>:</w:t>
      </w:r>
    </w:p>
    <w:p w:rsidR="00025378" w:rsidRPr="00E9427E" w:rsidRDefault="00025378" w:rsidP="00025378">
      <w:pPr>
        <w:pStyle w:val="Odsekzoznamu"/>
        <w:numPr>
          <w:ilvl w:val="0"/>
          <w:numId w:val="22"/>
        </w:numPr>
        <w:rPr>
          <w:rFonts w:ascii="Times New Roman" w:hAnsi="Times New Roman"/>
        </w:rPr>
      </w:pPr>
      <w:r w:rsidRPr="00E9427E">
        <w:rPr>
          <w:rFonts w:ascii="Times New Roman" w:hAnsi="Times New Roman"/>
        </w:rPr>
        <w:t>organizácia: Ministerstvo zdravotníctva SR – Inštitút zdravotných analýz,</w:t>
      </w:r>
    </w:p>
    <w:p w:rsidR="00025378" w:rsidRPr="00E9427E" w:rsidRDefault="00025378" w:rsidP="00025378">
      <w:pPr>
        <w:pStyle w:val="Odsekzoznamu"/>
        <w:numPr>
          <w:ilvl w:val="0"/>
          <w:numId w:val="22"/>
        </w:numPr>
        <w:rPr>
          <w:rFonts w:ascii="Times New Roman" w:hAnsi="Times New Roman"/>
        </w:rPr>
      </w:pPr>
      <w:r w:rsidRPr="00E9427E">
        <w:rPr>
          <w:rFonts w:ascii="Times New Roman" w:hAnsi="Times New Roman"/>
        </w:rPr>
        <w:t xml:space="preserve">miesto: MZ SR, Bratislava, </w:t>
      </w:r>
      <w:proofErr w:type="spellStart"/>
      <w:r w:rsidRPr="00E9427E">
        <w:rPr>
          <w:rFonts w:ascii="Times New Roman" w:hAnsi="Times New Roman"/>
        </w:rPr>
        <w:t>Kramáre</w:t>
      </w:r>
      <w:proofErr w:type="spellEnd"/>
      <w:r w:rsidRPr="00E9427E">
        <w:rPr>
          <w:rFonts w:ascii="Times New Roman" w:hAnsi="Times New Roman"/>
        </w:rPr>
        <w:t>,</w:t>
      </w:r>
    </w:p>
    <w:p w:rsidR="00025378" w:rsidRDefault="00025378" w:rsidP="00025378">
      <w:pPr>
        <w:pStyle w:val="Odsekzoznamu"/>
        <w:numPr>
          <w:ilvl w:val="0"/>
          <w:numId w:val="22"/>
        </w:numPr>
        <w:rPr>
          <w:rFonts w:ascii="Times New Roman" w:hAnsi="Times New Roman"/>
        </w:rPr>
      </w:pPr>
      <w:r w:rsidRPr="00E9427E">
        <w:rPr>
          <w:rFonts w:ascii="Times New Roman" w:hAnsi="Times New Roman"/>
        </w:rPr>
        <w:t>priamy nadriadený: riaditeľ</w:t>
      </w:r>
      <w:r>
        <w:rPr>
          <w:rFonts w:ascii="Times New Roman" w:hAnsi="Times New Roman"/>
        </w:rPr>
        <w:t>.</w:t>
      </w:r>
    </w:p>
    <w:p w:rsidR="00025378" w:rsidRDefault="00025378" w:rsidP="00025378">
      <w:pPr>
        <w:pStyle w:val="Odsekzoznamu"/>
        <w:ind w:left="1068"/>
        <w:rPr>
          <w:rFonts w:ascii="Times New Roman" w:hAnsi="Times New Roman"/>
        </w:rPr>
      </w:pPr>
    </w:p>
    <w:p w:rsidR="00025378" w:rsidRDefault="00025378" w:rsidP="00025378">
      <w:pPr>
        <w:pStyle w:val="Bezriadkovani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472FB">
        <w:rPr>
          <w:rFonts w:ascii="Times New Roman" w:hAnsi="Times New Roman"/>
          <w:b/>
          <w:sz w:val="24"/>
          <w:szCs w:val="24"/>
        </w:rPr>
        <w:t>Ministerstvo životného prostredia (</w:t>
      </w:r>
      <w:r>
        <w:rPr>
          <w:rFonts w:ascii="Times New Roman" w:hAnsi="Times New Roman"/>
          <w:b/>
          <w:sz w:val="24"/>
          <w:szCs w:val="24"/>
        </w:rPr>
        <w:t>2</w:t>
      </w:r>
      <w:r w:rsidRPr="007472FB">
        <w:rPr>
          <w:rFonts w:ascii="Times New Roman" w:hAnsi="Times New Roman"/>
          <w:b/>
          <w:sz w:val="24"/>
          <w:szCs w:val="24"/>
        </w:rPr>
        <w:t xml:space="preserve"> pozície)</w:t>
      </w:r>
    </w:p>
    <w:p w:rsidR="00025378" w:rsidRPr="007472FB" w:rsidRDefault="00025378" w:rsidP="00025378">
      <w:pPr>
        <w:pStyle w:val="Bezriadkovania"/>
        <w:ind w:left="720"/>
        <w:rPr>
          <w:rFonts w:ascii="Times New Roman" w:hAnsi="Times New Roman"/>
          <w:b/>
          <w:sz w:val="24"/>
          <w:szCs w:val="24"/>
        </w:rPr>
      </w:pPr>
    </w:p>
    <w:p w:rsidR="00025378" w:rsidRDefault="00025378" w:rsidP="00025378">
      <w:pPr>
        <w:pStyle w:val="Odsekzoznamu"/>
        <w:numPr>
          <w:ilvl w:val="0"/>
          <w:numId w:val="38"/>
        </w:numPr>
        <w:jc w:val="both"/>
        <w:rPr>
          <w:rFonts w:ascii="Times New Roman" w:hAnsi="Times New Roman"/>
          <w:b/>
        </w:rPr>
      </w:pPr>
      <w:r w:rsidRPr="004A2BE8">
        <w:rPr>
          <w:rFonts w:ascii="Times New Roman" w:hAnsi="Times New Roman"/>
          <w:b/>
        </w:rPr>
        <w:t xml:space="preserve">Sekcia </w:t>
      </w:r>
      <w:r w:rsidRPr="00D80E81">
        <w:rPr>
          <w:rFonts w:ascii="Times New Roman" w:hAnsi="Times New Roman"/>
          <w:b/>
        </w:rPr>
        <w:t xml:space="preserve">zahraničných vzťahov a environmentálnej politiky </w:t>
      </w:r>
    </w:p>
    <w:p w:rsidR="00025378" w:rsidRDefault="00025378" w:rsidP="00025378">
      <w:pPr>
        <w:pStyle w:val="Odsekzoznamu"/>
        <w:jc w:val="both"/>
        <w:rPr>
          <w:rFonts w:ascii="Times New Roman" w:hAnsi="Times New Roman"/>
          <w:b/>
        </w:rPr>
      </w:pPr>
    </w:p>
    <w:p w:rsidR="00025378" w:rsidRPr="004A2BE8" w:rsidRDefault="00025378" w:rsidP="00025378">
      <w:pPr>
        <w:pStyle w:val="Odsekzoznamu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Náplň práce</w:t>
      </w:r>
      <w:r>
        <w:rPr>
          <w:rFonts w:ascii="Times New Roman" w:hAnsi="Times New Roman"/>
        </w:rPr>
        <w:t>:</w:t>
      </w:r>
    </w:p>
    <w:p w:rsidR="00025378" w:rsidRPr="00451BAA" w:rsidRDefault="00025378" w:rsidP="00025378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</w:r>
      <w:r w:rsidRPr="00451BAA">
        <w:rPr>
          <w:rFonts w:ascii="Times New Roman" w:hAnsi="Times New Roman"/>
        </w:rPr>
        <w:t xml:space="preserve">spolupráca pri tvorbe strategických, koncepčných, analytických a podkladových materiálov v oblasti životného prostredia; implementácia environmentálnej stratégie </w:t>
      </w:r>
      <w:r>
        <w:rPr>
          <w:rFonts w:ascii="Times New Roman" w:hAnsi="Times New Roman"/>
        </w:rPr>
        <w:t xml:space="preserve">    </w:t>
      </w:r>
      <w:r w:rsidRPr="00451BAA">
        <w:rPr>
          <w:rFonts w:ascii="Times New Roman" w:hAnsi="Times New Roman"/>
        </w:rPr>
        <w:t>do roku 2030</w:t>
      </w:r>
      <w:r>
        <w:rPr>
          <w:rFonts w:ascii="Times New Roman" w:hAnsi="Times New Roman"/>
        </w:rPr>
        <w:t>,</w:t>
      </w:r>
    </w:p>
    <w:p w:rsidR="00025378" w:rsidRPr="00451BAA" w:rsidRDefault="00025378" w:rsidP="00025378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</w:r>
      <w:r w:rsidRPr="00451BAA">
        <w:rPr>
          <w:rFonts w:ascii="Times New Roman" w:hAnsi="Times New Roman"/>
        </w:rPr>
        <w:t xml:space="preserve">koncepčná a koordinačná činnosť na úrovni ministerstva vyplývajúca z členstva SR </w:t>
      </w:r>
      <w:r>
        <w:rPr>
          <w:rFonts w:ascii="Times New Roman" w:hAnsi="Times New Roman"/>
        </w:rPr>
        <w:t xml:space="preserve">         </w:t>
      </w:r>
      <w:r w:rsidRPr="00451BAA">
        <w:rPr>
          <w:rFonts w:ascii="Times New Roman" w:hAnsi="Times New Roman"/>
        </w:rPr>
        <w:t>v medzinárodných a regionálnych organizáciách (OSN, OECD, Rada Európy, a.</w:t>
      </w:r>
      <w:r>
        <w:rPr>
          <w:rFonts w:ascii="Times New Roman" w:hAnsi="Times New Roman"/>
        </w:rPr>
        <w:t xml:space="preserve"> </w:t>
      </w:r>
      <w:r w:rsidRPr="00451BAA">
        <w:rPr>
          <w:rFonts w:ascii="Times New Roman" w:hAnsi="Times New Roman"/>
        </w:rPr>
        <w:t xml:space="preserve">i.), </w:t>
      </w:r>
      <w:r>
        <w:rPr>
          <w:rFonts w:ascii="Times New Roman" w:hAnsi="Times New Roman"/>
        </w:rPr>
        <w:t xml:space="preserve">        </w:t>
      </w:r>
      <w:r w:rsidRPr="00451BAA">
        <w:rPr>
          <w:rFonts w:ascii="Times New Roman" w:hAnsi="Times New Roman"/>
        </w:rPr>
        <w:t>v inštitúciách s environmentálnym zameraním a z aktivít mnohostranných environmentálnych dohovorov</w:t>
      </w:r>
      <w:r>
        <w:rPr>
          <w:rFonts w:ascii="Times New Roman" w:hAnsi="Times New Roman"/>
        </w:rPr>
        <w:t>,</w:t>
      </w:r>
    </w:p>
    <w:p w:rsidR="00025378" w:rsidRPr="00451BAA" w:rsidRDefault="00025378" w:rsidP="00025378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</w:r>
      <w:r w:rsidRPr="00451BAA">
        <w:rPr>
          <w:rFonts w:ascii="Times New Roman" w:hAnsi="Times New Roman"/>
        </w:rPr>
        <w:t>spolupráca pri príprave pozičných a podkladových dokumentov v oblasti bilaterálnej spolupráce s krajinami podľa teritoriálneho rozdelenia a</w:t>
      </w:r>
      <w:r>
        <w:rPr>
          <w:rFonts w:ascii="Times New Roman" w:hAnsi="Times New Roman"/>
        </w:rPr>
        <w:t> </w:t>
      </w:r>
      <w:r w:rsidRPr="00451BAA">
        <w:rPr>
          <w:rFonts w:ascii="Times New Roman" w:hAnsi="Times New Roman"/>
        </w:rPr>
        <w:t>určenia</w:t>
      </w:r>
      <w:r>
        <w:rPr>
          <w:rFonts w:ascii="Times New Roman" w:hAnsi="Times New Roman"/>
        </w:rPr>
        <w:t>,</w:t>
      </w:r>
    </w:p>
    <w:p w:rsidR="00025378" w:rsidRPr="00451BAA" w:rsidRDefault="00025378" w:rsidP="00025378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</w:r>
      <w:r w:rsidRPr="00451BAA">
        <w:rPr>
          <w:rFonts w:ascii="Times New Roman" w:hAnsi="Times New Roman"/>
        </w:rPr>
        <w:t>spolupráca s orgánmi, inštitúciami a agentúrami EÚ (Európska komisia, Rada EÚ, Európska environmentálna agentúra, a.</w:t>
      </w:r>
      <w:r>
        <w:rPr>
          <w:rFonts w:ascii="Times New Roman" w:hAnsi="Times New Roman"/>
        </w:rPr>
        <w:t xml:space="preserve"> </w:t>
      </w:r>
      <w:r w:rsidRPr="00451BAA">
        <w:rPr>
          <w:rFonts w:ascii="Times New Roman" w:hAnsi="Times New Roman"/>
        </w:rPr>
        <w:t>i.)</w:t>
      </w:r>
      <w:r>
        <w:rPr>
          <w:rFonts w:ascii="Times New Roman" w:hAnsi="Times New Roman"/>
        </w:rPr>
        <w:t>,</w:t>
      </w:r>
    </w:p>
    <w:p w:rsidR="00025378" w:rsidRPr="00451BAA" w:rsidRDefault="00025378" w:rsidP="00025378">
      <w:pPr>
        <w:pStyle w:val="Odsekzoznamu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</w:r>
      <w:r w:rsidRPr="00451BAA">
        <w:rPr>
          <w:rFonts w:ascii="Times New Roman" w:hAnsi="Times New Roman"/>
        </w:rPr>
        <w:t>participácia na koordinácii príprav pozícií pre rokovania pracovných skupín Rady EÚ</w:t>
      </w:r>
      <w:r>
        <w:rPr>
          <w:rFonts w:ascii="Times New Roman" w:hAnsi="Times New Roman"/>
        </w:rPr>
        <w:t>,</w:t>
      </w:r>
    </w:p>
    <w:p w:rsidR="00025378" w:rsidRPr="00451BAA" w:rsidRDefault="00025378" w:rsidP="00025378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</w:r>
      <w:r w:rsidRPr="00451BAA">
        <w:rPr>
          <w:rFonts w:ascii="Times New Roman" w:hAnsi="Times New Roman"/>
        </w:rPr>
        <w:t xml:space="preserve">spolupráca a operatívna príprava stanovísk a podkladov pre partnerské inštitúcie (Úrad vlády SR, </w:t>
      </w:r>
      <w:proofErr w:type="spellStart"/>
      <w:r w:rsidRPr="00451BAA">
        <w:rPr>
          <w:rFonts w:ascii="Times New Roman" w:hAnsi="Times New Roman"/>
        </w:rPr>
        <w:t>MZVaEZ</w:t>
      </w:r>
      <w:proofErr w:type="spellEnd"/>
      <w:r w:rsidRPr="00451BAA">
        <w:rPr>
          <w:rFonts w:ascii="Times New Roman" w:hAnsi="Times New Roman"/>
        </w:rPr>
        <w:t xml:space="preserve"> SR, Stále zastúpenie SR pri EÚ v Bruseli a ostatné ÚOŠS)</w:t>
      </w:r>
      <w:r>
        <w:rPr>
          <w:rFonts w:ascii="Times New Roman" w:hAnsi="Times New Roman"/>
        </w:rPr>
        <w:t>,</w:t>
      </w:r>
    </w:p>
    <w:p w:rsidR="00025378" w:rsidRPr="00451BAA" w:rsidRDefault="00025378" w:rsidP="00025378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</w:r>
      <w:r w:rsidRPr="00451BAA">
        <w:rPr>
          <w:rFonts w:ascii="Times New Roman" w:hAnsi="Times New Roman"/>
        </w:rPr>
        <w:t>sledovanie pripravovaných aktivít (semináre, workshopy, online diskusie) pod orgánmi EÚ, resp. na medzinárodnej alebo národnej úrovni a zabezpečenie účasti</w:t>
      </w:r>
      <w:r>
        <w:rPr>
          <w:rFonts w:ascii="Times New Roman" w:hAnsi="Times New Roman"/>
        </w:rPr>
        <w:t>,</w:t>
      </w:r>
    </w:p>
    <w:p w:rsidR="00025378" w:rsidRPr="00451BAA" w:rsidRDefault="00025378" w:rsidP="00025378">
      <w:pPr>
        <w:pStyle w:val="Odsekzoznamu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</w:r>
      <w:r w:rsidRPr="00451BAA">
        <w:rPr>
          <w:rFonts w:ascii="Times New Roman" w:hAnsi="Times New Roman"/>
        </w:rPr>
        <w:t>spolupráca s národnými inštitúciami (napr. rezortné organizácie ministerstva)</w:t>
      </w:r>
      <w:r>
        <w:rPr>
          <w:rFonts w:ascii="Times New Roman" w:hAnsi="Times New Roman"/>
        </w:rPr>
        <w:t>,</w:t>
      </w:r>
    </w:p>
    <w:p w:rsidR="00025378" w:rsidRPr="00451BAA" w:rsidRDefault="00025378" w:rsidP="00025378">
      <w:pPr>
        <w:pStyle w:val="Odsekzoznamu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lastRenderedPageBreak/>
        <w:t>-</w:t>
      </w:r>
      <w:r w:rsidRPr="004A2BE8">
        <w:rPr>
          <w:rFonts w:ascii="Times New Roman" w:hAnsi="Times New Roman"/>
        </w:rPr>
        <w:tab/>
      </w:r>
      <w:r w:rsidRPr="00451BAA">
        <w:rPr>
          <w:rFonts w:ascii="Times New Roman" w:hAnsi="Times New Roman"/>
        </w:rPr>
        <w:t>spolupráca na projekte s</w:t>
      </w:r>
      <w:r>
        <w:rPr>
          <w:rFonts w:ascii="Times New Roman" w:hAnsi="Times New Roman"/>
        </w:rPr>
        <w:t> </w:t>
      </w:r>
      <w:r w:rsidRPr="00451BAA">
        <w:rPr>
          <w:rFonts w:ascii="Times New Roman" w:hAnsi="Times New Roman"/>
        </w:rPr>
        <w:t>OECD</w:t>
      </w:r>
      <w:r>
        <w:rPr>
          <w:rFonts w:ascii="Times New Roman" w:hAnsi="Times New Roman"/>
        </w:rPr>
        <w:t>,</w:t>
      </w:r>
    </w:p>
    <w:p w:rsidR="00025378" w:rsidRPr="00451BAA" w:rsidRDefault="00025378" w:rsidP="00025378">
      <w:pPr>
        <w:pStyle w:val="Odsekzoznamu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</w:r>
      <w:r w:rsidRPr="00451BAA">
        <w:rPr>
          <w:rFonts w:ascii="Times New Roman" w:hAnsi="Times New Roman"/>
        </w:rPr>
        <w:t>spolupráca pri tvorbe publikácií.</w:t>
      </w:r>
    </w:p>
    <w:p w:rsidR="00025378" w:rsidRDefault="00025378" w:rsidP="00025378">
      <w:pPr>
        <w:pStyle w:val="Odsekzoznamu"/>
        <w:ind w:left="1416" w:hanging="696"/>
        <w:jc w:val="both"/>
        <w:rPr>
          <w:rFonts w:ascii="Times New Roman" w:hAnsi="Times New Roman"/>
        </w:rPr>
      </w:pPr>
    </w:p>
    <w:p w:rsidR="00025378" w:rsidRPr="00322ADD" w:rsidRDefault="00025378" w:rsidP="00025378">
      <w:pPr>
        <w:pStyle w:val="Odsekzoznamu"/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 xml:space="preserve">Požiadavky na </w:t>
      </w:r>
      <w:r>
        <w:rPr>
          <w:rFonts w:ascii="Times New Roman" w:hAnsi="Times New Roman"/>
        </w:rPr>
        <w:t>kandidáta/kandidátku</w:t>
      </w:r>
      <w:r w:rsidRPr="00322ADD">
        <w:rPr>
          <w:rFonts w:ascii="Times New Roman" w:hAnsi="Times New Roman"/>
        </w:rPr>
        <w:t>:</w:t>
      </w:r>
    </w:p>
    <w:p w:rsidR="00025378" w:rsidRPr="007425D1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</w:rPr>
      </w:pPr>
      <w:r w:rsidRPr="007425D1">
        <w:rPr>
          <w:rFonts w:ascii="Times New Roman" w:hAnsi="Times New Roman"/>
          <w:color w:val="000000" w:themeColor="text1"/>
        </w:rPr>
        <w:t>špecializácia na právo životného prostredia/ekonomiku prírodných</w:t>
      </w:r>
      <w:r>
        <w:rPr>
          <w:rFonts w:ascii="Times New Roman" w:hAnsi="Times New Roman"/>
          <w:color w:val="000000" w:themeColor="text1"/>
        </w:rPr>
        <w:t xml:space="preserve"> </w:t>
      </w:r>
      <w:r w:rsidRPr="007425D1">
        <w:rPr>
          <w:rFonts w:ascii="Times New Roman" w:hAnsi="Times New Roman"/>
          <w:color w:val="000000" w:themeColor="text1"/>
        </w:rPr>
        <w:t>zdrojov/</w:t>
      </w:r>
      <w:proofErr w:type="spellStart"/>
      <w:r w:rsidRPr="007425D1">
        <w:rPr>
          <w:rFonts w:ascii="Times New Roman" w:hAnsi="Times New Roman"/>
          <w:color w:val="000000" w:themeColor="text1"/>
        </w:rPr>
        <w:t>krajinotvorbu</w:t>
      </w:r>
      <w:proofErr w:type="spellEnd"/>
      <w:r>
        <w:rPr>
          <w:rFonts w:ascii="Times New Roman" w:hAnsi="Times New Roman"/>
          <w:color w:val="000000" w:themeColor="text1"/>
        </w:rPr>
        <w:t>,</w:t>
      </w:r>
    </w:p>
    <w:p w:rsidR="00025378" w:rsidRPr="007425D1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</w:rPr>
      </w:pPr>
      <w:r w:rsidRPr="007425D1">
        <w:rPr>
          <w:rFonts w:ascii="Times New Roman" w:hAnsi="Times New Roman"/>
          <w:color w:val="000000" w:themeColor="text1"/>
        </w:rPr>
        <w:t>anglický jazyk – úroveň B2, stredne pokročilý</w:t>
      </w:r>
      <w:r>
        <w:rPr>
          <w:rFonts w:ascii="Times New Roman" w:hAnsi="Times New Roman"/>
          <w:color w:val="000000" w:themeColor="text1"/>
        </w:rPr>
        <w:t>,</w:t>
      </w:r>
    </w:p>
    <w:p w:rsidR="00025378" w:rsidRPr="007425D1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</w:rPr>
      </w:pPr>
      <w:r w:rsidRPr="007425D1">
        <w:rPr>
          <w:rFonts w:ascii="Times New Roman" w:hAnsi="Times New Roman"/>
          <w:color w:val="000000" w:themeColor="text1"/>
        </w:rPr>
        <w:t xml:space="preserve">pokročilá znalosť programov MS Office (Word, Excel, </w:t>
      </w:r>
      <w:proofErr w:type="spellStart"/>
      <w:r w:rsidRPr="007425D1">
        <w:rPr>
          <w:rFonts w:ascii="Times New Roman" w:hAnsi="Times New Roman"/>
          <w:color w:val="000000" w:themeColor="text1"/>
        </w:rPr>
        <w:t>Powerpoint</w:t>
      </w:r>
      <w:proofErr w:type="spellEnd"/>
      <w:r w:rsidRPr="007425D1">
        <w:rPr>
          <w:rFonts w:ascii="Times New Roman" w:hAnsi="Times New Roman"/>
          <w:color w:val="000000" w:themeColor="text1"/>
        </w:rPr>
        <w:t>, Outlook)</w:t>
      </w:r>
      <w:r>
        <w:rPr>
          <w:rFonts w:ascii="Times New Roman" w:hAnsi="Times New Roman"/>
          <w:color w:val="000000" w:themeColor="text1"/>
        </w:rPr>
        <w:t>,</w:t>
      </w:r>
    </w:p>
    <w:p w:rsidR="00025378" w:rsidRPr="007425D1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</w:rPr>
      </w:pPr>
      <w:r w:rsidRPr="007425D1">
        <w:rPr>
          <w:rFonts w:ascii="Times New Roman" w:hAnsi="Times New Roman"/>
          <w:color w:val="000000" w:themeColor="text1"/>
        </w:rPr>
        <w:t>aktívny záujem o environmentálnu politiku, záležitosti EÚ alebo medzinárodné vzťahy</w:t>
      </w:r>
      <w:r>
        <w:rPr>
          <w:rFonts w:ascii="Times New Roman" w:hAnsi="Times New Roman"/>
          <w:color w:val="000000" w:themeColor="text1"/>
        </w:rPr>
        <w:t>,</w:t>
      </w:r>
    </w:p>
    <w:p w:rsidR="00025378" w:rsidRPr="007425D1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</w:rPr>
      </w:pPr>
      <w:r w:rsidRPr="007425D1">
        <w:rPr>
          <w:rFonts w:ascii="Times New Roman" w:hAnsi="Times New Roman"/>
          <w:color w:val="000000" w:themeColor="text1"/>
        </w:rPr>
        <w:t>rámcová znalosť tém Agendy 2030/Európskej zelenej dohody/</w:t>
      </w:r>
      <w:proofErr w:type="spellStart"/>
      <w:r w:rsidRPr="007425D1">
        <w:rPr>
          <w:rFonts w:ascii="Times New Roman" w:hAnsi="Times New Roman"/>
          <w:color w:val="000000" w:themeColor="text1"/>
        </w:rPr>
        <w:t>Envirostratégie</w:t>
      </w:r>
      <w:proofErr w:type="spellEnd"/>
      <w:r w:rsidRPr="007425D1">
        <w:rPr>
          <w:rFonts w:ascii="Times New Roman" w:hAnsi="Times New Roman"/>
          <w:color w:val="000000" w:themeColor="text1"/>
        </w:rPr>
        <w:t xml:space="preserve"> 2030 výhodou</w:t>
      </w:r>
      <w:r>
        <w:rPr>
          <w:rFonts w:ascii="Times New Roman" w:hAnsi="Times New Roman"/>
          <w:color w:val="000000" w:themeColor="text1"/>
        </w:rPr>
        <w:t>,</w:t>
      </w:r>
    </w:p>
    <w:p w:rsidR="00025378" w:rsidRPr="007425D1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</w:rPr>
      </w:pPr>
      <w:r w:rsidRPr="007425D1">
        <w:rPr>
          <w:rFonts w:ascii="Times New Roman" w:hAnsi="Times New Roman"/>
          <w:color w:val="000000" w:themeColor="text1"/>
        </w:rPr>
        <w:t>bezúhonnosť, spoľahlivosť, samostatnosť, komunikatívnosť, profesionálny prístup, reprezentatívne vystupovanie, asertivita</w:t>
      </w:r>
      <w:r>
        <w:rPr>
          <w:rFonts w:ascii="Times New Roman" w:hAnsi="Times New Roman"/>
          <w:color w:val="000000" w:themeColor="text1"/>
        </w:rPr>
        <w:t>,</w:t>
      </w:r>
    </w:p>
    <w:p w:rsidR="00025378" w:rsidRPr="007425D1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</w:rPr>
      </w:pPr>
      <w:r w:rsidRPr="007425D1">
        <w:rPr>
          <w:rFonts w:ascii="Times New Roman" w:hAnsi="Times New Roman"/>
          <w:color w:val="000000" w:themeColor="text1"/>
        </w:rPr>
        <w:t>komunikačné zručnosti</w:t>
      </w:r>
      <w:r>
        <w:rPr>
          <w:rFonts w:ascii="Times New Roman" w:hAnsi="Times New Roman"/>
          <w:color w:val="000000" w:themeColor="text1"/>
        </w:rPr>
        <w:t>,</w:t>
      </w:r>
    </w:p>
    <w:p w:rsidR="00025378" w:rsidRPr="007425D1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</w:rPr>
      </w:pPr>
      <w:r w:rsidRPr="007425D1">
        <w:rPr>
          <w:rFonts w:ascii="Times New Roman" w:hAnsi="Times New Roman"/>
          <w:color w:val="000000" w:themeColor="text1"/>
        </w:rPr>
        <w:t>praktické znalosti postupov a procesov v štátnej správe alebo samospráve výhodou</w:t>
      </w:r>
      <w:r>
        <w:rPr>
          <w:rFonts w:ascii="Times New Roman" w:hAnsi="Times New Roman"/>
          <w:color w:val="000000" w:themeColor="text1"/>
        </w:rPr>
        <w:t>,</w:t>
      </w:r>
    </w:p>
    <w:p w:rsidR="00025378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  <w:color w:val="000000" w:themeColor="text1"/>
        </w:rPr>
      </w:pPr>
      <w:r w:rsidRPr="007425D1">
        <w:rPr>
          <w:rFonts w:ascii="Times New Roman" w:hAnsi="Times New Roman"/>
          <w:color w:val="000000" w:themeColor="text1"/>
        </w:rPr>
        <w:t>pracovná prax v oblasti životného prostredia výhodou.</w:t>
      </w:r>
    </w:p>
    <w:p w:rsidR="00025378" w:rsidRPr="0047451B" w:rsidRDefault="00025378" w:rsidP="00025378">
      <w:pPr>
        <w:pStyle w:val="Odsekzoznamu"/>
        <w:ind w:left="1068"/>
        <w:jc w:val="both"/>
        <w:rPr>
          <w:rFonts w:ascii="Times New Roman" w:hAnsi="Times New Roman"/>
          <w:color w:val="000000" w:themeColor="text1"/>
        </w:rPr>
      </w:pPr>
    </w:p>
    <w:p w:rsidR="00025378" w:rsidRPr="00BF72A2" w:rsidRDefault="00025378" w:rsidP="00025378">
      <w:pPr>
        <w:pStyle w:val="Odsekzoznamu"/>
        <w:numPr>
          <w:ilvl w:val="0"/>
          <w:numId w:val="38"/>
        </w:numPr>
        <w:rPr>
          <w:rFonts w:ascii="Times New Roman" w:hAnsi="Times New Roman"/>
          <w:b/>
        </w:rPr>
      </w:pPr>
      <w:r w:rsidRPr="00BF72A2">
        <w:rPr>
          <w:rFonts w:ascii="Times New Roman" w:hAnsi="Times New Roman"/>
          <w:b/>
        </w:rPr>
        <w:t>Inštitút environmentálnej politiky (IEP)</w:t>
      </w:r>
    </w:p>
    <w:p w:rsidR="00025378" w:rsidRPr="00BF72A2" w:rsidRDefault="00025378" w:rsidP="00025378">
      <w:pPr>
        <w:ind w:left="708"/>
        <w:rPr>
          <w:rFonts w:ascii="Times New Roman" w:hAnsi="Times New Roman"/>
          <w:b/>
          <w:sz w:val="24"/>
          <w:szCs w:val="24"/>
        </w:rPr>
      </w:pPr>
      <w:r w:rsidRPr="00BF72A2">
        <w:rPr>
          <w:rFonts w:ascii="Times New Roman" w:hAnsi="Times New Roman"/>
          <w:b/>
        </w:rPr>
        <w:t>Názov obsadzovanej pozície: Environmentálna analytička/analytik</w:t>
      </w:r>
      <w:r>
        <w:rPr>
          <w:rFonts w:ascii="Times New Roman" w:hAnsi="Times New Roman"/>
          <w:b/>
        </w:rPr>
        <w:t>/</w:t>
      </w:r>
      <w:r w:rsidRPr="00BF72A2">
        <w:rPr>
          <w:rFonts w:ascii="Times New Roman" w:hAnsi="Times New Roman"/>
          <w:b/>
        </w:rPr>
        <w:t>Analytička/analytik verejných politík</w:t>
      </w:r>
    </w:p>
    <w:p w:rsidR="00025378" w:rsidRPr="00AE1A83" w:rsidRDefault="00025378" w:rsidP="00025378">
      <w:pPr>
        <w:ind w:left="720"/>
        <w:jc w:val="both"/>
        <w:rPr>
          <w:rFonts w:ascii="Times New Roman" w:hAnsi="Times New Roman"/>
          <w:color w:val="000000" w:themeColor="text1"/>
        </w:rPr>
      </w:pPr>
      <w:r w:rsidRPr="00AE1A83">
        <w:rPr>
          <w:rFonts w:ascii="Times New Roman" w:hAnsi="Times New Roman"/>
          <w:color w:val="000000" w:themeColor="text1"/>
        </w:rPr>
        <w:t>Záleží ti na tom, aby boli verejné prostriedky vynakladané ekonomicky efektívne? Baví ťa práca s dátami, či skúmanie súčasných trendov v environmentálnych politikách? Aj ekonomickou analýzou sa dá zlepšiť kvalita životného prostredia. Analyzuj dáta a navrhuj opatrenia, ktoré prinesú čistejšie ovzdušie, zdravšie lesy, či nižšie emisie CO</w:t>
      </w:r>
      <w:r w:rsidRPr="00AE1A83">
        <w:rPr>
          <w:rFonts w:ascii="Times New Roman" w:hAnsi="Times New Roman"/>
          <w:color w:val="000000" w:themeColor="text1"/>
          <w:vertAlign w:val="subscript"/>
        </w:rPr>
        <w:t>2</w:t>
      </w:r>
      <w:r w:rsidRPr="00AE1A83">
        <w:rPr>
          <w:rFonts w:ascii="Times New Roman" w:hAnsi="Times New Roman"/>
          <w:color w:val="000000" w:themeColor="text1"/>
        </w:rPr>
        <w:t xml:space="preserve">. Inštitút environmentálnej politiky hľadá ľudí s analytickým ale aj technickým myslením, ktorí chcú zlepšiť Slovensko a radi pritom prekonávajú zaužívané postupy. </w:t>
      </w:r>
    </w:p>
    <w:p w:rsidR="00025378" w:rsidRDefault="00025378" w:rsidP="00025378">
      <w:pPr>
        <w:spacing w:after="0"/>
        <w:ind w:left="720"/>
        <w:jc w:val="both"/>
        <w:rPr>
          <w:rFonts w:ascii="Times New Roman" w:hAnsi="Times New Roman"/>
        </w:rPr>
      </w:pPr>
      <w:r w:rsidRPr="00AE1A83">
        <w:rPr>
          <w:rFonts w:ascii="Times New Roman" w:hAnsi="Times New Roman"/>
        </w:rPr>
        <w:t>Náplň práce:</w:t>
      </w:r>
    </w:p>
    <w:p w:rsidR="00025378" w:rsidRPr="00AE1A83" w:rsidRDefault="00025378" w:rsidP="00025378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AE1A83">
        <w:rPr>
          <w:rFonts w:ascii="Times New Roman" w:hAnsi="Times New Roman"/>
        </w:rPr>
        <w:t>kvantitatívna analýza, spracovanie dát a návrh odporúčaní</w:t>
      </w:r>
      <w:r>
        <w:rPr>
          <w:rFonts w:ascii="Times New Roman" w:hAnsi="Times New Roman"/>
        </w:rPr>
        <w:t>,</w:t>
      </w:r>
    </w:p>
    <w:p w:rsidR="00025378" w:rsidRPr="00AE1A83" w:rsidRDefault="00025378" w:rsidP="00025378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AE1A83">
        <w:rPr>
          <w:rFonts w:ascii="Times New Roman" w:hAnsi="Times New Roman"/>
        </w:rPr>
        <w:t>analýza dopadov a nákladovej efektívnosti pripravovaných i už prijatých opatrení</w:t>
      </w:r>
      <w:r>
        <w:rPr>
          <w:rFonts w:ascii="Times New Roman" w:hAnsi="Times New Roman"/>
        </w:rPr>
        <w:t>,</w:t>
      </w:r>
    </w:p>
    <w:p w:rsidR="00025378" w:rsidRPr="00AE1A83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AE1A83">
        <w:rPr>
          <w:rFonts w:ascii="Times New Roman" w:hAnsi="Times New Roman"/>
        </w:rPr>
        <w:t>tvorba strategických materiálov v oblasti životného prostredia</w:t>
      </w:r>
      <w:r>
        <w:rPr>
          <w:rFonts w:ascii="Times New Roman" w:hAnsi="Times New Roman"/>
        </w:rPr>
        <w:t>,</w:t>
      </w:r>
    </w:p>
    <w:p w:rsidR="00025378" w:rsidRPr="00AE1A83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AE1A83">
        <w:rPr>
          <w:rFonts w:ascii="Times New Roman" w:hAnsi="Times New Roman"/>
        </w:rPr>
        <w:t>spolupráca so zahraničnými inštitúciami (OECD, Európska komisia, Svetová banka)</w:t>
      </w:r>
      <w:r>
        <w:rPr>
          <w:rFonts w:ascii="Times New Roman" w:hAnsi="Times New Roman"/>
        </w:rPr>
        <w:t>,</w:t>
      </w:r>
    </w:p>
    <w:p w:rsidR="00025378" w:rsidRPr="00AE1A83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AE1A83">
        <w:rPr>
          <w:rFonts w:ascii="Times New Roman" w:hAnsi="Times New Roman"/>
        </w:rPr>
        <w:t>práca s makroekonomickým a energetickým CGE modelom.</w:t>
      </w:r>
    </w:p>
    <w:p w:rsidR="00025378" w:rsidRDefault="00025378" w:rsidP="00025378">
      <w:pPr>
        <w:spacing w:after="0"/>
        <w:ind w:left="708"/>
        <w:jc w:val="both"/>
        <w:rPr>
          <w:rFonts w:ascii="Times New Roman" w:hAnsi="Times New Roman"/>
        </w:rPr>
      </w:pPr>
      <w:r w:rsidRPr="00362F48">
        <w:rPr>
          <w:rFonts w:ascii="Times New Roman" w:hAnsi="Times New Roman"/>
        </w:rPr>
        <w:t>Požiadavky na kandidáta/kandidátku:</w:t>
      </w:r>
    </w:p>
    <w:p w:rsidR="00025378" w:rsidRPr="00CC11D2" w:rsidRDefault="00025378" w:rsidP="00025378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CC11D2">
        <w:rPr>
          <w:rFonts w:ascii="Times New Roman" w:hAnsi="Times New Roman"/>
        </w:rPr>
        <w:t>kritické myslenie a záujem o dianie v oblastiach životného prostredia a zmeny klímy</w:t>
      </w:r>
      <w:r>
        <w:rPr>
          <w:rFonts w:ascii="Times New Roman" w:hAnsi="Times New Roman"/>
        </w:rPr>
        <w:t>,</w:t>
      </w:r>
    </w:p>
    <w:p w:rsidR="00025378" w:rsidRPr="00CC11D2" w:rsidRDefault="00025378" w:rsidP="00025378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CC11D2">
        <w:rPr>
          <w:rFonts w:ascii="Times New Roman" w:hAnsi="Times New Roman"/>
        </w:rPr>
        <w:t>vedieť zrozumiteľne písať a vystihnúť pointu aj na krátkom priestore</w:t>
      </w:r>
      <w:r>
        <w:rPr>
          <w:rFonts w:ascii="Times New Roman" w:hAnsi="Times New Roman"/>
        </w:rPr>
        <w:t>,</w:t>
      </w:r>
    </w:p>
    <w:p w:rsidR="00025378" w:rsidRPr="00CC11D2" w:rsidRDefault="00025378" w:rsidP="00025378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CC11D2">
        <w:rPr>
          <w:rFonts w:ascii="Times New Roman" w:hAnsi="Times New Roman"/>
        </w:rPr>
        <w:t xml:space="preserve">analytické myslenie a skúsenosti alebo otvorenosť práci s dátami (výhodou programovanie a znalosť STATA, R, </w:t>
      </w:r>
      <w:proofErr w:type="spellStart"/>
      <w:r w:rsidRPr="00CC11D2">
        <w:rPr>
          <w:rFonts w:ascii="Times New Roman" w:hAnsi="Times New Roman"/>
        </w:rPr>
        <w:t>Eviews</w:t>
      </w:r>
      <w:proofErr w:type="spellEnd"/>
      <w:r w:rsidRPr="00CC11D2">
        <w:rPr>
          <w:rFonts w:ascii="Times New Roman" w:hAnsi="Times New Roman"/>
        </w:rPr>
        <w:t xml:space="preserve">, </w:t>
      </w:r>
      <w:proofErr w:type="spellStart"/>
      <w:r w:rsidRPr="00CC11D2">
        <w:rPr>
          <w:rFonts w:ascii="Times New Roman" w:hAnsi="Times New Roman"/>
        </w:rPr>
        <w:t>Matlab</w:t>
      </w:r>
      <w:proofErr w:type="spellEnd"/>
      <w:r w:rsidRPr="00CC11D2">
        <w:rPr>
          <w:rFonts w:ascii="Times New Roman" w:hAnsi="Times New Roman"/>
        </w:rPr>
        <w:t xml:space="preserve">, </w:t>
      </w:r>
      <w:proofErr w:type="spellStart"/>
      <w:r w:rsidRPr="00CC11D2">
        <w:rPr>
          <w:rFonts w:ascii="Times New Roman" w:hAnsi="Times New Roman"/>
        </w:rPr>
        <w:t>Python</w:t>
      </w:r>
      <w:proofErr w:type="spellEnd"/>
      <w:r w:rsidRPr="00CC11D2">
        <w:rPr>
          <w:rFonts w:ascii="Times New Roman" w:hAnsi="Times New Roman"/>
        </w:rPr>
        <w:t xml:space="preserve">, </w:t>
      </w:r>
      <w:proofErr w:type="spellStart"/>
      <w:r w:rsidRPr="00CC11D2">
        <w:rPr>
          <w:rFonts w:ascii="Times New Roman" w:hAnsi="Times New Roman"/>
        </w:rPr>
        <w:t>Gams</w:t>
      </w:r>
      <w:proofErr w:type="spellEnd"/>
      <w:r w:rsidRPr="00CC11D2">
        <w:rPr>
          <w:rFonts w:ascii="Times New Roman" w:hAnsi="Times New Roman"/>
        </w:rPr>
        <w:t>, GIS)</w:t>
      </w:r>
      <w:r>
        <w:rPr>
          <w:rFonts w:ascii="Times New Roman" w:hAnsi="Times New Roman"/>
        </w:rPr>
        <w:t>,</w:t>
      </w:r>
    </w:p>
    <w:p w:rsidR="00025378" w:rsidRPr="00CC11D2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CC11D2">
        <w:rPr>
          <w:rFonts w:ascii="Times New Roman" w:hAnsi="Times New Roman"/>
        </w:rPr>
        <w:t>plynulo komunikovať v angličtine, vedieť pracovať samostatne aj v</w:t>
      </w:r>
      <w:r>
        <w:rPr>
          <w:rFonts w:ascii="Times New Roman" w:hAnsi="Times New Roman"/>
        </w:rPr>
        <w:t> </w:t>
      </w:r>
      <w:r w:rsidRPr="00CC11D2">
        <w:rPr>
          <w:rFonts w:ascii="Times New Roman" w:hAnsi="Times New Roman"/>
        </w:rPr>
        <w:t>tíme</w:t>
      </w:r>
      <w:r>
        <w:rPr>
          <w:rFonts w:ascii="Times New Roman" w:hAnsi="Times New Roman"/>
        </w:rPr>
        <w:t>,</w:t>
      </w:r>
    </w:p>
    <w:p w:rsidR="00025378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CC11D2">
        <w:rPr>
          <w:rFonts w:ascii="Times New Roman" w:hAnsi="Times New Roman"/>
        </w:rPr>
        <w:t>vysokoškolské vzdelanie druhého stupňa (napríklad v odbore verejná politika, ekonómia, environmentálne štúdiá, environmentálna ekonómia, sociálne vedy).</w:t>
      </w:r>
    </w:p>
    <w:p w:rsidR="00025378" w:rsidRDefault="00025378" w:rsidP="00025378">
      <w:pPr>
        <w:spacing w:after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Benefity:</w:t>
      </w:r>
    </w:p>
    <w:p w:rsidR="00025378" w:rsidRPr="00CC11D2" w:rsidRDefault="00025378" w:rsidP="00025378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CC11D2">
        <w:rPr>
          <w:rFonts w:ascii="Times New Roman" w:hAnsi="Times New Roman"/>
        </w:rPr>
        <w:t>otvorenosť šikovným ľuďom rôzneho zamerania s chuťou zaučiť sa novým veciam a zlepšovať verejné politiky v oblasti životného prostredia v</w:t>
      </w:r>
      <w:r>
        <w:rPr>
          <w:rFonts w:ascii="Times New Roman" w:hAnsi="Times New Roman"/>
        </w:rPr>
        <w:t> </w:t>
      </w:r>
      <w:r w:rsidRPr="00CC11D2">
        <w:rPr>
          <w:rFonts w:ascii="Times New Roman" w:hAnsi="Times New Roman"/>
        </w:rPr>
        <w:t>SR</w:t>
      </w:r>
      <w:r>
        <w:rPr>
          <w:rFonts w:ascii="Times New Roman" w:hAnsi="Times New Roman"/>
        </w:rPr>
        <w:t>,</w:t>
      </w:r>
    </w:p>
    <w:p w:rsidR="00025378" w:rsidRPr="00CC11D2" w:rsidRDefault="00025378" w:rsidP="00025378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CC11D2">
        <w:rPr>
          <w:rFonts w:ascii="Times New Roman" w:hAnsi="Times New Roman"/>
        </w:rPr>
        <w:t>máme prístup k (aj neverejným) dátam</w:t>
      </w:r>
      <w:r>
        <w:rPr>
          <w:rFonts w:ascii="Times New Roman" w:hAnsi="Times New Roman"/>
        </w:rPr>
        <w:t>,</w:t>
      </w:r>
    </w:p>
    <w:p w:rsidR="00025378" w:rsidRPr="00CC11D2" w:rsidRDefault="00025378" w:rsidP="00025378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CC11D2">
        <w:rPr>
          <w:rFonts w:ascii="Times New Roman" w:hAnsi="Times New Roman"/>
        </w:rPr>
        <w:t>poskytujeme priestor na kreativitu a vlastné nápady</w:t>
      </w:r>
      <w:r>
        <w:rPr>
          <w:rFonts w:ascii="Times New Roman" w:hAnsi="Times New Roman"/>
        </w:rPr>
        <w:t>,</w:t>
      </w:r>
    </w:p>
    <w:p w:rsidR="00025378" w:rsidRPr="00CC11D2" w:rsidRDefault="00025378" w:rsidP="00025378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CC11D2">
        <w:rPr>
          <w:rFonts w:ascii="Times New Roman" w:hAnsi="Times New Roman"/>
        </w:rPr>
        <w:lastRenderedPageBreak/>
        <w:t>naše výstupy sa uvádzajú do praxe, čím zlepšujeme budúcnosť Slovenska</w:t>
      </w:r>
      <w:r>
        <w:rPr>
          <w:rFonts w:ascii="Times New Roman" w:hAnsi="Times New Roman"/>
        </w:rPr>
        <w:t>,</w:t>
      </w:r>
    </w:p>
    <w:p w:rsidR="00025378" w:rsidRPr="00CC11D2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CC11D2">
        <w:rPr>
          <w:rFonts w:ascii="Times New Roman" w:hAnsi="Times New Roman"/>
        </w:rPr>
        <w:t>snažíme sa prekonávať zaužívané postupy vo verejnej správe</w:t>
      </w:r>
      <w:r>
        <w:rPr>
          <w:rFonts w:ascii="Times New Roman" w:hAnsi="Times New Roman"/>
        </w:rPr>
        <w:t>,</w:t>
      </w:r>
    </w:p>
    <w:p w:rsidR="00025378" w:rsidRPr="00CC11D2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CC11D2">
        <w:rPr>
          <w:rFonts w:ascii="Times New Roman" w:hAnsi="Times New Roman"/>
        </w:rPr>
        <w:t>navštevujeme elitné zahraničné kurzy a neustále sa niečo nové učíme</w:t>
      </w:r>
      <w:r>
        <w:rPr>
          <w:rFonts w:ascii="Times New Roman" w:hAnsi="Times New Roman"/>
        </w:rPr>
        <w:t>,</w:t>
      </w:r>
    </w:p>
    <w:p w:rsidR="00025378" w:rsidRPr="00CC11D2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CC11D2">
        <w:rPr>
          <w:rFonts w:ascii="Times New Roman" w:hAnsi="Times New Roman"/>
        </w:rPr>
        <w:t>snažíme sa udržiavať príjemné pracovné prostredie a minimalizovať stres</w:t>
      </w:r>
      <w:r>
        <w:rPr>
          <w:rFonts w:ascii="Times New Roman" w:hAnsi="Times New Roman"/>
        </w:rPr>
        <w:t>,</w:t>
      </w:r>
    </w:p>
    <w:p w:rsidR="00025378" w:rsidRPr="00CC11D2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CC11D2">
        <w:rPr>
          <w:rFonts w:ascii="Times New Roman" w:hAnsi="Times New Roman"/>
        </w:rPr>
        <w:t>máme možnosť pracovať z</w:t>
      </w:r>
      <w:r>
        <w:rPr>
          <w:rFonts w:ascii="Times New Roman" w:hAnsi="Times New Roman"/>
        </w:rPr>
        <w:t> </w:t>
      </w:r>
      <w:r w:rsidRPr="00CC11D2">
        <w:rPr>
          <w:rFonts w:ascii="Times New Roman" w:hAnsi="Times New Roman"/>
        </w:rPr>
        <w:t>domu</w:t>
      </w:r>
      <w:r>
        <w:rPr>
          <w:rFonts w:ascii="Times New Roman" w:hAnsi="Times New Roman"/>
        </w:rPr>
        <w:t>,</w:t>
      </w:r>
    </w:p>
    <w:p w:rsidR="00025378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CC11D2">
        <w:rPr>
          <w:rFonts w:ascii="Times New Roman" w:hAnsi="Times New Roman"/>
        </w:rPr>
        <w:t xml:space="preserve">kolektív sa približuje </w:t>
      </w:r>
      <w:proofErr w:type="spellStart"/>
      <w:r w:rsidRPr="00CC11D2">
        <w:rPr>
          <w:rFonts w:ascii="Times New Roman" w:hAnsi="Times New Roman"/>
        </w:rPr>
        <w:t>start-upu</w:t>
      </w:r>
      <w:proofErr w:type="spellEnd"/>
      <w:r w:rsidRPr="00CC11D2">
        <w:rPr>
          <w:rFonts w:ascii="Times New Roman" w:hAnsi="Times New Roman"/>
        </w:rPr>
        <w:t>, sloboda akadémii a NGO a obsah práce a vplyv v štátnej správe.</w:t>
      </w:r>
    </w:p>
    <w:p w:rsidR="00025378" w:rsidRDefault="00025378" w:rsidP="00025378">
      <w:pPr>
        <w:spacing w:after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Viac o IEP:</w:t>
      </w:r>
    </w:p>
    <w:p w:rsidR="00025378" w:rsidRDefault="00025378" w:rsidP="00025378">
      <w:pPr>
        <w:spacing w:after="0"/>
        <w:ind w:left="708"/>
        <w:jc w:val="both"/>
        <w:rPr>
          <w:rFonts w:ascii="Times New Roman" w:hAnsi="Times New Roman"/>
        </w:rPr>
      </w:pPr>
      <w:r w:rsidRPr="004878C8">
        <w:rPr>
          <w:rFonts w:ascii="Times New Roman" w:hAnsi="Times New Roman"/>
        </w:rPr>
        <w:t>Inštitút environmentálnej politiky (IEP) je nezávislým analytickým útvarom Ministerstva životného prostredia SR. Našim poslaním je poskytovať kvalitné a spoľahlivé analýzy a prognózy v oblasti životného prostredia pre slovenskú vládu a verejnosť. Na IEP hodnotíme ekonomickú efektívnosť opatrení a v spolupráci s Útvarom hodnoty za peniaze (ÚHP) sme vypracovali Revíziu výdavkov na životné prostredie. Našou nosnou témou na nadchádzajúce obdobie je zmena klímy. Vedeniu poskytujeme zhodnotenie a návrh nových politík. Naša analýza zavedenia zálohovania bola základom pre neskorší Zákon o zálohovaní. Analýzami a komentármi prispievame do verejnej diskusie a prinášame aj vlastné témy ako napríklad sledovanie legality ťažby a prepravy dreva, či vplyv životného prostredia na zdravie. IEP tiež poskytuje strategický pohľad a smerovanie pre rezort (</w:t>
      </w:r>
      <w:proofErr w:type="spellStart"/>
      <w:r w:rsidRPr="004878C8">
        <w:rPr>
          <w:rFonts w:ascii="Times New Roman" w:hAnsi="Times New Roman"/>
        </w:rPr>
        <w:t>Envirostratégii</w:t>
      </w:r>
      <w:proofErr w:type="spellEnd"/>
      <w:r w:rsidRPr="004878C8">
        <w:rPr>
          <w:rFonts w:ascii="Times New Roman" w:hAnsi="Times New Roman"/>
        </w:rPr>
        <w:t xml:space="preserve"> 2030). Dlhodobo spolupracujeme so zahraničnými organizáciami. Naši analytici boli v rámci spoločných projektov vyslaní na stáže do OECD či Svetovej banky. Neustále sa vzdelávame a absolvujeme kurzy na top zahraničných univerzitách ako sú napríklad </w:t>
      </w:r>
      <w:proofErr w:type="spellStart"/>
      <w:r w:rsidRPr="004878C8">
        <w:rPr>
          <w:rFonts w:ascii="Times New Roman" w:hAnsi="Times New Roman"/>
        </w:rPr>
        <w:t>London</w:t>
      </w:r>
      <w:proofErr w:type="spellEnd"/>
      <w:r w:rsidRPr="004878C8">
        <w:rPr>
          <w:rFonts w:ascii="Times New Roman" w:hAnsi="Times New Roman"/>
        </w:rPr>
        <w:t xml:space="preserve"> </w:t>
      </w:r>
      <w:proofErr w:type="spellStart"/>
      <w:r w:rsidRPr="004878C8">
        <w:rPr>
          <w:rFonts w:ascii="Times New Roman" w:hAnsi="Times New Roman"/>
        </w:rPr>
        <w:t>School</w:t>
      </w:r>
      <w:proofErr w:type="spellEnd"/>
      <w:r w:rsidRPr="004878C8">
        <w:rPr>
          <w:rFonts w:ascii="Times New Roman" w:hAnsi="Times New Roman"/>
        </w:rPr>
        <w:t xml:space="preserve"> of </w:t>
      </w:r>
      <w:proofErr w:type="spellStart"/>
      <w:r w:rsidRPr="004878C8">
        <w:rPr>
          <w:rFonts w:ascii="Times New Roman" w:hAnsi="Times New Roman"/>
        </w:rPr>
        <w:t>Economics</w:t>
      </w:r>
      <w:proofErr w:type="spellEnd"/>
      <w:r w:rsidRPr="004878C8">
        <w:rPr>
          <w:rFonts w:ascii="Times New Roman" w:hAnsi="Times New Roman"/>
        </w:rPr>
        <w:t xml:space="preserve">, Barcelona </w:t>
      </w:r>
      <w:proofErr w:type="spellStart"/>
      <w:r w:rsidRPr="004878C8">
        <w:rPr>
          <w:rFonts w:ascii="Times New Roman" w:hAnsi="Times New Roman"/>
        </w:rPr>
        <w:t>Graduate</w:t>
      </w:r>
      <w:proofErr w:type="spellEnd"/>
      <w:r w:rsidRPr="004878C8">
        <w:rPr>
          <w:rFonts w:ascii="Times New Roman" w:hAnsi="Times New Roman"/>
        </w:rPr>
        <w:t xml:space="preserve"> </w:t>
      </w:r>
      <w:proofErr w:type="spellStart"/>
      <w:r w:rsidRPr="004878C8">
        <w:rPr>
          <w:rFonts w:ascii="Times New Roman" w:hAnsi="Times New Roman"/>
        </w:rPr>
        <w:t>School</w:t>
      </w:r>
      <w:proofErr w:type="spellEnd"/>
      <w:r w:rsidRPr="004878C8">
        <w:rPr>
          <w:rFonts w:ascii="Times New Roman" w:hAnsi="Times New Roman"/>
        </w:rPr>
        <w:t xml:space="preserve"> of </w:t>
      </w:r>
      <w:proofErr w:type="spellStart"/>
      <w:r w:rsidRPr="004878C8">
        <w:rPr>
          <w:rFonts w:ascii="Times New Roman" w:hAnsi="Times New Roman"/>
        </w:rPr>
        <w:t>Economics</w:t>
      </w:r>
      <w:proofErr w:type="spellEnd"/>
      <w:r w:rsidRPr="004878C8">
        <w:rPr>
          <w:rFonts w:ascii="Times New Roman" w:hAnsi="Times New Roman"/>
        </w:rPr>
        <w:t xml:space="preserve">, </w:t>
      </w:r>
      <w:proofErr w:type="spellStart"/>
      <w:r w:rsidRPr="004878C8">
        <w:rPr>
          <w:rFonts w:ascii="Times New Roman" w:hAnsi="Times New Roman"/>
        </w:rPr>
        <w:t>Bamberg</w:t>
      </w:r>
      <w:proofErr w:type="spellEnd"/>
      <w:r w:rsidRPr="004878C8">
        <w:rPr>
          <w:rFonts w:ascii="Times New Roman" w:hAnsi="Times New Roman"/>
        </w:rPr>
        <w:t xml:space="preserve"> </w:t>
      </w:r>
      <w:proofErr w:type="spellStart"/>
      <w:r w:rsidRPr="004878C8">
        <w:rPr>
          <w:rFonts w:ascii="Times New Roman" w:hAnsi="Times New Roman"/>
        </w:rPr>
        <w:t>Graduate</w:t>
      </w:r>
      <w:proofErr w:type="spellEnd"/>
      <w:r w:rsidRPr="004878C8">
        <w:rPr>
          <w:rFonts w:ascii="Times New Roman" w:hAnsi="Times New Roman"/>
        </w:rPr>
        <w:t xml:space="preserve"> </w:t>
      </w:r>
      <w:proofErr w:type="spellStart"/>
      <w:r w:rsidRPr="004878C8">
        <w:rPr>
          <w:rFonts w:ascii="Times New Roman" w:hAnsi="Times New Roman"/>
        </w:rPr>
        <w:t>School</w:t>
      </w:r>
      <w:proofErr w:type="spellEnd"/>
      <w:r w:rsidRPr="004878C8">
        <w:rPr>
          <w:rFonts w:ascii="Times New Roman" w:hAnsi="Times New Roman"/>
        </w:rPr>
        <w:t xml:space="preserve"> of </w:t>
      </w:r>
      <w:proofErr w:type="spellStart"/>
      <w:r w:rsidRPr="004878C8">
        <w:rPr>
          <w:rFonts w:ascii="Times New Roman" w:hAnsi="Times New Roman"/>
        </w:rPr>
        <w:t>Social</w:t>
      </w:r>
      <w:proofErr w:type="spellEnd"/>
      <w:r w:rsidRPr="004878C8">
        <w:rPr>
          <w:rFonts w:ascii="Times New Roman" w:hAnsi="Times New Roman"/>
        </w:rPr>
        <w:t xml:space="preserve"> </w:t>
      </w:r>
      <w:proofErr w:type="spellStart"/>
      <w:r w:rsidRPr="004878C8">
        <w:rPr>
          <w:rFonts w:ascii="Times New Roman" w:hAnsi="Times New Roman"/>
        </w:rPr>
        <w:t>Sciences</w:t>
      </w:r>
      <w:proofErr w:type="spellEnd"/>
      <w:r w:rsidRPr="004878C8">
        <w:rPr>
          <w:rFonts w:ascii="Times New Roman" w:hAnsi="Times New Roman"/>
        </w:rPr>
        <w:t xml:space="preserve">, </w:t>
      </w:r>
      <w:proofErr w:type="spellStart"/>
      <w:r w:rsidRPr="004878C8">
        <w:rPr>
          <w:rFonts w:ascii="Times New Roman" w:hAnsi="Times New Roman"/>
        </w:rPr>
        <w:t>University</w:t>
      </w:r>
      <w:proofErr w:type="spellEnd"/>
      <w:r w:rsidRPr="004878C8">
        <w:rPr>
          <w:rFonts w:ascii="Times New Roman" w:hAnsi="Times New Roman"/>
        </w:rPr>
        <w:t xml:space="preserve"> of </w:t>
      </w:r>
      <w:proofErr w:type="spellStart"/>
      <w:r w:rsidRPr="004878C8">
        <w:rPr>
          <w:rFonts w:ascii="Times New Roman" w:hAnsi="Times New Roman"/>
        </w:rPr>
        <w:t>Essex</w:t>
      </w:r>
      <w:proofErr w:type="spellEnd"/>
      <w:r w:rsidRPr="004878C8">
        <w:rPr>
          <w:rFonts w:ascii="Times New Roman" w:hAnsi="Times New Roman"/>
        </w:rPr>
        <w:t xml:space="preserve">, či </w:t>
      </w:r>
      <w:proofErr w:type="spellStart"/>
      <w:r w:rsidRPr="004878C8">
        <w:rPr>
          <w:rFonts w:ascii="Times New Roman" w:hAnsi="Times New Roman"/>
        </w:rPr>
        <w:t>Utrecht</w:t>
      </w:r>
      <w:proofErr w:type="spellEnd"/>
      <w:r w:rsidRPr="004878C8">
        <w:rPr>
          <w:rFonts w:ascii="Times New Roman" w:hAnsi="Times New Roman"/>
        </w:rPr>
        <w:t xml:space="preserve"> </w:t>
      </w:r>
      <w:proofErr w:type="spellStart"/>
      <w:r w:rsidRPr="004878C8">
        <w:rPr>
          <w:rFonts w:ascii="Times New Roman" w:hAnsi="Times New Roman"/>
        </w:rPr>
        <w:t>University</w:t>
      </w:r>
      <w:proofErr w:type="spellEnd"/>
      <w:r w:rsidRPr="004878C8">
        <w:rPr>
          <w:rFonts w:ascii="Times New Roman" w:hAnsi="Times New Roman"/>
        </w:rPr>
        <w:t>.</w:t>
      </w:r>
    </w:p>
    <w:p w:rsidR="00025378" w:rsidRPr="004878C8" w:rsidRDefault="00025378" w:rsidP="00025378">
      <w:pPr>
        <w:spacing w:after="0"/>
        <w:ind w:left="708"/>
        <w:jc w:val="both"/>
        <w:rPr>
          <w:rFonts w:ascii="Times New Roman" w:hAnsi="Times New Roman"/>
        </w:rPr>
      </w:pPr>
    </w:p>
    <w:p w:rsidR="00025378" w:rsidRDefault="00025378" w:rsidP="00025378">
      <w:pPr>
        <w:spacing w:after="0"/>
        <w:ind w:firstLine="708"/>
        <w:jc w:val="both"/>
        <w:rPr>
          <w:rFonts w:ascii="Times New Roman" w:hAnsi="Times New Roman"/>
        </w:rPr>
      </w:pPr>
      <w:hyperlink r:id="rId5" w:history="1">
        <w:r w:rsidRPr="000F100F">
          <w:rPr>
            <w:rStyle w:val="Hypertextovprepojenie"/>
            <w:rFonts w:ascii="Times New Roman" w:hAnsi="Times New Roman"/>
          </w:rPr>
          <w:t>https://www.minzp.sk/iep/publikacie/</w:t>
        </w:r>
      </w:hyperlink>
    </w:p>
    <w:p w:rsidR="00025378" w:rsidRDefault="00025378" w:rsidP="00025378">
      <w:pPr>
        <w:spacing w:after="0"/>
        <w:ind w:firstLine="708"/>
        <w:jc w:val="both"/>
        <w:rPr>
          <w:rFonts w:ascii="Times New Roman" w:hAnsi="Times New Roman"/>
        </w:rPr>
      </w:pPr>
      <w:hyperlink r:id="rId6" w:history="1">
        <w:r w:rsidRPr="000F100F">
          <w:rPr>
            <w:rStyle w:val="Hypertextovprepojenie"/>
            <w:rFonts w:ascii="Times New Roman" w:hAnsi="Times New Roman"/>
          </w:rPr>
          <w:t>https://www.facebook.com/iep.mzp</w:t>
        </w:r>
      </w:hyperlink>
    </w:p>
    <w:p w:rsidR="00025378" w:rsidRDefault="00025378" w:rsidP="00025378">
      <w:pPr>
        <w:spacing w:after="0"/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hyperlink r:id="rId7" w:history="1">
        <w:r w:rsidRPr="000F100F">
          <w:rPr>
            <w:rStyle w:val="Hypertextovprepojenie"/>
            <w:rFonts w:ascii="Times New Roman" w:hAnsi="Times New Roman"/>
            <w:sz w:val="24"/>
            <w:szCs w:val="24"/>
          </w:rPr>
          <w:t>https://www.instagram.com/iep_sk/</w:t>
        </w:r>
      </w:hyperlink>
    </w:p>
    <w:p w:rsidR="00025378" w:rsidRDefault="00025378" w:rsidP="00025378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025378" w:rsidRDefault="00025378" w:rsidP="00025378">
      <w:pPr>
        <w:pStyle w:val="Bezriadkovani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Úrad priemyselného vlastníctva SR (3 pozície)</w:t>
      </w:r>
    </w:p>
    <w:p w:rsidR="00025378" w:rsidRPr="00AE1A83" w:rsidRDefault="00025378" w:rsidP="00025378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025378" w:rsidRDefault="00025378" w:rsidP="00025378">
      <w:pPr>
        <w:pStyle w:val="Odsekzoznamu"/>
        <w:ind w:left="709" w:hanging="1"/>
        <w:jc w:val="both"/>
        <w:rPr>
          <w:rFonts w:ascii="Times New Roman" w:hAnsi="Times New Roman"/>
        </w:rPr>
      </w:pPr>
      <w:r w:rsidRPr="0089398F">
        <w:rPr>
          <w:rFonts w:ascii="Times New Roman" w:hAnsi="Times New Roman"/>
        </w:rPr>
        <w:t>Úrad je ústredným orgánom štátnej správy na úrovni ministerstva, ktorý vykonáva štátnu správu v oblasti ochrany priemyselných práv s celoštátnou pôsobnosťou aj s medzinárodným dosahom. Úrad ako jediný v rámci SR poskytuje ochranu, rozvoj, vzdelávanie a ďalšie  činnosti v oblasti  priemyselných práv - patenty, úžitkové vzory, ochranné známky, dizajny, označenia pôvodu. Činnosť  hlavne odborných útvarov úradu je vysokošpecializovaná, pričom jeho rozvoj je úzko viazaný najmä na spoluprácu s uznávanými medzinárodnými autoritami v oblasti ochrany priemyselných práv a všeobecne práv duševného vlastníctva, ako sú Európsky patentový úrad (EPO), Európsky úrad pre duševné vlastníctvo (EUIPO), Svetová organizácia duševného vlastníctva (WIPO), ako aj spoluprácu s ostatnými národnými úradmi rovnakého typu v rámci EÚ, ale aj mimo nej</w:t>
      </w:r>
      <w:r>
        <w:rPr>
          <w:rFonts w:ascii="Times New Roman" w:hAnsi="Times New Roman"/>
        </w:rPr>
        <w:t>.</w:t>
      </w:r>
    </w:p>
    <w:p w:rsidR="00025378" w:rsidRDefault="00025378" w:rsidP="00025378">
      <w:pPr>
        <w:pStyle w:val="Odsekzoznamu"/>
        <w:ind w:left="709" w:hanging="1"/>
        <w:jc w:val="both"/>
        <w:rPr>
          <w:rFonts w:ascii="Times New Roman" w:hAnsi="Times New Roman"/>
        </w:rPr>
      </w:pPr>
    </w:p>
    <w:p w:rsidR="00025378" w:rsidRPr="00744C36" w:rsidRDefault="00025378" w:rsidP="00025378">
      <w:pPr>
        <w:pStyle w:val="Odsekzoznamu"/>
        <w:ind w:left="709" w:hanging="1"/>
        <w:jc w:val="both"/>
        <w:rPr>
          <w:rFonts w:ascii="Times New Roman" w:hAnsi="Times New Roman"/>
        </w:rPr>
      </w:pPr>
      <w:r w:rsidRPr="005179A8">
        <w:rPr>
          <w:rFonts w:ascii="Times New Roman" w:hAnsi="Times New Roman"/>
          <w:b/>
        </w:rPr>
        <w:t>Patentový odbor</w:t>
      </w:r>
    </w:p>
    <w:p w:rsidR="00025378" w:rsidRDefault="00025378" w:rsidP="00025378">
      <w:pPr>
        <w:pStyle w:val="Odsekzoznamu"/>
        <w:jc w:val="both"/>
        <w:rPr>
          <w:rFonts w:ascii="Times New Roman" w:hAnsi="Times New Roman"/>
          <w:b/>
        </w:rPr>
      </w:pPr>
      <w:r w:rsidRPr="004A2BE8">
        <w:rPr>
          <w:rFonts w:ascii="Times New Roman" w:hAnsi="Times New Roman"/>
          <w:b/>
        </w:rPr>
        <w:t xml:space="preserve">Názov obsadzovanej pozície: </w:t>
      </w:r>
      <w:r>
        <w:rPr>
          <w:rFonts w:ascii="Times New Roman" w:hAnsi="Times New Roman"/>
          <w:b/>
        </w:rPr>
        <w:t>patentový expert</w:t>
      </w: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  <w:r w:rsidRPr="005179A8">
        <w:rPr>
          <w:rFonts w:ascii="Times New Roman" w:hAnsi="Times New Roman"/>
        </w:rPr>
        <w:t xml:space="preserve">Hľadáme experta, ktorý sa zaujíma o technické novinky, rád číta odbornú literatúru vedecké články, chce sa odborne a jazykovo vzdelávať, má analytické a koncepčné myslenie a vie sa dobre písomne vyjadrovať. Práca ponúka priestor na sebarealizáciu, možnosť odborného rastu, príležitosť pracovať s najkomplexnejšími a najprestížnejšími databázami patentovej a </w:t>
      </w:r>
      <w:r w:rsidRPr="005179A8">
        <w:rPr>
          <w:rFonts w:ascii="Times New Roman" w:hAnsi="Times New Roman"/>
        </w:rPr>
        <w:lastRenderedPageBreak/>
        <w:t>nepatentovej literatúry a absolvovať odborné vzdelávanie (ale aj odbornú prax) aj v zahraničných partnerských organizáciách, najmä v Európskom patentovom úrade.</w:t>
      </w:r>
    </w:p>
    <w:p w:rsidR="00025378" w:rsidRPr="005179A8" w:rsidRDefault="00025378" w:rsidP="00025378">
      <w:pPr>
        <w:pStyle w:val="Odsekzoznamu"/>
        <w:jc w:val="both"/>
        <w:rPr>
          <w:rFonts w:ascii="Times New Roman" w:hAnsi="Times New Roman"/>
        </w:rPr>
      </w:pP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Náplň práce</w:t>
      </w:r>
      <w:r>
        <w:rPr>
          <w:rFonts w:ascii="Times New Roman" w:hAnsi="Times New Roman"/>
        </w:rPr>
        <w:t>:</w:t>
      </w:r>
    </w:p>
    <w:p w:rsidR="00025378" w:rsidRDefault="00025378" w:rsidP="00025378">
      <w:pPr>
        <w:pStyle w:val="Odsekzoznamu"/>
        <w:jc w:val="both"/>
        <w:rPr>
          <w:rFonts w:ascii="Times New Roman" w:hAnsi="Times New Roman"/>
        </w:rPr>
      </w:pPr>
      <w:r w:rsidRPr="00F220B7">
        <w:rPr>
          <w:rFonts w:ascii="Times New Roman" w:hAnsi="Times New Roman"/>
        </w:rPr>
        <w:t>Expert na patentovom odbore bude posudzovať vynálezy, ktoré majú byť chránené patentom alebo úžitkovým vzorom, a bude najmä:</w:t>
      </w:r>
    </w:p>
    <w:p w:rsidR="00025378" w:rsidRPr="005C5E2C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5C5E2C">
        <w:rPr>
          <w:rFonts w:ascii="Times New Roman" w:hAnsi="Times New Roman"/>
        </w:rPr>
        <w:t xml:space="preserve">vykonávať predbežný prieskum patentových prihlášok a pripravovať podklady na zverejnenie patentových prihlášok; </w:t>
      </w:r>
    </w:p>
    <w:p w:rsidR="00025378" w:rsidRPr="005C5E2C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5C5E2C">
        <w:rPr>
          <w:rFonts w:ascii="Times New Roman" w:hAnsi="Times New Roman"/>
        </w:rPr>
        <w:t>vykonávať úplný prieskum patentových prihlášok, súčasťou ktorého je aj vykonanie rešerše na predmet prihlášky; pripravovať podklady na udelenie patentovej ochrany a návrhy rozhodnutí o zamietnutí patentových prihlášok a o zastavení konania o patentových prihláškach;</w:t>
      </w:r>
    </w:p>
    <w:p w:rsidR="00025378" w:rsidRPr="00744C36" w:rsidRDefault="00025378" w:rsidP="00025378">
      <w:pPr>
        <w:pStyle w:val="Odsekzoznamu"/>
        <w:numPr>
          <w:ilvl w:val="0"/>
          <w:numId w:val="22"/>
        </w:numPr>
        <w:jc w:val="both"/>
        <w:rPr>
          <w:rFonts w:ascii="Times New Roman" w:hAnsi="Times New Roman"/>
        </w:rPr>
      </w:pPr>
      <w:r w:rsidRPr="005C5E2C">
        <w:rPr>
          <w:rFonts w:ascii="Times New Roman" w:hAnsi="Times New Roman"/>
        </w:rPr>
        <w:t>vykonávať prieskum prihlášok úžitkových vzorov, vypracovávať rešerše na predmety prihlášok úžitkových vzorov, pripravovať podklady na zverejnenie prihlášok úžitkových vzorov a zápis úžitkových vzorov do registra; pripravovať návrhy rozhodnutí o zamietnutí prihlášok úžitkových vzorov a o zastavení konania o prihláškach úžitkových vzorov</w:t>
      </w:r>
      <w:r w:rsidRPr="00744C36">
        <w:rPr>
          <w:rFonts w:ascii="Times New Roman" w:hAnsi="Times New Roman"/>
        </w:rPr>
        <w:t>.</w:t>
      </w:r>
    </w:p>
    <w:p w:rsidR="00025378" w:rsidRPr="004A2BE8" w:rsidRDefault="00025378" w:rsidP="00025378">
      <w:pPr>
        <w:pStyle w:val="Odsekzoznamu"/>
        <w:ind w:left="1068"/>
        <w:jc w:val="both"/>
        <w:rPr>
          <w:rFonts w:ascii="Times New Roman" w:hAnsi="Times New Roman"/>
        </w:rPr>
      </w:pPr>
    </w:p>
    <w:p w:rsidR="00025378" w:rsidRDefault="00025378" w:rsidP="00025378">
      <w:pPr>
        <w:spacing w:after="0"/>
        <w:ind w:left="708"/>
        <w:jc w:val="both"/>
        <w:rPr>
          <w:rFonts w:ascii="Times New Roman" w:hAnsi="Times New Roman"/>
        </w:rPr>
      </w:pPr>
      <w:r w:rsidRPr="00D3202F">
        <w:rPr>
          <w:rFonts w:ascii="Times New Roman" w:hAnsi="Times New Roman"/>
        </w:rPr>
        <w:t xml:space="preserve">Požiadavky na </w:t>
      </w:r>
      <w:r>
        <w:rPr>
          <w:rFonts w:ascii="Times New Roman" w:hAnsi="Times New Roman"/>
        </w:rPr>
        <w:t>kandidáta/kandidátku:</w:t>
      </w:r>
    </w:p>
    <w:p w:rsidR="00025378" w:rsidRPr="00B66B4F" w:rsidRDefault="00025378" w:rsidP="00025378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B66B4F">
        <w:rPr>
          <w:rFonts w:ascii="Times New Roman" w:hAnsi="Times New Roman"/>
        </w:rPr>
        <w:t>ukončené VŠ vzdelanie (technické vzdelanie v odbore strojárstvo alebo elektrotechnika)</w:t>
      </w:r>
      <w:r>
        <w:rPr>
          <w:rFonts w:ascii="Times New Roman" w:hAnsi="Times New Roman"/>
        </w:rPr>
        <w:t>,</w:t>
      </w:r>
    </w:p>
    <w:p w:rsidR="00025378" w:rsidRPr="00B66B4F" w:rsidRDefault="00025378" w:rsidP="00025378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B66B4F">
        <w:rPr>
          <w:rFonts w:ascii="Times New Roman" w:hAnsi="Times New Roman"/>
        </w:rPr>
        <w:t>ovládanie štátneho jazyka slovom a</w:t>
      </w:r>
      <w:r>
        <w:rPr>
          <w:rFonts w:ascii="Times New Roman" w:hAnsi="Times New Roman"/>
        </w:rPr>
        <w:t> </w:t>
      </w:r>
      <w:r w:rsidRPr="00B66B4F">
        <w:rPr>
          <w:rFonts w:ascii="Times New Roman" w:hAnsi="Times New Roman"/>
        </w:rPr>
        <w:t>písmom</w:t>
      </w:r>
      <w:r>
        <w:rPr>
          <w:rFonts w:ascii="Times New Roman" w:hAnsi="Times New Roman"/>
        </w:rPr>
        <w:t>,</w:t>
      </w:r>
    </w:p>
    <w:p w:rsidR="00025378" w:rsidRPr="00B66B4F" w:rsidRDefault="00025378" w:rsidP="00025378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B66B4F">
        <w:rPr>
          <w:rFonts w:ascii="Times New Roman" w:hAnsi="Times New Roman"/>
        </w:rPr>
        <w:t>užívateľská úroveň práce s</w:t>
      </w:r>
      <w:r>
        <w:rPr>
          <w:rFonts w:ascii="Times New Roman" w:hAnsi="Times New Roman"/>
        </w:rPr>
        <w:t> </w:t>
      </w:r>
      <w:r w:rsidRPr="00B66B4F">
        <w:rPr>
          <w:rFonts w:ascii="Times New Roman" w:hAnsi="Times New Roman"/>
        </w:rPr>
        <w:t>PC</w:t>
      </w:r>
      <w:r>
        <w:rPr>
          <w:rFonts w:ascii="Times New Roman" w:hAnsi="Times New Roman"/>
        </w:rPr>
        <w:t>,</w:t>
      </w:r>
    </w:p>
    <w:p w:rsidR="00025378" w:rsidRPr="00B66B4F" w:rsidRDefault="00025378" w:rsidP="00025378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B66B4F">
        <w:rPr>
          <w:rFonts w:ascii="Times New Roman" w:hAnsi="Times New Roman"/>
        </w:rPr>
        <w:t>ovládanie anglického jazyka (min. B1)</w:t>
      </w:r>
      <w:r>
        <w:rPr>
          <w:rFonts w:ascii="Times New Roman" w:hAnsi="Times New Roman"/>
        </w:rPr>
        <w:t>,</w:t>
      </w:r>
    </w:p>
    <w:p w:rsidR="00025378" w:rsidRPr="00B66B4F" w:rsidRDefault="00025378" w:rsidP="00025378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B66B4F">
        <w:rPr>
          <w:rFonts w:ascii="Times New Roman" w:hAnsi="Times New Roman"/>
        </w:rPr>
        <w:t>analytické a koncepčné myslenie</w:t>
      </w:r>
      <w:r>
        <w:rPr>
          <w:rFonts w:ascii="Times New Roman" w:hAnsi="Times New Roman"/>
        </w:rPr>
        <w:t>,</w:t>
      </w:r>
    </w:p>
    <w:p w:rsidR="00025378" w:rsidRPr="00B66B4F" w:rsidRDefault="00025378" w:rsidP="00025378">
      <w:pPr>
        <w:pStyle w:val="Odsekzoznamu"/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B66B4F">
        <w:rPr>
          <w:rFonts w:ascii="Times New Roman" w:hAnsi="Times New Roman"/>
        </w:rPr>
        <w:t>systematický prístup</w:t>
      </w:r>
      <w:r>
        <w:rPr>
          <w:rFonts w:ascii="Times New Roman" w:hAnsi="Times New Roman"/>
        </w:rPr>
        <w:t>.</w:t>
      </w:r>
    </w:p>
    <w:p w:rsidR="00025378" w:rsidRDefault="00025378" w:rsidP="00025378">
      <w:pPr>
        <w:spacing w:after="0"/>
        <w:ind w:left="708"/>
        <w:jc w:val="both"/>
        <w:rPr>
          <w:rFonts w:ascii="Times New Roman" w:hAnsi="Times New Roman"/>
        </w:rPr>
      </w:pPr>
    </w:p>
    <w:p w:rsidR="00025378" w:rsidRDefault="00025378" w:rsidP="00025378">
      <w:pPr>
        <w:spacing w:after="0"/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Odbor sporových konaní</w:t>
      </w:r>
    </w:p>
    <w:p w:rsidR="00025378" w:rsidRDefault="00025378" w:rsidP="00025378">
      <w:pPr>
        <w:spacing w:after="0"/>
        <w:ind w:left="708"/>
        <w:jc w:val="both"/>
        <w:rPr>
          <w:rFonts w:ascii="Times New Roman" w:hAnsi="Times New Roman"/>
          <w:b/>
        </w:rPr>
      </w:pPr>
      <w:r w:rsidRPr="00037E7A">
        <w:rPr>
          <w:rFonts w:ascii="Times New Roman" w:hAnsi="Times New Roman"/>
          <w:b/>
        </w:rPr>
        <w:t>Názov pozície: expert odboru sporových konaní</w:t>
      </w:r>
    </w:p>
    <w:p w:rsidR="00025378" w:rsidRDefault="00025378" w:rsidP="00025378">
      <w:pPr>
        <w:spacing w:after="0"/>
        <w:ind w:left="708"/>
        <w:jc w:val="both"/>
        <w:rPr>
          <w:rFonts w:ascii="Times New Roman" w:hAnsi="Times New Roman"/>
        </w:rPr>
      </w:pPr>
      <w:r w:rsidRPr="00A777EF">
        <w:rPr>
          <w:rFonts w:ascii="Times New Roman" w:hAnsi="Times New Roman"/>
        </w:rPr>
        <w:t xml:space="preserve">Hľadáme experta, ktorý bude vypracovávať rozhodnutia, ktorých účelom je zabrániť udeľovaniu ochrany predmetom priemyselného vlastníctva nesplňujúcich zákonné požiadavky na udelenie ochrany (námietkové konania), resp. zmeniť takýto stav, pokiaľ k nemu už po udelení ochrany došlo (zrušovacie, </w:t>
      </w:r>
      <w:proofErr w:type="spellStart"/>
      <w:r w:rsidRPr="00A777EF">
        <w:rPr>
          <w:rFonts w:ascii="Times New Roman" w:hAnsi="Times New Roman"/>
        </w:rPr>
        <w:t>výmazové</w:t>
      </w:r>
      <w:proofErr w:type="spellEnd"/>
      <w:r w:rsidRPr="00A777EF">
        <w:rPr>
          <w:rFonts w:ascii="Times New Roman" w:hAnsi="Times New Roman"/>
        </w:rPr>
        <w:t xml:space="preserve"> konania a konania o neplatnosti), ako aj rozhodnutia slúžiace na prípadné zabezpečenie právnej istoty, resp. uplatňovanie svojich práv (určovacie konania), a to vo všetkých oblastiach činnosti úradu týkajúcich sa ochranných známok, dizajnov, patentov a úžitkových vzorov</w:t>
      </w:r>
      <w:r>
        <w:rPr>
          <w:rFonts w:ascii="Times New Roman" w:hAnsi="Times New Roman"/>
        </w:rPr>
        <w:t>.</w:t>
      </w:r>
    </w:p>
    <w:p w:rsidR="00025378" w:rsidRDefault="00025378" w:rsidP="00025378">
      <w:pPr>
        <w:spacing w:after="0"/>
        <w:ind w:left="708"/>
        <w:jc w:val="both"/>
        <w:rPr>
          <w:rFonts w:ascii="Times New Roman" w:hAnsi="Times New Roman"/>
        </w:rPr>
      </w:pPr>
    </w:p>
    <w:p w:rsidR="00025378" w:rsidRDefault="00025378" w:rsidP="00025378">
      <w:pPr>
        <w:spacing w:after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Náplň práce:</w:t>
      </w:r>
    </w:p>
    <w:p w:rsidR="00025378" w:rsidRPr="00C873C8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C873C8">
        <w:rPr>
          <w:rFonts w:ascii="Times New Roman" w:hAnsi="Times New Roman"/>
        </w:rPr>
        <w:t>vypracovávanie návrhov rozhodnutí o podaných námietkach proti zápisu označenia ako ochrannej známky, návrhoch na zrušenie a vyhlásenie ochrannej známky za neplatnú,</w:t>
      </w:r>
    </w:p>
    <w:p w:rsidR="00025378" w:rsidRPr="00E571B2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E571B2">
        <w:rPr>
          <w:rFonts w:ascii="Times New Roman" w:hAnsi="Times New Roman"/>
        </w:rPr>
        <w:t>právne poradenstvo a asistencia podľa potrieb odboru</w:t>
      </w:r>
      <w:r>
        <w:rPr>
          <w:rFonts w:ascii="Times New Roman" w:hAnsi="Times New Roman"/>
        </w:rPr>
        <w:t>,</w:t>
      </w:r>
    </w:p>
    <w:p w:rsidR="00025378" w:rsidRPr="00E571B2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E571B2">
        <w:rPr>
          <w:rFonts w:ascii="Times New Roman" w:hAnsi="Times New Roman"/>
        </w:rPr>
        <w:t>analýzu rozhodnutí a uplatnenie výsledkov rozboru v rámci rozhodovacieho procesu</w:t>
      </w:r>
      <w:r>
        <w:rPr>
          <w:rFonts w:ascii="Times New Roman" w:hAnsi="Times New Roman"/>
        </w:rPr>
        <w:t>,</w:t>
      </w:r>
    </w:p>
    <w:p w:rsidR="00025378" w:rsidRPr="00E571B2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E571B2">
        <w:rPr>
          <w:rFonts w:ascii="Times New Roman" w:hAnsi="Times New Roman"/>
        </w:rPr>
        <w:t>vyjadrovanie sa k žiadostiam a podnetom týkajúcich sa agendy odboru a to najmä z hľadiska ich právneho posúdenia</w:t>
      </w:r>
      <w:r>
        <w:rPr>
          <w:rFonts w:ascii="Times New Roman" w:hAnsi="Times New Roman"/>
        </w:rPr>
        <w:t>,</w:t>
      </w:r>
    </w:p>
    <w:p w:rsidR="00025378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C873C8">
        <w:rPr>
          <w:rFonts w:ascii="Times New Roman" w:hAnsi="Times New Roman"/>
        </w:rPr>
        <w:t>účasť na prerokovávaní návrhov rozhodnutí v odborných komisiách,</w:t>
      </w:r>
    </w:p>
    <w:p w:rsidR="00025378" w:rsidRPr="00C873C8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C873C8">
        <w:rPr>
          <w:rFonts w:ascii="Times New Roman" w:hAnsi="Times New Roman"/>
        </w:rPr>
        <w:t>sledovanie a štúdium materiálov vydávaných WIPO, EPO, EU IPO</w:t>
      </w:r>
      <w:r>
        <w:rPr>
          <w:rFonts w:ascii="Times New Roman" w:hAnsi="Times New Roman"/>
        </w:rPr>
        <w:t>,</w:t>
      </w:r>
    </w:p>
    <w:p w:rsidR="00025378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E571B2">
        <w:rPr>
          <w:rFonts w:ascii="Times New Roman" w:hAnsi="Times New Roman"/>
        </w:rPr>
        <w:t>konzultačnú, publikačnú a vzdelávaciu činnosť  v oblasti priemyselnej ochrany</w:t>
      </w:r>
      <w:r>
        <w:rPr>
          <w:rFonts w:ascii="Times New Roman" w:hAnsi="Times New Roman"/>
        </w:rPr>
        <w:t>.</w:t>
      </w:r>
    </w:p>
    <w:p w:rsidR="00025378" w:rsidRDefault="00025378" w:rsidP="00025378">
      <w:pPr>
        <w:spacing w:after="0"/>
        <w:ind w:left="708"/>
        <w:jc w:val="both"/>
        <w:rPr>
          <w:rFonts w:ascii="Times New Roman" w:hAnsi="Times New Roman"/>
        </w:rPr>
      </w:pPr>
    </w:p>
    <w:p w:rsidR="00025378" w:rsidRDefault="00025378" w:rsidP="00025378">
      <w:pPr>
        <w:spacing w:after="0"/>
        <w:ind w:left="708"/>
        <w:jc w:val="both"/>
        <w:rPr>
          <w:rFonts w:ascii="Times New Roman" w:hAnsi="Times New Roman"/>
        </w:rPr>
      </w:pPr>
      <w:r w:rsidRPr="00D3202F">
        <w:rPr>
          <w:rFonts w:ascii="Times New Roman" w:hAnsi="Times New Roman"/>
        </w:rPr>
        <w:t xml:space="preserve">Požiadavky na </w:t>
      </w:r>
      <w:r>
        <w:rPr>
          <w:rFonts w:ascii="Times New Roman" w:hAnsi="Times New Roman"/>
        </w:rPr>
        <w:t>kandidáta/kandidátku:</w:t>
      </w:r>
    </w:p>
    <w:p w:rsidR="00025378" w:rsidRPr="00F8097A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F8097A">
        <w:rPr>
          <w:rFonts w:ascii="Times New Roman" w:hAnsi="Times New Roman"/>
        </w:rPr>
        <w:lastRenderedPageBreak/>
        <w:t xml:space="preserve">ukončené </w:t>
      </w:r>
      <w:r>
        <w:rPr>
          <w:rFonts w:ascii="Times New Roman" w:hAnsi="Times New Roman"/>
        </w:rPr>
        <w:t>vysokoškolské</w:t>
      </w:r>
      <w:r w:rsidRPr="00F8097A">
        <w:rPr>
          <w:rFonts w:ascii="Times New Roman" w:hAnsi="Times New Roman"/>
        </w:rPr>
        <w:t xml:space="preserve"> vzdelanie 2.</w:t>
      </w:r>
      <w:r>
        <w:rPr>
          <w:rFonts w:ascii="Times New Roman" w:hAnsi="Times New Roman"/>
        </w:rPr>
        <w:t xml:space="preserve"> </w:t>
      </w:r>
      <w:r w:rsidRPr="00F8097A">
        <w:rPr>
          <w:rFonts w:ascii="Times New Roman" w:hAnsi="Times New Roman"/>
        </w:rPr>
        <w:t>stupňa (s výhodou právnické)</w:t>
      </w:r>
      <w:r>
        <w:rPr>
          <w:rFonts w:ascii="Times New Roman" w:hAnsi="Times New Roman"/>
        </w:rPr>
        <w:t>,</w:t>
      </w:r>
    </w:p>
    <w:p w:rsidR="00025378" w:rsidRPr="00F8097A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F8097A">
        <w:rPr>
          <w:rFonts w:ascii="Times New Roman" w:hAnsi="Times New Roman"/>
        </w:rPr>
        <w:t>právne povedomie a schopnosť aplikovať právne predpisy Slovenskej republiky</w:t>
      </w:r>
      <w:r>
        <w:rPr>
          <w:rFonts w:ascii="Times New Roman" w:hAnsi="Times New Roman"/>
        </w:rPr>
        <w:t>,</w:t>
      </w:r>
    </w:p>
    <w:p w:rsidR="00025378" w:rsidRPr="00F8097A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F8097A">
        <w:rPr>
          <w:rFonts w:ascii="Times New Roman" w:hAnsi="Times New Roman"/>
        </w:rPr>
        <w:t>analytické myslenie</w:t>
      </w:r>
      <w:r>
        <w:rPr>
          <w:rFonts w:ascii="Times New Roman" w:hAnsi="Times New Roman"/>
        </w:rPr>
        <w:t>,</w:t>
      </w:r>
    </w:p>
    <w:p w:rsidR="00025378" w:rsidRPr="00F8097A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F8097A">
        <w:rPr>
          <w:rFonts w:ascii="Times New Roman" w:hAnsi="Times New Roman"/>
        </w:rPr>
        <w:t>ovládanie štátneho jazyka slovom a</w:t>
      </w:r>
      <w:r>
        <w:rPr>
          <w:rFonts w:ascii="Times New Roman" w:hAnsi="Times New Roman"/>
        </w:rPr>
        <w:t> </w:t>
      </w:r>
      <w:r w:rsidRPr="00F8097A">
        <w:rPr>
          <w:rFonts w:ascii="Times New Roman" w:hAnsi="Times New Roman"/>
        </w:rPr>
        <w:t>písmom</w:t>
      </w:r>
      <w:r>
        <w:rPr>
          <w:rFonts w:ascii="Times New Roman" w:hAnsi="Times New Roman"/>
        </w:rPr>
        <w:t>,</w:t>
      </w:r>
    </w:p>
    <w:p w:rsidR="00025378" w:rsidRPr="00F8097A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F8097A">
        <w:rPr>
          <w:rFonts w:ascii="Times New Roman" w:hAnsi="Times New Roman"/>
        </w:rPr>
        <w:t>ovládanie anglického jazyka (min. B1)</w:t>
      </w:r>
      <w:r>
        <w:rPr>
          <w:rFonts w:ascii="Times New Roman" w:hAnsi="Times New Roman"/>
        </w:rPr>
        <w:t>,</w:t>
      </w:r>
    </w:p>
    <w:p w:rsidR="00025378" w:rsidRPr="00F8097A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F8097A">
        <w:rPr>
          <w:rFonts w:ascii="Times New Roman" w:hAnsi="Times New Roman"/>
        </w:rPr>
        <w:t>schopnosť vysporiadať sa s podaniami viacerých strán, ich rôznou argumentáciou</w:t>
      </w:r>
      <w:r>
        <w:rPr>
          <w:rFonts w:ascii="Times New Roman" w:hAnsi="Times New Roman"/>
        </w:rPr>
        <w:t>,</w:t>
      </w:r>
    </w:p>
    <w:p w:rsidR="00025378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F8097A">
        <w:rPr>
          <w:rFonts w:ascii="Times New Roman" w:hAnsi="Times New Roman"/>
        </w:rPr>
        <w:t>schopnosti v oblasti odbornej, komunikačnej a argumentačnej zručnosti</w:t>
      </w:r>
      <w:r>
        <w:rPr>
          <w:rFonts w:ascii="Times New Roman" w:hAnsi="Times New Roman"/>
        </w:rPr>
        <w:t>.</w:t>
      </w:r>
    </w:p>
    <w:p w:rsidR="00025378" w:rsidRDefault="00025378" w:rsidP="00025378">
      <w:pPr>
        <w:spacing w:after="0"/>
        <w:ind w:left="708"/>
        <w:jc w:val="both"/>
        <w:rPr>
          <w:rFonts w:ascii="Times New Roman" w:hAnsi="Times New Roman"/>
        </w:rPr>
      </w:pPr>
    </w:p>
    <w:p w:rsidR="00025378" w:rsidRDefault="00025378" w:rsidP="00025378">
      <w:pPr>
        <w:spacing w:after="0"/>
        <w:ind w:left="708"/>
        <w:jc w:val="both"/>
        <w:rPr>
          <w:rFonts w:ascii="Times New Roman" w:hAnsi="Times New Roman"/>
          <w:b/>
        </w:rPr>
      </w:pPr>
      <w:r w:rsidRPr="00B53216">
        <w:rPr>
          <w:rFonts w:ascii="Times New Roman" w:hAnsi="Times New Roman"/>
          <w:b/>
        </w:rPr>
        <w:t>Oddelenie medzinárodných vzťahov</w:t>
      </w:r>
    </w:p>
    <w:p w:rsidR="00025378" w:rsidRDefault="00025378" w:rsidP="00025378">
      <w:pPr>
        <w:spacing w:after="0"/>
        <w:ind w:left="708"/>
        <w:jc w:val="both"/>
        <w:rPr>
          <w:rFonts w:ascii="Times New Roman" w:hAnsi="Times New Roman"/>
          <w:b/>
        </w:rPr>
      </w:pPr>
      <w:r w:rsidRPr="00037E7A">
        <w:rPr>
          <w:rFonts w:ascii="Times New Roman" w:hAnsi="Times New Roman"/>
          <w:b/>
        </w:rPr>
        <w:t>Názov pozície</w:t>
      </w:r>
      <w:r>
        <w:rPr>
          <w:rFonts w:ascii="Times New Roman" w:hAnsi="Times New Roman"/>
          <w:b/>
        </w:rPr>
        <w:t xml:space="preserve">: </w:t>
      </w:r>
      <w:r w:rsidRPr="00B53216">
        <w:rPr>
          <w:rFonts w:ascii="Times New Roman" w:hAnsi="Times New Roman"/>
          <w:b/>
        </w:rPr>
        <w:t>expert oddelenia medzinárodných vzťahov</w:t>
      </w:r>
    </w:p>
    <w:p w:rsidR="00025378" w:rsidRDefault="00025378" w:rsidP="00025378">
      <w:pPr>
        <w:spacing w:after="0"/>
        <w:ind w:left="708"/>
        <w:jc w:val="both"/>
        <w:rPr>
          <w:rFonts w:ascii="Times New Roman" w:hAnsi="Times New Roman"/>
        </w:rPr>
      </w:pPr>
      <w:r w:rsidRPr="001E6433">
        <w:rPr>
          <w:rFonts w:ascii="Times New Roman" w:hAnsi="Times New Roman"/>
        </w:rPr>
        <w:t>Hľadáme experta, ktorý sa zaujíma o medzinárodné aspekty duševného vlastníctva, činnosti v expertných orgánoch medzinárodných inštitúcií s cieľom aktívne formovať a obhajovať pozície Slovenka v oblasti duševného vlastníctva. Súčasťou agendy je príprava národných stanovísk na rokovania Správnej rady Európskej patentovej organizácie, Správnej rady Úradu Európskej únie pre duševné vlastníctvo, v Rozpočtovom výbore Úradu Európskej únie pre duševné vlastníctvo či na Valnom zhromaždení Svetovej organizácie duševného vlastníctva, ako aj Správnej rade Vyšehradského patentového inštitútu</w:t>
      </w:r>
      <w:r>
        <w:rPr>
          <w:rFonts w:ascii="Times New Roman" w:hAnsi="Times New Roman"/>
        </w:rPr>
        <w:t>.</w:t>
      </w:r>
    </w:p>
    <w:p w:rsidR="00025378" w:rsidRDefault="00025378" w:rsidP="00025378">
      <w:pPr>
        <w:spacing w:after="0"/>
        <w:ind w:left="708"/>
        <w:jc w:val="both"/>
        <w:rPr>
          <w:rFonts w:ascii="Times New Roman" w:hAnsi="Times New Roman"/>
        </w:rPr>
      </w:pPr>
    </w:p>
    <w:p w:rsidR="00025378" w:rsidRDefault="00025378" w:rsidP="00025378">
      <w:pPr>
        <w:spacing w:after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Náplň práce:</w:t>
      </w:r>
    </w:p>
    <w:p w:rsidR="00025378" w:rsidRPr="001E6433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1E6433">
        <w:rPr>
          <w:rFonts w:ascii="Times New Roman" w:hAnsi="Times New Roman"/>
        </w:rPr>
        <w:t>prípravu obsahu oficiálnej komunikácie smerom k medzinárodným inštitúciám a partnerským organizáciám</w:t>
      </w:r>
      <w:r>
        <w:rPr>
          <w:rFonts w:ascii="Times New Roman" w:hAnsi="Times New Roman"/>
        </w:rPr>
        <w:t>,</w:t>
      </w:r>
    </w:p>
    <w:p w:rsidR="00025378" w:rsidRPr="001E6433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1E6433">
        <w:rPr>
          <w:rFonts w:ascii="Times New Roman" w:hAnsi="Times New Roman"/>
        </w:rPr>
        <w:t>prípravu stanovísk k medzinárodným dokumentom, ktoré sa svojím obsahom dotýkajú problematiky duševného vlastníctva</w:t>
      </w:r>
      <w:r>
        <w:rPr>
          <w:rFonts w:ascii="Times New Roman" w:hAnsi="Times New Roman"/>
        </w:rPr>
        <w:t>,</w:t>
      </w:r>
    </w:p>
    <w:p w:rsidR="00025378" w:rsidRPr="001E6433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1E6433">
        <w:rPr>
          <w:rFonts w:ascii="Times New Roman" w:hAnsi="Times New Roman"/>
        </w:rPr>
        <w:t>prípravu podkladov na rokovania v orgánoch medzinárodných inštitúcií s cieľom hájiť záujmy Slovenskej republiky v oblasti duševného vlastníctva</w:t>
      </w:r>
      <w:r>
        <w:rPr>
          <w:rFonts w:ascii="Times New Roman" w:hAnsi="Times New Roman"/>
        </w:rPr>
        <w:t>,</w:t>
      </w:r>
    </w:p>
    <w:p w:rsidR="00025378" w:rsidRPr="001E6433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1E6433">
        <w:rPr>
          <w:rFonts w:ascii="Times New Roman" w:hAnsi="Times New Roman"/>
        </w:rPr>
        <w:t>samostatnú analytická činnosť so zameraním na prihlášky a registrácie priemyselných práv štátov EÚ a mimo EÚ</w:t>
      </w:r>
      <w:r>
        <w:rPr>
          <w:rFonts w:ascii="Times New Roman" w:hAnsi="Times New Roman"/>
        </w:rPr>
        <w:t>,</w:t>
      </w:r>
    </w:p>
    <w:p w:rsidR="00025378" w:rsidRPr="001E6433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1E6433">
        <w:rPr>
          <w:rFonts w:ascii="Times New Roman" w:hAnsi="Times New Roman"/>
        </w:rPr>
        <w:t>prípravu projektovej dokumentácie grantových schém európskych inštitúcií</w:t>
      </w:r>
      <w:r>
        <w:rPr>
          <w:rFonts w:ascii="Times New Roman" w:hAnsi="Times New Roman"/>
        </w:rPr>
        <w:t>,</w:t>
      </w:r>
    </w:p>
    <w:p w:rsidR="00025378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1E6433">
        <w:rPr>
          <w:rFonts w:ascii="Times New Roman" w:hAnsi="Times New Roman"/>
        </w:rPr>
        <w:t>súčinnosť pri príprave medzinárodných konferencií, seminárov a</w:t>
      </w:r>
      <w:r>
        <w:rPr>
          <w:rFonts w:ascii="Times New Roman" w:hAnsi="Times New Roman"/>
        </w:rPr>
        <w:t> </w:t>
      </w:r>
      <w:r w:rsidRPr="001E6433">
        <w:rPr>
          <w:rFonts w:ascii="Times New Roman" w:hAnsi="Times New Roman"/>
        </w:rPr>
        <w:t>workshopov</w:t>
      </w:r>
      <w:r>
        <w:rPr>
          <w:rFonts w:ascii="Times New Roman" w:hAnsi="Times New Roman"/>
        </w:rPr>
        <w:t>.</w:t>
      </w:r>
    </w:p>
    <w:p w:rsidR="00025378" w:rsidRDefault="00025378" w:rsidP="00025378">
      <w:pPr>
        <w:spacing w:after="0"/>
        <w:jc w:val="both"/>
        <w:rPr>
          <w:rFonts w:ascii="Times New Roman" w:hAnsi="Times New Roman"/>
        </w:rPr>
      </w:pPr>
    </w:p>
    <w:p w:rsidR="00025378" w:rsidRDefault="00025378" w:rsidP="00025378">
      <w:pPr>
        <w:spacing w:after="0"/>
        <w:ind w:left="708"/>
        <w:jc w:val="both"/>
        <w:rPr>
          <w:rFonts w:ascii="Times New Roman" w:hAnsi="Times New Roman"/>
        </w:rPr>
      </w:pPr>
      <w:r w:rsidRPr="00D3202F">
        <w:rPr>
          <w:rFonts w:ascii="Times New Roman" w:hAnsi="Times New Roman"/>
        </w:rPr>
        <w:t xml:space="preserve">Požiadavky na </w:t>
      </w:r>
      <w:r>
        <w:rPr>
          <w:rFonts w:ascii="Times New Roman" w:hAnsi="Times New Roman"/>
        </w:rPr>
        <w:t>kandidáta/kandidátku:</w:t>
      </w:r>
    </w:p>
    <w:p w:rsidR="00025378" w:rsidRPr="00AF14A3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AF14A3">
        <w:rPr>
          <w:rFonts w:ascii="Times New Roman" w:hAnsi="Times New Roman"/>
        </w:rPr>
        <w:t xml:space="preserve">ukončené </w:t>
      </w:r>
      <w:r>
        <w:rPr>
          <w:rFonts w:ascii="Times New Roman" w:hAnsi="Times New Roman"/>
        </w:rPr>
        <w:t>vysokoškolské</w:t>
      </w:r>
      <w:r w:rsidRPr="00AF14A3">
        <w:rPr>
          <w:rFonts w:ascii="Times New Roman" w:hAnsi="Times New Roman"/>
        </w:rPr>
        <w:t xml:space="preserve"> vzdelanie (odbor medzinárodné vzťahy, európske štúdiá, verejná politika, medzinárodné právo, a iné príbuzné odbory)</w:t>
      </w:r>
      <w:r>
        <w:rPr>
          <w:rFonts w:ascii="Times New Roman" w:hAnsi="Times New Roman"/>
        </w:rPr>
        <w:t>,</w:t>
      </w:r>
    </w:p>
    <w:p w:rsidR="00025378" w:rsidRPr="00AF14A3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AF14A3">
        <w:rPr>
          <w:rFonts w:ascii="Times New Roman" w:hAnsi="Times New Roman"/>
        </w:rPr>
        <w:t>ovládanie štátneho jazyka slovom a</w:t>
      </w:r>
      <w:r>
        <w:rPr>
          <w:rFonts w:ascii="Times New Roman" w:hAnsi="Times New Roman"/>
        </w:rPr>
        <w:t> </w:t>
      </w:r>
      <w:r w:rsidRPr="00AF14A3">
        <w:rPr>
          <w:rFonts w:ascii="Times New Roman" w:hAnsi="Times New Roman"/>
        </w:rPr>
        <w:t>písmom</w:t>
      </w:r>
      <w:r>
        <w:rPr>
          <w:rFonts w:ascii="Times New Roman" w:hAnsi="Times New Roman"/>
        </w:rPr>
        <w:t>,</w:t>
      </w:r>
    </w:p>
    <w:p w:rsidR="00025378" w:rsidRPr="00AF14A3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AF14A3">
        <w:rPr>
          <w:rFonts w:ascii="Times New Roman" w:hAnsi="Times New Roman"/>
        </w:rPr>
        <w:t>ovládanie anglického jazyka (min. B2)</w:t>
      </w:r>
      <w:r>
        <w:rPr>
          <w:rFonts w:ascii="Times New Roman" w:hAnsi="Times New Roman"/>
        </w:rPr>
        <w:t>,</w:t>
      </w:r>
    </w:p>
    <w:p w:rsidR="00025378" w:rsidRPr="00AF14A3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AF14A3">
        <w:rPr>
          <w:rFonts w:ascii="Times New Roman" w:hAnsi="Times New Roman"/>
        </w:rPr>
        <w:t>orientácia v problematike medzinárodných vzťahov a medzinárodných inštitúcií</w:t>
      </w:r>
      <w:r>
        <w:rPr>
          <w:rFonts w:ascii="Times New Roman" w:hAnsi="Times New Roman"/>
        </w:rPr>
        <w:t>,</w:t>
      </w:r>
    </w:p>
    <w:p w:rsidR="00025378" w:rsidRPr="00AF14A3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AF14A3">
        <w:rPr>
          <w:rFonts w:ascii="Times New Roman" w:hAnsi="Times New Roman"/>
        </w:rPr>
        <w:t>schopnosť samostatnej analytickej práce</w:t>
      </w:r>
      <w:r>
        <w:rPr>
          <w:rFonts w:ascii="Times New Roman" w:hAnsi="Times New Roman"/>
        </w:rPr>
        <w:t>,</w:t>
      </w:r>
    </w:p>
    <w:p w:rsidR="00025378" w:rsidRPr="00AF14A3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AF14A3">
        <w:rPr>
          <w:rFonts w:ascii="Times New Roman" w:hAnsi="Times New Roman"/>
        </w:rPr>
        <w:t>organizačné zručnosti a zmysel pre tímovú prácu</w:t>
      </w:r>
      <w:r>
        <w:rPr>
          <w:rFonts w:ascii="Times New Roman" w:hAnsi="Times New Roman"/>
        </w:rPr>
        <w:t>,</w:t>
      </w:r>
    </w:p>
    <w:p w:rsidR="00025378" w:rsidRPr="00AF14A3" w:rsidRDefault="00025378" w:rsidP="00025378">
      <w:pPr>
        <w:pStyle w:val="Odsekzoznamu"/>
        <w:numPr>
          <w:ilvl w:val="0"/>
          <w:numId w:val="39"/>
        </w:numPr>
        <w:spacing w:after="0"/>
        <w:jc w:val="both"/>
        <w:rPr>
          <w:rFonts w:ascii="Times New Roman" w:hAnsi="Times New Roman"/>
        </w:rPr>
      </w:pPr>
      <w:r w:rsidRPr="00AF14A3">
        <w:rPr>
          <w:rFonts w:ascii="Times New Roman" w:hAnsi="Times New Roman"/>
        </w:rPr>
        <w:t>schopnosť ovládať prezentačné nástroje na pokročilej úrovni</w:t>
      </w:r>
      <w:r>
        <w:rPr>
          <w:rFonts w:ascii="Times New Roman" w:hAnsi="Times New Roman"/>
        </w:rPr>
        <w:t>.</w:t>
      </w:r>
    </w:p>
    <w:p w:rsidR="003E707C" w:rsidRDefault="00AF7BAA"/>
    <w:sectPr w:rsidR="003E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 (Nadpisy)">
    <w:altName w:val="Calibri Light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0289"/>
    <w:multiLevelType w:val="hybridMultilevel"/>
    <w:tmpl w:val="D5FA615E"/>
    <w:lvl w:ilvl="0" w:tplc="BDCE0D8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748F8"/>
    <w:multiLevelType w:val="multilevel"/>
    <w:tmpl w:val="626C2B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AF626B5"/>
    <w:multiLevelType w:val="hybridMultilevel"/>
    <w:tmpl w:val="5824EE86"/>
    <w:lvl w:ilvl="0" w:tplc="5E32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156A2AB9"/>
    <w:multiLevelType w:val="hybridMultilevel"/>
    <w:tmpl w:val="7986A292"/>
    <w:lvl w:ilvl="0" w:tplc="DCECC5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E1BC5"/>
    <w:multiLevelType w:val="hybridMultilevel"/>
    <w:tmpl w:val="CD5CBB3C"/>
    <w:lvl w:ilvl="0" w:tplc="E3189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A0E6E"/>
    <w:multiLevelType w:val="hybridMultilevel"/>
    <w:tmpl w:val="AF700000"/>
    <w:lvl w:ilvl="0" w:tplc="3D1A887E">
      <w:numFmt w:val="bullet"/>
      <w:lvlText w:val="-"/>
      <w:lvlJc w:val="left"/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D066D"/>
    <w:multiLevelType w:val="hybridMultilevel"/>
    <w:tmpl w:val="7188F3FA"/>
    <w:lvl w:ilvl="0" w:tplc="64A8E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D6B6E"/>
    <w:multiLevelType w:val="hybridMultilevel"/>
    <w:tmpl w:val="A2D68412"/>
    <w:lvl w:ilvl="0" w:tplc="F6363E54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0" w:hanging="360"/>
      </w:pPr>
    </w:lvl>
    <w:lvl w:ilvl="2" w:tplc="041B001B" w:tentative="1">
      <w:start w:val="1"/>
      <w:numFmt w:val="lowerRoman"/>
      <w:lvlText w:val="%3."/>
      <w:lvlJc w:val="right"/>
      <w:pPr>
        <w:ind w:left="2530" w:hanging="180"/>
      </w:pPr>
    </w:lvl>
    <w:lvl w:ilvl="3" w:tplc="041B000F" w:tentative="1">
      <w:start w:val="1"/>
      <w:numFmt w:val="decimal"/>
      <w:lvlText w:val="%4."/>
      <w:lvlJc w:val="left"/>
      <w:pPr>
        <w:ind w:left="3250" w:hanging="360"/>
      </w:pPr>
    </w:lvl>
    <w:lvl w:ilvl="4" w:tplc="041B0019" w:tentative="1">
      <w:start w:val="1"/>
      <w:numFmt w:val="lowerLetter"/>
      <w:lvlText w:val="%5."/>
      <w:lvlJc w:val="left"/>
      <w:pPr>
        <w:ind w:left="3970" w:hanging="360"/>
      </w:pPr>
    </w:lvl>
    <w:lvl w:ilvl="5" w:tplc="041B001B" w:tentative="1">
      <w:start w:val="1"/>
      <w:numFmt w:val="lowerRoman"/>
      <w:lvlText w:val="%6."/>
      <w:lvlJc w:val="right"/>
      <w:pPr>
        <w:ind w:left="4690" w:hanging="180"/>
      </w:pPr>
    </w:lvl>
    <w:lvl w:ilvl="6" w:tplc="041B000F" w:tentative="1">
      <w:start w:val="1"/>
      <w:numFmt w:val="decimal"/>
      <w:lvlText w:val="%7."/>
      <w:lvlJc w:val="left"/>
      <w:pPr>
        <w:ind w:left="5410" w:hanging="360"/>
      </w:pPr>
    </w:lvl>
    <w:lvl w:ilvl="7" w:tplc="041B0019" w:tentative="1">
      <w:start w:val="1"/>
      <w:numFmt w:val="lowerLetter"/>
      <w:lvlText w:val="%8."/>
      <w:lvlJc w:val="left"/>
      <w:pPr>
        <w:ind w:left="6130" w:hanging="360"/>
      </w:pPr>
    </w:lvl>
    <w:lvl w:ilvl="8" w:tplc="041B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9" w15:restartNumberingAfterBreak="0">
    <w:nsid w:val="1B955819"/>
    <w:multiLevelType w:val="hybridMultilevel"/>
    <w:tmpl w:val="1D627A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12B64"/>
    <w:multiLevelType w:val="hybridMultilevel"/>
    <w:tmpl w:val="8F2AD5B2"/>
    <w:lvl w:ilvl="0" w:tplc="BDCE0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A73AB"/>
    <w:multiLevelType w:val="hybridMultilevel"/>
    <w:tmpl w:val="855454CA"/>
    <w:lvl w:ilvl="0" w:tplc="BDCE0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85397"/>
    <w:multiLevelType w:val="hybridMultilevel"/>
    <w:tmpl w:val="25B2957A"/>
    <w:lvl w:ilvl="0" w:tplc="B930F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AB2646"/>
    <w:multiLevelType w:val="hybridMultilevel"/>
    <w:tmpl w:val="970C3B5A"/>
    <w:lvl w:ilvl="0" w:tplc="7E0AA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4"/>
        <w:szCs w:val="24"/>
      </w:rPr>
    </w:lvl>
    <w:lvl w:ilvl="1" w:tplc="896C77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DE7E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1D620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9C4AC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467B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0238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85210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ABA9C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B0B5123"/>
    <w:multiLevelType w:val="hybridMultilevel"/>
    <w:tmpl w:val="FE385FE0"/>
    <w:lvl w:ilvl="0" w:tplc="97DC76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95056E"/>
    <w:multiLevelType w:val="multilevel"/>
    <w:tmpl w:val="D82CBF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437F22E4"/>
    <w:multiLevelType w:val="hybridMultilevel"/>
    <w:tmpl w:val="5F8842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57AF"/>
    <w:multiLevelType w:val="multilevel"/>
    <w:tmpl w:val="57B666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E914FAD"/>
    <w:multiLevelType w:val="multilevel"/>
    <w:tmpl w:val="D5EA2D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21"/>
        </w:tabs>
        <w:ind w:left="3621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4F1940A1"/>
    <w:multiLevelType w:val="hybridMultilevel"/>
    <w:tmpl w:val="28EAE7B0"/>
    <w:lvl w:ilvl="0" w:tplc="E416D622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DB445A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448FD"/>
    <w:multiLevelType w:val="hybridMultilevel"/>
    <w:tmpl w:val="F93AD202"/>
    <w:lvl w:ilvl="0" w:tplc="285253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755A9"/>
    <w:multiLevelType w:val="hybridMultilevel"/>
    <w:tmpl w:val="CA5A533A"/>
    <w:lvl w:ilvl="0" w:tplc="07E2C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C66B25"/>
    <w:multiLevelType w:val="hybridMultilevel"/>
    <w:tmpl w:val="60FC26CE"/>
    <w:lvl w:ilvl="0" w:tplc="041B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627E49AF"/>
    <w:multiLevelType w:val="hybridMultilevel"/>
    <w:tmpl w:val="41CC7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C6B42"/>
    <w:multiLevelType w:val="multilevel"/>
    <w:tmpl w:val="D82CBF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5D616A0"/>
    <w:multiLevelType w:val="multilevel"/>
    <w:tmpl w:val="571431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663968A3"/>
    <w:multiLevelType w:val="hybridMultilevel"/>
    <w:tmpl w:val="DFAA1D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106269"/>
    <w:multiLevelType w:val="multilevel"/>
    <w:tmpl w:val="62C6D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455EA9"/>
    <w:multiLevelType w:val="hybridMultilevel"/>
    <w:tmpl w:val="BB96E3CA"/>
    <w:lvl w:ilvl="0" w:tplc="3DC29382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5D0472"/>
    <w:multiLevelType w:val="hybridMultilevel"/>
    <w:tmpl w:val="44F83FF0"/>
    <w:lvl w:ilvl="0" w:tplc="8FC604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717C2F"/>
    <w:multiLevelType w:val="hybridMultilevel"/>
    <w:tmpl w:val="F3C0A34E"/>
    <w:lvl w:ilvl="0" w:tplc="BDCE0D8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3B0695E"/>
    <w:multiLevelType w:val="multilevel"/>
    <w:tmpl w:val="32F2C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73F5413A"/>
    <w:multiLevelType w:val="hybridMultilevel"/>
    <w:tmpl w:val="43429272"/>
    <w:lvl w:ilvl="0" w:tplc="DCC65C7E">
      <w:start w:val="1"/>
      <w:numFmt w:val="bullet"/>
      <w:lvlText w:val="-"/>
      <w:lvlJc w:val="left"/>
      <w:pPr>
        <w:ind w:left="1429" w:hanging="360"/>
      </w:pPr>
      <w:rPr>
        <w:rFonts w:ascii="Calibri Light (Nadpisy)" w:hAnsi="Calibri Light (Nadpisy)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9254CD6"/>
    <w:multiLevelType w:val="hybridMultilevel"/>
    <w:tmpl w:val="B398673E"/>
    <w:lvl w:ilvl="0" w:tplc="E416D622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DB445A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007BE8">
      <w:start w:val="1"/>
      <w:numFmt w:val="lowerLetter"/>
      <w:lvlText w:val="%3."/>
      <w:lvlJc w:val="left"/>
      <w:pPr>
        <w:ind w:left="234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1307AB"/>
    <w:multiLevelType w:val="hybridMultilevel"/>
    <w:tmpl w:val="7C9AA630"/>
    <w:lvl w:ilvl="0" w:tplc="4E20A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9A60E1"/>
    <w:multiLevelType w:val="hybridMultilevel"/>
    <w:tmpl w:val="04EE9DF8"/>
    <w:lvl w:ilvl="0" w:tplc="406E4CAE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2714F"/>
    <w:multiLevelType w:val="hybridMultilevel"/>
    <w:tmpl w:val="F88CA52E"/>
    <w:lvl w:ilvl="0" w:tplc="006A23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F2F7F99"/>
    <w:multiLevelType w:val="hybridMultilevel"/>
    <w:tmpl w:val="719E4F46"/>
    <w:lvl w:ilvl="0" w:tplc="09927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9E320D"/>
    <w:multiLevelType w:val="hybridMultilevel"/>
    <w:tmpl w:val="0530806A"/>
    <w:lvl w:ilvl="0" w:tplc="DCECC5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6"/>
  </w:num>
  <w:num w:numId="4">
    <w:abstractNumId w:val="2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9"/>
  </w:num>
  <w:num w:numId="19">
    <w:abstractNumId w:val="14"/>
  </w:num>
  <w:num w:numId="20">
    <w:abstractNumId w:val="27"/>
  </w:num>
  <w:num w:numId="21">
    <w:abstractNumId w:val="0"/>
  </w:num>
  <w:num w:numId="22">
    <w:abstractNumId w:val="30"/>
  </w:num>
  <w:num w:numId="23">
    <w:abstractNumId w:val="16"/>
  </w:num>
  <w:num w:numId="24">
    <w:abstractNumId w:val="6"/>
  </w:num>
  <w:num w:numId="25">
    <w:abstractNumId w:val="11"/>
  </w:num>
  <w:num w:numId="26">
    <w:abstractNumId w:val="10"/>
  </w:num>
  <w:num w:numId="27">
    <w:abstractNumId w:val="37"/>
  </w:num>
  <w:num w:numId="28">
    <w:abstractNumId w:val="29"/>
  </w:num>
  <w:num w:numId="29">
    <w:abstractNumId w:val="34"/>
  </w:num>
  <w:num w:numId="30">
    <w:abstractNumId w:val="2"/>
  </w:num>
  <w:num w:numId="31">
    <w:abstractNumId w:val="20"/>
  </w:num>
  <w:num w:numId="32">
    <w:abstractNumId w:val="38"/>
  </w:num>
  <w:num w:numId="33">
    <w:abstractNumId w:val="4"/>
  </w:num>
  <w:num w:numId="34">
    <w:abstractNumId w:val="8"/>
  </w:num>
  <w:num w:numId="35">
    <w:abstractNumId w:val="36"/>
  </w:num>
  <w:num w:numId="36">
    <w:abstractNumId w:val="5"/>
  </w:num>
  <w:num w:numId="37">
    <w:abstractNumId w:val="21"/>
  </w:num>
  <w:num w:numId="38">
    <w:abstractNumId w:val="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78"/>
    <w:rsid w:val="00025378"/>
    <w:rsid w:val="00173D14"/>
    <w:rsid w:val="00AE4EB5"/>
    <w:rsid w:val="00A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FB0E"/>
  <w15:chartTrackingRefBased/>
  <w15:docId w15:val="{98DAD87F-FBD8-4631-8A43-0C554C59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25378"/>
    <w:pPr>
      <w:spacing w:after="200" w:line="276" w:lineRule="auto"/>
    </w:pPr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qFormat/>
    <w:rsid w:val="00025378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025378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25378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25378"/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rsid w:val="00025378"/>
    <w:rPr>
      <w:rFonts w:asciiTheme="majorHAnsi" w:eastAsiaTheme="majorEastAsia" w:hAnsiTheme="majorHAnsi" w:cs="Times New Roman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025378"/>
    <w:rPr>
      <w:rFonts w:asciiTheme="majorHAnsi" w:eastAsiaTheme="majorEastAsia" w:hAnsiTheme="majorHAnsi" w:cs="Times New Roman"/>
      <w:b/>
      <w:bCs/>
      <w:color w:val="4472C4" w:themeColor="accent1"/>
    </w:rPr>
  </w:style>
  <w:style w:type="paragraph" w:styleId="Bezriadkovania">
    <w:name w:val="No Spacing"/>
    <w:uiPriority w:val="1"/>
    <w:qFormat/>
    <w:rsid w:val="00025378"/>
    <w:pPr>
      <w:spacing w:after="0" w:line="240" w:lineRule="auto"/>
      <w:jc w:val="both"/>
    </w:pPr>
    <w:rPr>
      <w:rFonts w:eastAsia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2537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25378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025378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025378"/>
    <w:rPr>
      <w:rFonts w:cs="Times New Roman"/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02537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25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5378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025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5378"/>
    <w:rPr>
      <w:rFonts w:eastAsia="Times New Roman" w:cs="Times New Roman"/>
    </w:rPr>
  </w:style>
  <w:style w:type="character" w:customStyle="1" w:styleId="apple-converted-space">
    <w:name w:val="apple-converted-space"/>
    <w:basedOn w:val="Predvolenpsmoodseku"/>
    <w:rsid w:val="00025378"/>
    <w:rPr>
      <w:rFonts w:cs="Times New Roman"/>
    </w:rPr>
  </w:style>
  <w:style w:type="paragraph" w:styleId="Citcia">
    <w:name w:val="Quote"/>
    <w:basedOn w:val="Normlny"/>
    <w:next w:val="Normlny"/>
    <w:link w:val="CitciaChar"/>
    <w:uiPriority w:val="29"/>
    <w:qFormat/>
    <w:rsid w:val="00025378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025378"/>
    <w:rPr>
      <w:rFonts w:eastAsia="Times New Roman" w:cs="Times New Roman"/>
      <w:i/>
      <w:iCs/>
      <w:color w:val="000000" w:themeColor="text1"/>
    </w:rPr>
  </w:style>
  <w:style w:type="character" w:customStyle="1" w:styleId="ZkladntextChar">
    <w:name w:val="Základný text Char"/>
    <w:basedOn w:val="Predvolenpsmoodseku"/>
    <w:link w:val="Zkladntext"/>
    <w:locked/>
    <w:rsid w:val="00025378"/>
    <w:rPr>
      <w:rFonts w:ascii="Arial" w:hAnsi="Arial" w:cs="Arial"/>
      <w:lang w:val="en-US" w:eastAsia="x-none"/>
    </w:rPr>
  </w:style>
  <w:style w:type="paragraph" w:styleId="Zkladntext">
    <w:name w:val="Body Text"/>
    <w:basedOn w:val="Normlny"/>
    <w:link w:val="ZkladntextChar"/>
    <w:rsid w:val="00025378"/>
    <w:pPr>
      <w:spacing w:after="0" w:line="240" w:lineRule="auto"/>
      <w:jc w:val="right"/>
    </w:pPr>
    <w:rPr>
      <w:rFonts w:ascii="Arial" w:eastAsiaTheme="minorHAnsi" w:hAnsi="Arial" w:cs="Arial"/>
      <w:lang w:val="en-US" w:eastAsia="x-none"/>
    </w:rPr>
  </w:style>
  <w:style w:type="character" w:customStyle="1" w:styleId="ZkladntextChar1">
    <w:name w:val="Základný text Char1"/>
    <w:basedOn w:val="Predvolenpsmoodseku"/>
    <w:uiPriority w:val="99"/>
    <w:semiHidden/>
    <w:rsid w:val="00025378"/>
    <w:rPr>
      <w:rFonts w:eastAsia="Times New Roman" w:cs="Times New Roman"/>
    </w:rPr>
  </w:style>
  <w:style w:type="table" w:customStyle="1" w:styleId="Mrieka">
    <w:name w:val="Mriežka"/>
    <w:basedOn w:val="Normlnatabuka"/>
    <w:rsid w:val="00025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basedOn w:val="Normlny"/>
    <w:next w:val="Normlny"/>
    <w:rsid w:val="00025378"/>
    <w:pPr>
      <w:spacing w:after="0" w:line="240" w:lineRule="auto"/>
      <w:jc w:val="center"/>
    </w:pPr>
    <w:rPr>
      <w:rFonts w:ascii="Arial" w:hAnsi="Arial" w:cs="Arial"/>
      <w:sz w:val="19"/>
      <w:szCs w:val="19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5378"/>
    <w:rPr>
      <w:rFonts w:ascii="Tahoma" w:eastAsia="Times New Roman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25378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qFormat/>
    <w:rsid w:val="0002537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025378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02537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sk-SK"/>
    </w:rPr>
  </w:style>
  <w:style w:type="paragraph" w:customStyle="1" w:styleId="Default">
    <w:name w:val="Default"/>
    <w:rsid w:val="000253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253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37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378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53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5378"/>
    <w:rPr>
      <w:rFonts w:eastAsia="Times New Roman" w:cs="Times New Roman"/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025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y"/>
    <w:next w:val="Normlny"/>
    <w:autoRedefine/>
    <w:uiPriority w:val="39"/>
    <w:unhideWhenUsed/>
    <w:rsid w:val="00025378"/>
    <w:pPr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ZmluvalnkyI">
    <w:name w:val="Zmluva články I"/>
    <w:basedOn w:val="Zarkazkladnhotextu"/>
    <w:rsid w:val="00025378"/>
    <w:pPr>
      <w:numPr>
        <w:ilvl w:val="1"/>
        <w:numId w:val="5"/>
      </w:numPr>
      <w:jc w:val="both"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2537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de-D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2537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25378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025378"/>
    <w:rPr>
      <w:rFonts w:cs="Times New Roman"/>
      <w:color w:val="808080"/>
    </w:rPr>
  </w:style>
  <w:style w:type="character" w:styleId="Nevyrieenzmienka">
    <w:name w:val="Unresolved Mention"/>
    <w:basedOn w:val="Predvolenpsmoodseku"/>
    <w:uiPriority w:val="99"/>
    <w:semiHidden/>
    <w:unhideWhenUsed/>
    <w:rsid w:val="00025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iep_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iep.mzp" TargetMode="External"/><Relationship Id="rId5" Type="http://schemas.openxmlformats.org/officeDocument/2006/relationships/hyperlink" Target="https://www.minzp.sk/iep/publikac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8221</Words>
  <Characters>46865</Characters>
  <Application>Microsoft Office Word</Application>
  <DocSecurity>0</DocSecurity>
  <Lines>390</Lines>
  <Paragraphs>109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Krajčovičová Zuzana</dc:creator>
  <cp:keywords/>
  <dc:description/>
  <cp:lastModifiedBy>Krajčovičová Zuzana</cp:lastModifiedBy>
  <cp:revision>2</cp:revision>
  <dcterms:created xsi:type="dcterms:W3CDTF">2023-03-21T07:58:00Z</dcterms:created>
  <dcterms:modified xsi:type="dcterms:W3CDTF">2023-03-21T08:03:00Z</dcterms:modified>
</cp:coreProperties>
</file>