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37" w:rsidRDefault="00283A37" w:rsidP="00326DDC">
      <w:pPr>
        <w:pStyle w:val="Nzov"/>
        <w:spacing w:before="0" w:after="0"/>
        <w:rPr>
          <w:rFonts w:ascii="Times New Roman" w:hAnsi="Times New Roman"/>
          <w:kern w:val="0"/>
          <w:sz w:val="28"/>
          <w:szCs w:val="28"/>
        </w:rPr>
      </w:pPr>
      <w:r w:rsidRPr="00C560E4">
        <w:rPr>
          <w:rFonts w:ascii="Times New Roman" w:hAnsi="Times New Roman"/>
          <w:kern w:val="0"/>
          <w:sz w:val="28"/>
          <w:szCs w:val="28"/>
        </w:rPr>
        <w:t>PRIHLÁŠKA NA JAZYKOVÚ STÁŽ</w:t>
      </w:r>
    </w:p>
    <w:p w:rsidR="00283A37" w:rsidRPr="00C560E4" w:rsidRDefault="00283A37" w:rsidP="00326DDC">
      <w:pPr>
        <w:pStyle w:val="Nzov"/>
        <w:spacing w:before="0" w:after="0"/>
        <w:rPr>
          <w:rFonts w:ascii="Times New Roman" w:hAnsi="Times New Roman"/>
          <w:kern w:val="0"/>
          <w:sz w:val="28"/>
          <w:szCs w:val="28"/>
        </w:rPr>
      </w:pPr>
    </w:p>
    <w:tbl>
      <w:tblPr>
        <w:tblW w:w="105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797"/>
      </w:tblGrid>
      <w:tr w:rsidR="00283A37" w:rsidRPr="00C560E4" w:rsidTr="001C4A81">
        <w:trPr>
          <w:trHeight w:val="479"/>
          <w:jc w:val="center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pStyle w:val="Nzov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C560E4">
              <w:rPr>
                <w:rFonts w:ascii="Times New Roman" w:hAnsi="Times New Roman"/>
                <w:kern w:val="0"/>
                <w:sz w:val="24"/>
                <w:szCs w:val="24"/>
              </w:rPr>
              <w:t>Druh stáže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879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3A37" w:rsidRPr="00C560E4" w:rsidRDefault="00283A37" w:rsidP="00326DDC">
            <w:pPr>
              <w:pStyle w:val="Nzov"/>
              <w:spacing w:before="0"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560E4">
              <w:rPr>
                <w:rFonts w:ascii="Times New Roman" w:hAnsi="Times New Roman"/>
                <w:kern w:val="0"/>
                <w:sz w:val="24"/>
                <w:szCs w:val="24"/>
              </w:rPr>
              <w:t xml:space="preserve">DVOJTÝŽDŇOVÁ JAZYKOVÁ STÁŽ V RUSKEJ </w:t>
            </w:r>
            <w:r w:rsidRPr="0093335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FEDERÁCII  </w:t>
            </w:r>
            <w:r w:rsidR="000D2456" w:rsidRPr="0093335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2021/2022</w:t>
            </w:r>
          </w:p>
        </w:tc>
      </w:tr>
    </w:tbl>
    <w:p w:rsidR="00283A37" w:rsidRDefault="00283A37" w:rsidP="00326DDC">
      <w:pPr>
        <w:pStyle w:val="Nzov"/>
        <w:tabs>
          <w:tab w:val="left" w:pos="1752"/>
        </w:tabs>
        <w:spacing w:before="0" w:after="0"/>
        <w:jc w:val="left"/>
        <w:rPr>
          <w:rFonts w:ascii="Times New Roman" w:hAnsi="Times New Roman"/>
          <w:kern w:val="0"/>
          <w:sz w:val="24"/>
          <w:szCs w:val="24"/>
        </w:rPr>
      </w:pPr>
    </w:p>
    <w:p w:rsidR="00283A37" w:rsidRPr="00C560E4" w:rsidRDefault="00283A37" w:rsidP="00326DDC">
      <w:pPr>
        <w:pStyle w:val="Nzov"/>
        <w:tabs>
          <w:tab w:val="left" w:pos="1752"/>
        </w:tabs>
        <w:spacing w:before="0" w:after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Údaje o žiadateľovi:</w:t>
      </w: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836"/>
        <w:gridCol w:w="2158"/>
        <w:gridCol w:w="935"/>
        <w:gridCol w:w="1718"/>
        <w:gridCol w:w="1626"/>
        <w:gridCol w:w="653"/>
        <w:gridCol w:w="975"/>
      </w:tblGrid>
      <w:tr w:rsidR="00283A37" w:rsidRPr="00C560E4" w:rsidTr="001C4A81">
        <w:trPr>
          <w:trHeight w:val="321"/>
          <w:jc w:val="center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83A37" w:rsidRPr="001C7100" w:rsidRDefault="00283A37" w:rsidP="00326DDC">
            <w:pPr>
              <w:rPr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Tituly, meno, priezvisko: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Titul: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 Meno:</w:t>
            </w:r>
          </w:p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 Priezvisko: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Titul:</w:t>
            </w:r>
          </w:p>
        </w:tc>
      </w:tr>
      <w:tr w:rsidR="00283A37" w:rsidRPr="00C560E4" w:rsidTr="001C4A81">
        <w:trPr>
          <w:trHeight w:val="285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Rodné priezvisko:</w:t>
            </w:r>
          </w:p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37" w:rsidRPr="00C560E4" w:rsidRDefault="00283A37" w:rsidP="00326DDC">
            <w:pPr>
              <w:ind w:hanging="159"/>
              <w:jc w:val="both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  Dátum narodenia: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37" w:rsidRDefault="00283A37" w:rsidP="00326DDC">
            <w:pPr>
              <w:ind w:hanging="119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 Miesto narodenia:</w:t>
            </w:r>
          </w:p>
          <w:p w:rsidR="00283A37" w:rsidRPr="00C560E4" w:rsidRDefault="00283A37" w:rsidP="00326DDC">
            <w:pPr>
              <w:ind w:hanging="119"/>
              <w:rPr>
                <w:i/>
                <w:sz w:val="22"/>
                <w:szCs w:val="22"/>
              </w:rPr>
            </w:pPr>
          </w:p>
        </w:tc>
      </w:tr>
      <w:tr w:rsidR="00283A37" w:rsidRPr="00C560E4" w:rsidTr="001C4A81">
        <w:trPr>
          <w:trHeight w:val="27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83A37" w:rsidRPr="001C7100" w:rsidRDefault="00283A37" w:rsidP="00326DDC">
            <w:pPr>
              <w:rPr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Bydlisko (trvalý pobyt):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Ulica: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Číslo: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Obec: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PSČ:</w:t>
            </w:r>
          </w:p>
        </w:tc>
      </w:tr>
      <w:tr w:rsidR="00283A37" w:rsidRPr="00C560E4" w:rsidTr="001C4A81">
        <w:trPr>
          <w:trHeight w:val="248"/>
          <w:jc w:val="center"/>
        </w:trPr>
        <w:tc>
          <w:tcPr>
            <w:tcW w:w="1600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83A37" w:rsidRPr="001C7100" w:rsidRDefault="00283A37" w:rsidP="00326DDC">
            <w:pPr>
              <w:rPr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Kontaktná adresa: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Ulica:</w:t>
            </w:r>
          </w:p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Číslo: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Obec: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PSČ:</w:t>
            </w:r>
          </w:p>
        </w:tc>
      </w:tr>
      <w:tr w:rsidR="00283A37" w:rsidRPr="00C560E4" w:rsidTr="001C4A81">
        <w:trPr>
          <w:trHeight w:val="505"/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Telefón</w:t>
            </w:r>
          </w:p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(mobil):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E-mail:</w:t>
            </w:r>
          </w:p>
        </w:tc>
      </w:tr>
    </w:tbl>
    <w:p w:rsidR="00283A37" w:rsidRPr="00C560E4" w:rsidRDefault="00283A37" w:rsidP="00326DDC"/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869"/>
        <w:gridCol w:w="2666"/>
        <w:gridCol w:w="2550"/>
      </w:tblGrid>
      <w:tr w:rsidR="00283A37" w:rsidRPr="00C560E4" w:rsidTr="001C4A81">
        <w:trPr>
          <w:trHeight w:val="680"/>
          <w:jc w:val="center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Default"/>
              <w:tabs>
                <w:tab w:val="left" w:pos="1684"/>
                <w:tab w:val="left" w:pos="3424"/>
                <w:tab w:val="left" w:pos="5119"/>
                <w:tab w:val="left" w:pos="6787"/>
              </w:tabs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Presný názov a sídlo absolvovanej školy, fakulty (podľa diplomu):</w:t>
            </w:r>
          </w:p>
          <w:p w:rsidR="00283A37" w:rsidRPr="00C560E4" w:rsidRDefault="00283A37" w:rsidP="00326DDC">
            <w:pPr>
              <w:pStyle w:val="Default"/>
              <w:tabs>
                <w:tab w:val="left" w:pos="1684"/>
                <w:tab w:val="left" w:pos="3424"/>
                <w:tab w:val="left" w:pos="5119"/>
                <w:tab w:val="left" w:pos="6787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283A37" w:rsidRPr="00C560E4" w:rsidTr="001C4A81">
        <w:trPr>
          <w:trHeight w:val="737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Stupeň najvyššieho dosiahnutého vzdelania podľa </w:t>
            </w:r>
          </w:p>
          <w:p w:rsidR="00283A37" w:rsidRPr="00C560E4" w:rsidRDefault="00283A37" w:rsidP="00326DDC">
            <w:pPr>
              <w:pStyle w:val="Nadpis3"/>
              <w:spacing w:before="0" w:after="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ISCED </w:t>
            </w:r>
            <w:r w:rsidRPr="00C560E4">
              <w:rPr>
                <w:rFonts w:ascii="Times New Roman" w:hAnsi="Times New Roman"/>
                <w:bCs/>
                <w:i/>
                <w:sz w:val="22"/>
                <w:szCs w:val="22"/>
                <w:vertAlign w:val="superscript"/>
              </w:rPr>
              <w:t>1)</w:t>
            </w:r>
            <w:r w:rsidRPr="00C560E4">
              <w:rPr>
                <w:rFonts w:ascii="Times New Roman" w:hAnsi="Times New Roman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Dĺžka pedagogickej praxe /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počet odučených rokov RUJ:</w:t>
            </w:r>
          </w:p>
          <w:p w:rsidR="00283A37" w:rsidRPr="001C7100" w:rsidRDefault="00283A37" w:rsidP="00326DDC">
            <w:pPr>
              <w:pStyle w:val="Nadpis3"/>
              <w:spacing w:before="0" w:after="0"/>
              <w:rPr>
                <w:sz w:val="22"/>
                <w:szCs w:val="22"/>
              </w:rPr>
            </w:pPr>
            <w:r w:rsidRPr="001C710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/</w:t>
            </w:r>
          </w:p>
        </w:tc>
      </w:tr>
      <w:tr w:rsidR="00283A37" w:rsidRPr="00C560E4" w:rsidTr="001C4A81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Aprobácia 1</w:t>
            </w:r>
          </w:p>
          <w:p w:rsidR="00283A37" w:rsidRPr="00C560E4" w:rsidRDefault="00283A37" w:rsidP="00326DDC">
            <w:pPr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Aprobácia 2</w:t>
            </w:r>
          </w:p>
          <w:p w:rsidR="00283A37" w:rsidRPr="00C560E4" w:rsidRDefault="00283A37" w:rsidP="00326DDC">
            <w:pPr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Aprobácia 3</w:t>
            </w:r>
          </w:p>
          <w:p w:rsidR="00283A37" w:rsidRPr="00C560E4" w:rsidRDefault="00283A37" w:rsidP="00326DDC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Aprobácia 4</w:t>
            </w:r>
          </w:p>
          <w:p w:rsidR="00283A37" w:rsidRPr="00C560E4" w:rsidRDefault="00283A37" w:rsidP="00326DDC">
            <w:pPr>
              <w:rPr>
                <w:b/>
              </w:rPr>
            </w:pPr>
          </w:p>
        </w:tc>
      </w:tr>
      <w:tr w:rsidR="00283A37" w:rsidRPr="00C560E4" w:rsidTr="001C4A81">
        <w:trPr>
          <w:trHeight w:val="313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Číslo diplomu: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Dátum vystavenia diplomu:</w:t>
            </w:r>
          </w:p>
        </w:tc>
      </w:tr>
      <w:tr w:rsidR="00283A37" w:rsidRPr="00C560E4" w:rsidTr="001C4A81">
        <w:trPr>
          <w:trHeight w:val="677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pStyle w:val="Nadpis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560E4">
              <w:rPr>
                <w:rFonts w:ascii="Times New Roman" w:hAnsi="Times New Roman"/>
                <w:i/>
                <w:sz w:val="22"/>
                <w:szCs w:val="22"/>
              </w:rPr>
              <w:t>Vystavený kým (názov školy a fakulty):</w:t>
            </w:r>
          </w:p>
        </w:tc>
      </w:tr>
    </w:tbl>
    <w:p w:rsidR="00283A37" w:rsidRPr="00C560E4" w:rsidRDefault="00283A37" w:rsidP="00326DDC">
      <w:pPr>
        <w:rPr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851"/>
        <w:gridCol w:w="3685"/>
        <w:gridCol w:w="1701"/>
      </w:tblGrid>
      <w:tr w:rsidR="00283A37" w:rsidRPr="00C560E4" w:rsidTr="001C4A81">
        <w:trPr>
          <w:trHeight w:val="623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Pracovisko  (úplný názov):</w:t>
            </w:r>
          </w:p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</w:p>
        </w:tc>
      </w:tr>
      <w:tr w:rsidR="00283A37" w:rsidRPr="00C560E4" w:rsidTr="001C4A81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1C7100" w:rsidRDefault="00283A37" w:rsidP="00326DDC">
            <w:pPr>
              <w:ind w:right="-28"/>
              <w:rPr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Adresa pracoviska: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Ulica:</w:t>
            </w:r>
          </w:p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Číslo:</w:t>
            </w:r>
          </w:p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Obec:</w:t>
            </w:r>
          </w:p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PSČ:</w:t>
            </w:r>
          </w:p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</w:p>
        </w:tc>
      </w:tr>
      <w:tr w:rsidR="00283A37" w:rsidRPr="00C560E4" w:rsidTr="001C4A81">
        <w:trPr>
          <w:trHeight w:val="340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Okres: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Kraj:</w:t>
            </w:r>
          </w:p>
        </w:tc>
      </w:tr>
      <w:tr w:rsidR="00283A37" w:rsidRPr="00C560E4" w:rsidTr="001C4A81">
        <w:trPr>
          <w:trHeight w:val="318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Telefón pracoviska: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>E-mail pracoviska:</w:t>
            </w:r>
          </w:p>
        </w:tc>
      </w:tr>
      <w:tr w:rsidR="00283A37" w:rsidRPr="00C560E4" w:rsidTr="001C4A81">
        <w:trPr>
          <w:trHeight w:val="372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Kategória pedagogického </w:t>
            </w:r>
            <w:r w:rsidRPr="00C560E4">
              <w:rPr>
                <w:i/>
                <w:sz w:val="22"/>
                <w:szCs w:val="22"/>
              </w:rPr>
              <w:t xml:space="preserve">zamestnanca </w:t>
            </w:r>
            <w:r w:rsidRPr="00C560E4">
              <w:rPr>
                <w:i/>
                <w:sz w:val="22"/>
                <w:szCs w:val="22"/>
                <w:vertAlign w:val="superscript"/>
              </w:rPr>
              <w:t>2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  <w:r w:rsidRPr="00C560E4">
              <w:rPr>
                <w:i/>
                <w:sz w:val="22"/>
                <w:szCs w:val="22"/>
              </w:rPr>
              <w:t>:</w:t>
            </w:r>
          </w:p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  <w:vertAlign w:val="superscript"/>
              </w:rPr>
            </w:pPr>
            <w:r w:rsidRPr="00C560E4">
              <w:rPr>
                <w:i/>
                <w:sz w:val="22"/>
                <w:szCs w:val="22"/>
              </w:rPr>
              <w:t xml:space="preserve">Podkategória pedagogického zamestnanca </w:t>
            </w:r>
            <w:r w:rsidRPr="00C560E4">
              <w:rPr>
                <w:i/>
                <w:sz w:val="22"/>
                <w:szCs w:val="22"/>
                <w:vertAlign w:val="superscript"/>
              </w:rPr>
              <w:t>3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  <w:r w:rsidRPr="00C560E4">
              <w:rPr>
                <w:i/>
                <w:sz w:val="22"/>
                <w:szCs w:val="22"/>
              </w:rPr>
              <w:t>:</w:t>
            </w:r>
          </w:p>
        </w:tc>
      </w:tr>
      <w:tr w:rsidR="00283A37" w:rsidRPr="00C560E4" w:rsidTr="001C4A81">
        <w:trPr>
          <w:trHeight w:val="283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Kariérový stupeň </w:t>
            </w:r>
            <w:r w:rsidRPr="00C560E4">
              <w:rPr>
                <w:i/>
                <w:sz w:val="22"/>
                <w:szCs w:val="22"/>
                <w:vertAlign w:val="superscript"/>
              </w:rPr>
              <w:t>4)</w:t>
            </w:r>
            <w:r w:rsidRPr="00C560E4">
              <w:rPr>
                <w:i/>
                <w:sz w:val="22"/>
                <w:szCs w:val="22"/>
              </w:rPr>
              <w:t>:</w:t>
            </w:r>
          </w:p>
        </w:tc>
      </w:tr>
      <w:tr w:rsidR="00283A37" w:rsidRPr="00C560E4" w:rsidTr="001C4A81">
        <w:trPr>
          <w:trHeight w:val="283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A37" w:rsidRPr="00C560E4" w:rsidRDefault="00283A37" w:rsidP="00326DDC">
            <w:pPr>
              <w:ind w:right="-28"/>
              <w:rPr>
                <w:b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Kariérová pozícia </w:t>
            </w:r>
            <w:r w:rsidRPr="00C560E4">
              <w:rPr>
                <w:i/>
                <w:sz w:val="22"/>
                <w:szCs w:val="22"/>
                <w:vertAlign w:val="superscript"/>
              </w:rPr>
              <w:t>5)</w:t>
            </w:r>
            <w:r w:rsidRPr="00C560E4">
              <w:rPr>
                <w:i/>
                <w:sz w:val="22"/>
                <w:szCs w:val="22"/>
              </w:rPr>
              <w:t>:</w:t>
            </w:r>
          </w:p>
        </w:tc>
      </w:tr>
    </w:tbl>
    <w:p w:rsidR="00283A37" w:rsidRPr="00C560E4" w:rsidRDefault="00283A37" w:rsidP="00326DDC">
      <w:pPr>
        <w:rPr>
          <w:sz w:val="24"/>
          <w:szCs w:val="24"/>
        </w:rPr>
      </w:pPr>
    </w:p>
    <w:tbl>
      <w:tblPr>
        <w:tblW w:w="1049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1354"/>
        <w:gridCol w:w="7602"/>
      </w:tblGrid>
      <w:tr w:rsidR="00283A37" w:rsidRPr="0034666A" w:rsidTr="00326DDC">
        <w:trPr>
          <w:trHeight w:val="294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3A37" w:rsidRPr="001C7100" w:rsidRDefault="00283A37" w:rsidP="00326DDC">
            <w:pPr>
              <w:pStyle w:val="Default"/>
              <w:rPr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Absolvované jazykové stáže v Ruskej federácii: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  <w:r w:rsidRPr="0034666A">
              <w:rPr>
                <w:i/>
                <w:sz w:val="22"/>
                <w:szCs w:val="22"/>
              </w:rPr>
              <w:t>Rok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  <w:r w:rsidRPr="0034666A">
              <w:rPr>
                <w:i/>
                <w:sz w:val="22"/>
                <w:szCs w:val="22"/>
              </w:rPr>
              <w:t>Miesto</w:t>
            </w:r>
            <w:r>
              <w:rPr>
                <w:i/>
                <w:sz w:val="22"/>
                <w:szCs w:val="22"/>
              </w:rPr>
              <w:t xml:space="preserve"> a názov stáže</w:t>
            </w:r>
          </w:p>
        </w:tc>
      </w:tr>
      <w:tr w:rsidR="00283A37" w:rsidRPr="0034666A" w:rsidTr="00326DDC">
        <w:trPr>
          <w:trHeight w:val="294"/>
        </w:trPr>
        <w:tc>
          <w:tcPr>
            <w:tcW w:w="1534" w:type="dxa"/>
            <w:vMerge/>
            <w:tcBorders>
              <w:lef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283A37" w:rsidRPr="0034666A" w:rsidTr="00326DDC">
        <w:trPr>
          <w:trHeight w:val="294"/>
        </w:trPr>
        <w:tc>
          <w:tcPr>
            <w:tcW w:w="1534" w:type="dxa"/>
            <w:vMerge/>
            <w:tcBorders>
              <w:lef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283A37" w:rsidRPr="0034666A" w:rsidTr="00326DDC">
        <w:trPr>
          <w:trHeight w:val="294"/>
        </w:trPr>
        <w:tc>
          <w:tcPr>
            <w:tcW w:w="1534" w:type="dxa"/>
            <w:vMerge/>
            <w:tcBorders>
              <w:lef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283A37" w:rsidRPr="0034666A" w:rsidTr="00326DDC">
        <w:trPr>
          <w:trHeight w:val="294"/>
        </w:trPr>
        <w:tc>
          <w:tcPr>
            <w:tcW w:w="1534" w:type="dxa"/>
            <w:vMerge/>
            <w:tcBorders>
              <w:lef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283A37" w:rsidRPr="0034666A" w:rsidTr="00326DDC">
        <w:trPr>
          <w:trHeight w:val="294"/>
        </w:trPr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3A37" w:rsidRPr="0034666A" w:rsidRDefault="00283A37" w:rsidP="00326DDC">
            <w:pPr>
              <w:pStyle w:val="Default"/>
              <w:rPr>
                <w:i/>
                <w:sz w:val="22"/>
                <w:szCs w:val="22"/>
              </w:rPr>
            </w:pPr>
          </w:p>
        </w:tc>
      </w:tr>
    </w:tbl>
    <w:p w:rsidR="00283A37" w:rsidRDefault="00283A37" w:rsidP="00326DDC">
      <w:pPr>
        <w:rPr>
          <w:i/>
          <w:sz w:val="22"/>
          <w:szCs w:val="22"/>
        </w:rPr>
      </w:pPr>
      <w:r w:rsidRPr="002A31C7">
        <w:rPr>
          <w:b/>
          <w:i/>
        </w:rPr>
        <w:t xml:space="preserve">Prihlášku prosím vyplňte paličkovým písmom alebo priamo v PC a vytlačte. Vysvetlivky sú na </w:t>
      </w:r>
      <w:r>
        <w:rPr>
          <w:b/>
          <w:i/>
        </w:rPr>
        <w:t>tretej</w:t>
      </w:r>
      <w:r w:rsidRPr="002A31C7">
        <w:rPr>
          <w:b/>
          <w:i/>
        </w:rPr>
        <w:t xml:space="preserve"> strane</w:t>
      </w:r>
      <w:r w:rsidRPr="002A31C7">
        <w:rPr>
          <w:i/>
          <w:sz w:val="22"/>
          <w:szCs w:val="22"/>
        </w:rPr>
        <w:t>.</w:t>
      </w:r>
    </w:p>
    <w:p w:rsidR="00283A37" w:rsidRPr="002D67E2" w:rsidRDefault="00283A37" w:rsidP="00326DDC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283A37" w:rsidRPr="001C7100" w:rsidRDefault="00283A37" w:rsidP="00326DDC">
      <w:r w:rsidRPr="001C7100">
        <w:rPr>
          <w:b/>
          <w:bCs/>
          <w:iCs/>
          <w:sz w:val="22"/>
          <w:szCs w:val="22"/>
        </w:rPr>
        <w:lastRenderedPageBreak/>
        <w:t>Súhlas riaditeľa/zriaďovateľa</w:t>
      </w:r>
      <w:r w:rsidRPr="001C7100">
        <w:rPr>
          <w:b/>
          <w:bCs/>
          <w:iCs/>
          <w:sz w:val="22"/>
          <w:szCs w:val="22"/>
          <w:vertAlign w:val="superscript"/>
        </w:rPr>
        <w:t>6)</w:t>
      </w:r>
      <w:r w:rsidRPr="001C7100">
        <w:rPr>
          <w:b/>
          <w:bCs/>
          <w:iCs/>
          <w:sz w:val="22"/>
          <w:szCs w:val="22"/>
        </w:rPr>
        <w:t xml:space="preserve"> s účasťou  a uvoľnením  žiadateľa na stáž.</w:t>
      </w:r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3260"/>
        <w:gridCol w:w="567"/>
        <w:gridCol w:w="991"/>
        <w:gridCol w:w="5286"/>
      </w:tblGrid>
      <w:tr w:rsidR="00283A37" w:rsidRPr="00C560E4" w:rsidTr="00326DDC">
        <w:trPr>
          <w:trHeight w:val="2098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83A37" w:rsidRPr="00C560E4" w:rsidRDefault="00283A37" w:rsidP="00326DDC">
            <w:pPr>
              <w:ind w:right="-28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6B34">
              <w:rPr>
                <w:i/>
                <w:sz w:val="22"/>
                <w:szCs w:val="22"/>
              </w:rPr>
              <w:t>Titul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26B34">
              <w:rPr>
                <w:i/>
                <w:sz w:val="22"/>
                <w:szCs w:val="22"/>
              </w:rPr>
              <w:t>/ meno a priezvisko riaditeľa/zriaďovateľa:</w:t>
            </w:r>
          </w:p>
        </w:tc>
      </w:tr>
      <w:tr w:rsidR="00283A37" w:rsidRPr="00C560E4" w:rsidTr="00326DDC">
        <w:trPr>
          <w:trHeight w:val="318"/>
          <w:jc w:val="center"/>
        </w:trPr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83A37" w:rsidRDefault="00283A37" w:rsidP="00326DDC">
            <w:pPr>
              <w:ind w:right="-28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A684D">
              <w:rPr>
                <w:sz w:val="22"/>
                <w:szCs w:val="22"/>
              </w:rPr>
              <w:t>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A37" w:rsidRDefault="00283A37" w:rsidP="00326DDC">
            <w:pPr>
              <w:ind w:right="-28"/>
              <w:rPr>
                <w:b/>
                <w:i/>
                <w:sz w:val="22"/>
                <w:szCs w:val="22"/>
              </w:rPr>
            </w:pPr>
            <w:r w:rsidRPr="00BA684D">
              <w:rPr>
                <w:sz w:val="22"/>
                <w:szCs w:val="22"/>
              </w:rPr>
              <w:t xml:space="preserve">      </w:t>
            </w:r>
            <w:r w:rsidRPr="00E54BFE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A37" w:rsidRDefault="00283A37" w:rsidP="00326DDC">
            <w:pPr>
              <w:ind w:right="-28"/>
              <w:rPr>
                <w:b/>
                <w:i/>
                <w:sz w:val="22"/>
                <w:szCs w:val="22"/>
              </w:rPr>
            </w:pPr>
            <w:r w:rsidRPr="00E54BFE">
              <w:rPr>
                <w:sz w:val="22"/>
                <w:szCs w:val="22"/>
              </w:rPr>
              <w:t>dňa</w:t>
            </w:r>
          </w:p>
        </w:tc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3A37" w:rsidRDefault="00283A37" w:rsidP="00326DDC">
            <w:pPr>
              <w:ind w:right="-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83A37" w:rsidRPr="00C560E4" w:rsidTr="00326DDC">
        <w:trPr>
          <w:trHeight w:val="567"/>
          <w:jc w:val="center"/>
        </w:trPr>
        <w:tc>
          <w:tcPr>
            <w:tcW w:w="518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83A37" w:rsidRPr="00BA684D" w:rsidRDefault="00283A37" w:rsidP="00326DD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3A37" w:rsidRPr="00BA684D" w:rsidRDefault="00283A37" w:rsidP="00326DDC">
            <w:pPr>
              <w:ind w:right="-28"/>
              <w:rPr>
                <w:sz w:val="22"/>
                <w:szCs w:val="22"/>
              </w:rPr>
            </w:pPr>
          </w:p>
        </w:tc>
      </w:tr>
      <w:tr w:rsidR="00283A37" w:rsidRPr="00C560E4" w:rsidTr="00023D9D">
        <w:trPr>
          <w:trHeight w:val="279"/>
          <w:jc w:val="center"/>
        </w:trPr>
        <w:tc>
          <w:tcPr>
            <w:tcW w:w="51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83A37" w:rsidRDefault="00283A37" w:rsidP="00326DDC">
            <w:pPr>
              <w:ind w:right="-2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3A37" w:rsidRPr="001C7100" w:rsidRDefault="00283A37" w:rsidP="00326DDC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1C7100">
              <w:rPr>
                <w:sz w:val="22"/>
                <w:szCs w:val="22"/>
              </w:rPr>
              <w:t>Podpis a pečiatka riaditeľa/zriaďovateľa</w:t>
            </w:r>
          </w:p>
        </w:tc>
      </w:tr>
    </w:tbl>
    <w:p w:rsidR="00283A37" w:rsidRPr="001C7100" w:rsidRDefault="00283A37" w:rsidP="00326DDC">
      <w:pPr>
        <w:autoSpaceDE w:val="0"/>
        <w:autoSpaceDN w:val="0"/>
        <w:rPr>
          <w:bCs/>
          <w:color w:val="231F20"/>
        </w:rPr>
      </w:pPr>
      <w:r w:rsidRPr="001C7100">
        <w:rPr>
          <w:bCs/>
          <w:color w:val="231F20"/>
          <w:vertAlign w:val="superscript"/>
        </w:rPr>
        <w:t>6)</w:t>
      </w:r>
      <w:r w:rsidRPr="001C7100">
        <w:rPr>
          <w:bCs/>
          <w:color w:val="231F20"/>
        </w:rPr>
        <w:t> Súhlas riaditeľa/zriaďovateľa  je podmienkou prihlásenia sa na stáž.</w:t>
      </w:r>
    </w:p>
    <w:p w:rsidR="00283A37" w:rsidRDefault="00283A37" w:rsidP="00326DDC">
      <w:pPr>
        <w:rPr>
          <w:sz w:val="24"/>
          <w:szCs w:val="24"/>
        </w:rPr>
      </w:pPr>
    </w:p>
    <w:p w:rsidR="00283A37" w:rsidRPr="00DC5008" w:rsidRDefault="00283A37" w:rsidP="00326DDC">
      <w:pPr>
        <w:rPr>
          <w:sz w:val="24"/>
          <w:szCs w:val="24"/>
        </w:rPr>
      </w:pPr>
      <w:r w:rsidRPr="00DC5008">
        <w:rPr>
          <w:b/>
          <w:bCs/>
          <w:iCs/>
          <w:sz w:val="24"/>
          <w:szCs w:val="24"/>
        </w:rPr>
        <w:t>Vyhláseni</w:t>
      </w:r>
      <w:r>
        <w:rPr>
          <w:b/>
          <w:bCs/>
          <w:iCs/>
          <w:sz w:val="24"/>
          <w:szCs w:val="24"/>
        </w:rPr>
        <w:t>e</w:t>
      </w:r>
      <w:r w:rsidRPr="00DC5008">
        <w:rPr>
          <w:b/>
          <w:bCs/>
          <w:iCs/>
          <w:sz w:val="24"/>
          <w:szCs w:val="24"/>
        </w:rPr>
        <w:t xml:space="preserve"> a súhlas </w:t>
      </w:r>
      <w:r>
        <w:rPr>
          <w:b/>
          <w:bCs/>
          <w:iCs/>
          <w:sz w:val="24"/>
          <w:szCs w:val="24"/>
        </w:rPr>
        <w:t xml:space="preserve">dotknutej osoby </w:t>
      </w:r>
      <w:r w:rsidRPr="00DC5008">
        <w:rPr>
          <w:b/>
          <w:bCs/>
          <w:iCs/>
          <w:sz w:val="24"/>
          <w:szCs w:val="24"/>
        </w:rPr>
        <w:t xml:space="preserve">so </w:t>
      </w:r>
      <w:r>
        <w:rPr>
          <w:b/>
          <w:bCs/>
          <w:iCs/>
          <w:sz w:val="24"/>
          <w:szCs w:val="24"/>
        </w:rPr>
        <w:t>spracúvaním osobných údajov</w:t>
      </w:r>
      <w:r w:rsidRPr="00DC5008">
        <w:rPr>
          <w:b/>
          <w:bCs/>
          <w:iCs/>
          <w:sz w:val="24"/>
          <w:szCs w:val="24"/>
        </w:rPr>
        <w:t>:</w:t>
      </w:r>
    </w:p>
    <w:tbl>
      <w:tblPr>
        <w:tblW w:w="10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83A37" w:rsidRPr="00C560E4" w:rsidTr="001C4A81">
        <w:trPr>
          <w:trHeight w:val="5159"/>
          <w:jc w:val="center"/>
        </w:trPr>
        <w:tc>
          <w:tcPr>
            <w:tcW w:w="10491" w:type="dxa"/>
            <w:tcMar>
              <w:left w:w="28" w:type="dxa"/>
              <w:right w:w="28" w:type="dxa"/>
            </w:tcMar>
            <w:vAlign w:val="center"/>
          </w:tcPr>
          <w:p w:rsidR="00283A37" w:rsidRPr="001C7100" w:rsidRDefault="00283A37" w:rsidP="00326DDC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2"/>
                <w:szCs w:val="24"/>
              </w:rPr>
            </w:pPr>
            <w:r w:rsidRPr="001C7100">
              <w:rPr>
                <w:bCs/>
                <w:iCs/>
                <w:sz w:val="22"/>
                <w:szCs w:val="24"/>
              </w:rPr>
              <w:t>Potvrdzujem, že údaje, vrátane všetkých požadovaných príloh a dokumentov, ktoré som v tejto „PRIHLÁŠKE NA JAZYKOVÚ STÁŽ“ (ďalej „prihláška“) poskytol/a sú aktuálne a pravdivé.</w:t>
            </w:r>
          </w:p>
          <w:p w:rsidR="00283A37" w:rsidRPr="001C7100" w:rsidRDefault="00283A37" w:rsidP="00326DDC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sz w:val="22"/>
                <w:szCs w:val="24"/>
              </w:rPr>
            </w:pPr>
            <w:r w:rsidRPr="001C7100">
              <w:rPr>
                <w:bCs/>
                <w:iCs/>
                <w:sz w:val="22"/>
                <w:szCs w:val="24"/>
              </w:rPr>
              <w:t>Beriem na vedomie, že v prípade uvedenia neúplných, neaktuálnych alebo nepravdivých údajov môže byť prihláška vylúčená z ďalšieho posudzovania.</w:t>
            </w:r>
          </w:p>
          <w:p w:rsidR="00283A37" w:rsidRPr="001C7100" w:rsidRDefault="00283A37" w:rsidP="00326DDC">
            <w:pPr>
              <w:shd w:val="clear" w:color="auto" w:fill="FFFFFF"/>
              <w:spacing w:before="120" w:after="120"/>
              <w:jc w:val="both"/>
              <w:rPr>
                <w:sz w:val="22"/>
                <w:szCs w:val="24"/>
              </w:rPr>
            </w:pPr>
            <w:r w:rsidRPr="001C7100">
              <w:rPr>
                <w:i/>
                <w:sz w:val="22"/>
                <w:szCs w:val="24"/>
              </w:rPr>
              <w:t>Svojím podpisom poskytujem súhlas Ministerstvu školstva, vedy, výskum</w:t>
            </w:r>
            <w:r w:rsidR="000D2456">
              <w:rPr>
                <w:i/>
                <w:sz w:val="22"/>
                <w:szCs w:val="24"/>
              </w:rPr>
              <w:t>u a športu Slovenskej republiky</w:t>
            </w:r>
            <w:r w:rsidRPr="001C7100">
              <w:rPr>
                <w:i/>
                <w:sz w:val="22"/>
                <w:szCs w:val="24"/>
              </w:rPr>
              <w:t xml:space="preserve"> so sp</w:t>
            </w:r>
            <w:r w:rsidR="000D2456">
              <w:rPr>
                <w:i/>
                <w:sz w:val="22"/>
                <w:szCs w:val="24"/>
              </w:rPr>
              <w:t>racúvaním mojich osobných údajov</w:t>
            </w:r>
            <w:r w:rsidRPr="001C7100">
              <w:rPr>
                <w:i/>
                <w:sz w:val="22"/>
                <w:szCs w:val="24"/>
              </w:rPr>
              <w:t xml:space="preserve"> za účelom vyslania na stáž do zahraničia, v súlade so zákonom č. 18/2018 Z. z. o ochrane osobných údajov a o zmene a doplnení niektorých zákonov.</w:t>
            </w:r>
          </w:p>
          <w:p w:rsidR="00283A37" w:rsidRPr="001C7100" w:rsidRDefault="00283A37" w:rsidP="00326DDC">
            <w:pPr>
              <w:shd w:val="clear" w:color="auto" w:fill="FFFFFF"/>
              <w:spacing w:before="120" w:after="120"/>
              <w:jc w:val="both"/>
              <w:rPr>
                <w:i/>
                <w:sz w:val="22"/>
                <w:szCs w:val="24"/>
              </w:rPr>
            </w:pPr>
            <w:r w:rsidRPr="001C7100">
              <w:rPr>
                <w:i/>
                <w:sz w:val="22"/>
                <w:szCs w:val="24"/>
              </w:rPr>
              <w:t>Súhlasím so spracúvaním osobných údajov treťou stranou v nevyhnutnom rozsahu (najmä Metodicko-pedagogickým centrom, členom výberovej komisie, hodnotiteľom), najmä na účely výberového konania a ďalšej administrácie v prípade schválenia prihlášky.</w:t>
            </w:r>
          </w:p>
          <w:p w:rsidR="00283A37" w:rsidRPr="001C7100" w:rsidRDefault="00283A37" w:rsidP="00326DDC">
            <w:pPr>
              <w:spacing w:before="120" w:after="120"/>
              <w:jc w:val="both"/>
              <w:rPr>
                <w:sz w:val="22"/>
                <w:szCs w:val="24"/>
              </w:rPr>
            </w:pPr>
            <w:r w:rsidRPr="001C7100">
              <w:rPr>
                <w:sz w:val="22"/>
                <w:szCs w:val="24"/>
              </w:rPr>
              <w:t xml:space="preserve">Svojim podpisom nižšie potvrdzujem, že som si vyššie uvedené poučenie prečítal/a, jeho obsahu som porozumel/a riadne som sa oboznámil/a </w:t>
            </w:r>
            <w:proofErr w:type="spellStart"/>
            <w:r w:rsidRPr="001C7100">
              <w:rPr>
                <w:sz w:val="22"/>
                <w:szCs w:val="24"/>
              </w:rPr>
              <w:t>a</w:t>
            </w:r>
            <w:proofErr w:type="spellEnd"/>
            <w:r w:rsidRPr="001C7100">
              <w:rPr>
                <w:sz w:val="22"/>
                <w:szCs w:val="24"/>
              </w:rPr>
              <w:t> súhlasím s vyššie uvedenými informáciami a právami súvisiacimi so spracúvaním svojich osobných údajov.</w:t>
            </w:r>
          </w:p>
          <w:p w:rsidR="00283A37" w:rsidRPr="00A557BA" w:rsidRDefault="00283A37" w:rsidP="00326DDC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1C7100">
              <w:rPr>
                <w:sz w:val="22"/>
                <w:szCs w:val="24"/>
              </w:rPr>
              <w:t>Beriem na vedomie, že svoj súhlas na spracúvanie osobných údajov mám právo kedykoľvek odvolať. Odvolanie súhlasu nemá vplyv na zákonnosť spracúvania vychádzajúceho zo súhlasu pred jeho odvolaním. Som si vedomý/á, že stiahnutie súhlasu bude mať za následok zrušenie prihlášky na jazykovú stáž.</w:t>
            </w:r>
          </w:p>
        </w:tc>
      </w:tr>
      <w:tr w:rsidR="00283A37" w:rsidRPr="00C560E4" w:rsidTr="00023D9D">
        <w:trPr>
          <w:trHeight w:val="667"/>
          <w:jc w:val="center"/>
        </w:trPr>
        <w:tc>
          <w:tcPr>
            <w:tcW w:w="10491" w:type="dxa"/>
            <w:tcMar>
              <w:left w:w="28" w:type="dxa"/>
              <w:right w:w="28" w:type="dxa"/>
            </w:tcMar>
            <w:vAlign w:val="center"/>
          </w:tcPr>
          <w:p w:rsidR="00283A37" w:rsidRDefault="00283A37" w:rsidP="00326DDC">
            <w:pPr>
              <w:rPr>
                <w:i/>
                <w:sz w:val="22"/>
                <w:szCs w:val="22"/>
              </w:rPr>
            </w:pPr>
            <w:r w:rsidRPr="00C560E4">
              <w:rPr>
                <w:i/>
                <w:sz w:val="22"/>
                <w:szCs w:val="22"/>
              </w:rPr>
              <w:t xml:space="preserve">V </w:t>
            </w:r>
            <w:r w:rsidRPr="001C7100">
              <w:rPr>
                <w:sz w:val="22"/>
                <w:szCs w:val="22"/>
              </w:rPr>
              <w:t xml:space="preserve">                                                       </w:t>
            </w:r>
            <w:r w:rsidRPr="00C560E4">
              <w:rPr>
                <w:i/>
                <w:sz w:val="22"/>
                <w:szCs w:val="22"/>
              </w:rPr>
              <w:t>dňa</w:t>
            </w:r>
          </w:p>
          <w:p w:rsidR="00283A37" w:rsidRPr="00DC5008" w:rsidRDefault="00283A37" w:rsidP="00326DDC">
            <w:pPr>
              <w:rPr>
                <w:b/>
                <w:sz w:val="22"/>
                <w:szCs w:val="22"/>
              </w:rPr>
            </w:pPr>
          </w:p>
          <w:p w:rsidR="00283A37" w:rsidRPr="00C560E4" w:rsidRDefault="00283A37" w:rsidP="00326DD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C560E4">
              <w:rPr>
                <w:i/>
                <w:sz w:val="22"/>
                <w:szCs w:val="22"/>
              </w:rPr>
              <w:t>Podpis pedagogického/odborného zamestnanca</w:t>
            </w:r>
          </w:p>
        </w:tc>
      </w:tr>
    </w:tbl>
    <w:p w:rsidR="00283A37" w:rsidRPr="00C560E4" w:rsidRDefault="00283A37" w:rsidP="00326DDC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C560E4">
        <w:rPr>
          <w:b/>
          <w:sz w:val="24"/>
          <w:szCs w:val="24"/>
        </w:rPr>
        <w:t>Kontaktná osoba v SR</w:t>
      </w:r>
      <w:r w:rsidRPr="00C560E4">
        <w:rPr>
          <w:b/>
          <w:sz w:val="22"/>
          <w:szCs w:val="22"/>
        </w:rPr>
        <w:t xml:space="preserve"> v prípade potreby:</w:t>
      </w:r>
    </w:p>
    <w:tbl>
      <w:tblPr>
        <w:tblW w:w="1049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83A37" w:rsidRPr="0034666A" w:rsidTr="00023D9D">
        <w:trPr>
          <w:trHeight w:val="46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A37" w:rsidRPr="0034666A" w:rsidRDefault="00023D9D" w:rsidP="00326DD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(meno, </w:t>
            </w:r>
            <w:r w:rsidR="00283A37" w:rsidRPr="0034666A">
              <w:rPr>
                <w:i/>
                <w:sz w:val="22"/>
                <w:szCs w:val="22"/>
              </w:rPr>
              <w:t>priezvisko, adresa, tel</w:t>
            </w:r>
            <w:r w:rsidR="00283A37">
              <w:rPr>
                <w:i/>
                <w:sz w:val="22"/>
                <w:szCs w:val="22"/>
              </w:rPr>
              <w:t>.</w:t>
            </w:r>
            <w:r w:rsidR="00283A37" w:rsidRPr="0034666A">
              <w:rPr>
                <w:i/>
                <w:sz w:val="22"/>
                <w:szCs w:val="22"/>
              </w:rPr>
              <w:t xml:space="preserve">/mobil, e-mail):  </w:t>
            </w:r>
          </w:p>
          <w:p w:rsidR="00283A37" w:rsidRPr="0034666A" w:rsidRDefault="00283A37" w:rsidP="00326DDC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283A37" w:rsidRPr="00C560E4" w:rsidRDefault="00283A37" w:rsidP="00326DDC">
      <w:pPr>
        <w:autoSpaceDE w:val="0"/>
        <w:autoSpaceDN w:val="0"/>
        <w:adjustRightInd w:val="0"/>
        <w:spacing w:before="120"/>
        <w:rPr>
          <w:bCs/>
          <w:iCs/>
          <w:sz w:val="24"/>
          <w:szCs w:val="24"/>
        </w:rPr>
      </w:pPr>
      <w:r w:rsidRPr="00C560E4">
        <w:rPr>
          <w:b/>
          <w:color w:val="231F20"/>
          <w:sz w:val="24"/>
          <w:szCs w:val="24"/>
        </w:rPr>
        <w:t>K žiadosti priložte nasledujúce dokumenty</w:t>
      </w:r>
      <w:r w:rsidRPr="00C560E4">
        <w:rPr>
          <w:color w:val="231F20"/>
          <w:sz w:val="24"/>
          <w:szCs w:val="24"/>
        </w:rPr>
        <w:t>:</w:t>
      </w:r>
    </w:p>
    <w:tbl>
      <w:tblPr>
        <w:tblW w:w="104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9"/>
      </w:tblGrid>
      <w:tr w:rsidR="00283A37" w:rsidRPr="00C560E4" w:rsidTr="001C4A81">
        <w:trPr>
          <w:trHeight w:val="50"/>
          <w:jc w:val="center"/>
        </w:trPr>
        <w:tc>
          <w:tcPr>
            <w:tcW w:w="10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456" w:rsidRPr="00360F62" w:rsidRDefault="00AA1706" w:rsidP="000D24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0D2456" w:rsidRPr="00360F62">
              <w:rPr>
                <w:i/>
                <w:sz w:val="22"/>
                <w:szCs w:val="22"/>
              </w:rPr>
              <w:t>odpísaný štruktúrovaný životopis v slovenskom (2</w:t>
            </w:r>
            <w:r w:rsidR="000D245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ks)</w:t>
            </w:r>
            <w:r w:rsidR="000D2456" w:rsidRPr="00360F62">
              <w:rPr>
                <w:i/>
                <w:sz w:val="22"/>
                <w:szCs w:val="22"/>
              </w:rPr>
              <w:t xml:space="preserve"> a</w:t>
            </w:r>
            <w:r w:rsidR="000D2456">
              <w:rPr>
                <w:i/>
                <w:sz w:val="22"/>
                <w:szCs w:val="22"/>
              </w:rPr>
              <w:t xml:space="preserve"> v </w:t>
            </w:r>
            <w:r>
              <w:rPr>
                <w:i/>
                <w:sz w:val="22"/>
                <w:szCs w:val="22"/>
              </w:rPr>
              <w:t> ruskom jazyku (2 ks);</w:t>
            </w:r>
          </w:p>
          <w:p w:rsidR="00283A37" w:rsidRPr="00360F62" w:rsidRDefault="00AA1706" w:rsidP="00326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0D2456">
              <w:rPr>
                <w:i/>
                <w:sz w:val="22"/>
                <w:szCs w:val="22"/>
              </w:rPr>
              <w:t xml:space="preserve">odpísaný </w:t>
            </w:r>
            <w:r w:rsidR="00283A37" w:rsidRPr="00360F62">
              <w:rPr>
                <w:i/>
                <w:sz w:val="22"/>
                <w:szCs w:val="22"/>
              </w:rPr>
              <w:t>motivačný list v slovenskom (2</w:t>
            </w:r>
            <w:r w:rsidR="00283A3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ks)</w:t>
            </w:r>
            <w:r w:rsidR="00283A37" w:rsidRPr="00360F62">
              <w:rPr>
                <w:i/>
                <w:sz w:val="22"/>
                <w:szCs w:val="22"/>
              </w:rPr>
              <w:t xml:space="preserve"> a</w:t>
            </w:r>
            <w:r w:rsidR="000D2456">
              <w:rPr>
                <w:i/>
                <w:sz w:val="22"/>
                <w:szCs w:val="22"/>
              </w:rPr>
              <w:t xml:space="preserve"> v </w:t>
            </w:r>
            <w:r w:rsidR="00283A37" w:rsidRPr="00360F62">
              <w:rPr>
                <w:i/>
                <w:sz w:val="22"/>
                <w:szCs w:val="22"/>
              </w:rPr>
              <w:t> ruskom</w:t>
            </w:r>
            <w:r>
              <w:rPr>
                <w:i/>
                <w:sz w:val="22"/>
                <w:szCs w:val="22"/>
              </w:rPr>
              <w:t xml:space="preserve"> jazyku (2 ks);</w:t>
            </w:r>
          </w:p>
          <w:p w:rsidR="00283A37" w:rsidRPr="000D2456" w:rsidRDefault="00AA1706" w:rsidP="001E24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283A37" w:rsidRPr="000D2456">
              <w:rPr>
                <w:i/>
                <w:sz w:val="22"/>
                <w:szCs w:val="22"/>
              </w:rPr>
              <w:t xml:space="preserve">ópia dokladu </w:t>
            </w:r>
            <w:r w:rsidR="000D2456">
              <w:rPr>
                <w:i/>
                <w:sz w:val="22"/>
                <w:szCs w:val="22"/>
              </w:rPr>
              <w:t xml:space="preserve">o </w:t>
            </w:r>
            <w:r w:rsidR="00283A37" w:rsidRPr="000D2456">
              <w:rPr>
                <w:i/>
                <w:sz w:val="22"/>
                <w:szCs w:val="22"/>
              </w:rPr>
              <w:t>najv</w:t>
            </w:r>
            <w:r>
              <w:rPr>
                <w:i/>
                <w:sz w:val="22"/>
                <w:szCs w:val="22"/>
              </w:rPr>
              <w:t>yššom ukončenom vzdelaní (2 ks);</w:t>
            </w:r>
          </w:p>
          <w:p w:rsidR="00283A37" w:rsidRDefault="00AA1706" w:rsidP="00AA170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283A37" w:rsidRPr="00360F62">
              <w:rPr>
                <w:i/>
                <w:sz w:val="22"/>
                <w:szCs w:val="22"/>
              </w:rPr>
              <w:t>ópia</w:t>
            </w:r>
            <w:r>
              <w:rPr>
                <w:i/>
                <w:sz w:val="22"/>
                <w:szCs w:val="22"/>
              </w:rPr>
              <w:t xml:space="preserve"> osvedčení</w:t>
            </w:r>
            <w:r w:rsidR="000D2456">
              <w:rPr>
                <w:i/>
                <w:sz w:val="22"/>
                <w:szCs w:val="22"/>
              </w:rPr>
              <w:t xml:space="preserve"> o 1. a 2. atestácii (2 ks)</w:t>
            </w:r>
            <w:r>
              <w:rPr>
                <w:i/>
                <w:sz w:val="22"/>
                <w:szCs w:val="22"/>
              </w:rPr>
              <w:t>;</w:t>
            </w:r>
          </w:p>
          <w:p w:rsidR="00283A37" w:rsidRDefault="00AA1706" w:rsidP="00326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Kópia dokladov o absolvovaní iných </w:t>
            </w:r>
            <w:r w:rsidR="00283A37" w:rsidRPr="00283A37">
              <w:rPr>
                <w:i/>
                <w:sz w:val="22"/>
                <w:szCs w:val="22"/>
              </w:rPr>
              <w:t>druhov relevantného vzdelávania v RUJ (2 ks)</w:t>
            </w:r>
            <w:r>
              <w:rPr>
                <w:i/>
                <w:sz w:val="22"/>
                <w:szCs w:val="22"/>
              </w:rPr>
              <w:t>;</w:t>
            </w:r>
          </w:p>
          <w:p w:rsidR="00283A37" w:rsidRPr="00283A37" w:rsidRDefault="00AA1706" w:rsidP="00AA17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0D2456">
              <w:rPr>
                <w:i/>
                <w:sz w:val="22"/>
                <w:szCs w:val="22"/>
              </w:rPr>
              <w:t>ópia</w:t>
            </w:r>
            <w:r w:rsidR="00283A37" w:rsidRPr="00283A37">
              <w:rPr>
                <w:i/>
                <w:sz w:val="22"/>
                <w:szCs w:val="22"/>
              </w:rPr>
              <w:t xml:space="preserve"> poslednej strany pasu s fotografiou, osobnými údajmi a údajmi o pase (2 ks)- pas musí byť platný ešte najmenej 6 mesiacov po ukončení študijnej mobility t. j. </w:t>
            </w:r>
            <w:r w:rsidR="00283A37" w:rsidRPr="00041B77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="00041B77">
              <w:rPr>
                <w:i/>
                <w:color w:val="000000" w:themeColor="text1"/>
                <w:sz w:val="22"/>
                <w:szCs w:val="22"/>
              </w:rPr>
              <w:t>októbra - novembra</w:t>
            </w:r>
            <w:r w:rsidR="00041B77" w:rsidRPr="00041B77">
              <w:rPr>
                <w:i/>
                <w:color w:val="000000" w:themeColor="text1"/>
                <w:sz w:val="22"/>
                <w:szCs w:val="22"/>
              </w:rPr>
              <w:t xml:space="preserve"> 2023</w:t>
            </w:r>
            <w:r w:rsidR="00283A37" w:rsidRPr="00041B77">
              <w:rPr>
                <w:i/>
                <w:color w:val="000000" w:themeColor="text1"/>
                <w:sz w:val="22"/>
                <w:szCs w:val="22"/>
              </w:rPr>
              <w:t>)</w:t>
            </w:r>
            <w:r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83A37" w:rsidRPr="001C7100" w:rsidRDefault="00CB310B" w:rsidP="00326DDC">
      <w:pPr>
        <w:autoSpaceDE w:val="0"/>
        <w:autoSpaceDN w:val="0"/>
        <w:adjustRightInd w:val="0"/>
        <w:spacing w:before="120"/>
        <w:rPr>
          <w:b/>
          <w:color w:val="231F20"/>
          <w:sz w:val="24"/>
          <w:szCs w:val="22"/>
        </w:rPr>
      </w:pPr>
      <w:r w:rsidRPr="00CB310B">
        <w:rPr>
          <w:b/>
          <w:color w:val="231F20"/>
          <w:sz w:val="24"/>
          <w:szCs w:val="22"/>
        </w:rPr>
        <w:t>V</w:t>
      </w:r>
      <w:r w:rsidR="00283A37" w:rsidRPr="00CB310B">
        <w:rPr>
          <w:b/>
          <w:color w:val="231F20"/>
          <w:sz w:val="24"/>
          <w:szCs w:val="22"/>
        </w:rPr>
        <w:t>yplnenú</w:t>
      </w:r>
      <w:r w:rsidR="00283A37" w:rsidRPr="001C7100">
        <w:rPr>
          <w:b/>
          <w:color w:val="231F20"/>
          <w:sz w:val="24"/>
          <w:szCs w:val="22"/>
        </w:rPr>
        <w:t xml:space="preserve"> prihlášku</w:t>
      </w:r>
      <w:r>
        <w:rPr>
          <w:b/>
          <w:color w:val="231F20"/>
          <w:sz w:val="24"/>
          <w:szCs w:val="22"/>
        </w:rPr>
        <w:t xml:space="preserve">, jej kópiu a prílohy </w:t>
      </w:r>
      <w:r w:rsidR="00196ADB">
        <w:rPr>
          <w:b/>
          <w:color w:val="231F20"/>
          <w:sz w:val="24"/>
          <w:szCs w:val="22"/>
        </w:rPr>
        <w:t xml:space="preserve">zašlite do </w:t>
      </w:r>
      <w:r w:rsidR="007E75CE">
        <w:rPr>
          <w:b/>
          <w:color w:val="000000" w:themeColor="text1"/>
          <w:sz w:val="24"/>
          <w:szCs w:val="22"/>
        </w:rPr>
        <w:t>28</w:t>
      </w:r>
      <w:r w:rsidR="00196ADB" w:rsidRPr="007E75CE">
        <w:rPr>
          <w:b/>
          <w:color w:val="000000" w:themeColor="text1"/>
          <w:sz w:val="24"/>
          <w:szCs w:val="22"/>
        </w:rPr>
        <w:t xml:space="preserve">. </w:t>
      </w:r>
      <w:r w:rsidR="007E75CE">
        <w:rPr>
          <w:b/>
          <w:color w:val="000000" w:themeColor="text1"/>
          <w:sz w:val="24"/>
          <w:szCs w:val="22"/>
        </w:rPr>
        <w:t>februára</w:t>
      </w:r>
      <w:r w:rsidR="007E75CE" w:rsidRPr="007E75CE">
        <w:rPr>
          <w:b/>
          <w:color w:val="000000" w:themeColor="text1"/>
          <w:sz w:val="24"/>
          <w:szCs w:val="22"/>
        </w:rPr>
        <w:t xml:space="preserve"> 2021</w:t>
      </w:r>
      <w:r w:rsidR="00283A37" w:rsidRPr="007E75CE">
        <w:rPr>
          <w:b/>
          <w:color w:val="000000" w:themeColor="text1"/>
          <w:sz w:val="24"/>
          <w:szCs w:val="22"/>
        </w:rPr>
        <w:t xml:space="preserve"> </w:t>
      </w:r>
      <w:r w:rsidR="00283A37" w:rsidRPr="00CA1BB6">
        <w:rPr>
          <w:b/>
          <w:color w:val="000000" w:themeColor="text1"/>
          <w:sz w:val="24"/>
          <w:szCs w:val="22"/>
        </w:rPr>
        <w:t>na adresu:</w:t>
      </w:r>
    </w:p>
    <w:tbl>
      <w:tblPr>
        <w:tblW w:w="1049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83A37" w:rsidRPr="0034666A" w:rsidTr="00326DDC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D9D" w:rsidRDefault="00283A37" w:rsidP="00023D9D">
            <w:pPr>
              <w:rPr>
                <w:rStyle w:val="Siln"/>
                <w:b w:val="0"/>
                <w:sz w:val="22"/>
                <w:szCs w:val="24"/>
              </w:rPr>
            </w:pPr>
            <w:r w:rsidRPr="001C7100">
              <w:rPr>
                <w:rStyle w:val="Siln"/>
                <w:b w:val="0"/>
                <w:sz w:val="22"/>
                <w:szCs w:val="24"/>
              </w:rPr>
              <w:t xml:space="preserve">PhDr. </w:t>
            </w:r>
            <w:r>
              <w:rPr>
                <w:rStyle w:val="Siln"/>
                <w:b w:val="0"/>
                <w:sz w:val="22"/>
                <w:szCs w:val="24"/>
              </w:rPr>
              <w:t xml:space="preserve">Simona </w:t>
            </w:r>
            <w:r w:rsidR="00023D9D">
              <w:rPr>
                <w:rStyle w:val="Siln"/>
                <w:b w:val="0"/>
                <w:sz w:val="22"/>
                <w:szCs w:val="24"/>
              </w:rPr>
              <w:t>Cimbalová, MA</w:t>
            </w:r>
          </w:p>
          <w:p w:rsidR="00023D9D" w:rsidRDefault="00283A37" w:rsidP="00023D9D">
            <w:pPr>
              <w:rPr>
                <w:sz w:val="22"/>
                <w:szCs w:val="24"/>
              </w:rPr>
            </w:pPr>
            <w:r>
              <w:rPr>
                <w:rStyle w:val="Siln"/>
                <w:b w:val="0"/>
                <w:sz w:val="22"/>
                <w:szCs w:val="24"/>
              </w:rPr>
              <w:t>o</w:t>
            </w:r>
            <w:r w:rsidRPr="001C7100">
              <w:rPr>
                <w:sz w:val="22"/>
                <w:szCs w:val="24"/>
              </w:rPr>
              <w:t>dbor bilaterálnej a m</w:t>
            </w:r>
            <w:r w:rsidR="00023D9D">
              <w:rPr>
                <w:sz w:val="22"/>
                <w:szCs w:val="24"/>
              </w:rPr>
              <w:t>ultilaterálnej spolupráce SMSEZ</w:t>
            </w:r>
          </w:p>
          <w:p w:rsidR="00023D9D" w:rsidRDefault="00023D9D" w:rsidP="00023D9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MŠVVaŠ SR</w:t>
            </w:r>
          </w:p>
          <w:p w:rsidR="00023D9D" w:rsidRDefault="00023D9D" w:rsidP="00023D9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Stromová 1</w:t>
            </w:r>
          </w:p>
          <w:p w:rsidR="00283A37" w:rsidRPr="0070302D" w:rsidRDefault="00023D9D" w:rsidP="009457D0">
            <w:pPr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813 30 Bratislava</w:t>
            </w:r>
          </w:p>
        </w:tc>
      </w:tr>
    </w:tbl>
    <w:p w:rsidR="00283A37" w:rsidRPr="009352E5" w:rsidRDefault="00283A37" w:rsidP="00326DDC">
      <w:pPr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9352E5">
        <w:rPr>
          <w:b/>
          <w:color w:val="000000" w:themeColor="text1"/>
          <w:sz w:val="24"/>
          <w:szCs w:val="24"/>
        </w:rPr>
        <w:lastRenderedPageBreak/>
        <w:t>Vysvetlivky:</w:t>
      </w:r>
    </w:p>
    <w:p w:rsidR="00283A37" w:rsidRPr="009352E5" w:rsidRDefault="00283A37" w:rsidP="00326DDC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33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5912"/>
      </w:tblGrid>
      <w:tr w:rsidR="009352E5" w:rsidRPr="009352E5" w:rsidTr="001C4A81">
        <w:trPr>
          <w:trHeight w:val="397"/>
        </w:trPr>
        <w:tc>
          <w:tcPr>
            <w:tcW w:w="6961" w:type="dxa"/>
            <w:gridSpan w:val="2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352E5">
              <w:rPr>
                <w:color w:val="000000" w:themeColor="text1"/>
                <w:vertAlign w:val="superscript"/>
              </w:rPr>
              <w:t>1)</w:t>
            </w:r>
            <w:r w:rsidRPr="009352E5">
              <w:rPr>
                <w:color w:val="000000" w:themeColor="text1"/>
              </w:rPr>
              <w:t xml:space="preserve"> </w:t>
            </w:r>
            <w:r w:rsidRPr="009352E5">
              <w:rPr>
                <w:b/>
                <w:color w:val="000000" w:themeColor="text1"/>
              </w:rPr>
              <w:t>Stupne vzdelania podľa ISCED ´97</w:t>
            </w:r>
          </w:p>
        </w:tc>
      </w:tr>
      <w:tr w:rsidR="009352E5" w:rsidRPr="009352E5" w:rsidTr="001C4A81">
        <w:trPr>
          <w:trHeight w:val="397"/>
        </w:trPr>
        <w:tc>
          <w:tcPr>
            <w:tcW w:w="914" w:type="dxa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ISCED</w:t>
            </w:r>
          </w:p>
        </w:tc>
        <w:tc>
          <w:tcPr>
            <w:tcW w:w="6047" w:type="dxa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Názov stupňa vzdelania</w:t>
            </w:r>
          </w:p>
        </w:tc>
      </w:tr>
      <w:tr w:rsidR="009352E5" w:rsidRPr="009352E5" w:rsidTr="001C4A81">
        <w:tc>
          <w:tcPr>
            <w:tcW w:w="914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1 a 2</w:t>
            </w:r>
          </w:p>
        </w:tc>
        <w:tc>
          <w:tcPr>
            <w:tcW w:w="6047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Základné alebo nižšie stredné vzdelanie</w:t>
            </w:r>
          </w:p>
        </w:tc>
      </w:tr>
      <w:tr w:rsidR="009352E5" w:rsidRPr="009352E5" w:rsidTr="001C4A81">
        <w:tc>
          <w:tcPr>
            <w:tcW w:w="914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3</w:t>
            </w:r>
          </w:p>
        </w:tc>
        <w:tc>
          <w:tcPr>
            <w:tcW w:w="6047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Vyššie stredné vzdelanie</w:t>
            </w:r>
          </w:p>
        </w:tc>
      </w:tr>
      <w:tr w:rsidR="009352E5" w:rsidRPr="009352E5" w:rsidTr="001C4A81">
        <w:tc>
          <w:tcPr>
            <w:tcW w:w="914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4</w:t>
            </w:r>
          </w:p>
        </w:tc>
        <w:tc>
          <w:tcPr>
            <w:tcW w:w="6047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Pomaturitné neuniverzitné vzdelanie</w:t>
            </w:r>
            <w:bookmarkStart w:id="0" w:name="_GoBack"/>
            <w:bookmarkEnd w:id="0"/>
          </w:p>
        </w:tc>
      </w:tr>
      <w:tr w:rsidR="00283A37" w:rsidRPr="009352E5" w:rsidTr="001C4A81">
        <w:tc>
          <w:tcPr>
            <w:tcW w:w="914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352E5">
              <w:rPr>
                <w:b/>
                <w:color w:val="000000" w:themeColor="text1"/>
              </w:rPr>
              <w:t>5 a 6</w:t>
            </w:r>
          </w:p>
        </w:tc>
        <w:tc>
          <w:tcPr>
            <w:tcW w:w="6047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Univerzitné vzdelanie</w:t>
            </w:r>
          </w:p>
        </w:tc>
      </w:tr>
    </w:tbl>
    <w:p w:rsidR="00283A37" w:rsidRPr="009352E5" w:rsidRDefault="00283A37" w:rsidP="00326DDC">
      <w:pPr>
        <w:autoSpaceDE w:val="0"/>
        <w:autoSpaceDN w:val="0"/>
        <w:adjustRightInd w:val="0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797"/>
      </w:tblGrid>
      <w:tr w:rsidR="009352E5" w:rsidRPr="009352E5" w:rsidTr="001C4A81">
        <w:trPr>
          <w:trHeight w:val="397"/>
        </w:trPr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b/>
                <w:color w:val="000000" w:themeColor="text1"/>
              </w:rPr>
            </w:pPr>
            <w:r w:rsidRPr="009352E5">
              <w:rPr>
                <w:color w:val="000000" w:themeColor="text1"/>
                <w:vertAlign w:val="superscript"/>
              </w:rPr>
              <w:t xml:space="preserve">2) </w:t>
            </w:r>
            <w:r w:rsidRPr="009352E5">
              <w:rPr>
                <w:b/>
                <w:color w:val="000000" w:themeColor="text1"/>
              </w:rPr>
              <w:t xml:space="preserve">Kategórie pedagogických zamestnancov </w:t>
            </w:r>
          </w:p>
        </w:tc>
        <w:tc>
          <w:tcPr>
            <w:tcW w:w="6989" w:type="dxa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b/>
                <w:color w:val="000000" w:themeColor="text1"/>
              </w:rPr>
            </w:pPr>
            <w:r w:rsidRPr="009352E5">
              <w:rPr>
                <w:color w:val="000000" w:themeColor="text1"/>
                <w:vertAlign w:val="superscript"/>
              </w:rPr>
              <w:t>3)</w:t>
            </w:r>
            <w:r w:rsidRPr="009352E5">
              <w:rPr>
                <w:b/>
                <w:color w:val="000000" w:themeColor="text1"/>
              </w:rPr>
              <w:t xml:space="preserve"> </w:t>
            </w:r>
            <w:proofErr w:type="spellStart"/>
            <w:r w:rsidRPr="009352E5">
              <w:rPr>
                <w:b/>
                <w:color w:val="000000" w:themeColor="text1"/>
              </w:rPr>
              <w:t>Podkategórie</w:t>
            </w:r>
            <w:proofErr w:type="spellEnd"/>
            <w:r w:rsidRPr="009352E5">
              <w:rPr>
                <w:b/>
                <w:color w:val="000000" w:themeColor="text1"/>
              </w:rPr>
              <w:t xml:space="preserve"> pedagogických zamestnancov </w:t>
            </w:r>
          </w:p>
        </w:tc>
      </w:tr>
      <w:tr w:rsidR="009352E5" w:rsidRPr="009352E5" w:rsidTr="001C4A81">
        <w:tc>
          <w:tcPr>
            <w:tcW w:w="3467" w:type="dxa"/>
            <w:vMerge w:val="restart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</w:t>
            </w: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pre predprimárne vzdelávanie (učiteľ materskej školy)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pre primárne vzdelávanie (učiteľ prvého stupňa základnej školy)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pre nižšie stredné vzdelávanie (učiteľ druhého stupňa základnej školy)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pre nižšie stredné odborné vzdelávanie, stredné odborné vzdelávanie, úplné stredné všeobecné vzdelávanie, úplné stredné odborné vzdelávanie a učiteľ pre vyššie odborné vzdelávanie (učiteľ strednej školy)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základnej umeleckej školy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jazykovej školy</w:t>
            </w:r>
          </w:p>
        </w:tc>
      </w:tr>
      <w:tr w:rsidR="009352E5" w:rsidRPr="009352E5" w:rsidTr="001C4A81"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učiteľ pre kontinuálne vzdelávanie</w:t>
            </w:r>
          </w:p>
        </w:tc>
      </w:tr>
      <w:tr w:rsidR="009352E5" w:rsidRPr="009352E5" w:rsidTr="001C4A81">
        <w:trPr>
          <w:trHeight w:val="397"/>
        </w:trPr>
        <w:tc>
          <w:tcPr>
            <w:tcW w:w="3467" w:type="dxa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majster odbornej výchovy</w:t>
            </w: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</w:tr>
      <w:tr w:rsidR="009352E5" w:rsidRPr="009352E5" w:rsidTr="001C4A81">
        <w:trPr>
          <w:trHeight w:val="397"/>
        </w:trPr>
        <w:tc>
          <w:tcPr>
            <w:tcW w:w="3467" w:type="dxa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vychovávateľ</w:t>
            </w: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</w:tr>
      <w:tr w:rsidR="009352E5" w:rsidRPr="009352E5" w:rsidTr="001C4A81">
        <w:trPr>
          <w:trHeight w:val="57"/>
        </w:trPr>
        <w:tc>
          <w:tcPr>
            <w:tcW w:w="3467" w:type="dxa"/>
            <w:vMerge w:val="restart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pedagogický asistent</w:t>
            </w: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asistent učiteľa</w:t>
            </w:r>
          </w:p>
        </w:tc>
      </w:tr>
      <w:tr w:rsidR="009352E5" w:rsidRPr="009352E5" w:rsidTr="001C4A81">
        <w:trPr>
          <w:trHeight w:val="57"/>
        </w:trPr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asistent vychovávateľa</w:t>
            </w:r>
          </w:p>
        </w:tc>
      </w:tr>
      <w:tr w:rsidR="009352E5" w:rsidRPr="009352E5" w:rsidTr="001C4A81">
        <w:trPr>
          <w:trHeight w:val="57"/>
        </w:trPr>
        <w:tc>
          <w:tcPr>
            <w:tcW w:w="3467" w:type="dxa"/>
            <w:vMerge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asistent majstra odbornej výchovy</w:t>
            </w:r>
          </w:p>
        </w:tc>
      </w:tr>
      <w:tr w:rsidR="00283A37" w:rsidRPr="009352E5" w:rsidTr="001C4A81">
        <w:trPr>
          <w:trHeight w:val="397"/>
        </w:trPr>
        <w:tc>
          <w:tcPr>
            <w:tcW w:w="3467" w:type="dxa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zahraničný lektor</w:t>
            </w:r>
          </w:p>
        </w:tc>
        <w:tc>
          <w:tcPr>
            <w:tcW w:w="6989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</w:tr>
    </w:tbl>
    <w:p w:rsidR="00283A37" w:rsidRPr="009352E5" w:rsidRDefault="00283A37" w:rsidP="00326DDC">
      <w:pPr>
        <w:autoSpaceDE w:val="0"/>
        <w:autoSpaceDN w:val="0"/>
        <w:adjustRightInd w:val="0"/>
        <w:rPr>
          <w:color w:val="000000" w:themeColor="text1"/>
          <w:vertAlign w:val="superscript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36"/>
        <w:gridCol w:w="3124"/>
        <w:gridCol w:w="3408"/>
        <w:gridCol w:w="6"/>
      </w:tblGrid>
      <w:tr w:rsidR="009352E5" w:rsidRPr="009352E5" w:rsidTr="001C4A81">
        <w:trPr>
          <w:trHeight w:val="397"/>
        </w:trPr>
        <w:tc>
          <w:tcPr>
            <w:tcW w:w="3481" w:type="dxa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b/>
                <w:color w:val="000000" w:themeColor="text1"/>
              </w:rPr>
            </w:pPr>
            <w:r w:rsidRPr="009352E5">
              <w:rPr>
                <w:color w:val="000000" w:themeColor="text1"/>
                <w:vertAlign w:val="superscript"/>
              </w:rPr>
              <w:t xml:space="preserve">4) </w:t>
            </w:r>
            <w:proofErr w:type="spellStart"/>
            <w:r w:rsidRPr="009352E5">
              <w:rPr>
                <w:b/>
                <w:color w:val="000000" w:themeColor="text1"/>
              </w:rPr>
              <w:t>Kariérové</w:t>
            </w:r>
            <w:proofErr w:type="spellEnd"/>
            <w:r w:rsidRPr="009352E5">
              <w:rPr>
                <w:b/>
                <w:color w:val="000000" w:themeColor="text1"/>
              </w:rPr>
              <w:t xml:space="preserve"> stupne 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  <w:vertAlign w:val="superscript"/>
              </w:rPr>
            </w:pPr>
          </w:p>
        </w:tc>
        <w:tc>
          <w:tcPr>
            <w:tcW w:w="6683" w:type="dxa"/>
            <w:gridSpan w:val="3"/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b/>
                <w:color w:val="000000" w:themeColor="text1"/>
              </w:rPr>
            </w:pPr>
            <w:r w:rsidRPr="009352E5">
              <w:rPr>
                <w:color w:val="000000" w:themeColor="text1"/>
                <w:vertAlign w:val="superscript"/>
              </w:rPr>
              <w:t xml:space="preserve">5) </w:t>
            </w:r>
            <w:proofErr w:type="spellStart"/>
            <w:r w:rsidRPr="009352E5">
              <w:rPr>
                <w:b/>
                <w:color w:val="000000" w:themeColor="text1"/>
              </w:rPr>
              <w:t>Kariérové</w:t>
            </w:r>
            <w:proofErr w:type="spellEnd"/>
            <w:r w:rsidRPr="009352E5">
              <w:rPr>
                <w:b/>
                <w:color w:val="000000" w:themeColor="text1"/>
              </w:rPr>
              <w:t xml:space="preserve"> pozície </w:t>
            </w:r>
          </w:p>
        </w:tc>
      </w:tr>
      <w:tr w:rsidR="009352E5" w:rsidRPr="009352E5" w:rsidTr="001C4A81">
        <w:trPr>
          <w:gridAfter w:val="1"/>
          <w:wAfter w:w="6" w:type="dxa"/>
          <w:trHeight w:val="211"/>
        </w:trPr>
        <w:tc>
          <w:tcPr>
            <w:tcW w:w="3481" w:type="dxa"/>
            <w:vMerge w:val="restart"/>
          </w:tcPr>
          <w:p w:rsidR="00283A37" w:rsidRPr="009352E5" w:rsidRDefault="00283A37" w:rsidP="00326DDC">
            <w:pPr>
              <w:tabs>
                <w:tab w:val="left" w:pos="1560"/>
              </w:tabs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začínajúci pedagogický zamestnanec alebo začínajúci odborný zamestnanec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 w:val="restart"/>
            <w:tcBorders>
              <w:right w:val="nil"/>
            </w:tcBorders>
            <w:vAlign w:val="center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pedagogický zamestnanec špecialista</w:t>
            </w:r>
          </w:p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vedúci pedagogický zamestnanec</w:t>
            </w: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triedny učiteľ</w:t>
            </w:r>
          </w:p>
        </w:tc>
      </w:tr>
      <w:tr w:rsidR="009352E5" w:rsidRPr="009352E5" w:rsidTr="001C4A81">
        <w:trPr>
          <w:gridAfter w:val="1"/>
          <w:wAfter w:w="6" w:type="dxa"/>
          <w:trHeight w:val="135"/>
        </w:trPr>
        <w:tc>
          <w:tcPr>
            <w:tcW w:w="3481" w:type="dxa"/>
            <w:vMerge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výchovný poradca</w:t>
            </w:r>
          </w:p>
        </w:tc>
      </w:tr>
      <w:tr w:rsidR="009352E5" w:rsidRPr="009352E5" w:rsidTr="001C4A81">
        <w:trPr>
          <w:gridAfter w:val="1"/>
          <w:wAfter w:w="6" w:type="dxa"/>
          <w:trHeight w:val="211"/>
        </w:trPr>
        <w:tc>
          <w:tcPr>
            <w:tcW w:w="3481" w:type="dxa"/>
            <w:vMerge w:val="restart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samostatný pedagogický zamestnanec alebo samostatný odborný zamestnanec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proofErr w:type="spellStart"/>
            <w:r w:rsidRPr="009352E5">
              <w:rPr>
                <w:color w:val="000000" w:themeColor="text1"/>
              </w:rPr>
              <w:t>kariérový</w:t>
            </w:r>
            <w:proofErr w:type="spellEnd"/>
            <w:r w:rsidRPr="009352E5">
              <w:rPr>
                <w:color w:val="000000" w:themeColor="text1"/>
              </w:rPr>
              <w:t xml:space="preserve"> poradca</w:t>
            </w:r>
          </w:p>
        </w:tc>
      </w:tr>
      <w:tr w:rsidR="009352E5" w:rsidRPr="009352E5" w:rsidTr="001C4A81">
        <w:trPr>
          <w:gridAfter w:val="1"/>
          <w:wAfter w:w="6" w:type="dxa"/>
          <w:trHeight w:val="135"/>
        </w:trPr>
        <w:tc>
          <w:tcPr>
            <w:tcW w:w="3481" w:type="dxa"/>
            <w:vMerge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uvádzajúci pedagogický zamestnanec</w:t>
            </w:r>
          </w:p>
        </w:tc>
      </w:tr>
      <w:tr w:rsidR="009352E5" w:rsidRPr="009352E5" w:rsidTr="001C4A81">
        <w:trPr>
          <w:gridAfter w:val="1"/>
          <w:wAfter w:w="6" w:type="dxa"/>
          <w:trHeight w:val="211"/>
        </w:trPr>
        <w:tc>
          <w:tcPr>
            <w:tcW w:w="3481" w:type="dxa"/>
            <w:vMerge w:val="restart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pedagogický zamestnanec s prvou atestáciou alebo odborný zamestnanec s prvou atestáciou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vedúci predmetovej komisie</w:t>
            </w:r>
          </w:p>
        </w:tc>
      </w:tr>
      <w:tr w:rsidR="009352E5" w:rsidRPr="009352E5" w:rsidTr="001C4A81">
        <w:trPr>
          <w:gridAfter w:val="1"/>
          <w:wAfter w:w="6" w:type="dxa"/>
          <w:trHeight w:val="135"/>
        </w:trPr>
        <w:tc>
          <w:tcPr>
            <w:tcW w:w="3481" w:type="dxa"/>
            <w:vMerge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vedúci metodického združenie</w:t>
            </w:r>
          </w:p>
        </w:tc>
      </w:tr>
      <w:tr w:rsidR="009352E5" w:rsidRPr="009352E5" w:rsidTr="001C4A81">
        <w:trPr>
          <w:gridAfter w:val="1"/>
          <w:wAfter w:w="6" w:type="dxa"/>
          <w:trHeight w:val="211"/>
        </w:trPr>
        <w:tc>
          <w:tcPr>
            <w:tcW w:w="3481" w:type="dxa"/>
            <w:vMerge w:val="restart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pedagogický zamestnanec s druhou atestáciou alebo odborný zamestnanec s druhou atestáciou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vedúci študijného odboru</w:t>
            </w:r>
          </w:p>
        </w:tc>
      </w:tr>
      <w:tr w:rsidR="009352E5" w:rsidRPr="009352E5" w:rsidTr="001C4A81">
        <w:trPr>
          <w:gridAfter w:val="1"/>
          <w:wAfter w:w="6" w:type="dxa"/>
          <w:trHeight w:val="135"/>
        </w:trPr>
        <w:tc>
          <w:tcPr>
            <w:tcW w:w="3481" w:type="dxa"/>
            <w:vMerge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koordinátor informatizácie</w:t>
            </w:r>
          </w:p>
        </w:tc>
      </w:tr>
      <w:tr w:rsidR="009352E5" w:rsidRPr="009352E5" w:rsidTr="001C4A81">
        <w:trPr>
          <w:gridAfter w:val="1"/>
          <w:wAfter w:w="6" w:type="dxa"/>
          <w:trHeight w:val="238"/>
        </w:trPr>
        <w:tc>
          <w:tcPr>
            <w:tcW w:w="3481" w:type="dxa"/>
            <w:vMerge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vMerge w:val="restart"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</w:tr>
      <w:tr w:rsidR="00283A37" w:rsidRPr="009352E5" w:rsidTr="001C4A81">
        <w:trPr>
          <w:gridAfter w:val="1"/>
          <w:wAfter w:w="6" w:type="dxa"/>
          <w:trHeight w:val="431"/>
        </w:trPr>
        <w:tc>
          <w:tcPr>
            <w:tcW w:w="3481" w:type="dxa"/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  <w:r w:rsidRPr="009352E5">
              <w:rPr>
                <w:color w:val="000000" w:themeColor="text1"/>
              </w:rPr>
              <w:t>zahraničný lektor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194" w:type="dxa"/>
            <w:vMerge/>
            <w:tcBorders>
              <w:righ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  <w:tc>
          <w:tcPr>
            <w:tcW w:w="3483" w:type="dxa"/>
            <w:vMerge/>
            <w:tcBorders>
              <w:left w:val="nil"/>
            </w:tcBorders>
          </w:tcPr>
          <w:p w:rsidR="00283A37" w:rsidRPr="009352E5" w:rsidRDefault="00283A37" w:rsidP="00326DDC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</w:rPr>
            </w:pPr>
          </w:p>
        </w:tc>
      </w:tr>
    </w:tbl>
    <w:p w:rsidR="00283A37" w:rsidRPr="009352E5" w:rsidRDefault="00283A37" w:rsidP="00326DDC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FE09C9" w:rsidRPr="009352E5" w:rsidRDefault="00FE09C9" w:rsidP="00326DDC">
      <w:pPr>
        <w:rPr>
          <w:color w:val="000000" w:themeColor="text1"/>
        </w:rPr>
      </w:pPr>
    </w:p>
    <w:sectPr w:rsidR="00FE09C9" w:rsidRPr="009352E5" w:rsidSect="00D81266">
      <w:headerReference w:type="first" r:id="rId7"/>
      <w:pgSz w:w="11907" w:h="16834" w:code="9"/>
      <w:pgMar w:top="567" w:right="851" w:bottom="426" w:left="851" w:header="563" w:footer="3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AA" w:rsidRDefault="003708AA">
      <w:r>
        <w:separator/>
      </w:r>
    </w:p>
  </w:endnote>
  <w:endnote w:type="continuationSeparator" w:id="0">
    <w:p w:rsidR="003708AA" w:rsidRDefault="0037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AA" w:rsidRDefault="003708AA">
      <w:r>
        <w:separator/>
      </w:r>
    </w:p>
  </w:footnote>
  <w:footnote w:type="continuationSeparator" w:id="0">
    <w:p w:rsidR="003708AA" w:rsidRDefault="0037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31" w:rsidRDefault="003708AA" w:rsidP="004A377C">
    <w:pPr>
      <w:pStyle w:val="Hlavika"/>
      <w:tabs>
        <w:tab w:val="clear" w:pos="4536"/>
        <w:tab w:val="clear" w:pos="9072"/>
        <w:tab w:val="left" w:pos="480"/>
      </w:tabs>
      <w:spacing w:after="120"/>
    </w:pPr>
  </w:p>
  <w:p w:rsidR="006D5D31" w:rsidRDefault="003708AA" w:rsidP="004A377C">
    <w:pPr>
      <w:pStyle w:val="Hlavika"/>
      <w:tabs>
        <w:tab w:val="clear" w:pos="4536"/>
        <w:tab w:val="clear" w:pos="9072"/>
        <w:tab w:val="left" w:pos="480"/>
      </w:tabs>
      <w:spacing w:after="120"/>
    </w:pPr>
  </w:p>
  <w:p w:rsidR="00503438" w:rsidRPr="00503438" w:rsidRDefault="00283A37" w:rsidP="00161B8D">
    <w:pPr>
      <w:pStyle w:val="Hlavika"/>
      <w:tabs>
        <w:tab w:val="clear" w:pos="4536"/>
        <w:tab w:val="clear" w:pos="9072"/>
        <w:tab w:val="left" w:pos="480"/>
      </w:tabs>
      <w:spacing w:after="120"/>
      <w:rPr>
        <w:color w:val="2E74B5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4168775</wp:posOffset>
          </wp:positionH>
          <wp:positionV relativeFrom="paragraph">
            <wp:posOffset>128270</wp:posOffset>
          </wp:positionV>
          <wp:extent cx="1682115" cy="541020"/>
          <wp:effectExtent l="0" t="0" r="0" b="0"/>
          <wp:wrapNone/>
          <wp:docPr id="2" name="Obrázok 2" descr="mpc_logotyp_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pc_logotyp_c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438">
      <w:rPr>
        <w:noProof/>
      </w:rPr>
      <w:drawing>
        <wp:inline distT="0" distB="0" distL="0" distR="0">
          <wp:extent cx="2321560" cy="73152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D31" w:rsidRPr="00722D83" w:rsidRDefault="003708AA" w:rsidP="0033170C">
    <w:pPr>
      <w:pStyle w:val="Hlavika"/>
      <w:tabs>
        <w:tab w:val="left" w:pos="567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A3B"/>
    <w:multiLevelType w:val="hybridMultilevel"/>
    <w:tmpl w:val="590CBC40"/>
    <w:lvl w:ilvl="0" w:tplc="FC643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37"/>
    <w:rsid w:val="00023D9D"/>
    <w:rsid w:val="00041B77"/>
    <w:rsid w:val="000D2456"/>
    <w:rsid w:val="00196ADB"/>
    <w:rsid w:val="001F62F7"/>
    <w:rsid w:val="00283A37"/>
    <w:rsid w:val="00326DDC"/>
    <w:rsid w:val="003708AA"/>
    <w:rsid w:val="00385366"/>
    <w:rsid w:val="00434CA5"/>
    <w:rsid w:val="00466E75"/>
    <w:rsid w:val="0072714D"/>
    <w:rsid w:val="007E75CE"/>
    <w:rsid w:val="00886331"/>
    <w:rsid w:val="0090547D"/>
    <w:rsid w:val="0093335F"/>
    <w:rsid w:val="009352E5"/>
    <w:rsid w:val="009457D0"/>
    <w:rsid w:val="00AA1706"/>
    <w:rsid w:val="00C038CD"/>
    <w:rsid w:val="00CA1BB6"/>
    <w:rsid w:val="00CB310B"/>
    <w:rsid w:val="00D96FEF"/>
    <w:rsid w:val="00DB7CD1"/>
    <w:rsid w:val="00DD58C4"/>
    <w:rsid w:val="00ED739D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F349A-B7B9-46A6-9A06-BD70EBC9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283A3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83A37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283A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283A37"/>
    <w:rPr>
      <w:rFonts w:ascii="Arial" w:eastAsia="Times New Roman" w:hAnsi="Arial" w:cs="Times New Roman"/>
      <w:b/>
      <w:kern w:val="28"/>
      <w:sz w:val="32"/>
      <w:szCs w:val="20"/>
      <w:lang w:eastAsia="sk-SK"/>
    </w:rPr>
  </w:style>
  <w:style w:type="paragraph" w:customStyle="1" w:styleId="Default">
    <w:name w:val="Default"/>
    <w:rsid w:val="00283A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83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3A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uiPriority w:val="22"/>
    <w:qFormat/>
    <w:rsid w:val="00283A3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7D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Fejová Simona</dc:creator>
  <cp:keywords/>
  <dc:description/>
  <cp:lastModifiedBy>Fejová Simona</cp:lastModifiedBy>
  <cp:revision>11</cp:revision>
  <cp:lastPrinted>2021-01-25T08:33:00Z</cp:lastPrinted>
  <dcterms:created xsi:type="dcterms:W3CDTF">2020-02-11T08:28:00Z</dcterms:created>
  <dcterms:modified xsi:type="dcterms:W3CDTF">2021-01-25T08:38:00Z</dcterms:modified>
</cp:coreProperties>
</file>