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5FF0D5" w14:textId="44018FD8" w:rsidR="00930DC9" w:rsidRPr="00930DC9" w:rsidRDefault="00930DC9" w:rsidP="00930DC9">
      <w:pPr>
        <w:keepNext/>
        <w:ind w:left="284" w:hanging="284"/>
        <w:outlineLvl w:val="0"/>
        <w:rPr>
          <w:rFonts w:ascii="Cambria" w:hAnsi="Cambria"/>
          <w:b/>
          <w:bCs/>
          <w:color w:val="0A55A3"/>
          <w:sz w:val="36"/>
          <w:szCs w:val="22"/>
          <w:lang w:eastAsia="sk-SK"/>
        </w:rPr>
      </w:pPr>
      <w:r w:rsidRPr="00930DC9">
        <w:rPr>
          <w:rFonts w:ascii="Cambria" w:hAnsi="Cambria"/>
          <w:b/>
          <w:bCs/>
          <w:color w:val="0A55A3"/>
          <w:sz w:val="36"/>
          <w:szCs w:val="36"/>
        </w:rPr>
        <w:t xml:space="preserve">Príloha </w:t>
      </w:r>
      <w:r>
        <w:rPr>
          <w:rFonts w:ascii="Cambria" w:hAnsi="Cambria"/>
          <w:b/>
          <w:bCs/>
          <w:color w:val="0A55A3"/>
          <w:sz w:val="36"/>
          <w:szCs w:val="36"/>
        </w:rPr>
        <w:t>6</w:t>
      </w:r>
      <w:r w:rsidRPr="00930DC9">
        <w:rPr>
          <w:rFonts w:ascii="Cambria" w:hAnsi="Cambria"/>
          <w:b/>
          <w:bCs/>
          <w:color w:val="0A55A3"/>
          <w:sz w:val="36"/>
          <w:szCs w:val="36"/>
        </w:rPr>
        <w:t xml:space="preserve"> – </w:t>
      </w:r>
      <w:r w:rsidRPr="00930DC9">
        <w:rPr>
          <w:rFonts w:ascii="Cambria" w:hAnsi="Cambria"/>
          <w:b/>
          <w:bCs/>
          <w:color w:val="0A55A3"/>
          <w:sz w:val="36"/>
          <w:szCs w:val="22"/>
          <w:lang w:eastAsia="sk-SK"/>
        </w:rPr>
        <w:t xml:space="preserve">Hodnotenie vybraných </w:t>
      </w:r>
      <w:r>
        <w:rPr>
          <w:rFonts w:ascii="Cambria" w:hAnsi="Cambria"/>
          <w:b/>
          <w:bCs/>
          <w:color w:val="0A55A3"/>
          <w:sz w:val="36"/>
          <w:szCs w:val="22"/>
          <w:lang w:eastAsia="sk-SK"/>
        </w:rPr>
        <w:t>DOP</w:t>
      </w:r>
    </w:p>
    <w:p w14:paraId="0A42009C" w14:textId="77777777" w:rsidR="00090DE6" w:rsidRDefault="00090DE6"/>
    <w:tbl>
      <w:tblPr>
        <w:tblStyle w:val="Mriekatabuky1"/>
        <w:tblW w:w="9327" w:type="dxa"/>
        <w:tblInd w:w="-5" w:type="dxa"/>
        <w:tblLook w:val="04A0" w:firstRow="1" w:lastRow="0" w:firstColumn="1" w:lastColumn="0" w:noHBand="0" w:noVBand="1"/>
      </w:tblPr>
      <w:tblGrid>
        <w:gridCol w:w="2127"/>
        <w:gridCol w:w="7200"/>
      </w:tblGrid>
      <w:tr w:rsidR="00AD0527" w:rsidRPr="00AF5B58" w14:paraId="50604684" w14:textId="77777777" w:rsidTr="001F1414">
        <w:trPr>
          <w:cantSplit/>
        </w:trPr>
        <w:tc>
          <w:tcPr>
            <w:tcW w:w="2127" w:type="dxa"/>
          </w:tcPr>
          <w:p w14:paraId="6B9DE1CA" w14:textId="408BCEB1" w:rsidR="00AD0527" w:rsidRPr="007E719E" w:rsidRDefault="00317636"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22EBEFEE" w14:textId="0041CEA3" w:rsidR="00AD0527" w:rsidRPr="00C36419" w:rsidRDefault="00795F73" w:rsidP="00D06D54">
            <w:pPr>
              <w:spacing w:line="240" w:lineRule="auto"/>
              <w:contextualSpacing/>
              <w:rPr>
                <w:rFonts w:ascii="Cambria" w:hAnsi="Cambria"/>
                <w:sz w:val="18"/>
                <w:szCs w:val="18"/>
              </w:rPr>
            </w:pPr>
            <w:r w:rsidRPr="00C36419">
              <w:rPr>
                <w:rFonts w:ascii="Cambria" w:hAnsi="Cambria"/>
                <w:sz w:val="18"/>
                <w:szCs w:val="18"/>
              </w:rPr>
              <w:t>1</w:t>
            </w:r>
            <w:r w:rsidR="001235FE" w:rsidRPr="00C36419">
              <w:rPr>
                <w:rFonts w:ascii="Cambria" w:hAnsi="Cambria"/>
                <w:sz w:val="18"/>
                <w:szCs w:val="18"/>
              </w:rPr>
              <w:t>.</w:t>
            </w:r>
          </w:p>
        </w:tc>
      </w:tr>
      <w:tr w:rsidR="00317636" w:rsidRPr="00AF5B58" w14:paraId="4C84E290" w14:textId="77777777" w:rsidTr="001F1414">
        <w:trPr>
          <w:cantSplit/>
          <w:trHeight w:val="173"/>
        </w:trPr>
        <w:tc>
          <w:tcPr>
            <w:tcW w:w="2127" w:type="dxa"/>
          </w:tcPr>
          <w:p w14:paraId="4CD2656D" w14:textId="496051D3" w:rsidR="00317636" w:rsidRPr="007E719E" w:rsidRDefault="00317636" w:rsidP="00317636">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3E89EE39" w14:textId="2C1479CD" w:rsidR="00317636" w:rsidRPr="00C36419" w:rsidRDefault="00BB3838" w:rsidP="00317636">
            <w:pPr>
              <w:spacing w:line="240" w:lineRule="auto"/>
              <w:contextualSpacing/>
              <w:rPr>
                <w:rFonts w:ascii="Cambria" w:hAnsi="Cambria"/>
                <w:sz w:val="18"/>
                <w:szCs w:val="18"/>
              </w:rPr>
            </w:pPr>
            <w:r w:rsidRPr="00C36419">
              <w:rPr>
                <w:rFonts w:ascii="Cambria" w:hAnsi="Cambria"/>
                <w:sz w:val="18"/>
                <w:szCs w:val="18"/>
              </w:rPr>
              <w:t>Inovatívne kroky základnej školy na podporu kvality a modernizácie vzdelávania</w:t>
            </w:r>
          </w:p>
        </w:tc>
      </w:tr>
      <w:tr w:rsidR="00317636" w:rsidRPr="00AF5B58" w14:paraId="59F3EAAF" w14:textId="77777777" w:rsidTr="001F1414">
        <w:trPr>
          <w:cantSplit/>
        </w:trPr>
        <w:tc>
          <w:tcPr>
            <w:tcW w:w="2127" w:type="dxa"/>
          </w:tcPr>
          <w:p w14:paraId="187E139E" w14:textId="57732753" w:rsidR="00317636" w:rsidRPr="007E719E" w:rsidRDefault="00317636" w:rsidP="00317636">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B9043C" w:rsidRPr="001D610B">
              <w:rPr>
                <w:rFonts w:ascii="Cambria" w:hAnsi="Cambria"/>
                <w:sz w:val="18"/>
                <w:szCs w:val="18"/>
              </w:rPr>
              <w:t>Priorit</w:t>
            </w:r>
            <w:r w:rsidR="00B9043C">
              <w:rPr>
                <w:rFonts w:ascii="Cambria" w:hAnsi="Cambria"/>
                <w:sz w:val="18"/>
                <w:szCs w:val="18"/>
              </w:rPr>
              <w:t>ná os</w:t>
            </w:r>
            <w:r w:rsidR="00B9043C" w:rsidRPr="001D610B">
              <w:rPr>
                <w:rFonts w:ascii="Cambria" w:hAnsi="Cambria"/>
                <w:sz w:val="18"/>
                <w:szCs w:val="18"/>
              </w:rPr>
              <w:t xml:space="preserve"> a opatreni</w:t>
            </w:r>
            <w:r w:rsidR="00B9043C">
              <w:rPr>
                <w:rFonts w:ascii="Cambria" w:hAnsi="Cambria"/>
                <w:sz w:val="18"/>
                <w:szCs w:val="18"/>
              </w:rPr>
              <w:t>e</w:t>
            </w:r>
            <w:r w:rsidR="00B9043C" w:rsidRPr="001D610B">
              <w:rPr>
                <w:rFonts w:ascii="Cambria" w:hAnsi="Cambria"/>
                <w:sz w:val="18"/>
                <w:szCs w:val="18"/>
              </w:rPr>
              <w:t xml:space="preserve"> OP</w:t>
            </w:r>
          </w:p>
        </w:tc>
        <w:tc>
          <w:tcPr>
            <w:tcW w:w="7200" w:type="dxa"/>
          </w:tcPr>
          <w:p w14:paraId="707BE2BF" w14:textId="77777777" w:rsidR="00317636" w:rsidRPr="007E719E" w:rsidRDefault="00E0180B" w:rsidP="00317636">
            <w:pPr>
              <w:spacing w:line="240" w:lineRule="auto"/>
              <w:contextualSpacing/>
              <w:rPr>
                <w:rFonts w:ascii="Cambria" w:hAnsi="Cambria"/>
                <w:sz w:val="18"/>
                <w:szCs w:val="18"/>
              </w:rPr>
            </w:pPr>
            <w:r w:rsidRPr="007E719E">
              <w:rPr>
                <w:rFonts w:ascii="Cambria" w:hAnsi="Cambria"/>
                <w:sz w:val="18"/>
                <w:szCs w:val="18"/>
              </w:rPr>
              <w:t>26110130374</w:t>
            </w:r>
          </w:p>
          <w:p w14:paraId="454C4B6C" w14:textId="62C4FBA6" w:rsidR="00E0180B" w:rsidRPr="007E719E" w:rsidRDefault="00E0180B" w:rsidP="00E0180B">
            <w:pPr>
              <w:spacing w:line="240" w:lineRule="auto"/>
              <w:contextualSpacing/>
              <w:rPr>
                <w:rFonts w:ascii="Cambria" w:hAnsi="Cambria"/>
                <w:sz w:val="18"/>
                <w:szCs w:val="18"/>
              </w:rPr>
            </w:pPr>
            <w:r w:rsidRPr="007E719E">
              <w:rPr>
                <w:rFonts w:ascii="Cambria" w:hAnsi="Cambria"/>
                <w:sz w:val="18"/>
                <w:szCs w:val="18"/>
              </w:rPr>
              <w:t>Priorit</w:t>
            </w:r>
            <w:r w:rsidR="000F4B29">
              <w:rPr>
                <w:rFonts w:ascii="Cambria" w:hAnsi="Cambria"/>
                <w:sz w:val="18"/>
                <w:szCs w:val="18"/>
              </w:rPr>
              <w:t>ná os</w:t>
            </w:r>
            <w:r w:rsidRPr="007E719E">
              <w:rPr>
                <w:rFonts w:ascii="Cambria" w:hAnsi="Cambria"/>
                <w:sz w:val="18"/>
                <w:szCs w:val="18"/>
              </w:rPr>
              <w:t xml:space="preserve"> 1 Reforma systému vzdelávania a odbornej prípravy</w:t>
            </w:r>
          </w:p>
          <w:p w14:paraId="37C349D3" w14:textId="1851D1A3" w:rsidR="00E0180B" w:rsidRPr="007E719E" w:rsidRDefault="00E0180B" w:rsidP="00E0180B">
            <w:pPr>
              <w:spacing w:line="240" w:lineRule="auto"/>
              <w:contextualSpacing/>
              <w:rPr>
                <w:rFonts w:ascii="Cambria" w:hAnsi="Cambria"/>
                <w:sz w:val="18"/>
                <w:szCs w:val="18"/>
              </w:rPr>
            </w:pPr>
            <w:r w:rsidRPr="007E719E">
              <w:rPr>
                <w:rFonts w:ascii="Cambria" w:hAnsi="Cambria"/>
                <w:sz w:val="18"/>
                <w:szCs w:val="18"/>
              </w:rPr>
              <w:t xml:space="preserve">Opatrenie 1.1 </w:t>
            </w:r>
            <w:r w:rsidR="00B41D91">
              <w:rPr>
                <w:rFonts w:ascii="Cambria" w:hAnsi="Cambria"/>
                <w:sz w:val="18"/>
                <w:szCs w:val="18"/>
              </w:rPr>
              <w:t>P</w:t>
            </w:r>
            <w:r w:rsidRPr="007E719E">
              <w:rPr>
                <w:rFonts w:ascii="Cambria" w:hAnsi="Cambria"/>
                <w:sz w:val="18"/>
                <w:szCs w:val="18"/>
              </w:rPr>
              <w:t>remena tradičnej školy na modernú</w:t>
            </w:r>
          </w:p>
        </w:tc>
      </w:tr>
      <w:tr w:rsidR="00317636" w:rsidRPr="00AF5B58" w14:paraId="5102FC51" w14:textId="77777777" w:rsidTr="001F1414">
        <w:trPr>
          <w:cantSplit/>
        </w:trPr>
        <w:tc>
          <w:tcPr>
            <w:tcW w:w="2127" w:type="dxa"/>
          </w:tcPr>
          <w:p w14:paraId="7D7F1CE7" w14:textId="77777777" w:rsidR="00317636" w:rsidRPr="007E719E" w:rsidRDefault="00317636" w:rsidP="00317636">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1084C840" w14:textId="3162F166" w:rsidR="00317636" w:rsidRPr="007E719E" w:rsidRDefault="00E375FD" w:rsidP="00317636">
            <w:pPr>
              <w:spacing w:line="240" w:lineRule="auto"/>
              <w:contextualSpacing/>
              <w:rPr>
                <w:rFonts w:ascii="Cambria" w:hAnsi="Cambria"/>
                <w:sz w:val="18"/>
                <w:szCs w:val="18"/>
              </w:rPr>
            </w:pPr>
            <w:r w:rsidRPr="007E719E">
              <w:rPr>
                <w:rFonts w:ascii="Cambria" w:hAnsi="Cambria"/>
                <w:sz w:val="18"/>
                <w:szCs w:val="18"/>
              </w:rPr>
              <w:t xml:space="preserve">Základná škola </w:t>
            </w:r>
            <w:r w:rsidR="00E90B9B" w:rsidRPr="007E719E">
              <w:rPr>
                <w:rFonts w:ascii="Cambria" w:hAnsi="Cambria"/>
                <w:sz w:val="18"/>
                <w:szCs w:val="18"/>
              </w:rPr>
              <w:t>Ulica p</w:t>
            </w:r>
            <w:r w:rsidRPr="007E719E">
              <w:rPr>
                <w:rFonts w:ascii="Cambria" w:hAnsi="Cambria"/>
                <w:sz w:val="18"/>
                <w:szCs w:val="18"/>
              </w:rPr>
              <w:t>ionierov</w:t>
            </w:r>
            <w:r w:rsidR="00E90B9B" w:rsidRPr="007E719E">
              <w:rPr>
                <w:rFonts w:ascii="Cambria" w:hAnsi="Cambria"/>
                <w:sz w:val="18"/>
                <w:szCs w:val="18"/>
              </w:rPr>
              <w:t xml:space="preserve"> 1,</w:t>
            </w:r>
            <w:r w:rsidRPr="007E719E">
              <w:rPr>
                <w:rFonts w:ascii="Cambria" w:hAnsi="Cambria"/>
                <w:sz w:val="18"/>
                <w:szCs w:val="18"/>
              </w:rPr>
              <w:t xml:space="preserve"> Rožňava</w:t>
            </w:r>
          </w:p>
        </w:tc>
      </w:tr>
      <w:tr w:rsidR="00317636" w:rsidRPr="00AF5B58" w14:paraId="26536344" w14:textId="77777777" w:rsidTr="001F1414">
        <w:trPr>
          <w:cantSplit/>
        </w:trPr>
        <w:tc>
          <w:tcPr>
            <w:tcW w:w="2127" w:type="dxa"/>
          </w:tcPr>
          <w:p w14:paraId="7A968AAF" w14:textId="77777777" w:rsidR="00317636" w:rsidRPr="007E719E" w:rsidRDefault="00317636" w:rsidP="00317636">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7C5364EA" w14:textId="0DF764C2" w:rsidR="00317636" w:rsidRPr="007E719E" w:rsidRDefault="00E375FD" w:rsidP="00317636">
            <w:pPr>
              <w:spacing w:line="240" w:lineRule="auto"/>
              <w:contextualSpacing/>
              <w:rPr>
                <w:rFonts w:ascii="Cambria" w:hAnsi="Cambria"/>
                <w:sz w:val="18"/>
                <w:szCs w:val="18"/>
              </w:rPr>
            </w:pPr>
            <w:r w:rsidRPr="007E719E">
              <w:rPr>
                <w:rFonts w:ascii="Cambria" w:hAnsi="Cambria"/>
                <w:sz w:val="18"/>
                <w:szCs w:val="18"/>
              </w:rPr>
              <w:t>Inovovať obsah a metódy vzdelávania v ZŠ s cieľom moderne pripraviť pedagógov a žiakov pre vedomostnú spoločnosť.</w:t>
            </w:r>
          </w:p>
        </w:tc>
      </w:tr>
      <w:tr w:rsidR="00317636" w:rsidRPr="00AF5B58" w14:paraId="48E8AA46" w14:textId="77777777" w:rsidTr="001F1414">
        <w:trPr>
          <w:cantSplit/>
        </w:trPr>
        <w:tc>
          <w:tcPr>
            <w:tcW w:w="2127" w:type="dxa"/>
          </w:tcPr>
          <w:p w14:paraId="6813DDB9" w14:textId="77777777" w:rsidR="00317636" w:rsidRPr="007E719E" w:rsidRDefault="00317636" w:rsidP="00317636">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6FAFE286" w14:textId="4917D0A0" w:rsidR="00317636" w:rsidRPr="007E719E" w:rsidRDefault="0097521D" w:rsidP="004A7014">
            <w:pPr>
              <w:pStyle w:val="Odsekzoznamu"/>
              <w:numPr>
                <w:ilvl w:val="1"/>
                <w:numId w:val="35"/>
              </w:numPr>
              <w:spacing w:line="240" w:lineRule="auto"/>
              <w:rPr>
                <w:rFonts w:ascii="Cambria" w:hAnsi="Cambria"/>
                <w:sz w:val="18"/>
                <w:szCs w:val="18"/>
              </w:rPr>
            </w:pPr>
            <w:r w:rsidRPr="007E719E">
              <w:rPr>
                <w:rFonts w:ascii="Cambria" w:hAnsi="Cambria"/>
                <w:sz w:val="18"/>
                <w:szCs w:val="18"/>
              </w:rPr>
              <w:t>Inovácia výučby na podporu čitateľskej gramotnosti, aj so zavedením digitálneho vyučovania</w:t>
            </w:r>
          </w:p>
          <w:p w14:paraId="442D7AC5" w14:textId="77777777" w:rsidR="0097521D" w:rsidRPr="007E719E" w:rsidRDefault="0068106B" w:rsidP="004A7014">
            <w:pPr>
              <w:pStyle w:val="Odsekzoznamu"/>
              <w:numPr>
                <w:ilvl w:val="1"/>
                <w:numId w:val="35"/>
              </w:numPr>
              <w:spacing w:line="240" w:lineRule="auto"/>
              <w:rPr>
                <w:rFonts w:ascii="Cambria" w:hAnsi="Cambria"/>
                <w:sz w:val="18"/>
                <w:szCs w:val="18"/>
              </w:rPr>
            </w:pPr>
            <w:r w:rsidRPr="007E719E">
              <w:rPr>
                <w:rFonts w:ascii="Cambria" w:hAnsi="Cambria"/>
                <w:sz w:val="18"/>
                <w:szCs w:val="18"/>
              </w:rPr>
              <w:t>Inovácia vyučovacieho procesu v predmetoch – prioritne AJ, sekundárne NJ, aj s podporou IKT</w:t>
            </w:r>
          </w:p>
          <w:p w14:paraId="4C8D915D" w14:textId="77777777" w:rsidR="0053454F" w:rsidRPr="007E719E" w:rsidRDefault="0053454F" w:rsidP="004A7014">
            <w:pPr>
              <w:pStyle w:val="Odsekzoznamu"/>
              <w:numPr>
                <w:ilvl w:val="0"/>
                <w:numId w:val="35"/>
              </w:numPr>
              <w:spacing w:line="240" w:lineRule="auto"/>
              <w:rPr>
                <w:rFonts w:ascii="Cambria" w:hAnsi="Cambria"/>
                <w:vanish/>
                <w:sz w:val="18"/>
                <w:szCs w:val="18"/>
              </w:rPr>
            </w:pPr>
          </w:p>
          <w:p w14:paraId="5D2E00FC" w14:textId="31AB6B15" w:rsidR="0068106B" w:rsidRPr="007E719E" w:rsidRDefault="0053454F" w:rsidP="004A7014">
            <w:pPr>
              <w:pStyle w:val="Odsekzoznamu"/>
              <w:numPr>
                <w:ilvl w:val="1"/>
                <w:numId w:val="35"/>
              </w:numPr>
              <w:spacing w:line="240" w:lineRule="auto"/>
              <w:rPr>
                <w:rFonts w:ascii="Cambria" w:hAnsi="Cambria"/>
                <w:sz w:val="18"/>
                <w:szCs w:val="18"/>
              </w:rPr>
            </w:pPr>
            <w:r w:rsidRPr="007E719E">
              <w:rPr>
                <w:rFonts w:ascii="Cambria" w:hAnsi="Cambria"/>
                <w:sz w:val="18"/>
                <w:szCs w:val="18"/>
              </w:rPr>
              <w:t>Vzdelávanie pedagógov na zvyšovanie digitálnych zručností a rozvoj inovácie vo výučbe</w:t>
            </w:r>
          </w:p>
        </w:tc>
      </w:tr>
      <w:tr w:rsidR="00317636" w:rsidRPr="00AF5B58" w14:paraId="118C896A" w14:textId="77777777" w:rsidTr="001F1414">
        <w:trPr>
          <w:cantSplit/>
        </w:trPr>
        <w:tc>
          <w:tcPr>
            <w:tcW w:w="2127" w:type="dxa"/>
          </w:tcPr>
          <w:p w14:paraId="20D91A65" w14:textId="77777777" w:rsidR="00317636" w:rsidRPr="007E719E" w:rsidRDefault="00317636" w:rsidP="00317636">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76A7A8E0" w14:textId="74DDAF5B" w:rsidR="00317636" w:rsidRPr="007E719E" w:rsidRDefault="00734BCA" w:rsidP="004A7014">
            <w:pPr>
              <w:pStyle w:val="Odsekzoznamu"/>
              <w:numPr>
                <w:ilvl w:val="0"/>
                <w:numId w:val="113"/>
              </w:numPr>
              <w:spacing w:line="240" w:lineRule="auto"/>
              <w:ind w:left="357" w:hanging="357"/>
              <w:rPr>
                <w:rFonts w:ascii="Cambria" w:hAnsi="Cambria"/>
                <w:sz w:val="18"/>
                <w:szCs w:val="18"/>
              </w:rPr>
            </w:pPr>
            <w:r>
              <w:rPr>
                <w:rFonts w:ascii="Cambria" w:hAnsi="Cambria"/>
                <w:sz w:val="18"/>
                <w:szCs w:val="18"/>
              </w:rPr>
              <w:t>p</w:t>
            </w:r>
            <w:r w:rsidR="002429C0" w:rsidRPr="007E719E">
              <w:rPr>
                <w:rFonts w:ascii="Cambria" w:hAnsi="Cambria"/>
                <w:sz w:val="18"/>
                <w:szCs w:val="18"/>
              </w:rPr>
              <w:t xml:space="preserve">edagogickí zamestnanci </w:t>
            </w:r>
            <w:r w:rsidR="002862AB">
              <w:rPr>
                <w:rFonts w:ascii="Cambria" w:hAnsi="Cambria"/>
                <w:sz w:val="18"/>
                <w:szCs w:val="18"/>
              </w:rPr>
              <w:t>základnej školy</w:t>
            </w:r>
          </w:p>
          <w:p w14:paraId="43D65BCC" w14:textId="224CC257" w:rsidR="002429C0" w:rsidRPr="007E719E" w:rsidRDefault="00734BCA" w:rsidP="004A7014">
            <w:pPr>
              <w:pStyle w:val="Odsekzoznamu"/>
              <w:numPr>
                <w:ilvl w:val="0"/>
                <w:numId w:val="113"/>
              </w:numPr>
              <w:spacing w:line="240" w:lineRule="auto"/>
              <w:ind w:left="357" w:hanging="357"/>
              <w:rPr>
                <w:rFonts w:ascii="Cambria" w:hAnsi="Cambria"/>
                <w:sz w:val="18"/>
                <w:szCs w:val="18"/>
              </w:rPr>
            </w:pPr>
            <w:r>
              <w:rPr>
                <w:rFonts w:ascii="Cambria" w:hAnsi="Cambria"/>
                <w:sz w:val="18"/>
                <w:szCs w:val="18"/>
              </w:rPr>
              <w:t>ž</w:t>
            </w:r>
            <w:r w:rsidR="00621F60" w:rsidRPr="007E719E">
              <w:rPr>
                <w:rFonts w:ascii="Cambria" w:hAnsi="Cambria"/>
                <w:sz w:val="18"/>
                <w:szCs w:val="18"/>
              </w:rPr>
              <w:t xml:space="preserve">iaci </w:t>
            </w:r>
            <w:r w:rsidR="002862AB">
              <w:rPr>
                <w:rFonts w:ascii="Cambria" w:hAnsi="Cambria"/>
                <w:sz w:val="18"/>
                <w:szCs w:val="18"/>
              </w:rPr>
              <w:t>základnej školy</w:t>
            </w:r>
          </w:p>
        </w:tc>
      </w:tr>
      <w:tr w:rsidR="00317636" w:rsidRPr="00AF5B58" w14:paraId="24CAF17B" w14:textId="77777777" w:rsidTr="001F1414">
        <w:trPr>
          <w:cantSplit/>
        </w:trPr>
        <w:tc>
          <w:tcPr>
            <w:tcW w:w="2127" w:type="dxa"/>
          </w:tcPr>
          <w:p w14:paraId="578054FD" w14:textId="77777777" w:rsidR="00317636" w:rsidRPr="007E719E" w:rsidRDefault="00317636" w:rsidP="00317636">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7A4988F8" w14:textId="0A66D427" w:rsidR="00317636" w:rsidRPr="007E719E" w:rsidRDefault="00F2588A" w:rsidP="004A7014">
            <w:pPr>
              <w:pStyle w:val="Odsekzoznamu"/>
              <w:numPr>
                <w:ilvl w:val="0"/>
                <w:numId w:val="36"/>
              </w:numPr>
              <w:spacing w:line="240" w:lineRule="auto"/>
              <w:ind w:left="357" w:hanging="357"/>
              <w:rPr>
                <w:rFonts w:ascii="Cambria" w:hAnsi="Cambria"/>
                <w:sz w:val="18"/>
                <w:szCs w:val="18"/>
              </w:rPr>
            </w:pPr>
            <w:r>
              <w:rPr>
                <w:rFonts w:ascii="Cambria" w:hAnsi="Cambria"/>
                <w:sz w:val="18"/>
                <w:szCs w:val="18"/>
              </w:rPr>
              <w:t xml:space="preserve">nové </w:t>
            </w:r>
            <w:r w:rsidR="007D318C">
              <w:rPr>
                <w:rFonts w:ascii="Cambria" w:hAnsi="Cambria"/>
                <w:sz w:val="18"/>
                <w:szCs w:val="18"/>
              </w:rPr>
              <w:t>m</w:t>
            </w:r>
            <w:r w:rsidR="00C83BC8" w:rsidRPr="007E719E">
              <w:rPr>
                <w:rFonts w:ascii="Cambria" w:hAnsi="Cambria"/>
                <w:sz w:val="18"/>
                <w:szCs w:val="18"/>
              </w:rPr>
              <w:t>etódy a formy vzdelávania</w:t>
            </w:r>
          </w:p>
          <w:p w14:paraId="23FA4411" w14:textId="29194592" w:rsidR="00C83BC8" w:rsidRPr="007E719E" w:rsidRDefault="00C83BC8" w:rsidP="004A7014">
            <w:pPr>
              <w:pStyle w:val="Odsekzoznamu"/>
              <w:numPr>
                <w:ilvl w:val="0"/>
                <w:numId w:val="36"/>
              </w:numPr>
              <w:spacing w:line="240" w:lineRule="auto"/>
              <w:ind w:left="357" w:hanging="357"/>
              <w:rPr>
                <w:rFonts w:ascii="Cambria" w:hAnsi="Cambria"/>
                <w:sz w:val="18"/>
                <w:szCs w:val="18"/>
              </w:rPr>
            </w:pPr>
            <w:r w:rsidRPr="007E719E">
              <w:rPr>
                <w:rFonts w:ascii="Cambria" w:hAnsi="Cambria"/>
                <w:sz w:val="18"/>
                <w:szCs w:val="18"/>
              </w:rPr>
              <w:t>učebné materiály a pomôcky</w:t>
            </w:r>
          </w:p>
          <w:p w14:paraId="44B09129" w14:textId="213C487D" w:rsidR="00C83BC8" w:rsidRPr="007E719E" w:rsidRDefault="00734BCA" w:rsidP="004A7014">
            <w:pPr>
              <w:pStyle w:val="Odsekzoznamu"/>
              <w:numPr>
                <w:ilvl w:val="0"/>
                <w:numId w:val="36"/>
              </w:numPr>
              <w:spacing w:line="240" w:lineRule="auto"/>
              <w:ind w:left="357" w:hanging="357"/>
              <w:rPr>
                <w:rFonts w:ascii="Cambria" w:hAnsi="Cambria"/>
                <w:sz w:val="18"/>
                <w:szCs w:val="18"/>
              </w:rPr>
            </w:pPr>
            <w:r>
              <w:rPr>
                <w:rFonts w:ascii="Cambria" w:hAnsi="Cambria"/>
                <w:sz w:val="18"/>
                <w:szCs w:val="18"/>
              </w:rPr>
              <w:t>d</w:t>
            </w:r>
            <w:r w:rsidR="00C83BC8" w:rsidRPr="007E719E">
              <w:rPr>
                <w:rFonts w:ascii="Cambria" w:hAnsi="Cambria"/>
                <w:sz w:val="18"/>
                <w:szCs w:val="18"/>
              </w:rPr>
              <w:t xml:space="preserve">idaktické </w:t>
            </w:r>
            <w:r w:rsidR="00F50FBD" w:rsidRPr="007E719E">
              <w:rPr>
                <w:rFonts w:ascii="Cambria" w:hAnsi="Cambria"/>
                <w:sz w:val="18"/>
                <w:szCs w:val="18"/>
              </w:rPr>
              <w:t>p</w:t>
            </w:r>
            <w:r w:rsidR="009A72A8" w:rsidRPr="007E719E">
              <w:rPr>
                <w:rFonts w:ascii="Cambria" w:hAnsi="Cambria"/>
                <w:sz w:val="18"/>
                <w:szCs w:val="18"/>
              </w:rPr>
              <w:t>omôcky</w:t>
            </w:r>
          </w:p>
          <w:p w14:paraId="2EDB25F2" w14:textId="750DAA3B" w:rsidR="00F50FBD" w:rsidRPr="007E719E" w:rsidRDefault="00734BCA" w:rsidP="004A7014">
            <w:pPr>
              <w:pStyle w:val="Odsekzoznamu"/>
              <w:numPr>
                <w:ilvl w:val="0"/>
                <w:numId w:val="36"/>
              </w:numPr>
              <w:spacing w:line="240" w:lineRule="auto"/>
              <w:ind w:left="357" w:hanging="357"/>
              <w:rPr>
                <w:rFonts w:ascii="Cambria" w:hAnsi="Cambria"/>
                <w:sz w:val="18"/>
                <w:szCs w:val="18"/>
              </w:rPr>
            </w:pPr>
            <w:r>
              <w:rPr>
                <w:rFonts w:ascii="Cambria" w:hAnsi="Cambria"/>
                <w:sz w:val="18"/>
                <w:szCs w:val="18"/>
              </w:rPr>
              <w:t>k</w:t>
            </w:r>
            <w:r w:rsidR="009A1D9D" w:rsidRPr="007E719E">
              <w:rPr>
                <w:rFonts w:ascii="Cambria" w:hAnsi="Cambria"/>
                <w:sz w:val="18"/>
                <w:szCs w:val="18"/>
              </w:rPr>
              <w:t>urzy pre pedagógov</w:t>
            </w:r>
          </w:p>
          <w:p w14:paraId="71495190" w14:textId="138AF7A3" w:rsidR="009A1D9D" w:rsidRPr="007E719E" w:rsidRDefault="00734BCA" w:rsidP="004A7014">
            <w:pPr>
              <w:pStyle w:val="Odsekzoznamu"/>
              <w:numPr>
                <w:ilvl w:val="0"/>
                <w:numId w:val="36"/>
              </w:numPr>
              <w:spacing w:line="240" w:lineRule="auto"/>
              <w:ind w:left="357" w:hanging="357"/>
              <w:rPr>
                <w:rFonts w:ascii="Cambria" w:hAnsi="Cambria"/>
                <w:sz w:val="18"/>
                <w:szCs w:val="18"/>
              </w:rPr>
            </w:pPr>
            <w:r>
              <w:rPr>
                <w:rFonts w:ascii="Cambria" w:hAnsi="Cambria"/>
                <w:sz w:val="18"/>
                <w:szCs w:val="18"/>
              </w:rPr>
              <w:t>v</w:t>
            </w:r>
            <w:r w:rsidR="004835A9" w:rsidRPr="007E719E">
              <w:rPr>
                <w:rFonts w:ascii="Cambria" w:hAnsi="Cambria"/>
                <w:sz w:val="18"/>
                <w:szCs w:val="18"/>
              </w:rPr>
              <w:t xml:space="preserve">ýpočtová technika </w:t>
            </w:r>
          </w:p>
        </w:tc>
      </w:tr>
      <w:tr w:rsidR="00317636" w:rsidRPr="00AF5B58" w14:paraId="439AC1AD" w14:textId="77777777" w:rsidTr="001F1414">
        <w:trPr>
          <w:cantSplit/>
        </w:trPr>
        <w:tc>
          <w:tcPr>
            <w:tcW w:w="2127" w:type="dxa"/>
          </w:tcPr>
          <w:p w14:paraId="189ED261" w14:textId="77777777" w:rsidR="00317636" w:rsidRPr="007E719E" w:rsidRDefault="00317636" w:rsidP="00317636">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1FF98CC9" w14:textId="53EA01FC" w:rsidR="00317636" w:rsidRPr="007E719E" w:rsidRDefault="00BF7C17" w:rsidP="00317636">
            <w:pPr>
              <w:spacing w:line="240" w:lineRule="auto"/>
              <w:contextualSpacing/>
              <w:rPr>
                <w:rFonts w:ascii="Cambria" w:hAnsi="Cambria"/>
                <w:sz w:val="18"/>
                <w:szCs w:val="18"/>
              </w:rPr>
            </w:pPr>
            <w:r w:rsidRPr="007E719E">
              <w:rPr>
                <w:rFonts w:ascii="Cambria" w:hAnsi="Cambria"/>
                <w:sz w:val="18"/>
                <w:szCs w:val="18"/>
              </w:rPr>
              <w:t>Výstupy projekty boli využívané počas realizácie projektu a po nej v podstate rovnako, dodnes sa všetky výstupy používajú vo vyučovacom procese</w:t>
            </w:r>
            <w:r w:rsidR="00EB5E77" w:rsidRPr="007E719E">
              <w:rPr>
                <w:rFonts w:ascii="Cambria" w:hAnsi="Cambria"/>
                <w:sz w:val="18"/>
                <w:szCs w:val="18"/>
              </w:rPr>
              <w:t>, bolo vytvorených až nad rámec plánovaného počtu</w:t>
            </w:r>
            <w:r w:rsidR="0037746D">
              <w:rPr>
                <w:rFonts w:ascii="Cambria" w:hAnsi="Cambria"/>
                <w:sz w:val="18"/>
                <w:szCs w:val="18"/>
              </w:rPr>
              <w:t>,</w:t>
            </w:r>
            <w:r w:rsidR="00EB5E77" w:rsidRPr="007E719E">
              <w:rPr>
                <w:rFonts w:ascii="Cambria" w:hAnsi="Cambria"/>
                <w:sz w:val="18"/>
                <w:szCs w:val="18"/>
              </w:rPr>
              <w:t xml:space="preserve"> čo sa týka didaktických pomôcok. </w:t>
            </w:r>
          </w:p>
        </w:tc>
      </w:tr>
      <w:tr w:rsidR="00317636" w:rsidRPr="00AF5B58" w14:paraId="13830FFE" w14:textId="77777777" w:rsidTr="001F1414">
        <w:trPr>
          <w:cantSplit/>
        </w:trPr>
        <w:tc>
          <w:tcPr>
            <w:tcW w:w="2127" w:type="dxa"/>
          </w:tcPr>
          <w:p w14:paraId="2304EEB4" w14:textId="77777777" w:rsidR="00317636" w:rsidRPr="007E719E" w:rsidRDefault="00317636" w:rsidP="00317636">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293C382D" w14:textId="414470BC" w:rsidR="00E7339F" w:rsidRDefault="00734BCA" w:rsidP="004A7014">
            <w:pPr>
              <w:pStyle w:val="Odsekzoznamu"/>
              <w:numPr>
                <w:ilvl w:val="0"/>
                <w:numId w:val="36"/>
              </w:numPr>
              <w:spacing w:line="240" w:lineRule="auto"/>
              <w:ind w:left="357" w:hanging="357"/>
              <w:rPr>
                <w:rFonts w:ascii="Cambria" w:hAnsi="Cambria"/>
                <w:sz w:val="18"/>
                <w:szCs w:val="18"/>
              </w:rPr>
            </w:pPr>
            <w:r>
              <w:rPr>
                <w:rFonts w:ascii="Cambria" w:hAnsi="Cambria"/>
                <w:sz w:val="18"/>
                <w:szCs w:val="18"/>
              </w:rPr>
              <w:t>z</w:t>
            </w:r>
            <w:r w:rsidR="000C3384">
              <w:rPr>
                <w:rFonts w:ascii="Cambria" w:hAnsi="Cambria"/>
                <w:sz w:val="18"/>
                <w:szCs w:val="18"/>
              </w:rPr>
              <w:t>lepšené IKT zručnosti pedagógov</w:t>
            </w:r>
          </w:p>
          <w:p w14:paraId="2440AD00" w14:textId="655D4D7B" w:rsidR="0078699A" w:rsidRDefault="00734BCA" w:rsidP="004A7014">
            <w:pPr>
              <w:pStyle w:val="Odsekzoznamu"/>
              <w:numPr>
                <w:ilvl w:val="0"/>
                <w:numId w:val="36"/>
              </w:numPr>
              <w:spacing w:line="240" w:lineRule="auto"/>
              <w:ind w:left="357" w:hanging="357"/>
              <w:rPr>
                <w:rFonts w:ascii="Cambria" w:hAnsi="Cambria"/>
                <w:sz w:val="18"/>
                <w:szCs w:val="18"/>
              </w:rPr>
            </w:pPr>
            <w:r>
              <w:rPr>
                <w:rFonts w:ascii="Cambria" w:hAnsi="Cambria"/>
                <w:sz w:val="18"/>
                <w:szCs w:val="18"/>
              </w:rPr>
              <w:t>z</w:t>
            </w:r>
            <w:r w:rsidR="0078699A">
              <w:rPr>
                <w:rFonts w:ascii="Cambria" w:hAnsi="Cambria"/>
                <w:sz w:val="18"/>
                <w:szCs w:val="18"/>
              </w:rPr>
              <w:t>lepšené jazykové zručnosti pedagógov</w:t>
            </w:r>
          </w:p>
          <w:p w14:paraId="6190BA5C" w14:textId="06A73394" w:rsidR="00404983" w:rsidRDefault="00734BCA" w:rsidP="004A7014">
            <w:pPr>
              <w:pStyle w:val="Odsekzoznamu"/>
              <w:numPr>
                <w:ilvl w:val="0"/>
                <w:numId w:val="36"/>
              </w:numPr>
              <w:spacing w:line="240" w:lineRule="auto"/>
              <w:ind w:left="357" w:hanging="357"/>
              <w:rPr>
                <w:rFonts w:ascii="Cambria" w:hAnsi="Cambria"/>
                <w:sz w:val="18"/>
                <w:szCs w:val="18"/>
              </w:rPr>
            </w:pPr>
            <w:r>
              <w:rPr>
                <w:rFonts w:ascii="Cambria" w:hAnsi="Cambria"/>
                <w:sz w:val="18"/>
                <w:szCs w:val="18"/>
              </w:rPr>
              <w:t>z</w:t>
            </w:r>
            <w:r w:rsidR="00404983">
              <w:rPr>
                <w:rFonts w:ascii="Cambria" w:hAnsi="Cambria"/>
                <w:sz w:val="18"/>
                <w:szCs w:val="18"/>
              </w:rPr>
              <w:t>lepšený kompetenčný profil pedagógov</w:t>
            </w:r>
          </w:p>
          <w:p w14:paraId="532DF599" w14:textId="5A696BF4" w:rsidR="00A014ED" w:rsidRDefault="00734BCA" w:rsidP="004A7014">
            <w:pPr>
              <w:pStyle w:val="Odsekzoznamu"/>
              <w:numPr>
                <w:ilvl w:val="0"/>
                <w:numId w:val="36"/>
              </w:numPr>
              <w:spacing w:line="240" w:lineRule="auto"/>
              <w:ind w:left="357" w:hanging="357"/>
              <w:rPr>
                <w:rFonts w:ascii="Cambria" w:hAnsi="Cambria"/>
                <w:sz w:val="18"/>
                <w:szCs w:val="18"/>
              </w:rPr>
            </w:pPr>
            <w:r>
              <w:rPr>
                <w:rFonts w:ascii="Cambria" w:hAnsi="Cambria"/>
                <w:sz w:val="18"/>
                <w:szCs w:val="18"/>
              </w:rPr>
              <w:t>z</w:t>
            </w:r>
            <w:r w:rsidR="00F73EE9">
              <w:rPr>
                <w:rFonts w:ascii="Cambria" w:hAnsi="Cambria"/>
                <w:sz w:val="18"/>
                <w:szCs w:val="18"/>
              </w:rPr>
              <w:t>áujem pedagógov zapájať sa do projektov</w:t>
            </w:r>
          </w:p>
          <w:p w14:paraId="2533D097" w14:textId="7A10E8A4" w:rsidR="00DD35D7" w:rsidRDefault="00734BCA" w:rsidP="004A7014">
            <w:pPr>
              <w:pStyle w:val="Odsekzoznamu"/>
              <w:numPr>
                <w:ilvl w:val="0"/>
                <w:numId w:val="36"/>
              </w:numPr>
              <w:spacing w:line="240" w:lineRule="auto"/>
              <w:ind w:left="357" w:hanging="357"/>
              <w:rPr>
                <w:rFonts w:ascii="Cambria" w:hAnsi="Cambria"/>
                <w:sz w:val="18"/>
                <w:szCs w:val="18"/>
              </w:rPr>
            </w:pPr>
            <w:r>
              <w:rPr>
                <w:rFonts w:ascii="Cambria" w:hAnsi="Cambria"/>
                <w:sz w:val="18"/>
                <w:szCs w:val="18"/>
              </w:rPr>
              <w:t>z</w:t>
            </w:r>
            <w:r w:rsidR="00DD35D7" w:rsidRPr="00A55A08">
              <w:rPr>
                <w:rFonts w:ascii="Cambria" w:hAnsi="Cambria"/>
                <w:sz w:val="18"/>
                <w:szCs w:val="18"/>
              </w:rPr>
              <w:t>výšený záujem žiakov o</w:t>
            </w:r>
            <w:r w:rsidR="00DD35D7">
              <w:rPr>
                <w:rFonts w:ascii="Cambria" w:hAnsi="Cambria"/>
                <w:sz w:val="18"/>
                <w:szCs w:val="18"/>
              </w:rPr>
              <w:t> </w:t>
            </w:r>
            <w:r w:rsidR="00DD35D7" w:rsidRPr="00A55A08">
              <w:rPr>
                <w:rFonts w:ascii="Cambria" w:hAnsi="Cambria"/>
                <w:sz w:val="18"/>
                <w:szCs w:val="18"/>
              </w:rPr>
              <w:t>výučbu</w:t>
            </w:r>
          </w:p>
          <w:p w14:paraId="4FD5FACF" w14:textId="77005017" w:rsidR="00DD35D7" w:rsidRDefault="00734BCA" w:rsidP="004A7014">
            <w:pPr>
              <w:pStyle w:val="Odsekzoznamu"/>
              <w:numPr>
                <w:ilvl w:val="0"/>
                <w:numId w:val="36"/>
              </w:numPr>
              <w:spacing w:line="240" w:lineRule="auto"/>
              <w:ind w:left="357" w:hanging="357"/>
              <w:rPr>
                <w:rFonts w:ascii="Cambria" w:hAnsi="Cambria"/>
                <w:sz w:val="18"/>
                <w:szCs w:val="18"/>
              </w:rPr>
            </w:pPr>
            <w:r>
              <w:rPr>
                <w:rFonts w:ascii="Cambria" w:hAnsi="Cambria"/>
                <w:sz w:val="18"/>
                <w:szCs w:val="18"/>
              </w:rPr>
              <w:t>z</w:t>
            </w:r>
            <w:r w:rsidR="00DD35D7" w:rsidRPr="00667FAE">
              <w:rPr>
                <w:rFonts w:ascii="Cambria" w:hAnsi="Cambria"/>
                <w:sz w:val="18"/>
                <w:szCs w:val="18"/>
              </w:rPr>
              <w:t xml:space="preserve">výšená motivácia žiakov </w:t>
            </w:r>
            <w:r w:rsidR="00DD35D7">
              <w:rPr>
                <w:rFonts w:ascii="Cambria" w:hAnsi="Cambria"/>
                <w:sz w:val="18"/>
                <w:szCs w:val="18"/>
              </w:rPr>
              <w:t xml:space="preserve">k učeniu </w:t>
            </w:r>
            <w:r w:rsidR="00DD35D7" w:rsidRPr="00667FAE">
              <w:rPr>
                <w:rFonts w:ascii="Cambria" w:hAnsi="Cambria"/>
                <w:sz w:val="18"/>
                <w:szCs w:val="18"/>
              </w:rPr>
              <w:t>dotknutých predmeto</w:t>
            </w:r>
            <w:r w:rsidR="00DD35D7">
              <w:rPr>
                <w:rFonts w:ascii="Cambria" w:hAnsi="Cambria"/>
                <w:sz w:val="18"/>
                <w:szCs w:val="18"/>
              </w:rPr>
              <w:t>v</w:t>
            </w:r>
          </w:p>
          <w:p w14:paraId="5F03BBC0" w14:textId="2F894994" w:rsidR="00DD35D7" w:rsidRDefault="00734BCA" w:rsidP="004A7014">
            <w:pPr>
              <w:pStyle w:val="Odsekzoznamu"/>
              <w:numPr>
                <w:ilvl w:val="0"/>
                <w:numId w:val="36"/>
              </w:numPr>
              <w:spacing w:line="240" w:lineRule="auto"/>
              <w:ind w:left="357" w:hanging="357"/>
              <w:rPr>
                <w:rFonts w:ascii="Cambria" w:hAnsi="Cambria"/>
                <w:sz w:val="18"/>
                <w:szCs w:val="18"/>
              </w:rPr>
            </w:pPr>
            <w:r>
              <w:rPr>
                <w:rFonts w:ascii="Cambria" w:hAnsi="Cambria"/>
                <w:sz w:val="18"/>
                <w:szCs w:val="18"/>
              </w:rPr>
              <w:t>ľ</w:t>
            </w:r>
            <w:r w:rsidR="00DD35D7" w:rsidRPr="00667FAE">
              <w:rPr>
                <w:rFonts w:ascii="Cambria" w:hAnsi="Cambria"/>
                <w:sz w:val="18"/>
                <w:szCs w:val="18"/>
              </w:rPr>
              <w:t>ahší proces učenia žiakov s poruchami učenia</w:t>
            </w:r>
          </w:p>
          <w:p w14:paraId="2D46ABD0" w14:textId="4B948AA4" w:rsidR="00DD35D7" w:rsidRDefault="00734BCA" w:rsidP="004A7014">
            <w:pPr>
              <w:pStyle w:val="Odsekzoznamu"/>
              <w:numPr>
                <w:ilvl w:val="0"/>
                <w:numId w:val="36"/>
              </w:numPr>
              <w:spacing w:line="240" w:lineRule="auto"/>
              <w:ind w:left="357" w:hanging="357"/>
              <w:rPr>
                <w:rFonts w:ascii="Cambria" w:hAnsi="Cambria"/>
                <w:sz w:val="18"/>
                <w:szCs w:val="18"/>
              </w:rPr>
            </w:pPr>
            <w:r>
              <w:rPr>
                <w:rFonts w:ascii="Cambria" w:hAnsi="Cambria"/>
                <w:sz w:val="18"/>
                <w:szCs w:val="18"/>
              </w:rPr>
              <w:t>z</w:t>
            </w:r>
            <w:r w:rsidR="00DD35D7" w:rsidRPr="00667FAE">
              <w:rPr>
                <w:rFonts w:ascii="Cambria" w:hAnsi="Cambria"/>
                <w:sz w:val="18"/>
                <w:szCs w:val="18"/>
              </w:rPr>
              <w:t>lepšené výsledky žiakov z dotknutých predmetov</w:t>
            </w:r>
          </w:p>
          <w:p w14:paraId="0F46359A" w14:textId="7C1E1C48" w:rsidR="00DD35D7" w:rsidRPr="00DD35D7" w:rsidRDefault="00734BCA" w:rsidP="004A7014">
            <w:pPr>
              <w:pStyle w:val="Odsekzoznamu"/>
              <w:numPr>
                <w:ilvl w:val="0"/>
                <w:numId w:val="36"/>
              </w:numPr>
              <w:spacing w:line="240" w:lineRule="auto"/>
              <w:ind w:left="357" w:hanging="357"/>
              <w:rPr>
                <w:rFonts w:ascii="Cambria" w:hAnsi="Cambria"/>
                <w:sz w:val="18"/>
                <w:szCs w:val="18"/>
              </w:rPr>
            </w:pPr>
            <w:r>
              <w:rPr>
                <w:rFonts w:ascii="Cambria" w:hAnsi="Cambria"/>
                <w:sz w:val="18"/>
                <w:szCs w:val="18"/>
              </w:rPr>
              <w:t>z</w:t>
            </w:r>
            <w:r w:rsidR="00DD35D7" w:rsidRPr="00667FAE">
              <w:rPr>
                <w:rFonts w:ascii="Cambria" w:hAnsi="Cambria"/>
                <w:sz w:val="18"/>
                <w:szCs w:val="18"/>
              </w:rPr>
              <w:t xml:space="preserve">lepšené </w:t>
            </w:r>
            <w:r w:rsidR="009713E3">
              <w:rPr>
                <w:rFonts w:ascii="Cambria" w:hAnsi="Cambria"/>
                <w:sz w:val="18"/>
                <w:szCs w:val="18"/>
              </w:rPr>
              <w:t xml:space="preserve">výsledky v </w:t>
            </w:r>
            <w:r w:rsidR="00DD35D7" w:rsidRPr="00667FAE">
              <w:rPr>
                <w:rFonts w:ascii="Cambria" w:hAnsi="Cambria"/>
                <w:sz w:val="18"/>
                <w:szCs w:val="18"/>
              </w:rPr>
              <w:t>testovan</w:t>
            </w:r>
            <w:r w:rsidR="009713E3">
              <w:rPr>
                <w:rFonts w:ascii="Cambria" w:hAnsi="Cambria"/>
                <w:sz w:val="18"/>
                <w:szCs w:val="18"/>
              </w:rPr>
              <w:t>í</w:t>
            </w:r>
            <w:r w:rsidR="00DD35D7" w:rsidRPr="00667FAE">
              <w:rPr>
                <w:rFonts w:ascii="Cambria" w:hAnsi="Cambria"/>
                <w:sz w:val="18"/>
                <w:szCs w:val="18"/>
              </w:rPr>
              <w:t xml:space="preserve"> žiakov</w:t>
            </w:r>
          </w:p>
        </w:tc>
      </w:tr>
      <w:tr w:rsidR="00317636" w:rsidRPr="00AF5B58" w14:paraId="64706A30" w14:textId="77777777" w:rsidTr="001F1414">
        <w:trPr>
          <w:cantSplit/>
        </w:trPr>
        <w:tc>
          <w:tcPr>
            <w:tcW w:w="2127" w:type="dxa"/>
          </w:tcPr>
          <w:p w14:paraId="26093BD9" w14:textId="77777777" w:rsidR="00317636" w:rsidRPr="007E719E" w:rsidRDefault="00317636" w:rsidP="00317636">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4B49ACA1" w14:textId="336D5A8C" w:rsidR="00317636" w:rsidRPr="007E719E" w:rsidRDefault="00EC2F34" w:rsidP="00317636">
            <w:pPr>
              <w:spacing w:line="240" w:lineRule="auto"/>
              <w:contextualSpacing/>
              <w:rPr>
                <w:rFonts w:ascii="Cambria" w:hAnsi="Cambria"/>
                <w:sz w:val="18"/>
                <w:szCs w:val="18"/>
              </w:rPr>
            </w:pPr>
            <w:r>
              <w:rPr>
                <w:rFonts w:ascii="Cambria" w:hAnsi="Cambria"/>
                <w:sz w:val="18"/>
                <w:szCs w:val="18"/>
              </w:rPr>
              <w:t>Výstupy projektu sú udržateľné</w:t>
            </w:r>
            <w:r w:rsidR="008345ED">
              <w:rPr>
                <w:rFonts w:ascii="Cambria" w:hAnsi="Cambria"/>
                <w:sz w:val="18"/>
                <w:szCs w:val="18"/>
              </w:rPr>
              <w:t xml:space="preserve"> a stabilné.</w:t>
            </w:r>
          </w:p>
        </w:tc>
      </w:tr>
      <w:tr w:rsidR="00317636" w:rsidRPr="00AF5B58" w14:paraId="64791C4D" w14:textId="77777777" w:rsidTr="001F1414">
        <w:trPr>
          <w:cantSplit/>
        </w:trPr>
        <w:tc>
          <w:tcPr>
            <w:tcW w:w="2127" w:type="dxa"/>
          </w:tcPr>
          <w:p w14:paraId="47A69B23" w14:textId="77777777" w:rsidR="00317636" w:rsidRPr="007E719E" w:rsidRDefault="00317636" w:rsidP="00317636">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69C277C1" w14:textId="12C36559" w:rsidR="00A428BC" w:rsidRPr="007E719E" w:rsidRDefault="00317636" w:rsidP="00862B15">
            <w:pPr>
              <w:numPr>
                <w:ilvl w:val="0"/>
                <w:numId w:val="1"/>
              </w:numPr>
              <w:spacing w:after="120" w:line="240" w:lineRule="auto"/>
              <w:ind w:left="357" w:hanging="357"/>
              <w:contextualSpacing/>
              <w:rPr>
                <w:rFonts w:ascii="Cambria" w:hAnsi="Cambria"/>
                <w:sz w:val="18"/>
                <w:szCs w:val="18"/>
              </w:rPr>
            </w:pPr>
            <w:r w:rsidRPr="00483D96">
              <w:rPr>
                <w:rFonts w:ascii="Cambria" w:hAnsi="Cambria"/>
                <w:sz w:val="18"/>
                <w:szCs w:val="18"/>
              </w:rPr>
              <w:t>Skôr vysoký</w:t>
            </w:r>
            <w:r w:rsidR="00222BB8">
              <w:rPr>
                <w:rStyle w:val="Odkaznapoznmkupodiarou"/>
                <w:rFonts w:ascii="Cambria" w:hAnsi="Cambria"/>
                <w:sz w:val="18"/>
                <w:szCs w:val="18"/>
              </w:rPr>
              <w:footnoteReference w:id="2"/>
            </w:r>
          </w:p>
        </w:tc>
      </w:tr>
    </w:tbl>
    <w:p w14:paraId="7F87FD01" w14:textId="1888E255" w:rsidR="00A428BC" w:rsidRPr="007E719E" w:rsidRDefault="00A428BC" w:rsidP="00E46F6A">
      <w:pPr>
        <w:spacing w:after="240"/>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1235FE" w:rsidRPr="00AF5B58" w14:paraId="02821A5C" w14:textId="77777777" w:rsidTr="001F1414">
        <w:trPr>
          <w:cantSplit/>
        </w:trPr>
        <w:tc>
          <w:tcPr>
            <w:tcW w:w="2127" w:type="dxa"/>
          </w:tcPr>
          <w:p w14:paraId="11BA6BC0" w14:textId="673BE333"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37C45874" w14:textId="2B7A6C83"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2.</w:t>
            </w:r>
          </w:p>
        </w:tc>
      </w:tr>
      <w:tr w:rsidR="001235FE" w:rsidRPr="00AF5B58" w14:paraId="24B199E9" w14:textId="77777777" w:rsidTr="001F1414">
        <w:trPr>
          <w:cantSplit/>
        </w:trPr>
        <w:tc>
          <w:tcPr>
            <w:tcW w:w="2127" w:type="dxa"/>
          </w:tcPr>
          <w:p w14:paraId="17BE9CF8" w14:textId="70BE2E9D"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0698884D" w14:textId="43B488A3" w:rsidR="001235FE" w:rsidRPr="007E719E" w:rsidRDefault="00C75275" w:rsidP="001235FE">
            <w:pPr>
              <w:spacing w:line="240" w:lineRule="auto"/>
              <w:contextualSpacing/>
              <w:rPr>
                <w:rFonts w:ascii="Cambria" w:hAnsi="Cambria"/>
                <w:sz w:val="18"/>
                <w:szCs w:val="18"/>
              </w:rPr>
            </w:pPr>
            <w:r w:rsidRPr="007E719E">
              <w:rPr>
                <w:rFonts w:ascii="Cambria" w:hAnsi="Cambria"/>
                <w:sz w:val="18"/>
                <w:szCs w:val="18"/>
              </w:rPr>
              <w:t>Učiť a učiť sa moderne, hravo, európsky s úctou k</w:t>
            </w:r>
            <w:r w:rsidR="007060A8">
              <w:rPr>
                <w:rFonts w:ascii="Cambria" w:hAnsi="Cambria"/>
                <w:sz w:val="18"/>
                <w:szCs w:val="18"/>
              </w:rPr>
              <w:t> </w:t>
            </w:r>
            <w:r w:rsidRPr="007E719E">
              <w:rPr>
                <w:rFonts w:ascii="Cambria" w:hAnsi="Cambria"/>
                <w:sz w:val="18"/>
                <w:szCs w:val="18"/>
              </w:rPr>
              <w:t>tradíciám</w:t>
            </w:r>
            <w:r w:rsidR="007060A8">
              <w:rPr>
                <w:rFonts w:ascii="Cambria" w:hAnsi="Cambria"/>
                <w:sz w:val="18"/>
                <w:szCs w:val="18"/>
              </w:rPr>
              <w:t>.</w:t>
            </w:r>
          </w:p>
        </w:tc>
      </w:tr>
      <w:tr w:rsidR="001235FE" w:rsidRPr="00AF5B58" w14:paraId="4F424929" w14:textId="77777777" w:rsidTr="001F1414">
        <w:trPr>
          <w:cantSplit/>
        </w:trPr>
        <w:tc>
          <w:tcPr>
            <w:tcW w:w="2127" w:type="dxa"/>
          </w:tcPr>
          <w:p w14:paraId="5439E215" w14:textId="5C098FB2"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B9043C" w:rsidRPr="001D610B">
              <w:rPr>
                <w:rFonts w:ascii="Cambria" w:hAnsi="Cambria"/>
                <w:sz w:val="18"/>
                <w:szCs w:val="18"/>
              </w:rPr>
              <w:t>Priorit</w:t>
            </w:r>
            <w:r w:rsidR="00B9043C">
              <w:rPr>
                <w:rFonts w:ascii="Cambria" w:hAnsi="Cambria"/>
                <w:sz w:val="18"/>
                <w:szCs w:val="18"/>
              </w:rPr>
              <w:t>ná os</w:t>
            </w:r>
            <w:r w:rsidR="00B9043C" w:rsidRPr="001D610B">
              <w:rPr>
                <w:rFonts w:ascii="Cambria" w:hAnsi="Cambria"/>
                <w:sz w:val="18"/>
                <w:szCs w:val="18"/>
              </w:rPr>
              <w:t xml:space="preserve"> a opatreni</w:t>
            </w:r>
            <w:r w:rsidR="00B9043C">
              <w:rPr>
                <w:rFonts w:ascii="Cambria" w:hAnsi="Cambria"/>
                <w:sz w:val="18"/>
                <w:szCs w:val="18"/>
              </w:rPr>
              <w:t>e</w:t>
            </w:r>
            <w:r w:rsidR="00B9043C" w:rsidRPr="001D610B">
              <w:rPr>
                <w:rFonts w:ascii="Cambria" w:hAnsi="Cambria"/>
                <w:sz w:val="18"/>
                <w:szCs w:val="18"/>
              </w:rPr>
              <w:t xml:space="preserve"> OP</w:t>
            </w:r>
          </w:p>
        </w:tc>
        <w:tc>
          <w:tcPr>
            <w:tcW w:w="7200" w:type="dxa"/>
          </w:tcPr>
          <w:p w14:paraId="25A4BB2F" w14:textId="77777777" w:rsidR="001235FE" w:rsidRPr="007E719E" w:rsidRDefault="00991E10" w:rsidP="001235FE">
            <w:pPr>
              <w:spacing w:line="240" w:lineRule="auto"/>
              <w:contextualSpacing/>
              <w:rPr>
                <w:rFonts w:ascii="Cambria" w:hAnsi="Cambria"/>
                <w:sz w:val="18"/>
                <w:szCs w:val="18"/>
              </w:rPr>
            </w:pPr>
            <w:r w:rsidRPr="007E719E">
              <w:rPr>
                <w:rFonts w:ascii="Cambria" w:hAnsi="Cambria"/>
                <w:sz w:val="18"/>
                <w:szCs w:val="18"/>
              </w:rPr>
              <w:t>26110130377</w:t>
            </w:r>
          </w:p>
          <w:p w14:paraId="55DBEEF9" w14:textId="587D4846" w:rsidR="00991E10" w:rsidRPr="007E719E" w:rsidRDefault="00B76D5A" w:rsidP="001235FE">
            <w:pPr>
              <w:spacing w:line="240" w:lineRule="auto"/>
              <w:contextualSpacing/>
              <w:rPr>
                <w:rFonts w:ascii="Cambria" w:hAnsi="Cambria"/>
                <w:sz w:val="18"/>
                <w:szCs w:val="18"/>
              </w:rPr>
            </w:pPr>
            <w:r w:rsidRPr="007E719E">
              <w:rPr>
                <w:rFonts w:ascii="Cambria" w:hAnsi="Cambria"/>
                <w:sz w:val="18"/>
                <w:szCs w:val="18"/>
              </w:rPr>
              <w:t>Priorit</w:t>
            </w:r>
            <w:r w:rsidR="000F4B29">
              <w:rPr>
                <w:rFonts w:ascii="Cambria" w:hAnsi="Cambria"/>
                <w:sz w:val="18"/>
                <w:szCs w:val="18"/>
              </w:rPr>
              <w:t>ná os</w:t>
            </w:r>
            <w:r w:rsidRPr="007E719E">
              <w:rPr>
                <w:rFonts w:ascii="Cambria" w:hAnsi="Cambria"/>
                <w:sz w:val="18"/>
                <w:szCs w:val="18"/>
              </w:rPr>
              <w:t xml:space="preserve"> 1 </w:t>
            </w:r>
            <w:r w:rsidR="00E376F8" w:rsidRPr="007E719E">
              <w:rPr>
                <w:rFonts w:ascii="Cambria" w:hAnsi="Cambria"/>
                <w:sz w:val="18"/>
                <w:szCs w:val="18"/>
              </w:rPr>
              <w:t xml:space="preserve">Reforma </w:t>
            </w:r>
            <w:r w:rsidR="00863296" w:rsidRPr="007E719E">
              <w:rPr>
                <w:rFonts w:ascii="Cambria" w:hAnsi="Cambria"/>
                <w:sz w:val="18"/>
                <w:szCs w:val="18"/>
              </w:rPr>
              <w:t>systému vzdelávania a odbornej prípravy</w:t>
            </w:r>
          </w:p>
          <w:p w14:paraId="4BA33558" w14:textId="411C3EEB" w:rsidR="00863296" w:rsidRPr="007E719E" w:rsidRDefault="00863296" w:rsidP="001235FE">
            <w:pPr>
              <w:spacing w:line="240" w:lineRule="auto"/>
              <w:contextualSpacing/>
              <w:rPr>
                <w:rFonts w:ascii="Cambria" w:hAnsi="Cambria"/>
                <w:sz w:val="18"/>
                <w:szCs w:val="18"/>
              </w:rPr>
            </w:pPr>
            <w:r w:rsidRPr="007E719E">
              <w:rPr>
                <w:rFonts w:ascii="Cambria" w:hAnsi="Cambria"/>
                <w:sz w:val="18"/>
                <w:szCs w:val="18"/>
              </w:rPr>
              <w:t>Opatrenie 1.1 premena tradičnej školy na modernú</w:t>
            </w:r>
          </w:p>
        </w:tc>
      </w:tr>
      <w:tr w:rsidR="001235FE" w:rsidRPr="00AF5B58" w14:paraId="40F8852F" w14:textId="77777777" w:rsidTr="001F1414">
        <w:trPr>
          <w:cantSplit/>
        </w:trPr>
        <w:tc>
          <w:tcPr>
            <w:tcW w:w="2127" w:type="dxa"/>
          </w:tcPr>
          <w:p w14:paraId="3CFD7BB7" w14:textId="77777777"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638002CE" w14:textId="563390B3" w:rsidR="001235FE" w:rsidRPr="007E719E" w:rsidRDefault="00863296" w:rsidP="001235FE">
            <w:pPr>
              <w:spacing w:line="240" w:lineRule="auto"/>
              <w:contextualSpacing/>
              <w:rPr>
                <w:rFonts w:ascii="Cambria" w:hAnsi="Cambria"/>
                <w:sz w:val="18"/>
                <w:szCs w:val="18"/>
              </w:rPr>
            </w:pPr>
            <w:r w:rsidRPr="007E719E">
              <w:rPr>
                <w:rFonts w:ascii="Cambria" w:hAnsi="Cambria"/>
                <w:sz w:val="18"/>
                <w:szCs w:val="18"/>
              </w:rPr>
              <w:t>Základná škola Jána Amosa Komenského, Veľký Meder</w:t>
            </w:r>
          </w:p>
        </w:tc>
      </w:tr>
      <w:tr w:rsidR="001235FE" w:rsidRPr="00AF5B58" w14:paraId="03D70311" w14:textId="77777777" w:rsidTr="001F1414">
        <w:trPr>
          <w:cantSplit/>
        </w:trPr>
        <w:tc>
          <w:tcPr>
            <w:tcW w:w="2127" w:type="dxa"/>
          </w:tcPr>
          <w:p w14:paraId="191A2894" w14:textId="77777777"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1B937AB4" w14:textId="2A2FFF5A" w:rsidR="001235FE" w:rsidRPr="007E719E" w:rsidRDefault="008574EA" w:rsidP="001235FE">
            <w:pPr>
              <w:spacing w:line="240" w:lineRule="auto"/>
              <w:contextualSpacing/>
              <w:rPr>
                <w:rFonts w:ascii="Cambria" w:hAnsi="Cambria"/>
                <w:sz w:val="18"/>
                <w:szCs w:val="18"/>
              </w:rPr>
            </w:pPr>
            <w:r w:rsidRPr="007E719E">
              <w:rPr>
                <w:rFonts w:ascii="Cambria" w:hAnsi="Cambria"/>
                <w:sz w:val="18"/>
                <w:szCs w:val="18"/>
              </w:rPr>
              <w:t>Zvýšiť úroveň vzdelávania žiakov základnej školy prostredníctvom modernizácie metód, foriem vyučovania a vzdelávania pedagógov</w:t>
            </w:r>
            <w:r w:rsidR="00734BCA">
              <w:rPr>
                <w:rFonts w:ascii="Cambria" w:hAnsi="Cambria"/>
                <w:sz w:val="18"/>
                <w:szCs w:val="18"/>
              </w:rPr>
              <w:t>.</w:t>
            </w:r>
          </w:p>
        </w:tc>
      </w:tr>
      <w:tr w:rsidR="001235FE" w:rsidRPr="00AF5B58" w14:paraId="1229314B" w14:textId="77777777" w:rsidTr="001F1414">
        <w:trPr>
          <w:cantSplit/>
        </w:trPr>
        <w:tc>
          <w:tcPr>
            <w:tcW w:w="2127" w:type="dxa"/>
          </w:tcPr>
          <w:p w14:paraId="6A9D5513" w14:textId="77777777"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3B27E488" w14:textId="0477077D" w:rsidR="001235FE" w:rsidRPr="007E719E" w:rsidRDefault="00BF786A" w:rsidP="004A7014">
            <w:pPr>
              <w:pStyle w:val="Odsekzoznamu"/>
              <w:numPr>
                <w:ilvl w:val="1"/>
                <w:numId w:val="32"/>
              </w:numPr>
              <w:spacing w:line="240" w:lineRule="auto"/>
              <w:rPr>
                <w:rFonts w:ascii="Cambria" w:hAnsi="Cambria"/>
                <w:sz w:val="18"/>
                <w:szCs w:val="18"/>
              </w:rPr>
            </w:pPr>
            <w:r w:rsidRPr="007E719E">
              <w:rPr>
                <w:rFonts w:ascii="Cambria" w:hAnsi="Cambria"/>
                <w:sz w:val="18"/>
                <w:szCs w:val="18"/>
              </w:rPr>
              <w:t>Zavádzanie interaktívnych cvičení a IKT do výučby za účelom zvýšenia čitateľskej gramotnosti</w:t>
            </w:r>
          </w:p>
          <w:p w14:paraId="454087D3" w14:textId="77777777" w:rsidR="00BF786A" w:rsidRPr="007E719E" w:rsidRDefault="00BF786A" w:rsidP="004A7014">
            <w:pPr>
              <w:pStyle w:val="Odsekzoznamu"/>
              <w:numPr>
                <w:ilvl w:val="0"/>
                <w:numId w:val="32"/>
              </w:numPr>
              <w:spacing w:line="240" w:lineRule="auto"/>
              <w:rPr>
                <w:rFonts w:ascii="Cambria" w:hAnsi="Cambria"/>
                <w:vanish/>
                <w:sz w:val="18"/>
                <w:szCs w:val="18"/>
              </w:rPr>
            </w:pPr>
          </w:p>
          <w:p w14:paraId="452C02CA" w14:textId="77777777" w:rsidR="00BF786A" w:rsidRPr="007E719E" w:rsidRDefault="00AF5AF4" w:rsidP="004A7014">
            <w:pPr>
              <w:pStyle w:val="Odsekzoznamu"/>
              <w:numPr>
                <w:ilvl w:val="1"/>
                <w:numId w:val="32"/>
              </w:numPr>
              <w:spacing w:line="240" w:lineRule="auto"/>
              <w:rPr>
                <w:rFonts w:ascii="Cambria" w:hAnsi="Cambria"/>
                <w:sz w:val="18"/>
                <w:szCs w:val="18"/>
              </w:rPr>
            </w:pPr>
            <w:r w:rsidRPr="007E719E">
              <w:rPr>
                <w:rFonts w:ascii="Cambria" w:hAnsi="Cambria"/>
                <w:sz w:val="18"/>
                <w:szCs w:val="18"/>
              </w:rPr>
              <w:t>Modernizácia výučby cudzích jazykov s dôrazom na anglický jazyk</w:t>
            </w:r>
          </w:p>
          <w:p w14:paraId="3D2C7730" w14:textId="77777777" w:rsidR="00AF5AF4" w:rsidRPr="007E719E" w:rsidRDefault="00AF5AF4" w:rsidP="004A7014">
            <w:pPr>
              <w:pStyle w:val="Odsekzoznamu"/>
              <w:numPr>
                <w:ilvl w:val="0"/>
                <w:numId w:val="32"/>
              </w:numPr>
              <w:spacing w:line="240" w:lineRule="auto"/>
              <w:rPr>
                <w:rFonts w:ascii="Cambria" w:hAnsi="Cambria"/>
                <w:vanish/>
                <w:sz w:val="18"/>
                <w:szCs w:val="18"/>
              </w:rPr>
            </w:pPr>
          </w:p>
          <w:p w14:paraId="30D5B90F" w14:textId="009C6F40" w:rsidR="00AF5AF4" w:rsidRPr="007E719E" w:rsidRDefault="00F96C08" w:rsidP="004A7014">
            <w:pPr>
              <w:pStyle w:val="Odsekzoznamu"/>
              <w:numPr>
                <w:ilvl w:val="1"/>
                <w:numId w:val="32"/>
              </w:numPr>
              <w:spacing w:line="240" w:lineRule="auto"/>
              <w:rPr>
                <w:rFonts w:ascii="Cambria" w:hAnsi="Cambria"/>
                <w:sz w:val="18"/>
                <w:szCs w:val="18"/>
              </w:rPr>
            </w:pPr>
            <w:r w:rsidRPr="007E719E">
              <w:rPr>
                <w:rFonts w:ascii="Cambria" w:hAnsi="Cambria"/>
                <w:sz w:val="18"/>
                <w:szCs w:val="18"/>
              </w:rPr>
              <w:t>Vzdelávanie učiteľov v oblasti využívania moderných metód a pomôcok vo vyučovacom procese</w:t>
            </w:r>
          </w:p>
        </w:tc>
      </w:tr>
      <w:tr w:rsidR="001235FE" w:rsidRPr="00AF5B58" w14:paraId="78C65492" w14:textId="77777777" w:rsidTr="001F1414">
        <w:trPr>
          <w:cantSplit/>
        </w:trPr>
        <w:tc>
          <w:tcPr>
            <w:tcW w:w="2127" w:type="dxa"/>
          </w:tcPr>
          <w:p w14:paraId="5154D09A" w14:textId="77777777"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4A6D218E" w14:textId="1F011AC4" w:rsidR="001235FE" w:rsidRPr="007E719E" w:rsidRDefault="00734BCA" w:rsidP="004A7014">
            <w:pPr>
              <w:pStyle w:val="Odsekzoznamu"/>
              <w:numPr>
                <w:ilvl w:val="0"/>
                <w:numId w:val="111"/>
              </w:numPr>
              <w:spacing w:line="240" w:lineRule="auto"/>
              <w:ind w:left="357" w:hanging="357"/>
              <w:rPr>
                <w:rFonts w:ascii="Cambria" w:hAnsi="Cambria"/>
                <w:sz w:val="18"/>
                <w:szCs w:val="18"/>
              </w:rPr>
            </w:pPr>
            <w:r>
              <w:rPr>
                <w:rFonts w:ascii="Cambria" w:hAnsi="Cambria"/>
                <w:sz w:val="18"/>
                <w:szCs w:val="18"/>
              </w:rPr>
              <w:t>ž</w:t>
            </w:r>
            <w:r w:rsidR="00F4661F" w:rsidRPr="007E719E">
              <w:rPr>
                <w:rFonts w:ascii="Cambria" w:hAnsi="Cambria"/>
                <w:sz w:val="18"/>
                <w:szCs w:val="18"/>
              </w:rPr>
              <w:t xml:space="preserve">iaci </w:t>
            </w:r>
            <w:r w:rsidR="002862AB">
              <w:rPr>
                <w:rFonts w:ascii="Cambria" w:hAnsi="Cambria"/>
                <w:sz w:val="18"/>
                <w:szCs w:val="18"/>
              </w:rPr>
              <w:t>základnej školy</w:t>
            </w:r>
          </w:p>
          <w:p w14:paraId="3DD3934A" w14:textId="48AEBBEA" w:rsidR="00F4661F" w:rsidRPr="007E719E" w:rsidRDefault="00734BCA" w:rsidP="004A7014">
            <w:pPr>
              <w:pStyle w:val="Odsekzoznamu"/>
              <w:numPr>
                <w:ilvl w:val="0"/>
                <w:numId w:val="111"/>
              </w:numPr>
              <w:spacing w:line="240" w:lineRule="auto"/>
              <w:ind w:left="357" w:hanging="357"/>
              <w:rPr>
                <w:rFonts w:ascii="Cambria" w:hAnsi="Cambria"/>
                <w:sz w:val="18"/>
                <w:szCs w:val="18"/>
              </w:rPr>
            </w:pPr>
            <w:r>
              <w:rPr>
                <w:rFonts w:ascii="Cambria" w:hAnsi="Cambria"/>
                <w:sz w:val="18"/>
                <w:szCs w:val="18"/>
              </w:rPr>
              <w:t>p</w:t>
            </w:r>
            <w:r w:rsidR="00F4661F" w:rsidRPr="007E719E">
              <w:rPr>
                <w:rFonts w:ascii="Cambria" w:hAnsi="Cambria"/>
                <w:sz w:val="18"/>
                <w:szCs w:val="18"/>
              </w:rPr>
              <w:t xml:space="preserve">edagogickí zamestnanci </w:t>
            </w:r>
            <w:r w:rsidR="002862AB">
              <w:rPr>
                <w:rFonts w:ascii="Cambria" w:hAnsi="Cambria"/>
                <w:sz w:val="18"/>
                <w:szCs w:val="18"/>
              </w:rPr>
              <w:t>základnej školy</w:t>
            </w:r>
          </w:p>
        </w:tc>
      </w:tr>
      <w:tr w:rsidR="001235FE" w:rsidRPr="00AF5B58" w14:paraId="158B51C6" w14:textId="77777777" w:rsidTr="001F1414">
        <w:trPr>
          <w:cantSplit/>
        </w:trPr>
        <w:tc>
          <w:tcPr>
            <w:tcW w:w="2127" w:type="dxa"/>
          </w:tcPr>
          <w:p w14:paraId="6BA76B4F" w14:textId="77777777"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lastRenderedPageBreak/>
              <w:t>Výstupy projektu</w:t>
            </w:r>
          </w:p>
        </w:tc>
        <w:tc>
          <w:tcPr>
            <w:tcW w:w="7200" w:type="dxa"/>
          </w:tcPr>
          <w:p w14:paraId="611D444B" w14:textId="0028FE73" w:rsidR="001235FE" w:rsidRPr="007E719E" w:rsidRDefault="00734BCA"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i</w:t>
            </w:r>
            <w:r w:rsidR="00B30188" w:rsidRPr="007E719E">
              <w:rPr>
                <w:rFonts w:ascii="Cambria" w:hAnsi="Cambria"/>
                <w:sz w:val="18"/>
                <w:szCs w:val="18"/>
              </w:rPr>
              <w:t xml:space="preserve">nteraktívne učebnice na </w:t>
            </w:r>
            <w:r w:rsidR="00454D62" w:rsidRPr="007E719E">
              <w:rPr>
                <w:rFonts w:ascii="Cambria" w:hAnsi="Cambria"/>
                <w:sz w:val="18"/>
                <w:szCs w:val="18"/>
              </w:rPr>
              <w:t>výučbu AJ</w:t>
            </w:r>
          </w:p>
          <w:p w14:paraId="3D8C7AD8" w14:textId="3FB62FDC" w:rsidR="0017489A" w:rsidRPr="007E719E" w:rsidRDefault="00734BCA"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i</w:t>
            </w:r>
            <w:r w:rsidR="00454D62" w:rsidRPr="007E719E">
              <w:rPr>
                <w:rFonts w:ascii="Cambria" w:hAnsi="Cambria"/>
                <w:sz w:val="18"/>
                <w:szCs w:val="18"/>
              </w:rPr>
              <w:t xml:space="preserve">nteraktívne cvičenia </w:t>
            </w:r>
            <w:r w:rsidR="0017489A" w:rsidRPr="007E719E">
              <w:rPr>
                <w:rFonts w:ascii="Cambria" w:hAnsi="Cambria"/>
                <w:sz w:val="18"/>
                <w:szCs w:val="18"/>
              </w:rPr>
              <w:t>na AJ</w:t>
            </w:r>
          </w:p>
          <w:p w14:paraId="4E4D8DF5" w14:textId="0A6D43CE" w:rsidR="00E4247C" w:rsidRDefault="00F93F3B"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pedagogickí zamestnanci absolvovali kurzy ďalšieho vzdelávania</w:t>
            </w:r>
          </w:p>
          <w:p w14:paraId="7D6D9CDD" w14:textId="737E45ED" w:rsidR="00F82D26" w:rsidRPr="007E719E" w:rsidRDefault="00B577C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t</w:t>
            </w:r>
            <w:r w:rsidR="00205522" w:rsidRPr="007E719E">
              <w:rPr>
                <w:rFonts w:ascii="Cambria" w:hAnsi="Cambria"/>
                <w:sz w:val="18"/>
                <w:szCs w:val="18"/>
              </w:rPr>
              <w:t>echnické vybavenie učební</w:t>
            </w:r>
          </w:p>
          <w:p w14:paraId="10CCA2B9" w14:textId="700E07DA" w:rsidR="00F76B94" w:rsidRPr="007E719E" w:rsidRDefault="00B577C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i</w:t>
            </w:r>
            <w:r w:rsidR="00F76B94" w:rsidRPr="007E719E">
              <w:rPr>
                <w:rFonts w:ascii="Cambria" w:hAnsi="Cambria"/>
                <w:sz w:val="18"/>
                <w:szCs w:val="18"/>
              </w:rPr>
              <w:t xml:space="preserve">nterná </w:t>
            </w:r>
            <w:proofErr w:type="spellStart"/>
            <w:r w:rsidR="00F76B94" w:rsidRPr="007E719E">
              <w:rPr>
                <w:rFonts w:ascii="Cambria" w:hAnsi="Cambria"/>
                <w:sz w:val="18"/>
                <w:szCs w:val="18"/>
              </w:rPr>
              <w:t>autoevaluácia</w:t>
            </w:r>
            <w:proofErr w:type="spellEnd"/>
            <w:r w:rsidR="00F76B94" w:rsidRPr="007E719E">
              <w:rPr>
                <w:rFonts w:ascii="Cambria" w:hAnsi="Cambria"/>
                <w:sz w:val="18"/>
                <w:szCs w:val="18"/>
              </w:rPr>
              <w:t xml:space="preserve"> školy externou firmou</w:t>
            </w:r>
          </w:p>
        </w:tc>
      </w:tr>
      <w:tr w:rsidR="001235FE" w:rsidRPr="00AF5B58" w14:paraId="6F79B306" w14:textId="77777777" w:rsidTr="001F1414">
        <w:trPr>
          <w:cantSplit/>
        </w:trPr>
        <w:tc>
          <w:tcPr>
            <w:tcW w:w="2127" w:type="dxa"/>
          </w:tcPr>
          <w:p w14:paraId="1CCCE61C" w14:textId="77777777"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7BA47717" w14:textId="746C7DC3" w:rsidR="001235FE" w:rsidRPr="007E719E" w:rsidRDefault="008E3CA7" w:rsidP="001235FE">
            <w:pPr>
              <w:spacing w:line="240" w:lineRule="auto"/>
              <w:contextualSpacing/>
              <w:rPr>
                <w:rFonts w:ascii="Cambria" w:hAnsi="Cambria"/>
                <w:sz w:val="18"/>
                <w:szCs w:val="18"/>
              </w:rPr>
            </w:pPr>
            <w:r w:rsidRPr="007E719E">
              <w:rPr>
                <w:rFonts w:ascii="Cambria" w:hAnsi="Cambria"/>
                <w:sz w:val="18"/>
                <w:szCs w:val="18"/>
              </w:rPr>
              <w:t xml:space="preserve">Výstupy projektu </w:t>
            </w:r>
            <w:r w:rsidR="00D7506A" w:rsidRPr="007E719E">
              <w:rPr>
                <w:rFonts w:ascii="Cambria" w:hAnsi="Cambria"/>
                <w:sz w:val="18"/>
                <w:szCs w:val="18"/>
              </w:rPr>
              <w:t>boli využívané v</w:t>
            </w:r>
            <w:r w:rsidR="00457939" w:rsidRPr="007E719E">
              <w:rPr>
                <w:rFonts w:ascii="Cambria" w:hAnsi="Cambria"/>
                <w:sz w:val="18"/>
                <w:szCs w:val="18"/>
              </w:rPr>
              <w:t> maximálnej možnej miere počas aj po realizácii projektu</w:t>
            </w:r>
            <w:r w:rsidR="003D1AE0" w:rsidRPr="007E719E">
              <w:rPr>
                <w:rFonts w:ascii="Cambria" w:hAnsi="Cambria"/>
                <w:sz w:val="18"/>
                <w:szCs w:val="18"/>
              </w:rPr>
              <w:t>. V súčasnosti sa využívajú výstupy projektu rovnako</w:t>
            </w:r>
            <w:r w:rsidR="00142727" w:rsidRPr="007E719E">
              <w:rPr>
                <w:rFonts w:ascii="Cambria" w:hAnsi="Cambria"/>
                <w:sz w:val="18"/>
                <w:szCs w:val="18"/>
              </w:rPr>
              <w:t>, všetko funguje a všetko sa na hodinách používa.</w:t>
            </w:r>
          </w:p>
        </w:tc>
      </w:tr>
      <w:tr w:rsidR="001235FE" w:rsidRPr="00AF5B58" w14:paraId="44C81611" w14:textId="77777777" w:rsidTr="001F1414">
        <w:trPr>
          <w:cantSplit/>
        </w:trPr>
        <w:tc>
          <w:tcPr>
            <w:tcW w:w="2127" w:type="dxa"/>
          </w:tcPr>
          <w:p w14:paraId="2AD5EF2F" w14:textId="77777777"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7F2A8909" w14:textId="6390FCB0" w:rsidR="002A3A41" w:rsidRDefault="0009694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A87330">
              <w:rPr>
                <w:rFonts w:ascii="Cambria" w:hAnsi="Cambria"/>
                <w:sz w:val="18"/>
                <w:szCs w:val="18"/>
              </w:rPr>
              <w:t>výšený kompetenčný profil pedagógov a ich profesijný rast</w:t>
            </w:r>
          </w:p>
          <w:p w14:paraId="5809B493" w14:textId="0A48A0DA" w:rsidR="00310EBF" w:rsidRDefault="0009694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310EBF" w:rsidRPr="00553F40">
              <w:rPr>
                <w:rFonts w:ascii="Cambria" w:hAnsi="Cambria"/>
                <w:sz w:val="18"/>
                <w:szCs w:val="18"/>
              </w:rPr>
              <w:t>lepšená čitateľská gramotnosť žiakov</w:t>
            </w:r>
          </w:p>
          <w:p w14:paraId="076154D5" w14:textId="45FDD234" w:rsidR="00310EBF" w:rsidRDefault="0009694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310EBF">
              <w:rPr>
                <w:rFonts w:ascii="Cambria" w:hAnsi="Cambria"/>
                <w:sz w:val="18"/>
                <w:szCs w:val="18"/>
              </w:rPr>
              <w:t>lepšené jazykové zručnosti žiakov</w:t>
            </w:r>
          </w:p>
          <w:p w14:paraId="3C00124C" w14:textId="06408589" w:rsidR="00310EBF" w:rsidRDefault="0009694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310EBF" w:rsidRPr="00667FAE">
              <w:rPr>
                <w:rFonts w:ascii="Cambria" w:hAnsi="Cambria"/>
                <w:sz w:val="18"/>
                <w:szCs w:val="18"/>
              </w:rPr>
              <w:t xml:space="preserve">výšená motivácia žiakov </w:t>
            </w:r>
            <w:r w:rsidR="00310EBF">
              <w:rPr>
                <w:rFonts w:ascii="Cambria" w:hAnsi="Cambria"/>
                <w:sz w:val="18"/>
                <w:szCs w:val="18"/>
              </w:rPr>
              <w:t xml:space="preserve">k učeniu </w:t>
            </w:r>
            <w:r w:rsidR="00310EBF" w:rsidRPr="00667FAE">
              <w:rPr>
                <w:rFonts w:ascii="Cambria" w:hAnsi="Cambria"/>
                <w:sz w:val="18"/>
                <w:szCs w:val="18"/>
              </w:rPr>
              <w:t>dotknutých predmeto</w:t>
            </w:r>
            <w:r w:rsidR="00310EBF">
              <w:rPr>
                <w:rFonts w:ascii="Cambria" w:hAnsi="Cambria"/>
                <w:sz w:val="18"/>
                <w:szCs w:val="18"/>
              </w:rPr>
              <w:t>v</w:t>
            </w:r>
          </w:p>
          <w:p w14:paraId="62D65F85" w14:textId="29F807BE" w:rsidR="0096185B" w:rsidRDefault="0009694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96185B">
              <w:rPr>
                <w:rFonts w:ascii="Cambria" w:hAnsi="Cambria"/>
                <w:sz w:val="18"/>
                <w:szCs w:val="18"/>
              </w:rPr>
              <w:t>výšená kvalita a efektivita výchovno-vzdelávacieho procesu</w:t>
            </w:r>
          </w:p>
          <w:p w14:paraId="6C45973E" w14:textId="6311D24E" w:rsidR="00B67AAA" w:rsidRPr="00862B15" w:rsidRDefault="0009694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862B15">
              <w:rPr>
                <w:rFonts w:ascii="Cambria" w:hAnsi="Cambria"/>
                <w:sz w:val="18"/>
                <w:szCs w:val="18"/>
              </w:rPr>
              <w:t>výšená kvalita školy</w:t>
            </w:r>
          </w:p>
        </w:tc>
      </w:tr>
      <w:tr w:rsidR="001235FE" w:rsidRPr="00AF5B58" w14:paraId="071CA1A4" w14:textId="77777777" w:rsidTr="001F1414">
        <w:trPr>
          <w:cantSplit/>
        </w:trPr>
        <w:tc>
          <w:tcPr>
            <w:tcW w:w="2127" w:type="dxa"/>
          </w:tcPr>
          <w:p w14:paraId="4B035D6C" w14:textId="77777777"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5B23CA81" w14:textId="7483D683" w:rsidR="001235FE" w:rsidRPr="007E719E" w:rsidRDefault="00E03D35" w:rsidP="001235FE">
            <w:pPr>
              <w:spacing w:line="240" w:lineRule="auto"/>
              <w:contextualSpacing/>
              <w:rPr>
                <w:rFonts w:ascii="Cambria" w:hAnsi="Cambria"/>
                <w:sz w:val="18"/>
                <w:szCs w:val="18"/>
              </w:rPr>
            </w:pPr>
            <w:r>
              <w:rPr>
                <w:rFonts w:ascii="Cambria" w:hAnsi="Cambria"/>
                <w:sz w:val="18"/>
                <w:szCs w:val="18"/>
              </w:rPr>
              <w:t>Výstupy projektu sú udržateľné</w:t>
            </w:r>
            <w:r w:rsidR="00AB01F6">
              <w:rPr>
                <w:rFonts w:ascii="Cambria" w:hAnsi="Cambria"/>
                <w:sz w:val="18"/>
                <w:szCs w:val="18"/>
              </w:rPr>
              <w:t>.</w:t>
            </w:r>
            <w:r w:rsidR="00506724" w:rsidRPr="007E719E">
              <w:rPr>
                <w:rFonts w:ascii="Cambria" w:hAnsi="Cambria"/>
                <w:sz w:val="18"/>
                <w:szCs w:val="18"/>
              </w:rPr>
              <w:t xml:space="preserve"> Jediným faktorom, ktorý udržateľnosť v ich prípade ovplyvňuje, je </w:t>
            </w:r>
            <w:r w:rsidR="009D2DCE" w:rsidRPr="007E719E">
              <w:rPr>
                <w:rFonts w:ascii="Cambria" w:hAnsi="Cambria"/>
                <w:sz w:val="18"/>
                <w:szCs w:val="18"/>
              </w:rPr>
              <w:t>zostarnutie techniky.</w:t>
            </w:r>
          </w:p>
        </w:tc>
      </w:tr>
      <w:tr w:rsidR="001235FE" w:rsidRPr="00AF5B58" w14:paraId="6616C6D7" w14:textId="77777777" w:rsidTr="001F1414">
        <w:trPr>
          <w:cantSplit/>
        </w:trPr>
        <w:tc>
          <w:tcPr>
            <w:tcW w:w="2127" w:type="dxa"/>
          </w:tcPr>
          <w:p w14:paraId="7071BDD5" w14:textId="77777777"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3867182A" w14:textId="7517BAEB" w:rsidR="001235FE" w:rsidRPr="007E719E" w:rsidRDefault="001235FE" w:rsidP="00862B15">
            <w:pPr>
              <w:numPr>
                <w:ilvl w:val="0"/>
                <w:numId w:val="1"/>
              </w:numPr>
              <w:spacing w:after="120" w:line="240" w:lineRule="auto"/>
              <w:ind w:left="357" w:hanging="357"/>
              <w:contextualSpacing/>
              <w:rPr>
                <w:rFonts w:ascii="Cambria" w:hAnsi="Cambria"/>
                <w:sz w:val="18"/>
                <w:szCs w:val="18"/>
              </w:rPr>
            </w:pPr>
            <w:r w:rsidRPr="00973868">
              <w:rPr>
                <w:rFonts w:ascii="Cambria" w:hAnsi="Cambria"/>
                <w:sz w:val="18"/>
                <w:szCs w:val="18"/>
              </w:rPr>
              <w:t>Vysoký</w:t>
            </w:r>
          </w:p>
        </w:tc>
      </w:tr>
    </w:tbl>
    <w:p w14:paraId="23DB2BDE" w14:textId="77777777" w:rsidR="00317636" w:rsidRPr="007E719E" w:rsidRDefault="00317636" w:rsidP="00E46F6A">
      <w:pPr>
        <w:spacing w:after="240"/>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317636" w:rsidRPr="00AF5B58" w14:paraId="291602A8" w14:textId="77777777" w:rsidTr="001F1414">
        <w:trPr>
          <w:cantSplit/>
        </w:trPr>
        <w:tc>
          <w:tcPr>
            <w:tcW w:w="2127" w:type="dxa"/>
          </w:tcPr>
          <w:p w14:paraId="7447879B"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772A33E6" w14:textId="0130E159" w:rsidR="00317636" w:rsidRPr="007E719E" w:rsidRDefault="001235FE" w:rsidP="00D06D54">
            <w:pPr>
              <w:spacing w:line="240" w:lineRule="auto"/>
              <w:contextualSpacing/>
              <w:rPr>
                <w:rFonts w:ascii="Cambria" w:hAnsi="Cambria"/>
                <w:sz w:val="18"/>
                <w:szCs w:val="18"/>
              </w:rPr>
            </w:pPr>
            <w:r w:rsidRPr="007E719E">
              <w:rPr>
                <w:rFonts w:ascii="Cambria" w:hAnsi="Cambria"/>
                <w:sz w:val="18"/>
                <w:szCs w:val="18"/>
              </w:rPr>
              <w:t>3.</w:t>
            </w:r>
          </w:p>
        </w:tc>
      </w:tr>
      <w:tr w:rsidR="00317636" w:rsidRPr="00AF5B58" w14:paraId="7E4F79D2" w14:textId="77777777" w:rsidTr="001F1414">
        <w:trPr>
          <w:cantSplit/>
        </w:trPr>
        <w:tc>
          <w:tcPr>
            <w:tcW w:w="2127" w:type="dxa"/>
          </w:tcPr>
          <w:p w14:paraId="4C70A37F"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183D2F62" w14:textId="379AEDAC" w:rsidR="00317636" w:rsidRPr="007E719E" w:rsidRDefault="001C7F06" w:rsidP="00D06D54">
            <w:pPr>
              <w:spacing w:line="240" w:lineRule="auto"/>
              <w:contextualSpacing/>
              <w:rPr>
                <w:rFonts w:ascii="Cambria" w:hAnsi="Cambria"/>
                <w:sz w:val="18"/>
                <w:szCs w:val="18"/>
              </w:rPr>
            </w:pPr>
            <w:r w:rsidRPr="007E719E">
              <w:rPr>
                <w:rFonts w:ascii="Cambria" w:hAnsi="Cambria"/>
                <w:sz w:val="18"/>
                <w:szCs w:val="18"/>
              </w:rPr>
              <w:t>Kľúč k</w:t>
            </w:r>
            <w:r w:rsidR="00CB4499" w:rsidRPr="007E719E">
              <w:rPr>
                <w:rFonts w:ascii="Cambria" w:hAnsi="Cambria"/>
                <w:sz w:val="18"/>
                <w:szCs w:val="18"/>
              </w:rPr>
              <w:t> </w:t>
            </w:r>
            <w:r w:rsidRPr="007E719E">
              <w:rPr>
                <w:rFonts w:ascii="Cambria" w:hAnsi="Cambria"/>
                <w:sz w:val="18"/>
                <w:szCs w:val="18"/>
              </w:rPr>
              <w:t>úspešn</w:t>
            </w:r>
            <w:r w:rsidR="00CB4499" w:rsidRPr="007E719E">
              <w:rPr>
                <w:rFonts w:ascii="Cambria" w:hAnsi="Cambria"/>
                <w:sz w:val="18"/>
                <w:szCs w:val="18"/>
              </w:rPr>
              <w:t>ému životu</w:t>
            </w:r>
          </w:p>
        </w:tc>
      </w:tr>
      <w:tr w:rsidR="00317636" w:rsidRPr="00AF5B58" w14:paraId="495DD421" w14:textId="77777777" w:rsidTr="001F1414">
        <w:trPr>
          <w:cantSplit/>
        </w:trPr>
        <w:tc>
          <w:tcPr>
            <w:tcW w:w="2127" w:type="dxa"/>
          </w:tcPr>
          <w:p w14:paraId="4A016879" w14:textId="08410303"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B9043C" w:rsidRPr="001D610B">
              <w:rPr>
                <w:rFonts w:ascii="Cambria" w:hAnsi="Cambria"/>
                <w:sz w:val="18"/>
                <w:szCs w:val="18"/>
              </w:rPr>
              <w:t>Priorit</w:t>
            </w:r>
            <w:r w:rsidR="00B9043C">
              <w:rPr>
                <w:rFonts w:ascii="Cambria" w:hAnsi="Cambria"/>
                <w:sz w:val="18"/>
                <w:szCs w:val="18"/>
              </w:rPr>
              <w:t>ná os</w:t>
            </w:r>
            <w:r w:rsidR="00B9043C" w:rsidRPr="001D610B">
              <w:rPr>
                <w:rFonts w:ascii="Cambria" w:hAnsi="Cambria"/>
                <w:sz w:val="18"/>
                <w:szCs w:val="18"/>
              </w:rPr>
              <w:t xml:space="preserve"> a opatreni</w:t>
            </w:r>
            <w:r w:rsidR="00B9043C">
              <w:rPr>
                <w:rFonts w:ascii="Cambria" w:hAnsi="Cambria"/>
                <w:sz w:val="18"/>
                <w:szCs w:val="18"/>
              </w:rPr>
              <w:t>e</w:t>
            </w:r>
            <w:r w:rsidR="00B9043C" w:rsidRPr="001D610B">
              <w:rPr>
                <w:rFonts w:ascii="Cambria" w:hAnsi="Cambria"/>
                <w:sz w:val="18"/>
                <w:szCs w:val="18"/>
              </w:rPr>
              <w:t xml:space="preserve"> OP</w:t>
            </w:r>
          </w:p>
        </w:tc>
        <w:tc>
          <w:tcPr>
            <w:tcW w:w="7200" w:type="dxa"/>
          </w:tcPr>
          <w:p w14:paraId="6902A9FB" w14:textId="77777777" w:rsidR="00317636" w:rsidRPr="007E719E" w:rsidRDefault="00CB4499" w:rsidP="00D06D54">
            <w:pPr>
              <w:spacing w:line="240" w:lineRule="auto"/>
              <w:contextualSpacing/>
              <w:rPr>
                <w:rFonts w:ascii="Cambria" w:hAnsi="Cambria"/>
                <w:sz w:val="18"/>
                <w:szCs w:val="18"/>
              </w:rPr>
            </w:pPr>
            <w:r w:rsidRPr="007E719E">
              <w:rPr>
                <w:rFonts w:ascii="Cambria" w:hAnsi="Cambria"/>
                <w:sz w:val="18"/>
                <w:szCs w:val="18"/>
              </w:rPr>
              <w:t>26110130380</w:t>
            </w:r>
          </w:p>
          <w:p w14:paraId="2119FE7C" w14:textId="5B6C0AFC" w:rsidR="00CB4499" w:rsidRPr="007E719E" w:rsidRDefault="00CB4499" w:rsidP="00D06D54">
            <w:pPr>
              <w:spacing w:line="240" w:lineRule="auto"/>
              <w:contextualSpacing/>
              <w:rPr>
                <w:rFonts w:ascii="Cambria" w:hAnsi="Cambria"/>
                <w:sz w:val="18"/>
                <w:szCs w:val="18"/>
              </w:rPr>
            </w:pPr>
            <w:r w:rsidRPr="007E719E">
              <w:rPr>
                <w:rFonts w:ascii="Cambria" w:hAnsi="Cambria"/>
                <w:sz w:val="18"/>
                <w:szCs w:val="18"/>
              </w:rPr>
              <w:t>Priorit</w:t>
            </w:r>
            <w:r w:rsidR="000F4B29">
              <w:rPr>
                <w:rFonts w:ascii="Cambria" w:hAnsi="Cambria"/>
                <w:sz w:val="18"/>
                <w:szCs w:val="18"/>
              </w:rPr>
              <w:t>ná os</w:t>
            </w:r>
            <w:r w:rsidRPr="007E719E">
              <w:rPr>
                <w:rFonts w:ascii="Cambria" w:hAnsi="Cambria"/>
                <w:sz w:val="18"/>
                <w:szCs w:val="18"/>
              </w:rPr>
              <w:t xml:space="preserve"> 1 </w:t>
            </w:r>
            <w:r w:rsidR="000F4B29">
              <w:rPr>
                <w:rFonts w:ascii="Cambria" w:hAnsi="Cambria"/>
                <w:sz w:val="18"/>
                <w:szCs w:val="18"/>
              </w:rPr>
              <w:t>R</w:t>
            </w:r>
            <w:r w:rsidRPr="007E719E">
              <w:rPr>
                <w:rFonts w:ascii="Cambria" w:hAnsi="Cambria"/>
                <w:sz w:val="18"/>
                <w:szCs w:val="18"/>
              </w:rPr>
              <w:t>eforma systému vzdelávania a odbornej prípravy</w:t>
            </w:r>
          </w:p>
          <w:p w14:paraId="3311B51C" w14:textId="217BA198" w:rsidR="00CB4499" w:rsidRPr="007E719E" w:rsidRDefault="00CB4499" w:rsidP="00D06D54">
            <w:pPr>
              <w:spacing w:line="240" w:lineRule="auto"/>
              <w:contextualSpacing/>
              <w:rPr>
                <w:rFonts w:ascii="Cambria" w:hAnsi="Cambria"/>
                <w:sz w:val="18"/>
                <w:szCs w:val="18"/>
              </w:rPr>
            </w:pPr>
            <w:r w:rsidRPr="007E719E">
              <w:rPr>
                <w:rFonts w:ascii="Cambria" w:hAnsi="Cambria"/>
                <w:sz w:val="18"/>
                <w:szCs w:val="18"/>
              </w:rPr>
              <w:t>Opatrenie 1.1 Premena tradičnej školy na modernú</w:t>
            </w:r>
          </w:p>
        </w:tc>
      </w:tr>
      <w:tr w:rsidR="00317636" w:rsidRPr="00AF5B58" w14:paraId="63F757EB" w14:textId="77777777" w:rsidTr="001F1414">
        <w:trPr>
          <w:cantSplit/>
        </w:trPr>
        <w:tc>
          <w:tcPr>
            <w:tcW w:w="2127" w:type="dxa"/>
          </w:tcPr>
          <w:p w14:paraId="2F9FD17A"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213406D8" w14:textId="300627F8" w:rsidR="00317636" w:rsidRPr="007E719E" w:rsidRDefault="002C656C" w:rsidP="00D06D54">
            <w:pPr>
              <w:spacing w:line="240" w:lineRule="auto"/>
              <w:contextualSpacing/>
              <w:rPr>
                <w:rFonts w:ascii="Cambria" w:hAnsi="Cambria"/>
                <w:sz w:val="18"/>
                <w:szCs w:val="18"/>
              </w:rPr>
            </w:pPr>
            <w:r w:rsidRPr="007E719E">
              <w:rPr>
                <w:rFonts w:ascii="Cambria" w:hAnsi="Cambria"/>
                <w:sz w:val="18"/>
                <w:szCs w:val="18"/>
              </w:rPr>
              <w:t>Z</w:t>
            </w:r>
            <w:r w:rsidR="001E0987" w:rsidRPr="007E719E">
              <w:rPr>
                <w:rFonts w:ascii="Cambria" w:hAnsi="Cambria"/>
                <w:sz w:val="18"/>
                <w:szCs w:val="18"/>
              </w:rPr>
              <w:t>ákladná škola s materskou školou Skalité</w:t>
            </w:r>
            <w:r w:rsidR="009A2307" w:rsidRPr="007E719E">
              <w:rPr>
                <w:rFonts w:ascii="Cambria" w:hAnsi="Cambria"/>
                <w:sz w:val="18"/>
                <w:szCs w:val="18"/>
              </w:rPr>
              <w:t xml:space="preserve"> </w:t>
            </w:r>
            <w:proofErr w:type="spellStart"/>
            <w:r w:rsidR="009A2307" w:rsidRPr="007E719E">
              <w:rPr>
                <w:rFonts w:ascii="Cambria" w:hAnsi="Cambria"/>
                <w:sz w:val="18"/>
                <w:szCs w:val="18"/>
              </w:rPr>
              <w:t>Kudlov</w:t>
            </w:r>
            <w:proofErr w:type="spellEnd"/>
          </w:p>
        </w:tc>
      </w:tr>
      <w:tr w:rsidR="00317636" w:rsidRPr="00AF5B58" w14:paraId="1FD0CC37" w14:textId="77777777" w:rsidTr="001F1414">
        <w:trPr>
          <w:cantSplit/>
        </w:trPr>
        <w:tc>
          <w:tcPr>
            <w:tcW w:w="2127" w:type="dxa"/>
          </w:tcPr>
          <w:p w14:paraId="22F4CF34"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24BDC8E5" w14:textId="0C7CE2B3" w:rsidR="00317636" w:rsidRPr="007E719E" w:rsidRDefault="00A27761" w:rsidP="00D06D54">
            <w:pPr>
              <w:spacing w:line="240" w:lineRule="auto"/>
              <w:contextualSpacing/>
              <w:rPr>
                <w:rFonts w:ascii="Cambria" w:hAnsi="Cambria"/>
                <w:sz w:val="18"/>
                <w:szCs w:val="18"/>
              </w:rPr>
            </w:pPr>
            <w:r w:rsidRPr="007E719E">
              <w:rPr>
                <w:rFonts w:ascii="Cambria" w:hAnsi="Cambria"/>
                <w:sz w:val="18"/>
                <w:szCs w:val="18"/>
              </w:rPr>
              <w:t xml:space="preserve">Inovovať výchovno-vzdelávací proces na ZŠ s MŠ Skalité - </w:t>
            </w:r>
            <w:proofErr w:type="spellStart"/>
            <w:r w:rsidRPr="007E719E">
              <w:rPr>
                <w:rFonts w:ascii="Cambria" w:hAnsi="Cambria"/>
                <w:sz w:val="18"/>
                <w:szCs w:val="18"/>
              </w:rPr>
              <w:t>Kudlov</w:t>
            </w:r>
            <w:proofErr w:type="spellEnd"/>
            <w:r w:rsidRPr="007E719E">
              <w:rPr>
                <w:rFonts w:ascii="Cambria" w:hAnsi="Cambria"/>
                <w:sz w:val="18"/>
                <w:szCs w:val="18"/>
              </w:rPr>
              <w:t xml:space="preserve"> modernými metódami, formami a didaktickými prostriedkami pre zlepšenie výstupov vzdelávania.</w:t>
            </w:r>
          </w:p>
        </w:tc>
      </w:tr>
      <w:tr w:rsidR="00317636" w:rsidRPr="00AF5B58" w14:paraId="3D97184E" w14:textId="77777777" w:rsidTr="001F1414">
        <w:trPr>
          <w:cantSplit/>
        </w:trPr>
        <w:tc>
          <w:tcPr>
            <w:tcW w:w="2127" w:type="dxa"/>
          </w:tcPr>
          <w:p w14:paraId="28371759"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71BCBCE4" w14:textId="70A77A06" w:rsidR="00317636" w:rsidRPr="007E719E" w:rsidRDefault="007416C2" w:rsidP="004A7014">
            <w:pPr>
              <w:pStyle w:val="Odsekzoznamu"/>
              <w:numPr>
                <w:ilvl w:val="1"/>
                <w:numId w:val="43"/>
              </w:numPr>
              <w:spacing w:line="240" w:lineRule="auto"/>
              <w:rPr>
                <w:rFonts w:ascii="Cambria" w:hAnsi="Cambria"/>
                <w:sz w:val="18"/>
                <w:szCs w:val="18"/>
              </w:rPr>
            </w:pPr>
            <w:r w:rsidRPr="007E719E">
              <w:rPr>
                <w:rFonts w:ascii="Cambria" w:hAnsi="Cambria"/>
                <w:sz w:val="18"/>
                <w:szCs w:val="18"/>
              </w:rPr>
              <w:t>Od A</w:t>
            </w:r>
            <w:r w:rsidR="00B31C6E" w:rsidRPr="007E719E">
              <w:rPr>
                <w:rFonts w:ascii="Cambria" w:hAnsi="Cambria"/>
                <w:sz w:val="18"/>
                <w:szCs w:val="18"/>
              </w:rPr>
              <w:t> po Z</w:t>
            </w:r>
            <w:r w:rsidR="008A2365" w:rsidRPr="007E719E">
              <w:rPr>
                <w:rFonts w:ascii="Cambria" w:hAnsi="Cambria"/>
                <w:sz w:val="18"/>
                <w:szCs w:val="18"/>
              </w:rPr>
              <w:t> </w:t>
            </w:r>
            <w:r w:rsidR="00B31C6E" w:rsidRPr="007E719E">
              <w:rPr>
                <w:rFonts w:ascii="Cambria" w:hAnsi="Cambria"/>
                <w:sz w:val="18"/>
                <w:szCs w:val="18"/>
              </w:rPr>
              <w:t>int</w:t>
            </w:r>
            <w:r w:rsidR="008A2365" w:rsidRPr="007E719E">
              <w:rPr>
                <w:rFonts w:ascii="Cambria" w:hAnsi="Cambria"/>
                <w:sz w:val="18"/>
                <w:szCs w:val="18"/>
              </w:rPr>
              <w:t xml:space="preserve">eraktívne </w:t>
            </w:r>
          </w:p>
          <w:p w14:paraId="308E315C" w14:textId="77777777" w:rsidR="00B600DA" w:rsidRPr="007E719E" w:rsidRDefault="00C71842" w:rsidP="004A7014">
            <w:pPr>
              <w:pStyle w:val="Odsekzoznamu"/>
              <w:numPr>
                <w:ilvl w:val="1"/>
                <w:numId w:val="43"/>
              </w:numPr>
              <w:spacing w:line="240" w:lineRule="auto"/>
              <w:rPr>
                <w:rFonts w:ascii="Cambria" w:hAnsi="Cambria"/>
                <w:sz w:val="18"/>
                <w:szCs w:val="18"/>
              </w:rPr>
            </w:pPr>
            <w:r w:rsidRPr="007E719E">
              <w:rPr>
                <w:rFonts w:ascii="Cambria" w:hAnsi="Cambria"/>
                <w:sz w:val="18"/>
                <w:szCs w:val="18"/>
              </w:rPr>
              <w:t>Moderná slovenčina</w:t>
            </w:r>
          </w:p>
          <w:p w14:paraId="014A851E" w14:textId="1EA3C3B5" w:rsidR="00762E79" w:rsidRPr="007E719E" w:rsidRDefault="00762E79" w:rsidP="00762E79">
            <w:pPr>
              <w:spacing w:line="240" w:lineRule="auto"/>
              <w:rPr>
                <w:rFonts w:ascii="Cambria" w:hAnsi="Cambria"/>
                <w:sz w:val="18"/>
                <w:szCs w:val="18"/>
              </w:rPr>
            </w:pPr>
            <w:r w:rsidRPr="007E719E">
              <w:rPr>
                <w:rFonts w:ascii="Cambria" w:hAnsi="Cambria"/>
                <w:sz w:val="18"/>
                <w:szCs w:val="18"/>
              </w:rPr>
              <w:t xml:space="preserve">2.1 </w:t>
            </w:r>
            <w:r w:rsidR="00F87DDF" w:rsidRPr="007E719E">
              <w:rPr>
                <w:rFonts w:ascii="Cambria" w:hAnsi="Cambria"/>
                <w:sz w:val="18"/>
                <w:szCs w:val="18"/>
              </w:rPr>
              <w:t xml:space="preserve"> </w:t>
            </w:r>
            <w:r w:rsidR="005E46D1">
              <w:rPr>
                <w:rFonts w:ascii="Cambria" w:hAnsi="Cambria"/>
                <w:sz w:val="18"/>
                <w:szCs w:val="18"/>
              </w:rPr>
              <w:t xml:space="preserve"> </w:t>
            </w:r>
            <w:r w:rsidR="00F87DDF" w:rsidRPr="007E719E">
              <w:rPr>
                <w:rFonts w:ascii="Cambria" w:hAnsi="Cambria"/>
                <w:sz w:val="18"/>
                <w:szCs w:val="18"/>
              </w:rPr>
              <w:t>Nebojme sa angličtiny</w:t>
            </w:r>
          </w:p>
          <w:p w14:paraId="0145EAD9" w14:textId="63C52EDD" w:rsidR="00F87DDF" w:rsidRPr="007E719E" w:rsidRDefault="00F87DDF" w:rsidP="00762E79">
            <w:pPr>
              <w:spacing w:line="240" w:lineRule="auto"/>
              <w:rPr>
                <w:rFonts w:ascii="Cambria" w:hAnsi="Cambria"/>
                <w:sz w:val="18"/>
                <w:szCs w:val="18"/>
              </w:rPr>
            </w:pPr>
            <w:r w:rsidRPr="007E719E">
              <w:rPr>
                <w:rFonts w:ascii="Cambria" w:hAnsi="Cambria"/>
                <w:sz w:val="18"/>
                <w:szCs w:val="18"/>
              </w:rPr>
              <w:t xml:space="preserve">3.1  </w:t>
            </w:r>
            <w:r w:rsidR="005E46D1">
              <w:rPr>
                <w:rFonts w:ascii="Cambria" w:hAnsi="Cambria"/>
                <w:sz w:val="18"/>
                <w:szCs w:val="18"/>
              </w:rPr>
              <w:t xml:space="preserve"> </w:t>
            </w:r>
            <w:r w:rsidR="00533C7E" w:rsidRPr="007E719E">
              <w:rPr>
                <w:rFonts w:ascii="Cambria" w:hAnsi="Cambria"/>
                <w:sz w:val="18"/>
                <w:szCs w:val="18"/>
              </w:rPr>
              <w:t xml:space="preserve">Inovatívne </w:t>
            </w:r>
            <w:r w:rsidR="00260BFF" w:rsidRPr="007E719E">
              <w:rPr>
                <w:rFonts w:ascii="Cambria" w:hAnsi="Cambria"/>
                <w:sz w:val="18"/>
                <w:szCs w:val="18"/>
              </w:rPr>
              <w:t>vyučovanie</w:t>
            </w:r>
          </w:p>
          <w:p w14:paraId="7BCD29FB" w14:textId="6E202F58" w:rsidR="00260BFF" w:rsidRPr="007E719E" w:rsidRDefault="00260BFF" w:rsidP="00762E79">
            <w:pPr>
              <w:spacing w:line="240" w:lineRule="auto"/>
              <w:rPr>
                <w:rFonts w:ascii="Cambria" w:hAnsi="Cambria"/>
                <w:sz w:val="18"/>
                <w:szCs w:val="18"/>
              </w:rPr>
            </w:pPr>
            <w:r w:rsidRPr="007E719E">
              <w:rPr>
                <w:rFonts w:ascii="Cambria" w:hAnsi="Cambria"/>
                <w:sz w:val="18"/>
                <w:szCs w:val="18"/>
              </w:rPr>
              <w:t xml:space="preserve">3.2 </w:t>
            </w:r>
            <w:r w:rsidR="005E46D1">
              <w:rPr>
                <w:rFonts w:ascii="Cambria" w:hAnsi="Cambria"/>
                <w:sz w:val="18"/>
                <w:szCs w:val="18"/>
              </w:rPr>
              <w:t xml:space="preserve">  </w:t>
            </w:r>
            <w:r w:rsidRPr="007E719E">
              <w:rPr>
                <w:rFonts w:ascii="Cambria" w:hAnsi="Cambria"/>
                <w:sz w:val="18"/>
                <w:szCs w:val="18"/>
              </w:rPr>
              <w:t>Cvičme s radosťou</w:t>
            </w:r>
          </w:p>
          <w:p w14:paraId="6487821A" w14:textId="3F099830" w:rsidR="00260BFF" w:rsidRPr="007E719E" w:rsidRDefault="00260BFF" w:rsidP="00762E79">
            <w:pPr>
              <w:spacing w:line="240" w:lineRule="auto"/>
              <w:rPr>
                <w:rFonts w:ascii="Cambria" w:hAnsi="Cambria"/>
                <w:sz w:val="18"/>
                <w:szCs w:val="18"/>
              </w:rPr>
            </w:pPr>
            <w:r w:rsidRPr="007E719E">
              <w:rPr>
                <w:rFonts w:ascii="Cambria" w:hAnsi="Cambria"/>
                <w:sz w:val="18"/>
                <w:szCs w:val="18"/>
              </w:rPr>
              <w:t xml:space="preserve">4.1 </w:t>
            </w:r>
            <w:r w:rsidR="005E46D1">
              <w:rPr>
                <w:rFonts w:ascii="Cambria" w:hAnsi="Cambria"/>
                <w:sz w:val="18"/>
                <w:szCs w:val="18"/>
              </w:rPr>
              <w:t xml:space="preserve">  </w:t>
            </w:r>
            <w:r w:rsidR="0014526D" w:rsidRPr="007E719E">
              <w:rPr>
                <w:rFonts w:ascii="Cambria" w:hAnsi="Cambria"/>
                <w:sz w:val="18"/>
                <w:szCs w:val="18"/>
              </w:rPr>
              <w:t>Vzdelávanie učiteľov</w:t>
            </w:r>
          </w:p>
        </w:tc>
      </w:tr>
      <w:tr w:rsidR="00317636" w:rsidRPr="00AF5B58" w14:paraId="3575D5F9" w14:textId="77777777" w:rsidTr="001F1414">
        <w:trPr>
          <w:cantSplit/>
        </w:trPr>
        <w:tc>
          <w:tcPr>
            <w:tcW w:w="2127" w:type="dxa"/>
          </w:tcPr>
          <w:p w14:paraId="688C41A6"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61C487BB" w14:textId="4A4A2E9B" w:rsidR="00317636" w:rsidRPr="007E719E" w:rsidRDefault="00251E4B" w:rsidP="004A7014">
            <w:pPr>
              <w:pStyle w:val="Odsekzoznamu"/>
              <w:numPr>
                <w:ilvl w:val="0"/>
                <w:numId w:val="112"/>
              </w:numPr>
              <w:spacing w:line="240" w:lineRule="auto"/>
              <w:ind w:left="357" w:hanging="357"/>
              <w:rPr>
                <w:rFonts w:ascii="Cambria" w:hAnsi="Cambria"/>
                <w:sz w:val="18"/>
                <w:szCs w:val="18"/>
              </w:rPr>
            </w:pPr>
            <w:r>
              <w:rPr>
                <w:rFonts w:ascii="Cambria" w:hAnsi="Cambria"/>
                <w:sz w:val="18"/>
                <w:szCs w:val="18"/>
              </w:rPr>
              <w:t>ž</w:t>
            </w:r>
            <w:r w:rsidR="00B64890" w:rsidRPr="007E719E">
              <w:rPr>
                <w:rFonts w:ascii="Cambria" w:hAnsi="Cambria"/>
                <w:sz w:val="18"/>
                <w:szCs w:val="18"/>
              </w:rPr>
              <w:t xml:space="preserve">iaci primárneho </w:t>
            </w:r>
            <w:r w:rsidR="00CF10F8" w:rsidRPr="007E719E">
              <w:rPr>
                <w:rFonts w:ascii="Cambria" w:hAnsi="Cambria"/>
                <w:sz w:val="18"/>
                <w:szCs w:val="18"/>
              </w:rPr>
              <w:t>vzdelávania</w:t>
            </w:r>
          </w:p>
          <w:p w14:paraId="6F92F3F3" w14:textId="3DD55468" w:rsidR="00CF10F8" w:rsidRPr="007E719E" w:rsidRDefault="00251E4B" w:rsidP="004A7014">
            <w:pPr>
              <w:pStyle w:val="Odsekzoznamu"/>
              <w:numPr>
                <w:ilvl w:val="0"/>
                <w:numId w:val="112"/>
              </w:numPr>
              <w:spacing w:line="240" w:lineRule="auto"/>
              <w:ind w:left="357" w:hanging="357"/>
              <w:rPr>
                <w:rFonts w:ascii="Cambria" w:hAnsi="Cambria"/>
                <w:sz w:val="18"/>
                <w:szCs w:val="18"/>
              </w:rPr>
            </w:pPr>
            <w:r>
              <w:rPr>
                <w:rFonts w:ascii="Cambria" w:hAnsi="Cambria"/>
                <w:sz w:val="18"/>
                <w:szCs w:val="18"/>
              </w:rPr>
              <w:t>ž</w:t>
            </w:r>
            <w:r w:rsidR="00885C34" w:rsidRPr="007E719E">
              <w:rPr>
                <w:rFonts w:ascii="Cambria" w:hAnsi="Cambria"/>
                <w:sz w:val="18"/>
                <w:szCs w:val="18"/>
              </w:rPr>
              <w:t>iaci nižšieho sekundárneho vzdelávania</w:t>
            </w:r>
          </w:p>
          <w:p w14:paraId="67BF6AEC" w14:textId="4954C194" w:rsidR="00AE1D7E" w:rsidRPr="007E719E" w:rsidRDefault="00251E4B" w:rsidP="004A7014">
            <w:pPr>
              <w:pStyle w:val="Odsekzoznamu"/>
              <w:numPr>
                <w:ilvl w:val="0"/>
                <w:numId w:val="112"/>
              </w:numPr>
              <w:spacing w:line="240" w:lineRule="auto"/>
              <w:ind w:left="357" w:hanging="357"/>
              <w:rPr>
                <w:rFonts w:ascii="Cambria" w:hAnsi="Cambria"/>
                <w:sz w:val="18"/>
                <w:szCs w:val="18"/>
              </w:rPr>
            </w:pPr>
            <w:r>
              <w:rPr>
                <w:rFonts w:ascii="Cambria" w:hAnsi="Cambria"/>
                <w:sz w:val="18"/>
                <w:szCs w:val="18"/>
              </w:rPr>
              <w:t>p</w:t>
            </w:r>
            <w:r w:rsidR="00AE1D7E" w:rsidRPr="007E719E">
              <w:rPr>
                <w:rFonts w:ascii="Cambria" w:hAnsi="Cambria"/>
                <w:sz w:val="18"/>
                <w:szCs w:val="18"/>
              </w:rPr>
              <w:t xml:space="preserve">edagogickí </w:t>
            </w:r>
            <w:r w:rsidR="00DC18B3" w:rsidRPr="007E719E">
              <w:rPr>
                <w:rFonts w:ascii="Cambria" w:hAnsi="Cambria"/>
                <w:sz w:val="18"/>
                <w:szCs w:val="18"/>
              </w:rPr>
              <w:t xml:space="preserve">pracovníci </w:t>
            </w:r>
            <w:r w:rsidR="00C66A7F">
              <w:rPr>
                <w:rFonts w:ascii="Cambria" w:hAnsi="Cambria"/>
                <w:sz w:val="18"/>
                <w:szCs w:val="18"/>
              </w:rPr>
              <w:t>základnej školy</w:t>
            </w:r>
          </w:p>
        </w:tc>
      </w:tr>
      <w:tr w:rsidR="00317636" w:rsidRPr="00AF5B58" w14:paraId="14987053" w14:textId="77777777" w:rsidTr="001F1414">
        <w:trPr>
          <w:cantSplit/>
        </w:trPr>
        <w:tc>
          <w:tcPr>
            <w:tcW w:w="2127" w:type="dxa"/>
          </w:tcPr>
          <w:p w14:paraId="049E7D10"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6E76E34D" w14:textId="7A4107FB" w:rsidR="00317636" w:rsidRPr="007E719E" w:rsidRDefault="007060A8"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i</w:t>
            </w:r>
            <w:r w:rsidR="00D27F93" w:rsidRPr="007E719E">
              <w:rPr>
                <w:rFonts w:ascii="Cambria" w:hAnsi="Cambria"/>
                <w:sz w:val="18"/>
                <w:szCs w:val="18"/>
              </w:rPr>
              <w:t>nteraktívne učebnice,</w:t>
            </w:r>
            <w:r w:rsidR="00F534E7" w:rsidRPr="007E719E">
              <w:rPr>
                <w:rFonts w:ascii="Cambria" w:hAnsi="Cambria"/>
                <w:sz w:val="18"/>
                <w:szCs w:val="18"/>
              </w:rPr>
              <w:t xml:space="preserve"> nové učebné materiály</w:t>
            </w:r>
          </w:p>
          <w:p w14:paraId="6AF29C7C" w14:textId="31EBD448" w:rsidR="00B2196A" w:rsidRPr="007E719E" w:rsidRDefault="007060A8"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n</w:t>
            </w:r>
            <w:r w:rsidR="00B2196A" w:rsidRPr="007E719E">
              <w:rPr>
                <w:rFonts w:ascii="Cambria" w:hAnsi="Cambria"/>
                <w:sz w:val="18"/>
                <w:szCs w:val="18"/>
              </w:rPr>
              <w:t>ové metódy</w:t>
            </w:r>
            <w:r w:rsidR="009E35C4">
              <w:rPr>
                <w:rFonts w:ascii="Cambria" w:hAnsi="Cambria"/>
                <w:sz w:val="18"/>
                <w:szCs w:val="18"/>
              </w:rPr>
              <w:t xml:space="preserve"> a formy</w:t>
            </w:r>
            <w:r w:rsidR="00B2196A" w:rsidRPr="007E719E">
              <w:rPr>
                <w:rFonts w:ascii="Cambria" w:hAnsi="Cambria"/>
                <w:sz w:val="18"/>
                <w:szCs w:val="18"/>
              </w:rPr>
              <w:t xml:space="preserve"> vzdelávania</w:t>
            </w:r>
          </w:p>
          <w:p w14:paraId="4E9D23FE" w14:textId="0A3AAF22" w:rsidR="00E55AEB" w:rsidRPr="007E719E" w:rsidRDefault="007060A8"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v</w:t>
            </w:r>
            <w:r w:rsidR="002860A7" w:rsidRPr="007E719E">
              <w:rPr>
                <w:rFonts w:ascii="Cambria" w:hAnsi="Cambria"/>
                <w:sz w:val="18"/>
                <w:szCs w:val="18"/>
              </w:rPr>
              <w:t>ýpočtová technika</w:t>
            </w:r>
          </w:p>
          <w:p w14:paraId="03FEBD8F" w14:textId="01EED27A" w:rsidR="00E55AEB" w:rsidRPr="007E719E" w:rsidRDefault="007060A8"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n</w:t>
            </w:r>
            <w:r w:rsidR="00783F8D" w:rsidRPr="007E719E">
              <w:rPr>
                <w:rFonts w:ascii="Cambria" w:hAnsi="Cambria"/>
                <w:sz w:val="18"/>
                <w:szCs w:val="18"/>
              </w:rPr>
              <w:t>ová metodika na telesnú výchovu</w:t>
            </w:r>
          </w:p>
          <w:p w14:paraId="4F308CDA" w14:textId="7D8FD00E" w:rsidR="00783F8D" w:rsidRPr="007E719E" w:rsidRDefault="00F93F3B"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pedagogickí zamestnanci absolvovali kurzy ďalšieho vzdelávania</w:t>
            </w:r>
          </w:p>
        </w:tc>
      </w:tr>
      <w:tr w:rsidR="00317636" w:rsidRPr="00AF5B58" w14:paraId="50311224" w14:textId="77777777" w:rsidTr="001F1414">
        <w:trPr>
          <w:cantSplit/>
        </w:trPr>
        <w:tc>
          <w:tcPr>
            <w:tcW w:w="2127" w:type="dxa"/>
          </w:tcPr>
          <w:p w14:paraId="3719CD8F"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73EFC3A2" w14:textId="0697DD95" w:rsidR="00317636" w:rsidRPr="007E719E" w:rsidRDefault="00000D87" w:rsidP="00D06D54">
            <w:pPr>
              <w:spacing w:line="240" w:lineRule="auto"/>
              <w:contextualSpacing/>
              <w:rPr>
                <w:rFonts w:ascii="Cambria" w:hAnsi="Cambria"/>
                <w:sz w:val="18"/>
                <w:szCs w:val="18"/>
              </w:rPr>
            </w:pPr>
            <w:r w:rsidRPr="007E719E">
              <w:rPr>
                <w:rFonts w:ascii="Cambria" w:hAnsi="Cambria"/>
                <w:sz w:val="18"/>
                <w:szCs w:val="18"/>
              </w:rPr>
              <w:t xml:space="preserve">Výstupy </w:t>
            </w:r>
            <w:r w:rsidR="00911468" w:rsidRPr="007E719E">
              <w:rPr>
                <w:rFonts w:ascii="Cambria" w:hAnsi="Cambria"/>
                <w:sz w:val="18"/>
                <w:szCs w:val="18"/>
              </w:rPr>
              <w:t>sa využívaj</w:t>
            </w:r>
            <w:r w:rsidR="0043625B" w:rsidRPr="007E719E">
              <w:rPr>
                <w:rFonts w:ascii="Cambria" w:hAnsi="Cambria"/>
                <w:sz w:val="18"/>
                <w:szCs w:val="18"/>
              </w:rPr>
              <w:t xml:space="preserve">ú </w:t>
            </w:r>
            <w:r w:rsidR="00766221" w:rsidRPr="007E719E">
              <w:rPr>
                <w:rFonts w:ascii="Cambria" w:hAnsi="Cambria"/>
                <w:sz w:val="18"/>
                <w:szCs w:val="18"/>
              </w:rPr>
              <w:t xml:space="preserve">cieľovými skupinami, avšak už nie tak pravidelne a intenzívne ako počas realizácie projektu. </w:t>
            </w:r>
            <w:r w:rsidR="00AD068A" w:rsidRPr="007E719E">
              <w:rPr>
                <w:rFonts w:ascii="Cambria" w:hAnsi="Cambria"/>
                <w:sz w:val="18"/>
                <w:szCs w:val="18"/>
              </w:rPr>
              <w:t xml:space="preserve">Veľkú časť </w:t>
            </w:r>
            <w:r w:rsidR="00597116" w:rsidRPr="007E719E">
              <w:rPr>
                <w:rFonts w:ascii="Cambria" w:hAnsi="Cambria"/>
                <w:sz w:val="18"/>
                <w:szCs w:val="18"/>
              </w:rPr>
              <w:t>výstupov tvorili exkurzie a</w:t>
            </w:r>
            <w:r w:rsidR="0011716A" w:rsidRPr="007E719E">
              <w:rPr>
                <w:rFonts w:ascii="Cambria" w:hAnsi="Cambria"/>
                <w:sz w:val="18"/>
                <w:szCs w:val="18"/>
              </w:rPr>
              <w:t xml:space="preserve"> študijné pobyty, ktoré </w:t>
            </w:r>
            <w:r w:rsidR="00D13F28" w:rsidRPr="007E719E">
              <w:rPr>
                <w:rFonts w:ascii="Cambria" w:hAnsi="Cambria"/>
                <w:sz w:val="18"/>
                <w:szCs w:val="18"/>
              </w:rPr>
              <w:t xml:space="preserve">bolo možné uskutočniť iba počas realizácie </w:t>
            </w:r>
            <w:r w:rsidR="00696D4D" w:rsidRPr="007E719E">
              <w:rPr>
                <w:rFonts w:ascii="Cambria" w:hAnsi="Cambria"/>
                <w:sz w:val="18"/>
                <w:szCs w:val="18"/>
              </w:rPr>
              <w:t>projektu.</w:t>
            </w:r>
          </w:p>
        </w:tc>
      </w:tr>
      <w:tr w:rsidR="00317636" w:rsidRPr="00AF5B58" w14:paraId="27C1F1A3" w14:textId="77777777" w:rsidTr="001F1414">
        <w:trPr>
          <w:cantSplit/>
        </w:trPr>
        <w:tc>
          <w:tcPr>
            <w:tcW w:w="2127" w:type="dxa"/>
          </w:tcPr>
          <w:p w14:paraId="0591C553"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745017FB" w14:textId="5636EBF8" w:rsidR="00194FBD" w:rsidRDefault="007060A8"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194FBD">
              <w:rPr>
                <w:rFonts w:ascii="Cambria" w:hAnsi="Cambria"/>
                <w:sz w:val="18"/>
                <w:szCs w:val="18"/>
              </w:rPr>
              <w:t>výšený kompetenčný profil pedagógov a ich profesijný rast</w:t>
            </w:r>
          </w:p>
          <w:p w14:paraId="753406ED" w14:textId="7D95D806" w:rsidR="00194FBD" w:rsidRDefault="007060A8"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292F03">
              <w:rPr>
                <w:rFonts w:ascii="Cambria" w:hAnsi="Cambria"/>
                <w:sz w:val="18"/>
                <w:szCs w:val="18"/>
              </w:rPr>
              <w:t>lepšené IKT zručnosti pedagógov</w:t>
            </w:r>
          </w:p>
          <w:p w14:paraId="1CC12319" w14:textId="60AA3B86" w:rsidR="00236035" w:rsidRDefault="007060A8"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u</w:t>
            </w:r>
            <w:r w:rsidR="001B5108">
              <w:rPr>
                <w:rFonts w:ascii="Cambria" w:hAnsi="Cambria"/>
                <w:sz w:val="18"/>
                <w:szCs w:val="18"/>
              </w:rPr>
              <w:t>čitelia s kompetenciami pre tvorbu inovovaných/ interaktívnych materiálov</w:t>
            </w:r>
          </w:p>
          <w:p w14:paraId="4FC4C20F" w14:textId="713B0DA4" w:rsidR="00292F03" w:rsidRDefault="007060A8"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6E17C7">
              <w:rPr>
                <w:rFonts w:ascii="Cambria" w:hAnsi="Cambria"/>
                <w:sz w:val="18"/>
                <w:szCs w:val="18"/>
              </w:rPr>
              <w:t>lepšená tímová spolupráca pedagógov</w:t>
            </w:r>
          </w:p>
          <w:p w14:paraId="4F8C4920" w14:textId="3DCA6FB7" w:rsidR="00310EBF" w:rsidRDefault="007060A8"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310EBF" w:rsidRPr="00553F40">
              <w:rPr>
                <w:rFonts w:ascii="Cambria" w:hAnsi="Cambria"/>
                <w:sz w:val="18"/>
                <w:szCs w:val="18"/>
              </w:rPr>
              <w:t>lepšená čitateľská gramotnosť žiakov</w:t>
            </w:r>
          </w:p>
          <w:p w14:paraId="53DE2BE3" w14:textId="3B75E243" w:rsidR="00310EBF" w:rsidRDefault="007060A8"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310EBF">
              <w:rPr>
                <w:rFonts w:ascii="Cambria" w:hAnsi="Cambria"/>
                <w:sz w:val="18"/>
                <w:szCs w:val="18"/>
              </w:rPr>
              <w:t>lepšené jazykové zručnosti žiakov</w:t>
            </w:r>
          </w:p>
          <w:p w14:paraId="0D468673" w14:textId="2DE4398A" w:rsidR="00310EBF" w:rsidRDefault="007060A8"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310EBF">
              <w:rPr>
                <w:rFonts w:ascii="Cambria" w:hAnsi="Cambria"/>
                <w:sz w:val="18"/>
                <w:szCs w:val="18"/>
              </w:rPr>
              <w:t>lepšené IKT zručnosti žiakov</w:t>
            </w:r>
          </w:p>
          <w:p w14:paraId="65A09B3A" w14:textId="7B8806F5" w:rsidR="00310EBF" w:rsidRDefault="007060A8"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310EBF">
              <w:rPr>
                <w:rFonts w:ascii="Cambria" w:hAnsi="Cambria"/>
                <w:sz w:val="18"/>
                <w:szCs w:val="18"/>
              </w:rPr>
              <w:t>lepšené komunikačné a prezentačné zručnosti žiakov</w:t>
            </w:r>
          </w:p>
          <w:p w14:paraId="5D6FFBC7" w14:textId="3F4FCD9C" w:rsidR="00310EBF" w:rsidRDefault="007060A8"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310EBF">
              <w:rPr>
                <w:rFonts w:ascii="Cambria" w:hAnsi="Cambria"/>
                <w:sz w:val="18"/>
                <w:szCs w:val="18"/>
              </w:rPr>
              <w:t>lepšená telesná zdatnosť žiakov</w:t>
            </w:r>
          </w:p>
          <w:p w14:paraId="444BB740" w14:textId="67AD7F60" w:rsidR="0041138F" w:rsidRPr="001B5108" w:rsidRDefault="007060A8"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1B5108">
              <w:rPr>
                <w:rFonts w:ascii="Cambria" w:hAnsi="Cambria"/>
                <w:sz w:val="18"/>
                <w:szCs w:val="18"/>
              </w:rPr>
              <w:t>výšená kvalita školy</w:t>
            </w:r>
            <w:r w:rsidR="00080724" w:rsidRPr="001B5108">
              <w:rPr>
                <w:rFonts w:ascii="Cambria" w:hAnsi="Cambria"/>
                <w:sz w:val="18"/>
                <w:szCs w:val="18"/>
              </w:rPr>
              <w:t xml:space="preserve"> </w:t>
            </w:r>
          </w:p>
        </w:tc>
      </w:tr>
      <w:tr w:rsidR="00317636" w:rsidRPr="00AF5B58" w14:paraId="3C6CFF0E" w14:textId="77777777" w:rsidTr="001F1414">
        <w:trPr>
          <w:cantSplit/>
        </w:trPr>
        <w:tc>
          <w:tcPr>
            <w:tcW w:w="2127" w:type="dxa"/>
          </w:tcPr>
          <w:p w14:paraId="565FB675"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30E781D8" w14:textId="1ADE880E" w:rsidR="00317636" w:rsidRPr="007E719E" w:rsidRDefault="00D54C20" w:rsidP="00D06D54">
            <w:pPr>
              <w:spacing w:line="240" w:lineRule="auto"/>
              <w:contextualSpacing/>
              <w:rPr>
                <w:rFonts w:ascii="Cambria" w:hAnsi="Cambria"/>
                <w:sz w:val="18"/>
                <w:szCs w:val="18"/>
              </w:rPr>
            </w:pPr>
            <w:r w:rsidRPr="007E719E">
              <w:rPr>
                <w:rFonts w:ascii="Cambria" w:hAnsi="Cambria"/>
                <w:sz w:val="18"/>
                <w:szCs w:val="18"/>
              </w:rPr>
              <w:t>Výstupy projektu sú udržateľné</w:t>
            </w:r>
            <w:r w:rsidR="00C970AC">
              <w:rPr>
                <w:rFonts w:ascii="Cambria" w:hAnsi="Cambria"/>
                <w:sz w:val="18"/>
                <w:szCs w:val="18"/>
              </w:rPr>
              <w:t xml:space="preserve">, </w:t>
            </w:r>
            <w:r w:rsidRPr="007E719E">
              <w:rPr>
                <w:rFonts w:ascii="Cambria" w:hAnsi="Cambria"/>
                <w:sz w:val="18"/>
                <w:szCs w:val="18"/>
              </w:rPr>
              <w:t xml:space="preserve">avšak závisí to aj od </w:t>
            </w:r>
            <w:r w:rsidR="004C2A8B" w:rsidRPr="007E719E">
              <w:rPr>
                <w:rFonts w:ascii="Cambria" w:hAnsi="Cambria"/>
                <w:sz w:val="18"/>
                <w:szCs w:val="18"/>
              </w:rPr>
              <w:t>zmeny školského vzdelávacieho programu</w:t>
            </w:r>
            <w:r w:rsidR="00076900" w:rsidRPr="007E719E">
              <w:rPr>
                <w:rFonts w:ascii="Cambria" w:hAnsi="Cambria"/>
                <w:sz w:val="18"/>
                <w:szCs w:val="18"/>
              </w:rPr>
              <w:t>.</w:t>
            </w:r>
          </w:p>
        </w:tc>
      </w:tr>
      <w:tr w:rsidR="008B79F3" w:rsidRPr="00AF5B58" w14:paraId="2E50393B" w14:textId="77777777" w:rsidTr="001F1414">
        <w:trPr>
          <w:cantSplit/>
        </w:trPr>
        <w:tc>
          <w:tcPr>
            <w:tcW w:w="2127" w:type="dxa"/>
          </w:tcPr>
          <w:p w14:paraId="3C818FC8" w14:textId="77777777" w:rsidR="008B79F3" w:rsidRPr="007E719E" w:rsidRDefault="008B79F3"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31C6AFBA" w14:textId="168D4B23" w:rsidR="008B79F3" w:rsidRPr="00DC7A5C" w:rsidRDefault="008B79F3" w:rsidP="00DC7A5C">
            <w:pPr>
              <w:numPr>
                <w:ilvl w:val="0"/>
                <w:numId w:val="1"/>
              </w:numPr>
              <w:spacing w:after="120" w:line="240" w:lineRule="auto"/>
              <w:ind w:left="357" w:hanging="357"/>
              <w:contextualSpacing/>
              <w:rPr>
                <w:rFonts w:ascii="Cambria" w:hAnsi="Cambria"/>
                <w:sz w:val="18"/>
                <w:szCs w:val="18"/>
              </w:rPr>
            </w:pPr>
            <w:r>
              <w:rPr>
                <w:rFonts w:ascii="Cambria" w:hAnsi="Cambria"/>
                <w:sz w:val="18"/>
                <w:szCs w:val="18"/>
              </w:rPr>
              <w:t>Skôr vysoký</w:t>
            </w:r>
          </w:p>
        </w:tc>
      </w:tr>
    </w:tbl>
    <w:p w14:paraId="140F974C" w14:textId="5BB2D810" w:rsidR="00A428BC" w:rsidRDefault="00A428BC" w:rsidP="00E46F6A">
      <w:pPr>
        <w:spacing w:after="240"/>
        <w:rPr>
          <w:rFonts w:ascii="Cambria" w:hAnsi="Cambria"/>
          <w:sz w:val="18"/>
          <w:szCs w:val="18"/>
        </w:rPr>
      </w:pPr>
    </w:p>
    <w:p w14:paraId="7717B51A" w14:textId="77777777" w:rsidR="00711AFE" w:rsidRPr="007E719E" w:rsidRDefault="00711AFE" w:rsidP="00E46F6A">
      <w:pPr>
        <w:spacing w:after="240"/>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1235FE" w:rsidRPr="00AF5B58" w14:paraId="0FC66720" w14:textId="77777777" w:rsidTr="001F1414">
        <w:trPr>
          <w:cantSplit/>
        </w:trPr>
        <w:tc>
          <w:tcPr>
            <w:tcW w:w="2127" w:type="dxa"/>
          </w:tcPr>
          <w:p w14:paraId="6B139B9D" w14:textId="679FD8FB"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lastRenderedPageBreak/>
              <w:t>Poradové číslo projektu</w:t>
            </w:r>
          </w:p>
        </w:tc>
        <w:tc>
          <w:tcPr>
            <w:tcW w:w="7200" w:type="dxa"/>
          </w:tcPr>
          <w:p w14:paraId="6A45B890" w14:textId="352BFAC7"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4.</w:t>
            </w:r>
          </w:p>
        </w:tc>
      </w:tr>
      <w:tr w:rsidR="001235FE" w:rsidRPr="00AF5B58" w14:paraId="48D3F7C1" w14:textId="77777777" w:rsidTr="001F1414">
        <w:trPr>
          <w:cantSplit/>
        </w:trPr>
        <w:tc>
          <w:tcPr>
            <w:tcW w:w="2127" w:type="dxa"/>
          </w:tcPr>
          <w:p w14:paraId="7BE19DC6" w14:textId="02E68162"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196EC04D" w14:textId="5151A084" w:rsidR="001235FE" w:rsidRPr="007E719E" w:rsidRDefault="0032288A" w:rsidP="001235FE">
            <w:pPr>
              <w:spacing w:line="240" w:lineRule="auto"/>
              <w:contextualSpacing/>
              <w:rPr>
                <w:rFonts w:ascii="Cambria" w:hAnsi="Cambria"/>
                <w:sz w:val="18"/>
                <w:szCs w:val="18"/>
              </w:rPr>
            </w:pPr>
            <w:r w:rsidRPr="007E719E">
              <w:rPr>
                <w:rFonts w:ascii="Cambria" w:hAnsi="Cambria"/>
                <w:sz w:val="18"/>
                <w:szCs w:val="18"/>
              </w:rPr>
              <w:t>Moderne za región</w:t>
            </w:r>
          </w:p>
        </w:tc>
      </w:tr>
      <w:tr w:rsidR="00317636" w:rsidRPr="00AF5B58" w14:paraId="5D29EB94" w14:textId="77777777" w:rsidTr="001F1414">
        <w:trPr>
          <w:cantSplit/>
        </w:trPr>
        <w:tc>
          <w:tcPr>
            <w:tcW w:w="2127" w:type="dxa"/>
          </w:tcPr>
          <w:p w14:paraId="496EDEF0" w14:textId="4C1793D2"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B9043C" w:rsidRPr="001D610B">
              <w:rPr>
                <w:rFonts w:ascii="Cambria" w:hAnsi="Cambria"/>
                <w:sz w:val="18"/>
                <w:szCs w:val="18"/>
              </w:rPr>
              <w:t>Priorit</w:t>
            </w:r>
            <w:r w:rsidR="00B9043C">
              <w:rPr>
                <w:rFonts w:ascii="Cambria" w:hAnsi="Cambria"/>
                <w:sz w:val="18"/>
                <w:szCs w:val="18"/>
              </w:rPr>
              <w:t>ná os</w:t>
            </w:r>
            <w:r w:rsidR="00B9043C" w:rsidRPr="001D610B">
              <w:rPr>
                <w:rFonts w:ascii="Cambria" w:hAnsi="Cambria"/>
                <w:sz w:val="18"/>
                <w:szCs w:val="18"/>
              </w:rPr>
              <w:t xml:space="preserve"> a opatreni</w:t>
            </w:r>
            <w:r w:rsidR="00B9043C">
              <w:rPr>
                <w:rFonts w:ascii="Cambria" w:hAnsi="Cambria"/>
                <w:sz w:val="18"/>
                <w:szCs w:val="18"/>
              </w:rPr>
              <w:t>e</w:t>
            </w:r>
            <w:r w:rsidR="00B9043C" w:rsidRPr="001D610B">
              <w:rPr>
                <w:rFonts w:ascii="Cambria" w:hAnsi="Cambria"/>
                <w:sz w:val="18"/>
                <w:szCs w:val="18"/>
              </w:rPr>
              <w:t xml:space="preserve"> OP</w:t>
            </w:r>
          </w:p>
        </w:tc>
        <w:tc>
          <w:tcPr>
            <w:tcW w:w="7200" w:type="dxa"/>
          </w:tcPr>
          <w:p w14:paraId="578E9DC8" w14:textId="77777777" w:rsidR="00317636" w:rsidRPr="007E719E" w:rsidRDefault="0032288A" w:rsidP="00D06D54">
            <w:pPr>
              <w:spacing w:line="240" w:lineRule="auto"/>
              <w:contextualSpacing/>
              <w:rPr>
                <w:rFonts w:ascii="Cambria" w:hAnsi="Cambria"/>
                <w:sz w:val="18"/>
                <w:szCs w:val="18"/>
              </w:rPr>
            </w:pPr>
            <w:r w:rsidRPr="007E719E">
              <w:rPr>
                <w:rFonts w:ascii="Cambria" w:hAnsi="Cambria"/>
                <w:sz w:val="18"/>
                <w:szCs w:val="18"/>
              </w:rPr>
              <w:t>26110130382</w:t>
            </w:r>
          </w:p>
          <w:p w14:paraId="4EC92BC5" w14:textId="4F1DA1FF" w:rsidR="0032288A" w:rsidRPr="007E719E" w:rsidRDefault="000F4B29"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1 </w:t>
            </w:r>
            <w:r w:rsidR="0032288A" w:rsidRPr="007E719E">
              <w:rPr>
                <w:rFonts w:ascii="Cambria" w:hAnsi="Cambria"/>
                <w:sz w:val="18"/>
                <w:szCs w:val="18"/>
              </w:rPr>
              <w:t>Reforma systému vzdelávania a odbornej prípravy</w:t>
            </w:r>
          </w:p>
          <w:p w14:paraId="3D6B6C63" w14:textId="5B03E2A4" w:rsidR="00317636" w:rsidRPr="007E719E" w:rsidRDefault="0032288A" w:rsidP="00D06D54">
            <w:pPr>
              <w:spacing w:line="240" w:lineRule="auto"/>
              <w:contextualSpacing/>
              <w:rPr>
                <w:rFonts w:ascii="Cambria" w:hAnsi="Cambria"/>
                <w:sz w:val="18"/>
                <w:szCs w:val="18"/>
              </w:rPr>
            </w:pPr>
            <w:r w:rsidRPr="007E719E">
              <w:rPr>
                <w:rFonts w:ascii="Cambria" w:hAnsi="Cambria"/>
                <w:sz w:val="18"/>
                <w:szCs w:val="18"/>
              </w:rPr>
              <w:t>Opatrenie 1.1 Premena tradičnej školy na modernú</w:t>
            </w:r>
          </w:p>
        </w:tc>
      </w:tr>
      <w:tr w:rsidR="00317636" w:rsidRPr="00AF5B58" w14:paraId="611CD603" w14:textId="77777777" w:rsidTr="001F1414">
        <w:trPr>
          <w:cantSplit/>
        </w:trPr>
        <w:tc>
          <w:tcPr>
            <w:tcW w:w="2127" w:type="dxa"/>
          </w:tcPr>
          <w:p w14:paraId="2C3F6FE6"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18B489F2" w14:textId="3E833CAD" w:rsidR="00317636" w:rsidRPr="007E719E" w:rsidRDefault="0032288A" w:rsidP="00D06D54">
            <w:pPr>
              <w:spacing w:line="240" w:lineRule="auto"/>
              <w:contextualSpacing/>
              <w:rPr>
                <w:rFonts w:ascii="Cambria" w:hAnsi="Cambria"/>
                <w:sz w:val="18"/>
                <w:szCs w:val="18"/>
              </w:rPr>
            </w:pPr>
            <w:r w:rsidRPr="007E719E">
              <w:rPr>
                <w:rFonts w:ascii="Cambria" w:hAnsi="Cambria"/>
                <w:sz w:val="18"/>
                <w:szCs w:val="18"/>
              </w:rPr>
              <w:t xml:space="preserve">Základná škola Lajosa </w:t>
            </w:r>
            <w:proofErr w:type="spellStart"/>
            <w:r w:rsidRPr="007E719E">
              <w:rPr>
                <w:rFonts w:ascii="Cambria" w:hAnsi="Cambria"/>
                <w:sz w:val="18"/>
                <w:szCs w:val="18"/>
              </w:rPr>
              <w:t>Tarczyho</w:t>
            </w:r>
            <w:proofErr w:type="spellEnd"/>
            <w:r w:rsidRPr="007E719E">
              <w:rPr>
                <w:rFonts w:ascii="Cambria" w:hAnsi="Cambria"/>
                <w:sz w:val="18"/>
                <w:szCs w:val="18"/>
              </w:rPr>
              <w:t xml:space="preserve"> s vyučovacím jazykom maďarským v Chotíne</w:t>
            </w:r>
          </w:p>
        </w:tc>
      </w:tr>
      <w:tr w:rsidR="00317636" w:rsidRPr="00AF5B58" w14:paraId="0D4A2EE7" w14:textId="77777777" w:rsidTr="001F1414">
        <w:trPr>
          <w:cantSplit/>
        </w:trPr>
        <w:tc>
          <w:tcPr>
            <w:tcW w:w="2127" w:type="dxa"/>
          </w:tcPr>
          <w:p w14:paraId="2A4B2DC6"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2127C200" w14:textId="2B80B109" w:rsidR="00317636" w:rsidRPr="007E719E" w:rsidRDefault="00417D52" w:rsidP="00D06D54">
            <w:pPr>
              <w:spacing w:line="240" w:lineRule="auto"/>
              <w:contextualSpacing/>
              <w:rPr>
                <w:rFonts w:ascii="Cambria" w:hAnsi="Cambria"/>
                <w:sz w:val="18"/>
                <w:szCs w:val="18"/>
              </w:rPr>
            </w:pPr>
            <w:r w:rsidRPr="007E719E">
              <w:rPr>
                <w:rFonts w:ascii="Cambria" w:hAnsi="Cambria"/>
                <w:sz w:val="18"/>
                <w:szCs w:val="18"/>
              </w:rPr>
              <w:t>Inovovanie vyučovania, implementovaním nových metód výučby založených na IKT, zabudovaním regionálnych zvláštností a projektovým vyučovaním angličtiny.</w:t>
            </w:r>
          </w:p>
        </w:tc>
      </w:tr>
      <w:tr w:rsidR="00317636" w:rsidRPr="00AF5B58" w14:paraId="7E5F62D5" w14:textId="77777777" w:rsidTr="001F1414">
        <w:trPr>
          <w:cantSplit/>
        </w:trPr>
        <w:tc>
          <w:tcPr>
            <w:tcW w:w="2127" w:type="dxa"/>
          </w:tcPr>
          <w:p w14:paraId="71F61088"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3DEB6295" w14:textId="0A31D589" w:rsidR="00317636" w:rsidRPr="007E719E" w:rsidRDefault="006F3223" w:rsidP="004A7014">
            <w:pPr>
              <w:pStyle w:val="Odsekzoznamu"/>
              <w:numPr>
                <w:ilvl w:val="1"/>
                <w:numId w:val="46"/>
              </w:numPr>
              <w:spacing w:line="240" w:lineRule="auto"/>
              <w:rPr>
                <w:rFonts w:ascii="Cambria" w:hAnsi="Cambria"/>
                <w:sz w:val="18"/>
                <w:szCs w:val="18"/>
              </w:rPr>
            </w:pPr>
            <w:r w:rsidRPr="007E719E">
              <w:rPr>
                <w:rFonts w:ascii="Cambria" w:hAnsi="Cambria"/>
                <w:sz w:val="18"/>
                <w:szCs w:val="18"/>
              </w:rPr>
              <w:t>Inovácia vyučovacích hodín zavádzaním IKT techniky na prvom aj druhom stupni</w:t>
            </w:r>
          </w:p>
          <w:p w14:paraId="3A829ADA" w14:textId="77777777" w:rsidR="00852A8E" w:rsidRPr="007E719E" w:rsidRDefault="00852A8E" w:rsidP="004A7014">
            <w:pPr>
              <w:pStyle w:val="Odsekzoznamu"/>
              <w:numPr>
                <w:ilvl w:val="0"/>
                <w:numId w:val="46"/>
              </w:numPr>
              <w:spacing w:line="240" w:lineRule="auto"/>
              <w:rPr>
                <w:rFonts w:ascii="Cambria" w:hAnsi="Cambria"/>
                <w:vanish/>
                <w:sz w:val="18"/>
                <w:szCs w:val="18"/>
              </w:rPr>
            </w:pPr>
          </w:p>
          <w:p w14:paraId="07E52F97" w14:textId="73D7D7E6" w:rsidR="00317636" w:rsidRPr="007E719E" w:rsidRDefault="00852A8E" w:rsidP="004A7014">
            <w:pPr>
              <w:pStyle w:val="Odsekzoznamu"/>
              <w:numPr>
                <w:ilvl w:val="1"/>
                <w:numId w:val="46"/>
              </w:numPr>
              <w:spacing w:line="240" w:lineRule="auto"/>
              <w:rPr>
                <w:rFonts w:ascii="Cambria" w:hAnsi="Cambria"/>
                <w:sz w:val="18"/>
                <w:szCs w:val="18"/>
              </w:rPr>
            </w:pPr>
            <w:r w:rsidRPr="007E719E">
              <w:rPr>
                <w:rFonts w:ascii="Cambria" w:hAnsi="Cambria"/>
                <w:sz w:val="18"/>
                <w:szCs w:val="18"/>
              </w:rPr>
              <w:t>Tvorba a inovácia učebných materiálov a učebných osnov prostredníctvom nových metód vzdelávania</w:t>
            </w:r>
          </w:p>
        </w:tc>
      </w:tr>
      <w:tr w:rsidR="00317636" w:rsidRPr="00AF5B58" w14:paraId="37F69BD6" w14:textId="77777777" w:rsidTr="001F1414">
        <w:trPr>
          <w:cantSplit/>
        </w:trPr>
        <w:tc>
          <w:tcPr>
            <w:tcW w:w="2127" w:type="dxa"/>
          </w:tcPr>
          <w:p w14:paraId="2C5F8150"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08624E8F" w14:textId="50E1699B" w:rsidR="00317636" w:rsidRPr="007E719E" w:rsidRDefault="00724B5D" w:rsidP="004A7014">
            <w:pPr>
              <w:pStyle w:val="Odsekzoznamu"/>
              <w:numPr>
                <w:ilvl w:val="0"/>
                <w:numId w:val="114"/>
              </w:numPr>
              <w:spacing w:line="240" w:lineRule="auto"/>
              <w:ind w:left="357" w:hanging="357"/>
              <w:rPr>
                <w:rFonts w:ascii="Cambria" w:hAnsi="Cambria"/>
                <w:sz w:val="18"/>
                <w:szCs w:val="18"/>
              </w:rPr>
            </w:pPr>
            <w:r>
              <w:rPr>
                <w:rFonts w:ascii="Cambria" w:hAnsi="Cambria"/>
                <w:sz w:val="18"/>
                <w:szCs w:val="18"/>
              </w:rPr>
              <w:t>ž</w:t>
            </w:r>
            <w:r w:rsidR="000F1FBF" w:rsidRPr="007E719E">
              <w:rPr>
                <w:rFonts w:ascii="Cambria" w:hAnsi="Cambria"/>
                <w:sz w:val="18"/>
                <w:szCs w:val="18"/>
              </w:rPr>
              <w:t xml:space="preserve">iaci </w:t>
            </w:r>
            <w:r w:rsidR="00C66A7F">
              <w:rPr>
                <w:rFonts w:ascii="Cambria" w:hAnsi="Cambria"/>
                <w:sz w:val="18"/>
                <w:szCs w:val="18"/>
              </w:rPr>
              <w:t>základnej školy</w:t>
            </w:r>
          </w:p>
          <w:p w14:paraId="66F09E52" w14:textId="16F93DB5" w:rsidR="00317636" w:rsidRPr="007E719E" w:rsidRDefault="00724B5D" w:rsidP="004A7014">
            <w:pPr>
              <w:pStyle w:val="Odsekzoznamu"/>
              <w:numPr>
                <w:ilvl w:val="0"/>
                <w:numId w:val="114"/>
              </w:numPr>
              <w:spacing w:line="240" w:lineRule="auto"/>
              <w:ind w:left="357" w:hanging="357"/>
              <w:rPr>
                <w:rFonts w:ascii="Cambria" w:hAnsi="Cambria"/>
                <w:sz w:val="18"/>
                <w:szCs w:val="18"/>
              </w:rPr>
            </w:pPr>
            <w:r>
              <w:rPr>
                <w:rFonts w:ascii="Cambria" w:hAnsi="Cambria"/>
                <w:sz w:val="18"/>
                <w:szCs w:val="18"/>
              </w:rPr>
              <w:t>u</w:t>
            </w:r>
            <w:r w:rsidR="000F1FBF" w:rsidRPr="007E719E">
              <w:rPr>
                <w:rFonts w:ascii="Cambria" w:hAnsi="Cambria"/>
                <w:sz w:val="18"/>
                <w:szCs w:val="18"/>
              </w:rPr>
              <w:t xml:space="preserve">čitelia </w:t>
            </w:r>
            <w:r w:rsidR="00C66A7F">
              <w:rPr>
                <w:rFonts w:ascii="Cambria" w:hAnsi="Cambria"/>
                <w:sz w:val="18"/>
                <w:szCs w:val="18"/>
              </w:rPr>
              <w:t>základnej školy</w:t>
            </w:r>
          </w:p>
        </w:tc>
      </w:tr>
      <w:tr w:rsidR="00317636" w:rsidRPr="00AF5B58" w14:paraId="26A6D505" w14:textId="77777777" w:rsidTr="001F1414">
        <w:trPr>
          <w:cantSplit/>
        </w:trPr>
        <w:tc>
          <w:tcPr>
            <w:tcW w:w="2127" w:type="dxa"/>
          </w:tcPr>
          <w:p w14:paraId="0AC537BD"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03F8FC1D" w14:textId="6126278E" w:rsidR="00AA3FAC" w:rsidRPr="00B46B33" w:rsidRDefault="00B46B33"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pedagogickí zamestnanci absolvovali kurzy ďalšieho vzdelávania</w:t>
            </w:r>
          </w:p>
          <w:p w14:paraId="56309019" w14:textId="76542ACA" w:rsidR="00317636" w:rsidRPr="007E719E" w:rsidRDefault="00C9462C" w:rsidP="00A56F7D">
            <w:pPr>
              <w:pStyle w:val="Odsekzoznamu"/>
              <w:spacing w:line="240" w:lineRule="auto"/>
              <w:ind w:left="357"/>
              <w:rPr>
                <w:rFonts w:ascii="Cambria" w:hAnsi="Cambria"/>
                <w:sz w:val="18"/>
                <w:szCs w:val="18"/>
              </w:rPr>
            </w:pPr>
            <w:r w:rsidRPr="007E719E">
              <w:rPr>
                <w:rFonts w:ascii="Cambria" w:hAnsi="Cambria"/>
                <w:sz w:val="18"/>
                <w:szCs w:val="18"/>
              </w:rPr>
              <w:t xml:space="preserve">(IKT, </w:t>
            </w:r>
            <w:r w:rsidR="005E09C3">
              <w:rPr>
                <w:rFonts w:ascii="Cambria" w:hAnsi="Cambria"/>
                <w:sz w:val="18"/>
                <w:szCs w:val="18"/>
              </w:rPr>
              <w:t>anglický jazyk</w:t>
            </w:r>
            <w:r w:rsidRPr="007E719E">
              <w:rPr>
                <w:rFonts w:ascii="Cambria" w:hAnsi="Cambria"/>
                <w:sz w:val="18"/>
                <w:szCs w:val="18"/>
              </w:rPr>
              <w:t>)</w:t>
            </w:r>
          </w:p>
          <w:p w14:paraId="7E6B076F" w14:textId="5932BB48" w:rsidR="000F1FBF" w:rsidRPr="007E719E"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i</w:t>
            </w:r>
            <w:r w:rsidR="00485C21" w:rsidRPr="007E719E">
              <w:rPr>
                <w:rFonts w:ascii="Cambria" w:hAnsi="Cambria"/>
                <w:sz w:val="18"/>
                <w:szCs w:val="18"/>
              </w:rPr>
              <w:t>novovaný u</w:t>
            </w:r>
            <w:r w:rsidR="00D14528" w:rsidRPr="007E719E">
              <w:rPr>
                <w:rFonts w:ascii="Cambria" w:hAnsi="Cambria"/>
                <w:sz w:val="18"/>
                <w:szCs w:val="18"/>
              </w:rPr>
              <w:t>čebný materiál (interaktívne prezentácie)</w:t>
            </w:r>
          </w:p>
          <w:p w14:paraId="20BD83D7" w14:textId="790CB937" w:rsidR="00D14528" w:rsidRPr="007E719E"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i</w:t>
            </w:r>
            <w:r w:rsidR="00DC4179" w:rsidRPr="007E719E">
              <w:rPr>
                <w:rFonts w:ascii="Cambria" w:hAnsi="Cambria"/>
                <w:sz w:val="18"/>
                <w:szCs w:val="18"/>
              </w:rPr>
              <w:t>novácia predmetov, metodiky</w:t>
            </w:r>
          </w:p>
          <w:p w14:paraId="4AF7FCB7" w14:textId="0017D833" w:rsidR="00317636" w:rsidRPr="007E719E" w:rsidRDefault="000D38BC"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zavedenie metódy</w:t>
            </w:r>
            <w:r w:rsidR="006A1A20">
              <w:rPr>
                <w:rFonts w:ascii="Cambria" w:hAnsi="Cambria"/>
                <w:sz w:val="18"/>
                <w:szCs w:val="18"/>
              </w:rPr>
              <w:t xml:space="preserve"> </w:t>
            </w:r>
            <w:r w:rsidR="009F557D">
              <w:rPr>
                <w:rFonts w:ascii="Cambria" w:hAnsi="Cambria"/>
                <w:sz w:val="18"/>
                <w:szCs w:val="18"/>
              </w:rPr>
              <w:t>p</w:t>
            </w:r>
            <w:r w:rsidR="00C9462C" w:rsidRPr="007E719E">
              <w:rPr>
                <w:rFonts w:ascii="Cambria" w:hAnsi="Cambria"/>
                <w:sz w:val="18"/>
                <w:szCs w:val="18"/>
              </w:rPr>
              <w:t>rojektové</w:t>
            </w:r>
            <w:r w:rsidR="006A1A20">
              <w:rPr>
                <w:rFonts w:ascii="Cambria" w:hAnsi="Cambria"/>
                <w:sz w:val="18"/>
                <w:szCs w:val="18"/>
              </w:rPr>
              <w:t>ho</w:t>
            </w:r>
            <w:r w:rsidR="00C9462C" w:rsidRPr="007E719E">
              <w:rPr>
                <w:rFonts w:ascii="Cambria" w:hAnsi="Cambria"/>
                <w:sz w:val="18"/>
                <w:szCs w:val="18"/>
              </w:rPr>
              <w:t xml:space="preserve"> vyučovani</w:t>
            </w:r>
            <w:r w:rsidR="006A1A20">
              <w:rPr>
                <w:rFonts w:ascii="Cambria" w:hAnsi="Cambria"/>
                <w:sz w:val="18"/>
                <w:szCs w:val="18"/>
              </w:rPr>
              <w:t>a</w:t>
            </w:r>
          </w:p>
        </w:tc>
      </w:tr>
      <w:tr w:rsidR="00317636" w:rsidRPr="00AF5B58" w14:paraId="1410AE81" w14:textId="77777777" w:rsidTr="001F1414">
        <w:trPr>
          <w:cantSplit/>
        </w:trPr>
        <w:tc>
          <w:tcPr>
            <w:tcW w:w="2127" w:type="dxa"/>
          </w:tcPr>
          <w:p w14:paraId="6946E0CE"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5F2B1D52" w14:textId="08AB0D71" w:rsidR="00317636" w:rsidRPr="007E719E" w:rsidRDefault="00AD3DA6" w:rsidP="00D06D54">
            <w:pPr>
              <w:spacing w:line="240" w:lineRule="auto"/>
              <w:contextualSpacing/>
              <w:rPr>
                <w:rFonts w:ascii="Cambria" w:hAnsi="Cambria"/>
                <w:sz w:val="18"/>
                <w:szCs w:val="18"/>
              </w:rPr>
            </w:pPr>
            <w:r w:rsidRPr="007E719E">
              <w:rPr>
                <w:rFonts w:ascii="Cambria" w:hAnsi="Cambria"/>
                <w:sz w:val="18"/>
                <w:szCs w:val="18"/>
              </w:rPr>
              <w:t xml:space="preserve">Výstupy projektu </w:t>
            </w:r>
            <w:r w:rsidR="00EA46AC" w:rsidRPr="007E719E">
              <w:rPr>
                <w:rFonts w:ascii="Cambria" w:hAnsi="Cambria"/>
                <w:sz w:val="18"/>
                <w:szCs w:val="18"/>
              </w:rPr>
              <w:t xml:space="preserve">boli intenzívne </w:t>
            </w:r>
            <w:r w:rsidR="00996618" w:rsidRPr="007E719E">
              <w:rPr>
                <w:rFonts w:ascii="Cambria" w:hAnsi="Cambria"/>
                <w:sz w:val="18"/>
                <w:szCs w:val="18"/>
              </w:rPr>
              <w:t xml:space="preserve">využívané v plnej miere počas realizácie projektu. Po realizácii projektu až dodnes využívajú </w:t>
            </w:r>
            <w:r w:rsidR="00B60FC6" w:rsidRPr="007E719E">
              <w:rPr>
                <w:rFonts w:ascii="Cambria" w:hAnsi="Cambria"/>
                <w:sz w:val="18"/>
                <w:szCs w:val="18"/>
              </w:rPr>
              <w:t>nové učebné materiály a inovované predmety, avšak už s istými obmenami, ktoré spôsobila zmena š</w:t>
            </w:r>
            <w:r w:rsidR="008E4D7B" w:rsidRPr="007E719E">
              <w:rPr>
                <w:rFonts w:ascii="Cambria" w:hAnsi="Cambria"/>
                <w:sz w:val="18"/>
                <w:szCs w:val="18"/>
              </w:rPr>
              <w:t xml:space="preserve">tátneho vzdelávacieho programu. </w:t>
            </w:r>
            <w:r w:rsidR="00203FD0" w:rsidRPr="007E719E">
              <w:rPr>
                <w:rFonts w:ascii="Cambria" w:hAnsi="Cambria"/>
                <w:sz w:val="18"/>
                <w:szCs w:val="18"/>
              </w:rPr>
              <w:t xml:space="preserve">Ale vďaka </w:t>
            </w:r>
            <w:r w:rsidR="001B05B7" w:rsidRPr="007E719E">
              <w:rPr>
                <w:rFonts w:ascii="Cambria" w:hAnsi="Cambria"/>
                <w:sz w:val="18"/>
                <w:szCs w:val="18"/>
              </w:rPr>
              <w:t>školeniam si mohli učitelia aktualizovať materiály.</w:t>
            </w:r>
          </w:p>
        </w:tc>
      </w:tr>
      <w:tr w:rsidR="00317636" w:rsidRPr="00AF5B58" w14:paraId="688537D0" w14:textId="77777777" w:rsidTr="001F1414">
        <w:trPr>
          <w:cantSplit/>
        </w:trPr>
        <w:tc>
          <w:tcPr>
            <w:tcW w:w="2127" w:type="dxa"/>
          </w:tcPr>
          <w:p w14:paraId="5F034AED"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1420322E" w14:textId="65AC4CB0" w:rsidR="00131E50"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A02702" w:rsidRPr="00131E50">
              <w:rPr>
                <w:rFonts w:ascii="Cambria" w:hAnsi="Cambria"/>
                <w:sz w:val="18"/>
                <w:szCs w:val="18"/>
              </w:rPr>
              <w:t>lepšené IKT zručnosti pedagógov</w:t>
            </w:r>
          </w:p>
          <w:p w14:paraId="600027FF" w14:textId="0A7A1FFB" w:rsidR="001B5108"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131E50" w:rsidRPr="00131E50">
              <w:rPr>
                <w:rFonts w:ascii="Cambria" w:hAnsi="Cambria"/>
                <w:sz w:val="18"/>
                <w:szCs w:val="18"/>
              </w:rPr>
              <w:t>lepšené jazykové zručnosti pedagógov</w:t>
            </w:r>
          </w:p>
          <w:p w14:paraId="16D34246" w14:textId="79997A7A" w:rsidR="00DE6311"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DE6311">
              <w:rPr>
                <w:rFonts w:ascii="Cambria" w:hAnsi="Cambria"/>
                <w:sz w:val="18"/>
                <w:szCs w:val="18"/>
              </w:rPr>
              <w:t>výšený kompetenčný profil pedagógov a ich profesijný rast</w:t>
            </w:r>
          </w:p>
          <w:p w14:paraId="7CA92217" w14:textId="652EC18D" w:rsidR="00267C54"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p</w:t>
            </w:r>
            <w:r w:rsidR="00267C54">
              <w:rPr>
                <w:rFonts w:ascii="Cambria" w:hAnsi="Cambria"/>
                <w:sz w:val="18"/>
                <w:szCs w:val="18"/>
              </w:rPr>
              <w:t>rojektové vyučovanie implementované do vyučovacieho procesu</w:t>
            </w:r>
          </w:p>
          <w:p w14:paraId="096D46C0" w14:textId="78C1B9A0" w:rsidR="00310EBF"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310EBF">
              <w:rPr>
                <w:rFonts w:ascii="Cambria" w:hAnsi="Cambria"/>
                <w:sz w:val="18"/>
                <w:szCs w:val="18"/>
              </w:rPr>
              <w:t>lepšené jazykové zručnosti žiakov</w:t>
            </w:r>
          </w:p>
          <w:p w14:paraId="403FF204" w14:textId="505F2654" w:rsidR="00310EBF"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310EBF">
              <w:rPr>
                <w:rFonts w:ascii="Cambria" w:hAnsi="Cambria"/>
                <w:sz w:val="18"/>
                <w:szCs w:val="18"/>
              </w:rPr>
              <w:t>lepšené IKT zručnosti žiakov</w:t>
            </w:r>
          </w:p>
          <w:p w14:paraId="70345B1E" w14:textId="7080FAC9" w:rsidR="00310EBF"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310EBF">
              <w:rPr>
                <w:rFonts w:ascii="Cambria" w:hAnsi="Cambria"/>
                <w:sz w:val="18"/>
                <w:szCs w:val="18"/>
              </w:rPr>
              <w:t>lepšené komunikačné a prezentačné zručnosti žiakov</w:t>
            </w:r>
          </w:p>
          <w:p w14:paraId="23987BAC" w14:textId="7110CD67" w:rsidR="00310EBF"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310EBF">
              <w:rPr>
                <w:rFonts w:ascii="Cambria" w:hAnsi="Cambria"/>
                <w:sz w:val="18"/>
                <w:szCs w:val="18"/>
              </w:rPr>
              <w:t>lepšené umiestňovanie žiakov na súťažiach</w:t>
            </w:r>
          </w:p>
          <w:p w14:paraId="1C5E4B8E" w14:textId="72405226" w:rsidR="00317636" w:rsidRPr="004376AB"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A134FE">
              <w:rPr>
                <w:rFonts w:ascii="Cambria" w:hAnsi="Cambria"/>
                <w:sz w:val="18"/>
                <w:szCs w:val="18"/>
              </w:rPr>
              <w:t>výšená kvalita školy</w:t>
            </w:r>
          </w:p>
        </w:tc>
      </w:tr>
      <w:tr w:rsidR="00317636" w:rsidRPr="00AF5B58" w14:paraId="2E6277D5" w14:textId="77777777" w:rsidTr="001F1414">
        <w:trPr>
          <w:cantSplit/>
        </w:trPr>
        <w:tc>
          <w:tcPr>
            <w:tcW w:w="2127" w:type="dxa"/>
          </w:tcPr>
          <w:p w14:paraId="59BB0D5D"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77FC8AB7" w14:textId="26CE9EE9" w:rsidR="00317636" w:rsidRPr="007E719E" w:rsidRDefault="00D66519" w:rsidP="00D06D54">
            <w:pPr>
              <w:spacing w:line="240" w:lineRule="auto"/>
              <w:contextualSpacing/>
              <w:rPr>
                <w:rFonts w:ascii="Cambria" w:hAnsi="Cambria"/>
                <w:sz w:val="18"/>
                <w:szCs w:val="18"/>
              </w:rPr>
            </w:pPr>
            <w:r w:rsidRPr="007E719E">
              <w:rPr>
                <w:rFonts w:ascii="Cambria" w:hAnsi="Cambria"/>
                <w:sz w:val="18"/>
                <w:szCs w:val="18"/>
              </w:rPr>
              <w:t>Výstupy projektu sú udržateľné v závislosti na zmenách štátneho vzdelávacieho programu, dostatku financií na obmenu techniky a udržanie chodu školy (</w:t>
            </w:r>
            <w:r w:rsidR="0061429E" w:rsidRPr="007E719E">
              <w:rPr>
                <w:rFonts w:ascii="Cambria" w:hAnsi="Cambria"/>
                <w:sz w:val="18"/>
                <w:szCs w:val="18"/>
              </w:rPr>
              <w:t>dostatok žiakov, učiteľov).</w:t>
            </w:r>
          </w:p>
        </w:tc>
      </w:tr>
      <w:tr w:rsidR="00317636" w:rsidRPr="00AF5B58" w14:paraId="15833872" w14:textId="77777777" w:rsidTr="001F1414">
        <w:trPr>
          <w:cantSplit/>
        </w:trPr>
        <w:tc>
          <w:tcPr>
            <w:tcW w:w="2127" w:type="dxa"/>
          </w:tcPr>
          <w:p w14:paraId="129BE8D8"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25C1C3DA" w14:textId="3942F6B7" w:rsidR="00317636" w:rsidRPr="007E719E" w:rsidRDefault="00317636" w:rsidP="00267C54">
            <w:pPr>
              <w:numPr>
                <w:ilvl w:val="0"/>
                <w:numId w:val="1"/>
              </w:numPr>
              <w:spacing w:after="120" w:line="240" w:lineRule="auto"/>
              <w:ind w:left="357" w:hanging="357"/>
              <w:contextualSpacing/>
              <w:rPr>
                <w:rFonts w:ascii="Cambria" w:hAnsi="Cambria"/>
                <w:sz w:val="18"/>
                <w:szCs w:val="18"/>
              </w:rPr>
            </w:pPr>
            <w:r w:rsidRPr="00561BAE">
              <w:rPr>
                <w:rFonts w:ascii="Cambria" w:hAnsi="Cambria"/>
                <w:sz w:val="18"/>
                <w:szCs w:val="18"/>
              </w:rPr>
              <w:t>Vysoký</w:t>
            </w:r>
          </w:p>
        </w:tc>
      </w:tr>
    </w:tbl>
    <w:p w14:paraId="0A16EFBC" w14:textId="77777777" w:rsidR="001F1414" w:rsidRPr="007E719E" w:rsidRDefault="001F1414" w:rsidP="00E46F6A">
      <w:pPr>
        <w:spacing w:after="240"/>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317636" w:rsidRPr="00AF5B58" w14:paraId="4F2466CB" w14:textId="77777777" w:rsidTr="001F1414">
        <w:trPr>
          <w:cantSplit/>
        </w:trPr>
        <w:tc>
          <w:tcPr>
            <w:tcW w:w="2127" w:type="dxa"/>
          </w:tcPr>
          <w:p w14:paraId="6BD6B1D2"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2670C438" w14:textId="734078A9" w:rsidR="00317636" w:rsidRPr="007E719E" w:rsidRDefault="001235FE" w:rsidP="00D06D54">
            <w:pPr>
              <w:spacing w:line="240" w:lineRule="auto"/>
              <w:contextualSpacing/>
              <w:rPr>
                <w:rFonts w:ascii="Cambria" w:hAnsi="Cambria"/>
                <w:sz w:val="18"/>
                <w:szCs w:val="18"/>
              </w:rPr>
            </w:pPr>
            <w:r w:rsidRPr="007E719E">
              <w:rPr>
                <w:rFonts w:ascii="Cambria" w:hAnsi="Cambria"/>
                <w:sz w:val="18"/>
                <w:szCs w:val="18"/>
              </w:rPr>
              <w:t>5.</w:t>
            </w:r>
          </w:p>
        </w:tc>
      </w:tr>
      <w:tr w:rsidR="00317636" w:rsidRPr="00AF5B58" w14:paraId="36858FB3" w14:textId="77777777" w:rsidTr="001F1414">
        <w:trPr>
          <w:cantSplit/>
        </w:trPr>
        <w:tc>
          <w:tcPr>
            <w:tcW w:w="2127" w:type="dxa"/>
          </w:tcPr>
          <w:p w14:paraId="42885A67"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04010766" w14:textId="1E440AA5" w:rsidR="00317636" w:rsidRPr="007E719E" w:rsidRDefault="00032070" w:rsidP="00D06D54">
            <w:pPr>
              <w:spacing w:line="240" w:lineRule="auto"/>
              <w:contextualSpacing/>
              <w:rPr>
                <w:rFonts w:ascii="Cambria" w:hAnsi="Cambria"/>
                <w:sz w:val="18"/>
                <w:szCs w:val="18"/>
              </w:rPr>
            </w:pPr>
            <w:r w:rsidRPr="007E719E">
              <w:rPr>
                <w:rFonts w:ascii="Cambria" w:hAnsi="Cambria"/>
                <w:sz w:val="18"/>
                <w:szCs w:val="18"/>
              </w:rPr>
              <w:t>ZELINNOVA – Inovácia vzdelávania na ZŠ Hany Zelinovej vo Vrútkach</w:t>
            </w:r>
          </w:p>
        </w:tc>
      </w:tr>
      <w:tr w:rsidR="00317636" w:rsidRPr="00AF5B58" w14:paraId="3541475C" w14:textId="77777777" w:rsidTr="001F1414">
        <w:trPr>
          <w:cantSplit/>
        </w:trPr>
        <w:tc>
          <w:tcPr>
            <w:tcW w:w="2127" w:type="dxa"/>
          </w:tcPr>
          <w:p w14:paraId="3CE68FFB" w14:textId="5CAACBAC"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4F01C6C8" w14:textId="77777777" w:rsidR="00317636" w:rsidRPr="007E719E" w:rsidRDefault="00D377C0" w:rsidP="00D06D54">
            <w:pPr>
              <w:spacing w:line="240" w:lineRule="auto"/>
              <w:contextualSpacing/>
              <w:rPr>
                <w:rFonts w:ascii="Cambria" w:hAnsi="Cambria"/>
                <w:sz w:val="18"/>
                <w:szCs w:val="18"/>
              </w:rPr>
            </w:pPr>
            <w:r w:rsidRPr="007E719E">
              <w:rPr>
                <w:rFonts w:ascii="Cambria" w:hAnsi="Cambria"/>
                <w:sz w:val="18"/>
                <w:szCs w:val="18"/>
              </w:rPr>
              <w:t>26110130386</w:t>
            </w:r>
          </w:p>
          <w:p w14:paraId="47E72717" w14:textId="2FFB1E2C" w:rsidR="00D377C0" w:rsidRPr="007E719E" w:rsidRDefault="000F4B29"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1 </w:t>
            </w:r>
            <w:r w:rsidR="004F5394" w:rsidRPr="007E719E">
              <w:rPr>
                <w:rFonts w:ascii="Cambria" w:hAnsi="Cambria"/>
                <w:sz w:val="18"/>
                <w:szCs w:val="18"/>
              </w:rPr>
              <w:t xml:space="preserve"> </w:t>
            </w:r>
            <w:r w:rsidR="009836E9" w:rsidRPr="007E719E">
              <w:rPr>
                <w:rFonts w:ascii="Cambria" w:hAnsi="Cambria"/>
                <w:sz w:val="18"/>
                <w:szCs w:val="18"/>
              </w:rPr>
              <w:t>Reforma systému vzdelávania a odbornej prípravy</w:t>
            </w:r>
          </w:p>
          <w:p w14:paraId="742E74BC" w14:textId="178ADA88" w:rsidR="009836E9" w:rsidRPr="007E719E" w:rsidRDefault="009836E9" w:rsidP="00D06D54">
            <w:pPr>
              <w:spacing w:line="240" w:lineRule="auto"/>
              <w:contextualSpacing/>
              <w:rPr>
                <w:rFonts w:ascii="Cambria" w:hAnsi="Cambria"/>
                <w:sz w:val="18"/>
                <w:szCs w:val="18"/>
              </w:rPr>
            </w:pPr>
            <w:r w:rsidRPr="007E719E">
              <w:rPr>
                <w:rFonts w:ascii="Cambria" w:hAnsi="Cambria"/>
                <w:sz w:val="18"/>
                <w:szCs w:val="18"/>
              </w:rPr>
              <w:t xml:space="preserve">Opatrenie 1.1 </w:t>
            </w:r>
            <w:r w:rsidR="00420B8F" w:rsidRPr="007E719E">
              <w:rPr>
                <w:rFonts w:ascii="Cambria" w:hAnsi="Cambria"/>
                <w:sz w:val="18"/>
                <w:szCs w:val="18"/>
              </w:rPr>
              <w:t>Premena tradičnej školy na modernú</w:t>
            </w:r>
          </w:p>
        </w:tc>
      </w:tr>
      <w:tr w:rsidR="00317636" w:rsidRPr="00AF5B58" w14:paraId="1CBFFF41" w14:textId="77777777" w:rsidTr="001F1414">
        <w:trPr>
          <w:cantSplit/>
        </w:trPr>
        <w:tc>
          <w:tcPr>
            <w:tcW w:w="2127" w:type="dxa"/>
          </w:tcPr>
          <w:p w14:paraId="245B6007"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607FAA95" w14:textId="657BB26B" w:rsidR="00317636" w:rsidRPr="007E719E" w:rsidRDefault="00690E9F" w:rsidP="00D06D54">
            <w:pPr>
              <w:spacing w:line="240" w:lineRule="auto"/>
              <w:contextualSpacing/>
              <w:rPr>
                <w:rFonts w:ascii="Cambria" w:hAnsi="Cambria"/>
                <w:sz w:val="18"/>
                <w:szCs w:val="18"/>
              </w:rPr>
            </w:pPr>
            <w:r w:rsidRPr="007E719E">
              <w:rPr>
                <w:rFonts w:ascii="Cambria" w:hAnsi="Cambria"/>
                <w:sz w:val="18"/>
                <w:szCs w:val="18"/>
              </w:rPr>
              <w:t xml:space="preserve">Základná škola </w:t>
            </w:r>
            <w:r w:rsidR="00CF1488" w:rsidRPr="007E719E">
              <w:rPr>
                <w:rFonts w:ascii="Cambria" w:hAnsi="Cambria"/>
                <w:sz w:val="18"/>
                <w:szCs w:val="18"/>
              </w:rPr>
              <w:t>H</w:t>
            </w:r>
            <w:r w:rsidRPr="007E719E">
              <w:rPr>
                <w:rFonts w:ascii="Cambria" w:hAnsi="Cambria"/>
                <w:sz w:val="18"/>
                <w:szCs w:val="18"/>
              </w:rPr>
              <w:t>any Zelinovej, Vrútky</w:t>
            </w:r>
          </w:p>
        </w:tc>
      </w:tr>
      <w:tr w:rsidR="00317636" w:rsidRPr="00AF5B58" w14:paraId="639E94CE" w14:textId="77777777" w:rsidTr="001F1414">
        <w:trPr>
          <w:cantSplit/>
        </w:trPr>
        <w:tc>
          <w:tcPr>
            <w:tcW w:w="2127" w:type="dxa"/>
          </w:tcPr>
          <w:p w14:paraId="0CB03463"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5ED67049" w14:textId="0024FB1E" w:rsidR="00317636" w:rsidRPr="007E719E" w:rsidRDefault="00CF1488" w:rsidP="00D06D54">
            <w:pPr>
              <w:spacing w:line="240" w:lineRule="auto"/>
              <w:contextualSpacing/>
              <w:rPr>
                <w:rFonts w:ascii="Cambria" w:hAnsi="Cambria"/>
                <w:sz w:val="18"/>
                <w:szCs w:val="18"/>
              </w:rPr>
            </w:pPr>
            <w:r w:rsidRPr="007E719E">
              <w:rPr>
                <w:rFonts w:ascii="Cambria" w:hAnsi="Cambria"/>
                <w:sz w:val="18"/>
                <w:szCs w:val="18"/>
              </w:rPr>
              <w:t xml:space="preserve">Uskutočniť reformu vzdelávania orientáciou na rozvoj kľúčových kompetencií žiakov prostredníctvom vzdelávania pedagógov a aplikácie nových metód výučby na </w:t>
            </w:r>
            <w:r w:rsidR="00DE4C06">
              <w:rPr>
                <w:rFonts w:ascii="Cambria" w:hAnsi="Cambria"/>
                <w:sz w:val="18"/>
                <w:szCs w:val="18"/>
              </w:rPr>
              <w:t>základnej škole</w:t>
            </w:r>
            <w:r w:rsidR="00415DC0">
              <w:rPr>
                <w:rFonts w:ascii="Cambria" w:hAnsi="Cambria"/>
                <w:sz w:val="18"/>
                <w:szCs w:val="18"/>
              </w:rPr>
              <w:t>.</w:t>
            </w:r>
          </w:p>
        </w:tc>
      </w:tr>
      <w:tr w:rsidR="00317636" w:rsidRPr="00AF5B58" w14:paraId="4DEC16F9" w14:textId="77777777" w:rsidTr="001F1414">
        <w:trPr>
          <w:cantSplit/>
        </w:trPr>
        <w:tc>
          <w:tcPr>
            <w:tcW w:w="2127" w:type="dxa"/>
          </w:tcPr>
          <w:p w14:paraId="55BF9F71"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61FD7A93" w14:textId="545454CF" w:rsidR="00317636" w:rsidRPr="007E719E" w:rsidRDefault="00070FF5" w:rsidP="004A7014">
            <w:pPr>
              <w:pStyle w:val="Odsekzoznamu"/>
              <w:numPr>
                <w:ilvl w:val="1"/>
                <w:numId w:val="39"/>
              </w:numPr>
              <w:spacing w:line="240" w:lineRule="auto"/>
              <w:rPr>
                <w:rFonts w:ascii="Cambria" w:hAnsi="Cambria"/>
                <w:sz w:val="18"/>
                <w:szCs w:val="18"/>
              </w:rPr>
            </w:pPr>
            <w:r w:rsidRPr="007E719E">
              <w:rPr>
                <w:rFonts w:ascii="Cambria" w:hAnsi="Cambria"/>
                <w:sz w:val="18"/>
                <w:szCs w:val="18"/>
              </w:rPr>
              <w:t>Vzdelávanie pedagógov</w:t>
            </w:r>
          </w:p>
          <w:p w14:paraId="219CCC43" w14:textId="77777777" w:rsidR="00070FF5" w:rsidRPr="007E719E" w:rsidRDefault="00070FF5" w:rsidP="004A7014">
            <w:pPr>
              <w:pStyle w:val="Odsekzoznamu"/>
              <w:numPr>
                <w:ilvl w:val="0"/>
                <w:numId w:val="39"/>
              </w:numPr>
              <w:spacing w:line="240" w:lineRule="auto"/>
              <w:rPr>
                <w:rFonts w:ascii="Cambria" w:hAnsi="Cambria"/>
                <w:vanish/>
                <w:sz w:val="18"/>
                <w:szCs w:val="18"/>
              </w:rPr>
            </w:pPr>
          </w:p>
          <w:p w14:paraId="501F9478" w14:textId="72AE3E66" w:rsidR="00070FF5" w:rsidRPr="007E719E" w:rsidRDefault="00070FF5" w:rsidP="004A7014">
            <w:pPr>
              <w:pStyle w:val="Odsekzoznamu"/>
              <w:numPr>
                <w:ilvl w:val="1"/>
                <w:numId w:val="39"/>
              </w:numPr>
              <w:spacing w:line="240" w:lineRule="auto"/>
              <w:rPr>
                <w:rFonts w:ascii="Cambria" w:hAnsi="Cambria"/>
                <w:sz w:val="18"/>
                <w:szCs w:val="18"/>
              </w:rPr>
            </w:pPr>
            <w:r w:rsidRPr="007E719E">
              <w:rPr>
                <w:rFonts w:ascii="Cambria" w:hAnsi="Cambria"/>
                <w:sz w:val="18"/>
                <w:szCs w:val="18"/>
              </w:rPr>
              <w:t>Tvorba didaktických materiálov</w:t>
            </w:r>
          </w:p>
          <w:p w14:paraId="5C27BB06" w14:textId="77777777" w:rsidR="00070FF5" w:rsidRPr="007E719E" w:rsidRDefault="00070FF5" w:rsidP="004A7014">
            <w:pPr>
              <w:pStyle w:val="Odsekzoznamu"/>
              <w:numPr>
                <w:ilvl w:val="0"/>
                <w:numId w:val="39"/>
              </w:numPr>
              <w:spacing w:line="240" w:lineRule="auto"/>
              <w:rPr>
                <w:rFonts w:ascii="Cambria" w:hAnsi="Cambria"/>
                <w:vanish/>
                <w:sz w:val="18"/>
                <w:szCs w:val="18"/>
              </w:rPr>
            </w:pPr>
          </w:p>
          <w:p w14:paraId="33548E83" w14:textId="55E8B9AB" w:rsidR="00070FF5" w:rsidRPr="007E719E" w:rsidRDefault="00070FF5" w:rsidP="004A7014">
            <w:pPr>
              <w:pStyle w:val="Odsekzoznamu"/>
              <w:numPr>
                <w:ilvl w:val="1"/>
                <w:numId w:val="39"/>
              </w:numPr>
              <w:spacing w:line="240" w:lineRule="auto"/>
              <w:rPr>
                <w:rFonts w:ascii="Cambria" w:hAnsi="Cambria"/>
                <w:sz w:val="18"/>
                <w:szCs w:val="18"/>
              </w:rPr>
            </w:pPr>
            <w:r w:rsidRPr="007E719E">
              <w:rPr>
                <w:rFonts w:ascii="Cambria" w:hAnsi="Cambria"/>
                <w:sz w:val="18"/>
                <w:szCs w:val="18"/>
              </w:rPr>
              <w:t>Aplikácia nových metód vzdelávania vo vyučovacom procese</w:t>
            </w:r>
          </w:p>
        </w:tc>
      </w:tr>
      <w:tr w:rsidR="00317636" w:rsidRPr="00AF5B58" w14:paraId="4320B1D4" w14:textId="77777777" w:rsidTr="001F1414">
        <w:trPr>
          <w:cantSplit/>
        </w:trPr>
        <w:tc>
          <w:tcPr>
            <w:tcW w:w="2127" w:type="dxa"/>
          </w:tcPr>
          <w:p w14:paraId="753A310F"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482BD1CE" w14:textId="74EEC32F" w:rsidR="00317636" w:rsidRPr="007E719E" w:rsidRDefault="009F557D" w:rsidP="004A7014">
            <w:pPr>
              <w:pStyle w:val="Odsekzoznamu"/>
              <w:numPr>
                <w:ilvl w:val="0"/>
                <w:numId w:val="115"/>
              </w:numPr>
              <w:spacing w:line="240" w:lineRule="auto"/>
              <w:ind w:left="357" w:hanging="357"/>
              <w:rPr>
                <w:rFonts w:ascii="Cambria" w:hAnsi="Cambria"/>
                <w:sz w:val="18"/>
                <w:szCs w:val="18"/>
              </w:rPr>
            </w:pPr>
            <w:r>
              <w:rPr>
                <w:rFonts w:ascii="Cambria" w:hAnsi="Cambria"/>
                <w:sz w:val="18"/>
                <w:szCs w:val="18"/>
              </w:rPr>
              <w:t>p</w:t>
            </w:r>
            <w:r w:rsidR="00386DA6" w:rsidRPr="007E719E">
              <w:rPr>
                <w:rFonts w:ascii="Cambria" w:hAnsi="Cambria"/>
                <w:sz w:val="18"/>
                <w:szCs w:val="18"/>
              </w:rPr>
              <w:t xml:space="preserve">edagogickí zamestnanci </w:t>
            </w:r>
            <w:r w:rsidR="00C66A7F">
              <w:rPr>
                <w:rFonts w:ascii="Cambria" w:hAnsi="Cambria"/>
                <w:sz w:val="18"/>
                <w:szCs w:val="18"/>
              </w:rPr>
              <w:t>základnej školy</w:t>
            </w:r>
          </w:p>
          <w:p w14:paraId="54790E26" w14:textId="7AB22F18" w:rsidR="00386DA6" w:rsidRPr="007E719E" w:rsidRDefault="009F557D" w:rsidP="004A7014">
            <w:pPr>
              <w:pStyle w:val="Odsekzoznamu"/>
              <w:numPr>
                <w:ilvl w:val="0"/>
                <w:numId w:val="115"/>
              </w:numPr>
              <w:spacing w:line="240" w:lineRule="auto"/>
              <w:ind w:left="357" w:hanging="357"/>
              <w:rPr>
                <w:rFonts w:ascii="Cambria" w:hAnsi="Cambria"/>
                <w:sz w:val="18"/>
                <w:szCs w:val="18"/>
              </w:rPr>
            </w:pPr>
            <w:r>
              <w:rPr>
                <w:rFonts w:ascii="Cambria" w:hAnsi="Cambria"/>
                <w:sz w:val="18"/>
                <w:szCs w:val="18"/>
              </w:rPr>
              <w:t>ž</w:t>
            </w:r>
            <w:r w:rsidR="00386DA6" w:rsidRPr="007E719E">
              <w:rPr>
                <w:rFonts w:ascii="Cambria" w:hAnsi="Cambria"/>
                <w:sz w:val="18"/>
                <w:szCs w:val="18"/>
              </w:rPr>
              <w:t xml:space="preserve">iaci 2.-9. ročníka </w:t>
            </w:r>
            <w:r w:rsidR="00C66A7F">
              <w:rPr>
                <w:rFonts w:ascii="Cambria" w:hAnsi="Cambria"/>
                <w:sz w:val="18"/>
                <w:szCs w:val="18"/>
              </w:rPr>
              <w:t>základnej školy</w:t>
            </w:r>
          </w:p>
        </w:tc>
      </w:tr>
      <w:tr w:rsidR="00317636" w:rsidRPr="00AF5B58" w14:paraId="637BF79E" w14:textId="77777777" w:rsidTr="001F1414">
        <w:trPr>
          <w:cantSplit/>
        </w:trPr>
        <w:tc>
          <w:tcPr>
            <w:tcW w:w="2127" w:type="dxa"/>
          </w:tcPr>
          <w:p w14:paraId="5852ECAD"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799EB21F" w14:textId="6034CB40" w:rsidR="00096DF9" w:rsidRDefault="00096DF9"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p</w:t>
            </w:r>
            <w:r w:rsidRPr="00567F1E">
              <w:rPr>
                <w:rFonts w:ascii="Cambria" w:hAnsi="Cambria"/>
                <w:sz w:val="18"/>
                <w:szCs w:val="18"/>
              </w:rPr>
              <w:t>edagogickí zamestnanci absolvovali kurzy ďalšieho vzdelávania</w:t>
            </w:r>
          </w:p>
          <w:p w14:paraId="643D286E" w14:textId="716CE51E" w:rsidR="000F2855" w:rsidRPr="007E719E"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i</w:t>
            </w:r>
            <w:r w:rsidR="000F2855" w:rsidRPr="007E719E">
              <w:rPr>
                <w:rFonts w:ascii="Cambria" w:hAnsi="Cambria"/>
                <w:sz w:val="18"/>
                <w:szCs w:val="18"/>
              </w:rPr>
              <w:t>novované didaktické prostriedky</w:t>
            </w:r>
          </w:p>
          <w:p w14:paraId="004EA0D0" w14:textId="62829F3E" w:rsidR="00D55C20" w:rsidRPr="007E719E"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n</w:t>
            </w:r>
            <w:r w:rsidR="00D55C20" w:rsidRPr="007E719E">
              <w:rPr>
                <w:rFonts w:ascii="Cambria" w:hAnsi="Cambria"/>
                <w:sz w:val="18"/>
                <w:szCs w:val="18"/>
              </w:rPr>
              <w:t>ové didaktické materiály</w:t>
            </w:r>
          </w:p>
        </w:tc>
      </w:tr>
      <w:tr w:rsidR="00317636" w:rsidRPr="00AF5B58" w14:paraId="0FBBE9E5" w14:textId="77777777" w:rsidTr="001F1414">
        <w:trPr>
          <w:cantSplit/>
        </w:trPr>
        <w:tc>
          <w:tcPr>
            <w:tcW w:w="2127" w:type="dxa"/>
          </w:tcPr>
          <w:p w14:paraId="25D7611C"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52B548EF" w14:textId="214A3AA0" w:rsidR="00317636" w:rsidRPr="007E719E" w:rsidRDefault="00693070" w:rsidP="00D06D54">
            <w:pPr>
              <w:spacing w:line="240" w:lineRule="auto"/>
              <w:contextualSpacing/>
              <w:rPr>
                <w:rFonts w:ascii="Cambria" w:hAnsi="Cambria"/>
                <w:sz w:val="18"/>
                <w:szCs w:val="18"/>
              </w:rPr>
            </w:pPr>
            <w:r w:rsidRPr="007E719E">
              <w:rPr>
                <w:rFonts w:ascii="Cambria" w:hAnsi="Cambria"/>
                <w:sz w:val="18"/>
                <w:szCs w:val="18"/>
              </w:rPr>
              <w:t xml:space="preserve">Výstupy projektu sa intenzívne a v plnej miere využívali počas realizácie projektu. Po nej a v súčasnosti sa tiež stále využívajú, </w:t>
            </w:r>
            <w:r w:rsidR="00494767" w:rsidRPr="007E719E">
              <w:rPr>
                <w:rFonts w:ascii="Cambria" w:hAnsi="Cambria"/>
                <w:sz w:val="18"/>
                <w:szCs w:val="18"/>
              </w:rPr>
              <w:t xml:space="preserve">ale niektoré už menej alebo v aktualizovanej forme. Školenia </w:t>
            </w:r>
            <w:r w:rsidR="009D5087" w:rsidRPr="007E719E">
              <w:rPr>
                <w:rFonts w:ascii="Cambria" w:hAnsi="Cambria"/>
                <w:sz w:val="18"/>
                <w:szCs w:val="18"/>
              </w:rPr>
              <w:t xml:space="preserve">a exkurzie </w:t>
            </w:r>
            <w:r w:rsidR="00494767" w:rsidRPr="007E719E">
              <w:rPr>
                <w:rFonts w:ascii="Cambria" w:hAnsi="Cambria"/>
                <w:sz w:val="18"/>
                <w:szCs w:val="18"/>
              </w:rPr>
              <w:t xml:space="preserve">boli len počas trvania projektu. </w:t>
            </w:r>
          </w:p>
        </w:tc>
      </w:tr>
      <w:tr w:rsidR="00317636" w:rsidRPr="00AF5B58" w14:paraId="79F447C6" w14:textId="77777777" w:rsidTr="001F1414">
        <w:trPr>
          <w:cantSplit/>
        </w:trPr>
        <w:tc>
          <w:tcPr>
            <w:tcW w:w="2127" w:type="dxa"/>
          </w:tcPr>
          <w:p w14:paraId="3708AD57"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lastRenderedPageBreak/>
              <w:t>Dopady projektu</w:t>
            </w:r>
          </w:p>
        </w:tc>
        <w:tc>
          <w:tcPr>
            <w:tcW w:w="7200" w:type="dxa"/>
          </w:tcPr>
          <w:p w14:paraId="5A3048C1" w14:textId="24F6C661" w:rsidR="00E828FD"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DB5979">
              <w:rPr>
                <w:rFonts w:ascii="Cambria" w:hAnsi="Cambria"/>
                <w:sz w:val="18"/>
                <w:szCs w:val="18"/>
              </w:rPr>
              <w:t>výšený kompetenčný profil pedagógov a ich profesijný rast</w:t>
            </w:r>
          </w:p>
          <w:p w14:paraId="0963F35A" w14:textId="744B21F2" w:rsidR="00310EBF"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310EBF">
              <w:rPr>
                <w:rFonts w:ascii="Cambria" w:hAnsi="Cambria"/>
                <w:sz w:val="18"/>
                <w:szCs w:val="18"/>
              </w:rPr>
              <w:t>lepšené jazykové zručnosti žiakov</w:t>
            </w:r>
          </w:p>
          <w:p w14:paraId="5A7B7200" w14:textId="2D7DBADB" w:rsidR="00310EBF"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310EBF">
              <w:rPr>
                <w:rFonts w:ascii="Cambria" w:hAnsi="Cambria"/>
                <w:sz w:val="18"/>
                <w:szCs w:val="18"/>
              </w:rPr>
              <w:t>lepšené IKT zručnosti žiakov</w:t>
            </w:r>
          </w:p>
          <w:p w14:paraId="4CD14D94" w14:textId="113579B5" w:rsidR="00310EBF"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310EBF">
              <w:rPr>
                <w:rFonts w:ascii="Cambria" w:hAnsi="Cambria"/>
                <w:sz w:val="18"/>
                <w:szCs w:val="18"/>
              </w:rPr>
              <w:t>lepšená čitateľská gramotnosť žiakov</w:t>
            </w:r>
          </w:p>
          <w:p w14:paraId="149A0FF8" w14:textId="269AAC52" w:rsidR="00310EBF"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310EBF" w:rsidRPr="003A2A0D">
              <w:rPr>
                <w:rFonts w:ascii="Cambria" w:hAnsi="Cambria"/>
                <w:sz w:val="18"/>
                <w:szCs w:val="18"/>
              </w:rPr>
              <w:t>lepšené komunikačné a prezentačné zručnosti žiakov</w:t>
            </w:r>
          </w:p>
          <w:p w14:paraId="75635177" w14:textId="02F9D442" w:rsidR="00310EBF"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r</w:t>
            </w:r>
            <w:r w:rsidR="00310EBF" w:rsidRPr="003A2A0D">
              <w:rPr>
                <w:rFonts w:ascii="Cambria" w:hAnsi="Cambria"/>
                <w:sz w:val="18"/>
                <w:szCs w:val="18"/>
              </w:rPr>
              <w:t>ozvinuté sebahodnotenie, sebareflexia žiakov</w:t>
            </w:r>
          </w:p>
          <w:p w14:paraId="62EEB074" w14:textId="41C4532B" w:rsidR="00310EBF" w:rsidRPr="00310EBF"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310EBF" w:rsidRPr="00667FAE">
              <w:rPr>
                <w:rFonts w:ascii="Cambria" w:hAnsi="Cambria"/>
                <w:sz w:val="18"/>
                <w:szCs w:val="18"/>
              </w:rPr>
              <w:t>výšený záujem žiakov o</w:t>
            </w:r>
            <w:r w:rsidR="00310EBF">
              <w:rPr>
                <w:rFonts w:ascii="Cambria" w:hAnsi="Cambria"/>
                <w:sz w:val="18"/>
                <w:szCs w:val="18"/>
              </w:rPr>
              <w:t> </w:t>
            </w:r>
            <w:r w:rsidR="00310EBF" w:rsidRPr="00667FAE">
              <w:rPr>
                <w:rFonts w:ascii="Cambria" w:hAnsi="Cambria"/>
                <w:sz w:val="18"/>
                <w:szCs w:val="18"/>
              </w:rPr>
              <w:t>výučbu</w:t>
            </w:r>
          </w:p>
        </w:tc>
      </w:tr>
      <w:tr w:rsidR="00317636" w:rsidRPr="00AF5B58" w14:paraId="45CA4A99" w14:textId="77777777" w:rsidTr="001F1414">
        <w:trPr>
          <w:cantSplit/>
        </w:trPr>
        <w:tc>
          <w:tcPr>
            <w:tcW w:w="2127" w:type="dxa"/>
          </w:tcPr>
          <w:p w14:paraId="2B727DE1"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6253D975" w14:textId="287DDA19" w:rsidR="00317636" w:rsidRPr="007E719E" w:rsidRDefault="003C1905" w:rsidP="00D06D54">
            <w:pPr>
              <w:spacing w:line="240" w:lineRule="auto"/>
              <w:contextualSpacing/>
              <w:rPr>
                <w:rFonts w:ascii="Cambria" w:hAnsi="Cambria"/>
                <w:sz w:val="18"/>
                <w:szCs w:val="18"/>
              </w:rPr>
            </w:pPr>
            <w:r w:rsidRPr="007E719E">
              <w:rPr>
                <w:rFonts w:ascii="Cambria" w:hAnsi="Cambria"/>
                <w:sz w:val="18"/>
                <w:szCs w:val="18"/>
              </w:rPr>
              <w:t>Výstupy projektu sú udržateľné, avšak závisí to aj od stavu techniky, ktorá časom nebude funkčná.</w:t>
            </w:r>
          </w:p>
        </w:tc>
      </w:tr>
      <w:tr w:rsidR="00317636" w:rsidRPr="00AF5B58" w14:paraId="4ADA5462" w14:textId="77777777" w:rsidTr="001F1414">
        <w:trPr>
          <w:cantSplit/>
        </w:trPr>
        <w:tc>
          <w:tcPr>
            <w:tcW w:w="2127" w:type="dxa"/>
          </w:tcPr>
          <w:p w14:paraId="7C9CBB67"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269C078C" w14:textId="0BAC9F25" w:rsidR="001235FE" w:rsidRPr="007E719E" w:rsidRDefault="00317636" w:rsidP="00DB5979">
            <w:pPr>
              <w:numPr>
                <w:ilvl w:val="0"/>
                <w:numId w:val="1"/>
              </w:numPr>
              <w:spacing w:after="120" w:line="240" w:lineRule="auto"/>
              <w:ind w:left="357" w:hanging="357"/>
              <w:contextualSpacing/>
              <w:rPr>
                <w:rFonts w:ascii="Cambria" w:hAnsi="Cambria"/>
                <w:sz w:val="18"/>
                <w:szCs w:val="18"/>
              </w:rPr>
            </w:pPr>
            <w:r w:rsidRPr="00597FC7">
              <w:rPr>
                <w:rFonts w:ascii="Cambria" w:hAnsi="Cambria"/>
                <w:sz w:val="18"/>
                <w:szCs w:val="18"/>
              </w:rPr>
              <w:t>Skôr vysoký</w:t>
            </w:r>
          </w:p>
        </w:tc>
      </w:tr>
    </w:tbl>
    <w:p w14:paraId="24BFE032" w14:textId="77777777" w:rsidR="007233B4" w:rsidRPr="007E719E" w:rsidRDefault="007233B4" w:rsidP="00E46F6A">
      <w:pPr>
        <w:spacing w:before="240" w:line="240" w:lineRule="auto"/>
        <w:jc w:val="both"/>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1235FE" w:rsidRPr="00AF5B58" w14:paraId="481E6C1E" w14:textId="77777777" w:rsidTr="001F1414">
        <w:trPr>
          <w:cantSplit/>
        </w:trPr>
        <w:tc>
          <w:tcPr>
            <w:tcW w:w="2127" w:type="dxa"/>
          </w:tcPr>
          <w:p w14:paraId="2DF561EE" w14:textId="75B93141" w:rsidR="001235FE" w:rsidRPr="007E719E" w:rsidRDefault="00A428BC" w:rsidP="001235FE">
            <w:pPr>
              <w:spacing w:line="240" w:lineRule="auto"/>
              <w:contextualSpacing/>
              <w:rPr>
                <w:rFonts w:ascii="Cambria" w:hAnsi="Cambria"/>
                <w:sz w:val="18"/>
                <w:szCs w:val="18"/>
              </w:rPr>
            </w:pPr>
            <w:r w:rsidRPr="007E719E">
              <w:rPr>
                <w:rFonts w:ascii="Cambria" w:hAnsi="Cambria"/>
                <w:sz w:val="18"/>
                <w:szCs w:val="18"/>
              </w:rPr>
              <w:t>P</w:t>
            </w:r>
            <w:r w:rsidR="001235FE" w:rsidRPr="007E719E">
              <w:rPr>
                <w:rFonts w:ascii="Cambria" w:hAnsi="Cambria"/>
                <w:sz w:val="18"/>
                <w:szCs w:val="18"/>
              </w:rPr>
              <w:t>oradové číslo projektu</w:t>
            </w:r>
          </w:p>
        </w:tc>
        <w:tc>
          <w:tcPr>
            <w:tcW w:w="7200" w:type="dxa"/>
          </w:tcPr>
          <w:p w14:paraId="39BAA37B" w14:textId="1914F7B8"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6.</w:t>
            </w:r>
          </w:p>
        </w:tc>
      </w:tr>
      <w:tr w:rsidR="001235FE" w:rsidRPr="00AF5B58" w14:paraId="628A170E" w14:textId="77777777" w:rsidTr="001F1414">
        <w:trPr>
          <w:cantSplit/>
        </w:trPr>
        <w:tc>
          <w:tcPr>
            <w:tcW w:w="2127" w:type="dxa"/>
          </w:tcPr>
          <w:p w14:paraId="2B86031F" w14:textId="2978FD8F"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4F3294FA" w14:textId="4B37811C" w:rsidR="001235FE" w:rsidRPr="007E719E" w:rsidRDefault="00657ABE" w:rsidP="001235FE">
            <w:pPr>
              <w:spacing w:line="240" w:lineRule="auto"/>
              <w:contextualSpacing/>
              <w:rPr>
                <w:rFonts w:ascii="Cambria" w:hAnsi="Cambria"/>
                <w:sz w:val="18"/>
                <w:szCs w:val="18"/>
              </w:rPr>
            </w:pPr>
            <w:r w:rsidRPr="007E719E">
              <w:rPr>
                <w:rFonts w:ascii="Cambria" w:hAnsi="Cambria"/>
                <w:sz w:val="18"/>
                <w:szCs w:val="18"/>
              </w:rPr>
              <w:t>Čitateľská gramotnosť a angličtina žiakov ako pevný základ pre dosahovanie budúcich cieľov</w:t>
            </w:r>
          </w:p>
        </w:tc>
      </w:tr>
      <w:tr w:rsidR="00317636" w:rsidRPr="00AF5B58" w14:paraId="1FA344B4" w14:textId="77777777" w:rsidTr="001F1414">
        <w:trPr>
          <w:cantSplit/>
        </w:trPr>
        <w:tc>
          <w:tcPr>
            <w:tcW w:w="2127" w:type="dxa"/>
          </w:tcPr>
          <w:p w14:paraId="52268AD9" w14:textId="186C83BA"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384F7722" w14:textId="77777777" w:rsidR="00317636" w:rsidRPr="007E719E" w:rsidRDefault="00657ABE" w:rsidP="00D06D54">
            <w:pPr>
              <w:spacing w:line="240" w:lineRule="auto"/>
              <w:contextualSpacing/>
              <w:rPr>
                <w:rFonts w:ascii="Cambria" w:hAnsi="Cambria"/>
                <w:sz w:val="18"/>
                <w:szCs w:val="18"/>
              </w:rPr>
            </w:pPr>
            <w:r w:rsidRPr="007E719E">
              <w:rPr>
                <w:rFonts w:ascii="Cambria" w:hAnsi="Cambria"/>
                <w:sz w:val="18"/>
                <w:szCs w:val="18"/>
              </w:rPr>
              <w:t>26110130394</w:t>
            </w:r>
          </w:p>
          <w:p w14:paraId="61C7595A" w14:textId="36B757B5" w:rsidR="00657ABE" w:rsidRPr="007E719E" w:rsidRDefault="000F4B29"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1 </w:t>
            </w:r>
            <w:r w:rsidR="00034E8A" w:rsidRPr="007E719E">
              <w:rPr>
                <w:rFonts w:ascii="Cambria" w:hAnsi="Cambria"/>
                <w:sz w:val="18"/>
                <w:szCs w:val="18"/>
              </w:rPr>
              <w:t>Reforma systému vzdelávania a odbornej prípravy</w:t>
            </w:r>
          </w:p>
          <w:p w14:paraId="2BA97968" w14:textId="64DE51EF" w:rsidR="00034E8A" w:rsidRPr="007E719E" w:rsidRDefault="00034E8A" w:rsidP="00D06D54">
            <w:pPr>
              <w:spacing w:line="240" w:lineRule="auto"/>
              <w:contextualSpacing/>
              <w:rPr>
                <w:rFonts w:ascii="Cambria" w:hAnsi="Cambria"/>
                <w:sz w:val="18"/>
                <w:szCs w:val="18"/>
              </w:rPr>
            </w:pPr>
            <w:r w:rsidRPr="007E719E">
              <w:rPr>
                <w:rFonts w:ascii="Cambria" w:hAnsi="Cambria"/>
                <w:sz w:val="18"/>
                <w:szCs w:val="18"/>
              </w:rPr>
              <w:t xml:space="preserve">Opatrenie 1.1 </w:t>
            </w:r>
            <w:r w:rsidR="003458FB" w:rsidRPr="007E719E">
              <w:rPr>
                <w:rFonts w:ascii="Cambria" w:hAnsi="Cambria"/>
                <w:sz w:val="18"/>
                <w:szCs w:val="18"/>
              </w:rPr>
              <w:t>Premena tradičnej školy na modernú</w:t>
            </w:r>
          </w:p>
        </w:tc>
      </w:tr>
      <w:tr w:rsidR="00317636" w:rsidRPr="00AF5B58" w14:paraId="0109F455" w14:textId="77777777" w:rsidTr="001F1414">
        <w:trPr>
          <w:cantSplit/>
        </w:trPr>
        <w:tc>
          <w:tcPr>
            <w:tcW w:w="2127" w:type="dxa"/>
          </w:tcPr>
          <w:p w14:paraId="558F7086"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7ADCBB4A" w14:textId="6FA8C499" w:rsidR="00317636" w:rsidRPr="007E719E" w:rsidRDefault="003458FB" w:rsidP="00D06D54">
            <w:pPr>
              <w:spacing w:line="240" w:lineRule="auto"/>
              <w:contextualSpacing/>
              <w:rPr>
                <w:rFonts w:ascii="Cambria" w:hAnsi="Cambria"/>
                <w:sz w:val="18"/>
                <w:szCs w:val="18"/>
              </w:rPr>
            </w:pPr>
            <w:r w:rsidRPr="007E719E">
              <w:rPr>
                <w:rFonts w:ascii="Cambria" w:hAnsi="Cambria"/>
                <w:sz w:val="18"/>
                <w:szCs w:val="18"/>
              </w:rPr>
              <w:t>Základná škola Báb</w:t>
            </w:r>
            <w:r w:rsidR="00160038" w:rsidRPr="007E719E">
              <w:rPr>
                <w:rFonts w:ascii="Cambria" w:hAnsi="Cambria"/>
                <w:sz w:val="18"/>
                <w:szCs w:val="18"/>
              </w:rPr>
              <w:t xml:space="preserve"> 225</w:t>
            </w:r>
          </w:p>
        </w:tc>
      </w:tr>
      <w:tr w:rsidR="00317636" w:rsidRPr="00AF5B58" w14:paraId="0B29294C" w14:textId="77777777" w:rsidTr="001F1414">
        <w:trPr>
          <w:cantSplit/>
        </w:trPr>
        <w:tc>
          <w:tcPr>
            <w:tcW w:w="2127" w:type="dxa"/>
          </w:tcPr>
          <w:p w14:paraId="75EF0A76"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6E7149CD" w14:textId="1D064C19" w:rsidR="00317636" w:rsidRPr="007E719E" w:rsidRDefault="00A45ED7" w:rsidP="00A45ED7">
            <w:pPr>
              <w:spacing w:line="240" w:lineRule="auto"/>
              <w:contextualSpacing/>
              <w:rPr>
                <w:rFonts w:ascii="Cambria" w:hAnsi="Cambria"/>
                <w:sz w:val="18"/>
                <w:szCs w:val="18"/>
              </w:rPr>
            </w:pPr>
            <w:r w:rsidRPr="007E719E">
              <w:rPr>
                <w:rFonts w:ascii="Cambria" w:hAnsi="Cambria"/>
                <w:sz w:val="18"/>
                <w:szCs w:val="18"/>
              </w:rPr>
              <w:t>Rozvoj čitateľskej gramotnosti a jazykových schopností žiakov inováciou foriem a metód vzdelávania, didaktickými prostriedkami a ďalším vzdelávaním pedagógov</w:t>
            </w:r>
            <w:r w:rsidR="00415DC0">
              <w:rPr>
                <w:rFonts w:ascii="Cambria" w:hAnsi="Cambria"/>
                <w:sz w:val="18"/>
                <w:szCs w:val="18"/>
              </w:rPr>
              <w:t>.</w:t>
            </w:r>
          </w:p>
        </w:tc>
      </w:tr>
      <w:tr w:rsidR="00317636" w:rsidRPr="00AF5B58" w14:paraId="24F2CAB8" w14:textId="77777777" w:rsidTr="001F1414">
        <w:trPr>
          <w:cantSplit/>
        </w:trPr>
        <w:tc>
          <w:tcPr>
            <w:tcW w:w="2127" w:type="dxa"/>
          </w:tcPr>
          <w:p w14:paraId="45220AC5"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780DACA2" w14:textId="3FA4B86A" w:rsidR="0085703B" w:rsidRPr="00DD7F7D" w:rsidRDefault="00DD7F7D" w:rsidP="004A7014">
            <w:pPr>
              <w:pStyle w:val="Odsekzoznamu"/>
              <w:numPr>
                <w:ilvl w:val="1"/>
                <w:numId w:val="116"/>
              </w:numPr>
              <w:spacing w:line="240" w:lineRule="auto"/>
              <w:rPr>
                <w:rFonts w:ascii="Cambria" w:hAnsi="Cambria"/>
                <w:sz w:val="18"/>
                <w:szCs w:val="20"/>
              </w:rPr>
            </w:pPr>
            <w:r w:rsidRPr="00DD7F7D">
              <w:rPr>
                <w:rFonts w:ascii="Cambria" w:hAnsi="Cambria"/>
                <w:sz w:val="18"/>
                <w:szCs w:val="20"/>
              </w:rPr>
              <w:t>Školenia pedagógov a modernizácia didaktických prostriedkov na podporu čitateľskej</w:t>
            </w:r>
          </w:p>
          <w:p w14:paraId="6F9665C9" w14:textId="77777777" w:rsidR="00DD7F7D" w:rsidRPr="00933895" w:rsidRDefault="006842E0" w:rsidP="004A7014">
            <w:pPr>
              <w:pStyle w:val="Odsekzoznamu"/>
              <w:numPr>
                <w:ilvl w:val="1"/>
                <w:numId w:val="116"/>
              </w:numPr>
              <w:spacing w:line="240" w:lineRule="auto"/>
              <w:rPr>
                <w:rFonts w:ascii="Cambria" w:hAnsi="Cambria"/>
                <w:sz w:val="18"/>
                <w:szCs w:val="20"/>
              </w:rPr>
            </w:pPr>
            <w:r w:rsidRPr="00933895">
              <w:rPr>
                <w:rFonts w:ascii="Cambria" w:hAnsi="Cambria"/>
                <w:sz w:val="18"/>
                <w:szCs w:val="20"/>
              </w:rPr>
              <w:t>Inovácia metód vzdelávania na rozvoj čitateľskej gramotnosti a ich implementácia do vyučovania</w:t>
            </w:r>
          </w:p>
          <w:p w14:paraId="2904A512" w14:textId="77777777" w:rsidR="006842E0" w:rsidRPr="00933895" w:rsidRDefault="000748E8" w:rsidP="004A7014">
            <w:pPr>
              <w:pStyle w:val="Odsekzoznamu"/>
              <w:numPr>
                <w:ilvl w:val="1"/>
                <w:numId w:val="116"/>
              </w:numPr>
              <w:spacing w:line="240" w:lineRule="auto"/>
              <w:rPr>
                <w:rFonts w:ascii="Cambria" w:hAnsi="Cambria"/>
                <w:sz w:val="18"/>
                <w:szCs w:val="20"/>
              </w:rPr>
            </w:pPr>
            <w:r w:rsidRPr="00933895">
              <w:rPr>
                <w:rFonts w:ascii="Cambria" w:hAnsi="Cambria"/>
                <w:sz w:val="18"/>
                <w:szCs w:val="20"/>
              </w:rPr>
              <w:t>Školenia pedagogických zamestnancov pre zvýšenie digitálnych zručností vo vyučovaní angličtiny</w:t>
            </w:r>
          </w:p>
          <w:p w14:paraId="42436615" w14:textId="77777777" w:rsidR="000748E8" w:rsidRPr="00933895" w:rsidRDefault="00244B78" w:rsidP="004A7014">
            <w:pPr>
              <w:pStyle w:val="Odsekzoznamu"/>
              <w:numPr>
                <w:ilvl w:val="1"/>
                <w:numId w:val="116"/>
              </w:numPr>
              <w:spacing w:line="240" w:lineRule="auto"/>
              <w:rPr>
                <w:rFonts w:ascii="Cambria" w:hAnsi="Cambria"/>
                <w:sz w:val="18"/>
                <w:szCs w:val="20"/>
              </w:rPr>
            </w:pPr>
            <w:r w:rsidRPr="00933895">
              <w:rPr>
                <w:rFonts w:ascii="Cambria" w:hAnsi="Cambria"/>
                <w:sz w:val="18"/>
                <w:szCs w:val="20"/>
              </w:rPr>
              <w:t>Nové metódy vzdelávania s využitím IKT a ich implementácia do vyučovania anglického jazyka</w:t>
            </w:r>
          </w:p>
          <w:p w14:paraId="46041051" w14:textId="63E9864E" w:rsidR="00244B78" w:rsidRPr="00DD7F7D" w:rsidRDefault="00A46F3C" w:rsidP="004A7014">
            <w:pPr>
              <w:pStyle w:val="Odsekzoznamu"/>
              <w:numPr>
                <w:ilvl w:val="1"/>
                <w:numId w:val="116"/>
              </w:numPr>
              <w:spacing w:line="240" w:lineRule="auto"/>
              <w:rPr>
                <w:rFonts w:ascii="Cambria" w:hAnsi="Cambria"/>
              </w:rPr>
            </w:pPr>
            <w:r w:rsidRPr="00933895">
              <w:rPr>
                <w:rFonts w:ascii="Cambria" w:hAnsi="Cambria"/>
                <w:sz w:val="18"/>
                <w:szCs w:val="20"/>
              </w:rPr>
              <w:t>Študijný jazykový pobyt pedagogických zamestnancov v anglicky hovoriacej krajine</w:t>
            </w:r>
          </w:p>
        </w:tc>
      </w:tr>
      <w:tr w:rsidR="00317636" w:rsidRPr="00AF5B58" w14:paraId="2E31B709" w14:textId="77777777" w:rsidTr="001F1414">
        <w:trPr>
          <w:cantSplit/>
        </w:trPr>
        <w:tc>
          <w:tcPr>
            <w:tcW w:w="2127" w:type="dxa"/>
          </w:tcPr>
          <w:p w14:paraId="1157BFC6"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43C6201E" w14:textId="56D2178D" w:rsidR="00317636" w:rsidRPr="007E719E" w:rsidRDefault="009F557D" w:rsidP="004A7014">
            <w:pPr>
              <w:pStyle w:val="Odsekzoznamu"/>
              <w:numPr>
                <w:ilvl w:val="0"/>
                <w:numId w:val="117"/>
              </w:numPr>
              <w:spacing w:line="240" w:lineRule="auto"/>
              <w:ind w:left="357" w:hanging="357"/>
              <w:rPr>
                <w:rFonts w:ascii="Cambria" w:hAnsi="Cambria"/>
                <w:sz w:val="18"/>
                <w:szCs w:val="18"/>
              </w:rPr>
            </w:pPr>
            <w:r>
              <w:rPr>
                <w:rFonts w:ascii="Cambria" w:hAnsi="Cambria"/>
                <w:sz w:val="18"/>
                <w:szCs w:val="18"/>
              </w:rPr>
              <w:t>p</w:t>
            </w:r>
            <w:r w:rsidR="006C1B4A" w:rsidRPr="007E719E">
              <w:rPr>
                <w:rFonts w:ascii="Cambria" w:hAnsi="Cambria"/>
                <w:sz w:val="18"/>
                <w:szCs w:val="18"/>
              </w:rPr>
              <w:t xml:space="preserve">edagogickí zamestnanci </w:t>
            </w:r>
            <w:r w:rsidR="00C66A7F">
              <w:rPr>
                <w:rFonts w:ascii="Cambria" w:hAnsi="Cambria"/>
                <w:sz w:val="18"/>
                <w:szCs w:val="18"/>
              </w:rPr>
              <w:t>základnej školy</w:t>
            </w:r>
          </w:p>
          <w:p w14:paraId="6E64DAFB" w14:textId="72EB7AB6" w:rsidR="006C1B4A" w:rsidRPr="007E719E" w:rsidRDefault="009F557D" w:rsidP="004A7014">
            <w:pPr>
              <w:pStyle w:val="Odsekzoznamu"/>
              <w:numPr>
                <w:ilvl w:val="0"/>
                <w:numId w:val="117"/>
              </w:numPr>
              <w:spacing w:line="240" w:lineRule="auto"/>
              <w:ind w:left="357" w:hanging="357"/>
              <w:rPr>
                <w:rFonts w:ascii="Cambria" w:hAnsi="Cambria"/>
                <w:sz w:val="18"/>
                <w:szCs w:val="18"/>
              </w:rPr>
            </w:pPr>
            <w:r>
              <w:rPr>
                <w:rFonts w:ascii="Cambria" w:hAnsi="Cambria"/>
                <w:sz w:val="18"/>
                <w:szCs w:val="18"/>
              </w:rPr>
              <w:t>ž</w:t>
            </w:r>
            <w:r w:rsidR="006C1B4A" w:rsidRPr="007E719E">
              <w:rPr>
                <w:rFonts w:ascii="Cambria" w:hAnsi="Cambria"/>
                <w:sz w:val="18"/>
                <w:szCs w:val="18"/>
              </w:rPr>
              <w:t xml:space="preserve">iaci </w:t>
            </w:r>
            <w:r w:rsidR="00C66A7F">
              <w:rPr>
                <w:rFonts w:ascii="Cambria" w:hAnsi="Cambria"/>
                <w:sz w:val="18"/>
                <w:szCs w:val="18"/>
              </w:rPr>
              <w:t>základnej školy</w:t>
            </w:r>
          </w:p>
        </w:tc>
      </w:tr>
      <w:tr w:rsidR="00317636" w:rsidRPr="00AF5B58" w14:paraId="666FA26A" w14:textId="77777777" w:rsidTr="001F1414">
        <w:trPr>
          <w:cantSplit/>
        </w:trPr>
        <w:tc>
          <w:tcPr>
            <w:tcW w:w="2127" w:type="dxa"/>
          </w:tcPr>
          <w:p w14:paraId="4447A4D1"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611AE3FC" w14:textId="77777777" w:rsidR="00B46B33" w:rsidRPr="007E719E" w:rsidRDefault="00B46B33"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pedagogickí zamestnanci absolvovali kurzy ďalšieho vzdelávania</w:t>
            </w:r>
          </w:p>
          <w:p w14:paraId="079D8CD1" w14:textId="5BF2AAC9" w:rsidR="0013695F" w:rsidRPr="007E719E"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š</w:t>
            </w:r>
            <w:r w:rsidR="0013695F">
              <w:rPr>
                <w:rFonts w:ascii="Cambria" w:hAnsi="Cambria"/>
                <w:sz w:val="18"/>
                <w:szCs w:val="18"/>
              </w:rPr>
              <w:t>tudijný pobyt v UK pre u</w:t>
            </w:r>
            <w:r w:rsidR="00B06071">
              <w:rPr>
                <w:rFonts w:ascii="Cambria" w:hAnsi="Cambria"/>
                <w:sz w:val="18"/>
                <w:szCs w:val="18"/>
              </w:rPr>
              <w:t>čiteľov anglického jazyka</w:t>
            </w:r>
          </w:p>
          <w:p w14:paraId="583207E3" w14:textId="078EC6DA" w:rsidR="00E51B17" w:rsidRPr="007E719E"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n</w:t>
            </w:r>
            <w:r w:rsidR="00D268CE" w:rsidRPr="007E719E">
              <w:rPr>
                <w:rFonts w:ascii="Cambria" w:hAnsi="Cambria"/>
                <w:sz w:val="18"/>
                <w:szCs w:val="18"/>
              </w:rPr>
              <w:t>ové učebné materiály a metodiky</w:t>
            </w:r>
          </w:p>
          <w:p w14:paraId="59593AE4" w14:textId="0B6F46E8" w:rsidR="00D268CE" w:rsidRPr="007E719E"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m</w:t>
            </w:r>
            <w:r w:rsidR="00D268CE" w:rsidRPr="007E719E">
              <w:rPr>
                <w:rFonts w:ascii="Cambria" w:hAnsi="Cambria"/>
                <w:sz w:val="18"/>
                <w:szCs w:val="18"/>
              </w:rPr>
              <w:t>odernizované didaktické pomôcky</w:t>
            </w:r>
          </w:p>
          <w:p w14:paraId="0B8AC9E2" w14:textId="63248CCF" w:rsidR="00D268CE" w:rsidRPr="007E719E" w:rsidRDefault="009F557D"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v</w:t>
            </w:r>
            <w:r w:rsidR="007719D7" w:rsidRPr="007E719E">
              <w:rPr>
                <w:rFonts w:ascii="Cambria" w:hAnsi="Cambria"/>
                <w:sz w:val="18"/>
                <w:szCs w:val="18"/>
              </w:rPr>
              <w:t>ýpočtová technika</w:t>
            </w:r>
            <w:r w:rsidR="00EA1E1D">
              <w:rPr>
                <w:rFonts w:ascii="Cambria" w:hAnsi="Cambria"/>
                <w:sz w:val="18"/>
                <w:szCs w:val="18"/>
              </w:rPr>
              <w:t>, IKT</w:t>
            </w:r>
          </w:p>
        </w:tc>
      </w:tr>
      <w:tr w:rsidR="00317636" w:rsidRPr="00AF5B58" w14:paraId="19144C88" w14:textId="77777777" w:rsidTr="001F1414">
        <w:trPr>
          <w:cantSplit/>
        </w:trPr>
        <w:tc>
          <w:tcPr>
            <w:tcW w:w="2127" w:type="dxa"/>
          </w:tcPr>
          <w:p w14:paraId="63B6A901"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717E65CD" w14:textId="604DC734" w:rsidR="00317636" w:rsidRPr="007E719E" w:rsidRDefault="001D473D" w:rsidP="00D06D54">
            <w:pPr>
              <w:spacing w:line="240" w:lineRule="auto"/>
              <w:contextualSpacing/>
              <w:rPr>
                <w:rFonts w:ascii="Cambria" w:hAnsi="Cambria"/>
                <w:sz w:val="18"/>
                <w:szCs w:val="18"/>
              </w:rPr>
            </w:pPr>
            <w:r>
              <w:rPr>
                <w:rFonts w:ascii="Cambria" w:hAnsi="Cambria"/>
                <w:sz w:val="18"/>
                <w:szCs w:val="18"/>
              </w:rPr>
              <w:t xml:space="preserve">Výstupy projektu boli </w:t>
            </w:r>
            <w:r w:rsidR="009A304F">
              <w:rPr>
                <w:rFonts w:ascii="Cambria" w:hAnsi="Cambria"/>
                <w:sz w:val="18"/>
                <w:szCs w:val="18"/>
              </w:rPr>
              <w:t xml:space="preserve">všetky </w:t>
            </w:r>
            <w:r>
              <w:rPr>
                <w:rFonts w:ascii="Cambria" w:hAnsi="Cambria"/>
                <w:sz w:val="18"/>
                <w:szCs w:val="18"/>
              </w:rPr>
              <w:t xml:space="preserve">intenzívne využívané </w:t>
            </w:r>
            <w:r w:rsidR="009A304F">
              <w:rPr>
                <w:rFonts w:ascii="Cambria" w:hAnsi="Cambria"/>
                <w:sz w:val="18"/>
                <w:szCs w:val="18"/>
              </w:rPr>
              <w:t>počas realizácie projektu</w:t>
            </w:r>
            <w:r w:rsidR="0068458B">
              <w:rPr>
                <w:rFonts w:ascii="Cambria" w:hAnsi="Cambria"/>
                <w:sz w:val="18"/>
                <w:szCs w:val="18"/>
              </w:rPr>
              <w:t>, pedagogickí zamestnanci absolvovali</w:t>
            </w:r>
            <w:r w:rsidR="0031163F">
              <w:rPr>
                <w:rFonts w:ascii="Cambria" w:hAnsi="Cambria"/>
                <w:sz w:val="18"/>
                <w:szCs w:val="18"/>
              </w:rPr>
              <w:t xml:space="preserve"> </w:t>
            </w:r>
            <w:r w:rsidR="00430FB9">
              <w:rPr>
                <w:rFonts w:ascii="Cambria" w:hAnsi="Cambria"/>
                <w:sz w:val="18"/>
                <w:szCs w:val="18"/>
              </w:rPr>
              <w:t xml:space="preserve">školenia a študijné pobyty. Po realizácii projektu až do súčasnosti využívajú </w:t>
            </w:r>
            <w:r w:rsidR="00384392">
              <w:rPr>
                <w:rFonts w:ascii="Cambria" w:hAnsi="Cambria"/>
                <w:sz w:val="18"/>
                <w:szCs w:val="18"/>
              </w:rPr>
              <w:t>učebné materiály, didaktické pomôcky, inovované formy a metódy vzdelávania a zakúpenú techniku</w:t>
            </w:r>
            <w:r w:rsidR="00F45083">
              <w:rPr>
                <w:rFonts w:ascii="Cambria" w:hAnsi="Cambria"/>
                <w:sz w:val="18"/>
                <w:szCs w:val="18"/>
              </w:rPr>
              <w:t>, výstupy využívajú všetci pedagogickí zamestnanci a využívajú sa na všetkých predmetoch.</w:t>
            </w:r>
          </w:p>
        </w:tc>
      </w:tr>
      <w:tr w:rsidR="00317636" w:rsidRPr="00AF5B58" w14:paraId="555068E2" w14:textId="77777777" w:rsidTr="001F1414">
        <w:trPr>
          <w:cantSplit/>
        </w:trPr>
        <w:tc>
          <w:tcPr>
            <w:tcW w:w="2127" w:type="dxa"/>
          </w:tcPr>
          <w:p w14:paraId="3AC8B5FA"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5E0F2D86" w14:textId="343814F1" w:rsidR="00310EBF" w:rsidRDefault="00C525C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310EBF" w:rsidRPr="00131E50">
              <w:rPr>
                <w:rFonts w:ascii="Cambria" w:hAnsi="Cambria"/>
                <w:sz w:val="18"/>
                <w:szCs w:val="18"/>
              </w:rPr>
              <w:t>lepšené IKT zručnosti pedagógov</w:t>
            </w:r>
          </w:p>
          <w:p w14:paraId="07524E91" w14:textId="13E256ED" w:rsidR="00310EBF" w:rsidRDefault="00C525C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310EBF" w:rsidRPr="00131E50">
              <w:rPr>
                <w:rFonts w:ascii="Cambria" w:hAnsi="Cambria"/>
                <w:sz w:val="18"/>
                <w:szCs w:val="18"/>
              </w:rPr>
              <w:t>lepšené jazykové zručnosti pedagógov</w:t>
            </w:r>
          </w:p>
          <w:p w14:paraId="44D401A0" w14:textId="03AB3E16" w:rsidR="00310EBF" w:rsidRDefault="00C525C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310EBF">
              <w:rPr>
                <w:rFonts w:ascii="Cambria" w:hAnsi="Cambria"/>
                <w:sz w:val="18"/>
                <w:szCs w:val="18"/>
              </w:rPr>
              <w:t>výšený kompetenčný profil pedagógov a ich profesijný rast</w:t>
            </w:r>
          </w:p>
          <w:p w14:paraId="7DA46C74" w14:textId="61D9890E" w:rsidR="004C4F78" w:rsidRDefault="00C525C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4C4F78">
              <w:rPr>
                <w:rFonts w:ascii="Cambria" w:hAnsi="Cambria"/>
                <w:sz w:val="18"/>
                <w:szCs w:val="18"/>
              </w:rPr>
              <w:t>výšená kvalita a efektivita výchovno-vzdelávacieho procesu</w:t>
            </w:r>
          </w:p>
          <w:p w14:paraId="144F4041" w14:textId="4E9DF832" w:rsidR="00310EBF" w:rsidRDefault="00C525C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310EBF">
              <w:rPr>
                <w:rFonts w:ascii="Cambria" w:hAnsi="Cambria"/>
                <w:sz w:val="18"/>
                <w:szCs w:val="18"/>
              </w:rPr>
              <w:t>lepšené jazykové zručnosti žiakov</w:t>
            </w:r>
          </w:p>
          <w:p w14:paraId="3F60AB05" w14:textId="5BF381C1" w:rsidR="00310EBF" w:rsidRDefault="00C525C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310EBF">
              <w:rPr>
                <w:rFonts w:ascii="Cambria" w:hAnsi="Cambria"/>
                <w:sz w:val="18"/>
                <w:szCs w:val="18"/>
              </w:rPr>
              <w:t>lepšené IKT zručnosti žiakov</w:t>
            </w:r>
          </w:p>
          <w:p w14:paraId="7A8DBB80" w14:textId="6522EFA3" w:rsidR="00310EBF" w:rsidRDefault="00C525C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310EBF">
              <w:rPr>
                <w:rFonts w:ascii="Cambria" w:hAnsi="Cambria"/>
                <w:sz w:val="18"/>
                <w:szCs w:val="18"/>
              </w:rPr>
              <w:t>lepšená čitateľská gramotnosť žiakov</w:t>
            </w:r>
          </w:p>
          <w:p w14:paraId="06A073A6" w14:textId="06AABE3E" w:rsidR="00DD35D7" w:rsidRDefault="00C525C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r</w:t>
            </w:r>
            <w:r w:rsidR="00955797">
              <w:rPr>
                <w:rFonts w:ascii="Cambria" w:hAnsi="Cambria"/>
                <w:sz w:val="18"/>
                <w:szCs w:val="18"/>
              </w:rPr>
              <w:t>ozvinuté osobnostné vlastnosti žiakov</w:t>
            </w:r>
          </w:p>
          <w:p w14:paraId="40FA16FB" w14:textId="3FFC9DBA" w:rsidR="00317636" w:rsidRPr="009136C3" w:rsidRDefault="00C525C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9136C3" w:rsidRPr="00667FAE">
              <w:rPr>
                <w:rFonts w:ascii="Cambria" w:hAnsi="Cambria"/>
                <w:sz w:val="18"/>
                <w:szCs w:val="18"/>
              </w:rPr>
              <w:t>výšený záujem žiakov o</w:t>
            </w:r>
            <w:r w:rsidR="009136C3">
              <w:rPr>
                <w:rFonts w:ascii="Cambria" w:hAnsi="Cambria"/>
                <w:sz w:val="18"/>
                <w:szCs w:val="18"/>
              </w:rPr>
              <w:t> </w:t>
            </w:r>
            <w:r w:rsidR="009136C3" w:rsidRPr="00667FAE">
              <w:rPr>
                <w:rFonts w:ascii="Cambria" w:hAnsi="Cambria"/>
                <w:sz w:val="18"/>
                <w:szCs w:val="18"/>
              </w:rPr>
              <w:t>výučbu</w:t>
            </w:r>
            <w:r w:rsidR="009136C3">
              <w:rPr>
                <w:rFonts w:ascii="Cambria" w:hAnsi="Cambria"/>
                <w:sz w:val="18"/>
                <w:szCs w:val="18"/>
              </w:rPr>
              <w:t xml:space="preserve"> anglického jazyka</w:t>
            </w:r>
          </w:p>
        </w:tc>
      </w:tr>
      <w:tr w:rsidR="00317636" w:rsidRPr="00AF5B58" w14:paraId="01D373E0" w14:textId="77777777" w:rsidTr="001F1414">
        <w:trPr>
          <w:cantSplit/>
        </w:trPr>
        <w:tc>
          <w:tcPr>
            <w:tcW w:w="2127" w:type="dxa"/>
          </w:tcPr>
          <w:p w14:paraId="08D48DCE"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5D50DA4C" w14:textId="224DB175" w:rsidR="00317636" w:rsidRPr="007E719E" w:rsidRDefault="0043469B" w:rsidP="00D06D54">
            <w:pPr>
              <w:spacing w:line="240" w:lineRule="auto"/>
              <w:contextualSpacing/>
              <w:rPr>
                <w:rFonts w:ascii="Cambria" w:hAnsi="Cambria"/>
                <w:sz w:val="18"/>
                <w:szCs w:val="18"/>
              </w:rPr>
            </w:pPr>
            <w:r>
              <w:rPr>
                <w:rFonts w:ascii="Cambria" w:hAnsi="Cambria"/>
                <w:sz w:val="18"/>
                <w:szCs w:val="18"/>
              </w:rPr>
              <w:t>Udržateľnosť projektu je zabezpečená prostredníctvom každodenného využívania výstupov projektu a tiež pr</w:t>
            </w:r>
            <w:r w:rsidR="00D46495">
              <w:rPr>
                <w:rFonts w:ascii="Cambria" w:hAnsi="Cambria"/>
                <w:sz w:val="18"/>
                <w:szCs w:val="18"/>
              </w:rPr>
              <w:t xml:space="preserve">enosom informácií a zaškolením nových pedagogických zamestnancov. </w:t>
            </w:r>
            <w:r w:rsidR="001A74FF">
              <w:rPr>
                <w:rFonts w:ascii="Cambria" w:hAnsi="Cambria"/>
                <w:sz w:val="18"/>
                <w:szCs w:val="18"/>
              </w:rPr>
              <w:t>Projekt bol postavený tak, aby bola zabezpečená jeho dlhodobá udržateľnosť, výstupy sú aktualizované</w:t>
            </w:r>
            <w:r w:rsidR="00F47BB5">
              <w:rPr>
                <w:rFonts w:ascii="Cambria" w:hAnsi="Cambria"/>
                <w:sz w:val="18"/>
                <w:szCs w:val="18"/>
              </w:rPr>
              <w:t xml:space="preserve"> tak, aby sa prispôsobili </w:t>
            </w:r>
            <w:r w:rsidR="00865118">
              <w:rPr>
                <w:rFonts w:ascii="Cambria" w:hAnsi="Cambria"/>
                <w:sz w:val="18"/>
                <w:szCs w:val="18"/>
              </w:rPr>
              <w:t>zmenám v obsahu výučby jednotlivých predmetov.</w:t>
            </w:r>
            <w:r w:rsidR="00EB0192">
              <w:rPr>
                <w:rFonts w:ascii="Cambria" w:hAnsi="Cambria"/>
                <w:sz w:val="18"/>
                <w:szCs w:val="18"/>
              </w:rPr>
              <w:t xml:space="preserve"> </w:t>
            </w:r>
            <w:r w:rsidR="00EB0192" w:rsidRPr="00EB0192">
              <w:rPr>
                <w:rFonts w:ascii="Cambria" w:hAnsi="Cambria"/>
                <w:sz w:val="18"/>
                <w:szCs w:val="18"/>
              </w:rPr>
              <w:t>Jedine technika už musí byť obmieňaná, aby vyhovela požiadavkám a bola funkčná.</w:t>
            </w:r>
          </w:p>
        </w:tc>
      </w:tr>
      <w:tr w:rsidR="00317636" w:rsidRPr="00AF5B58" w14:paraId="1613161A" w14:textId="77777777" w:rsidTr="001F1414">
        <w:trPr>
          <w:cantSplit/>
        </w:trPr>
        <w:tc>
          <w:tcPr>
            <w:tcW w:w="2127" w:type="dxa"/>
          </w:tcPr>
          <w:p w14:paraId="2810F8D2"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23ABEF96" w14:textId="4A68FC28" w:rsidR="00317636" w:rsidRPr="007E719E" w:rsidRDefault="00317636" w:rsidP="004A7014">
            <w:pPr>
              <w:pStyle w:val="Odsekzoznamu"/>
              <w:numPr>
                <w:ilvl w:val="0"/>
                <w:numId w:val="80"/>
              </w:numPr>
              <w:spacing w:line="240" w:lineRule="auto"/>
              <w:ind w:left="357" w:hanging="357"/>
              <w:rPr>
                <w:rFonts w:ascii="Cambria" w:hAnsi="Cambria"/>
                <w:sz w:val="18"/>
                <w:szCs w:val="18"/>
              </w:rPr>
            </w:pPr>
            <w:r w:rsidRPr="007B6ECD">
              <w:rPr>
                <w:rFonts w:ascii="Cambria" w:hAnsi="Cambria"/>
                <w:sz w:val="18"/>
                <w:szCs w:val="18"/>
              </w:rPr>
              <w:t>Vysoký</w:t>
            </w:r>
          </w:p>
        </w:tc>
      </w:tr>
    </w:tbl>
    <w:p w14:paraId="579429CD" w14:textId="1E20FD3C" w:rsidR="00A428BC" w:rsidRPr="007E719E" w:rsidRDefault="00A428BC">
      <w:pPr>
        <w:spacing w:before="120" w:after="120" w:line="240" w:lineRule="auto"/>
        <w:jc w:val="both"/>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317636" w:rsidRPr="00AF5B58" w14:paraId="1D822D8B" w14:textId="77777777" w:rsidTr="001F1414">
        <w:trPr>
          <w:cantSplit/>
        </w:trPr>
        <w:tc>
          <w:tcPr>
            <w:tcW w:w="2127" w:type="dxa"/>
          </w:tcPr>
          <w:p w14:paraId="3271563C"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4105FB30" w14:textId="547000B8" w:rsidR="00317636" w:rsidRPr="007E719E" w:rsidRDefault="001235FE" w:rsidP="00D06D54">
            <w:pPr>
              <w:spacing w:line="240" w:lineRule="auto"/>
              <w:contextualSpacing/>
              <w:rPr>
                <w:rFonts w:ascii="Cambria" w:hAnsi="Cambria"/>
                <w:sz w:val="18"/>
                <w:szCs w:val="18"/>
              </w:rPr>
            </w:pPr>
            <w:r w:rsidRPr="007E719E">
              <w:rPr>
                <w:rFonts w:ascii="Cambria" w:hAnsi="Cambria"/>
                <w:sz w:val="18"/>
                <w:szCs w:val="18"/>
              </w:rPr>
              <w:t>7.</w:t>
            </w:r>
          </w:p>
        </w:tc>
      </w:tr>
      <w:tr w:rsidR="00317636" w:rsidRPr="00AF5B58" w14:paraId="53179484" w14:textId="77777777" w:rsidTr="001F1414">
        <w:trPr>
          <w:cantSplit/>
        </w:trPr>
        <w:tc>
          <w:tcPr>
            <w:tcW w:w="2127" w:type="dxa"/>
          </w:tcPr>
          <w:p w14:paraId="2619DD74"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49516835" w14:textId="603D336B" w:rsidR="00317636" w:rsidRPr="007E719E" w:rsidRDefault="00736F2B" w:rsidP="00D06D54">
            <w:pPr>
              <w:spacing w:line="240" w:lineRule="auto"/>
              <w:contextualSpacing/>
              <w:rPr>
                <w:rFonts w:ascii="Cambria" w:hAnsi="Cambria"/>
                <w:sz w:val="18"/>
                <w:szCs w:val="18"/>
              </w:rPr>
            </w:pPr>
            <w:r w:rsidRPr="007E719E">
              <w:rPr>
                <w:rFonts w:ascii="Cambria" w:hAnsi="Cambria"/>
                <w:sz w:val="18"/>
                <w:szCs w:val="18"/>
              </w:rPr>
              <w:t>Modernizácia vzdelávacieho procesu na ZŠ Trstená</w:t>
            </w:r>
          </w:p>
        </w:tc>
      </w:tr>
      <w:tr w:rsidR="00317636" w:rsidRPr="00AF5B58" w14:paraId="7BFFCEEB" w14:textId="77777777" w:rsidTr="001F1414">
        <w:trPr>
          <w:cantSplit/>
        </w:trPr>
        <w:tc>
          <w:tcPr>
            <w:tcW w:w="2127" w:type="dxa"/>
          </w:tcPr>
          <w:p w14:paraId="4AA96EEF" w14:textId="63542EAE"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lastRenderedPageBreak/>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46D93D05" w14:textId="77777777" w:rsidR="00317636" w:rsidRPr="007E719E" w:rsidRDefault="0099015B" w:rsidP="00D06D54">
            <w:pPr>
              <w:spacing w:line="240" w:lineRule="auto"/>
              <w:contextualSpacing/>
              <w:rPr>
                <w:rFonts w:ascii="Cambria" w:hAnsi="Cambria"/>
                <w:sz w:val="18"/>
                <w:szCs w:val="18"/>
              </w:rPr>
            </w:pPr>
            <w:r w:rsidRPr="007E719E">
              <w:rPr>
                <w:rFonts w:ascii="Cambria" w:hAnsi="Cambria"/>
                <w:sz w:val="18"/>
                <w:szCs w:val="18"/>
              </w:rPr>
              <w:t>26110130396</w:t>
            </w:r>
          </w:p>
          <w:p w14:paraId="6BEBBE1E" w14:textId="0D8C2F09" w:rsidR="0099015B" w:rsidRPr="007E719E" w:rsidRDefault="000F4B29"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1 </w:t>
            </w:r>
            <w:r w:rsidR="0099015B" w:rsidRPr="007E719E">
              <w:rPr>
                <w:rFonts w:ascii="Cambria" w:hAnsi="Cambria"/>
                <w:sz w:val="18"/>
                <w:szCs w:val="18"/>
              </w:rPr>
              <w:t>Reforma systému vzdelávania a odbornej prípravy</w:t>
            </w:r>
          </w:p>
          <w:p w14:paraId="61119EA3" w14:textId="6EEA5018" w:rsidR="00317636" w:rsidRPr="007E719E" w:rsidRDefault="007F297B" w:rsidP="00D06D54">
            <w:pPr>
              <w:spacing w:line="240" w:lineRule="auto"/>
              <w:contextualSpacing/>
              <w:rPr>
                <w:rFonts w:ascii="Cambria" w:hAnsi="Cambria"/>
                <w:sz w:val="18"/>
                <w:szCs w:val="18"/>
              </w:rPr>
            </w:pPr>
            <w:r>
              <w:rPr>
                <w:rFonts w:ascii="Cambria" w:hAnsi="Cambria"/>
                <w:sz w:val="18"/>
                <w:szCs w:val="18"/>
              </w:rPr>
              <w:t xml:space="preserve">Opatrenie </w:t>
            </w:r>
            <w:r w:rsidR="001A0572" w:rsidRPr="007E719E">
              <w:rPr>
                <w:rFonts w:ascii="Cambria" w:hAnsi="Cambria"/>
                <w:sz w:val="18"/>
                <w:szCs w:val="18"/>
              </w:rPr>
              <w:t>1.1 Premena tradičnej školy na modernú</w:t>
            </w:r>
          </w:p>
        </w:tc>
      </w:tr>
      <w:tr w:rsidR="00317636" w:rsidRPr="00AF5B58" w14:paraId="1EABE845" w14:textId="77777777" w:rsidTr="001F1414">
        <w:trPr>
          <w:cantSplit/>
        </w:trPr>
        <w:tc>
          <w:tcPr>
            <w:tcW w:w="2127" w:type="dxa"/>
          </w:tcPr>
          <w:p w14:paraId="1FB2094E"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0C1BB999" w14:textId="6F71A6F4" w:rsidR="00317636" w:rsidRPr="007E719E" w:rsidRDefault="001A0572" w:rsidP="00D06D54">
            <w:pPr>
              <w:spacing w:line="240" w:lineRule="auto"/>
              <w:contextualSpacing/>
              <w:rPr>
                <w:rFonts w:ascii="Cambria" w:hAnsi="Cambria"/>
                <w:sz w:val="18"/>
                <w:szCs w:val="18"/>
              </w:rPr>
            </w:pPr>
            <w:r w:rsidRPr="007E719E">
              <w:rPr>
                <w:rFonts w:ascii="Cambria" w:hAnsi="Cambria"/>
                <w:sz w:val="18"/>
                <w:szCs w:val="18"/>
              </w:rPr>
              <w:t>Základná škola P.O. Hviezdoslava, Trstená</w:t>
            </w:r>
          </w:p>
        </w:tc>
      </w:tr>
      <w:tr w:rsidR="00317636" w:rsidRPr="00AF5B58" w14:paraId="7291432A" w14:textId="77777777" w:rsidTr="001F1414">
        <w:trPr>
          <w:cantSplit/>
        </w:trPr>
        <w:tc>
          <w:tcPr>
            <w:tcW w:w="2127" w:type="dxa"/>
          </w:tcPr>
          <w:p w14:paraId="43FA4FB2"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74D03514" w14:textId="248E1A89" w:rsidR="00317636" w:rsidRPr="007E719E" w:rsidRDefault="00A45487" w:rsidP="00D06D54">
            <w:pPr>
              <w:spacing w:line="240" w:lineRule="auto"/>
              <w:contextualSpacing/>
              <w:rPr>
                <w:rFonts w:ascii="Cambria" w:hAnsi="Cambria"/>
                <w:sz w:val="18"/>
                <w:szCs w:val="18"/>
              </w:rPr>
            </w:pPr>
            <w:r w:rsidRPr="007E719E">
              <w:rPr>
                <w:rFonts w:ascii="Cambria" w:hAnsi="Cambria"/>
                <w:sz w:val="18"/>
                <w:szCs w:val="18"/>
              </w:rPr>
              <w:t>Využitie inovatívnych foriem vzdelávania za účelom zvýšenia kvality výučby žiakov</w:t>
            </w:r>
            <w:r w:rsidR="00687FA1">
              <w:rPr>
                <w:rFonts w:ascii="Cambria" w:hAnsi="Cambria"/>
                <w:sz w:val="18"/>
                <w:szCs w:val="18"/>
              </w:rPr>
              <w:t>.</w:t>
            </w:r>
          </w:p>
        </w:tc>
      </w:tr>
      <w:tr w:rsidR="00317636" w:rsidRPr="00AF5B58" w14:paraId="354DCF01" w14:textId="77777777" w:rsidTr="001F1414">
        <w:trPr>
          <w:cantSplit/>
        </w:trPr>
        <w:tc>
          <w:tcPr>
            <w:tcW w:w="2127" w:type="dxa"/>
          </w:tcPr>
          <w:p w14:paraId="49CA88AF"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216AF394" w14:textId="1F0F3A60" w:rsidR="00317636" w:rsidRPr="007E719E" w:rsidRDefault="00393BF7" w:rsidP="004A7014">
            <w:pPr>
              <w:pStyle w:val="Odsekzoznamu"/>
              <w:numPr>
                <w:ilvl w:val="1"/>
                <w:numId w:val="51"/>
              </w:numPr>
              <w:spacing w:line="240" w:lineRule="auto"/>
              <w:rPr>
                <w:rFonts w:ascii="Cambria" w:hAnsi="Cambria"/>
                <w:sz w:val="18"/>
                <w:szCs w:val="18"/>
              </w:rPr>
            </w:pPr>
            <w:r w:rsidRPr="007E719E">
              <w:rPr>
                <w:rFonts w:ascii="Cambria" w:hAnsi="Cambria"/>
                <w:sz w:val="18"/>
                <w:szCs w:val="18"/>
              </w:rPr>
              <w:t>Inovácia učebných textov a materiálov na 1. stupni ZŠ smerom k rozvoju regionálnej výchovy</w:t>
            </w:r>
          </w:p>
          <w:p w14:paraId="32313605" w14:textId="77777777" w:rsidR="00393BF7" w:rsidRPr="007E719E" w:rsidRDefault="00362011" w:rsidP="004A7014">
            <w:pPr>
              <w:pStyle w:val="Odsekzoznamu"/>
              <w:numPr>
                <w:ilvl w:val="1"/>
                <w:numId w:val="51"/>
              </w:numPr>
              <w:spacing w:line="240" w:lineRule="auto"/>
              <w:rPr>
                <w:rFonts w:ascii="Cambria" w:hAnsi="Cambria"/>
                <w:sz w:val="18"/>
                <w:szCs w:val="18"/>
              </w:rPr>
            </w:pPr>
            <w:r w:rsidRPr="007E719E">
              <w:rPr>
                <w:rFonts w:ascii="Cambria" w:hAnsi="Cambria"/>
                <w:sz w:val="18"/>
                <w:szCs w:val="18"/>
              </w:rPr>
              <w:t>Inovácia učebných  textov na 2. stupni  ZŠ smerom k rozvoju regionálnej výchovy</w:t>
            </w:r>
          </w:p>
          <w:p w14:paraId="5CD366CA" w14:textId="77777777" w:rsidR="00362011" w:rsidRPr="007E719E" w:rsidRDefault="004238DF" w:rsidP="004A7014">
            <w:pPr>
              <w:pStyle w:val="Odsekzoznamu"/>
              <w:numPr>
                <w:ilvl w:val="1"/>
                <w:numId w:val="51"/>
              </w:numPr>
              <w:spacing w:line="240" w:lineRule="auto"/>
              <w:rPr>
                <w:rFonts w:ascii="Cambria" w:hAnsi="Cambria"/>
                <w:sz w:val="18"/>
                <w:szCs w:val="18"/>
              </w:rPr>
            </w:pPr>
            <w:r w:rsidRPr="007E719E">
              <w:rPr>
                <w:rFonts w:ascii="Cambria" w:hAnsi="Cambria"/>
                <w:sz w:val="18"/>
                <w:szCs w:val="18"/>
              </w:rPr>
              <w:t>Inovácia učebných textov a materiálov v 5. ročníku ZŠ smerom k rozvoju kreativity žiakov</w:t>
            </w:r>
          </w:p>
          <w:p w14:paraId="550C2F6F" w14:textId="77777777" w:rsidR="00FD0F72" w:rsidRPr="007E719E" w:rsidRDefault="00FD0F72" w:rsidP="004A7014">
            <w:pPr>
              <w:pStyle w:val="Odsekzoznamu"/>
              <w:numPr>
                <w:ilvl w:val="0"/>
                <w:numId w:val="51"/>
              </w:numPr>
              <w:spacing w:line="240" w:lineRule="auto"/>
              <w:rPr>
                <w:rFonts w:ascii="Cambria" w:hAnsi="Cambria"/>
                <w:vanish/>
                <w:sz w:val="18"/>
                <w:szCs w:val="18"/>
              </w:rPr>
            </w:pPr>
          </w:p>
          <w:p w14:paraId="79EA8719" w14:textId="2A3F2F74" w:rsidR="00317636" w:rsidRPr="007E719E" w:rsidRDefault="00FD0F72" w:rsidP="004A7014">
            <w:pPr>
              <w:pStyle w:val="Odsekzoznamu"/>
              <w:numPr>
                <w:ilvl w:val="1"/>
                <w:numId w:val="51"/>
              </w:numPr>
              <w:spacing w:line="240" w:lineRule="auto"/>
              <w:rPr>
                <w:rFonts w:ascii="Cambria" w:hAnsi="Cambria"/>
                <w:sz w:val="18"/>
                <w:szCs w:val="18"/>
              </w:rPr>
            </w:pPr>
            <w:r w:rsidRPr="007E719E">
              <w:rPr>
                <w:rFonts w:ascii="Cambria" w:hAnsi="Cambria"/>
                <w:sz w:val="18"/>
                <w:szCs w:val="18"/>
              </w:rPr>
              <w:t>Realizácia ďalšieho vzdelávania pedagogických zamestnancov</w:t>
            </w:r>
          </w:p>
        </w:tc>
      </w:tr>
      <w:tr w:rsidR="00317636" w:rsidRPr="00AF5B58" w14:paraId="793AC794" w14:textId="77777777" w:rsidTr="001F1414">
        <w:trPr>
          <w:cantSplit/>
        </w:trPr>
        <w:tc>
          <w:tcPr>
            <w:tcW w:w="2127" w:type="dxa"/>
          </w:tcPr>
          <w:p w14:paraId="050B3C33"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198F28AB" w14:textId="0BA643E4" w:rsidR="00317636" w:rsidRPr="007E719E" w:rsidRDefault="00C525C2" w:rsidP="004A7014">
            <w:pPr>
              <w:pStyle w:val="Odsekzoznamu"/>
              <w:numPr>
                <w:ilvl w:val="0"/>
                <w:numId w:val="118"/>
              </w:numPr>
              <w:spacing w:line="240" w:lineRule="auto"/>
              <w:ind w:left="357" w:hanging="357"/>
              <w:rPr>
                <w:rFonts w:ascii="Cambria" w:hAnsi="Cambria"/>
                <w:sz w:val="18"/>
                <w:szCs w:val="18"/>
              </w:rPr>
            </w:pPr>
            <w:r>
              <w:rPr>
                <w:rFonts w:ascii="Cambria" w:hAnsi="Cambria"/>
                <w:sz w:val="18"/>
                <w:szCs w:val="18"/>
              </w:rPr>
              <w:t>p</w:t>
            </w:r>
            <w:r w:rsidR="002E1D79" w:rsidRPr="007E719E">
              <w:rPr>
                <w:rFonts w:ascii="Cambria" w:hAnsi="Cambria"/>
                <w:sz w:val="18"/>
                <w:szCs w:val="18"/>
              </w:rPr>
              <w:t xml:space="preserve">edagogickí zamestnanci </w:t>
            </w:r>
            <w:r w:rsidR="00C66A7F">
              <w:rPr>
                <w:rFonts w:ascii="Cambria" w:hAnsi="Cambria"/>
                <w:sz w:val="18"/>
                <w:szCs w:val="18"/>
              </w:rPr>
              <w:t>základnej školy</w:t>
            </w:r>
          </w:p>
          <w:p w14:paraId="1B11140C" w14:textId="4FF57B73" w:rsidR="00317636" w:rsidRPr="007E719E" w:rsidRDefault="00C525C2" w:rsidP="004A7014">
            <w:pPr>
              <w:pStyle w:val="Odsekzoznamu"/>
              <w:numPr>
                <w:ilvl w:val="0"/>
                <w:numId w:val="118"/>
              </w:numPr>
              <w:spacing w:line="240" w:lineRule="auto"/>
              <w:ind w:left="357" w:hanging="357"/>
              <w:rPr>
                <w:rFonts w:ascii="Cambria" w:hAnsi="Cambria"/>
                <w:sz w:val="18"/>
                <w:szCs w:val="18"/>
              </w:rPr>
            </w:pPr>
            <w:r>
              <w:rPr>
                <w:rFonts w:ascii="Cambria" w:hAnsi="Cambria"/>
                <w:sz w:val="18"/>
                <w:szCs w:val="18"/>
              </w:rPr>
              <w:t>ž</w:t>
            </w:r>
            <w:r w:rsidR="00F60AC7" w:rsidRPr="007E719E">
              <w:rPr>
                <w:rFonts w:ascii="Cambria" w:hAnsi="Cambria"/>
                <w:sz w:val="18"/>
                <w:szCs w:val="18"/>
              </w:rPr>
              <w:t xml:space="preserve">iaci </w:t>
            </w:r>
            <w:r w:rsidR="00C66A7F">
              <w:rPr>
                <w:rFonts w:ascii="Cambria" w:hAnsi="Cambria"/>
                <w:sz w:val="18"/>
                <w:szCs w:val="18"/>
              </w:rPr>
              <w:t>základnej školy</w:t>
            </w:r>
          </w:p>
        </w:tc>
      </w:tr>
      <w:tr w:rsidR="00317636" w:rsidRPr="00AF5B58" w14:paraId="339BE8EB" w14:textId="77777777" w:rsidTr="001F1414">
        <w:trPr>
          <w:cantSplit/>
        </w:trPr>
        <w:tc>
          <w:tcPr>
            <w:tcW w:w="2127" w:type="dxa"/>
          </w:tcPr>
          <w:p w14:paraId="5F0773F2"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1920FE55" w14:textId="6BEB7271" w:rsidR="00D7048E" w:rsidRPr="007E719E" w:rsidRDefault="00C95C03"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 xml:space="preserve">pedagogickí zamestnanci absolvovali </w:t>
            </w:r>
            <w:r w:rsidR="00F93F3B">
              <w:rPr>
                <w:rFonts w:ascii="Cambria" w:hAnsi="Cambria"/>
                <w:sz w:val="18"/>
                <w:szCs w:val="18"/>
              </w:rPr>
              <w:t>kurzy ďalšieho vzdelávania</w:t>
            </w:r>
          </w:p>
          <w:p w14:paraId="6F69DD59" w14:textId="716077FD" w:rsidR="00D35660" w:rsidRPr="007E719E" w:rsidRDefault="00C525C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2A1A91" w:rsidRPr="007E719E">
              <w:rPr>
                <w:rFonts w:ascii="Cambria" w:hAnsi="Cambria"/>
                <w:sz w:val="18"/>
                <w:szCs w:val="18"/>
              </w:rPr>
              <w:t xml:space="preserve">ahraničná výmena skúsenosti </w:t>
            </w:r>
            <w:r w:rsidR="000216A9" w:rsidRPr="007E719E">
              <w:rPr>
                <w:rFonts w:ascii="Cambria" w:hAnsi="Cambria"/>
                <w:sz w:val="18"/>
                <w:szCs w:val="18"/>
              </w:rPr>
              <w:t>so školou v Brne</w:t>
            </w:r>
          </w:p>
          <w:p w14:paraId="7BC62D0B" w14:textId="0EDF3290" w:rsidR="001C513E" w:rsidRPr="007E719E" w:rsidRDefault="00C525C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n</w:t>
            </w:r>
            <w:r w:rsidR="001C513E" w:rsidRPr="007E719E">
              <w:rPr>
                <w:rFonts w:ascii="Cambria" w:hAnsi="Cambria"/>
                <w:sz w:val="18"/>
                <w:szCs w:val="18"/>
              </w:rPr>
              <w:t>ové didaktické pomôcky</w:t>
            </w:r>
          </w:p>
          <w:p w14:paraId="4FAE037C" w14:textId="5339A28F" w:rsidR="001C513E" w:rsidRPr="007E719E" w:rsidRDefault="00C525C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i</w:t>
            </w:r>
            <w:r w:rsidR="00977F55" w:rsidRPr="007E719E">
              <w:rPr>
                <w:rFonts w:ascii="Cambria" w:hAnsi="Cambria"/>
                <w:sz w:val="18"/>
                <w:szCs w:val="18"/>
              </w:rPr>
              <w:t>novované u</w:t>
            </w:r>
            <w:r w:rsidR="001C513E" w:rsidRPr="007E719E">
              <w:rPr>
                <w:rFonts w:ascii="Cambria" w:hAnsi="Cambria"/>
                <w:sz w:val="18"/>
                <w:szCs w:val="18"/>
              </w:rPr>
              <w:t xml:space="preserve">čebné </w:t>
            </w:r>
            <w:r w:rsidR="00977F55" w:rsidRPr="007E719E">
              <w:rPr>
                <w:rFonts w:ascii="Cambria" w:hAnsi="Cambria"/>
                <w:sz w:val="18"/>
                <w:szCs w:val="18"/>
              </w:rPr>
              <w:t xml:space="preserve">texty a </w:t>
            </w:r>
            <w:r w:rsidR="001C513E" w:rsidRPr="007E719E">
              <w:rPr>
                <w:rFonts w:ascii="Cambria" w:hAnsi="Cambria"/>
                <w:sz w:val="18"/>
                <w:szCs w:val="18"/>
              </w:rPr>
              <w:t>materiály</w:t>
            </w:r>
          </w:p>
          <w:p w14:paraId="302FCED9" w14:textId="50F76910" w:rsidR="0085410B" w:rsidRPr="007E719E" w:rsidRDefault="00C525C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e</w:t>
            </w:r>
            <w:r w:rsidR="0085410B" w:rsidRPr="007E719E">
              <w:rPr>
                <w:rFonts w:ascii="Cambria" w:hAnsi="Cambria"/>
                <w:sz w:val="18"/>
                <w:szCs w:val="18"/>
              </w:rPr>
              <w:t>xkurzie v rámci regiónu</w:t>
            </w:r>
          </w:p>
          <w:p w14:paraId="5E431AB8" w14:textId="43FE55C8" w:rsidR="0085410B" w:rsidRPr="007E719E" w:rsidRDefault="00C525C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i</w:t>
            </w:r>
            <w:r w:rsidR="00047A73" w:rsidRPr="007E719E">
              <w:rPr>
                <w:rFonts w:ascii="Cambria" w:hAnsi="Cambria"/>
                <w:sz w:val="18"/>
                <w:szCs w:val="18"/>
              </w:rPr>
              <w:t>novované metódy vzdelávania</w:t>
            </w:r>
          </w:p>
          <w:p w14:paraId="3BF7FC6E" w14:textId="6651CC0F" w:rsidR="00317636" w:rsidRPr="007E719E" w:rsidRDefault="00C525C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m</w:t>
            </w:r>
            <w:r w:rsidR="00350D09" w:rsidRPr="007E719E">
              <w:rPr>
                <w:rFonts w:ascii="Cambria" w:hAnsi="Cambria"/>
                <w:sz w:val="18"/>
                <w:szCs w:val="18"/>
              </w:rPr>
              <w:t>ultimédiá (DVD, e</w:t>
            </w:r>
            <w:r w:rsidR="00B6583D" w:rsidRPr="007E719E">
              <w:rPr>
                <w:rFonts w:ascii="Cambria" w:hAnsi="Cambria"/>
                <w:sz w:val="18"/>
                <w:szCs w:val="18"/>
              </w:rPr>
              <w:t>lektronická kniha</w:t>
            </w:r>
            <w:r w:rsidR="006104F9" w:rsidRPr="007E719E">
              <w:rPr>
                <w:rFonts w:ascii="Cambria" w:hAnsi="Cambria"/>
                <w:sz w:val="18"/>
                <w:szCs w:val="18"/>
              </w:rPr>
              <w:t>, videá</w:t>
            </w:r>
            <w:r w:rsidR="00B6583D" w:rsidRPr="007E719E">
              <w:rPr>
                <w:rFonts w:ascii="Cambria" w:hAnsi="Cambria"/>
                <w:sz w:val="18"/>
                <w:szCs w:val="18"/>
              </w:rPr>
              <w:t>)</w:t>
            </w:r>
          </w:p>
        </w:tc>
      </w:tr>
      <w:tr w:rsidR="00317636" w:rsidRPr="00AF5B58" w14:paraId="11E98FDF" w14:textId="77777777" w:rsidTr="001F1414">
        <w:trPr>
          <w:cantSplit/>
        </w:trPr>
        <w:tc>
          <w:tcPr>
            <w:tcW w:w="2127" w:type="dxa"/>
          </w:tcPr>
          <w:p w14:paraId="7F435ADB"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56017B71" w14:textId="4D518A1F" w:rsidR="00317636" w:rsidRPr="007E719E" w:rsidRDefault="00DD4979" w:rsidP="00D06D54">
            <w:pPr>
              <w:spacing w:line="240" w:lineRule="auto"/>
              <w:contextualSpacing/>
              <w:rPr>
                <w:rFonts w:ascii="Cambria" w:hAnsi="Cambria"/>
                <w:sz w:val="18"/>
                <w:szCs w:val="18"/>
              </w:rPr>
            </w:pPr>
            <w:r w:rsidRPr="007E719E">
              <w:rPr>
                <w:rFonts w:ascii="Cambria" w:hAnsi="Cambria"/>
                <w:sz w:val="18"/>
                <w:szCs w:val="18"/>
              </w:rPr>
              <w:t xml:space="preserve">Intenzívne využívali všetky výstupy projektu počas jeho realizácie. Doteraz využívajú takmer všetky výstupy, najmä zakúpenú techniku, učebné materiály, </w:t>
            </w:r>
            <w:r w:rsidR="00E7289D" w:rsidRPr="007E719E">
              <w:rPr>
                <w:rFonts w:ascii="Cambria" w:hAnsi="Cambria"/>
                <w:sz w:val="18"/>
                <w:szCs w:val="18"/>
              </w:rPr>
              <w:t xml:space="preserve">metodiky, </w:t>
            </w:r>
            <w:r w:rsidR="00E00E3F" w:rsidRPr="007E719E">
              <w:rPr>
                <w:rFonts w:ascii="Cambria" w:hAnsi="Cambria"/>
                <w:sz w:val="18"/>
                <w:szCs w:val="18"/>
              </w:rPr>
              <w:t>využíva sa to prierezovo vo všetkých predmetoch.</w:t>
            </w:r>
          </w:p>
        </w:tc>
      </w:tr>
      <w:tr w:rsidR="00317636" w:rsidRPr="00AF5B58" w14:paraId="35B6F3F1" w14:textId="77777777" w:rsidTr="001F1414">
        <w:trPr>
          <w:cantSplit/>
        </w:trPr>
        <w:tc>
          <w:tcPr>
            <w:tcW w:w="2127" w:type="dxa"/>
          </w:tcPr>
          <w:p w14:paraId="48410E1E"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2829E7C0" w14:textId="1D0AB371" w:rsidR="00623959" w:rsidRDefault="00C525C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623959">
              <w:rPr>
                <w:rFonts w:ascii="Cambria" w:hAnsi="Cambria"/>
                <w:sz w:val="18"/>
                <w:szCs w:val="18"/>
              </w:rPr>
              <w:t>výšený kompetenčný profil pedagógov a ich profesijný rast</w:t>
            </w:r>
          </w:p>
          <w:p w14:paraId="66E9B158" w14:textId="1F108897" w:rsidR="00623959" w:rsidRDefault="00C525C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a</w:t>
            </w:r>
            <w:r w:rsidR="00623959">
              <w:rPr>
                <w:rFonts w:ascii="Cambria" w:hAnsi="Cambria"/>
                <w:sz w:val="18"/>
                <w:szCs w:val="18"/>
              </w:rPr>
              <w:t>traktívnejšie vyučovanie</w:t>
            </w:r>
          </w:p>
          <w:p w14:paraId="1F4A6B68" w14:textId="4A8CA3B7" w:rsidR="009136C3" w:rsidRDefault="00C525C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p</w:t>
            </w:r>
            <w:r w:rsidR="00C03DFA">
              <w:rPr>
                <w:rFonts w:ascii="Cambria" w:hAnsi="Cambria"/>
                <w:sz w:val="18"/>
                <w:szCs w:val="18"/>
              </w:rPr>
              <w:t>osilnená kreatívna a tvorivá stránka žiakov, samostatnosť</w:t>
            </w:r>
          </w:p>
          <w:p w14:paraId="4797949E" w14:textId="6F6B273B" w:rsidR="00C03DFA" w:rsidRDefault="00C525C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BF5F73" w:rsidRPr="00667FAE">
              <w:rPr>
                <w:rFonts w:ascii="Cambria" w:hAnsi="Cambria"/>
                <w:sz w:val="18"/>
                <w:szCs w:val="18"/>
              </w:rPr>
              <w:t>výšený záujem žiakov o</w:t>
            </w:r>
            <w:r w:rsidR="00525D1F">
              <w:rPr>
                <w:rFonts w:ascii="Cambria" w:hAnsi="Cambria"/>
                <w:sz w:val="18"/>
                <w:szCs w:val="18"/>
              </w:rPr>
              <w:t> </w:t>
            </w:r>
            <w:r w:rsidR="00BF5F73" w:rsidRPr="00667FAE">
              <w:rPr>
                <w:rFonts w:ascii="Cambria" w:hAnsi="Cambria"/>
                <w:sz w:val="18"/>
                <w:szCs w:val="18"/>
              </w:rPr>
              <w:t>výučbu</w:t>
            </w:r>
          </w:p>
          <w:p w14:paraId="02C75FE8" w14:textId="5E418C1A" w:rsidR="00317636" w:rsidRPr="00525D1F" w:rsidRDefault="00C525C2" w:rsidP="004A7014">
            <w:pPr>
              <w:pStyle w:val="Odsekzoznamu"/>
              <w:numPr>
                <w:ilvl w:val="0"/>
                <w:numId w:val="33"/>
              </w:numPr>
              <w:spacing w:line="240" w:lineRule="auto"/>
              <w:ind w:left="357" w:hanging="357"/>
              <w:rPr>
                <w:rFonts w:ascii="Cambria" w:hAnsi="Cambria"/>
                <w:sz w:val="18"/>
                <w:szCs w:val="18"/>
              </w:rPr>
            </w:pPr>
            <w:r>
              <w:rPr>
                <w:rFonts w:ascii="Cambria" w:hAnsi="Cambria"/>
                <w:sz w:val="18"/>
                <w:szCs w:val="18"/>
              </w:rPr>
              <w:t>z</w:t>
            </w:r>
            <w:r w:rsidR="00525D1F">
              <w:rPr>
                <w:rFonts w:ascii="Cambria" w:hAnsi="Cambria"/>
                <w:sz w:val="18"/>
                <w:szCs w:val="18"/>
              </w:rPr>
              <w:t>výšená aktívnosť školy, zapájanie sa do projektov</w:t>
            </w:r>
          </w:p>
        </w:tc>
      </w:tr>
      <w:tr w:rsidR="00317636" w:rsidRPr="00AF5B58" w14:paraId="73DFA73B" w14:textId="77777777" w:rsidTr="001F1414">
        <w:trPr>
          <w:cantSplit/>
        </w:trPr>
        <w:tc>
          <w:tcPr>
            <w:tcW w:w="2127" w:type="dxa"/>
          </w:tcPr>
          <w:p w14:paraId="46B921EB"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47571C26" w14:textId="34202B14" w:rsidR="00317636" w:rsidRPr="007E719E" w:rsidRDefault="00C8584B" w:rsidP="00D06D54">
            <w:pPr>
              <w:spacing w:line="240" w:lineRule="auto"/>
              <w:contextualSpacing/>
              <w:rPr>
                <w:rFonts w:ascii="Cambria" w:hAnsi="Cambria"/>
                <w:sz w:val="18"/>
                <w:szCs w:val="18"/>
              </w:rPr>
            </w:pPr>
            <w:r w:rsidRPr="007E719E">
              <w:rPr>
                <w:rFonts w:ascii="Cambria" w:hAnsi="Cambria"/>
                <w:sz w:val="18"/>
                <w:szCs w:val="18"/>
              </w:rPr>
              <w:t xml:space="preserve">Všetky výstupy sú udržateľné, </w:t>
            </w:r>
            <w:r w:rsidR="000B1C00" w:rsidRPr="007E719E">
              <w:rPr>
                <w:rFonts w:ascii="Cambria" w:hAnsi="Cambria"/>
                <w:sz w:val="18"/>
                <w:szCs w:val="18"/>
              </w:rPr>
              <w:t xml:space="preserve">zatiaľ je všetko </w:t>
            </w:r>
            <w:r w:rsidR="007A6788" w:rsidRPr="007E719E">
              <w:rPr>
                <w:rFonts w:ascii="Cambria" w:hAnsi="Cambria"/>
                <w:sz w:val="18"/>
                <w:szCs w:val="18"/>
              </w:rPr>
              <w:t xml:space="preserve">využiteľné. </w:t>
            </w:r>
            <w:r w:rsidR="007C3580" w:rsidRPr="007E719E">
              <w:rPr>
                <w:rFonts w:ascii="Cambria" w:hAnsi="Cambria"/>
                <w:sz w:val="18"/>
                <w:szCs w:val="18"/>
              </w:rPr>
              <w:t>Hypoteticky by to mohla ovplyvniť výrazná zmena legislatívy</w:t>
            </w:r>
            <w:r w:rsidR="00F32B97" w:rsidRPr="007E719E">
              <w:rPr>
                <w:rFonts w:ascii="Cambria" w:hAnsi="Cambria"/>
                <w:sz w:val="18"/>
                <w:szCs w:val="18"/>
              </w:rPr>
              <w:t>, ktorá by zmenila obsah predmetov.</w:t>
            </w:r>
          </w:p>
        </w:tc>
      </w:tr>
      <w:tr w:rsidR="00317636" w:rsidRPr="00AF5B58" w14:paraId="07A9A5A1" w14:textId="77777777" w:rsidTr="001F1414">
        <w:trPr>
          <w:cantSplit/>
        </w:trPr>
        <w:tc>
          <w:tcPr>
            <w:tcW w:w="2127" w:type="dxa"/>
          </w:tcPr>
          <w:p w14:paraId="661F82EF"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36737DB0" w14:textId="1577485C" w:rsidR="00317636" w:rsidRPr="007E719E" w:rsidRDefault="00317636" w:rsidP="00D312FD">
            <w:pPr>
              <w:numPr>
                <w:ilvl w:val="0"/>
                <w:numId w:val="1"/>
              </w:numPr>
              <w:spacing w:after="120" w:line="240" w:lineRule="auto"/>
              <w:ind w:left="357" w:hanging="357"/>
              <w:contextualSpacing/>
              <w:rPr>
                <w:rFonts w:ascii="Cambria" w:hAnsi="Cambria"/>
                <w:sz w:val="18"/>
                <w:szCs w:val="18"/>
              </w:rPr>
            </w:pPr>
            <w:r w:rsidRPr="00AF586B">
              <w:rPr>
                <w:rFonts w:ascii="Cambria" w:hAnsi="Cambria"/>
                <w:sz w:val="18"/>
                <w:szCs w:val="18"/>
              </w:rPr>
              <w:t>Skôr vysoký</w:t>
            </w:r>
          </w:p>
        </w:tc>
      </w:tr>
    </w:tbl>
    <w:p w14:paraId="1243B90E" w14:textId="02F39C97" w:rsidR="00317636" w:rsidRPr="007E719E" w:rsidRDefault="00317636" w:rsidP="00E46F6A">
      <w:pPr>
        <w:spacing w:after="240"/>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1235FE" w:rsidRPr="00AF5B58" w14:paraId="02903C30" w14:textId="77777777" w:rsidTr="001F1414">
        <w:trPr>
          <w:cantSplit/>
        </w:trPr>
        <w:tc>
          <w:tcPr>
            <w:tcW w:w="2127" w:type="dxa"/>
          </w:tcPr>
          <w:p w14:paraId="4B1EFDF7" w14:textId="5BF53877"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7F01C930" w14:textId="67D8797E"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8.</w:t>
            </w:r>
          </w:p>
        </w:tc>
      </w:tr>
      <w:tr w:rsidR="001235FE" w:rsidRPr="00AF5B58" w14:paraId="21713589" w14:textId="77777777" w:rsidTr="001F1414">
        <w:trPr>
          <w:cantSplit/>
        </w:trPr>
        <w:tc>
          <w:tcPr>
            <w:tcW w:w="2127" w:type="dxa"/>
          </w:tcPr>
          <w:p w14:paraId="2F14F5F8" w14:textId="538DBC64"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522CF2F3" w14:textId="0A026F87" w:rsidR="001235FE" w:rsidRPr="007E719E" w:rsidRDefault="000068F8" w:rsidP="001235FE">
            <w:pPr>
              <w:spacing w:line="240" w:lineRule="auto"/>
              <w:contextualSpacing/>
              <w:rPr>
                <w:rFonts w:ascii="Cambria" w:hAnsi="Cambria"/>
                <w:sz w:val="18"/>
                <w:szCs w:val="18"/>
              </w:rPr>
            </w:pPr>
            <w:r w:rsidRPr="007E719E">
              <w:rPr>
                <w:rFonts w:ascii="Cambria" w:hAnsi="Cambria"/>
                <w:sz w:val="18"/>
                <w:szCs w:val="18"/>
              </w:rPr>
              <w:t>Vzdelanie pre lepší život</w:t>
            </w:r>
          </w:p>
        </w:tc>
      </w:tr>
      <w:tr w:rsidR="00317636" w:rsidRPr="00AF5B58" w14:paraId="29301CC7" w14:textId="77777777" w:rsidTr="001F1414">
        <w:trPr>
          <w:cantSplit/>
        </w:trPr>
        <w:tc>
          <w:tcPr>
            <w:tcW w:w="2127" w:type="dxa"/>
          </w:tcPr>
          <w:p w14:paraId="7261B9C1" w14:textId="0156C1F0"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667E37F1" w14:textId="77777777" w:rsidR="00CD21C7" w:rsidRPr="007E719E" w:rsidRDefault="00645B44" w:rsidP="004A1743">
            <w:pPr>
              <w:spacing w:line="240" w:lineRule="auto"/>
              <w:contextualSpacing/>
              <w:rPr>
                <w:rFonts w:ascii="Cambria" w:hAnsi="Cambria"/>
                <w:sz w:val="18"/>
                <w:szCs w:val="18"/>
              </w:rPr>
            </w:pPr>
            <w:r w:rsidRPr="007E719E">
              <w:rPr>
                <w:rFonts w:ascii="Cambria" w:hAnsi="Cambria"/>
                <w:sz w:val="18"/>
                <w:szCs w:val="18"/>
              </w:rPr>
              <w:t>261101</w:t>
            </w:r>
            <w:r w:rsidR="00A722C0" w:rsidRPr="007E719E">
              <w:rPr>
                <w:rFonts w:ascii="Cambria" w:hAnsi="Cambria"/>
                <w:sz w:val="18"/>
                <w:szCs w:val="18"/>
              </w:rPr>
              <w:t>30399</w:t>
            </w:r>
          </w:p>
          <w:p w14:paraId="758526FC" w14:textId="5D1F19DD" w:rsidR="00CD21C7" w:rsidRPr="007E719E" w:rsidRDefault="000F4B29" w:rsidP="004A1743">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1</w:t>
            </w:r>
            <w:r w:rsidR="000746A4" w:rsidRPr="007E719E">
              <w:rPr>
                <w:rFonts w:ascii="Cambria" w:hAnsi="Cambria"/>
                <w:sz w:val="18"/>
                <w:szCs w:val="18"/>
              </w:rPr>
              <w:t xml:space="preserve"> </w:t>
            </w:r>
            <w:r w:rsidR="00B25ABE" w:rsidRPr="007E719E">
              <w:rPr>
                <w:rFonts w:ascii="Cambria" w:hAnsi="Cambria"/>
                <w:sz w:val="18"/>
                <w:szCs w:val="18"/>
              </w:rPr>
              <w:t>Reforma systému vzdelávania a odbornej prípravy</w:t>
            </w:r>
          </w:p>
          <w:p w14:paraId="2A20036C" w14:textId="5F695C0B" w:rsidR="00317636" w:rsidRPr="007E719E" w:rsidRDefault="000746A4" w:rsidP="00D06D54">
            <w:pPr>
              <w:spacing w:line="240" w:lineRule="auto"/>
              <w:contextualSpacing/>
              <w:rPr>
                <w:rFonts w:ascii="Cambria" w:hAnsi="Cambria"/>
                <w:sz w:val="18"/>
                <w:szCs w:val="18"/>
              </w:rPr>
            </w:pPr>
            <w:r w:rsidRPr="007E719E">
              <w:rPr>
                <w:rFonts w:ascii="Cambria" w:hAnsi="Cambria"/>
                <w:sz w:val="18"/>
                <w:szCs w:val="18"/>
              </w:rPr>
              <w:t xml:space="preserve">Opatrenie </w:t>
            </w:r>
            <w:r w:rsidR="00A722C0" w:rsidRPr="007E719E">
              <w:rPr>
                <w:rFonts w:ascii="Cambria" w:hAnsi="Cambria"/>
                <w:sz w:val="18"/>
                <w:szCs w:val="18"/>
              </w:rPr>
              <w:t>1.1</w:t>
            </w:r>
            <w:r w:rsidR="00756E4D">
              <w:rPr>
                <w:rFonts w:ascii="Cambria" w:hAnsi="Cambria"/>
                <w:sz w:val="18"/>
                <w:szCs w:val="18"/>
              </w:rPr>
              <w:t xml:space="preserve"> </w:t>
            </w:r>
            <w:r w:rsidR="00E8214E" w:rsidRPr="007E719E">
              <w:rPr>
                <w:rFonts w:ascii="Cambria" w:hAnsi="Cambria"/>
                <w:sz w:val="18"/>
                <w:szCs w:val="18"/>
              </w:rPr>
              <w:t>Premena tradičnej školy na modernú</w:t>
            </w:r>
          </w:p>
        </w:tc>
      </w:tr>
      <w:tr w:rsidR="00317636" w:rsidRPr="00AF5B58" w14:paraId="7FB7EB0C" w14:textId="77777777" w:rsidTr="001F1414">
        <w:trPr>
          <w:cantSplit/>
        </w:trPr>
        <w:tc>
          <w:tcPr>
            <w:tcW w:w="2127" w:type="dxa"/>
          </w:tcPr>
          <w:p w14:paraId="35CCD044"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0D5E8F9B" w14:textId="0F4C30A7" w:rsidR="00317636" w:rsidRPr="007E719E" w:rsidRDefault="002372E0" w:rsidP="00D06D54">
            <w:pPr>
              <w:spacing w:line="240" w:lineRule="auto"/>
              <w:contextualSpacing/>
              <w:rPr>
                <w:rFonts w:ascii="Cambria" w:hAnsi="Cambria"/>
                <w:sz w:val="18"/>
                <w:szCs w:val="18"/>
              </w:rPr>
            </w:pPr>
            <w:r w:rsidRPr="007E719E">
              <w:rPr>
                <w:rFonts w:ascii="Cambria" w:hAnsi="Cambria"/>
                <w:sz w:val="18"/>
                <w:szCs w:val="18"/>
              </w:rPr>
              <w:t>Základná škola</w:t>
            </w:r>
            <w:r w:rsidR="0010691E" w:rsidRPr="007E719E">
              <w:rPr>
                <w:rFonts w:ascii="Cambria" w:hAnsi="Cambria"/>
                <w:sz w:val="18"/>
                <w:szCs w:val="18"/>
              </w:rPr>
              <w:t>, Slovenských dobrovoľníkov 122/7, Žilina</w:t>
            </w:r>
          </w:p>
        </w:tc>
      </w:tr>
      <w:tr w:rsidR="00317636" w:rsidRPr="00AF5B58" w14:paraId="71E6732C" w14:textId="77777777" w:rsidTr="001F1414">
        <w:trPr>
          <w:cantSplit/>
        </w:trPr>
        <w:tc>
          <w:tcPr>
            <w:tcW w:w="2127" w:type="dxa"/>
          </w:tcPr>
          <w:p w14:paraId="4DC11EF9"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04CE1ACA" w14:textId="63731E5C" w:rsidR="00317636" w:rsidRPr="007E719E" w:rsidRDefault="000A3468" w:rsidP="00D06D54">
            <w:pPr>
              <w:spacing w:line="240" w:lineRule="auto"/>
              <w:contextualSpacing/>
              <w:rPr>
                <w:rFonts w:ascii="Cambria" w:hAnsi="Cambria"/>
                <w:sz w:val="18"/>
                <w:szCs w:val="18"/>
              </w:rPr>
            </w:pPr>
            <w:r w:rsidRPr="007E719E">
              <w:rPr>
                <w:rFonts w:ascii="Cambria" w:hAnsi="Cambria"/>
                <w:sz w:val="18"/>
                <w:szCs w:val="18"/>
              </w:rPr>
              <w:t xml:space="preserve">Moderné vyučovanie na </w:t>
            </w:r>
            <w:r w:rsidR="00E037CE">
              <w:rPr>
                <w:rFonts w:ascii="Cambria" w:hAnsi="Cambria"/>
                <w:sz w:val="18"/>
                <w:szCs w:val="18"/>
              </w:rPr>
              <w:t>základnej škole</w:t>
            </w:r>
            <w:r w:rsidRPr="007E719E">
              <w:rPr>
                <w:rFonts w:ascii="Cambria" w:hAnsi="Cambria"/>
                <w:sz w:val="18"/>
                <w:szCs w:val="18"/>
              </w:rPr>
              <w:t xml:space="preserve"> s využitím IKT, netradičných metód zamerané na rozvoj cudzích jazykov, čitateľskej gramotnosti, prírodovedných predmetov a výchov.</w:t>
            </w:r>
          </w:p>
        </w:tc>
      </w:tr>
      <w:tr w:rsidR="00317636" w:rsidRPr="00AF5B58" w14:paraId="6496D846" w14:textId="77777777" w:rsidTr="001F1414">
        <w:trPr>
          <w:cantSplit/>
        </w:trPr>
        <w:tc>
          <w:tcPr>
            <w:tcW w:w="2127" w:type="dxa"/>
          </w:tcPr>
          <w:p w14:paraId="30DD5D3D"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5C0F923F" w14:textId="5C6A6F79" w:rsidR="00317636" w:rsidRPr="007E719E" w:rsidRDefault="007E53AD" w:rsidP="007E53AD">
            <w:pPr>
              <w:pStyle w:val="Odsekzoznamu"/>
              <w:numPr>
                <w:ilvl w:val="1"/>
                <w:numId w:val="2"/>
              </w:numPr>
              <w:spacing w:line="240" w:lineRule="auto"/>
              <w:rPr>
                <w:rFonts w:ascii="Cambria" w:hAnsi="Cambria"/>
                <w:sz w:val="18"/>
                <w:szCs w:val="18"/>
              </w:rPr>
            </w:pPr>
            <w:r w:rsidRPr="007E719E">
              <w:rPr>
                <w:rFonts w:ascii="Cambria" w:hAnsi="Cambria"/>
                <w:sz w:val="18"/>
                <w:szCs w:val="18"/>
              </w:rPr>
              <w:t>Moderné vyučovanie anglického jazyka na 2. stupni ZŠ</w:t>
            </w:r>
          </w:p>
          <w:p w14:paraId="07AD5859" w14:textId="77777777" w:rsidR="007E53AD" w:rsidRPr="007E719E" w:rsidRDefault="00203A69" w:rsidP="007E53AD">
            <w:pPr>
              <w:pStyle w:val="Odsekzoznamu"/>
              <w:numPr>
                <w:ilvl w:val="1"/>
                <w:numId w:val="2"/>
              </w:numPr>
              <w:spacing w:line="240" w:lineRule="auto"/>
              <w:rPr>
                <w:rFonts w:ascii="Cambria" w:hAnsi="Cambria"/>
                <w:sz w:val="18"/>
                <w:szCs w:val="18"/>
              </w:rPr>
            </w:pPr>
            <w:r w:rsidRPr="007E719E">
              <w:rPr>
                <w:rFonts w:ascii="Cambria" w:hAnsi="Cambria"/>
                <w:sz w:val="18"/>
                <w:szCs w:val="18"/>
              </w:rPr>
              <w:t>Rozvoj čitateľských zručností a gramotnosti na 1. stupni ZŠ s využitím IKT</w:t>
            </w:r>
          </w:p>
          <w:p w14:paraId="5C31BE0B" w14:textId="77777777" w:rsidR="00203A69" w:rsidRPr="007E719E" w:rsidRDefault="00887370" w:rsidP="007E53AD">
            <w:pPr>
              <w:pStyle w:val="Odsekzoznamu"/>
              <w:numPr>
                <w:ilvl w:val="1"/>
                <w:numId w:val="2"/>
              </w:numPr>
              <w:spacing w:line="240" w:lineRule="auto"/>
              <w:rPr>
                <w:rFonts w:ascii="Cambria" w:hAnsi="Cambria"/>
                <w:sz w:val="18"/>
                <w:szCs w:val="18"/>
              </w:rPr>
            </w:pPr>
            <w:r w:rsidRPr="007E719E">
              <w:rPr>
                <w:rFonts w:ascii="Cambria" w:hAnsi="Cambria"/>
                <w:sz w:val="18"/>
                <w:szCs w:val="18"/>
              </w:rPr>
              <w:t>Rozvoj  a overovanie kľúčových kompetencií žiakov na 2.stupni ZŠ</w:t>
            </w:r>
          </w:p>
          <w:p w14:paraId="374EC98C" w14:textId="46C18C89" w:rsidR="00317636" w:rsidRPr="007E719E" w:rsidRDefault="00887370" w:rsidP="00887370">
            <w:pPr>
              <w:spacing w:line="240" w:lineRule="auto"/>
              <w:rPr>
                <w:rFonts w:ascii="Cambria" w:hAnsi="Cambria"/>
                <w:sz w:val="18"/>
                <w:szCs w:val="18"/>
              </w:rPr>
            </w:pPr>
            <w:r w:rsidRPr="007E719E">
              <w:rPr>
                <w:rFonts w:ascii="Cambria" w:hAnsi="Cambria"/>
                <w:sz w:val="18"/>
                <w:szCs w:val="18"/>
              </w:rPr>
              <w:t xml:space="preserve">2.1 </w:t>
            </w:r>
            <w:r w:rsidR="00C525C2">
              <w:rPr>
                <w:rFonts w:ascii="Cambria" w:hAnsi="Cambria"/>
                <w:sz w:val="18"/>
                <w:szCs w:val="18"/>
              </w:rPr>
              <w:t xml:space="preserve">  </w:t>
            </w:r>
            <w:r w:rsidR="00C3236B" w:rsidRPr="007E719E">
              <w:rPr>
                <w:rFonts w:ascii="Cambria" w:hAnsi="Cambria"/>
                <w:sz w:val="18"/>
                <w:szCs w:val="18"/>
              </w:rPr>
              <w:t>Kurzy IKT pre  rozvoj digitálnej gramotnosti</w:t>
            </w:r>
          </w:p>
        </w:tc>
      </w:tr>
      <w:tr w:rsidR="00317636" w:rsidRPr="00AF5B58" w14:paraId="3B12603F" w14:textId="77777777" w:rsidTr="001F1414">
        <w:trPr>
          <w:cantSplit/>
        </w:trPr>
        <w:tc>
          <w:tcPr>
            <w:tcW w:w="2127" w:type="dxa"/>
          </w:tcPr>
          <w:p w14:paraId="09F3DC29"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5F6EAF12" w14:textId="3668FFCD" w:rsidR="00317636" w:rsidRPr="007E719E" w:rsidRDefault="00C525C2" w:rsidP="004A7014">
            <w:pPr>
              <w:pStyle w:val="Odsekzoznamu"/>
              <w:numPr>
                <w:ilvl w:val="0"/>
                <w:numId w:val="119"/>
              </w:numPr>
              <w:spacing w:line="240" w:lineRule="auto"/>
              <w:ind w:left="357" w:hanging="357"/>
              <w:rPr>
                <w:rFonts w:ascii="Cambria" w:hAnsi="Cambria"/>
                <w:sz w:val="18"/>
                <w:szCs w:val="18"/>
              </w:rPr>
            </w:pPr>
            <w:r>
              <w:rPr>
                <w:rFonts w:ascii="Cambria" w:hAnsi="Cambria"/>
                <w:sz w:val="18"/>
                <w:szCs w:val="18"/>
              </w:rPr>
              <w:t>ž</w:t>
            </w:r>
            <w:r w:rsidR="00B359CD" w:rsidRPr="007E719E">
              <w:rPr>
                <w:rFonts w:ascii="Cambria" w:hAnsi="Cambria"/>
                <w:sz w:val="18"/>
                <w:szCs w:val="18"/>
              </w:rPr>
              <w:t xml:space="preserve">iaci </w:t>
            </w:r>
            <w:r w:rsidR="00C66A7F">
              <w:rPr>
                <w:rFonts w:ascii="Cambria" w:hAnsi="Cambria"/>
                <w:sz w:val="18"/>
                <w:szCs w:val="18"/>
              </w:rPr>
              <w:t>základnej školy</w:t>
            </w:r>
          </w:p>
          <w:p w14:paraId="6B51C57E" w14:textId="6F3230E5" w:rsidR="00317636" w:rsidRPr="007E719E" w:rsidRDefault="00C525C2" w:rsidP="004A7014">
            <w:pPr>
              <w:pStyle w:val="Odsekzoznamu"/>
              <w:numPr>
                <w:ilvl w:val="0"/>
                <w:numId w:val="119"/>
              </w:numPr>
              <w:spacing w:line="240" w:lineRule="auto"/>
              <w:ind w:left="357" w:hanging="357"/>
              <w:rPr>
                <w:rFonts w:ascii="Cambria" w:hAnsi="Cambria"/>
                <w:sz w:val="18"/>
                <w:szCs w:val="18"/>
              </w:rPr>
            </w:pPr>
            <w:r>
              <w:rPr>
                <w:rFonts w:ascii="Cambria" w:hAnsi="Cambria"/>
                <w:sz w:val="18"/>
                <w:szCs w:val="18"/>
              </w:rPr>
              <w:t>p</w:t>
            </w:r>
            <w:r w:rsidR="00F8588A" w:rsidRPr="007E719E">
              <w:rPr>
                <w:rFonts w:ascii="Cambria" w:hAnsi="Cambria"/>
                <w:sz w:val="18"/>
                <w:szCs w:val="18"/>
              </w:rPr>
              <w:t xml:space="preserve">edagogickí zamestnanci </w:t>
            </w:r>
            <w:r w:rsidR="00C66A7F">
              <w:rPr>
                <w:rFonts w:ascii="Cambria" w:hAnsi="Cambria"/>
                <w:sz w:val="18"/>
                <w:szCs w:val="18"/>
              </w:rPr>
              <w:t>základnej školy</w:t>
            </w:r>
          </w:p>
        </w:tc>
      </w:tr>
      <w:tr w:rsidR="00317636" w:rsidRPr="00AF5B58" w14:paraId="192AE1AF" w14:textId="77777777" w:rsidTr="001F1414">
        <w:trPr>
          <w:cantSplit/>
        </w:trPr>
        <w:tc>
          <w:tcPr>
            <w:tcW w:w="2127" w:type="dxa"/>
          </w:tcPr>
          <w:p w14:paraId="4B0312E6"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37E72947" w14:textId="6264C2A0" w:rsidR="00317636" w:rsidRPr="007E719E" w:rsidRDefault="00C525C2" w:rsidP="008C5737">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BA4974" w:rsidRPr="007E719E">
              <w:rPr>
                <w:rFonts w:ascii="Cambria" w:hAnsi="Cambria"/>
                <w:sz w:val="18"/>
                <w:szCs w:val="18"/>
              </w:rPr>
              <w:t>ové učebné materiály</w:t>
            </w:r>
          </w:p>
          <w:p w14:paraId="00136F13" w14:textId="5271406F" w:rsidR="00BA4974" w:rsidRPr="007E719E" w:rsidRDefault="00C525C2" w:rsidP="008C5737">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550C7C" w:rsidRPr="007E719E">
              <w:rPr>
                <w:rFonts w:ascii="Cambria" w:hAnsi="Cambria"/>
                <w:sz w:val="18"/>
                <w:szCs w:val="18"/>
              </w:rPr>
              <w:t xml:space="preserve">novované didaktické </w:t>
            </w:r>
            <w:r w:rsidR="00AE4F69" w:rsidRPr="007E719E">
              <w:rPr>
                <w:rFonts w:ascii="Cambria" w:hAnsi="Cambria"/>
                <w:sz w:val="18"/>
                <w:szCs w:val="18"/>
              </w:rPr>
              <w:t>prostriedky a učebné pomôcky</w:t>
            </w:r>
          </w:p>
          <w:p w14:paraId="44DB4FB0" w14:textId="6E958F52" w:rsidR="00AE4F69" w:rsidRPr="007E719E" w:rsidRDefault="00C525C2" w:rsidP="008C5737">
            <w:pPr>
              <w:pStyle w:val="Odsekzoznamu"/>
              <w:numPr>
                <w:ilvl w:val="0"/>
                <w:numId w:val="4"/>
              </w:numPr>
              <w:spacing w:line="240" w:lineRule="auto"/>
              <w:ind w:left="357" w:hanging="357"/>
              <w:rPr>
                <w:rFonts w:ascii="Cambria" w:hAnsi="Cambria"/>
                <w:sz w:val="18"/>
                <w:szCs w:val="18"/>
              </w:rPr>
            </w:pPr>
            <w:r>
              <w:rPr>
                <w:rFonts w:ascii="Cambria" w:hAnsi="Cambria"/>
                <w:sz w:val="18"/>
                <w:szCs w:val="18"/>
              </w:rPr>
              <w:t>o</w:t>
            </w:r>
            <w:r w:rsidR="00463FFD" w:rsidRPr="007E719E">
              <w:rPr>
                <w:rFonts w:ascii="Cambria" w:hAnsi="Cambria"/>
                <w:sz w:val="18"/>
                <w:szCs w:val="18"/>
              </w:rPr>
              <w:t xml:space="preserve">bnova žiackej knižnice </w:t>
            </w:r>
          </w:p>
          <w:p w14:paraId="722F0684" w14:textId="219AC0A5" w:rsidR="00EB5FB0" w:rsidRPr="007E719E" w:rsidRDefault="00C525C2" w:rsidP="008C5737">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AC5151" w:rsidRPr="007E719E">
              <w:rPr>
                <w:rFonts w:ascii="Cambria" w:hAnsi="Cambria"/>
                <w:sz w:val="18"/>
                <w:szCs w:val="18"/>
              </w:rPr>
              <w:t>ultimediá</w:t>
            </w:r>
            <w:r w:rsidR="00BE5358" w:rsidRPr="007E719E">
              <w:rPr>
                <w:rFonts w:ascii="Cambria" w:hAnsi="Cambria"/>
                <w:sz w:val="18"/>
                <w:szCs w:val="18"/>
              </w:rPr>
              <w:t>lna detská kniha</w:t>
            </w:r>
          </w:p>
          <w:p w14:paraId="16A2E2CC" w14:textId="6BD3091F" w:rsidR="00BE5358" w:rsidRPr="007E719E" w:rsidRDefault="00C525C2" w:rsidP="008C5737">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0532C8" w:rsidRPr="007E719E">
              <w:rPr>
                <w:rFonts w:ascii="Cambria" w:hAnsi="Cambria"/>
                <w:sz w:val="18"/>
                <w:szCs w:val="18"/>
              </w:rPr>
              <w:t>kolský časopis</w:t>
            </w:r>
          </w:p>
          <w:p w14:paraId="34FEEE64" w14:textId="3AF27946" w:rsidR="000532C8" w:rsidRPr="007E719E" w:rsidRDefault="00C525C2" w:rsidP="008C5737">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0532C8" w:rsidRPr="007E719E">
              <w:rPr>
                <w:rFonts w:ascii="Cambria" w:hAnsi="Cambria"/>
                <w:sz w:val="18"/>
                <w:szCs w:val="18"/>
              </w:rPr>
              <w:t xml:space="preserve">ideozáznamy </w:t>
            </w:r>
            <w:r w:rsidR="000951C9" w:rsidRPr="007E719E">
              <w:rPr>
                <w:rFonts w:ascii="Cambria" w:hAnsi="Cambria"/>
                <w:sz w:val="18"/>
                <w:szCs w:val="18"/>
              </w:rPr>
              <w:t>dramatizácií</w:t>
            </w:r>
          </w:p>
          <w:p w14:paraId="2D477FC9" w14:textId="7A7FB843" w:rsidR="000951C9" w:rsidRPr="007E719E" w:rsidRDefault="00C525C2" w:rsidP="008C5737">
            <w:pPr>
              <w:pStyle w:val="Odsekzoznamu"/>
              <w:numPr>
                <w:ilvl w:val="0"/>
                <w:numId w:val="4"/>
              </w:numPr>
              <w:spacing w:line="240" w:lineRule="auto"/>
              <w:ind w:left="357" w:hanging="357"/>
              <w:rPr>
                <w:rFonts w:ascii="Cambria" w:hAnsi="Cambria"/>
                <w:sz w:val="18"/>
                <w:szCs w:val="18"/>
              </w:rPr>
            </w:pPr>
            <w:r>
              <w:rPr>
                <w:rFonts w:ascii="Cambria" w:hAnsi="Cambria"/>
                <w:sz w:val="18"/>
                <w:szCs w:val="18"/>
              </w:rPr>
              <w:t>e</w:t>
            </w:r>
            <w:r w:rsidR="00B95372" w:rsidRPr="007E719E">
              <w:rPr>
                <w:rFonts w:ascii="Cambria" w:hAnsi="Cambria"/>
                <w:sz w:val="18"/>
                <w:szCs w:val="18"/>
              </w:rPr>
              <w:t>xkurzia</w:t>
            </w:r>
          </w:p>
          <w:p w14:paraId="441A1037" w14:textId="204F6969" w:rsidR="00F87FDF" w:rsidRPr="007E719E" w:rsidRDefault="00C525C2" w:rsidP="008C5737">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F87FDF" w:rsidRPr="007E719E">
              <w:rPr>
                <w:rFonts w:ascii="Cambria" w:hAnsi="Cambria"/>
                <w:sz w:val="18"/>
                <w:szCs w:val="18"/>
              </w:rPr>
              <w:t>edomostné súťaže</w:t>
            </w:r>
          </w:p>
          <w:p w14:paraId="4FF8DC5E" w14:textId="05582C57" w:rsidR="00317636" w:rsidRPr="007E719E" w:rsidRDefault="00C525C2" w:rsidP="008C5737">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FE71C5" w:rsidRPr="007E719E">
              <w:rPr>
                <w:rFonts w:ascii="Cambria" w:hAnsi="Cambria"/>
                <w:sz w:val="18"/>
                <w:szCs w:val="18"/>
              </w:rPr>
              <w:t>zdelávacie kurzy</w:t>
            </w:r>
          </w:p>
        </w:tc>
      </w:tr>
      <w:tr w:rsidR="00317636" w:rsidRPr="00AF5B58" w14:paraId="780FFEF3" w14:textId="77777777" w:rsidTr="001F1414">
        <w:trPr>
          <w:cantSplit/>
        </w:trPr>
        <w:tc>
          <w:tcPr>
            <w:tcW w:w="2127" w:type="dxa"/>
          </w:tcPr>
          <w:p w14:paraId="1D20C0C1"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lastRenderedPageBreak/>
              <w:t>Využívanie výstupov projektu cieľovými skupinami</w:t>
            </w:r>
          </w:p>
        </w:tc>
        <w:tc>
          <w:tcPr>
            <w:tcW w:w="7200" w:type="dxa"/>
          </w:tcPr>
          <w:p w14:paraId="0C8F7F36" w14:textId="32A8EEE4" w:rsidR="00317636" w:rsidRPr="007E719E" w:rsidRDefault="009978E0" w:rsidP="00D06D54">
            <w:pPr>
              <w:spacing w:line="240" w:lineRule="auto"/>
              <w:contextualSpacing/>
              <w:rPr>
                <w:rFonts w:ascii="Cambria" w:hAnsi="Cambria"/>
                <w:sz w:val="18"/>
                <w:szCs w:val="18"/>
              </w:rPr>
            </w:pPr>
            <w:r w:rsidRPr="007E719E">
              <w:rPr>
                <w:rFonts w:ascii="Cambria" w:hAnsi="Cambria"/>
                <w:sz w:val="18"/>
                <w:szCs w:val="18"/>
              </w:rPr>
              <w:t>Počas realizácie projektu využívali žiaci a pedagogickí zamestnanci naplno všetky výstupy pro</w:t>
            </w:r>
            <w:r w:rsidR="0082503B" w:rsidRPr="007E719E">
              <w:rPr>
                <w:rFonts w:ascii="Cambria" w:hAnsi="Cambria"/>
                <w:sz w:val="18"/>
                <w:szCs w:val="18"/>
              </w:rPr>
              <w:t>jektu</w:t>
            </w:r>
            <w:r w:rsidR="00BC5931" w:rsidRPr="007E719E">
              <w:rPr>
                <w:rFonts w:ascii="Cambria" w:hAnsi="Cambria"/>
                <w:sz w:val="18"/>
                <w:szCs w:val="18"/>
              </w:rPr>
              <w:t xml:space="preserve">, ako sú učebné materiály, knižnica, </w:t>
            </w:r>
            <w:r w:rsidR="00E15502" w:rsidRPr="007E719E">
              <w:rPr>
                <w:rFonts w:ascii="Cambria" w:hAnsi="Cambria"/>
                <w:sz w:val="18"/>
                <w:szCs w:val="18"/>
              </w:rPr>
              <w:t>učebné pomôcky</w:t>
            </w:r>
            <w:r w:rsidR="00DB057F" w:rsidRPr="007E719E">
              <w:rPr>
                <w:rFonts w:ascii="Cambria" w:hAnsi="Cambria"/>
                <w:sz w:val="18"/>
                <w:szCs w:val="18"/>
              </w:rPr>
              <w:t xml:space="preserve">, </w:t>
            </w:r>
            <w:r w:rsidR="00C061AF" w:rsidRPr="007E719E">
              <w:rPr>
                <w:rFonts w:ascii="Cambria" w:hAnsi="Cambria"/>
                <w:sz w:val="18"/>
                <w:szCs w:val="18"/>
              </w:rPr>
              <w:t xml:space="preserve">zakúpené príslušenstvo. </w:t>
            </w:r>
            <w:r w:rsidR="00301841" w:rsidRPr="007E719E">
              <w:rPr>
                <w:rFonts w:ascii="Cambria" w:hAnsi="Cambria"/>
                <w:sz w:val="18"/>
                <w:szCs w:val="18"/>
              </w:rPr>
              <w:t xml:space="preserve">Po realizácii projektu sa taktiež používala veľká väčšina týchto výstupov, postupne však </w:t>
            </w:r>
            <w:r w:rsidR="00A22FD8" w:rsidRPr="007E719E">
              <w:rPr>
                <w:rFonts w:ascii="Cambria" w:hAnsi="Cambria"/>
                <w:sz w:val="18"/>
                <w:szCs w:val="18"/>
              </w:rPr>
              <w:t>v dôsledku reforiem štátneh</w:t>
            </w:r>
            <w:r w:rsidR="000B2F03" w:rsidRPr="007E719E">
              <w:rPr>
                <w:rFonts w:ascii="Cambria" w:hAnsi="Cambria"/>
                <w:sz w:val="18"/>
                <w:szCs w:val="18"/>
              </w:rPr>
              <w:t xml:space="preserve">o vzdelávacieho programu, ale tiež kvôli časovému odstupu a opotrebovaniu niektorých pomôcok a príslušenstva, </w:t>
            </w:r>
            <w:r w:rsidR="0078217D" w:rsidRPr="007E719E">
              <w:rPr>
                <w:rFonts w:ascii="Cambria" w:hAnsi="Cambria"/>
                <w:sz w:val="18"/>
                <w:szCs w:val="18"/>
              </w:rPr>
              <w:t xml:space="preserve">museli byť niektoré výstupy projektu vyradené z používania. V súčasnosti sa stále využíva najmä knižnica, učebné materiály, </w:t>
            </w:r>
            <w:r w:rsidR="0087379A" w:rsidRPr="007E719E">
              <w:rPr>
                <w:rFonts w:ascii="Cambria" w:hAnsi="Cambria"/>
                <w:sz w:val="18"/>
                <w:szCs w:val="18"/>
              </w:rPr>
              <w:t xml:space="preserve">zakúpené príslušenstvo a niektoré učebné pomôcky. </w:t>
            </w:r>
          </w:p>
        </w:tc>
      </w:tr>
      <w:tr w:rsidR="00317636" w:rsidRPr="00AF5B58" w14:paraId="645CFF8F" w14:textId="77777777" w:rsidTr="001F1414">
        <w:trPr>
          <w:cantSplit/>
        </w:trPr>
        <w:tc>
          <w:tcPr>
            <w:tcW w:w="2127" w:type="dxa"/>
          </w:tcPr>
          <w:p w14:paraId="18B4A34C"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5DA8937E" w14:textId="6C876B4B" w:rsidR="00916492" w:rsidRDefault="00D171AB" w:rsidP="005F01A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5F01AC">
              <w:rPr>
                <w:rFonts w:ascii="Cambria" w:hAnsi="Cambria"/>
                <w:sz w:val="18"/>
                <w:szCs w:val="18"/>
              </w:rPr>
              <w:t>lepšené IKT zručnosti pedagógov</w:t>
            </w:r>
          </w:p>
          <w:p w14:paraId="04DABF2C" w14:textId="1157B903" w:rsidR="00D312FD" w:rsidRDefault="00D171AB" w:rsidP="005F01A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D56015">
              <w:rPr>
                <w:rFonts w:ascii="Cambria" w:hAnsi="Cambria"/>
                <w:sz w:val="18"/>
                <w:szCs w:val="18"/>
              </w:rPr>
              <w:t>lepšená čitateľská gramotnosť žiakov</w:t>
            </w:r>
          </w:p>
          <w:p w14:paraId="7C357B3B" w14:textId="49844C8C" w:rsidR="00E252C7" w:rsidRDefault="00D171AB" w:rsidP="005F01A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E252C7">
              <w:rPr>
                <w:rFonts w:ascii="Cambria" w:hAnsi="Cambria"/>
                <w:sz w:val="18"/>
                <w:szCs w:val="18"/>
              </w:rPr>
              <w:t>lepšené jazykové zručnosti žiakov</w:t>
            </w:r>
          </w:p>
          <w:p w14:paraId="66B1DC3E" w14:textId="167D8256" w:rsidR="00916492" w:rsidRDefault="00D171AB" w:rsidP="005F01A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916492" w:rsidRPr="00667FAE">
              <w:rPr>
                <w:rFonts w:ascii="Cambria" w:hAnsi="Cambria"/>
                <w:sz w:val="18"/>
                <w:szCs w:val="18"/>
              </w:rPr>
              <w:t>výšený záujem žiakov o</w:t>
            </w:r>
            <w:r w:rsidR="00916492">
              <w:rPr>
                <w:rFonts w:ascii="Cambria" w:hAnsi="Cambria"/>
                <w:sz w:val="18"/>
                <w:szCs w:val="18"/>
              </w:rPr>
              <w:t> </w:t>
            </w:r>
            <w:r w:rsidR="00916492" w:rsidRPr="00667FAE">
              <w:rPr>
                <w:rFonts w:ascii="Cambria" w:hAnsi="Cambria"/>
                <w:sz w:val="18"/>
                <w:szCs w:val="18"/>
              </w:rPr>
              <w:t>výučbu</w:t>
            </w:r>
            <w:r w:rsidR="00916492">
              <w:rPr>
                <w:rFonts w:ascii="Cambria" w:hAnsi="Cambria"/>
                <w:sz w:val="18"/>
                <w:szCs w:val="18"/>
              </w:rPr>
              <w:t>/ anglického jazyka</w:t>
            </w:r>
          </w:p>
          <w:p w14:paraId="64E94731" w14:textId="1375C3E4" w:rsidR="00317636" w:rsidRPr="004D24E5" w:rsidRDefault="00D171AB" w:rsidP="005F01A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AF512C">
              <w:rPr>
                <w:rFonts w:ascii="Cambria" w:hAnsi="Cambria"/>
                <w:sz w:val="18"/>
                <w:szCs w:val="18"/>
              </w:rPr>
              <w:t>lepšená telesná zdatnosť žiakov</w:t>
            </w:r>
            <w:r w:rsidR="004E0AB0" w:rsidRPr="004D24E5">
              <w:rPr>
                <w:rFonts w:ascii="Cambria" w:hAnsi="Cambria"/>
                <w:sz w:val="18"/>
                <w:szCs w:val="18"/>
              </w:rPr>
              <w:t xml:space="preserve"> </w:t>
            </w:r>
          </w:p>
        </w:tc>
      </w:tr>
      <w:tr w:rsidR="00317636" w:rsidRPr="00AF5B58" w14:paraId="5D2A82B6" w14:textId="77777777" w:rsidTr="001F1414">
        <w:trPr>
          <w:cantSplit/>
        </w:trPr>
        <w:tc>
          <w:tcPr>
            <w:tcW w:w="2127" w:type="dxa"/>
          </w:tcPr>
          <w:p w14:paraId="5EC50C34"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48721F60" w14:textId="6599C60D" w:rsidR="00317636" w:rsidRPr="007E719E" w:rsidRDefault="000544F2" w:rsidP="00D06D54">
            <w:pPr>
              <w:spacing w:line="240" w:lineRule="auto"/>
              <w:contextualSpacing/>
              <w:rPr>
                <w:rFonts w:ascii="Cambria" w:hAnsi="Cambria"/>
                <w:sz w:val="18"/>
                <w:szCs w:val="18"/>
              </w:rPr>
            </w:pPr>
            <w:r w:rsidRPr="007E719E">
              <w:rPr>
                <w:rFonts w:ascii="Cambria" w:hAnsi="Cambria"/>
                <w:sz w:val="18"/>
                <w:szCs w:val="18"/>
              </w:rPr>
              <w:t xml:space="preserve">Udržateľnosť výstupov projektu závisí od </w:t>
            </w:r>
            <w:r w:rsidR="00B93B75" w:rsidRPr="007E719E">
              <w:rPr>
                <w:rFonts w:ascii="Cambria" w:hAnsi="Cambria"/>
                <w:sz w:val="18"/>
                <w:szCs w:val="18"/>
              </w:rPr>
              <w:t xml:space="preserve">legislatívnych zmien (novely štátneho vzdelávacieho programu), </w:t>
            </w:r>
            <w:r w:rsidR="00245F51" w:rsidRPr="007E719E">
              <w:rPr>
                <w:rFonts w:ascii="Cambria" w:hAnsi="Cambria"/>
                <w:sz w:val="18"/>
                <w:szCs w:val="18"/>
              </w:rPr>
              <w:t xml:space="preserve">pretože tie určujú, ktoré výstupy v daných predmetoch je možné naďalej využívať a ktoré už nereflektujú aktuálne potreby vzdelávania. Taktiež s časovým odstupom a opotrebovávaním </w:t>
            </w:r>
            <w:r w:rsidR="00DB720C" w:rsidRPr="007E719E">
              <w:rPr>
                <w:rFonts w:ascii="Cambria" w:hAnsi="Cambria"/>
                <w:sz w:val="18"/>
                <w:szCs w:val="18"/>
              </w:rPr>
              <w:t>nie je možné využívať aj v budúcnosti všetky výstupy (materiály, príslušenstvo a pomôcky). Avšak napríklad</w:t>
            </w:r>
            <w:r w:rsidR="00845F5D" w:rsidRPr="007E719E">
              <w:rPr>
                <w:rFonts w:ascii="Cambria" w:hAnsi="Cambria"/>
                <w:sz w:val="18"/>
                <w:szCs w:val="18"/>
              </w:rPr>
              <w:t xml:space="preserve"> knižnica je využívaná aj v súčasnosti a</w:t>
            </w:r>
            <w:r w:rsidR="00955A31" w:rsidRPr="007E719E">
              <w:rPr>
                <w:rFonts w:ascii="Cambria" w:hAnsi="Cambria"/>
                <w:sz w:val="18"/>
                <w:szCs w:val="18"/>
              </w:rPr>
              <w:t> </w:t>
            </w:r>
            <w:r w:rsidR="00845F5D" w:rsidRPr="007E719E">
              <w:rPr>
                <w:rFonts w:ascii="Cambria" w:hAnsi="Cambria"/>
                <w:sz w:val="18"/>
                <w:szCs w:val="18"/>
              </w:rPr>
              <w:t>je</w:t>
            </w:r>
            <w:r w:rsidR="00955A31" w:rsidRPr="007E719E">
              <w:rPr>
                <w:rFonts w:ascii="Cambria" w:hAnsi="Cambria"/>
                <w:sz w:val="18"/>
                <w:szCs w:val="18"/>
              </w:rPr>
              <w:t>j využívanie sa predpokladá aj do budúcnosti.</w:t>
            </w:r>
          </w:p>
        </w:tc>
      </w:tr>
      <w:tr w:rsidR="00317636" w:rsidRPr="00AF5B58" w14:paraId="3FAA666D" w14:textId="77777777" w:rsidTr="001F1414">
        <w:trPr>
          <w:cantSplit/>
        </w:trPr>
        <w:tc>
          <w:tcPr>
            <w:tcW w:w="2127" w:type="dxa"/>
          </w:tcPr>
          <w:p w14:paraId="42E55BFB"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00C92559" w14:textId="3648E804" w:rsidR="00317636" w:rsidRPr="007E719E" w:rsidRDefault="00317636" w:rsidP="005F01AC">
            <w:pPr>
              <w:numPr>
                <w:ilvl w:val="0"/>
                <w:numId w:val="1"/>
              </w:numPr>
              <w:spacing w:after="120" w:line="240" w:lineRule="auto"/>
              <w:ind w:left="357" w:hanging="357"/>
              <w:contextualSpacing/>
              <w:rPr>
                <w:rFonts w:ascii="Cambria" w:hAnsi="Cambria"/>
                <w:sz w:val="18"/>
                <w:szCs w:val="18"/>
              </w:rPr>
            </w:pPr>
            <w:r w:rsidRPr="00D52418">
              <w:rPr>
                <w:rFonts w:ascii="Cambria" w:hAnsi="Cambria"/>
                <w:sz w:val="18"/>
                <w:szCs w:val="18"/>
              </w:rPr>
              <w:t>Skôr vysoký</w:t>
            </w:r>
          </w:p>
        </w:tc>
      </w:tr>
    </w:tbl>
    <w:p w14:paraId="07284C0D" w14:textId="77777777" w:rsidR="00317636" w:rsidRPr="007E719E" w:rsidRDefault="00317636" w:rsidP="00E46F6A">
      <w:pPr>
        <w:spacing w:after="240"/>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317636" w:rsidRPr="00AF5B58" w14:paraId="3357A1C4" w14:textId="77777777" w:rsidTr="001F1414">
        <w:trPr>
          <w:cantSplit/>
        </w:trPr>
        <w:tc>
          <w:tcPr>
            <w:tcW w:w="2127" w:type="dxa"/>
          </w:tcPr>
          <w:p w14:paraId="2D34E28F" w14:textId="6E9B1E59" w:rsidR="00317636" w:rsidRPr="007E719E" w:rsidRDefault="00A428BC" w:rsidP="00D06D54">
            <w:pPr>
              <w:spacing w:line="240" w:lineRule="auto"/>
              <w:contextualSpacing/>
              <w:rPr>
                <w:rFonts w:ascii="Cambria" w:hAnsi="Cambria"/>
                <w:sz w:val="18"/>
                <w:szCs w:val="18"/>
              </w:rPr>
            </w:pPr>
            <w:r w:rsidRPr="007E719E">
              <w:rPr>
                <w:rFonts w:ascii="Cambria" w:hAnsi="Cambria"/>
                <w:sz w:val="18"/>
                <w:szCs w:val="18"/>
              </w:rPr>
              <w:t>Po</w:t>
            </w:r>
            <w:r w:rsidR="00317636" w:rsidRPr="007E719E">
              <w:rPr>
                <w:rFonts w:ascii="Cambria" w:hAnsi="Cambria"/>
                <w:sz w:val="18"/>
                <w:szCs w:val="18"/>
              </w:rPr>
              <w:t>radové číslo projektu</w:t>
            </w:r>
          </w:p>
        </w:tc>
        <w:tc>
          <w:tcPr>
            <w:tcW w:w="7200" w:type="dxa"/>
          </w:tcPr>
          <w:p w14:paraId="60E459D8" w14:textId="5198D094" w:rsidR="00317636" w:rsidRPr="007E719E" w:rsidRDefault="001235FE" w:rsidP="00D06D54">
            <w:pPr>
              <w:spacing w:line="240" w:lineRule="auto"/>
              <w:contextualSpacing/>
              <w:rPr>
                <w:rFonts w:ascii="Cambria" w:hAnsi="Cambria"/>
                <w:sz w:val="18"/>
                <w:szCs w:val="18"/>
              </w:rPr>
            </w:pPr>
            <w:r w:rsidRPr="007E719E">
              <w:rPr>
                <w:rFonts w:ascii="Cambria" w:hAnsi="Cambria"/>
                <w:sz w:val="18"/>
                <w:szCs w:val="18"/>
              </w:rPr>
              <w:t>9.</w:t>
            </w:r>
          </w:p>
        </w:tc>
      </w:tr>
      <w:tr w:rsidR="00317636" w:rsidRPr="00AF5B58" w14:paraId="6DC73D7F" w14:textId="77777777" w:rsidTr="001F1414">
        <w:trPr>
          <w:cantSplit/>
        </w:trPr>
        <w:tc>
          <w:tcPr>
            <w:tcW w:w="2127" w:type="dxa"/>
          </w:tcPr>
          <w:p w14:paraId="43E59E11"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5AEDBF0D" w14:textId="3D65F67B" w:rsidR="00317636" w:rsidRPr="007E719E" w:rsidRDefault="00EC28BE" w:rsidP="00D06D54">
            <w:pPr>
              <w:spacing w:line="240" w:lineRule="auto"/>
              <w:contextualSpacing/>
              <w:rPr>
                <w:rFonts w:ascii="Cambria" w:hAnsi="Cambria"/>
                <w:sz w:val="18"/>
                <w:szCs w:val="18"/>
              </w:rPr>
            </w:pPr>
            <w:r w:rsidRPr="007E719E">
              <w:rPr>
                <w:rFonts w:ascii="Cambria" w:hAnsi="Cambria"/>
                <w:sz w:val="18"/>
                <w:szCs w:val="18"/>
              </w:rPr>
              <w:t>Moderná základná škola – predpoklad budúceho úspechu na trhu práce</w:t>
            </w:r>
          </w:p>
        </w:tc>
      </w:tr>
      <w:tr w:rsidR="00317636" w:rsidRPr="00AF5B58" w14:paraId="715BEF20" w14:textId="77777777" w:rsidTr="001F1414">
        <w:trPr>
          <w:cantSplit/>
        </w:trPr>
        <w:tc>
          <w:tcPr>
            <w:tcW w:w="2127" w:type="dxa"/>
          </w:tcPr>
          <w:p w14:paraId="0F8F20EF" w14:textId="0B25AC92"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7545B373" w14:textId="77777777" w:rsidR="00317636" w:rsidRPr="007E719E" w:rsidRDefault="00EC28BE" w:rsidP="00D06D54">
            <w:pPr>
              <w:spacing w:line="240" w:lineRule="auto"/>
              <w:contextualSpacing/>
              <w:rPr>
                <w:rFonts w:ascii="Cambria" w:hAnsi="Cambria"/>
                <w:sz w:val="18"/>
                <w:szCs w:val="18"/>
              </w:rPr>
            </w:pPr>
            <w:r w:rsidRPr="007E719E">
              <w:rPr>
                <w:rFonts w:ascii="Cambria" w:hAnsi="Cambria"/>
                <w:sz w:val="18"/>
                <w:szCs w:val="18"/>
              </w:rPr>
              <w:t>26110130403</w:t>
            </w:r>
          </w:p>
          <w:p w14:paraId="1D6CFDBF" w14:textId="0FC41864" w:rsidR="00EC28BE" w:rsidRPr="007E719E" w:rsidRDefault="000F4B29"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1</w:t>
            </w:r>
            <w:r w:rsidR="00756E4D">
              <w:rPr>
                <w:rFonts w:ascii="Cambria" w:hAnsi="Cambria"/>
                <w:sz w:val="18"/>
                <w:szCs w:val="18"/>
              </w:rPr>
              <w:t xml:space="preserve"> </w:t>
            </w:r>
            <w:r w:rsidR="00EB69CC" w:rsidRPr="007E719E">
              <w:rPr>
                <w:rFonts w:ascii="Cambria" w:hAnsi="Cambria"/>
                <w:sz w:val="18"/>
                <w:szCs w:val="18"/>
              </w:rPr>
              <w:t>Reforma systému vzdelávania a odbornej prípravy</w:t>
            </w:r>
          </w:p>
          <w:p w14:paraId="00EF249B" w14:textId="67FCFE1E" w:rsidR="00317636" w:rsidRPr="007E719E" w:rsidRDefault="00EB69CC" w:rsidP="00D06D54">
            <w:pPr>
              <w:spacing w:line="240" w:lineRule="auto"/>
              <w:contextualSpacing/>
              <w:rPr>
                <w:rFonts w:ascii="Cambria" w:hAnsi="Cambria"/>
                <w:sz w:val="18"/>
                <w:szCs w:val="18"/>
              </w:rPr>
            </w:pPr>
            <w:r w:rsidRPr="007E719E">
              <w:rPr>
                <w:rFonts w:ascii="Cambria" w:hAnsi="Cambria"/>
                <w:sz w:val="18"/>
                <w:szCs w:val="18"/>
              </w:rPr>
              <w:t xml:space="preserve">Opatrenie 1.1 </w:t>
            </w:r>
            <w:r w:rsidR="00756E4D">
              <w:rPr>
                <w:rFonts w:ascii="Cambria" w:hAnsi="Cambria"/>
                <w:sz w:val="18"/>
                <w:szCs w:val="18"/>
              </w:rPr>
              <w:t xml:space="preserve"> </w:t>
            </w:r>
            <w:r w:rsidR="00DB1A17" w:rsidRPr="007E719E">
              <w:rPr>
                <w:rFonts w:ascii="Cambria" w:hAnsi="Cambria"/>
                <w:sz w:val="18"/>
                <w:szCs w:val="18"/>
              </w:rPr>
              <w:t>Premena tradičnej školy na modernú</w:t>
            </w:r>
          </w:p>
        </w:tc>
      </w:tr>
      <w:tr w:rsidR="00317636" w:rsidRPr="00AF5B58" w14:paraId="1F8CD612" w14:textId="77777777" w:rsidTr="001F1414">
        <w:trPr>
          <w:cantSplit/>
        </w:trPr>
        <w:tc>
          <w:tcPr>
            <w:tcW w:w="2127" w:type="dxa"/>
          </w:tcPr>
          <w:p w14:paraId="6EF18DE4"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43DD6587" w14:textId="56947D40" w:rsidR="00317636" w:rsidRPr="007E719E" w:rsidRDefault="00A65A60" w:rsidP="00D06D54">
            <w:pPr>
              <w:spacing w:line="240" w:lineRule="auto"/>
              <w:contextualSpacing/>
              <w:rPr>
                <w:rFonts w:ascii="Cambria" w:hAnsi="Cambria"/>
                <w:sz w:val="18"/>
                <w:szCs w:val="18"/>
              </w:rPr>
            </w:pPr>
            <w:r w:rsidRPr="007E719E">
              <w:rPr>
                <w:rFonts w:ascii="Cambria" w:hAnsi="Cambria"/>
                <w:sz w:val="18"/>
                <w:szCs w:val="18"/>
              </w:rPr>
              <w:t>Základná škola s materskou školou</w:t>
            </w:r>
            <w:r w:rsidR="0090189C" w:rsidRPr="007E719E">
              <w:rPr>
                <w:rFonts w:ascii="Cambria" w:hAnsi="Cambria"/>
                <w:sz w:val="18"/>
                <w:szCs w:val="18"/>
              </w:rPr>
              <w:t xml:space="preserve"> Lazy pod Makytou</w:t>
            </w:r>
          </w:p>
        </w:tc>
      </w:tr>
      <w:tr w:rsidR="00317636" w:rsidRPr="00AF5B58" w14:paraId="682F54E2" w14:textId="77777777" w:rsidTr="001F1414">
        <w:trPr>
          <w:cantSplit/>
        </w:trPr>
        <w:tc>
          <w:tcPr>
            <w:tcW w:w="2127" w:type="dxa"/>
          </w:tcPr>
          <w:p w14:paraId="78FD24D6"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227B1DB4" w14:textId="32B72917" w:rsidR="00317636" w:rsidRPr="007E719E" w:rsidRDefault="00BD0833" w:rsidP="00D06D54">
            <w:pPr>
              <w:spacing w:line="240" w:lineRule="auto"/>
              <w:contextualSpacing/>
              <w:rPr>
                <w:rFonts w:ascii="Cambria" w:hAnsi="Cambria"/>
                <w:sz w:val="18"/>
                <w:szCs w:val="18"/>
              </w:rPr>
            </w:pPr>
            <w:r w:rsidRPr="007E719E">
              <w:rPr>
                <w:rFonts w:ascii="Cambria" w:hAnsi="Cambria"/>
                <w:sz w:val="18"/>
                <w:szCs w:val="18"/>
              </w:rPr>
              <w:t>Zmenou zaužívaných metód a obsahov vzdelávania v rámci výučby dospieť k prepojenosti schopností potenciálnej pracovnej sily a požiadaviek trhu práce.</w:t>
            </w:r>
          </w:p>
        </w:tc>
      </w:tr>
      <w:tr w:rsidR="00317636" w:rsidRPr="00AF5B58" w14:paraId="64926CF4" w14:textId="77777777" w:rsidTr="001F1414">
        <w:trPr>
          <w:cantSplit/>
        </w:trPr>
        <w:tc>
          <w:tcPr>
            <w:tcW w:w="2127" w:type="dxa"/>
          </w:tcPr>
          <w:p w14:paraId="7AD861C7"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7375ACD8" w14:textId="0474C818" w:rsidR="00317636" w:rsidRPr="007E719E" w:rsidRDefault="00E2648D" w:rsidP="004A7014">
            <w:pPr>
              <w:pStyle w:val="Odsekzoznamu"/>
              <w:numPr>
                <w:ilvl w:val="1"/>
                <w:numId w:val="44"/>
              </w:numPr>
              <w:spacing w:line="240" w:lineRule="auto"/>
              <w:rPr>
                <w:rFonts w:ascii="Cambria" w:hAnsi="Cambria"/>
                <w:sz w:val="18"/>
                <w:szCs w:val="18"/>
              </w:rPr>
            </w:pPr>
            <w:r w:rsidRPr="007E719E">
              <w:rPr>
                <w:rFonts w:ascii="Cambria" w:hAnsi="Cambria"/>
                <w:sz w:val="18"/>
                <w:szCs w:val="18"/>
              </w:rPr>
              <w:t>Oslovenie cieľovej skupiny, predstavenie projektu</w:t>
            </w:r>
          </w:p>
          <w:p w14:paraId="3693E601" w14:textId="77777777" w:rsidR="00E2648D" w:rsidRPr="007E719E" w:rsidRDefault="0000015E" w:rsidP="004A7014">
            <w:pPr>
              <w:pStyle w:val="Odsekzoznamu"/>
              <w:numPr>
                <w:ilvl w:val="1"/>
                <w:numId w:val="44"/>
              </w:numPr>
              <w:spacing w:line="240" w:lineRule="auto"/>
              <w:rPr>
                <w:rFonts w:ascii="Cambria" w:hAnsi="Cambria"/>
                <w:sz w:val="18"/>
                <w:szCs w:val="18"/>
              </w:rPr>
            </w:pPr>
            <w:r w:rsidRPr="007E719E">
              <w:rPr>
                <w:rFonts w:ascii="Cambria" w:hAnsi="Cambria"/>
                <w:sz w:val="18"/>
                <w:szCs w:val="18"/>
              </w:rPr>
              <w:t>Úprava metodických foriem, postupov a obsahov výučby so zreteľom na modernizáciu učebných osnov</w:t>
            </w:r>
          </w:p>
          <w:p w14:paraId="4CEFAAA3" w14:textId="77777777" w:rsidR="00B82345" w:rsidRPr="007E719E" w:rsidRDefault="00B82345" w:rsidP="004A7014">
            <w:pPr>
              <w:pStyle w:val="Odsekzoznamu"/>
              <w:numPr>
                <w:ilvl w:val="0"/>
                <w:numId w:val="44"/>
              </w:numPr>
              <w:spacing w:line="240" w:lineRule="auto"/>
              <w:rPr>
                <w:rFonts w:ascii="Cambria" w:hAnsi="Cambria"/>
                <w:vanish/>
                <w:sz w:val="18"/>
                <w:szCs w:val="18"/>
              </w:rPr>
            </w:pPr>
          </w:p>
          <w:p w14:paraId="1C65DADE" w14:textId="77777777" w:rsidR="0000015E" w:rsidRPr="007E719E" w:rsidRDefault="005F2A71" w:rsidP="004A7014">
            <w:pPr>
              <w:pStyle w:val="Odsekzoznamu"/>
              <w:numPr>
                <w:ilvl w:val="1"/>
                <w:numId w:val="44"/>
              </w:numPr>
              <w:spacing w:line="240" w:lineRule="auto"/>
              <w:rPr>
                <w:rFonts w:ascii="Cambria" w:hAnsi="Cambria"/>
                <w:sz w:val="18"/>
                <w:szCs w:val="18"/>
              </w:rPr>
            </w:pPr>
            <w:r w:rsidRPr="007E719E">
              <w:rPr>
                <w:rFonts w:ascii="Cambria" w:hAnsi="Cambria"/>
                <w:sz w:val="18"/>
                <w:szCs w:val="18"/>
              </w:rPr>
              <w:t>Monitoring úrovne nadobudnutých znalostí žiakov pred modernizáciu učebných osnov</w:t>
            </w:r>
          </w:p>
          <w:p w14:paraId="2ABD260F" w14:textId="77777777" w:rsidR="005F2A71" w:rsidRPr="007E719E" w:rsidRDefault="006B46B2" w:rsidP="004A7014">
            <w:pPr>
              <w:pStyle w:val="Odsekzoznamu"/>
              <w:numPr>
                <w:ilvl w:val="1"/>
                <w:numId w:val="44"/>
              </w:numPr>
              <w:spacing w:line="240" w:lineRule="auto"/>
              <w:rPr>
                <w:rFonts w:ascii="Cambria" w:hAnsi="Cambria"/>
                <w:sz w:val="18"/>
                <w:szCs w:val="18"/>
              </w:rPr>
            </w:pPr>
            <w:r w:rsidRPr="007E719E">
              <w:rPr>
                <w:rFonts w:ascii="Cambria" w:hAnsi="Cambria"/>
                <w:sz w:val="18"/>
                <w:szCs w:val="18"/>
              </w:rPr>
              <w:t>Exkurzia do inštitúcií a orgánov EÚ</w:t>
            </w:r>
          </w:p>
          <w:p w14:paraId="3B116768" w14:textId="77777777" w:rsidR="006B46B2" w:rsidRPr="007E719E" w:rsidRDefault="0006112F" w:rsidP="004A7014">
            <w:pPr>
              <w:pStyle w:val="Odsekzoznamu"/>
              <w:numPr>
                <w:ilvl w:val="1"/>
                <w:numId w:val="44"/>
              </w:numPr>
              <w:spacing w:line="240" w:lineRule="auto"/>
              <w:rPr>
                <w:rFonts w:ascii="Cambria" w:hAnsi="Cambria"/>
                <w:sz w:val="18"/>
                <w:szCs w:val="18"/>
              </w:rPr>
            </w:pPr>
            <w:r w:rsidRPr="007E719E">
              <w:rPr>
                <w:rFonts w:ascii="Cambria" w:hAnsi="Cambria"/>
                <w:sz w:val="18"/>
                <w:szCs w:val="18"/>
              </w:rPr>
              <w:t>Monitoring úrovne nadobudnutých znalostí žiakov po modernizácii učebných osnov</w:t>
            </w:r>
          </w:p>
          <w:p w14:paraId="6E586B5D" w14:textId="77777777" w:rsidR="004C5BF7" w:rsidRPr="007E719E" w:rsidRDefault="004C5BF7" w:rsidP="004A7014">
            <w:pPr>
              <w:pStyle w:val="Odsekzoznamu"/>
              <w:numPr>
                <w:ilvl w:val="0"/>
                <w:numId w:val="44"/>
              </w:numPr>
              <w:spacing w:line="240" w:lineRule="auto"/>
              <w:rPr>
                <w:rFonts w:ascii="Cambria" w:hAnsi="Cambria"/>
                <w:vanish/>
                <w:sz w:val="18"/>
                <w:szCs w:val="18"/>
              </w:rPr>
            </w:pPr>
          </w:p>
          <w:p w14:paraId="74A4F6DB" w14:textId="77777777" w:rsidR="0006112F" w:rsidRPr="007E719E" w:rsidRDefault="0051611C" w:rsidP="004A7014">
            <w:pPr>
              <w:pStyle w:val="Odsekzoznamu"/>
              <w:numPr>
                <w:ilvl w:val="1"/>
                <w:numId w:val="44"/>
              </w:numPr>
              <w:spacing w:line="240" w:lineRule="auto"/>
              <w:rPr>
                <w:rFonts w:ascii="Cambria" w:hAnsi="Cambria"/>
                <w:sz w:val="18"/>
                <w:szCs w:val="18"/>
              </w:rPr>
            </w:pPr>
            <w:r w:rsidRPr="007E719E">
              <w:rPr>
                <w:rFonts w:ascii="Cambria" w:hAnsi="Cambria"/>
                <w:sz w:val="18"/>
                <w:szCs w:val="18"/>
              </w:rPr>
              <w:t>Digitálne technológie na zefektívnenie vzdelávacieho procesu</w:t>
            </w:r>
          </w:p>
          <w:p w14:paraId="1C4D22F4" w14:textId="77777777" w:rsidR="0051611C" w:rsidRPr="007E719E" w:rsidRDefault="008C2FDD" w:rsidP="004A7014">
            <w:pPr>
              <w:pStyle w:val="Odsekzoznamu"/>
              <w:numPr>
                <w:ilvl w:val="1"/>
                <w:numId w:val="44"/>
              </w:numPr>
              <w:spacing w:line="240" w:lineRule="auto"/>
              <w:rPr>
                <w:rFonts w:ascii="Cambria" w:hAnsi="Cambria"/>
                <w:sz w:val="18"/>
                <w:szCs w:val="18"/>
              </w:rPr>
            </w:pPr>
            <w:r w:rsidRPr="007E719E">
              <w:rPr>
                <w:rFonts w:ascii="Cambria" w:hAnsi="Cambria"/>
                <w:sz w:val="18"/>
                <w:szCs w:val="18"/>
              </w:rPr>
              <w:t>Informačné a komunikačné technológie elektronickou formou pre stredne pokročilých</w:t>
            </w:r>
          </w:p>
          <w:p w14:paraId="0CF76996" w14:textId="77777777" w:rsidR="004C5BF7" w:rsidRPr="007E719E" w:rsidRDefault="004C5BF7" w:rsidP="004A7014">
            <w:pPr>
              <w:pStyle w:val="Odsekzoznamu"/>
              <w:numPr>
                <w:ilvl w:val="0"/>
                <w:numId w:val="44"/>
              </w:numPr>
              <w:spacing w:line="240" w:lineRule="auto"/>
              <w:rPr>
                <w:rFonts w:ascii="Cambria" w:hAnsi="Cambria"/>
                <w:vanish/>
                <w:sz w:val="18"/>
                <w:szCs w:val="18"/>
              </w:rPr>
            </w:pPr>
          </w:p>
          <w:p w14:paraId="713BCE04" w14:textId="77777777" w:rsidR="008C2FDD" w:rsidRPr="007E719E" w:rsidRDefault="00E633CB" w:rsidP="004A7014">
            <w:pPr>
              <w:pStyle w:val="Odsekzoznamu"/>
              <w:numPr>
                <w:ilvl w:val="1"/>
                <w:numId w:val="44"/>
              </w:numPr>
              <w:spacing w:line="240" w:lineRule="auto"/>
              <w:rPr>
                <w:rFonts w:ascii="Cambria" w:hAnsi="Cambria"/>
                <w:sz w:val="18"/>
                <w:szCs w:val="18"/>
              </w:rPr>
            </w:pPr>
            <w:r w:rsidRPr="007E719E">
              <w:rPr>
                <w:rFonts w:ascii="Cambria" w:hAnsi="Cambria"/>
                <w:sz w:val="18"/>
                <w:szCs w:val="18"/>
              </w:rPr>
              <w:t>Elektronizácia a testovanie učebných osnov vo vybraných predmetoch</w:t>
            </w:r>
          </w:p>
          <w:p w14:paraId="5A2BFCE9" w14:textId="6B4CBB0C" w:rsidR="00317636" w:rsidRPr="007E719E" w:rsidRDefault="00D96CA2" w:rsidP="004A7014">
            <w:pPr>
              <w:pStyle w:val="Odsekzoznamu"/>
              <w:numPr>
                <w:ilvl w:val="1"/>
                <w:numId w:val="44"/>
              </w:numPr>
              <w:spacing w:line="240" w:lineRule="auto"/>
              <w:rPr>
                <w:rFonts w:ascii="Cambria" w:hAnsi="Cambria"/>
                <w:sz w:val="18"/>
                <w:szCs w:val="18"/>
              </w:rPr>
            </w:pPr>
            <w:r w:rsidRPr="007E719E">
              <w:rPr>
                <w:rFonts w:ascii="Cambria" w:hAnsi="Cambria"/>
                <w:sz w:val="18"/>
                <w:szCs w:val="18"/>
              </w:rPr>
              <w:t>Vyhodnotenie projektu</w:t>
            </w:r>
          </w:p>
        </w:tc>
      </w:tr>
      <w:tr w:rsidR="00317636" w:rsidRPr="00AF5B58" w14:paraId="2764BB13" w14:textId="77777777" w:rsidTr="001F1414">
        <w:trPr>
          <w:cantSplit/>
        </w:trPr>
        <w:tc>
          <w:tcPr>
            <w:tcW w:w="2127" w:type="dxa"/>
          </w:tcPr>
          <w:p w14:paraId="606AC593"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150FFAAA" w14:textId="46F34FE0" w:rsidR="00317636" w:rsidRPr="007E719E" w:rsidRDefault="00D171AB" w:rsidP="004A7014">
            <w:pPr>
              <w:pStyle w:val="Odsekzoznamu"/>
              <w:numPr>
                <w:ilvl w:val="0"/>
                <w:numId w:val="120"/>
              </w:numPr>
              <w:spacing w:line="240" w:lineRule="auto"/>
              <w:ind w:left="357" w:hanging="357"/>
              <w:rPr>
                <w:rFonts w:ascii="Cambria" w:hAnsi="Cambria"/>
                <w:sz w:val="18"/>
                <w:szCs w:val="18"/>
              </w:rPr>
            </w:pPr>
            <w:r>
              <w:rPr>
                <w:rFonts w:ascii="Cambria" w:hAnsi="Cambria"/>
                <w:sz w:val="18"/>
                <w:szCs w:val="18"/>
              </w:rPr>
              <w:t>p</w:t>
            </w:r>
            <w:r w:rsidR="00602BA7" w:rsidRPr="007E719E">
              <w:rPr>
                <w:rFonts w:ascii="Cambria" w:hAnsi="Cambria"/>
                <w:sz w:val="18"/>
                <w:szCs w:val="18"/>
              </w:rPr>
              <w:t>edagogickí zamestnanci</w:t>
            </w:r>
            <w:r w:rsidR="00F76C5A">
              <w:rPr>
                <w:rFonts w:ascii="Cambria" w:hAnsi="Cambria"/>
                <w:sz w:val="18"/>
                <w:szCs w:val="18"/>
              </w:rPr>
              <w:t xml:space="preserve"> </w:t>
            </w:r>
            <w:r w:rsidR="00C66A7F">
              <w:rPr>
                <w:rFonts w:ascii="Cambria" w:hAnsi="Cambria"/>
                <w:sz w:val="18"/>
                <w:szCs w:val="18"/>
              </w:rPr>
              <w:t>základnej školy</w:t>
            </w:r>
          </w:p>
          <w:p w14:paraId="7B2A78AF" w14:textId="2CEAD449" w:rsidR="00317636" w:rsidRPr="007E719E" w:rsidRDefault="00D171AB" w:rsidP="004A7014">
            <w:pPr>
              <w:pStyle w:val="Odsekzoznamu"/>
              <w:numPr>
                <w:ilvl w:val="0"/>
                <w:numId w:val="120"/>
              </w:numPr>
              <w:spacing w:line="240" w:lineRule="auto"/>
              <w:ind w:left="357" w:hanging="357"/>
              <w:rPr>
                <w:rFonts w:ascii="Cambria" w:hAnsi="Cambria"/>
                <w:sz w:val="18"/>
                <w:szCs w:val="18"/>
              </w:rPr>
            </w:pPr>
            <w:r>
              <w:rPr>
                <w:rFonts w:ascii="Cambria" w:hAnsi="Cambria"/>
                <w:sz w:val="18"/>
                <w:szCs w:val="18"/>
              </w:rPr>
              <w:t>ž</w:t>
            </w:r>
            <w:r w:rsidR="00602BA7" w:rsidRPr="007E719E">
              <w:rPr>
                <w:rFonts w:ascii="Cambria" w:hAnsi="Cambria"/>
                <w:sz w:val="18"/>
                <w:szCs w:val="18"/>
              </w:rPr>
              <w:t>iaci</w:t>
            </w:r>
            <w:r w:rsidR="00F76C5A">
              <w:rPr>
                <w:rFonts w:ascii="Cambria" w:hAnsi="Cambria"/>
                <w:sz w:val="18"/>
                <w:szCs w:val="18"/>
              </w:rPr>
              <w:t xml:space="preserve"> </w:t>
            </w:r>
            <w:r w:rsidR="00C66A7F">
              <w:rPr>
                <w:rFonts w:ascii="Cambria" w:hAnsi="Cambria"/>
                <w:sz w:val="18"/>
                <w:szCs w:val="18"/>
              </w:rPr>
              <w:t>základnej školy</w:t>
            </w:r>
          </w:p>
        </w:tc>
      </w:tr>
      <w:tr w:rsidR="00317636" w:rsidRPr="00AF5B58" w14:paraId="32BADF0D" w14:textId="77777777" w:rsidTr="001F1414">
        <w:trPr>
          <w:cantSplit/>
        </w:trPr>
        <w:tc>
          <w:tcPr>
            <w:tcW w:w="2127" w:type="dxa"/>
          </w:tcPr>
          <w:p w14:paraId="5E699826"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6CA73C1B" w14:textId="48310FA9" w:rsidR="00CD5086" w:rsidRPr="007E719E" w:rsidRDefault="00D171AB" w:rsidP="00E2688E">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CD5086" w:rsidRPr="007E719E">
              <w:rPr>
                <w:rFonts w:ascii="Cambria" w:hAnsi="Cambria"/>
                <w:sz w:val="18"/>
                <w:szCs w:val="18"/>
              </w:rPr>
              <w:t>ové metodické formy a postupy</w:t>
            </w:r>
          </w:p>
          <w:p w14:paraId="28921BA5" w14:textId="3BFD3B2A" w:rsidR="00CD5086" w:rsidRPr="007E719E" w:rsidRDefault="00D171AB" w:rsidP="00E2688E">
            <w:pPr>
              <w:pStyle w:val="Odsekzoznamu"/>
              <w:numPr>
                <w:ilvl w:val="0"/>
                <w:numId w:val="4"/>
              </w:numPr>
              <w:spacing w:line="240" w:lineRule="auto"/>
              <w:ind w:left="357" w:hanging="357"/>
              <w:rPr>
                <w:rFonts w:ascii="Cambria" w:hAnsi="Cambria"/>
                <w:sz w:val="18"/>
                <w:szCs w:val="18"/>
              </w:rPr>
            </w:pPr>
            <w:r>
              <w:rPr>
                <w:rFonts w:ascii="Cambria" w:hAnsi="Cambria"/>
                <w:sz w:val="18"/>
                <w:szCs w:val="18"/>
              </w:rPr>
              <w:t>e</w:t>
            </w:r>
            <w:r w:rsidR="007F444C" w:rsidRPr="007E719E">
              <w:rPr>
                <w:rFonts w:ascii="Cambria" w:hAnsi="Cambria"/>
                <w:sz w:val="18"/>
                <w:szCs w:val="18"/>
              </w:rPr>
              <w:t>xkurzia do inštitúcií EÚ (Brusel)</w:t>
            </w:r>
          </w:p>
          <w:p w14:paraId="6E1D3E79" w14:textId="5C9A6C9B" w:rsidR="007F444C" w:rsidRPr="007E719E" w:rsidRDefault="00D171AB" w:rsidP="00E2688E">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7E5CBE" w:rsidRPr="007E719E">
              <w:rPr>
                <w:rFonts w:ascii="Cambria" w:hAnsi="Cambria"/>
                <w:sz w:val="18"/>
                <w:szCs w:val="18"/>
              </w:rPr>
              <w:t>novované učebné osnovy</w:t>
            </w:r>
          </w:p>
          <w:p w14:paraId="13FED841" w14:textId="0778BCE1" w:rsidR="00317636" w:rsidRPr="007E719E" w:rsidRDefault="00096DF9" w:rsidP="00E2688E">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Pr="00567F1E">
              <w:rPr>
                <w:rFonts w:ascii="Cambria" w:hAnsi="Cambria"/>
                <w:sz w:val="18"/>
                <w:szCs w:val="18"/>
              </w:rPr>
              <w:t>edagogickí zamestnanci absolvovali kurzy ďalšieho vzdelávania</w:t>
            </w:r>
            <w:r w:rsidR="00B619FF">
              <w:rPr>
                <w:rFonts w:ascii="Cambria" w:hAnsi="Cambria"/>
                <w:sz w:val="18"/>
                <w:szCs w:val="18"/>
              </w:rPr>
              <w:t xml:space="preserve"> v oblasti IKT</w:t>
            </w:r>
          </w:p>
        </w:tc>
      </w:tr>
      <w:tr w:rsidR="00317636" w:rsidRPr="00AF5B58" w14:paraId="51F0C5E1" w14:textId="77777777" w:rsidTr="001F1414">
        <w:trPr>
          <w:cantSplit/>
        </w:trPr>
        <w:tc>
          <w:tcPr>
            <w:tcW w:w="2127" w:type="dxa"/>
          </w:tcPr>
          <w:p w14:paraId="460BBA5B"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4AF91D95" w14:textId="7B1F306B" w:rsidR="00317636" w:rsidRPr="007E719E" w:rsidRDefault="00953AB4" w:rsidP="00D06D54">
            <w:pPr>
              <w:spacing w:line="240" w:lineRule="auto"/>
              <w:contextualSpacing/>
              <w:rPr>
                <w:rFonts w:ascii="Cambria" w:hAnsi="Cambria"/>
                <w:sz w:val="18"/>
                <w:szCs w:val="18"/>
              </w:rPr>
            </w:pPr>
            <w:r w:rsidRPr="007E719E">
              <w:rPr>
                <w:rFonts w:ascii="Cambria" w:hAnsi="Cambria"/>
                <w:sz w:val="18"/>
                <w:szCs w:val="18"/>
              </w:rPr>
              <w:t>Výstupy proje</w:t>
            </w:r>
            <w:r w:rsidR="00481779" w:rsidRPr="007E719E">
              <w:rPr>
                <w:rFonts w:ascii="Cambria" w:hAnsi="Cambria"/>
                <w:sz w:val="18"/>
                <w:szCs w:val="18"/>
              </w:rPr>
              <w:t>k</w:t>
            </w:r>
            <w:r w:rsidRPr="007E719E">
              <w:rPr>
                <w:rFonts w:ascii="Cambria" w:hAnsi="Cambria"/>
                <w:sz w:val="18"/>
                <w:szCs w:val="18"/>
              </w:rPr>
              <w:t xml:space="preserve">tu </w:t>
            </w:r>
            <w:r w:rsidR="001B1AE3" w:rsidRPr="007E719E">
              <w:rPr>
                <w:rFonts w:ascii="Cambria" w:hAnsi="Cambria"/>
                <w:sz w:val="18"/>
                <w:szCs w:val="18"/>
              </w:rPr>
              <w:t xml:space="preserve">boli rovnako využívané počas aj po realizácii projektu. Exkurzia a školenie boli realizované iba počas trvania projektu. Nepodarilo sa </w:t>
            </w:r>
            <w:r w:rsidR="00625085" w:rsidRPr="007E719E">
              <w:rPr>
                <w:rFonts w:ascii="Cambria" w:hAnsi="Cambria"/>
                <w:sz w:val="18"/>
                <w:szCs w:val="18"/>
              </w:rPr>
              <w:t>realizovať testovanie žiakov, bolo to vyňaté z projektu. V súčasnosti sa všetk</w:t>
            </w:r>
            <w:r w:rsidR="00D2122A" w:rsidRPr="007E719E">
              <w:rPr>
                <w:rFonts w:ascii="Cambria" w:hAnsi="Cambria"/>
                <w:sz w:val="18"/>
                <w:szCs w:val="18"/>
              </w:rPr>
              <w:t xml:space="preserve">y výstupy využívajú, avšak technika sa pomaly opotrebováva a je nutné ju </w:t>
            </w:r>
            <w:r w:rsidR="00A8318D" w:rsidRPr="007E719E">
              <w:rPr>
                <w:rFonts w:ascii="Cambria" w:hAnsi="Cambria"/>
                <w:sz w:val="18"/>
                <w:szCs w:val="18"/>
              </w:rPr>
              <w:t>opraviť/zakúpiť novú z iných zdrojov</w:t>
            </w:r>
            <w:r w:rsidR="00C91002" w:rsidRPr="007E719E">
              <w:rPr>
                <w:rFonts w:ascii="Cambria" w:hAnsi="Cambria"/>
                <w:sz w:val="18"/>
                <w:szCs w:val="18"/>
              </w:rPr>
              <w:t>.</w:t>
            </w:r>
          </w:p>
        </w:tc>
      </w:tr>
      <w:tr w:rsidR="00317636" w:rsidRPr="00AF5B58" w14:paraId="7D8CE6CA" w14:textId="77777777" w:rsidTr="001F1414">
        <w:trPr>
          <w:cantSplit/>
        </w:trPr>
        <w:tc>
          <w:tcPr>
            <w:tcW w:w="2127" w:type="dxa"/>
          </w:tcPr>
          <w:p w14:paraId="1CE42008"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57A46493" w14:textId="24733376" w:rsidR="008C52B2" w:rsidRDefault="00D171AB" w:rsidP="0004537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9D36E0">
              <w:rPr>
                <w:rFonts w:ascii="Cambria" w:hAnsi="Cambria"/>
                <w:sz w:val="18"/>
                <w:szCs w:val="18"/>
              </w:rPr>
              <w:t>lepšené IKT zručnosti pedagógov</w:t>
            </w:r>
          </w:p>
          <w:p w14:paraId="5D4FA392" w14:textId="30C0DB85" w:rsidR="00010C30" w:rsidRDefault="00D171AB" w:rsidP="00045370">
            <w:pPr>
              <w:pStyle w:val="Odsekzoznamu"/>
              <w:numPr>
                <w:ilvl w:val="0"/>
                <w:numId w:val="4"/>
              </w:numPr>
              <w:spacing w:line="240" w:lineRule="auto"/>
              <w:ind w:left="357" w:hanging="357"/>
              <w:rPr>
                <w:rFonts w:ascii="Cambria" w:hAnsi="Cambria"/>
                <w:sz w:val="18"/>
                <w:szCs w:val="18"/>
              </w:rPr>
            </w:pPr>
            <w:r>
              <w:rPr>
                <w:rFonts w:ascii="Cambria" w:hAnsi="Cambria"/>
                <w:sz w:val="18"/>
                <w:szCs w:val="18"/>
              </w:rPr>
              <w:t>a</w:t>
            </w:r>
            <w:r w:rsidR="00010C30">
              <w:rPr>
                <w:rFonts w:ascii="Cambria" w:hAnsi="Cambria"/>
                <w:sz w:val="18"/>
                <w:szCs w:val="18"/>
              </w:rPr>
              <w:t>traktívnejšie vyučovanie</w:t>
            </w:r>
          </w:p>
          <w:p w14:paraId="7234043B" w14:textId="60567BC1" w:rsidR="00045370" w:rsidRDefault="00D171AB" w:rsidP="0004537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045370">
              <w:rPr>
                <w:rFonts w:ascii="Cambria" w:hAnsi="Cambria"/>
                <w:sz w:val="18"/>
                <w:szCs w:val="18"/>
              </w:rPr>
              <w:t>lepšené IKT zručnosti žiakov</w:t>
            </w:r>
          </w:p>
          <w:p w14:paraId="6FF88741" w14:textId="7295D52A" w:rsidR="00B41CAF" w:rsidRDefault="00D171AB" w:rsidP="0004537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B41CAF" w:rsidRPr="00667FAE">
              <w:rPr>
                <w:rFonts w:ascii="Cambria" w:hAnsi="Cambria"/>
                <w:sz w:val="18"/>
                <w:szCs w:val="18"/>
              </w:rPr>
              <w:t>výšený záujem žiakov o</w:t>
            </w:r>
            <w:r w:rsidR="00B41CAF">
              <w:rPr>
                <w:rFonts w:ascii="Cambria" w:hAnsi="Cambria"/>
                <w:sz w:val="18"/>
                <w:szCs w:val="18"/>
              </w:rPr>
              <w:t> </w:t>
            </w:r>
            <w:r w:rsidR="00B41CAF" w:rsidRPr="00667FAE">
              <w:rPr>
                <w:rFonts w:ascii="Cambria" w:hAnsi="Cambria"/>
                <w:sz w:val="18"/>
                <w:szCs w:val="18"/>
              </w:rPr>
              <w:t>výučbu</w:t>
            </w:r>
            <w:r w:rsidR="00B41CAF">
              <w:rPr>
                <w:rFonts w:ascii="Cambria" w:hAnsi="Cambria"/>
                <w:sz w:val="18"/>
                <w:szCs w:val="18"/>
              </w:rPr>
              <w:t xml:space="preserve"> technických predmetov</w:t>
            </w:r>
          </w:p>
          <w:p w14:paraId="634319B3" w14:textId="304EA583" w:rsidR="00DE6EC7" w:rsidRDefault="00D171AB" w:rsidP="0004537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DE6EC7">
              <w:rPr>
                <w:rFonts w:ascii="Cambria" w:hAnsi="Cambria"/>
                <w:sz w:val="18"/>
                <w:szCs w:val="18"/>
              </w:rPr>
              <w:t>lepšená príprava žiakov na trh práce</w:t>
            </w:r>
          </w:p>
          <w:p w14:paraId="76AD9DD5" w14:textId="5D9D6D95" w:rsidR="00317636" w:rsidRPr="00010C30" w:rsidRDefault="00D171AB" w:rsidP="0004537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E72DB8">
              <w:rPr>
                <w:rFonts w:ascii="Cambria" w:hAnsi="Cambria"/>
                <w:sz w:val="18"/>
                <w:szCs w:val="18"/>
              </w:rPr>
              <w:t>výšená kvalita školy</w:t>
            </w:r>
          </w:p>
        </w:tc>
      </w:tr>
      <w:tr w:rsidR="00317636" w:rsidRPr="00AF5B58" w14:paraId="0B410EF7" w14:textId="77777777" w:rsidTr="001F1414">
        <w:trPr>
          <w:cantSplit/>
        </w:trPr>
        <w:tc>
          <w:tcPr>
            <w:tcW w:w="2127" w:type="dxa"/>
          </w:tcPr>
          <w:p w14:paraId="217EE1AD"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1BA45AEE" w14:textId="0BF37A87" w:rsidR="00317636" w:rsidRPr="007E719E" w:rsidRDefault="00C941D7" w:rsidP="00D06D54">
            <w:pPr>
              <w:spacing w:line="240" w:lineRule="auto"/>
              <w:contextualSpacing/>
              <w:rPr>
                <w:rFonts w:ascii="Cambria" w:hAnsi="Cambria"/>
                <w:sz w:val="18"/>
                <w:szCs w:val="18"/>
              </w:rPr>
            </w:pPr>
            <w:r w:rsidRPr="007E719E">
              <w:rPr>
                <w:rFonts w:ascii="Cambria" w:hAnsi="Cambria"/>
                <w:sz w:val="18"/>
                <w:szCs w:val="18"/>
              </w:rPr>
              <w:t xml:space="preserve">Výstupy projektu sú udržateľné v závislosti od </w:t>
            </w:r>
            <w:r w:rsidR="00CE0F20" w:rsidRPr="007E719E">
              <w:rPr>
                <w:rFonts w:ascii="Cambria" w:hAnsi="Cambria"/>
                <w:sz w:val="18"/>
                <w:szCs w:val="18"/>
              </w:rPr>
              <w:t xml:space="preserve">výdrže </w:t>
            </w:r>
            <w:r w:rsidRPr="007E719E">
              <w:rPr>
                <w:rFonts w:ascii="Cambria" w:hAnsi="Cambria"/>
                <w:sz w:val="18"/>
                <w:szCs w:val="18"/>
              </w:rPr>
              <w:t>techniky</w:t>
            </w:r>
            <w:r w:rsidR="00B53930" w:rsidRPr="007E719E">
              <w:rPr>
                <w:rFonts w:ascii="Cambria" w:hAnsi="Cambria"/>
                <w:sz w:val="18"/>
                <w:szCs w:val="18"/>
              </w:rPr>
              <w:t xml:space="preserve"> alebo finančných zdrojov na zakúpenie novej techniky.</w:t>
            </w:r>
          </w:p>
        </w:tc>
      </w:tr>
      <w:tr w:rsidR="00317636" w:rsidRPr="00AF5B58" w14:paraId="45209EFD" w14:textId="77777777" w:rsidTr="001F1414">
        <w:trPr>
          <w:cantSplit/>
        </w:trPr>
        <w:tc>
          <w:tcPr>
            <w:tcW w:w="2127" w:type="dxa"/>
          </w:tcPr>
          <w:p w14:paraId="59E7DD8A"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7265C417" w14:textId="29BC2FA7" w:rsidR="00317636" w:rsidRPr="007E719E" w:rsidRDefault="00317636" w:rsidP="004A7014">
            <w:pPr>
              <w:pStyle w:val="Odsekzoznamu"/>
              <w:numPr>
                <w:ilvl w:val="0"/>
                <w:numId w:val="110"/>
              </w:numPr>
              <w:spacing w:after="120" w:line="240" w:lineRule="auto"/>
              <w:ind w:left="357" w:hanging="357"/>
              <w:rPr>
                <w:rFonts w:ascii="Cambria" w:hAnsi="Cambria"/>
                <w:sz w:val="18"/>
                <w:szCs w:val="18"/>
              </w:rPr>
            </w:pPr>
            <w:r w:rsidRPr="005820B6">
              <w:rPr>
                <w:rFonts w:ascii="Cambria" w:hAnsi="Cambria"/>
                <w:sz w:val="18"/>
                <w:szCs w:val="18"/>
              </w:rPr>
              <w:t>Skôr vysoký</w:t>
            </w:r>
          </w:p>
        </w:tc>
      </w:tr>
    </w:tbl>
    <w:p w14:paraId="19B561A2" w14:textId="5E6F44BD" w:rsidR="00CC7C1E" w:rsidRPr="007E719E" w:rsidRDefault="00CC7C1E" w:rsidP="00E46F6A">
      <w:pPr>
        <w:spacing w:after="240"/>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1235FE" w:rsidRPr="00AF5B58" w14:paraId="1D837A95" w14:textId="77777777" w:rsidTr="001F1414">
        <w:trPr>
          <w:cantSplit/>
        </w:trPr>
        <w:tc>
          <w:tcPr>
            <w:tcW w:w="2127" w:type="dxa"/>
          </w:tcPr>
          <w:p w14:paraId="455DDEEF" w14:textId="3F36C329"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3D3E63B2" w14:textId="3DCAF5AB"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10.</w:t>
            </w:r>
          </w:p>
        </w:tc>
      </w:tr>
      <w:tr w:rsidR="001235FE" w:rsidRPr="00AF5B58" w14:paraId="06C06E66" w14:textId="77777777" w:rsidTr="001F1414">
        <w:trPr>
          <w:cantSplit/>
        </w:trPr>
        <w:tc>
          <w:tcPr>
            <w:tcW w:w="2127" w:type="dxa"/>
          </w:tcPr>
          <w:p w14:paraId="1AC9C82C" w14:textId="1F1EBAE9"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4A10EF7D" w14:textId="3EAEC323" w:rsidR="001235FE" w:rsidRPr="007E719E" w:rsidRDefault="0094337D" w:rsidP="001235FE">
            <w:pPr>
              <w:spacing w:line="240" w:lineRule="auto"/>
              <w:contextualSpacing/>
              <w:rPr>
                <w:rFonts w:ascii="Cambria" w:hAnsi="Cambria"/>
                <w:sz w:val="18"/>
                <w:szCs w:val="18"/>
              </w:rPr>
            </w:pPr>
            <w:r w:rsidRPr="007E719E">
              <w:rPr>
                <w:rFonts w:ascii="Cambria" w:hAnsi="Cambria"/>
                <w:sz w:val="18"/>
                <w:szCs w:val="18"/>
              </w:rPr>
              <w:t>Od fundamentálnej gramotnosti až k informatickej spoločnosti a konkurencieschopnosti</w:t>
            </w:r>
          </w:p>
        </w:tc>
      </w:tr>
      <w:tr w:rsidR="00317636" w:rsidRPr="00AF5B58" w14:paraId="207E3F37" w14:textId="77777777" w:rsidTr="001F1414">
        <w:trPr>
          <w:cantSplit/>
        </w:trPr>
        <w:tc>
          <w:tcPr>
            <w:tcW w:w="2127" w:type="dxa"/>
          </w:tcPr>
          <w:p w14:paraId="58027494" w14:textId="22402CA2"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6CAC4E10" w14:textId="77777777" w:rsidR="00317636" w:rsidRPr="007E719E" w:rsidRDefault="0094337D" w:rsidP="00D06D54">
            <w:pPr>
              <w:spacing w:line="240" w:lineRule="auto"/>
              <w:contextualSpacing/>
              <w:rPr>
                <w:rFonts w:ascii="Cambria" w:hAnsi="Cambria"/>
                <w:sz w:val="18"/>
                <w:szCs w:val="18"/>
              </w:rPr>
            </w:pPr>
            <w:r w:rsidRPr="007E719E">
              <w:rPr>
                <w:rFonts w:ascii="Cambria" w:hAnsi="Cambria"/>
                <w:sz w:val="18"/>
                <w:szCs w:val="18"/>
              </w:rPr>
              <w:t>26110130404</w:t>
            </w:r>
          </w:p>
          <w:p w14:paraId="19C77440" w14:textId="5481C858" w:rsidR="00871829" w:rsidRPr="007E719E" w:rsidRDefault="009B7F9C"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1 </w:t>
            </w:r>
            <w:r w:rsidR="00B15445" w:rsidRPr="007E719E">
              <w:rPr>
                <w:rFonts w:ascii="Cambria" w:hAnsi="Cambria"/>
                <w:sz w:val="18"/>
                <w:szCs w:val="18"/>
              </w:rPr>
              <w:t>Reforma systému vzdelávania a odbornej prípravy</w:t>
            </w:r>
          </w:p>
          <w:p w14:paraId="713F326C" w14:textId="41BA82D0" w:rsidR="00B15445" w:rsidRPr="007E719E" w:rsidRDefault="00B15445" w:rsidP="00D06D54">
            <w:pPr>
              <w:spacing w:line="240" w:lineRule="auto"/>
              <w:contextualSpacing/>
              <w:rPr>
                <w:rFonts w:ascii="Cambria" w:hAnsi="Cambria"/>
                <w:sz w:val="18"/>
                <w:szCs w:val="18"/>
              </w:rPr>
            </w:pPr>
            <w:r w:rsidRPr="007E719E">
              <w:rPr>
                <w:rFonts w:ascii="Cambria" w:hAnsi="Cambria"/>
                <w:sz w:val="18"/>
                <w:szCs w:val="18"/>
              </w:rPr>
              <w:t xml:space="preserve">Opatrenie 1.1 </w:t>
            </w:r>
            <w:r w:rsidR="00E74769" w:rsidRPr="007E719E">
              <w:rPr>
                <w:rFonts w:ascii="Cambria" w:hAnsi="Cambria"/>
                <w:sz w:val="18"/>
                <w:szCs w:val="18"/>
              </w:rPr>
              <w:t>Premena tradičnej školy na mo</w:t>
            </w:r>
            <w:r w:rsidR="002D61F5" w:rsidRPr="007E719E">
              <w:rPr>
                <w:rFonts w:ascii="Cambria" w:hAnsi="Cambria"/>
                <w:sz w:val="18"/>
                <w:szCs w:val="18"/>
              </w:rPr>
              <w:t>dernú</w:t>
            </w:r>
          </w:p>
        </w:tc>
      </w:tr>
      <w:tr w:rsidR="00317636" w:rsidRPr="00AF5B58" w14:paraId="11C53DB7" w14:textId="77777777" w:rsidTr="001F1414">
        <w:trPr>
          <w:cantSplit/>
        </w:trPr>
        <w:tc>
          <w:tcPr>
            <w:tcW w:w="2127" w:type="dxa"/>
          </w:tcPr>
          <w:p w14:paraId="264BDCB3"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475E8FF3" w14:textId="3FDCA488" w:rsidR="00317636" w:rsidRPr="007E719E" w:rsidRDefault="00025734" w:rsidP="00D06D54">
            <w:pPr>
              <w:spacing w:line="240" w:lineRule="auto"/>
              <w:contextualSpacing/>
              <w:rPr>
                <w:rFonts w:ascii="Cambria" w:hAnsi="Cambria"/>
                <w:sz w:val="18"/>
                <w:szCs w:val="18"/>
              </w:rPr>
            </w:pPr>
            <w:r w:rsidRPr="007E719E">
              <w:rPr>
                <w:rFonts w:ascii="Cambria" w:hAnsi="Cambria"/>
                <w:sz w:val="18"/>
                <w:szCs w:val="18"/>
              </w:rPr>
              <w:t>Základ</w:t>
            </w:r>
            <w:r w:rsidR="005E2C89" w:rsidRPr="007E719E">
              <w:rPr>
                <w:rFonts w:ascii="Cambria" w:hAnsi="Cambria"/>
                <w:sz w:val="18"/>
                <w:szCs w:val="18"/>
              </w:rPr>
              <w:t>ná škola</w:t>
            </w:r>
            <w:r w:rsidR="003270DE" w:rsidRPr="007E719E">
              <w:rPr>
                <w:rFonts w:ascii="Cambria" w:hAnsi="Cambria"/>
                <w:sz w:val="18"/>
                <w:szCs w:val="18"/>
              </w:rPr>
              <w:t>, Školská 281, Brodské</w:t>
            </w:r>
          </w:p>
        </w:tc>
      </w:tr>
      <w:tr w:rsidR="00317636" w:rsidRPr="00AF5B58" w14:paraId="3A0C5108" w14:textId="77777777" w:rsidTr="001F1414">
        <w:trPr>
          <w:cantSplit/>
        </w:trPr>
        <w:tc>
          <w:tcPr>
            <w:tcW w:w="2127" w:type="dxa"/>
          </w:tcPr>
          <w:p w14:paraId="56DD4030"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00F45FD0" w14:textId="7724A4E0" w:rsidR="00317636" w:rsidRPr="007E719E" w:rsidRDefault="00675197" w:rsidP="00675197">
            <w:pPr>
              <w:spacing w:line="240" w:lineRule="auto"/>
              <w:contextualSpacing/>
              <w:rPr>
                <w:rFonts w:ascii="Cambria" w:hAnsi="Cambria"/>
                <w:sz w:val="18"/>
                <w:szCs w:val="18"/>
              </w:rPr>
            </w:pPr>
            <w:r w:rsidRPr="007E719E">
              <w:rPr>
                <w:rFonts w:ascii="Cambria" w:hAnsi="Cambria"/>
                <w:sz w:val="18"/>
                <w:szCs w:val="18"/>
              </w:rPr>
              <w:t>Rozvoj čitateľskej gramotnosti a jazykových schopností žiakov inováciou foriem a metód vzdelávania, didaktickými prostriedkami a ďalším vzdelávaním pedagógov.</w:t>
            </w:r>
          </w:p>
        </w:tc>
      </w:tr>
      <w:tr w:rsidR="00317636" w:rsidRPr="00AF5B58" w14:paraId="004DA3FC" w14:textId="77777777" w:rsidTr="001F1414">
        <w:trPr>
          <w:cantSplit/>
        </w:trPr>
        <w:tc>
          <w:tcPr>
            <w:tcW w:w="2127" w:type="dxa"/>
          </w:tcPr>
          <w:p w14:paraId="058D68AB"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7FDDA0A5" w14:textId="7468E528" w:rsidR="00317636" w:rsidRPr="007E719E" w:rsidRDefault="00CE79A5" w:rsidP="004A7014">
            <w:pPr>
              <w:pStyle w:val="Odsekzoznamu"/>
              <w:numPr>
                <w:ilvl w:val="1"/>
                <w:numId w:val="65"/>
              </w:numPr>
              <w:spacing w:line="240" w:lineRule="auto"/>
              <w:rPr>
                <w:rFonts w:ascii="Cambria" w:hAnsi="Cambria"/>
                <w:sz w:val="18"/>
                <w:szCs w:val="18"/>
              </w:rPr>
            </w:pPr>
            <w:r w:rsidRPr="007E719E">
              <w:rPr>
                <w:rFonts w:ascii="Cambria" w:hAnsi="Cambria"/>
                <w:sz w:val="18"/>
                <w:szCs w:val="18"/>
              </w:rPr>
              <w:t>Školenia pedagógov a modernizácia didaktických prostriedkov na podporu čitateľskej gramotnosti</w:t>
            </w:r>
          </w:p>
          <w:p w14:paraId="4E3B53C2" w14:textId="77777777" w:rsidR="00CE79A5" w:rsidRPr="007E719E" w:rsidRDefault="00150AEB" w:rsidP="004A7014">
            <w:pPr>
              <w:pStyle w:val="Odsekzoznamu"/>
              <w:numPr>
                <w:ilvl w:val="1"/>
                <w:numId w:val="65"/>
              </w:numPr>
              <w:spacing w:line="240" w:lineRule="auto"/>
              <w:rPr>
                <w:rFonts w:ascii="Cambria" w:hAnsi="Cambria"/>
                <w:sz w:val="18"/>
                <w:szCs w:val="18"/>
              </w:rPr>
            </w:pPr>
            <w:r w:rsidRPr="007E719E">
              <w:rPr>
                <w:rFonts w:ascii="Cambria" w:hAnsi="Cambria"/>
                <w:sz w:val="18"/>
                <w:szCs w:val="18"/>
              </w:rPr>
              <w:t>Inovácia metód vzdelávania na rozvoj čitateľskej gramotnosti a ich implementácia do vyučovania</w:t>
            </w:r>
          </w:p>
          <w:p w14:paraId="2F125928" w14:textId="77777777" w:rsidR="00150AEB" w:rsidRPr="007E719E" w:rsidRDefault="00150AEB" w:rsidP="004A7014">
            <w:pPr>
              <w:pStyle w:val="Odsekzoznamu"/>
              <w:numPr>
                <w:ilvl w:val="0"/>
                <w:numId w:val="65"/>
              </w:numPr>
              <w:spacing w:line="240" w:lineRule="auto"/>
              <w:rPr>
                <w:rFonts w:ascii="Cambria" w:hAnsi="Cambria"/>
                <w:vanish/>
                <w:sz w:val="18"/>
                <w:szCs w:val="18"/>
              </w:rPr>
            </w:pPr>
          </w:p>
          <w:p w14:paraId="1E432D68" w14:textId="77777777" w:rsidR="00150AEB" w:rsidRPr="007E719E" w:rsidRDefault="004B22D8" w:rsidP="004A7014">
            <w:pPr>
              <w:pStyle w:val="Odsekzoznamu"/>
              <w:numPr>
                <w:ilvl w:val="1"/>
                <w:numId w:val="65"/>
              </w:numPr>
              <w:spacing w:line="240" w:lineRule="auto"/>
              <w:rPr>
                <w:rFonts w:ascii="Cambria" w:hAnsi="Cambria"/>
                <w:sz w:val="18"/>
                <w:szCs w:val="18"/>
              </w:rPr>
            </w:pPr>
            <w:r w:rsidRPr="007E719E">
              <w:rPr>
                <w:rFonts w:ascii="Cambria" w:hAnsi="Cambria"/>
                <w:sz w:val="18"/>
                <w:szCs w:val="18"/>
              </w:rPr>
              <w:t>Školenia pedagogických zamestnancov pre zvýšenie digitálnych zručností vo vyučovaní angličtiny</w:t>
            </w:r>
          </w:p>
          <w:p w14:paraId="31A07B90" w14:textId="77777777" w:rsidR="004B22D8" w:rsidRPr="007E719E" w:rsidRDefault="00C006A9" w:rsidP="004A7014">
            <w:pPr>
              <w:pStyle w:val="Odsekzoznamu"/>
              <w:numPr>
                <w:ilvl w:val="1"/>
                <w:numId w:val="65"/>
              </w:numPr>
              <w:spacing w:line="240" w:lineRule="auto"/>
              <w:rPr>
                <w:rFonts w:ascii="Cambria" w:hAnsi="Cambria"/>
                <w:sz w:val="18"/>
                <w:szCs w:val="18"/>
              </w:rPr>
            </w:pPr>
            <w:r w:rsidRPr="007E719E">
              <w:rPr>
                <w:rFonts w:ascii="Cambria" w:hAnsi="Cambria"/>
                <w:sz w:val="18"/>
                <w:szCs w:val="18"/>
              </w:rPr>
              <w:t>Nové metódy vzdelávania s využitím IKT a ich implementácia do vyučovania anglického jazyka</w:t>
            </w:r>
          </w:p>
          <w:p w14:paraId="24B841FC" w14:textId="77777777" w:rsidR="00475F10" w:rsidRPr="007E719E" w:rsidRDefault="00475F10" w:rsidP="004A7014">
            <w:pPr>
              <w:pStyle w:val="Odsekzoznamu"/>
              <w:numPr>
                <w:ilvl w:val="0"/>
                <w:numId w:val="65"/>
              </w:numPr>
              <w:spacing w:line="240" w:lineRule="auto"/>
              <w:rPr>
                <w:rFonts w:ascii="Cambria" w:hAnsi="Cambria"/>
                <w:vanish/>
                <w:sz w:val="18"/>
                <w:szCs w:val="18"/>
              </w:rPr>
            </w:pPr>
          </w:p>
          <w:p w14:paraId="1CF50F03" w14:textId="14B9532A" w:rsidR="00C006A9" w:rsidRPr="007E719E" w:rsidRDefault="00475F10" w:rsidP="004A7014">
            <w:pPr>
              <w:pStyle w:val="Odsekzoznamu"/>
              <w:numPr>
                <w:ilvl w:val="1"/>
                <w:numId w:val="65"/>
              </w:numPr>
              <w:spacing w:line="240" w:lineRule="auto"/>
              <w:rPr>
                <w:rFonts w:ascii="Cambria" w:hAnsi="Cambria"/>
                <w:sz w:val="18"/>
                <w:szCs w:val="18"/>
              </w:rPr>
            </w:pPr>
            <w:r w:rsidRPr="007E719E">
              <w:rPr>
                <w:rFonts w:ascii="Cambria" w:hAnsi="Cambria"/>
                <w:sz w:val="18"/>
                <w:szCs w:val="18"/>
              </w:rPr>
              <w:t>Študijný jazykový pobyt pedagogických zamestnancov v anglicky hovoriacej krajine</w:t>
            </w:r>
          </w:p>
        </w:tc>
      </w:tr>
      <w:tr w:rsidR="00317636" w:rsidRPr="00AF5B58" w14:paraId="209D1E01" w14:textId="77777777" w:rsidTr="001F1414">
        <w:trPr>
          <w:cantSplit/>
        </w:trPr>
        <w:tc>
          <w:tcPr>
            <w:tcW w:w="2127" w:type="dxa"/>
          </w:tcPr>
          <w:p w14:paraId="3D98AF5F"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6A7D7C6F" w14:textId="23A09324" w:rsidR="00317636" w:rsidRPr="007E719E" w:rsidRDefault="00D171AB" w:rsidP="004A7014">
            <w:pPr>
              <w:pStyle w:val="Odsekzoznamu"/>
              <w:numPr>
                <w:ilvl w:val="0"/>
                <w:numId w:val="122"/>
              </w:numPr>
              <w:spacing w:line="240" w:lineRule="auto"/>
              <w:ind w:left="357" w:hanging="357"/>
              <w:rPr>
                <w:rFonts w:ascii="Cambria" w:hAnsi="Cambria"/>
                <w:sz w:val="18"/>
                <w:szCs w:val="18"/>
              </w:rPr>
            </w:pPr>
            <w:r>
              <w:rPr>
                <w:rFonts w:ascii="Cambria" w:hAnsi="Cambria"/>
                <w:sz w:val="18"/>
                <w:szCs w:val="18"/>
              </w:rPr>
              <w:t>p</w:t>
            </w:r>
            <w:r w:rsidR="00DB0934" w:rsidRPr="007E719E">
              <w:rPr>
                <w:rFonts w:ascii="Cambria" w:hAnsi="Cambria"/>
                <w:sz w:val="18"/>
                <w:szCs w:val="18"/>
              </w:rPr>
              <w:t xml:space="preserve">edagogickí zamestnanci </w:t>
            </w:r>
            <w:r w:rsidR="00C66A7F">
              <w:rPr>
                <w:rFonts w:ascii="Cambria" w:hAnsi="Cambria"/>
                <w:sz w:val="18"/>
                <w:szCs w:val="18"/>
              </w:rPr>
              <w:t>základnej školy</w:t>
            </w:r>
          </w:p>
          <w:p w14:paraId="258CAB87" w14:textId="55A81C2F" w:rsidR="00DB0934" w:rsidRPr="007E719E" w:rsidRDefault="00D171AB" w:rsidP="004A7014">
            <w:pPr>
              <w:pStyle w:val="Odsekzoznamu"/>
              <w:numPr>
                <w:ilvl w:val="0"/>
                <w:numId w:val="122"/>
              </w:numPr>
              <w:spacing w:line="240" w:lineRule="auto"/>
              <w:ind w:left="357" w:hanging="357"/>
              <w:rPr>
                <w:rFonts w:ascii="Cambria" w:hAnsi="Cambria"/>
                <w:sz w:val="18"/>
                <w:szCs w:val="18"/>
              </w:rPr>
            </w:pPr>
            <w:r>
              <w:rPr>
                <w:rFonts w:ascii="Cambria" w:hAnsi="Cambria"/>
                <w:sz w:val="18"/>
                <w:szCs w:val="18"/>
              </w:rPr>
              <w:t>ž</w:t>
            </w:r>
            <w:r w:rsidR="00F0080F" w:rsidRPr="007E719E">
              <w:rPr>
                <w:rFonts w:ascii="Cambria" w:hAnsi="Cambria"/>
                <w:sz w:val="18"/>
                <w:szCs w:val="18"/>
              </w:rPr>
              <w:t xml:space="preserve">iaci </w:t>
            </w:r>
            <w:r w:rsidR="00C66A7F">
              <w:rPr>
                <w:rFonts w:ascii="Cambria" w:hAnsi="Cambria"/>
                <w:sz w:val="18"/>
                <w:szCs w:val="18"/>
              </w:rPr>
              <w:t>základnej školy</w:t>
            </w:r>
          </w:p>
        </w:tc>
      </w:tr>
      <w:tr w:rsidR="00317636" w:rsidRPr="00AF5B58" w14:paraId="620253CE" w14:textId="77777777" w:rsidTr="001F1414">
        <w:trPr>
          <w:cantSplit/>
        </w:trPr>
        <w:tc>
          <w:tcPr>
            <w:tcW w:w="2127" w:type="dxa"/>
          </w:tcPr>
          <w:p w14:paraId="4694DC89"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66E18603" w14:textId="6C833949" w:rsidR="00317636" w:rsidRPr="007E719E" w:rsidRDefault="00C95C03" w:rsidP="008E3AE5">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pedagogickí zamestnanci absolvovali vzdelávacie kurzy </w:t>
            </w:r>
          </w:p>
          <w:p w14:paraId="226A8AEA" w14:textId="237B100A" w:rsidR="0070598A" w:rsidRPr="007E719E" w:rsidRDefault="00D171AB" w:rsidP="008E3AE5">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48234F" w:rsidRPr="007E719E">
              <w:rPr>
                <w:rFonts w:ascii="Cambria" w:hAnsi="Cambria"/>
                <w:sz w:val="18"/>
                <w:szCs w:val="18"/>
              </w:rPr>
              <w:t>čebné materiály</w:t>
            </w:r>
          </w:p>
          <w:p w14:paraId="76D00C64" w14:textId="31BF54E5" w:rsidR="0048234F" w:rsidRPr="007E719E" w:rsidRDefault="00D171AB" w:rsidP="008E3AE5">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48234F" w:rsidRPr="007E719E">
              <w:rPr>
                <w:rFonts w:ascii="Cambria" w:hAnsi="Cambria"/>
                <w:sz w:val="18"/>
                <w:szCs w:val="18"/>
              </w:rPr>
              <w:t>etodiky</w:t>
            </w:r>
          </w:p>
          <w:p w14:paraId="5D41309C" w14:textId="78149479" w:rsidR="0048234F" w:rsidRPr="007E719E" w:rsidRDefault="00D171AB" w:rsidP="008E3AE5">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BB4B02" w:rsidRPr="007E719E">
              <w:rPr>
                <w:rFonts w:ascii="Cambria" w:hAnsi="Cambria"/>
                <w:sz w:val="18"/>
                <w:szCs w:val="18"/>
              </w:rPr>
              <w:t>novované didaktické prostriedky</w:t>
            </w:r>
          </w:p>
          <w:p w14:paraId="78C0DD21" w14:textId="13CF2BCD" w:rsidR="00E4028C" w:rsidRDefault="00D171AB" w:rsidP="008E3AE5">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FA690E" w:rsidRPr="007E719E">
              <w:rPr>
                <w:rFonts w:ascii="Cambria" w:hAnsi="Cambria"/>
                <w:sz w:val="18"/>
                <w:szCs w:val="18"/>
              </w:rPr>
              <w:t xml:space="preserve">tudijný pobyt </w:t>
            </w:r>
            <w:r w:rsidR="004F02B0">
              <w:rPr>
                <w:rFonts w:ascii="Cambria" w:hAnsi="Cambria"/>
                <w:sz w:val="18"/>
                <w:szCs w:val="18"/>
              </w:rPr>
              <w:t>vo Veľkej Británii</w:t>
            </w:r>
            <w:r w:rsidR="00FA690E" w:rsidRPr="007E719E">
              <w:rPr>
                <w:rFonts w:ascii="Cambria" w:hAnsi="Cambria"/>
                <w:sz w:val="18"/>
                <w:szCs w:val="18"/>
              </w:rPr>
              <w:t xml:space="preserve"> pre pedagógov</w:t>
            </w:r>
          </w:p>
          <w:p w14:paraId="75D458F3" w14:textId="00DEC637" w:rsidR="00947B01" w:rsidRDefault="003218F0" w:rsidP="008E3AE5">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237B29">
              <w:rPr>
                <w:rFonts w:ascii="Cambria" w:hAnsi="Cambria"/>
                <w:sz w:val="18"/>
                <w:szCs w:val="18"/>
              </w:rPr>
              <w:t xml:space="preserve">KT </w:t>
            </w:r>
            <w:r w:rsidR="00336CE1">
              <w:rPr>
                <w:rFonts w:ascii="Cambria" w:hAnsi="Cambria"/>
                <w:sz w:val="18"/>
                <w:szCs w:val="18"/>
              </w:rPr>
              <w:t>zariadenia</w:t>
            </w:r>
          </w:p>
          <w:p w14:paraId="57DD5B3F" w14:textId="27727D78" w:rsidR="00E4028C" w:rsidRPr="007E719E" w:rsidRDefault="003218F0" w:rsidP="008E3AE5">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5B2292">
              <w:rPr>
                <w:rFonts w:ascii="Cambria" w:hAnsi="Cambria"/>
                <w:sz w:val="18"/>
                <w:szCs w:val="18"/>
              </w:rPr>
              <w:t>ybavenie knižnice</w:t>
            </w:r>
          </w:p>
        </w:tc>
      </w:tr>
      <w:tr w:rsidR="00317636" w:rsidRPr="00AF5B58" w14:paraId="3E138C37" w14:textId="77777777" w:rsidTr="001F1414">
        <w:trPr>
          <w:cantSplit/>
        </w:trPr>
        <w:tc>
          <w:tcPr>
            <w:tcW w:w="2127" w:type="dxa"/>
          </w:tcPr>
          <w:p w14:paraId="0E55F076"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11F6A48E" w14:textId="7D817525" w:rsidR="00317636" w:rsidRPr="007E719E" w:rsidRDefault="00936D00" w:rsidP="00D06D54">
            <w:pPr>
              <w:spacing w:line="240" w:lineRule="auto"/>
              <w:contextualSpacing/>
              <w:rPr>
                <w:rFonts w:ascii="Cambria" w:hAnsi="Cambria"/>
                <w:sz w:val="18"/>
                <w:szCs w:val="18"/>
              </w:rPr>
            </w:pPr>
            <w:r>
              <w:rPr>
                <w:rFonts w:ascii="Cambria" w:hAnsi="Cambria"/>
                <w:sz w:val="18"/>
                <w:szCs w:val="18"/>
              </w:rPr>
              <w:t xml:space="preserve">Výstupy projektu boli všetky </w:t>
            </w:r>
            <w:r w:rsidR="0015059F">
              <w:rPr>
                <w:rFonts w:ascii="Cambria" w:hAnsi="Cambria"/>
                <w:sz w:val="18"/>
                <w:szCs w:val="18"/>
              </w:rPr>
              <w:t>intenzívne využívané počas realizácie projektu. Učebné materiály, zakúpené didaktické pomôcky,</w:t>
            </w:r>
            <w:r w:rsidR="001E72B5">
              <w:rPr>
                <w:rFonts w:ascii="Cambria" w:hAnsi="Cambria"/>
                <w:sz w:val="18"/>
                <w:szCs w:val="18"/>
              </w:rPr>
              <w:t xml:space="preserve"> knihy a interaktívne </w:t>
            </w:r>
            <w:r w:rsidR="003570DB">
              <w:rPr>
                <w:rFonts w:ascii="Cambria" w:hAnsi="Cambria"/>
                <w:sz w:val="18"/>
                <w:szCs w:val="18"/>
              </w:rPr>
              <w:t>pomôcky sa využí</w:t>
            </w:r>
            <w:r w:rsidR="0091152D">
              <w:rPr>
                <w:rFonts w:ascii="Cambria" w:hAnsi="Cambria"/>
                <w:sz w:val="18"/>
                <w:szCs w:val="18"/>
              </w:rPr>
              <w:t xml:space="preserve">vali aj po realizácii projektu a používajú sa dodnes. </w:t>
            </w:r>
          </w:p>
        </w:tc>
      </w:tr>
      <w:tr w:rsidR="00317636" w:rsidRPr="00AF5B58" w14:paraId="012F9F36" w14:textId="77777777" w:rsidTr="001F1414">
        <w:trPr>
          <w:cantSplit/>
        </w:trPr>
        <w:tc>
          <w:tcPr>
            <w:tcW w:w="2127" w:type="dxa"/>
          </w:tcPr>
          <w:p w14:paraId="0EF6EF67"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58B994E0" w14:textId="4958AE4D" w:rsidR="00C70A4D" w:rsidRDefault="003218F0" w:rsidP="002D7224">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BE70B7">
              <w:rPr>
                <w:rFonts w:ascii="Cambria" w:hAnsi="Cambria"/>
                <w:sz w:val="18"/>
                <w:szCs w:val="18"/>
              </w:rPr>
              <w:t>lepšené IKT zručnosti pedagógov</w:t>
            </w:r>
          </w:p>
          <w:p w14:paraId="7988936E" w14:textId="4B6A8DBC" w:rsidR="00144FC5" w:rsidRDefault="003218F0" w:rsidP="002D7224">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144FC5">
              <w:rPr>
                <w:rFonts w:ascii="Cambria" w:hAnsi="Cambria"/>
                <w:sz w:val="18"/>
                <w:szCs w:val="18"/>
              </w:rPr>
              <w:t>lepšené jazykové zručnosti pedagógov</w:t>
            </w:r>
          </w:p>
          <w:p w14:paraId="653593F6" w14:textId="71FBDBCD" w:rsidR="00492F75" w:rsidRDefault="003218F0" w:rsidP="002D7224">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492F75">
              <w:rPr>
                <w:rFonts w:ascii="Cambria" w:hAnsi="Cambria"/>
                <w:sz w:val="18"/>
                <w:szCs w:val="18"/>
              </w:rPr>
              <w:t>výšený kompetenčný profil pedagógov a ich profesijný rast</w:t>
            </w:r>
          </w:p>
          <w:p w14:paraId="76F7B1CD" w14:textId="176BD688" w:rsidR="00366526" w:rsidRDefault="003218F0" w:rsidP="002D7224">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366526" w:rsidRPr="00667FAE">
              <w:rPr>
                <w:rFonts w:ascii="Cambria" w:hAnsi="Cambria"/>
                <w:sz w:val="18"/>
                <w:szCs w:val="18"/>
              </w:rPr>
              <w:t>výšený záujem žiakov o</w:t>
            </w:r>
            <w:r w:rsidR="00427A8F">
              <w:rPr>
                <w:rFonts w:ascii="Cambria" w:hAnsi="Cambria"/>
                <w:sz w:val="18"/>
                <w:szCs w:val="18"/>
              </w:rPr>
              <w:t> </w:t>
            </w:r>
            <w:r w:rsidR="00366526" w:rsidRPr="00667FAE">
              <w:rPr>
                <w:rFonts w:ascii="Cambria" w:hAnsi="Cambria"/>
                <w:sz w:val="18"/>
                <w:szCs w:val="18"/>
              </w:rPr>
              <w:t>výučbu</w:t>
            </w:r>
          </w:p>
          <w:p w14:paraId="1B09E1FE" w14:textId="215D2D62" w:rsidR="00427A8F" w:rsidRDefault="003218F0" w:rsidP="002D7224">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427A8F">
              <w:rPr>
                <w:rFonts w:ascii="Cambria" w:hAnsi="Cambria"/>
                <w:sz w:val="18"/>
                <w:szCs w:val="18"/>
              </w:rPr>
              <w:t>lepšené jazykové zručnosti žiakov</w:t>
            </w:r>
          </w:p>
          <w:p w14:paraId="324AF898" w14:textId="0A4F9437" w:rsidR="00317636" w:rsidRPr="007E719E" w:rsidRDefault="003218F0" w:rsidP="002D7224">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2D7224">
              <w:rPr>
                <w:rFonts w:ascii="Cambria" w:hAnsi="Cambria"/>
                <w:sz w:val="18"/>
                <w:szCs w:val="18"/>
              </w:rPr>
              <w:t>lepšená čitateľská gramotnosť žiakov</w:t>
            </w:r>
            <w:r w:rsidR="00C40093">
              <w:rPr>
                <w:rFonts w:ascii="Cambria" w:hAnsi="Cambria"/>
                <w:sz w:val="18"/>
                <w:szCs w:val="18"/>
              </w:rPr>
              <w:t xml:space="preserve"> </w:t>
            </w:r>
          </w:p>
        </w:tc>
      </w:tr>
      <w:tr w:rsidR="00317636" w:rsidRPr="00AF5B58" w14:paraId="6E348670" w14:textId="77777777" w:rsidTr="001F1414">
        <w:trPr>
          <w:cantSplit/>
        </w:trPr>
        <w:tc>
          <w:tcPr>
            <w:tcW w:w="2127" w:type="dxa"/>
          </w:tcPr>
          <w:p w14:paraId="1AFB92BE"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40393860" w14:textId="44F707E0" w:rsidR="00317636" w:rsidRPr="007E719E" w:rsidRDefault="00250643" w:rsidP="00D06D54">
            <w:pPr>
              <w:spacing w:line="240" w:lineRule="auto"/>
              <w:contextualSpacing/>
              <w:rPr>
                <w:rFonts w:ascii="Cambria" w:hAnsi="Cambria"/>
                <w:sz w:val="18"/>
                <w:szCs w:val="18"/>
              </w:rPr>
            </w:pPr>
            <w:r>
              <w:rPr>
                <w:rFonts w:ascii="Cambria" w:hAnsi="Cambria"/>
                <w:sz w:val="18"/>
                <w:szCs w:val="18"/>
              </w:rPr>
              <w:t xml:space="preserve">Výstupy projektu sú udržateľné, až pokiaľ by sa celkom nezmenili </w:t>
            </w:r>
            <w:r w:rsidR="00EA5784">
              <w:rPr>
                <w:rFonts w:ascii="Cambria" w:hAnsi="Cambria"/>
                <w:sz w:val="18"/>
                <w:szCs w:val="18"/>
              </w:rPr>
              <w:t>učebné osnovy predmetov.</w:t>
            </w:r>
          </w:p>
        </w:tc>
      </w:tr>
      <w:tr w:rsidR="00317636" w:rsidRPr="00AF5B58" w14:paraId="7A2C4CB4" w14:textId="77777777" w:rsidTr="001F1414">
        <w:trPr>
          <w:cantSplit/>
        </w:trPr>
        <w:tc>
          <w:tcPr>
            <w:tcW w:w="2127" w:type="dxa"/>
          </w:tcPr>
          <w:p w14:paraId="70166AD3"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027268D4" w14:textId="346DC101" w:rsidR="00317636" w:rsidRPr="007E719E" w:rsidRDefault="00317636" w:rsidP="00786D20">
            <w:pPr>
              <w:numPr>
                <w:ilvl w:val="0"/>
                <w:numId w:val="1"/>
              </w:numPr>
              <w:spacing w:after="120" w:line="240" w:lineRule="auto"/>
              <w:ind w:left="357" w:hanging="357"/>
              <w:contextualSpacing/>
              <w:rPr>
                <w:rFonts w:ascii="Cambria" w:hAnsi="Cambria"/>
                <w:sz w:val="18"/>
                <w:szCs w:val="18"/>
              </w:rPr>
            </w:pPr>
            <w:r w:rsidRPr="005820B6">
              <w:rPr>
                <w:rFonts w:ascii="Cambria" w:hAnsi="Cambria"/>
                <w:sz w:val="18"/>
                <w:szCs w:val="18"/>
              </w:rPr>
              <w:t>Skôr vysoký</w:t>
            </w:r>
          </w:p>
        </w:tc>
      </w:tr>
    </w:tbl>
    <w:p w14:paraId="10877E5F" w14:textId="77777777" w:rsidR="00317636" w:rsidRPr="007E719E" w:rsidRDefault="00317636" w:rsidP="00E46F6A">
      <w:pPr>
        <w:spacing w:after="240"/>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317636" w:rsidRPr="00AF5B58" w14:paraId="27357E02" w14:textId="77777777" w:rsidTr="001F1414">
        <w:trPr>
          <w:cantSplit/>
        </w:trPr>
        <w:tc>
          <w:tcPr>
            <w:tcW w:w="2127" w:type="dxa"/>
          </w:tcPr>
          <w:p w14:paraId="4D2D9A8C" w14:textId="5A22EFF4"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698ED2AF" w14:textId="65D52C34" w:rsidR="00317636" w:rsidRPr="007E719E" w:rsidRDefault="001235FE" w:rsidP="00D06D54">
            <w:pPr>
              <w:spacing w:line="240" w:lineRule="auto"/>
              <w:contextualSpacing/>
              <w:rPr>
                <w:rFonts w:ascii="Cambria" w:hAnsi="Cambria"/>
                <w:sz w:val="18"/>
                <w:szCs w:val="18"/>
              </w:rPr>
            </w:pPr>
            <w:r w:rsidRPr="007E719E">
              <w:rPr>
                <w:rFonts w:ascii="Cambria" w:hAnsi="Cambria"/>
                <w:sz w:val="18"/>
                <w:szCs w:val="18"/>
              </w:rPr>
              <w:t>11.</w:t>
            </w:r>
          </w:p>
        </w:tc>
      </w:tr>
      <w:tr w:rsidR="00317636" w:rsidRPr="00AF5B58" w14:paraId="5C3D26DF" w14:textId="77777777" w:rsidTr="001F1414">
        <w:trPr>
          <w:cantSplit/>
        </w:trPr>
        <w:tc>
          <w:tcPr>
            <w:tcW w:w="2127" w:type="dxa"/>
          </w:tcPr>
          <w:p w14:paraId="4A2FE4EC"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2A6E158A" w14:textId="2A2F7D80" w:rsidR="00317636" w:rsidRPr="007E719E" w:rsidRDefault="003A7E23" w:rsidP="00D06D54">
            <w:pPr>
              <w:spacing w:line="240" w:lineRule="auto"/>
              <w:contextualSpacing/>
              <w:rPr>
                <w:rFonts w:ascii="Cambria" w:hAnsi="Cambria"/>
                <w:sz w:val="18"/>
                <w:szCs w:val="18"/>
              </w:rPr>
            </w:pPr>
            <w:r w:rsidRPr="007E719E">
              <w:rPr>
                <w:rFonts w:ascii="Cambria" w:hAnsi="Cambria"/>
                <w:sz w:val="18"/>
                <w:szCs w:val="18"/>
              </w:rPr>
              <w:t>Budujeme modernú a kvalitnú školu pre deti v Polomke</w:t>
            </w:r>
          </w:p>
        </w:tc>
      </w:tr>
      <w:tr w:rsidR="00317636" w:rsidRPr="00AF5B58" w14:paraId="0043CACA" w14:textId="77777777" w:rsidTr="001F1414">
        <w:trPr>
          <w:cantSplit/>
        </w:trPr>
        <w:tc>
          <w:tcPr>
            <w:tcW w:w="2127" w:type="dxa"/>
          </w:tcPr>
          <w:p w14:paraId="31092DC0" w14:textId="6B8FB43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3B8495F0" w14:textId="77777777" w:rsidR="00042542" w:rsidRPr="007E719E" w:rsidRDefault="00042542" w:rsidP="00D06D54">
            <w:pPr>
              <w:spacing w:line="240" w:lineRule="auto"/>
              <w:contextualSpacing/>
              <w:rPr>
                <w:rFonts w:ascii="Cambria" w:hAnsi="Cambria"/>
                <w:sz w:val="18"/>
                <w:szCs w:val="18"/>
              </w:rPr>
            </w:pPr>
            <w:r w:rsidRPr="007E719E">
              <w:rPr>
                <w:rFonts w:ascii="Cambria" w:hAnsi="Cambria"/>
                <w:sz w:val="18"/>
                <w:szCs w:val="18"/>
              </w:rPr>
              <w:t>26110130409</w:t>
            </w:r>
          </w:p>
          <w:p w14:paraId="66509FF9" w14:textId="3A5AD524" w:rsidR="00042542" w:rsidRPr="007E719E" w:rsidRDefault="009B7F9C"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1 </w:t>
            </w:r>
            <w:r w:rsidR="00580062" w:rsidRPr="007E719E">
              <w:rPr>
                <w:rFonts w:ascii="Cambria" w:hAnsi="Cambria"/>
                <w:sz w:val="18"/>
                <w:szCs w:val="18"/>
              </w:rPr>
              <w:t xml:space="preserve">Reforma </w:t>
            </w:r>
            <w:r w:rsidR="00FD2DCA" w:rsidRPr="007E719E">
              <w:rPr>
                <w:rFonts w:ascii="Cambria" w:hAnsi="Cambria"/>
                <w:sz w:val="18"/>
                <w:szCs w:val="18"/>
              </w:rPr>
              <w:t>systému vzdelávania a odbornej prípravy</w:t>
            </w:r>
          </w:p>
          <w:p w14:paraId="482CF870" w14:textId="2ADC55D0" w:rsidR="00FD2DCA" w:rsidRPr="007E719E" w:rsidRDefault="00FD2DCA" w:rsidP="00D06D54">
            <w:pPr>
              <w:spacing w:line="240" w:lineRule="auto"/>
              <w:contextualSpacing/>
              <w:rPr>
                <w:rFonts w:ascii="Cambria" w:hAnsi="Cambria"/>
                <w:sz w:val="18"/>
                <w:szCs w:val="18"/>
              </w:rPr>
            </w:pPr>
            <w:r w:rsidRPr="007E719E">
              <w:rPr>
                <w:rFonts w:ascii="Cambria" w:hAnsi="Cambria"/>
                <w:sz w:val="18"/>
                <w:szCs w:val="18"/>
              </w:rPr>
              <w:t xml:space="preserve">Opatrenie </w:t>
            </w:r>
            <w:r w:rsidR="00907D93" w:rsidRPr="007E719E">
              <w:rPr>
                <w:rFonts w:ascii="Cambria" w:hAnsi="Cambria"/>
                <w:sz w:val="18"/>
                <w:szCs w:val="18"/>
              </w:rPr>
              <w:t>1.1 Premena tradičnej školy na modernú</w:t>
            </w:r>
          </w:p>
        </w:tc>
      </w:tr>
      <w:tr w:rsidR="00317636" w:rsidRPr="00AF5B58" w14:paraId="1E2E62A0" w14:textId="77777777" w:rsidTr="001F1414">
        <w:trPr>
          <w:cantSplit/>
        </w:trPr>
        <w:tc>
          <w:tcPr>
            <w:tcW w:w="2127" w:type="dxa"/>
          </w:tcPr>
          <w:p w14:paraId="43C762A7"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53206E25" w14:textId="0127553B" w:rsidR="00317636" w:rsidRPr="007E719E" w:rsidRDefault="00907D93" w:rsidP="00D06D54">
            <w:pPr>
              <w:spacing w:line="240" w:lineRule="auto"/>
              <w:contextualSpacing/>
              <w:rPr>
                <w:rFonts w:ascii="Cambria" w:hAnsi="Cambria"/>
                <w:sz w:val="18"/>
                <w:szCs w:val="18"/>
              </w:rPr>
            </w:pPr>
            <w:r w:rsidRPr="007E719E">
              <w:rPr>
                <w:rFonts w:ascii="Cambria" w:hAnsi="Cambria"/>
                <w:sz w:val="18"/>
                <w:szCs w:val="18"/>
              </w:rPr>
              <w:t>Základná škola, Komenského 34, Polomka</w:t>
            </w:r>
          </w:p>
        </w:tc>
      </w:tr>
      <w:tr w:rsidR="00317636" w:rsidRPr="00AF5B58" w14:paraId="03F3F7F5" w14:textId="77777777" w:rsidTr="001F1414">
        <w:trPr>
          <w:cantSplit/>
        </w:trPr>
        <w:tc>
          <w:tcPr>
            <w:tcW w:w="2127" w:type="dxa"/>
          </w:tcPr>
          <w:p w14:paraId="748A5E27"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7B4AE9B0" w14:textId="2A3D3AC7" w:rsidR="00317636" w:rsidRPr="007E719E" w:rsidRDefault="0051729D" w:rsidP="00D06D54">
            <w:pPr>
              <w:spacing w:line="240" w:lineRule="auto"/>
              <w:contextualSpacing/>
              <w:rPr>
                <w:rFonts w:ascii="Cambria" w:hAnsi="Cambria"/>
                <w:sz w:val="18"/>
                <w:szCs w:val="18"/>
              </w:rPr>
            </w:pPr>
            <w:r w:rsidRPr="007E719E">
              <w:rPr>
                <w:rFonts w:ascii="Cambria" w:hAnsi="Cambria"/>
                <w:sz w:val="18"/>
                <w:szCs w:val="18"/>
              </w:rPr>
              <w:t>Príprava všestranne rozvinutého žiaka, ktorý dokáže uplatniť v živote svoje vedomosti a</w:t>
            </w:r>
            <w:r w:rsidR="00E4247C">
              <w:rPr>
                <w:rFonts w:ascii="Cambria" w:hAnsi="Cambria"/>
                <w:sz w:val="18"/>
                <w:szCs w:val="18"/>
              </w:rPr>
              <w:t> </w:t>
            </w:r>
            <w:r w:rsidRPr="007E719E">
              <w:rPr>
                <w:rFonts w:ascii="Cambria" w:hAnsi="Cambria"/>
                <w:sz w:val="18"/>
                <w:szCs w:val="18"/>
              </w:rPr>
              <w:t>schopnosti</w:t>
            </w:r>
            <w:r w:rsidR="00E4247C">
              <w:rPr>
                <w:rFonts w:ascii="Cambria" w:hAnsi="Cambria"/>
                <w:sz w:val="18"/>
                <w:szCs w:val="18"/>
              </w:rPr>
              <w:t>.</w:t>
            </w:r>
          </w:p>
        </w:tc>
      </w:tr>
      <w:tr w:rsidR="00317636" w:rsidRPr="00AF5B58" w14:paraId="2470BB82" w14:textId="77777777" w:rsidTr="001F1414">
        <w:trPr>
          <w:cantSplit/>
        </w:trPr>
        <w:tc>
          <w:tcPr>
            <w:tcW w:w="2127" w:type="dxa"/>
          </w:tcPr>
          <w:p w14:paraId="417C1E96"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02A3E1AF" w14:textId="6415B55D" w:rsidR="00317636" w:rsidRPr="007E719E" w:rsidRDefault="00767D36" w:rsidP="004A7014">
            <w:pPr>
              <w:pStyle w:val="Odsekzoznamu"/>
              <w:numPr>
                <w:ilvl w:val="1"/>
                <w:numId w:val="17"/>
              </w:numPr>
              <w:spacing w:line="240" w:lineRule="auto"/>
              <w:rPr>
                <w:rFonts w:ascii="Cambria" w:hAnsi="Cambria"/>
                <w:sz w:val="18"/>
                <w:szCs w:val="18"/>
              </w:rPr>
            </w:pPr>
            <w:r w:rsidRPr="007E719E">
              <w:rPr>
                <w:rFonts w:ascii="Cambria" w:hAnsi="Cambria"/>
                <w:sz w:val="18"/>
                <w:szCs w:val="18"/>
              </w:rPr>
              <w:t>Spoznávajme svet po novom, moderne a vlastnou skúsenosťou</w:t>
            </w:r>
          </w:p>
          <w:p w14:paraId="15EE1CF2" w14:textId="28071B4D" w:rsidR="00767D36" w:rsidRPr="007E719E" w:rsidRDefault="001A2F34" w:rsidP="004A7014">
            <w:pPr>
              <w:pStyle w:val="Odsekzoznamu"/>
              <w:numPr>
                <w:ilvl w:val="1"/>
                <w:numId w:val="17"/>
              </w:numPr>
              <w:spacing w:line="240" w:lineRule="auto"/>
              <w:rPr>
                <w:rFonts w:ascii="Cambria" w:hAnsi="Cambria"/>
                <w:sz w:val="18"/>
                <w:szCs w:val="18"/>
              </w:rPr>
            </w:pPr>
            <w:r w:rsidRPr="007E719E">
              <w:rPr>
                <w:rFonts w:ascii="Cambria" w:hAnsi="Cambria"/>
                <w:sz w:val="18"/>
                <w:szCs w:val="18"/>
              </w:rPr>
              <w:t>Čítame s radosťou a porozumením</w:t>
            </w:r>
          </w:p>
          <w:p w14:paraId="0F9C688F" w14:textId="77777777" w:rsidR="00E3617A" w:rsidRDefault="00BC6998" w:rsidP="004A7014">
            <w:pPr>
              <w:pStyle w:val="Odsekzoznamu"/>
              <w:numPr>
                <w:ilvl w:val="1"/>
                <w:numId w:val="17"/>
              </w:numPr>
              <w:spacing w:line="240" w:lineRule="auto"/>
              <w:rPr>
                <w:rFonts w:ascii="Cambria" w:hAnsi="Cambria"/>
                <w:sz w:val="18"/>
                <w:szCs w:val="18"/>
              </w:rPr>
            </w:pPr>
            <w:r w:rsidRPr="007E719E">
              <w:rPr>
                <w:rFonts w:ascii="Cambria" w:hAnsi="Cambria"/>
                <w:sz w:val="18"/>
                <w:szCs w:val="18"/>
              </w:rPr>
              <w:t>Príležitosť žiakov pre atraktívne a produktívne učenie sa</w:t>
            </w:r>
          </w:p>
          <w:p w14:paraId="6CFC1927" w14:textId="77777777" w:rsidR="00E3617A" w:rsidRPr="00E3617A" w:rsidRDefault="00E3617A" w:rsidP="004A7014">
            <w:pPr>
              <w:pStyle w:val="Odsekzoznamu"/>
              <w:numPr>
                <w:ilvl w:val="0"/>
                <w:numId w:val="17"/>
              </w:numPr>
              <w:spacing w:line="240" w:lineRule="auto"/>
              <w:rPr>
                <w:rFonts w:ascii="Cambria" w:hAnsi="Cambria"/>
                <w:vanish/>
                <w:sz w:val="18"/>
                <w:szCs w:val="18"/>
              </w:rPr>
            </w:pPr>
          </w:p>
          <w:p w14:paraId="51AE3D41" w14:textId="0041879C" w:rsidR="00BC6998" w:rsidRPr="00E3617A" w:rsidRDefault="008242F1" w:rsidP="004A7014">
            <w:pPr>
              <w:pStyle w:val="Odsekzoznamu"/>
              <w:numPr>
                <w:ilvl w:val="1"/>
                <w:numId w:val="17"/>
              </w:numPr>
              <w:spacing w:line="240" w:lineRule="auto"/>
              <w:rPr>
                <w:rFonts w:ascii="Cambria" w:hAnsi="Cambria"/>
                <w:sz w:val="18"/>
                <w:szCs w:val="18"/>
              </w:rPr>
            </w:pPr>
            <w:r w:rsidRPr="00E3617A">
              <w:rPr>
                <w:rFonts w:ascii="Cambria" w:hAnsi="Cambria"/>
                <w:sz w:val="18"/>
                <w:szCs w:val="18"/>
              </w:rPr>
              <w:t>Vzdelávame sa pre moderné a kvalitné vyučovanie</w:t>
            </w:r>
          </w:p>
        </w:tc>
      </w:tr>
      <w:tr w:rsidR="00317636" w:rsidRPr="00AF5B58" w14:paraId="58AAF07B" w14:textId="77777777" w:rsidTr="001F1414">
        <w:trPr>
          <w:cantSplit/>
        </w:trPr>
        <w:tc>
          <w:tcPr>
            <w:tcW w:w="2127" w:type="dxa"/>
          </w:tcPr>
          <w:p w14:paraId="13D63C5A"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4DC15DC2" w14:textId="725A9F99" w:rsidR="00317636" w:rsidRPr="007E719E" w:rsidRDefault="00FE1883" w:rsidP="004A7014">
            <w:pPr>
              <w:pStyle w:val="Odsekzoznamu"/>
              <w:numPr>
                <w:ilvl w:val="0"/>
                <w:numId w:val="123"/>
              </w:numPr>
              <w:spacing w:line="240" w:lineRule="auto"/>
              <w:ind w:left="357" w:hanging="357"/>
              <w:rPr>
                <w:rFonts w:ascii="Cambria" w:hAnsi="Cambria"/>
                <w:sz w:val="18"/>
                <w:szCs w:val="18"/>
              </w:rPr>
            </w:pPr>
            <w:r>
              <w:rPr>
                <w:rFonts w:ascii="Cambria" w:hAnsi="Cambria"/>
                <w:sz w:val="18"/>
                <w:szCs w:val="18"/>
              </w:rPr>
              <w:t>p</w:t>
            </w:r>
            <w:r w:rsidR="00750F7C" w:rsidRPr="007E719E">
              <w:rPr>
                <w:rFonts w:ascii="Cambria" w:hAnsi="Cambria"/>
                <w:sz w:val="18"/>
                <w:szCs w:val="18"/>
              </w:rPr>
              <w:t>edagogickí zamestnanci</w:t>
            </w:r>
            <w:r w:rsidR="00C66A7F">
              <w:rPr>
                <w:rFonts w:ascii="Cambria" w:hAnsi="Cambria"/>
                <w:sz w:val="18"/>
                <w:szCs w:val="18"/>
              </w:rPr>
              <w:t xml:space="preserve"> základnej školy</w:t>
            </w:r>
          </w:p>
          <w:p w14:paraId="1CD5FF2C" w14:textId="5C306A97" w:rsidR="00750F7C" w:rsidRPr="007E719E" w:rsidRDefault="00FE1883" w:rsidP="004A7014">
            <w:pPr>
              <w:pStyle w:val="Odsekzoznamu"/>
              <w:numPr>
                <w:ilvl w:val="0"/>
                <w:numId w:val="123"/>
              </w:numPr>
              <w:spacing w:line="240" w:lineRule="auto"/>
              <w:ind w:left="357" w:hanging="357"/>
              <w:rPr>
                <w:rFonts w:ascii="Cambria" w:hAnsi="Cambria"/>
                <w:sz w:val="18"/>
                <w:szCs w:val="18"/>
              </w:rPr>
            </w:pPr>
            <w:r>
              <w:rPr>
                <w:rFonts w:ascii="Cambria" w:hAnsi="Cambria"/>
                <w:sz w:val="18"/>
                <w:szCs w:val="18"/>
              </w:rPr>
              <w:t>ž</w:t>
            </w:r>
            <w:r w:rsidR="00E7267A" w:rsidRPr="007E719E">
              <w:rPr>
                <w:rFonts w:ascii="Cambria" w:hAnsi="Cambria"/>
                <w:sz w:val="18"/>
                <w:szCs w:val="18"/>
              </w:rPr>
              <w:t xml:space="preserve">iaci </w:t>
            </w:r>
            <w:r w:rsidR="00C66A7F">
              <w:rPr>
                <w:rFonts w:ascii="Cambria" w:hAnsi="Cambria"/>
                <w:sz w:val="18"/>
                <w:szCs w:val="18"/>
              </w:rPr>
              <w:t>základnej školy</w:t>
            </w:r>
          </w:p>
        </w:tc>
      </w:tr>
      <w:tr w:rsidR="00317636" w:rsidRPr="00AF5B58" w14:paraId="081E8962" w14:textId="77777777" w:rsidTr="001F1414">
        <w:trPr>
          <w:cantSplit/>
        </w:trPr>
        <w:tc>
          <w:tcPr>
            <w:tcW w:w="2127" w:type="dxa"/>
          </w:tcPr>
          <w:p w14:paraId="30D8930C"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4D97C885" w14:textId="78E25CA8" w:rsidR="00317636" w:rsidRPr="007E719E" w:rsidRDefault="00FE1883" w:rsidP="008E3AE5">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9D7BB6" w:rsidRPr="007E719E">
              <w:rPr>
                <w:rFonts w:ascii="Cambria" w:hAnsi="Cambria"/>
                <w:sz w:val="18"/>
                <w:szCs w:val="18"/>
              </w:rPr>
              <w:t>etodický materiál</w:t>
            </w:r>
          </w:p>
          <w:p w14:paraId="687F8359" w14:textId="4C349C8B" w:rsidR="000B3483" w:rsidRPr="007E719E" w:rsidRDefault="00FE1883" w:rsidP="008E3AE5">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0B3483" w:rsidRPr="007E719E">
              <w:rPr>
                <w:rFonts w:ascii="Cambria" w:hAnsi="Cambria"/>
                <w:sz w:val="18"/>
                <w:szCs w:val="18"/>
              </w:rPr>
              <w:t>čebné materiály</w:t>
            </w:r>
          </w:p>
          <w:p w14:paraId="65C54D8A" w14:textId="07EEF80C" w:rsidR="000B3483" w:rsidRPr="007E719E" w:rsidRDefault="00FE1883" w:rsidP="008E3AE5">
            <w:pPr>
              <w:pStyle w:val="Odsekzoznamu"/>
              <w:numPr>
                <w:ilvl w:val="0"/>
                <w:numId w:val="4"/>
              </w:numPr>
              <w:spacing w:line="240" w:lineRule="auto"/>
              <w:ind w:left="357" w:hanging="357"/>
              <w:rPr>
                <w:rFonts w:ascii="Cambria" w:hAnsi="Cambria"/>
                <w:sz w:val="18"/>
                <w:szCs w:val="18"/>
              </w:rPr>
            </w:pPr>
            <w:r>
              <w:rPr>
                <w:rFonts w:ascii="Cambria" w:hAnsi="Cambria"/>
                <w:sz w:val="18"/>
                <w:szCs w:val="18"/>
              </w:rPr>
              <w:t>e</w:t>
            </w:r>
            <w:r w:rsidR="00C05A7F" w:rsidRPr="007E719E">
              <w:rPr>
                <w:rFonts w:ascii="Cambria" w:hAnsi="Cambria"/>
                <w:sz w:val="18"/>
                <w:szCs w:val="18"/>
              </w:rPr>
              <w:t>xkurzie</w:t>
            </w:r>
          </w:p>
          <w:p w14:paraId="7F8E1091" w14:textId="33FF5BE9" w:rsidR="00C05A7F" w:rsidRPr="007E719E" w:rsidRDefault="000A38AD" w:rsidP="008E3AE5">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Pr="00567F1E">
              <w:rPr>
                <w:rFonts w:ascii="Cambria" w:hAnsi="Cambria"/>
                <w:sz w:val="18"/>
                <w:szCs w:val="18"/>
              </w:rPr>
              <w:t>edagogickí zamestnanci absolvovali kurzy ďalšieho vzdelávania</w:t>
            </w:r>
          </w:p>
        </w:tc>
      </w:tr>
      <w:tr w:rsidR="00317636" w:rsidRPr="00AF5B58" w14:paraId="0B08DFD5" w14:textId="77777777" w:rsidTr="001F1414">
        <w:trPr>
          <w:cantSplit/>
        </w:trPr>
        <w:tc>
          <w:tcPr>
            <w:tcW w:w="2127" w:type="dxa"/>
          </w:tcPr>
          <w:p w14:paraId="16892E13"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lastRenderedPageBreak/>
              <w:t>Využívanie výstupov projektu cieľovými skupinami</w:t>
            </w:r>
          </w:p>
        </w:tc>
        <w:tc>
          <w:tcPr>
            <w:tcW w:w="7200" w:type="dxa"/>
          </w:tcPr>
          <w:p w14:paraId="27B94E98" w14:textId="0D5D96E9" w:rsidR="00317636" w:rsidRPr="007E719E" w:rsidRDefault="009B0B04" w:rsidP="00D06D54">
            <w:pPr>
              <w:spacing w:line="240" w:lineRule="auto"/>
              <w:contextualSpacing/>
              <w:rPr>
                <w:rFonts w:ascii="Cambria" w:hAnsi="Cambria"/>
                <w:sz w:val="18"/>
                <w:szCs w:val="18"/>
              </w:rPr>
            </w:pPr>
            <w:r w:rsidRPr="007E719E">
              <w:rPr>
                <w:rFonts w:ascii="Cambria" w:hAnsi="Cambria"/>
                <w:sz w:val="18"/>
                <w:szCs w:val="18"/>
              </w:rPr>
              <w:t>Počas projektu boli výstupy (metodika, učebné pomôcky, kurzy, exkurzie) naplno využité. Po realizácii kurzu sa ďalej používali metodiky, interaktívna tabuľa a zakúpené pomôcky. Sú využívané aj v súčasnosti, ale museli byť aktualizované.</w:t>
            </w:r>
          </w:p>
        </w:tc>
      </w:tr>
      <w:tr w:rsidR="00317636" w:rsidRPr="00AF5B58" w14:paraId="6551A81C" w14:textId="77777777" w:rsidTr="001F1414">
        <w:trPr>
          <w:cantSplit/>
        </w:trPr>
        <w:tc>
          <w:tcPr>
            <w:tcW w:w="2127" w:type="dxa"/>
          </w:tcPr>
          <w:p w14:paraId="6E7FB436"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4AE89E3E" w14:textId="0872CE2B" w:rsidR="00B3756F" w:rsidRDefault="00E4247C" w:rsidP="00B3756F">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B3756F">
              <w:rPr>
                <w:rFonts w:ascii="Cambria" w:hAnsi="Cambria"/>
                <w:sz w:val="18"/>
                <w:szCs w:val="18"/>
              </w:rPr>
              <w:t>lepšené IKT zručnosti pedagógov</w:t>
            </w:r>
          </w:p>
          <w:p w14:paraId="21440E63" w14:textId="60496DE8" w:rsidR="00B3756F" w:rsidRDefault="00E4247C" w:rsidP="003E4467">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A634F7">
              <w:rPr>
                <w:rFonts w:ascii="Cambria" w:hAnsi="Cambria"/>
                <w:sz w:val="18"/>
                <w:szCs w:val="18"/>
              </w:rPr>
              <w:t>výšený kompetenčný profil pedagógov a ich profesijný rast</w:t>
            </w:r>
          </w:p>
          <w:p w14:paraId="12D34328" w14:textId="2FE2E712" w:rsidR="003D6446" w:rsidRDefault="00E4247C" w:rsidP="003E4467">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3D6446">
              <w:rPr>
                <w:rFonts w:ascii="Cambria" w:hAnsi="Cambria"/>
                <w:sz w:val="18"/>
                <w:szCs w:val="18"/>
              </w:rPr>
              <w:t>výšená kvalita a efektivita výchovno-vzdelávacieho procesu</w:t>
            </w:r>
          </w:p>
          <w:p w14:paraId="186CA7CC" w14:textId="350D97FB" w:rsidR="00B3756F" w:rsidRDefault="00E4247C" w:rsidP="003E4467">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B3756F" w:rsidRPr="00667FAE">
              <w:rPr>
                <w:rFonts w:ascii="Cambria" w:hAnsi="Cambria"/>
                <w:sz w:val="18"/>
                <w:szCs w:val="18"/>
              </w:rPr>
              <w:t>výšený záujem žiakov o</w:t>
            </w:r>
            <w:r w:rsidR="00B3756F">
              <w:rPr>
                <w:rFonts w:ascii="Cambria" w:hAnsi="Cambria"/>
                <w:sz w:val="18"/>
                <w:szCs w:val="18"/>
              </w:rPr>
              <w:t> </w:t>
            </w:r>
            <w:r w:rsidR="00B3756F" w:rsidRPr="00667FAE">
              <w:rPr>
                <w:rFonts w:ascii="Cambria" w:hAnsi="Cambria"/>
                <w:sz w:val="18"/>
                <w:szCs w:val="18"/>
              </w:rPr>
              <w:t>výučbu</w:t>
            </w:r>
            <w:r w:rsidR="00B3756F" w:rsidRPr="00F57F42">
              <w:rPr>
                <w:rFonts w:ascii="Cambria" w:hAnsi="Cambria"/>
                <w:sz w:val="18"/>
                <w:szCs w:val="18"/>
              </w:rPr>
              <w:t xml:space="preserve"> </w:t>
            </w:r>
          </w:p>
          <w:p w14:paraId="59D11FCF" w14:textId="51845540" w:rsidR="00F57F42" w:rsidRDefault="00E4247C" w:rsidP="003E4467">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F57F42" w:rsidRPr="00F57F42">
              <w:rPr>
                <w:rFonts w:ascii="Cambria" w:hAnsi="Cambria"/>
                <w:sz w:val="18"/>
                <w:szCs w:val="18"/>
              </w:rPr>
              <w:t>lepšené jazykové zručnosti žiakov</w:t>
            </w:r>
          </w:p>
          <w:p w14:paraId="1534EE2A" w14:textId="663A874D" w:rsidR="00F57F42" w:rsidRDefault="00E4247C" w:rsidP="003E4467">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F57F42" w:rsidRPr="00F57F42">
              <w:rPr>
                <w:rFonts w:ascii="Cambria" w:hAnsi="Cambria"/>
                <w:sz w:val="18"/>
                <w:szCs w:val="18"/>
              </w:rPr>
              <w:t>lepšená čitateľská gramotnosť žiakov</w:t>
            </w:r>
          </w:p>
          <w:p w14:paraId="3431608C" w14:textId="79936F6E" w:rsidR="006401E4" w:rsidRPr="003D6446" w:rsidRDefault="00E4247C" w:rsidP="00302707">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3E1865">
              <w:rPr>
                <w:rFonts w:ascii="Cambria" w:hAnsi="Cambria"/>
                <w:sz w:val="18"/>
                <w:szCs w:val="18"/>
              </w:rPr>
              <w:t>lepšené IKT zručnosti žiakov</w:t>
            </w:r>
          </w:p>
        </w:tc>
      </w:tr>
      <w:tr w:rsidR="00317636" w:rsidRPr="00AF5B58" w14:paraId="4F65F908" w14:textId="77777777" w:rsidTr="001F1414">
        <w:trPr>
          <w:cantSplit/>
        </w:trPr>
        <w:tc>
          <w:tcPr>
            <w:tcW w:w="2127" w:type="dxa"/>
          </w:tcPr>
          <w:p w14:paraId="08AB1E6E"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27BB16CA" w14:textId="62CE5C9E" w:rsidR="00317636" w:rsidRPr="007E719E" w:rsidRDefault="00FD7BC1" w:rsidP="00D06D54">
            <w:pPr>
              <w:spacing w:line="240" w:lineRule="auto"/>
              <w:contextualSpacing/>
              <w:rPr>
                <w:rFonts w:ascii="Cambria" w:hAnsi="Cambria"/>
                <w:sz w:val="18"/>
                <w:szCs w:val="18"/>
              </w:rPr>
            </w:pPr>
            <w:r w:rsidRPr="007E719E">
              <w:rPr>
                <w:rFonts w:ascii="Cambria" w:hAnsi="Cambria"/>
                <w:sz w:val="18"/>
                <w:szCs w:val="18"/>
              </w:rPr>
              <w:t>Projekt je udržateľný, avšak výstupy projektu musia byť aktualizované a obmieňaný v kontexte legislatívnych zmien a tiež prispôsobované zvýšenému počtu žiakov zo sociálne znevýhodneného prostredia</w:t>
            </w:r>
          </w:p>
        </w:tc>
      </w:tr>
      <w:tr w:rsidR="00317636" w:rsidRPr="00AF5B58" w14:paraId="2517844B" w14:textId="77777777" w:rsidTr="001F1414">
        <w:trPr>
          <w:cantSplit/>
        </w:trPr>
        <w:tc>
          <w:tcPr>
            <w:tcW w:w="2127" w:type="dxa"/>
          </w:tcPr>
          <w:p w14:paraId="160F83D9"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028E386E" w14:textId="29BFD2B3" w:rsidR="00317636" w:rsidRPr="007E719E" w:rsidRDefault="00317636" w:rsidP="003D6446">
            <w:pPr>
              <w:numPr>
                <w:ilvl w:val="0"/>
                <w:numId w:val="1"/>
              </w:numPr>
              <w:spacing w:after="120" w:line="240" w:lineRule="auto"/>
              <w:ind w:left="357" w:hanging="357"/>
              <w:contextualSpacing/>
              <w:rPr>
                <w:rFonts w:ascii="Cambria" w:hAnsi="Cambria"/>
                <w:sz w:val="18"/>
                <w:szCs w:val="18"/>
              </w:rPr>
            </w:pPr>
            <w:r w:rsidRPr="000F50C2">
              <w:rPr>
                <w:rFonts w:ascii="Cambria" w:hAnsi="Cambria"/>
                <w:sz w:val="18"/>
                <w:szCs w:val="18"/>
              </w:rPr>
              <w:t>Skôr vysoký</w:t>
            </w:r>
          </w:p>
        </w:tc>
      </w:tr>
    </w:tbl>
    <w:p w14:paraId="5236AFFB" w14:textId="77777777" w:rsidR="00CE3943" w:rsidRPr="007E719E" w:rsidRDefault="00CE3943">
      <w:pPr>
        <w:rPr>
          <w:rFonts w:ascii="Cambria" w:hAnsi="Cambria"/>
          <w:sz w:val="18"/>
          <w:szCs w:val="18"/>
        </w:rPr>
      </w:pPr>
    </w:p>
    <w:p w14:paraId="1F7A80B5" w14:textId="26BC1E05" w:rsidR="00A428BC" w:rsidRPr="007E719E" w:rsidRDefault="00A428BC" w:rsidP="00317636">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1235FE" w:rsidRPr="00AF5B58" w14:paraId="2E159826" w14:textId="77777777" w:rsidTr="001F1414">
        <w:trPr>
          <w:cantSplit/>
        </w:trPr>
        <w:tc>
          <w:tcPr>
            <w:tcW w:w="2127" w:type="dxa"/>
          </w:tcPr>
          <w:p w14:paraId="794E4B67" w14:textId="6EAE0473"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4BAFB091" w14:textId="4D493499"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12.</w:t>
            </w:r>
          </w:p>
        </w:tc>
      </w:tr>
      <w:tr w:rsidR="001235FE" w:rsidRPr="00AF5B58" w14:paraId="6D98022C" w14:textId="77777777" w:rsidTr="001F1414">
        <w:trPr>
          <w:cantSplit/>
        </w:trPr>
        <w:tc>
          <w:tcPr>
            <w:tcW w:w="2127" w:type="dxa"/>
          </w:tcPr>
          <w:p w14:paraId="06F364C2" w14:textId="6933A458"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426D13A9" w14:textId="09C04CB1" w:rsidR="001235FE" w:rsidRPr="007E719E" w:rsidRDefault="00EB2B14" w:rsidP="001235FE">
            <w:pPr>
              <w:spacing w:line="240" w:lineRule="auto"/>
              <w:contextualSpacing/>
              <w:rPr>
                <w:rFonts w:ascii="Cambria" w:hAnsi="Cambria"/>
                <w:sz w:val="18"/>
                <w:szCs w:val="18"/>
              </w:rPr>
            </w:pPr>
            <w:r w:rsidRPr="007E719E">
              <w:rPr>
                <w:rFonts w:ascii="Cambria" w:hAnsi="Cambria"/>
                <w:sz w:val="18"/>
                <w:szCs w:val="18"/>
              </w:rPr>
              <w:t>Vzdelaní učitelia ako základ pre modernú školu</w:t>
            </w:r>
          </w:p>
        </w:tc>
      </w:tr>
      <w:tr w:rsidR="00317636" w:rsidRPr="00AF5B58" w14:paraId="5506074D" w14:textId="77777777" w:rsidTr="001F1414">
        <w:trPr>
          <w:cantSplit/>
        </w:trPr>
        <w:tc>
          <w:tcPr>
            <w:tcW w:w="2127" w:type="dxa"/>
          </w:tcPr>
          <w:p w14:paraId="0D7AABBF" w14:textId="6C7BEEDC"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324C4732" w14:textId="77777777" w:rsidR="00317636" w:rsidRPr="007E719E" w:rsidRDefault="00EB2B14" w:rsidP="00D06D54">
            <w:pPr>
              <w:spacing w:line="240" w:lineRule="auto"/>
              <w:contextualSpacing/>
              <w:rPr>
                <w:rFonts w:ascii="Cambria" w:hAnsi="Cambria"/>
                <w:sz w:val="18"/>
                <w:szCs w:val="18"/>
              </w:rPr>
            </w:pPr>
            <w:r w:rsidRPr="007E719E">
              <w:rPr>
                <w:rFonts w:ascii="Cambria" w:hAnsi="Cambria"/>
                <w:sz w:val="18"/>
                <w:szCs w:val="18"/>
              </w:rPr>
              <w:t>26110130410</w:t>
            </w:r>
          </w:p>
          <w:p w14:paraId="2D59F0E2" w14:textId="71C1EA1A" w:rsidR="009C7783" w:rsidRPr="007E719E" w:rsidRDefault="009B7F9C"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1 </w:t>
            </w:r>
            <w:r w:rsidR="00196905" w:rsidRPr="007E719E">
              <w:rPr>
                <w:rFonts w:ascii="Cambria" w:hAnsi="Cambria"/>
                <w:sz w:val="18"/>
                <w:szCs w:val="18"/>
              </w:rPr>
              <w:t>Reforma systému vzdelávania a odbornej prípravy</w:t>
            </w:r>
          </w:p>
          <w:p w14:paraId="361B6BDE" w14:textId="5C9F33E4" w:rsidR="00196905" w:rsidRPr="007E719E" w:rsidRDefault="00196905" w:rsidP="00D06D54">
            <w:pPr>
              <w:spacing w:line="240" w:lineRule="auto"/>
              <w:contextualSpacing/>
              <w:rPr>
                <w:rFonts w:ascii="Cambria" w:hAnsi="Cambria"/>
                <w:sz w:val="18"/>
                <w:szCs w:val="18"/>
              </w:rPr>
            </w:pPr>
            <w:r w:rsidRPr="007E719E">
              <w:rPr>
                <w:rFonts w:ascii="Cambria" w:hAnsi="Cambria"/>
                <w:sz w:val="18"/>
                <w:szCs w:val="18"/>
              </w:rPr>
              <w:t xml:space="preserve">Opatrenie 1.1 </w:t>
            </w:r>
            <w:r w:rsidR="009505F9" w:rsidRPr="007E719E">
              <w:rPr>
                <w:rFonts w:ascii="Cambria" w:hAnsi="Cambria"/>
                <w:sz w:val="18"/>
                <w:szCs w:val="18"/>
              </w:rPr>
              <w:t>Premena tradičnej školy na modernú</w:t>
            </w:r>
          </w:p>
        </w:tc>
      </w:tr>
      <w:tr w:rsidR="00317636" w:rsidRPr="00AF5B58" w14:paraId="2768E19B" w14:textId="77777777" w:rsidTr="001F1414">
        <w:trPr>
          <w:cantSplit/>
        </w:trPr>
        <w:tc>
          <w:tcPr>
            <w:tcW w:w="2127" w:type="dxa"/>
          </w:tcPr>
          <w:p w14:paraId="63530523"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02F90CB3" w14:textId="0D888736" w:rsidR="00317636" w:rsidRPr="007E719E" w:rsidRDefault="00E7058C" w:rsidP="00D06D54">
            <w:pPr>
              <w:spacing w:line="240" w:lineRule="auto"/>
              <w:contextualSpacing/>
              <w:rPr>
                <w:rFonts w:ascii="Cambria" w:hAnsi="Cambria"/>
                <w:sz w:val="18"/>
                <w:szCs w:val="18"/>
              </w:rPr>
            </w:pPr>
            <w:r w:rsidRPr="007E719E">
              <w:rPr>
                <w:rFonts w:ascii="Cambria" w:hAnsi="Cambria"/>
                <w:sz w:val="18"/>
                <w:szCs w:val="18"/>
              </w:rPr>
              <w:t>Základná škola, Školská 558/1, 094 14 Sečovská Polianka</w:t>
            </w:r>
          </w:p>
        </w:tc>
      </w:tr>
      <w:tr w:rsidR="00317636" w:rsidRPr="00AF5B58" w14:paraId="246025FC" w14:textId="77777777" w:rsidTr="001F1414">
        <w:trPr>
          <w:cantSplit/>
        </w:trPr>
        <w:tc>
          <w:tcPr>
            <w:tcW w:w="2127" w:type="dxa"/>
          </w:tcPr>
          <w:p w14:paraId="7DA3C216"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0E59C17A" w14:textId="712C3977" w:rsidR="00317636" w:rsidRPr="007E719E" w:rsidRDefault="00ED4810" w:rsidP="00ED4810">
            <w:pPr>
              <w:spacing w:line="240" w:lineRule="auto"/>
              <w:contextualSpacing/>
              <w:rPr>
                <w:rFonts w:ascii="Cambria" w:hAnsi="Cambria"/>
                <w:sz w:val="18"/>
                <w:szCs w:val="18"/>
              </w:rPr>
            </w:pPr>
            <w:r w:rsidRPr="007E719E">
              <w:rPr>
                <w:rFonts w:ascii="Cambria" w:hAnsi="Cambria"/>
                <w:sz w:val="18"/>
                <w:szCs w:val="18"/>
              </w:rPr>
              <w:t>Rozvoj čitateľskej gramotnosti a jazykových schopností žiakov inováciou foriem a metód vzdelávania, didaktickými</w:t>
            </w:r>
            <w:r w:rsidR="00616244" w:rsidRPr="007E719E">
              <w:rPr>
                <w:rFonts w:ascii="Cambria" w:hAnsi="Cambria"/>
                <w:sz w:val="18"/>
                <w:szCs w:val="18"/>
              </w:rPr>
              <w:t xml:space="preserve"> </w:t>
            </w:r>
            <w:r w:rsidRPr="007E719E">
              <w:rPr>
                <w:rFonts w:ascii="Cambria" w:hAnsi="Cambria"/>
                <w:sz w:val="18"/>
                <w:szCs w:val="18"/>
              </w:rPr>
              <w:t>prostriedkami a ďalším vzdelávaním pedagógov</w:t>
            </w:r>
            <w:r w:rsidR="00E4247C">
              <w:rPr>
                <w:rFonts w:ascii="Cambria" w:hAnsi="Cambria"/>
                <w:sz w:val="18"/>
                <w:szCs w:val="18"/>
              </w:rPr>
              <w:t>.</w:t>
            </w:r>
          </w:p>
        </w:tc>
      </w:tr>
      <w:tr w:rsidR="00317636" w:rsidRPr="00AF5B58" w14:paraId="64083B45" w14:textId="77777777" w:rsidTr="001F1414">
        <w:trPr>
          <w:cantSplit/>
        </w:trPr>
        <w:tc>
          <w:tcPr>
            <w:tcW w:w="2127" w:type="dxa"/>
          </w:tcPr>
          <w:p w14:paraId="179E0506"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5A539CD8" w14:textId="54B4E368" w:rsidR="00317636" w:rsidRPr="007E719E" w:rsidRDefault="00F84F4F" w:rsidP="004A7014">
            <w:pPr>
              <w:pStyle w:val="Odsekzoznamu"/>
              <w:numPr>
                <w:ilvl w:val="1"/>
                <w:numId w:val="67"/>
              </w:numPr>
              <w:spacing w:line="240" w:lineRule="auto"/>
              <w:rPr>
                <w:rFonts w:ascii="Cambria" w:hAnsi="Cambria"/>
                <w:sz w:val="18"/>
                <w:szCs w:val="18"/>
              </w:rPr>
            </w:pPr>
            <w:r w:rsidRPr="007E719E">
              <w:rPr>
                <w:rFonts w:ascii="Cambria" w:hAnsi="Cambria"/>
                <w:sz w:val="18"/>
                <w:szCs w:val="18"/>
              </w:rPr>
              <w:t>Školenia pedagógov a modernizácia didaktických prostriedkov na podporu čitateľskej gramotnosti</w:t>
            </w:r>
          </w:p>
          <w:p w14:paraId="0A80D501" w14:textId="77777777" w:rsidR="00F84F4F" w:rsidRPr="007E719E" w:rsidRDefault="0096327D" w:rsidP="004A7014">
            <w:pPr>
              <w:pStyle w:val="Odsekzoznamu"/>
              <w:numPr>
                <w:ilvl w:val="1"/>
                <w:numId w:val="67"/>
              </w:numPr>
              <w:spacing w:line="240" w:lineRule="auto"/>
              <w:rPr>
                <w:rFonts w:ascii="Cambria" w:hAnsi="Cambria"/>
                <w:sz w:val="18"/>
                <w:szCs w:val="18"/>
              </w:rPr>
            </w:pPr>
            <w:r w:rsidRPr="007E719E">
              <w:rPr>
                <w:rFonts w:ascii="Cambria" w:hAnsi="Cambria"/>
                <w:sz w:val="18"/>
                <w:szCs w:val="18"/>
              </w:rPr>
              <w:t>Inovácia metód vzdelávania na rozvoj čitateľskej gramotnosti a ich implementácia do vyučovania</w:t>
            </w:r>
          </w:p>
          <w:p w14:paraId="04C50BAE" w14:textId="77777777" w:rsidR="00FF0381" w:rsidRPr="007E719E" w:rsidRDefault="00FF0381" w:rsidP="004A7014">
            <w:pPr>
              <w:pStyle w:val="Odsekzoznamu"/>
              <w:numPr>
                <w:ilvl w:val="0"/>
                <w:numId w:val="67"/>
              </w:numPr>
              <w:spacing w:line="240" w:lineRule="auto"/>
              <w:rPr>
                <w:rFonts w:ascii="Cambria" w:hAnsi="Cambria"/>
                <w:vanish/>
                <w:sz w:val="18"/>
                <w:szCs w:val="18"/>
              </w:rPr>
            </w:pPr>
          </w:p>
          <w:p w14:paraId="2519F242" w14:textId="77777777" w:rsidR="0096327D" w:rsidRPr="007E719E" w:rsidRDefault="00FF0381" w:rsidP="004A7014">
            <w:pPr>
              <w:pStyle w:val="Odsekzoznamu"/>
              <w:numPr>
                <w:ilvl w:val="1"/>
                <w:numId w:val="67"/>
              </w:numPr>
              <w:spacing w:line="240" w:lineRule="auto"/>
              <w:rPr>
                <w:rFonts w:ascii="Cambria" w:hAnsi="Cambria"/>
                <w:sz w:val="18"/>
                <w:szCs w:val="18"/>
              </w:rPr>
            </w:pPr>
            <w:r w:rsidRPr="007E719E">
              <w:rPr>
                <w:rFonts w:ascii="Cambria" w:hAnsi="Cambria"/>
                <w:sz w:val="18"/>
                <w:szCs w:val="18"/>
              </w:rPr>
              <w:t>Školenia pedagogických zamestnancov pre zvýšenie digitálnych zručností vo vyučovaní angličtiny</w:t>
            </w:r>
          </w:p>
          <w:p w14:paraId="29DF6360" w14:textId="77777777" w:rsidR="00FF0381" w:rsidRPr="007E719E" w:rsidRDefault="00813085" w:rsidP="004A7014">
            <w:pPr>
              <w:pStyle w:val="Odsekzoznamu"/>
              <w:numPr>
                <w:ilvl w:val="1"/>
                <w:numId w:val="67"/>
              </w:numPr>
              <w:spacing w:line="240" w:lineRule="auto"/>
              <w:rPr>
                <w:rFonts w:ascii="Cambria" w:hAnsi="Cambria"/>
                <w:sz w:val="18"/>
                <w:szCs w:val="18"/>
              </w:rPr>
            </w:pPr>
            <w:r w:rsidRPr="007E719E">
              <w:rPr>
                <w:rFonts w:ascii="Cambria" w:hAnsi="Cambria"/>
                <w:sz w:val="18"/>
                <w:szCs w:val="18"/>
              </w:rPr>
              <w:t>Nové metódy vzdelávania s využitím IKT a ich implementácia do vyučovania anglického jazyka</w:t>
            </w:r>
          </w:p>
          <w:p w14:paraId="24336DCE" w14:textId="0B0E4672" w:rsidR="00813085" w:rsidRPr="007E719E" w:rsidRDefault="00473E12" w:rsidP="00473E12">
            <w:pPr>
              <w:spacing w:line="240" w:lineRule="auto"/>
              <w:rPr>
                <w:rFonts w:ascii="Cambria" w:hAnsi="Cambria"/>
                <w:sz w:val="18"/>
                <w:szCs w:val="18"/>
              </w:rPr>
            </w:pPr>
            <w:r w:rsidRPr="007E719E">
              <w:rPr>
                <w:rFonts w:ascii="Cambria" w:hAnsi="Cambria"/>
                <w:sz w:val="18"/>
                <w:szCs w:val="18"/>
              </w:rPr>
              <w:t>3.1  Študijný jazykový pobyt pedagogických zamestnancov v anglicky hovoriacej krajine</w:t>
            </w:r>
          </w:p>
        </w:tc>
      </w:tr>
      <w:tr w:rsidR="00317636" w:rsidRPr="00AF5B58" w14:paraId="5D9B4F5A" w14:textId="77777777" w:rsidTr="001F1414">
        <w:trPr>
          <w:cantSplit/>
        </w:trPr>
        <w:tc>
          <w:tcPr>
            <w:tcW w:w="2127" w:type="dxa"/>
          </w:tcPr>
          <w:p w14:paraId="2AD6B231"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6F5F5B47" w14:textId="1E5A3BE9" w:rsidR="00317636" w:rsidRPr="007E719E" w:rsidRDefault="00E4247C" w:rsidP="004A7014">
            <w:pPr>
              <w:pStyle w:val="Odsekzoznamu"/>
              <w:numPr>
                <w:ilvl w:val="0"/>
                <w:numId w:val="125"/>
              </w:numPr>
              <w:spacing w:line="240" w:lineRule="auto"/>
              <w:ind w:left="357" w:hanging="357"/>
              <w:rPr>
                <w:rFonts w:ascii="Cambria" w:hAnsi="Cambria"/>
                <w:sz w:val="18"/>
                <w:szCs w:val="18"/>
              </w:rPr>
            </w:pPr>
            <w:r>
              <w:rPr>
                <w:rFonts w:ascii="Cambria" w:hAnsi="Cambria"/>
                <w:sz w:val="18"/>
                <w:szCs w:val="18"/>
              </w:rPr>
              <w:t>p</w:t>
            </w:r>
            <w:r w:rsidR="00121C38" w:rsidRPr="007E719E">
              <w:rPr>
                <w:rFonts w:ascii="Cambria" w:hAnsi="Cambria"/>
                <w:sz w:val="18"/>
                <w:szCs w:val="18"/>
              </w:rPr>
              <w:t xml:space="preserve">edagogickí zamestnanci </w:t>
            </w:r>
            <w:r w:rsidR="00C66A7F">
              <w:rPr>
                <w:rFonts w:ascii="Cambria" w:hAnsi="Cambria"/>
                <w:sz w:val="18"/>
                <w:szCs w:val="18"/>
              </w:rPr>
              <w:t>základnej školy</w:t>
            </w:r>
          </w:p>
          <w:p w14:paraId="097EB967" w14:textId="044D4F08" w:rsidR="00121C38" w:rsidRPr="007E719E" w:rsidRDefault="00E4247C" w:rsidP="004A7014">
            <w:pPr>
              <w:pStyle w:val="Odsekzoznamu"/>
              <w:numPr>
                <w:ilvl w:val="0"/>
                <w:numId w:val="125"/>
              </w:numPr>
              <w:spacing w:line="240" w:lineRule="auto"/>
              <w:ind w:left="357" w:hanging="357"/>
              <w:rPr>
                <w:rFonts w:ascii="Cambria" w:hAnsi="Cambria"/>
                <w:sz w:val="18"/>
                <w:szCs w:val="18"/>
              </w:rPr>
            </w:pPr>
            <w:r>
              <w:rPr>
                <w:rFonts w:ascii="Cambria" w:hAnsi="Cambria"/>
                <w:sz w:val="18"/>
                <w:szCs w:val="18"/>
              </w:rPr>
              <w:t>ž</w:t>
            </w:r>
            <w:r w:rsidR="00464D21" w:rsidRPr="007E719E">
              <w:rPr>
                <w:rFonts w:ascii="Cambria" w:hAnsi="Cambria"/>
                <w:sz w:val="18"/>
                <w:szCs w:val="18"/>
              </w:rPr>
              <w:t xml:space="preserve">iaci </w:t>
            </w:r>
            <w:r w:rsidR="00C66A7F">
              <w:rPr>
                <w:rFonts w:ascii="Cambria" w:hAnsi="Cambria"/>
                <w:sz w:val="18"/>
                <w:szCs w:val="18"/>
              </w:rPr>
              <w:t>základnej školy</w:t>
            </w:r>
          </w:p>
        </w:tc>
      </w:tr>
      <w:tr w:rsidR="00317636" w:rsidRPr="00AF5B58" w14:paraId="3CA423F5" w14:textId="77777777" w:rsidTr="001F1414">
        <w:trPr>
          <w:cantSplit/>
        </w:trPr>
        <w:tc>
          <w:tcPr>
            <w:tcW w:w="2127" w:type="dxa"/>
          </w:tcPr>
          <w:p w14:paraId="2A400C9C"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53BC8167" w14:textId="27DDB8EB" w:rsidR="00317636" w:rsidRPr="007E719E" w:rsidRDefault="00C95C03" w:rsidP="00C84845">
            <w:pPr>
              <w:pStyle w:val="Odsekzoznamu"/>
              <w:numPr>
                <w:ilvl w:val="0"/>
                <w:numId w:val="4"/>
              </w:numPr>
              <w:spacing w:line="240" w:lineRule="auto"/>
              <w:ind w:left="357" w:hanging="357"/>
              <w:rPr>
                <w:rFonts w:ascii="Cambria" w:hAnsi="Cambria"/>
                <w:sz w:val="18"/>
                <w:szCs w:val="18"/>
              </w:rPr>
            </w:pPr>
            <w:r>
              <w:rPr>
                <w:rFonts w:ascii="Cambria" w:hAnsi="Cambria"/>
                <w:sz w:val="18"/>
                <w:szCs w:val="18"/>
              </w:rPr>
              <w:t>pedagogickí zamestnanci absolvovali</w:t>
            </w:r>
            <w:r w:rsidR="00B46B33">
              <w:rPr>
                <w:rFonts w:ascii="Cambria" w:hAnsi="Cambria"/>
                <w:sz w:val="18"/>
                <w:szCs w:val="18"/>
              </w:rPr>
              <w:t xml:space="preserve"> kurzy ďalšieho vzdelávania</w:t>
            </w:r>
          </w:p>
          <w:p w14:paraId="3920AC3F" w14:textId="466FF6ED" w:rsidR="008C1535" w:rsidRPr="007E719E" w:rsidRDefault="00E4247C" w:rsidP="00C84845">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CF3092" w:rsidRPr="007E719E">
              <w:rPr>
                <w:rFonts w:ascii="Cambria" w:hAnsi="Cambria"/>
                <w:sz w:val="18"/>
                <w:szCs w:val="18"/>
              </w:rPr>
              <w:t>novované didaktické prostriedky</w:t>
            </w:r>
          </w:p>
          <w:p w14:paraId="355942AB" w14:textId="28D1E67A" w:rsidR="00CF3092" w:rsidRPr="007E719E" w:rsidRDefault="00E4247C" w:rsidP="00C84845">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EB587D" w:rsidRPr="007E719E">
              <w:rPr>
                <w:rFonts w:ascii="Cambria" w:hAnsi="Cambria"/>
                <w:sz w:val="18"/>
                <w:szCs w:val="18"/>
              </w:rPr>
              <w:t xml:space="preserve">čebné </w:t>
            </w:r>
            <w:r w:rsidR="00B83BE2" w:rsidRPr="007E719E">
              <w:rPr>
                <w:rFonts w:ascii="Cambria" w:hAnsi="Cambria"/>
                <w:sz w:val="18"/>
                <w:szCs w:val="18"/>
              </w:rPr>
              <w:t>materiály</w:t>
            </w:r>
            <w:r w:rsidR="004F376A" w:rsidRPr="007E719E">
              <w:rPr>
                <w:rFonts w:ascii="Cambria" w:hAnsi="Cambria"/>
                <w:sz w:val="18"/>
                <w:szCs w:val="18"/>
              </w:rPr>
              <w:t xml:space="preserve"> a metodiky</w:t>
            </w:r>
          </w:p>
          <w:p w14:paraId="65965281" w14:textId="2D050060" w:rsidR="004F376A" w:rsidRPr="007E719E" w:rsidRDefault="00E4247C" w:rsidP="00C84845">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4F376A" w:rsidRPr="007E719E">
              <w:rPr>
                <w:rFonts w:ascii="Cambria" w:hAnsi="Cambria"/>
                <w:sz w:val="18"/>
                <w:szCs w:val="18"/>
              </w:rPr>
              <w:t>novované metódy a formy vzdelávania</w:t>
            </w:r>
          </w:p>
          <w:p w14:paraId="219CB86E" w14:textId="08EAA9C5" w:rsidR="00AB2691" w:rsidRPr="007E719E" w:rsidRDefault="00E4247C" w:rsidP="00C84845">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AB2691" w:rsidRPr="007E719E">
              <w:rPr>
                <w:rFonts w:ascii="Cambria" w:hAnsi="Cambria"/>
                <w:sz w:val="18"/>
                <w:szCs w:val="18"/>
              </w:rPr>
              <w:t>ýpočtová technika</w:t>
            </w:r>
          </w:p>
          <w:p w14:paraId="76307923" w14:textId="18C3F30C" w:rsidR="00056CA2" w:rsidRPr="007E719E" w:rsidRDefault="00E4247C" w:rsidP="00C84845">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056CA2" w:rsidRPr="007E719E">
              <w:rPr>
                <w:rFonts w:ascii="Cambria" w:hAnsi="Cambria"/>
                <w:sz w:val="18"/>
                <w:szCs w:val="18"/>
              </w:rPr>
              <w:t>tudijný pobyt v</w:t>
            </w:r>
            <w:r w:rsidR="004F02B0">
              <w:rPr>
                <w:rFonts w:ascii="Cambria" w:hAnsi="Cambria"/>
                <w:sz w:val="18"/>
                <w:szCs w:val="18"/>
              </w:rPr>
              <w:t>o Veľkej Británii</w:t>
            </w:r>
            <w:r w:rsidR="00056CA2" w:rsidRPr="007E719E">
              <w:rPr>
                <w:rFonts w:ascii="Cambria" w:hAnsi="Cambria"/>
                <w:sz w:val="18"/>
                <w:szCs w:val="18"/>
              </w:rPr>
              <w:t xml:space="preserve"> </w:t>
            </w:r>
            <w:r w:rsidR="00097C64" w:rsidRPr="007E719E">
              <w:rPr>
                <w:rFonts w:ascii="Cambria" w:hAnsi="Cambria"/>
                <w:sz w:val="18"/>
                <w:szCs w:val="18"/>
              </w:rPr>
              <w:t>pre pedagogických zamestnancov</w:t>
            </w:r>
          </w:p>
        </w:tc>
      </w:tr>
      <w:tr w:rsidR="00317636" w:rsidRPr="00AF5B58" w14:paraId="3AB0EFC9" w14:textId="77777777" w:rsidTr="001F1414">
        <w:trPr>
          <w:cantSplit/>
        </w:trPr>
        <w:tc>
          <w:tcPr>
            <w:tcW w:w="2127" w:type="dxa"/>
          </w:tcPr>
          <w:p w14:paraId="00044BBE"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3FDA746A" w14:textId="07E0554E" w:rsidR="00317636" w:rsidRPr="007E719E" w:rsidRDefault="005F7D50" w:rsidP="0003460B">
            <w:pPr>
              <w:spacing w:line="240" w:lineRule="auto"/>
              <w:contextualSpacing/>
              <w:rPr>
                <w:rFonts w:ascii="Cambria" w:hAnsi="Cambria"/>
                <w:sz w:val="18"/>
                <w:szCs w:val="18"/>
              </w:rPr>
            </w:pPr>
            <w:r>
              <w:rPr>
                <w:rFonts w:ascii="Cambria" w:hAnsi="Cambria"/>
                <w:sz w:val="18"/>
                <w:szCs w:val="18"/>
              </w:rPr>
              <w:t xml:space="preserve">Všetky výstupy projektu sa </w:t>
            </w:r>
            <w:r w:rsidR="00A8092B">
              <w:rPr>
                <w:rFonts w:ascii="Cambria" w:hAnsi="Cambria"/>
                <w:sz w:val="18"/>
                <w:szCs w:val="18"/>
              </w:rPr>
              <w:t xml:space="preserve">využívali intenzívne počas realizácie projektu. Školenia a študijný pobyt </w:t>
            </w:r>
            <w:r w:rsidR="0063293C">
              <w:rPr>
                <w:rFonts w:ascii="Cambria" w:hAnsi="Cambria"/>
                <w:sz w:val="18"/>
                <w:szCs w:val="18"/>
              </w:rPr>
              <w:t>prebehli počas implementácie projektu. Učebné materiály</w:t>
            </w:r>
            <w:r w:rsidR="00A76CB7">
              <w:rPr>
                <w:rFonts w:ascii="Cambria" w:hAnsi="Cambria"/>
                <w:sz w:val="18"/>
                <w:szCs w:val="18"/>
              </w:rPr>
              <w:t xml:space="preserve">, inovované metódy vzdelávania a zakúpená technika </w:t>
            </w:r>
            <w:r w:rsidR="00D1282E">
              <w:rPr>
                <w:rFonts w:ascii="Cambria" w:hAnsi="Cambria"/>
                <w:sz w:val="18"/>
                <w:szCs w:val="18"/>
              </w:rPr>
              <w:t xml:space="preserve">a didaktické pomôcky </w:t>
            </w:r>
            <w:r w:rsidR="00A76CB7">
              <w:rPr>
                <w:rFonts w:ascii="Cambria" w:hAnsi="Cambria"/>
                <w:sz w:val="18"/>
                <w:szCs w:val="18"/>
              </w:rPr>
              <w:t>sú využívané dodnes</w:t>
            </w:r>
            <w:r w:rsidR="004478FA">
              <w:rPr>
                <w:rFonts w:ascii="Cambria" w:hAnsi="Cambria"/>
                <w:sz w:val="18"/>
                <w:szCs w:val="18"/>
              </w:rPr>
              <w:t>.</w:t>
            </w:r>
          </w:p>
        </w:tc>
      </w:tr>
      <w:tr w:rsidR="00317636" w:rsidRPr="00AF5B58" w14:paraId="188D34E2" w14:textId="77777777" w:rsidTr="001F1414">
        <w:trPr>
          <w:cantSplit/>
        </w:trPr>
        <w:tc>
          <w:tcPr>
            <w:tcW w:w="2127" w:type="dxa"/>
          </w:tcPr>
          <w:p w14:paraId="30EBBB3A"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6E52CE2F" w14:textId="003B5725" w:rsidR="003D6446" w:rsidRDefault="00E4247C" w:rsidP="003D644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3D6446">
              <w:rPr>
                <w:rFonts w:ascii="Cambria" w:hAnsi="Cambria"/>
                <w:sz w:val="18"/>
                <w:szCs w:val="18"/>
              </w:rPr>
              <w:t>lepšené IKT zručnosti pedagógov</w:t>
            </w:r>
          </w:p>
          <w:p w14:paraId="4446F735" w14:textId="0EBCA831" w:rsidR="007F4491" w:rsidRDefault="00E4247C" w:rsidP="003D644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7F4491">
              <w:rPr>
                <w:rFonts w:ascii="Cambria" w:hAnsi="Cambria"/>
                <w:sz w:val="18"/>
                <w:szCs w:val="18"/>
              </w:rPr>
              <w:t>lepšené jazykové zručnosti pedagógov</w:t>
            </w:r>
          </w:p>
          <w:p w14:paraId="79BCCBC5" w14:textId="1E5FCE80" w:rsidR="003D6446" w:rsidRDefault="00E4247C" w:rsidP="003D644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3D6446">
              <w:rPr>
                <w:rFonts w:ascii="Cambria" w:hAnsi="Cambria"/>
                <w:sz w:val="18"/>
                <w:szCs w:val="18"/>
              </w:rPr>
              <w:t>výšený kompetenčný profil pedagógov a ich profesijný rast</w:t>
            </w:r>
          </w:p>
          <w:p w14:paraId="51CB8576" w14:textId="79BAA9A0" w:rsidR="003E66D5" w:rsidRDefault="00E4247C" w:rsidP="003D644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3E66D5">
              <w:rPr>
                <w:rFonts w:ascii="Cambria" w:hAnsi="Cambria"/>
                <w:sz w:val="18"/>
                <w:szCs w:val="18"/>
              </w:rPr>
              <w:t>lepšená čitateľská gramotnosť žiakov</w:t>
            </w:r>
          </w:p>
          <w:p w14:paraId="5E7A654D" w14:textId="6B1DCC1C" w:rsidR="00317636" w:rsidRPr="00AE16AA" w:rsidRDefault="00E4247C" w:rsidP="00DF719E">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AE16AA" w:rsidRPr="00667FAE">
              <w:rPr>
                <w:rFonts w:ascii="Cambria" w:hAnsi="Cambria"/>
                <w:sz w:val="18"/>
                <w:szCs w:val="18"/>
              </w:rPr>
              <w:t>výšený záujem žiakov o</w:t>
            </w:r>
            <w:r w:rsidR="00AE16AA">
              <w:rPr>
                <w:rFonts w:ascii="Cambria" w:hAnsi="Cambria"/>
                <w:sz w:val="18"/>
                <w:szCs w:val="18"/>
              </w:rPr>
              <w:t> </w:t>
            </w:r>
            <w:r w:rsidR="00AE16AA" w:rsidRPr="00667FAE">
              <w:rPr>
                <w:rFonts w:ascii="Cambria" w:hAnsi="Cambria"/>
                <w:sz w:val="18"/>
                <w:szCs w:val="18"/>
              </w:rPr>
              <w:t>výučbu</w:t>
            </w:r>
            <w:r w:rsidR="00AE16AA">
              <w:rPr>
                <w:rFonts w:ascii="Cambria" w:hAnsi="Cambria"/>
                <w:sz w:val="18"/>
                <w:szCs w:val="18"/>
              </w:rPr>
              <w:t xml:space="preserve"> anglického jazyka</w:t>
            </w:r>
          </w:p>
        </w:tc>
      </w:tr>
      <w:tr w:rsidR="00317636" w:rsidRPr="00AF5B58" w14:paraId="74373A85" w14:textId="77777777" w:rsidTr="001F1414">
        <w:trPr>
          <w:cantSplit/>
        </w:trPr>
        <w:tc>
          <w:tcPr>
            <w:tcW w:w="2127" w:type="dxa"/>
          </w:tcPr>
          <w:p w14:paraId="7C3289E1"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39E07D64" w14:textId="1B6B6A37" w:rsidR="00317636" w:rsidRPr="007E719E" w:rsidRDefault="00626F78" w:rsidP="00D06D54">
            <w:pPr>
              <w:spacing w:line="240" w:lineRule="auto"/>
              <w:contextualSpacing/>
              <w:rPr>
                <w:rFonts w:ascii="Cambria" w:hAnsi="Cambria"/>
                <w:sz w:val="18"/>
                <w:szCs w:val="18"/>
              </w:rPr>
            </w:pPr>
            <w:r>
              <w:rPr>
                <w:rFonts w:ascii="Cambria" w:hAnsi="Cambria"/>
                <w:sz w:val="18"/>
                <w:szCs w:val="18"/>
              </w:rPr>
              <w:t>Výstupy projektu sú udržateľné vďaka prirodzenému vývoju školy,</w:t>
            </w:r>
            <w:r w:rsidR="008F5773">
              <w:rPr>
                <w:rFonts w:ascii="Cambria" w:hAnsi="Cambria"/>
                <w:sz w:val="18"/>
                <w:szCs w:val="18"/>
              </w:rPr>
              <w:t xml:space="preserve"> naďalej učitelia využívajú inovatívne </w:t>
            </w:r>
            <w:r w:rsidR="009E5610">
              <w:rPr>
                <w:rFonts w:ascii="Cambria" w:hAnsi="Cambria"/>
                <w:sz w:val="18"/>
                <w:szCs w:val="18"/>
              </w:rPr>
              <w:t>metódy vyučovania a tiež zakúpené didaktické pomôcky a techniku. Techniku bude potrebné časom vymeniť za novú</w:t>
            </w:r>
            <w:r w:rsidR="009D184C">
              <w:rPr>
                <w:rFonts w:ascii="Cambria" w:hAnsi="Cambria"/>
                <w:sz w:val="18"/>
                <w:szCs w:val="18"/>
              </w:rPr>
              <w:t xml:space="preserve">, ktorá bude </w:t>
            </w:r>
            <w:r w:rsidR="005077D2">
              <w:rPr>
                <w:rFonts w:ascii="Cambria" w:hAnsi="Cambria"/>
                <w:sz w:val="18"/>
                <w:szCs w:val="18"/>
              </w:rPr>
              <w:t>zodpovedať požiadavkám modernizácie vyučovania.</w:t>
            </w:r>
          </w:p>
        </w:tc>
      </w:tr>
      <w:tr w:rsidR="00317636" w:rsidRPr="00AF5B58" w14:paraId="66891F00" w14:textId="77777777" w:rsidTr="001F1414">
        <w:trPr>
          <w:cantSplit/>
        </w:trPr>
        <w:tc>
          <w:tcPr>
            <w:tcW w:w="2127" w:type="dxa"/>
          </w:tcPr>
          <w:p w14:paraId="05CCEE51" w14:textId="77777777" w:rsidR="00317636" w:rsidRPr="007E719E" w:rsidRDefault="00317636"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39AABFB4" w14:textId="1B309B53" w:rsidR="00317636" w:rsidRPr="007E719E" w:rsidRDefault="00317636" w:rsidP="004A7014">
            <w:pPr>
              <w:pStyle w:val="Odsekzoznamu"/>
              <w:numPr>
                <w:ilvl w:val="0"/>
                <w:numId w:val="110"/>
              </w:numPr>
              <w:spacing w:after="120" w:line="240" w:lineRule="auto"/>
              <w:ind w:left="357" w:hanging="357"/>
              <w:rPr>
                <w:rFonts w:ascii="Cambria" w:hAnsi="Cambria"/>
                <w:sz w:val="18"/>
                <w:szCs w:val="18"/>
              </w:rPr>
            </w:pPr>
            <w:r w:rsidRPr="000371C9">
              <w:rPr>
                <w:rFonts w:ascii="Cambria" w:hAnsi="Cambria"/>
                <w:sz w:val="18"/>
                <w:szCs w:val="18"/>
              </w:rPr>
              <w:t>Skôr vysoký</w:t>
            </w:r>
          </w:p>
        </w:tc>
      </w:tr>
    </w:tbl>
    <w:p w14:paraId="4F7C5491" w14:textId="638B97BC" w:rsidR="00A428BC" w:rsidRDefault="00A428BC">
      <w:pPr>
        <w:spacing w:before="120" w:after="120" w:line="240" w:lineRule="auto"/>
        <w:jc w:val="both"/>
        <w:rPr>
          <w:rFonts w:ascii="Cambria" w:hAnsi="Cambria"/>
          <w:sz w:val="18"/>
          <w:szCs w:val="18"/>
        </w:rPr>
      </w:pPr>
    </w:p>
    <w:p w14:paraId="7D48F9B5" w14:textId="73A0A2F7" w:rsidR="00711AFE" w:rsidRDefault="00711AFE">
      <w:pPr>
        <w:spacing w:before="120" w:after="120" w:line="240" w:lineRule="auto"/>
        <w:jc w:val="both"/>
        <w:rPr>
          <w:rFonts w:ascii="Cambria" w:hAnsi="Cambria"/>
          <w:sz w:val="18"/>
          <w:szCs w:val="18"/>
        </w:rPr>
      </w:pPr>
    </w:p>
    <w:p w14:paraId="7498D4A4" w14:textId="26227B9C" w:rsidR="00711AFE" w:rsidRDefault="00711AFE">
      <w:pPr>
        <w:spacing w:before="120" w:after="120" w:line="240" w:lineRule="auto"/>
        <w:jc w:val="both"/>
        <w:rPr>
          <w:rFonts w:ascii="Cambria" w:hAnsi="Cambria"/>
          <w:sz w:val="18"/>
          <w:szCs w:val="18"/>
        </w:rPr>
      </w:pPr>
    </w:p>
    <w:p w14:paraId="13ECD608" w14:textId="77777777" w:rsidR="00711AFE" w:rsidRPr="007E719E" w:rsidRDefault="00711AFE">
      <w:pPr>
        <w:spacing w:before="120" w:after="120" w:line="240" w:lineRule="auto"/>
        <w:jc w:val="both"/>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1235FE" w:rsidRPr="00AF5B58" w14:paraId="79CFE0C3" w14:textId="77777777" w:rsidTr="001F1414">
        <w:trPr>
          <w:cantSplit/>
        </w:trPr>
        <w:tc>
          <w:tcPr>
            <w:tcW w:w="2127" w:type="dxa"/>
          </w:tcPr>
          <w:p w14:paraId="48BAF309" w14:textId="7639A0D9"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lastRenderedPageBreak/>
              <w:t>Poradové číslo projektu</w:t>
            </w:r>
          </w:p>
        </w:tc>
        <w:tc>
          <w:tcPr>
            <w:tcW w:w="7200" w:type="dxa"/>
          </w:tcPr>
          <w:p w14:paraId="470A8652" w14:textId="5AAAFE42"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13.</w:t>
            </w:r>
          </w:p>
        </w:tc>
      </w:tr>
      <w:tr w:rsidR="001235FE" w:rsidRPr="00AF5B58" w14:paraId="3A1D8C80" w14:textId="77777777" w:rsidTr="001F1414">
        <w:trPr>
          <w:cantSplit/>
        </w:trPr>
        <w:tc>
          <w:tcPr>
            <w:tcW w:w="2127" w:type="dxa"/>
          </w:tcPr>
          <w:p w14:paraId="08131D3B" w14:textId="2A2CA835"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60550E96" w14:textId="38F434CE" w:rsidR="001235FE" w:rsidRPr="007E719E" w:rsidRDefault="00480F3E" w:rsidP="001235FE">
            <w:pPr>
              <w:spacing w:line="240" w:lineRule="auto"/>
              <w:contextualSpacing/>
              <w:rPr>
                <w:rFonts w:ascii="Cambria" w:hAnsi="Cambria"/>
                <w:sz w:val="18"/>
                <w:szCs w:val="18"/>
              </w:rPr>
            </w:pPr>
            <w:r w:rsidRPr="007E719E">
              <w:rPr>
                <w:rFonts w:ascii="Cambria" w:hAnsi="Cambria"/>
                <w:sz w:val="18"/>
                <w:szCs w:val="18"/>
              </w:rPr>
              <w:t>Nové metódy vyučovania v ZŠ a MŠ Radošina</w:t>
            </w:r>
          </w:p>
        </w:tc>
      </w:tr>
      <w:tr w:rsidR="00DD71E5" w:rsidRPr="00AF5B58" w14:paraId="00EC64B5" w14:textId="77777777" w:rsidTr="001F1414">
        <w:trPr>
          <w:cantSplit/>
        </w:trPr>
        <w:tc>
          <w:tcPr>
            <w:tcW w:w="2127" w:type="dxa"/>
          </w:tcPr>
          <w:p w14:paraId="36EE850A" w14:textId="5A098ADC"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531623EE" w14:textId="77777777" w:rsidR="00DD71E5" w:rsidRPr="007E719E" w:rsidRDefault="00480F3E" w:rsidP="00D06D54">
            <w:pPr>
              <w:spacing w:line="240" w:lineRule="auto"/>
              <w:contextualSpacing/>
              <w:rPr>
                <w:rFonts w:ascii="Cambria" w:hAnsi="Cambria"/>
                <w:sz w:val="18"/>
                <w:szCs w:val="18"/>
              </w:rPr>
            </w:pPr>
            <w:r w:rsidRPr="007E719E">
              <w:rPr>
                <w:rFonts w:ascii="Cambria" w:hAnsi="Cambria"/>
                <w:sz w:val="18"/>
                <w:szCs w:val="18"/>
              </w:rPr>
              <w:t>26110130411</w:t>
            </w:r>
          </w:p>
          <w:p w14:paraId="7FD80086" w14:textId="7FB4A63A" w:rsidR="00480F3E" w:rsidRPr="007E719E" w:rsidRDefault="009B7F9C"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1 </w:t>
            </w:r>
            <w:r w:rsidR="005B02B2" w:rsidRPr="007E719E">
              <w:rPr>
                <w:rFonts w:ascii="Cambria" w:hAnsi="Cambria"/>
                <w:sz w:val="18"/>
                <w:szCs w:val="18"/>
              </w:rPr>
              <w:t>Reforma systému vzdelávania a odbornej prípravy</w:t>
            </w:r>
          </w:p>
          <w:p w14:paraId="77728F32" w14:textId="0BBCE78A" w:rsidR="005B02B2" w:rsidRPr="007E719E" w:rsidRDefault="005B02B2" w:rsidP="00D06D54">
            <w:pPr>
              <w:spacing w:line="240" w:lineRule="auto"/>
              <w:contextualSpacing/>
              <w:rPr>
                <w:rFonts w:ascii="Cambria" w:hAnsi="Cambria"/>
                <w:sz w:val="18"/>
                <w:szCs w:val="18"/>
              </w:rPr>
            </w:pPr>
            <w:r w:rsidRPr="007E719E">
              <w:rPr>
                <w:rFonts w:ascii="Cambria" w:hAnsi="Cambria"/>
                <w:sz w:val="18"/>
                <w:szCs w:val="18"/>
              </w:rPr>
              <w:t>Opatrenie 1.1. Premena tradičnej školy na modernú</w:t>
            </w:r>
          </w:p>
        </w:tc>
      </w:tr>
      <w:tr w:rsidR="00DD71E5" w:rsidRPr="00AF5B58" w14:paraId="1B02CF74" w14:textId="77777777" w:rsidTr="001F1414">
        <w:trPr>
          <w:cantSplit/>
        </w:trPr>
        <w:tc>
          <w:tcPr>
            <w:tcW w:w="2127" w:type="dxa"/>
          </w:tcPr>
          <w:p w14:paraId="07E02AD4"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3DD7CDE6" w14:textId="4D086A2C" w:rsidR="00DD71E5" w:rsidRPr="007E719E" w:rsidRDefault="00256617" w:rsidP="00D06D54">
            <w:pPr>
              <w:spacing w:line="240" w:lineRule="auto"/>
              <w:contextualSpacing/>
              <w:rPr>
                <w:rFonts w:ascii="Cambria" w:hAnsi="Cambria"/>
                <w:sz w:val="18"/>
                <w:szCs w:val="18"/>
              </w:rPr>
            </w:pPr>
            <w:r w:rsidRPr="007E719E">
              <w:rPr>
                <w:rFonts w:ascii="Cambria" w:hAnsi="Cambria"/>
                <w:sz w:val="18"/>
                <w:szCs w:val="18"/>
              </w:rPr>
              <w:t>Základná škola s materskou školou , ul. Kpt. J. Nálepku 530/13 Radošina</w:t>
            </w:r>
          </w:p>
        </w:tc>
      </w:tr>
      <w:tr w:rsidR="00DD71E5" w:rsidRPr="00AF5B58" w14:paraId="6E5B7234" w14:textId="77777777" w:rsidTr="001F1414">
        <w:trPr>
          <w:cantSplit/>
        </w:trPr>
        <w:tc>
          <w:tcPr>
            <w:tcW w:w="2127" w:type="dxa"/>
          </w:tcPr>
          <w:p w14:paraId="55DD5DAC"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285F62BB" w14:textId="2108BC9D" w:rsidR="00DD71E5" w:rsidRPr="007E719E" w:rsidRDefault="00256617" w:rsidP="00D06D54">
            <w:pPr>
              <w:spacing w:line="240" w:lineRule="auto"/>
              <w:contextualSpacing/>
              <w:rPr>
                <w:rFonts w:ascii="Cambria" w:hAnsi="Cambria"/>
                <w:sz w:val="18"/>
                <w:szCs w:val="18"/>
              </w:rPr>
            </w:pPr>
            <w:r w:rsidRPr="007E719E">
              <w:rPr>
                <w:rFonts w:ascii="Cambria" w:hAnsi="Cambria"/>
                <w:sz w:val="18"/>
                <w:szCs w:val="18"/>
              </w:rPr>
              <w:t xml:space="preserve">Skvalitniť výstupy vzdelávania na ZŠ a MŠ Radošina pre potreby trhu práce </w:t>
            </w:r>
            <w:r w:rsidR="002B0A99" w:rsidRPr="007E719E">
              <w:rPr>
                <w:rFonts w:ascii="Cambria" w:hAnsi="Cambria"/>
                <w:sz w:val="18"/>
                <w:szCs w:val="18"/>
              </w:rPr>
              <w:t xml:space="preserve">vo vedomostnej spoločnosti inováciou obsahu a metód vzdelávania s využitím informačno-komunikačnej techniky, zvýšenie čitateľskej gramotnosti </w:t>
            </w:r>
            <w:r w:rsidR="008D7EAD" w:rsidRPr="007E719E">
              <w:rPr>
                <w:rFonts w:ascii="Cambria" w:hAnsi="Cambria"/>
                <w:sz w:val="18"/>
                <w:szCs w:val="18"/>
              </w:rPr>
              <w:t>a jazykovej zručnosti žiakov</w:t>
            </w:r>
            <w:r w:rsidR="00506A04">
              <w:rPr>
                <w:rFonts w:ascii="Cambria" w:hAnsi="Cambria"/>
                <w:sz w:val="18"/>
                <w:szCs w:val="18"/>
              </w:rPr>
              <w:t>.</w:t>
            </w:r>
          </w:p>
        </w:tc>
      </w:tr>
      <w:tr w:rsidR="00DD71E5" w:rsidRPr="00AF5B58" w14:paraId="4E3287DC" w14:textId="77777777" w:rsidTr="001F1414">
        <w:trPr>
          <w:cantSplit/>
        </w:trPr>
        <w:tc>
          <w:tcPr>
            <w:tcW w:w="2127" w:type="dxa"/>
          </w:tcPr>
          <w:p w14:paraId="45391FAA"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5373566F" w14:textId="0AC7CC60" w:rsidR="00DD71E5" w:rsidRPr="007E719E" w:rsidRDefault="005F2D7A" w:rsidP="004A7014">
            <w:pPr>
              <w:pStyle w:val="Odsekzoznamu"/>
              <w:numPr>
                <w:ilvl w:val="1"/>
                <w:numId w:val="25"/>
              </w:numPr>
              <w:spacing w:line="240" w:lineRule="auto"/>
              <w:rPr>
                <w:rFonts w:ascii="Cambria" w:hAnsi="Cambria"/>
                <w:sz w:val="18"/>
                <w:szCs w:val="18"/>
              </w:rPr>
            </w:pPr>
            <w:r w:rsidRPr="007E719E">
              <w:rPr>
                <w:rFonts w:ascii="Cambria" w:hAnsi="Cambria"/>
                <w:sz w:val="18"/>
                <w:szCs w:val="18"/>
              </w:rPr>
              <w:t>Analýza potrieb školy</w:t>
            </w:r>
          </w:p>
          <w:p w14:paraId="194B1265" w14:textId="77777777" w:rsidR="005F2D7A" w:rsidRPr="007E719E" w:rsidRDefault="00535F57" w:rsidP="004A7014">
            <w:pPr>
              <w:pStyle w:val="Odsekzoznamu"/>
              <w:numPr>
                <w:ilvl w:val="1"/>
                <w:numId w:val="25"/>
              </w:numPr>
              <w:spacing w:line="240" w:lineRule="auto"/>
              <w:rPr>
                <w:rFonts w:ascii="Cambria" w:hAnsi="Cambria"/>
                <w:sz w:val="18"/>
                <w:szCs w:val="18"/>
              </w:rPr>
            </w:pPr>
            <w:r w:rsidRPr="007E719E">
              <w:rPr>
                <w:rFonts w:ascii="Cambria" w:hAnsi="Cambria"/>
                <w:sz w:val="18"/>
                <w:szCs w:val="18"/>
              </w:rPr>
              <w:t>Vzdelávanie učiteľov zamerané na digitálne zručnosti a čitateľskú gramotnosť, ukončené získaním osvedčenia a kreditov do kreditného systému</w:t>
            </w:r>
          </w:p>
          <w:p w14:paraId="49EEB642" w14:textId="77777777" w:rsidR="008B2804" w:rsidRPr="008B2804" w:rsidRDefault="008B2804" w:rsidP="004A7014">
            <w:pPr>
              <w:pStyle w:val="Odsekzoznamu"/>
              <w:numPr>
                <w:ilvl w:val="0"/>
                <w:numId w:val="18"/>
              </w:numPr>
              <w:spacing w:line="240" w:lineRule="auto"/>
              <w:rPr>
                <w:rFonts w:ascii="Cambria" w:hAnsi="Cambria"/>
                <w:vanish/>
                <w:sz w:val="18"/>
                <w:szCs w:val="18"/>
              </w:rPr>
            </w:pPr>
          </w:p>
          <w:p w14:paraId="67025EAE" w14:textId="77777777" w:rsidR="008B2804" w:rsidRPr="008B2804" w:rsidRDefault="008B2804" w:rsidP="004A7014">
            <w:pPr>
              <w:pStyle w:val="Odsekzoznamu"/>
              <w:numPr>
                <w:ilvl w:val="0"/>
                <w:numId w:val="18"/>
              </w:numPr>
              <w:spacing w:line="240" w:lineRule="auto"/>
              <w:rPr>
                <w:rFonts w:ascii="Cambria" w:hAnsi="Cambria"/>
                <w:vanish/>
                <w:sz w:val="18"/>
                <w:szCs w:val="18"/>
              </w:rPr>
            </w:pPr>
          </w:p>
          <w:p w14:paraId="28D4B7E6" w14:textId="65D2E75A" w:rsidR="00535F57" w:rsidRPr="007E719E" w:rsidRDefault="00B96BC8" w:rsidP="004A7014">
            <w:pPr>
              <w:pStyle w:val="Odsekzoznamu"/>
              <w:numPr>
                <w:ilvl w:val="1"/>
                <w:numId w:val="18"/>
              </w:numPr>
              <w:spacing w:line="240" w:lineRule="auto"/>
              <w:rPr>
                <w:rFonts w:ascii="Cambria" w:hAnsi="Cambria"/>
                <w:sz w:val="18"/>
                <w:szCs w:val="18"/>
              </w:rPr>
            </w:pPr>
            <w:r w:rsidRPr="007E719E">
              <w:rPr>
                <w:rFonts w:ascii="Cambria" w:hAnsi="Cambria"/>
                <w:sz w:val="18"/>
                <w:szCs w:val="18"/>
              </w:rPr>
              <w:t>Inovácia didaktických prostriedkov</w:t>
            </w:r>
          </w:p>
          <w:p w14:paraId="407CCF66" w14:textId="5AF15098" w:rsidR="00754C5C" w:rsidRPr="007E719E" w:rsidRDefault="00B96BC8" w:rsidP="00B96BC8">
            <w:pPr>
              <w:spacing w:line="240" w:lineRule="auto"/>
              <w:rPr>
                <w:rFonts w:ascii="Cambria" w:hAnsi="Cambria"/>
                <w:sz w:val="18"/>
                <w:szCs w:val="18"/>
              </w:rPr>
            </w:pPr>
            <w:r w:rsidRPr="007E719E">
              <w:rPr>
                <w:rFonts w:ascii="Cambria" w:hAnsi="Cambria"/>
                <w:sz w:val="18"/>
                <w:szCs w:val="18"/>
              </w:rPr>
              <w:t xml:space="preserve">3.1  </w:t>
            </w:r>
            <w:r w:rsidR="00754C5C" w:rsidRPr="007E719E">
              <w:rPr>
                <w:rFonts w:ascii="Cambria" w:hAnsi="Cambria"/>
                <w:sz w:val="18"/>
                <w:szCs w:val="18"/>
              </w:rPr>
              <w:t>Tvorba a inovácia pedagogicko-didaktických materiálov a prostriedkov</w:t>
            </w:r>
          </w:p>
          <w:p w14:paraId="4EA6EC8E" w14:textId="77777777" w:rsidR="00DF5CFA" w:rsidRDefault="00681657" w:rsidP="00B96BC8">
            <w:pPr>
              <w:spacing w:line="240" w:lineRule="auto"/>
              <w:rPr>
                <w:rFonts w:ascii="Cambria" w:hAnsi="Cambria"/>
                <w:sz w:val="18"/>
                <w:szCs w:val="18"/>
              </w:rPr>
            </w:pPr>
            <w:r w:rsidRPr="007E719E">
              <w:rPr>
                <w:rFonts w:ascii="Cambria" w:hAnsi="Cambria"/>
                <w:sz w:val="18"/>
                <w:szCs w:val="18"/>
              </w:rPr>
              <w:t xml:space="preserve">3.2  Aplikácia nových foriem a metód vo vyučovacom procese s využívaním IKT a </w:t>
            </w:r>
            <w:r w:rsidR="00DF5CFA">
              <w:rPr>
                <w:rFonts w:ascii="Cambria" w:hAnsi="Cambria"/>
                <w:sz w:val="18"/>
                <w:szCs w:val="18"/>
              </w:rPr>
              <w:t xml:space="preserve">   </w:t>
            </w:r>
          </w:p>
          <w:p w14:paraId="3B809074" w14:textId="7AAAE540" w:rsidR="00754C5C" w:rsidRPr="007E719E" w:rsidRDefault="00DF5CFA" w:rsidP="00B96BC8">
            <w:pPr>
              <w:spacing w:line="240" w:lineRule="auto"/>
              <w:rPr>
                <w:rFonts w:ascii="Cambria" w:hAnsi="Cambria"/>
                <w:sz w:val="18"/>
                <w:szCs w:val="18"/>
              </w:rPr>
            </w:pPr>
            <w:r>
              <w:rPr>
                <w:rFonts w:ascii="Cambria" w:hAnsi="Cambria"/>
                <w:sz w:val="18"/>
                <w:szCs w:val="18"/>
              </w:rPr>
              <w:t xml:space="preserve">        </w:t>
            </w:r>
            <w:r w:rsidR="00681657" w:rsidRPr="007E719E">
              <w:rPr>
                <w:rFonts w:ascii="Cambria" w:hAnsi="Cambria"/>
                <w:sz w:val="18"/>
                <w:szCs w:val="18"/>
              </w:rPr>
              <w:t>s dôrazom na anglický jazyk</w:t>
            </w:r>
          </w:p>
        </w:tc>
      </w:tr>
      <w:tr w:rsidR="00DD71E5" w:rsidRPr="00AF5B58" w14:paraId="4901D45A" w14:textId="77777777" w:rsidTr="001F1414">
        <w:trPr>
          <w:cantSplit/>
        </w:trPr>
        <w:tc>
          <w:tcPr>
            <w:tcW w:w="2127" w:type="dxa"/>
          </w:tcPr>
          <w:p w14:paraId="0392D4F9"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009C8CF8" w14:textId="65ADE69F" w:rsidR="00DD71E5" w:rsidRPr="007E719E" w:rsidRDefault="00E4247C" w:rsidP="004A7014">
            <w:pPr>
              <w:pStyle w:val="Odsekzoznamu"/>
              <w:numPr>
                <w:ilvl w:val="0"/>
                <w:numId w:val="127"/>
              </w:numPr>
              <w:spacing w:line="240" w:lineRule="auto"/>
              <w:ind w:left="357" w:hanging="357"/>
              <w:rPr>
                <w:rFonts w:ascii="Cambria" w:hAnsi="Cambria"/>
                <w:sz w:val="18"/>
                <w:szCs w:val="18"/>
              </w:rPr>
            </w:pPr>
            <w:r>
              <w:rPr>
                <w:rFonts w:ascii="Cambria" w:hAnsi="Cambria"/>
                <w:sz w:val="18"/>
                <w:szCs w:val="18"/>
              </w:rPr>
              <w:t>p</w:t>
            </w:r>
            <w:r w:rsidR="00E44924" w:rsidRPr="007E719E">
              <w:rPr>
                <w:rFonts w:ascii="Cambria" w:hAnsi="Cambria"/>
                <w:sz w:val="18"/>
                <w:szCs w:val="18"/>
              </w:rPr>
              <w:t xml:space="preserve">edagogickí zamestnanci </w:t>
            </w:r>
            <w:r w:rsidR="00C66A7F">
              <w:rPr>
                <w:rFonts w:ascii="Cambria" w:hAnsi="Cambria"/>
                <w:sz w:val="18"/>
                <w:szCs w:val="18"/>
              </w:rPr>
              <w:t>základnej školy</w:t>
            </w:r>
          </w:p>
          <w:p w14:paraId="330103F6" w14:textId="412DB30D" w:rsidR="00E44924" w:rsidRPr="007E719E" w:rsidRDefault="00E4247C" w:rsidP="004A7014">
            <w:pPr>
              <w:pStyle w:val="Odsekzoznamu"/>
              <w:numPr>
                <w:ilvl w:val="0"/>
                <w:numId w:val="127"/>
              </w:numPr>
              <w:spacing w:line="240" w:lineRule="auto"/>
              <w:ind w:left="357" w:hanging="357"/>
              <w:rPr>
                <w:rFonts w:ascii="Cambria" w:hAnsi="Cambria"/>
                <w:sz w:val="18"/>
                <w:szCs w:val="18"/>
              </w:rPr>
            </w:pPr>
            <w:r>
              <w:rPr>
                <w:rFonts w:ascii="Cambria" w:hAnsi="Cambria"/>
                <w:sz w:val="18"/>
                <w:szCs w:val="18"/>
              </w:rPr>
              <w:t>ž</w:t>
            </w:r>
            <w:r w:rsidR="00E44924" w:rsidRPr="007E719E">
              <w:rPr>
                <w:rFonts w:ascii="Cambria" w:hAnsi="Cambria"/>
                <w:sz w:val="18"/>
                <w:szCs w:val="18"/>
              </w:rPr>
              <w:t xml:space="preserve">iaci </w:t>
            </w:r>
            <w:r w:rsidR="00C66A7F">
              <w:rPr>
                <w:rFonts w:ascii="Cambria" w:hAnsi="Cambria"/>
                <w:sz w:val="18"/>
                <w:szCs w:val="18"/>
              </w:rPr>
              <w:t>základnej školy</w:t>
            </w:r>
          </w:p>
        </w:tc>
      </w:tr>
      <w:tr w:rsidR="00DD71E5" w:rsidRPr="00AF5B58" w14:paraId="2C705B43" w14:textId="77777777" w:rsidTr="001F1414">
        <w:trPr>
          <w:cantSplit/>
        </w:trPr>
        <w:tc>
          <w:tcPr>
            <w:tcW w:w="2127" w:type="dxa"/>
          </w:tcPr>
          <w:p w14:paraId="663C4E52"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68B5DF53" w14:textId="003B24BB" w:rsidR="00DD71E5" w:rsidRPr="007E719E" w:rsidRDefault="000A38AD" w:rsidP="00506A04">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Pr="00567F1E">
              <w:rPr>
                <w:rFonts w:ascii="Cambria" w:hAnsi="Cambria"/>
                <w:sz w:val="18"/>
                <w:szCs w:val="18"/>
              </w:rPr>
              <w:t xml:space="preserve">edagogickí zamestnanci absolvovali kurzy ďalšieho vzdelávania </w:t>
            </w:r>
            <w:r w:rsidR="001D78B0" w:rsidRPr="007E719E">
              <w:rPr>
                <w:rFonts w:ascii="Cambria" w:hAnsi="Cambria"/>
                <w:sz w:val="18"/>
                <w:szCs w:val="18"/>
              </w:rPr>
              <w:t>(IKT, čitateľská gramotnosť, anglický jazyk)</w:t>
            </w:r>
          </w:p>
          <w:p w14:paraId="2A1207BF" w14:textId="13908B8E" w:rsidR="002D6226" w:rsidRPr="007E719E" w:rsidRDefault="00E4247C" w:rsidP="00506A04">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2D6226" w:rsidRPr="007E719E">
              <w:rPr>
                <w:rFonts w:ascii="Cambria" w:hAnsi="Cambria"/>
                <w:sz w:val="18"/>
                <w:szCs w:val="18"/>
              </w:rPr>
              <w:t>čebné pomôcky a technika</w:t>
            </w:r>
          </w:p>
          <w:p w14:paraId="3C51B212" w14:textId="4BDF114D" w:rsidR="002D6226" w:rsidRPr="007E719E" w:rsidRDefault="00E4247C" w:rsidP="00506A04">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C042FF" w:rsidRPr="007E719E">
              <w:rPr>
                <w:rFonts w:ascii="Cambria" w:hAnsi="Cambria"/>
                <w:sz w:val="18"/>
                <w:szCs w:val="18"/>
              </w:rPr>
              <w:t>ové a i</w:t>
            </w:r>
            <w:r w:rsidR="00F720BE" w:rsidRPr="007E719E">
              <w:rPr>
                <w:rFonts w:ascii="Cambria" w:hAnsi="Cambria"/>
                <w:sz w:val="18"/>
                <w:szCs w:val="18"/>
              </w:rPr>
              <w:t>novované učebné materiály</w:t>
            </w:r>
          </w:p>
          <w:p w14:paraId="0370E39E" w14:textId="01D8B3D6" w:rsidR="00412315" w:rsidRPr="007E719E" w:rsidRDefault="00E4247C" w:rsidP="00506A04">
            <w:pPr>
              <w:pStyle w:val="Odsekzoznamu"/>
              <w:numPr>
                <w:ilvl w:val="0"/>
                <w:numId w:val="4"/>
              </w:numPr>
              <w:spacing w:line="240" w:lineRule="auto"/>
              <w:ind w:left="357" w:hanging="357"/>
              <w:rPr>
                <w:rFonts w:ascii="Cambria" w:hAnsi="Cambria"/>
                <w:sz w:val="18"/>
                <w:szCs w:val="18"/>
              </w:rPr>
            </w:pPr>
            <w:r>
              <w:rPr>
                <w:rFonts w:ascii="Cambria" w:hAnsi="Cambria"/>
                <w:sz w:val="18"/>
                <w:szCs w:val="18"/>
              </w:rPr>
              <w:t>e</w:t>
            </w:r>
            <w:r w:rsidR="00412315" w:rsidRPr="007E719E">
              <w:rPr>
                <w:rFonts w:ascii="Cambria" w:hAnsi="Cambria"/>
                <w:sz w:val="18"/>
                <w:szCs w:val="18"/>
              </w:rPr>
              <w:t>xkurzia do Londýna</w:t>
            </w:r>
          </w:p>
          <w:p w14:paraId="32958086" w14:textId="11797A0B" w:rsidR="002C44B7" w:rsidRPr="007E719E" w:rsidRDefault="00E4247C" w:rsidP="00506A04">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2C44B7" w:rsidRPr="007E719E">
              <w:rPr>
                <w:rFonts w:ascii="Cambria" w:hAnsi="Cambria"/>
                <w:sz w:val="18"/>
                <w:szCs w:val="18"/>
              </w:rPr>
              <w:t xml:space="preserve">novovaný </w:t>
            </w:r>
            <w:r w:rsidR="00304731">
              <w:rPr>
                <w:rFonts w:ascii="Cambria" w:hAnsi="Cambria"/>
                <w:sz w:val="18"/>
                <w:szCs w:val="18"/>
              </w:rPr>
              <w:t xml:space="preserve">školský </w:t>
            </w:r>
            <w:r w:rsidR="002C44B7" w:rsidRPr="007E719E">
              <w:rPr>
                <w:rFonts w:ascii="Cambria" w:hAnsi="Cambria"/>
                <w:sz w:val="18"/>
                <w:szCs w:val="18"/>
              </w:rPr>
              <w:t>vzdelávací program</w:t>
            </w:r>
          </w:p>
        </w:tc>
      </w:tr>
      <w:tr w:rsidR="00DD71E5" w:rsidRPr="00AF5B58" w14:paraId="0EB9C817" w14:textId="77777777" w:rsidTr="001F1414">
        <w:trPr>
          <w:cantSplit/>
        </w:trPr>
        <w:tc>
          <w:tcPr>
            <w:tcW w:w="2127" w:type="dxa"/>
          </w:tcPr>
          <w:p w14:paraId="6D69F739"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153E3667" w14:textId="28C2DFB8" w:rsidR="00DD71E5" w:rsidRPr="007E719E" w:rsidRDefault="00F515D9" w:rsidP="00D06D54">
            <w:pPr>
              <w:spacing w:line="240" w:lineRule="auto"/>
              <w:contextualSpacing/>
              <w:rPr>
                <w:rFonts w:ascii="Cambria" w:hAnsi="Cambria"/>
                <w:sz w:val="18"/>
                <w:szCs w:val="18"/>
              </w:rPr>
            </w:pPr>
            <w:r w:rsidRPr="007E719E">
              <w:rPr>
                <w:rFonts w:ascii="Cambria" w:hAnsi="Cambria"/>
                <w:sz w:val="18"/>
                <w:szCs w:val="18"/>
              </w:rPr>
              <w:t>Počas realizácie projektu to bolo nové pre učiteľov aj pre žiakov, využívali to naplno, učili sa ako to používať. Po realizácii projektu sa to už stalo rutinou, stále výstupy používajú. Exkurzie a školenia iba počas realizácie projektu, učebné materiály aj online, učebné pomôcky a techniku používajú stále.</w:t>
            </w:r>
          </w:p>
        </w:tc>
      </w:tr>
      <w:tr w:rsidR="00DD71E5" w:rsidRPr="00AF5B58" w14:paraId="33DDFB8A" w14:textId="77777777" w:rsidTr="001F1414">
        <w:trPr>
          <w:cantSplit/>
        </w:trPr>
        <w:tc>
          <w:tcPr>
            <w:tcW w:w="2127" w:type="dxa"/>
          </w:tcPr>
          <w:p w14:paraId="083DD674"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0E596471" w14:textId="1648E9A3" w:rsidR="0003460B" w:rsidRDefault="00E4247C" w:rsidP="00CC6E6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D1558">
              <w:rPr>
                <w:rFonts w:ascii="Cambria" w:hAnsi="Cambria"/>
                <w:sz w:val="18"/>
                <w:szCs w:val="18"/>
              </w:rPr>
              <w:t>lepšené IKT zručnosti pedagógov</w:t>
            </w:r>
          </w:p>
          <w:p w14:paraId="3D25CD0B" w14:textId="28C3F9A4" w:rsidR="001001CA" w:rsidRDefault="00E4247C" w:rsidP="00CC6E69">
            <w:pPr>
              <w:pStyle w:val="Odsekzoznamu"/>
              <w:numPr>
                <w:ilvl w:val="0"/>
                <w:numId w:val="4"/>
              </w:numPr>
              <w:spacing w:line="240" w:lineRule="auto"/>
              <w:ind w:left="357" w:hanging="357"/>
              <w:rPr>
                <w:rFonts w:ascii="Cambria" w:hAnsi="Cambria"/>
                <w:sz w:val="18"/>
                <w:szCs w:val="18"/>
              </w:rPr>
            </w:pPr>
            <w:r>
              <w:rPr>
                <w:rFonts w:ascii="Cambria" w:hAnsi="Cambria"/>
                <w:sz w:val="18"/>
                <w:szCs w:val="18"/>
              </w:rPr>
              <w:t>a</w:t>
            </w:r>
            <w:r w:rsidR="001001CA">
              <w:rPr>
                <w:rFonts w:ascii="Cambria" w:hAnsi="Cambria"/>
                <w:sz w:val="18"/>
                <w:szCs w:val="18"/>
              </w:rPr>
              <w:t>traktívnejšie vyučovanie</w:t>
            </w:r>
          </w:p>
          <w:p w14:paraId="681826BB" w14:textId="7BB40A44" w:rsidR="00CC6E69" w:rsidRDefault="00E4247C" w:rsidP="00CC6E6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CC6E69" w:rsidRPr="00667FAE">
              <w:rPr>
                <w:rFonts w:ascii="Cambria" w:hAnsi="Cambria"/>
                <w:sz w:val="18"/>
                <w:szCs w:val="18"/>
              </w:rPr>
              <w:t xml:space="preserve">výšená motivácia žiakov </w:t>
            </w:r>
            <w:r w:rsidR="00CC6E69">
              <w:rPr>
                <w:rFonts w:ascii="Cambria" w:hAnsi="Cambria"/>
                <w:sz w:val="18"/>
                <w:szCs w:val="18"/>
              </w:rPr>
              <w:t xml:space="preserve">k učeniu </w:t>
            </w:r>
            <w:r w:rsidR="00CC6E69" w:rsidRPr="00667FAE">
              <w:rPr>
                <w:rFonts w:ascii="Cambria" w:hAnsi="Cambria"/>
                <w:sz w:val="18"/>
                <w:szCs w:val="18"/>
              </w:rPr>
              <w:t>dotknutých predmeto</w:t>
            </w:r>
            <w:r w:rsidR="00CC6E69">
              <w:rPr>
                <w:rFonts w:ascii="Cambria" w:hAnsi="Cambria"/>
                <w:sz w:val="18"/>
                <w:szCs w:val="18"/>
              </w:rPr>
              <w:t>v</w:t>
            </w:r>
          </w:p>
          <w:p w14:paraId="7BA7BF48" w14:textId="65ADA93D" w:rsidR="00CC6E69" w:rsidRDefault="00E4247C" w:rsidP="00CC6E6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CC6E69" w:rsidRPr="00F57F42">
              <w:rPr>
                <w:rFonts w:ascii="Cambria" w:hAnsi="Cambria"/>
                <w:sz w:val="18"/>
                <w:szCs w:val="18"/>
              </w:rPr>
              <w:t>lepšené jazykové zručnosti žiakov</w:t>
            </w:r>
          </w:p>
          <w:p w14:paraId="13C3C318" w14:textId="59105AD5" w:rsidR="00CC6E69" w:rsidRDefault="00E4247C" w:rsidP="00CC6E6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CC6E69" w:rsidRPr="00CC6E69">
              <w:rPr>
                <w:rFonts w:ascii="Cambria" w:hAnsi="Cambria"/>
                <w:sz w:val="18"/>
                <w:szCs w:val="18"/>
              </w:rPr>
              <w:t>lepšené IKT zručnosti žiakov</w:t>
            </w:r>
          </w:p>
          <w:p w14:paraId="16B33590" w14:textId="48B6B04C" w:rsidR="00DD71E5" w:rsidRDefault="00E4247C" w:rsidP="00D06D54">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FE56ED" w:rsidRPr="00667FAE">
              <w:rPr>
                <w:rFonts w:ascii="Cambria" w:hAnsi="Cambria"/>
                <w:sz w:val="18"/>
                <w:szCs w:val="18"/>
              </w:rPr>
              <w:t>lepšené výsledky žiakov z dotknutých predmetov</w:t>
            </w:r>
          </w:p>
          <w:p w14:paraId="4758C72E" w14:textId="524392FE" w:rsidR="00FE56ED" w:rsidRPr="00FE56ED" w:rsidRDefault="00E4247C" w:rsidP="00D06D54">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20284D">
              <w:rPr>
                <w:rFonts w:ascii="Cambria" w:hAnsi="Cambria"/>
                <w:sz w:val="18"/>
                <w:szCs w:val="18"/>
              </w:rPr>
              <w:t>výšená kvalita školy</w:t>
            </w:r>
          </w:p>
        </w:tc>
      </w:tr>
      <w:tr w:rsidR="00DD71E5" w:rsidRPr="00AF5B58" w14:paraId="6371FD6F" w14:textId="77777777" w:rsidTr="001F1414">
        <w:trPr>
          <w:cantSplit/>
        </w:trPr>
        <w:tc>
          <w:tcPr>
            <w:tcW w:w="2127" w:type="dxa"/>
          </w:tcPr>
          <w:p w14:paraId="6607B014"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4FFACC07" w14:textId="65BC3E2B" w:rsidR="00DD71E5" w:rsidRPr="007E719E" w:rsidRDefault="004055F3" w:rsidP="00D06D54">
            <w:pPr>
              <w:spacing w:line="240" w:lineRule="auto"/>
              <w:contextualSpacing/>
              <w:rPr>
                <w:rFonts w:ascii="Cambria" w:hAnsi="Cambria"/>
                <w:sz w:val="18"/>
                <w:szCs w:val="18"/>
              </w:rPr>
            </w:pPr>
            <w:r w:rsidRPr="007E719E">
              <w:rPr>
                <w:rFonts w:ascii="Cambria" w:hAnsi="Cambria"/>
                <w:sz w:val="18"/>
                <w:szCs w:val="18"/>
              </w:rPr>
              <w:t>Výstupy projektu sú udržateľné, stále sa využívajú</w:t>
            </w:r>
            <w:r w:rsidR="003C6255" w:rsidRPr="007E719E">
              <w:rPr>
                <w:rFonts w:ascii="Cambria" w:hAnsi="Cambria"/>
                <w:sz w:val="18"/>
                <w:szCs w:val="18"/>
              </w:rPr>
              <w:t>. Udržateľnosť je závislá na legislatívnych zmenách.</w:t>
            </w:r>
          </w:p>
        </w:tc>
      </w:tr>
      <w:tr w:rsidR="00DD71E5" w:rsidRPr="00AF5B58" w14:paraId="14E29546" w14:textId="77777777" w:rsidTr="001F1414">
        <w:trPr>
          <w:cantSplit/>
        </w:trPr>
        <w:tc>
          <w:tcPr>
            <w:tcW w:w="2127" w:type="dxa"/>
          </w:tcPr>
          <w:p w14:paraId="271483D0"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39FC0898" w14:textId="41147CA1" w:rsidR="00DD71E5" w:rsidRPr="007E719E" w:rsidRDefault="00DD71E5" w:rsidP="0020284D">
            <w:pPr>
              <w:numPr>
                <w:ilvl w:val="0"/>
                <w:numId w:val="1"/>
              </w:numPr>
              <w:spacing w:after="120" w:line="240" w:lineRule="auto"/>
              <w:ind w:left="357" w:hanging="357"/>
              <w:contextualSpacing/>
              <w:rPr>
                <w:rFonts w:ascii="Cambria" w:hAnsi="Cambria"/>
                <w:sz w:val="18"/>
                <w:szCs w:val="18"/>
              </w:rPr>
            </w:pPr>
            <w:r w:rsidRPr="000371C9">
              <w:rPr>
                <w:rFonts w:ascii="Cambria" w:hAnsi="Cambria"/>
                <w:sz w:val="18"/>
                <w:szCs w:val="18"/>
              </w:rPr>
              <w:t>Skôr vysoký</w:t>
            </w:r>
          </w:p>
        </w:tc>
      </w:tr>
    </w:tbl>
    <w:p w14:paraId="5378877D" w14:textId="584F4AF5" w:rsidR="00DD71E5" w:rsidRPr="007E719E" w:rsidRDefault="00DD71E5" w:rsidP="00E46F6A">
      <w:pPr>
        <w:spacing w:after="240"/>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1235FE" w:rsidRPr="00AF5B58" w14:paraId="37161CCF" w14:textId="77777777" w:rsidTr="001F1414">
        <w:trPr>
          <w:cantSplit/>
        </w:trPr>
        <w:tc>
          <w:tcPr>
            <w:tcW w:w="2127" w:type="dxa"/>
          </w:tcPr>
          <w:p w14:paraId="51F29C5A" w14:textId="2E8C36EE"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63650FA5" w14:textId="3B2408D8"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14.</w:t>
            </w:r>
          </w:p>
        </w:tc>
      </w:tr>
      <w:tr w:rsidR="001235FE" w:rsidRPr="00AF5B58" w14:paraId="15E8CFCA" w14:textId="77777777" w:rsidTr="001F1414">
        <w:trPr>
          <w:cantSplit/>
        </w:trPr>
        <w:tc>
          <w:tcPr>
            <w:tcW w:w="2127" w:type="dxa"/>
          </w:tcPr>
          <w:p w14:paraId="653E7F95" w14:textId="4403282B"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29B167D3" w14:textId="497F1353" w:rsidR="001235FE" w:rsidRPr="007E719E" w:rsidRDefault="00FF519B" w:rsidP="001235FE">
            <w:pPr>
              <w:spacing w:line="240" w:lineRule="auto"/>
              <w:contextualSpacing/>
              <w:rPr>
                <w:rFonts w:ascii="Cambria" w:hAnsi="Cambria"/>
                <w:sz w:val="18"/>
                <w:szCs w:val="18"/>
              </w:rPr>
            </w:pPr>
            <w:r w:rsidRPr="007E719E">
              <w:rPr>
                <w:rFonts w:ascii="Cambria" w:hAnsi="Cambria"/>
                <w:sz w:val="18"/>
                <w:szCs w:val="18"/>
              </w:rPr>
              <w:t>Cez jazykovú gramotnosť a informačné technológie ku škole budúcnosti</w:t>
            </w:r>
          </w:p>
        </w:tc>
      </w:tr>
      <w:tr w:rsidR="00DD71E5" w:rsidRPr="00AF5B58" w14:paraId="5F63B91E" w14:textId="77777777" w:rsidTr="001F1414">
        <w:trPr>
          <w:cantSplit/>
        </w:trPr>
        <w:tc>
          <w:tcPr>
            <w:tcW w:w="2127" w:type="dxa"/>
          </w:tcPr>
          <w:p w14:paraId="665C124E" w14:textId="17958E3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6EBB6FEF" w14:textId="77777777" w:rsidR="00DD71E5" w:rsidRPr="007E719E" w:rsidRDefault="00AE612A" w:rsidP="00D06D54">
            <w:pPr>
              <w:spacing w:line="240" w:lineRule="auto"/>
              <w:contextualSpacing/>
              <w:rPr>
                <w:rFonts w:ascii="Cambria" w:hAnsi="Cambria"/>
                <w:sz w:val="18"/>
                <w:szCs w:val="18"/>
              </w:rPr>
            </w:pPr>
            <w:r w:rsidRPr="007E719E">
              <w:rPr>
                <w:rFonts w:ascii="Cambria" w:hAnsi="Cambria"/>
                <w:sz w:val="18"/>
                <w:szCs w:val="18"/>
              </w:rPr>
              <w:t>26110130412</w:t>
            </w:r>
          </w:p>
          <w:p w14:paraId="5BDC68B5" w14:textId="291B8150" w:rsidR="00AE612A" w:rsidRPr="007E719E" w:rsidRDefault="009B7F9C"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1 </w:t>
            </w:r>
            <w:r w:rsidR="00CF0CAB" w:rsidRPr="007E719E">
              <w:rPr>
                <w:rFonts w:ascii="Cambria" w:hAnsi="Cambria"/>
                <w:sz w:val="18"/>
                <w:szCs w:val="18"/>
              </w:rPr>
              <w:t>Reforma systému vzdelávania a odbornej prípravy</w:t>
            </w:r>
          </w:p>
          <w:p w14:paraId="753723C2" w14:textId="051AB380" w:rsidR="00CF0CAB" w:rsidRPr="007E719E" w:rsidRDefault="00CF0CAB" w:rsidP="00D06D54">
            <w:pPr>
              <w:spacing w:line="240" w:lineRule="auto"/>
              <w:contextualSpacing/>
              <w:rPr>
                <w:rFonts w:ascii="Cambria" w:hAnsi="Cambria"/>
                <w:sz w:val="18"/>
                <w:szCs w:val="18"/>
              </w:rPr>
            </w:pPr>
            <w:r w:rsidRPr="007E719E">
              <w:rPr>
                <w:rFonts w:ascii="Cambria" w:hAnsi="Cambria"/>
                <w:sz w:val="18"/>
                <w:szCs w:val="18"/>
              </w:rPr>
              <w:t xml:space="preserve">Opatrenie 1.1 </w:t>
            </w:r>
            <w:r w:rsidR="0094414A" w:rsidRPr="007E719E">
              <w:rPr>
                <w:rFonts w:ascii="Cambria" w:hAnsi="Cambria"/>
                <w:sz w:val="18"/>
                <w:szCs w:val="18"/>
              </w:rPr>
              <w:t>Premena tradičnej školy na modernú</w:t>
            </w:r>
          </w:p>
        </w:tc>
      </w:tr>
      <w:tr w:rsidR="00DD71E5" w:rsidRPr="00AF5B58" w14:paraId="0EC5B2F9" w14:textId="77777777" w:rsidTr="001F1414">
        <w:trPr>
          <w:cantSplit/>
        </w:trPr>
        <w:tc>
          <w:tcPr>
            <w:tcW w:w="2127" w:type="dxa"/>
          </w:tcPr>
          <w:p w14:paraId="0FC1A69E"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1321B266" w14:textId="3CA8B6AE" w:rsidR="00DD71E5" w:rsidRPr="007E719E" w:rsidRDefault="004538FA" w:rsidP="00D06D54">
            <w:pPr>
              <w:spacing w:line="240" w:lineRule="auto"/>
              <w:contextualSpacing/>
              <w:rPr>
                <w:rFonts w:ascii="Cambria" w:hAnsi="Cambria"/>
                <w:sz w:val="18"/>
                <w:szCs w:val="18"/>
              </w:rPr>
            </w:pPr>
            <w:r w:rsidRPr="007E719E">
              <w:rPr>
                <w:rFonts w:ascii="Cambria" w:hAnsi="Cambria"/>
                <w:sz w:val="18"/>
                <w:szCs w:val="18"/>
              </w:rPr>
              <w:t>Základná škola s materskou školou</w:t>
            </w:r>
            <w:r w:rsidR="00894039" w:rsidRPr="007E719E">
              <w:rPr>
                <w:rFonts w:ascii="Cambria" w:hAnsi="Cambria"/>
                <w:sz w:val="18"/>
                <w:szCs w:val="18"/>
              </w:rPr>
              <w:t>, Želiarska 4, Košice</w:t>
            </w:r>
          </w:p>
        </w:tc>
      </w:tr>
      <w:tr w:rsidR="00DD71E5" w:rsidRPr="00AF5B58" w14:paraId="4FB7BDEA" w14:textId="77777777" w:rsidTr="001F1414">
        <w:trPr>
          <w:cantSplit/>
        </w:trPr>
        <w:tc>
          <w:tcPr>
            <w:tcW w:w="2127" w:type="dxa"/>
          </w:tcPr>
          <w:p w14:paraId="516FAB9C"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44175F81" w14:textId="03D8B4C4" w:rsidR="00DD71E5" w:rsidRPr="007E719E" w:rsidRDefault="002E6192" w:rsidP="00D06D54">
            <w:pPr>
              <w:spacing w:line="240" w:lineRule="auto"/>
              <w:contextualSpacing/>
              <w:rPr>
                <w:rFonts w:ascii="Cambria" w:hAnsi="Cambria"/>
                <w:sz w:val="18"/>
                <w:szCs w:val="18"/>
              </w:rPr>
            </w:pPr>
            <w:r w:rsidRPr="007E719E">
              <w:rPr>
                <w:rFonts w:ascii="Cambria" w:hAnsi="Cambria"/>
                <w:sz w:val="18"/>
                <w:szCs w:val="18"/>
              </w:rPr>
              <w:t>Pripraviť a realizovať projektové vyučovanie zamerané na rozvoj jazykových  kompetencií žiakov s využitím moderných didaktických prostriedkov a</w:t>
            </w:r>
            <w:r w:rsidR="00115FAD">
              <w:rPr>
                <w:rFonts w:ascii="Cambria" w:hAnsi="Cambria"/>
                <w:sz w:val="18"/>
                <w:szCs w:val="18"/>
              </w:rPr>
              <w:t> </w:t>
            </w:r>
            <w:r w:rsidRPr="007E719E">
              <w:rPr>
                <w:rFonts w:ascii="Cambria" w:hAnsi="Cambria"/>
                <w:sz w:val="18"/>
                <w:szCs w:val="18"/>
              </w:rPr>
              <w:t>IKT</w:t>
            </w:r>
            <w:r w:rsidR="00115FAD">
              <w:rPr>
                <w:rFonts w:ascii="Cambria" w:hAnsi="Cambria"/>
                <w:sz w:val="18"/>
                <w:szCs w:val="18"/>
              </w:rPr>
              <w:t>.</w:t>
            </w:r>
          </w:p>
        </w:tc>
      </w:tr>
      <w:tr w:rsidR="00DD71E5" w:rsidRPr="00AF5B58" w14:paraId="688B652A" w14:textId="77777777" w:rsidTr="001F1414">
        <w:trPr>
          <w:cantSplit/>
        </w:trPr>
        <w:tc>
          <w:tcPr>
            <w:tcW w:w="2127" w:type="dxa"/>
          </w:tcPr>
          <w:p w14:paraId="56FDA2FB"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1EF8A592" w14:textId="43F4A4D6" w:rsidR="00DD71E5" w:rsidRPr="007E719E" w:rsidRDefault="00D7323B" w:rsidP="004A7014">
            <w:pPr>
              <w:pStyle w:val="Odsekzoznamu"/>
              <w:numPr>
                <w:ilvl w:val="1"/>
                <w:numId w:val="38"/>
              </w:numPr>
              <w:spacing w:line="240" w:lineRule="auto"/>
              <w:rPr>
                <w:rFonts w:ascii="Cambria" w:hAnsi="Cambria"/>
                <w:sz w:val="18"/>
                <w:szCs w:val="18"/>
              </w:rPr>
            </w:pPr>
            <w:r w:rsidRPr="007E719E">
              <w:rPr>
                <w:rFonts w:ascii="Cambria" w:hAnsi="Cambria"/>
                <w:sz w:val="18"/>
                <w:szCs w:val="18"/>
              </w:rPr>
              <w:t>Ďalšie vzdelávanie pedagogických zamestnancov so zameraním na získanie a rozvoj kľúčových kompetencií</w:t>
            </w:r>
          </w:p>
          <w:p w14:paraId="2B37471A" w14:textId="77777777" w:rsidR="00486884" w:rsidRPr="007E719E" w:rsidRDefault="00486884" w:rsidP="004A7014">
            <w:pPr>
              <w:pStyle w:val="Odsekzoznamu"/>
              <w:numPr>
                <w:ilvl w:val="0"/>
                <w:numId w:val="38"/>
              </w:numPr>
              <w:spacing w:line="240" w:lineRule="auto"/>
              <w:rPr>
                <w:rFonts w:ascii="Cambria" w:hAnsi="Cambria"/>
                <w:vanish/>
                <w:sz w:val="18"/>
                <w:szCs w:val="18"/>
              </w:rPr>
            </w:pPr>
          </w:p>
          <w:p w14:paraId="21817967" w14:textId="77777777" w:rsidR="00D7323B" w:rsidRPr="007E719E" w:rsidRDefault="00486884" w:rsidP="004A7014">
            <w:pPr>
              <w:pStyle w:val="Odsekzoznamu"/>
              <w:numPr>
                <w:ilvl w:val="1"/>
                <w:numId w:val="38"/>
              </w:numPr>
              <w:spacing w:line="240" w:lineRule="auto"/>
              <w:rPr>
                <w:rFonts w:ascii="Cambria" w:hAnsi="Cambria"/>
                <w:sz w:val="18"/>
                <w:szCs w:val="18"/>
              </w:rPr>
            </w:pPr>
            <w:r w:rsidRPr="007E719E">
              <w:rPr>
                <w:rFonts w:ascii="Cambria" w:hAnsi="Cambria"/>
                <w:sz w:val="18"/>
                <w:szCs w:val="18"/>
              </w:rPr>
              <w:t>Inovácia výchovno-vzdelávacieho procesu v oblasti jazykového vzdelávania</w:t>
            </w:r>
          </w:p>
          <w:p w14:paraId="717754D5" w14:textId="77777777" w:rsidR="00486884" w:rsidRPr="007E719E" w:rsidRDefault="00BF73AB" w:rsidP="004A7014">
            <w:pPr>
              <w:pStyle w:val="Odsekzoznamu"/>
              <w:numPr>
                <w:ilvl w:val="1"/>
                <w:numId w:val="38"/>
              </w:numPr>
              <w:spacing w:line="240" w:lineRule="auto"/>
              <w:rPr>
                <w:rFonts w:ascii="Cambria" w:hAnsi="Cambria"/>
                <w:sz w:val="18"/>
                <w:szCs w:val="18"/>
              </w:rPr>
            </w:pPr>
            <w:r w:rsidRPr="007E719E">
              <w:rPr>
                <w:rFonts w:ascii="Cambria" w:hAnsi="Cambria"/>
                <w:sz w:val="18"/>
                <w:szCs w:val="18"/>
              </w:rPr>
              <w:t>Tvorba  učebných osnov a metód s cieľom zvýšenia počítačovej gramotnosti v ostatných predmetoch</w:t>
            </w:r>
          </w:p>
          <w:p w14:paraId="6A6E5313" w14:textId="77777777" w:rsidR="00BF73AB" w:rsidRPr="007E719E" w:rsidRDefault="00822189" w:rsidP="004A7014">
            <w:pPr>
              <w:pStyle w:val="Odsekzoznamu"/>
              <w:numPr>
                <w:ilvl w:val="1"/>
                <w:numId w:val="38"/>
              </w:numPr>
              <w:spacing w:line="240" w:lineRule="auto"/>
              <w:rPr>
                <w:rFonts w:ascii="Cambria" w:hAnsi="Cambria"/>
                <w:sz w:val="18"/>
                <w:szCs w:val="18"/>
              </w:rPr>
            </w:pPr>
            <w:r w:rsidRPr="007E719E">
              <w:rPr>
                <w:rFonts w:ascii="Cambria" w:hAnsi="Cambria"/>
                <w:sz w:val="18"/>
                <w:szCs w:val="18"/>
              </w:rPr>
              <w:t>Nákup metodicko-didaktického materiálu na výučbu anglického jazyka a čitateľskej gramotnosti</w:t>
            </w:r>
          </w:p>
          <w:p w14:paraId="788134A7" w14:textId="77777777" w:rsidR="00B7314F" w:rsidRPr="007E719E" w:rsidRDefault="00B7314F" w:rsidP="004A7014">
            <w:pPr>
              <w:pStyle w:val="Odsekzoznamu"/>
              <w:numPr>
                <w:ilvl w:val="0"/>
                <w:numId w:val="38"/>
              </w:numPr>
              <w:spacing w:line="240" w:lineRule="auto"/>
              <w:rPr>
                <w:rFonts w:ascii="Cambria" w:hAnsi="Cambria"/>
                <w:vanish/>
                <w:sz w:val="18"/>
                <w:szCs w:val="18"/>
              </w:rPr>
            </w:pPr>
          </w:p>
          <w:p w14:paraId="661D8858" w14:textId="77777777" w:rsidR="00822189" w:rsidRPr="007E719E" w:rsidRDefault="00B7314F" w:rsidP="004A7014">
            <w:pPr>
              <w:pStyle w:val="Odsekzoznamu"/>
              <w:numPr>
                <w:ilvl w:val="1"/>
                <w:numId w:val="38"/>
              </w:numPr>
              <w:spacing w:line="240" w:lineRule="auto"/>
              <w:rPr>
                <w:rFonts w:ascii="Cambria" w:hAnsi="Cambria"/>
                <w:sz w:val="18"/>
                <w:szCs w:val="18"/>
              </w:rPr>
            </w:pPr>
            <w:r w:rsidRPr="007E719E">
              <w:rPr>
                <w:rFonts w:ascii="Cambria" w:hAnsi="Cambria"/>
                <w:sz w:val="18"/>
                <w:szCs w:val="18"/>
              </w:rPr>
              <w:t>Implementácia nových učebných osnov a inovatívnych metód výučby do vzdelávacieho programu v oblasti jazykovej výučby a ostatných predmetov</w:t>
            </w:r>
          </w:p>
          <w:p w14:paraId="5B626361" w14:textId="11ABC2BC" w:rsidR="00B7314F" w:rsidRPr="007E719E" w:rsidRDefault="00652F50" w:rsidP="004A7014">
            <w:pPr>
              <w:pStyle w:val="Odsekzoznamu"/>
              <w:numPr>
                <w:ilvl w:val="1"/>
                <w:numId w:val="38"/>
              </w:numPr>
              <w:spacing w:line="240" w:lineRule="auto"/>
              <w:rPr>
                <w:rFonts w:ascii="Cambria" w:hAnsi="Cambria"/>
                <w:sz w:val="18"/>
                <w:szCs w:val="18"/>
              </w:rPr>
            </w:pPr>
            <w:r w:rsidRPr="007E719E">
              <w:rPr>
                <w:rFonts w:ascii="Cambria" w:hAnsi="Cambria"/>
                <w:sz w:val="18"/>
                <w:szCs w:val="18"/>
              </w:rPr>
              <w:t>Analýza vplyvu nových metód a učebných pomôcok na vyučovací proces jazyka gramotnosti</w:t>
            </w:r>
          </w:p>
        </w:tc>
      </w:tr>
      <w:tr w:rsidR="00DD71E5" w:rsidRPr="00AF5B58" w14:paraId="55DFFC00" w14:textId="77777777" w:rsidTr="001F1414">
        <w:trPr>
          <w:cantSplit/>
        </w:trPr>
        <w:tc>
          <w:tcPr>
            <w:tcW w:w="2127" w:type="dxa"/>
          </w:tcPr>
          <w:p w14:paraId="46B4EFCC"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4D010D10" w14:textId="16188C6A" w:rsidR="00DD71E5" w:rsidRPr="007E719E" w:rsidRDefault="00E4247C" w:rsidP="004A7014">
            <w:pPr>
              <w:pStyle w:val="Odsekzoznamu"/>
              <w:numPr>
                <w:ilvl w:val="0"/>
                <w:numId w:val="128"/>
              </w:numPr>
              <w:spacing w:line="240" w:lineRule="auto"/>
              <w:ind w:left="357" w:hanging="357"/>
              <w:rPr>
                <w:rFonts w:ascii="Cambria" w:hAnsi="Cambria"/>
                <w:sz w:val="18"/>
                <w:szCs w:val="18"/>
              </w:rPr>
            </w:pPr>
            <w:r>
              <w:rPr>
                <w:rFonts w:ascii="Cambria" w:hAnsi="Cambria"/>
                <w:sz w:val="18"/>
                <w:szCs w:val="18"/>
              </w:rPr>
              <w:t>p</w:t>
            </w:r>
            <w:r w:rsidR="008F1511" w:rsidRPr="007E719E">
              <w:rPr>
                <w:rFonts w:ascii="Cambria" w:hAnsi="Cambria"/>
                <w:sz w:val="18"/>
                <w:szCs w:val="18"/>
              </w:rPr>
              <w:t xml:space="preserve">edagogickí zamestnanci </w:t>
            </w:r>
            <w:r w:rsidR="00C66A7F">
              <w:rPr>
                <w:rFonts w:ascii="Cambria" w:hAnsi="Cambria"/>
                <w:sz w:val="18"/>
                <w:szCs w:val="18"/>
              </w:rPr>
              <w:t>základnej školy</w:t>
            </w:r>
          </w:p>
          <w:p w14:paraId="26604266" w14:textId="1FDBBC25" w:rsidR="008F1511" w:rsidRPr="007E719E" w:rsidRDefault="00E4247C" w:rsidP="004A7014">
            <w:pPr>
              <w:pStyle w:val="Odsekzoznamu"/>
              <w:numPr>
                <w:ilvl w:val="0"/>
                <w:numId w:val="128"/>
              </w:numPr>
              <w:spacing w:line="240" w:lineRule="auto"/>
              <w:ind w:left="357" w:hanging="357"/>
              <w:rPr>
                <w:rFonts w:ascii="Cambria" w:hAnsi="Cambria"/>
                <w:sz w:val="18"/>
                <w:szCs w:val="18"/>
              </w:rPr>
            </w:pPr>
            <w:r>
              <w:rPr>
                <w:rFonts w:ascii="Cambria" w:hAnsi="Cambria"/>
                <w:sz w:val="18"/>
                <w:szCs w:val="18"/>
              </w:rPr>
              <w:t>ž</w:t>
            </w:r>
            <w:r w:rsidR="00455847" w:rsidRPr="007E719E">
              <w:rPr>
                <w:rFonts w:ascii="Cambria" w:hAnsi="Cambria"/>
                <w:sz w:val="18"/>
                <w:szCs w:val="18"/>
              </w:rPr>
              <w:t xml:space="preserve">iaci </w:t>
            </w:r>
            <w:r w:rsidR="00C66A7F">
              <w:rPr>
                <w:rFonts w:ascii="Cambria" w:hAnsi="Cambria"/>
                <w:sz w:val="18"/>
                <w:szCs w:val="18"/>
              </w:rPr>
              <w:t>základnej školy</w:t>
            </w:r>
          </w:p>
        </w:tc>
      </w:tr>
      <w:tr w:rsidR="00DD71E5" w:rsidRPr="00AF5B58" w14:paraId="7F022B0E" w14:textId="77777777" w:rsidTr="001F1414">
        <w:trPr>
          <w:cantSplit/>
        </w:trPr>
        <w:tc>
          <w:tcPr>
            <w:tcW w:w="2127" w:type="dxa"/>
          </w:tcPr>
          <w:p w14:paraId="0CD367A4"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lastRenderedPageBreak/>
              <w:t>Výstupy projektu</w:t>
            </w:r>
          </w:p>
        </w:tc>
        <w:tc>
          <w:tcPr>
            <w:tcW w:w="7200" w:type="dxa"/>
          </w:tcPr>
          <w:p w14:paraId="0357B794" w14:textId="254AECBC" w:rsidR="00FA419B" w:rsidRPr="007E719E" w:rsidRDefault="000A38AD" w:rsidP="00115FAD">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Pr="00567F1E">
              <w:rPr>
                <w:rFonts w:ascii="Cambria" w:hAnsi="Cambria"/>
                <w:sz w:val="18"/>
                <w:szCs w:val="18"/>
              </w:rPr>
              <w:t xml:space="preserve">edagogickí zamestnanci absolvovali kurzy ďalšieho vzdelávania </w:t>
            </w:r>
            <w:r w:rsidR="00E4247C">
              <w:rPr>
                <w:rFonts w:ascii="Cambria" w:hAnsi="Cambria"/>
                <w:sz w:val="18"/>
                <w:szCs w:val="18"/>
              </w:rPr>
              <w:t>i</w:t>
            </w:r>
            <w:r w:rsidR="009E5215" w:rsidRPr="007E719E">
              <w:rPr>
                <w:rFonts w:ascii="Cambria" w:hAnsi="Cambria"/>
                <w:sz w:val="18"/>
                <w:szCs w:val="18"/>
              </w:rPr>
              <w:t>novované učebné materiály</w:t>
            </w:r>
          </w:p>
          <w:p w14:paraId="381534EE" w14:textId="18E32E82" w:rsidR="009E5215" w:rsidRPr="007E719E" w:rsidRDefault="00E4247C" w:rsidP="00115FAD">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204D28" w:rsidRPr="007E719E">
              <w:rPr>
                <w:rFonts w:ascii="Cambria" w:hAnsi="Cambria"/>
                <w:sz w:val="18"/>
                <w:szCs w:val="18"/>
              </w:rPr>
              <w:t>čebné pomôcky,</w:t>
            </w:r>
            <w:r w:rsidR="00EE7D45" w:rsidRPr="007E719E">
              <w:rPr>
                <w:rFonts w:ascii="Cambria" w:hAnsi="Cambria"/>
                <w:sz w:val="18"/>
                <w:szCs w:val="18"/>
              </w:rPr>
              <w:t xml:space="preserve"> pracovné zošity</w:t>
            </w:r>
          </w:p>
          <w:p w14:paraId="2EF846C6" w14:textId="797A9069" w:rsidR="00204D28" w:rsidRPr="003E5C97" w:rsidRDefault="00E4247C" w:rsidP="00115FAD">
            <w:pPr>
              <w:pStyle w:val="Odsekzoznamu"/>
              <w:numPr>
                <w:ilvl w:val="0"/>
                <w:numId w:val="4"/>
              </w:numPr>
              <w:spacing w:line="240" w:lineRule="auto"/>
              <w:ind w:left="357" w:hanging="357"/>
              <w:rPr>
                <w:rFonts w:ascii="Cambria" w:hAnsi="Cambria"/>
                <w:sz w:val="18"/>
                <w:szCs w:val="18"/>
              </w:rPr>
            </w:pPr>
            <w:r w:rsidRPr="003E5C97">
              <w:rPr>
                <w:rFonts w:ascii="Cambria" w:hAnsi="Cambria"/>
                <w:sz w:val="18"/>
                <w:szCs w:val="18"/>
              </w:rPr>
              <w:t>n</w:t>
            </w:r>
            <w:r w:rsidR="00E06BE1" w:rsidRPr="003E5C97">
              <w:rPr>
                <w:rFonts w:ascii="Cambria" w:hAnsi="Cambria"/>
                <w:sz w:val="18"/>
                <w:szCs w:val="18"/>
              </w:rPr>
              <w:t>akúpen</w:t>
            </w:r>
            <w:r w:rsidR="009E0933" w:rsidRPr="003E5C97">
              <w:rPr>
                <w:rFonts w:ascii="Cambria" w:hAnsi="Cambria"/>
                <w:sz w:val="18"/>
                <w:szCs w:val="18"/>
              </w:rPr>
              <w:t>ý</w:t>
            </w:r>
            <w:r w:rsidR="00E06BE1" w:rsidRPr="003E5C97">
              <w:rPr>
                <w:rFonts w:ascii="Cambria" w:hAnsi="Cambria"/>
                <w:sz w:val="18"/>
                <w:szCs w:val="18"/>
              </w:rPr>
              <w:t xml:space="preserve"> metodicko-didaktick</w:t>
            </w:r>
            <w:r w:rsidR="009E0933" w:rsidRPr="003E5C97">
              <w:rPr>
                <w:rFonts w:ascii="Cambria" w:hAnsi="Cambria"/>
                <w:sz w:val="18"/>
                <w:szCs w:val="18"/>
              </w:rPr>
              <w:t>ý</w:t>
            </w:r>
            <w:r w:rsidR="00E06BE1" w:rsidRPr="003E5C97">
              <w:rPr>
                <w:rFonts w:ascii="Cambria" w:hAnsi="Cambria"/>
                <w:sz w:val="18"/>
                <w:szCs w:val="18"/>
              </w:rPr>
              <w:t xml:space="preserve"> materiál</w:t>
            </w:r>
          </w:p>
          <w:p w14:paraId="253BB7AD" w14:textId="5CE5118C" w:rsidR="00C91D3C" w:rsidRPr="007E719E" w:rsidRDefault="00E4247C" w:rsidP="00115FAD">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057AE7" w:rsidRPr="007E719E">
              <w:rPr>
                <w:rFonts w:ascii="Cambria" w:hAnsi="Cambria"/>
                <w:sz w:val="18"/>
                <w:szCs w:val="18"/>
              </w:rPr>
              <w:t>ové učebné osnovy</w:t>
            </w:r>
            <w:r w:rsidR="00B43128" w:rsidRPr="007E719E">
              <w:rPr>
                <w:rFonts w:ascii="Cambria" w:hAnsi="Cambria"/>
                <w:sz w:val="18"/>
                <w:szCs w:val="18"/>
              </w:rPr>
              <w:t xml:space="preserve"> a inovované metódy výučby</w:t>
            </w:r>
          </w:p>
        </w:tc>
      </w:tr>
      <w:tr w:rsidR="00DD71E5" w:rsidRPr="00AF5B58" w14:paraId="149366CE" w14:textId="77777777" w:rsidTr="001F1414">
        <w:trPr>
          <w:cantSplit/>
        </w:trPr>
        <w:tc>
          <w:tcPr>
            <w:tcW w:w="2127" w:type="dxa"/>
          </w:tcPr>
          <w:p w14:paraId="113AB5AB"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14582516" w14:textId="78C0B7BF" w:rsidR="00DD71E5" w:rsidRPr="007E719E" w:rsidRDefault="006476B6" w:rsidP="00545465">
            <w:pPr>
              <w:spacing w:line="240" w:lineRule="auto"/>
              <w:rPr>
                <w:rFonts w:ascii="Cambria" w:hAnsi="Cambria"/>
                <w:sz w:val="18"/>
                <w:szCs w:val="18"/>
              </w:rPr>
            </w:pPr>
            <w:r w:rsidRPr="007E719E">
              <w:rPr>
                <w:rFonts w:ascii="Cambria" w:hAnsi="Cambria"/>
                <w:sz w:val="18"/>
                <w:szCs w:val="18"/>
              </w:rPr>
              <w:t>Počas realizácie</w:t>
            </w:r>
            <w:r w:rsidR="009C7347" w:rsidRPr="007E719E">
              <w:rPr>
                <w:rFonts w:ascii="Cambria" w:hAnsi="Cambria"/>
                <w:sz w:val="18"/>
                <w:szCs w:val="18"/>
              </w:rPr>
              <w:t xml:space="preserve"> </w:t>
            </w:r>
            <w:r w:rsidR="002333CA" w:rsidRPr="007E719E">
              <w:rPr>
                <w:rFonts w:ascii="Cambria" w:hAnsi="Cambria"/>
                <w:sz w:val="18"/>
                <w:szCs w:val="18"/>
              </w:rPr>
              <w:t>projektu sa využívalo všetko v plnej mier</w:t>
            </w:r>
            <w:r w:rsidR="00C350C8" w:rsidRPr="007E719E">
              <w:rPr>
                <w:rFonts w:ascii="Cambria" w:hAnsi="Cambria"/>
                <w:sz w:val="18"/>
                <w:szCs w:val="18"/>
              </w:rPr>
              <w:t>e,</w:t>
            </w:r>
            <w:r w:rsidR="00376FA7" w:rsidRPr="007E719E">
              <w:rPr>
                <w:rFonts w:ascii="Cambria" w:hAnsi="Cambria"/>
                <w:sz w:val="18"/>
                <w:szCs w:val="18"/>
              </w:rPr>
              <w:t xml:space="preserve"> </w:t>
            </w:r>
            <w:r w:rsidR="00F829BE" w:rsidRPr="007E719E">
              <w:rPr>
                <w:rFonts w:ascii="Cambria" w:hAnsi="Cambria"/>
                <w:sz w:val="18"/>
                <w:szCs w:val="18"/>
              </w:rPr>
              <w:t xml:space="preserve">väčšina zakúpenej techniky </w:t>
            </w:r>
            <w:r w:rsidR="00F33F9C" w:rsidRPr="007E719E">
              <w:rPr>
                <w:rFonts w:ascii="Cambria" w:hAnsi="Cambria"/>
                <w:sz w:val="18"/>
                <w:szCs w:val="18"/>
              </w:rPr>
              <w:t>a</w:t>
            </w:r>
            <w:r w:rsidR="00F829BE" w:rsidRPr="007E719E">
              <w:rPr>
                <w:rFonts w:ascii="Cambria" w:hAnsi="Cambria"/>
                <w:sz w:val="18"/>
                <w:szCs w:val="18"/>
              </w:rPr>
              <w:t xml:space="preserve"> v</w:t>
            </w:r>
            <w:r w:rsidR="00F33F9C" w:rsidRPr="007E719E">
              <w:rPr>
                <w:rFonts w:ascii="Cambria" w:hAnsi="Cambria"/>
                <w:sz w:val="18"/>
                <w:szCs w:val="18"/>
              </w:rPr>
              <w:t>y</w:t>
            </w:r>
            <w:r w:rsidR="00F829BE" w:rsidRPr="007E719E">
              <w:rPr>
                <w:rFonts w:ascii="Cambria" w:hAnsi="Cambria"/>
                <w:sz w:val="18"/>
                <w:szCs w:val="18"/>
              </w:rPr>
              <w:t xml:space="preserve">tvorených či inovovaných </w:t>
            </w:r>
            <w:r w:rsidR="00F33F9C" w:rsidRPr="007E719E">
              <w:rPr>
                <w:rFonts w:ascii="Cambria" w:hAnsi="Cambria"/>
                <w:sz w:val="18"/>
                <w:szCs w:val="18"/>
              </w:rPr>
              <w:t xml:space="preserve">učebných materiálov sa </w:t>
            </w:r>
            <w:r w:rsidR="00637389" w:rsidRPr="007E719E">
              <w:rPr>
                <w:rFonts w:ascii="Cambria" w:hAnsi="Cambria"/>
                <w:sz w:val="18"/>
                <w:szCs w:val="18"/>
              </w:rPr>
              <w:t xml:space="preserve">používa na škole dodnes, </w:t>
            </w:r>
            <w:r w:rsidR="005B0CB0" w:rsidRPr="007E719E">
              <w:rPr>
                <w:rFonts w:ascii="Cambria" w:hAnsi="Cambria"/>
                <w:sz w:val="18"/>
                <w:szCs w:val="18"/>
              </w:rPr>
              <w:t>ale napríklad čítačky kníh už v menšej miere</w:t>
            </w:r>
            <w:r w:rsidR="00E73D3B" w:rsidRPr="007E719E">
              <w:rPr>
                <w:rFonts w:ascii="Cambria" w:hAnsi="Cambria"/>
                <w:sz w:val="18"/>
                <w:szCs w:val="18"/>
              </w:rPr>
              <w:t xml:space="preserve">, lebo sa zmenili potreby žiakov. </w:t>
            </w:r>
            <w:r w:rsidR="00535087" w:rsidRPr="007E719E">
              <w:rPr>
                <w:rFonts w:ascii="Cambria" w:hAnsi="Cambria"/>
                <w:sz w:val="18"/>
                <w:szCs w:val="18"/>
              </w:rPr>
              <w:t>Niekto</w:t>
            </w:r>
            <w:r w:rsidR="004251F4" w:rsidRPr="007E719E">
              <w:rPr>
                <w:rFonts w:ascii="Cambria" w:hAnsi="Cambria"/>
                <w:sz w:val="18"/>
                <w:szCs w:val="18"/>
              </w:rPr>
              <w:t>ré učebné materiály sa museli meniť v dôsledku zmeny štátneho vzdelávacieho programu, menil sa obsah predmetu</w:t>
            </w:r>
            <w:r w:rsidR="007B7AE2" w:rsidRPr="007E719E">
              <w:rPr>
                <w:rFonts w:ascii="Cambria" w:hAnsi="Cambria"/>
                <w:sz w:val="18"/>
                <w:szCs w:val="18"/>
              </w:rPr>
              <w:t>.</w:t>
            </w:r>
          </w:p>
        </w:tc>
      </w:tr>
      <w:tr w:rsidR="00DD71E5" w:rsidRPr="00AF5B58" w14:paraId="165FC3CA" w14:textId="77777777" w:rsidTr="001F1414">
        <w:trPr>
          <w:cantSplit/>
        </w:trPr>
        <w:tc>
          <w:tcPr>
            <w:tcW w:w="2127" w:type="dxa"/>
          </w:tcPr>
          <w:p w14:paraId="75DBADF2"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0751358A" w14:textId="4679F5EB" w:rsidR="006A6A1E" w:rsidRDefault="00E4247C" w:rsidP="0020284D">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A6A1E">
              <w:rPr>
                <w:rFonts w:ascii="Cambria" w:hAnsi="Cambria"/>
                <w:sz w:val="18"/>
                <w:szCs w:val="18"/>
              </w:rPr>
              <w:t>výšený kompetenčný profil pedagógov a ich profesijný rast</w:t>
            </w:r>
          </w:p>
          <w:p w14:paraId="2F379E59" w14:textId="46970B9A" w:rsidR="006A6A1E" w:rsidRDefault="00E4247C" w:rsidP="0020284D">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DF1FEE">
              <w:rPr>
                <w:rFonts w:ascii="Cambria" w:hAnsi="Cambria"/>
                <w:sz w:val="18"/>
                <w:szCs w:val="18"/>
              </w:rPr>
              <w:t>lepšená tímová spolupráca pedagógov</w:t>
            </w:r>
          </w:p>
          <w:p w14:paraId="0E61690E" w14:textId="722AE088" w:rsidR="0020284D" w:rsidRDefault="00E4247C" w:rsidP="0020284D">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20284D" w:rsidRPr="00F57F42">
              <w:rPr>
                <w:rFonts w:ascii="Cambria" w:hAnsi="Cambria"/>
                <w:sz w:val="18"/>
                <w:szCs w:val="18"/>
              </w:rPr>
              <w:t>lepšené jazykové zručnosti žiakov</w:t>
            </w:r>
          </w:p>
          <w:p w14:paraId="4A08008C" w14:textId="551356A9" w:rsidR="0020284D" w:rsidRDefault="00E4247C" w:rsidP="0020284D">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20284D" w:rsidRPr="00CC6E69">
              <w:rPr>
                <w:rFonts w:ascii="Cambria" w:hAnsi="Cambria"/>
                <w:sz w:val="18"/>
                <w:szCs w:val="18"/>
              </w:rPr>
              <w:t>lepšené IKT zručnosti žiakov</w:t>
            </w:r>
          </w:p>
          <w:p w14:paraId="5C6186D6" w14:textId="6062A20D" w:rsidR="00A80BE0" w:rsidRDefault="00E4247C" w:rsidP="0020284D">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A80BE0">
              <w:rPr>
                <w:rFonts w:ascii="Cambria" w:hAnsi="Cambria"/>
                <w:sz w:val="18"/>
                <w:szCs w:val="18"/>
              </w:rPr>
              <w:t>lepšená čitateľská gramotnosť žiakov</w:t>
            </w:r>
          </w:p>
          <w:p w14:paraId="34360236" w14:textId="02B8473E" w:rsidR="00676FCD" w:rsidRDefault="00E4247C" w:rsidP="0020284D">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76FCD" w:rsidRPr="00667FAE">
              <w:rPr>
                <w:rFonts w:ascii="Cambria" w:hAnsi="Cambria"/>
                <w:sz w:val="18"/>
                <w:szCs w:val="18"/>
              </w:rPr>
              <w:t xml:space="preserve">výšená motivácia žiakov </w:t>
            </w:r>
            <w:r w:rsidR="00676FCD">
              <w:rPr>
                <w:rFonts w:ascii="Cambria" w:hAnsi="Cambria"/>
                <w:sz w:val="18"/>
                <w:szCs w:val="18"/>
              </w:rPr>
              <w:t xml:space="preserve">k učeniu </w:t>
            </w:r>
            <w:r w:rsidR="00676FCD" w:rsidRPr="00667FAE">
              <w:rPr>
                <w:rFonts w:ascii="Cambria" w:hAnsi="Cambria"/>
                <w:sz w:val="18"/>
                <w:szCs w:val="18"/>
              </w:rPr>
              <w:t>dotknutých predmeto</w:t>
            </w:r>
            <w:r w:rsidR="00676FCD">
              <w:rPr>
                <w:rFonts w:ascii="Cambria" w:hAnsi="Cambria"/>
                <w:sz w:val="18"/>
                <w:szCs w:val="18"/>
              </w:rPr>
              <w:t>v</w:t>
            </w:r>
          </w:p>
          <w:p w14:paraId="07AD1733" w14:textId="5CD06292" w:rsidR="00DA6825" w:rsidRPr="00DF1FEE" w:rsidRDefault="00E4247C" w:rsidP="009625E8">
            <w:pPr>
              <w:pStyle w:val="Odsekzoznamu"/>
              <w:numPr>
                <w:ilvl w:val="0"/>
                <w:numId w:val="4"/>
              </w:numPr>
              <w:spacing w:line="240" w:lineRule="auto"/>
              <w:ind w:left="357" w:hanging="357"/>
              <w:rPr>
                <w:rFonts w:ascii="Cambria" w:hAnsi="Cambria"/>
                <w:sz w:val="18"/>
                <w:szCs w:val="18"/>
              </w:rPr>
            </w:pPr>
            <w:r>
              <w:rPr>
                <w:rFonts w:ascii="Cambria" w:hAnsi="Cambria"/>
                <w:sz w:val="18"/>
                <w:szCs w:val="18"/>
              </w:rPr>
              <w:t>r</w:t>
            </w:r>
            <w:r w:rsidR="00AB65BA">
              <w:rPr>
                <w:rFonts w:ascii="Cambria" w:hAnsi="Cambria"/>
                <w:sz w:val="18"/>
                <w:szCs w:val="18"/>
              </w:rPr>
              <w:t>ozvinuté osobnostné vlastnosti žiakov</w:t>
            </w:r>
          </w:p>
        </w:tc>
      </w:tr>
      <w:tr w:rsidR="00DD71E5" w:rsidRPr="00AF5B58" w14:paraId="027DB01E" w14:textId="77777777" w:rsidTr="001F1414">
        <w:trPr>
          <w:cantSplit/>
        </w:trPr>
        <w:tc>
          <w:tcPr>
            <w:tcW w:w="2127" w:type="dxa"/>
          </w:tcPr>
          <w:p w14:paraId="72E6E210"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1E7B7D2B" w14:textId="78383BF7" w:rsidR="00DD71E5" w:rsidRPr="007E719E" w:rsidRDefault="00B36F40" w:rsidP="00D06D54">
            <w:pPr>
              <w:spacing w:line="240" w:lineRule="auto"/>
              <w:contextualSpacing/>
              <w:rPr>
                <w:rFonts w:ascii="Cambria" w:hAnsi="Cambria"/>
                <w:sz w:val="18"/>
                <w:szCs w:val="18"/>
              </w:rPr>
            </w:pPr>
            <w:r w:rsidRPr="007E719E">
              <w:rPr>
                <w:rFonts w:ascii="Cambria" w:hAnsi="Cambria"/>
                <w:sz w:val="18"/>
                <w:szCs w:val="18"/>
              </w:rPr>
              <w:t xml:space="preserve">Projekt je udržateľný, ale technika sa kazí, bude treba </w:t>
            </w:r>
            <w:r w:rsidR="00631A84" w:rsidRPr="007E719E">
              <w:rPr>
                <w:rFonts w:ascii="Cambria" w:hAnsi="Cambria"/>
                <w:sz w:val="18"/>
                <w:szCs w:val="18"/>
              </w:rPr>
              <w:t xml:space="preserve">zabezpečiť </w:t>
            </w:r>
            <w:r w:rsidR="006C6E77" w:rsidRPr="007E719E">
              <w:rPr>
                <w:rFonts w:ascii="Cambria" w:hAnsi="Cambria"/>
                <w:sz w:val="18"/>
                <w:szCs w:val="18"/>
              </w:rPr>
              <w:t>novú.</w:t>
            </w:r>
          </w:p>
        </w:tc>
      </w:tr>
      <w:tr w:rsidR="00DD71E5" w:rsidRPr="00AF5B58" w14:paraId="63FEBE61" w14:textId="77777777" w:rsidTr="001F1414">
        <w:trPr>
          <w:cantSplit/>
        </w:trPr>
        <w:tc>
          <w:tcPr>
            <w:tcW w:w="2127" w:type="dxa"/>
          </w:tcPr>
          <w:p w14:paraId="2ADA2C0B"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6B457DFA" w14:textId="32BE092B" w:rsidR="00DD71E5" w:rsidRPr="007E719E" w:rsidRDefault="00DD71E5" w:rsidP="00DF1FEE">
            <w:pPr>
              <w:numPr>
                <w:ilvl w:val="0"/>
                <w:numId w:val="1"/>
              </w:numPr>
              <w:spacing w:after="120" w:line="240" w:lineRule="auto"/>
              <w:ind w:left="357" w:hanging="357"/>
              <w:contextualSpacing/>
              <w:rPr>
                <w:rFonts w:ascii="Cambria" w:hAnsi="Cambria"/>
                <w:sz w:val="18"/>
                <w:szCs w:val="18"/>
              </w:rPr>
            </w:pPr>
            <w:r w:rsidRPr="000371C9">
              <w:rPr>
                <w:rFonts w:ascii="Cambria" w:hAnsi="Cambria"/>
                <w:sz w:val="18"/>
                <w:szCs w:val="18"/>
              </w:rPr>
              <w:t>Skôr vysoký</w:t>
            </w:r>
          </w:p>
        </w:tc>
      </w:tr>
    </w:tbl>
    <w:p w14:paraId="07A8E1ED" w14:textId="7E095EC1" w:rsidR="00A428BC" w:rsidRPr="007E719E" w:rsidRDefault="00A428BC" w:rsidP="00E46F6A">
      <w:pPr>
        <w:spacing w:before="240" w:after="120" w:line="240" w:lineRule="auto"/>
        <w:jc w:val="both"/>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1235FE" w:rsidRPr="00AF5B58" w14:paraId="0D176D1F" w14:textId="77777777" w:rsidTr="001F1414">
        <w:trPr>
          <w:cantSplit/>
        </w:trPr>
        <w:tc>
          <w:tcPr>
            <w:tcW w:w="2127" w:type="dxa"/>
          </w:tcPr>
          <w:p w14:paraId="07A0D330" w14:textId="0E177854"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3FD297D4" w14:textId="42021747"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15.</w:t>
            </w:r>
          </w:p>
        </w:tc>
      </w:tr>
      <w:tr w:rsidR="001235FE" w:rsidRPr="00AF5B58" w14:paraId="5D40667E" w14:textId="77777777" w:rsidTr="001F1414">
        <w:trPr>
          <w:cantSplit/>
        </w:trPr>
        <w:tc>
          <w:tcPr>
            <w:tcW w:w="2127" w:type="dxa"/>
          </w:tcPr>
          <w:p w14:paraId="5D4D2EDD" w14:textId="78EE675D" w:rsidR="001235FE" w:rsidRPr="007E719E" w:rsidRDefault="001235FE" w:rsidP="001235FE">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750BB58A" w14:textId="4DAF1A88" w:rsidR="001235FE" w:rsidRPr="007E719E" w:rsidRDefault="000002D4" w:rsidP="001235FE">
            <w:pPr>
              <w:spacing w:line="240" w:lineRule="auto"/>
              <w:contextualSpacing/>
              <w:rPr>
                <w:rFonts w:ascii="Cambria" w:hAnsi="Cambria"/>
                <w:sz w:val="18"/>
                <w:szCs w:val="18"/>
              </w:rPr>
            </w:pPr>
            <w:r w:rsidRPr="007E719E">
              <w:rPr>
                <w:rFonts w:ascii="Cambria" w:hAnsi="Cambria"/>
                <w:sz w:val="18"/>
                <w:szCs w:val="18"/>
              </w:rPr>
              <w:t>Implementácia inovatívnych metód vzdelávania</w:t>
            </w:r>
          </w:p>
        </w:tc>
      </w:tr>
      <w:tr w:rsidR="00DD71E5" w:rsidRPr="00AF5B58" w14:paraId="71A97268" w14:textId="77777777" w:rsidTr="001F1414">
        <w:trPr>
          <w:cantSplit/>
        </w:trPr>
        <w:tc>
          <w:tcPr>
            <w:tcW w:w="2127" w:type="dxa"/>
          </w:tcPr>
          <w:p w14:paraId="56C1EE37" w14:textId="766A30BD"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4E669DED" w14:textId="77777777" w:rsidR="00DD71E5" w:rsidRPr="007E719E" w:rsidRDefault="000002D4" w:rsidP="00D06D54">
            <w:pPr>
              <w:spacing w:line="240" w:lineRule="auto"/>
              <w:contextualSpacing/>
              <w:rPr>
                <w:rFonts w:ascii="Cambria" w:hAnsi="Cambria"/>
                <w:sz w:val="18"/>
                <w:szCs w:val="18"/>
              </w:rPr>
            </w:pPr>
            <w:r w:rsidRPr="007E719E">
              <w:rPr>
                <w:rFonts w:ascii="Cambria" w:hAnsi="Cambria"/>
                <w:sz w:val="18"/>
                <w:szCs w:val="18"/>
              </w:rPr>
              <w:t>26110130420</w:t>
            </w:r>
          </w:p>
          <w:p w14:paraId="776D7503" w14:textId="72A9C64F" w:rsidR="000002D4" w:rsidRPr="007E719E" w:rsidRDefault="009B7F9C"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1 </w:t>
            </w:r>
            <w:r w:rsidR="000002D4" w:rsidRPr="007E719E">
              <w:rPr>
                <w:rFonts w:ascii="Cambria" w:hAnsi="Cambria"/>
                <w:sz w:val="18"/>
                <w:szCs w:val="18"/>
              </w:rPr>
              <w:t>Reforma systému vzdelávania a odbornej prípravy</w:t>
            </w:r>
          </w:p>
          <w:p w14:paraId="68DC9768" w14:textId="6143E417" w:rsidR="00E222FD" w:rsidRPr="007E719E" w:rsidRDefault="00E222FD" w:rsidP="00D06D54">
            <w:pPr>
              <w:spacing w:line="240" w:lineRule="auto"/>
              <w:contextualSpacing/>
              <w:rPr>
                <w:rFonts w:ascii="Cambria" w:hAnsi="Cambria"/>
                <w:sz w:val="18"/>
                <w:szCs w:val="18"/>
              </w:rPr>
            </w:pPr>
            <w:r w:rsidRPr="007E719E">
              <w:rPr>
                <w:rFonts w:ascii="Cambria" w:hAnsi="Cambria"/>
                <w:sz w:val="18"/>
                <w:szCs w:val="18"/>
              </w:rPr>
              <w:t xml:space="preserve">Opatrenie 1.1 Premena tradičnej školy na moderné </w:t>
            </w:r>
          </w:p>
        </w:tc>
      </w:tr>
      <w:tr w:rsidR="00DD71E5" w:rsidRPr="00AF5B58" w14:paraId="1D22243F" w14:textId="77777777" w:rsidTr="001F1414">
        <w:trPr>
          <w:cantSplit/>
        </w:trPr>
        <w:tc>
          <w:tcPr>
            <w:tcW w:w="2127" w:type="dxa"/>
          </w:tcPr>
          <w:p w14:paraId="0C96E2C4"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13862ABC" w14:textId="4D59682E" w:rsidR="00DD71E5" w:rsidRPr="007E719E" w:rsidRDefault="00841190" w:rsidP="00D06D54">
            <w:pPr>
              <w:spacing w:line="240" w:lineRule="auto"/>
              <w:contextualSpacing/>
              <w:rPr>
                <w:rFonts w:ascii="Cambria" w:hAnsi="Cambria"/>
                <w:sz w:val="18"/>
                <w:szCs w:val="18"/>
              </w:rPr>
            </w:pPr>
            <w:r w:rsidRPr="007E719E">
              <w:rPr>
                <w:rFonts w:ascii="Cambria" w:hAnsi="Cambria"/>
                <w:sz w:val="18"/>
                <w:szCs w:val="18"/>
              </w:rPr>
              <w:t xml:space="preserve">Základná škola Bartolomeja </w:t>
            </w:r>
            <w:proofErr w:type="spellStart"/>
            <w:r w:rsidRPr="007E719E">
              <w:rPr>
                <w:rFonts w:ascii="Cambria" w:hAnsi="Cambria"/>
                <w:sz w:val="18"/>
                <w:szCs w:val="18"/>
              </w:rPr>
              <w:t>Krpelca</w:t>
            </w:r>
            <w:proofErr w:type="spellEnd"/>
            <w:r w:rsidRPr="007E719E">
              <w:rPr>
                <w:rFonts w:ascii="Cambria" w:hAnsi="Cambria"/>
                <w:sz w:val="18"/>
                <w:szCs w:val="18"/>
              </w:rPr>
              <w:t>, Bardejov</w:t>
            </w:r>
          </w:p>
        </w:tc>
      </w:tr>
      <w:tr w:rsidR="00DD71E5" w:rsidRPr="00AF5B58" w14:paraId="1D42EB29" w14:textId="77777777" w:rsidTr="001F1414">
        <w:trPr>
          <w:cantSplit/>
        </w:trPr>
        <w:tc>
          <w:tcPr>
            <w:tcW w:w="2127" w:type="dxa"/>
          </w:tcPr>
          <w:p w14:paraId="41D55656"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305DE5BA" w14:textId="7EA6C8E4" w:rsidR="00DD71E5" w:rsidRPr="007E719E" w:rsidRDefault="00767E44" w:rsidP="00D06D54">
            <w:pPr>
              <w:spacing w:line="240" w:lineRule="auto"/>
              <w:contextualSpacing/>
              <w:rPr>
                <w:rFonts w:ascii="Cambria" w:hAnsi="Cambria"/>
                <w:sz w:val="18"/>
                <w:szCs w:val="18"/>
              </w:rPr>
            </w:pPr>
            <w:r w:rsidRPr="007E719E">
              <w:rPr>
                <w:rFonts w:ascii="Cambria" w:hAnsi="Cambria"/>
                <w:sz w:val="18"/>
                <w:szCs w:val="18"/>
              </w:rPr>
              <w:t>Inovovať obsah a metódy vzdelávania v </w:t>
            </w:r>
            <w:r w:rsidR="00751EED">
              <w:rPr>
                <w:rFonts w:ascii="Cambria" w:hAnsi="Cambria"/>
                <w:sz w:val="18"/>
                <w:szCs w:val="18"/>
              </w:rPr>
              <w:t>základnej škole</w:t>
            </w:r>
            <w:r w:rsidRPr="007E719E">
              <w:rPr>
                <w:rFonts w:ascii="Cambria" w:hAnsi="Cambria"/>
                <w:sz w:val="18"/>
                <w:szCs w:val="18"/>
              </w:rPr>
              <w:t xml:space="preserve"> s cieľom moderne pripraviť pedagógov a žiakov pre vedomostnú spoločnosť.</w:t>
            </w:r>
          </w:p>
        </w:tc>
      </w:tr>
      <w:tr w:rsidR="00DD71E5" w:rsidRPr="00AF5B58" w14:paraId="7123F9AD" w14:textId="77777777" w:rsidTr="001F1414">
        <w:trPr>
          <w:cantSplit/>
        </w:trPr>
        <w:tc>
          <w:tcPr>
            <w:tcW w:w="2127" w:type="dxa"/>
          </w:tcPr>
          <w:p w14:paraId="2B444E86"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5AE1D917" w14:textId="25522086" w:rsidR="00DD71E5" w:rsidRPr="007E719E" w:rsidRDefault="00C63371" w:rsidP="004A7014">
            <w:pPr>
              <w:pStyle w:val="Odsekzoznamu"/>
              <w:numPr>
                <w:ilvl w:val="1"/>
                <w:numId w:val="40"/>
              </w:numPr>
              <w:spacing w:line="240" w:lineRule="auto"/>
              <w:rPr>
                <w:rFonts w:ascii="Cambria" w:hAnsi="Cambria"/>
                <w:sz w:val="18"/>
                <w:szCs w:val="18"/>
              </w:rPr>
            </w:pPr>
            <w:r w:rsidRPr="007E719E">
              <w:rPr>
                <w:rFonts w:ascii="Cambria" w:hAnsi="Cambria"/>
                <w:sz w:val="18"/>
                <w:szCs w:val="18"/>
              </w:rPr>
              <w:t>Inovácia výučby na podporu čitateľskej gramotnosti, aj so zavedením digitálneho vyučovania.</w:t>
            </w:r>
          </w:p>
          <w:p w14:paraId="271BC2EC" w14:textId="77777777" w:rsidR="00C63371" w:rsidRPr="007E719E" w:rsidRDefault="000D58B2" w:rsidP="004A7014">
            <w:pPr>
              <w:pStyle w:val="Odsekzoznamu"/>
              <w:numPr>
                <w:ilvl w:val="1"/>
                <w:numId w:val="40"/>
              </w:numPr>
              <w:spacing w:line="240" w:lineRule="auto"/>
              <w:rPr>
                <w:rFonts w:ascii="Cambria" w:hAnsi="Cambria"/>
                <w:sz w:val="18"/>
                <w:szCs w:val="18"/>
              </w:rPr>
            </w:pPr>
            <w:r w:rsidRPr="007E719E">
              <w:rPr>
                <w:rFonts w:ascii="Cambria" w:hAnsi="Cambria"/>
                <w:sz w:val="18"/>
                <w:szCs w:val="18"/>
              </w:rPr>
              <w:t>Inovácia vyučovacieho procesu v predmetoch - prioritne AJ, sekundárne NJ a RJ, aj s podporou IKT.</w:t>
            </w:r>
          </w:p>
          <w:p w14:paraId="15C06988" w14:textId="77777777" w:rsidR="00E74042" w:rsidRPr="007E719E" w:rsidRDefault="00E74042" w:rsidP="004A7014">
            <w:pPr>
              <w:pStyle w:val="Odsekzoznamu"/>
              <w:numPr>
                <w:ilvl w:val="0"/>
                <w:numId w:val="40"/>
              </w:numPr>
              <w:spacing w:line="240" w:lineRule="auto"/>
              <w:rPr>
                <w:rFonts w:ascii="Cambria" w:hAnsi="Cambria"/>
                <w:vanish/>
                <w:sz w:val="18"/>
                <w:szCs w:val="18"/>
              </w:rPr>
            </w:pPr>
          </w:p>
          <w:p w14:paraId="76854138" w14:textId="5B1D7FE5" w:rsidR="000D58B2" w:rsidRPr="007E719E" w:rsidRDefault="00703C28" w:rsidP="004A7014">
            <w:pPr>
              <w:pStyle w:val="Odsekzoznamu"/>
              <w:numPr>
                <w:ilvl w:val="1"/>
                <w:numId w:val="40"/>
              </w:numPr>
              <w:spacing w:line="240" w:lineRule="auto"/>
              <w:rPr>
                <w:rFonts w:ascii="Cambria" w:hAnsi="Cambria"/>
                <w:sz w:val="18"/>
                <w:szCs w:val="18"/>
              </w:rPr>
            </w:pPr>
            <w:r w:rsidRPr="007E719E">
              <w:rPr>
                <w:rFonts w:ascii="Cambria" w:hAnsi="Cambria"/>
                <w:sz w:val="18"/>
                <w:szCs w:val="18"/>
              </w:rPr>
              <w:t>Vzdelávanie pedagógov na zvyšovanie digitálnych zručností a rozvoj inovácie vo výučbe.</w:t>
            </w:r>
          </w:p>
        </w:tc>
      </w:tr>
      <w:tr w:rsidR="00DD71E5" w:rsidRPr="00AF5B58" w14:paraId="05BD71B3" w14:textId="77777777" w:rsidTr="001F1414">
        <w:trPr>
          <w:cantSplit/>
        </w:trPr>
        <w:tc>
          <w:tcPr>
            <w:tcW w:w="2127" w:type="dxa"/>
          </w:tcPr>
          <w:p w14:paraId="0C2E5744"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7C1CB6AC" w14:textId="26FE0F0E" w:rsidR="00DD71E5" w:rsidRPr="007E719E" w:rsidRDefault="00E4247C" w:rsidP="004A7014">
            <w:pPr>
              <w:pStyle w:val="Odsekzoznamu"/>
              <w:numPr>
                <w:ilvl w:val="0"/>
                <w:numId w:val="129"/>
              </w:numPr>
              <w:spacing w:line="240" w:lineRule="auto"/>
              <w:ind w:left="357" w:hanging="357"/>
              <w:rPr>
                <w:rFonts w:ascii="Cambria" w:hAnsi="Cambria"/>
                <w:sz w:val="18"/>
                <w:szCs w:val="18"/>
              </w:rPr>
            </w:pPr>
            <w:r>
              <w:rPr>
                <w:rFonts w:ascii="Cambria" w:hAnsi="Cambria"/>
                <w:sz w:val="18"/>
                <w:szCs w:val="18"/>
              </w:rPr>
              <w:t>p</w:t>
            </w:r>
            <w:r w:rsidR="00093542" w:rsidRPr="007E719E">
              <w:rPr>
                <w:rFonts w:ascii="Cambria" w:hAnsi="Cambria"/>
                <w:sz w:val="18"/>
                <w:szCs w:val="18"/>
              </w:rPr>
              <w:t xml:space="preserve">edagogickí zamestnanci </w:t>
            </w:r>
            <w:r w:rsidR="00C66A7F">
              <w:rPr>
                <w:rFonts w:ascii="Cambria" w:hAnsi="Cambria"/>
                <w:sz w:val="18"/>
                <w:szCs w:val="18"/>
              </w:rPr>
              <w:t>základnej školy</w:t>
            </w:r>
          </w:p>
          <w:p w14:paraId="68D67117" w14:textId="032BD3E9" w:rsidR="00093542" w:rsidRPr="007E719E" w:rsidRDefault="00E4247C" w:rsidP="004A7014">
            <w:pPr>
              <w:pStyle w:val="Odsekzoznamu"/>
              <w:numPr>
                <w:ilvl w:val="0"/>
                <w:numId w:val="129"/>
              </w:numPr>
              <w:spacing w:line="240" w:lineRule="auto"/>
              <w:ind w:left="357" w:hanging="357"/>
              <w:rPr>
                <w:rFonts w:ascii="Cambria" w:hAnsi="Cambria"/>
                <w:sz w:val="18"/>
                <w:szCs w:val="18"/>
              </w:rPr>
            </w:pPr>
            <w:r>
              <w:rPr>
                <w:rFonts w:ascii="Cambria" w:hAnsi="Cambria"/>
                <w:sz w:val="18"/>
                <w:szCs w:val="18"/>
              </w:rPr>
              <w:t>ž</w:t>
            </w:r>
            <w:r w:rsidR="00093542" w:rsidRPr="007E719E">
              <w:rPr>
                <w:rFonts w:ascii="Cambria" w:hAnsi="Cambria"/>
                <w:sz w:val="18"/>
                <w:szCs w:val="18"/>
              </w:rPr>
              <w:t xml:space="preserve">iaci </w:t>
            </w:r>
            <w:r w:rsidR="00C66A7F">
              <w:rPr>
                <w:rFonts w:ascii="Cambria" w:hAnsi="Cambria"/>
                <w:sz w:val="18"/>
                <w:szCs w:val="18"/>
              </w:rPr>
              <w:t>základnej školy</w:t>
            </w:r>
          </w:p>
        </w:tc>
      </w:tr>
      <w:tr w:rsidR="00DD71E5" w:rsidRPr="00AF5B58" w14:paraId="733F7BE1" w14:textId="77777777" w:rsidTr="001F1414">
        <w:trPr>
          <w:cantSplit/>
        </w:trPr>
        <w:tc>
          <w:tcPr>
            <w:tcW w:w="2127" w:type="dxa"/>
          </w:tcPr>
          <w:p w14:paraId="4FBF9A8C"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18B258C5" w14:textId="5A9E1E9D" w:rsidR="00DD71E5" w:rsidRPr="007E719E" w:rsidRDefault="00F93F3B" w:rsidP="00B30EE2">
            <w:pPr>
              <w:pStyle w:val="Odsekzoznamu"/>
              <w:numPr>
                <w:ilvl w:val="0"/>
                <w:numId w:val="4"/>
              </w:numPr>
              <w:spacing w:line="240" w:lineRule="auto"/>
              <w:ind w:left="357" w:hanging="357"/>
              <w:rPr>
                <w:rFonts w:ascii="Cambria" w:hAnsi="Cambria"/>
                <w:sz w:val="18"/>
                <w:szCs w:val="18"/>
              </w:rPr>
            </w:pPr>
            <w:r>
              <w:rPr>
                <w:rFonts w:ascii="Cambria" w:hAnsi="Cambria"/>
                <w:sz w:val="18"/>
                <w:szCs w:val="18"/>
              </w:rPr>
              <w:t>pedagogickí zamestnanci absolvovali kurzy ďalšieho vzdelávania</w:t>
            </w:r>
          </w:p>
          <w:p w14:paraId="4D5CF07E" w14:textId="0427C17F" w:rsidR="003B1CCE" w:rsidRPr="007E719E" w:rsidRDefault="00E4247C" w:rsidP="00B30EE2">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75305E" w:rsidRPr="007E719E">
              <w:rPr>
                <w:rFonts w:ascii="Cambria" w:hAnsi="Cambria"/>
                <w:sz w:val="18"/>
                <w:szCs w:val="18"/>
              </w:rPr>
              <w:t xml:space="preserve">ové formy a metódy </w:t>
            </w:r>
            <w:r w:rsidR="00F70A51" w:rsidRPr="007E719E">
              <w:rPr>
                <w:rFonts w:ascii="Cambria" w:hAnsi="Cambria"/>
                <w:sz w:val="18"/>
                <w:szCs w:val="18"/>
              </w:rPr>
              <w:t>vzdelávania</w:t>
            </w:r>
          </w:p>
          <w:p w14:paraId="54F17F05" w14:textId="491AB9F2" w:rsidR="00F70A51" w:rsidRPr="007E719E" w:rsidRDefault="00E4247C" w:rsidP="00B30EE2">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1F7D8E" w:rsidRPr="007E719E">
              <w:rPr>
                <w:rFonts w:ascii="Cambria" w:hAnsi="Cambria"/>
                <w:sz w:val="18"/>
                <w:szCs w:val="18"/>
              </w:rPr>
              <w:t>ové učebné materiály a didaktické pomôcky</w:t>
            </w:r>
          </w:p>
          <w:p w14:paraId="0498C162" w14:textId="6E58425A" w:rsidR="00924A92" w:rsidRPr="007E719E" w:rsidRDefault="00E4247C" w:rsidP="00B30EE2">
            <w:pPr>
              <w:pStyle w:val="Odsekzoznamu"/>
              <w:numPr>
                <w:ilvl w:val="0"/>
                <w:numId w:val="4"/>
              </w:numPr>
              <w:spacing w:line="240" w:lineRule="auto"/>
              <w:ind w:left="357" w:hanging="357"/>
              <w:rPr>
                <w:rFonts w:ascii="Cambria" w:hAnsi="Cambria"/>
                <w:sz w:val="18"/>
                <w:szCs w:val="18"/>
              </w:rPr>
            </w:pPr>
            <w:r>
              <w:rPr>
                <w:rFonts w:ascii="Cambria" w:hAnsi="Cambria"/>
                <w:sz w:val="18"/>
                <w:szCs w:val="18"/>
              </w:rPr>
              <w:t>t</w:t>
            </w:r>
            <w:r w:rsidR="00924A92" w:rsidRPr="007E719E">
              <w:rPr>
                <w:rFonts w:ascii="Cambria" w:hAnsi="Cambria"/>
                <w:sz w:val="18"/>
                <w:szCs w:val="18"/>
              </w:rPr>
              <w:t>echnické vybavenie učební</w:t>
            </w:r>
          </w:p>
        </w:tc>
      </w:tr>
      <w:tr w:rsidR="00DD71E5" w:rsidRPr="00AF5B58" w14:paraId="7A4A9060" w14:textId="77777777" w:rsidTr="001F1414">
        <w:trPr>
          <w:cantSplit/>
        </w:trPr>
        <w:tc>
          <w:tcPr>
            <w:tcW w:w="2127" w:type="dxa"/>
          </w:tcPr>
          <w:p w14:paraId="6580582E"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07C3B6DA" w14:textId="1AFEF9E2" w:rsidR="00DD71E5" w:rsidRPr="007E719E" w:rsidRDefault="0037307B" w:rsidP="00D06D54">
            <w:pPr>
              <w:spacing w:line="240" w:lineRule="auto"/>
              <w:contextualSpacing/>
              <w:rPr>
                <w:rFonts w:ascii="Cambria" w:hAnsi="Cambria"/>
                <w:sz w:val="18"/>
                <w:szCs w:val="18"/>
              </w:rPr>
            </w:pPr>
            <w:r w:rsidRPr="007E719E">
              <w:rPr>
                <w:rFonts w:ascii="Cambria" w:hAnsi="Cambria"/>
                <w:sz w:val="18"/>
                <w:szCs w:val="18"/>
              </w:rPr>
              <w:t>Všetky výstupy, zakúpená technika a novovytvorené učebné materiály sa využívajú rovnako počas</w:t>
            </w:r>
            <w:r w:rsidR="001A0EE3" w:rsidRPr="007E719E">
              <w:rPr>
                <w:rFonts w:ascii="Cambria" w:hAnsi="Cambria"/>
                <w:sz w:val="18"/>
                <w:szCs w:val="18"/>
              </w:rPr>
              <w:t>,</w:t>
            </w:r>
            <w:r w:rsidRPr="007E719E">
              <w:rPr>
                <w:rFonts w:ascii="Cambria" w:hAnsi="Cambria"/>
                <w:sz w:val="18"/>
                <w:szCs w:val="18"/>
              </w:rPr>
              <w:t xml:space="preserve"> ako aj po realizácii projektu. </w:t>
            </w:r>
          </w:p>
        </w:tc>
      </w:tr>
      <w:tr w:rsidR="00DD71E5" w:rsidRPr="00AF5B58" w14:paraId="20355029" w14:textId="77777777" w:rsidTr="001F1414">
        <w:trPr>
          <w:cantSplit/>
        </w:trPr>
        <w:tc>
          <w:tcPr>
            <w:tcW w:w="2127" w:type="dxa"/>
          </w:tcPr>
          <w:p w14:paraId="1991A225"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4DBDAEEA" w14:textId="6939C9F5" w:rsidR="00D070A3" w:rsidRDefault="00E4247C" w:rsidP="00DF1FEE">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1162EA">
              <w:rPr>
                <w:rFonts w:ascii="Cambria" w:hAnsi="Cambria"/>
                <w:sz w:val="18"/>
                <w:szCs w:val="18"/>
              </w:rPr>
              <w:t>výšený kompetenčný profil pedagógov a ich profesijný rast</w:t>
            </w:r>
          </w:p>
          <w:p w14:paraId="551C8B16" w14:textId="1BD5B1A5" w:rsidR="0027409C" w:rsidRDefault="00E4247C" w:rsidP="00DF1FEE">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27409C">
              <w:rPr>
                <w:rFonts w:ascii="Cambria" w:hAnsi="Cambria"/>
                <w:sz w:val="18"/>
                <w:szCs w:val="18"/>
              </w:rPr>
              <w:t>lepšená tímová spolupráca pedagógov</w:t>
            </w:r>
          </w:p>
          <w:p w14:paraId="7F758F5A" w14:textId="34BFBC61" w:rsidR="00DF1FEE" w:rsidRDefault="00E4247C" w:rsidP="00DF1FEE">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DF1FEE" w:rsidRPr="00F57F42">
              <w:rPr>
                <w:rFonts w:ascii="Cambria" w:hAnsi="Cambria"/>
                <w:sz w:val="18"/>
                <w:szCs w:val="18"/>
              </w:rPr>
              <w:t>lepšené jazykové zručnosti žiakov</w:t>
            </w:r>
          </w:p>
          <w:p w14:paraId="5C097D88" w14:textId="3E8780E8" w:rsidR="00DF1FEE" w:rsidRDefault="00E4247C" w:rsidP="00DF1FEE">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DF1FEE" w:rsidRPr="00CC6E69">
              <w:rPr>
                <w:rFonts w:ascii="Cambria" w:hAnsi="Cambria"/>
                <w:sz w:val="18"/>
                <w:szCs w:val="18"/>
              </w:rPr>
              <w:t>lepšené IKT zručnosti žiakov</w:t>
            </w:r>
          </w:p>
          <w:p w14:paraId="74C455B5" w14:textId="2F001993" w:rsidR="00E04973" w:rsidRDefault="00E4247C" w:rsidP="00DF1FEE">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E04973">
              <w:rPr>
                <w:rFonts w:ascii="Cambria" w:hAnsi="Cambria"/>
                <w:sz w:val="18"/>
                <w:szCs w:val="18"/>
              </w:rPr>
              <w:t>lepšené umiestňovanie žiakov na súťažiach</w:t>
            </w:r>
          </w:p>
          <w:p w14:paraId="6F16A8E7" w14:textId="40102F7A" w:rsidR="00062183" w:rsidRDefault="00E4247C" w:rsidP="00DF1FEE">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062183" w:rsidRPr="00667FAE">
              <w:rPr>
                <w:rFonts w:ascii="Cambria" w:hAnsi="Cambria"/>
                <w:sz w:val="18"/>
                <w:szCs w:val="18"/>
              </w:rPr>
              <w:t xml:space="preserve">výšená motivácia žiakov </w:t>
            </w:r>
            <w:r w:rsidR="00062183">
              <w:rPr>
                <w:rFonts w:ascii="Cambria" w:hAnsi="Cambria"/>
                <w:sz w:val="18"/>
                <w:szCs w:val="18"/>
              </w:rPr>
              <w:t xml:space="preserve">k učeniu </w:t>
            </w:r>
            <w:r w:rsidR="00062183" w:rsidRPr="00667FAE">
              <w:rPr>
                <w:rFonts w:ascii="Cambria" w:hAnsi="Cambria"/>
                <w:sz w:val="18"/>
                <w:szCs w:val="18"/>
              </w:rPr>
              <w:t>dotknutých predmeto</w:t>
            </w:r>
            <w:r w:rsidR="00062183">
              <w:rPr>
                <w:rFonts w:ascii="Cambria" w:hAnsi="Cambria"/>
                <w:sz w:val="18"/>
                <w:szCs w:val="18"/>
              </w:rPr>
              <w:t>v</w:t>
            </w:r>
          </w:p>
          <w:p w14:paraId="1877AD0C" w14:textId="66406745" w:rsidR="00905D31" w:rsidRDefault="00E4247C" w:rsidP="00DF1FEE">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905D31">
              <w:rPr>
                <w:rFonts w:ascii="Cambria" w:hAnsi="Cambria"/>
                <w:sz w:val="18"/>
                <w:szCs w:val="18"/>
              </w:rPr>
              <w:t>lepšené komunikačné a prezentačné zručnosti žiakov</w:t>
            </w:r>
          </w:p>
          <w:p w14:paraId="0306353E" w14:textId="13F2C6F4" w:rsidR="00B1723A" w:rsidRPr="0027409C" w:rsidRDefault="00E4247C" w:rsidP="005A567D">
            <w:pPr>
              <w:pStyle w:val="Odsekzoznamu"/>
              <w:numPr>
                <w:ilvl w:val="0"/>
                <w:numId w:val="4"/>
              </w:numPr>
              <w:spacing w:line="240" w:lineRule="auto"/>
              <w:ind w:left="357" w:hanging="357"/>
              <w:rPr>
                <w:rFonts w:ascii="Cambria" w:hAnsi="Cambria"/>
                <w:sz w:val="18"/>
                <w:szCs w:val="18"/>
              </w:rPr>
            </w:pPr>
            <w:r>
              <w:rPr>
                <w:rFonts w:ascii="Cambria" w:hAnsi="Cambria"/>
                <w:sz w:val="18"/>
                <w:szCs w:val="18"/>
              </w:rPr>
              <w:t>r</w:t>
            </w:r>
            <w:r w:rsidR="006B0EBF">
              <w:rPr>
                <w:rFonts w:ascii="Cambria" w:hAnsi="Cambria"/>
                <w:sz w:val="18"/>
                <w:szCs w:val="18"/>
              </w:rPr>
              <w:t>ozvinuté osobnostné vlastnosti žiakov</w:t>
            </w:r>
          </w:p>
        </w:tc>
      </w:tr>
      <w:tr w:rsidR="00DD71E5" w:rsidRPr="00AF5B58" w14:paraId="7425AD54" w14:textId="77777777" w:rsidTr="001F1414">
        <w:trPr>
          <w:cantSplit/>
        </w:trPr>
        <w:tc>
          <w:tcPr>
            <w:tcW w:w="2127" w:type="dxa"/>
          </w:tcPr>
          <w:p w14:paraId="3850F70F"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1522D3D7" w14:textId="0CEFB2A6" w:rsidR="00DD71E5" w:rsidRPr="007E719E" w:rsidRDefault="00A67799" w:rsidP="00D06D54">
            <w:pPr>
              <w:spacing w:line="240" w:lineRule="auto"/>
              <w:contextualSpacing/>
              <w:rPr>
                <w:rFonts w:ascii="Cambria" w:hAnsi="Cambria"/>
                <w:sz w:val="18"/>
                <w:szCs w:val="18"/>
              </w:rPr>
            </w:pPr>
            <w:r w:rsidRPr="007E719E">
              <w:rPr>
                <w:rFonts w:ascii="Cambria" w:hAnsi="Cambria"/>
                <w:sz w:val="18"/>
                <w:szCs w:val="18"/>
              </w:rPr>
              <w:t>Výstupy projektu sú udržateľné</w:t>
            </w:r>
            <w:r w:rsidR="006C365D" w:rsidRPr="007E719E">
              <w:rPr>
                <w:rFonts w:ascii="Cambria" w:hAnsi="Cambria"/>
                <w:sz w:val="18"/>
                <w:szCs w:val="18"/>
              </w:rPr>
              <w:t>, negatívny vplyv však na to má zastaranosť techniky</w:t>
            </w:r>
            <w:r w:rsidR="00D41A4A" w:rsidRPr="007E719E">
              <w:rPr>
                <w:rFonts w:ascii="Cambria" w:hAnsi="Cambria"/>
                <w:sz w:val="18"/>
                <w:szCs w:val="18"/>
              </w:rPr>
              <w:t>, ktorú je nutné dokupovať z vlastných zdrojov.</w:t>
            </w:r>
          </w:p>
        </w:tc>
      </w:tr>
      <w:tr w:rsidR="00DD71E5" w:rsidRPr="00AF5B58" w14:paraId="22CAC1FC" w14:textId="77777777" w:rsidTr="001F1414">
        <w:trPr>
          <w:cantSplit/>
        </w:trPr>
        <w:tc>
          <w:tcPr>
            <w:tcW w:w="2127" w:type="dxa"/>
          </w:tcPr>
          <w:p w14:paraId="647761A1"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16039729" w14:textId="5D196C07" w:rsidR="00DD71E5" w:rsidRPr="007E719E" w:rsidRDefault="00DD71E5" w:rsidP="0027409C">
            <w:pPr>
              <w:numPr>
                <w:ilvl w:val="0"/>
                <w:numId w:val="1"/>
              </w:numPr>
              <w:spacing w:after="120" w:line="240" w:lineRule="auto"/>
              <w:ind w:left="357" w:hanging="357"/>
              <w:contextualSpacing/>
              <w:rPr>
                <w:rFonts w:ascii="Cambria" w:hAnsi="Cambria"/>
                <w:sz w:val="18"/>
                <w:szCs w:val="18"/>
              </w:rPr>
            </w:pPr>
            <w:r w:rsidRPr="000371C9">
              <w:rPr>
                <w:rFonts w:ascii="Cambria" w:hAnsi="Cambria"/>
                <w:sz w:val="18"/>
                <w:szCs w:val="18"/>
              </w:rPr>
              <w:t>Vysoký</w:t>
            </w:r>
          </w:p>
        </w:tc>
      </w:tr>
    </w:tbl>
    <w:p w14:paraId="3FB1370F" w14:textId="7FDBB9E2" w:rsidR="00A428BC" w:rsidRDefault="00A428BC" w:rsidP="00E46F6A">
      <w:pPr>
        <w:spacing w:after="240"/>
        <w:rPr>
          <w:rFonts w:ascii="Cambria" w:hAnsi="Cambria"/>
          <w:sz w:val="18"/>
          <w:szCs w:val="18"/>
        </w:rPr>
      </w:pPr>
    </w:p>
    <w:p w14:paraId="353ACB94" w14:textId="77777777" w:rsidR="00711AFE" w:rsidRPr="007E719E" w:rsidRDefault="00711AFE" w:rsidP="00E46F6A">
      <w:pPr>
        <w:spacing w:after="240"/>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B97D3C" w:rsidRPr="00AF5B58" w14:paraId="5FADF39A" w14:textId="77777777" w:rsidTr="001F1414">
        <w:trPr>
          <w:cantSplit/>
        </w:trPr>
        <w:tc>
          <w:tcPr>
            <w:tcW w:w="2127" w:type="dxa"/>
          </w:tcPr>
          <w:p w14:paraId="63D7C447" w14:textId="7B45CC08" w:rsidR="00B97D3C" w:rsidRPr="007E719E" w:rsidRDefault="00B97D3C" w:rsidP="00B97D3C">
            <w:pPr>
              <w:spacing w:line="240" w:lineRule="auto"/>
              <w:contextualSpacing/>
              <w:rPr>
                <w:rFonts w:ascii="Cambria" w:hAnsi="Cambria"/>
                <w:sz w:val="18"/>
                <w:szCs w:val="18"/>
              </w:rPr>
            </w:pPr>
            <w:r w:rsidRPr="007E719E">
              <w:rPr>
                <w:rFonts w:ascii="Cambria" w:hAnsi="Cambria"/>
                <w:sz w:val="18"/>
                <w:szCs w:val="18"/>
              </w:rPr>
              <w:lastRenderedPageBreak/>
              <w:t>Poradové číslo projektu</w:t>
            </w:r>
          </w:p>
        </w:tc>
        <w:tc>
          <w:tcPr>
            <w:tcW w:w="7200" w:type="dxa"/>
          </w:tcPr>
          <w:p w14:paraId="6791CE8D" w14:textId="51157480" w:rsidR="00B97D3C" w:rsidRPr="007E719E" w:rsidRDefault="00B97D3C" w:rsidP="00B97D3C">
            <w:pPr>
              <w:spacing w:line="240" w:lineRule="auto"/>
              <w:contextualSpacing/>
              <w:rPr>
                <w:rFonts w:ascii="Cambria" w:hAnsi="Cambria"/>
                <w:sz w:val="18"/>
                <w:szCs w:val="18"/>
              </w:rPr>
            </w:pPr>
            <w:r w:rsidRPr="007E719E">
              <w:rPr>
                <w:rFonts w:ascii="Cambria" w:hAnsi="Cambria"/>
                <w:sz w:val="18"/>
                <w:szCs w:val="18"/>
              </w:rPr>
              <w:t>16.</w:t>
            </w:r>
          </w:p>
        </w:tc>
      </w:tr>
      <w:tr w:rsidR="00B97D3C" w:rsidRPr="00AF5B58" w14:paraId="4BFC1C31" w14:textId="77777777" w:rsidTr="001F1414">
        <w:trPr>
          <w:cantSplit/>
        </w:trPr>
        <w:tc>
          <w:tcPr>
            <w:tcW w:w="2127" w:type="dxa"/>
          </w:tcPr>
          <w:p w14:paraId="09A6CA19" w14:textId="06652753" w:rsidR="00B97D3C" w:rsidRPr="007E719E" w:rsidRDefault="00B97D3C" w:rsidP="00B97D3C">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5EA3C652" w14:textId="614CF32A" w:rsidR="00B97D3C" w:rsidRPr="007E719E" w:rsidRDefault="003E090F" w:rsidP="00B97D3C">
            <w:pPr>
              <w:spacing w:line="240" w:lineRule="auto"/>
              <w:contextualSpacing/>
              <w:rPr>
                <w:rFonts w:ascii="Cambria" w:hAnsi="Cambria"/>
                <w:sz w:val="18"/>
                <w:szCs w:val="18"/>
              </w:rPr>
            </w:pPr>
            <w:r w:rsidRPr="007E719E">
              <w:rPr>
                <w:rFonts w:ascii="Cambria" w:hAnsi="Cambria"/>
                <w:sz w:val="18"/>
                <w:szCs w:val="18"/>
              </w:rPr>
              <w:t>Učme sa s radosťou</w:t>
            </w:r>
          </w:p>
        </w:tc>
      </w:tr>
      <w:tr w:rsidR="00DD71E5" w:rsidRPr="00AF5B58" w14:paraId="00833E64" w14:textId="77777777" w:rsidTr="001F1414">
        <w:trPr>
          <w:cantSplit/>
        </w:trPr>
        <w:tc>
          <w:tcPr>
            <w:tcW w:w="2127" w:type="dxa"/>
          </w:tcPr>
          <w:p w14:paraId="2F6748DE" w14:textId="12642EEF"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69232186" w14:textId="77777777" w:rsidR="00DD71E5" w:rsidRPr="007E719E" w:rsidRDefault="007505BB" w:rsidP="00D06D54">
            <w:pPr>
              <w:spacing w:line="240" w:lineRule="auto"/>
              <w:contextualSpacing/>
              <w:rPr>
                <w:rFonts w:ascii="Cambria" w:hAnsi="Cambria"/>
                <w:sz w:val="18"/>
                <w:szCs w:val="18"/>
              </w:rPr>
            </w:pPr>
            <w:r w:rsidRPr="007E719E">
              <w:rPr>
                <w:rFonts w:ascii="Cambria" w:hAnsi="Cambria"/>
                <w:sz w:val="18"/>
                <w:szCs w:val="18"/>
              </w:rPr>
              <w:t>26110130421</w:t>
            </w:r>
          </w:p>
          <w:p w14:paraId="7B62306D" w14:textId="394E9C4B" w:rsidR="007505BB" w:rsidRPr="007E719E" w:rsidRDefault="009B7F9C"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1 </w:t>
            </w:r>
            <w:r w:rsidR="007505BB" w:rsidRPr="007E719E">
              <w:rPr>
                <w:rFonts w:ascii="Cambria" w:hAnsi="Cambria"/>
                <w:sz w:val="18"/>
                <w:szCs w:val="18"/>
              </w:rPr>
              <w:t xml:space="preserve">Reforma </w:t>
            </w:r>
            <w:r w:rsidR="00025DC0" w:rsidRPr="007E719E">
              <w:rPr>
                <w:rFonts w:ascii="Cambria" w:hAnsi="Cambria"/>
                <w:sz w:val="18"/>
                <w:szCs w:val="18"/>
              </w:rPr>
              <w:t>systému vzdelávania a odbornej prípravy</w:t>
            </w:r>
          </w:p>
          <w:p w14:paraId="28633209" w14:textId="19204D71" w:rsidR="00DD71E5" w:rsidRPr="007E719E" w:rsidRDefault="00025DC0" w:rsidP="00D06D54">
            <w:pPr>
              <w:spacing w:line="240" w:lineRule="auto"/>
              <w:contextualSpacing/>
              <w:rPr>
                <w:rFonts w:ascii="Cambria" w:hAnsi="Cambria"/>
                <w:sz w:val="18"/>
                <w:szCs w:val="18"/>
              </w:rPr>
            </w:pPr>
            <w:r w:rsidRPr="007E719E">
              <w:rPr>
                <w:rFonts w:ascii="Cambria" w:hAnsi="Cambria"/>
                <w:sz w:val="18"/>
                <w:szCs w:val="18"/>
              </w:rPr>
              <w:t>Opatrenie 1.1 Premena tradičnej školy na modernú</w:t>
            </w:r>
          </w:p>
        </w:tc>
      </w:tr>
      <w:tr w:rsidR="00DD71E5" w:rsidRPr="00AF5B58" w14:paraId="3F57857A" w14:textId="77777777" w:rsidTr="001F1414">
        <w:trPr>
          <w:cantSplit/>
        </w:trPr>
        <w:tc>
          <w:tcPr>
            <w:tcW w:w="2127" w:type="dxa"/>
          </w:tcPr>
          <w:p w14:paraId="45FD41DE"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1FD4BCB1" w14:textId="3B38DCE2" w:rsidR="00DD71E5" w:rsidRPr="007E719E" w:rsidRDefault="002B1A42" w:rsidP="00D06D54">
            <w:pPr>
              <w:spacing w:line="240" w:lineRule="auto"/>
              <w:contextualSpacing/>
              <w:rPr>
                <w:rFonts w:ascii="Cambria" w:hAnsi="Cambria"/>
                <w:sz w:val="18"/>
                <w:szCs w:val="18"/>
              </w:rPr>
            </w:pPr>
            <w:r w:rsidRPr="007E719E">
              <w:rPr>
                <w:rFonts w:ascii="Cambria" w:hAnsi="Cambria"/>
                <w:sz w:val="18"/>
                <w:szCs w:val="18"/>
              </w:rPr>
              <w:t>Základná škola s</w:t>
            </w:r>
            <w:r w:rsidR="003129D7" w:rsidRPr="007E719E">
              <w:rPr>
                <w:rFonts w:ascii="Cambria" w:hAnsi="Cambria"/>
                <w:sz w:val="18"/>
                <w:szCs w:val="18"/>
              </w:rPr>
              <w:t xml:space="preserve"> materskou školou Jána Smreka, Melčice </w:t>
            </w:r>
            <w:r w:rsidR="00430429" w:rsidRPr="007E719E">
              <w:rPr>
                <w:rFonts w:ascii="Cambria" w:hAnsi="Cambria"/>
                <w:sz w:val="18"/>
                <w:szCs w:val="18"/>
              </w:rPr>
              <w:t>–</w:t>
            </w:r>
            <w:r w:rsidR="003129D7" w:rsidRPr="007E719E">
              <w:rPr>
                <w:rFonts w:ascii="Cambria" w:hAnsi="Cambria"/>
                <w:sz w:val="18"/>
                <w:szCs w:val="18"/>
              </w:rPr>
              <w:t xml:space="preserve"> Liesková</w:t>
            </w:r>
            <w:r w:rsidR="00430429" w:rsidRPr="007E719E">
              <w:rPr>
                <w:rFonts w:ascii="Cambria" w:hAnsi="Cambria"/>
                <w:sz w:val="18"/>
                <w:szCs w:val="18"/>
              </w:rPr>
              <w:t xml:space="preserve"> 377</w:t>
            </w:r>
          </w:p>
        </w:tc>
      </w:tr>
      <w:tr w:rsidR="00DD71E5" w:rsidRPr="00AF5B58" w14:paraId="7D3A0FAC" w14:textId="77777777" w:rsidTr="001F1414">
        <w:trPr>
          <w:cantSplit/>
        </w:trPr>
        <w:tc>
          <w:tcPr>
            <w:tcW w:w="2127" w:type="dxa"/>
          </w:tcPr>
          <w:p w14:paraId="1BA8757C"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28AFD98F" w14:textId="7E142719" w:rsidR="00DD71E5" w:rsidRPr="007E719E" w:rsidRDefault="007A2608" w:rsidP="00D06D54">
            <w:pPr>
              <w:spacing w:line="240" w:lineRule="auto"/>
              <w:contextualSpacing/>
              <w:rPr>
                <w:rFonts w:ascii="Cambria" w:hAnsi="Cambria"/>
                <w:sz w:val="18"/>
                <w:szCs w:val="18"/>
              </w:rPr>
            </w:pPr>
            <w:r w:rsidRPr="007E719E">
              <w:rPr>
                <w:rFonts w:ascii="Cambria" w:hAnsi="Cambria"/>
                <w:sz w:val="18"/>
                <w:szCs w:val="18"/>
              </w:rPr>
              <w:t>Ďalšia profilácia školy smerom k záujmom a vzdelávacím potrebám žiakov, požiadavkám rodičov a k perspektívnym potrebám vedomostnej spoločnosti a trhu práce.</w:t>
            </w:r>
          </w:p>
        </w:tc>
      </w:tr>
      <w:tr w:rsidR="00DD71E5" w:rsidRPr="00AF5B58" w14:paraId="2023A7EF" w14:textId="77777777" w:rsidTr="001F1414">
        <w:trPr>
          <w:cantSplit/>
        </w:trPr>
        <w:tc>
          <w:tcPr>
            <w:tcW w:w="2127" w:type="dxa"/>
          </w:tcPr>
          <w:p w14:paraId="377839B0"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6429871E" w14:textId="28316B4F" w:rsidR="00DD71E5" w:rsidRPr="007E719E" w:rsidRDefault="00C87F75" w:rsidP="004A7014">
            <w:pPr>
              <w:pStyle w:val="Odsekzoznamu"/>
              <w:numPr>
                <w:ilvl w:val="0"/>
                <w:numId w:val="61"/>
              </w:numPr>
              <w:spacing w:line="240" w:lineRule="auto"/>
              <w:ind w:left="357" w:hanging="357"/>
              <w:rPr>
                <w:rFonts w:ascii="Cambria" w:hAnsi="Cambria"/>
                <w:sz w:val="18"/>
                <w:szCs w:val="18"/>
              </w:rPr>
            </w:pPr>
            <w:r w:rsidRPr="007E719E">
              <w:rPr>
                <w:rFonts w:ascii="Cambria" w:hAnsi="Cambria"/>
                <w:sz w:val="18"/>
                <w:szCs w:val="18"/>
              </w:rPr>
              <w:t>Zavádzanie moderných metód a foriem do vzdelávacieho programu, posilňovanie čitateľskej gramotnosti žiakov</w:t>
            </w:r>
          </w:p>
          <w:p w14:paraId="3DB6F034" w14:textId="77777777" w:rsidR="00C87F75" w:rsidRPr="007E719E" w:rsidRDefault="007C10C4" w:rsidP="004A7014">
            <w:pPr>
              <w:pStyle w:val="Odsekzoznamu"/>
              <w:numPr>
                <w:ilvl w:val="0"/>
                <w:numId w:val="61"/>
              </w:numPr>
              <w:spacing w:line="240" w:lineRule="auto"/>
              <w:ind w:left="357" w:hanging="357"/>
              <w:rPr>
                <w:rFonts w:ascii="Cambria" w:hAnsi="Cambria"/>
                <w:sz w:val="18"/>
                <w:szCs w:val="18"/>
              </w:rPr>
            </w:pPr>
            <w:r w:rsidRPr="007E719E">
              <w:rPr>
                <w:rFonts w:ascii="Cambria" w:hAnsi="Cambria"/>
                <w:sz w:val="18"/>
                <w:szCs w:val="18"/>
              </w:rPr>
              <w:t>Posilňovanie komunikatívnych kompetencií vo výučbe cudzieho jazyka</w:t>
            </w:r>
          </w:p>
          <w:p w14:paraId="1A49E6B0" w14:textId="73D3497B" w:rsidR="00DD71E5" w:rsidRPr="007E719E" w:rsidRDefault="00EC508E" w:rsidP="004A7014">
            <w:pPr>
              <w:pStyle w:val="Odsekzoznamu"/>
              <w:numPr>
                <w:ilvl w:val="0"/>
                <w:numId w:val="61"/>
              </w:numPr>
              <w:spacing w:line="240" w:lineRule="auto"/>
              <w:ind w:left="357" w:hanging="357"/>
              <w:rPr>
                <w:rFonts w:ascii="Cambria" w:hAnsi="Cambria"/>
                <w:sz w:val="18"/>
                <w:szCs w:val="18"/>
              </w:rPr>
            </w:pPr>
            <w:r w:rsidRPr="007E719E">
              <w:rPr>
                <w:rFonts w:ascii="Cambria" w:hAnsi="Cambria"/>
                <w:sz w:val="18"/>
                <w:szCs w:val="18"/>
              </w:rPr>
              <w:t>Zvyšovanie digitálnej zručnosti, inovácia metód vzdelávania</w:t>
            </w:r>
          </w:p>
        </w:tc>
      </w:tr>
      <w:tr w:rsidR="00DD71E5" w:rsidRPr="00AF5B58" w14:paraId="6E47744F" w14:textId="77777777" w:rsidTr="001F1414">
        <w:trPr>
          <w:cantSplit/>
        </w:trPr>
        <w:tc>
          <w:tcPr>
            <w:tcW w:w="2127" w:type="dxa"/>
          </w:tcPr>
          <w:p w14:paraId="12EE45EE"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4750D597" w14:textId="4F04EA56" w:rsidR="00DD71E5" w:rsidRPr="007E719E" w:rsidRDefault="008036A1" w:rsidP="004A7014">
            <w:pPr>
              <w:pStyle w:val="Odsekzoznamu"/>
              <w:numPr>
                <w:ilvl w:val="0"/>
                <w:numId w:val="186"/>
              </w:numPr>
              <w:spacing w:line="240" w:lineRule="auto"/>
              <w:ind w:left="357" w:hanging="357"/>
              <w:rPr>
                <w:rFonts w:ascii="Cambria" w:hAnsi="Cambria"/>
                <w:sz w:val="18"/>
                <w:szCs w:val="18"/>
              </w:rPr>
            </w:pPr>
            <w:r>
              <w:rPr>
                <w:rFonts w:ascii="Cambria" w:hAnsi="Cambria"/>
                <w:sz w:val="18"/>
                <w:szCs w:val="18"/>
              </w:rPr>
              <w:t>ž</w:t>
            </w:r>
            <w:r w:rsidR="00EC508E" w:rsidRPr="007E719E">
              <w:rPr>
                <w:rFonts w:ascii="Cambria" w:hAnsi="Cambria"/>
                <w:sz w:val="18"/>
                <w:szCs w:val="18"/>
              </w:rPr>
              <w:t xml:space="preserve">iaci </w:t>
            </w:r>
            <w:r w:rsidR="00C66A7F">
              <w:rPr>
                <w:rFonts w:ascii="Cambria" w:hAnsi="Cambria"/>
                <w:sz w:val="18"/>
                <w:szCs w:val="18"/>
              </w:rPr>
              <w:t>základnej školy</w:t>
            </w:r>
          </w:p>
          <w:p w14:paraId="59FD8796" w14:textId="0803EF92" w:rsidR="00DD71E5" w:rsidRPr="007E719E" w:rsidRDefault="008036A1" w:rsidP="004A7014">
            <w:pPr>
              <w:pStyle w:val="Odsekzoznamu"/>
              <w:numPr>
                <w:ilvl w:val="0"/>
                <w:numId w:val="186"/>
              </w:numPr>
              <w:spacing w:line="240" w:lineRule="auto"/>
              <w:ind w:left="357" w:hanging="357"/>
              <w:rPr>
                <w:rFonts w:ascii="Cambria" w:hAnsi="Cambria"/>
                <w:sz w:val="18"/>
                <w:szCs w:val="18"/>
              </w:rPr>
            </w:pPr>
            <w:r>
              <w:rPr>
                <w:rFonts w:ascii="Cambria" w:hAnsi="Cambria"/>
                <w:sz w:val="18"/>
                <w:szCs w:val="18"/>
              </w:rPr>
              <w:t>p</w:t>
            </w:r>
            <w:r w:rsidR="00EC508E" w:rsidRPr="007E719E">
              <w:rPr>
                <w:rFonts w:ascii="Cambria" w:hAnsi="Cambria"/>
                <w:sz w:val="18"/>
                <w:szCs w:val="18"/>
              </w:rPr>
              <w:t xml:space="preserve">edagogickí zamestnanci </w:t>
            </w:r>
            <w:r w:rsidR="00C66A7F">
              <w:rPr>
                <w:rFonts w:ascii="Cambria" w:hAnsi="Cambria"/>
                <w:sz w:val="18"/>
                <w:szCs w:val="18"/>
              </w:rPr>
              <w:t>základnej školy</w:t>
            </w:r>
          </w:p>
        </w:tc>
      </w:tr>
      <w:tr w:rsidR="00DD71E5" w:rsidRPr="00AF5B58" w14:paraId="6A98F8C6" w14:textId="77777777" w:rsidTr="001F1414">
        <w:trPr>
          <w:cantSplit/>
        </w:trPr>
        <w:tc>
          <w:tcPr>
            <w:tcW w:w="2127" w:type="dxa"/>
          </w:tcPr>
          <w:p w14:paraId="4645ED57"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0820B934" w14:textId="08C8D45D" w:rsidR="00DD71E5" w:rsidRPr="007E719E" w:rsidRDefault="008036A1" w:rsidP="0099005A">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901702" w:rsidRPr="007E719E">
              <w:rPr>
                <w:rFonts w:ascii="Cambria" w:hAnsi="Cambria"/>
                <w:sz w:val="18"/>
                <w:szCs w:val="18"/>
              </w:rPr>
              <w:t>novovaný školský vzdelávací program</w:t>
            </w:r>
          </w:p>
          <w:p w14:paraId="4AEE7CCD" w14:textId="3F760F01" w:rsidR="00901702" w:rsidRPr="007E719E" w:rsidRDefault="008036A1" w:rsidP="0099005A">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901702" w:rsidRPr="007E719E">
              <w:rPr>
                <w:rFonts w:ascii="Cambria" w:hAnsi="Cambria"/>
                <w:sz w:val="18"/>
                <w:szCs w:val="18"/>
              </w:rPr>
              <w:t>n</w:t>
            </w:r>
            <w:r w:rsidR="00873183" w:rsidRPr="007E719E">
              <w:rPr>
                <w:rFonts w:ascii="Cambria" w:hAnsi="Cambria"/>
                <w:sz w:val="18"/>
                <w:szCs w:val="18"/>
              </w:rPr>
              <w:t>ovované a nové učebné materiály</w:t>
            </w:r>
          </w:p>
          <w:p w14:paraId="296A2CB3" w14:textId="09F5BAA7" w:rsidR="000C26D7" w:rsidRPr="007E719E" w:rsidRDefault="008036A1" w:rsidP="0099005A">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0C26D7" w:rsidRPr="007E719E">
              <w:rPr>
                <w:rFonts w:ascii="Cambria" w:hAnsi="Cambria"/>
                <w:sz w:val="18"/>
                <w:szCs w:val="18"/>
              </w:rPr>
              <w:t>oderné učebné pomôcky</w:t>
            </w:r>
            <w:r w:rsidR="00D73B9B" w:rsidRPr="007E719E">
              <w:rPr>
                <w:rFonts w:ascii="Cambria" w:hAnsi="Cambria"/>
                <w:sz w:val="18"/>
                <w:szCs w:val="18"/>
              </w:rPr>
              <w:t xml:space="preserve"> a nástroje</w:t>
            </w:r>
          </w:p>
          <w:p w14:paraId="15C42D8E" w14:textId="13423D83" w:rsidR="00D73B9B" w:rsidRPr="007E719E" w:rsidRDefault="008036A1" w:rsidP="0099005A">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5C7F6D" w:rsidRPr="007E719E">
              <w:rPr>
                <w:rFonts w:ascii="Cambria" w:hAnsi="Cambria"/>
                <w:sz w:val="18"/>
                <w:szCs w:val="18"/>
              </w:rPr>
              <w:t>oderné formy výučby</w:t>
            </w:r>
          </w:p>
          <w:p w14:paraId="7134778C" w14:textId="4F25F96E" w:rsidR="00DD71E5" w:rsidRPr="007E719E" w:rsidRDefault="008036A1" w:rsidP="0099005A">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BD26CC" w:rsidRPr="007E719E">
              <w:rPr>
                <w:rFonts w:ascii="Cambria" w:hAnsi="Cambria"/>
                <w:sz w:val="18"/>
                <w:szCs w:val="18"/>
              </w:rPr>
              <w:t>ýpočtová technika do učební</w:t>
            </w:r>
          </w:p>
          <w:p w14:paraId="03AEF927" w14:textId="2C441628" w:rsidR="00DD71E5" w:rsidRPr="007E719E" w:rsidRDefault="000A38AD" w:rsidP="0099005A">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Pr="00567F1E">
              <w:rPr>
                <w:rFonts w:ascii="Cambria" w:hAnsi="Cambria"/>
                <w:sz w:val="18"/>
                <w:szCs w:val="18"/>
              </w:rPr>
              <w:t xml:space="preserve">edagogickí zamestnanci absolvovali kurzy ďalšieho vzdelávania </w:t>
            </w:r>
            <w:r w:rsidR="00F37442">
              <w:rPr>
                <w:rFonts w:ascii="Cambria" w:hAnsi="Cambria"/>
                <w:sz w:val="18"/>
                <w:szCs w:val="18"/>
              </w:rPr>
              <w:t>v oblasti IKT</w:t>
            </w:r>
          </w:p>
        </w:tc>
      </w:tr>
      <w:tr w:rsidR="00DD71E5" w:rsidRPr="00AF5B58" w14:paraId="5D5D4188" w14:textId="77777777" w:rsidTr="001F1414">
        <w:trPr>
          <w:cantSplit/>
        </w:trPr>
        <w:tc>
          <w:tcPr>
            <w:tcW w:w="2127" w:type="dxa"/>
          </w:tcPr>
          <w:p w14:paraId="098CB932"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76A970E7" w14:textId="42B2DB5A" w:rsidR="00DD71E5" w:rsidRPr="007E719E" w:rsidRDefault="000371C9" w:rsidP="00D06D54">
            <w:pPr>
              <w:spacing w:line="240" w:lineRule="auto"/>
              <w:contextualSpacing/>
              <w:rPr>
                <w:rFonts w:ascii="Cambria" w:hAnsi="Cambria"/>
                <w:sz w:val="18"/>
                <w:szCs w:val="18"/>
              </w:rPr>
            </w:pPr>
            <w:r>
              <w:rPr>
                <w:rFonts w:ascii="Cambria" w:hAnsi="Cambria"/>
                <w:sz w:val="18"/>
                <w:szCs w:val="18"/>
              </w:rPr>
              <w:t>V</w:t>
            </w:r>
            <w:r w:rsidR="006E54D3" w:rsidRPr="007E719E">
              <w:rPr>
                <w:rFonts w:ascii="Cambria" w:hAnsi="Cambria"/>
                <w:sz w:val="18"/>
                <w:szCs w:val="18"/>
              </w:rPr>
              <w:t>ýstupy proje</w:t>
            </w:r>
            <w:r w:rsidR="001901E3" w:rsidRPr="007E719E">
              <w:rPr>
                <w:rFonts w:ascii="Cambria" w:hAnsi="Cambria"/>
                <w:sz w:val="18"/>
                <w:szCs w:val="18"/>
              </w:rPr>
              <w:t>k</w:t>
            </w:r>
            <w:r w:rsidR="006E54D3" w:rsidRPr="007E719E">
              <w:rPr>
                <w:rFonts w:ascii="Cambria" w:hAnsi="Cambria"/>
                <w:sz w:val="18"/>
                <w:szCs w:val="18"/>
              </w:rPr>
              <w:t>tu sa intenzívne požívali počas realizácie projektu, školenia sa realizovali iba počas implementácie projektu. Po realizácii sa naďalej používajú výstupy projektu, až na niektorú techniku (notebooky, dataprojektory), ktoré už boli zastarané, pokazené a museli ich vym</w:t>
            </w:r>
            <w:r w:rsidR="001901E3" w:rsidRPr="007E719E">
              <w:rPr>
                <w:rFonts w:ascii="Cambria" w:hAnsi="Cambria"/>
                <w:sz w:val="18"/>
                <w:szCs w:val="18"/>
              </w:rPr>
              <w:t>en</w:t>
            </w:r>
            <w:r w:rsidR="006E54D3" w:rsidRPr="007E719E">
              <w:rPr>
                <w:rFonts w:ascii="Cambria" w:hAnsi="Cambria"/>
                <w:sz w:val="18"/>
                <w:szCs w:val="18"/>
              </w:rPr>
              <w:t>iť za novšie modely.</w:t>
            </w:r>
          </w:p>
        </w:tc>
      </w:tr>
      <w:tr w:rsidR="00DD71E5" w:rsidRPr="00AF5B58" w14:paraId="29C6C208" w14:textId="77777777" w:rsidTr="001F1414">
        <w:trPr>
          <w:cantSplit/>
        </w:trPr>
        <w:tc>
          <w:tcPr>
            <w:tcW w:w="2127" w:type="dxa"/>
          </w:tcPr>
          <w:p w14:paraId="5DA7E2BC"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72C370AD" w14:textId="08FD4035" w:rsidR="008C31A5" w:rsidRDefault="008036A1" w:rsidP="008C31A5">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E92176">
              <w:rPr>
                <w:rFonts w:ascii="Cambria" w:hAnsi="Cambria"/>
                <w:sz w:val="18"/>
                <w:szCs w:val="18"/>
              </w:rPr>
              <w:t>lepšené IKT zručnosti pedagógov</w:t>
            </w:r>
          </w:p>
          <w:p w14:paraId="23F4B1FD" w14:textId="47F278CC" w:rsidR="008C31A5" w:rsidRDefault="008036A1" w:rsidP="008C31A5">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8C31A5">
              <w:rPr>
                <w:rFonts w:ascii="Cambria" w:hAnsi="Cambria"/>
                <w:sz w:val="18"/>
                <w:szCs w:val="18"/>
              </w:rPr>
              <w:t>výšený kompetenčný profil pedagógov a ich profesijný rast</w:t>
            </w:r>
          </w:p>
          <w:p w14:paraId="5A0E3B23" w14:textId="7380D691" w:rsidR="00E92176" w:rsidRDefault="008036A1" w:rsidP="00E9217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E92176" w:rsidRPr="00F57F42">
              <w:rPr>
                <w:rFonts w:ascii="Cambria" w:hAnsi="Cambria"/>
                <w:sz w:val="18"/>
                <w:szCs w:val="18"/>
              </w:rPr>
              <w:t>lepšené jazykové zručnosti žiakov</w:t>
            </w:r>
          </w:p>
          <w:p w14:paraId="69224294" w14:textId="168861BF" w:rsidR="00E42D91" w:rsidRDefault="008036A1" w:rsidP="00E9217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E42D91" w:rsidRPr="00667FAE">
              <w:rPr>
                <w:rFonts w:ascii="Cambria" w:hAnsi="Cambria"/>
                <w:sz w:val="18"/>
                <w:szCs w:val="18"/>
              </w:rPr>
              <w:t>výšený záujem žiakov o</w:t>
            </w:r>
            <w:r w:rsidR="00E42D91">
              <w:rPr>
                <w:rFonts w:ascii="Cambria" w:hAnsi="Cambria"/>
                <w:sz w:val="18"/>
                <w:szCs w:val="18"/>
              </w:rPr>
              <w:t> </w:t>
            </w:r>
            <w:r w:rsidR="00E42D91" w:rsidRPr="00667FAE">
              <w:rPr>
                <w:rFonts w:ascii="Cambria" w:hAnsi="Cambria"/>
                <w:sz w:val="18"/>
                <w:szCs w:val="18"/>
              </w:rPr>
              <w:t>výučbu</w:t>
            </w:r>
            <w:r w:rsidR="00E42D91">
              <w:rPr>
                <w:rFonts w:ascii="Cambria" w:hAnsi="Cambria"/>
                <w:sz w:val="18"/>
                <w:szCs w:val="18"/>
              </w:rPr>
              <w:t xml:space="preserve"> anglického jazyka</w:t>
            </w:r>
          </w:p>
          <w:p w14:paraId="6EFFA140" w14:textId="5D44297A" w:rsidR="00E92176" w:rsidRDefault="008036A1" w:rsidP="00E9217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E92176" w:rsidRPr="00CC6E69">
              <w:rPr>
                <w:rFonts w:ascii="Cambria" w:hAnsi="Cambria"/>
                <w:sz w:val="18"/>
                <w:szCs w:val="18"/>
              </w:rPr>
              <w:t>lepšené IKT zručnosti žiakov</w:t>
            </w:r>
          </w:p>
          <w:p w14:paraId="1D687BA1" w14:textId="3CF76ADD" w:rsidR="00027C4B" w:rsidRDefault="008036A1" w:rsidP="00E9217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027C4B">
              <w:rPr>
                <w:rFonts w:ascii="Cambria" w:hAnsi="Cambria"/>
                <w:sz w:val="18"/>
                <w:szCs w:val="18"/>
              </w:rPr>
              <w:t>lepšená čitateľská gramotnosť žiakov</w:t>
            </w:r>
          </w:p>
          <w:p w14:paraId="0CB22875" w14:textId="6880ED2B" w:rsidR="00DD71E5" w:rsidRPr="007E719E" w:rsidRDefault="008036A1" w:rsidP="002C6A1B">
            <w:pPr>
              <w:pStyle w:val="Odsekzoznamu"/>
              <w:numPr>
                <w:ilvl w:val="0"/>
                <w:numId w:val="4"/>
              </w:numPr>
              <w:spacing w:line="240" w:lineRule="auto"/>
              <w:ind w:left="357" w:hanging="357"/>
              <w:rPr>
                <w:rFonts w:ascii="Cambria" w:hAnsi="Cambria"/>
                <w:sz w:val="18"/>
                <w:szCs w:val="18"/>
              </w:rPr>
            </w:pPr>
            <w:r>
              <w:rPr>
                <w:rFonts w:ascii="Cambria" w:hAnsi="Cambria"/>
                <w:sz w:val="18"/>
                <w:szCs w:val="18"/>
              </w:rPr>
              <w:t>r</w:t>
            </w:r>
            <w:r w:rsidR="002C6A1B">
              <w:rPr>
                <w:rFonts w:ascii="Cambria" w:hAnsi="Cambria"/>
                <w:sz w:val="18"/>
                <w:szCs w:val="18"/>
              </w:rPr>
              <w:t>ozvinuté sebahodnotenie, sebareflexia žiakov</w:t>
            </w:r>
          </w:p>
        </w:tc>
      </w:tr>
      <w:tr w:rsidR="00DD71E5" w:rsidRPr="00AF5B58" w14:paraId="664C023B" w14:textId="77777777" w:rsidTr="001F1414">
        <w:trPr>
          <w:cantSplit/>
        </w:trPr>
        <w:tc>
          <w:tcPr>
            <w:tcW w:w="2127" w:type="dxa"/>
          </w:tcPr>
          <w:p w14:paraId="490E8938"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4DB2FACA" w14:textId="4B5180B9" w:rsidR="00DD71E5" w:rsidRPr="007E719E" w:rsidRDefault="00872083" w:rsidP="00D06D54">
            <w:pPr>
              <w:spacing w:line="240" w:lineRule="auto"/>
              <w:contextualSpacing/>
              <w:rPr>
                <w:rFonts w:ascii="Cambria" w:hAnsi="Cambria"/>
                <w:sz w:val="18"/>
                <w:szCs w:val="18"/>
              </w:rPr>
            </w:pPr>
            <w:r w:rsidRPr="007E719E">
              <w:rPr>
                <w:rFonts w:ascii="Cambria" w:hAnsi="Cambria"/>
                <w:sz w:val="18"/>
                <w:szCs w:val="18"/>
              </w:rPr>
              <w:t>Výstupy projektu sú udržateľné, reálne sa všetko využíva a prispieva to ku kvalitnejšiemu vzdelávaniu. Možné prekážky sú v tejto rovine skôr hypotetické.</w:t>
            </w:r>
          </w:p>
        </w:tc>
      </w:tr>
      <w:tr w:rsidR="00DD71E5" w:rsidRPr="00AF5B58" w14:paraId="35865561" w14:textId="77777777" w:rsidTr="001F1414">
        <w:trPr>
          <w:cantSplit/>
        </w:trPr>
        <w:tc>
          <w:tcPr>
            <w:tcW w:w="2127" w:type="dxa"/>
          </w:tcPr>
          <w:p w14:paraId="0CFE6C06"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7A01E39F" w14:textId="5891458F" w:rsidR="00B97D3C" w:rsidRPr="007E719E" w:rsidRDefault="00DD71E5" w:rsidP="004A7014">
            <w:pPr>
              <w:pStyle w:val="Odsekzoznamu"/>
              <w:numPr>
                <w:ilvl w:val="0"/>
                <w:numId w:val="110"/>
              </w:numPr>
              <w:spacing w:after="120" w:line="240" w:lineRule="auto"/>
              <w:ind w:left="357" w:hanging="357"/>
              <w:rPr>
                <w:rFonts w:ascii="Cambria" w:hAnsi="Cambria"/>
                <w:sz w:val="18"/>
                <w:szCs w:val="18"/>
              </w:rPr>
            </w:pPr>
            <w:r w:rsidRPr="000371C9">
              <w:rPr>
                <w:rFonts w:ascii="Cambria" w:hAnsi="Cambria"/>
                <w:sz w:val="18"/>
                <w:szCs w:val="18"/>
              </w:rPr>
              <w:t>Skôr vysoký</w:t>
            </w:r>
          </w:p>
        </w:tc>
      </w:tr>
    </w:tbl>
    <w:p w14:paraId="34AD857D" w14:textId="6FC49B36" w:rsidR="00A428BC" w:rsidRPr="007E719E" w:rsidRDefault="00A428BC" w:rsidP="00E46F6A">
      <w:pPr>
        <w:spacing w:before="240" w:after="120" w:line="240" w:lineRule="auto"/>
        <w:jc w:val="both"/>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B97D3C" w:rsidRPr="00AF5B58" w14:paraId="4C0F6D9E" w14:textId="77777777" w:rsidTr="001F1414">
        <w:trPr>
          <w:cantSplit/>
        </w:trPr>
        <w:tc>
          <w:tcPr>
            <w:tcW w:w="2127" w:type="dxa"/>
          </w:tcPr>
          <w:p w14:paraId="40F9E7F9" w14:textId="42A78701" w:rsidR="00B97D3C" w:rsidRPr="007E719E" w:rsidRDefault="00B97D3C" w:rsidP="00B97D3C">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4E451A51" w14:textId="370FC0F7" w:rsidR="00B97D3C" w:rsidRPr="007E719E" w:rsidRDefault="00B97D3C" w:rsidP="00B97D3C">
            <w:pPr>
              <w:spacing w:line="240" w:lineRule="auto"/>
              <w:contextualSpacing/>
              <w:rPr>
                <w:rFonts w:ascii="Cambria" w:hAnsi="Cambria"/>
                <w:sz w:val="18"/>
                <w:szCs w:val="18"/>
              </w:rPr>
            </w:pPr>
            <w:r w:rsidRPr="00BD66B3">
              <w:rPr>
                <w:rFonts w:ascii="Cambria" w:hAnsi="Cambria"/>
                <w:sz w:val="18"/>
                <w:szCs w:val="18"/>
              </w:rPr>
              <w:t>17.</w:t>
            </w:r>
          </w:p>
        </w:tc>
      </w:tr>
      <w:tr w:rsidR="00B97D3C" w:rsidRPr="00AF5B58" w14:paraId="3CE4F8E0" w14:textId="77777777" w:rsidTr="001F1414">
        <w:trPr>
          <w:cantSplit/>
        </w:trPr>
        <w:tc>
          <w:tcPr>
            <w:tcW w:w="2127" w:type="dxa"/>
          </w:tcPr>
          <w:p w14:paraId="2FD2458C" w14:textId="0D55D896" w:rsidR="00B97D3C" w:rsidRPr="007E719E" w:rsidRDefault="00B97D3C" w:rsidP="00B97D3C">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30C2D152" w14:textId="420F8C7D" w:rsidR="00B97D3C" w:rsidRPr="007E719E" w:rsidRDefault="006B4AE2" w:rsidP="00B97D3C">
            <w:pPr>
              <w:spacing w:line="240" w:lineRule="auto"/>
              <w:contextualSpacing/>
              <w:rPr>
                <w:rFonts w:ascii="Cambria" w:hAnsi="Cambria"/>
                <w:sz w:val="18"/>
                <w:szCs w:val="18"/>
              </w:rPr>
            </w:pPr>
            <w:r w:rsidRPr="007E719E">
              <w:rPr>
                <w:rFonts w:ascii="Cambria" w:hAnsi="Cambria"/>
                <w:sz w:val="18"/>
                <w:szCs w:val="18"/>
              </w:rPr>
              <w:t xml:space="preserve">Pripravovať </w:t>
            </w:r>
            <w:r w:rsidR="006F642A" w:rsidRPr="007E719E">
              <w:rPr>
                <w:rFonts w:ascii="Cambria" w:hAnsi="Cambria"/>
                <w:sz w:val="18"/>
                <w:szCs w:val="18"/>
              </w:rPr>
              <w:t>budúcnosť znamená vytvárať súčasnosť</w:t>
            </w:r>
          </w:p>
        </w:tc>
      </w:tr>
      <w:tr w:rsidR="00DD71E5" w:rsidRPr="00AF5B58" w14:paraId="7DE4A377" w14:textId="77777777" w:rsidTr="001F1414">
        <w:trPr>
          <w:cantSplit/>
        </w:trPr>
        <w:tc>
          <w:tcPr>
            <w:tcW w:w="2127" w:type="dxa"/>
          </w:tcPr>
          <w:p w14:paraId="06ED1839" w14:textId="0B791ED5"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44905FCC" w14:textId="77777777" w:rsidR="00DD71E5" w:rsidRPr="007E719E" w:rsidRDefault="006F642A" w:rsidP="00D06D54">
            <w:pPr>
              <w:spacing w:line="240" w:lineRule="auto"/>
              <w:contextualSpacing/>
              <w:rPr>
                <w:rFonts w:ascii="Cambria" w:hAnsi="Cambria"/>
                <w:sz w:val="18"/>
                <w:szCs w:val="18"/>
              </w:rPr>
            </w:pPr>
            <w:r w:rsidRPr="007E719E">
              <w:rPr>
                <w:rFonts w:ascii="Cambria" w:hAnsi="Cambria"/>
                <w:sz w:val="18"/>
                <w:szCs w:val="18"/>
              </w:rPr>
              <w:t>26110130422</w:t>
            </w:r>
          </w:p>
          <w:p w14:paraId="35FB0D1C" w14:textId="77E9ECB8" w:rsidR="006F642A" w:rsidRPr="007E719E" w:rsidRDefault="00817AD1" w:rsidP="00D06D54">
            <w:pPr>
              <w:spacing w:line="240" w:lineRule="auto"/>
              <w:contextualSpacing/>
              <w:rPr>
                <w:rFonts w:ascii="Cambria" w:hAnsi="Cambria"/>
                <w:sz w:val="18"/>
                <w:szCs w:val="18"/>
              </w:rPr>
            </w:pPr>
            <w:r w:rsidRPr="007E719E">
              <w:rPr>
                <w:rFonts w:ascii="Cambria" w:hAnsi="Cambria"/>
                <w:sz w:val="18"/>
                <w:szCs w:val="18"/>
              </w:rPr>
              <w:t>Prioritná os 1 Reforma systému vzdelávania  a odbornej prípravy</w:t>
            </w:r>
          </w:p>
          <w:p w14:paraId="50C703AB" w14:textId="0FF6D2AB" w:rsidR="00DD71E5" w:rsidRPr="007E719E" w:rsidRDefault="006C0E89" w:rsidP="00D06D54">
            <w:pPr>
              <w:spacing w:line="240" w:lineRule="auto"/>
              <w:contextualSpacing/>
              <w:rPr>
                <w:rFonts w:ascii="Cambria" w:hAnsi="Cambria"/>
                <w:sz w:val="18"/>
                <w:szCs w:val="18"/>
              </w:rPr>
            </w:pPr>
            <w:r w:rsidRPr="007E719E">
              <w:rPr>
                <w:rFonts w:ascii="Cambria" w:hAnsi="Cambria"/>
                <w:sz w:val="18"/>
                <w:szCs w:val="18"/>
              </w:rPr>
              <w:t>Opatrenie 1.1 Premena tradičnej školy na modernú</w:t>
            </w:r>
          </w:p>
        </w:tc>
      </w:tr>
      <w:tr w:rsidR="00DD71E5" w:rsidRPr="00AF5B58" w14:paraId="0E4A825D" w14:textId="77777777" w:rsidTr="001F1414">
        <w:trPr>
          <w:cantSplit/>
        </w:trPr>
        <w:tc>
          <w:tcPr>
            <w:tcW w:w="2127" w:type="dxa"/>
          </w:tcPr>
          <w:p w14:paraId="475FFF18"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48CA2717" w14:textId="37DC4C5E" w:rsidR="00DD71E5" w:rsidRPr="007E719E" w:rsidRDefault="00827CD1" w:rsidP="00D06D54">
            <w:pPr>
              <w:spacing w:line="240" w:lineRule="auto"/>
              <w:contextualSpacing/>
              <w:rPr>
                <w:rFonts w:ascii="Cambria" w:hAnsi="Cambria"/>
                <w:sz w:val="18"/>
                <w:szCs w:val="18"/>
              </w:rPr>
            </w:pPr>
            <w:r w:rsidRPr="007E719E">
              <w:rPr>
                <w:rFonts w:ascii="Cambria" w:hAnsi="Cambria"/>
                <w:sz w:val="18"/>
                <w:szCs w:val="18"/>
              </w:rPr>
              <w:t>Základná škola, Farská lúka 64/A, Fiľakovo</w:t>
            </w:r>
          </w:p>
        </w:tc>
      </w:tr>
      <w:tr w:rsidR="00DD71E5" w:rsidRPr="00AF5B58" w14:paraId="4C614DCA" w14:textId="77777777" w:rsidTr="001F1414">
        <w:trPr>
          <w:cantSplit/>
        </w:trPr>
        <w:tc>
          <w:tcPr>
            <w:tcW w:w="2127" w:type="dxa"/>
          </w:tcPr>
          <w:p w14:paraId="5B77D791"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1F95AED8" w14:textId="253874E5" w:rsidR="00DD71E5" w:rsidRPr="007E719E" w:rsidRDefault="00335BA7" w:rsidP="00D06D54">
            <w:pPr>
              <w:spacing w:line="240" w:lineRule="auto"/>
              <w:contextualSpacing/>
              <w:rPr>
                <w:rFonts w:ascii="Cambria" w:hAnsi="Cambria"/>
                <w:sz w:val="18"/>
                <w:szCs w:val="18"/>
              </w:rPr>
            </w:pPr>
            <w:r w:rsidRPr="007E719E">
              <w:rPr>
                <w:rFonts w:ascii="Cambria" w:hAnsi="Cambria"/>
                <w:sz w:val="18"/>
                <w:szCs w:val="18"/>
              </w:rPr>
              <w:t>Vytvorenie podmienok pre moderné formy vzdelávania</w:t>
            </w:r>
            <w:r w:rsidR="00BD66B3">
              <w:rPr>
                <w:rFonts w:ascii="Cambria" w:hAnsi="Cambria"/>
                <w:sz w:val="18"/>
                <w:szCs w:val="18"/>
              </w:rPr>
              <w:t>.</w:t>
            </w:r>
          </w:p>
        </w:tc>
      </w:tr>
      <w:tr w:rsidR="00DD71E5" w:rsidRPr="00AF5B58" w14:paraId="79FF2324" w14:textId="77777777" w:rsidTr="001F1414">
        <w:trPr>
          <w:cantSplit/>
        </w:trPr>
        <w:tc>
          <w:tcPr>
            <w:tcW w:w="2127" w:type="dxa"/>
          </w:tcPr>
          <w:p w14:paraId="4BF21680" w14:textId="76F76020"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58CDEE36" w14:textId="7F4C22B6" w:rsidR="004B1301" w:rsidRPr="00264A8F" w:rsidRDefault="005272D6" w:rsidP="004A7014">
            <w:pPr>
              <w:pStyle w:val="Odsekzoznamu"/>
              <w:numPr>
                <w:ilvl w:val="1"/>
                <w:numId w:val="54"/>
              </w:numPr>
              <w:spacing w:line="240" w:lineRule="auto"/>
              <w:rPr>
                <w:rFonts w:ascii="Cambria" w:hAnsi="Cambria"/>
                <w:sz w:val="18"/>
                <w:szCs w:val="18"/>
              </w:rPr>
            </w:pPr>
            <w:r w:rsidRPr="00264A8F">
              <w:rPr>
                <w:rFonts w:ascii="Cambria" w:hAnsi="Cambria"/>
                <w:sz w:val="18"/>
                <w:szCs w:val="18"/>
              </w:rPr>
              <w:t>Interaktívne vyučovanie pri čítaní s</w:t>
            </w:r>
            <w:r w:rsidR="004B1301" w:rsidRPr="00264A8F">
              <w:rPr>
                <w:rFonts w:ascii="Cambria" w:hAnsi="Cambria"/>
                <w:sz w:val="18"/>
                <w:szCs w:val="18"/>
              </w:rPr>
              <w:t> </w:t>
            </w:r>
            <w:r w:rsidRPr="00264A8F">
              <w:rPr>
                <w:rFonts w:ascii="Cambria" w:hAnsi="Cambria"/>
                <w:sz w:val="18"/>
                <w:szCs w:val="18"/>
              </w:rPr>
              <w:t>porozumením</w:t>
            </w:r>
          </w:p>
          <w:p w14:paraId="797AD60C" w14:textId="27B9FD24" w:rsidR="004B1301" w:rsidRPr="00561C6D" w:rsidRDefault="00561C6D" w:rsidP="00561C6D">
            <w:pPr>
              <w:spacing w:line="240" w:lineRule="auto"/>
              <w:rPr>
                <w:rFonts w:ascii="Cambria" w:hAnsi="Cambria"/>
                <w:sz w:val="18"/>
                <w:szCs w:val="18"/>
              </w:rPr>
            </w:pPr>
            <w:r>
              <w:rPr>
                <w:rFonts w:ascii="Cambria" w:hAnsi="Cambria"/>
                <w:sz w:val="18"/>
                <w:szCs w:val="18"/>
              </w:rPr>
              <w:t xml:space="preserve">2.1   </w:t>
            </w:r>
            <w:r w:rsidR="000E42D5" w:rsidRPr="00561C6D">
              <w:rPr>
                <w:rFonts w:ascii="Cambria" w:hAnsi="Cambria"/>
                <w:sz w:val="18"/>
                <w:szCs w:val="18"/>
              </w:rPr>
              <w:t xml:space="preserve">Rozšírenie informatiky pri vyučovaní </w:t>
            </w:r>
          </w:p>
          <w:p w14:paraId="7ACFE5B2" w14:textId="26DCA38B" w:rsidR="000E42D5" w:rsidRPr="00264A8F" w:rsidRDefault="000E42D5" w:rsidP="004B1301">
            <w:pPr>
              <w:pStyle w:val="Odsekzoznamu"/>
              <w:spacing w:line="240" w:lineRule="auto"/>
              <w:ind w:left="360"/>
              <w:rPr>
                <w:rFonts w:ascii="Cambria" w:hAnsi="Cambria"/>
                <w:sz w:val="18"/>
                <w:szCs w:val="18"/>
              </w:rPr>
            </w:pPr>
            <w:r w:rsidRPr="00264A8F">
              <w:rPr>
                <w:rFonts w:ascii="Cambria" w:hAnsi="Cambria"/>
                <w:sz w:val="18"/>
                <w:szCs w:val="18"/>
              </w:rPr>
              <w:t>matematiky a</w:t>
            </w:r>
            <w:r w:rsidR="002C2161" w:rsidRPr="00264A8F">
              <w:rPr>
                <w:rFonts w:ascii="Cambria" w:hAnsi="Cambria"/>
                <w:sz w:val="18"/>
                <w:szCs w:val="18"/>
              </w:rPr>
              <w:t> </w:t>
            </w:r>
            <w:r w:rsidRPr="00264A8F">
              <w:rPr>
                <w:rFonts w:ascii="Cambria" w:hAnsi="Cambria"/>
                <w:sz w:val="18"/>
                <w:szCs w:val="18"/>
              </w:rPr>
              <w:t>prírodovedy</w:t>
            </w:r>
          </w:p>
          <w:p w14:paraId="553E9D6C" w14:textId="5F63E93D" w:rsidR="002C2161" w:rsidRPr="00561C6D" w:rsidRDefault="002C2161" w:rsidP="004A7014">
            <w:pPr>
              <w:pStyle w:val="Odsekzoznamu"/>
              <w:numPr>
                <w:ilvl w:val="1"/>
                <w:numId w:val="61"/>
              </w:numPr>
              <w:spacing w:line="240" w:lineRule="auto"/>
              <w:rPr>
                <w:rFonts w:ascii="Cambria" w:hAnsi="Cambria"/>
                <w:sz w:val="18"/>
                <w:szCs w:val="18"/>
              </w:rPr>
            </w:pPr>
            <w:r w:rsidRPr="00561C6D">
              <w:rPr>
                <w:rFonts w:ascii="Cambria" w:hAnsi="Cambria"/>
                <w:sz w:val="18"/>
                <w:szCs w:val="18"/>
              </w:rPr>
              <w:t>Jazykové laboratórium</w:t>
            </w:r>
          </w:p>
          <w:p w14:paraId="2155F75B" w14:textId="309782FB" w:rsidR="00DD71E5" w:rsidRPr="00264A8F" w:rsidRDefault="004B1301" w:rsidP="00D06D54">
            <w:pPr>
              <w:spacing w:line="240" w:lineRule="auto"/>
              <w:contextualSpacing/>
              <w:rPr>
                <w:rFonts w:ascii="Cambria" w:hAnsi="Cambria"/>
                <w:sz w:val="18"/>
                <w:szCs w:val="18"/>
                <w:highlight w:val="yellow"/>
              </w:rPr>
            </w:pPr>
            <w:r w:rsidRPr="00264A8F">
              <w:rPr>
                <w:rFonts w:ascii="Cambria" w:hAnsi="Cambria"/>
                <w:sz w:val="18"/>
                <w:szCs w:val="18"/>
              </w:rPr>
              <w:t xml:space="preserve">4.1 </w:t>
            </w:r>
            <w:r w:rsidR="003E6B9C" w:rsidRPr="00264A8F">
              <w:rPr>
                <w:rFonts w:ascii="Cambria" w:hAnsi="Cambria"/>
                <w:sz w:val="18"/>
                <w:szCs w:val="18"/>
              </w:rPr>
              <w:t xml:space="preserve">  </w:t>
            </w:r>
            <w:r w:rsidR="00BF39CF" w:rsidRPr="00264A8F">
              <w:rPr>
                <w:rFonts w:ascii="Cambria" w:hAnsi="Cambria"/>
                <w:sz w:val="18"/>
                <w:szCs w:val="18"/>
              </w:rPr>
              <w:t>Kultúra, živá a neživá prírod</w:t>
            </w:r>
            <w:r w:rsidRPr="00264A8F">
              <w:rPr>
                <w:rFonts w:ascii="Cambria" w:hAnsi="Cambria"/>
                <w:sz w:val="18"/>
                <w:szCs w:val="18"/>
              </w:rPr>
              <w:t>a</w:t>
            </w:r>
          </w:p>
        </w:tc>
      </w:tr>
      <w:tr w:rsidR="00DD71E5" w:rsidRPr="00AF5B58" w14:paraId="64D71ACB" w14:textId="77777777" w:rsidTr="001F1414">
        <w:trPr>
          <w:cantSplit/>
        </w:trPr>
        <w:tc>
          <w:tcPr>
            <w:tcW w:w="2127" w:type="dxa"/>
          </w:tcPr>
          <w:p w14:paraId="4BF4080D"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32A87465" w14:textId="1C9C5FD8" w:rsidR="00DD71E5" w:rsidRPr="007E719E" w:rsidRDefault="000E11C5" w:rsidP="004A7014">
            <w:pPr>
              <w:pStyle w:val="Odsekzoznamu"/>
              <w:numPr>
                <w:ilvl w:val="0"/>
                <w:numId w:val="126"/>
              </w:numPr>
              <w:spacing w:line="240" w:lineRule="auto"/>
              <w:ind w:left="357" w:hanging="357"/>
              <w:rPr>
                <w:rFonts w:ascii="Cambria" w:hAnsi="Cambria"/>
                <w:sz w:val="18"/>
                <w:szCs w:val="18"/>
              </w:rPr>
            </w:pPr>
            <w:r>
              <w:rPr>
                <w:rFonts w:ascii="Cambria" w:hAnsi="Cambria"/>
                <w:sz w:val="18"/>
                <w:szCs w:val="18"/>
              </w:rPr>
              <w:t>p</w:t>
            </w:r>
            <w:r w:rsidR="00A4238E" w:rsidRPr="007E719E">
              <w:rPr>
                <w:rFonts w:ascii="Cambria" w:hAnsi="Cambria"/>
                <w:sz w:val="18"/>
                <w:szCs w:val="18"/>
              </w:rPr>
              <w:t xml:space="preserve">edagogickí zamestnanci </w:t>
            </w:r>
            <w:r w:rsidR="00C66A7F">
              <w:rPr>
                <w:rFonts w:ascii="Cambria" w:hAnsi="Cambria"/>
                <w:sz w:val="18"/>
                <w:szCs w:val="18"/>
              </w:rPr>
              <w:t>základnej školy</w:t>
            </w:r>
          </w:p>
          <w:p w14:paraId="6BE5AAD2" w14:textId="7513F8AD" w:rsidR="00DD71E5" w:rsidRPr="007E719E" w:rsidRDefault="000E11C5" w:rsidP="004A7014">
            <w:pPr>
              <w:pStyle w:val="Odsekzoznamu"/>
              <w:numPr>
                <w:ilvl w:val="0"/>
                <w:numId w:val="126"/>
              </w:numPr>
              <w:spacing w:line="240" w:lineRule="auto"/>
              <w:ind w:left="357" w:hanging="357"/>
              <w:rPr>
                <w:rFonts w:ascii="Cambria" w:hAnsi="Cambria"/>
                <w:sz w:val="18"/>
                <w:szCs w:val="18"/>
              </w:rPr>
            </w:pPr>
            <w:r>
              <w:rPr>
                <w:rFonts w:ascii="Cambria" w:hAnsi="Cambria"/>
                <w:sz w:val="18"/>
                <w:szCs w:val="18"/>
              </w:rPr>
              <w:t>ž</w:t>
            </w:r>
            <w:r w:rsidR="00A4238E" w:rsidRPr="007E719E">
              <w:rPr>
                <w:rFonts w:ascii="Cambria" w:hAnsi="Cambria"/>
                <w:sz w:val="18"/>
                <w:szCs w:val="18"/>
              </w:rPr>
              <w:t xml:space="preserve">iaci </w:t>
            </w:r>
            <w:r w:rsidR="00C66A7F">
              <w:rPr>
                <w:rFonts w:ascii="Cambria" w:hAnsi="Cambria"/>
                <w:sz w:val="18"/>
                <w:szCs w:val="18"/>
              </w:rPr>
              <w:t>základnej školy</w:t>
            </w:r>
          </w:p>
        </w:tc>
      </w:tr>
      <w:tr w:rsidR="00DD71E5" w:rsidRPr="00AF5B58" w14:paraId="1ED54A4B" w14:textId="77777777" w:rsidTr="001F1414">
        <w:trPr>
          <w:cantSplit/>
        </w:trPr>
        <w:tc>
          <w:tcPr>
            <w:tcW w:w="2127" w:type="dxa"/>
          </w:tcPr>
          <w:p w14:paraId="2B2BDC27"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0653FF2C" w14:textId="2FF21A66" w:rsidR="00DD71E5" w:rsidRPr="007E719E" w:rsidRDefault="000E11C5" w:rsidP="004A7014">
            <w:pPr>
              <w:pStyle w:val="Odsekzoznamu"/>
              <w:numPr>
                <w:ilvl w:val="0"/>
                <w:numId w:val="126"/>
              </w:numPr>
              <w:spacing w:line="240" w:lineRule="auto"/>
              <w:ind w:left="357" w:hanging="357"/>
              <w:rPr>
                <w:rFonts w:ascii="Cambria" w:hAnsi="Cambria"/>
                <w:sz w:val="18"/>
                <w:szCs w:val="18"/>
              </w:rPr>
            </w:pPr>
            <w:r>
              <w:rPr>
                <w:rFonts w:ascii="Cambria" w:hAnsi="Cambria"/>
                <w:sz w:val="18"/>
                <w:szCs w:val="18"/>
              </w:rPr>
              <w:t>m</w:t>
            </w:r>
            <w:r w:rsidR="006A7237" w:rsidRPr="007E719E">
              <w:rPr>
                <w:rFonts w:ascii="Cambria" w:hAnsi="Cambria"/>
                <w:sz w:val="18"/>
                <w:szCs w:val="18"/>
              </w:rPr>
              <w:t>anuály k predmetom</w:t>
            </w:r>
          </w:p>
          <w:p w14:paraId="2721C61C" w14:textId="67FB7B09" w:rsidR="006A7237" w:rsidRPr="007E719E" w:rsidRDefault="000E11C5" w:rsidP="004A7014">
            <w:pPr>
              <w:pStyle w:val="Odsekzoznamu"/>
              <w:numPr>
                <w:ilvl w:val="0"/>
                <w:numId w:val="126"/>
              </w:numPr>
              <w:spacing w:line="240" w:lineRule="auto"/>
              <w:ind w:left="357" w:hanging="357"/>
              <w:rPr>
                <w:rFonts w:ascii="Cambria" w:hAnsi="Cambria"/>
                <w:sz w:val="18"/>
                <w:szCs w:val="18"/>
              </w:rPr>
            </w:pPr>
            <w:r>
              <w:rPr>
                <w:rFonts w:ascii="Cambria" w:hAnsi="Cambria"/>
                <w:sz w:val="18"/>
                <w:szCs w:val="18"/>
              </w:rPr>
              <w:t>i</w:t>
            </w:r>
            <w:r w:rsidR="006A7237" w:rsidRPr="007E719E">
              <w:rPr>
                <w:rFonts w:ascii="Cambria" w:hAnsi="Cambria"/>
                <w:sz w:val="18"/>
                <w:szCs w:val="18"/>
              </w:rPr>
              <w:t>nteraktívne učebne</w:t>
            </w:r>
          </w:p>
          <w:p w14:paraId="7F6BD611" w14:textId="225DEC2F" w:rsidR="006A7237" w:rsidRPr="007E719E" w:rsidRDefault="000E11C5" w:rsidP="004A7014">
            <w:pPr>
              <w:pStyle w:val="Odsekzoznamu"/>
              <w:numPr>
                <w:ilvl w:val="0"/>
                <w:numId w:val="126"/>
              </w:numPr>
              <w:spacing w:line="240" w:lineRule="auto"/>
              <w:ind w:left="357" w:hanging="357"/>
              <w:rPr>
                <w:rFonts w:ascii="Cambria" w:hAnsi="Cambria"/>
                <w:sz w:val="18"/>
                <w:szCs w:val="18"/>
              </w:rPr>
            </w:pPr>
            <w:r>
              <w:rPr>
                <w:rFonts w:ascii="Cambria" w:hAnsi="Cambria"/>
                <w:sz w:val="18"/>
                <w:szCs w:val="18"/>
              </w:rPr>
              <w:t>j</w:t>
            </w:r>
            <w:r w:rsidR="006A7237" w:rsidRPr="007E719E">
              <w:rPr>
                <w:rFonts w:ascii="Cambria" w:hAnsi="Cambria"/>
                <w:sz w:val="18"/>
                <w:szCs w:val="18"/>
              </w:rPr>
              <w:t>azykové laboratórium</w:t>
            </w:r>
          </w:p>
          <w:p w14:paraId="7940CB40" w14:textId="3460150C" w:rsidR="00A4238E" w:rsidRPr="007E719E" w:rsidRDefault="006A7237" w:rsidP="004A7014">
            <w:pPr>
              <w:pStyle w:val="Odsekzoznamu"/>
              <w:numPr>
                <w:ilvl w:val="0"/>
                <w:numId w:val="126"/>
              </w:numPr>
              <w:spacing w:line="240" w:lineRule="auto"/>
              <w:ind w:left="357" w:hanging="357"/>
              <w:rPr>
                <w:rFonts w:ascii="Cambria" w:hAnsi="Cambria"/>
                <w:sz w:val="18"/>
                <w:szCs w:val="18"/>
              </w:rPr>
            </w:pPr>
            <w:r w:rsidRPr="007E719E">
              <w:rPr>
                <w:rFonts w:ascii="Cambria" w:hAnsi="Cambria"/>
                <w:sz w:val="18"/>
                <w:szCs w:val="18"/>
              </w:rPr>
              <w:t xml:space="preserve">IKT </w:t>
            </w:r>
            <w:r w:rsidR="00CB5A3E">
              <w:rPr>
                <w:rFonts w:ascii="Cambria" w:hAnsi="Cambria"/>
                <w:sz w:val="18"/>
                <w:szCs w:val="18"/>
              </w:rPr>
              <w:t>zariadenia</w:t>
            </w:r>
          </w:p>
          <w:p w14:paraId="4CA9880D" w14:textId="4ABAD402" w:rsidR="00DD71E5" w:rsidRPr="007E719E" w:rsidRDefault="000E11C5" w:rsidP="004A7014">
            <w:pPr>
              <w:pStyle w:val="Odsekzoznamu"/>
              <w:numPr>
                <w:ilvl w:val="0"/>
                <w:numId w:val="126"/>
              </w:numPr>
              <w:spacing w:line="240" w:lineRule="auto"/>
              <w:ind w:left="357" w:hanging="357"/>
              <w:rPr>
                <w:rFonts w:ascii="Cambria" w:hAnsi="Cambria"/>
                <w:sz w:val="18"/>
                <w:szCs w:val="18"/>
              </w:rPr>
            </w:pPr>
            <w:r>
              <w:rPr>
                <w:rFonts w:ascii="Cambria" w:hAnsi="Cambria"/>
                <w:sz w:val="18"/>
                <w:szCs w:val="18"/>
              </w:rPr>
              <w:t>e</w:t>
            </w:r>
            <w:r w:rsidR="003D4821" w:rsidRPr="007E719E">
              <w:rPr>
                <w:rFonts w:ascii="Cambria" w:hAnsi="Cambria"/>
                <w:sz w:val="18"/>
                <w:szCs w:val="18"/>
              </w:rPr>
              <w:t>xkurzie</w:t>
            </w:r>
          </w:p>
        </w:tc>
      </w:tr>
      <w:tr w:rsidR="00DD71E5" w:rsidRPr="00AF5B58" w14:paraId="508A9D4A" w14:textId="77777777" w:rsidTr="001F1414">
        <w:trPr>
          <w:cantSplit/>
        </w:trPr>
        <w:tc>
          <w:tcPr>
            <w:tcW w:w="2127" w:type="dxa"/>
          </w:tcPr>
          <w:p w14:paraId="778FE47A"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663D163A" w14:textId="188BEFB3" w:rsidR="00DD71E5" w:rsidRPr="007E719E" w:rsidRDefault="009D39A0" w:rsidP="00D06D54">
            <w:pPr>
              <w:spacing w:line="240" w:lineRule="auto"/>
              <w:contextualSpacing/>
              <w:rPr>
                <w:rFonts w:ascii="Cambria" w:hAnsi="Cambria"/>
                <w:sz w:val="18"/>
                <w:szCs w:val="18"/>
              </w:rPr>
            </w:pPr>
            <w:r w:rsidRPr="007E719E">
              <w:rPr>
                <w:rFonts w:ascii="Cambria" w:hAnsi="Cambria"/>
                <w:sz w:val="18"/>
                <w:szCs w:val="18"/>
              </w:rPr>
              <w:t>Vybudované učebne a</w:t>
            </w:r>
            <w:r w:rsidR="00EB035B" w:rsidRPr="007E719E">
              <w:rPr>
                <w:rFonts w:ascii="Cambria" w:hAnsi="Cambria"/>
                <w:sz w:val="18"/>
                <w:szCs w:val="18"/>
              </w:rPr>
              <w:t> </w:t>
            </w:r>
            <w:r w:rsidRPr="007E719E">
              <w:rPr>
                <w:rFonts w:ascii="Cambria" w:hAnsi="Cambria"/>
                <w:sz w:val="18"/>
                <w:szCs w:val="18"/>
              </w:rPr>
              <w:t>laboratórium</w:t>
            </w:r>
            <w:r w:rsidR="00EB035B" w:rsidRPr="007E719E">
              <w:rPr>
                <w:rFonts w:ascii="Cambria" w:hAnsi="Cambria"/>
                <w:sz w:val="18"/>
                <w:szCs w:val="18"/>
              </w:rPr>
              <w:t xml:space="preserve"> vybavené didaktickou technikou a</w:t>
            </w:r>
            <w:r w:rsidR="002F7CE2">
              <w:rPr>
                <w:rFonts w:ascii="Cambria" w:hAnsi="Cambria"/>
                <w:sz w:val="18"/>
                <w:szCs w:val="18"/>
              </w:rPr>
              <w:t> </w:t>
            </w:r>
            <w:r w:rsidR="00EB035B" w:rsidRPr="007E719E">
              <w:rPr>
                <w:rFonts w:ascii="Cambria" w:hAnsi="Cambria"/>
                <w:sz w:val="18"/>
                <w:szCs w:val="18"/>
              </w:rPr>
              <w:t xml:space="preserve">pomôckami </w:t>
            </w:r>
            <w:r w:rsidR="007D61D9">
              <w:rPr>
                <w:rFonts w:ascii="Cambria" w:hAnsi="Cambria"/>
                <w:sz w:val="18"/>
                <w:szCs w:val="18"/>
              </w:rPr>
              <w:t>bolo využívané počas projektu a je</w:t>
            </w:r>
            <w:r w:rsidR="00EB035B" w:rsidRPr="007E719E">
              <w:rPr>
                <w:rFonts w:ascii="Cambria" w:hAnsi="Cambria"/>
                <w:sz w:val="18"/>
                <w:szCs w:val="18"/>
              </w:rPr>
              <w:t xml:space="preserve"> v súčasnej dobe využívané</w:t>
            </w:r>
            <w:r w:rsidR="00BF0198">
              <w:rPr>
                <w:rFonts w:ascii="Cambria" w:hAnsi="Cambria"/>
                <w:sz w:val="18"/>
                <w:szCs w:val="18"/>
              </w:rPr>
              <w:t xml:space="preserve"> v rovnakej miere</w:t>
            </w:r>
            <w:r w:rsidR="007D61D9">
              <w:rPr>
                <w:rFonts w:ascii="Cambria" w:hAnsi="Cambria"/>
                <w:sz w:val="18"/>
                <w:szCs w:val="18"/>
              </w:rPr>
              <w:t>.</w:t>
            </w:r>
            <w:r w:rsidR="00EB035B" w:rsidRPr="007E719E">
              <w:rPr>
                <w:rFonts w:ascii="Cambria" w:hAnsi="Cambria"/>
                <w:sz w:val="18"/>
                <w:szCs w:val="18"/>
              </w:rPr>
              <w:t xml:space="preserve"> Manuály </w:t>
            </w:r>
            <w:r w:rsidR="00494BB8">
              <w:rPr>
                <w:rFonts w:ascii="Cambria" w:hAnsi="Cambria"/>
                <w:sz w:val="18"/>
                <w:szCs w:val="18"/>
              </w:rPr>
              <w:t xml:space="preserve">k predmetom </w:t>
            </w:r>
            <w:r w:rsidR="00160171">
              <w:rPr>
                <w:rFonts w:ascii="Cambria" w:hAnsi="Cambria"/>
                <w:sz w:val="18"/>
                <w:szCs w:val="18"/>
              </w:rPr>
              <w:t>boli aktívne využívané počas projektu a dodnes sú</w:t>
            </w:r>
            <w:r w:rsidR="007D61D9">
              <w:rPr>
                <w:rFonts w:ascii="Cambria" w:hAnsi="Cambria"/>
                <w:sz w:val="18"/>
                <w:szCs w:val="18"/>
              </w:rPr>
              <w:t xml:space="preserve"> </w:t>
            </w:r>
            <w:r w:rsidR="0051461B" w:rsidRPr="007E719E">
              <w:rPr>
                <w:rFonts w:ascii="Cambria" w:hAnsi="Cambria"/>
                <w:sz w:val="18"/>
                <w:szCs w:val="18"/>
              </w:rPr>
              <w:t>aktualizované podľa potr</w:t>
            </w:r>
            <w:r w:rsidR="00BF0198">
              <w:rPr>
                <w:rFonts w:ascii="Cambria" w:hAnsi="Cambria"/>
                <w:sz w:val="18"/>
                <w:szCs w:val="18"/>
              </w:rPr>
              <w:t>eby.</w:t>
            </w:r>
          </w:p>
        </w:tc>
      </w:tr>
      <w:tr w:rsidR="00DD71E5" w:rsidRPr="00AF5B58" w14:paraId="68F82760" w14:textId="77777777" w:rsidTr="001F1414">
        <w:trPr>
          <w:cantSplit/>
        </w:trPr>
        <w:tc>
          <w:tcPr>
            <w:tcW w:w="2127" w:type="dxa"/>
          </w:tcPr>
          <w:p w14:paraId="70C10123"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lastRenderedPageBreak/>
              <w:t>Dopady projektu</w:t>
            </w:r>
          </w:p>
        </w:tc>
        <w:tc>
          <w:tcPr>
            <w:tcW w:w="7200" w:type="dxa"/>
          </w:tcPr>
          <w:p w14:paraId="2F431AB8" w14:textId="2BF53500" w:rsidR="008A7B7B" w:rsidRDefault="000E11C5" w:rsidP="003E4467">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8A7B7B" w:rsidRPr="008A7B7B">
              <w:rPr>
                <w:rFonts w:ascii="Cambria" w:hAnsi="Cambria"/>
                <w:sz w:val="18"/>
                <w:szCs w:val="18"/>
              </w:rPr>
              <w:t>lepšené IKT zručnosti pedagógov</w:t>
            </w:r>
          </w:p>
          <w:p w14:paraId="42A70303" w14:textId="6D597FEA" w:rsidR="00A23028" w:rsidRPr="008A7B7B" w:rsidRDefault="000E11C5" w:rsidP="003E4467">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8A7B7B" w:rsidRPr="008A7B7B">
              <w:rPr>
                <w:rFonts w:ascii="Cambria" w:hAnsi="Cambria"/>
                <w:sz w:val="18"/>
                <w:szCs w:val="18"/>
              </w:rPr>
              <w:t>výšený záujem žiakov o výučbu maďarského jazyka</w:t>
            </w:r>
          </w:p>
          <w:p w14:paraId="7B9ABE29" w14:textId="49D17320" w:rsidR="008A7B7B" w:rsidRDefault="000E11C5" w:rsidP="008A7B7B">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8A7B7B" w:rsidRPr="00CC6E69">
              <w:rPr>
                <w:rFonts w:ascii="Cambria" w:hAnsi="Cambria"/>
                <w:sz w:val="18"/>
                <w:szCs w:val="18"/>
              </w:rPr>
              <w:t>lepšené IKT zručnosti žiakov</w:t>
            </w:r>
          </w:p>
          <w:p w14:paraId="7DFD55DC" w14:textId="76765F56" w:rsidR="00185040" w:rsidRDefault="000E11C5" w:rsidP="008A7B7B">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185040" w:rsidRPr="00667FAE">
              <w:rPr>
                <w:rFonts w:ascii="Cambria" w:hAnsi="Cambria"/>
                <w:sz w:val="18"/>
                <w:szCs w:val="18"/>
              </w:rPr>
              <w:t xml:space="preserve">výšená motivácia žiakov </w:t>
            </w:r>
            <w:r w:rsidR="00185040">
              <w:rPr>
                <w:rFonts w:ascii="Cambria" w:hAnsi="Cambria"/>
                <w:sz w:val="18"/>
                <w:szCs w:val="18"/>
              </w:rPr>
              <w:t xml:space="preserve">k učeniu </w:t>
            </w:r>
            <w:r w:rsidR="00185040" w:rsidRPr="00667FAE">
              <w:rPr>
                <w:rFonts w:ascii="Cambria" w:hAnsi="Cambria"/>
                <w:sz w:val="18"/>
                <w:szCs w:val="18"/>
              </w:rPr>
              <w:t>dotknutých predmeto</w:t>
            </w:r>
            <w:r w:rsidR="00185040">
              <w:rPr>
                <w:rFonts w:ascii="Cambria" w:hAnsi="Cambria"/>
                <w:sz w:val="18"/>
                <w:szCs w:val="18"/>
              </w:rPr>
              <w:t>v</w:t>
            </w:r>
          </w:p>
          <w:p w14:paraId="5793E4DC" w14:textId="101D90C4" w:rsidR="00C82507" w:rsidRDefault="000E11C5" w:rsidP="008A7B7B">
            <w:pPr>
              <w:pStyle w:val="Odsekzoznamu"/>
              <w:numPr>
                <w:ilvl w:val="0"/>
                <w:numId w:val="4"/>
              </w:numPr>
              <w:spacing w:line="240" w:lineRule="auto"/>
              <w:ind w:left="357" w:hanging="357"/>
              <w:rPr>
                <w:rFonts w:ascii="Cambria" w:hAnsi="Cambria"/>
                <w:sz w:val="18"/>
                <w:szCs w:val="18"/>
              </w:rPr>
            </w:pPr>
            <w:r>
              <w:rPr>
                <w:rFonts w:ascii="Cambria" w:hAnsi="Cambria"/>
                <w:sz w:val="18"/>
                <w:szCs w:val="18"/>
              </w:rPr>
              <w:t>ú</w:t>
            </w:r>
            <w:r w:rsidR="00C82507">
              <w:rPr>
                <w:rFonts w:ascii="Cambria" w:hAnsi="Cambria"/>
                <w:sz w:val="18"/>
                <w:szCs w:val="18"/>
              </w:rPr>
              <w:t>časť žiakov na aktivitách mimo vyučovania</w:t>
            </w:r>
          </w:p>
          <w:p w14:paraId="5A519F1A" w14:textId="77777777" w:rsidR="00DD71E5" w:rsidRDefault="000E11C5" w:rsidP="00145FAF">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0078A5">
              <w:rPr>
                <w:rFonts w:ascii="Cambria" w:hAnsi="Cambria"/>
                <w:sz w:val="18"/>
                <w:szCs w:val="18"/>
              </w:rPr>
              <w:t>remena tradičnej školy na modernú</w:t>
            </w:r>
            <w:r w:rsidR="00145FAF" w:rsidRPr="009D457D">
              <w:rPr>
                <w:rFonts w:ascii="Cambria" w:hAnsi="Cambria"/>
                <w:sz w:val="18"/>
                <w:szCs w:val="18"/>
              </w:rPr>
              <w:t xml:space="preserve"> </w:t>
            </w:r>
          </w:p>
          <w:p w14:paraId="37559314" w14:textId="0851800A" w:rsidR="00C9446A" w:rsidRPr="009D457D" w:rsidRDefault="00C9446A" w:rsidP="00145FAF">
            <w:pPr>
              <w:pStyle w:val="Odsekzoznamu"/>
              <w:numPr>
                <w:ilvl w:val="0"/>
                <w:numId w:val="4"/>
              </w:numPr>
              <w:spacing w:line="240" w:lineRule="auto"/>
              <w:ind w:left="357" w:hanging="357"/>
              <w:rPr>
                <w:rFonts w:ascii="Cambria" w:hAnsi="Cambria"/>
                <w:sz w:val="18"/>
                <w:szCs w:val="18"/>
              </w:rPr>
            </w:pPr>
            <w:r>
              <w:rPr>
                <w:rFonts w:ascii="Cambria" w:hAnsi="Cambria"/>
                <w:sz w:val="18"/>
                <w:szCs w:val="18"/>
              </w:rPr>
              <w:t>zvýšený záujem pedagogických zamestnancov o ďalšie vzdelávanie</w:t>
            </w:r>
          </w:p>
        </w:tc>
      </w:tr>
      <w:tr w:rsidR="00DD71E5" w:rsidRPr="00AF5B58" w14:paraId="2EFD3137" w14:textId="77777777" w:rsidTr="001F1414">
        <w:trPr>
          <w:cantSplit/>
        </w:trPr>
        <w:tc>
          <w:tcPr>
            <w:tcW w:w="2127" w:type="dxa"/>
          </w:tcPr>
          <w:p w14:paraId="130B8829"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3C735128" w14:textId="2FFA6EA0" w:rsidR="00DD71E5" w:rsidRPr="007E719E" w:rsidRDefault="000D52BE" w:rsidP="00D06D54">
            <w:pPr>
              <w:spacing w:line="240" w:lineRule="auto"/>
              <w:contextualSpacing/>
              <w:rPr>
                <w:rFonts w:ascii="Cambria" w:hAnsi="Cambria"/>
                <w:sz w:val="18"/>
                <w:szCs w:val="18"/>
              </w:rPr>
            </w:pPr>
            <w:r w:rsidRPr="007E719E">
              <w:rPr>
                <w:rFonts w:ascii="Cambria" w:hAnsi="Cambria"/>
                <w:sz w:val="18"/>
                <w:szCs w:val="18"/>
              </w:rPr>
              <w:t xml:space="preserve">Udržateľnosť </w:t>
            </w:r>
            <w:r w:rsidR="00BF0198">
              <w:rPr>
                <w:rFonts w:ascii="Cambria" w:hAnsi="Cambria"/>
                <w:sz w:val="18"/>
                <w:szCs w:val="18"/>
              </w:rPr>
              <w:t xml:space="preserve">výstupov projektu </w:t>
            </w:r>
            <w:r w:rsidRPr="007E719E">
              <w:rPr>
                <w:rFonts w:ascii="Cambria" w:hAnsi="Cambria"/>
                <w:sz w:val="18"/>
                <w:szCs w:val="18"/>
              </w:rPr>
              <w:t>je podmienená životnos</w:t>
            </w:r>
            <w:r w:rsidR="000B2470" w:rsidRPr="007E719E">
              <w:rPr>
                <w:rFonts w:ascii="Cambria" w:hAnsi="Cambria"/>
                <w:sz w:val="18"/>
                <w:szCs w:val="18"/>
              </w:rPr>
              <w:t>ťou didaktickej a výpočtovej techniky</w:t>
            </w:r>
            <w:r w:rsidR="00BF0198">
              <w:rPr>
                <w:rFonts w:ascii="Cambria" w:hAnsi="Cambria"/>
                <w:sz w:val="18"/>
                <w:szCs w:val="18"/>
              </w:rPr>
              <w:t xml:space="preserve">, didaktických </w:t>
            </w:r>
            <w:r w:rsidR="000B2470" w:rsidRPr="007E719E">
              <w:rPr>
                <w:rFonts w:ascii="Cambria" w:hAnsi="Cambria"/>
                <w:sz w:val="18"/>
                <w:szCs w:val="18"/>
              </w:rPr>
              <w:t>pomôcok.</w:t>
            </w:r>
            <w:r w:rsidR="00AB78FC">
              <w:rPr>
                <w:rFonts w:ascii="Cambria" w:hAnsi="Cambria"/>
                <w:sz w:val="18"/>
                <w:szCs w:val="18"/>
              </w:rPr>
              <w:t xml:space="preserve"> </w:t>
            </w:r>
            <w:r w:rsidR="0099204B">
              <w:rPr>
                <w:rFonts w:ascii="Cambria" w:hAnsi="Cambria"/>
                <w:sz w:val="18"/>
                <w:szCs w:val="18"/>
              </w:rPr>
              <w:t>Udržateľnosť m</w:t>
            </w:r>
            <w:r w:rsidR="00AB78FC" w:rsidRPr="007E719E">
              <w:rPr>
                <w:rFonts w:ascii="Cambria" w:hAnsi="Cambria"/>
                <w:sz w:val="18"/>
                <w:szCs w:val="18"/>
              </w:rPr>
              <w:t>anuál</w:t>
            </w:r>
            <w:r w:rsidR="0099204B">
              <w:rPr>
                <w:rFonts w:ascii="Cambria" w:hAnsi="Cambria"/>
                <w:sz w:val="18"/>
                <w:szCs w:val="18"/>
              </w:rPr>
              <w:t>ov</w:t>
            </w:r>
            <w:r w:rsidR="00AB78FC" w:rsidRPr="007E719E">
              <w:rPr>
                <w:rFonts w:ascii="Cambria" w:hAnsi="Cambria"/>
                <w:sz w:val="18"/>
                <w:szCs w:val="18"/>
              </w:rPr>
              <w:t xml:space="preserve"> k predmetom </w:t>
            </w:r>
            <w:r w:rsidR="0099204B">
              <w:rPr>
                <w:rFonts w:ascii="Cambria" w:hAnsi="Cambria"/>
                <w:sz w:val="18"/>
                <w:szCs w:val="18"/>
              </w:rPr>
              <w:t>je závislá od ich aktualizácie.</w:t>
            </w:r>
          </w:p>
        </w:tc>
      </w:tr>
      <w:tr w:rsidR="00DD71E5" w:rsidRPr="00AF5B58" w14:paraId="39E5ECED" w14:textId="77777777" w:rsidTr="001F1414">
        <w:trPr>
          <w:cantSplit/>
        </w:trPr>
        <w:tc>
          <w:tcPr>
            <w:tcW w:w="2127" w:type="dxa"/>
          </w:tcPr>
          <w:p w14:paraId="4255E1F9"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6772CB16" w14:textId="44ED3A3F" w:rsidR="00DD71E5" w:rsidRPr="007E719E" w:rsidRDefault="00DD71E5" w:rsidP="003E6B9C">
            <w:pPr>
              <w:numPr>
                <w:ilvl w:val="0"/>
                <w:numId w:val="1"/>
              </w:numPr>
              <w:spacing w:after="120" w:line="240" w:lineRule="auto"/>
              <w:ind w:left="357" w:hanging="357"/>
              <w:contextualSpacing/>
              <w:rPr>
                <w:rFonts w:ascii="Cambria" w:hAnsi="Cambria"/>
                <w:sz w:val="18"/>
                <w:szCs w:val="18"/>
              </w:rPr>
            </w:pPr>
            <w:r w:rsidRPr="00E66D10">
              <w:rPr>
                <w:rFonts w:ascii="Cambria" w:hAnsi="Cambria"/>
                <w:sz w:val="18"/>
                <w:szCs w:val="18"/>
              </w:rPr>
              <w:t>Skôr vysoký</w:t>
            </w:r>
          </w:p>
        </w:tc>
      </w:tr>
    </w:tbl>
    <w:p w14:paraId="3CD37AB8" w14:textId="64834A58" w:rsidR="00A428BC" w:rsidRPr="007E719E" w:rsidRDefault="00A428BC" w:rsidP="00E46F6A">
      <w:pPr>
        <w:spacing w:before="240" w:after="120" w:line="240" w:lineRule="auto"/>
        <w:jc w:val="both"/>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E12960" w:rsidRPr="00AF5B58" w14:paraId="0C01B94C" w14:textId="77777777" w:rsidTr="001F1414">
        <w:trPr>
          <w:cantSplit/>
        </w:trPr>
        <w:tc>
          <w:tcPr>
            <w:tcW w:w="2127" w:type="dxa"/>
          </w:tcPr>
          <w:p w14:paraId="6E1C26FA" w14:textId="151D4D1D"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49102900" w14:textId="5FE1AA8E"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18.</w:t>
            </w:r>
          </w:p>
        </w:tc>
      </w:tr>
      <w:tr w:rsidR="00E12960" w:rsidRPr="00AF5B58" w14:paraId="064266A7" w14:textId="77777777" w:rsidTr="001F1414">
        <w:trPr>
          <w:cantSplit/>
        </w:trPr>
        <w:tc>
          <w:tcPr>
            <w:tcW w:w="2127" w:type="dxa"/>
          </w:tcPr>
          <w:p w14:paraId="629131B4" w14:textId="687E3C91"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772CA1A6" w14:textId="004EE242" w:rsidR="00E12960" w:rsidRPr="007E719E" w:rsidRDefault="00F23914" w:rsidP="00E12960">
            <w:pPr>
              <w:spacing w:line="240" w:lineRule="auto"/>
              <w:contextualSpacing/>
              <w:rPr>
                <w:rFonts w:ascii="Cambria" w:hAnsi="Cambria"/>
                <w:sz w:val="18"/>
                <w:szCs w:val="18"/>
              </w:rPr>
            </w:pPr>
            <w:r w:rsidRPr="007E719E">
              <w:rPr>
                <w:rFonts w:ascii="Cambria" w:hAnsi="Cambria"/>
                <w:sz w:val="18"/>
                <w:szCs w:val="18"/>
              </w:rPr>
              <w:t>Inovácia metód vzdelávania na ZŠ Obchodná</w:t>
            </w:r>
          </w:p>
        </w:tc>
      </w:tr>
      <w:tr w:rsidR="00DD71E5" w:rsidRPr="00AF5B58" w14:paraId="5A73BECB" w14:textId="77777777" w:rsidTr="001F1414">
        <w:trPr>
          <w:cantSplit/>
        </w:trPr>
        <w:tc>
          <w:tcPr>
            <w:tcW w:w="2127" w:type="dxa"/>
          </w:tcPr>
          <w:p w14:paraId="392E5959" w14:textId="2CEED951"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521A342C" w14:textId="1D36AC77" w:rsidR="001D5A64" w:rsidRPr="007E719E" w:rsidRDefault="00270F2B" w:rsidP="00D06D54">
            <w:pPr>
              <w:spacing w:line="240" w:lineRule="auto"/>
              <w:contextualSpacing/>
              <w:rPr>
                <w:rFonts w:ascii="Cambria" w:hAnsi="Cambria"/>
                <w:sz w:val="18"/>
                <w:szCs w:val="18"/>
              </w:rPr>
            </w:pPr>
            <w:r w:rsidRPr="007E719E">
              <w:rPr>
                <w:rFonts w:ascii="Cambria" w:hAnsi="Cambria"/>
                <w:sz w:val="18"/>
                <w:szCs w:val="18"/>
              </w:rPr>
              <w:t>2611</w:t>
            </w:r>
            <w:r w:rsidR="00847476" w:rsidRPr="007E719E">
              <w:rPr>
                <w:rFonts w:ascii="Cambria" w:hAnsi="Cambria"/>
                <w:sz w:val="18"/>
                <w:szCs w:val="18"/>
              </w:rPr>
              <w:t>0130427</w:t>
            </w:r>
          </w:p>
          <w:p w14:paraId="13F17D8D" w14:textId="22ABCFED" w:rsidR="001D5A64" w:rsidRPr="007E719E" w:rsidRDefault="00847476" w:rsidP="00D06D54">
            <w:pPr>
              <w:spacing w:line="240" w:lineRule="auto"/>
              <w:contextualSpacing/>
              <w:rPr>
                <w:rFonts w:ascii="Cambria" w:hAnsi="Cambria"/>
                <w:sz w:val="18"/>
                <w:szCs w:val="18"/>
              </w:rPr>
            </w:pPr>
            <w:r w:rsidRPr="007E719E">
              <w:rPr>
                <w:rFonts w:ascii="Cambria" w:hAnsi="Cambria"/>
                <w:sz w:val="18"/>
                <w:szCs w:val="18"/>
              </w:rPr>
              <w:t>Prioritná os 1 Reforma systému vzdelávania a odbornej prípravy</w:t>
            </w:r>
          </w:p>
          <w:p w14:paraId="422682C6" w14:textId="57C0A11B" w:rsidR="00DD71E5" w:rsidRPr="007E719E" w:rsidRDefault="00847476" w:rsidP="00D06D54">
            <w:pPr>
              <w:spacing w:line="240" w:lineRule="auto"/>
              <w:contextualSpacing/>
              <w:rPr>
                <w:rFonts w:ascii="Cambria" w:hAnsi="Cambria"/>
                <w:sz w:val="18"/>
                <w:szCs w:val="18"/>
              </w:rPr>
            </w:pPr>
            <w:r w:rsidRPr="007E719E">
              <w:rPr>
                <w:rFonts w:ascii="Cambria" w:hAnsi="Cambria"/>
                <w:sz w:val="18"/>
                <w:szCs w:val="18"/>
              </w:rPr>
              <w:t>Opatrenie</w:t>
            </w:r>
            <w:r w:rsidR="00F9308C" w:rsidRPr="007E719E">
              <w:rPr>
                <w:rFonts w:ascii="Cambria" w:hAnsi="Cambria"/>
                <w:sz w:val="18"/>
                <w:szCs w:val="18"/>
              </w:rPr>
              <w:t xml:space="preserve"> 1.1 Premena tradičnej školy na modernú</w:t>
            </w:r>
          </w:p>
        </w:tc>
      </w:tr>
      <w:tr w:rsidR="00DD71E5" w:rsidRPr="00AF5B58" w14:paraId="28C0CFD0" w14:textId="77777777" w:rsidTr="001F1414">
        <w:trPr>
          <w:cantSplit/>
        </w:trPr>
        <w:tc>
          <w:tcPr>
            <w:tcW w:w="2127" w:type="dxa"/>
          </w:tcPr>
          <w:p w14:paraId="256B5BEC"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22B22EF9" w14:textId="5CC7E620" w:rsidR="00DD71E5" w:rsidRPr="007E719E" w:rsidRDefault="00AE5263" w:rsidP="00D06D54">
            <w:pPr>
              <w:spacing w:line="240" w:lineRule="auto"/>
              <w:contextualSpacing/>
              <w:rPr>
                <w:rFonts w:ascii="Cambria" w:hAnsi="Cambria"/>
                <w:sz w:val="18"/>
                <w:szCs w:val="18"/>
              </w:rPr>
            </w:pPr>
            <w:r w:rsidRPr="007E719E">
              <w:rPr>
                <w:rFonts w:ascii="Cambria" w:hAnsi="Cambria"/>
                <w:sz w:val="18"/>
                <w:szCs w:val="18"/>
              </w:rPr>
              <w:t>ZŠ Obchodná Sečovce</w:t>
            </w:r>
          </w:p>
        </w:tc>
      </w:tr>
      <w:tr w:rsidR="00DD71E5" w:rsidRPr="00AF5B58" w14:paraId="6A3C1079" w14:textId="77777777" w:rsidTr="001F1414">
        <w:trPr>
          <w:cantSplit/>
        </w:trPr>
        <w:tc>
          <w:tcPr>
            <w:tcW w:w="2127" w:type="dxa"/>
          </w:tcPr>
          <w:p w14:paraId="07F131BD"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4B0DC499" w14:textId="69327E91" w:rsidR="00DD71E5" w:rsidRPr="007E719E" w:rsidRDefault="0052067B" w:rsidP="00D06D54">
            <w:pPr>
              <w:spacing w:line="240" w:lineRule="auto"/>
              <w:contextualSpacing/>
              <w:rPr>
                <w:rFonts w:ascii="Cambria" w:hAnsi="Cambria"/>
                <w:sz w:val="18"/>
                <w:szCs w:val="18"/>
              </w:rPr>
            </w:pPr>
            <w:r w:rsidRPr="007E719E">
              <w:rPr>
                <w:rFonts w:ascii="Cambria" w:hAnsi="Cambria"/>
                <w:sz w:val="18"/>
                <w:szCs w:val="18"/>
              </w:rPr>
              <w:t>Inovovať obsah a metódy vzdelávania v </w:t>
            </w:r>
            <w:r w:rsidR="009A427D">
              <w:rPr>
                <w:rFonts w:ascii="Cambria" w:hAnsi="Cambria"/>
                <w:sz w:val="18"/>
                <w:szCs w:val="18"/>
              </w:rPr>
              <w:t>základnej škole</w:t>
            </w:r>
            <w:r w:rsidRPr="007E719E">
              <w:rPr>
                <w:rFonts w:ascii="Cambria" w:hAnsi="Cambria"/>
                <w:sz w:val="18"/>
                <w:szCs w:val="18"/>
              </w:rPr>
              <w:t xml:space="preserve"> s cieľom moderne pripraviť pedagógov a žiakov pre vedomostnú spoločnosť</w:t>
            </w:r>
            <w:r w:rsidR="00BD66B3">
              <w:rPr>
                <w:rFonts w:ascii="Cambria" w:hAnsi="Cambria"/>
                <w:sz w:val="18"/>
                <w:szCs w:val="18"/>
              </w:rPr>
              <w:t>.</w:t>
            </w:r>
          </w:p>
        </w:tc>
      </w:tr>
      <w:tr w:rsidR="00DD71E5" w:rsidRPr="00AF5B58" w14:paraId="2E8D8DB0" w14:textId="77777777" w:rsidTr="001F1414">
        <w:trPr>
          <w:cantSplit/>
        </w:trPr>
        <w:tc>
          <w:tcPr>
            <w:tcW w:w="2127" w:type="dxa"/>
          </w:tcPr>
          <w:p w14:paraId="1D50EB91"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2F88E950" w14:textId="09A91A35" w:rsidR="00DD71E5" w:rsidRPr="007E719E" w:rsidRDefault="005F5CB8" w:rsidP="004A7014">
            <w:pPr>
              <w:pStyle w:val="Odsekzoznamu"/>
              <w:numPr>
                <w:ilvl w:val="1"/>
                <w:numId w:val="16"/>
              </w:numPr>
              <w:spacing w:line="240" w:lineRule="auto"/>
              <w:ind w:left="357" w:hanging="357"/>
              <w:rPr>
                <w:rFonts w:ascii="Cambria" w:hAnsi="Cambria"/>
                <w:sz w:val="18"/>
                <w:szCs w:val="18"/>
              </w:rPr>
            </w:pPr>
            <w:r w:rsidRPr="007E719E">
              <w:rPr>
                <w:rFonts w:ascii="Cambria" w:hAnsi="Cambria"/>
                <w:sz w:val="18"/>
                <w:szCs w:val="18"/>
              </w:rPr>
              <w:t>Inovácia výučby na podporu čitateľskej gramotnosti, aj so zavedením digitálneho vyučovania.</w:t>
            </w:r>
          </w:p>
          <w:p w14:paraId="7EB53B19" w14:textId="0B12B12C" w:rsidR="009B3D31" w:rsidRPr="007E719E" w:rsidRDefault="00321EB8" w:rsidP="004A7014">
            <w:pPr>
              <w:pStyle w:val="Odsekzoznamu"/>
              <w:numPr>
                <w:ilvl w:val="1"/>
                <w:numId w:val="16"/>
              </w:numPr>
              <w:spacing w:line="240" w:lineRule="auto"/>
              <w:ind w:left="357" w:hanging="357"/>
              <w:rPr>
                <w:rFonts w:ascii="Cambria" w:hAnsi="Cambria"/>
                <w:sz w:val="18"/>
                <w:szCs w:val="18"/>
              </w:rPr>
            </w:pPr>
            <w:r w:rsidRPr="007E719E">
              <w:rPr>
                <w:rFonts w:ascii="Cambria" w:hAnsi="Cambria"/>
                <w:sz w:val="18"/>
                <w:szCs w:val="18"/>
              </w:rPr>
              <w:t>Inovácia vyučovacieho procesu v predmetoch – prioritne AJ, sekundárne RJ a NJ, aj s podporou IKT</w:t>
            </w:r>
          </w:p>
          <w:p w14:paraId="04438F28" w14:textId="77777777" w:rsidR="004C0191" w:rsidRPr="004C0191" w:rsidRDefault="004C0191" w:rsidP="004C0191">
            <w:pPr>
              <w:pStyle w:val="Odsekzoznamu"/>
              <w:numPr>
                <w:ilvl w:val="0"/>
                <w:numId w:val="3"/>
              </w:numPr>
              <w:spacing w:line="240" w:lineRule="auto"/>
              <w:rPr>
                <w:rFonts w:ascii="Cambria" w:hAnsi="Cambria"/>
                <w:vanish/>
                <w:sz w:val="18"/>
                <w:szCs w:val="18"/>
              </w:rPr>
            </w:pPr>
          </w:p>
          <w:p w14:paraId="22BF6571" w14:textId="77777777" w:rsidR="004C0191" w:rsidRPr="004C0191" w:rsidRDefault="004C0191" w:rsidP="004C0191">
            <w:pPr>
              <w:pStyle w:val="Odsekzoznamu"/>
              <w:numPr>
                <w:ilvl w:val="0"/>
                <w:numId w:val="3"/>
              </w:numPr>
              <w:spacing w:line="240" w:lineRule="auto"/>
              <w:rPr>
                <w:rFonts w:ascii="Cambria" w:hAnsi="Cambria"/>
                <w:vanish/>
                <w:sz w:val="18"/>
                <w:szCs w:val="18"/>
              </w:rPr>
            </w:pPr>
          </w:p>
          <w:p w14:paraId="4469EBF2" w14:textId="2ED7AAC7" w:rsidR="00DD71E5" w:rsidRPr="007E719E" w:rsidRDefault="0063660A" w:rsidP="004C0191">
            <w:pPr>
              <w:pStyle w:val="Odsekzoznamu"/>
              <w:numPr>
                <w:ilvl w:val="1"/>
                <w:numId w:val="3"/>
              </w:numPr>
              <w:spacing w:line="240" w:lineRule="auto"/>
              <w:rPr>
                <w:rFonts w:ascii="Cambria" w:hAnsi="Cambria"/>
                <w:sz w:val="18"/>
                <w:szCs w:val="18"/>
              </w:rPr>
            </w:pPr>
            <w:r w:rsidRPr="007E719E">
              <w:rPr>
                <w:rFonts w:ascii="Cambria" w:hAnsi="Cambria"/>
                <w:sz w:val="18"/>
                <w:szCs w:val="18"/>
              </w:rPr>
              <w:t xml:space="preserve">Vzdelávanie pedagógov pre získanie digitálnych a čitateľských zručností rozvojom </w:t>
            </w:r>
            <w:proofErr w:type="spellStart"/>
            <w:r w:rsidRPr="007E719E">
              <w:rPr>
                <w:rFonts w:ascii="Cambria" w:hAnsi="Cambria"/>
                <w:sz w:val="18"/>
                <w:szCs w:val="18"/>
              </w:rPr>
              <w:t>metakognície</w:t>
            </w:r>
            <w:proofErr w:type="spellEnd"/>
          </w:p>
        </w:tc>
      </w:tr>
      <w:tr w:rsidR="00DD71E5" w:rsidRPr="00AF5B58" w14:paraId="10D94133" w14:textId="77777777" w:rsidTr="001F1414">
        <w:trPr>
          <w:cantSplit/>
        </w:trPr>
        <w:tc>
          <w:tcPr>
            <w:tcW w:w="2127" w:type="dxa"/>
          </w:tcPr>
          <w:p w14:paraId="07816C90"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4E8C3761" w14:textId="738265BE" w:rsidR="00DD71E5" w:rsidRPr="007E719E" w:rsidRDefault="000E11C5" w:rsidP="004A7014">
            <w:pPr>
              <w:pStyle w:val="Odsekzoznamu"/>
              <w:numPr>
                <w:ilvl w:val="0"/>
                <w:numId w:val="132"/>
              </w:numPr>
              <w:spacing w:line="240" w:lineRule="auto"/>
              <w:ind w:left="357" w:hanging="357"/>
              <w:rPr>
                <w:rFonts w:ascii="Cambria" w:hAnsi="Cambria"/>
                <w:sz w:val="18"/>
                <w:szCs w:val="18"/>
              </w:rPr>
            </w:pPr>
            <w:r>
              <w:rPr>
                <w:rFonts w:ascii="Cambria" w:hAnsi="Cambria"/>
                <w:sz w:val="18"/>
                <w:szCs w:val="18"/>
              </w:rPr>
              <w:t>p</w:t>
            </w:r>
            <w:r w:rsidR="00CC2EF3" w:rsidRPr="007E719E">
              <w:rPr>
                <w:rFonts w:ascii="Cambria" w:hAnsi="Cambria"/>
                <w:sz w:val="18"/>
                <w:szCs w:val="18"/>
              </w:rPr>
              <w:t xml:space="preserve">edagogickí zamestnanci </w:t>
            </w:r>
            <w:r w:rsidR="00C66A7F">
              <w:rPr>
                <w:rFonts w:ascii="Cambria" w:hAnsi="Cambria"/>
                <w:sz w:val="18"/>
                <w:szCs w:val="18"/>
              </w:rPr>
              <w:t>základnej školy</w:t>
            </w:r>
          </w:p>
          <w:p w14:paraId="0B2E78B4" w14:textId="72006589" w:rsidR="00DD71E5" w:rsidRPr="007E719E" w:rsidRDefault="000E11C5" w:rsidP="004A7014">
            <w:pPr>
              <w:pStyle w:val="Odsekzoznamu"/>
              <w:numPr>
                <w:ilvl w:val="0"/>
                <w:numId w:val="132"/>
              </w:numPr>
              <w:spacing w:line="240" w:lineRule="auto"/>
              <w:ind w:left="357" w:hanging="357"/>
              <w:rPr>
                <w:rFonts w:ascii="Cambria" w:hAnsi="Cambria"/>
                <w:sz w:val="18"/>
                <w:szCs w:val="18"/>
              </w:rPr>
            </w:pPr>
            <w:r>
              <w:rPr>
                <w:rFonts w:ascii="Cambria" w:hAnsi="Cambria"/>
                <w:sz w:val="18"/>
                <w:szCs w:val="18"/>
              </w:rPr>
              <w:t>ž</w:t>
            </w:r>
            <w:r w:rsidR="00CC2EF3" w:rsidRPr="007E719E">
              <w:rPr>
                <w:rFonts w:ascii="Cambria" w:hAnsi="Cambria"/>
                <w:sz w:val="18"/>
                <w:szCs w:val="18"/>
              </w:rPr>
              <w:t xml:space="preserve">iaci </w:t>
            </w:r>
            <w:r w:rsidR="00C66A7F">
              <w:rPr>
                <w:rFonts w:ascii="Cambria" w:hAnsi="Cambria"/>
                <w:sz w:val="18"/>
                <w:szCs w:val="18"/>
              </w:rPr>
              <w:t>základnej školy</w:t>
            </w:r>
            <w:r w:rsidR="00CC2EF3" w:rsidRPr="007E719E">
              <w:rPr>
                <w:rFonts w:ascii="Cambria" w:hAnsi="Cambria"/>
                <w:sz w:val="18"/>
                <w:szCs w:val="18"/>
              </w:rPr>
              <w:t xml:space="preserve"> </w:t>
            </w:r>
          </w:p>
        </w:tc>
      </w:tr>
      <w:tr w:rsidR="00DD71E5" w:rsidRPr="00AF5B58" w14:paraId="7197A9FF" w14:textId="77777777" w:rsidTr="001F1414">
        <w:trPr>
          <w:cantSplit/>
        </w:trPr>
        <w:tc>
          <w:tcPr>
            <w:tcW w:w="2127" w:type="dxa"/>
          </w:tcPr>
          <w:p w14:paraId="79A6F0A7"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18B4DDB8" w14:textId="0CB77989" w:rsidR="00DD71E5" w:rsidRPr="007E719E" w:rsidRDefault="000E11C5" w:rsidP="004A7014">
            <w:pPr>
              <w:pStyle w:val="Odsekzoznamu"/>
              <w:numPr>
                <w:ilvl w:val="0"/>
                <w:numId w:val="133"/>
              </w:numPr>
              <w:spacing w:line="240" w:lineRule="auto"/>
              <w:ind w:left="357" w:hanging="357"/>
              <w:rPr>
                <w:rFonts w:ascii="Cambria" w:hAnsi="Cambria"/>
                <w:sz w:val="18"/>
                <w:szCs w:val="18"/>
              </w:rPr>
            </w:pPr>
            <w:r>
              <w:rPr>
                <w:rFonts w:ascii="Cambria" w:hAnsi="Cambria"/>
                <w:sz w:val="18"/>
                <w:szCs w:val="18"/>
              </w:rPr>
              <w:t>š</w:t>
            </w:r>
            <w:r w:rsidR="00FB72A8" w:rsidRPr="007E719E">
              <w:rPr>
                <w:rFonts w:ascii="Cambria" w:hAnsi="Cambria"/>
                <w:sz w:val="18"/>
                <w:szCs w:val="18"/>
              </w:rPr>
              <w:t>koliaci materiál, učebné a didaktické pomôcky, didaktická technika</w:t>
            </w:r>
          </w:p>
          <w:p w14:paraId="58372A42" w14:textId="1A5C68EF" w:rsidR="00FB72A8" w:rsidRPr="007E719E" w:rsidRDefault="000E11C5" w:rsidP="004A7014">
            <w:pPr>
              <w:pStyle w:val="Odsekzoznamu"/>
              <w:numPr>
                <w:ilvl w:val="0"/>
                <w:numId w:val="133"/>
              </w:numPr>
              <w:spacing w:line="240" w:lineRule="auto"/>
              <w:ind w:left="357" w:hanging="357"/>
              <w:rPr>
                <w:rFonts w:ascii="Cambria" w:hAnsi="Cambria"/>
                <w:sz w:val="18"/>
                <w:szCs w:val="18"/>
              </w:rPr>
            </w:pPr>
            <w:r>
              <w:rPr>
                <w:rFonts w:ascii="Cambria" w:hAnsi="Cambria"/>
                <w:sz w:val="18"/>
                <w:szCs w:val="18"/>
              </w:rPr>
              <w:t>n</w:t>
            </w:r>
            <w:r w:rsidR="00D33F4D" w:rsidRPr="007E719E">
              <w:rPr>
                <w:rFonts w:ascii="Cambria" w:hAnsi="Cambria"/>
                <w:sz w:val="18"/>
                <w:szCs w:val="18"/>
              </w:rPr>
              <w:t xml:space="preserve">ovovytvorené súbory </w:t>
            </w:r>
            <w:r w:rsidR="00DA0A97" w:rsidRPr="007E719E">
              <w:rPr>
                <w:rFonts w:ascii="Cambria" w:hAnsi="Cambria"/>
                <w:sz w:val="18"/>
                <w:szCs w:val="18"/>
              </w:rPr>
              <w:t>učebných</w:t>
            </w:r>
            <w:r w:rsidR="00D33F4D" w:rsidRPr="007E719E">
              <w:rPr>
                <w:rFonts w:ascii="Cambria" w:hAnsi="Cambria"/>
                <w:sz w:val="18"/>
                <w:szCs w:val="18"/>
              </w:rPr>
              <w:t xml:space="preserve"> materiálov </w:t>
            </w:r>
          </w:p>
          <w:p w14:paraId="146B408A" w14:textId="3CA7856E" w:rsidR="00DD71E5" w:rsidRPr="007E719E" w:rsidRDefault="000A38AD" w:rsidP="004A7014">
            <w:pPr>
              <w:pStyle w:val="Odsekzoznamu"/>
              <w:numPr>
                <w:ilvl w:val="0"/>
                <w:numId w:val="133"/>
              </w:numPr>
              <w:spacing w:line="240" w:lineRule="auto"/>
              <w:ind w:left="357" w:hanging="357"/>
              <w:rPr>
                <w:rFonts w:ascii="Cambria" w:hAnsi="Cambria"/>
                <w:sz w:val="18"/>
                <w:szCs w:val="18"/>
              </w:rPr>
            </w:pPr>
            <w:r>
              <w:rPr>
                <w:rFonts w:ascii="Cambria" w:hAnsi="Cambria"/>
                <w:sz w:val="18"/>
                <w:szCs w:val="18"/>
              </w:rPr>
              <w:t>p</w:t>
            </w:r>
            <w:r w:rsidRPr="00567F1E">
              <w:rPr>
                <w:rFonts w:ascii="Cambria" w:hAnsi="Cambria"/>
                <w:sz w:val="18"/>
                <w:szCs w:val="18"/>
              </w:rPr>
              <w:t>edagogickí zamestnanci absolvovali kurzy ďalšieho vzdelávania</w:t>
            </w:r>
          </w:p>
        </w:tc>
      </w:tr>
      <w:tr w:rsidR="00DD71E5" w:rsidRPr="00AF5B58" w14:paraId="79621A18" w14:textId="77777777" w:rsidTr="001F1414">
        <w:trPr>
          <w:cantSplit/>
        </w:trPr>
        <w:tc>
          <w:tcPr>
            <w:tcW w:w="2127" w:type="dxa"/>
          </w:tcPr>
          <w:p w14:paraId="6261A0DC"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5664F043" w14:textId="0C29283B" w:rsidR="00DD71E5" w:rsidRPr="007E719E" w:rsidRDefault="00842600" w:rsidP="00D06D54">
            <w:pPr>
              <w:spacing w:line="240" w:lineRule="auto"/>
              <w:contextualSpacing/>
              <w:rPr>
                <w:rFonts w:ascii="Cambria" w:hAnsi="Cambria"/>
                <w:sz w:val="18"/>
                <w:szCs w:val="18"/>
              </w:rPr>
            </w:pPr>
            <w:r w:rsidRPr="007E719E">
              <w:rPr>
                <w:rFonts w:ascii="Cambria" w:hAnsi="Cambria"/>
                <w:sz w:val="18"/>
                <w:szCs w:val="18"/>
              </w:rPr>
              <w:t>Pedagógovia, ktorí absolvovali školenie využív</w:t>
            </w:r>
            <w:r w:rsidR="006E2E8D" w:rsidRPr="007E719E">
              <w:rPr>
                <w:rFonts w:ascii="Cambria" w:hAnsi="Cambria"/>
                <w:sz w:val="18"/>
                <w:szCs w:val="18"/>
              </w:rPr>
              <w:t>ajú</w:t>
            </w:r>
            <w:r w:rsidRPr="007E719E">
              <w:rPr>
                <w:rFonts w:ascii="Cambria" w:hAnsi="Cambria"/>
                <w:sz w:val="18"/>
                <w:szCs w:val="18"/>
              </w:rPr>
              <w:t xml:space="preserve"> poznatky pri tvorbe nových učebný</w:t>
            </w:r>
            <w:r w:rsidR="006E2E8D" w:rsidRPr="007E719E">
              <w:rPr>
                <w:rFonts w:ascii="Cambria" w:hAnsi="Cambria"/>
                <w:sz w:val="18"/>
                <w:szCs w:val="18"/>
              </w:rPr>
              <w:t>ch</w:t>
            </w:r>
            <w:r w:rsidRPr="007E719E">
              <w:rPr>
                <w:rFonts w:ascii="Cambria" w:hAnsi="Cambria"/>
                <w:sz w:val="18"/>
                <w:szCs w:val="18"/>
              </w:rPr>
              <w:t xml:space="preserve"> materiálov</w:t>
            </w:r>
            <w:r w:rsidR="006E2E8D" w:rsidRPr="007E719E">
              <w:rPr>
                <w:rFonts w:ascii="Cambria" w:hAnsi="Cambria"/>
                <w:sz w:val="18"/>
                <w:szCs w:val="18"/>
              </w:rPr>
              <w:t xml:space="preserve"> a pri implementácii nových metód do vyučovacieho procesu</w:t>
            </w:r>
            <w:r w:rsidR="0069355D" w:rsidRPr="007E719E">
              <w:rPr>
                <w:rFonts w:ascii="Cambria" w:hAnsi="Cambria"/>
                <w:sz w:val="18"/>
                <w:szCs w:val="18"/>
              </w:rPr>
              <w:t xml:space="preserve"> všetkých predmetov</w:t>
            </w:r>
            <w:r w:rsidRPr="007E719E">
              <w:rPr>
                <w:rFonts w:ascii="Cambria" w:hAnsi="Cambria"/>
                <w:sz w:val="18"/>
                <w:szCs w:val="18"/>
              </w:rPr>
              <w:t xml:space="preserve">. </w:t>
            </w:r>
            <w:r w:rsidR="007974E0" w:rsidRPr="007E719E">
              <w:rPr>
                <w:rFonts w:ascii="Cambria" w:hAnsi="Cambria"/>
                <w:sz w:val="18"/>
                <w:szCs w:val="18"/>
              </w:rPr>
              <w:t>Učebné materiály sú aktívne využ</w:t>
            </w:r>
            <w:r w:rsidR="0069355D" w:rsidRPr="007E719E">
              <w:rPr>
                <w:rFonts w:ascii="Cambria" w:hAnsi="Cambria"/>
                <w:sz w:val="18"/>
                <w:szCs w:val="18"/>
              </w:rPr>
              <w:t>í</w:t>
            </w:r>
            <w:r w:rsidR="007974E0" w:rsidRPr="007E719E">
              <w:rPr>
                <w:rFonts w:ascii="Cambria" w:hAnsi="Cambria"/>
                <w:sz w:val="18"/>
                <w:szCs w:val="18"/>
              </w:rPr>
              <w:t xml:space="preserve">vané </w:t>
            </w:r>
            <w:r w:rsidR="00F8650B" w:rsidRPr="007E719E">
              <w:rPr>
                <w:rFonts w:ascii="Cambria" w:hAnsi="Cambria"/>
                <w:sz w:val="18"/>
                <w:szCs w:val="18"/>
              </w:rPr>
              <w:t>na</w:t>
            </w:r>
            <w:r w:rsidR="00160171">
              <w:rPr>
                <w:rFonts w:ascii="Cambria" w:hAnsi="Cambria"/>
                <w:sz w:val="18"/>
                <w:szCs w:val="18"/>
              </w:rPr>
              <w:t> </w:t>
            </w:r>
            <w:r w:rsidR="00F8650B" w:rsidRPr="007E719E">
              <w:rPr>
                <w:rFonts w:ascii="Cambria" w:hAnsi="Cambria"/>
                <w:sz w:val="18"/>
                <w:szCs w:val="18"/>
              </w:rPr>
              <w:t>predmetoch</w:t>
            </w:r>
            <w:r w:rsidR="00A67409" w:rsidRPr="007E719E">
              <w:rPr>
                <w:rFonts w:ascii="Cambria" w:hAnsi="Cambria"/>
                <w:sz w:val="18"/>
                <w:szCs w:val="18"/>
              </w:rPr>
              <w:t xml:space="preserve"> aj po skončení projektu</w:t>
            </w:r>
            <w:r w:rsidR="00865C37" w:rsidRPr="007E719E">
              <w:rPr>
                <w:rFonts w:ascii="Cambria" w:hAnsi="Cambria"/>
                <w:sz w:val="18"/>
                <w:szCs w:val="18"/>
              </w:rPr>
              <w:t xml:space="preserve"> a sú sprístupnené aj </w:t>
            </w:r>
            <w:r w:rsidR="00865C37" w:rsidRPr="00DF5CFA">
              <w:rPr>
                <w:rFonts w:ascii="Cambria" w:hAnsi="Cambria"/>
                <w:sz w:val="18"/>
                <w:szCs w:val="18"/>
              </w:rPr>
              <w:t>pre iné školy</w:t>
            </w:r>
            <w:r w:rsidR="00865C37" w:rsidRPr="007E719E">
              <w:rPr>
                <w:rFonts w:ascii="Cambria" w:hAnsi="Cambria"/>
                <w:sz w:val="18"/>
                <w:szCs w:val="18"/>
              </w:rPr>
              <w:t xml:space="preserve"> na</w:t>
            </w:r>
            <w:r w:rsidR="00160171">
              <w:rPr>
                <w:rFonts w:ascii="Cambria" w:hAnsi="Cambria"/>
                <w:sz w:val="18"/>
                <w:szCs w:val="18"/>
              </w:rPr>
              <w:t> </w:t>
            </w:r>
            <w:r w:rsidR="00865C37" w:rsidRPr="007E719E">
              <w:rPr>
                <w:rFonts w:ascii="Cambria" w:hAnsi="Cambria"/>
                <w:sz w:val="18"/>
                <w:szCs w:val="18"/>
              </w:rPr>
              <w:t>webovej stránke</w:t>
            </w:r>
            <w:r w:rsidR="00A67409" w:rsidRPr="007E719E">
              <w:rPr>
                <w:rFonts w:ascii="Cambria" w:hAnsi="Cambria"/>
                <w:sz w:val="18"/>
                <w:szCs w:val="18"/>
              </w:rPr>
              <w:t>.</w:t>
            </w:r>
          </w:p>
        </w:tc>
      </w:tr>
      <w:tr w:rsidR="00DD71E5" w:rsidRPr="00AF5B58" w14:paraId="23553064" w14:textId="77777777" w:rsidTr="001F1414">
        <w:trPr>
          <w:cantSplit/>
        </w:trPr>
        <w:tc>
          <w:tcPr>
            <w:tcW w:w="2127" w:type="dxa"/>
          </w:tcPr>
          <w:p w14:paraId="4390102B"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46286653" w14:textId="35AC8A95" w:rsidR="00185040" w:rsidRDefault="00BD66B3" w:rsidP="004A7014">
            <w:pPr>
              <w:pStyle w:val="Odsekzoznamu"/>
              <w:numPr>
                <w:ilvl w:val="0"/>
                <w:numId w:val="133"/>
              </w:numPr>
              <w:spacing w:line="240" w:lineRule="auto"/>
              <w:ind w:left="357" w:hanging="357"/>
              <w:rPr>
                <w:rFonts w:ascii="Cambria" w:hAnsi="Cambria"/>
                <w:sz w:val="18"/>
                <w:szCs w:val="18"/>
              </w:rPr>
            </w:pPr>
            <w:r>
              <w:rPr>
                <w:rFonts w:ascii="Cambria" w:hAnsi="Cambria"/>
                <w:sz w:val="18"/>
                <w:szCs w:val="18"/>
              </w:rPr>
              <w:t>z</w:t>
            </w:r>
            <w:r w:rsidR="00CD7EE2">
              <w:rPr>
                <w:rFonts w:ascii="Cambria" w:hAnsi="Cambria"/>
                <w:sz w:val="18"/>
                <w:szCs w:val="18"/>
              </w:rPr>
              <w:t>lepšené IKT zručnosti pedagógov</w:t>
            </w:r>
          </w:p>
          <w:p w14:paraId="60204C4C" w14:textId="2C1E6D79" w:rsidR="001A510E" w:rsidRDefault="00BD66B3" w:rsidP="004A7014">
            <w:pPr>
              <w:pStyle w:val="Odsekzoznamu"/>
              <w:numPr>
                <w:ilvl w:val="0"/>
                <w:numId w:val="133"/>
              </w:numPr>
              <w:spacing w:line="240" w:lineRule="auto"/>
              <w:ind w:left="357" w:hanging="357"/>
              <w:rPr>
                <w:rFonts w:ascii="Cambria" w:hAnsi="Cambria"/>
                <w:sz w:val="18"/>
                <w:szCs w:val="18"/>
              </w:rPr>
            </w:pPr>
            <w:r>
              <w:rPr>
                <w:rFonts w:ascii="Cambria" w:hAnsi="Cambria"/>
                <w:sz w:val="18"/>
                <w:szCs w:val="18"/>
              </w:rPr>
              <w:t>z</w:t>
            </w:r>
            <w:r w:rsidR="001A510E" w:rsidRPr="00667FAE">
              <w:rPr>
                <w:rFonts w:ascii="Cambria" w:hAnsi="Cambria"/>
                <w:sz w:val="18"/>
                <w:szCs w:val="18"/>
              </w:rPr>
              <w:t>výšený záujem žiakov o</w:t>
            </w:r>
            <w:r w:rsidR="00515920">
              <w:rPr>
                <w:rFonts w:ascii="Cambria" w:hAnsi="Cambria"/>
                <w:sz w:val="18"/>
                <w:szCs w:val="18"/>
              </w:rPr>
              <w:t> </w:t>
            </w:r>
            <w:r w:rsidR="001A510E" w:rsidRPr="00667FAE">
              <w:rPr>
                <w:rFonts w:ascii="Cambria" w:hAnsi="Cambria"/>
                <w:sz w:val="18"/>
                <w:szCs w:val="18"/>
              </w:rPr>
              <w:t>výučbu</w:t>
            </w:r>
          </w:p>
          <w:p w14:paraId="62C90460" w14:textId="7B8CAD78" w:rsidR="00515920" w:rsidRDefault="00BD66B3" w:rsidP="004A7014">
            <w:pPr>
              <w:pStyle w:val="Odsekzoznamu"/>
              <w:numPr>
                <w:ilvl w:val="0"/>
                <w:numId w:val="133"/>
              </w:numPr>
              <w:spacing w:line="240" w:lineRule="auto"/>
              <w:ind w:left="357" w:hanging="357"/>
              <w:rPr>
                <w:rFonts w:ascii="Cambria" w:hAnsi="Cambria"/>
                <w:sz w:val="18"/>
                <w:szCs w:val="18"/>
              </w:rPr>
            </w:pPr>
            <w:r>
              <w:rPr>
                <w:rFonts w:ascii="Cambria" w:hAnsi="Cambria"/>
                <w:sz w:val="18"/>
                <w:szCs w:val="18"/>
              </w:rPr>
              <w:t>z</w:t>
            </w:r>
            <w:r w:rsidR="00515920">
              <w:rPr>
                <w:rFonts w:ascii="Cambria" w:hAnsi="Cambria"/>
                <w:sz w:val="18"/>
                <w:szCs w:val="18"/>
              </w:rPr>
              <w:t>lepšené komunikačné a prezentačné zručnosti žiakov</w:t>
            </w:r>
          </w:p>
          <w:p w14:paraId="38412CAF" w14:textId="7D37BABC" w:rsidR="00C467AC" w:rsidRDefault="00BD66B3" w:rsidP="004A7014">
            <w:pPr>
              <w:pStyle w:val="Odsekzoznamu"/>
              <w:numPr>
                <w:ilvl w:val="0"/>
                <w:numId w:val="133"/>
              </w:numPr>
              <w:spacing w:line="240" w:lineRule="auto"/>
              <w:ind w:left="357" w:hanging="357"/>
              <w:rPr>
                <w:rFonts w:ascii="Cambria" w:hAnsi="Cambria"/>
                <w:sz w:val="18"/>
                <w:szCs w:val="18"/>
              </w:rPr>
            </w:pPr>
            <w:r>
              <w:rPr>
                <w:rFonts w:ascii="Cambria" w:hAnsi="Cambria"/>
                <w:sz w:val="18"/>
                <w:szCs w:val="18"/>
              </w:rPr>
              <w:t>z</w:t>
            </w:r>
            <w:r w:rsidR="00C467AC">
              <w:rPr>
                <w:rFonts w:ascii="Cambria" w:hAnsi="Cambria"/>
                <w:sz w:val="18"/>
                <w:szCs w:val="18"/>
              </w:rPr>
              <w:t>lepšené umiestňovanie žiakov na súťažiach</w:t>
            </w:r>
          </w:p>
          <w:p w14:paraId="08C9086F" w14:textId="4FD86FDF" w:rsidR="00DD71E5" w:rsidRPr="00515920" w:rsidRDefault="00BD66B3" w:rsidP="004A7014">
            <w:pPr>
              <w:pStyle w:val="Odsekzoznamu"/>
              <w:numPr>
                <w:ilvl w:val="0"/>
                <w:numId w:val="133"/>
              </w:numPr>
              <w:spacing w:line="240" w:lineRule="auto"/>
              <w:ind w:left="357" w:hanging="357"/>
              <w:rPr>
                <w:rFonts w:ascii="Cambria" w:hAnsi="Cambria"/>
                <w:sz w:val="18"/>
                <w:szCs w:val="18"/>
              </w:rPr>
            </w:pPr>
            <w:r>
              <w:rPr>
                <w:rFonts w:ascii="Cambria" w:hAnsi="Cambria"/>
                <w:sz w:val="18"/>
                <w:szCs w:val="18"/>
              </w:rPr>
              <w:t>m</w:t>
            </w:r>
            <w:r w:rsidR="002950AA">
              <w:rPr>
                <w:rFonts w:ascii="Cambria" w:hAnsi="Cambria"/>
                <w:sz w:val="18"/>
                <w:szCs w:val="18"/>
              </w:rPr>
              <w:t>odernizácia školy</w:t>
            </w:r>
            <w:r w:rsidR="0069355D" w:rsidRPr="00515920">
              <w:rPr>
                <w:rFonts w:ascii="Cambria" w:hAnsi="Cambria"/>
                <w:sz w:val="18"/>
                <w:szCs w:val="18"/>
              </w:rPr>
              <w:t xml:space="preserve"> </w:t>
            </w:r>
          </w:p>
        </w:tc>
      </w:tr>
      <w:tr w:rsidR="00DD71E5" w:rsidRPr="00AF5B58" w14:paraId="5CBA844F" w14:textId="77777777" w:rsidTr="001F1414">
        <w:trPr>
          <w:cantSplit/>
        </w:trPr>
        <w:tc>
          <w:tcPr>
            <w:tcW w:w="2127" w:type="dxa"/>
          </w:tcPr>
          <w:p w14:paraId="162E2A4C"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04196168" w14:textId="0D766E40" w:rsidR="00DD71E5" w:rsidRPr="007E719E" w:rsidRDefault="00D95C35" w:rsidP="00D06D54">
            <w:pPr>
              <w:spacing w:line="240" w:lineRule="auto"/>
              <w:contextualSpacing/>
              <w:rPr>
                <w:rFonts w:ascii="Cambria" w:hAnsi="Cambria"/>
                <w:sz w:val="18"/>
                <w:szCs w:val="18"/>
              </w:rPr>
            </w:pPr>
            <w:r w:rsidRPr="007E719E">
              <w:rPr>
                <w:rFonts w:ascii="Cambria" w:hAnsi="Cambria"/>
                <w:sz w:val="18"/>
                <w:szCs w:val="18"/>
              </w:rPr>
              <w:t xml:space="preserve">Udržateľnosť projektu je zabezpečená trvalým záujmom pedagógov </w:t>
            </w:r>
            <w:r w:rsidR="007B6980" w:rsidRPr="007E719E">
              <w:rPr>
                <w:rFonts w:ascii="Cambria" w:hAnsi="Cambria"/>
                <w:sz w:val="18"/>
                <w:szCs w:val="18"/>
              </w:rPr>
              <w:t>a žiakov</w:t>
            </w:r>
            <w:r w:rsidRPr="007E719E">
              <w:rPr>
                <w:rFonts w:ascii="Cambria" w:hAnsi="Cambria"/>
                <w:sz w:val="18"/>
                <w:szCs w:val="18"/>
              </w:rPr>
              <w:t xml:space="preserve"> o prácu s IKT počas vyučovacieho procesu</w:t>
            </w:r>
            <w:r w:rsidR="00F8640F" w:rsidRPr="007E719E">
              <w:rPr>
                <w:rFonts w:ascii="Cambria" w:hAnsi="Cambria"/>
                <w:sz w:val="18"/>
                <w:szCs w:val="18"/>
              </w:rPr>
              <w:t xml:space="preserve"> a o </w:t>
            </w:r>
            <w:r w:rsidR="0094086C" w:rsidRPr="007E719E">
              <w:rPr>
                <w:rFonts w:ascii="Cambria" w:hAnsi="Cambria"/>
                <w:sz w:val="18"/>
                <w:szCs w:val="18"/>
              </w:rPr>
              <w:t xml:space="preserve">postupnú </w:t>
            </w:r>
            <w:r w:rsidR="00F8640F" w:rsidRPr="007E719E">
              <w:rPr>
                <w:rFonts w:ascii="Cambria" w:hAnsi="Cambria"/>
                <w:sz w:val="18"/>
                <w:szCs w:val="18"/>
              </w:rPr>
              <w:t xml:space="preserve">modernizáciu </w:t>
            </w:r>
            <w:r w:rsidR="00A80649" w:rsidRPr="007E719E">
              <w:rPr>
                <w:rFonts w:ascii="Cambria" w:hAnsi="Cambria"/>
                <w:sz w:val="18"/>
                <w:szCs w:val="18"/>
              </w:rPr>
              <w:t>zariadenia a pomôcok</w:t>
            </w:r>
            <w:r w:rsidR="006E1460" w:rsidRPr="007E719E">
              <w:rPr>
                <w:rFonts w:ascii="Cambria" w:hAnsi="Cambria"/>
                <w:sz w:val="18"/>
                <w:szCs w:val="18"/>
              </w:rPr>
              <w:t xml:space="preserve"> z vlastných zdrojov</w:t>
            </w:r>
            <w:r w:rsidRPr="007E719E">
              <w:rPr>
                <w:rFonts w:ascii="Cambria" w:hAnsi="Cambria"/>
                <w:sz w:val="18"/>
                <w:szCs w:val="18"/>
              </w:rPr>
              <w:t xml:space="preserve">. </w:t>
            </w:r>
          </w:p>
        </w:tc>
      </w:tr>
      <w:tr w:rsidR="00DD71E5" w:rsidRPr="00AF5B58" w14:paraId="1A89D019" w14:textId="77777777" w:rsidTr="001F1414">
        <w:trPr>
          <w:cantSplit/>
        </w:trPr>
        <w:tc>
          <w:tcPr>
            <w:tcW w:w="2127" w:type="dxa"/>
          </w:tcPr>
          <w:p w14:paraId="7A72A702"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1EB4D631" w14:textId="6A4B62E6" w:rsidR="00DD71E5" w:rsidRPr="007E719E" w:rsidRDefault="00DD71E5" w:rsidP="00515920">
            <w:pPr>
              <w:numPr>
                <w:ilvl w:val="0"/>
                <w:numId w:val="1"/>
              </w:numPr>
              <w:spacing w:after="120" w:line="240" w:lineRule="auto"/>
              <w:ind w:left="357" w:hanging="357"/>
              <w:contextualSpacing/>
              <w:rPr>
                <w:rFonts w:ascii="Cambria" w:hAnsi="Cambria"/>
                <w:sz w:val="18"/>
                <w:szCs w:val="18"/>
              </w:rPr>
            </w:pPr>
            <w:r w:rsidRPr="00E66D10">
              <w:rPr>
                <w:rFonts w:ascii="Cambria" w:hAnsi="Cambria"/>
                <w:sz w:val="18"/>
                <w:szCs w:val="18"/>
              </w:rPr>
              <w:t>Skôr vysoký</w:t>
            </w:r>
          </w:p>
        </w:tc>
      </w:tr>
    </w:tbl>
    <w:p w14:paraId="50A57220" w14:textId="1527AA8B" w:rsidR="00A428BC" w:rsidRPr="007E719E" w:rsidRDefault="00A428BC" w:rsidP="00E46F6A">
      <w:pPr>
        <w:spacing w:after="240"/>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E12960" w:rsidRPr="00AF5B58" w14:paraId="6EFCC131" w14:textId="77777777" w:rsidTr="001F1414">
        <w:trPr>
          <w:cantSplit/>
        </w:trPr>
        <w:tc>
          <w:tcPr>
            <w:tcW w:w="2127" w:type="dxa"/>
          </w:tcPr>
          <w:p w14:paraId="76F4E9C9" w14:textId="0D844B9C"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2CB9CD11" w14:textId="1E71EAC5"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19.</w:t>
            </w:r>
          </w:p>
        </w:tc>
      </w:tr>
      <w:tr w:rsidR="00E12960" w:rsidRPr="00AF5B58" w14:paraId="2BA6DDAA" w14:textId="77777777" w:rsidTr="001F1414">
        <w:trPr>
          <w:cantSplit/>
        </w:trPr>
        <w:tc>
          <w:tcPr>
            <w:tcW w:w="2127" w:type="dxa"/>
          </w:tcPr>
          <w:p w14:paraId="5365DE9C" w14:textId="65860FDF"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0619ED07" w14:textId="14FE386D" w:rsidR="00E12960" w:rsidRPr="007E719E" w:rsidRDefault="00943297" w:rsidP="00E12960">
            <w:pPr>
              <w:spacing w:line="240" w:lineRule="auto"/>
              <w:contextualSpacing/>
              <w:rPr>
                <w:rFonts w:ascii="Cambria" w:hAnsi="Cambria"/>
                <w:sz w:val="18"/>
                <w:szCs w:val="18"/>
              </w:rPr>
            </w:pPr>
            <w:r w:rsidRPr="007E719E">
              <w:rPr>
                <w:rFonts w:ascii="Cambria" w:hAnsi="Cambria"/>
                <w:sz w:val="18"/>
                <w:szCs w:val="18"/>
              </w:rPr>
              <w:t>Moderná škola + kreatívny pedagóg = úspešný a vzdelaný žiak</w:t>
            </w:r>
          </w:p>
        </w:tc>
      </w:tr>
      <w:tr w:rsidR="00DD71E5" w:rsidRPr="00AF5B58" w14:paraId="6F00060D" w14:textId="77777777" w:rsidTr="001F1414">
        <w:trPr>
          <w:cantSplit/>
        </w:trPr>
        <w:tc>
          <w:tcPr>
            <w:tcW w:w="2127" w:type="dxa"/>
          </w:tcPr>
          <w:p w14:paraId="718C6198" w14:textId="46995081"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2D894D45" w14:textId="47DE71CC" w:rsidR="00DD71E5" w:rsidRPr="007E719E" w:rsidRDefault="00943297" w:rsidP="00D06D54">
            <w:pPr>
              <w:spacing w:line="240" w:lineRule="auto"/>
              <w:contextualSpacing/>
              <w:rPr>
                <w:rFonts w:ascii="Cambria" w:hAnsi="Cambria"/>
                <w:sz w:val="18"/>
                <w:szCs w:val="18"/>
              </w:rPr>
            </w:pPr>
            <w:r w:rsidRPr="007E719E">
              <w:rPr>
                <w:rFonts w:ascii="Cambria" w:hAnsi="Cambria"/>
                <w:sz w:val="18"/>
                <w:szCs w:val="18"/>
              </w:rPr>
              <w:t xml:space="preserve">26110130429 </w:t>
            </w:r>
          </w:p>
          <w:p w14:paraId="4D99D8A9" w14:textId="6F4A9540" w:rsidR="00943297" w:rsidRPr="007E719E" w:rsidRDefault="009B7F9C"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1 </w:t>
            </w:r>
            <w:r w:rsidR="00EF7ABE" w:rsidRPr="007E719E">
              <w:rPr>
                <w:rFonts w:ascii="Cambria" w:hAnsi="Cambria"/>
                <w:sz w:val="18"/>
                <w:szCs w:val="18"/>
              </w:rPr>
              <w:t>Reforma systému vzdelávania a odbornej prípravy</w:t>
            </w:r>
          </w:p>
          <w:p w14:paraId="3188FA88" w14:textId="64B288B8" w:rsidR="00DD71E5" w:rsidRPr="007E719E" w:rsidRDefault="00885C1D" w:rsidP="00D06D54">
            <w:pPr>
              <w:spacing w:line="240" w:lineRule="auto"/>
              <w:contextualSpacing/>
              <w:rPr>
                <w:rFonts w:ascii="Cambria" w:hAnsi="Cambria"/>
                <w:sz w:val="18"/>
                <w:szCs w:val="18"/>
              </w:rPr>
            </w:pPr>
            <w:r>
              <w:rPr>
                <w:rFonts w:ascii="Cambria" w:hAnsi="Cambria"/>
                <w:sz w:val="18"/>
                <w:szCs w:val="18"/>
              </w:rPr>
              <w:t xml:space="preserve">Opatrenie </w:t>
            </w:r>
            <w:r w:rsidR="00C83875" w:rsidRPr="007E719E">
              <w:rPr>
                <w:rFonts w:ascii="Cambria" w:hAnsi="Cambria"/>
                <w:sz w:val="18"/>
                <w:szCs w:val="18"/>
              </w:rPr>
              <w:t>1.1 Premena tradičnej školy na modernú</w:t>
            </w:r>
          </w:p>
        </w:tc>
      </w:tr>
      <w:tr w:rsidR="00DD71E5" w:rsidRPr="00AF5B58" w14:paraId="2DDB622F" w14:textId="77777777" w:rsidTr="001F1414">
        <w:trPr>
          <w:cantSplit/>
        </w:trPr>
        <w:tc>
          <w:tcPr>
            <w:tcW w:w="2127" w:type="dxa"/>
          </w:tcPr>
          <w:p w14:paraId="6EF507F9"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493FC0FC" w14:textId="285F010A" w:rsidR="00DD71E5" w:rsidRPr="007E719E" w:rsidRDefault="00A0484E" w:rsidP="00D06D54">
            <w:pPr>
              <w:spacing w:line="240" w:lineRule="auto"/>
              <w:contextualSpacing/>
              <w:rPr>
                <w:rFonts w:ascii="Cambria" w:hAnsi="Cambria"/>
                <w:sz w:val="18"/>
                <w:szCs w:val="18"/>
              </w:rPr>
            </w:pPr>
            <w:r w:rsidRPr="007E719E">
              <w:rPr>
                <w:rFonts w:ascii="Cambria" w:hAnsi="Cambria"/>
                <w:sz w:val="18"/>
                <w:szCs w:val="18"/>
              </w:rPr>
              <w:t xml:space="preserve">ZŠ Mirka </w:t>
            </w:r>
            <w:proofErr w:type="spellStart"/>
            <w:r w:rsidRPr="007E719E">
              <w:rPr>
                <w:rFonts w:ascii="Cambria" w:hAnsi="Cambria"/>
                <w:sz w:val="18"/>
                <w:szCs w:val="18"/>
              </w:rPr>
              <w:t>Nešpora</w:t>
            </w:r>
            <w:proofErr w:type="spellEnd"/>
            <w:r w:rsidRPr="007E719E">
              <w:rPr>
                <w:rFonts w:ascii="Cambria" w:hAnsi="Cambria"/>
                <w:sz w:val="18"/>
                <w:szCs w:val="18"/>
              </w:rPr>
              <w:t xml:space="preserve"> 2</w:t>
            </w:r>
            <w:r w:rsidR="00943297" w:rsidRPr="007E719E">
              <w:rPr>
                <w:rFonts w:ascii="Cambria" w:hAnsi="Cambria"/>
                <w:sz w:val="18"/>
                <w:szCs w:val="18"/>
              </w:rPr>
              <w:t>, Prešov</w:t>
            </w:r>
          </w:p>
        </w:tc>
      </w:tr>
      <w:tr w:rsidR="00DD71E5" w:rsidRPr="00AF5B58" w14:paraId="0C187384" w14:textId="77777777" w:rsidTr="001F1414">
        <w:trPr>
          <w:cantSplit/>
        </w:trPr>
        <w:tc>
          <w:tcPr>
            <w:tcW w:w="2127" w:type="dxa"/>
          </w:tcPr>
          <w:p w14:paraId="5452685C"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787A6F9B" w14:textId="12BAD3CE" w:rsidR="00DD71E5" w:rsidRPr="007E719E" w:rsidRDefault="004F3B04" w:rsidP="00D06D54">
            <w:pPr>
              <w:spacing w:line="240" w:lineRule="auto"/>
              <w:contextualSpacing/>
              <w:rPr>
                <w:rFonts w:ascii="Cambria" w:hAnsi="Cambria"/>
                <w:sz w:val="18"/>
                <w:szCs w:val="18"/>
              </w:rPr>
            </w:pPr>
            <w:r w:rsidRPr="007E719E">
              <w:rPr>
                <w:rFonts w:ascii="Cambria" w:hAnsi="Cambria"/>
                <w:sz w:val="18"/>
                <w:szCs w:val="18"/>
              </w:rPr>
              <w:t>Inovácia a modernizácia výučby na základnej škole podporujúca rozvoj ľudských zdrojov pre potreby trhu práce v 21. storočí.</w:t>
            </w:r>
          </w:p>
        </w:tc>
      </w:tr>
      <w:tr w:rsidR="00DD71E5" w:rsidRPr="00AF5B58" w14:paraId="0FBEA0CD" w14:textId="77777777" w:rsidTr="001F1414">
        <w:trPr>
          <w:cantSplit/>
        </w:trPr>
        <w:tc>
          <w:tcPr>
            <w:tcW w:w="2127" w:type="dxa"/>
          </w:tcPr>
          <w:p w14:paraId="21143924"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lastRenderedPageBreak/>
              <w:t>Kľúčové aktivity</w:t>
            </w:r>
          </w:p>
        </w:tc>
        <w:tc>
          <w:tcPr>
            <w:tcW w:w="7200" w:type="dxa"/>
          </w:tcPr>
          <w:p w14:paraId="7B3F6A7A" w14:textId="100CA802" w:rsidR="00DD71E5" w:rsidRPr="007E719E" w:rsidRDefault="00507AAD" w:rsidP="004A7014">
            <w:pPr>
              <w:pStyle w:val="Odsekzoznamu"/>
              <w:numPr>
                <w:ilvl w:val="1"/>
                <w:numId w:val="27"/>
              </w:numPr>
              <w:spacing w:line="240" w:lineRule="auto"/>
              <w:rPr>
                <w:rFonts w:ascii="Cambria" w:hAnsi="Cambria"/>
                <w:sz w:val="18"/>
                <w:szCs w:val="18"/>
              </w:rPr>
            </w:pPr>
            <w:r w:rsidRPr="007E719E">
              <w:rPr>
                <w:rFonts w:ascii="Cambria" w:hAnsi="Cambria"/>
                <w:sz w:val="18"/>
                <w:szCs w:val="18"/>
              </w:rPr>
              <w:t>Učme AJ s porozumením</w:t>
            </w:r>
          </w:p>
          <w:p w14:paraId="13B01BE0" w14:textId="76E6A843" w:rsidR="00507AAD" w:rsidRPr="007E719E" w:rsidRDefault="007C2881" w:rsidP="004A7014">
            <w:pPr>
              <w:pStyle w:val="Odsekzoznamu"/>
              <w:numPr>
                <w:ilvl w:val="1"/>
                <w:numId w:val="27"/>
              </w:numPr>
              <w:spacing w:line="240" w:lineRule="auto"/>
              <w:rPr>
                <w:rFonts w:ascii="Cambria" w:hAnsi="Cambria"/>
                <w:sz w:val="18"/>
                <w:szCs w:val="18"/>
              </w:rPr>
            </w:pPr>
            <w:r w:rsidRPr="007E719E">
              <w:rPr>
                <w:rFonts w:ascii="Cambria" w:hAnsi="Cambria"/>
                <w:sz w:val="18"/>
                <w:szCs w:val="18"/>
              </w:rPr>
              <w:t>Učíme sa AJ s</w:t>
            </w:r>
            <w:r w:rsidR="00BC33CD" w:rsidRPr="007E719E">
              <w:rPr>
                <w:rFonts w:ascii="Cambria" w:hAnsi="Cambria"/>
                <w:sz w:val="18"/>
                <w:szCs w:val="18"/>
              </w:rPr>
              <w:t> </w:t>
            </w:r>
            <w:r w:rsidRPr="007E719E">
              <w:rPr>
                <w:rFonts w:ascii="Cambria" w:hAnsi="Cambria"/>
                <w:sz w:val="18"/>
                <w:szCs w:val="18"/>
              </w:rPr>
              <w:t>porozumením</w:t>
            </w:r>
          </w:p>
          <w:p w14:paraId="118B8234" w14:textId="77777777" w:rsidR="00610596" w:rsidRPr="00610596" w:rsidRDefault="00610596" w:rsidP="004A7014">
            <w:pPr>
              <w:pStyle w:val="Odsekzoznamu"/>
              <w:numPr>
                <w:ilvl w:val="0"/>
                <w:numId w:val="26"/>
              </w:numPr>
              <w:spacing w:line="240" w:lineRule="auto"/>
              <w:rPr>
                <w:rFonts w:ascii="Cambria" w:hAnsi="Cambria"/>
                <w:vanish/>
                <w:sz w:val="18"/>
                <w:szCs w:val="18"/>
              </w:rPr>
            </w:pPr>
          </w:p>
          <w:p w14:paraId="3EC10B76" w14:textId="77777777" w:rsidR="00610596" w:rsidRPr="00610596" w:rsidRDefault="00610596" w:rsidP="004A7014">
            <w:pPr>
              <w:pStyle w:val="Odsekzoznamu"/>
              <w:numPr>
                <w:ilvl w:val="0"/>
                <w:numId w:val="26"/>
              </w:numPr>
              <w:spacing w:line="240" w:lineRule="auto"/>
              <w:rPr>
                <w:rFonts w:ascii="Cambria" w:hAnsi="Cambria"/>
                <w:vanish/>
                <w:sz w:val="18"/>
                <w:szCs w:val="18"/>
              </w:rPr>
            </w:pPr>
          </w:p>
          <w:p w14:paraId="5D8BC6B9" w14:textId="300EB1A0" w:rsidR="00BC33CD" w:rsidRPr="007E719E" w:rsidRDefault="00BC33CD" w:rsidP="004A7014">
            <w:pPr>
              <w:pStyle w:val="Odsekzoznamu"/>
              <w:numPr>
                <w:ilvl w:val="1"/>
                <w:numId w:val="26"/>
              </w:numPr>
              <w:spacing w:line="240" w:lineRule="auto"/>
              <w:rPr>
                <w:rFonts w:ascii="Cambria" w:hAnsi="Cambria"/>
                <w:sz w:val="18"/>
                <w:szCs w:val="18"/>
              </w:rPr>
            </w:pPr>
            <w:r w:rsidRPr="007E719E">
              <w:rPr>
                <w:rFonts w:ascii="Cambria" w:hAnsi="Cambria"/>
                <w:sz w:val="18"/>
                <w:szCs w:val="18"/>
              </w:rPr>
              <w:t>Prírodovedné predmety</w:t>
            </w:r>
            <w:r w:rsidR="00B42899" w:rsidRPr="007E719E">
              <w:rPr>
                <w:rFonts w:ascii="Cambria" w:hAnsi="Cambria"/>
                <w:sz w:val="18"/>
                <w:szCs w:val="18"/>
              </w:rPr>
              <w:t xml:space="preserve"> ako zdroj inšpirácie a kreativity I</w:t>
            </w:r>
          </w:p>
          <w:p w14:paraId="105B88B8" w14:textId="49C30BC4" w:rsidR="00E515BC" w:rsidRPr="007E719E" w:rsidRDefault="00E515BC" w:rsidP="004A7014">
            <w:pPr>
              <w:pStyle w:val="Odsekzoznamu"/>
              <w:numPr>
                <w:ilvl w:val="1"/>
                <w:numId w:val="26"/>
              </w:numPr>
              <w:spacing w:line="240" w:lineRule="auto"/>
              <w:rPr>
                <w:rFonts w:ascii="Cambria" w:hAnsi="Cambria"/>
                <w:sz w:val="18"/>
                <w:szCs w:val="18"/>
              </w:rPr>
            </w:pPr>
            <w:r w:rsidRPr="007E719E">
              <w:rPr>
                <w:rFonts w:ascii="Cambria" w:hAnsi="Cambria"/>
                <w:sz w:val="18"/>
                <w:szCs w:val="18"/>
              </w:rPr>
              <w:t>Prírodovedné predmety ako zdroj inšpirácie a kreativity II</w:t>
            </w:r>
          </w:p>
          <w:p w14:paraId="76D5752A" w14:textId="22641350" w:rsidR="00AE509E" w:rsidRPr="007D7A70" w:rsidRDefault="007D7A70" w:rsidP="007D7A70">
            <w:pPr>
              <w:spacing w:line="240" w:lineRule="auto"/>
              <w:rPr>
                <w:rFonts w:ascii="Cambria" w:hAnsi="Cambria"/>
                <w:sz w:val="18"/>
                <w:szCs w:val="18"/>
              </w:rPr>
            </w:pPr>
            <w:r>
              <w:rPr>
                <w:rFonts w:ascii="Cambria" w:hAnsi="Cambria"/>
                <w:sz w:val="18"/>
                <w:szCs w:val="18"/>
              </w:rPr>
              <w:t xml:space="preserve">3.1   </w:t>
            </w:r>
            <w:r w:rsidR="00B46519" w:rsidRPr="007D7A70">
              <w:rPr>
                <w:rFonts w:ascii="Cambria" w:hAnsi="Cambria"/>
                <w:sz w:val="18"/>
                <w:szCs w:val="18"/>
              </w:rPr>
              <w:t xml:space="preserve">Adaptabilita a motivácia pedagógov </w:t>
            </w:r>
          </w:p>
          <w:p w14:paraId="4BA0B8CF" w14:textId="655F394F" w:rsidR="00B46519" w:rsidRPr="007E719E" w:rsidRDefault="00A32653" w:rsidP="004A7014">
            <w:pPr>
              <w:pStyle w:val="Odsekzoznamu"/>
              <w:numPr>
                <w:ilvl w:val="1"/>
                <w:numId w:val="61"/>
              </w:numPr>
              <w:spacing w:line="240" w:lineRule="auto"/>
              <w:rPr>
                <w:rFonts w:ascii="Cambria" w:hAnsi="Cambria"/>
                <w:sz w:val="18"/>
                <w:szCs w:val="18"/>
              </w:rPr>
            </w:pPr>
            <w:r w:rsidRPr="007E719E">
              <w:rPr>
                <w:rFonts w:ascii="Cambria" w:hAnsi="Cambria"/>
                <w:sz w:val="18"/>
                <w:szCs w:val="18"/>
              </w:rPr>
              <w:t>Vzdelávací program Obsluha a využívanie IKT vo vyučovacom procese</w:t>
            </w:r>
          </w:p>
          <w:p w14:paraId="2D156E09" w14:textId="2A2B110F" w:rsidR="00AE509E" w:rsidRDefault="001C1C07" w:rsidP="004A7014">
            <w:pPr>
              <w:pStyle w:val="Odsekzoznamu"/>
              <w:numPr>
                <w:ilvl w:val="1"/>
                <w:numId w:val="61"/>
              </w:numPr>
              <w:spacing w:line="240" w:lineRule="auto"/>
              <w:rPr>
                <w:rFonts w:ascii="Cambria" w:hAnsi="Cambria"/>
                <w:sz w:val="18"/>
                <w:szCs w:val="18"/>
              </w:rPr>
            </w:pPr>
            <w:r w:rsidRPr="00AE509E">
              <w:rPr>
                <w:rFonts w:ascii="Cambria" w:hAnsi="Cambria"/>
                <w:sz w:val="18"/>
                <w:szCs w:val="18"/>
              </w:rPr>
              <w:t>Vzdelávací program Tvorba digitálneho obsahu pre vyučovani</w:t>
            </w:r>
            <w:r w:rsidR="00AE509E" w:rsidRPr="00AE509E">
              <w:rPr>
                <w:rFonts w:ascii="Cambria" w:hAnsi="Cambria"/>
                <w:sz w:val="18"/>
                <w:szCs w:val="18"/>
              </w:rPr>
              <w:t>e</w:t>
            </w:r>
            <w:r w:rsidR="00AE509E">
              <w:rPr>
                <w:rFonts w:ascii="Cambria" w:hAnsi="Cambria"/>
                <w:sz w:val="18"/>
                <w:szCs w:val="18"/>
              </w:rPr>
              <w:t xml:space="preserve"> </w:t>
            </w:r>
          </w:p>
          <w:p w14:paraId="1FE0D7AC" w14:textId="5EA9C25A" w:rsidR="00DD71E5" w:rsidRPr="007E719E" w:rsidRDefault="00971CA8" w:rsidP="004A7014">
            <w:pPr>
              <w:pStyle w:val="Odsekzoznamu"/>
              <w:numPr>
                <w:ilvl w:val="1"/>
                <w:numId w:val="131"/>
              </w:numPr>
              <w:spacing w:line="240" w:lineRule="auto"/>
              <w:rPr>
                <w:rFonts w:ascii="Cambria" w:hAnsi="Cambria"/>
                <w:sz w:val="18"/>
                <w:szCs w:val="18"/>
              </w:rPr>
            </w:pPr>
            <w:r w:rsidRPr="007E719E">
              <w:rPr>
                <w:rFonts w:ascii="Cambria" w:hAnsi="Cambria"/>
                <w:sz w:val="18"/>
                <w:szCs w:val="18"/>
              </w:rPr>
              <w:t>Vzdelávací program Anglický jazyk moderne a</w:t>
            </w:r>
            <w:r w:rsidR="00AE509E" w:rsidRPr="00AE509E">
              <w:rPr>
                <w:rFonts w:ascii="Cambria" w:hAnsi="Cambria"/>
                <w:sz w:val="18"/>
                <w:szCs w:val="18"/>
              </w:rPr>
              <w:t> </w:t>
            </w:r>
            <w:r w:rsidRPr="007E719E">
              <w:rPr>
                <w:rFonts w:ascii="Cambria" w:hAnsi="Cambria"/>
                <w:sz w:val="18"/>
                <w:szCs w:val="18"/>
              </w:rPr>
              <w:t>zrozumiteľne</w:t>
            </w:r>
          </w:p>
        </w:tc>
      </w:tr>
      <w:tr w:rsidR="00DD71E5" w:rsidRPr="00AF5B58" w14:paraId="6121D471" w14:textId="77777777" w:rsidTr="001F1414">
        <w:trPr>
          <w:cantSplit/>
        </w:trPr>
        <w:tc>
          <w:tcPr>
            <w:tcW w:w="2127" w:type="dxa"/>
          </w:tcPr>
          <w:p w14:paraId="1F2B9E9C"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7883296F" w14:textId="77777777" w:rsidR="00C66A7F" w:rsidRDefault="00BD66B3" w:rsidP="004A7014">
            <w:pPr>
              <w:pStyle w:val="Odsekzoznamu"/>
              <w:numPr>
                <w:ilvl w:val="0"/>
                <w:numId w:val="130"/>
              </w:numPr>
              <w:spacing w:line="240" w:lineRule="auto"/>
              <w:ind w:left="357" w:hanging="357"/>
              <w:rPr>
                <w:rFonts w:ascii="Cambria" w:hAnsi="Cambria"/>
                <w:sz w:val="18"/>
                <w:szCs w:val="18"/>
              </w:rPr>
            </w:pPr>
            <w:r>
              <w:rPr>
                <w:rFonts w:ascii="Cambria" w:hAnsi="Cambria"/>
                <w:sz w:val="18"/>
                <w:szCs w:val="18"/>
              </w:rPr>
              <w:t>p</w:t>
            </w:r>
            <w:r w:rsidR="008B759B" w:rsidRPr="007E719E">
              <w:rPr>
                <w:rFonts w:ascii="Cambria" w:hAnsi="Cambria"/>
                <w:sz w:val="18"/>
                <w:szCs w:val="18"/>
              </w:rPr>
              <w:t xml:space="preserve">edagogickí zamestnanci </w:t>
            </w:r>
            <w:r w:rsidR="00C66A7F">
              <w:rPr>
                <w:rFonts w:ascii="Cambria" w:hAnsi="Cambria"/>
                <w:sz w:val="18"/>
                <w:szCs w:val="18"/>
              </w:rPr>
              <w:t xml:space="preserve">základnej školy </w:t>
            </w:r>
          </w:p>
          <w:p w14:paraId="67707ABF" w14:textId="64AD092C" w:rsidR="00DD71E5" w:rsidRPr="007E719E" w:rsidRDefault="00BD66B3" w:rsidP="004A7014">
            <w:pPr>
              <w:pStyle w:val="Odsekzoznamu"/>
              <w:numPr>
                <w:ilvl w:val="0"/>
                <w:numId w:val="130"/>
              </w:numPr>
              <w:spacing w:line="240" w:lineRule="auto"/>
              <w:ind w:left="357" w:hanging="357"/>
              <w:rPr>
                <w:rFonts w:ascii="Cambria" w:hAnsi="Cambria"/>
                <w:sz w:val="18"/>
                <w:szCs w:val="18"/>
              </w:rPr>
            </w:pPr>
            <w:r>
              <w:rPr>
                <w:rFonts w:ascii="Cambria" w:hAnsi="Cambria"/>
                <w:sz w:val="18"/>
                <w:szCs w:val="18"/>
              </w:rPr>
              <w:t>ž</w:t>
            </w:r>
            <w:r w:rsidR="008B759B" w:rsidRPr="007E719E">
              <w:rPr>
                <w:rFonts w:ascii="Cambria" w:hAnsi="Cambria"/>
                <w:sz w:val="18"/>
                <w:szCs w:val="18"/>
              </w:rPr>
              <w:t xml:space="preserve">iaci </w:t>
            </w:r>
            <w:r w:rsidR="00C66A7F">
              <w:rPr>
                <w:rFonts w:ascii="Cambria" w:hAnsi="Cambria"/>
                <w:sz w:val="18"/>
                <w:szCs w:val="18"/>
              </w:rPr>
              <w:t>základnej školy</w:t>
            </w:r>
          </w:p>
        </w:tc>
      </w:tr>
      <w:tr w:rsidR="00DD71E5" w:rsidRPr="00AF5B58" w14:paraId="71140CAC" w14:textId="77777777" w:rsidTr="001F1414">
        <w:trPr>
          <w:cantSplit/>
        </w:trPr>
        <w:tc>
          <w:tcPr>
            <w:tcW w:w="2127" w:type="dxa"/>
          </w:tcPr>
          <w:p w14:paraId="69DFD1D5"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61DB1413" w14:textId="5ADA66B4" w:rsidR="003A7940" w:rsidRPr="007E719E" w:rsidRDefault="00BD66B3" w:rsidP="004A7014">
            <w:pPr>
              <w:pStyle w:val="Odsekzoznamu"/>
              <w:numPr>
                <w:ilvl w:val="0"/>
                <w:numId w:val="130"/>
              </w:numPr>
              <w:spacing w:line="240" w:lineRule="auto"/>
              <w:ind w:left="357" w:hanging="357"/>
              <w:rPr>
                <w:rFonts w:ascii="Cambria" w:hAnsi="Cambria"/>
                <w:sz w:val="18"/>
                <w:szCs w:val="18"/>
              </w:rPr>
            </w:pPr>
            <w:r>
              <w:rPr>
                <w:rFonts w:ascii="Cambria" w:hAnsi="Cambria"/>
                <w:sz w:val="18"/>
                <w:szCs w:val="18"/>
              </w:rPr>
              <w:t>j</w:t>
            </w:r>
            <w:r w:rsidR="003A7940" w:rsidRPr="007E719E">
              <w:rPr>
                <w:rFonts w:ascii="Cambria" w:hAnsi="Cambria"/>
                <w:sz w:val="18"/>
                <w:szCs w:val="18"/>
              </w:rPr>
              <w:t>azykové laboratórium</w:t>
            </w:r>
          </w:p>
          <w:p w14:paraId="0C3A041A" w14:textId="133391BB" w:rsidR="00DA4C29" w:rsidRPr="007E719E" w:rsidRDefault="00BD66B3" w:rsidP="004A7014">
            <w:pPr>
              <w:pStyle w:val="Odsekzoznamu"/>
              <w:numPr>
                <w:ilvl w:val="0"/>
                <w:numId w:val="130"/>
              </w:numPr>
              <w:spacing w:line="240" w:lineRule="auto"/>
              <w:ind w:left="357" w:hanging="357"/>
              <w:rPr>
                <w:rFonts w:ascii="Cambria" w:hAnsi="Cambria"/>
                <w:sz w:val="18"/>
                <w:szCs w:val="18"/>
              </w:rPr>
            </w:pPr>
            <w:r>
              <w:rPr>
                <w:rFonts w:ascii="Cambria" w:hAnsi="Cambria"/>
                <w:sz w:val="18"/>
                <w:szCs w:val="18"/>
              </w:rPr>
              <w:t>u</w:t>
            </w:r>
            <w:r w:rsidR="00DA4C29" w:rsidRPr="007E719E">
              <w:rPr>
                <w:rFonts w:ascii="Cambria" w:hAnsi="Cambria"/>
                <w:sz w:val="18"/>
                <w:szCs w:val="18"/>
              </w:rPr>
              <w:t>čebné texty, pracovné zošity, prezentácie</w:t>
            </w:r>
          </w:p>
          <w:p w14:paraId="164B7095" w14:textId="5BAD9BDF" w:rsidR="003A7940" w:rsidRPr="007E719E" w:rsidRDefault="00BD66B3" w:rsidP="004A7014">
            <w:pPr>
              <w:pStyle w:val="Odsekzoznamu"/>
              <w:numPr>
                <w:ilvl w:val="0"/>
                <w:numId w:val="130"/>
              </w:numPr>
              <w:spacing w:line="240" w:lineRule="auto"/>
              <w:ind w:left="357" w:hanging="357"/>
              <w:rPr>
                <w:rFonts w:ascii="Cambria" w:hAnsi="Cambria"/>
                <w:sz w:val="18"/>
                <w:szCs w:val="18"/>
              </w:rPr>
            </w:pPr>
            <w:r>
              <w:rPr>
                <w:rFonts w:ascii="Cambria" w:hAnsi="Cambria"/>
                <w:sz w:val="18"/>
                <w:szCs w:val="18"/>
              </w:rPr>
              <w:t>a</w:t>
            </w:r>
            <w:r w:rsidR="00DA4C29" w:rsidRPr="007E719E">
              <w:rPr>
                <w:rFonts w:ascii="Cambria" w:hAnsi="Cambria"/>
                <w:sz w:val="18"/>
                <w:szCs w:val="18"/>
              </w:rPr>
              <w:t>udiovizuálne nahrávky</w:t>
            </w:r>
          </w:p>
          <w:p w14:paraId="158597AF" w14:textId="295BFAE5" w:rsidR="00EC03C5" w:rsidRPr="007E719E" w:rsidRDefault="00EC03C5" w:rsidP="004A7014">
            <w:pPr>
              <w:pStyle w:val="Odsekzoznamu"/>
              <w:numPr>
                <w:ilvl w:val="0"/>
                <w:numId w:val="130"/>
              </w:numPr>
              <w:spacing w:line="240" w:lineRule="auto"/>
              <w:ind w:left="357" w:hanging="357"/>
              <w:rPr>
                <w:rFonts w:ascii="Cambria" w:hAnsi="Cambria"/>
                <w:sz w:val="18"/>
                <w:szCs w:val="18"/>
              </w:rPr>
            </w:pPr>
            <w:r w:rsidRPr="007E719E">
              <w:rPr>
                <w:rFonts w:ascii="Cambria" w:hAnsi="Cambria"/>
                <w:sz w:val="18"/>
                <w:szCs w:val="18"/>
              </w:rPr>
              <w:t>vzdeláva</w:t>
            </w:r>
            <w:r w:rsidR="00F5672C">
              <w:rPr>
                <w:rFonts w:ascii="Cambria" w:hAnsi="Cambria"/>
                <w:sz w:val="18"/>
                <w:szCs w:val="18"/>
              </w:rPr>
              <w:t>cie kurzy pre</w:t>
            </w:r>
            <w:r w:rsidRPr="007E719E">
              <w:rPr>
                <w:rFonts w:ascii="Cambria" w:hAnsi="Cambria"/>
                <w:sz w:val="18"/>
                <w:szCs w:val="18"/>
              </w:rPr>
              <w:t xml:space="preserve"> </w:t>
            </w:r>
            <w:r w:rsidR="00F5672C" w:rsidRPr="007E719E">
              <w:rPr>
                <w:rFonts w:ascii="Cambria" w:hAnsi="Cambria"/>
                <w:sz w:val="18"/>
                <w:szCs w:val="18"/>
              </w:rPr>
              <w:t>pedag</w:t>
            </w:r>
            <w:r w:rsidR="00F5672C">
              <w:rPr>
                <w:rFonts w:ascii="Cambria" w:hAnsi="Cambria"/>
                <w:sz w:val="18"/>
                <w:szCs w:val="18"/>
              </w:rPr>
              <w:t>ogických zamestnancov</w:t>
            </w:r>
          </w:p>
          <w:p w14:paraId="4A81CFF7" w14:textId="5F6DAF55" w:rsidR="00DD71E5" w:rsidRPr="007E719E" w:rsidRDefault="004E52CC" w:rsidP="004A7014">
            <w:pPr>
              <w:pStyle w:val="Odsekzoznamu"/>
              <w:numPr>
                <w:ilvl w:val="0"/>
                <w:numId w:val="130"/>
              </w:numPr>
              <w:spacing w:line="240" w:lineRule="auto"/>
              <w:ind w:left="357" w:hanging="357"/>
              <w:rPr>
                <w:rFonts w:ascii="Cambria" w:hAnsi="Cambria"/>
                <w:sz w:val="18"/>
                <w:szCs w:val="18"/>
              </w:rPr>
            </w:pPr>
            <w:r w:rsidRPr="007E719E">
              <w:rPr>
                <w:rFonts w:ascii="Cambria" w:hAnsi="Cambria"/>
                <w:sz w:val="18"/>
                <w:szCs w:val="18"/>
              </w:rPr>
              <w:t>IKT technika</w:t>
            </w:r>
          </w:p>
        </w:tc>
      </w:tr>
      <w:tr w:rsidR="00DD71E5" w:rsidRPr="00AF5B58" w14:paraId="0D5F13A7" w14:textId="77777777" w:rsidTr="001F1414">
        <w:trPr>
          <w:cantSplit/>
        </w:trPr>
        <w:tc>
          <w:tcPr>
            <w:tcW w:w="2127" w:type="dxa"/>
          </w:tcPr>
          <w:p w14:paraId="29370970"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7A08EBD2" w14:textId="0839B8AD" w:rsidR="001617B7" w:rsidRPr="007E719E" w:rsidRDefault="00515920" w:rsidP="00515920">
            <w:pPr>
              <w:spacing w:line="240" w:lineRule="auto"/>
              <w:rPr>
                <w:rFonts w:ascii="Cambria" w:hAnsi="Cambria"/>
                <w:sz w:val="18"/>
                <w:szCs w:val="18"/>
              </w:rPr>
            </w:pPr>
            <w:r>
              <w:rPr>
                <w:rFonts w:ascii="Cambria" w:hAnsi="Cambria"/>
                <w:sz w:val="18"/>
                <w:szCs w:val="18"/>
              </w:rPr>
              <w:t>D</w:t>
            </w:r>
            <w:r w:rsidR="003A5DFC" w:rsidRPr="007E719E">
              <w:rPr>
                <w:rFonts w:ascii="Cambria" w:hAnsi="Cambria"/>
                <w:sz w:val="18"/>
                <w:szCs w:val="18"/>
              </w:rPr>
              <w:t>igitálna technika bola využívaná aktívne počas projektu, kde podporovala záujem žiakov, ktorí n</w:t>
            </w:r>
            <w:r w:rsidR="00257A0F" w:rsidRPr="007E719E">
              <w:rPr>
                <w:rFonts w:ascii="Cambria" w:hAnsi="Cambria"/>
                <w:sz w:val="18"/>
                <w:szCs w:val="18"/>
              </w:rPr>
              <w:t xml:space="preserve">emali prístup k počítačovej technike v domácom prostredí. </w:t>
            </w:r>
          </w:p>
          <w:p w14:paraId="3F71D758" w14:textId="01B12F7F" w:rsidR="00DD71E5" w:rsidRPr="00515920" w:rsidRDefault="00257A0F" w:rsidP="00515920">
            <w:pPr>
              <w:spacing w:line="240" w:lineRule="auto"/>
              <w:rPr>
                <w:rFonts w:ascii="Cambria" w:hAnsi="Cambria"/>
                <w:sz w:val="18"/>
                <w:szCs w:val="18"/>
              </w:rPr>
            </w:pPr>
            <w:r w:rsidRPr="00515920">
              <w:rPr>
                <w:rFonts w:ascii="Cambria" w:hAnsi="Cambria"/>
                <w:sz w:val="18"/>
                <w:szCs w:val="18"/>
              </w:rPr>
              <w:t>V</w:t>
            </w:r>
            <w:r w:rsidR="00517923" w:rsidRPr="00515920">
              <w:rPr>
                <w:rFonts w:ascii="Cambria" w:hAnsi="Cambria"/>
                <w:sz w:val="18"/>
                <w:szCs w:val="18"/>
              </w:rPr>
              <w:t> </w:t>
            </w:r>
            <w:r w:rsidRPr="00515920">
              <w:rPr>
                <w:rFonts w:ascii="Cambria" w:hAnsi="Cambria"/>
                <w:sz w:val="18"/>
                <w:szCs w:val="18"/>
              </w:rPr>
              <w:t>s</w:t>
            </w:r>
            <w:r w:rsidR="00517923" w:rsidRPr="00515920">
              <w:rPr>
                <w:rFonts w:ascii="Cambria" w:hAnsi="Cambria"/>
                <w:sz w:val="18"/>
                <w:szCs w:val="18"/>
              </w:rPr>
              <w:t>účasnosti sú výstupy projektu</w:t>
            </w:r>
            <w:r w:rsidR="00C543B1" w:rsidRPr="00515920">
              <w:rPr>
                <w:rFonts w:ascii="Cambria" w:hAnsi="Cambria"/>
                <w:sz w:val="18"/>
                <w:szCs w:val="18"/>
              </w:rPr>
              <w:t xml:space="preserve"> (učebné zdroje, inovovaný obsah</w:t>
            </w:r>
            <w:r w:rsidR="00DA7E6F">
              <w:rPr>
                <w:rFonts w:ascii="Cambria" w:hAnsi="Cambria"/>
                <w:sz w:val="18"/>
                <w:szCs w:val="18"/>
              </w:rPr>
              <w:t xml:space="preserve"> vzdelávania</w:t>
            </w:r>
            <w:r w:rsidR="00C543B1" w:rsidRPr="00515920">
              <w:rPr>
                <w:rFonts w:ascii="Cambria" w:hAnsi="Cambria"/>
                <w:sz w:val="18"/>
                <w:szCs w:val="18"/>
              </w:rPr>
              <w:t>)</w:t>
            </w:r>
            <w:r w:rsidR="00517923" w:rsidRPr="00515920">
              <w:rPr>
                <w:rFonts w:ascii="Cambria" w:hAnsi="Cambria"/>
                <w:sz w:val="18"/>
                <w:szCs w:val="18"/>
              </w:rPr>
              <w:t xml:space="preserve"> naďalej využívané vo výchovno-vzdelávacom procese</w:t>
            </w:r>
            <w:r w:rsidR="00244C81" w:rsidRPr="00515920">
              <w:rPr>
                <w:rFonts w:ascii="Cambria" w:hAnsi="Cambria"/>
                <w:sz w:val="18"/>
                <w:szCs w:val="18"/>
              </w:rPr>
              <w:t xml:space="preserve">. Časť techniky bola z dôvodov </w:t>
            </w:r>
            <w:r w:rsidR="00C543B1" w:rsidRPr="00515920">
              <w:rPr>
                <w:rFonts w:ascii="Cambria" w:hAnsi="Cambria"/>
                <w:sz w:val="18"/>
                <w:szCs w:val="18"/>
              </w:rPr>
              <w:t>opotrebovania</w:t>
            </w:r>
            <w:r w:rsidR="00381E6A" w:rsidRPr="00515920">
              <w:rPr>
                <w:rFonts w:ascii="Cambria" w:hAnsi="Cambria"/>
                <w:sz w:val="18"/>
                <w:szCs w:val="18"/>
              </w:rPr>
              <w:t xml:space="preserve"> </w:t>
            </w:r>
            <w:r w:rsidR="008651BD" w:rsidRPr="00515920">
              <w:rPr>
                <w:rFonts w:ascii="Cambria" w:hAnsi="Cambria"/>
                <w:sz w:val="18"/>
                <w:szCs w:val="18"/>
              </w:rPr>
              <w:t xml:space="preserve">vymenená z finančných </w:t>
            </w:r>
            <w:r w:rsidR="00DB453D" w:rsidRPr="00515920">
              <w:rPr>
                <w:rFonts w:ascii="Cambria" w:hAnsi="Cambria"/>
                <w:sz w:val="18"/>
                <w:szCs w:val="18"/>
              </w:rPr>
              <w:t>zdrojov školy.</w:t>
            </w:r>
            <w:r w:rsidR="00934D4B" w:rsidRPr="00515920">
              <w:rPr>
                <w:rFonts w:ascii="Cambria" w:hAnsi="Cambria"/>
                <w:sz w:val="18"/>
                <w:szCs w:val="18"/>
              </w:rPr>
              <w:t xml:space="preserve"> </w:t>
            </w:r>
          </w:p>
        </w:tc>
      </w:tr>
      <w:tr w:rsidR="00DD71E5" w:rsidRPr="00AF5B58" w14:paraId="0523ED37" w14:textId="77777777" w:rsidTr="001F1414">
        <w:trPr>
          <w:cantSplit/>
        </w:trPr>
        <w:tc>
          <w:tcPr>
            <w:tcW w:w="2127" w:type="dxa"/>
          </w:tcPr>
          <w:p w14:paraId="1381A87D"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45F69C44" w14:textId="0DA1EE8C" w:rsidR="00E62AD6" w:rsidRDefault="00BD66B3" w:rsidP="004A7014">
            <w:pPr>
              <w:pStyle w:val="Odsekzoznamu"/>
              <w:numPr>
                <w:ilvl w:val="0"/>
                <w:numId w:val="130"/>
              </w:numPr>
              <w:spacing w:line="240" w:lineRule="auto"/>
              <w:ind w:left="357" w:hanging="357"/>
              <w:rPr>
                <w:rFonts w:ascii="Cambria" w:hAnsi="Cambria"/>
                <w:sz w:val="18"/>
                <w:szCs w:val="18"/>
              </w:rPr>
            </w:pPr>
            <w:r>
              <w:rPr>
                <w:rFonts w:ascii="Cambria" w:hAnsi="Cambria"/>
                <w:sz w:val="18"/>
                <w:szCs w:val="18"/>
              </w:rPr>
              <w:t>z</w:t>
            </w:r>
            <w:r w:rsidR="00E62AD6">
              <w:rPr>
                <w:rFonts w:ascii="Cambria" w:hAnsi="Cambria"/>
                <w:sz w:val="18"/>
                <w:szCs w:val="18"/>
              </w:rPr>
              <w:t>lepšené IKT zručnosti pedagógov</w:t>
            </w:r>
          </w:p>
          <w:p w14:paraId="25EC873B" w14:textId="4B5DFDD2" w:rsidR="00E62AD6" w:rsidRDefault="00BD66B3" w:rsidP="004A7014">
            <w:pPr>
              <w:pStyle w:val="Odsekzoznamu"/>
              <w:numPr>
                <w:ilvl w:val="0"/>
                <w:numId w:val="130"/>
              </w:numPr>
              <w:spacing w:line="240" w:lineRule="auto"/>
              <w:ind w:left="357" w:hanging="357"/>
              <w:rPr>
                <w:rFonts w:ascii="Cambria" w:hAnsi="Cambria"/>
                <w:sz w:val="18"/>
                <w:szCs w:val="18"/>
              </w:rPr>
            </w:pPr>
            <w:r>
              <w:rPr>
                <w:rFonts w:ascii="Cambria" w:hAnsi="Cambria"/>
                <w:sz w:val="18"/>
                <w:szCs w:val="18"/>
              </w:rPr>
              <w:t>z</w:t>
            </w:r>
            <w:r w:rsidR="003E4467">
              <w:rPr>
                <w:rFonts w:ascii="Cambria" w:hAnsi="Cambria"/>
                <w:sz w:val="18"/>
                <w:szCs w:val="18"/>
              </w:rPr>
              <w:t>lepšené jazykové zručnosti pedagógov</w:t>
            </w:r>
            <w:r w:rsidR="00E62AD6">
              <w:rPr>
                <w:rFonts w:ascii="Cambria" w:hAnsi="Cambria"/>
                <w:sz w:val="18"/>
                <w:szCs w:val="18"/>
              </w:rPr>
              <w:t xml:space="preserve"> </w:t>
            </w:r>
          </w:p>
          <w:p w14:paraId="5C43D5A9" w14:textId="0BCB218A" w:rsidR="00E1122D" w:rsidRDefault="00BD66B3" w:rsidP="004A7014">
            <w:pPr>
              <w:pStyle w:val="Odsekzoznamu"/>
              <w:numPr>
                <w:ilvl w:val="0"/>
                <w:numId w:val="130"/>
              </w:numPr>
              <w:spacing w:line="240" w:lineRule="auto"/>
              <w:ind w:left="357" w:hanging="357"/>
              <w:rPr>
                <w:rFonts w:ascii="Cambria" w:hAnsi="Cambria"/>
                <w:sz w:val="18"/>
                <w:szCs w:val="18"/>
              </w:rPr>
            </w:pPr>
            <w:r>
              <w:rPr>
                <w:rFonts w:ascii="Cambria" w:hAnsi="Cambria"/>
                <w:sz w:val="18"/>
                <w:szCs w:val="18"/>
              </w:rPr>
              <w:t>r</w:t>
            </w:r>
            <w:r w:rsidR="00E1122D" w:rsidRPr="004839B3">
              <w:rPr>
                <w:rFonts w:ascii="Cambria" w:hAnsi="Cambria"/>
                <w:sz w:val="18"/>
                <w:szCs w:val="18"/>
              </w:rPr>
              <w:t xml:space="preserve">ozvinuté kľúčové kompetencie žiakov pre potreby trhu práce a ďalšieho </w:t>
            </w:r>
            <w:r>
              <w:rPr>
                <w:rFonts w:ascii="Cambria" w:hAnsi="Cambria"/>
                <w:sz w:val="18"/>
                <w:szCs w:val="18"/>
              </w:rPr>
              <w:t>v</w:t>
            </w:r>
            <w:r w:rsidR="00E1122D" w:rsidRPr="004839B3">
              <w:rPr>
                <w:rFonts w:ascii="Cambria" w:hAnsi="Cambria"/>
                <w:sz w:val="18"/>
                <w:szCs w:val="18"/>
              </w:rPr>
              <w:t>zdelávania</w:t>
            </w:r>
            <w:r w:rsidR="00E1122D">
              <w:rPr>
                <w:rFonts w:ascii="Cambria" w:hAnsi="Cambria"/>
                <w:sz w:val="18"/>
                <w:szCs w:val="18"/>
              </w:rPr>
              <w:t xml:space="preserve"> </w:t>
            </w:r>
          </w:p>
          <w:p w14:paraId="51BF76BE" w14:textId="43845858" w:rsidR="00A15CAA" w:rsidRDefault="00BD66B3" w:rsidP="004A7014">
            <w:pPr>
              <w:pStyle w:val="Odsekzoznamu"/>
              <w:numPr>
                <w:ilvl w:val="0"/>
                <w:numId w:val="130"/>
              </w:numPr>
              <w:spacing w:line="240" w:lineRule="auto"/>
              <w:ind w:left="357" w:hanging="357"/>
              <w:rPr>
                <w:rFonts w:ascii="Cambria" w:hAnsi="Cambria"/>
                <w:sz w:val="18"/>
                <w:szCs w:val="18"/>
              </w:rPr>
            </w:pPr>
            <w:r>
              <w:rPr>
                <w:rFonts w:ascii="Cambria" w:hAnsi="Cambria"/>
                <w:sz w:val="18"/>
                <w:szCs w:val="18"/>
              </w:rPr>
              <w:t>ú</w:t>
            </w:r>
            <w:r w:rsidR="00A15CAA">
              <w:rPr>
                <w:rFonts w:ascii="Cambria" w:hAnsi="Cambria"/>
                <w:sz w:val="18"/>
                <w:szCs w:val="18"/>
              </w:rPr>
              <w:t>časť žiakov na aktivitách mimo vyučovania</w:t>
            </w:r>
          </w:p>
          <w:p w14:paraId="70298D70" w14:textId="30C6F4A6" w:rsidR="00DD71E5" w:rsidRPr="00BF5D82" w:rsidRDefault="00BD66B3" w:rsidP="004A7014">
            <w:pPr>
              <w:pStyle w:val="Odsekzoznamu"/>
              <w:numPr>
                <w:ilvl w:val="0"/>
                <w:numId w:val="130"/>
              </w:numPr>
              <w:spacing w:line="240" w:lineRule="auto"/>
              <w:ind w:left="357" w:hanging="357"/>
              <w:rPr>
                <w:rFonts w:ascii="Cambria" w:hAnsi="Cambria"/>
                <w:sz w:val="18"/>
                <w:szCs w:val="18"/>
              </w:rPr>
            </w:pPr>
            <w:r>
              <w:rPr>
                <w:rFonts w:ascii="Cambria" w:hAnsi="Cambria"/>
                <w:sz w:val="18"/>
                <w:szCs w:val="18"/>
              </w:rPr>
              <w:t>m</w:t>
            </w:r>
            <w:r w:rsidR="00D56D3B">
              <w:rPr>
                <w:rFonts w:ascii="Cambria" w:hAnsi="Cambria"/>
                <w:sz w:val="18"/>
                <w:szCs w:val="18"/>
              </w:rPr>
              <w:t>odernizácia školy</w:t>
            </w:r>
          </w:p>
        </w:tc>
      </w:tr>
      <w:tr w:rsidR="00DD71E5" w:rsidRPr="00AF5B58" w14:paraId="304756FB" w14:textId="77777777" w:rsidTr="001F1414">
        <w:trPr>
          <w:cantSplit/>
        </w:trPr>
        <w:tc>
          <w:tcPr>
            <w:tcW w:w="2127" w:type="dxa"/>
          </w:tcPr>
          <w:p w14:paraId="4E4FFD45"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6DB412EF" w14:textId="4C59FC35" w:rsidR="00DD71E5" w:rsidRPr="007E719E" w:rsidRDefault="00130FDF" w:rsidP="00D06D54">
            <w:pPr>
              <w:spacing w:line="240" w:lineRule="auto"/>
              <w:contextualSpacing/>
              <w:rPr>
                <w:rFonts w:ascii="Cambria" w:hAnsi="Cambria"/>
                <w:sz w:val="18"/>
                <w:szCs w:val="18"/>
              </w:rPr>
            </w:pPr>
            <w:r w:rsidRPr="007E719E">
              <w:rPr>
                <w:rFonts w:ascii="Cambria" w:hAnsi="Cambria"/>
                <w:sz w:val="18"/>
                <w:szCs w:val="18"/>
              </w:rPr>
              <w:t xml:space="preserve">Postupné dopĺňanie IKT pomocou iných projektov alebo </w:t>
            </w:r>
            <w:r w:rsidR="0005696A" w:rsidRPr="007E719E">
              <w:rPr>
                <w:rFonts w:ascii="Cambria" w:hAnsi="Cambria"/>
                <w:sz w:val="18"/>
                <w:szCs w:val="18"/>
              </w:rPr>
              <w:t xml:space="preserve">vlastných finančných zdrojov zabezpečuje udržateľnosť výstupov projektu. </w:t>
            </w:r>
          </w:p>
        </w:tc>
      </w:tr>
      <w:tr w:rsidR="00DD71E5" w:rsidRPr="00AF5B58" w14:paraId="259F1FAB" w14:textId="77777777" w:rsidTr="001F1414">
        <w:trPr>
          <w:cantSplit/>
        </w:trPr>
        <w:tc>
          <w:tcPr>
            <w:tcW w:w="2127" w:type="dxa"/>
          </w:tcPr>
          <w:p w14:paraId="3BE0B446"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1D28144A" w14:textId="185CF94A" w:rsidR="00DD71E5" w:rsidRPr="007E719E" w:rsidRDefault="00DD71E5" w:rsidP="00D56D3B">
            <w:pPr>
              <w:numPr>
                <w:ilvl w:val="0"/>
                <w:numId w:val="1"/>
              </w:numPr>
              <w:spacing w:after="120" w:line="240" w:lineRule="auto"/>
              <w:ind w:left="357" w:hanging="357"/>
              <w:contextualSpacing/>
              <w:rPr>
                <w:rFonts w:ascii="Cambria" w:hAnsi="Cambria"/>
                <w:sz w:val="18"/>
                <w:szCs w:val="18"/>
              </w:rPr>
            </w:pPr>
            <w:r w:rsidRPr="00E03E30">
              <w:rPr>
                <w:rFonts w:ascii="Cambria" w:hAnsi="Cambria"/>
                <w:sz w:val="18"/>
                <w:szCs w:val="18"/>
              </w:rPr>
              <w:t>Skôr vysoký</w:t>
            </w:r>
          </w:p>
        </w:tc>
      </w:tr>
    </w:tbl>
    <w:p w14:paraId="1C8820A6" w14:textId="18E5BAF8" w:rsidR="0084326B" w:rsidRPr="007E719E" w:rsidRDefault="0084326B" w:rsidP="00E46F6A">
      <w:pPr>
        <w:spacing w:after="240"/>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E12960" w:rsidRPr="00AF5B58" w14:paraId="6DE6BB44" w14:textId="77777777" w:rsidTr="001F1414">
        <w:trPr>
          <w:cantSplit/>
        </w:trPr>
        <w:tc>
          <w:tcPr>
            <w:tcW w:w="2127" w:type="dxa"/>
          </w:tcPr>
          <w:p w14:paraId="33659BCC" w14:textId="75AE0227"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5C16B33B" w14:textId="2FBC899C" w:rsidR="00E12960" w:rsidRPr="004C0EA6" w:rsidRDefault="00E12960" w:rsidP="00E12960">
            <w:pPr>
              <w:spacing w:line="240" w:lineRule="auto"/>
              <w:contextualSpacing/>
              <w:rPr>
                <w:rFonts w:ascii="Cambria" w:hAnsi="Cambria"/>
                <w:sz w:val="18"/>
                <w:szCs w:val="18"/>
              </w:rPr>
            </w:pPr>
            <w:r w:rsidRPr="004C0EA6">
              <w:rPr>
                <w:rFonts w:ascii="Cambria" w:hAnsi="Cambria"/>
                <w:sz w:val="18"/>
                <w:szCs w:val="18"/>
              </w:rPr>
              <w:t>20.</w:t>
            </w:r>
          </w:p>
        </w:tc>
      </w:tr>
      <w:tr w:rsidR="00E12960" w:rsidRPr="00AF5B58" w14:paraId="5DCF867B" w14:textId="77777777" w:rsidTr="001F1414">
        <w:trPr>
          <w:cantSplit/>
        </w:trPr>
        <w:tc>
          <w:tcPr>
            <w:tcW w:w="2127" w:type="dxa"/>
          </w:tcPr>
          <w:p w14:paraId="093F02D5" w14:textId="1234AAF4"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515C5256" w14:textId="4CD79BB0" w:rsidR="00E12960" w:rsidRPr="004C0EA6" w:rsidRDefault="00331765" w:rsidP="00331765">
            <w:pPr>
              <w:rPr>
                <w:rFonts w:ascii="Cambria" w:hAnsi="Cambria"/>
                <w:sz w:val="18"/>
                <w:szCs w:val="18"/>
              </w:rPr>
            </w:pPr>
            <w:r w:rsidRPr="004C0EA6">
              <w:rPr>
                <w:rFonts w:ascii="Cambria" w:hAnsi="Cambria"/>
                <w:sz w:val="18"/>
                <w:szCs w:val="18"/>
              </w:rPr>
              <w:t>Chceme byť rovnocennou súčasťou Európy</w:t>
            </w:r>
          </w:p>
        </w:tc>
      </w:tr>
      <w:tr w:rsidR="00DD71E5" w:rsidRPr="00AF5B58" w14:paraId="6949CCD1" w14:textId="77777777" w:rsidTr="001F1414">
        <w:trPr>
          <w:cantSplit/>
        </w:trPr>
        <w:tc>
          <w:tcPr>
            <w:tcW w:w="2127" w:type="dxa"/>
          </w:tcPr>
          <w:p w14:paraId="47AB21EE" w14:textId="5EA41D8C"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49FBF9A1" w14:textId="77777777" w:rsidR="00DD71E5" w:rsidRPr="004C0EA6" w:rsidRDefault="00CC69A6" w:rsidP="00D06D54">
            <w:pPr>
              <w:spacing w:line="240" w:lineRule="auto"/>
              <w:contextualSpacing/>
              <w:rPr>
                <w:rFonts w:ascii="Cambria" w:hAnsi="Cambria"/>
                <w:sz w:val="18"/>
                <w:szCs w:val="18"/>
              </w:rPr>
            </w:pPr>
            <w:r w:rsidRPr="004C0EA6">
              <w:rPr>
                <w:rFonts w:ascii="Cambria" w:hAnsi="Cambria"/>
                <w:sz w:val="18"/>
                <w:szCs w:val="18"/>
              </w:rPr>
              <w:t>26110130432</w:t>
            </w:r>
          </w:p>
          <w:p w14:paraId="693AEC28" w14:textId="4890921F" w:rsidR="002D6997" w:rsidRPr="004C0EA6" w:rsidRDefault="00CC69A6" w:rsidP="002D6997">
            <w:pPr>
              <w:spacing w:line="240" w:lineRule="auto"/>
              <w:contextualSpacing/>
              <w:rPr>
                <w:rFonts w:ascii="Cambria" w:hAnsi="Cambria"/>
                <w:sz w:val="18"/>
                <w:szCs w:val="18"/>
              </w:rPr>
            </w:pPr>
            <w:r w:rsidRPr="004C0EA6">
              <w:rPr>
                <w:rFonts w:ascii="Cambria" w:hAnsi="Cambria"/>
                <w:sz w:val="18"/>
                <w:szCs w:val="18"/>
              </w:rPr>
              <w:t xml:space="preserve">Prioritná os </w:t>
            </w:r>
            <w:r w:rsidR="002D6997" w:rsidRPr="004C0EA6">
              <w:rPr>
                <w:rFonts w:ascii="Cambria" w:hAnsi="Cambria"/>
                <w:sz w:val="18"/>
                <w:szCs w:val="18"/>
              </w:rPr>
              <w:t>1 Reforma systému vzdelávania a odbornej prípravy</w:t>
            </w:r>
          </w:p>
          <w:p w14:paraId="0B41759D" w14:textId="7A240121" w:rsidR="00CC69A6" w:rsidRPr="004C0EA6" w:rsidRDefault="002D6997" w:rsidP="00D06D54">
            <w:pPr>
              <w:spacing w:line="240" w:lineRule="auto"/>
              <w:contextualSpacing/>
              <w:rPr>
                <w:rFonts w:ascii="Cambria" w:hAnsi="Cambria"/>
                <w:sz w:val="18"/>
                <w:szCs w:val="18"/>
              </w:rPr>
            </w:pPr>
            <w:r w:rsidRPr="004C0EA6">
              <w:rPr>
                <w:rFonts w:ascii="Cambria" w:hAnsi="Cambria"/>
                <w:sz w:val="18"/>
                <w:szCs w:val="18"/>
              </w:rPr>
              <w:t xml:space="preserve">Opatrenie </w:t>
            </w:r>
            <w:r w:rsidR="004C0EA6" w:rsidRPr="004C0EA6">
              <w:rPr>
                <w:rFonts w:ascii="Cambria" w:hAnsi="Cambria"/>
                <w:sz w:val="18"/>
                <w:szCs w:val="18"/>
              </w:rPr>
              <w:t>1.1 Premena tradičnej školy na modernú</w:t>
            </w:r>
          </w:p>
        </w:tc>
      </w:tr>
      <w:tr w:rsidR="00DD71E5" w:rsidRPr="00AF5B58" w14:paraId="29F19C00" w14:textId="77777777" w:rsidTr="001F1414">
        <w:trPr>
          <w:cantSplit/>
        </w:trPr>
        <w:tc>
          <w:tcPr>
            <w:tcW w:w="2127" w:type="dxa"/>
          </w:tcPr>
          <w:p w14:paraId="4F436463"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676F0A78" w14:textId="0D1D8902" w:rsidR="00DD71E5" w:rsidRPr="004C0EA6" w:rsidRDefault="001A2DDC" w:rsidP="00D06D54">
            <w:pPr>
              <w:spacing w:line="240" w:lineRule="auto"/>
              <w:contextualSpacing/>
              <w:rPr>
                <w:rFonts w:ascii="Cambria" w:hAnsi="Cambria"/>
                <w:sz w:val="18"/>
                <w:szCs w:val="18"/>
              </w:rPr>
            </w:pPr>
            <w:r>
              <w:rPr>
                <w:rFonts w:ascii="Cambria" w:hAnsi="Cambria"/>
                <w:sz w:val="18"/>
                <w:szCs w:val="18"/>
              </w:rPr>
              <w:t xml:space="preserve">Základná škola </w:t>
            </w:r>
            <w:r w:rsidR="0003774A" w:rsidRPr="004C0EA6">
              <w:rPr>
                <w:rFonts w:ascii="Cambria" w:hAnsi="Cambria"/>
                <w:sz w:val="18"/>
                <w:szCs w:val="18"/>
              </w:rPr>
              <w:t>Dolná Tižina</w:t>
            </w:r>
          </w:p>
        </w:tc>
      </w:tr>
      <w:tr w:rsidR="00DD71E5" w:rsidRPr="00AF5B58" w14:paraId="3B292BB8" w14:textId="77777777" w:rsidTr="001F1414">
        <w:trPr>
          <w:cantSplit/>
        </w:trPr>
        <w:tc>
          <w:tcPr>
            <w:tcW w:w="2127" w:type="dxa"/>
          </w:tcPr>
          <w:p w14:paraId="34FA6FE3"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06A320AC" w14:textId="0577DAAE" w:rsidR="00417CFE" w:rsidRPr="00D37593" w:rsidRDefault="00D37593" w:rsidP="00D06D54">
            <w:pPr>
              <w:spacing w:line="240" w:lineRule="auto"/>
              <w:contextualSpacing/>
              <w:rPr>
                <w:rFonts w:ascii="Cambria" w:hAnsi="Cambria"/>
                <w:b/>
                <w:sz w:val="18"/>
                <w:szCs w:val="18"/>
              </w:rPr>
            </w:pPr>
            <w:r w:rsidRPr="004C0EA6">
              <w:rPr>
                <w:rFonts w:ascii="Cambria" w:hAnsi="Cambria"/>
                <w:sz w:val="18"/>
                <w:szCs w:val="18"/>
              </w:rPr>
              <w:t>Uskutočniť obsahovú prestavbu vzdelávania a pripraviť absolventov základnej školy pre</w:t>
            </w:r>
            <w:r w:rsidR="004C70F9">
              <w:rPr>
                <w:rFonts w:ascii="Cambria" w:hAnsi="Cambria"/>
                <w:sz w:val="18"/>
                <w:szCs w:val="18"/>
              </w:rPr>
              <w:t> </w:t>
            </w:r>
            <w:r w:rsidRPr="004C0EA6">
              <w:rPr>
                <w:rFonts w:ascii="Cambria" w:hAnsi="Cambria"/>
                <w:sz w:val="18"/>
                <w:szCs w:val="18"/>
              </w:rPr>
              <w:t>aktuálne a perspektívne potreby vedomostnej spoločnosti.</w:t>
            </w:r>
          </w:p>
        </w:tc>
      </w:tr>
      <w:tr w:rsidR="00DD71E5" w:rsidRPr="00AF5B58" w14:paraId="15AB2D77" w14:textId="77777777" w:rsidTr="001F1414">
        <w:trPr>
          <w:cantSplit/>
        </w:trPr>
        <w:tc>
          <w:tcPr>
            <w:tcW w:w="2127" w:type="dxa"/>
          </w:tcPr>
          <w:p w14:paraId="357F0564"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1DFCFED0" w14:textId="4AFC7DA2" w:rsidR="00DD71E5" w:rsidRPr="004C0EA6" w:rsidRDefault="00EC062D" w:rsidP="004A7014">
            <w:pPr>
              <w:pStyle w:val="Odsekzoznamu"/>
              <w:numPr>
                <w:ilvl w:val="1"/>
                <w:numId w:val="81"/>
              </w:numPr>
              <w:spacing w:line="240" w:lineRule="auto"/>
              <w:rPr>
                <w:rFonts w:ascii="Cambria" w:hAnsi="Cambria"/>
                <w:sz w:val="18"/>
                <w:szCs w:val="18"/>
              </w:rPr>
            </w:pPr>
            <w:r w:rsidRPr="004C0EA6">
              <w:rPr>
                <w:rFonts w:ascii="Cambria" w:hAnsi="Cambria"/>
                <w:sz w:val="18"/>
                <w:szCs w:val="18"/>
              </w:rPr>
              <w:t>Kurz anglického jazyka pre pedagógov</w:t>
            </w:r>
          </w:p>
          <w:p w14:paraId="638A3978" w14:textId="77777777" w:rsidR="001D4DFF" w:rsidRPr="001D4DFF" w:rsidRDefault="001D4DFF" w:rsidP="004A7014">
            <w:pPr>
              <w:pStyle w:val="Odsekzoznamu"/>
              <w:numPr>
                <w:ilvl w:val="0"/>
                <w:numId w:val="62"/>
              </w:numPr>
              <w:spacing w:line="240" w:lineRule="auto"/>
              <w:rPr>
                <w:rFonts w:ascii="Cambria" w:hAnsi="Cambria"/>
                <w:vanish/>
                <w:sz w:val="18"/>
                <w:szCs w:val="18"/>
              </w:rPr>
            </w:pPr>
          </w:p>
          <w:p w14:paraId="47BDA5A1" w14:textId="77777777" w:rsidR="001D4DFF" w:rsidRPr="001D4DFF" w:rsidRDefault="001D4DFF" w:rsidP="004A7014">
            <w:pPr>
              <w:pStyle w:val="Odsekzoznamu"/>
              <w:numPr>
                <w:ilvl w:val="0"/>
                <w:numId w:val="62"/>
              </w:numPr>
              <w:spacing w:line="240" w:lineRule="auto"/>
              <w:rPr>
                <w:rFonts w:ascii="Cambria" w:hAnsi="Cambria"/>
                <w:vanish/>
                <w:sz w:val="18"/>
                <w:szCs w:val="18"/>
              </w:rPr>
            </w:pPr>
          </w:p>
          <w:p w14:paraId="7C1EC556" w14:textId="48CBA675" w:rsidR="00DF1FE1" w:rsidRPr="004C0EA6" w:rsidRDefault="00DF1FE1" w:rsidP="004A7014">
            <w:pPr>
              <w:pStyle w:val="Odsekzoznamu"/>
              <w:numPr>
                <w:ilvl w:val="1"/>
                <w:numId w:val="62"/>
              </w:numPr>
              <w:spacing w:line="240" w:lineRule="auto"/>
              <w:rPr>
                <w:rFonts w:ascii="Cambria" w:hAnsi="Cambria"/>
                <w:sz w:val="18"/>
                <w:szCs w:val="18"/>
              </w:rPr>
            </w:pPr>
            <w:r w:rsidRPr="004C0EA6">
              <w:rPr>
                <w:rFonts w:ascii="Cambria" w:hAnsi="Cambria"/>
                <w:sz w:val="18"/>
                <w:szCs w:val="18"/>
              </w:rPr>
              <w:t>Aplikácia nových foriem a metód vzdelávania</w:t>
            </w:r>
          </w:p>
          <w:p w14:paraId="69C7536D" w14:textId="20C9C999" w:rsidR="002A4F3D" w:rsidRPr="004C0EA6" w:rsidRDefault="00BF2DE8" w:rsidP="004A7014">
            <w:pPr>
              <w:pStyle w:val="Odsekzoznamu"/>
              <w:numPr>
                <w:ilvl w:val="1"/>
                <w:numId w:val="62"/>
              </w:numPr>
              <w:spacing w:line="240" w:lineRule="auto"/>
              <w:rPr>
                <w:rFonts w:ascii="Cambria" w:hAnsi="Cambria"/>
                <w:sz w:val="18"/>
                <w:szCs w:val="18"/>
              </w:rPr>
            </w:pPr>
            <w:r w:rsidRPr="004C0EA6">
              <w:rPr>
                <w:rFonts w:ascii="Cambria" w:hAnsi="Cambria"/>
                <w:sz w:val="18"/>
                <w:szCs w:val="18"/>
              </w:rPr>
              <w:t>Podpora čitateľskej gramotnosti vo vyučovaní prírodovedných predmeto</w:t>
            </w:r>
            <w:r w:rsidR="002A4F3D" w:rsidRPr="004C0EA6">
              <w:rPr>
                <w:rFonts w:ascii="Cambria" w:hAnsi="Cambria"/>
                <w:sz w:val="18"/>
                <w:szCs w:val="18"/>
              </w:rPr>
              <w:t>v</w:t>
            </w:r>
          </w:p>
          <w:p w14:paraId="64FE951C" w14:textId="0EAF98F2" w:rsidR="002A4F3D" w:rsidRPr="004C0EA6" w:rsidRDefault="00D158A4" w:rsidP="004A7014">
            <w:pPr>
              <w:pStyle w:val="Odsekzoznamu"/>
              <w:numPr>
                <w:ilvl w:val="1"/>
                <w:numId w:val="62"/>
              </w:numPr>
              <w:spacing w:line="240" w:lineRule="auto"/>
              <w:rPr>
                <w:rFonts w:ascii="Cambria" w:hAnsi="Cambria"/>
                <w:sz w:val="18"/>
                <w:szCs w:val="18"/>
              </w:rPr>
            </w:pPr>
            <w:r w:rsidRPr="004C0EA6">
              <w:rPr>
                <w:rFonts w:ascii="Cambria" w:hAnsi="Cambria"/>
                <w:sz w:val="18"/>
                <w:szCs w:val="18"/>
              </w:rPr>
              <w:t>Tvorba a využitie nových učebných materiálov a didaktických prostriedkov v anglickom jazyku</w:t>
            </w:r>
          </w:p>
        </w:tc>
      </w:tr>
      <w:tr w:rsidR="00DD71E5" w:rsidRPr="00AF5B58" w14:paraId="4EF255E0" w14:textId="77777777" w:rsidTr="001F1414">
        <w:trPr>
          <w:cantSplit/>
        </w:trPr>
        <w:tc>
          <w:tcPr>
            <w:tcW w:w="2127" w:type="dxa"/>
          </w:tcPr>
          <w:p w14:paraId="62FBDCFC"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552D20AE" w14:textId="59550DDD" w:rsidR="00DD71E5" w:rsidRPr="000A38AD" w:rsidRDefault="00630467" w:rsidP="00E03E30">
            <w:pPr>
              <w:pStyle w:val="Odsekzoznamu"/>
              <w:numPr>
                <w:ilvl w:val="0"/>
                <w:numId w:val="4"/>
              </w:numPr>
              <w:spacing w:line="240" w:lineRule="auto"/>
              <w:ind w:left="357" w:hanging="357"/>
              <w:rPr>
                <w:rFonts w:ascii="Cambria" w:hAnsi="Cambria"/>
                <w:sz w:val="18"/>
                <w:szCs w:val="18"/>
              </w:rPr>
            </w:pPr>
            <w:r w:rsidRPr="000A38AD">
              <w:rPr>
                <w:rFonts w:ascii="Cambria" w:hAnsi="Cambria"/>
                <w:sz w:val="18"/>
                <w:szCs w:val="18"/>
              </w:rPr>
              <w:t>p</w:t>
            </w:r>
            <w:r w:rsidR="000712E9" w:rsidRPr="000A38AD">
              <w:rPr>
                <w:rFonts w:ascii="Cambria" w:hAnsi="Cambria"/>
                <w:sz w:val="18"/>
                <w:szCs w:val="18"/>
              </w:rPr>
              <w:t xml:space="preserve">edagogickí zamestnanci </w:t>
            </w:r>
            <w:r w:rsidR="00C66A7F">
              <w:rPr>
                <w:rFonts w:ascii="Cambria" w:hAnsi="Cambria"/>
                <w:sz w:val="18"/>
                <w:szCs w:val="18"/>
              </w:rPr>
              <w:t>základnej školy</w:t>
            </w:r>
          </w:p>
          <w:p w14:paraId="73599692" w14:textId="6F1A489D" w:rsidR="00417CFE" w:rsidRPr="000A38AD" w:rsidRDefault="00630467" w:rsidP="00E03E30">
            <w:pPr>
              <w:pStyle w:val="Odsekzoznamu"/>
              <w:numPr>
                <w:ilvl w:val="0"/>
                <w:numId w:val="4"/>
              </w:numPr>
              <w:spacing w:line="240" w:lineRule="auto"/>
              <w:ind w:left="357" w:hanging="357"/>
              <w:rPr>
                <w:rFonts w:ascii="Cambria" w:hAnsi="Cambria"/>
                <w:sz w:val="18"/>
                <w:szCs w:val="18"/>
              </w:rPr>
            </w:pPr>
            <w:r w:rsidRPr="000A38AD">
              <w:rPr>
                <w:rFonts w:ascii="Cambria" w:hAnsi="Cambria"/>
                <w:sz w:val="18"/>
                <w:szCs w:val="18"/>
              </w:rPr>
              <w:t>ž</w:t>
            </w:r>
            <w:r w:rsidR="000712E9" w:rsidRPr="000A38AD">
              <w:rPr>
                <w:rFonts w:ascii="Cambria" w:hAnsi="Cambria"/>
                <w:sz w:val="18"/>
                <w:szCs w:val="18"/>
              </w:rPr>
              <w:t xml:space="preserve">iaci </w:t>
            </w:r>
            <w:r w:rsidR="00C66A7F">
              <w:rPr>
                <w:rFonts w:ascii="Cambria" w:hAnsi="Cambria"/>
                <w:sz w:val="18"/>
                <w:szCs w:val="18"/>
              </w:rPr>
              <w:t>základnej školy</w:t>
            </w:r>
          </w:p>
        </w:tc>
      </w:tr>
      <w:tr w:rsidR="00DD71E5" w:rsidRPr="00AF5B58" w14:paraId="63B5323F" w14:textId="77777777" w:rsidTr="001F1414">
        <w:trPr>
          <w:cantSplit/>
        </w:trPr>
        <w:tc>
          <w:tcPr>
            <w:tcW w:w="2127" w:type="dxa"/>
          </w:tcPr>
          <w:p w14:paraId="41D54F83"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6CAE08CF" w14:textId="4185168A" w:rsidR="000A38AD" w:rsidRDefault="000960E8" w:rsidP="00E03E30">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0A38AD" w:rsidRPr="00567F1E">
              <w:rPr>
                <w:rFonts w:ascii="Cambria" w:hAnsi="Cambria"/>
                <w:sz w:val="18"/>
                <w:szCs w:val="18"/>
              </w:rPr>
              <w:t>edagogickí zamestnanci absolvovali kurzy ďalšieho vzdelávania</w:t>
            </w:r>
            <w:r w:rsidR="000A38AD">
              <w:rPr>
                <w:rFonts w:ascii="Cambria" w:hAnsi="Cambria"/>
                <w:sz w:val="18"/>
                <w:szCs w:val="18"/>
              </w:rPr>
              <w:t xml:space="preserve"> v oblasti cudzích jazykov)</w:t>
            </w:r>
          </w:p>
          <w:p w14:paraId="44C07B3C" w14:textId="2B76191C" w:rsidR="0003755B" w:rsidRPr="000A38AD" w:rsidRDefault="00630467" w:rsidP="00E03E30">
            <w:pPr>
              <w:pStyle w:val="Odsekzoznamu"/>
              <w:numPr>
                <w:ilvl w:val="0"/>
                <w:numId w:val="4"/>
              </w:numPr>
              <w:spacing w:line="240" w:lineRule="auto"/>
              <w:ind w:left="357" w:hanging="357"/>
              <w:rPr>
                <w:rFonts w:ascii="Cambria" w:hAnsi="Cambria"/>
                <w:sz w:val="18"/>
                <w:szCs w:val="18"/>
              </w:rPr>
            </w:pPr>
            <w:r w:rsidRPr="000A38AD">
              <w:rPr>
                <w:rFonts w:ascii="Cambria" w:hAnsi="Cambria"/>
                <w:sz w:val="18"/>
                <w:szCs w:val="18"/>
              </w:rPr>
              <w:t>d</w:t>
            </w:r>
            <w:r w:rsidR="00C03553" w:rsidRPr="000A38AD">
              <w:rPr>
                <w:rFonts w:ascii="Cambria" w:hAnsi="Cambria"/>
                <w:sz w:val="18"/>
                <w:szCs w:val="18"/>
              </w:rPr>
              <w:t>idakticko-pedagogické materiály</w:t>
            </w:r>
            <w:r w:rsidR="000E40AA" w:rsidRPr="000A38AD">
              <w:rPr>
                <w:rFonts w:ascii="Cambria" w:hAnsi="Cambria"/>
                <w:sz w:val="18"/>
                <w:szCs w:val="18"/>
              </w:rPr>
              <w:t xml:space="preserve"> </w:t>
            </w:r>
          </w:p>
          <w:p w14:paraId="2F5825F7" w14:textId="60EC770C" w:rsidR="00417CFE" w:rsidRPr="000A38AD" w:rsidRDefault="00B1600B" w:rsidP="00E03E30">
            <w:pPr>
              <w:pStyle w:val="Odsekzoznamu"/>
              <w:numPr>
                <w:ilvl w:val="0"/>
                <w:numId w:val="4"/>
              </w:numPr>
              <w:spacing w:line="240" w:lineRule="auto"/>
              <w:ind w:left="357" w:hanging="357"/>
              <w:rPr>
                <w:rFonts w:ascii="Cambria" w:hAnsi="Cambria"/>
                <w:color w:val="FF0000"/>
                <w:sz w:val="18"/>
                <w:szCs w:val="18"/>
              </w:rPr>
            </w:pPr>
            <w:r w:rsidRPr="000A38AD">
              <w:rPr>
                <w:rFonts w:ascii="Cambria" w:hAnsi="Cambria"/>
                <w:sz w:val="18"/>
                <w:szCs w:val="18"/>
              </w:rPr>
              <w:t>súťaže</w:t>
            </w:r>
            <w:r w:rsidR="002E2D99" w:rsidRPr="000A38AD">
              <w:rPr>
                <w:rFonts w:ascii="Cambria" w:hAnsi="Cambria"/>
                <w:sz w:val="18"/>
                <w:szCs w:val="18"/>
              </w:rPr>
              <w:t>,</w:t>
            </w:r>
            <w:r w:rsidRPr="000A38AD">
              <w:rPr>
                <w:rFonts w:ascii="Cambria" w:hAnsi="Cambria"/>
                <w:sz w:val="18"/>
                <w:szCs w:val="18"/>
              </w:rPr>
              <w:t xml:space="preserve"> exkurzie, maratón, tvorba vlastnej knihy, </w:t>
            </w:r>
            <w:r w:rsidR="00C13AF1" w:rsidRPr="000A38AD">
              <w:rPr>
                <w:rFonts w:ascii="Cambria" w:hAnsi="Cambria"/>
                <w:sz w:val="18"/>
                <w:szCs w:val="18"/>
              </w:rPr>
              <w:t>výstava výrobkov</w:t>
            </w:r>
            <w:r w:rsidR="00735E5F" w:rsidRPr="000A38AD">
              <w:rPr>
                <w:rFonts w:ascii="Cambria" w:hAnsi="Cambria"/>
                <w:sz w:val="18"/>
                <w:szCs w:val="18"/>
              </w:rPr>
              <w:t xml:space="preserve"> a i.</w:t>
            </w:r>
          </w:p>
        </w:tc>
      </w:tr>
      <w:tr w:rsidR="00DD71E5" w:rsidRPr="00AF5B58" w14:paraId="29C167CF" w14:textId="77777777" w:rsidTr="001F1414">
        <w:trPr>
          <w:cantSplit/>
        </w:trPr>
        <w:tc>
          <w:tcPr>
            <w:tcW w:w="2127" w:type="dxa"/>
          </w:tcPr>
          <w:p w14:paraId="39557999"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1F26ACD7" w14:textId="59CF8B9C" w:rsidR="00417CFE" w:rsidRPr="00497ACF" w:rsidRDefault="001945DF" w:rsidP="0036268B">
            <w:pPr>
              <w:spacing w:line="240" w:lineRule="auto"/>
              <w:contextualSpacing/>
              <w:rPr>
                <w:rFonts w:ascii="Cambria" w:hAnsi="Cambria"/>
                <w:color w:val="FF0000"/>
                <w:sz w:val="18"/>
                <w:szCs w:val="18"/>
              </w:rPr>
            </w:pPr>
            <w:r w:rsidRPr="0036268B">
              <w:rPr>
                <w:rFonts w:ascii="Cambria" w:hAnsi="Cambria"/>
                <w:sz w:val="18"/>
                <w:szCs w:val="18"/>
              </w:rPr>
              <w:t xml:space="preserve">Všetky </w:t>
            </w:r>
            <w:r w:rsidR="00AA2BFA">
              <w:rPr>
                <w:rFonts w:ascii="Cambria" w:hAnsi="Cambria"/>
                <w:sz w:val="18"/>
                <w:szCs w:val="18"/>
              </w:rPr>
              <w:t>učebné materiály</w:t>
            </w:r>
            <w:r w:rsidRPr="0036268B">
              <w:rPr>
                <w:rFonts w:ascii="Cambria" w:hAnsi="Cambria"/>
                <w:sz w:val="18"/>
                <w:szCs w:val="18"/>
              </w:rPr>
              <w:t xml:space="preserve"> získané vďaka projektu sú využívané na hodinách.</w:t>
            </w:r>
            <w:r w:rsidR="00AA2BFA">
              <w:rPr>
                <w:rFonts w:ascii="Cambria" w:hAnsi="Cambria"/>
                <w:sz w:val="18"/>
                <w:szCs w:val="18"/>
              </w:rPr>
              <w:t xml:space="preserve"> </w:t>
            </w:r>
            <w:r w:rsidR="00BB2D85">
              <w:rPr>
                <w:rFonts w:ascii="Cambria" w:hAnsi="Cambria"/>
                <w:sz w:val="18"/>
                <w:szCs w:val="18"/>
              </w:rPr>
              <w:t xml:space="preserve">Nastáva mierny pokles v ich používaní </w:t>
            </w:r>
            <w:r w:rsidR="006E291D">
              <w:rPr>
                <w:rFonts w:ascii="Cambria" w:hAnsi="Cambria"/>
                <w:sz w:val="18"/>
                <w:szCs w:val="18"/>
              </w:rPr>
              <w:t xml:space="preserve">po ukončení projektu (aj </w:t>
            </w:r>
            <w:r w:rsidR="00BB2D85">
              <w:rPr>
                <w:rFonts w:ascii="Cambria" w:hAnsi="Cambria"/>
                <w:sz w:val="18"/>
                <w:szCs w:val="18"/>
              </w:rPr>
              <w:t>z dôvodu personálnych zmien</w:t>
            </w:r>
            <w:r w:rsidR="006E291D">
              <w:rPr>
                <w:rFonts w:ascii="Cambria" w:hAnsi="Cambria"/>
                <w:sz w:val="18"/>
                <w:szCs w:val="18"/>
              </w:rPr>
              <w:t>)</w:t>
            </w:r>
            <w:r w:rsidR="00BB2D85">
              <w:rPr>
                <w:rFonts w:ascii="Cambria" w:hAnsi="Cambria"/>
                <w:sz w:val="18"/>
                <w:szCs w:val="18"/>
              </w:rPr>
              <w:t xml:space="preserve">. </w:t>
            </w:r>
            <w:r w:rsidR="00AA2BFA">
              <w:rPr>
                <w:rFonts w:ascii="Cambria" w:hAnsi="Cambria"/>
                <w:sz w:val="18"/>
                <w:szCs w:val="18"/>
              </w:rPr>
              <w:t xml:space="preserve">Odborná literatúra je dostupná </w:t>
            </w:r>
            <w:r w:rsidR="00FC2C00">
              <w:rPr>
                <w:rFonts w:ascii="Cambria" w:hAnsi="Cambria"/>
                <w:sz w:val="18"/>
                <w:szCs w:val="18"/>
              </w:rPr>
              <w:t xml:space="preserve">na vyučovaní ako doplnková literatúra a je využívaná žiakmi pri príprave na súťaže a olympiády. </w:t>
            </w:r>
            <w:r w:rsidR="00CA74CA">
              <w:rPr>
                <w:rFonts w:ascii="Cambria" w:hAnsi="Cambria"/>
                <w:sz w:val="18"/>
                <w:szCs w:val="18"/>
              </w:rPr>
              <w:t>Vybavenie odborných učební sa využíva aktívne.</w:t>
            </w:r>
            <w:r w:rsidR="00304BB2">
              <w:rPr>
                <w:rFonts w:ascii="Cambria" w:hAnsi="Cambria"/>
                <w:sz w:val="18"/>
                <w:szCs w:val="18"/>
              </w:rPr>
              <w:t xml:space="preserve"> </w:t>
            </w:r>
            <w:r w:rsidR="00AA2BFA">
              <w:rPr>
                <w:rFonts w:ascii="Cambria" w:hAnsi="Cambria"/>
                <w:sz w:val="18"/>
                <w:szCs w:val="18"/>
              </w:rPr>
              <w:t xml:space="preserve"> </w:t>
            </w:r>
          </w:p>
        </w:tc>
      </w:tr>
      <w:tr w:rsidR="00DD71E5" w:rsidRPr="00AF5B58" w14:paraId="25949A1F" w14:textId="77777777" w:rsidTr="001F1414">
        <w:trPr>
          <w:cantSplit/>
        </w:trPr>
        <w:tc>
          <w:tcPr>
            <w:tcW w:w="2127" w:type="dxa"/>
          </w:tcPr>
          <w:p w14:paraId="7BB83069"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0AE50C2D" w14:textId="1271BC8C" w:rsidR="00D56D3B" w:rsidRDefault="00735E5F" w:rsidP="00B55B5C">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68238D">
              <w:rPr>
                <w:rFonts w:ascii="Cambria" w:hAnsi="Cambria"/>
                <w:sz w:val="18"/>
                <w:szCs w:val="18"/>
              </w:rPr>
              <w:t>edagógovia</w:t>
            </w:r>
            <w:r w:rsidR="001F45D2">
              <w:rPr>
                <w:rFonts w:ascii="Cambria" w:hAnsi="Cambria"/>
                <w:sz w:val="18"/>
                <w:szCs w:val="18"/>
              </w:rPr>
              <w:t xml:space="preserve"> s kompetenciami pre tvorbu inovovaných/ interaktívnych materiálov</w:t>
            </w:r>
          </w:p>
          <w:p w14:paraId="3FF65FBF" w14:textId="2E08DDFE" w:rsidR="00B76D6B" w:rsidRDefault="00735E5F" w:rsidP="00B55B5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B76D6B">
              <w:rPr>
                <w:rFonts w:ascii="Cambria" w:hAnsi="Cambria"/>
                <w:sz w:val="18"/>
                <w:szCs w:val="18"/>
              </w:rPr>
              <w:t>výšená kvalita a efektivita výchovno-vzdelávacieho procesu</w:t>
            </w:r>
          </w:p>
          <w:p w14:paraId="4F817908" w14:textId="1BFAED46" w:rsidR="007A262A" w:rsidRDefault="00735E5F" w:rsidP="00B55B5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7A262A" w:rsidRPr="00667FAE">
              <w:rPr>
                <w:rFonts w:ascii="Cambria" w:hAnsi="Cambria"/>
                <w:sz w:val="18"/>
                <w:szCs w:val="18"/>
              </w:rPr>
              <w:t>výšený záujem žiakov o</w:t>
            </w:r>
            <w:r w:rsidR="00B55B5C">
              <w:rPr>
                <w:rFonts w:ascii="Cambria" w:hAnsi="Cambria"/>
                <w:sz w:val="18"/>
                <w:szCs w:val="18"/>
              </w:rPr>
              <w:t> </w:t>
            </w:r>
            <w:r w:rsidR="007A262A" w:rsidRPr="00667FAE">
              <w:rPr>
                <w:rFonts w:ascii="Cambria" w:hAnsi="Cambria"/>
                <w:sz w:val="18"/>
                <w:szCs w:val="18"/>
              </w:rPr>
              <w:t>výučbu</w:t>
            </w:r>
          </w:p>
          <w:p w14:paraId="64261F88" w14:textId="7170E72A" w:rsidR="00016BAD" w:rsidRPr="00AE509E" w:rsidRDefault="00735E5F" w:rsidP="00B55B5C">
            <w:pPr>
              <w:pStyle w:val="Odsekzoznamu"/>
              <w:numPr>
                <w:ilvl w:val="0"/>
                <w:numId w:val="4"/>
              </w:numPr>
              <w:spacing w:line="240" w:lineRule="auto"/>
              <w:ind w:left="357" w:hanging="357"/>
              <w:rPr>
                <w:rFonts w:ascii="Cambria" w:hAnsi="Cambria"/>
                <w:sz w:val="18"/>
                <w:szCs w:val="18"/>
              </w:rPr>
            </w:pPr>
            <w:r>
              <w:rPr>
                <w:rFonts w:ascii="Cambria" w:hAnsi="Cambria"/>
                <w:sz w:val="18"/>
                <w:szCs w:val="18"/>
              </w:rPr>
              <w:t>ú</w:t>
            </w:r>
            <w:r w:rsidR="00B55B5C">
              <w:rPr>
                <w:rFonts w:ascii="Cambria" w:hAnsi="Cambria"/>
                <w:sz w:val="18"/>
                <w:szCs w:val="18"/>
              </w:rPr>
              <w:t>časť žiakov na aktivitách mimo vyučovania</w:t>
            </w:r>
            <w:r w:rsidR="00AE509E">
              <w:rPr>
                <w:rFonts w:ascii="Cambria" w:hAnsi="Cambria"/>
                <w:sz w:val="18"/>
                <w:szCs w:val="18"/>
              </w:rPr>
              <w:t xml:space="preserve"> </w:t>
            </w:r>
          </w:p>
        </w:tc>
      </w:tr>
      <w:tr w:rsidR="00DD71E5" w:rsidRPr="00AF5B58" w14:paraId="61867642" w14:textId="77777777" w:rsidTr="001F1414">
        <w:trPr>
          <w:cantSplit/>
        </w:trPr>
        <w:tc>
          <w:tcPr>
            <w:tcW w:w="2127" w:type="dxa"/>
          </w:tcPr>
          <w:p w14:paraId="50E95873"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22F30EAB" w14:textId="3173B74A" w:rsidR="00417CFE" w:rsidRPr="007E719E" w:rsidRDefault="0017325E" w:rsidP="009024A1">
            <w:pPr>
              <w:spacing w:line="240" w:lineRule="auto"/>
              <w:contextualSpacing/>
              <w:rPr>
                <w:rFonts w:ascii="Cambria" w:hAnsi="Cambria"/>
                <w:sz w:val="18"/>
                <w:szCs w:val="18"/>
              </w:rPr>
            </w:pPr>
            <w:r>
              <w:rPr>
                <w:rFonts w:ascii="Cambria" w:hAnsi="Cambria"/>
                <w:sz w:val="18"/>
                <w:szCs w:val="18"/>
              </w:rPr>
              <w:t xml:space="preserve">Výstupy sú udržateľné v závislosti od individuálneho záujmu pedagógov pracovať s nimi počas vyučovacieho procesu. </w:t>
            </w:r>
            <w:r w:rsidR="00DF66B6">
              <w:rPr>
                <w:rFonts w:ascii="Cambria" w:hAnsi="Cambria"/>
                <w:sz w:val="18"/>
                <w:szCs w:val="18"/>
              </w:rPr>
              <w:t xml:space="preserve">Výpočtová technika podlieha opotrebovaniu a je potrená jej výmena. </w:t>
            </w:r>
          </w:p>
        </w:tc>
      </w:tr>
      <w:tr w:rsidR="00DD71E5" w:rsidRPr="00AF5B58" w14:paraId="0FFD7F5F" w14:textId="77777777" w:rsidTr="001F1414">
        <w:trPr>
          <w:cantSplit/>
        </w:trPr>
        <w:tc>
          <w:tcPr>
            <w:tcW w:w="2127" w:type="dxa"/>
          </w:tcPr>
          <w:p w14:paraId="7E73AE65"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lastRenderedPageBreak/>
              <w:t>Príspevok projektu k špecifickým cieľom opatrenia</w:t>
            </w:r>
          </w:p>
        </w:tc>
        <w:tc>
          <w:tcPr>
            <w:tcW w:w="7200" w:type="dxa"/>
            <w:vAlign w:val="center"/>
          </w:tcPr>
          <w:p w14:paraId="3CA7E4B3" w14:textId="0146E54F" w:rsidR="00DD71E5" w:rsidRPr="007E719E" w:rsidRDefault="00DD71E5" w:rsidP="00E03E30">
            <w:pPr>
              <w:numPr>
                <w:ilvl w:val="0"/>
                <w:numId w:val="1"/>
              </w:numPr>
              <w:spacing w:after="120" w:line="240" w:lineRule="auto"/>
              <w:ind w:left="357" w:hanging="357"/>
              <w:contextualSpacing/>
              <w:rPr>
                <w:rFonts w:ascii="Cambria" w:hAnsi="Cambria"/>
                <w:sz w:val="18"/>
                <w:szCs w:val="18"/>
              </w:rPr>
            </w:pPr>
            <w:r w:rsidRPr="007E719E">
              <w:rPr>
                <w:rFonts w:ascii="Cambria" w:hAnsi="Cambria"/>
                <w:sz w:val="18"/>
                <w:szCs w:val="18"/>
              </w:rPr>
              <w:t xml:space="preserve">Skôr </w:t>
            </w:r>
            <w:r w:rsidRPr="00E03E30">
              <w:rPr>
                <w:rFonts w:ascii="Cambria" w:hAnsi="Cambria"/>
                <w:sz w:val="18"/>
                <w:szCs w:val="18"/>
              </w:rPr>
              <w:t>vysoký</w:t>
            </w:r>
          </w:p>
        </w:tc>
      </w:tr>
    </w:tbl>
    <w:p w14:paraId="2F20FC34" w14:textId="226A88FB" w:rsidR="0084326B" w:rsidRPr="007E719E" w:rsidRDefault="0084326B" w:rsidP="00E46F6A">
      <w:pPr>
        <w:spacing w:after="240"/>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E12960" w:rsidRPr="00AF5B58" w14:paraId="47EA17BE" w14:textId="77777777" w:rsidTr="003A0308">
        <w:trPr>
          <w:cantSplit/>
        </w:trPr>
        <w:tc>
          <w:tcPr>
            <w:tcW w:w="2127" w:type="dxa"/>
          </w:tcPr>
          <w:p w14:paraId="1F78292A" w14:textId="4F8F7F85" w:rsidR="00E12960" w:rsidRPr="007E719E" w:rsidRDefault="0084326B" w:rsidP="00E12960">
            <w:pPr>
              <w:spacing w:line="240" w:lineRule="auto"/>
              <w:contextualSpacing/>
              <w:rPr>
                <w:rFonts w:ascii="Cambria" w:hAnsi="Cambria"/>
                <w:sz w:val="18"/>
                <w:szCs w:val="18"/>
              </w:rPr>
            </w:pPr>
            <w:r w:rsidRPr="007E719E">
              <w:rPr>
                <w:rFonts w:ascii="Cambria" w:hAnsi="Cambria"/>
                <w:sz w:val="18"/>
                <w:szCs w:val="18"/>
              </w:rPr>
              <w:br w:type="page"/>
            </w:r>
            <w:r w:rsidR="00E12960" w:rsidRPr="007E719E">
              <w:rPr>
                <w:rFonts w:ascii="Cambria" w:hAnsi="Cambria"/>
                <w:sz w:val="18"/>
                <w:szCs w:val="18"/>
              </w:rPr>
              <w:t>Poradové číslo projektu</w:t>
            </w:r>
          </w:p>
        </w:tc>
        <w:tc>
          <w:tcPr>
            <w:tcW w:w="7200" w:type="dxa"/>
          </w:tcPr>
          <w:p w14:paraId="5FCFF4AA" w14:textId="026A0B8D"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21.</w:t>
            </w:r>
          </w:p>
        </w:tc>
      </w:tr>
      <w:tr w:rsidR="00E12960" w:rsidRPr="00AF5B58" w14:paraId="3AFED9BB" w14:textId="77777777" w:rsidTr="003A0308">
        <w:trPr>
          <w:cantSplit/>
        </w:trPr>
        <w:tc>
          <w:tcPr>
            <w:tcW w:w="2127" w:type="dxa"/>
          </w:tcPr>
          <w:p w14:paraId="1EDD0E01" w14:textId="1D174D98"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216F0426" w14:textId="6EA2B2D8" w:rsidR="00E12960" w:rsidRPr="007E719E" w:rsidRDefault="00C15060" w:rsidP="00E12960">
            <w:pPr>
              <w:spacing w:line="240" w:lineRule="auto"/>
              <w:contextualSpacing/>
              <w:rPr>
                <w:rFonts w:ascii="Cambria" w:hAnsi="Cambria"/>
                <w:sz w:val="18"/>
                <w:szCs w:val="18"/>
              </w:rPr>
            </w:pPr>
            <w:r w:rsidRPr="00C15060">
              <w:rPr>
                <w:rFonts w:ascii="Cambria" w:hAnsi="Cambria"/>
                <w:sz w:val="18"/>
                <w:szCs w:val="18"/>
              </w:rPr>
              <w:t>Škola 21. storočia</w:t>
            </w:r>
          </w:p>
        </w:tc>
      </w:tr>
      <w:tr w:rsidR="00DD71E5" w:rsidRPr="00AF5B58" w14:paraId="4D2C00B9" w14:textId="77777777" w:rsidTr="003A0308">
        <w:trPr>
          <w:cantSplit/>
        </w:trPr>
        <w:tc>
          <w:tcPr>
            <w:tcW w:w="2127" w:type="dxa"/>
          </w:tcPr>
          <w:p w14:paraId="7A9DA2C5" w14:textId="19FE82D8"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7F54E7AF" w14:textId="77777777" w:rsidR="00DD71E5" w:rsidRDefault="00C15060" w:rsidP="00D06D54">
            <w:pPr>
              <w:spacing w:line="240" w:lineRule="auto"/>
              <w:contextualSpacing/>
              <w:rPr>
                <w:rFonts w:ascii="Cambria" w:hAnsi="Cambria"/>
                <w:sz w:val="18"/>
                <w:szCs w:val="18"/>
              </w:rPr>
            </w:pPr>
            <w:r w:rsidRPr="00C15060">
              <w:rPr>
                <w:rFonts w:ascii="Cambria" w:hAnsi="Cambria"/>
                <w:sz w:val="18"/>
                <w:szCs w:val="18"/>
              </w:rPr>
              <w:t>26110130435</w:t>
            </w:r>
          </w:p>
          <w:p w14:paraId="2354F009" w14:textId="2A12A6D4" w:rsidR="00C15060" w:rsidRDefault="00C15060" w:rsidP="00D06D54">
            <w:pPr>
              <w:spacing w:line="240" w:lineRule="auto"/>
              <w:contextualSpacing/>
              <w:rPr>
                <w:rFonts w:ascii="Cambria" w:hAnsi="Cambria"/>
                <w:sz w:val="18"/>
                <w:szCs w:val="18"/>
              </w:rPr>
            </w:pPr>
            <w:r w:rsidRPr="00C15060">
              <w:rPr>
                <w:rFonts w:ascii="Cambria" w:hAnsi="Cambria"/>
                <w:sz w:val="18"/>
                <w:szCs w:val="18"/>
              </w:rPr>
              <w:t>Prioritná os 1 Reforma systému vzdelávania a odbornej prípravy</w:t>
            </w:r>
          </w:p>
          <w:p w14:paraId="0C7A5C1A" w14:textId="46910F45" w:rsidR="00DD71E5" w:rsidRPr="007E719E" w:rsidRDefault="00885C1D" w:rsidP="00D06D54">
            <w:pPr>
              <w:spacing w:line="240" w:lineRule="auto"/>
              <w:contextualSpacing/>
              <w:rPr>
                <w:rFonts w:ascii="Cambria" w:hAnsi="Cambria"/>
                <w:sz w:val="18"/>
                <w:szCs w:val="18"/>
              </w:rPr>
            </w:pPr>
            <w:r>
              <w:rPr>
                <w:rFonts w:ascii="Cambria" w:hAnsi="Cambria"/>
                <w:sz w:val="18"/>
                <w:szCs w:val="18"/>
              </w:rPr>
              <w:t>Opatrenie</w:t>
            </w:r>
            <w:r w:rsidRPr="00C15060">
              <w:rPr>
                <w:rFonts w:ascii="Cambria" w:hAnsi="Cambria"/>
                <w:sz w:val="18"/>
                <w:szCs w:val="18"/>
              </w:rPr>
              <w:t xml:space="preserve"> </w:t>
            </w:r>
            <w:r w:rsidR="00C15060" w:rsidRPr="00C15060">
              <w:rPr>
                <w:rFonts w:ascii="Cambria" w:hAnsi="Cambria"/>
                <w:sz w:val="18"/>
                <w:szCs w:val="18"/>
              </w:rPr>
              <w:t>1.1 Premena tradičnej školy na modernú</w:t>
            </w:r>
          </w:p>
        </w:tc>
      </w:tr>
      <w:tr w:rsidR="00DD71E5" w:rsidRPr="00AF5B58" w14:paraId="21B428DB" w14:textId="77777777" w:rsidTr="003A0308">
        <w:trPr>
          <w:cantSplit/>
        </w:trPr>
        <w:tc>
          <w:tcPr>
            <w:tcW w:w="2127" w:type="dxa"/>
          </w:tcPr>
          <w:p w14:paraId="2C24AAA6"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15B37C4C" w14:textId="4EF62941" w:rsidR="00DD71E5" w:rsidRPr="007E719E" w:rsidRDefault="00A90464" w:rsidP="00D06D54">
            <w:pPr>
              <w:spacing w:line="240" w:lineRule="auto"/>
              <w:contextualSpacing/>
              <w:rPr>
                <w:rFonts w:ascii="Cambria" w:hAnsi="Cambria"/>
                <w:sz w:val="18"/>
                <w:szCs w:val="18"/>
              </w:rPr>
            </w:pPr>
            <w:r>
              <w:rPr>
                <w:rFonts w:ascii="Cambria" w:hAnsi="Cambria"/>
                <w:sz w:val="18"/>
                <w:szCs w:val="18"/>
              </w:rPr>
              <w:t>ZŠ internátna pre žiakov s narušenými komunikačnými schopnosťami, Brezolupy</w:t>
            </w:r>
          </w:p>
        </w:tc>
      </w:tr>
      <w:tr w:rsidR="00DD71E5" w:rsidRPr="00AF5B58" w14:paraId="2B313AA5" w14:textId="77777777" w:rsidTr="003A0308">
        <w:trPr>
          <w:cantSplit/>
        </w:trPr>
        <w:tc>
          <w:tcPr>
            <w:tcW w:w="2127" w:type="dxa"/>
          </w:tcPr>
          <w:p w14:paraId="17902AB5"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10C330BB" w14:textId="1D70744E" w:rsidR="00DD71E5" w:rsidRPr="007E719E" w:rsidRDefault="004D1C57" w:rsidP="00D06D54">
            <w:pPr>
              <w:spacing w:line="240" w:lineRule="auto"/>
              <w:contextualSpacing/>
              <w:rPr>
                <w:rFonts w:ascii="Cambria" w:hAnsi="Cambria"/>
                <w:sz w:val="18"/>
                <w:szCs w:val="18"/>
              </w:rPr>
            </w:pPr>
            <w:r w:rsidRPr="00AF5B58">
              <w:rPr>
                <w:rFonts w:ascii="Cambria" w:hAnsi="Cambria"/>
                <w:sz w:val="18"/>
                <w:szCs w:val="18"/>
              </w:rPr>
              <w:t>Obsahová prestavba vzdelávania a príprava absolventa školy pre aktuálne a perspektívne potreby vedomostnej spoločnosti s využitím inovatívnych foriem a</w:t>
            </w:r>
            <w:r w:rsidR="00735E5F">
              <w:rPr>
                <w:rFonts w:ascii="Cambria" w:hAnsi="Cambria"/>
                <w:sz w:val="18"/>
                <w:szCs w:val="18"/>
              </w:rPr>
              <w:t> </w:t>
            </w:r>
            <w:r w:rsidRPr="00AF5B58">
              <w:rPr>
                <w:rFonts w:ascii="Cambria" w:hAnsi="Cambria"/>
                <w:sz w:val="18"/>
                <w:szCs w:val="18"/>
              </w:rPr>
              <w:t>metód</w:t>
            </w:r>
            <w:r w:rsidR="00735E5F">
              <w:rPr>
                <w:rFonts w:ascii="Cambria" w:hAnsi="Cambria"/>
                <w:sz w:val="18"/>
                <w:szCs w:val="18"/>
              </w:rPr>
              <w:t>.</w:t>
            </w:r>
          </w:p>
        </w:tc>
      </w:tr>
      <w:tr w:rsidR="00DD71E5" w:rsidRPr="00AF5B58" w14:paraId="1A98214A" w14:textId="77777777" w:rsidTr="003A0308">
        <w:trPr>
          <w:cantSplit/>
        </w:trPr>
        <w:tc>
          <w:tcPr>
            <w:tcW w:w="2127" w:type="dxa"/>
          </w:tcPr>
          <w:p w14:paraId="1AA39513"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2C9A6678" w14:textId="3A59E23C" w:rsidR="00DD71E5" w:rsidRPr="00AF5B58" w:rsidRDefault="00CA13F6" w:rsidP="004A7014">
            <w:pPr>
              <w:pStyle w:val="Odsekzoznamu"/>
              <w:numPr>
                <w:ilvl w:val="1"/>
                <w:numId w:val="109"/>
              </w:numPr>
              <w:spacing w:line="240" w:lineRule="auto"/>
              <w:rPr>
                <w:rFonts w:ascii="Cambria" w:eastAsia="Calibri" w:hAnsi="Cambria"/>
                <w:sz w:val="18"/>
                <w:szCs w:val="18"/>
              </w:rPr>
            </w:pPr>
            <w:r w:rsidRPr="00AF5B58">
              <w:rPr>
                <w:rFonts w:ascii="Cambria" w:eastAsia="Calibri" w:hAnsi="Cambria"/>
                <w:sz w:val="18"/>
                <w:szCs w:val="18"/>
              </w:rPr>
              <w:t>Od písmena ku knihe</w:t>
            </w:r>
          </w:p>
          <w:p w14:paraId="2367D048" w14:textId="77777777" w:rsidR="00CA13F6" w:rsidRPr="004E4CFC" w:rsidRDefault="004E4CFC" w:rsidP="004A7014">
            <w:pPr>
              <w:pStyle w:val="Odsekzoznamu"/>
              <w:numPr>
                <w:ilvl w:val="1"/>
                <w:numId w:val="109"/>
              </w:numPr>
              <w:spacing w:line="240" w:lineRule="auto"/>
              <w:rPr>
                <w:rFonts w:ascii="Cambria" w:hAnsi="Cambria"/>
                <w:sz w:val="18"/>
                <w:szCs w:val="18"/>
              </w:rPr>
            </w:pPr>
            <w:r w:rsidRPr="00AF5B58">
              <w:rPr>
                <w:rFonts w:ascii="Cambria" w:eastAsia="Calibri" w:hAnsi="Cambria"/>
                <w:sz w:val="18"/>
                <w:szCs w:val="18"/>
              </w:rPr>
              <w:t xml:space="preserve">English </w:t>
            </w:r>
            <w:proofErr w:type="spellStart"/>
            <w:r w:rsidRPr="00AF5B58">
              <w:rPr>
                <w:rFonts w:ascii="Cambria" w:eastAsia="Calibri" w:hAnsi="Cambria"/>
                <w:sz w:val="18"/>
                <w:szCs w:val="18"/>
              </w:rPr>
              <w:t>is</w:t>
            </w:r>
            <w:proofErr w:type="spellEnd"/>
            <w:r w:rsidRPr="00AF5B58">
              <w:rPr>
                <w:rFonts w:ascii="Cambria" w:eastAsia="Calibri" w:hAnsi="Cambria"/>
                <w:sz w:val="18"/>
                <w:szCs w:val="18"/>
              </w:rPr>
              <w:t xml:space="preserve"> my </w:t>
            </w:r>
            <w:proofErr w:type="spellStart"/>
            <w:r w:rsidRPr="00AF5B58">
              <w:rPr>
                <w:rFonts w:ascii="Cambria" w:eastAsia="Calibri" w:hAnsi="Cambria"/>
                <w:sz w:val="18"/>
                <w:szCs w:val="18"/>
              </w:rPr>
              <w:t>friend</w:t>
            </w:r>
            <w:proofErr w:type="spellEnd"/>
          </w:p>
          <w:p w14:paraId="035A20CE" w14:textId="77777777" w:rsidR="00DD71E5" w:rsidRPr="00F04237" w:rsidRDefault="007440A5" w:rsidP="004A7014">
            <w:pPr>
              <w:pStyle w:val="Odsekzoznamu"/>
              <w:numPr>
                <w:ilvl w:val="1"/>
                <w:numId w:val="109"/>
              </w:numPr>
              <w:spacing w:line="240" w:lineRule="auto"/>
              <w:rPr>
                <w:rFonts w:ascii="Cambria" w:hAnsi="Cambria"/>
                <w:sz w:val="18"/>
                <w:szCs w:val="18"/>
              </w:rPr>
            </w:pPr>
            <w:r w:rsidRPr="00AF5B58">
              <w:rPr>
                <w:rFonts w:ascii="Cambria" w:eastAsia="Calibri" w:hAnsi="Cambria"/>
                <w:sz w:val="18"/>
                <w:szCs w:val="18"/>
              </w:rPr>
              <w:t>Škola hrou – Kurz zážitkového vzdelávania</w:t>
            </w:r>
          </w:p>
          <w:p w14:paraId="71A2B7A8" w14:textId="77777777" w:rsidR="00F04237" w:rsidRDefault="00A2356B" w:rsidP="004A7014">
            <w:pPr>
              <w:pStyle w:val="Odsekzoznamu"/>
              <w:numPr>
                <w:ilvl w:val="1"/>
                <w:numId w:val="109"/>
              </w:numPr>
              <w:spacing w:line="240" w:lineRule="auto"/>
              <w:rPr>
                <w:rFonts w:ascii="Cambria" w:hAnsi="Cambria"/>
                <w:sz w:val="18"/>
                <w:szCs w:val="18"/>
              </w:rPr>
            </w:pPr>
            <w:r>
              <w:rPr>
                <w:rFonts w:ascii="Cambria" w:hAnsi="Cambria"/>
                <w:sz w:val="18"/>
                <w:szCs w:val="18"/>
              </w:rPr>
              <w:t>Rozprávková angličtina – Kurz zážitkového vzdelávania</w:t>
            </w:r>
          </w:p>
          <w:p w14:paraId="21CEA540" w14:textId="77777777" w:rsidR="00A2356B" w:rsidRPr="00A2356B" w:rsidRDefault="00A2356B" w:rsidP="004A7014">
            <w:pPr>
              <w:pStyle w:val="Odsekzoznamu"/>
              <w:numPr>
                <w:ilvl w:val="0"/>
                <w:numId w:val="109"/>
              </w:numPr>
              <w:spacing w:line="240" w:lineRule="auto"/>
              <w:rPr>
                <w:rFonts w:ascii="Cambria" w:hAnsi="Cambria"/>
                <w:vanish/>
                <w:sz w:val="18"/>
                <w:szCs w:val="18"/>
              </w:rPr>
            </w:pPr>
          </w:p>
          <w:p w14:paraId="6F3B2935" w14:textId="3C97ACD8" w:rsidR="00A2356B" w:rsidRDefault="00A2356B" w:rsidP="004A7014">
            <w:pPr>
              <w:pStyle w:val="Odsekzoznamu"/>
              <w:numPr>
                <w:ilvl w:val="1"/>
                <w:numId w:val="109"/>
              </w:numPr>
              <w:spacing w:line="240" w:lineRule="auto"/>
              <w:rPr>
                <w:rFonts w:ascii="Cambria" w:hAnsi="Cambria"/>
                <w:sz w:val="18"/>
                <w:szCs w:val="18"/>
              </w:rPr>
            </w:pPr>
            <w:r>
              <w:rPr>
                <w:rFonts w:ascii="Cambria" w:hAnsi="Cambria"/>
                <w:sz w:val="18"/>
                <w:szCs w:val="18"/>
              </w:rPr>
              <w:t>Učíme sa učiť moderne</w:t>
            </w:r>
          </w:p>
          <w:p w14:paraId="0B2C91C1" w14:textId="77777777" w:rsidR="00A2356B" w:rsidRDefault="00A2356B" w:rsidP="004A7014">
            <w:pPr>
              <w:pStyle w:val="Odsekzoznamu"/>
              <w:numPr>
                <w:ilvl w:val="1"/>
                <w:numId w:val="109"/>
              </w:numPr>
              <w:spacing w:line="240" w:lineRule="auto"/>
              <w:rPr>
                <w:rFonts w:ascii="Cambria" w:hAnsi="Cambria"/>
                <w:sz w:val="18"/>
                <w:szCs w:val="18"/>
              </w:rPr>
            </w:pPr>
            <w:r>
              <w:rPr>
                <w:rFonts w:ascii="Cambria" w:hAnsi="Cambria"/>
                <w:sz w:val="18"/>
                <w:szCs w:val="18"/>
              </w:rPr>
              <w:t xml:space="preserve">Do </w:t>
            </w:r>
            <w:proofErr w:type="spellStart"/>
            <w:r>
              <w:rPr>
                <w:rFonts w:ascii="Cambria" w:hAnsi="Cambria"/>
                <w:sz w:val="18"/>
                <w:szCs w:val="18"/>
              </w:rPr>
              <w:t>you</w:t>
            </w:r>
            <w:proofErr w:type="spellEnd"/>
            <w:r>
              <w:rPr>
                <w:rFonts w:ascii="Cambria" w:hAnsi="Cambria"/>
                <w:sz w:val="18"/>
                <w:szCs w:val="18"/>
              </w:rPr>
              <w:t xml:space="preserve"> </w:t>
            </w:r>
            <w:proofErr w:type="spellStart"/>
            <w:r>
              <w:rPr>
                <w:rFonts w:ascii="Cambria" w:hAnsi="Cambria"/>
                <w:sz w:val="18"/>
                <w:szCs w:val="18"/>
              </w:rPr>
              <w:t>speak</w:t>
            </w:r>
            <w:proofErr w:type="spellEnd"/>
            <w:r>
              <w:rPr>
                <w:rFonts w:ascii="Cambria" w:hAnsi="Cambria"/>
                <w:sz w:val="18"/>
                <w:szCs w:val="18"/>
              </w:rPr>
              <w:t xml:space="preserve"> English?</w:t>
            </w:r>
          </w:p>
          <w:p w14:paraId="109AB82C" w14:textId="25967B27" w:rsidR="00A2356B" w:rsidRPr="00F04237" w:rsidRDefault="00A2356B" w:rsidP="004A7014">
            <w:pPr>
              <w:pStyle w:val="Odsekzoznamu"/>
              <w:numPr>
                <w:ilvl w:val="1"/>
                <w:numId w:val="109"/>
              </w:numPr>
              <w:spacing w:line="240" w:lineRule="auto"/>
              <w:rPr>
                <w:rFonts w:ascii="Cambria" w:hAnsi="Cambria"/>
                <w:sz w:val="18"/>
                <w:szCs w:val="18"/>
              </w:rPr>
            </w:pPr>
            <w:r>
              <w:rPr>
                <w:rFonts w:ascii="Cambria" w:hAnsi="Cambria"/>
                <w:sz w:val="18"/>
                <w:szCs w:val="18"/>
              </w:rPr>
              <w:t>Kognitívna edukácia a stratégia učenia</w:t>
            </w:r>
          </w:p>
        </w:tc>
      </w:tr>
      <w:tr w:rsidR="00DD71E5" w:rsidRPr="00AF5B58" w14:paraId="19770707" w14:textId="77777777" w:rsidTr="003A0308">
        <w:trPr>
          <w:cantSplit/>
        </w:trPr>
        <w:tc>
          <w:tcPr>
            <w:tcW w:w="2127" w:type="dxa"/>
          </w:tcPr>
          <w:p w14:paraId="5941DB4A"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4BE3A3AD" w14:textId="4998BB00" w:rsidR="00DD71E5" w:rsidRDefault="00735E5F" w:rsidP="00F0056B">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927E84">
              <w:rPr>
                <w:rFonts w:ascii="Cambria" w:hAnsi="Cambria"/>
                <w:sz w:val="18"/>
                <w:szCs w:val="18"/>
              </w:rPr>
              <w:t xml:space="preserve">edagogickí zamestnanci </w:t>
            </w:r>
            <w:r w:rsidR="00021E9A">
              <w:rPr>
                <w:rFonts w:ascii="Cambria" w:hAnsi="Cambria"/>
                <w:sz w:val="18"/>
                <w:szCs w:val="18"/>
              </w:rPr>
              <w:t>základnej školy</w:t>
            </w:r>
          </w:p>
          <w:p w14:paraId="4E8683B1" w14:textId="69D37193" w:rsidR="00DD71E5" w:rsidRPr="007E719E" w:rsidRDefault="00735E5F" w:rsidP="00F0056B">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927E84">
              <w:rPr>
                <w:rFonts w:ascii="Cambria" w:hAnsi="Cambria"/>
                <w:sz w:val="18"/>
                <w:szCs w:val="18"/>
              </w:rPr>
              <w:t xml:space="preserve">iaci </w:t>
            </w:r>
            <w:r w:rsidR="00021E9A">
              <w:rPr>
                <w:rFonts w:ascii="Cambria" w:hAnsi="Cambria"/>
                <w:sz w:val="18"/>
                <w:szCs w:val="18"/>
              </w:rPr>
              <w:t>základnej školy</w:t>
            </w:r>
          </w:p>
        </w:tc>
      </w:tr>
      <w:tr w:rsidR="00DD71E5" w:rsidRPr="00AF5B58" w14:paraId="64729A4A" w14:textId="77777777" w:rsidTr="003A0308">
        <w:trPr>
          <w:cantSplit/>
        </w:trPr>
        <w:tc>
          <w:tcPr>
            <w:tcW w:w="2127" w:type="dxa"/>
          </w:tcPr>
          <w:p w14:paraId="06555656"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325D5C49" w14:textId="3912EC69" w:rsidR="00DD71E5" w:rsidRDefault="00735E5F" w:rsidP="00F0056B">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927E84">
              <w:rPr>
                <w:rFonts w:ascii="Cambria" w:hAnsi="Cambria"/>
                <w:sz w:val="18"/>
                <w:szCs w:val="18"/>
              </w:rPr>
              <w:t>etodické a výučbové materiály pre rozvoj komunikačných schopností, slovnej zásoby a kognitívnych schopností žiakov Z</w:t>
            </w:r>
            <w:r w:rsidR="00F16E84">
              <w:rPr>
                <w:rFonts w:ascii="Cambria" w:hAnsi="Cambria"/>
                <w:sz w:val="18"/>
                <w:szCs w:val="18"/>
              </w:rPr>
              <w:t>Š</w:t>
            </w:r>
          </w:p>
          <w:p w14:paraId="7111D68A" w14:textId="03A63E30" w:rsidR="00927E84" w:rsidRDefault="00735E5F" w:rsidP="00F0056B">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927E84">
              <w:rPr>
                <w:rFonts w:ascii="Cambria" w:hAnsi="Cambria"/>
                <w:sz w:val="18"/>
                <w:szCs w:val="18"/>
              </w:rPr>
              <w:t>etódy hodnotenia zohľadňujúce narušenú komunikačnú schopnosť žiakov ZŠ</w:t>
            </w:r>
          </w:p>
          <w:p w14:paraId="78C7C8FD" w14:textId="42714EF4" w:rsidR="00927E84" w:rsidRDefault="00735E5F" w:rsidP="00F0056B">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927E84">
              <w:rPr>
                <w:rFonts w:ascii="Cambria" w:hAnsi="Cambria"/>
                <w:sz w:val="18"/>
                <w:szCs w:val="18"/>
              </w:rPr>
              <w:t>racovné listy a elektronické výukové materiály pre predmet Anglický jazyk</w:t>
            </w:r>
          </w:p>
          <w:p w14:paraId="44E2DA2D" w14:textId="32A6AFEC" w:rsidR="00927E84" w:rsidRDefault="00735E5F" w:rsidP="00F0056B">
            <w:pPr>
              <w:pStyle w:val="Odsekzoznamu"/>
              <w:numPr>
                <w:ilvl w:val="0"/>
                <w:numId w:val="4"/>
              </w:numPr>
              <w:spacing w:line="240" w:lineRule="auto"/>
              <w:ind w:left="357" w:hanging="357"/>
              <w:rPr>
                <w:rFonts w:ascii="Cambria" w:hAnsi="Cambria"/>
                <w:sz w:val="18"/>
                <w:szCs w:val="18"/>
              </w:rPr>
            </w:pPr>
            <w:r>
              <w:rPr>
                <w:rFonts w:ascii="Cambria" w:hAnsi="Cambria"/>
                <w:sz w:val="18"/>
                <w:szCs w:val="18"/>
              </w:rPr>
              <w:t>e</w:t>
            </w:r>
            <w:r w:rsidR="00927E84">
              <w:rPr>
                <w:rFonts w:ascii="Cambria" w:hAnsi="Cambria"/>
                <w:sz w:val="18"/>
                <w:szCs w:val="18"/>
              </w:rPr>
              <w:t>xkurzie</w:t>
            </w:r>
          </w:p>
          <w:p w14:paraId="3AAF75FB" w14:textId="055CA3B0" w:rsidR="00927E84" w:rsidRDefault="00735E5F" w:rsidP="00F0056B">
            <w:pPr>
              <w:pStyle w:val="Odsekzoznamu"/>
              <w:numPr>
                <w:ilvl w:val="0"/>
                <w:numId w:val="4"/>
              </w:numPr>
              <w:spacing w:line="240" w:lineRule="auto"/>
              <w:ind w:left="357" w:hanging="357"/>
              <w:rPr>
                <w:rFonts w:ascii="Cambria" w:hAnsi="Cambria"/>
                <w:sz w:val="18"/>
                <w:szCs w:val="18"/>
              </w:rPr>
            </w:pPr>
            <w:r>
              <w:rPr>
                <w:rFonts w:ascii="Cambria" w:hAnsi="Cambria"/>
                <w:sz w:val="18"/>
                <w:szCs w:val="18"/>
              </w:rPr>
              <w:t>k</w:t>
            </w:r>
            <w:r w:rsidR="00927E84">
              <w:rPr>
                <w:rFonts w:ascii="Cambria" w:hAnsi="Cambria"/>
                <w:sz w:val="18"/>
                <w:szCs w:val="18"/>
              </w:rPr>
              <w:t>niha zážitkov z exkurzií</w:t>
            </w:r>
          </w:p>
          <w:p w14:paraId="32960B12" w14:textId="77777777" w:rsidR="00CA07E0" w:rsidRDefault="00CA07E0" w:rsidP="00F0056B">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0960E8" w:rsidRPr="00567F1E">
              <w:rPr>
                <w:rFonts w:ascii="Cambria" w:hAnsi="Cambria"/>
                <w:sz w:val="18"/>
                <w:szCs w:val="18"/>
              </w:rPr>
              <w:t>edagogickí zamestnanci absolvovali</w:t>
            </w:r>
            <w:r w:rsidR="000960E8">
              <w:rPr>
                <w:rFonts w:ascii="Cambria" w:hAnsi="Cambria"/>
                <w:sz w:val="18"/>
                <w:szCs w:val="18"/>
              </w:rPr>
              <w:t xml:space="preserve"> akreditované</w:t>
            </w:r>
            <w:r w:rsidR="000960E8" w:rsidRPr="00567F1E">
              <w:rPr>
                <w:rFonts w:ascii="Cambria" w:hAnsi="Cambria"/>
                <w:sz w:val="18"/>
                <w:szCs w:val="18"/>
              </w:rPr>
              <w:t xml:space="preserve"> kurzy ďalšieho vzdelávania </w:t>
            </w:r>
          </w:p>
          <w:p w14:paraId="12DDDCF7" w14:textId="6015777E" w:rsidR="00DD71E5" w:rsidRPr="007E719E" w:rsidRDefault="00927E84" w:rsidP="00F0056B">
            <w:pPr>
              <w:pStyle w:val="Odsekzoznamu"/>
              <w:numPr>
                <w:ilvl w:val="0"/>
                <w:numId w:val="4"/>
              </w:numPr>
              <w:spacing w:line="240" w:lineRule="auto"/>
              <w:ind w:left="357" w:hanging="357"/>
              <w:rPr>
                <w:rFonts w:ascii="Cambria" w:hAnsi="Cambria"/>
                <w:sz w:val="18"/>
                <w:szCs w:val="18"/>
              </w:rPr>
            </w:pPr>
            <w:r>
              <w:rPr>
                <w:rFonts w:ascii="Cambria" w:hAnsi="Cambria"/>
                <w:sz w:val="18"/>
                <w:szCs w:val="18"/>
              </w:rPr>
              <w:t>IKT vybavenie</w:t>
            </w:r>
          </w:p>
        </w:tc>
      </w:tr>
      <w:tr w:rsidR="00DD71E5" w:rsidRPr="00AF5B58" w14:paraId="54218B81" w14:textId="77777777" w:rsidTr="003A0308">
        <w:trPr>
          <w:cantSplit/>
        </w:trPr>
        <w:tc>
          <w:tcPr>
            <w:tcW w:w="2127" w:type="dxa"/>
          </w:tcPr>
          <w:p w14:paraId="1B95E951"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613C67F4" w14:textId="620CF9E3" w:rsidR="00927E84" w:rsidRDefault="00927E84" w:rsidP="00927E84">
            <w:pPr>
              <w:spacing w:line="240" w:lineRule="auto"/>
              <w:rPr>
                <w:rFonts w:ascii="Cambria" w:hAnsi="Cambria"/>
                <w:sz w:val="18"/>
                <w:szCs w:val="18"/>
              </w:rPr>
            </w:pPr>
            <w:r w:rsidRPr="00927E84">
              <w:rPr>
                <w:rFonts w:ascii="Cambria" w:hAnsi="Cambria"/>
                <w:sz w:val="18"/>
                <w:szCs w:val="18"/>
              </w:rPr>
              <w:t xml:space="preserve">Počas projektu boli vytvorené všetky výstupy okrem absolvovania dvoch kurzov </w:t>
            </w:r>
            <w:r w:rsidR="008E473A">
              <w:rPr>
                <w:rFonts w:ascii="Cambria" w:hAnsi="Cambria"/>
                <w:sz w:val="18"/>
                <w:szCs w:val="18"/>
              </w:rPr>
              <w:t xml:space="preserve"> pedagogických zamestnancov </w:t>
            </w:r>
            <w:r w:rsidRPr="00927E84">
              <w:rPr>
                <w:rFonts w:ascii="Cambria" w:hAnsi="Cambria"/>
                <w:sz w:val="18"/>
                <w:szCs w:val="18"/>
              </w:rPr>
              <w:t>zameraných na kognitívnu edukáciu a stratégie učenia</w:t>
            </w:r>
            <w:r>
              <w:rPr>
                <w:rFonts w:ascii="Cambria" w:hAnsi="Cambria"/>
                <w:sz w:val="18"/>
                <w:szCs w:val="18"/>
              </w:rPr>
              <w:t xml:space="preserve">, preto </w:t>
            </w:r>
            <w:r w:rsidR="00C451A5">
              <w:rPr>
                <w:rFonts w:ascii="Cambria" w:hAnsi="Cambria"/>
                <w:sz w:val="18"/>
                <w:szCs w:val="18"/>
              </w:rPr>
              <w:t>pedagogickí zamestnanci</w:t>
            </w:r>
            <w:r>
              <w:rPr>
                <w:rFonts w:ascii="Cambria" w:hAnsi="Cambria"/>
                <w:sz w:val="18"/>
                <w:szCs w:val="18"/>
              </w:rPr>
              <w:t xml:space="preserve"> nemôžu tieto stratégie prenášať do výchovno-vyučovacieho procesu.</w:t>
            </w:r>
            <w:r w:rsidRPr="00927E84">
              <w:rPr>
                <w:rFonts w:ascii="Cambria" w:hAnsi="Cambria"/>
                <w:sz w:val="18"/>
                <w:szCs w:val="18"/>
              </w:rPr>
              <w:t xml:space="preserve"> </w:t>
            </w:r>
          </w:p>
          <w:p w14:paraId="6124997F" w14:textId="4037DF63" w:rsidR="00DD71E5" w:rsidRPr="007E719E" w:rsidRDefault="00927E84" w:rsidP="00927E84">
            <w:pPr>
              <w:spacing w:line="240" w:lineRule="auto"/>
              <w:rPr>
                <w:rFonts w:ascii="Cambria" w:hAnsi="Cambria"/>
                <w:sz w:val="18"/>
                <w:szCs w:val="18"/>
              </w:rPr>
            </w:pPr>
            <w:r w:rsidRPr="00927E84">
              <w:rPr>
                <w:rFonts w:ascii="Cambria" w:hAnsi="Cambria"/>
                <w:sz w:val="18"/>
                <w:szCs w:val="18"/>
              </w:rPr>
              <w:t>V súčasnosti sa využívajú všetky relevantné</w:t>
            </w:r>
            <w:r>
              <w:rPr>
                <w:rFonts w:ascii="Cambria" w:hAnsi="Cambria"/>
                <w:sz w:val="18"/>
                <w:szCs w:val="18"/>
              </w:rPr>
              <w:t xml:space="preserve"> materiálne</w:t>
            </w:r>
            <w:r w:rsidRPr="00927E84">
              <w:rPr>
                <w:rFonts w:ascii="Cambria" w:hAnsi="Cambria"/>
                <w:sz w:val="18"/>
                <w:szCs w:val="18"/>
              </w:rPr>
              <w:t xml:space="preserve"> výstupy. V prípade metodických materiálov je zaznamenaný pokles vo využiteľnosti materiálov</w:t>
            </w:r>
            <w:r w:rsidR="00C126A9">
              <w:rPr>
                <w:rFonts w:ascii="Cambria" w:hAnsi="Cambria"/>
                <w:sz w:val="18"/>
                <w:szCs w:val="18"/>
              </w:rPr>
              <w:t>,</w:t>
            </w:r>
            <w:r w:rsidRPr="00927E84">
              <w:rPr>
                <w:rFonts w:ascii="Cambria" w:hAnsi="Cambria"/>
                <w:sz w:val="18"/>
                <w:szCs w:val="18"/>
              </w:rPr>
              <w:t xml:space="preserve"> a</w:t>
            </w:r>
            <w:r>
              <w:rPr>
                <w:rFonts w:ascii="Cambria" w:hAnsi="Cambria"/>
                <w:sz w:val="18"/>
                <w:szCs w:val="18"/>
              </w:rPr>
              <w:t>však</w:t>
            </w:r>
            <w:r w:rsidRPr="00927E84">
              <w:rPr>
                <w:rFonts w:ascii="Cambria" w:hAnsi="Cambria"/>
                <w:sz w:val="18"/>
                <w:szCs w:val="18"/>
              </w:rPr>
              <w:t xml:space="preserve"> naďalej </w:t>
            </w:r>
            <w:r>
              <w:rPr>
                <w:rFonts w:ascii="Cambria" w:hAnsi="Cambria"/>
                <w:sz w:val="18"/>
                <w:szCs w:val="18"/>
              </w:rPr>
              <w:t>pretrváva ich využitie ako doplnkového materiálu.</w:t>
            </w:r>
            <w:r w:rsidRPr="00927E84">
              <w:rPr>
                <w:rFonts w:ascii="Cambria" w:hAnsi="Cambria"/>
                <w:sz w:val="18"/>
                <w:szCs w:val="18"/>
              </w:rPr>
              <w:t xml:space="preserve"> </w:t>
            </w:r>
          </w:p>
        </w:tc>
      </w:tr>
      <w:tr w:rsidR="00DD71E5" w:rsidRPr="00AF5B58" w14:paraId="6F83B60A" w14:textId="77777777" w:rsidTr="003A0308">
        <w:trPr>
          <w:cantSplit/>
        </w:trPr>
        <w:tc>
          <w:tcPr>
            <w:tcW w:w="2127" w:type="dxa"/>
          </w:tcPr>
          <w:p w14:paraId="25F1C30F"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1820E015" w14:textId="45B60ABE" w:rsidR="004636ED" w:rsidRDefault="00126F01" w:rsidP="004636ED">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4636ED">
              <w:rPr>
                <w:rFonts w:ascii="Cambria" w:hAnsi="Cambria"/>
                <w:sz w:val="18"/>
                <w:szCs w:val="18"/>
              </w:rPr>
              <w:t xml:space="preserve">lepšené IKT zručnosti pedagógov </w:t>
            </w:r>
          </w:p>
          <w:p w14:paraId="75000F50" w14:textId="496114A6" w:rsidR="00B55B5C" w:rsidRDefault="00126F01" w:rsidP="004636ED">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F540E">
              <w:rPr>
                <w:rFonts w:ascii="Cambria" w:hAnsi="Cambria"/>
                <w:sz w:val="18"/>
                <w:szCs w:val="18"/>
              </w:rPr>
              <w:t>výšená kvalita a efektivita výchovno-vzdelávacieho procesu</w:t>
            </w:r>
          </w:p>
          <w:p w14:paraId="46D4DF34" w14:textId="0407C0ED" w:rsidR="00DD71E5" w:rsidRPr="007E719E" w:rsidRDefault="00126F01" w:rsidP="004636ED">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5680F" w:rsidRPr="00667FAE">
              <w:rPr>
                <w:rFonts w:ascii="Cambria" w:hAnsi="Cambria"/>
                <w:sz w:val="18"/>
                <w:szCs w:val="18"/>
              </w:rPr>
              <w:t>výšený záujem žiakov o</w:t>
            </w:r>
            <w:r w:rsidR="0065680F">
              <w:rPr>
                <w:rFonts w:ascii="Cambria" w:hAnsi="Cambria"/>
                <w:sz w:val="18"/>
                <w:szCs w:val="18"/>
              </w:rPr>
              <w:t> </w:t>
            </w:r>
            <w:r w:rsidR="0065680F" w:rsidRPr="00667FAE">
              <w:rPr>
                <w:rFonts w:ascii="Cambria" w:hAnsi="Cambria"/>
                <w:sz w:val="18"/>
                <w:szCs w:val="18"/>
              </w:rPr>
              <w:t>výučbu</w:t>
            </w:r>
            <w:r w:rsidR="0065680F">
              <w:rPr>
                <w:rFonts w:ascii="Cambria" w:hAnsi="Cambria"/>
                <w:sz w:val="18"/>
                <w:szCs w:val="18"/>
              </w:rPr>
              <w:t xml:space="preserve"> anglického jazyka</w:t>
            </w:r>
          </w:p>
        </w:tc>
      </w:tr>
      <w:tr w:rsidR="00DD71E5" w:rsidRPr="00AF5B58" w14:paraId="57DD50DA" w14:textId="77777777" w:rsidTr="003A0308">
        <w:trPr>
          <w:cantSplit/>
        </w:trPr>
        <w:tc>
          <w:tcPr>
            <w:tcW w:w="2127" w:type="dxa"/>
          </w:tcPr>
          <w:p w14:paraId="2AEB89E8"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29164EE4" w14:textId="08D52BBC" w:rsidR="00DD71E5" w:rsidRPr="007E719E" w:rsidRDefault="00927E84" w:rsidP="00D06D54">
            <w:pPr>
              <w:spacing w:line="240" w:lineRule="auto"/>
              <w:contextualSpacing/>
              <w:rPr>
                <w:rFonts w:ascii="Cambria" w:hAnsi="Cambria"/>
                <w:sz w:val="18"/>
                <w:szCs w:val="18"/>
              </w:rPr>
            </w:pPr>
            <w:r>
              <w:rPr>
                <w:rFonts w:ascii="Cambria" w:hAnsi="Cambria"/>
                <w:sz w:val="18"/>
                <w:szCs w:val="18"/>
              </w:rPr>
              <w:t>Všetky výstupy projektu sú udržateľné. Využívanie technického vybavenia je závislé od</w:t>
            </w:r>
            <w:r w:rsidR="00C451A5">
              <w:rPr>
                <w:rFonts w:ascii="Cambria" w:hAnsi="Cambria"/>
                <w:sz w:val="18"/>
                <w:szCs w:val="18"/>
              </w:rPr>
              <w:t> </w:t>
            </w:r>
            <w:r>
              <w:rPr>
                <w:rFonts w:ascii="Cambria" w:hAnsi="Cambria"/>
                <w:sz w:val="18"/>
                <w:szCs w:val="18"/>
              </w:rPr>
              <w:t>životnosti jednotlivých IKT</w:t>
            </w:r>
            <w:r w:rsidR="00C451A5">
              <w:rPr>
                <w:rFonts w:ascii="Cambria" w:hAnsi="Cambria"/>
                <w:sz w:val="18"/>
                <w:szCs w:val="18"/>
              </w:rPr>
              <w:t xml:space="preserve"> zariadení</w:t>
            </w:r>
            <w:r>
              <w:rPr>
                <w:rFonts w:ascii="Cambria" w:hAnsi="Cambria"/>
                <w:sz w:val="18"/>
                <w:szCs w:val="18"/>
              </w:rPr>
              <w:t xml:space="preserve">, ktoré vyžadujú pravidelnú údržbu a </w:t>
            </w:r>
            <w:r w:rsidR="00C451A5">
              <w:rPr>
                <w:rFonts w:ascii="Cambria" w:hAnsi="Cambria"/>
                <w:sz w:val="18"/>
                <w:szCs w:val="18"/>
              </w:rPr>
              <w:t>sú</w:t>
            </w:r>
            <w:r>
              <w:rPr>
                <w:rFonts w:ascii="Cambria" w:hAnsi="Cambria"/>
                <w:sz w:val="18"/>
                <w:szCs w:val="18"/>
              </w:rPr>
              <w:t xml:space="preserve"> postupne vymieňa</w:t>
            </w:r>
            <w:r w:rsidR="00C451A5">
              <w:rPr>
                <w:rFonts w:ascii="Cambria" w:hAnsi="Cambria"/>
                <w:sz w:val="18"/>
                <w:szCs w:val="18"/>
              </w:rPr>
              <w:t>né</w:t>
            </w:r>
            <w:r>
              <w:rPr>
                <w:rFonts w:ascii="Cambria" w:hAnsi="Cambria"/>
                <w:sz w:val="18"/>
                <w:szCs w:val="18"/>
              </w:rPr>
              <w:t xml:space="preserve"> prostredníctvom nových projektov. Metodické materiály podliehajú zmenám zo strany ŠVP</w:t>
            </w:r>
            <w:r w:rsidR="00F0056B">
              <w:rPr>
                <w:rFonts w:ascii="Cambria" w:hAnsi="Cambria"/>
                <w:sz w:val="18"/>
                <w:szCs w:val="18"/>
              </w:rPr>
              <w:t>, preto nemôžu byť v plnej miere využité.</w:t>
            </w:r>
          </w:p>
        </w:tc>
      </w:tr>
      <w:tr w:rsidR="00DD71E5" w:rsidRPr="00AF5B58" w14:paraId="37AA7A87" w14:textId="77777777" w:rsidTr="003A0308">
        <w:trPr>
          <w:cantSplit/>
        </w:trPr>
        <w:tc>
          <w:tcPr>
            <w:tcW w:w="2127" w:type="dxa"/>
          </w:tcPr>
          <w:p w14:paraId="607394BC"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2D8DE582" w14:textId="3546BDEC" w:rsidR="00DD71E5" w:rsidRPr="007E719E" w:rsidRDefault="00DD71E5" w:rsidP="004636ED">
            <w:pPr>
              <w:numPr>
                <w:ilvl w:val="0"/>
                <w:numId w:val="1"/>
              </w:numPr>
              <w:spacing w:after="120" w:line="240" w:lineRule="auto"/>
              <w:ind w:left="357" w:hanging="357"/>
              <w:contextualSpacing/>
              <w:rPr>
                <w:rFonts w:ascii="Cambria" w:hAnsi="Cambria"/>
                <w:sz w:val="18"/>
                <w:szCs w:val="18"/>
              </w:rPr>
            </w:pPr>
            <w:r w:rsidRPr="006061C1">
              <w:rPr>
                <w:rFonts w:ascii="Cambria" w:hAnsi="Cambria"/>
                <w:sz w:val="18"/>
                <w:szCs w:val="18"/>
              </w:rPr>
              <w:t>Skôr vysoký</w:t>
            </w:r>
          </w:p>
        </w:tc>
      </w:tr>
    </w:tbl>
    <w:p w14:paraId="74529AAA" w14:textId="6FF39A5B" w:rsidR="0084326B" w:rsidRPr="007E719E" w:rsidRDefault="0084326B" w:rsidP="00E46F6A">
      <w:pPr>
        <w:spacing w:after="240"/>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E12960" w:rsidRPr="00AF5B58" w14:paraId="7D5792EE" w14:textId="77777777" w:rsidTr="003A0308">
        <w:trPr>
          <w:cantSplit/>
        </w:trPr>
        <w:tc>
          <w:tcPr>
            <w:tcW w:w="2127" w:type="dxa"/>
          </w:tcPr>
          <w:p w14:paraId="7A6E55CE" w14:textId="0F69A0FC"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75DEBF23" w14:textId="7895DC3C" w:rsidR="00E12960" w:rsidRPr="00E6625A" w:rsidRDefault="00E12960" w:rsidP="00E12960">
            <w:pPr>
              <w:spacing w:line="240" w:lineRule="auto"/>
              <w:contextualSpacing/>
              <w:rPr>
                <w:rFonts w:ascii="Cambria" w:hAnsi="Cambria"/>
                <w:color w:val="FF0000"/>
                <w:sz w:val="18"/>
                <w:szCs w:val="18"/>
              </w:rPr>
            </w:pPr>
            <w:r w:rsidRPr="00AC7E5F">
              <w:rPr>
                <w:rFonts w:ascii="Cambria" w:hAnsi="Cambria"/>
                <w:sz w:val="18"/>
                <w:szCs w:val="18"/>
              </w:rPr>
              <w:t>22.</w:t>
            </w:r>
            <w:r w:rsidR="00BB07C3" w:rsidRPr="00AC7E5F">
              <w:rPr>
                <w:rFonts w:ascii="Cambria" w:hAnsi="Cambria"/>
                <w:sz w:val="18"/>
                <w:szCs w:val="18"/>
              </w:rPr>
              <w:t xml:space="preserve"> </w:t>
            </w:r>
            <w:r w:rsidR="00BB07C3" w:rsidRPr="00A71F87">
              <w:rPr>
                <w:rFonts w:ascii="Cambria" w:hAnsi="Cambria"/>
                <w:i/>
                <w:iCs/>
                <w:sz w:val="18"/>
                <w:szCs w:val="18"/>
              </w:rPr>
              <w:t>Telefonický rozhovor sa neuskutočnil. Informácie z projektovej dokumentácie.</w:t>
            </w:r>
          </w:p>
        </w:tc>
      </w:tr>
      <w:tr w:rsidR="00E12960" w:rsidRPr="00AF5B58" w14:paraId="33FFC78C" w14:textId="77777777" w:rsidTr="003A0308">
        <w:trPr>
          <w:cantSplit/>
        </w:trPr>
        <w:tc>
          <w:tcPr>
            <w:tcW w:w="2127" w:type="dxa"/>
          </w:tcPr>
          <w:p w14:paraId="67364BBE" w14:textId="551B3D2C"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2904B0CF" w14:textId="783A82BD" w:rsidR="00E12960" w:rsidRPr="00D70DD7" w:rsidRDefault="00D70DD7" w:rsidP="00E12960">
            <w:pPr>
              <w:spacing w:line="240" w:lineRule="auto"/>
              <w:contextualSpacing/>
              <w:rPr>
                <w:rFonts w:ascii="Cambria" w:hAnsi="Cambria"/>
                <w:sz w:val="18"/>
                <w:szCs w:val="18"/>
              </w:rPr>
            </w:pPr>
            <w:r w:rsidRPr="00D70DD7">
              <w:rPr>
                <w:rFonts w:ascii="Cambria" w:hAnsi="Cambria"/>
                <w:sz w:val="18"/>
                <w:szCs w:val="18"/>
              </w:rPr>
              <w:t xml:space="preserve">Digitálne vyučovanie pre žiakov Základnej školy Zoltána </w:t>
            </w:r>
            <w:proofErr w:type="spellStart"/>
            <w:r w:rsidRPr="00D70DD7">
              <w:rPr>
                <w:rFonts w:ascii="Cambria" w:hAnsi="Cambria"/>
                <w:sz w:val="18"/>
                <w:szCs w:val="18"/>
              </w:rPr>
              <w:t>Kodálya</w:t>
            </w:r>
            <w:proofErr w:type="spellEnd"/>
            <w:r w:rsidRPr="00D70DD7">
              <w:rPr>
                <w:rFonts w:ascii="Cambria" w:hAnsi="Cambria"/>
                <w:sz w:val="18"/>
                <w:szCs w:val="18"/>
              </w:rPr>
              <w:t xml:space="preserve"> s vyučovacím jazykom maďarským</w:t>
            </w:r>
          </w:p>
        </w:tc>
      </w:tr>
      <w:tr w:rsidR="00DD71E5" w:rsidRPr="00AF5B58" w14:paraId="12BE9E67" w14:textId="77777777" w:rsidTr="003A0308">
        <w:trPr>
          <w:cantSplit/>
        </w:trPr>
        <w:tc>
          <w:tcPr>
            <w:tcW w:w="2127" w:type="dxa"/>
          </w:tcPr>
          <w:p w14:paraId="23AC9FFC" w14:textId="25C6E72A"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6F712F9B" w14:textId="77777777" w:rsidR="00DD71E5" w:rsidRDefault="00870BE8" w:rsidP="00D06D54">
            <w:pPr>
              <w:spacing w:line="240" w:lineRule="auto"/>
              <w:contextualSpacing/>
              <w:rPr>
                <w:rFonts w:ascii="Cambria" w:hAnsi="Cambria"/>
                <w:sz w:val="18"/>
                <w:szCs w:val="18"/>
              </w:rPr>
            </w:pPr>
            <w:r w:rsidRPr="00870BE8">
              <w:rPr>
                <w:rFonts w:ascii="Cambria" w:hAnsi="Cambria"/>
                <w:sz w:val="18"/>
                <w:szCs w:val="18"/>
              </w:rPr>
              <w:t>26110130444</w:t>
            </w:r>
          </w:p>
          <w:p w14:paraId="0C614858" w14:textId="7E651F91" w:rsidR="00280DB4" w:rsidRDefault="00280DB4" w:rsidP="00D06D54">
            <w:pPr>
              <w:spacing w:line="240" w:lineRule="auto"/>
              <w:contextualSpacing/>
              <w:rPr>
                <w:rFonts w:ascii="Cambria" w:hAnsi="Cambria"/>
                <w:sz w:val="18"/>
                <w:szCs w:val="18"/>
              </w:rPr>
            </w:pPr>
            <w:r w:rsidRPr="00280DB4">
              <w:rPr>
                <w:rFonts w:ascii="Cambria" w:hAnsi="Cambria"/>
                <w:sz w:val="18"/>
                <w:szCs w:val="18"/>
              </w:rPr>
              <w:t>Prioritná os 1 Reforma systému vzdelávania a odbornej prípravy</w:t>
            </w:r>
          </w:p>
          <w:p w14:paraId="30825333" w14:textId="75127352" w:rsidR="00DD71E5" w:rsidRPr="00D70DD7" w:rsidRDefault="00280DB4" w:rsidP="00D06D54">
            <w:pPr>
              <w:spacing w:line="240" w:lineRule="auto"/>
              <w:contextualSpacing/>
              <w:rPr>
                <w:rFonts w:ascii="Cambria" w:hAnsi="Cambria"/>
                <w:sz w:val="18"/>
                <w:szCs w:val="18"/>
              </w:rPr>
            </w:pPr>
            <w:r>
              <w:rPr>
                <w:rFonts w:ascii="Cambria" w:hAnsi="Cambria"/>
                <w:sz w:val="18"/>
                <w:szCs w:val="18"/>
              </w:rPr>
              <w:t xml:space="preserve">Opatrenie </w:t>
            </w:r>
            <w:r w:rsidR="00377F11" w:rsidRPr="00377F11">
              <w:rPr>
                <w:rFonts w:ascii="Cambria" w:hAnsi="Cambria"/>
                <w:sz w:val="18"/>
                <w:szCs w:val="18"/>
              </w:rPr>
              <w:t>1.1 Premena tradičnej školy na modernú</w:t>
            </w:r>
          </w:p>
        </w:tc>
      </w:tr>
      <w:tr w:rsidR="00DD71E5" w:rsidRPr="00AF5B58" w14:paraId="26D8C395" w14:textId="77777777" w:rsidTr="003A0308">
        <w:trPr>
          <w:cantSplit/>
        </w:trPr>
        <w:tc>
          <w:tcPr>
            <w:tcW w:w="2127" w:type="dxa"/>
          </w:tcPr>
          <w:p w14:paraId="35CF84D9"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752851D8" w14:textId="1A4773FF" w:rsidR="00DD71E5" w:rsidRPr="00D70DD7" w:rsidRDefault="00870BE8" w:rsidP="00D06D54">
            <w:pPr>
              <w:spacing w:line="240" w:lineRule="auto"/>
              <w:contextualSpacing/>
              <w:rPr>
                <w:rFonts w:ascii="Cambria" w:hAnsi="Cambria"/>
                <w:sz w:val="18"/>
                <w:szCs w:val="18"/>
              </w:rPr>
            </w:pPr>
            <w:r w:rsidRPr="00870BE8">
              <w:rPr>
                <w:rFonts w:ascii="Cambria" w:hAnsi="Cambria"/>
                <w:sz w:val="18"/>
                <w:szCs w:val="18"/>
              </w:rPr>
              <w:t xml:space="preserve">Základná škola Zoltána </w:t>
            </w:r>
            <w:proofErr w:type="spellStart"/>
            <w:r w:rsidRPr="00870BE8">
              <w:rPr>
                <w:rFonts w:ascii="Cambria" w:hAnsi="Cambria"/>
                <w:sz w:val="18"/>
                <w:szCs w:val="18"/>
              </w:rPr>
              <w:t>Kodálya</w:t>
            </w:r>
            <w:proofErr w:type="spellEnd"/>
            <w:r w:rsidRPr="00870BE8">
              <w:rPr>
                <w:rFonts w:ascii="Cambria" w:hAnsi="Cambria"/>
                <w:sz w:val="18"/>
                <w:szCs w:val="18"/>
              </w:rPr>
              <w:t xml:space="preserve"> s vyučovacím jazykom maďarským Švermova 8,</w:t>
            </w:r>
            <w:r>
              <w:rPr>
                <w:rFonts w:ascii="Cambria" w:hAnsi="Cambria"/>
                <w:sz w:val="18"/>
                <w:szCs w:val="18"/>
              </w:rPr>
              <w:t xml:space="preserve"> </w:t>
            </w:r>
            <w:r w:rsidRPr="00870BE8">
              <w:rPr>
                <w:rFonts w:ascii="Cambria" w:hAnsi="Cambria"/>
                <w:sz w:val="18"/>
                <w:szCs w:val="18"/>
              </w:rPr>
              <w:t>Galanta</w:t>
            </w:r>
          </w:p>
        </w:tc>
      </w:tr>
      <w:tr w:rsidR="00DD71E5" w:rsidRPr="00AF5B58" w14:paraId="706029F3" w14:textId="77777777" w:rsidTr="003A0308">
        <w:trPr>
          <w:cantSplit/>
        </w:trPr>
        <w:tc>
          <w:tcPr>
            <w:tcW w:w="2127" w:type="dxa"/>
          </w:tcPr>
          <w:p w14:paraId="64D3E532"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300CA69A" w14:textId="7B132791" w:rsidR="00DD71E5" w:rsidRPr="005167EB" w:rsidRDefault="00AC7E5F" w:rsidP="00D06D54">
            <w:pPr>
              <w:spacing w:line="240" w:lineRule="auto"/>
              <w:contextualSpacing/>
              <w:rPr>
                <w:rFonts w:ascii="Cambria" w:hAnsi="Cambria"/>
                <w:sz w:val="18"/>
                <w:szCs w:val="18"/>
              </w:rPr>
            </w:pPr>
            <w:r w:rsidRPr="005167EB">
              <w:rPr>
                <w:rFonts w:ascii="Cambria" w:hAnsi="Cambria"/>
                <w:sz w:val="18"/>
                <w:szCs w:val="18"/>
              </w:rPr>
              <w:t xml:space="preserve">Skvalitniť výstupy vzdelávania na </w:t>
            </w:r>
            <w:r w:rsidR="009A427D">
              <w:rPr>
                <w:rFonts w:ascii="Cambria" w:hAnsi="Cambria"/>
                <w:sz w:val="18"/>
                <w:szCs w:val="18"/>
              </w:rPr>
              <w:t>základnej škole</w:t>
            </w:r>
            <w:r w:rsidRPr="005167EB">
              <w:rPr>
                <w:rFonts w:ascii="Cambria" w:hAnsi="Cambria"/>
                <w:sz w:val="18"/>
                <w:szCs w:val="18"/>
              </w:rPr>
              <w:t xml:space="preserve"> </w:t>
            </w:r>
            <w:r w:rsidRPr="005167EB">
              <w:rPr>
                <w:rFonts w:ascii="Cambria" w:hAnsi="Cambria"/>
                <w:iCs/>
                <w:sz w:val="18"/>
                <w:szCs w:val="18"/>
              </w:rPr>
              <w:t xml:space="preserve">Zoltána </w:t>
            </w:r>
            <w:proofErr w:type="spellStart"/>
            <w:r w:rsidRPr="005167EB">
              <w:rPr>
                <w:rFonts w:ascii="Cambria" w:hAnsi="Cambria"/>
                <w:iCs/>
                <w:sz w:val="18"/>
                <w:szCs w:val="18"/>
              </w:rPr>
              <w:t>Kodálya</w:t>
            </w:r>
            <w:proofErr w:type="spellEnd"/>
            <w:r w:rsidRPr="005167EB">
              <w:rPr>
                <w:rFonts w:ascii="Cambria" w:hAnsi="Cambria"/>
                <w:iCs/>
                <w:sz w:val="18"/>
                <w:szCs w:val="18"/>
              </w:rPr>
              <w:t xml:space="preserve"> s vyučovacím jazykom maďarským</w:t>
            </w:r>
            <w:r w:rsidRPr="005167EB">
              <w:rPr>
                <w:rFonts w:ascii="Cambria" w:hAnsi="Cambria"/>
                <w:sz w:val="18"/>
                <w:szCs w:val="18"/>
              </w:rPr>
              <w:t xml:space="preserve"> pre potreby trhu práce vo vedomostnej spoločnosti inováciou obsahu a metód</w:t>
            </w:r>
            <w:r w:rsidR="000A5991" w:rsidRPr="005167EB">
              <w:rPr>
                <w:rFonts w:ascii="Cambria" w:hAnsi="Cambria"/>
                <w:sz w:val="18"/>
                <w:szCs w:val="18"/>
              </w:rPr>
              <w:t>.</w:t>
            </w:r>
          </w:p>
        </w:tc>
      </w:tr>
      <w:tr w:rsidR="00DD71E5" w:rsidRPr="00AF5B58" w14:paraId="587BDE44" w14:textId="77777777" w:rsidTr="003A0308">
        <w:trPr>
          <w:cantSplit/>
        </w:trPr>
        <w:tc>
          <w:tcPr>
            <w:tcW w:w="2127" w:type="dxa"/>
          </w:tcPr>
          <w:p w14:paraId="34363E79"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lastRenderedPageBreak/>
              <w:t>Kľúčové aktivity</w:t>
            </w:r>
          </w:p>
        </w:tc>
        <w:tc>
          <w:tcPr>
            <w:tcW w:w="7200" w:type="dxa"/>
          </w:tcPr>
          <w:p w14:paraId="3FA40BF8" w14:textId="1B27D630" w:rsidR="00DD71E5" w:rsidRPr="005167EB" w:rsidRDefault="00FC12E4" w:rsidP="004A7014">
            <w:pPr>
              <w:pStyle w:val="Odsekzoznamu"/>
              <w:numPr>
                <w:ilvl w:val="1"/>
                <w:numId w:val="81"/>
              </w:numPr>
              <w:spacing w:line="240" w:lineRule="auto"/>
              <w:rPr>
                <w:rFonts w:ascii="Cambria" w:hAnsi="Cambria"/>
                <w:sz w:val="18"/>
                <w:szCs w:val="18"/>
              </w:rPr>
            </w:pPr>
            <w:r w:rsidRPr="005167EB">
              <w:rPr>
                <w:rFonts w:ascii="Cambria" w:hAnsi="Cambria"/>
                <w:sz w:val="18"/>
                <w:szCs w:val="18"/>
              </w:rPr>
              <w:t>Vzdelávanie učiteľov zamerané na digitálne zručnosti a čitateľskú gramotnosť, ukončené získaním osvedčenia a kreditov do kreditného systému</w:t>
            </w:r>
          </w:p>
          <w:p w14:paraId="7A359127" w14:textId="77777777" w:rsidR="0072782D" w:rsidRPr="0072782D" w:rsidRDefault="0072782D" w:rsidP="004A7014">
            <w:pPr>
              <w:pStyle w:val="Odsekzoznamu"/>
              <w:numPr>
                <w:ilvl w:val="0"/>
                <w:numId w:val="156"/>
              </w:numPr>
              <w:spacing w:line="240" w:lineRule="auto"/>
              <w:rPr>
                <w:rFonts w:ascii="Cambria" w:hAnsi="Cambria"/>
                <w:vanish/>
                <w:sz w:val="18"/>
                <w:szCs w:val="18"/>
              </w:rPr>
            </w:pPr>
          </w:p>
          <w:p w14:paraId="6DD72B65" w14:textId="77777777" w:rsidR="0072782D" w:rsidRPr="0072782D" w:rsidRDefault="0072782D" w:rsidP="004A7014">
            <w:pPr>
              <w:pStyle w:val="Odsekzoznamu"/>
              <w:numPr>
                <w:ilvl w:val="0"/>
                <w:numId w:val="156"/>
              </w:numPr>
              <w:spacing w:line="240" w:lineRule="auto"/>
              <w:rPr>
                <w:rFonts w:ascii="Cambria" w:hAnsi="Cambria"/>
                <w:vanish/>
                <w:sz w:val="18"/>
                <w:szCs w:val="18"/>
              </w:rPr>
            </w:pPr>
          </w:p>
          <w:p w14:paraId="41011ED0" w14:textId="740E90D5" w:rsidR="0004780B" w:rsidRPr="00983FEC" w:rsidRDefault="00C15970" w:rsidP="004A7014">
            <w:pPr>
              <w:pStyle w:val="Odsekzoznamu"/>
              <w:numPr>
                <w:ilvl w:val="1"/>
                <w:numId w:val="156"/>
              </w:numPr>
              <w:spacing w:line="240" w:lineRule="auto"/>
              <w:rPr>
                <w:rFonts w:ascii="Cambria" w:hAnsi="Cambria"/>
                <w:sz w:val="18"/>
                <w:szCs w:val="18"/>
              </w:rPr>
            </w:pPr>
            <w:r w:rsidRPr="00983FEC">
              <w:rPr>
                <w:rFonts w:ascii="Cambria" w:hAnsi="Cambria"/>
                <w:sz w:val="18"/>
                <w:szCs w:val="18"/>
              </w:rPr>
              <w:t>Inovácia didaktických prostriedkov</w:t>
            </w:r>
          </w:p>
          <w:p w14:paraId="65719A6E" w14:textId="1836A436" w:rsidR="00BF175E" w:rsidRPr="001E6F78" w:rsidRDefault="002603B9" w:rsidP="004A7014">
            <w:pPr>
              <w:pStyle w:val="Odsekzoznamu"/>
              <w:numPr>
                <w:ilvl w:val="1"/>
                <w:numId w:val="157"/>
              </w:numPr>
              <w:spacing w:line="240" w:lineRule="auto"/>
              <w:rPr>
                <w:rFonts w:ascii="Cambria" w:hAnsi="Cambria"/>
                <w:sz w:val="18"/>
                <w:szCs w:val="18"/>
              </w:rPr>
            </w:pPr>
            <w:r w:rsidRPr="001E6F78">
              <w:rPr>
                <w:rFonts w:ascii="Cambria" w:hAnsi="Cambria"/>
                <w:sz w:val="18"/>
                <w:szCs w:val="18"/>
              </w:rPr>
              <w:t>Tvorba nových foriem a metód vzdelávania a</w:t>
            </w:r>
            <w:r w:rsidR="00BF175E" w:rsidRPr="001E6F78">
              <w:rPr>
                <w:rFonts w:ascii="Cambria" w:hAnsi="Cambria"/>
                <w:sz w:val="18"/>
                <w:szCs w:val="18"/>
              </w:rPr>
              <w:t> </w:t>
            </w:r>
            <w:r w:rsidRPr="001E6F78">
              <w:rPr>
                <w:rFonts w:ascii="Cambria" w:hAnsi="Cambria"/>
                <w:sz w:val="18"/>
                <w:szCs w:val="18"/>
              </w:rPr>
              <w:t>príprava</w:t>
            </w:r>
            <w:r w:rsidR="00BF175E" w:rsidRPr="001E6F78">
              <w:rPr>
                <w:rFonts w:ascii="Cambria" w:hAnsi="Cambria"/>
                <w:sz w:val="18"/>
                <w:szCs w:val="18"/>
              </w:rPr>
              <w:t xml:space="preserve"> pedagogicko-didaktických materiálov</w:t>
            </w:r>
          </w:p>
          <w:p w14:paraId="200770B7" w14:textId="09720414" w:rsidR="00657497" w:rsidRPr="00657497" w:rsidRDefault="007F0E88" w:rsidP="004A7014">
            <w:pPr>
              <w:pStyle w:val="Odsekzoznamu"/>
              <w:numPr>
                <w:ilvl w:val="1"/>
                <w:numId w:val="157"/>
              </w:numPr>
              <w:spacing w:line="240" w:lineRule="auto"/>
              <w:rPr>
                <w:rFonts w:ascii="Cambria" w:hAnsi="Cambria"/>
                <w:sz w:val="18"/>
                <w:szCs w:val="18"/>
              </w:rPr>
            </w:pPr>
            <w:r w:rsidRPr="00657497">
              <w:rPr>
                <w:rFonts w:ascii="Cambria" w:hAnsi="Cambria"/>
                <w:sz w:val="18"/>
                <w:szCs w:val="18"/>
              </w:rPr>
              <w:t>Aplikácia nových foriem a metód vo vyučovacom procese s využívaním IKT</w:t>
            </w:r>
          </w:p>
        </w:tc>
      </w:tr>
      <w:tr w:rsidR="00DD71E5" w:rsidRPr="00AF5B58" w14:paraId="23EE8A1E" w14:textId="77777777" w:rsidTr="003A0308">
        <w:trPr>
          <w:cantSplit/>
        </w:trPr>
        <w:tc>
          <w:tcPr>
            <w:tcW w:w="2127" w:type="dxa"/>
          </w:tcPr>
          <w:p w14:paraId="230AC2FA"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387D2C3A" w14:textId="25FA394B" w:rsidR="00DD71E5" w:rsidRDefault="00126F01" w:rsidP="004A7014">
            <w:pPr>
              <w:pStyle w:val="Odsekzoznamu"/>
              <w:numPr>
                <w:ilvl w:val="0"/>
                <w:numId w:val="124"/>
              </w:numPr>
              <w:spacing w:line="240" w:lineRule="auto"/>
              <w:ind w:left="357" w:hanging="357"/>
              <w:rPr>
                <w:rFonts w:ascii="Cambria" w:hAnsi="Cambria"/>
                <w:sz w:val="18"/>
                <w:szCs w:val="18"/>
              </w:rPr>
            </w:pPr>
            <w:r>
              <w:rPr>
                <w:rFonts w:ascii="Cambria" w:hAnsi="Cambria"/>
                <w:sz w:val="18"/>
                <w:szCs w:val="18"/>
              </w:rPr>
              <w:t>p</w:t>
            </w:r>
            <w:r w:rsidR="00D31529">
              <w:rPr>
                <w:rFonts w:ascii="Cambria" w:hAnsi="Cambria"/>
                <w:sz w:val="18"/>
                <w:szCs w:val="18"/>
              </w:rPr>
              <w:t xml:space="preserve">edagogickí zamestnanci </w:t>
            </w:r>
            <w:r w:rsidR="00021E9A">
              <w:rPr>
                <w:rFonts w:ascii="Cambria" w:hAnsi="Cambria"/>
                <w:sz w:val="18"/>
                <w:szCs w:val="18"/>
              </w:rPr>
              <w:t>základnej školy</w:t>
            </w:r>
          </w:p>
          <w:p w14:paraId="6EE6B65A" w14:textId="181FD830" w:rsidR="00DD71E5" w:rsidRPr="00D31529" w:rsidRDefault="00126F01" w:rsidP="004A7014">
            <w:pPr>
              <w:pStyle w:val="Odsekzoznamu"/>
              <w:numPr>
                <w:ilvl w:val="0"/>
                <w:numId w:val="124"/>
              </w:numPr>
              <w:spacing w:line="240" w:lineRule="auto"/>
              <w:ind w:left="357" w:hanging="357"/>
              <w:rPr>
                <w:rFonts w:ascii="Cambria" w:hAnsi="Cambria"/>
                <w:sz w:val="18"/>
                <w:szCs w:val="18"/>
              </w:rPr>
            </w:pPr>
            <w:r>
              <w:rPr>
                <w:rFonts w:ascii="Cambria" w:hAnsi="Cambria"/>
                <w:sz w:val="18"/>
                <w:szCs w:val="18"/>
              </w:rPr>
              <w:t>ž</w:t>
            </w:r>
            <w:r w:rsidR="00D31529">
              <w:rPr>
                <w:rFonts w:ascii="Cambria" w:hAnsi="Cambria"/>
                <w:sz w:val="18"/>
                <w:szCs w:val="18"/>
              </w:rPr>
              <w:t xml:space="preserve">iaci </w:t>
            </w:r>
            <w:r w:rsidR="00021E9A">
              <w:rPr>
                <w:rFonts w:ascii="Cambria" w:hAnsi="Cambria"/>
                <w:sz w:val="18"/>
                <w:szCs w:val="18"/>
              </w:rPr>
              <w:t>základnej školy</w:t>
            </w:r>
          </w:p>
        </w:tc>
      </w:tr>
      <w:tr w:rsidR="00DD71E5" w:rsidRPr="00AF5B58" w14:paraId="71EC2E90" w14:textId="77777777" w:rsidTr="003A0308">
        <w:trPr>
          <w:cantSplit/>
        </w:trPr>
        <w:tc>
          <w:tcPr>
            <w:tcW w:w="2127" w:type="dxa"/>
          </w:tcPr>
          <w:p w14:paraId="11355846"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49DB937F" w14:textId="77777777" w:rsidR="00CA07E0" w:rsidRDefault="00CA07E0" w:rsidP="004A7014">
            <w:pPr>
              <w:pStyle w:val="Odsekzoznamu"/>
              <w:numPr>
                <w:ilvl w:val="0"/>
                <w:numId w:val="124"/>
              </w:numPr>
              <w:spacing w:line="240" w:lineRule="auto"/>
              <w:ind w:left="357" w:hanging="357"/>
              <w:rPr>
                <w:rFonts w:ascii="Cambria" w:hAnsi="Cambria"/>
                <w:sz w:val="18"/>
                <w:szCs w:val="18"/>
              </w:rPr>
            </w:pPr>
            <w:r>
              <w:rPr>
                <w:rFonts w:ascii="Cambria" w:hAnsi="Cambria"/>
                <w:sz w:val="18"/>
                <w:szCs w:val="18"/>
              </w:rPr>
              <w:t>p</w:t>
            </w:r>
            <w:r w:rsidRPr="00567F1E">
              <w:rPr>
                <w:rFonts w:ascii="Cambria" w:hAnsi="Cambria"/>
                <w:sz w:val="18"/>
                <w:szCs w:val="18"/>
              </w:rPr>
              <w:t>edagogickí zamestnanci absolvovali kurzy ďalšieho vzdelávania</w:t>
            </w:r>
          </w:p>
          <w:p w14:paraId="06A6E731" w14:textId="07B63B58" w:rsidR="004A163A" w:rsidRPr="004A163A" w:rsidRDefault="00126F01" w:rsidP="004A7014">
            <w:pPr>
              <w:pStyle w:val="Odsekzoznamu"/>
              <w:numPr>
                <w:ilvl w:val="0"/>
                <w:numId w:val="124"/>
              </w:numPr>
              <w:spacing w:line="240" w:lineRule="auto"/>
              <w:ind w:left="357" w:hanging="357"/>
              <w:rPr>
                <w:rFonts w:ascii="Cambria" w:hAnsi="Cambria"/>
                <w:sz w:val="18"/>
                <w:szCs w:val="18"/>
              </w:rPr>
            </w:pPr>
            <w:r>
              <w:rPr>
                <w:rFonts w:ascii="Cambria" w:hAnsi="Cambria"/>
                <w:sz w:val="18"/>
                <w:szCs w:val="18"/>
              </w:rPr>
              <w:t>t</w:t>
            </w:r>
            <w:r w:rsidR="001D19D6">
              <w:rPr>
                <w:rFonts w:ascii="Cambria" w:hAnsi="Cambria"/>
                <w:sz w:val="18"/>
                <w:szCs w:val="18"/>
              </w:rPr>
              <w:t>echnické a didaktické vybavenie</w:t>
            </w:r>
          </w:p>
          <w:p w14:paraId="1137A56B" w14:textId="559E96CB" w:rsidR="001D19D6" w:rsidRDefault="00126F01" w:rsidP="004A7014">
            <w:pPr>
              <w:pStyle w:val="Odsekzoznamu"/>
              <w:numPr>
                <w:ilvl w:val="0"/>
                <w:numId w:val="124"/>
              </w:numPr>
              <w:spacing w:line="240" w:lineRule="auto"/>
              <w:ind w:left="357" w:hanging="357"/>
              <w:rPr>
                <w:rFonts w:ascii="Cambria" w:hAnsi="Cambria"/>
                <w:sz w:val="18"/>
                <w:szCs w:val="18"/>
              </w:rPr>
            </w:pPr>
            <w:r>
              <w:rPr>
                <w:rFonts w:ascii="Cambria" w:hAnsi="Cambria"/>
                <w:sz w:val="18"/>
                <w:szCs w:val="18"/>
              </w:rPr>
              <w:t>p</w:t>
            </w:r>
            <w:r w:rsidR="00B7303A">
              <w:rPr>
                <w:rFonts w:ascii="Cambria" w:hAnsi="Cambria"/>
                <w:sz w:val="18"/>
                <w:szCs w:val="18"/>
              </w:rPr>
              <w:t>edagogická dokumentácia</w:t>
            </w:r>
          </w:p>
          <w:p w14:paraId="468831D2" w14:textId="1ECB3E1F" w:rsidR="00DD71E5" w:rsidRPr="00D70DD7" w:rsidRDefault="00126F01" w:rsidP="004A7014">
            <w:pPr>
              <w:pStyle w:val="Odsekzoznamu"/>
              <w:numPr>
                <w:ilvl w:val="0"/>
                <w:numId w:val="124"/>
              </w:numPr>
              <w:spacing w:line="240" w:lineRule="auto"/>
              <w:ind w:left="357" w:hanging="357"/>
              <w:rPr>
                <w:rFonts w:ascii="Cambria" w:hAnsi="Cambria"/>
                <w:sz w:val="18"/>
                <w:szCs w:val="18"/>
              </w:rPr>
            </w:pPr>
            <w:r>
              <w:rPr>
                <w:rFonts w:ascii="Cambria" w:hAnsi="Cambria"/>
                <w:sz w:val="18"/>
                <w:szCs w:val="18"/>
              </w:rPr>
              <w:t>u</w:t>
            </w:r>
            <w:r w:rsidR="00B7303A">
              <w:rPr>
                <w:rFonts w:ascii="Cambria" w:hAnsi="Cambria"/>
                <w:sz w:val="18"/>
                <w:szCs w:val="18"/>
              </w:rPr>
              <w:t>čeb</w:t>
            </w:r>
            <w:r w:rsidR="00230364">
              <w:rPr>
                <w:rFonts w:ascii="Cambria" w:hAnsi="Cambria"/>
                <w:sz w:val="18"/>
                <w:szCs w:val="18"/>
              </w:rPr>
              <w:t>né materiály a pracovné listy</w:t>
            </w:r>
          </w:p>
        </w:tc>
      </w:tr>
      <w:tr w:rsidR="00DD71E5" w:rsidRPr="00AF5B58" w14:paraId="63B72903" w14:textId="77777777" w:rsidTr="003A0308">
        <w:trPr>
          <w:cantSplit/>
        </w:trPr>
        <w:tc>
          <w:tcPr>
            <w:tcW w:w="2127" w:type="dxa"/>
          </w:tcPr>
          <w:p w14:paraId="0CC32C06"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367C9043" w14:textId="7E209A8A" w:rsidR="00DD71E5" w:rsidRPr="00D70DD7" w:rsidRDefault="00C451A5" w:rsidP="00D06D54">
            <w:pPr>
              <w:spacing w:line="240" w:lineRule="auto"/>
              <w:contextualSpacing/>
              <w:rPr>
                <w:rFonts w:ascii="Cambria" w:hAnsi="Cambria"/>
                <w:sz w:val="18"/>
                <w:szCs w:val="18"/>
              </w:rPr>
            </w:pPr>
            <w:r>
              <w:rPr>
                <w:rFonts w:ascii="Cambria" w:hAnsi="Cambria"/>
                <w:sz w:val="18"/>
                <w:szCs w:val="18"/>
              </w:rPr>
              <w:t>Podľa NMS z</w:t>
            </w:r>
            <w:r w:rsidR="00CE40B3">
              <w:rPr>
                <w:rFonts w:ascii="Cambria" w:hAnsi="Cambria"/>
                <w:sz w:val="18"/>
                <w:szCs w:val="18"/>
              </w:rPr>
              <w:t> 12/</w:t>
            </w:r>
            <w:r>
              <w:rPr>
                <w:rFonts w:ascii="Cambria" w:hAnsi="Cambria"/>
                <w:sz w:val="18"/>
                <w:szCs w:val="18"/>
              </w:rPr>
              <w:t xml:space="preserve">2017 - </w:t>
            </w:r>
            <w:r w:rsidR="00DC6D63">
              <w:rPr>
                <w:rFonts w:ascii="Cambria" w:hAnsi="Cambria"/>
                <w:sz w:val="18"/>
                <w:szCs w:val="18"/>
              </w:rPr>
              <w:t xml:space="preserve">Inovované učebné materiály a didaktické pomôcky </w:t>
            </w:r>
            <w:r w:rsidR="002E619F">
              <w:rPr>
                <w:rFonts w:ascii="Cambria" w:hAnsi="Cambria"/>
                <w:sz w:val="18"/>
                <w:szCs w:val="18"/>
              </w:rPr>
              <w:t>spolu s IKT</w:t>
            </w:r>
            <w:r w:rsidR="00DC6D63">
              <w:rPr>
                <w:rFonts w:ascii="Cambria" w:hAnsi="Cambria"/>
                <w:sz w:val="18"/>
                <w:szCs w:val="18"/>
              </w:rPr>
              <w:t xml:space="preserve"> sú </w:t>
            </w:r>
            <w:r w:rsidR="008D2846">
              <w:rPr>
                <w:rFonts w:ascii="Cambria" w:hAnsi="Cambria"/>
                <w:sz w:val="18"/>
                <w:szCs w:val="18"/>
              </w:rPr>
              <w:t>využívané vo</w:t>
            </w:r>
            <w:r w:rsidR="002E619F">
              <w:rPr>
                <w:rFonts w:ascii="Cambria" w:hAnsi="Cambria"/>
                <w:sz w:val="18"/>
                <w:szCs w:val="18"/>
              </w:rPr>
              <w:t> </w:t>
            </w:r>
            <w:r w:rsidR="008D2846">
              <w:rPr>
                <w:rFonts w:ascii="Cambria" w:hAnsi="Cambria"/>
                <w:sz w:val="18"/>
                <w:szCs w:val="18"/>
              </w:rPr>
              <w:t>výchovno-vzdelávacom procese.</w:t>
            </w:r>
          </w:p>
        </w:tc>
      </w:tr>
      <w:tr w:rsidR="00DD71E5" w:rsidRPr="00AF5B58" w14:paraId="2804824A" w14:textId="77777777" w:rsidTr="003A0308">
        <w:trPr>
          <w:cantSplit/>
        </w:trPr>
        <w:tc>
          <w:tcPr>
            <w:tcW w:w="2127" w:type="dxa"/>
          </w:tcPr>
          <w:p w14:paraId="04AD4DA8"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34E9F8D1" w14:textId="04777571" w:rsidR="004636ED" w:rsidRDefault="00126F01" w:rsidP="004A7014">
            <w:pPr>
              <w:pStyle w:val="Odsekzoznamu"/>
              <w:numPr>
                <w:ilvl w:val="0"/>
                <w:numId w:val="124"/>
              </w:numPr>
              <w:spacing w:line="240" w:lineRule="auto"/>
              <w:ind w:left="357" w:hanging="357"/>
              <w:rPr>
                <w:rFonts w:ascii="Cambria" w:hAnsi="Cambria"/>
                <w:sz w:val="18"/>
                <w:szCs w:val="18"/>
              </w:rPr>
            </w:pPr>
            <w:r>
              <w:rPr>
                <w:rFonts w:ascii="Cambria" w:hAnsi="Cambria"/>
                <w:sz w:val="18"/>
                <w:szCs w:val="18"/>
              </w:rPr>
              <w:t>z</w:t>
            </w:r>
            <w:r w:rsidR="00DA4FA1">
              <w:rPr>
                <w:rFonts w:ascii="Cambria" w:hAnsi="Cambria"/>
                <w:sz w:val="18"/>
                <w:szCs w:val="18"/>
              </w:rPr>
              <w:t>lepšené</w:t>
            </w:r>
            <w:r w:rsidR="000D2A06">
              <w:rPr>
                <w:rFonts w:ascii="Cambria" w:hAnsi="Cambria"/>
                <w:sz w:val="18"/>
                <w:szCs w:val="18"/>
              </w:rPr>
              <w:t xml:space="preserve"> IKT </w:t>
            </w:r>
            <w:r w:rsidR="000D2A06" w:rsidRPr="00B40530">
              <w:rPr>
                <w:rFonts w:ascii="Cambria" w:hAnsi="Cambria"/>
                <w:sz w:val="18"/>
                <w:szCs w:val="18"/>
              </w:rPr>
              <w:t>zručnost</w:t>
            </w:r>
            <w:r w:rsidR="008C5337">
              <w:rPr>
                <w:rFonts w:ascii="Cambria" w:hAnsi="Cambria"/>
                <w:sz w:val="18"/>
                <w:szCs w:val="18"/>
              </w:rPr>
              <w:t>i</w:t>
            </w:r>
            <w:r w:rsidR="000D2A06">
              <w:rPr>
                <w:rFonts w:ascii="Cambria" w:hAnsi="Cambria"/>
                <w:sz w:val="18"/>
                <w:szCs w:val="18"/>
              </w:rPr>
              <w:t xml:space="preserve"> pedagógov</w:t>
            </w:r>
          </w:p>
          <w:p w14:paraId="3C6C00FE" w14:textId="596D4018" w:rsidR="00E60785" w:rsidRPr="00E60785" w:rsidRDefault="00126F01" w:rsidP="004A7014">
            <w:pPr>
              <w:pStyle w:val="Odsekzoznamu"/>
              <w:numPr>
                <w:ilvl w:val="0"/>
                <w:numId w:val="124"/>
              </w:numPr>
              <w:spacing w:line="240" w:lineRule="auto"/>
              <w:ind w:left="357" w:hanging="357"/>
              <w:rPr>
                <w:rFonts w:ascii="Cambria" w:hAnsi="Cambria"/>
                <w:sz w:val="18"/>
                <w:szCs w:val="18"/>
              </w:rPr>
            </w:pPr>
            <w:r>
              <w:rPr>
                <w:rFonts w:ascii="Cambria" w:hAnsi="Cambria"/>
                <w:sz w:val="18"/>
                <w:szCs w:val="18"/>
              </w:rPr>
              <w:t>a</w:t>
            </w:r>
            <w:r w:rsidR="006208F7">
              <w:rPr>
                <w:rFonts w:ascii="Cambria" w:hAnsi="Cambria"/>
                <w:sz w:val="18"/>
                <w:szCs w:val="18"/>
              </w:rPr>
              <w:t>traktívnejšie vyučovanie</w:t>
            </w:r>
            <w:r w:rsidR="005130AC">
              <w:rPr>
                <w:rFonts w:ascii="Cambria" w:hAnsi="Cambria"/>
                <w:sz w:val="18"/>
                <w:szCs w:val="18"/>
              </w:rPr>
              <w:t>, zlepšený vzťah detí k učeniu</w:t>
            </w:r>
          </w:p>
          <w:p w14:paraId="3D611BBD" w14:textId="7FF7EAA7" w:rsidR="00E636A0" w:rsidRDefault="00126F01" w:rsidP="004A7014">
            <w:pPr>
              <w:pStyle w:val="Odsekzoznamu"/>
              <w:numPr>
                <w:ilvl w:val="0"/>
                <w:numId w:val="124"/>
              </w:numPr>
              <w:spacing w:line="240" w:lineRule="auto"/>
              <w:ind w:left="357" w:hanging="357"/>
              <w:rPr>
                <w:rFonts w:ascii="Cambria" w:hAnsi="Cambria"/>
                <w:sz w:val="18"/>
                <w:szCs w:val="18"/>
              </w:rPr>
            </w:pPr>
            <w:r>
              <w:rPr>
                <w:rFonts w:ascii="Cambria" w:hAnsi="Cambria"/>
                <w:sz w:val="18"/>
                <w:szCs w:val="18"/>
              </w:rPr>
              <w:t>z</w:t>
            </w:r>
            <w:r w:rsidR="00E636A0">
              <w:rPr>
                <w:rFonts w:ascii="Cambria" w:hAnsi="Cambria"/>
                <w:sz w:val="18"/>
                <w:szCs w:val="18"/>
              </w:rPr>
              <w:t>lepšené</w:t>
            </w:r>
            <w:r w:rsidR="002E619F">
              <w:rPr>
                <w:rFonts w:ascii="Cambria" w:hAnsi="Cambria"/>
                <w:sz w:val="18"/>
                <w:szCs w:val="18"/>
              </w:rPr>
              <w:t xml:space="preserve"> IKT </w:t>
            </w:r>
            <w:r w:rsidR="002E619F" w:rsidRPr="002D4704">
              <w:rPr>
                <w:rFonts w:ascii="Cambria" w:hAnsi="Cambria"/>
                <w:sz w:val="18"/>
                <w:szCs w:val="18"/>
              </w:rPr>
              <w:t>zručnost</w:t>
            </w:r>
            <w:r w:rsidR="002D4704">
              <w:rPr>
                <w:rFonts w:ascii="Cambria" w:hAnsi="Cambria"/>
                <w:sz w:val="18"/>
                <w:szCs w:val="18"/>
              </w:rPr>
              <w:t>i</w:t>
            </w:r>
            <w:r w:rsidR="002E619F">
              <w:rPr>
                <w:rFonts w:ascii="Cambria" w:hAnsi="Cambria"/>
                <w:sz w:val="18"/>
                <w:szCs w:val="18"/>
              </w:rPr>
              <w:t xml:space="preserve"> žiakov</w:t>
            </w:r>
          </w:p>
          <w:p w14:paraId="68AE74B9" w14:textId="336AEED9" w:rsidR="006D2F42" w:rsidRDefault="00126F01" w:rsidP="004A7014">
            <w:pPr>
              <w:pStyle w:val="Odsekzoznamu"/>
              <w:numPr>
                <w:ilvl w:val="0"/>
                <w:numId w:val="124"/>
              </w:numPr>
              <w:spacing w:line="240" w:lineRule="auto"/>
              <w:ind w:left="357" w:hanging="357"/>
              <w:rPr>
                <w:rFonts w:ascii="Cambria" w:hAnsi="Cambria"/>
                <w:sz w:val="18"/>
                <w:szCs w:val="18"/>
              </w:rPr>
            </w:pPr>
            <w:r>
              <w:rPr>
                <w:rFonts w:ascii="Cambria" w:hAnsi="Cambria"/>
                <w:sz w:val="18"/>
                <w:szCs w:val="18"/>
              </w:rPr>
              <w:t>z</w:t>
            </w:r>
            <w:r w:rsidR="006D2F42">
              <w:rPr>
                <w:rFonts w:ascii="Cambria" w:hAnsi="Cambria"/>
                <w:sz w:val="18"/>
                <w:szCs w:val="18"/>
              </w:rPr>
              <w:t>lepšená</w:t>
            </w:r>
            <w:r w:rsidR="00937F06" w:rsidRPr="00583456">
              <w:rPr>
                <w:rFonts w:ascii="Cambria" w:hAnsi="Cambria"/>
                <w:sz w:val="18"/>
                <w:szCs w:val="18"/>
              </w:rPr>
              <w:t xml:space="preserve"> </w:t>
            </w:r>
            <w:r w:rsidR="00217E2D" w:rsidRPr="00583456">
              <w:rPr>
                <w:rFonts w:ascii="Cambria" w:hAnsi="Cambria"/>
                <w:sz w:val="18"/>
                <w:szCs w:val="18"/>
              </w:rPr>
              <w:t>čitateľsk</w:t>
            </w:r>
            <w:r w:rsidR="00583456">
              <w:rPr>
                <w:rFonts w:ascii="Cambria" w:hAnsi="Cambria"/>
                <w:sz w:val="18"/>
                <w:szCs w:val="18"/>
              </w:rPr>
              <w:t xml:space="preserve">á </w:t>
            </w:r>
            <w:r w:rsidR="00A25082">
              <w:rPr>
                <w:rFonts w:ascii="Cambria" w:hAnsi="Cambria"/>
                <w:sz w:val="18"/>
                <w:szCs w:val="18"/>
              </w:rPr>
              <w:t xml:space="preserve">gramotnosť </w:t>
            </w:r>
            <w:r w:rsidR="006D2F42">
              <w:rPr>
                <w:rFonts w:ascii="Cambria" w:hAnsi="Cambria"/>
                <w:sz w:val="18"/>
                <w:szCs w:val="18"/>
              </w:rPr>
              <w:t xml:space="preserve">žiakov </w:t>
            </w:r>
            <w:r w:rsidR="00845F36" w:rsidRPr="00583456">
              <w:rPr>
                <w:rFonts w:ascii="Cambria" w:hAnsi="Cambria"/>
                <w:sz w:val="18"/>
                <w:szCs w:val="18"/>
              </w:rPr>
              <w:t>v maďarskom jazyku</w:t>
            </w:r>
          </w:p>
          <w:p w14:paraId="0788D949" w14:textId="16A89A09" w:rsidR="00DD71E5" w:rsidRPr="00D70DD7" w:rsidRDefault="00126F01" w:rsidP="004A7014">
            <w:pPr>
              <w:pStyle w:val="Odsekzoznamu"/>
              <w:numPr>
                <w:ilvl w:val="0"/>
                <w:numId w:val="124"/>
              </w:numPr>
              <w:spacing w:line="240" w:lineRule="auto"/>
              <w:ind w:left="357" w:hanging="357"/>
              <w:rPr>
                <w:rFonts w:ascii="Cambria" w:hAnsi="Cambria"/>
                <w:sz w:val="18"/>
                <w:szCs w:val="18"/>
              </w:rPr>
            </w:pPr>
            <w:r>
              <w:rPr>
                <w:rFonts w:ascii="Cambria" w:hAnsi="Cambria"/>
                <w:sz w:val="18"/>
                <w:szCs w:val="18"/>
              </w:rPr>
              <w:t>z</w:t>
            </w:r>
            <w:r w:rsidR="006208F7" w:rsidRPr="006208F7">
              <w:rPr>
                <w:rFonts w:ascii="Cambria" w:hAnsi="Cambria"/>
                <w:sz w:val="18"/>
                <w:szCs w:val="18"/>
              </w:rPr>
              <w:t>výšená kvalita školy</w:t>
            </w:r>
            <w:r w:rsidR="00E60785">
              <w:rPr>
                <w:rFonts w:ascii="Cambria" w:hAnsi="Cambria"/>
                <w:sz w:val="18"/>
                <w:szCs w:val="18"/>
              </w:rPr>
              <w:t xml:space="preserve"> a zvýšená prestíž školy</w:t>
            </w:r>
          </w:p>
        </w:tc>
      </w:tr>
      <w:tr w:rsidR="00DD71E5" w:rsidRPr="00AF5B58" w14:paraId="63EEA9B9" w14:textId="77777777" w:rsidTr="003A0308">
        <w:trPr>
          <w:cantSplit/>
        </w:trPr>
        <w:tc>
          <w:tcPr>
            <w:tcW w:w="2127" w:type="dxa"/>
          </w:tcPr>
          <w:p w14:paraId="50071046"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3A081A88" w14:textId="31941FB4" w:rsidR="00DD71E5" w:rsidRPr="000E4E01" w:rsidRDefault="009F1249" w:rsidP="00D06D54">
            <w:pPr>
              <w:spacing w:line="240" w:lineRule="auto"/>
              <w:contextualSpacing/>
              <w:rPr>
                <w:rFonts w:ascii="Cambria" w:hAnsi="Cambria"/>
                <w:color w:val="FF0000"/>
                <w:sz w:val="18"/>
                <w:szCs w:val="18"/>
              </w:rPr>
            </w:pPr>
            <w:r>
              <w:rPr>
                <w:rFonts w:ascii="Cambria" w:hAnsi="Cambria"/>
                <w:sz w:val="18"/>
                <w:szCs w:val="18"/>
              </w:rPr>
              <w:t xml:space="preserve">Výstupy projektu sú udržateľné s výnimkou výpočtovej techniky, </w:t>
            </w:r>
            <w:r w:rsidR="00841E6D">
              <w:rPr>
                <w:rFonts w:ascii="Cambria" w:hAnsi="Cambria"/>
                <w:sz w:val="18"/>
                <w:szCs w:val="18"/>
              </w:rPr>
              <w:t>kde</w:t>
            </w:r>
            <w:r w:rsidR="006513B3">
              <w:rPr>
                <w:rFonts w:ascii="Cambria" w:hAnsi="Cambria"/>
                <w:sz w:val="18"/>
                <w:szCs w:val="18"/>
              </w:rPr>
              <w:t xml:space="preserve"> je </w:t>
            </w:r>
            <w:r w:rsidR="00841E6D">
              <w:rPr>
                <w:rFonts w:ascii="Cambria" w:hAnsi="Cambria"/>
                <w:sz w:val="18"/>
                <w:szCs w:val="18"/>
              </w:rPr>
              <w:t>potrebná pravidelná údržba.</w:t>
            </w:r>
            <w:r>
              <w:rPr>
                <w:rFonts w:ascii="Cambria" w:hAnsi="Cambria"/>
                <w:sz w:val="18"/>
                <w:szCs w:val="18"/>
              </w:rPr>
              <w:t xml:space="preserve"> </w:t>
            </w:r>
            <w:r w:rsidR="000E4E01" w:rsidRPr="00A71F87">
              <w:rPr>
                <w:rFonts w:ascii="Cambria" w:hAnsi="Cambria"/>
                <w:sz w:val="18"/>
                <w:szCs w:val="18"/>
              </w:rPr>
              <w:t>(NMS 2017)</w:t>
            </w:r>
          </w:p>
        </w:tc>
      </w:tr>
      <w:tr w:rsidR="00DD71E5" w:rsidRPr="00AF5B58" w14:paraId="0C2BB0A0" w14:textId="77777777" w:rsidTr="003A0308">
        <w:trPr>
          <w:cantSplit/>
        </w:trPr>
        <w:tc>
          <w:tcPr>
            <w:tcW w:w="2127" w:type="dxa"/>
          </w:tcPr>
          <w:p w14:paraId="55F201A3"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229A1531" w14:textId="675BD271" w:rsidR="00DD71E5" w:rsidRPr="008A763C" w:rsidRDefault="00DD71E5" w:rsidP="007F12CD">
            <w:pPr>
              <w:numPr>
                <w:ilvl w:val="0"/>
                <w:numId w:val="1"/>
              </w:numPr>
              <w:spacing w:after="120" w:line="240" w:lineRule="auto"/>
              <w:ind w:left="357" w:hanging="357"/>
              <w:contextualSpacing/>
              <w:rPr>
                <w:rFonts w:ascii="Cambria" w:hAnsi="Cambria"/>
                <w:sz w:val="18"/>
                <w:szCs w:val="18"/>
              </w:rPr>
            </w:pPr>
            <w:r w:rsidRPr="008A763C">
              <w:rPr>
                <w:rFonts w:ascii="Cambria" w:hAnsi="Cambria"/>
                <w:sz w:val="18"/>
                <w:szCs w:val="18"/>
              </w:rPr>
              <w:t>Skôr vysoký</w:t>
            </w:r>
          </w:p>
        </w:tc>
      </w:tr>
    </w:tbl>
    <w:p w14:paraId="01F627E3" w14:textId="77777777" w:rsidR="007123D0" w:rsidRDefault="007123D0">
      <w:pPr>
        <w:rPr>
          <w:rFonts w:ascii="Cambria" w:hAnsi="Cambria"/>
          <w:sz w:val="18"/>
          <w:szCs w:val="18"/>
        </w:rPr>
      </w:pPr>
    </w:p>
    <w:p w14:paraId="01E871B1" w14:textId="77777777" w:rsidR="003A0308" w:rsidRPr="007E719E" w:rsidRDefault="003A0308">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E12960" w:rsidRPr="00AF5B58" w14:paraId="3B3C95EE" w14:textId="77777777" w:rsidTr="003A0308">
        <w:trPr>
          <w:cantSplit/>
        </w:trPr>
        <w:tc>
          <w:tcPr>
            <w:tcW w:w="2127" w:type="dxa"/>
          </w:tcPr>
          <w:p w14:paraId="12F0B471" w14:textId="4E6DA88F"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3747094D" w14:textId="75042205" w:rsidR="00E12960" w:rsidRPr="00AA65D1" w:rsidRDefault="00E12960" w:rsidP="00E12960">
            <w:pPr>
              <w:spacing w:line="240" w:lineRule="auto"/>
              <w:contextualSpacing/>
              <w:rPr>
                <w:rFonts w:ascii="Cambria" w:hAnsi="Cambria"/>
                <w:sz w:val="18"/>
                <w:szCs w:val="18"/>
              </w:rPr>
            </w:pPr>
            <w:r w:rsidRPr="00AA65D1">
              <w:rPr>
                <w:rFonts w:ascii="Cambria" w:hAnsi="Cambria"/>
                <w:sz w:val="18"/>
                <w:szCs w:val="18"/>
              </w:rPr>
              <w:t>23.</w:t>
            </w:r>
          </w:p>
        </w:tc>
      </w:tr>
      <w:tr w:rsidR="00E12960" w:rsidRPr="00AF5B58" w14:paraId="0A2984E4" w14:textId="77777777" w:rsidTr="003A0308">
        <w:trPr>
          <w:cantSplit/>
        </w:trPr>
        <w:tc>
          <w:tcPr>
            <w:tcW w:w="2127" w:type="dxa"/>
          </w:tcPr>
          <w:p w14:paraId="1F271AB2" w14:textId="62373624"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3A37CFBE" w14:textId="16EBF383" w:rsidR="00E12960" w:rsidRPr="00AA65D1" w:rsidRDefault="00027CBC" w:rsidP="00E12960">
            <w:pPr>
              <w:spacing w:line="240" w:lineRule="auto"/>
              <w:contextualSpacing/>
              <w:rPr>
                <w:rFonts w:ascii="Cambria" w:hAnsi="Cambria"/>
                <w:sz w:val="18"/>
                <w:szCs w:val="18"/>
              </w:rPr>
            </w:pPr>
            <w:r w:rsidRPr="00AA65D1">
              <w:rPr>
                <w:rFonts w:ascii="Cambria" w:hAnsi="Cambria"/>
                <w:sz w:val="18"/>
                <w:szCs w:val="18"/>
              </w:rPr>
              <w:t xml:space="preserve">Obsahová prestavba vzdelávacieho systému Základnej školy s materskou školou </w:t>
            </w:r>
            <w:proofErr w:type="spellStart"/>
            <w:r w:rsidRPr="00AA65D1">
              <w:rPr>
                <w:rFonts w:ascii="Cambria" w:hAnsi="Cambria"/>
                <w:sz w:val="18"/>
                <w:szCs w:val="18"/>
              </w:rPr>
              <w:t>Vančurova</w:t>
            </w:r>
            <w:proofErr w:type="spellEnd"/>
            <w:r w:rsidRPr="00AA65D1">
              <w:rPr>
                <w:rFonts w:ascii="Cambria" w:hAnsi="Cambria"/>
                <w:sz w:val="18"/>
                <w:szCs w:val="18"/>
              </w:rPr>
              <w:t xml:space="preserve"> 38, Trnava</w:t>
            </w:r>
          </w:p>
        </w:tc>
      </w:tr>
      <w:tr w:rsidR="00DD71E5" w:rsidRPr="00AF5B58" w14:paraId="06901492" w14:textId="77777777" w:rsidTr="003A0308">
        <w:trPr>
          <w:cantSplit/>
        </w:trPr>
        <w:tc>
          <w:tcPr>
            <w:tcW w:w="2127" w:type="dxa"/>
          </w:tcPr>
          <w:p w14:paraId="1E50A5D4" w14:textId="493E3BC6"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17181C71" w14:textId="77777777" w:rsidR="00DD71E5" w:rsidRPr="00AA65D1" w:rsidRDefault="00027CBC" w:rsidP="00D06D54">
            <w:pPr>
              <w:spacing w:line="240" w:lineRule="auto"/>
              <w:contextualSpacing/>
              <w:rPr>
                <w:rFonts w:ascii="Cambria" w:hAnsi="Cambria"/>
                <w:sz w:val="18"/>
                <w:szCs w:val="18"/>
              </w:rPr>
            </w:pPr>
            <w:r w:rsidRPr="00AA65D1">
              <w:rPr>
                <w:rFonts w:ascii="Cambria" w:hAnsi="Cambria"/>
                <w:sz w:val="18"/>
                <w:szCs w:val="18"/>
              </w:rPr>
              <w:t>26110130446</w:t>
            </w:r>
          </w:p>
          <w:p w14:paraId="678CC37F" w14:textId="3B2DFB25" w:rsidR="00D63657" w:rsidRPr="00AA65D1" w:rsidRDefault="00D63657" w:rsidP="00D06D54">
            <w:pPr>
              <w:spacing w:line="240" w:lineRule="auto"/>
              <w:contextualSpacing/>
              <w:rPr>
                <w:rFonts w:ascii="Cambria" w:hAnsi="Cambria"/>
                <w:sz w:val="18"/>
                <w:szCs w:val="18"/>
              </w:rPr>
            </w:pPr>
            <w:r w:rsidRPr="00AA65D1">
              <w:rPr>
                <w:rFonts w:ascii="Cambria" w:hAnsi="Cambria"/>
                <w:sz w:val="18"/>
                <w:szCs w:val="18"/>
              </w:rPr>
              <w:t>Prioritná os 1 Reforma systému vzdelávania a odbornej prípravy</w:t>
            </w:r>
          </w:p>
          <w:p w14:paraId="16F66BBE" w14:textId="227D0BD6" w:rsidR="00D63657" w:rsidRPr="00AA65D1" w:rsidRDefault="00236465" w:rsidP="00D06D54">
            <w:pPr>
              <w:spacing w:line="240" w:lineRule="auto"/>
              <w:contextualSpacing/>
              <w:rPr>
                <w:rFonts w:ascii="Cambria" w:hAnsi="Cambria"/>
                <w:sz w:val="18"/>
                <w:szCs w:val="18"/>
              </w:rPr>
            </w:pPr>
            <w:r w:rsidRPr="00AA65D1">
              <w:rPr>
                <w:rFonts w:ascii="Cambria" w:hAnsi="Cambria"/>
                <w:sz w:val="18"/>
                <w:szCs w:val="18"/>
              </w:rPr>
              <w:t>Opatrenie 1.1 Premena tradičnej školy na modernú</w:t>
            </w:r>
          </w:p>
        </w:tc>
      </w:tr>
      <w:tr w:rsidR="00DD71E5" w:rsidRPr="00AF5B58" w14:paraId="098B5DA3" w14:textId="77777777" w:rsidTr="003A0308">
        <w:trPr>
          <w:cantSplit/>
        </w:trPr>
        <w:tc>
          <w:tcPr>
            <w:tcW w:w="2127" w:type="dxa"/>
          </w:tcPr>
          <w:p w14:paraId="6071CF86"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09332126" w14:textId="2723704B" w:rsidR="00DD71E5" w:rsidRPr="00AA65D1" w:rsidRDefault="00A32E6C" w:rsidP="00D06D54">
            <w:pPr>
              <w:spacing w:line="240" w:lineRule="auto"/>
              <w:contextualSpacing/>
              <w:rPr>
                <w:rFonts w:ascii="Cambria" w:hAnsi="Cambria"/>
                <w:sz w:val="18"/>
                <w:szCs w:val="18"/>
              </w:rPr>
            </w:pPr>
            <w:r w:rsidRPr="00AA65D1">
              <w:rPr>
                <w:rFonts w:ascii="Cambria" w:hAnsi="Cambria"/>
                <w:sz w:val="18"/>
                <w:szCs w:val="18"/>
              </w:rPr>
              <w:t xml:space="preserve">Základná škola s materskou školou, </w:t>
            </w:r>
            <w:proofErr w:type="spellStart"/>
            <w:r w:rsidRPr="00AA65D1">
              <w:rPr>
                <w:rFonts w:ascii="Cambria" w:hAnsi="Cambria"/>
                <w:sz w:val="18"/>
                <w:szCs w:val="18"/>
              </w:rPr>
              <w:t>Vančurova</w:t>
            </w:r>
            <w:proofErr w:type="spellEnd"/>
            <w:r w:rsidRPr="00AA65D1">
              <w:rPr>
                <w:rFonts w:ascii="Cambria" w:hAnsi="Cambria"/>
                <w:sz w:val="18"/>
                <w:szCs w:val="18"/>
              </w:rPr>
              <w:t xml:space="preserve"> 38, Trnava</w:t>
            </w:r>
          </w:p>
        </w:tc>
      </w:tr>
      <w:tr w:rsidR="00DD71E5" w:rsidRPr="00AF5B58" w14:paraId="7F8AFA6E" w14:textId="77777777" w:rsidTr="003A0308">
        <w:trPr>
          <w:cantSplit/>
        </w:trPr>
        <w:tc>
          <w:tcPr>
            <w:tcW w:w="2127" w:type="dxa"/>
          </w:tcPr>
          <w:p w14:paraId="4293FDD9"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427E3A2F" w14:textId="569A2EDF" w:rsidR="00DD71E5" w:rsidRPr="00AA65D1" w:rsidRDefault="00581654" w:rsidP="006208F7">
            <w:pPr>
              <w:spacing w:line="240" w:lineRule="auto"/>
              <w:rPr>
                <w:rFonts w:ascii="Cambria" w:hAnsi="Cambria"/>
                <w:sz w:val="18"/>
                <w:szCs w:val="18"/>
              </w:rPr>
            </w:pPr>
            <w:r w:rsidRPr="00AA65D1">
              <w:rPr>
                <w:rFonts w:ascii="Cambria" w:hAnsi="Cambria"/>
                <w:sz w:val="18"/>
                <w:szCs w:val="18"/>
              </w:rPr>
              <w:t>Obsahová prestavba vzdelávania s využitím inovatívnych</w:t>
            </w:r>
            <w:r w:rsidR="006208F7">
              <w:rPr>
                <w:rFonts w:ascii="Cambria" w:hAnsi="Cambria"/>
                <w:sz w:val="18"/>
                <w:szCs w:val="18"/>
              </w:rPr>
              <w:t xml:space="preserve"> </w:t>
            </w:r>
            <w:r w:rsidRPr="00AA65D1">
              <w:rPr>
                <w:rFonts w:ascii="Cambria" w:hAnsi="Cambria"/>
                <w:sz w:val="18"/>
                <w:szCs w:val="18"/>
              </w:rPr>
              <w:t>metód vyučovania vybraných predmetov pre aktuálne a</w:t>
            </w:r>
            <w:r w:rsidR="006208F7">
              <w:rPr>
                <w:rFonts w:ascii="Cambria" w:hAnsi="Cambria"/>
                <w:sz w:val="18"/>
                <w:szCs w:val="18"/>
              </w:rPr>
              <w:t xml:space="preserve"> </w:t>
            </w:r>
            <w:r w:rsidRPr="00AA65D1">
              <w:rPr>
                <w:rFonts w:ascii="Cambria" w:hAnsi="Cambria"/>
                <w:sz w:val="18"/>
                <w:szCs w:val="18"/>
              </w:rPr>
              <w:t>perspektívne potreby vedomostnej spoločnosti.</w:t>
            </w:r>
          </w:p>
        </w:tc>
      </w:tr>
      <w:tr w:rsidR="00DD71E5" w:rsidRPr="00AF5B58" w14:paraId="7AAE7791" w14:textId="77777777" w:rsidTr="003A0308">
        <w:trPr>
          <w:cantSplit/>
        </w:trPr>
        <w:tc>
          <w:tcPr>
            <w:tcW w:w="2127" w:type="dxa"/>
          </w:tcPr>
          <w:p w14:paraId="11B65A9B"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7A7BACC0" w14:textId="11DFBE20" w:rsidR="00DD71E5" w:rsidRPr="00AA65D1" w:rsidRDefault="008D3393" w:rsidP="004A7014">
            <w:pPr>
              <w:pStyle w:val="Odsekzoznamu"/>
              <w:numPr>
                <w:ilvl w:val="1"/>
                <w:numId w:val="85"/>
              </w:numPr>
              <w:spacing w:line="240" w:lineRule="auto"/>
              <w:rPr>
                <w:rFonts w:ascii="Cambria" w:hAnsi="Cambria"/>
                <w:sz w:val="18"/>
                <w:szCs w:val="18"/>
              </w:rPr>
            </w:pPr>
            <w:r w:rsidRPr="00AA65D1">
              <w:rPr>
                <w:rFonts w:ascii="Cambria" w:hAnsi="Cambria"/>
                <w:sz w:val="18"/>
                <w:szCs w:val="18"/>
              </w:rPr>
              <w:t>Príprava a tvorba inovovaných materiálnych prostriedkov na rozvoj čitateľskej gramotnosti</w:t>
            </w:r>
          </w:p>
          <w:p w14:paraId="0470202F" w14:textId="03390DF6" w:rsidR="00D25A66" w:rsidRDefault="00A053FA" w:rsidP="004A7014">
            <w:pPr>
              <w:pStyle w:val="Odsekzoznamu"/>
              <w:numPr>
                <w:ilvl w:val="1"/>
                <w:numId w:val="85"/>
              </w:numPr>
              <w:spacing w:line="240" w:lineRule="auto"/>
              <w:ind w:left="357" w:hanging="357"/>
              <w:rPr>
                <w:rFonts w:ascii="Cambria" w:hAnsi="Cambria"/>
                <w:sz w:val="18"/>
                <w:szCs w:val="18"/>
              </w:rPr>
            </w:pPr>
            <w:r w:rsidRPr="00AA65D1">
              <w:rPr>
                <w:rFonts w:ascii="Cambria" w:hAnsi="Cambria"/>
                <w:sz w:val="18"/>
                <w:szCs w:val="18"/>
              </w:rPr>
              <w:t>Aplikácia nových učebných metód do vyučovacieho procesu smerujúca k rozvoju čitateľskej gramotnosti</w:t>
            </w:r>
          </w:p>
          <w:p w14:paraId="3ED936BD" w14:textId="069B5EA0" w:rsidR="00BF55BD" w:rsidRPr="00BF55BD" w:rsidRDefault="00BF55BD" w:rsidP="00BF55BD">
            <w:pPr>
              <w:spacing w:line="240" w:lineRule="auto"/>
              <w:ind w:left="357" w:hanging="357"/>
              <w:rPr>
                <w:rFonts w:ascii="Cambria" w:hAnsi="Cambria"/>
                <w:sz w:val="18"/>
                <w:szCs w:val="18"/>
              </w:rPr>
            </w:pPr>
            <w:r w:rsidRPr="00BF55BD">
              <w:rPr>
                <w:rFonts w:ascii="Cambria" w:hAnsi="Cambria"/>
                <w:sz w:val="18"/>
                <w:szCs w:val="18"/>
              </w:rPr>
              <w:t xml:space="preserve">2.1 </w:t>
            </w:r>
            <w:r>
              <w:rPr>
                <w:rFonts w:ascii="Cambria" w:hAnsi="Cambria"/>
                <w:sz w:val="18"/>
                <w:szCs w:val="18"/>
              </w:rPr>
              <w:t xml:space="preserve">  </w:t>
            </w:r>
            <w:r w:rsidRPr="00BF55BD">
              <w:rPr>
                <w:rFonts w:ascii="Cambria" w:hAnsi="Cambria"/>
                <w:sz w:val="18"/>
                <w:szCs w:val="18"/>
              </w:rPr>
              <w:t>Príprava inovovaných učebných textov a materiálov pre využívanie IKT vo výučbe cudzích jazykov</w:t>
            </w:r>
          </w:p>
          <w:p w14:paraId="67F2558F" w14:textId="77777777" w:rsidR="00D25A66" w:rsidRPr="00D25A66" w:rsidRDefault="00D25A66" w:rsidP="004A7014">
            <w:pPr>
              <w:pStyle w:val="Odsekzoznamu"/>
              <w:numPr>
                <w:ilvl w:val="0"/>
                <w:numId w:val="165"/>
              </w:numPr>
              <w:spacing w:line="240" w:lineRule="auto"/>
              <w:rPr>
                <w:rFonts w:ascii="Cambria" w:hAnsi="Cambria"/>
                <w:vanish/>
                <w:sz w:val="18"/>
                <w:szCs w:val="18"/>
              </w:rPr>
            </w:pPr>
          </w:p>
          <w:p w14:paraId="0386E180" w14:textId="77777777" w:rsidR="00D25A66" w:rsidRPr="00D25A66" w:rsidRDefault="00D25A66" w:rsidP="004A7014">
            <w:pPr>
              <w:pStyle w:val="Odsekzoznamu"/>
              <w:numPr>
                <w:ilvl w:val="0"/>
                <w:numId w:val="165"/>
              </w:numPr>
              <w:spacing w:line="240" w:lineRule="auto"/>
              <w:rPr>
                <w:rFonts w:ascii="Cambria" w:hAnsi="Cambria"/>
                <w:vanish/>
                <w:sz w:val="18"/>
                <w:szCs w:val="18"/>
              </w:rPr>
            </w:pPr>
          </w:p>
          <w:p w14:paraId="3F543C1D" w14:textId="77777777" w:rsidR="004649B7" w:rsidRPr="004649B7" w:rsidRDefault="004649B7" w:rsidP="004A7014">
            <w:pPr>
              <w:pStyle w:val="Odsekzoznamu"/>
              <w:numPr>
                <w:ilvl w:val="0"/>
                <w:numId w:val="156"/>
              </w:numPr>
              <w:spacing w:line="240" w:lineRule="auto"/>
              <w:rPr>
                <w:rFonts w:ascii="Cambria" w:hAnsi="Cambria"/>
                <w:vanish/>
                <w:sz w:val="18"/>
                <w:szCs w:val="18"/>
              </w:rPr>
            </w:pPr>
          </w:p>
          <w:p w14:paraId="2B3E1A29" w14:textId="77777777" w:rsidR="004649B7" w:rsidRPr="004649B7" w:rsidRDefault="004649B7" w:rsidP="004A7014">
            <w:pPr>
              <w:pStyle w:val="Odsekzoznamu"/>
              <w:numPr>
                <w:ilvl w:val="1"/>
                <w:numId w:val="156"/>
              </w:numPr>
              <w:spacing w:line="240" w:lineRule="auto"/>
              <w:rPr>
                <w:rFonts w:ascii="Cambria" w:hAnsi="Cambria"/>
                <w:vanish/>
                <w:sz w:val="18"/>
                <w:szCs w:val="18"/>
              </w:rPr>
            </w:pPr>
          </w:p>
          <w:p w14:paraId="5C72E3E2" w14:textId="1D92FE9A" w:rsidR="008170BF" w:rsidRPr="00BF55BD" w:rsidRDefault="008170BF" w:rsidP="004A7014">
            <w:pPr>
              <w:pStyle w:val="Odsekzoznamu"/>
              <w:numPr>
                <w:ilvl w:val="1"/>
                <w:numId w:val="156"/>
              </w:numPr>
              <w:spacing w:line="240" w:lineRule="auto"/>
              <w:rPr>
                <w:rFonts w:ascii="Cambria" w:hAnsi="Cambria"/>
                <w:sz w:val="18"/>
                <w:szCs w:val="18"/>
              </w:rPr>
            </w:pPr>
            <w:r w:rsidRPr="00BF55BD">
              <w:rPr>
                <w:rFonts w:ascii="Cambria" w:hAnsi="Cambria"/>
                <w:sz w:val="18"/>
                <w:szCs w:val="18"/>
              </w:rPr>
              <w:t>Aplikácia inovovaných učebných metód pri výučbe cudzích jazykov za pomoci IKT vybavenia</w:t>
            </w:r>
          </w:p>
          <w:p w14:paraId="5830B364" w14:textId="5CCB99DB" w:rsidR="000D626C" w:rsidRPr="00BF55BD" w:rsidRDefault="00B42F62" w:rsidP="004A7014">
            <w:pPr>
              <w:pStyle w:val="Odsekzoznamu"/>
              <w:numPr>
                <w:ilvl w:val="1"/>
                <w:numId w:val="166"/>
              </w:numPr>
              <w:spacing w:line="240" w:lineRule="auto"/>
              <w:rPr>
                <w:rFonts w:ascii="Cambria" w:hAnsi="Cambria"/>
                <w:sz w:val="18"/>
                <w:szCs w:val="18"/>
              </w:rPr>
            </w:pPr>
            <w:r w:rsidRPr="00BF55BD">
              <w:rPr>
                <w:rFonts w:ascii="Cambria" w:hAnsi="Cambria"/>
                <w:sz w:val="18"/>
                <w:szCs w:val="18"/>
              </w:rPr>
              <w:t>Tvorba učebných textov smerujúca k rozvoju a overovaniu kľúčových kompetencií v predmete Biológia</w:t>
            </w:r>
          </w:p>
          <w:p w14:paraId="73705DBC" w14:textId="48F718DB" w:rsidR="000D626C" w:rsidRPr="00B63F83" w:rsidRDefault="00635D93" w:rsidP="004A7014">
            <w:pPr>
              <w:pStyle w:val="Odsekzoznamu"/>
              <w:numPr>
                <w:ilvl w:val="1"/>
                <w:numId w:val="166"/>
              </w:numPr>
              <w:spacing w:line="240" w:lineRule="auto"/>
              <w:rPr>
                <w:rFonts w:ascii="Cambria" w:hAnsi="Cambria"/>
                <w:sz w:val="18"/>
                <w:szCs w:val="18"/>
              </w:rPr>
            </w:pPr>
            <w:r w:rsidRPr="00B63F83">
              <w:rPr>
                <w:rFonts w:ascii="Cambria" w:hAnsi="Cambria"/>
                <w:sz w:val="18"/>
                <w:szCs w:val="18"/>
              </w:rPr>
              <w:t>Aplikácia nových učebných textov a inovácia didaktických prostriedkov pre potreby výučby Biológie</w:t>
            </w:r>
          </w:p>
          <w:p w14:paraId="2F248A7C" w14:textId="13C802E8" w:rsidR="000D626C" w:rsidRPr="00AA65D1" w:rsidRDefault="003439E4" w:rsidP="004A7014">
            <w:pPr>
              <w:pStyle w:val="Odsekzoznamu"/>
              <w:numPr>
                <w:ilvl w:val="1"/>
                <w:numId w:val="166"/>
              </w:numPr>
              <w:spacing w:line="240" w:lineRule="auto"/>
              <w:rPr>
                <w:rFonts w:ascii="Cambria" w:hAnsi="Cambria"/>
                <w:sz w:val="18"/>
                <w:szCs w:val="18"/>
              </w:rPr>
            </w:pPr>
            <w:r w:rsidRPr="00AA65D1">
              <w:rPr>
                <w:rFonts w:ascii="Cambria" w:hAnsi="Cambria"/>
                <w:sz w:val="18"/>
                <w:szCs w:val="18"/>
              </w:rPr>
              <w:t>Inovácia učebných textov smerujúca k rozvoju a overovaniu kľúčových kompetencií v</w:t>
            </w:r>
            <w:r w:rsidR="000D626C" w:rsidRPr="00AA65D1">
              <w:rPr>
                <w:rFonts w:ascii="Cambria" w:hAnsi="Cambria"/>
                <w:sz w:val="18"/>
                <w:szCs w:val="18"/>
              </w:rPr>
              <w:t> </w:t>
            </w:r>
            <w:r w:rsidRPr="00AA65D1">
              <w:rPr>
                <w:rFonts w:ascii="Cambria" w:hAnsi="Cambria"/>
                <w:sz w:val="18"/>
                <w:szCs w:val="18"/>
              </w:rPr>
              <w:t>Informatike</w:t>
            </w:r>
          </w:p>
          <w:p w14:paraId="4F183630" w14:textId="77777777" w:rsidR="000D626C" w:rsidRPr="00AA65D1" w:rsidRDefault="00BE3281" w:rsidP="004A7014">
            <w:pPr>
              <w:pStyle w:val="Odsekzoznamu"/>
              <w:numPr>
                <w:ilvl w:val="1"/>
                <w:numId w:val="166"/>
              </w:numPr>
              <w:spacing w:line="240" w:lineRule="auto"/>
              <w:rPr>
                <w:rFonts w:ascii="Cambria" w:hAnsi="Cambria"/>
                <w:sz w:val="18"/>
                <w:szCs w:val="18"/>
              </w:rPr>
            </w:pPr>
            <w:r w:rsidRPr="00AA65D1">
              <w:rPr>
                <w:rFonts w:ascii="Cambria" w:hAnsi="Cambria"/>
                <w:sz w:val="18"/>
                <w:szCs w:val="18"/>
              </w:rPr>
              <w:t>Aplikácia nových učebných metód,  inovácia didaktických prostriedkov pre  potreby výučby Informatiky</w:t>
            </w:r>
          </w:p>
          <w:p w14:paraId="57C8547C" w14:textId="77777777" w:rsidR="000D626C" w:rsidRPr="00AA65D1" w:rsidRDefault="00884FF7" w:rsidP="004A7014">
            <w:pPr>
              <w:pStyle w:val="Odsekzoznamu"/>
              <w:numPr>
                <w:ilvl w:val="1"/>
                <w:numId w:val="166"/>
              </w:numPr>
              <w:spacing w:line="240" w:lineRule="auto"/>
              <w:rPr>
                <w:rFonts w:ascii="Cambria" w:hAnsi="Cambria"/>
                <w:sz w:val="18"/>
                <w:szCs w:val="18"/>
              </w:rPr>
            </w:pPr>
            <w:r w:rsidRPr="00AA65D1">
              <w:rPr>
                <w:rFonts w:ascii="Cambria" w:hAnsi="Cambria"/>
                <w:sz w:val="18"/>
                <w:szCs w:val="18"/>
              </w:rPr>
              <w:t>Inovácia učebných textov smerujúca k rozvoju a overovaniu kľúčových kompetencií v predmete Fyzika</w:t>
            </w:r>
          </w:p>
          <w:p w14:paraId="1BBE9D8A" w14:textId="60DEA0B6" w:rsidR="000D519D" w:rsidRPr="00AA65D1" w:rsidRDefault="000D519D" w:rsidP="004A7014">
            <w:pPr>
              <w:pStyle w:val="Odsekzoznamu"/>
              <w:numPr>
                <w:ilvl w:val="1"/>
                <w:numId w:val="166"/>
              </w:numPr>
              <w:spacing w:line="240" w:lineRule="auto"/>
              <w:rPr>
                <w:rFonts w:ascii="Cambria" w:hAnsi="Cambria"/>
                <w:sz w:val="18"/>
                <w:szCs w:val="18"/>
              </w:rPr>
            </w:pPr>
            <w:r w:rsidRPr="00AA65D1">
              <w:rPr>
                <w:rFonts w:ascii="Cambria" w:hAnsi="Cambria"/>
                <w:sz w:val="18"/>
                <w:szCs w:val="18"/>
              </w:rPr>
              <w:t>Aplikácia nových učebných metód,  inovácia didaktických prostriedkov pre  potreby výučby Fyziky</w:t>
            </w:r>
          </w:p>
        </w:tc>
      </w:tr>
      <w:tr w:rsidR="00DD71E5" w:rsidRPr="00AF5B58" w14:paraId="68084398" w14:textId="77777777" w:rsidTr="003A0308">
        <w:trPr>
          <w:cantSplit/>
        </w:trPr>
        <w:tc>
          <w:tcPr>
            <w:tcW w:w="2127" w:type="dxa"/>
          </w:tcPr>
          <w:p w14:paraId="122DFDF9"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73253DCA" w14:textId="02AE782E" w:rsidR="00DD71E5" w:rsidRDefault="00126F01" w:rsidP="000854D2">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AB6467">
              <w:rPr>
                <w:rFonts w:ascii="Cambria" w:hAnsi="Cambria"/>
                <w:sz w:val="18"/>
                <w:szCs w:val="18"/>
              </w:rPr>
              <w:t xml:space="preserve">edagogickí zamestnanci </w:t>
            </w:r>
            <w:r w:rsidR="00021E9A">
              <w:rPr>
                <w:rFonts w:ascii="Cambria" w:hAnsi="Cambria"/>
                <w:sz w:val="18"/>
                <w:szCs w:val="18"/>
              </w:rPr>
              <w:t>základnej školy</w:t>
            </w:r>
          </w:p>
          <w:p w14:paraId="0974FC86" w14:textId="4D0B5F74" w:rsidR="00AB6467" w:rsidRPr="00AB6467" w:rsidRDefault="00126F01" w:rsidP="000854D2">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AB6467">
              <w:rPr>
                <w:rFonts w:ascii="Cambria" w:hAnsi="Cambria"/>
                <w:sz w:val="18"/>
                <w:szCs w:val="18"/>
              </w:rPr>
              <w:t xml:space="preserve">iaci </w:t>
            </w:r>
            <w:r w:rsidR="00021E9A">
              <w:rPr>
                <w:rFonts w:ascii="Cambria" w:hAnsi="Cambria"/>
                <w:sz w:val="18"/>
                <w:szCs w:val="18"/>
              </w:rPr>
              <w:t>základnej školy</w:t>
            </w:r>
          </w:p>
        </w:tc>
      </w:tr>
      <w:tr w:rsidR="00DD71E5" w:rsidRPr="00AF5B58" w14:paraId="442CE392" w14:textId="77777777" w:rsidTr="003A0308">
        <w:trPr>
          <w:cantSplit/>
        </w:trPr>
        <w:tc>
          <w:tcPr>
            <w:tcW w:w="2127" w:type="dxa"/>
          </w:tcPr>
          <w:p w14:paraId="201610C9"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lastRenderedPageBreak/>
              <w:t>Výstupy projektu</w:t>
            </w:r>
          </w:p>
        </w:tc>
        <w:tc>
          <w:tcPr>
            <w:tcW w:w="7200" w:type="dxa"/>
          </w:tcPr>
          <w:p w14:paraId="57BFB8BD" w14:textId="4D4FCAD7" w:rsidR="00DD71E5" w:rsidRPr="00E20746" w:rsidRDefault="00126F01" w:rsidP="000854D2">
            <w:pPr>
              <w:pStyle w:val="Odsekzoznamu"/>
              <w:numPr>
                <w:ilvl w:val="0"/>
                <w:numId w:val="4"/>
              </w:numPr>
              <w:spacing w:line="240" w:lineRule="auto"/>
              <w:ind w:left="340"/>
              <w:rPr>
                <w:rFonts w:ascii="Cambria" w:hAnsi="Cambria"/>
                <w:sz w:val="18"/>
                <w:szCs w:val="18"/>
              </w:rPr>
            </w:pPr>
            <w:r>
              <w:rPr>
                <w:rFonts w:ascii="Cambria" w:hAnsi="Cambria"/>
                <w:sz w:val="18"/>
                <w:szCs w:val="18"/>
              </w:rPr>
              <w:t>p</w:t>
            </w:r>
            <w:r w:rsidR="009D553C" w:rsidRPr="00E20746">
              <w:rPr>
                <w:rFonts w:ascii="Cambria" w:hAnsi="Cambria"/>
                <w:sz w:val="18"/>
                <w:szCs w:val="18"/>
              </w:rPr>
              <w:t>racovné zošity</w:t>
            </w:r>
            <w:r w:rsidR="00B15BC4" w:rsidRPr="00E20746">
              <w:rPr>
                <w:rFonts w:ascii="Cambria" w:hAnsi="Cambria"/>
                <w:sz w:val="18"/>
                <w:szCs w:val="18"/>
              </w:rPr>
              <w:t>, pracovné listy</w:t>
            </w:r>
          </w:p>
          <w:p w14:paraId="32CE0889" w14:textId="7D9E73EB" w:rsidR="009D553C" w:rsidRPr="00E20746" w:rsidRDefault="00126F01" w:rsidP="000854D2">
            <w:pPr>
              <w:pStyle w:val="Odsekzoznamu"/>
              <w:numPr>
                <w:ilvl w:val="0"/>
                <w:numId w:val="4"/>
              </w:numPr>
              <w:spacing w:line="240" w:lineRule="auto"/>
              <w:ind w:left="340"/>
              <w:rPr>
                <w:rFonts w:ascii="Cambria" w:hAnsi="Cambria"/>
                <w:sz w:val="18"/>
                <w:szCs w:val="18"/>
              </w:rPr>
            </w:pPr>
            <w:r>
              <w:rPr>
                <w:rFonts w:ascii="Cambria" w:hAnsi="Cambria"/>
                <w:sz w:val="18"/>
                <w:szCs w:val="18"/>
              </w:rPr>
              <w:t>v</w:t>
            </w:r>
            <w:r w:rsidR="00E35EF4" w:rsidRPr="00E20746">
              <w:rPr>
                <w:rFonts w:ascii="Cambria" w:hAnsi="Cambria"/>
                <w:sz w:val="18"/>
                <w:szCs w:val="18"/>
              </w:rPr>
              <w:t>ýukové prezentácie</w:t>
            </w:r>
          </w:p>
          <w:p w14:paraId="6D6DE33B" w14:textId="0BEC8CEA" w:rsidR="00E35EF4" w:rsidRPr="00E20746" w:rsidRDefault="00126F01" w:rsidP="000854D2">
            <w:pPr>
              <w:pStyle w:val="Odsekzoznamu"/>
              <w:numPr>
                <w:ilvl w:val="0"/>
                <w:numId w:val="4"/>
              </w:numPr>
              <w:spacing w:line="240" w:lineRule="auto"/>
              <w:ind w:left="340"/>
              <w:rPr>
                <w:rFonts w:ascii="Cambria" w:hAnsi="Cambria"/>
                <w:sz w:val="18"/>
                <w:szCs w:val="18"/>
              </w:rPr>
            </w:pPr>
            <w:r>
              <w:rPr>
                <w:rFonts w:ascii="Cambria" w:hAnsi="Cambria"/>
                <w:sz w:val="18"/>
                <w:szCs w:val="18"/>
              </w:rPr>
              <w:t>d</w:t>
            </w:r>
            <w:r w:rsidR="00E35EF4" w:rsidRPr="00E20746">
              <w:rPr>
                <w:rFonts w:ascii="Cambria" w:hAnsi="Cambria"/>
                <w:sz w:val="18"/>
                <w:szCs w:val="18"/>
              </w:rPr>
              <w:t>idaktické testy</w:t>
            </w:r>
          </w:p>
          <w:p w14:paraId="00BEFAF7" w14:textId="096D86C7" w:rsidR="00E35EF4" w:rsidRPr="00E20746" w:rsidRDefault="00126F01" w:rsidP="000854D2">
            <w:pPr>
              <w:pStyle w:val="Odsekzoznamu"/>
              <w:numPr>
                <w:ilvl w:val="0"/>
                <w:numId w:val="4"/>
              </w:numPr>
              <w:spacing w:line="240" w:lineRule="auto"/>
              <w:ind w:left="340"/>
              <w:rPr>
                <w:rFonts w:ascii="Cambria" w:hAnsi="Cambria"/>
                <w:sz w:val="18"/>
                <w:szCs w:val="18"/>
              </w:rPr>
            </w:pPr>
            <w:r>
              <w:rPr>
                <w:rFonts w:ascii="Cambria" w:hAnsi="Cambria"/>
                <w:sz w:val="18"/>
                <w:szCs w:val="18"/>
              </w:rPr>
              <w:t>m</w:t>
            </w:r>
            <w:r w:rsidR="00E35EF4" w:rsidRPr="00E20746">
              <w:rPr>
                <w:rFonts w:ascii="Cambria" w:hAnsi="Cambria"/>
                <w:sz w:val="18"/>
                <w:szCs w:val="18"/>
              </w:rPr>
              <w:t>etodické listy</w:t>
            </w:r>
          </w:p>
          <w:p w14:paraId="31675502" w14:textId="17AC25B2" w:rsidR="00E35EF4" w:rsidRPr="00E20746" w:rsidRDefault="00126F01" w:rsidP="000854D2">
            <w:pPr>
              <w:pStyle w:val="Odsekzoznamu"/>
              <w:numPr>
                <w:ilvl w:val="0"/>
                <w:numId w:val="4"/>
              </w:numPr>
              <w:spacing w:line="240" w:lineRule="auto"/>
              <w:ind w:left="340"/>
              <w:rPr>
                <w:rFonts w:ascii="Cambria" w:hAnsi="Cambria"/>
                <w:sz w:val="18"/>
                <w:szCs w:val="18"/>
              </w:rPr>
            </w:pPr>
            <w:r>
              <w:rPr>
                <w:rFonts w:ascii="Cambria" w:hAnsi="Cambria"/>
                <w:sz w:val="18"/>
                <w:szCs w:val="18"/>
              </w:rPr>
              <w:t>ot</w:t>
            </w:r>
            <w:r w:rsidR="00D472AF" w:rsidRPr="00E20746">
              <w:rPr>
                <w:rFonts w:ascii="Cambria" w:hAnsi="Cambria"/>
                <w:sz w:val="18"/>
                <w:szCs w:val="18"/>
              </w:rPr>
              <w:t>vorené hodiny</w:t>
            </w:r>
          </w:p>
          <w:p w14:paraId="64F51D80" w14:textId="1A817396" w:rsidR="003604D7" w:rsidRPr="00E20746" w:rsidRDefault="00126F01" w:rsidP="000854D2">
            <w:pPr>
              <w:pStyle w:val="Odsekzoznamu"/>
              <w:numPr>
                <w:ilvl w:val="0"/>
                <w:numId w:val="4"/>
              </w:numPr>
              <w:spacing w:line="240" w:lineRule="auto"/>
              <w:ind w:left="340"/>
              <w:rPr>
                <w:rFonts w:ascii="Cambria" w:hAnsi="Cambria"/>
                <w:sz w:val="18"/>
                <w:szCs w:val="18"/>
              </w:rPr>
            </w:pPr>
            <w:r>
              <w:rPr>
                <w:rFonts w:ascii="Cambria" w:hAnsi="Cambria"/>
                <w:sz w:val="18"/>
                <w:szCs w:val="18"/>
              </w:rPr>
              <w:t>z</w:t>
            </w:r>
            <w:r w:rsidR="003604D7" w:rsidRPr="00E20746">
              <w:rPr>
                <w:rFonts w:ascii="Cambria" w:hAnsi="Cambria"/>
                <w:sz w:val="18"/>
                <w:szCs w:val="18"/>
              </w:rPr>
              <w:t>bierky testov</w:t>
            </w:r>
            <w:r w:rsidR="00E20746" w:rsidRPr="00E20746">
              <w:rPr>
                <w:rFonts w:ascii="Cambria" w:hAnsi="Cambria"/>
                <w:sz w:val="18"/>
                <w:szCs w:val="18"/>
              </w:rPr>
              <w:t xml:space="preserve"> </w:t>
            </w:r>
          </w:p>
          <w:p w14:paraId="2B7088D5" w14:textId="77777777" w:rsidR="009B56BF" w:rsidRPr="009B56BF" w:rsidRDefault="00126F01" w:rsidP="009B56BF">
            <w:pPr>
              <w:pStyle w:val="Odsekzoznamu"/>
              <w:numPr>
                <w:ilvl w:val="0"/>
                <w:numId w:val="4"/>
              </w:numPr>
              <w:spacing w:line="240" w:lineRule="auto"/>
              <w:ind w:left="357" w:hanging="357"/>
              <w:rPr>
                <w:rFonts w:ascii="Cambria" w:hAnsi="Cambria"/>
                <w:color w:val="FF0000"/>
                <w:sz w:val="18"/>
                <w:szCs w:val="18"/>
              </w:rPr>
            </w:pPr>
            <w:r>
              <w:rPr>
                <w:rFonts w:ascii="Cambria" w:hAnsi="Cambria"/>
                <w:sz w:val="18"/>
                <w:szCs w:val="18"/>
              </w:rPr>
              <w:t>u</w:t>
            </w:r>
            <w:r w:rsidR="004F12C9" w:rsidRPr="00E20746">
              <w:rPr>
                <w:rFonts w:ascii="Cambria" w:hAnsi="Cambria"/>
                <w:sz w:val="18"/>
                <w:szCs w:val="18"/>
              </w:rPr>
              <w:t>čeb</w:t>
            </w:r>
            <w:r w:rsidR="009B56BF">
              <w:rPr>
                <w:rFonts w:ascii="Cambria" w:hAnsi="Cambria"/>
                <w:sz w:val="18"/>
                <w:szCs w:val="18"/>
              </w:rPr>
              <w:t>ne</w:t>
            </w:r>
            <w:r w:rsidR="004F12C9" w:rsidRPr="00E20746">
              <w:rPr>
                <w:rFonts w:ascii="Cambria" w:hAnsi="Cambria"/>
                <w:sz w:val="18"/>
                <w:szCs w:val="18"/>
              </w:rPr>
              <w:t xml:space="preserve"> biológie</w:t>
            </w:r>
            <w:r w:rsidR="009B56BF">
              <w:rPr>
                <w:rFonts w:ascii="Cambria" w:hAnsi="Cambria"/>
                <w:sz w:val="18"/>
                <w:szCs w:val="18"/>
              </w:rPr>
              <w:t xml:space="preserve"> a fyziky</w:t>
            </w:r>
            <w:r w:rsidR="00A97995" w:rsidRPr="00E20746">
              <w:rPr>
                <w:rFonts w:ascii="Cambria" w:hAnsi="Cambria"/>
                <w:sz w:val="18"/>
                <w:szCs w:val="18"/>
              </w:rPr>
              <w:t xml:space="preserve"> </w:t>
            </w:r>
            <w:r w:rsidR="00B75BF8" w:rsidRPr="00E20746">
              <w:rPr>
                <w:rFonts w:ascii="Cambria" w:hAnsi="Cambria"/>
                <w:sz w:val="18"/>
                <w:szCs w:val="18"/>
              </w:rPr>
              <w:t>vybavená zariadením IKT a</w:t>
            </w:r>
            <w:r w:rsidR="004F12C9" w:rsidRPr="00E20746">
              <w:rPr>
                <w:rFonts w:ascii="Cambria" w:hAnsi="Cambria"/>
                <w:sz w:val="18"/>
                <w:szCs w:val="18"/>
              </w:rPr>
              <w:t xml:space="preserve"> didaktickými pomôckami </w:t>
            </w:r>
          </w:p>
          <w:p w14:paraId="098EBE72" w14:textId="7031394F" w:rsidR="00BA3687" w:rsidRPr="000C139F" w:rsidRDefault="00126F01" w:rsidP="009B56BF">
            <w:pPr>
              <w:pStyle w:val="Odsekzoznamu"/>
              <w:numPr>
                <w:ilvl w:val="0"/>
                <w:numId w:val="4"/>
              </w:numPr>
              <w:spacing w:line="240" w:lineRule="auto"/>
              <w:ind w:left="357" w:hanging="357"/>
              <w:rPr>
                <w:rFonts w:ascii="Cambria" w:hAnsi="Cambria"/>
                <w:color w:val="FF0000"/>
                <w:sz w:val="18"/>
                <w:szCs w:val="18"/>
              </w:rPr>
            </w:pPr>
            <w:r>
              <w:rPr>
                <w:rFonts w:ascii="Cambria" w:hAnsi="Cambria"/>
                <w:sz w:val="18"/>
                <w:szCs w:val="18"/>
              </w:rPr>
              <w:t>z</w:t>
            </w:r>
            <w:r w:rsidR="00A97995" w:rsidRPr="00E20746">
              <w:rPr>
                <w:rFonts w:ascii="Cambria" w:hAnsi="Cambria"/>
                <w:sz w:val="18"/>
                <w:szCs w:val="18"/>
              </w:rPr>
              <w:t>výšenie počtu hodín vyučovaných pomocou IKT</w:t>
            </w:r>
          </w:p>
        </w:tc>
      </w:tr>
      <w:tr w:rsidR="00DD71E5" w:rsidRPr="00AF5B58" w14:paraId="70E1DE04" w14:textId="77777777" w:rsidTr="003A0308">
        <w:trPr>
          <w:cantSplit/>
        </w:trPr>
        <w:tc>
          <w:tcPr>
            <w:tcW w:w="2127" w:type="dxa"/>
          </w:tcPr>
          <w:p w14:paraId="09232ECF"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25C77BB7" w14:textId="74FB8284" w:rsidR="00BE1348" w:rsidRPr="003741C3" w:rsidRDefault="00501161" w:rsidP="003741C3">
            <w:pPr>
              <w:spacing w:line="240" w:lineRule="auto"/>
              <w:contextualSpacing/>
              <w:rPr>
                <w:rFonts w:ascii="Cambria" w:hAnsi="Cambria"/>
                <w:color w:val="FF0000"/>
                <w:sz w:val="18"/>
                <w:szCs w:val="18"/>
              </w:rPr>
            </w:pPr>
            <w:r w:rsidRPr="003741C3">
              <w:rPr>
                <w:rFonts w:ascii="Cambria" w:hAnsi="Cambria"/>
                <w:sz w:val="18"/>
                <w:szCs w:val="18"/>
              </w:rPr>
              <w:t xml:space="preserve">Všetky výstupy vytvorené </w:t>
            </w:r>
            <w:r w:rsidR="00A73121" w:rsidRPr="003741C3">
              <w:rPr>
                <w:rFonts w:ascii="Cambria" w:hAnsi="Cambria"/>
                <w:sz w:val="18"/>
                <w:szCs w:val="18"/>
              </w:rPr>
              <w:t xml:space="preserve">počas projektu sú v súčasnosti </w:t>
            </w:r>
            <w:r w:rsidR="001B70A6" w:rsidRPr="003741C3">
              <w:rPr>
                <w:rFonts w:ascii="Cambria" w:hAnsi="Cambria"/>
                <w:sz w:val="18"/>
                <w:szCs w:val="18"/>
              </w:rPr>
              <w:t>využívané cieľovými skupinami</w:t>
            </w:r>
            <w:r w:rsidR="003741C3">
              <w:rPr>
                <w:rFonts w:ascii="Cambria" w:hAnsi="Cambria"/>
                <w:sz w:val="18"/>
                <w:szCs w:val="18"/>
              </w:rPr>
              <w:t>. Materiály sú využívané v</w:t>
            </w:r>
            <w:r w:rsidR="001E5E5E">
              <w:rPr>
                <w:rFonts w:ascii="Cambria" w:hAnsi="Cambria"/>
                <w:sz w:val="18"/>
                <w:szCs w:val="18"/>
              </w:rPr>
              <w:t xml:space="preserve"> predmetoch jednotlivých </w:t>
            </w:r>
            <w:r w:rsidR="003741C3">
              <w:rPr>
                <w:rFonts w:ascii="Cambria" w:hAnsi="Cambria"/>
                <w:sz w:val="18"/>
                <w:szCs w:val="18"/>
              </w:rPr>
              <w:t>ročník</w:t>
            </w:r>
            <w:r w:rsidR="00CA4E9C">
              <w:rPr>
                <w:rFonts w:ascii="Cambria" w:hAnsi="Cambria"/>
                <w:sz w:val="18"/>
                <w:szCs w:val="18"/>
              </w:rPr>
              <w:t>o</w:t>
            </w:r>
            <w:r w:rsidR="001E5E5E">
              <w:rPr>
                <w:rFonts w:ascii="Cambria" w:hAnsi="Cambria"/>
                <w:sz w:val="18"/>
                <w:szCs w:val="18"/>
              </w:rPr>
              <w:t>v</w:t>
            </w:r>
            <w:r w:rsidR="001B70A6" w:rsidRPr="003741C3">
              <w:rPr>
                <w:rFonts w:ascii="Cambria" w:hAnsi="Cambria"/>
                <w:sz w:val="18"/>
                <w:szCs w:val="18"/>
              </w:rPr>
              <w:t xml:space="preserve"> v súlade s úpravami </w:t>
            </w:r>
            <w:r w:rsidR="002C0E77" w:rsidRPr="003741C3">
              <w:rPr>
                <w:rFonts w:ascii="Cambria" w:hAnsi="Cambria"/>
                <w:sz w:val="18"/>
                <w:szCs w:val="18"/>
              </w:rPr>
              <w:t>ŠVP</w:t>
            </w:r>
            <w:r w:rsidR="003A5ABE" w:rsidRPr="003741C3">
              <w:rPr>
                <w:rFonts w:ascii="Cambria" w:hAnsi="Cambria"/>
                <w:sz w:val="18"/>
                <w:szCs w:val="18"/>
              </w:rPr>
              <w:t xml:space="preserve"> ako hlavný učebný materiál alebo ako doplňujúci materiál</w:t>
            </w:r>
            <w:r w:rsidR="002C0E77" w:rsidRPr="003741C3">
              <w:rPr>
                <w:rFonts w:ascii="Cambria" w:hAnsi="Cambria"/>
                <w:sz w:val="18"/>
                <w:szCs w:val="18"/>
              </w:rPr>
              <w:t xml:space="preserve">. </w:t>
            </w:r>
          </w:p>
        </w:tc>
      </w:tr>
      <w:tr w:rsidR="00DD71E5" w:rsidRPr="00AF5B58" w14:paraId="1B228704" w14:textId="77777777" w:rsidTr="003A0308">
        <w:trPr>
          <w:cantSplit/>
        </w:trPr>
        <w:tc>
          <w:tcPr>
            <w:tcW w:w="2127" w:type="dxa"/>
          </w:tcPr>
          <w:p w14:paraId="240F24AF"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5C91A11C" w14:textId="02FA1B37" w:rsidR="00D549B4" w:rsidRDefault="00126F01" w:rsidP="00BF2837">
            <w:pPr>
              <w:pStyle w:val="Odsekzoznamu"/>
              <w:numPr>
                <w:ilvl w:val="0"/>
                <w:numId w:val="4"/>
              </w:numPr>
              <w:spacing w:line="240" w:lineRule="auto"/>
              <w:ind w:left="340"/>
              <w:rPr>
                <w:rFonts w:ascii="Cambria" w:hAnsi="Cambria"/>
                <w:sz w:val="18"/>
                <w:szCs w:val="18"/>
              </w:rPr>
            </w:pPr>
            <w:r>
              <w:rPr>
                <w:rFonts w:ascii="Cambria" w:hAnsi="Cambria"/>
                <w:sz w:val="18"/>
                <w:szCs w:val="18"/>
              </w:rPr>
              <w:t>z</w:t>
            </w:r>
            <w:r w:rsidR="00D549B4">
              <w:rPr>
                <w:rFonts w:ascii="Cambria" w:hAnsi="Cambria"/>
                <w:sz w:val="18"/>
                <w:szCs w:val="18"/>
              </w:rPr>
              <w:t xml:space="preserve">lepšené IKT zručnosti pedagógov </w:t>
            </w:r>
          </w:p>
          <w:p w14:paraId="010F2CBB" w14:textId="2DFF237E" w:rsidR="006208F7" w:rsidRDefault="00126F01" w:rsidP="00BF2837">
            <w:pPr>
              <w:pStyle w:val="Odsekzoznamu"/>
              <w:numPr>
                <w:ilvl w:val="0"/>
                <w:numId w:val="4"/>
              </w:numPr>
              <w:spacing w:line="240" w:lineRule="auto"/>
              <w:ind w:left="340"/>
              <w:rPr>
                <w:rFonts w:ascii="Cambria" w:hAnsi="Cambria"/>
                <w:sz w:val="18"/>
                <w:szCs w:val="18"/>
              </w:rPr>
            </w:pPr>
            <w:r>
              <w:rPr>
                <w:rFonts w:ascii="Cambria" w:hAnsi="Cambria"/>
                <w:sz w:val="18"/>
                <w:szCs w:val="18"/>
              </w:rPr>
              <w:t>z</w:t>
            </w:r>
            <w:r w:rsidR="00227BBD">
              <w:rPr>
                <w:rFonts w:ascii="Cambria" w:hAnsi="Cambria"/>
                <w:sz w:val="18"/>
                <w:szCs w:val="18"/>
              </w:rPr>
              <w:t>avedené inovované metódy vo vyučovaní</w:t>
            </w:r>
          </w:p>
          <w:p w14:paraId="7B33CFBA" w14:textId="3EB14F95" w:rsidR="00393891" w:rsidRDefault="00126F01" w:rsidP="00BF2837">
            <w:pPr>
              <w:pStyle w:val="Odsekzoznamu"/>
              <w:numPr>
                <w:ilvl w:val="0"/>
                <w:numId w:val="4"/>
              </w:numPr>
              <w:spacing w:line="240" w:lineRule="auto"/>
              <w:ind w:left="340"/>
              <w:rPr>
                <w:rFonts w:ascii="Cambria" w:hAnsi="Cambria"/>
                <w:sz w:val="18"/>
                <w:szCs w:val="18"/>
              </w:rPr>
            </w:pPr>
            <w:r>
              <w:rPr>
                <w:rFonts w:ascii="Cambria" w:hAnsi="Cambria"/>
                <w:sz w:val="18"/>
                <w:szCs w:val="18"/>
              </w:rPr>
              <w:t>z</w:t>
            </w:r>
            <w:r w:rsidR="00393891">
              <w:rPr>
                <w:rFonts w:ascii="Cambria" w:hAnsi="Cambria"/>
                <w:sz w:val="18"/>
                <w:szCs w:val="18"/>
              </w:rPr>
              <w:t>lepšené IKT zručnosti žiakov</w:t>
            </w:r>
          </w:p>
          <w:p w14:paraId="128FA633" w14:textId="42B56A4F" w:rsidR="00BF2837" w:rsidRDefault="00126F01" w:rsidP="00BF2837">
            <w:pPr>
              <w:pStyle w:val="Odsekzoznamu"/>
              <w:numPr>
                <w:ilvl w:val="0"/>
                <w:numId w:val="4"/>
              </w:numPr>
              <w:spacing w:line="240" w:lineRule="auto"/>
              <w:ind w:left="340"/>
              <w:rPr>
                <w:rFonts w:ascii="Cambria" w:hAnsi="Cambria"/>
                <w:sz w:val="18"/>
                <w:szCs w:val="18"/>
              </w:rPr>
            </w:pPr>
            <w:r>
              <w:rPr>
                <w:rFonts w:ascii="Cambria" w:hAnsi="Cambria"/>
                <w:sz w:val="18"/>
                <w:szCs w:val="18"/>
              </w:rPr>
              <w:t>z</w:t>
            </w:r>
            <w:r w:rsidR="00BF2837">
              <w:rPr>
                <w:rFonts w:ascii="Cambria" w:hAnsi="Cambria"/>
                <w:sz w:val="18"/>
                <w:szCs w:val="18"/>
              </w:rPr>
              <w:t>lepšená čitateľská gramotnosť žiakov</w:t>
            </w:r>
          </w:p>
          <w:p w14:paraId="2523843C" w14:textId="7FF7ABD0" w:rsidR="009931D5" w:rsidRDefault="00126F01" w:rsidP="00BF2837">
            <w:pPr>
              <w:pStyle w:val="Odsekzoznamu"/>
              <w:numPr>
                <w:ilvl w:val="0"/>
                <w:numId w:val="4"/>
              </w:numPr>
              <w:spacing w:line="240" w:lineRule="auto"/>
              <w:ind w:left="340"/>
              <w:rPr>
                <w:rFonts w:ascii="Cambria" w:hAnsi="Cambria"/>
                <w:sz w:val="18"/>
                <w:szCs w:val="18"/>
              </w:rPr>
            </w:pPr>
            <w:r>
              <w:rPr>
                <w:rFonts w:ascii="Cambria" w:hAnsi="Cambria"/>
                <w:sz w:val="18"/>
                <w:szCs w:val="18"/>
              </w:rPr>
              <w:t>z</w:t>
            </w:r>
            <w:r w:rsidR="009931D5" w:rsidRPr="00667FAE">
              <w:rPr>
                <w:rFonts w:ascii="Cambria" w:hAnsi="Cambria"/>
                <w:sz w:val="18"/>
                <w:szCs w:val="18"/>
              </w:rPr>
              <w:t xml:space="preserve">výšená motivácia žiakov </w:t>
            </w:r>
            <w:r w:rsidR="009931D5">
              <w:rPr>
                <w:rFonts w:ascii="Cambria" w:hAnsi="Cambria"/>
                <w:sz w:val="18"/>
                <w:szCs w:val="18"/>
              </w:rPr>
              <w:t xml:space="preserve">k učeniu </w:t>
            </w:r>
            <w:r w:rsidR="009931D5" w:rsidRPr="00667FAE">
              <w:rPr>
                <w:rFonts w:ascii="Cambria" w:hAnsi="Cambria"/>
                <w:sz w:val="18"/>
                <w:szCs w:val="18"/>
              </w:rPr>
              <w:t>dotknutých predmeto</w:t>
            </w:r>
            <w:r w:rsidR="009931D5">
              <w:rPr>
                <w:rFonts w:ascii="Cambria" w:hAnsi="Cambria"/>
                <w:sz w:val="18"/>
                <w:szCs w:val="18"/>
              </w:rPr>
              <w:t>v</w:t>
            </w:r>
          </w:p>
          <w:p w14:paraId="73FF1055" w14:textId="13FE2E4D" w:rsidR="008F47B3" w:rsidRPr="008F47B3" w:rsidRDefault="00126F01" w:rsidP="00BF2837">
            <w:pPr>
              <w:pStyle w:val="Odsekzoznamu"/>
              <w:numPr>
                <w:ilvl w:val="0"/>
                <w:numId w:val="4"/>
              </w:numPr>
              <w:spacing w:line="240" w:lineRule="auto"/>
              <w:ind w:left="340"/>
              <w:rPr>
                <w:rFonts w:ascii="Cambria" w:hAnsi="Cambria"/>
                <w:sz w:val="18"/>
                <w:szCs w:val="18"/>
              </w:rPr>
            </w:pPr>
            <w:r>
              <w:rPr>
                <w:rFonts w:ascii="Cambria" w:hAnsi="Cambria"/>
                <w:sz w:val="18"/>
                <w:szCs w:val="18"/>
              </w:rPr>
              <w:t>z</w:t>
            </w:r>
            <w:r w:rsidR="002F2B8A">
              <w:rPr>
                <w:rFonts w:ascii="Cambria" w:hAnsi="Cambria"/>
                <w:sz w:val="18"/>
                <w:szCs w:val="18"/>
              </w:rPr>
              <w:t>výšený počet žiakov so záujmom o štúdium na strednej škole</w:t>
            </w:r>
            <w:r w:rsidR="00403F66" w:rsidRPr="00067DF7">
              <w:rPr>
                <w:rFonts w:ascii="Cambria" w:hAnsi="Cambria"/>
                <w:sz w:val="18"/>
                <w:szCs w:val="18"/>
              </w:rPr>
              <w:t xml:space="preserve"> </w:t>
            </w:r>
          </w:p>
        </w:tc>
      </w:tr>
      <w:tr w:rsidR="00DD71E5" w:rsidRPr="00AF5B58" w14:paraId="71C8D85D" w14:textId="77777777" w:rsidTr="003A0308">
        <w:trPr>
          <w:cantSplit/>
        </w:trPr>
        <w:tc>
          <w:tcPr>
            <w:tcW w:w="2127" w:type="dxa"/>
          </w:tcPr>
          <w:p w14:paraId="16A25AEE"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6D8711F5" w14:textId="3D9E492E" w:rsidR="00F751EE" w:rsidRPr="00B25772" w:rsidRDefault="00127217" w:rsidP="00B25772">
            <w:pPr>
              <w:spacing w:line="240" w:lineRule="auto"/>
              <w:rPr>
                <w:rFonts w:ascii="Cambria" w:hAnsi="Cambria"/>
                <w:sz w:val="18"/>
                <w:szCs w:val="18"/>
              </w:rPr>
            </w:pPr>
            <w:r w:rsidRPr="00B25772">
              <w:rPr>
                <w:rFonts w:ascii="Cambria" w:hAnsi="Cambria"/>
                <w:sz w:val="18"/>
                <w:szCs w:val="18"/>
              </w:rPr>
              <w:t xml:space="preserve">Výstupy projektu </w:t>
            </w:r>
            <w:r w:rsidR="00B25772" w:rsidRPr="00B25772">
              <w:rPr>
                <w:rFonts w:ascii="Cambria" w:hAnsi="Cambria"/>
                <w:sz w:val="18"/>
                <w:szCs w:val="18"/>
              </w:rPr>
              <w:t xml:space="preserve">týkajúce sa učebných materiálov </w:t>
            </w:r>
            <w:r w:rsidRPr="00B25772">
              <w:rPr>
                <w:rFonts w:ascii="Cambria" w:hAnsi="Cambria"/>
                <w:sz w:val="18"/>
                <w:szCs w:val="18"/>
              </w:rPr>
              <w:t>sú udržateľné</w:t>
            </w:r>
            <w:r w:rsidR="00856F71" w:rsidRPr="00B25772">
              <w:rPr>
                <w:rFonts w:ascii="Cambria" w:hAnsi="Cambria"/>
                <w:sz w:val="18"/>
                <w:szCs w:val="18"/>
              </w:rPr>
              <w:t>.</w:t>
            </w:r>
            <w:r w:rsidR="0033668E" w:rsidRPr="00B25772">
              <w:rPr>
                <w:rFonts w:ascii="Cambria" w:hAnsi="Cambria"/>
                <w:sz w:val="18"/>
                <w:szCs w:val="18"/>
              </w:rPr>
              <w:t xml:space="preserve"> </w:t>
            </w:r>
            <w:r w:rsidR="00FA23BB" w:rsidRPr="00B25772">
              <w:rPr>
                <w:rFonts w:ascii="Cambria" w:hAnsi="Cambria"/>
                <w:sz w:val="18"/>
                <w:szCs w:val="18"/>
              </w:rPr>
              <w:t>Didaktické pomôcky a technické vybavenie</w:t>
            </w:r>
            <w:r w:rsidR="00B25772" w:rsidRPr="00B25772">
              <w:rPr>
                <w:rFonts w:ascii="Cambria" w:hAnsi="Cambria"/>
                <w:sz w:val="18"/>
                <w:szCs w:val="18"/>
              </w:rPr>
              <w:t xml:space="preserve"> podlieha opotrebovaniu.</w:t>
            </w:r>
          </w:p>
        </w:tc>
      </w:tr>
      <w:tr w:rsidR="00DD71E5" w:rsidRPr="00AF5B58" w14:paraId="7F76EAFA" w14:textId="77777777" w:rsidTr="003A0308">
        <w:trPr>
          <w:cantSplit/>
        </w:trPr>
        <w:tc>
          <w:tcPr>
            <w:tcW w:w="2127" w:type="dxa"/>
          </w:tcPr>
          <w:p w14:paraId="41216B6F"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236BF3DB" w14:textId="21EF8691" w:rsidR="00DD71E5" w:rsidRPr="007E719E" w:rsidRDefault="00DD71E5" w:rsidP="00BF2837">
            <w:pPr>
              <w:numPr>
                <w:ilvl w:val="0"/>
                <w:numId w:val="1"/>
              </w:numPr>
              <w:spacing w:after="120" w:line="240" w:lineRule="auto"/>
              <w:ind w:left="357" w:hanging="357"/>
              <w:contextualSpacing/>
              <w:rPr>
                <w:rFonts w:ascii="Cambria" w:hAnsi="Cambria"/>
                <w:sz w:val="18"/>
                <w:szCs w:val="18"/>
              </w:rPr>
            </w:pPr>
            <w:r w:rsidRPr="000854D2">
              <w:rPr>
                <w:rFonts w:ascii="Cambria" w:hAnsi="Cambria"/>
                <w:sz w:val="18"/>
                <w:szCs w:val="18"/>
              </w:rPr>
              <w:t>Skôr vysoký</w:t>
            </w:r>
          </w:p>
        </w:tc>
      </w:tr>
    </w:tbl>
    <w:p w14:paraId="15E6977A" w14:textId="77777777" w:rsidR="007123D0" w:rsidRDefault="007123D0" w:rsidP="00DD71E5">
      <w:pPr>
        <w:rPr>
          <w:rFonts w:ascii="Cambria" w:hAnsi="Cambria"/>
          <w:sz w:val="18"/>
          <w:szCs w:val="18"/>
        </w:rPr>
      </w:pPr>
    </w:p>
    <w:p w14:paraId="351EBD82" w14:textId="7758E3D6" w:rsidR="004346C9" w:rsidRDefault="004346C9"/>
    <w:tbl>
      <w:tblPr>
        <w:tblStyle w:val="Mriekatabuky1"/>
        <w:tblW w:w="9327" w:type="dxa"/>
        <w:tblInd w:w="-5" w:type="dxa"/>
        <w:tblLook w:val="04A0" w:firstRow="1" w:lastRow="0" w:firstColumn="1" w:lastColumn="0" w:noHBand="0" w:noVBand="1"/>
      </w:tblPr>
      <w:tblGrid>
        <w:gridCol w:w="2127"/>
        <w:gridCol w:w="7200"/>
      </w:tblGrid>
      <w:tr w:rsidR="00E12960" w:rsidRPr="00AF5B58" w14:paraId="7402A18C" w14:textId="77777777" w:rsidTr="003A0308">
        <w:trPr>
          <w:cantSplit/>
        </w:trPr>
        <w:tc>
          <w:tcPr>
            <w:tcW w:w="2127" w:type="dxa"/>
          </w:tcPr>
          <w:p w14:paraId="28309371" w14:textId="0D0F3A29" w:rsidR="00E12960" w:rsidRPr="007E719E" w:rsidRDefault="0084326B" w:rsidP="00E12960">
            <w:pPr>
              <w:spacing w:line="240" w:lineRule="auto"/>
              <w:contextualSpacing/>
              <w:rPr>
                <w:rFonts w:ascii="Cambria" w:hAnsi="Cambria"/>
                <w:sz w:val="18"/>
                <w:szCs w:val="18"/>
              </w:rPr>
            </w:pPr>
            <w:r w:rsidRPr="007E719E">
              <w:rPr>
                <w:rFonts w:ascii="Cambria" w:hAnsi="Cambria"/>
                <w:sz w:val="18"/>
                <w:szCs w:val="18"/>
              </w:rPr>
              <w:br w:type="page"/>
            </w:r>
            <w:r w:rsidR="00E12960" w:rsidRPr="007E719E">
              <w:rPr>
                <w:rFonts w:ascii="Cambria" w:hAnsi="Cambria"/>
                <w:sz w:val="18"/>
                <w:szCs w:val="18"/>
              </w:rPr>
              <w:t>Poradové číslo projektu</w:t>
            </w:r>
          </w:p>
        </w:tc>
        <w:tc>
          <w:tcPr>
            <w:tcW w:w="7200" w:type="dxa"/>
          </w:tcPr>
          <w:p w14:paraId="6A9512E4" w14:textId="08D13A60"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24.</w:t>
            </w:r>
          </w:p>
        </w:tc>
      </w:tr>
      <w:tr w:rsidR="00E12960" w:rsidRPr="00AF5B58" w14:paraId="4165D2F5" w14:textId="77777777" w:rsidTr="003A0308">
        <w:trPr>
          <w:cantSplit/>
        </w:trPr>
        <w:tc>
          <w:tcPr>
            <w:tcW w:w="2127" w:type="dxa"/>
          </w:tcPr>
          <w:p w14:paraId="0B03D318" w14:textId="518A6ED6"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2CC5F572" w14:textId="57D72BCA" w:rsidR="00E12960" w:rsidRPr="007E719E" w:rsidRDefault="005A41B9" w:rsidP="00885C1D">
            <w:pPr>
              <w:spacing w:line="276" w:lineRule="auto"/>
              <w:contextualSpacing/>
              <w:rPr>
                <w:rFonts w:ascii="Cambria" w:hAnsi="Cambria"/>
                <w:sz w:val="18"/>
                <w:szCs w:val="18"/>
              </w:rPr>
            </w:pPr>
            <w:r w:rsidRPr="007E719E">
              <w:rPr>
                <w:rFonts w:ascii="Cambria" w:hAnsi="Cambria"/>
                <w:sz w:val="18"/>
                <w:szCs w:val="18"/>
              </w:rPr>
              <w:t>V ŽIVOTE SA NESTRATÍM</w:t>
            </w:r>
          </w:p>
        </w:tc>
      </w:tr>
      <w:tr w:rsidR="00DD71E5" w:rsidRPr="00AF5B58" w14:paraId="73C54FC7" w14:textId="77777777" w:rsidTr="003A0308">
        <w:trPr>
          <w:cantSplit/>
        </w:trPr>
        <w:tc>
          <w:tcPr>
            <w:tcW w:w="2127" w:type="dxa"/>
          </w:tcPr>
          <w:p w14:paraId="23FC6734" w14:textId="66F4647A"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0C77E599" w14:textId="0FCFC1A4" w:rsidR="00194A8A" w:rsidRPr="007E719E" w:rsidRDefault="005A41B9" w:rsidP="00885C1D">
            <w:pPr>
              <w:spacing w:line="276" w:lineRule="auto"/>
              <w:contextualSpacing/>
              <w:rPr>
                <w:rFonts w:ascii="Cambria" w:hAnsi="Cambria"/>
                <w:sz w:val="18"/>
                <w:szCs w:val="18"/>
              </w:rPr>
            </w:pPr>
            <w:r w:rsidRPr="007E719E">
              <w:rPr>
                <w:rFonts w:ascii="Cambria" w:hAnsi="Cambria"/>
                <w:sz w:val="18"/>
                <w:szCs w:val="18"/>
              </w:rPr>
              <w:t>26110130447</w:t>
            </w:r>
          </w:p>
          <w:p w14:paraId="2BF90D8D" w14:textId="5813D803" w:rsidR="00EC1771" w:rsidRPr="007E719E" w:rsidRDefault="00194A8A" w:rsidP="00885C1D">
            <w:pPr>
              <w:spacing w:line="276" w:lineRule="auto"/>
              <w:rPr>
                <w:rFonts w:ascii="Cambria" w:hAnsi="Cambria"/>
                <w:sz w:val="18"/>
                <w:szCs w:val="18"/>
              </w:rPr>
            </w:pPr>
            <w:r w:rsidRPr="007E719E">
              <w:rPr>
                <w:rFonts w:ascii="Cambria" w:hAnsi="Cambria"/>
                <w:sz w:val="18"/>
                <w:szCs w:val="18"/>
              </w:rPr>
              <w:t xml:space="preserve">Prioritná os 1 Reforma systému vzdelávania a odbornej prípravy/ Opatrenie </w:t>
            </w:r>
          </w:p>
          <w:p w14:paraId="25100CBC" w14:textId="1515888F" w:rsidR="00DD71E5" w:rsidRPr="007E719E" w:rsidRDefault="00885C1D" w:rsidP="00885C1D">
            <w:pPr>
              <w:spacing w:line="276" w:lineRule="auto"/>
              <w:rPr>
                <w:rFonts w:ascii="Cambria" w:hAnsi="Cambria"/>
                <w:sz w:val="18"/>
                <w:szCs w:val="18"/>
              </w:rPr>
            </w:pPr>
            <w:r>
              <w:rPr>
                <w:rFonts w:ascii="Cambria" w:hAnsi="Cambria"/>
                <w:sz w:val="18"/>
                <w:szCs w:val="18"/>
              </w:rPr>
              <w:t>Opatrenie</w:t>
            </w:r>
            <w:r w:rsidRPr="007E719E">
              <w:rPr>
                <w:rFonts w:ascii="Cambria" w:hAnsi="Cambria"/>
                <w:sz w:val="18"/>
                <w:szCs w:val="18"/>
              </w:rPr>
              <w:t xml:space="preserve"> </w:t>
            </w:r>
            <w:r w:rsidR="00EC1771" w:rsidRPr="007E719E">
              <w:rPr>
                <w:rFonts w:ascii="Cambria" w:hAnsi="Cambria"/>
                <w:sz w:val="18"/>
                <w:szCs w:val="18"/>
              </w:rPr>
              <w:t>1.1 Premena tradičnej školy na modernú</w:t>
            </w:r>
            <w:r w:rsidR="005A41B9" w:rsidRPr="007E719E">
              <w:rPr>
                <w:rFonts w:ascii="Cambria" w:hAnsi="Cambria"/>
                <w:sz w:val="18"/>
                <w:szCs w:val="18"/>
              </w:rPr>
              <w:t xml:space="preserve"> </w:t>
            </w:r>
          </w:p>
        </w:tc>
      </w:tr>
      <w:tr w:rsidR="00DD71E5" w:rsidRPr="00AF5B58" w14:paraId="2C869C8E" w14:textId="77777777" w:rsidTr="003A0308">
        <w:trPr>
          <w:cantSplit/>
        </w:trPr>
        <w:tc>
          <w:tcPr>
            <w:tcW w:w="2127" w:type="dxa"/>
          </w:tcPr>
          <w:p w14:paraId="73926A12"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52FC1A37" w14:textId="221EBFED" w:rsidR="00DD71E5" w:rsidRPr="007E719E" w:rsidRDefault="001160E2" w:rsidP="00D06D54">
            <w:pPr>
              <w:spacing w:line="240" w:lineRule="auto"/>
              <w:contextualSpacing/>
              <w:rPr>
                <w:rFonts w:ascii="Cambria" w:hAnsi="Cambria"/>
                <w:sz w:val="18"/>
                <w:szCs w:val="18"/>
              </w:rPr>
            </w:pPr>
            <w:r w:rsidRPr="007E719E">
              <w:rPr>
                <w:rFonts w:ascii="Cambria" w:hAnsi="Cambria"/>
                <w:sz w:val="18"/>
                <w:szCs w:val="18"/>
              </w:rPr>
              <w:t>Špeciálna základná škola Trhovište</w:t>
            </w:r>
          </w:p>
        </w:tc>
      </w:tr>
      <w:tr w:rsidR="00DD71E5" w:rsidRPr="00AF5B58" w14:paraId="79164F64" w14:textId="77777777" w:rsidTr="003A0308">
        <w:trPr>
          <w:cantSplit/>
        </w:trPr>
        <w:tc>
          <w:tcPr>
            <w:tcW w:w="2127" w:type="dxa"/>
          </w:tcPr>
          <w:p w14:paraId="4330AEA1"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3DA8356C" w14:textId="19430F40" w:rsidR="00DD71E5" w:rsidRPr="007E719E" w:rsidRDefault="0012176F" w:rsidP="00D06D54">
            <w:pPr>
              <w:spacing w:line="240" w:lineRule="auto"/>
              <w:contextualSpacing/>
              <w:rPr>
                <w:rFonts w:ascii="Cambria" w:hAnsi="Cambria"/>
                <w:sz w:val="18"/>
                <w:szCs w:val="18"/>
              </w:rPr>
            </w:pPr>
            <w:r w:rsidRPr="007E719E">
              <w:rPr>
                <w:rFonts w:ascii="Cambria" w:hAnsi="Cambria"/>
                <w:sz w:val="18"/>
                <w:szCs w:val="18"/>
              </w:rPr>
              <w:t>Digitálne vyučovanie, skvalitnenie výstupov vzdelávania prinesie zmenu kvality života a zaradenie žiaka do spoločnosti</w:t>
            </w:r>
            <w:r w:rsidR="00126F01">
              <w:rPr>
                <w:rFonts w:ascii="Cambria" w:hAnsi="Cambria"/>
                <w:sz w:val="18"/>
                <w:szCs w:val="18"/>
              </w:rPr>
              <w:t>.</w:t>
            </w:r>
          </w:p>
        </w:tc>
      </w:tr>
      <w:tr w:rsidR="00DD71E5" w:rsidRPr="00AF5B58" w14:paraId="7951A43C" w14:textId="77777777" w:rsidTr="003A0308">
        <w:trPr>
          <w:cantSplit/>
        </w:trPr>
        <w:tc>
          <w:tcPr>
            <w:tcW w:w="2127" w:type="dxa"/>
          </w:tcPr>
          <w:p w14:paraId="67F0A364"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1DBD39AC" w14:textId="3F1D6EAD" w:rsidR="00DD71E5" w:rsidRPr="005E3271" w:rsidRDefault="0010779D" w:rsidP="004A7014">
            <w:pPr>
              <w:pStyle w:val="Odsekzoznamu"/>
              <w:numPr>
                <w:ilvl w:val="1"/>
                <w:numId w:val="167"/>
              </w:numPr>
              <w:spacing w:line="240" w:lineRule="auto"/>
              <w:rPr>
                <w:rFonts w:ascii="Cambria" w:hAnsi="Cambria"/>
                <w:sz w:val="18"/>
                <w:szCs w:val="18"/>
              </w:rPr>
            </w:pPr>
            <w:r w:rsidRPr="005E3271">
              <w:rPr>
                <w:rFonts w:ascii="Cambria" w:hAnsi="Cambria"/>
                <w:sz w:val="18"/>
                <w:szCs w:val="18"/>
              </w:rPr>
              <w:t>Vzdelávacia príprava pedagógov a inovácia didaktických prostriedkov</w:t>
            </w:r>
          </w:p>
          <w:p w14:paraId="7582BF54" w14:textId="77777777" w:rsidR="003B2005" w:rsidRPr="003B2005" w:rsidRDefault="003B2005" w:rsidP="004A7014">
            <w:pPr>
              <w:pStyle w:val="Odsekzoznamu"/>
              <w:numPr>
                <w:ilvl w:val="0"/>
                <w:numId w:val="168"/>
              </w:numPr>
              <w:spacing w:line="240" w:lineRule="auto"/>
              <w:rPr>
                <w:rFonts w:ascii="Cambria" w:hAnsi="Cambria"/>
                <w:vanish/>
                <w:sz w:val="18"/>
                <w:szCs w:val="18"/>
              </w:rPr>
            </w:pPr>
          </w:p>
          <w:p w14:paraId="0AD336FD" w14:textId="77777777" w:rsidR="003B2005" w:rsidRPr="003B2005" w:rsidRDefault="003B2005" w:rsidP="004A7014">
            <w:pPr>
              <w:pStyle w:val="Odsekzoznamu"/>
              <w:numPr>
                <w:ilvl w:val="0"/>
                <w:numId w:val="168"/>
              </w:numPr>
              <w:spacing w:line="240" w:lineRule="auto"/>
              <w:rPr>
                <w:rFonts w:ascii="Cambria" w:hAnsi="Cambria"/>
                <w:vanish/>
                <w:sz w:val="18"/>
                <w:szCs w:val="18"/>
              </w:rPr>
            </w:pPr>
          </w:p>
          <w:p w14:paraId="1848E051" w14:textId="33F2F5FA" w:rsidR="003D22A9" w:rsidRPr="005E3271" w:rsidRDefault="00F978D4" w:rsidP="004A7014">
            <w:pPr>
              <w:pStyle w:val="Odsekzoznamu"/>
              <w:numPr>
                <w:ilvl w:val="1"/>
                <w:numId w:val="168"/>
              </w:numPr>
              <w:spacing w:line="240" w:lineRule="auto"/>
              <w:rPr>
                <w:rFonts w:ascii="Cambria" w:hAnsi="Cambria"/>
                <w:sz w:val="18"/>
                <w:szCs w:val="18"/>
              </w:rPr>
            </w:pPr>
            <w:r w:rsidRPr="005E3271">
              <w:rPr>
                <w:rFonts w:ascii="Cambria" w:hAnsi="Cambria"/>
                <w:sz w:val="18"/>
                <w:szCs w:val="18"/>
              </w:rPr>
              <w:t>Inovácia učebných textov a</w:t>
            </w:r>
            <w:r w:rsidR="003D22A9" w:rsidRPr="005E3271">
              <w:rPr>
                <w:rFonts w:ascii="Cambria" w:hAnsi="Cambria"/>
                <w:sz w:val="18"/>
                <w:szCs w:val="18"/>
              </w:rPr>
              <w:t> </w:t>
            </w:r>
            <w:r w:rsidRPr="005E3271">
              <w:rPr>
                <w:rFonts w:ascii="Cambria" w:hAnsi="Cambria"/>
                <w:sz w:val="18"/>
                <w:szCs w:val="18"/>
              </w:rPr>
              <w:t>materiálov</w:t>
            </w:r>
          </w:p>
          <w:p w14:paraId="15B91B1B" w14:textId="595DF2DE" w:rsidR="00F978D4" w:rsidRPr="007E719E" w:rsidRDefault="003D22A9" w:rsidP="004A7014">
            <w:pPr>
              <w:pStyle w:val="Odsekzoznamu"/>
              <w:numPr>
                <w:ilvl w:val="1"/>
                <w:numId w:val="168"/>
              </w:numPr>
              <w:spacing w:line="240" w:lineRule="auto"/>
              <w:rPr>
                <w:rFonts w:ascii="Cambria" w:hAnsi="Cambria"/>
                <w:sz w:val="18"/>
                <w:szCs w:val="18"/>
              </w:rPr>
            </w:pPr>
            <w:r w:rsidRPr="007E719E">
              <w:rPr>
                <w:rFonts w:ascii="Cambria" w:hAnsi="Cambria"/>
                <w:sz w:val="18"/>
                <w:szCs w:val="18"/>
              </w:rPr>
              <w:t>Podpora čitateľskej gramotnosti s</w:t>
            </w:r>
            <w:r w:rsidR="007029CD">
              <w:rPr>
                <w:rFonts w:ascii="Cambria" w:hAnsi="Cambria"/>
                <w:sz w:val="18"/>
                <w:szCs w:val="18"/>
              </w:rPr>
              <w:t> </w:t>
            </w:r>
            <w:r w:rsidRPr="007E719E">
              <w:rPr>
                <w:rFonts w:ascii="Cambria" w:hAnsi="Cambria"/>
                <w:sz w:val="18"/>
                <w:szCs w:val="18"/>
              </w:rPr>
              <w:t>digitálnou</w:t>
            </w:r>
            <w:r w:rsidR="007029CD">
              <w:rPr>
                <w:rFonts w:ascii="Cambria" w:hAnsi="Cambria"/>
                <w:sz w:val="18"/>
                <w:szCs w:val="18"/>
              </w:rPr>
              <w:t xml:space="preserve"> </w:t>
            </w:r>
            <w:r w:rsidRPr="007E719E">
              <w:rPr>
                <w:rFonts w:ascii="Cambria" w:hAnsi="Cambria"/>
                <w:sz w:val="18"/>
                <w:szCs w:val="18"/>
              </w:rPr>
              <w:t>výučbou</w:t>
            </w:r>
          </w:p>
        </w:tc>
      </w:tr>
      <w:tr w:rsidR="00DD71E5" w:rsidRPr="00AF5B58" w14:paraId="6473B64E" w14:textId="77777777" w:rsidTr="003A0308">
        <w:trPr>
          <w:cantSplit/>
        </w:trPr>
        <w:tc>
          <w:tcPr>
            <w:tcW w:w="2127" w:type="dxa"/>
          </w:tcPr>
          <w:p w14:paraId="4C16924C"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6F87C6BF" w14:textId="3AE8727C" w:rsidR="001D61CA" w:rsidRPr="007E719E" w:rsidRDefault="00126F01" w:rsidP="00F8171F">
            <w:pPr>
              <w:pStyle w:val="Odsekzoznamu"/>
              <w:numPr>
                <w:ilvl w:val="0"/>
                <w:numId w:val="4"/>
              </w:numPr>
              <w:spacing w:line="240" w:lineRule="auto"/>
              <w:ind w:left="340"/>
              <w:rPr>
                <w:rFonts w:ascii="Cambria" w:hAnsi="Cambria"/>
                <w:sz w:val="18"/>
                <w:szCs w:val="18"/>
              </w:rPr>
            </w:pPr>
            <w:r>
              <w:rPr>
                <w:rFonts w:ascii="Cambria" w:hAnsi="Cambria"/>
                <w:sz w:val="18"/>
                <w:szCs w:val="18"/>
              </w:rPr>
              <w:t>p</w:t>
            </w:r>
            <w:r w:rsidR="001D61CA" w:rsidRPr="007E719E">
              <w:rPr>
                <w:rFonts w:ascii="Cambria" w:hAnsi="Cambria"/>
                <w:sz w:val="18"/>
                <w:szCs w:val="18"/>
              </w:rPr>
              <w:t>edagogickí zamestnanci špeciálnej základnej školy</w:t>
            </w:r>
          </w:p>
          <w:p w14:paraId="18F75B3B" w14:textId="33C3A625" w:rsidR="001D61CA" w:rsidRPr="007E719E" w:rsidRDefault="00126F01" w:rsidP="00F8171F">
            <w:pPr>
              <w:pStyle w:val="Odsekzoznamu"/>
              <w:numPr>
                <w:ilvl w:val="0"/>
                <w:numId w:val="4"/>
              </w:numPr>
              <w:spacing w:line="240" w:lineRule="auto"/>
              <w:ind w:left="340"/>
              <w:rPr>
                <w:rFonts w:ascii="Cambria" w:hAnsi="Cambria"/>
                <w:sz w:val="18"/>
                <w:szCs w:val="18"/>
              </w:rPr>
            </w:pPr>
            <w:r>
              <w:rPr>
                <w:rFonts w:ascii="Cambria" w:hAnsi="Cambria"/>
                <w:sz w:val="18"/>
                <w:szCs w:val="18"/>
              </w:rPr>
              <w:t>ž</w:t>
            </w:r>
            <w:r w:rsidR="001D61CA" w:rsidRPr="007E719E">
              <w:rPr>
                <w:rFonts w:ascii="Cambria" w:hAnsi="Cambria"/>
                <w:sz w:val="18"/>
                <w:szCs w:val="18"/>
              </w:rPr>
              <w:t>iaci špeciálnej základnej školy</w:t>
            </w:r>
          </w:p>
        </w:tc>
      </w:tr>
      <w:tr w:rsidR="00DD71E5" w:rsidRPr="00AF5B58" w14:paraId="45B30200" w14:textId="77777777" w:rsidTr="003A0308">
        <w:trPr>
          <w:cantSplit/>
        </w:trPr>
        <w:tc>
          <w:tcPr>
            <w:tcW w:w="2127" w:type="dxa"/>
          </w:tcPr>
          <w:p w14:paraId="4625C04D"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39443869" w14:textId="1854EC58" w:rsidR="00DD71E5" w:rsidRPr="007E719E" w:rsidRDefault="00126F01" w:rsidP="00F8171F">
            <w:pPr>
              <w:pStyle w:val="Odsekzoznamu"/>
              <w:numPr>
                <w:ilvl w:val="0"/>
                <w:numId w:val="4"/>
              </w:numPr>
              <w:spacing w:line="240" w:lineRule="auto"/>
              <w:ind w:left="340"/>
              <w:rPr>
                <w:rFonts w:ascii="Cambria" w:hAnsi="Cambria"/>
                <w:sz w:val="18"/>
                <w:szCs w:val="18"/>
              </w:rPr>
            </w:pPr>
            <w:r>
              <w:rPr>
                <w:rFonts w:ascii="Cambria" w:hAnsi="Cambria"/>
                <w:sz w:val="18"/>
                <w:szCs w:val="18"/>
              </w:rPr>
              <w:t>t</w:t>
            </w:r>
            <w:r w:rsidR="001D61CA" w:rsidRPr="007E719E">
              <w:rPr>
                <w:rFonts w:ascii="Cambria" w:hAnsi="Cambria"/>
                <w:sz w:val="18"/>
                <w:szCs w:val="18"/>
              </w:rPr>
              <w:t>echnické vybavenie učební</w:t>
            </w:r>
          </w:p>
          <w:p w14:paraId="72C0B824" w14:textId="2ED84ACA" w:rsidR="001D61CA" w:rsidRPr="007E719E" w:rsidRDefault="00126F01" w:rsidP="00F8171F">
            <w:pPr>
              <w:pStyle w:val="Odsekzoznamu"/>
              <w:numPr>
                <w:ilvl w:val="0"/>
                <w:numId w:val="4"/>
              </w:numPr>
              <w:spacing w:line="240" w:lineRule="auto"/>
              <w:ind w:left="340"/>
              <w:rPr>
                <w:rFonts w:ascii="Cambria" w:hAnsi="Cambria"/>
                <w:sz w:val="18"/>
                <w:szCs w:val="18"/>
              </w:rPr>
            </w:pPr>
            <w:r>
              <w:rPr>
                <w:rFonts w:ascii="Cambria" w:hAnsi="Cambria"/>
                <w:sz w:val="18"/>
                <w:szCs w:val="18"/>
              </w:rPr>
              <w:t>d</w:t>
            </w:r>
            <w:r w:rsidR="001D61CA" w:rsidRPr="007E719E">
              <w:rPr>
                <w:rFonts w:ascii="Cambria" w:hAnsi="Cambria"/>
                <w:sz w:val="18"/>
                <w:szCs w:val="18"/>
              </w:rPr>
              <w:t xml:space="preserve">idaktické pomôcky </w:t>
            </w:r>
          </w:p>
          <w:p w14:paraId="314F2E61" w14:textId="1803E0A9" w:rsidR="001D61CA" w:rsidRPr="007E719E" w:rsidRDefault="00F80881" w:rsidP="00F8171F">
            <w:pPr>
              <w:pStyle w:val="Odsekzoznamu"/>
              <w:numPr>
                <w:ilvl w:val="0"/>
                <w:numId w:val="4"/>
              </w:numPr>
              <w:spacing w:line="240" w:lineRule="auto"/>
              <w:ind w:left="340"/>
              <w:rPr>
                <w:rFonts w:ascii="Cambria" w:hAnsi="Cambria"/>
                <w:sz w:val="18"/>
                <w:szCs w:val="18"/>
              </w:rPr>
            </w:pPr>
            <w:r>
              <w:rPr>
                <w:rFonts w:ascii="Cambria" w:hAnsi="Cambria"/>
                <w:sz w:val="18"/>
                <w:szCs w:val="18"/>
              </w:rPr>
              <w:t>p</w:t>
            </w:r>
            <w:r w:rsidR="00A932B1" w:rsidRPr="007E719E">
              <w:rPr>
                <w:rFonts w:ascii="Cambria" w:hAnsi="Cambria"/>
                <w:sz w:val="18"/>
                <w:szCs w:val="18"/>
              </w:rPr>
              <w:t>oznávacie exkurzie</w:t>
            </w:r>
          </w:p>
        </w:tc>
      </w:tr>
      <w:tr w:rsidR="00DD71E5" w:rsidRPr="00AF5B58" w14:paraId="41EFDA9D" w14:textId="77777777" w:rsidTr="003A0308">
        <w:trPr>
          <w:cantSplit/>
        </w:trPr>
        <w:tc>
          <w:tcPr>
            <w:tcW w:w="2127" w:type="dxa"/>
          </w:tcPr>
          <w:p w14:paraId="7F608DC4"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362B9B41" w14:textId="42FFFA4E" w:rsidR="00DD71E5" w:rsidRPr="00265EF0" w:rsidRDefault="009B4823" w:rsidP="00265EF0">
            <w:pPr>
              <w:spacing w:line="240" w:lineRule="auto"/>
              <w:rPr>
                <w:rFonts w:ascii="Cambria" w:hAnsi="Cambria"/>
                <w:sz w:val="18"/>
                <w:szCs w:val="18"/>
              </w:rPr>
            </w:pPr>
            <w:r w:rsidRPr="00265EF0">
              <w:rPr>
                <w:rFonts w:ascii="Cambria" w:hAnsi="Cambria"/>
                <w:sz w:val="18"/>
                <w:szCs w:val="18"/>
              </w:rPr>
              <w:t>Škola</w:t>
            </w:r>
            <w:r w:rsidR="00084495" w:rsidRPr="00265EF0">
              <w:rPr>
                <w:rFonts w:ascii="Cambria" w:hAnsi="Cambria"/>
                <w:sz w:val="18"/>
                <w:szCs w:val="18"/>
              </w:rPr>
              <w:t xml:space="preserve"> využíva možnosti interaktívnych pomôcok</w:t>
            </w:r>
            <w:r w:rsidRPr="00265EF0">
              <w:rPr>
                <w:rFonts w:ascii="Cambria" w:hAnsi="Cambria"/>
                <w:sz w:val="18"/>
                <w:szCs w:val="18"/>
              </w:rPr>
              <w:t xml:space="preserve"> a učebných materiálov</w:t>
            </w:r>
            <w:r w:rsidR="000A67D5" w:rsidRPr="00265EF0">
              <w:rPr>
                <w:rFonts w:ascii="Cambria" w:hAnsi="Cambria"/>
                <w:sz w:val="18"/>
                <w:szCs w:val="18"/>
              </w:rPr>
              <w:t xml:space="preserve"> pri</w:t>
            </w:r>
            <w:r w:rsidR="00DA7E6F">
              <w:rPr>
                <w:rFonts w:ascii="Cambria" w:hAnsi="Cambria"/>
                <w:sz w:val="18"/>
                <w:szCs w:val="18"/>
              </w:rPr>
              <w:t> </w:t>
            </w:r>
            <w:r w:rsidR="000A67D5" w:rsidRPr="00265EF0">
              <w:rPr>
                <w:rFonts w:ascii="Cambria" w:hAnsi="Cambria"/>
                <w:sz w:val="18"/>
                <w:szCs w:val="18"/>
              </w:rPr>
              <w:t>vyučovaní</w:t>
            </w:r>
            <w:r w:rsidR="00084495" w:rsidRPr="00265EF0">
              <w:rPr>
                <w:rFonts w:ascii="Cambria" w:hAnsi="Cambria"/>
                <w:sz w:val="18"/>
                <w:szCs w:val="18"/>
              </w:rPr>
              <w:t xml:space="preserve">. </w:t>
            </w:r>
            <w:r w:rsidRPr="00265EF0">
              <w:rPr>
                <w:rFonts w:ascii="Cambria" w:hAnsi="Cambria"/>
                <w:sz w:val="18"/>
                <w:szCs w:val="18"/>
              </w:rPr>
              <w:t>Vzhľadom k zvýšenému počtu žiakov, klasifikovaných do kategórie B až C s viacnásobným postihnutím nie je možné nové postupy pri žiakoch týchto kategórií využívať. Pri žiakoch kategórie A, ktorí reagujú na</w:t>
            </w:r>
            <w:r w:rsidR="00D22663" w:rsidRPr="00265EF0">
              <w:rPr>
                <w:rFonts w:ascii="Cambria" w:hAnsi="Cambria"/>
                <w:sz w:val="18"/>
                <w:szCs w:val="18"/>
              </w:rPr>
              <w:t> </w:t>
            </w:r>
            <w:r w:rsidRPr="00265EF0">
              <w:rPr>
                <w:rFonts w:ascii="Cambria" w:hAnsi="Cambria"/>
                <w:sz w:val="18"/>
                <w:szCs w:val="18"/>
              </w:rPr>
              <w:t>nové postupy, sa práca s novými digitálnymi pomôckami aktívne využíva</w:t>
            </w:r>
            <w:r w:rsidR="00DA7E6F">
              <w:rPr>
                <w:rFonts w:ascii="Cambria" w:hAnsi="Cambria"/>
                <w:sz w:val="18"/>
                <w:szCs w:val="18"/>
              </w:rPr>
              <w:t xml:space="preserve"> aj v dnešnej dobe</w:t>
            </w:r>
            <w:r w:rsidRPr="00265EF0">
              <w:rPr>
                <w:rFonts w:ascii="Cambria" w:hAnsi="Cambria"/>
                <w:sz w:val="18"/>
                <w:szCs w:val="18"/>
              </w:rPr>
              <w:t xml:space="preserve">.  </w:t>
            </w:r>
          </w:p>
        </w:tc>
      </w:tr>
      <w:tr w:rsidR="00DD71E5" w:rsidRPr="00AF5B58" w14:paraId="6469DBD4" w14:textId="77777777" w:rsidTr="003A0308">
        <w:trPr>
          <w:cantSplit/>
        </w:trPr>
        <w:tc>
          <w:tcPr>
            <w:tcW w:w="2127" w:type="dxa"/>
          </w:tcPr>
          <w:p w14:paraId="29A2963F"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5968175A" w14:textId="43B765C9" w:rsidR="00AF590C" w:rsidRDefault="00992B47" w:rsidP="00F8171F">
            <w:pPr>
              <w:pStyle w:val="Odsekzoznamu"/>
              <w:numPr>
                <w:ilvl w:val="0"/>
                <w:numId w:val="4"/>
              </w:numPr>
              <w:spacing w:line="240" w:lineRule="auto"/>
              <w:ind w:left="340"/>
              <w:rPr>
                <w:rFonts w:ascii="Cambria" w:hAnsi="Cambria"/>
                <w:sz w:val="18"/>
                <w:szCs w:val="18"/>
              </w:rPr>
            </w:pPr>
            <w:r>
              <w:rPr>
                <w:rFonts w:ascii="Cambria" w:hAnsi="Cambria"/>
                <w:sz w:val="18"/>
                <w:szCs w:val="18"/>
              </w:rPr>
              <w:t>z</w:t>
            </w:r>
            <w:r w:rsidR="00AF590C">
              <w:rPr>
                <w:rFonts w:ascii="Cambria" w:hAnsi="Cambria"/>
                <w:sz w:val="18"/>
                <w:szCs w:val="18"/>
              </w:rPr>
              <w:t>avedené inovované metódy vo vyučovaní</w:t>
            </w:r>
          </w:p>
          <w:p w14:paraId="3E83838D" w14:textId="45C0435A" w:rsidR="00462956" w:rsidRDefault="00992B47" w:rsidP="00F8171F">
            <w:pPr>
              <w:pStyle w:val="Odsekzoznamu"/>
              <w:numPr>
                <w:ilvl w:val="0"/>
                <w:numId w:val="4"/>
              </w:numPr>
              <w:spacing w:line="240" w:lineRule="auto"/>
              <w:ind w:left="340"/>
              <w:rPr>
                <w:rFonts w:ascii="Cambria" w:hAnsi="Cambria"/>
                <w:sz w:val="18"/>
                <w:szCs w:val="18"/>
              </w:rPr>
            </w:pPr>
            <w:r>
              <w:rPr>
                <w:rFonts w:ascii="Cambria" w:hAnsi="Cambria"/>
                <w:sz w:val="18"/>
                <w:szCs w:val="18"/>
              </w:rPr>
              <w:t>z</w:t>
            </w:r>
            <w:r w:rsidR="005B30C1">
              <w:rPr>
                <w:rFonts w:ascii="Cambria" w:hAnsi="Cambria"/>
                <w:sz w:val="18"/>
                <w:szCs w:val="18"/>
              </w:rPr>
              <w:t>lepšené IKT zručnosti pedagógov</w:t>
            </w:r>
          </w:p>
          <w:p w14:paraId="2BAD38E2" w14:textId="0EE23272" w:rsidR="00462956" w:rsidRDefault="00992B47" w:rsidP="00F8171F">
            <w:pPr>
              <w:pStyle w:val="Odsekzoznamu"/>
              <w:numPr>
                <w:ilvl w:val="0"/>
                <w:numId w:val="4"/>
              </w:numPr>
              <w:spacing w:line="240" w:lineRule="auto"/>
              <w:ind w:left="340"/>
              <w:rPr>
                <w:rFonts w:ascii="Cambria" w:hAnsi="Cambria"/>
                <w:sz w:val="18"/>
                <w:szCs w:val="18"/>
              </w:rPr>
            </w:pPr>
            <w:r>
              <w:rPr>
                <w:rFonts w:ascii="Cambria" w:hAnsi="Cambria"/>
                <w:sz w:val="18"/>
                <w:szCs w:val="18"/>
              </w:rPr>
              <w:t>p</w:t>
            </w:r>
            <w:r w:rsidR="00B7593E">
              <w:rPr>
                <w:rFonts w:ascii="Cambria" w:hAnsi="Cambria"/>
                <w:sz w:val="18"/>
                <w:szCs w:val="18"/>
              </w:rPr>
              <w:t>edagógovia s kompetenciami pre tvorbu inovovaných/ interaktívnych materiálov</w:t>
            </w:r>
          </w:p>
          <w:p w14:paraId="1D13B94F" w14:textId="5D286704" w:rsidR="00D40E44" w:rsidRDefault="00992B47" w:rsidP="00F8171F">
            <w:pPr>
              <w:pStyle w:val="Odsekzoznamu"/>
              <w:numPr>
                <w:ilvl w:val="0"/>
                <w:numId w:val="4"/>
              </w:numPr>
              <w:spacing w:line="240" w:lineRule="auto"/>
              <w:ind w:left="340"/>
              <w:rPr>
                <w:rFonts w:ascii="Cambria" w:hAnsi="Cambria"/>
                <w:sz w:val="18"/>
                <w:szCs w:val="18"/>
              </w:rPr>
            </w:pPr>
            <w:r>
              <w:rPr>
                <w:rFonts w:ascii="Cambria" w:hAnsi="Cambria"/>
                <w:sz w:val="18"/>
                <w:szCs w:val="18"/>
              </w:rPr>
              <w:t>z</w:t>
            </w:r>
            <w:r w:rsidR="00D40E44" w:rsidRPr="00667FAE">
              <w:rPr>
                <w:rFonts w:ascii="Cambria" w:hAnsi="Cambria"/>
                <w:sz w:val="18"/>
                <w:szCs w:val="18"/>
              </w:rPr>
              <w:t>výšený záujem žiakov o</w:t>
            </w:r>
            <w:r w:rsidR="00D40E44">
              <w:rPr>
                <w:rFonts w:ascii="Cambria" w:hAnsi="Cambria"/>
                <w:sz w:val="18"/>
                <w:szCs w:val="18"/>
              </w:rPr>
              <w:t> </w:t>
            </w:r>
            <w:r w:rsidR="00D40E44" w:rsidRPr="00667FAE">
              <w:rPr>
                <w:rFonts w:ascii="Cambria" w:hAnsi="Cambria"/>
                <w:sz w:val="18"/>
                <w:szCs w:val="18"/>
              </w:rPr>
              <w:t>výučbu</w:t>
            </w:r>
          </w:p>
          <w:p w14:paraId="0CF0BB9F" w14:textId="4237D93E" w:rsidR="00DD71E5" w:rsidRPr="007E719E" w:rsidRDefault="00992B47" w:rsidP="00F8171F">
            <w:pPr>
              <w:pStyle w:val="Odsekzoznamu"/>
              <w:numPr>
                <w:ilvl w:val="0"/>
                <w:numId w:val="4"/>
              </w:numPr>
              <w:spacing w:line="240" w:lineRule="auto"/>
              <w:ind w:left="340"/>
              <w:rPr>
                <w:rFonts w:ascii="Cambria" w:hAnsi="Cambria"/>
                <w:sz w:val="18"/>
                <w:szCs w:val="18"/>
              </w:rPr>
            </w:pPr>
            <w:r>
              <w:rPr>
                <w:rFonts w:ascii="Cambria" w:hAnsi="Cambria"/>
                <w:sz w:val="18"/>
                <w:szCs w:val="18"/>
              </w:rPr>
              <w:t>z</w:t>
            </w:r>
            <w:r w:rsidR="009B4823" w:rsidRPr="007E719E">
              <w:rPr>
                <w:rFonts w:ascii="Cambria" w:hAnsi="Cambria"/>
                <w:sz w:val="18"/>
                <w:szCs w:val="18"/>
              </w:rPr>
              <w:t>lepšen</w:t>
            </w:r>
            <w:r w:rsidR="00D40E44">
              <w:rPr>
                <w:rFonts w:ascii="Cambria" w:hAnsi="Cambria"/>
                <w:sz w:val="18"/>
                <w:szCs w:val="18"/>
              </w:rPr>
              <w:t>á</w:t>
            </w:r>
            <w:r w:rsidR="009B4823" w:rsidRPr="007E719E">
              <w:rPr>
                <w:rFonts w:ascii="Cambria" w:hAnsi="Cambria"/>
                <w:sz w:val="18"/>
                <w:szCs w:val="18"/>
              </w:rPr>
              <w:t xml:space="preserve"> čitateľsk</w:t>
            </w:r>
            <w:r w:rsidR="00D40E44">
              <w:rPr>
                <w:rFonts w:ascii="Cambria" w:hAnsi="Cambria"/>
                <w:sz w:val="18"/>
                <w:szCs w:val="18"/>
              </w:rPr>
              <w:t>á</w:t>
            </w:r>
            <w:r w:rsidR="009B4823" w:rsidRPr="007E719E">
              <w:rPr>
                <w:rFonts w:ascii="Cambria" w:hAnsi="Cambria"/>
                <w:sz w:val="18"/>
                <w:szCs w:val="18"/>
              </w:rPr>
              <w:t xml:space="preserve"> gramotnos</w:t>
            </w:r>
            <w:r w:rsidR="00D40E44">
              <w:rPr>
                <w:rFonts w:ascii="Cambria" w:hAnsi="Cambria"/>
                <w:sz w:val="18"/>
                <w:szCs w:val="18"/>
              </w:rPr>
              <w:t>ť</w:t>
            </w:r>
            <w:r w:rsidR="009B4823" w:rsidRPr="007E719E">
              <w:rPr>
                <w:rFonts w:ascii="Cambria" w:hAnsi="Cambria"/>
                <w:sz w:val="18"/>
                <w:szCs w:val="18"/>
              </w:rPr>
              <w:t xml:space="preserve"> </w:t>
            </w:r>
            <w:r w:rsidR="00604C17" w:rsidRPr="007E719E">
              <w:rPr>
                <w:rFonts w:ascii="Cambria" w:hAnsi="Cambria"/>
                <w:sz w:val="18"/>
                <w:szCs w:val="18"/>
              </w:rPr>
              <w:t>žiakov</w:t>
            </w:r>
          </w:p>
          <w:p w14:paraId="5D6AC73A" w14:textId="5B8C3675" w:rsidR="00DD71E5" w:rsidRPr="007E719E" w:rsidRDefault="00992B47" w:rsidP="00F8171F">
            <w:pPr>
              <w:pStyle w:val="Odsekzoznamu"/>
              <w:numPr>
                <w:ilvl w:val="0"/>
                <w:numId w:val="4"/>
              </w:numPr>
              <w:spacing w:line="240" w:lineRule="auto"/>
              <w:ind w:left="340"/>
              <w:rPr>
                <w:rFonts w:ascii="Cambria" w:hAnsi="Cambria"/>
                <w:sz w:val="18"/>
                <w:szCs w:val="18"/>
              </w:rPr>
            </w:pPr>
            <w:r>
              <w:rPr>
                <w:rFonts w:ascii="Cambria" w:hAnsi="Cambria"/>
                <w:sz w:val="18"/>
                <w:szCs w:val="18"/>
              </w:rPr>
              <w:t>z</w:t>
            </w:r>
            <w:r w:rsidR="00F8171F">
              <w:rPr>
                <w:rFonts w:ascii="Cambria" w:hAnsi="Cambria"/>
                <w:sz w:val="18"/>
                <w:szCs w:val="18"/>
              </w:rPr>
              <w:t>výšený všeobecný rozhľad žiakov</w:t>
            </w:r>
          </w:p>
        </w:tc>
      </w:tr>
      <w:tr w:rsidR="00DD71E5" w:rsidRPr="00AF5B58" w14:paraId="3AF4312C" w14:textId="77777777" w:rsidTr="003A0308">
        <w:trPr>
          <w:cantSplit/>
        </w:trPr>
        <w:tc>
          <w:tcPr>
            <w:tcW w:w="2127" w:type="dxa"/>
          </w:tcPr>
          <w:p w14:paraId="4C233319"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7D6C332D" w14:textId="1FA017D1" w:rsidR="00DD71E5" w:rsidRPr="007E719E" w:rsidRDefault="00B72B25" w:rsidP="00D06D54">
            <w:pPr>
              <w:spacing w:line="240" w:lineRule="auto"/>
              <w:contextualSpacing/>
              <w:rPr>
                <w:rFonts w:ascii="Cambria" w:hAnsi="Cambria"/>
                <w:sz w:val="18"/>
                <w:szCs w:val="18"/>
              </w:rPr>
            </w:pPr>
            <w:r w:rsidRPr="007E719E">
              <w:rPr>
                <w:rFonts w:ascii="Cambria" w:hAnsi="Cambria"/>
                <w:sz w:val="18"/>
                <w:szCs w:val="18"/>
              </w:rPr>
              <w:t xml:space="preserve">Výstupy projektu sú udržateľné v závislosti od možnosti ich využívania pri rôznych kategóriách žiakov. </w:t>
            </w:r>
            <w:r w:rsidR="003F7673" w:rsidRPr="007E719E">
              <w:rPr>
                <w:rFonts w:ascii="Cambria" w:hAnsi="Cambria"/>
                <w:sz w:val="18"/>
                <w:szCs w:val="18"/>
              </w:rPr>
              <w:t xml:space="preserve"> </w:t>
            </w:r>
            <w:r w:rsidR="00AA1F83" w:rsidRPr="007E719E">
              <w:rPr>
                <w:rFonts w:ascii="Cambria" w:hAnsi="Cambria"/>
                <w:sz w:val="18"/>
                <w:szCs w:val="18"/>
              </w:rPr>
              <w:t xml:space="preserve"> </w:t>
            </w:r>
          </w:p>
        </w:tc>
      </w:tr>
      <w:tr w:rsidR="00DD71E5" w:rsidRPr="00AF5B58" w14:paraId="4C5AE0D9" w14:textId="77777777" w:rsidTr="003A0308">
        <w:trPr>
          <w:cantSplit/>
        </w:trPr>
        <w:tc>
          <w:tcPr>
            <w:tcW w:w="2127" w:type="dxa"/>
          </w:tcPr>
          <w:p w14:paraId="450F2725"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2AA9BA40" w14:textId="30DCC974" w:rsidR="00DD71E5" w:rsidRPr="004916F4" w:rsidRDefault="00DD71E5" w:rsidP="00002849">
            <w:pPr>
              <w:numPr>
                <w:ilvl w:val="0"/>
                <w:numId w:val="1"/>
              </w:numPr>
              <w:spacing w:after="120" w:line="240" w:lineRule="auto"/>
              <w:ind w:left="357" w:hanging="357"/>
              <w:contextualSpacing/>
              <w:jc w:val="both"/>
              <w:rPr>
                <w:rFonts w:ascii="Cambria" w:hAnsi="Cambria"/>
                <w:sz w:val="18"/>
                <w:szCs w:val="18"/>
              </w:rPr>
            </w:pPr>
            <w:r w:rsidRPr="004916F4">
              <w:rPr>
                <w:rFonts w:ascii="Cambria" w:hAnsi="Cambria"/>
                <w:sz w:val="18"/>
                <w:szCs w:val="18"/>
              </w:rPr>
              <w:t>Skôr nízky</w:t>
            </w:r>
          </w:p>
        </w:tc>
      </w:tr>
    </w:tbl>
    <w:p w14:paraId="34A59019" w14:textId="14F47E1B" w:rsidR="0084326B" w:rsidRPr="007E719E" w:rsidRDefault="0084326B">
      <w:pPr>
        <w:spacing w:before="120" w:after="120" w:line="240" w:lineRule="auto"/>
        <w:jc w:val="both"/>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E12960" w:rsidRPr="00AF5B58" w14:paraId="688B61C1" w14:textId="77777777" w:rsidTr="003507C2">
        <w:trPr>
          <w:cantSplit/>
        </w:trPr>
        <w:tc>
          <w:tcPr>
            <w:tcW w:w="2127" w:type="dxa"/>
          </w:tcPr>
          <w:p w14:paraId="7BA12555" w14:textId="61F78AD1" w:rsidR="00E12960" w:rsidRPr="0006643F" w:rsidRDefault="00E12960" w:rsidP="00E12960">
            <w:pPr>
              <w:spacing w:line="240" w:lineRule="auto"/>
              <w:contextualSpacing/>
              <w:rPr>
                <w:rFonts w:ascii="Cambria" w:hAnsi="Cambria"/>
                <w:sz w:val="18"/>
                <w:szCs w:val="18"/>
              </w:rPr>
            </w:pPr>
            <w:r w:rsidRPr="0006643F">
              <w:rPr>
                <w:rFonts w:ascii="Cambria" w:hAnsi="Cambria"/>
                <w:sz w:val="18"/>
                <w:szCs w:val="18"/>
              </w:rPr>
              <w:t>Poradové číslo projektu</w:t>
            </w:r>
          </w:p>
        </w:tc>
        <w:tc>
          <w:tcPr>
            <w:tcW w:w="7200" w:type="dxa"/>
          </w:tcPr>
          <w:p w14:paraId="70222251" w14:textId="5DF352DA" w:rsidR="00E12960" w:rsidRPr="0006643F" w:rsidRDefault="00E12960" w:rsidP="00E12960">
            <w:pPr>
              <w:spacing w:line="240" w:lineRule="auto"/>
              <w:contextualSpacing/>
              <w:rPr>
                <w:rFonts w:ascii="Cambria" w:hAnsi="Cambria"/>
                <w:sz w:val="18"/>
                <w:szCs w:val="18"/>
              </w:rPr>
            </w:pPr>
            <w:r w:rsidRPr="0006643F">
              <w:rPr>
                <w:rFonts w:ascii="Cambria" w:hAnsi="Cambria"/>
                <w:sz w:val="18"/>
                <w:szCs w:val="18"/>
              </w:rPr>
              <w:t>25.</w:t>
            </w:r>
          </w:p>
        </w:tc>
      </w:tr>
      <w:tr w:rsidR="00E12960" w:rsidRPr="00AF5B58" w14:paraId="111085CA" w14:textId="77777777" w:rsidTr="003507C2">
        <w:trPr>
          <w:cantSplit/>
        </w:trPr>
        <w:tc>
          <w:tcPr>
            <w:tcW w:w="2127" w:type="dxa"/>
          </w:tcPr>
          <w:p w14:paraId="78961F9F" w14:textId="4E18BE4E" w:rsidR="00E12960" w:rsidRPr="0006643F" w:rsidRDefault="00E12960" w:rsidP="00E12960">
            <w:pPr>
              <w:spacing w:line="240" w:lineRule="auto"/>
              <w:contextualSpacing/>
              <w:rPr>
                <w:rFonts w:ascii="Cambria" w:hAnsi="Cambria"/>
                <w:sz w:val="18"/>
                <w:szCs w:val="18"/>
              </w:rPr>
            </w:pPr>
            <w:r w:rsidRPr="0006643F">
              <w:rPr>
                <w:rFonts w:ascii="Cambria" w:hAnsi="Cambria"/>
                <w:sz w:val="18"/>
                <w:szCs w:val="18"/>
              </w:rPr>
              <w:t>Názov projektu</w:t>
            </w:r>
          </w:p>
        </w:tc>
        <w:tc>
          <w:tcPr>
            <w:tcW w:w="7200" w:type="dxa"/>
          </w:tcPr>
          <w:p w14:paraId="32480C66" w14:textId="3FD9A860" w:rsidR="00E12960" w:rsidRPr="0006643F" w:rsidRDefault="0032555B" w:rsidP="00E12960">
            <w:pPr>
              <w:spacing w:line="240" w:lineRule="auto"/>
              <w:contextualSpacing/>
              <w:rPr>
                <w:rFonts w:ascii="Cambria" w:hAnsi="Cambria"/>
                <w:sz w:val="18"/>
                <w:szCs w:val="18"/>
              </w:rPr>
            </w:pPr>
            <w:r w:rsidRPr="0006643F">
              <w:rPr>
                <w:rFonts w:ascii="Cambria" w:hAnsi="Cambria"/>
                <w:sz w:val="18"/>
                <w:szCs w:val="18"/>
              </w:rPr>
              <w:t>Bilingválne programy vzdelávania v daltonskej škole</w:t>
            </w:r>
          </w:p>
        </w:tc>
      </w:tr>
      <w:tr w:rsidR="00DD71E5" w:rsidRPr="00AF5B58" w14:paraId="16215636" w14:textId="77777777" w:rsidTr="003507C2">
        <w:trPr>
          <w:cantSplit/>
        </w:trPr>
        <w:tc>
          <w:tcPr>
            <w:tcW w:w="2127" w:type="dxa"/>
          </w:tcPr>
          <w:p w14:paraId="46320B58" w14:textId="05F46EF1" w:rsidR="00DD71E5" w:rsidRPr="0006643F" w:rsidRDefault="00DD71E5" w:rsidP="00D06D54">
            <w:pPr>
              <w:spacing w:line="240" w:lineRule="auto"/>
              <w:contextualSpacing/>
              <w:rPr>
                <w:rFonts w:ascii="Cambria" w:hAnsi="Cambria"/>
                <w:sz w:val="18"/>
                <w:szCs w:val="18"/>
              </w:rPr>
            </w:pPr>
            <w:r w:rsidRPr="0006643F">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42985006" w14:textId="77777777" w:rsidR="00DD71E5" w:rsidRDefault="003B67EE" w:rsidP="00347EA3">
            <w:pPr>
              <w:spacing w:line="240" w:lineRule="auto"/>
              <w:contextualSpacing/>
              <w:rPr>
                <w:rFonts w:ascii="Cambria" w:hAnsi="Cambria"/>
                <w:sz w:val="18"/>
                <w:szCs w:val="18"/>
              </w:rPr>
            </w:pPr>
            <w:r w:rsidRPr="003B67EE">
              <w:rPr>
                <w:rFonts w:ascii="Cambria" w:hAnsi="Cambria"/>
                <w:sz w:val="18"/>
                <w:szCs w:val="18"/>
              </w:rPr>
              <w:t>26110130450</w:t>
            </w:r>
          </w:p>
          <w:p w14:paraId="66587FCE" w14:textId="5ECCAAF5" w:rsidR="003B67EE" w:rsidRDefault="00DC4993" w:rsidP="00347EA3">
            <w:pPr>
              <w:spacing w:line="240" w:lineRule="auto"/>
              <w:contextualSpacing/>
              <w:rPr>
                <w:rFonts w:ascii="Cambria" w:hAnsi="Cambria"/>
                <w:sz w:val="18"/>
                <w:szCs w:val="18"/>
              </w:rPr>
            </w:pPr>
            <w:r w:rsidRPr="00DC4993">
              <w:rPr>
                <w:rFonts w:ascii="Cambria" w:hAnsi="Cambria"/>
                <w:sz w:val="18"/>
                <w:szCs w:val="18"/>
              </w:rPr>
              <w:t>Prioritná os 1 Reforma systému vzdelávania a odbornej prípravy</w:t>
            </w:r>
          </w:p>
          <w:p w14:paraId="08EA0DD5" w14:textId="50A24143" w:rsidR="003B67EE" w:rsidRPr="0006643F" w:rsidRDefault="00A914BA" w:rsidP="00347EA3">
            <w:pPr>
              <w:spacing w:line="240" w:lineRule="auto"/>
              <w:rPr>
                <w:rFonts w:ascii="Cambria" w:hAnsi="Cambria"/>
                <w:sz w:val="18"/>
                <w:szCs w:val="18"/>
              </w:rPr>
            </w:pPr>
            <w:r>
              <w:rPr>
                <w:rFonts w:ascii="Cambria" w:hAnsi="Cambria"/>
                <w:sz w:val="18"/>
                <w:szCs w:val="18"/>
              </w:rPr>
              <w:t xml:space="preserve">Opatrenie </w:t>
            </w:r>
            <w:r w:rsidR="00FE612A" w:rsidRPr="00FE612A">
              <w:rPr>
                <w:rFonts w:ascii="Cambria" w:hAnsi="Cambria"/>
                <w:sz w:val="18"/>
                <w:szCs w:val="18"/>
              </w:rPr>
              <w:t>1.1 Premena tradičnej školy na modernú</w:t>
            </w:r>
          </w:p>
        </w:tc>
      </w:tr>
      <w:tr w:rsidR="00DD71E5" w:rsidRPr="00AF5B58" w14:paraId="3669266B" w14:textId="77777777" w:rsidTr="003507C2">
        <w:trPr>
          <w:cantSplit/>
        </w:trPr>
        <w:tc>
          <w:tcPr>
            <w:tcW w:w="2127" w:type="dxa"/>
          </w:tcPr>
          <w:p w14:paraId="17F50114" w14:textId="77777777" w:rsidR="00DD71E5" w:rsidRPr="0006643F" w:rsidRDefault="00DD71E5" w:rsidP="00D06D54">
            <w:pPr>
              <w:spacing w:line="240" w:lineRule="auto"/>
              <w:contextualSpacing/>
              <w:rPr>
                <w:rFonts w:ascii="Cambria" w:hAnsi="Cambria"/>
                <w:sz w:val="18"/>
                <w:szCs w:val="18"/>
              </w:rPr>
            </w:pPr>
            <w:r w:rsidRPr="0006643F">
              <w:rPr>
                <w:rFonts w:ascii="Cambria" w:hAnsi="Cambria"/>
                <w:sz w:val="18"/>
                <w:szCs w:val="18"/>
              </w:rPr>
              <w:lastRenderedPageBreak/>
              <w:t>Prijímateľ pomoci</w:t>
            </w:r>
          </w:p>
        </w:tc>
        <w:tc>
          <w:tcPr>
            <w:tcW w:w="7200" w:type="dxa"/>
          </w:tcPr>
          <w:p w14:paraId="2D371D3B" w14:textId="5333435D" w:rsidR="0032555B" w:rsidRPr="0006643F" w:rsidRDefault="007D63F1" w:rsidP="00D06D54">
            <w:pPr>
              <w:spacing w:line="240" w:lineRule="auto"/>
              <w:contextualSpacing/>
              <w:rPr>
                <w:rFonts w:ascii="Cambria" w:hAnsi="Cambria"/>
                <w:sz w:val="18"/>
                <w:szCs w:val="18"/>
              </w:rPr>
            </w:pPr>
            <w:r>
              <w:rPr>
                <w:rFonts w:ascii="Cambria" w:hAnsi="Cambria"/>
                <w:sz w:val="18"/>
                <w:szCs w:val="18"/>
              </w:rPr>
              <w:t>Základná škola Sadová</w:t>
            </w:r>
            <w:r w:rsidR="00AF09AE">
              <w:rPr>
                <w:rFonts w:ascii="Cambria" w:hAnsi="Cambria"/>
                <w:sz w:val="18"/>
                <w:szCs w:val="18"/>
              </w:rPr>
              <w:t>, Senica</w:t>
            </w:r>
          </w:p>
        </w:tc>
      </w:tr>
      <w:tr w:rsidR="00DD71E5" w:rsidRPr="00AF5B58" w14:paraId="0175093D" w14:textId="77777777" w:rsidTr="003507C2">
        <w:trPr>
          <w:cantSplit/>
        </w:trPr>
        <w:tc>
          <w:tcPr>
            <w:tcW w:w="2127" w:type="dxa"/>
          </w:tcPr>
          <w:p w14:paraId="7AF3A35F" w14:textId="77777777" w:rsidR="00DD71E5" w:rsidRPr="0006643F" w:rsidRDefault="00DD71E5" w:rsidP="00D06D54">
            <w:pPr>
              <w:spacing w:line="240" w:lineRule="auto"/>
              <w:contextualSpacing/>
              <w:rPr>
                <w:rFonts w:ascii="Cambria" w:hAnsi="Cambria"/>
                <w:sz w:val="18"/>
                <w:szCs w:val="18"/>
              </w:rPr>
            </w:pPr>
            <w:r w:rsidRPr="0006643F">
              <w:rPr>
                <w:rFonts w:ascii="Cambria" w:hAnsi="Cambria"/>
                <w:sz w:val="18"/>
                <w:szCs w:val="18"/>
              </w:rPr>
              <w:t>Cieľ projektu</w:t>
            </w:r>
          </w:p>
        </w:tc>
        <w:tc>
          <w:tcPr>
            <w:tcW w:w="7200" w:type="dxa"/>
          </w:tcPr>
          <w:p w14:paraId="6FCF5ECE" w14:textId="0AA6F02B" w:rsidR="0032555B" w:rsidRPr="0006643F" w:rsidRDefault="00A14C4B" w:rsidP="00A14C4B">
            <w:pPr>
              <w:spacing w:line="240" w:lineRule="auto"/>
              <w:contextualSpacing/>
              <w:rPr>
                <w:rFonts w:ascii="Cambria" w:hAnsi="Cambria"/>
                <w:sz w:val="18"/>
                <w:szCs w:val="18"/>
              </w:rPr>
            </w:pPr>
            <w:r w:rsidRPr="0006643F">
              <w:rPr>
                <w:rFonts w:ascii="Cambria" w:hAnsi="Cambria"/>
                <w:sz w:val="18"/>
                <w:szCs w:val="18"/>
              </w:rPr>
              <w:t>Zmodernizovať vzdelávací systém na daltonskej škole podporou aktivity, samostatnosti, tvorivosti, jazykových a IKT zručností žiakov</w:t>
            </w:r>
            <w:r w:rsidR="0039145C">
              <w:rPr>
                <w:rFonts w:ascii="Cambria" w:hAnsi="Cambria"/>
                <w:sz w:val="18"/>
                <w:szCs w:val="18"/>
              </w:rPr>
              <w:t>.</w:t>
            </w:r>
          </w:p>
        </w:tc>
      </w:tr>
      <w:tr w:rsidR="00DD71E5" w:rsidRPr="00AF5B58" w14:paraId="0F9C258B" w14:textId="77777777" w:rsidTr="003507C2">
        <w:trPr>
          <w:cantSplit/>
        </w:trPr>
        <w:tc>
          <w:tcPr>
            <w:tcW w:w="2127" w:type="dxa"/>
          </w:tcPr>
          <w:p w14:paraId="01F01B24" w14:textId="77777777" w:rsidR="00DD71E5" w:rsidRPr="0006643F" w:rsidRDefault="00DD71E5" w:rsidP="00D06D54">
            <w:pPr>
              <w:spacing w:line="240" w:lineRule="auto"/>
              <w:contextualSpacing/>
              <w:rPr>
                <w:rFonts w:ascii="Cambria" w:hAnsi="Cambria"/>
                <w:sz w:val="18"/>
                <w:szCs w:val="18"/>
              </w:rPr>
            </w:pPr>
            <w:r w:rsidRPr="0006643F">
              <w:rPr>
                <w:rFonts w:ascii="Cambria" w:hAnsi="Cambria"/>
                <w:sz w:val="18"/>
                <w:szCs w:val="18"/>
              </w:rPr>
              <w:t>Kľúčové aktivity</w:t>
            </w:r>
          </w:p>
        </w:tc>
        <w:tc>
          <w:tcPr>
            <w:tcW w:w="7200" w:type="dxa"/>
          </w:tcPr>
          <w:p w14:paraId="43469972" w14:textId="06797A37" w:rsidR="0032555B" w:rsidRPr="0006643F" w:rsidRDefault="00004044" w:rsidP="004A7014">
            <w:pPr>
              <w:pStyle w:val="Odsekzoznamu"/>
              <w:numPr>
                <w:ilvl w:val="1"/>
                <w:numId w:val="84"/>
              </w:numPr>
              <w:spacing w:line="240" w:lineRule="auto"/>
              <w:rPr>
                <w:rFonts w:ascii="Cambria" w:hAnsi="Cambria"/>
                <w:sz w:val="18"/>
                <w:szCs w:val="18"/>
              </w:rPr>
            </w:pPr>
            <w:r w:rsidRPr="0006643F">
              <w:rPr>
                <w:rFonts w:ascii="Cambria" w:hAnsi="Cambria"/>
                <w:sz w:val="18"/>
                <w:szCs w:val="18"/>
              </w:rPr>
              <w:t>Vzdelávanie pedagógov</w:t>
            </w:r>
          </w:p>
          <w:p w14:paraId="6AAC42A1" w14:textId="402A528B" w:rsidR="00ED4B16" w:rsidRPr="00ED4B16" w:rsidRDefault="00ED4B16" w:rsidP="00ED4B16">
            <w:pPr>
              <w:spacing w:line="240" w:lineRule="auto"/>
              <w:rPr>
                <w:rFonts w:ascii="Cambria" w:hAnsi="Cambria"/>
                <w:sz w:val="18"/>
                <w:szCs w:val="18"/>
              </w:rPr>
            </w:pPr>
            <w:r w:rsidRPr="00ED4B16">
              <w:rPr>
                <w:rFonts w:ascii="Cambria" w:hAnsi="Cambria"/>
                <w:sz w:val="18"/>
                <w:szCs w:val="18"/>
              </w:rPr>
              <w:t xml:space="preserve">2.1 </w:t>
            </w:r>
            <w:r>
              <w:rPr>
                <w:rFonts w:ascii="Cambria" w:hAnsi="Cambria"/>
                <w:sz w:val="18"/>
                <w:szCs w:val="18"/>
              </w:rPr>
              <w:t xml:space="preserve">  </w:t>
            </w:r>
            <w:r w:rsidR="005C78A1" w:rsidRPr="00ED4B16">
              <w:rPr>
                <w:rFonts w:ascii="Cambria" w:hAnsi="Cambria"/>
                <w:sz w:val="18"/>
                <w:szCs w:val="18"/>
              </w:rPr>
              <w:t xml:space="preserve">Zriadenie školiaceho centra, vytvorenie </w:t>
            </w:r>
            <w:proofErr w:type="spellStart"/>
            <w:r w:rsidR="00A71F87">
              <w:rPr>
                <w:rFonts w:ascii="Cambria" w:hAnsi="Cambria"/>
                <w:sz w:val="18"/>
                <w:szCs w:val="18"/>
              </w:rPr>
              <w:t>m</w:t>
            </w:r>
            <w:r w:rsidR="005C78A1" w:rsidRPr="00ED4B16">
              <w:rPr>
                <w:rFonts w:ascii="Cambria" w:hAnsi="Cambria"/>
                <w:sz w:val="18"/>
                <w:szCs w:val="18"/>
              </w:rPr>
              <w:t>ulti</w:t>
            </w:r>
            <w:r w:rsidR="00A71F87">
              <w:rPr>
                <w:rFonts w:ascii="Cambria" w:hAnsi="Cambria"/>
                <w:sz w:val="18"/>
                <w:szCs w:val="18"/>
              </w:rPr>
              <w:t>-p</w:t>
            </w:r>
            <w:r w:rsidR="005C78A1" w:rsidRPr="00ED4B16">
              <w:rPr>
                <w:rFonts w:ascii="Cambria" w:hAnsi="Cambria"/>
                <w:sz w:val="18"/>
                <w:szCs w:val="18"/>
              </w:rPr>
              <w:t>ointovej</w:t>
            </w:r>
            <w:proofErr w:type="spellEnd"/>
            <w:r w:rsidR="005C78A1" w:rsidRPr="00ED4B16">
              <w:rPr>
                <w:rFonts w:ascii="Cambria" w:hAnsi="Cambria"/>
                <w:sz w:val="18"/>
                <w:szCs w:val="18"/>
              </w:rPr>
              <w:t xml:space="preserve"> učebne, inovácia </w:t>
            </w:r>
          </w:p>
          <w:p w14:paraId="189247D2" w14:textId="220D135B" w:rsidR="00004044" w:rsidRPr="00ED4B16" w:rsidRDefault="005C78A1" w:rsidP="00ED4B16">
            <w:pPr>
              <w:pStyle w:val="Odsekzoznamu"/>
              <w:spacing w:line="240" w:lineRule="auto"/>
              <w:ind w:left="360"/>
              <w:rPr>
                <w:rFonts w:ascii="Cambria" w:hAnsi="Cambria"/>
                <w:sz w:val="18"/>
                <w:szCs w:val="18"/>
              </w:rPr>
            </w:pPr>
            <w:r w:rsidRPr="00ED4B16">
              <w:rPr>
                <w:rFonts w:ascii="Cambria" w:hAnsi="Cambria"/>
                <w:sz w:val="18"/>
                <w:szCs w:val="18"/>
              </w:rPr>
              <w:t>didaktických prostriedkov</w:t>
            </w:r>
          </w:p>
          <w:p w14:paraId="734DED79" w14:textId="06714D38" w:rsidR="0050070D" w:rsidRPr="000A4383" w:rsidRDefault="00076B97" w:rsidP="000A4383">
            <w:pPr>
              <w:spacing w:line="240" w:lineRule="auto"/>
              <w:rPr>
                <w:rFonts w:ascii="Cambria" w:hAnsi="Cambria"/>
                <w:sz w:val="18"/>
                <w:szCs w:val="18"/>
              </w:rPr>
            </w:pPr>
            <w:r w:rsidRPr="00076B97">
              <w:rPr>
                <w:rFonts w:ascii="Cambria" w:hAnsi="Cambria"/>
                <w:sz w:val="18"/>
                <w:szCs w:val="18"/>
              </w:rPr>
              <w:t xml:space="preserve">3.1 </w:t>
            </w:r>
            <w:r>
              <w:rPr>
                <w:rFonts w:ascii="Cambria" w:hAnsi="Cambria"/>
                <w:sz w:val="18"/>
                <w:szCs w:val="18"/>
              </w:rPr>
              <w:t xml:space="preserve"> </w:t>
            </w:r>
            <w:r w:rsidR="004C52B8">
              <w:rPr>
                <w:rFonts w:ascii="Cambria" w:hAnsi="Cambria"/>
                <w:sz w:val="18"/>
                <w:szCs w:val="18"/>
              </w:rPr>
              <w:t xml:space="preserve"> </w:t>
            </w:r>
            <w:r w:rsidR="00F450DF" w:rsidRPr="00076B97">
              <w:rPr>
                <w:rFonts w:ascii="Cambria" w:hAnsi="Cambria"/>
                <w:sz w:val="18"/>
                <w:szCs w:val="18"/>
              </w:rPr>
              <w:t>Tvorba pedagogicko-didaktického materiálu „Moderne o daltonskej škole“</w:t>
            </w:r>
          </w:p>
        </w:tc>
      </w:tr>
      <w:tr w:rsidR="00DD71E5" w:rsidRPr="00AF5B58" w14:paraId="626F416A" w14:textId="77777777" w:rsidTr="003507C2">
        <w:trPr>
          <w:cantSplit/>
        </w:trPr>
        <w:tc>
          <w:tcPr>
            <w:tcW w:w="2127" w:type="dxa"/>
          </w:tcPr>
          <w:p w14:paraId="745903E9" w14:textId="77777777" w:rsidR="00DD71E5" w:rsidRPr="0006643F" w:rsidRDefault="00DD71E5" w:rsidP="00D06D54">
            <w:pPr>
              <w:spacing w:line="240" w:lineRule="auto"/>
              <w:contextualSpacing/>
              <w:rPr>
                <w:rFonts w:ascii="Cambria" w:hAnsi="Cambria"/>
                <w:sz w:val="18"/>
                <w:szCs w:val="18"/>
              </w:rPr>
            </w:pPr>
            <w:r w:rsidRPr="0006643F">
              <w:rPr>
                <w:rFonts w:ascii="Cambria" w:hAnsi="Cambria"/>
                <w:sz w:val="18"/>
                <w:szCs w:val="18"/>
              </w:rPr>
              <w:t>Cieľové skupiny</w:t>
            </w:r>
          </w:p>
        </w:tc>
        <w:tc>
          <w:tcPr>
            <w:tcW w:w="7200" w:type="dxa"/>
          </w:tcPr>
          <w:p w14:paraId="6F6E448F" w14:textId="3781A387" w:rsidR="00DD71E5" w:rsidRPr="0006643F" w:rsidRDefault="0039145C" w:rsidP="000A4383">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193D0E" w:rsidRPr="0006643F">
              <w:rPr>
                <w:rFonts w:ascii="Cambria" w:hAnsi="Cambria"/>
                <w:sz w:val="18"/>
                <w:szCs w:val="18"/>
              </w:rPr>
              <w:t xml:space="preserve">edagogickí zamestnanci daltonskej </w:t>
            </w:r>
            <w:r w:rsidR="00021E9A">
              <w:rPr>
                <w:rFonts w:ascii="Cambria" w:hAnsi="Cambria"/>
                <w:sz w:val="18"/>
                <w:szCs w:val="18"/>
              </w:rPr>
              <w:t>základnej školy</w:t>
            </w:r>
          </w:p>
          <w:p w14:paraId="15F7E740" w14:textId="43F509AC" w:rsidR="0032555B" w:rsidRPr="0006643F" w:rsidRDefault="0039145C" w:rsidP="000A4383">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193D0E" w:rsidRPr="0006643F">
              <w:rPr>
                <w:rFonts w:ascii="Cambria" w:hAnsi="Cambria"/>
                <w:sz w:val="18"/>
                <w:szCs w:val="18"/>
              </w:rPr>
              <w:t xml:space="preserve">iaci daltonskej </w:t>
            </w:r>
            <w:r w:rsidR="00021E9A">
              <w:rPr>
                <w:rFonts w:ascii="Cambria" w:hAnsi="Cambria"/>
                <w:sz w:val="18"/>
                <w:szCs w:val="18"/>
              </w:rPr>
              <w:t>základnej školy</w:t>
            </w:r>
          </w:p>
        </w:tc>
      </w:tr>
      <w:tr w:rsidR="00DD71E5" w:rsidRPr="00AF5B58" w14:paraId="272177DE" w14:textId="77777777" w:rsidTr="003507C2">
        <w:trPr>
          <w:cantSplit/>
        </w:trPr>
        <w:tc>
          <w:tcPr>
            <w:tcW w:w="2127" w:type="dxa"/>
          </w:tcPr>
          <w:p w14:paraId="612D5E11"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330F36BE" w14:textId="7182745C" w:rsidR="00DD71E5" w:rsidRDefault="00CA07E0" w:rsidP="000A4383">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Pr="00567F1E">
              <w:rPr>
                <w:rFonts w:ascii="Cambria" w:hAnsi="Cambria"/>
                <w:sz w:val="18"/>
                <w:szCs w:val="18"/>
              </w:rPr>
              <w:t xml:space="preserve">edagogickí zamestnanci absolvovali kurzy ďalšieho vzdelávania </w:t>
            </w:r>
            <w:r w:rsidR="00B04DDD" w:rsidRPr="00E56DBC">
              <w:rPr>
                <w:rFonts w:ascii="Cambria" w:hAnsi="Cambria"/>
                <w:sz w:val="18"/>
                <w:szCs w:val="18"/>
              </w:rPr>
              <w:t>(</w:t>
            </w:r>
            <w:r>
              <w:rPr>
                <w:rFonts w:ascii="Cambria" w:hAnsi="Cambria"/>
                <w:sz w:val="18"/>
                <w:szCs w:val="18"/>
              </w:rPr>
              <w:t xml:space="preserve">metóda </w:t>
            </w:r>
            <w:r w:rsidR="00B04DDD" w:rsidRPr="00E56DBC">
              <w:rPr>
                <w:rFonts w:ascii="Cambria" w:hAnsi="Cambria"/>
                <w:sz w:val="18"/>
                <w:szCs w:val="18"/>
              </w:rPr>
              <w:t>CLIL, IKT</w:t>
            </w:r>
            <w:r>
              <w:rPr>
                <w:rFonts w:ascii="Cambria" w:hAnsi="Cambria"/>
                <w:sz w:val="18"/>
                <w:szCs w:val="18"/>
              </w:rPr>
              <w:t>, práca s digitálnym kurikulom</w:t>
            </w:r>
            <w:r w:rsidR="00B04DDD" w:rsidRPr="00E56DBC">
              <w:rPr>
                <w:rFonts w:ascii="Cambria" w:hAnsi="Cambria"/>
                <w:sz w:val="18"/>
                <w:szCs w:val="18"/>
              </w:rPr>
              <w:t>)</w:t>
            </w:r>
          </w:p>
          <w:p w14:paraId="4826925A" w14:textId="65070488" w:rsidR="0072450B" w:rsidRPr="00E56DBC" w:rsidRDefault="00662B5D" w:rsidP="000A4383">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CC25F3" w:rsidRPr="00E56DBC">
              <w:rPr>
                <w:rFonts w:ascii="Cambria" w:hAnsi="Cambria"/>
                <w:sz w:val="18"/>
                <w:szCs w:val="18"/>
              </w:rPr>
              <w:t>ybudovaná</w:t>
            </w:r>
            <w:r w:rsidR="00F50CE7" w:rsidRPr="00E56DBC">
              <w:rPr>
                <w:rFonts w:ascii="Cambria" w:hAnsi="Cambria"/>
                <w:sz w:val="18"/>
                <w:szCs w:val="18"/>
              </w:rPr>
              <w:t xml:space="preserve"> </w:t>
            </w:r>
            <w:r w:rsidR="00022E22">
              <w:rPr>
                <w:rFonts w:ascii="Cambria" w:hAnsi="Cambria"/>
                <w:sz w:val="18"/>
                <w:szCs w:val="18"/>
              </w:rPr>
              <w:t>MultiPointová</w:t>
            </w:r>
            <w:r w:rsidR="00CC25F3" w:rsidRPr="00E56DBC">
              <w:rPr>
                <w:rFonts w:ascii="Cambria" w:hAnsi="Cambria"/>
                <w:sz w:val="18"/>
                <w:szCs w:val="18"/>
              </w:rPr>
              <w:t xml:space="preserve"> </w:t>
            </w:r>
            <w:r w:rsidR="003A6644" w:rsidRPr="00E56DBC">
              <w:rPr>
                <w:rFonts w:ascii="Cambria" w:hAnsi="Cambria"/>
                <w:sz w:val="18"/>
                <w:szCs w:val="18"/>
              </w:rPr>
              <w:t>učebňa</w:t>
            </w:r>
          </w:p>
          <w:p w14:paraId="6484933A" w14:textId="66BBF7DE" w:rsidR="003A6644" w:rsidRPr="00E56DBC" w:rsidRDefault="00662B5D" w:rsidP="000A4383">
            <w:pPr>
              <w:pStyle w:val="Odsekzoznamu"/>
              <w:numPr>
                <w:ilvl w:val="0"/>
                <w:numId w:val="4"/>
              </w:numPr>
              <w:spacing w:line="240" w:lineRule="auto"/>
              <w:ind w:left="357" w:hanging="357"/>
              <w:rPr>
                <w:rFonts w:ascii="Cambria" w:hAnsi="Cambria"/>
                <w:sz w:val="18"/>
                <w:szCs w:val="18"/>
              </w:rPr>
            </w:pPr>
            <w:r>
              <w:rPr>
                <w:rFonts w:ascii="Cambria" w:hAnsi="Cambria"/>
                <w:sz w:val="18"/>
                <w:szCs w:val="18"/>
              </w:rPr>
              <w:t>d</w:t>
            </w:r>
            <w:r w:rsidR="00BA7DE3" w:rsidRPr="00E56DBC">
              <w:rPr>
                <w:rFonts w:ascii="Cambria" w:hAnsi="Cambria"/>
                <w:sz w:val="18"/>
                <w:szCs w:val="18"/>
              </w:rPr>
              <w:t>idakt</w:t>
            </w:r>
            <w:r w:rsidR="00334975" w:rsidRPr="00E56DBC">
              <w:rPr>
                <w:rFonts w:ascii="Cambria" w:hAnsi="Cambria"/>
                <w:sz w:val="18"/>
                <w:szCs w:val="18"/>
              </w:rPr>
              <w:t>i</w:t>
            </w:r>
            <w:r w:rsidR="00BA7DE3" w:rsidRPr="00E56DBC">
              <w:rPr>
                <w:rFonts w:ascii="Cambria" w:hAnsi="Cambria"/>
                <w:sz w:val="18"/>
                <w:szCs w:val="18"/>
              </w:rPr>
              <w:t>cká technika</w:t>
            </w:r>
          </w:p>
          <w:p w14:paraId="282D30F8" w14:textId="31EE20B4" w:rsidR="00643724" w:rsidRPr="00E56DBC" w:rsidRDefault="00662B5D" w:rsidP="000A4383">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8F117A" w:rsidRPr="00E56DBC">
              <w:rPr>
                <w:rFonts w:ascii="Cambria" w:hAnsi="Cambria"/>
                <w:sz w:val="18"/>
                <w:szCs w:val="18"/>
              </w:rPr>
              <w:t xml:space="preserve">ypracovaná náplň </w:t>
            </w:r>
            <w:r w:rsidR="00657302" w:rsidRPr="00E56DBC">
              <w:rPr>
                <w:rFonts w:ascii="Cambria" w:hAnsi="Cambria"/>
                <w:sz w:val="18"/>
                <w:szCs w:val="18"/>
              </w:rPr>
              <w:t>hodín vyučovania prostredníctvom digitálneho kurikula</w:t>
            </w:r>
          </w:p>
          <w:p w14:paraId="5D51DB90" w14:textId="407132E5" w:rsidR="00657302" w:rsidRPr="00E56DBC" w:rsidRDefault="00662B5D" w:rsidP="000A4383">
            <w:pPr>
              <w:pStyle w:val="Odsekzoznamu"/>
              <w:numPr>
                <w:ilvl w:val="0"/>
                <w:numId w:val="4"/>
              </w:numPr>
              <w:spacing w:line="240" w:lineRule="auto"/>
              <w:ind w:left="357" w:hanging="357"/>
              <w:rPr>
                <w:rFonts w:ascii="Cambria" w:hAnsi="Cambria"/>
                <w:sz w:val="18"/>
                <w:szCs w:val="18"/>
              </w:rPr>
            </w:pPr>
            <w:r>
              <w:rPr>
                <w:rFonts w:ascii="Cambria" w:hAnsi="Cambria"/>
                <w:sz w:val="18"/>
                <w:szCs w:val="18"/>
              </w:rPr>
              <w:t>d</w:t>
            </w:r>
            <w:r w:rsidR="00D3160C" w:rsidRPr="00E56DBC">
              <w:rPr>
                <w:rFonts w:ascii="Cambria" w:hAnsi="Cambria"/>
                <w:sz w:val="18"/>
                <w:szCs w:val="18"/>
              </w:rPr>
              <w:t>idaktické prostriedky</w:t>
            </w:r>
          </w:p>
          <w:p w14:paraId="74C6B073" w14:textId="3440A8F2" w:rsidR="00D3160C" w:rsidRPr="00E56DBC" w:rsidRDefault="00662B5D" w:rsidP="000A4383">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726F15" w:rsidRPr="00E56DBC">
              <w:rPr>
                <w:rFonts w:ascii="Cambria" w:hAnsi="Cambria"/>
                <w:sz w:val="18"/>
                <w:szCs w:val="18"/>
              </w:rPr>
              <w:t xml:space="preserve">etodicko-pedagogická príručka na obsluhu softvérov na tvorbu </w:t>
            </w:r>
            <w:r w:rsidR="000A4383">
              <w:rPr>
                <w:rFonts w:ascii="Cambria" w:hAnsi="Cambria"/>
                <w:sz w:val="18"/>
                <w:szCs w:val="18"/>
              </w:rPr>
              <w:t>interaktívnych cvičení</w:t>
            </w:r>
            <w:r w:rsidR="00726F15" w:rsidRPr="00E56DBC">
              <w:rPr>
                <w:rFonts w:ascii="Cambria" w:hAnsi="Cambria"/>
                <w:sz w:val="18"/>
                <w:szCs w:val="18"/>
              </w:rPr>
              <w:t xml:space="preserve"> </w:t>
            </w:r>
          </w:p>
          <w:p w14:paraId="247E94DC" w14:textId="206FF9D8" w:rsidR="0032555B" w:rsidRPr="00E56DBC" w:rsidRDefault="00131B1B" w:rsidP="000A4383">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726F15" w:rsidRPr="00E56DBC">
              <w:rPr>
                <w:rFonts w:ascii="Cambria" w:hAnsi="Cambria"/>
                <w:sz w:val="18"/>
                <w:szCs w:val="18"/>
              </w:rPr>
              <w:t xml:space="preserve">úbor </w:t>
            </w:r>
            <w:r w:rsidR="000A4383">
              <w:rPr>
                <w:rFonts w:ascii="Cambria" w:hAnsi="Cambria"/>
                <w:sz w:val="18"/>
                <w:szCs w:val="18"/>
              </w:rPr>
              <w:t>pracovných listov</w:t>
            </w:r>
          </w:p>
        </w:tc>
      </w:tr>
      <w:tr w:rsidR="00DD71E5" w:rsidRPr="00AF5B58" w14:paraId="469D7F81" w14:textId="77777777" w:rsidTr="003507C2">
        <w:trPr>
          <w:cantSplit/>
        </w:trPr>
        <w:tc>
          <w:tcPr>
            <w:tcW w:w="2127" w:type="dxa"/>
          </w:tcPr>
          <w:p w14:paraId="4A003F1D" w14:textId="77777777" w:rsidR="00DD71E5" w:rsidRPr="00264C5B" w:rsidRDefault="00DD71E5" w:rsidP="00D06D54">
            <w:pPr>
              <w:spacing w:line="240" w:lineRule="auto"/>
              <w:contextualSpacing/>
              <w:rPr>
                <w:rFonts w:ascii="Cambria" w:hAnsi="Cambria"/>
                <w:sz w:val="18"/>
                <w:szCs w:val="18"/>
              </w:rPr>
            </w:pPr>
            <w:r w:rsidRPr="00264C5B">
              <w:rPr>
                <w:rFonts w:ascii="Cambria" w:hAnsi="Cambria"/>
                <w:sz w:val="18"/>
                <w:szCs w:val="18"/>
              </w:rPr>
              <w:t>Využívanie výstupov projektu cieľovými skupinami</w:t>
            </w:r>
          </w:p>
        </w:tc>
        <w:tc>
          <w:tcPr>
            <w:tcW w:w="7200" w:type="dxa"/>
          </w:tcPr>
          <w:p w14:paraId="06820F9C" w14:textId="44B5BCA5" w:rsidR="00DB7F56" w:rsidRPr="00264C5B" w:rsidRDefault="00FD2468">
            <w:pPr>
              <w:spacing w:line="240" w:lineRule="auto"/>
              <w:rPr>
                <w:rFonts w:ascii="Cambria" w:hAnsi="Cambria"/>
                <w:sz w:val="18"/>
                <w:szCs w:val="18"/>
              </w:rPr>
            </w:pPr>
            <w:r w:rsidRPr="00264C5B">
              <w:rPr>
                <w:rFonts w:ascii="Cambria" w:hAnsi="Cambria"/>
                <w:sz w:val="18"/>
                <w:szCs w:val="18"/>
              </w:rPr>
              <w:t xml:space="preserve">Vytvorené výstupy sú aktívne využívané najmä na prvom stupni </w:t>
            </w:r>
            <w:r w:rsidR="009A427D">
              <w:rPr>
                <w:rFonts w:ascii="Cambria" w:hAnsi="Cambria"/>
                <w:sz w:val="18"/>
                <w:szCs w:val="18"/>
              </w:rPr>
              <w:t>základnej školy</w:t>
            </w:r>
            <w:r w:rsidRPr="00264C5B">
              <w:rPr>
                <w:rFonts w:ascii="Cambria" w:hAnsi="Cambria"/>
                <w:sz w:val="18"/>
                <w:szCs w:val="18"/>
              </w:rPr>
              <w:t>,</w:t>
            </w:r>
            <w:r w:rsidR="00527916" w:rsidRPr="00264C5B">
              <w:rPr>
                <w:rFonts w:ascii="Cambria" w:hAnsi="Cambria"/>
                <w:sz w:val="18"/>
                <w:szCs w:val="18"/>
              </w:rPr>
              <w:t xml:space="preserve"> kde pomáhajú upevňovať medzipredmetové vzťahy,</w:t>
            </w:r>
            <w:r w:rsidRPr="00264C5B">
              <w:rPr>
                <w:rFonts w:ascii="Cambria" w:hAnsi="Cambria"/>
                <w:sz w:val="18"/>
                <w:szCs w:val="18"/>
              </w:rPr>
              <w:t xml:space="preserve"> na druhom stupni sú využívané v závislosti od ich relevantnosti k požadovanému </w:t>
            </w:r>
            <w:r w:rsidR="004F7B65" w:rsidRPr="00264C5B">
              <w:rPr>
                <w:rFonts w:ascii="Cambria" w:hAnsi="Cambria"/>
                <w:sz w:val="18"/>
                <w:szCs w:val="18"/>
              </w:rPr>
              <w:t xml:space="preserve">obsahu vzdelávania. </w:t>
            </w:r>
            <w:r w:rsidR="000A4383">
              <w:rPr>
                <w:rFonts w:ascii="Cambria" w:hAnsi="Cambria"/>
                <w:sz w:val="18"/>
                <w:szCs w:val="18"/>
              </w:rPr>
              <w:t xml:space="preserve">Pracovné listy a interaktívne cvičenia sú </w:t>
            </w:r>
            <w:r w:rsidR="00DB7F56" w:rsidRPr="00264C5B">
              <w:rPr>
                <w:rFonts w:ascii="Cambria" w:hAnsi="Cambria"/>
                <w:sz w:val="18"/>
                <w:szCs w:val="18"/>
              </w:rPr>
              <w:t>uverejnené na webovej stránke školy</w:t>
            </w:r>
            <w:r w:rsidR="005B0A24" w:rsidRPr="00264C5B">
              <w:rPr>
                <w:rFonts w:ascii="Cambria" w:hAnsi="Cambria"/>
                <w:sz w:val="18"/>
                <w:szCs w:val="18"/>
              </w:rPr>
              <w:t xml:space="preserve"> a sú </w:t>
            </w:r>
            <w:r w:rsidR="000A4383">
              <w:rPr>
                <w:rFonts w:ascii="Cambria" w:hAnsi="Cambria"/>
                <w:sz w:val="18"/>
                <w:szCs w:val="18"/>
              </w:rPr>
              <w:t xml:space="preserve">pedagógmi </w:t>
            </w:r>
            <w:r w:rsidR="005B0A24" w:rsidRPr="00264C5B">
              <w:rPr>
                <w:rFonts w:ascii="Cambria" w:hAnsi="Cambria"/>
                <w:sz w:val="18"/>
                <w:szCs w:val="18"/>
              </w:rPr>
              <w:t>využívané v rovnakej miere po skončení projektu.</w:t>
            </w:r>
            <w:r w:rsidR="00814250">
              <w:rPr>
                <w:rFonts w:ascii="Cambria" w:hAnsi="Cambria"/>
                <w:sz w:val="18"/>
                <w:szCs w:val="18"/>
              </w:rPr>
              <w:t xml:space="preserve"> </w:t>
            </w:r>
            <w:r w:rsidR="00022E22" w:rsidRPr="00264C5B">
              <w:rPr>
                <w:rFonts w:ascii="Cambria" w:hAnsi="Cambria"/>
                <w:sz w:val="18"/>
                <w:szCs w:val="18"/>
              </w:rPr>
              <w:t>MultiPointová učebňa v</w:t>
            </w:r>
            <w:r w:rsidR="00AD4E84" w:rsidRPr="00264C5B">
              <w:rPr>
                <w:rFonts w:ascii="Cambria" w:hAnsi="Cambria"/>
                <w:sz w:val="18"/>
                <w:szCs w:val="18"/>
              </w:rPr>
              <w:t> </w:t>
            </w:r>
            <w:r w:rsidR="00022E22" w:rsidRPr="00264C5B">
              <w:rPr>
                <w:rFonts w:ascii="Cambria" w:hAnsi="Cambria"/>
                <w:sz w:val="18"/>
                <w:szCs w:val="18"/>
              </w:rPr>
              <w:t>súčasnosti</w:t>
            </w:r>
            <w:r w:rsidR="00AD4E84" w:rsidRPr="00264C5B">
              <w:rPr>
                <w:rFonts w:ascii="Cambria" w:hAnsi="Cambria"/>
                <w:sz w:val="18"/>
                <w:szCs w:val="18"/>
              </w:rPr>
              <w:t xml:space="preserve"> neodpovedá potrebám cieľových skupín, preto nie je využívaná.</w:t>
            </w:r>
          </w:p>
        </w:tc>
      </w:tr>
      <w:tr w:rsidR="00DD71E5" w:rsidRPr="00AF5B58" w14:paraId="24C09AAA" w14:textId="77777777" w:rsidTr="003507C2">
        <w:trPr>
          <w:cantSplit/>
        </w:trPr>
        <w:tc>
          <w:tcPr>
            <w:tcW w:w="2127" w:type="dxa"/>
          </w:tcPr>
          <w:p w14:paraId="23315BAB"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07790B3B" w14:textId="6B30CB33" w:rsidR="00DC325D" w:rsidRDefault="00662B5D" w:rsidP="007A3267">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DC325D">
              <w:rPr>
                <w:rFonts w:ascii="Cambria" w:hAnsi="Cambria"/>
                <w:sz w:val="18"/>
                <w:szCs w:val="18"/>
              </w:rPr>
              <w:t>lepšené IKT zručnosti pedagógov</w:t>
            </w:r>
          </w:p>
          <w:p w14:paraId="65D31C83" w14:textId="2614EFEC" w:rsidR="00542FC8" w:rsidRDefault="00662B5D" w:rsidP="007A3267">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542FC8">
              <w:rPr>
                <w:rFonts w:ascii="Cambria" w:hAnsi="Cambria"/>
                <w:sz w:val="18"/>
                <w:szCs w:val="18"/>
              </w:rPr>
              <w:t>lepšené jazykové zručnosti pedagógov</w:t>
            </w:r>
          </w:p>
          <w:p w14:paraId="6D3FFB13" w14:textId="4BC84835" w:rsidR="0032555B" w:rsidRPr="000205C7" w:rsidRDefault="00662B5D" w:rsidP="007A3267">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542FC8">
              <w:rPr>
                <w:rFonts w:ascii="Cambria" w:hAnsi="Cambria"/>
                <w:sz w:val="18"/>
                <w:szCs w:val="18"/>
              </w:rPr>
              <w:t>avedené inovované metódy vo vyučovaní</w:t>
            </w:r>
          </w:p>
          <w:p w14:paraId="5320870E" w14:textId="0B12D19F" w:rsidR="000205C7" w:rsidRDefault="00662B5D" w:rsidP="007A3267">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EF012A" w:rsidRPr="000205C7">
              <w:rPr>
                <w:rFonts w:ascii="Cambria" w:hAnsi="Cambria"/>
                <w:sz w:val="18"/>
                <w:szCs w:val="18"/>
              </w:rPr>
              <w:t>výšený záujem</w:t>
            </w:r>
            <w:r w:rsidR="000205C7" w:rsidRPr="000205C7">
              <w:rPr>
                <w:rFonts w:ascii="Cambria" w:hAnsi="Cambria"/>
                <w:sz w:val="18"/>
                <w:szCs w:val="18"/>
              </w:rPr>
              <w:t xml:space="preserve"> žiakov</w:t>
            </w:r>
            <w:r w:rsidR="005D2A62">
              <w:rPr>
                <w:rFonts w:ascii="Cambria" w:hAnsi="Cambria"/>
                <w:sz w:val="18"/>
                <w:szCs w:val="18"/>
              </w:rPr>
              <w:t xml:space="preserve"> </w:t>
            </w:r>
            <w:r w:rsidR="00066604">
              <w:rPr>
                <w:rFonts w:ascii="Cambria" w:hAnsi="Cambria"/>
                <w:sz w:val="18"/>
                <w:szCs w:val="18"/>
              </w:rPr>
              <w:t>o v</w:t>
            </w:r>
            <w:r w:rsidR="005D2A62">
              <w:rPr>
                <w:rFonts w:ascii="Cambria" w:hAnsi="Cambria"/>
                <w:sz w:val="18"/>
                <w:szCs w:val="18"/>
              </w:rPr>
              <w:t>ýučbu</w:t>
            </w:r>
          </w:p>
          <w:p w14:paraId="379686DD" w14:textId="3C8B7CBF" w:rsidR="0011378C" w:rsidRPr="00264C5B" w:rsidRDefault="00662B5D" w:rsidP="007A3267">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002849" w:rsidRPr="00251ACF">
              <w:rPr>
                <w:rFonts w:ascii="Cambria" w:hAnsi="Cambria"/>
                <w:sz w:val="18"/>
                <w:szCs w:val="18"/>
              </w:rPr>
              <w:t xml:space="preserve">lepšené kompetencie </w:t>
            </w:r>
            <w:r w:rsidR="00002849">
              <w:rPr>
                <w:rFonts w:ascii="Cambria" w:hAnsi="Cambria"/>
                <w:sz w:val="18"/>
                <w:szCs w:val="18"/>
              </w:rPr>
              <w:t>pedagógov</w:t>
            </w:r>
            <w:r w:rsidR="00002849" w:rsidRPr="00251ACF">
              <w:rPr>
                <w:rFonts w:ascii="Cambria" w:hAnsi="Cambria"/>
                <w:sz w:val="18"/>
                <w:szCs w:val="18"/>
              </w:rPr>
              <w:t xml:space="preserve"> v projektovom manažmente</w:t>
            </w:r>
          </w:p>
        </w:tc>
      </w:tr>
      <w:tr w:rsidR="00DD71E5" w:rsidRPr="00AF5B58" w14:paraId="037D8B35" w14:textId="77777777" w:rsidTr="003507C2">
        <w:trPr>
          <w:cantSplit/>
        </w:trPr>
        <w:tc>
          <w:tcPr>
            <w:tcW w:w="2127" w:type="dxa"/>
          </w:tcPr>
          <w:p w14:paraId="0BFA1F16"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158752BB" w14:textId="28D0FB5A" w:rsidR="0032555B" w:rsidRPr="000205C7" w:rsidRDefault="00636388" w:rsidP="00D06D54">
            <w:pPr>
              <w:spacing w:line="240" w:lineRule="auto"/>
              <w:contextualSpacing/>
              <w:rPr>
                <w:rFonts w:ascii="Cambria" w:hAnsi="Cambria"/>
                <w:sz w:val="18"/>
                <w:szCs w:val="18"/>
              </w:rPr>
            </w:pPr>
            <w:r>
              <w:rPr>
                <w:rFonts w:ascii="Cambria" w:hAnsi="Cambria"/>
                <w:sz w:val="18"/>
                <w:szCs w:val="18"/>
              </w:rPr>
              <w:t>Výstupy týkajúce sa obsahu vzdelávacieho procesu</w:t>
            </w:r>
            <w:r w:rsidR="00485A0D" w:rsidRPr="000205C7">
              <w:rPr>
                <w:rFonts w:ascii="Cambria" w:hAnsi="Cambria"/>
                <w:sz w:val="18"/>
                <w:szCs w:val="18"/>
              </w:rPr>
              <w:t xml:space="preserve"> sú udržateľné.</w:t>
            </w:r>
            <w:r>
              <w:rPr>
                <w:rFonts w:ascii="Cambria" w:hAnsi="Cambria"/>
                <w:sz w:val="18"/>
                <w:szCs w:val="18"/>
              </w:rPr>
              <w:t xml:space="preserve"> V prípade didaktickej techniky dochádza k výmene za výpočtovú techniku, ktorá v súčasnosti viac zodpovedá konkrétnym požiadavkám cieľových skupín.</w:t>
            </w:r>
            <w:r w:rsidR="00927FD0">
              <w:rPr>
                <w:rFonts w:ascii="Cambria" w:hAnsi="Cambria"/>
                <w:sz w:val="18"/>
                <w:szCs w:val="18"/>
              </w:rPr>
              <w:t xml:space="preserve"> Cieľové skupiny však prejavujú záujem novú didaktickú techniku využívať </w:t>
            </w:r>
            <w:r w:rsidR="00DE71FF">
              <w:rPr>
                <w:rFonts w:ascii="Cambria" w:hAnsi="Cambria"/>
                <w:sz w:val="18"/>
                <w:szCs w:val="18"/>
              </w:rPr>
              <w:t>vo</w:t>
            </w:r>
            <w:r w:rsidR="00E6326D">
              <w:rPr>
                <w:rFonts w:ascii="Cambria" w:hAnsi="Cambria"/>
                <w:sz w:val="18"/>
                <w:szCs w:val="18"/>
              </w:rPr>
              <w:t> </w:t>
            </w:r>
            <w:r w:rsidR="00DE71FF">
              <w:rPr>
                <w:rFonts w:ascii="Cambria" w:hAnsi="Cambria"/>
                <w:sz w:val="18"/>
                <w:szCs w:val="18"/>
              </w:rPr>
              <w:t>vyučovacom procese.</w:t>
            </w:r>
          </w:p>
        </w:tc>
      </w:tr>
      <w:tr w:rsidR="00DD71E5" w:rsidRPr="00AF5B58" w14:paraId="45FBA2B7" w14:textId="77777777" w:rsidTr="003507C2">
        <w:trPr>
          <w:cantSplit/>
        </w:trPr>
        <w:tc>
          <w:tcPr>
            <w:tcW w:w="2127" w:type="dxa"/>
          </w:tcPr>
          <w:p w14:paraId="0252175F"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572BCA45" w14:textId="6C0085C5" w:rsidR="00DD71E5" w:rsidRPr="007E719E" w:rsidRDefault="00066604" w:rsidP="00002849">
            <w:pPr>
              <w:numPr>
                <w:ilvl w:val="0"/>
                <w:numId w:val="1"/>
              </w:numPr>
              <w:spacing w:after="120" w:line="240" w:lineRule="auto"/>
              <w:ind w:left="357" w:hanging="357"/>
              <w:contextualSpacing/>
              <w:rPr>
                <w:rFonts w:ascii="Cambria" w:hAnsi="Cambria"/>
                <w:sz w:val="18"/>
                <w:szCs w:val="18"/>
              </w:rPr>
            </w:pPr>
            <w:r>
              <w:rPr>
                <w:rFonts w:ascii="Cambria" w:hAnsi="Cambria"/>
                <w:sz w:val="18"/>
                <w:szCs w:val="18"/>
              </w:rPr>
              <w:t>V</w:t>
            </w:r>
            <w:r w:rsidR="00DD71E5" w:rsidRPr="00D10924">
              <w:rPr>
                <w:rFonts w:ascii="Cambria" w:hAnsi="Cambria"/>
                <w:sz w:val="18"/>
                <w:szCs w:val="18"/>
              </w:rPr>
              <w:t>ysoký</w:t>
            </w:r>
          </w:p>
        </w:tc>
      </w:tr>
    </w:tbl>
    <w:p w14:paraId="3A58E615" w14:textId="77777777" w:rsidR="003507C2" w:rsidRPr="007E719E" w:rsidRDefault="003507C2" w:rsidP="00E46F6A">
      <w:pPr>
        <w:spacing w:after="240"/>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E12960" w:rsidRPr="00AF5B58" w14:paraId="6E6D241E" w14:textId="77777777" w:rsidTr="003507C2">
        <w:trPr>
          <w:cantSplit/>
        </w:trPr>
        <w:tc>
          <w:tcPr>
            <w:tcW w:w="2127" w:type="dxa"/>
          </w:tcPr>
          <w:p w14:paraId="0D74051E" w14:textId="2EF4134A" w:rsidR="00E12960" w:rsidRPr="007E719E" w:rsidRDefault="0084326B" w:rsidP="00E12960">
            <w:pPr>
              <w:spacing w:line="240" w:lineRule="auto"/>
              <w:contextualSpacing/>
              <w:rPr>
                <w:rFonts w:ascii="Cambria" w:hAnsi="Cambria"/>
                <w:sz w:val="18"/>
                <w:szCs w:val="18"/>
              </w:rPr>
            </w:pPr>
            <w:r w:rsidRPr="007E719E">
              <w:rPr>
                <w:rFonts w:ascii="Cambria" w:hAnsi="Cambria"/>
                <w:sz w:val="18"/>
                <w:szCs w:val="18"/>
              </w:rPr>
              <w:br w:type="page"/>
            </w:r>
            <w:r w:rsidR="00E12960" w:rsidRPr="007E719E">
              <w:rPr>
                <w:rFonts w:ascii="Cambria" w:hAnsi="Cambria"/>
                <w:sz w:val="18"/>
                <w:szCs w:val="18"/>
              </w:rPr>
              <w:t>Poradové číslo projektu</w:t>
            </w:r>
          </w:p>
        </w:tc>
        <w:tc>
          <w:tcPr>
            <w:tcW w:w="7200" w:type="dxa"/>
          </w:tcPr>
          <w:p w14:paraId="36F4F524" w14:textId="701AF1C9"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26.</w:t>
            </w:r>
          </w:p>
        </w:tc>
      </w:tr>
      <w:tr w:rsidR="00E12960" w:rsidRPr="00AF5B58" w14:paraId="126122C9" w14:textId="77777777" w:rsidTr="003507C2">
        <w:trPr>
          <w:cantSplit/>
        </w:trPr>
        <w:tc>
          <w:tcPr>
            <w:tcW w:w="2127" w:type="dxa"/>
          </w:tcPr>
          <w:p w14:paraId="16DE13B9" w14:textId="3F7EBDC2"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60A76F2E" w14:textId="1CE3DA55" w:rsidR="00E12960" w:rsidRPr="007E719E" w:rsidRDefault="0009026A" w:rsidP="00E12960">
            <w:pPr>
              <w:spacing w:line="240" w:lineRule="auto"/>
              <w:contextualSpacing/>
              <w:rPr>
                <w:rFonts w:ascii="Cambria" w:hAnsi="Cambria"/>
                <w:sz w:val="18"/>
                <w:szCs w:val="18"/>
              </w:rPr>
            </w:pPr>
            <w:r w:rsidRPr="007E719E">
              <w:rPr>
                <w:rFonts w:ascii="Cambria" w:hAnsi="Cambria"/>
                <w:sz w:val="18"/>
                <w:szCs w:val="18"/>
              </w:rPr>
              <w:t>Premena tradičnej školy na modernú</w:t>
            </w:r>
          </w:p>
        </w:tc>
      </w:tr>
      <w:tr w:rsidR="00DD71E5" w:rsidRPr="00AF5B58" w14:paraId="435AB7E9" w14:textId="77777777" w:rsidTr="003507C2">
        <w:trPr>
          <w:cantSplit/>
        </w:trPr>
        <w:tc>
          <w:tcPr>
            <w:tcW w:w="2127" w:type="dxa"/>
          </w:tcPr>
          <w:p w14:paraId="6C0F7C05" w14:textId="47286239"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2EF5B341" w14:textId="4899B38E" w:rsidR="00DD71E5" w:rsidRPr="007E719E" w:rsidRDefault="0009026A" w:rsidP="00347EA3">
            <w:pPr>
              <w:spacing w:line="240" w:lineRule="auto"/>
              <w:contextualSpacing/>
              <w:rPr>
                <w:rFonts w:ascii="Cambria" w:hAnsi="Cambria"/>
                <w:sz w:val="18"/>
                <w:szCs w:val="18"/>
              </w:rPr>
            </w:pPr>
            <w:r w:rsidRPr="007E719E">
              <w:rPr>
                <w:rFonts w:ascii="Cambria" w:hAnsi="Cambria"/>
                <w:sz w:val="18"/>
                <w:szCs w:val="18"/>
              </w:rPr>
              <w:t>26110130452</w:t>
            </w:r>
          </w:p>
          <w:p w14:paraId="1CBF65F9" w14:textId="52CDA9D1" w:rsidR="0009026A" w:rsidRPr="007E719E" w:rsidRDefault="00A74FB3" w:rsidP="00347EA3">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1 </w:t>
            </w:r>
            <w:r w:rsidR="00457216" w:rsidRPr="007E719E">
              <w:rPr>
                <w:rFonts w:ascii="Cambria" w:hAnsi="Cambria"/>
                <w:sz w:val="18"/>
                <w:szCs w:val="18"/>
              </w:rPr>
              <w:t>Reforma systému vzdelávania a odbornej prípravy</w:t>
            </w:r>
          </w:p>
          <w:p w14:paraId="2915C607" w14:textId="6C5D4CAE" w:rsidR="00DD71E5" w:rsidRPr="007E719E" w:rsidRDefault="00347EA3" w:rsidP="00347EA3">
            <w:pPr>
              <w:spacing w:line="240" w:lineRule="auto"/>
              <w:rPr>
                <w:rFonts w:ascii="Cambria" w:hAnsi="Cambria"/>
                <w:sz w:val="18"/>
                <w:szCs w:val="18"/>
              </w:rPr>
            </w:pPr>
            <w:r>
              <w:rPr>
                <w:rFonts w:ascii="Cambria" w:hAnsi="Cambria"/>
                <w:sz w:val="18"/>
                <w:szCs w:val="18"/>
              </w:rPr>
              <w:t xml:space="preserve">Opatrenie </w:t>
            </w:r>
            <w:r w:rsidR="006D14D8" w:rsidRPr="007E719E">
              <w:rPr>
                <w:rFonts w:ascii="Cambria" w:hAnsi="Cambria"/>
                <w:sz w:val="18"/>
                <w:szCs w:val="18"/>
              </w:rPr>
              <w:t>1.1 Premena tradičnej školy na modernú</w:t>
            </w:r>
          </w:p>
        </w:tc>
      </w:tr>
      <w:tr w:rsidR="00DD71E5" w:rsidRPr="00AF5B58" w14:paraId="5C5EE476" w14:textId="77777777" w:rsidTr="003507C2">
        <w:trPr>
          <w:cantSplit/>
        </w:trPr>
        <w:tc>
          <w:tcPr>
            <w:tcW w:w="2127" w:type="dxa"/>
          </w:tcPr>
          <w:p w14:paraId="0A4E366C"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758A795D" w14:textId="00E6883F" w:rsidR="00DD71E5" w:rsidRPr="007E719E" w:rsidRDefault="000E2FB8" w:rsidP="00D06D54">
            <w:pPr>
              <w:spacing w:line="240" w:lineRule="auto"/>
              <w:contextualSpacing/>
              <w:rPr>
                <w:rFonts w:ascii="Cambria" w:hAnsi="Cambria"/>
                <w:sz w:val="18"/>
                <w:szCs w:val="18"/>
              </w:rPr>
            </w:pPr>
            <w:r w:rsidRPr="007E719E">
              <w:rPr>
                <w:rFonts w:ascii="Cambria" w:hAnsi="Cambria"/>
                <w:sz w:val="18"/>
                <w:szCs w:val="18"/>
              </w:rPr>
              <w:t>Základná škola s materskou školou, Školská 1575 Hriňová</w:t>
            </w:r>
          </w:p>
        </w:tc>
      </w:tr>
      <w:tr w:rsidR="00DD71E5" w:rsidRPr="00AF5B58" w14:paraId="485E2B1F" w14:textId="77777777" w:rsidTr="003507C2">
        <w:trPr>
          <w:cantSplit/>
        </w:trPr>
        <w:tc>
          <w:tcPr>
            <w:tcW w:w="2127" w:type="dxa"/>
          </w:tcPr>
          <w:p w14:paraId="3F6F707D"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313B3B49" w14:textId="2D12000B" w:rsidR="00DD71E5" w:rsidRPr="007E719E" w:rsidRDefault="002760DB" w:rsidP="00D06D54">
            <w:pPr>
              <w:spacing w:line="240" w:lineRule="auto"/>
              <w:contextualSpacing/>
              <w:rPr>
                <w:rFonts w:ascii="Cambria" w:hAnsi="Cambria"/>
                <w:sz w:val="18"/>
                <w:szCs w:val="18"/>
              </w:rPr>
            </w:pPr>
            <w:r w:rsidRPr="007E719E">
              <w:rPr>
                <w:rFonts w:ascii="Cambria" w:hAnsi="Cambria"/>
                <w:sz w:val="18"/>
                <w:szCs w:val="18"/>
              </w:rPr>
              <w:t>Cieľ projektu kopíruje cieľ opatrenia v plnej miere a je ním uskutočnenie obsahovej prestavby vzdelávania na základnej škole</w:t>
            </w:r>
            <w:r w:rsidR="00992B47">
              <w:rPr>
                <w:rFonts w:ascii="Cambria" w:hAnsi="Cambria"/>
                <w:sz w:val="18"/>
                <w:szCs w:val="18"/>
              </w:rPr>
              <w:t>.</w:t>
            </w:r>
          </w:p>
        </w:tc>
      </w:tr>
      <w:tr w:rsidR="00DD71E5" w:rsidRPr="00AF5B58" w14:paraId="0104B3E0" w14:textId="77777777" w:rsidTr="003507C2">
        <w:trPr>
          <w:cantSplit/>
        </w:trPr>
        <w:tc>
          <w:tcPr>
            <w:tcW w:w="2127" w:type="dxa"/>
          </w:tcPr>
          <w:p w14:paraId="5FA928AA"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7789EAE1" w14:textId="43AF0CBE" w:rsidR="00DD71E5" w:rsidRPr="007E719E" w:rsidRDefault="00AD68A2" w:rsidP="00D06D54">
            <w:pPr>
              <w:spacing w:line="240" w:lineRule="auto"/>
              <w:contextualSpacing/>
              <w:rPr>
                <w:rFonts w:ascii="Cambria" w:hAnsi="Cambria"/>
                <w:b/>
                <w:sz w:val="18"/>
                <w:szCs w:val="18"/>
              </w:rPr>
            </w:pPr>
            <w:r w:rsidRPr="007E719E">
              <w:rPr>
                <w:rFonts w:ascii="Cambria" w:hAnsi="Cambria"/>
                <w:sz w:val="18"/>
                <w:szCs w:val="18"/>
              </w:rPr>
              <w:t>1.1 Inovácia učebných textov, materiálov a ich implementácia do vyučovacieho procesu</w:t>
            </w:r>
          </w:p>
        </w:tc>
      </w:tr>
      <w:tr w:rsidR="00DD71E5" w:rsidRPr="00AF5B58" w14:paraId="6B93A42A" w14:textId="77777777" w:rsidTr="003507C2">
        <w:trPr>
          <w:cantSplit/>
        </w:trPr>
        <w:tc>
          <w:tcPr>
            <w:tcW w:w="2127" w:type="dxa"/>
          </w:tcPr>
          <w:p w14:paraId="2C754ED9"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2B5EB6B2" w14:textId="2FD31CD7" w:rsidR="00DD71E5" w:rsidRPr="00347EA3" w:rsidRDefault="00992B47" w:rsidP="00BF5800">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584B38" w:rsidRPr="00347EA3">
              <w:rPr>
                <w:rFonts w:ascii="Cambria" w:hAnsi="Cambria"/>
                <w:sz w:val="18"/>
                <w:szCs w:val="18"/>
              </w:rPr>
              <w:t xml:space="preserve">iaci </w:t>
            </w:r>
            <w:r w:rsidR="00021E9A">
              <w:rPr>
                <w:rFonts w:ascii="Cambria" w:hAnsi="Cambria"/>
                <w:sz w:val="18"/>
                <w:szCs w:val="18"/>
              </w:rPr>
              <w:t>základnej školy</w:t>
            </w:r>
          </w:p>
        </w:tc>
      </w:tr>
      <w:tr w:rsidR="00DD71E5" w:rsidRPr="00AF5B58" w14:paraId="1C114125" w14:textId="77777777" w:rsidTr="003507C2">
        <w:trPr>
          <w:cantSplit/>
        </w:trPr>
        <w:tc>
          <w:tcPr>
            <w:tcW w:w="2127" w:type="dxa"/>
          </w:tcPr>
          <w:p w14:paraId="1A0DCB1F"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4EE5424E" w14:textId="06A6A112" w:rsidR="00DD71E5" w:rsidRPr="007E719E" w:rsidRDefault="00992B47" w:rsidP="00BF5800">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7A722A" w:rsidRPr="007E719E">
              <w:rPr>
                <w:rFonts w:ascii="Cambria" w:hAnsi="Cambria"/>
                <w:sz w:val="18"/>
                <w:szCs w:val="18"/>
              </w:rPr>
              <w:t xml:space="preserve">novovaná pedagogická dokumentácia  </w:t>
            </w:r>
          </w:p>
          <w:p w14:paraId="199ACC71" w14:textId="14419039" w:rsidR="00DD71E5" w:rsidRPr="007E719E" w:rsidRDefault="00992B47" w:rsidP="00BF5800">
            <w:pPr>
              <w:pStyle w:val="Odsekzoznamu"/>
              <w:numPr>
                <w:ilvl w:val="0"/>
                <w:numId w:val="4"/>
              </w:numPr>
              <w:spacing w:line="240" w:lineRule="auto"/>
              <w:ind w:left="357" w:hanging="357"/>
              <w:rPr>
                <w:rFonts w:ascii="Cambria" w:hAnsi="Cambria"/>
                <w:sz w:val="18"/>
                <w:szCs w:val="18"/>
              </w:rPr>
            </w:pPr>
            <w:r>
              <w:rPr>
                <w:rFonts w:ascii="Cambria" w:hAnsi="Cambria"/>
                <w:sz w:val="18"/>
                <w:szCs w:val="18"/>
              </w:rPr>
              <w:t>d</w:t>
            </w:r>
            <w:r w:rsidR="00E411FD" w:rsidRPr="007E719E">
              <w:rPr>
                <w:rFonts w:ascii="Cambria" w:hAnsi="Cambria"/>
                <w:sz w:val="18"/>
                <w:szCs w:val="18"/>
              </w:rPr>
              <w:t>idaktické pomôcky</w:t>
            </w:r>
          </w:p>
          <w:p w14:paraId="1E3616B1" w14:textId="5BCBA493" w:rsidR="00DD71E5" w:rsidRPr="007E719E" w:rsidRDefault="00992B47" w:rsidP="00BF5800">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224AF9" w:rsidRPr="007E719E">
              <w:rPr>
                <w:rFonts w:ascii="Cambria" w:hAnsi="Cambria"/>
                <w:sz w:val="18"/>
                <w:szCs w:val="18"/>
              </w:rPr>
              <w:t>ybudovanie jazykovej a prírodovednej učebne</w:t>
            </w:r>
          </w:p>
        </w:tc>
      </w:tr>
      <w:tr w:rsidR="00DD71E5" w:rsidRPr="00AF5B58" w14:paraId="3F5EF3D5" w14:textId="77777777" w:rsidTr="003507C2">
        <w:trPr>
          <w:cantSplit/>
        </w:trPr>
        <w:tc>
          <w:tcPr>
            <w:tcW w:w="2127" w:type="dxa"/>
          </w:tcPr>
          <w:p w14:paraId="5CFCEECC"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6E61F773" w14:textId="3FC72C05" w:rsidR="00DD71E5" w:rsidRPr="007E719E" w:rsidRDefault="00F575F3" w:rsidP="00F575F3">
            <w:pPr>
              <w:spacing w:line="240" w:lineRule="auto"/>
              <w:rPr>
                <w:rFonts w:ascii="Cambria" w:hAnsi="Cambria"/>
                <w:sz w:val="18"/>
                <w:szCs w:val="18"/>
              </w:rPr>
            </w:pPr>
            <w:r w:rsidRPr="007E719E">
              <w:rPr>
                <w:rFonts w:ascii="Cambria" w:hAnsi="Cambria"/>
                <w:sz w:val="18"/>
                <w:szCs w:val="18"/>
              </w:rPr>
              <w:t xml:space="preserve">Výstupy sú využívané cieľovými skupinami vo vyučovacom procese a vytvorené učebné materiály a dokumentácia slúžia zapojeným pedagogickým pracovníkom </w:t>
            </w:r>
            <w:r w:rsidR="00617D19" w:rsidRPr="007E719E">
              <w:rPr>
                <w:rFonts w:ascii="Cambria" w:hAnsi="Cambria"/>
                <w:sz w:val="18"/>
                <w:szCs w:val="18"/>
              </w:rPr>
              <w:t xml:space="preserve">a ďalším </w:t>
            </w:r>
            <w:r w:rsidR="00B55202" w:rsidRPr="007E719E">
              <w:rPr>
                <w:rFonts w:ascii="Cambria" w:hAnsi="Cambria"/>
                <w:sz w:val="18"/>
                <w:szCs w:val="18"/>
              </w:rPr>
              <w:t>novým</w:t>
            </w:r>
            <w:r w:rsidR="00617D19" w:rsidRPr="007E719E">
              <w:rPr>
                <w:rFonts w:ascii="Cambria" w:hAnsi="Cambria"/>
                <w:sz w:val="18"/>
                <w:szCs w:val="18"/>
              </w:rPr>
              <w:t xml:space="preserve"> zamestnancom</w:t>
            </w:r>
            <w:r w:rsidR="00F34131" w:rsidRPr="007E719E">
              <w:rPr>
                <w:rFonts w:ascii="Cambria" w:hAnsi="Cambria"/>
                <w:sz w:val="18"/>
                <w:szCs w:val="18"/>
              </w:rPr>
              <w:t xml:space="preserve"> aj po skončení projektu v plnej miere.</w:t>
            </w:r>
          </w:p>
        </w:tc>
      </w:tr>
      <w:tr w:rsidR="00DD71E5" w:rsidRPr="00AF5B58" w14:paraId="7C9E67E0" w14:textId="77777777" w:rsidTr="003507C2">
        <w:trPr>
          <w:cantSplit/>
        </w:trPr>
        <w:tc>
          <w:tcPr>
            <w:tcW w:w="2127" w:type="dxa"/>
          </w:tcPr>
          <w:p w14:paraId="38BD125D"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4716D4D5" w14:textId="6ECB92E7" w:rsidR="007423EE" w:rsidRDefault="00992B47" w:rsidP="00BF580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7423EE">
              <w:rPr>
                <w:rFonts w:ascii="Cambria" w:hAnsi="Cambria"/>
                <w:sz w:val="18"/>
                <w:szCs w:val="18"/>
              </w:rPr>
              <w:t>avedené inovované metódy vo vyučovaní</w:t>
            </w:r>
          </w:p>
          <w:p w14:paraId="6568719E" w14:textId="42A5681E" w:rsidR="00403852" w:rsidRPr="007E719E" w:rsidRDefault="00992B47" w:rsidP="00BF580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954D9C" w:rsidRPr="007E719E">
              <w:rPr>
                <w:rFonts w:ascii="Cambria" w:hAnsi="Cambria"/>
                <w:sz w:val="18"/>
                <w:szCs w:val="18"/>
              </w:rPr>
              <w:t>výšený záujem žiakov o v</w:t>
            </w:r>
            <w:r w:rsidR="007423EE">
              <w:rPr>
                <w:rFonts w:ascii="Cambria" w:hAnsi="Cambria"/>
                <w:sz w:val="18"/>
                <w:szCs w:val="18"/>
              </w:rPr>
              <w:t>ýučbu</w:t>
            </w:r>
          </w:p>
          <w:p w14:paraId="48764769" w14:textId="0AF67DD0" w:rsidR="00DD71E5" w:rsidRPr="007E719E" w:rsidRDefault="00992B47" w:rsidP="00BF580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BF5800">
              <w:rPr>
                <w:rFonts w:ascii="Cambria" w:hAnsi="Cambria"/>
                <w:sz w:val="18"/>
                <w:szCs w:val="18"/>
              </w:rPr>
              <w:t>lepšené umiestňovanie žiakov na súťažiach</w:t>
            </w:r>
          </w:p>
        </w:tc>
      </w:tr>
      <w:tr w:rsidR="00DD71E5" w:rsidRPr="00AF5B58" w14:paraId="703092EA" w14:textId="77777777" w:rsidTr="003507C2">
        <w:trPr>
          <w:cantSplit/>
        </w:trPr>
        <w:tc>
          <w:tcPr>
            <w:tcW w:w="2127" w:type="dxa"/>
          </w:tcPr>
          <w:p w14:paraId="6403E952"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051ACCD4" w14:textId="517C5649" w:rsidR="00DD71E5" w:rsidRPr="007E719E" w:rsidRDefault="00960530" w:rsidP="00D06D54">
            <w:pPr>
              <w:spacing w:line="240" w:lineRule="auto"/>
              <w:contextualSpacing/>
              <w:rPr>
                <w:rFonts w:ascii="Cambria" w:hAnsi="Cambria"/>
                <w:sz w:val="18"/>
                <w:szCs w:val="18"/>
              </w:rPr>
            </w:pPr>
            <w:r w:rsidRPr="007E719E">
              <w:rPr>
                <w:rFonts w:ascii="Cambria" w:hAnsi="Cambria"/>
                <w:sz w:val="18"/>
                <w:szCs w:val="18"/>
              </w:rPr>
              <w:t>Výstupy projektu sú udržateľné.</w:t>
            </w:r>
            <w:r w:rsidR="009C3F5A" w:rsidRPr="007E719E">
              <w:rPr>
                <w:rFonts w:ascii="Cambria" w:hAnsi="Cambria"/>
                <w:sz w:val="18"/>
                <w:szCs w:val="18"/>
              </w:rPr>
              <w:t xml:space="preserve"> Pedagogickí zamestnanci a žiaci ich aktívne využívajú počas výchovno-vzdelávacieho procesu.</w:t>
            </w:r>
          </w:p>
        </w:tc>
      </w:tr>
      <w:tr w:rsidR="00DD71E5" w:rsidRPr="00AF5B58" w14:paraId="15975A81" w14:textId="77777777" w:rsidTr="003507C2">
        <w:trPr>
          <w:cantSplit/>
        </w:trPr>
        <w:tc>
          <w:tcPr>
            <w:tcW w:w="2127" w:type="dxa"/>
          </w:tcPr>
          <w:p w14:paraId="12811A2A"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1C4EC990" w14:textId="36D48A1F" w:rsidR="00DD71E5" w:rsidRPr="007E719E" w:rsidRDefault="00DD71E5" w:rsidP="00002849">
            <w:pPr>
              <w:numPr>
                <w:ilvl w:val="0"/>
                <w:numId w:val="1"/>
              </w:numPr>
              <w:spacing w:after="120" w:line="240" w:lineRule="auto"/>
              <w:ind w:left="357" w:hanging="357"/>
              <w:contextualSpacing/>
              <w:rPr>
                <w:rFonts w:ascii="Cambria" w:hAnsi="Cambria"/>
                <w:sz w:val="18"/>
                <w:szCs w:val="18"/>
              </w:rPr>
            </w:pPr>
            <w:r w:rsidRPr="00D10924">
              <w:rPr>
                <w:rFonts w:ascii="Cambria" w:hAnsi="Cambria"/>
                <w:sz w:val="18"/>
                <w:szCs w:val="18"/>
              </w:rPr>
              <w:t>Skôr vysoký</w:t>
            </w:r>
          </w:p>
        </w:tc>
      </w:tr>
    </w:tbl>
    <w:p w14:paraId="05EC6AC3" w14:textId="029680A5" w:rsidR="0084326B" w:rsidRPr="007E719E" w:rsidRDefault="0084326B" w:rsidP="00E46F6A">
      <w:pPr>
        <w:spacing w:after="240"/>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E12960" w:rsidRPr="00AF5B58" w14:paraId="1D33EC35" w14:textId="77777777" w:rsidTr="003507C2">
        <w:trPr>
          <w:cantSplit/>
        </w:trPr>
        <w:tc>
          <w:tcPr>
            <w:tcW w:w="2127" w:type="dxa"/>
          </w:tcPr>
          <w:p w14:paraId="7B6F2C2A" w14:textId="61B15309" w:rsidR="00E12960" w:rsidRPr="007E719E" w:rsidRDefault="007E719E" w:rsidP="00E12960">
            <w:pPr>
              <w:spacing w:line="240" w:lineRule="auto"/>
              <w:contextualSpacing/>
              <w:rPr>
                <w:rFonts w:ascii="Cambria" w:hAnsi="Cambria"/>
                <w:sz w:val="18"/>
                <w:szCs w:val="18"/>
              </w:rPr>
            </w:pPr>
            <w:r w:rsidRPr="007E719E">
              <w:rPr>
                <w:rFonts w:ascii="Cambria" w:hAnsi="Cambria"/>
                <w:sz w:val="18"/>
                <w:szCs w:val="18"/>
              </w:rPr>
              <w:lastRenderedPageBreak/>
              <w:t>Poradové číslo projektu</w:t>
            </w:r>
          </w:p>
        </w:tc>
        <w:tc>
          <w:tcPr>
            <w:tcW w:w="7200" w:type="dxa"/>
          </w:tcPr>
          <w:p w14:paraId="72FE3493" w14:textId="33B19A5D"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27.</w:t>
            </w:r>
          </w:p>
        </w:tc>
      </w:tr>
      <w:tr w:rsidR="00E12960" w:rsidRPr="00AF5B58" w14:paraId="64BE2F6D" w14:textId="77777777" w:rsidTr="003507C2">
        <w:trPr>
          <w:cantSplit/>
        </w:trPr>
        <w:tc>
          <w:tcPr>
            <w:tcW w:w="2127" w:type="dxa"/>
          </w:tcPr>
          <w:p w14:paraId="5D51C634" w14:textId="1476E0EC"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252DAFCE" w14:textId="4C2C330F" w:rsidR="00E12960" w:rsidRPr="007E719E" w:rsidRDefault="001276EB" w:rsidP="00E12960">
            <w:pPr>
              <w:spacing w:line="240" w:lineRule="auto"/>
              <w:contextualSpacing/>
              <w:rPr>
                <w:rFonts w:ascii="Cambria" w:hAnsi="Cambria"/>
                <w:sz w:val="18"/>
                <w:szCs w:val="18"/>
              </w:rPr>
            </w:pPr>
            <w:r w:rsidRPr="007E719E">
              <w:rPr>
                <w:rFonts w:ascii="Cambria" w:hAnsi="Cambria"/>
                <w:sz w:val="18"/>
                <w:szCs w:val="18"/>
              </w:rPr>
              <w:t>Mode</w:t>
            </w:r>
            <w:r w:rsidR="00694655" w:rsidRPr="007E719E">
              <w:rPr>
                <w:rFonts w:ascii="Cambria" w:hAnsi="Cambria"/>
                <w:sz w:val="18"/>
                <w:szCs w:val="18"/>
              </w:rPr>
              <w:t>rná výučba v modernej škole</w:t>
            </w:r>
          </w:p>
        </w:tc>
      </w:tr>
      <w:tr w:rsidR="00DD71E5" w:rsidRPr="00AF5B58" w14:paraId="75ABD94A" w14:textId="77777777" w:rsidTr="003507C2">
        <w:trPr>
          <w:cantSplit/>
        </w:trPr>
        <w:tc>
          <w:tcPr>
            <w:tcW w:w="2127" w:type="dxa"/>
          </w:tcPr>
          <w:p w14:paraId="6BF96A05" w14:textId="5057AF6E"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12025EAB" w14:textId="3CA1540F" w:rsidR="00DD71E5" w:rsidRPr="007E719E" w:rsidRDefault="00B8333B" w:rsidP="00347EA3">
            <w:pPr>
              <w:spacing w:line="240" w:lineRule="auto"/>
              <w:contextualSpacing/>
              <w:rPr>
                <w:rFonts w:ascii="Cambria" w:hAnsi="Cambria"/>
                <w:sz w:val="18"/>
                <w:szCs w:val="18"/>
              </w:rPr>
            </w:pPr>
            <w:r w:rsidRPr="007E719E">
              <w:rPr>
                <w:rFonts w:ascii="Cambria" w:hAnsi="Cambria"/>
                <w:sz w:val="18"/>
                <w:szCs w:val="18"/>
              </w:rPr>
              <w:t>26110130458</w:t>
            </w:r>
          </w:p>
          <w:p w14:paraId="5B045970" w14:textId="1F206050" w:rsidR="00584F9E" w:rsidRPr="007E719E" w:rsidRDefault="00A74FB3" w:rsidP="00347EA3">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1 </w:t>
            </w:r>
            <w:r w:rsidR="00984EEC" w:rsidRPr="007E719E">
              <w:rPr>
                <w:rFonts w:ascii="Cambria" w:hAnsi="Cambria"/>
                <w:sz w:val="18"/>
                <w:szCs w:val="18"/>
              </w:rPr>
              <w:t>Reforma systému vzdelávania a odbornej prípravy</w:t>
            </w:r>
          </w:p>
          <w:p w14:paraId="5A652791" w14:textId="5142F6B2" w:rsidR="00DD71E5" w:rsidRPr="007E719E" w:rsidRDefault="00347EA3" w:rsidP="00347EA3">
            <w:pPr>
              <w:spacing w:line="240" w:lineRule="auto"/>
              <w:rPr>
                <w:rFonts w:ascii="Cambria" w:hAnsi="Cambria"/>
                <w:sz w:val="18"/>
                <w:szCs w:val="18"/>
              </w:rPr>
            </w:pPr>
            <w:r>
              <w:rPr>
                <w:rFonts w:ascii="Cambria" w:hAnsi="Cambria"/>
                <w:sz w:val="18"/>
                <w:szCs w:val="18"/>
              </w:rPr>
              <w:t xml:space="preserve">Opatrenie </w:t>
            </w:r>
            <w:r w:rsidR="00584F9E" w:rsidRPr="007E719E">
              <w:rPr>
                <w:rFonts w:ascii="Cambria" w:hAnsi="Cambria"/>
                <w:sz w:val="18"/>
                <w:szCs w:val="18"/>
              </w:rPr>
              <w:t>1.1 Premena tradičnej školy na modernú</w:t>
            </w:r>
          </w:p>
        </w:tc>
      </w:tr>
      <w:tr w:rsidR="00DD71E5" w:rsidRPr="00AF5B58" w14:paraId="48849EAC" w14:textId="77777777" w:rsidTr="003507C2">
        <w:trPr>
          <w:cantSplit/>
        </w:trPr>
        <w:tc>
          <w:tcPr>
            <w:tcW w:w="2127" w:type="dxa"/>
          </w:tcPr>
          <w:p w14:paraId="5CBBD023"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2C2CAA0E" w14:textId="14A89037" w:rsidR="00DD71E5" w:rsidRPr="007E719E" w:rsidRDefault="00694655" w:rsidP="00D06D54">
            <w:pPr>
              <w:spacing w:line="240" w:lineRule="auto"/>
              <w:contextualSpacing/>
              <w:rPr>
                <w:rFonts w:ascii="Cambria" w:hAnsi="Cambria"/>
                <w:sz w:val="18"/>
                <w:szCs w:val="18"/>
              </w:rPr>
            </w:pPr>
            <w:r w:rsidRPr="007E719E">
              <w:rPr>
                <w:rFonts w:ascii="Cambria" w:hAnsi="Cambria"/>
                <w:sz w:val="18"/>
                <w:szCs w:val="18"/>
              </w:rPr>
              <w:t>ZŠ Nové Zámky</w:t>
            </w:r>
          </w:p>
        </w:tc>
      </w:tr>
      <w:tr w:rsidR="00DD71E5" w:rsidRPr="00AF5B58" w14:paraId="55EBE002" w14:textId="77777777" w:rsidTr="003507C2">
        <w:trPr>
          <w:cantSplit/>
        </w:trPr>
        <w:tc>
          <w:tcPr>
            <w:tcW w:w="2127" w:type="dxa"/>
          </w:tcPr>
          <w:p w14:paraId="22C8002E"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6DBBBA6D" w14:textId="4565E470" w:rsidR="00DD71E5" w:rsidRPr="007E719E" w:rsidRDefault="006A3F97" w:rsidP="00D06D54">
            <w:pPr>
              <w:spacing w:line="240" w:lineRule="auto"/>
              <w:contextualSpacing/>
              <w:rPr>
                <w:rFonts w:ascii="Cambria" w:hAnsi="Cambria"/>
                <w:sz w:val="18"/>
                <w:szCs w:val="18"/>
              </w:rPr>
            </w:pPr>
            <w:r w:rsidRPr="007E719E">
              <w:rPr>
                <w:rFonts w:ascii="Cambria" w:hAnsi="Cambria"/>
                <w:sz w:val="18"/>
                <w:szCs w:val="18"/>
              </w:rPr>
              <w:t xml:space="preserve">Obsahová prestavba vzdelávania na </w:t>
            </w:r>
            <w:r w:rsidR="00637C84">
              <w:rPr>
                <w:rFonts w:ascii="Cambria" w:hAnsi="Cambria"/>
                <w:sz w:val="18"/>
                <w:szCs w:val="18"/>
              </w:rPr>
              <w:t>základnej škole</w:t>
            </w:r>
            <w:r w:rsidRPr="007E719E">
              <w:rPr>
                <w:rFonts w:ascii="Cambria" w:hAnsi="Cambria"/>
                <w:sz w:val="18"/>
                <w:szCs w:val="18"/>
              </w:rPr>
              <w:t xml:space="preserve"> s využitím inovatívnych foriem a metód výučby za účelom prípravy absolventa pre potreby vedomostnej spoločnosti</w:t>
            </w:r>
            <w:r w:rsidR="00992B47">
              <w:rPr>
                <w:rFonts w:ascii="Cambria" w:hAnsi="Cambria"/>
                <w:sz w:val="18"/>
                <w:szCs w:val="18"/>
              </w:rPr>
              <w:t>.</w:t>
            </w:r>
          </w:p>
        </w:tc>
      </w:tr>
      <w:tr w:rsidR="00DD71E5" w:rsidRPr="00AF5B58" w14:paraId="121DBF69" w14:textId="77777777" w:rsidTr="003507C2">
        <w:trPr>
          <w:cantSplit/>
        </w:trPr>
        <w:tc>
          <w:tcPr>
            <w:tcW w:w="2127" w:type="dxa"/>
          </w:tcPr>
          <w:p w14:paraId="54FD82AB"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69DBE39C" w14:textId="33B7D780" w:rsidR="00DD71E5" w:rsidRPr="004426A9" w:rsidRDefault="005C6A53" w:rsidP="004A7014">
            <w:pPr>
              <w:pStyle w:val="Odsekzoznamu"/>
              <w:numPr>
                <w:ilvl w:val="1"/>
                <w:numId w:val="34"/>
              </w:numPr>
              <w:spacing w:line="240" w:lineRule="auto"/>
              <w:rPr>
                <w:rFonts w:ascii="Cambria" w:hAnsi="Cambria"/>
                <w:sz w:val="18"/>
                <w:szCs w:val="18"/>
              </w:rPr>
            </w:pPr>
            <w:r w:rsidRPr="004426A9">
              <w:rPr>
                <w:rFonts w:ascii="Cambria" w:hAnsi="Cambria"/>
                <w:sz w:val="18"/>
                <w:szCs w:val="18"/>
              </w:rPr>
              <w:t>Inovačná metóda CLIL</w:t>
            </w:r>
          </w:p>
          <w:p w14:paraId="65E8F658" w14:textId="353F705A" w:rsidR="00DE74CB" w:rsidRPr="004426A9" w:rsidRDefault="00B479A0" w:rsidP="004A7014">
            <w:pPr>
              <w:pStyle w:val="Odsekzoznamu"/>
              <w:numPr>
                <w:ilvl w:val="1"/>
                <w:numId w:val="34"/>
              </w:numPr>
              <w:spacing w:line="240" w:lineRule="auto"/>
              <w:rPr>
                <w:rFonts w:ascii="Cambria" w:hAnsi="Cambria"/>
                <w:sz w:val="18"/>
                <w:szCs w:val="18"/>
              </w:rPr>
            </w:pPr>
            <w:r w:rsidRPr="004426A9">
              <w:rPr>
                <w:rFonts w:ascii="Cambria" w:hAnsi="Cambria"/>
                <w:sz w:val="18"/>
                <w:szCs w:val="18"/>
              </w:rPr>
              <w:t xml:space="preserve">Kurz CLIL pre cieľové skupiny vo Veľkej </w:t>
            </w:r>
            <w:r w:rsidR="00DE74CB" w:rsidRPr="004426A9">
              <w:rPr>
                <w:rFonts w:ascii="Cambria" w:hAnsi="Cambria"/>
                <w:sz w:val="18"/>
                <w:szCs w:val="18"/>
              </w:rPr>
              <w:t xml:space="preserve">  </w:t>
            </w:r>
          </w:p>
          <w:p w14:paraId="68D6D2D4" w14:textId="0C455B22" w:rsidR="00B479A0" w:rsidRPr="004426A9" w:rsidRDefault="00B479A0" w:rsidP="00EB542E">
            <w:pPr>
              <w:pStyle w:val="Odsekzoznamu"/>
              <w:spacing w:line="240" w:lineRule="auto"/>
              <w:ind w:left="360"/>
              <w:rPr>
                <w:rFonts w:ascii="Cambria" w:hAnsi="Cambria"/>
                <w:sz w:val="18"/>
                <w:szCs w:val="18"/>
              </w:rPr>
            </w:pPr>
            <w:r w:rsidRPr="004426A9">
              <w:rPr>
                <w:rFonts w:ascii="Cambria" w:hAnsi="Cambria"/>
                <w:sz w:val="18"/>
                <w:szCs w:val="18"/>
              </w:rPr>
              <w:t>Británii</w:t>
            </w:r>
          </w:p>
          <w:p w14:paraId="26670B8A" w14:textId="249EDBC1" w:rsidR="00DE74CB" w:rsidRPr="004426A9" w:rsidRDefault="00AD1ABA" w:rsidP="004426A9">
            <w:pPr>
              <w:autoSpaceDE w:val="0"/>
              <w:autoSpaceDN w:val="0"/>
              <w:adjustRightInd w:val="0"/>
              <w:spacing w:line="240" w:lineRule="auto"/>
              <w:ind w:left="357" w:hanging="357"/>
              <w:contextualSpacing/>
              <w:rPr>
                <w:rFonts w:ascii="Cambria" w:hAnsi="Cambria"/>
                <w:sz w:val="18"/>
                <w:szCs w:val="18"/>
              </w:rPr>
            </w:pPr>
            <w:r w:rsidRPr="004426A9">
              <w:rPr>
                <w:rFonts w:ascii="Cambria" w:hAnsi="Cambria"/>
                <w:sz w:val="18"/>
                <w:szCs w:val="18"/>
              </w:rPr>
              <w:t xml:space="preserve">2.1  </w:t>
            </w:r>
            <w:r w:rsidR="004426A9">
              <w:rPr>
                <w:rFonts w:ascii="Cambria" w:hAnsi="Cambria"/>
                <w:sz w:val="18"/>
                <w:szCs w:val="18"/>
              </w:rPr>
              <w:t xml:space="preserve"> </w:t>
            </w:r>
            <w:r w:rsidRPr="004426A9">
              <w:rPr>
                <w:rFonts w:ascii="Cambria" w:hAnsi="Cambria"/>
                <w:sz w:val="18"/>
                <w:szCs w:val="18"/>
              </w:rPr>
              <w:t xml:space="preserve">Rozvoj čitateľskej gramotnosti a zvyšovanie </w:t>
            </w:r>
          </w:p>
          <w:p w14:paraId="4955DC20" w14:textId="3EC7A4E7" w:rsidR="00B479A0" w:rsidRPr="004426A9" w:rsidRDefault="00DE74CB" w:rsidP="004426A9">
            <w:pPr>
              <w:autoSpaceDE w:val="0"/>
              <w:autoSpaceDN w:val="0"/>
              <w:adjustRightInd w:val="0"/>
              <w:spacing w:line="240" w:lineRule="auto"/>
              <w:ind w:left="357" w:hanging="357"/>
              <w:rPr>
                <w:rFonts w:ascii="Cambria" w:hAnsi="Cambria"/>
                <w:sz w:val="18"/>
                <w:szCs w:val="18"/>
              </w:rPr>
            </w:pPr>
            <w:r w:rsidRPr="004426A9">
              <w:rPr>
                <w:rFonts w:ascii="Cambria" w:hAnsi="Cambria"/>
                <w:sz w:val="18"/>
                <w:szCs w:val="18"/>
              </w:rPr>
              <w:t xml:space="preserve">        </w:t>
            </w:r>
            <w:r w:rsidR="004426A9">
              <w:rPr>
                <w:rFonts w:ascii="Cambria" w:hAnsi="Cambria"/>
                <w:sz w:val="18"/>
                <w:szCs w:val="18"/>
              </w:rPr>
              <w:t xml:space="preserve"> </w:t>
            </w:r>
            <w:r w:rsidR="00AD1ABA" w:rsidRPr="004426A9">
              <w:rPr>
                <w:rFonts w:ascii="Cambria" w:hAnsi="Cambria"/>
                <w:sz w:val="18"/>
                <w:szCs w:val="18"/>
              </w:rPr>
              <w:t>zručností metakognitívnych stratégií</w:t>
            </w:r>
          </w:p>
          <w:p w14:paraId="20236CDF" w14:textId="36BB5088" w:rsidR="00AD1ABA" w:rsidRPr="004426A9" w:rsidRDefault="00011450" w:rsidP="004426A9">
            <w:pPr>
              <w:pStyle w:val="Odsekzoznamu"/>
              <w:numPr>
                <w:ilvl w:val="1"/>
                <w:numId w:val="3"/>
              </w:numPr>
              <w:spacing w:line="240" w:lineRule="auto"/>
              <w:ind w:left="357" w:hanging="357"/>
              <w:rPr>
                <w:rFonts w:ascii="Cambria" w:hAnsi="Cambria"/>
                <w:sz w:val="18"/>
                <w:szCs w:val="18"/>
              </w:rPr>
            </w:pPr>
            <w:r w:rsidRPr="004426A9">
              <w:rPr>
                <w:rFonts w:ascii="Cambria" w:hAnsi="Cambria"/>
                <w:sz w:val="18"/>
                <w:szCs w:val="18"/>
              </w:rPr>
              <w:t>Tréning finančnej gramotnosti</w:t>
            </w:r>
          </w:p>
          <w:p w14:paraId="1C914363" w14:textId="0BD2F87F" w:rsidR="00011450" w:rsidRPr="004426A9" w:rsidRDefault="004A2022" w:rsidP="00EB542E">
            <w:pPr>
              <w:pStyle w:val="Odsekzoznamu"/>
              <w:numPr>
                <w:ilvl w:val="1"/>
                <w:numId w:val="3"/>
              </w:numPr>
              <w:spacing w:line="240" w:lineRule="auto"/>
              <w:rPr>
                <w:rFonts w:ascii="Cambria" w:hAnsi="Cambria"/>
                <w:sz w:val="18"/>
                <w:szCs w:val="18"/>
              </w:rPr>
            </w:pPr>
            <w:r w:rsidRPr="004426A9">
              <w:rPr>
                <w:rFonts w:ascii="Cambria" w:hAnsi="Cambria"/>
                <w:sz w:val="18"/>
                <w:szCs w:val="18"/>
              </w:rPr>
              <w:t xml:space="preserve">Kultúra v škole a sexuálna výchova  </w:t>
            </w:r>
          </w:p>
          <w:p w14:paraId="26C22A05" w14:textId="77777777" w:rsidR="004A2022" w:rsidRPr="004426A9" w:rsidRDefault="00074146" w:rsidP="00EB542E">
            <w:pPr>
              <w:pStyle w:val="Odsekzoznamu"/>
              <w:numPr>
                <w:ilvl w:val="1"/>
                <w:numId w:val="3"/>
              </w:numPr>
              <w:spacing w:line="240" w:lineRule="auto"/>
              <w:rPr>
                <w:rFonts w:ascii="Cambria" w:hAnsi="Cambria"/>
                <w:sz w:val="18"/>
                <w:szCs w:val="18"/>
              </w:rPr>
            </w:pPr>
            <w:r w:rsidRPr="004426A9">
              <w:rPr>
                <w:rFonts w:ascii="Cambria" w:hAnsi="Cambria"/>
                <w:sz w:val="18"/>
                <w:szCs w:val="18"/>
              </w:rPr>
              <w:t>Rozvoj kľúčových kompetencií - podpora interaktivity a tvorivej atmosféry</w:t>
            </w:r>
          </w:p>
          <w:p w14:paraId="3C612821" w14:textId="6890D9AA" w:rsidR="00074146" w:rsidRPr="004426A9" w:rsidRDefault="00301A53" w:rsidP="004426A9">
            <w:pPr>
              <w:spacing w:line="240" w:lineRule="auto"/>
              <w:ind w:left="357" w:hanging="357"/>
              <w:rPr>
                <w:rFonts w:ascii="Cambria" w:hAnsi="Cambria"/>
                <w:sz w:val="18"/>
                <w:szCs w:val="18"/>
              </w:rPr>
            </w:pPr>
            <w:r w:rsidRPr="004426A9">
              <w:rPr>
                <w:rFonts w:ascii="Cambria" w:hAnsi="Cambria"/>
                <w:sz w:val="18"/>
                <w:szCs w:val="18"/>
              </w:rPr>
              <w:t xml:space="preserve">3.1 </w:t>
            </w:r>
            <w:r w:rsidR="004426A9">
              <w:rPr>
                <w:rFonts w:ascii="Cambria" w:hAnsi="Cambria"/>
                <w:sz w:val="18"/>
                <w:szCs w:val="18"/>
              </w:rPr>
              <w:t xml:space="preserve">  </w:t>
            </w:r>
            <w:r w:rsidRPr="004426A9">
              <w:rPr>
                <w:rFonts w:ascii="Cambria" w:hAnsi="Cambria"/>
                <w:sz w:val="18"/>
                <w:szCs w:val="18"/>
              </w:rPr>
              <w:t>Digitálne zručnosti pri práci s interaktívnou tabuľou a v programoch  MS PowerPoint a MS Excel</w:t>
            </w:r>
          </w:p>
          <w:p w14:paraId="047B26E7" w14:textId="0D3FA0BD" w:rsidR="00CB219F" w:rsidRPr="004426A9" w:rsidRDefault="00CB219F" w:rsidP="004426A9">
            <w:pPr>
              <w:spacing w:line="240" w:lineRule="auto"/>
              <w:ind w:left="357" w:hanging="357"/>
              <w:rPr>
                <w:rFonts w:ascii="Cambria" w:hAnsi="Cambria"/>
                <w:sz w:val="18"/>
                <w:szCs w:val="18"/>
              </w:rPr>
            </w:pPr>
            <w:r w:rsidRPr="004426A9">
              <w:rPr>
                <w:rFonts w:ascii="Cambria" w:hAnsi="Cambria"/>
                <w:sz w:val="18"/>
                <w:szCs w:val="18"/>
              </w:rPr>
              <w:t xml:space="preserve">3.2 </w:t>
            </w:r>
            <w:r w:rsidR="004426A9">
              <w:rPr>
                <w:rFonts w:ascii="Cambria" w:hAnsi="Cambria"/>
                <w:sz w:val="18"/>
                <w:szCs w:val="18"/>
              </w:rPr>
              <w:t xml:space="preserve">  </w:t>
            </w:r>
            <w:r w:rsidRPr="004426A9">
              <w:rPr>
                <w:rFonts w:ascii="Cambria" w:hAnsi="Cambria"/>
                <w:sz w:val="18"/>
                <w:szCs w:val="18"/>
              </w:rPr>
              <w:t>Digitalizácia školskej knižnice</w:t>
            </w:r>
          </w:p>
          <w:p w14:paraId="1C8AC113" w14:textId="2CCE4484" w:rsidR="00DD71E5" w:rsidRPr="007E719E" w:rsidRDefault="00897B7D" w:rsidP="00EB542E">
            <w:pPr>
              <w:spacing w:line="240" w:lineRule="auto"/>
              <w:rPr>
                <w:rFonts w:ascii="Cambria" w:hAnsi="Cambria"/>
                <w:sz w:val="18"/>
                <w:szCs w:val="18"/>
              </w:rPr>
            </w:pPr>
            <w:r w:rsidRPr="004426A9">
              <w:rPr>
                <w:rFonts w:ascii="Cambria" w:hAnsi="Cambria"/>
                <w:sz w:val="18"/>
                <w:szCs w:val="18"/>
              </w:rPr>
              <w:t xml:space="preserve">4.1 </w:t>
            </w:r>
            <w:r w:rsidR="004426A9">
              <w:rPr>
                <w:rFonts w:ascii="Cambria" w:hAnsi="Cambria"/>
                <w:sz w:val="18"/>
                <w:szCs w:val="18"/>
              </w:rPr>
              <w:t xml:space="preserve">  </w:t>
            </w:r>
            <w:r w:rsidRPr="004426A9">
              <w:rPr>
                <w:rFonts w:ascii="Cambria" w:hAnsi="Cambria"/>
                <w:sz w:val="18"/>
                <w:szCs w:val="18"/>
              </w:rPr>
              <w:t>Vzdelávanie cieľových skupín v anglickom jazyku e-learningom</w:t>
            </w:r>
          </w:p>
        </w:tc>
      </w:tr>
      <w:tr w:rsidR="00DD71E5" w:rsidRPr="00AF5B58" w14:paraId="4DAC6E1C" w14:textId="77777777" w:rsidTr="003507C2">
        <w:trPr>
          <w:cantSplit/>
        </w:trPr>
        <w:tc>
          <w:tcPr>
            <w:tcW w:w="2127" w:type="dxa"/>
          </w:tcPr>
          <w:p w14:paraId="1A44D9E4"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68289D60" w14:textId="75F0D0B0" w:rsidR="00DD71E5" w:rsidRPr="007E719E" w:rsidRDefault="00992B47" w:rsidP="00BF5800">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DE74CB" w:rsidRPr="007E719E">
              <w:rPr>
                <w:rFonts w:ascii="Cambria" w:hAnsi="Cambria"/>
                <w:sz w:val="18"/>
                <w:szCs w:val="18"/>
              </w:rPr>
              <w:t xml:space="preserve">edagogickí zamestnanci </w:t>
            </w:r>
            <w:r w:rsidR="00021E9A">
              <w:rPr>
                <w:rFonts w:ascii="Cambria" w:hAnsi="Cambria"/>
                <w:sz w:val="18"/>
                <w:szCs w:val="18"/>
              </w:rPr>
              <w:t>základnej školy</w:t>
            </w:r>
          </w:p>
          <w:p w14:paraId="5E67C2E3" w14:textId="646BA503" w:rsidR="00DD71E5" w:rsidRPr="007E719E" w:rsidRDefault="00992B47" w:rsidP="00BF5800">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DE74CB" w:rsidRPr="007E719E">
              <w:rPr>
                <w:rFonts w:ascii="Cambria" w:hAnsi="Cambria"/>
                <w:sz w:val="18"/>
                <w:szCs w:val="18"/>
              </w:rPr>
              <w:t xml:space="preserve">iaci </w:t>
            </w:r>
            <w:r w:rsidR="00021E9A">
              <w:rPr>
                <w:rFonts w:ascii="Cambria" w:hAnsi="Cambria"/>
                <w:sz w:val="18"/>
                <w:szCs w:val="18"/>
              </w:rPr>
              <w:t>základnej školy</w:t>
            </w:r>
          </w:p>
        </w:tc>
      </w:tr>
      <w:tr w:rsidR="00DD71E5" w:rsidRPr="00AF5B58" w14:paraId="2F911021" w14:textId="77777777" w:rsidTr="003507C2">
        <w:trPr>
          <w:cantSplit/>
        </w:trPr>
        <w:tc>
          <w:tcPr>
            <w:tcW w:w="2127" w:type="dxa"/>
          </w:tcPr>
          <w:p w14:paraId="6B08F45F"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6BF671A3" w14:textId="4C8EFD1D" w:rsidR="00DD71E5" w:rsidRPr="007E719E" w:rsidRDefault="00992B47" w:rsidP="00BF5800">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694655" w:rsidRPr="007E719E">
              <w:rPr>
                <w:rFonts w:ascii="Cambria" w:hAnsi="Cambria"/>
                <w:sz w:val="18"/>
                <w:szCs w:val="18"/>
              </w:rPr>
              <w:t>edagógovia absolv</w:t>
            </w:r>
            <w:r w:rsidR="0031399A" w:rsidRPr="007E719E">
              <w:rPr>
                <w:rFonts w:ascii="Cambria" w:hAnsi="Cambria"/>
                <w:sz w:val="18"/>
                <w:szCs w:val="18"/>
              </w:rPr>
              <w:t>ovali</w:t>
            </w:r>
            <w:r w:rsidR="00694655" w:rsidRPr="007E719E">
              <w:rPr>
                <w:rFonts w:ascii="Cambria" w:hAnsi="Cambria"/>
                <w:sz w:val="18"/>
                <w:szCs w:val="18"/>
              </w:rPr>
              <w:t xml:space="preserve"> školenie </w:t>
            </w:r>
            <w:r w:rsidR="00A453D9" w:rsidRPr="007E719E">
              <w:rPr>
                <w:rFonts w:ascii="Cambria" w:hAnsi="Cambria"/>
                <w:sz w:val="18"/>
                <w:szCs w:val="18"/>
              </w:rPr>
              <w:t>pre prácu s</w:t>
            </w:r>
            <w:r w:rsidR="005A6C6E" w:rsidRPr="007E719E">
              <w:rPr>
                <w:rFonts w:ascii="Cambria" w:hAnsi="Cambria"/>
                <w:sz w:val="18"/>
                <w:szCs w:val="18"/>
              </w:rPr>
              <w:t> </w:t>
            </w:r>
            <w:r w:rsidR="00A453D9" w:rsidRPr="007E719E">
              <w:rPr>
                <w:rFonts w:ascii="Cambria" w:hAnsi="Cambria"/>
                <w:sz w:val="18"/>
                <w:szCs w:val="18"/>
              </w:rPr>
              <w:t>IKT</w:t>
            </w:r>
            <w:r w:rsidR="005A6C6E" w:rsidRPr="007E719E">
              <w:rPr>
                <w:rFonts w:ascii="Cambria" w:hAnsi="Cambria"/>
                <w:sz w:val="18"/>
                <w:szCs w:val="18"/>
              </w:rPr>
              <w:t xml:space="preserve"> pri metóde CLIL</w:t>
            </w:r>
          </w:p>
          <w:p w14:paraId="6EECDBE3" w14:textId="6E69BAE4" w:rsidR="005A6C6E" w:rsidRPr="007E719E" w:rsidRDefault="00992B47" w:rsidP="00BF5800">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960A51" w:rsidRPr="007E719E">
              <w:rPr>
                <w:rFonts w:ascii="Cambria" w:hAnsi="Cambria"/>
                <w:sz w:val="18"/>
                <w:szCs w:val="18"/>
              </w:rPr>
              <w:t>edagógovia abso</w:t>
            </w:r>
            <w:r w:rsidR="0031399A" w:rsidRPr="007E719E">
              <w:rPr>
                <w:rFonts w:ascii="Cambria" w:hAnsi="Cambria"/>
                <w:sz w:val="18"/>
                <w:szCs w:val="18"/>
              </w:rPr>
              <w:t>lvovali</w:t>
            </w:r>
            <w:r w:rsidR="00960A51" w:rsidRPr="007E719E">
              <w:rPr>
                <w:rFonts w:ascii="Cambria" w:hAnsi="Cambria"/>
                <w:sz w:val="18"/>
                <w:szCs w:val="18"/>
              </w:rPr>
              <w:t xml:space="preserve"> </w:t>
            </w:r>
            <w:r w:rsidR="004A5589" w:rsidRPr="007E719E">
              <w:rPr>
                <w:rFonts w:ascii="Cambria" w:hAnsi="Cambria"/>
                <w:sz w:val="18"/>
                <w:szCs w:val="18"/>
              </w:rPr>
              <w:t xml:space="preserve">kurz </w:t>
            </w:r>
            <w:r w:rsidR="0031399A" w:rsidRPr="007E719E">
              <w:rPr>
                <w:rFonts w:ascii="Cambria" w:hAnsi="Cambria"/>
                <w:sz w:val="18"/>
                <w:szCs w:val="18"/>
              </w:rPr>
              <w:t xml:space="preserve">metódy CLIL v zahraničí </w:t>
            </w:r>
          </w:p>
          <w:p w14:paraId="275DB30B" w14:textId="1F9E6F35" w:rsidR="00591AB4" w:rsidRDefault="00992B47" w:rsidP="00BF5800">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7D3166" w:rsidRPr="007E719E">
              <w:rPr>
                <w:rFonts w:ascii="Cambria" w:hAnsi="Cambria"/>
                <w:sz w:val="18"/>
                <w:szCs w:val="18"/>
              </w:rPr>
              <w:t>edagógovia absolvovali vzdelávanie pre rozvoj čitateľskej gramotnost</w:t>
            </w:r>
            <w:r w:rsidR="00265730" w:rsidRPr="007E719E">
              <w:rPr>
                <w:rFonts w:ascii="Cambria" w:hAnsi="Cambria"/>
                <w:sz w:val="18"/>
                <w:szCs w:val="18"/>
              </w:rPr>
              <w:t xml:space="preserve">i </w:t>
            </w:r>
            <w:r w:rsidR="006240F1">
              <w:rPr>
                <w:rFonts w:ascii="Cambria" w:hAnsi="Cambria"/>
                <w:sz w:val="18"/>
                <w:szCs w:val="18"/>
              </w:rPr>
              <w:t xml:space="preserve">a </w:t>
            </w:r>
            <w:r w:rsidR="00591AB4" w:rsidRPr="006240F1">
              <w:rPr>
                <w:rFonts w:ascii="Cambria" w:hAnsi="Cambria"/>
                <w:sz w:val="18"/>
                <w:szCs w:val="18"/>
              </w:rPr>
              <w:t>v oblasti finančnej gramotnosti</w:t>
            </w:r>
          </w:p>
          <w:p w14:paraId="226923CB" w14:textId="77777777" w:rsidR="0001050A" w:rsidRPr="007E719E" w:rsidRDefault="0001050A" w:rsidP="0001050A">
            <w:pPr>
              <w:pStyle w:val="Odsekzoznamu"/>
              <w:numPr>
                <w:ilvl w:val="0"/>
                <w:numId w:val="4"/>
              </w:numPr>
              <w:spacing w:line="240" w:lineRule="auto"/>
              <w:ind w:left="357" w:hanging="357"/>
              <w:rPr>
                <w:rFonts w:ascii="Cambria" w:hAnsi="Cambria"/>
                <w:sz w:val="18"/>
                <w:szCs w:val="18"/>
              </w:rPr>
            </w:pPr>
            <w:r>
              <w:rPr>
                <w:rFonts w:ascii="Cambria" w:hAnsi="Cambria"/>
                <w:sz w:val="18"/>
                <w:szCs w:val="18"/>
              </w:rPr>
              <w:t>d</w:t>
            </w:r>
            <w:r w:rsidRPr="007E719E">
              <w:rPr>
                <w:rFonts w:ascii="Cambria" w:hAnsi="Cambria"/>
                <w:sz w:val="18"/>
                <w:szCs w:val="18"/>
              </w:rPr>
              <w:t>idaktické pomôcky a technika so zakúpeným softvérom</w:t>
            </w:r>
          </w:p>
          <w:p w14:paraId="2357470F" w14:textId="3DE6A523" w:rsidR="00591AB4" w:rsidRPr="007E719E" w:rsidRDefault="00992B47" w:rsidP="00BF5800">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C813E4" w:rsidRPr="007E719E">
              <w:rPr>
                <w:rFonts w:ascii="Cambria" w:hAnsi="Cambria"/>
                <w:sz w:val="18"/>
                <w:szCs w:val="18"/>
              </w:rPr>
              <w:t>čebné m</w:t>
            </w:r>
            <w:r w:rsidR="005D2B2A" w:rsidRPr="007E719E">
              <w:rPr>
                <w:rFonts w:ascii="Cambria" w:hAnsi="Cambria"/>
                <w:sz w:val="18"/>
                <w:szCs w:val="18"/>
              </w:rPr>
              <w:t>ateriál</w:t>
            </w:r>
            <w:r w:rsidR="00C813E4" w:rsidRPr="007E719E">
              <w:rPr>
                <w:rFonts w:ascii="Cambria" w:hAnsi="Cambria"/>
                <w:sz w:val="18"/>
                <w:szCs w:val="18"/>
              </w:rPr>
              <w:t>y</w:t>
            </w:r>
            <w:r w:rsidR="005D2B2A" w:rsidRPr="007E719E">
              <w:rPr>
                <w:rFonts w:ascii="Cambria" w:hAnsi="Cambria"/>
                <w:sz w:val="18"/>
                <w:szCs w:val="18"/>
              </w:rPr>
              <w:t xml:space="preserve"> z kur</w:t>
            </w:r>
            <w:r w:rsidR="00C813E4" w:rsidRPr="007E719E">
              <w:rPr>
                <w:rFonts w:ascii="Cambria" w:hAnsi="Cambria"/>
                <w:sz w:val="18"/>
                <w:szCs w:val="18"/>
              </w:rPr>
              <w:t>zov</w:t>
            </w:r>
            <w:r w:rsidR="005D2B2A" w:rsidRPr="007E719E">
              <w:rPr>
                <w:rFonts w:ascii="Cambria" w:hAnsi="Cambria"/>
                <w:sz w:val="18"/>
                <w:szCs w:val="18"/>
              </w:rPr>
              <w:t xml:space="preserve"> archivovan</w:t>
            </w:r>
            <w:r w:rsidR="00C813E4" w:rsidRPr="007E719E">
              <w:rPr>
                <w:rFonts w:ascii="Cambria" w:hAnsi="Cambria"/>
                <w:sz w:val="18"/>
                <w:szCs w:val="18"/>
              </w:rPr>
              <w:t xml:space="preserve">é </w:t>
            </w:r>
            <w:r w:rsidR="005D2B2A" w:rsidRPr="007E719E">
              <w:rPr>
                <w:rFonts w:ascii="Cambria" w:hAnsi="Cambria"/>
                <w:sz w:val="18"/>
                <w:szCs w:val="18"/>
              </w:rPr>
              <w:t xml:space="preserve"> na školskom serveri</w:t>
            </w:r>
          </w:p>
          <w:p w14:paraId="5D2FC466" w14:textId="1A8F9C65" w:rsidR="00965AB0" w:rsidRPr="007E719E" w:rsidRDefault="00992B47" w:rsidP="00BF5800">
            <w:pPr>
              <w:pStyle w:val="Odsekzoznamu"/>
              <w:numPr>
                <w:ilvl w:val="0"/>
                <w:numId w:val="4"/>
              </w:numPr>
              <w:spacing w:line="240" w:lineRule="auto"/>
              <w:ind w:left="357" w:hanging="357"/>
              <w:rPr>
                <w:rFonts w:ascii="Cambria" w:hAnsi="Cambria"/>
                <w:sz w:val="18"/>
                <w:szCs w:val="18"/>
              </w:rPr>
            </w:pPr>
            <w:r>
              <w:rPr>
                <w:rFonts w:ascii="Cambria" w:hAnsi="Cambria"/>
                <w:sz w:val="18"/>
                <w:szCs w:val="18"/>
              </w:rPr>
              <w:t>k</w:t>
            </w:r>
            <w:r w:rsidR="00CB165A" w:rsidRPr="007E719E">
              <w:rPr>
                <w:rFonts w:ascii="Cambria" w:hAnsi="Cambria"/>
                <w:sz w:val="18"/>
                <w:szCs w:val="18"/>
              </w:rPr>
              <w:t xml:space="preserve">oučing pre žiakov pre vytvorenie </w:t>
            </w:r>
            <w:r w:rsidR="0083239E" w:rsidRPr="007E719E">
              <w:rPr>
                <w:rFonts w:ascii="Cambria" w:hAnsi="Cambria"/>
                <w:sz w:val="18"/>
                <w:szCs w:val="18"/>
              </w:rPr>
              <w:t>pracovného prostredia na báze spolupráce a</w:t>
            </w:r>
            <w:r w:rsidR="008162AB" w:rsidRPr="007E719E">
              <w:rPr>
                <w:rFonts w:ascii="Cambria" w:hAnsi="Cambria"/>
                <w:sz w:val="18"/>
                <w:szCs w:val="18"/>
              </w:rPr>
              <w:t> proaktívneho správania sa</w:t>
            </w:r>
          </w:p>
          <w:p w14:paraId="03EF1A67" w14:textId="39970926" w:rsidR="00336ED9" w:rsidRPr="007E719E" w:rsidRDefault="00992B47" w:rsidP="00BF5800">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60749E" w:rsidRPr="007E719E">
              <w:rPr>
                <w:rFonts w:ascii="Cambria" w:hAnsi="Cambria"/>
                <w:sz w:val="18"/>
                <w:szCs w:val="18"/>
              </w:rPr>
              <w:t xml:space="preserve">nterný kurz pre prácu s IKT pre </w:t>
            </w:r>
            <w:r w:rsidR="00E46F6A">
              <w:rPr>
                <w:rFonts w:ascii="Cambria" w:hAnsi="Cambria"/>
                <w:sz w:val="18"/>
                <w:szCs w:val="18"/>
              </w:rPr>
              <w:t>pedagogických zamestnancov</w:t>
            </w:r>
            <w:r w:rsidR="0060749E" w:rsidRPr="007E719E">
              <w:rPr>
                <w:rFonts w:ascii="Cambria" w:hAnsi="Cambria"/>
                <w:sz w:val="18"/>
                <w:szCs w:val="18"/>
              </w:rPr>
              <w:t xml:space="preserve"> a žiakov 2. stupňa</w:t>
            </w:r>
          </w:p>
          <w:p w14:paraId="135A66F6" w14:textId="5E31E1E5" w:rsidR="00511813" w:rsidRPr="007E719E" w:rsidRDefault="00FC088E" w:rsidP="00BF5800">
            <w:pPr>
              <w:pStyle w:val="Odsekzoznamu"/>
              <w:numPr>
                <w:ilvl w:val="0"/>
                <w:numId w:val="4"/>
              </w:numPr>
              <w:spacing w:line="240" w:lineRule="auto"/>
              <w:ind w:left="357" w:hanging="357"/>
              <w:rPr>
                <w:rFonts w:ascii="Cambria" w:hAnsi="Cambria"/>
                <w:sz w:val="18"/>
                <w:szCs w:val="18"/>
              </w:rPr>
            </w:pPr>
            <w:r w:rsidRPr="007E719E">
              <w:rPr>
                <w:rFonts w:ascii="Cambria" w:hAnsi="Cambria"/>
                <w:sz w:val="18"/>
                <w:szCs w:val="18"/>
              </w:rPr>
              <w:t>vzdelávac</w:t>
            </w:r>
            <w:r>
              <w:rPr>
                <w:rFonts w:ascii="Cambria" w:hAnsi="Cambria"/>
                <w:sz w:val="18"/>
                <w:szCs w:val="18"/>
              </w:rPr>
              <w:t>ie</w:t>
            </w:r>
            <w:r w:rsidR="000A44FD">
              <w:rPr>
                <w:rFonts w:ascii="Cambria" w:hAnsi="Cambria"/>
                <w:sz w:val="18"/>
                <w:szCs w:val="18"/>
              </w:rPr>
              <w:t xml:space="preserve"> kurzy</w:t>
            </w:r>
            <w:r w:rsidR="005518CC" w:rsidRPr="007E719E">
              <w:rPr>
                <w:rFonts w:ascii="Cambria" w:hAnsi="Cambria"/>
                <w:sz w:val="18"/>
                <w:szCs w:val="18"/>
              </w:rPr>
              <w:t xml:space="preserve"> </w:t>
            </w:r>
            <w:r w:rsidR="000A44FD">
              <w:rPr>
                <w:rFonts w:ascii="Cambria" w:hAnsi="Cambria"/>
                <w:sz w:val="18"/>
                <w:szCs w:val="18"/>
              </w:rPr>
              <w:t xml:space="preserve"> pre pedagogických zamestnancov v oblasti IKT</w:t>
            </w:r>
            <w:r w:rsidR="005518CC" w:rsidRPr="007E719E">
              <w:rPr>
                <w:rFonts w:ascii="Cambria" w:hAnsi="Cambria"/>
                <w:sz w:val="18"/>
                <w:szCs w:val="18"/>
              </w:rPr>
              <w:t xml:space="preserve"> </w:t>
            </w:r>
          </w:p>
          <w:p w14:paraId="5193D64C" w14:textId="420444D8" w:rsidR="00DD71E5" w:rsidRPr="007E719E" w:rsidRDefault="00992B47" w:rsidP="00BF5800">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96140C" w:rsidRPr="007E719E">
              <w:rPr>
                <w:rFonts w:ascii="Cambria" w:hAnsi="Cambria"/>
                <w:sz w:val="18"/>
                <w:szCs w:val="18"/>
              </w:rPr>
              <w:t>etodické materiály a pracovné listy</w:t>
            </w:r>
          </w:p>
        </w:tc>
      </w:tr>
      <w:tr w:rsidR="00DD71E5" w:rsidRPr="00AF5B58" w14:paraId="3A8374E3" w14:textId="77777777" w:rsidTr="003507C2">
        <w:trPr>
          <w:cantSplit/>
        </w:trPr>
        <w:tc>
          <w:tcPr>
            <w:tcW w:w="2127" w:type="dxa"/>
          </w:tcPr>
          <w:p w14:paraId="6B2498C1"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76050AFD" w14:textId="6B18BB91" w:rsidR="00DD71E5" w:rsidRPr="007E719E" w:rsidRDefault="00655E04" w:rsidP="00347EA3">
            <w:pPr>
              <w:spacing w:line="240" w:lineRule="auto"/>
              <w:rPr>
                <w:rFonts w:ascii="Cambria" w:hAnsi="Cambria"/>
                <w:color w:val="FF0000"/>
                <w:sz w:val="18"/>
                <w:szCs w:val="18"/>
              </w:rPr>
            </w:pPr>
            <w:r w:rsidRPr="00347EA3">
              <w:rPr>
                <w:rFonts w:ascii="Cambria" w:hAnsi="Cambria"/>
                <w:sz w:val="18"/>
                <w:szCs w:val="18"/>
              </w:rPr>
              <w:t>Znalosti pedagogických zamestnancov sú aplikované vo vyučovacom procese</w:t>
            </w:r>
            <w:r w:rsidR="00347EA3">
              <w:rPr>
                <w:rFonts w:ascii="Cambria" w:hAnsi="Cambria"/>
                <w:sz w:val="18"/>
                <w:szCs w:val="18"/>
              </w:rPr>
              <w:t xml:space="preserve">. </w:t>
            </w:r>
            <w:r w:rsidR="00B04636" w:rsidRPr="007E719E">
              <w:rPr>
                <w:rFonts w:ascii="Cambria" w:hAnsi="Cambria"/>
                <w:sz w:val="18"/>
                <w:szCs w:val="18"/>
              </w:rPr>
              <w:t>Žiaci sa učia pomocou IKT</w:t>
            </w:r>
            <w:r w:rsidR="001D36E2" w:rsidRPr="007E719E">
              <w:rPr>
                <w:rFonts w:ascii="Cambria" w:hAnsi="Cambria"/>
                <w:sz w:val="18"/>
                <w:szCs w:val="18"/>
              </w:rPr>
              <w:t xml:space="preserve"> a nových učebných materiálov</w:t>
            </w:r>
            <w:r w:rsidR="00347EA3">
              <w:rPr>
                <w:rFonts w:ascii="Cambria" w:hAnsi="Cambria"/>
                <w:sz w:val="18"/>
                <w:szCs w:val="18"/>
              </w:rPr>
              <w:t>.</w:t>
            </w:r>
          </w:p>
        </w:tc>
      </w:tr>
      <w:tr w:rsidR="00DD71E5" w:rsidRPr="00AF5B58" w14:paraId="07F9EB34" w14:textId="77777777" w:rsidTr="003507C2">
        <w:trPr>
          <w:cantSplit/>
        </w:trPr>
        <w:tc>
          <w:tcPr>
            <w:tcW w:w="2127" w:type="dxa"/>
          </w:tcPr>
          <w:p w14:paraId="6027EE5F"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40F020F8" w14:textId="659A8471" w:rsidR="00D53B1A" w:rsidRDefault="00992B47" w:rsidP="006F289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337B96">
              <w:rPr>
                <w:rFonts w:ascii="Cambria" w:hAnsi="Cambria"/>
                <w:sz w:val="18"/>
                <w:szCs w:val="18"/>
              </w:rPr>
              <w:t>lepšené IKT zručnosti pedagógov</w:t>
            </w:r>
          </w:p>
          <w:p w14:paraId="3FF9CCBA" w14:textId="3A13DEDC" w:rsidR="009E2CAF" w:rsidRDefault="00992B47" w:rsidP="006F289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9E2CAF">
              <w:rPr>
                <w:rFonts w:ascii="Cambria" w:hAnsi="Cambria"/>
                <w:sz w:val="18"/>
                <w:szCs w:val="18"/>
              </w:rPr>
              <w:t>lepšené jazykové zručnosti pedagógov</w:t>
            </w:r>
          </w:p>
          <w:p w14:paraId="4FCDF49B" w14:textId="2ADEED58" w:rsidR="0047700E" w:rsidRDefault="00992B47" w:rsidP="006F2899">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47700E">
              <w:rPr>
                <w:rFonts w:ascii="Cambria" w:hAnsi="Cambria"/>
                <w:sz w:val="18"/>
                <w:szCs w:val="18"/>
              </w:rPr>
              <w:t>edagógovia s kompetenciami pre tvorbu inovovaných/ interaktívnych materiálov</w:t>
            </w:r>
          </w:p>
          <w:p w14:paraId="5FE43C00" w14:textId="62656BF4" w:rsidR="006F2899" w:rsidRDefault="00992B47" w:rsidP="006F289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F2899" w:rsidRPr="00251ACF">
              <w:rPr>
                <w:rFonts w:ascii="Cambria" w:hAnsi="Cambria"/>
                <w:sz w:val="18"/>
                <w:szCs w:val="18"/>
              </w:rPr>
              <w:t xml:space="preserve">lepšené kompetencie </w:t>
            </w:r>
            <w:r w:rsidR="006F2899">
              <w:rPr>
                <w:rFonts w:ascii="Cambria" w:hAnsi="Cambria"/>
                <w:sz w:val="18"/>
                <w:szCs w:val="18"/>
              </w:rPr>
              <w:t>pedagógov</w:t>
            </w:r>
            <w:r w:rsidR="006F2899" w:rsidRPr="00251ACF">
              <w:rPr>
                <w:rFonts w:ascii="Cambria" w:hAnsi="Cambria"/>
                <w:sz w:val="18"/>
                <w:szCs w:val="18"/>
              </w:rPr>
              <w:t xml:space="preserve"> v projektovom manažmente</w:t>
            </w:r>
          </w:p>
          <w:p w14:paraId="37D3781A" w14:textId="4DA48959" w:rsidR="0038783E" w:rsidRDefault="00992B47" w:rsidP="006F289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38783E">
              <w:rPr>
                <w:rFonts w:ascii="Cambria" w:hAnsi="Cambria"/>
                <w:sz w:val="18"/>
                <w:szCs w:val="18"/>
              </w:rPr>
              <w:t>lepšená finančná gramotnosť pedagógov</w:t>
            </w:r>
          </w:p>
          <w:p w14:paraId="4734A552" w14:textId="7DE02115" w:rsidR="0038783E" w:rsidRDefault="00992B47" w:rsidP="006F289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11219F">
              <w:rPr>
                <w:rFonts w:ascii="Cambria" w:hAnsi="Cambria"/>
                <w:sz w:val="18"/>
                <w:szCs w:val="18"/>
              </w:rPr>
              <w:t>lepšená čitateľská gramotnosť žiakov</w:t>
            </w:r>
          </w:p>
          <w:p w14:paraId="5C15C00E" w14:textId="4218948A" w:rsidR="00261AFF" w:rsidRDefault="00992B47" w:rsidP="006F289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261AFF">
              <w:rPr>
                <w:rFonts w:ascii="Cambria" w:hAnsi="Cambria"/>
                <w:sz w:val="18"/>
                <w:szCs w:val="18"/>
              </w:rPr>
              <w:t>lepšené jazykové zručnosti žiakov</w:t>
            </w:r>
          </w:p>
          <w:p w14:paraId="54089EFA" w14:textId="77777777" w:rsidR="00DD71E5" w:rsidRDefault="00992B47" w:rsidP="006F289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9F66DF">
              <w:rPr>
                <w:rFonts w:ascii="Cambria" w:hAnsi="Cambria"/>
                <w:sz w:val="18"/>
                <w:szCs w:val="18"/>
              </w:rPr>
              <w:t>lepšené IKT zručnosti žiakov</w:t>
            </w:r>
          </w:p>
          <w:p w14:paraId="76F09E68" w14:textId="6671ABBC" w:rsidR="001C03D3" w:rsidRPr="00B22ABD" w:rsidRDefault="001C03D3" w:rsidP="006F289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zvýšený záujem pedagogických zamestnancov o</w:t>
            </w:r>
            <w:r w:rsidR="0040287F">
              <w:rPr>
                <w:rFonts w:ascii="Cambria" w:hAnsi="Cambria"/>
                <w:sz w:val="18"/>
                <w:szCs w:val="18"/>
              </w:rPr>
              <w:t> </w:t>
            </w:r>
            <w:r>
              <w:rPr>
                <w:rFonts w:ascii="Cambria" w:hAnsi="Cambria"/>
                <w:sz w:val="18"/>
                <w:szCs w:val="18"/>
              </w:rPr>
              <w:t>ďalšie</w:t>
            </w:r>
            <w:r w:rsidR="0040287F">
              <w:rPr>
                <w:rFonts w:ascii="Cambria" w:hAnsi="Cambria"/>
                <w:sz w:val="18"/>
                <w:szCs w:val="18"/>
              </w:rPr>
              <w:t xml:space="preserve"> aktualizačné</w:t>
            </w:r>
            <w:r>
              <w:rPr>
                <w:rFonts w:ascii="Cambria" w:hAnsi="Cambria"/>
                <w:sz w:val="18"/>
                <w:szCs w:val="18"/>
              </w:rPr>
              <w:t xml:space="preserve"> vzdelávanie</w:t>
            </w:r>
          </w:p>
        </w:tc>
      </w:tr>
      <w:tr w:rsidR="00DD71E5" w:rsidRPr="00AF5B58" w14:paraId="572043FE" w14:textId="77777777" w:rsidTr="003507C2">
        <w:trPr>
          <w:cantSplit/>
        </w:trPr>
        <w:tc>
          <w:tcPr>
            <w:tcW w:w="2127" w:type="dxa"/>
          </w:tcPr>
          <w:p w14:paraId="19C0E144" w14:textId="77777777" w:rsidR="00DD71E5" w:rsidRPr="007E719E" w:rsidRDefault="00DD71E5" w:rsidP="00EC0C18">
            <w:pPr>
              <w:spacing w:line="276"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178EAA19" w14:textId="64863068" w:rsidR="00DD71E5" w:rsidRPr="007E719E" w:rsidRDefault="00BD2F85" w:rsidP="00347EA3">
            <w:pPr>
              <w:spacing w:line="240" w:lineRule="auto"/>
              <w:contextualSpacing/>
              <w:rPr>
                <w:rFonts w:ascii="Cambria" w:hAnsi="Cambria"/>
                <w:sz w:val="18"/>
                <w:szCs w:val="18"/>
              </w:rPr>
            </w:pPr>
            <w:r w:rsidRPr="007E719E">
              <w:rPr>
                <w:rFonts w:ascii="Cambria" w:hAnsi="Cambria"/>
                <w:sz w:val="18"/>
                <w:szCs w:val="18"/>
              </w:rPr>
              <w:t>Výstupy p</w:t>
            </w:r>
            <w:r w:rsidR="00C813E4" w:rsidRPr="007E719E">
              <w:rPr>
                <w:rFonts w:ascii="Cambria" w:hAnsi="Cambria"/>
                <w:sz w:val="18"/>
                <w:szCs w:val="18"/>
              </w:rPr>
              <w:t>rojekt</w:t>
            </w:r>
            <w:r w:rsidRPr="007E719E">
              <w:rPr>
                <w:rFonts w:ascii="Cambria" w:hAnsi="Cambria"/>
                <w:sz w:val="18"/>
                <w:szCs w:val="18"/>
              </w:rPr>
              <w:t>u</w:t>
            </w:r>
            <w:r w:rsidR="00C813E4" w:rsidRPr="007E719E">
              <w:rPr>
                <w:rFonts w:ascii="Cambria" w:hAnsi="Cambria"/>
                <w:sz w:val="18"/>
                <w:szCs w:val="18"/>
              </w:rPr>
              <w:t xml:space="preserve"> </w:t>
            </w:r>
            <w:r w:rsidRPr="007E719E">
              <w:rPr>
                <w:rFonts w:ascii="Cambria" w:hAnsi="Cambria"/>
                <w:sz w:val="18"/>
                <w:szCs w:val="18"/>
              </w:rPr>
              <w:t>sú udržateľné</w:t>
            </w:r>
            <w:r w:rsidR="00C813E4" w:rsidRPr="007E719E">
              <w:rPr>
                <w:rFonts w:ascii="Cambria" w:hAnsi="Cambria"/>
                <w:sz w:val="18"/>
                <w:szCs w:val="18"/>
              </w:rPr>
              <w:t xml:space="preserve"> najmä vďaka </w:t>
            </w:r>
            <w:r w:rsidR="00DF3EEF" w:rsidRPr="007E719E">
              <w:rPr>
                <w:rFonts w:ascii="Cambria" w:hAnsi="Cambria"/>
                <w:sz w:val="18"/>
                <w:szCs w:val="18"/>
              </w:rPr>
              <w:t>stálemu záujmu manažmentu školy a pedagogických pracovníkov o kontinuálne vzdelávanie a implementáciu nových vyučovacích metód do vyučovania.</w:t>
            </w:r>
            <w:r w:rsidR="009A053D" w:rsidRPr="007E719E">
              <w:rPr>
                <w:rFonts w:ascii="Cambria" w:hAnsi="Cambria"/>
                <w:sz w:val="18"/>
                <w:szCs w:val="18"/>
              </w:rPr>
              <w:t xml:space="preserve"> </w:t>
            </w:r>
            <w:r w:rsidR="00DF3EEF" w:rsidRPr="007E719E">
              <w:rPr>
                <w:rFonts w:ascii="Cambria" w:hAnsi="Cambria"/>
                <w:sz w:val="18"/>
                <w:szCs w:val="18"/>
              </w:rPr>
              <w:t xml:space="preserve"> </w:t>
            </w:r>
          </w:p>
        </w:tc>
      </w:tr>
      <w:tr w:rsidR="00DD71E5" w:rsidRPr="00AF5B58" w14:paraId="171F4496" w14:textId="77777777" w:rsidTr="003507C2">
        <w:trPr>
          <w:cantSplit/>
        </w:trPr>
        <w:tc>
          <w:tcPr>
            <w:tcW w:w="2127" w:type="dxa"/>
          </w:tcPr>
          <w:p w14:paraId="0BDD48FC" w14:textId="77777777" w:rsidR="00DD71E5" w:rsidRPr="007E719E" w:rsidRDefault="00DD71E5" w:rsidP="00EC0C18">
            <w:pPr>
              <w:spacing w:line="276"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04E9C460" w14:textId="3D59FB2C" w:rsidR="00DD71E5" w:rsidRPr="007E719E" w:rsidRDefault="00DD71E5" w:rsidP="00A93E0E">
            <w:pPr>
              <w:numPr>
                <w:ilvl w:val="0"/>
                <w:numId w:val="1"/>
              </w:numPr>
              <w:spacing w:after="120" w:line="276" w:lineRule="auto"/>
              <w:ind w:left="357" w:hanging="357"/>
              <w:contextualSpacing/>
              <w:rPr>
                <w:rFonts w:ascii="Cambria" w:hAnsi="Cambria"/>
                <w:sz w:val="18"/>
                <w:szCs w:val="18"/>
              </w:rPr>
            </w:pPr>
            <w:r w:rsidRPr="00D10924">
              <w:rPr>
                <w:rFonts w:ascii="Cambria" w:hAnsi="Cambria"/>
                <w:sz w:val="18"/>
                <w:szCs w:val="18"/>
              </w:rPr>
              <w:t>Vysoký</w:t>
            </w:r>
          </w:p>
        </w:tc>
      </w:tr>
    </w:tbl>
    <w:p w14:paraId="2596DA54" w14:textId="77777777" w:rsidR="00DD71E5" w:rsidRPr="007E719E" w:rsidRDefault="00DD71E5" w:rsidP="00E46F6A">
      <w:pPr>
        <w:spacing w:before="240" w:after="240" w:line="276" w:lineRule="auto"/>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E12960" w:rsidRPr="00AF5B58" w14:paraId="4CAD4A5C" w14:textId="77777777" w:rsidTr="003507C2">
        <w:trPr>
          <w:cantSplit/>
        </w:trPr>
        <w:tc>
          <w:tcPr>
            <w:tcW w:w="2127" w:type="dxa"/>
          </w:tcPr>
          <w:p w14:paraId="458BFC6F" w14:textId="03971A75" w:rsidR="00E12960" w:rsidRPr="007E719E" w:rsidRDefault="00E12960" w:rsidP="00EC0C18">
            <w:pPr>
              <w:spacing w:line="276"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26600505" w14:textId="20CE3586" w:rsidR="00E12960" w:rsidRPr="007E719E" w:rsidRDefault="00E12960" w:rsidP="00EC0C18">
            <w:pPr>
              <w:spacing w:line="276" w:lineRule="auto"/>
              <w:contextualSpacing/>
              <w:rPr>
                <w:rFonts w:ascii="Cambria" w:hAnsi="Cambria"/>
                <w:sz w:val="18"/>
                <w:szCs w:val="18"/>
              </w:rPr>
            </w:pPr>
            <w:r w:rsidRPr="007E719E">
              <w:rPr>
                <w:rFonts w:ascii="Cambria" w:hAnsi="Cambria"/>
                <w:sz w:val="18"/>
                <w:szCs w:val="18"/>
              </w:rPr>
              <w:t>28.</w:t>
            </w:r>
          </w:p>
        </w:tc>
      </w:tr>
      <w:tr w:rsidR="00E12960" w:rsidRPr="00AF5B58" w14:paraId="41CBE3CF" w14:textId="77777777" w:rsidTr="003507C2">
        <w:trPr>
          <w:cantSplit/>
        </w:trPr>
        <w:tc>
          <w:tcPr>
            <w:tcW w:w="2127" w:type="dxa"/>
          </w:tcPr>
          <w:p w14:paraId="7EC4276D" w14:textId="0E77BF39" w:rsidR="00E12960" w:rsidRPr="007E719E" w:rsidRDefault="00E12960" w:rsidP="00EC0C18">
            <w:pPr>
              <w:spacing w:line="276" w:lineRule="auto"/>
              <w:contextualSpacing/>
              <w:rPr>
                <w:rFonts w:ascii="Cambria" w:hAnsi="Cambria"/>
                <w:sz w:val="18"/>
                <w:szCs w:val="18"/>
              </w:rPr>
            </w:pPr>
            <w:r w:rsidRPr="007E719E">
              <w:rPr>
                <w:rFonts w:ascii="Cambria" w:hAnsi="Cambria"/>
                <w:sz w:val="18"/>
                <w:szCs w:val="18"/>
              </w:rPr>
              <w:t>Názov projektu</w:t>
            </w:r>
          </w:p>
        </w:tc>
        <w:tc>
          <w:tcPr>
            <w:tcW w:w="7200" w:type="dxa"/>
          </w:tcPr>
          <w:p w14:paraId="46298479" w14:textId="673B0AC6" w:rsidR="00E12960" w:rsidRPr="007E719E" w:rsidRDefault="00B01474" w:rsidP="00EC0C18">
            <w:pPr>
              <w:spacing w:line="276" w:lineRule="auto"/>
              <w:contextualSpacing/>
              <w:rPr>
                <w:rFonts w:ascii="Cambria" w:hAnsi="Cambria"/>
                <w:sz w:val="18"/>
                <w:szCs w:val="18"/>
              </w:rPr>
            </w:pPr>
            <w:r w:rsidRPr="007E719E">
              <w:rPr>
                <w:rFonts w:ascii="Cambria" w:hAnsi="Cambria"/>
                <w:sz w:val="18"/>
                <w:szCs w:val="18"/>
              </w:rPr>
              <w:t>Zážitok a poznanie – cesta k novým vedomostiam</w:t>
            </w:r>
          </w:p>
        </w:tc>
      </w:tr>
      <w:tr w:rsidR="00DD71E5" w:rsidRPr="00AF5B58" w14:paraId="0BE0897E" w14:textId="77777777" w:rsidTr="003507C2">
        <w:trPr>
          <w:cantSplit/>
        </w:trPr>
        <w:tc>
          <w:tcPr>
            <w:tcW w:w="2127" w:type="dxa"/>
          </w:tcPr>
          <w:p w14:paraId="2F0A9872" w14:textId="333383F0" w:rsidR="00DD71E5" w:rsidRPr="007E719E" w:rsidRDefault="00DD71E5" w:rsidP="00EC0C18">
            <w:pPr>
              <w:spacing w:line="276"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24C72E0B" w14:textId="2722E641" w:rsidR="00DD71E5" w:rsidRPr="007E719E" w:rsidRDefault="00B01474" w:rsidP="00347EA3">
            <w:pPr>
              <w:spacing w:line="240" w:lineRule="auto"/>
              <w:contextualSpacing/>
              <w:rPr>
                <w:rFonts w:ascii="Cambria" w:hAnsi="Cambria"/>
                <w:sz w:val="18"/>
                <w:szCs w:val="18"/>
              </w:rPr>
            </w:pPr>
            <w:r w:rsidRPr="007E719E">
              <w:rPr>
                <w:rFonts w:ascii="Cambria" w:hAnsi="Cambria"/>
                <w:sz w:val="18"/>
                <w:szCs w:val="18"/>
              </w:rPr>
              <w:t>26110130461</w:t>
            </w:r>
          </w:p>
          <w:p w14:paraId="54177643" w14:textId="00838333" w:rsidR="00B01474" w:rsidRPr="007E719E" w:rsidRDefault="00E16E26" w:rsidP="00347EA3">
            <w:pPr>
              <w:spacing w:line="240" w:lineRule="auto"/>
              <w:contextualSpacing/>
              <w:rPr>
                <w:rFonts w:ascii="Cambria" w:hAnsi="Cambria"/>
                <w:sz w:val="18"/>
                <w:szCs w:val="18"/>
              </w:rPr>
            </w:pPr>
            <w:r w:rsidRPr="007E719E">
              <w:rPr>
                <w:rFonts w:ascii="Cambria" w:hAnsi="Cambria"/>
                <w:sz w:val="18"/>
                <w:szCs w:val="18"/>
              </w:rPr>
              <w:t>Prioritná os 1 Reforma systému vzdelávania a odbornej prípravy</w:t>
            </w:r>
          </w:p>
          <w:p w14:paraId="44870BE8" w14:textId="489A5928" w:rsidR="00B01474" w:rsidRPr="007E719E" w:rsidRDefault="00664C0C" w:rsidP="00347EA3">
            <w:pPr>
              <w:spacing w:line="240" w:lineRule="auto"/>
              <w:contextualSpacing/>
              <w:rPr>
                <w:rFonts w:ascii="Cambria" w:hAnsi="Cambria"/>
                <w:sz w:val="18"/>
                <w:szCs w:val="18"/>
              </w:rPr>
            </w:pPr>
            <w:r w:rsidRPr="007E719E">
              <w:rPr>
                <w:rFonts w:ascii="Cambria" w:hAnsi="Cambria"/>
                <w:sz w:val="18"/>
                <w:szCs w:val="18"/>
              </w:rPr>
              <w:t>Opatrenie 1.1 Premena tradičnej školy na modernú</w:t>
            </w:r>
          </w:p>
        </w:tc>
      </w:tr>
      <w:tr w:rsidR="00DD71E5" w:rsidRPr="00AF5B58" w14:paraId="20C37015" w14:textId="77777777" w:rsidTr="003507C2">
        <w:trPr>
          <w:cantSplit/>
        </w:trPr>
        <w:tc>
          <w:tcPr>
            <w:tcW w:w="2127" w:type="dxa"/>
          </w:tcPr>
          <w:p w14:paraId="400761D1" w14:textId="77777777" w:rsidR="00DD71E5" w:rsidRPr="007E719E" w:rsidRDefault="00DD71E5" w:rsidP="00EC0C18">
            <w:pPr>
              <w:spacing w:line="276"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76406DDB" w14:textId="228427CC" w:rsidR="00DD71E5" w:rsidRPr="007E719E" w:rsidRDefault="0077750D" w:rsidP="00EC0C18">
            <w:pPr>
              <w:spacing w:line="276" w:lineRule="auto"/>
              <w:contextualSpacing/>
              <w:rPr>
                <w:rFonts w:ascii="Cambria" w:hAnsi="Cambria"/>
                <w:sz w:val="18"/>
                <w:szCs w:val="18"/>
              </w:rPr>
            </w:pPr>
            <w:r w:rsidRPr="007E719E">
              <w:rPr>
                <w:rFonts w:ascii="Cambria" w:hAnsi="Cambria"/>
                <w:sz w:val="18"/>
                <w:szCs w:val="18"/>
              </w:rPr>
              <w:t xml:space="preserve">Základná škola Považská Bystrica, Slovanská </w:t>
            </w:r>
            <w:r w:rsidR="005D1E28" w:rsidRPr="007E719E">
              <w:rPr>
                <w:rFonts w:ascii="Cambria" w:hAnsi="Cambria"/>
                <w:sz w:val="18"/>
                <w:szCs w:val="18"/>
              </w:rPr>
              <w:t>1415/7</w:t>
            </w:r>
          </w:p>
        </w:tc>
      </w:tr>
      <w:tr w:rsidR="00DD71E5" w:rsidRPr="00AF5B58" w14:paraId="0ED6BB97" w14:textId="77777777" w:rsidTr="003507C2">
        <w:trPr>
          <w:cantSplit/>
        </w:trPr>
        <w:tc>
          <w:tcPr>
            <w:tcW w:w="2127" w:type="dxa"/>
          </w:tcPr>
          <w:p w14:paraId="04AFA37C" w14:textId="77777777" w:rsidR="00DD71E5" w:rsidRPr="007E719E" w:rsidRDefault="00DD71E5" w:rsidP="00EC0C18">
            <w:pPr>
              <w:spacing w:line="276" w:lineRule="auto"/>
              <w:contextualSpacing/>
              <w:rPr>
                <w:rFonts w:ascii="Cambria" w:hAnsi="Cambria"/>
                <w:sz w:val="18"/>
                <w:szCs w:val="18"/>
              </w:rPr>
            </w:pPr>
            <w:r w:rsidRPr="007E719E">
              <w:rPr>
                <w:rFonts w:ascii="Cambria" w:hAnsi="Cambria"/>
                <w:sz w:val="18"/>
                <w:szCs w:val="18"/>
              </w:rPr>
              <w:t>Cieľ projektu</w:t>
            </w:r>
          </w:p>
        </w:tc>
        <w:tc>
          <w:tcPr>
            <w:tcW w:w="7200" w:type="dxa"/>
          </w:tcPr>
          <w:p w14:paraId="611F74F5" w14:textId="3F126BFE" w:rsidR="00D90F73" w:rsidRPr="007E719E" w:rsidRDefault="001574A8" w:rsidP="00347EA3">
            <w:pPr>
              <w:spacing w:line="240" w:lineRule="auto"/>
              <w:rPr>
                <w:rFonts w:ascii="Cambria" w:hAnsi="Cambria"/>
                <w:sz w:val="18"/>
                <w:szCs w:val="18"/>
              </w:rPr>
            </w:pPr>
            <w:r w:rsidRPr="007E719E">
              <w:rPr>
                <w:rFonts w:ascii="Cambria" w:hAnsi="Cambria"/>
                <w:sz w:val="18"/>
                <w:szCs w:val="18"/>
              </w:rPr>
              <w:t>Skvalitniť výchovno-vzdelávací proces školy inovatívnymi, netradičnými a zážitkovými formami vzdelávania s cieľom komplexného rozvoja osobnosti žiaka</w:t>
            </w:r>
            <w:r w:rsidR="00992B47">
              <w:rPr>
                <w:rFonts w:ascii="Cambria" w:hAnsi="Cambria"/>
                <w:sz w:val="18"/>
                <w:szCs w:val="18"/>
              </w:rPr>
              <w:t>.</w:t>
            </w:r>
          </w:p>
        </w:tc>
      </w:tr>
      <w:tr w:rsidR="00DD71E5" w:rsidRPr="00AF5B58" w14:paraId="3483B612" w14:textId="77777777" w:rsidTr="003507C2">
        <w:trPr>
          <w:cantSplit/>
          <w:trHeight w:val="2158"/>
        </w:trPr>
        <w:tc>
          <w:tcPr>
            <w:tcW w:w="2127" w:type="dxa"/>
          </w:tcPr>
          <w:p w14:paraId="5EE74880" w14:textId="77777777" w:rsidR="00DD71E5" w:rsidRPr="007E719E" w:rsidRDefault="00DD71E5" w:rsidP="00EC0C18">
            <w:pPr>
              <w:spacing w:line="276" w:lineRule="auto"/>
              <w:contextualSpacing/>
              <w:rPr>
                <w:rFonts w:ascii="Cambria" w:hAnsi="Cambria"/>
                <w:sz w:val="18"/>
                <w:szCs w:val="18"/>
              </w:rPr>
            </w:pPr>
            <w:r w:rsidRPr="007E719E">
              <w:rPr>
                <w:rFonts w:ascii="Cambria" w:hAnsi="Cambria"/>
                <w:sz w:val="18"/>
                <w:szCs w:val="18"/>
              </w:rPr>
              <w:lastRenderedPageBreak/>
              <w:t>Kľúčové aktivity</w:t>
            </w:r>
          </w:p>
        </w:tc>
        <w:tc>
          <w:tcPr>
            <w:tcW w:w="7200" w:type="dxa"/>
          </w:tcPr>
          <w:p w14:paraId="36B7AF5E" w14:textId="292A3E7E" w:rsidR="00DD71E5" w:rsidRDefault="00BD03D1" w:rsidP="004A7014">
            <w:pPr>
              <w:pStyle w:val="Odsekzoznamu"/>
              <w:numPr>
                <w:ilvl w:val="1"/>
                <w:numId w:val="52"/>
              </w:numPr>
              <w:spacing w:line="240" w:lineRule="auto"/>
              <w:rPr>
                <w:rFonts w:ascii="Cambria" w:hAnsi="Cambria"/>
                <w:sz w:val="18"/>
                <w:szCs w:val="18"/>
              </w:rPr>
            </w:pPr>
            <w:r w:rsidRPr="007E719E">
              <w:rPr>
                <w:rFonts w:ascii="Cambria" w:hAnsi="Cambria"/>
                <w:sz w:val="18"/>
                <w:szCs w:val="18"/>
              </w:rPr>
              <w:t>Využívanie moderných foriem zameraných na rozvíjanie komunikačných  a čitateľských schopností žiakov</w:t>
            </w:r>
          </w:p>
          <w:p w14:paraId="63DB7354" w14:textId="77777777" w:rsidR="00496708" w:rsidRPr="00496708" w:rsidRDefault="00496708" w:rsidP="004A7014">
            <w:pPr>
              <w:pStyle w:val="Odsekzoznamu"/>
              <w:numPr>
                <w:ilvl w:val="0"/>
                <w:numId w:val="52"/>
              </w:numPr>
              <w:spacing w:line="240" w:lineRule="auto"/>
              <w:rPr>
                <w:rFonts w:ascii="Cambria" w:hAnsi="Cambria"/>
                <w:vanish/>
                <w:sz w:val="18"/>
                <w:szCs w:val="18"/>
              </w:rPr>
            </w:pPr>
          </w:p>
          <w:p w14:paraId="54AC2AC2" w14:textId="564BBDC9" w:rsidR="00496708" w:rsidRPr="00E8555A" w:rsidRDefault="002C51CC" w:rsidP="004A7014">
            <w:pPr>
              <w:pStyle w:val="Odsekzoznamu"/>
              <w:numPr>
                <w:ilvl w:val="1"/>
                <w:numId w:val="52"/>
              </w:numPr>
              <w:spacing w:line="240" w:lineRule="auto"/>
              <w:rPr>
                <w:rFonts w:ascii="Cambria" w:hAnsi="Cambria"/>
                <w:sz w:val="18"/>
                <w:szCs w:val="18"/>
              </w:rPr>
            </w:pPr>
            <w:r w:rsidRPr="002C51CC">
              <w:rPr>
                <w:rFonts w:ascii="Cambria" w:hAnsi="Cambria"/>
                <w:iCs/>
                <w:sz w:val="18"/>
                <w:szCs w:val="18"/>
              </w:rPr>
              <w:t>Inovácia vyučovania pomocou IKT</w:t>
            </w:r>
          </w:p>
          <w:p w14:paraId="32BCBA36" w14:textId="6E3565B9" w:rsidR="00E8555A" w:rsidRPr="00852525" w:rsidRDefault="00852525" w:rsidP="004A7014">
            <w:pPr>
              <w:pStyle w:val="Odsekzoznamu"/>
              <w:numPr>
                <w:ilvl w:val="1"/>
                <w:numId w:val="52"/>
              </w:numPr>
              <w:spacing w:line="240" w:lineRule="auto"/>
              <w:rPr>
                <w:rFonts w:ascii="Cambria" w:hAnsi="Cambria"/>
                <w:sz w:val="18"/>
                <w:szCs w:val="18"/>
              </w:rPr>
            </w:pPr>
            <w:r w:rsidRPr="00852525">
              <w:rPr>
                <w:rFonts w:ascii="Cambria" w:hAnsi="Cambria"/>
                <w:iCs/>
                <w:sz w:val="18"/>
                <w:szCs w:val="18"/>
              </w:rPr>
              <w:t>Projektové vyučovanie s využitím IKT</w:t>
            </w:r>
          </w:p>
          <w:p w14:paraId="118C5223" w14:textId="061F1EB8" w:rsidR="00852525" w:rsidRDefault="00486C22" w:rsidP="004A7014">
            <w:pPr>
              <w:pStyle w:val="Odsekzoznamu"/>
              <w:numPr>
                <w:ilvl w:val="1"/>
                <w:numId w:val="52"/>
              </w:numPr>
              <w:spacing w:line="240" w:lineRule="auto"/>
              <w:rPr>
                <w:rFonts w:ascii="Cambria" w:hAnsi="Cambria"/>
                <w:sz w:val="18"/>
                <w:szCs w:val="18"/>
              </w:rPr>
            </w:pPr>
            <w:r w:rsidRPr="00486C22">
              <w:rPr>
                <w:rFonts w:ascii="Cambria" w:hAnsi="Cambria"/>
                <w:sz w:val="18"/>
                <w:szCs w:val="18"/>
              </w:rPr>
              <w:t>Spoznávame náš región netradičným spôsobom</w:t>
            </w:r>
          </w:p>
          <w:p w14:paraId="72EA3F6C" w14:textId="71FF1105" w:rsidR="00486C22" w:rsidRDefault="00144B97" w:rsidP="004A7014">
            <w:pPr>
              <w:pStyle w:val="Odsekzoznamu"/>
              <w:numPr>
                <w:ilvl w:val="1"/>
                <w:numId w:val="52"/>
              </w:numPr>
              <w:spacing w:line="240" w:lineRule="auto"/>
              <w:rPr>
                <w:rFonts w:ascii="Cambria" w:hAnsi="Cambria"/>
                <w:sz w:val="18"/>
                <w:szCs w:val="18"/>
              </w:rPr>
            </w:pPr>
            <w:r w:rsidRPr="00144B97">
              <w:rPr>
                <w:rFonts w:ascii="Cambria" w:hAnsi="Cambria"/>
                <w:sz w:val="18"/>
                <w:szCs w:val="18"/>
              </w:rPr>
              <w:t>Netradičné formy vyučovania – zážitkové vyučovanie</w:t>
            </w:r>
          </w:p>
          <w:p w14:paraId="613CCF0C" w14:textId="7CC8E517" w:rsidR="00144B97" w:rsidRDefault="008F429D" w:rsidP="004A7014">
            <w:pPr>
              <w:pStyle w:val="Odsekzoznamu"/>
              <w:numPr>
                <w:ilvl w:val="1"/>
                <w:numId w:val="52"/>
              </w:numPr>
              <w:spacing w:line="240" w:lineRule="auto"/>
              <w:rPr>
                <w:rFonts w:ascii="Cambria" w:hAnsi="Cambria"/>
                <w:sz w:val="18"/>
                <w:szCs w:val="18"/>
              </w:rPr>
            </w:pPr>
            <w:r w:rsidRPr="008F429D">
              <w:rPr>
                <w:rFonts w:ascii="Cambria" w:hAnsi="Cambria"/>
                <w:sz w:val="18"/>
                <w:szCs w:val="18"/>
              </w:rPr>
              <w:t>Skvalitnenie výučby na I. stupni netradičnými metódami a</w:t>
            </w:r>
            <w:r>
              <w:rPr>
                <w:rFonts w:ascii="Cambria" w:hAnsi="Cambria"/>
                <w:sz w:val="18"/>
                <w:szCs w:val="18"/>
              </w:rPr>
              <w:t> </w:t>
            </w:r>
            <w:r w:rsidRPr="008F429D">
              <w:rPr>
                <w:rFonts w:ascii="Cambria" w:hAnsi="Cambria"/>
                <w:sz w:val="18"/>
                <w:szCs w:val="18"/>
              </w:rPr>
              <w:t>formami</w:t>
            </w:r>
          </w:p>
          <w:p w14:paraId="04ABB66D" w14:textId="2ED926C4" w:rsidR="008F429D" w:rsidRPr="00CB4CCC" w:rsidRDefault="00CB4CCC" w:rsidP="004A7014">
            <w:pPr>
              <w:pStyle w:val="Odsekzoznamu"/>
              <w:numPr>
                <w:ilvl w:val="1"/>
                <w:numId w:val="52"/>
              </w:numPr>
              <w:spacing w:line="240" w:lineRule="auto"/>
              <w:rPr>
                <w:rFonts w:ascii="Cambria" w:hAnsi="Cambria"/>
                <w:sz w:val="18"/>
                <w:szCs w:val="18"/>
              </w:rPr>
            </w:pPr>
            <w:r w:rsidRPr="00CB4CCC">
              <w:rPr>
                <w:rFonts w:ascii="Cambria" w:hAnsi="Cambria"/>
                <w:iCs/>
                <w:sz w:val="18"/>
                <w:szCs w:val="18"/>
              </w:rPr>
              <w:t>Aplikácia nových foriem a metód vzdelávania v predmete telesná výchova a športová príprava</w:t>
            </w:r>
          </w:p>
          <w:p w14:paraId="6913D779" w14:textId="77777777" w:rsidR="000D4A09" w:rsidRPr="000D4A09" w:rsidRDefault="000D4A09" w:rsidP="004A7014">
            <w:pPr>
              <w:pStyle w:val="Odsekzoznamu"/>
              <w:numPr>
                <w:ilvl w:val="0"/>
                <w:numId w:val="52"/>
              </w:numPr>
              <w:spacing w:line="240" w:lineRule="auto"/>
              <w:rPr>
                <w:rFonts w:ascii="Cambria" w:hAnsi="Cambria"/>
                <w:iCs/>
                <w:vanish/>
                <w:sz w:val="18"/>
                <w:szCs w:val="18"/>
              </w:rPr>
            </w:pPr>
          </w:p>
          <w:p w14:paraId="1D68C2B0" w14:textId="689F7BB6" w:rsidR="00972F04" w:rsidRPr="00972F04" w:rsidRDefault="00207B1B" w:rsidP="00876EF6">
            <w:pPr>
              <w:spacing w:line="240" w:lineRule="auto"/>
              <w:rPr>
                <w:rFonts w:ascii="Cambria" w:hAnsi="Cambria"/>
                <w:vanish/>
                <w:sz w:val="18"/>
                <w:szCs w:val="18"/>
                <w:highlight w:val="yellow"/>
              </w:rPr>
            </w:pPr>
            <w:r w:rsidRPr="00876EF6">
              <w:rPr>
                <w:rFonts w:ascii="Cambria" w:hAnsi="Cambria"/>
                <w:iCs/>
                <w:sz w:val="18"/>
                <w:szCs w:val="18"/>
              </w:rPr>
              <w:t xml:space="preserve">3.1 </w:t>
            </w:r>
            <w:r>
              <w:rPr>
                <w:rFonts w:ascii="Cambria" w:hAnsi="Cambria"/>
                <w:iCs/>
                <w:sz w:val="18"/>
                <w:szCs w:val="18"/>
              </w:rPr>
              <w:t xml:space="preserve">  </w:t>
            </w:r>
            <w:r w:rsidR="00B3408F" w:rsidRPr="00876EF6">
              <w:rPr>
                <w:rFonts w:ascii="Cambria" w:hAnsi="Cambria"/>
                <w:iCs/>
                <w:sz w:val="18"/>
                <w:szCs w:val="18"/>
              </w:rPr>
              <w:t>Osobnostný a profesionálny rozvoj učiteľa</w:t>
            </w:r>
          </w:p>
          <w:p w14:paraId="69D53CA0" w14:textId="76000303" w:rsidR="00D90F73" w:rsidRPr="00876EF6" w:rsidRDefault="00D90F73" w:rsidP="00876EF6">
            <w:pPr>
              <w:spacing w:line="240" w:lineRule="auto"/>
              <w:rPr>
                <w:rFonts w:ascii="Cambria" w:hAnsi="Cambria"/>
                <w:sz w:val="18"/>
                <w:szCs w:val="18"/>
              </w:rPr>
            </w:pPr>
          </w:p>
        </w:tc>
      </w:tr>
      <w:tr w:rsidR="00DD71E5" w:rsidRPr="00AF5B58" w14:paraId="6B3DBF3D" w14:textId="77777777" w:rsidTr="003507C2">
        <w:trPr>
          <w:cantSplit/>
        </w:trPr>
        <w:tc>
          <w:tcPr>
            <w:tcW w:w="2127" w:type="dxa"/>
          </w:tcPr>
          <w:p w14:paraId="3BEC9240" w14:textId="77777777" w:rsidR="00DD71E5" w:rsidRPr="007E719E" w:rsidRDefault="00DD71E5" w:rsidP="00EC0C18">
            <w:pPr>
              <w:spacing w:line="276"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43FD588A" w14:textId="5876D908" w:rsidR="005D1E28" w:rsidRDefault="00992B47" w:rsidP="00BA0DEF">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5D1E28" w:rsidRPr="007E719E">
              <w:rPr>
                <w:rFonts w:ascii="Cambria" w:hAnsi="Cambria"/>
                <w:sz w:val="18"/>
                <w:szCs w:val="18"/>
              </w:rPr>
              <w:t xml:space="preserve">edagogickí zamestnanci </w:t>
            </w:r>
            <w:r w:rsidR="00021E9A">
              <w:rPr>
                <w:rFonts w:ascii="Cambria" w:hAnsi="Cambria"/>
                <w:sz w:val="18"/>
                <w:szCs w:val="18"/>
              </w:rPr>
              <w:t>základnej školy</w:t>
            </w:r>
          </w:p>
          <w:p w14:paraId="7DB3868D" w14:textId="219F3665" w:rsidR="00230E69" w:rsidRPr="007E719E" w:rsidRDefault="00230E69" w:rsidP="00BA0DEF">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Pr="007E719E">
              <w:rPr>
                <w:rFonts w:ascii="Cambria" w:hAnsi="Cambria"/>
                <w:sz w:val="18"/>
                <w:szCs w:val="18"/>
              </w:rPr>
              <w:t xml:space="preserve">iaci </w:t>
            </w:r>
            <w:r w:rsidR="00021E9A">
              <w:rPr>
                <w:rFonts w:ascii="Cambria" w:hAnsi="Cambria"/>
                <w:sz w:val="18"/>
                <w:szCs w:val="18"/>
              </w:rPr>
              <w:t>základnej školy</w:t>
            </w:r>
          </w:p>
        </w:tc>
      </w:tr>
      <w:tr w:rsidR="00DD71E5" w:rsidRPr="00AF5B58" w14:paraId="712C0EB1" w14:textId="77777777" w:rsidTr="003507C2">
        <w:trPr>
          <w:cantSplit/>
        </w:trPr>
        <w:tc>
          <w:tcPr>
            <w:tcW w:w="2127" w:type="dxa"/>
          </w:tcPr>
          <w:p w14:paraId="3ADE7648"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223F81F0" w14:textId="4745004E" w:rsidR="004C5441" w:rsidRPr="007E719E" w:rsidRDefault="00992B47" w:rsidP="00BA0DEF">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4C5441" w:rsidRPr="007E719E">
              <w:rPr>
                <w:rFonts w:ascii="Cambria" w:hAnsi="Cambria"/>
                <w:sz w:val="18"/>
                <w:szCs w:val="18"/>
              </w:rPr>
              <w:t>odernizácia učebných osnov</w:t>
            </w:r>
          </w:p>
          <w:p w14:paraId="71542DDC" w14:textId="4DEFEACB" w:rsidR="00DD71E5" w:rsidRPr="007E719E" w:rsidRDefault="00992B47" w:rsidP="00BA0DEF">
            <w:pPr>
              <w:pStyle w:val="Odsekzoznamu"/>
              <w:numPr>
                <w:ilvl w:val="0"/>
                <w:numId w:val="4"/>
              </w:numPr>
              <w:spacing w:line="240" w:lineRule="auto"/>
              <w:ind w:left="357" w:hanging="357"/>
              <w:rPr>
                <w:rFonts w:ascii="Cambria" w:hAnsi="Cambria"/>
                <w:sz w:val="18"/>
                <w:szCs w:val="18"/>
              </w:rPr>
            </w:pPr>
            <w:r>
              <w:rPr>
                <w:rFonts w:ascii="Cambria" w:hAnsi="Cambria"/>
                <w:sz w:val="18"/>
                <w:szCs w:val="18"/>
              </w:rPr>
              <w:t>pr</w:t>
            </w:r>
            <w:r w:rsidR="00286BC3" w:rsidRPr="007E719E">
              <w:rPr>
                <w:rFonts w:ascii="Cambria" w:hAnsi="Cambria"/>
                <w:sz w:val="18"/>
                <w:szCs w:val="18"/>
              </w:rPr>
              <w:t>acovné listy</w:t>
            </w:r>
            <w:r w:rsidR="00E76950" w:rsidRPr="007E719E">
              <w:rPr>
                <w:rFonts w:ascii="Cambria" w:hAnsi="Cambria"/>
                <w:sz w:val="18"/>
                <w:szCs w:val="18"/>
              </w:rPr>
              <w:t>, CD</w:t>
            </w:r>
            <w:r w:rsidR="00D07048" w:rsidRPr="007E719E">
              <w:rPr>
                <w:rFonts w:ascii="Cambria" w:hAnsi="Cambria"/>
                <w:sz w:val="18"/>
                <w:szCs w:val="18"/>
              </w:rPr>
              <w:t>, metodické listy</w:t>
            </w:r>
            <w:r w:rsidR="000C1C2A" w:rsidRPr="007E719E">
              <w:rPr>
                <w:rFonts w:ascii="Cambria" w:hAnsi="Cambria"/>
                <w:sz w:val="18"/>
                <w:szCs w:val="18"/>
              </w:rPr>
              <w:t>, prezentácie</w:t>
            </w:r>
            <w:r w:rsidR="00D07048" w:rsidRPr="007E719E">
              <w:rPr>
                <w:rFonts w:ascii="Cambria" w:hAnsi="Cambria"/>
                <w:sz w:val="18"/>
                <w:szCs w:val="18"/>
              </w:rPr>
              <w:t xml:space="preserve"> </w:t>
            </w:r>
            <w:r w:rsidR="00E76950" w:rsidRPr="007E719E">
              <w:rPr>
                <w:rFonts w:ascii="Cambria" w:hAnsi="Cambria"/>
                <w:sz w:val="18"/>
                <w:szCs w:val="18"/>
              </w:rPr>
              <w:t>a iné didaktické pomôcky</w:t>
            </w:r>
          </w:p>
          <w:p w14:paraId="6D7F77C2" w14:textId="4EA896B6" w:rsidR="00A249D2" w:rsidRPr="007E719E" w:rsidRDefault="00992B47" w:rsidP="00BA0DEF">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A249D2" w:rsidRPr="007E719E">
              <w:rPr>
                <w:rFonts w:ascii="Cambria" w:hAnsi="Cambria"/>
                <w:sz w:val="18"/>
                <w:szCs w:val="18"/>
              </w:rPr>
              <w:t>ybudovaná jazyková knižnica</w:t>
            </w:r>
          </w:p>
          <w:p w14:paraId="52D084B3" w14:textId="12ADF855" w:rsidR="008D2D63" w:rsidRPr="007E719E" w:rsidRDefault="00992B47" w:rsidP="008D2D63">
            <w:pPr>
              <w:pStyle w:val="Odsekzoznamu"/>
              <w:numPr>
                <w:ilvl w:val="0"/>
                <w:numId w:val="4"/>
              </w:numPr>
              <w:spacing w:line="240" w:lineRule="auto"/>
              <w:ind w:left="357" w:hanging="357"/>
              <w:rPr>
                <w:rFonts w:ascii="Cambria" w:hAnsi="Cambria"/>
                <w:sz w:val="18"/>
                <w:szCs w:val="18"/>
              </w:rPr>
            </w:pPr>
            <w:r>
              <w:rPr>
                <w:rFonts w:ascii="Cambria" w:hAnsi="Cambria"/>
                <w:sz w:val="18"/>
                <w:szCs w:val="18"/>
              </w:rPr>
              <w:t>t</w:t>
            </w:r>
            <w:r w:rsidR="00286BC3" w:rsidRPr="007E719E">
              <w:rPr>
                <w:rFonts w:ascii="Cambria" w:hAnsi="Cambria"/>
                <w:sz w:val="18"/>
                <w:szCs w:val="18"/>
              </w:rPr>
              <w:t>ýždenný pobyt vo Veľkej Británii</w:t>
            </w:r>
            <w:r w:rsidR="008D2D63">
              <w:rPr>
                <w:rFonts w:ascii="Cambria" w:hAnsi="Cambria"/>
                <w:sz w:val="18"/>
                <w:szCs w:val="18"/>
              </w:rPr>
              <w:t xml:space="preserve"> a v</w:t>
            </w:r>
            <w:r w:rsidR="008D2D63" w:rsidRPr="007E719E">
              <w:rPr>
                <w:rFonts w:ascii="Cambria" w:hAnsi="Cambria"/>
                <w:sz w:val="18"/>
                <w:szCs w:val="18"/>
              </w:rPr>
              <w:t>ýmenný pobyt v ČR</w:t>
            </w:r>
          </w:p>
          <w:p w14:paraId="4E0DCDDD" w14:textId="116AA47F" w:rsidR="00286BC3" w:rsidRPr="007E719E" w:rsidRDefault="00AC0E8D" w:rsidP="00BA0DEF">
            <w:pPr>
              <w:pStyle w:val="Odsekzoznamu"/>
              <w:numPr>
                <w:ilvl w:val="0"/>
                <w:numId w:val="4"/>
              </w:numPr>
              <w:spacing w:line="240" w:lineRule="auto"/>
              <w:ind w:left="357" w:hanging="357"/>
              <w:rPr>
                <w:rFonts w:ascii="Cambria" w:hAnsi="Cambria"/>
                <w:sz w:val="18"/>
                <w:szCs w:val="18"/>
              </w:rPr>
            </w:pPr>
            <w:r w:rsidRPr="007E719E">
              <w:rPr>
                <w:rFonts w:ascii="Cambria" w:hAnsi="Cambria"/>
                <w:sz w:val="18"/>
                <w:szCs w:val="18"/>
              </w:rPr>
              <w:t>IKT</w:t>
            </w:r>
            <w:r w:rsidR="00DA2D0B" w:rsidRPr="007E719E">
              <w:rPr>
                <w:rFonts w:ascii="Cambria" w:hAnsi="Cambria"/>
                <w:sz w:val="18"/>
                <w:szCs w:val="18"/>
              </w:rPr>
              <w:t xml:space="preserve"> </w:t>
            </w:r>
            <w:r w:rsidR="008D2D63">
              <w:rPr>
                <w:rFonts w:ascii="Cambria" w:hAnsi="Cambria"/>
                <w:sz w:val="18"/>
                <w:szCs w:val="18"/>
              </w:rPr>
              <w:t>zariadenia</w:t>
            </w:r>
          </w:p>
          <w:p w14:paraId="7FB78424" w14:textId="5C462120" w:rsidR="00A249D2" w:rsidRPr="007E719E" w:rsidRDefault="00992B47" w:rsidP="00BA0DEF">
            <w:pPr>
              <w:pStyle w:val="Odsekzoznamu"/>
              <w:numPr>
                <w:ilvl w:val="0"/>
                <w:numId w:val="4"/>
              </w:numPr>
              <w:spacing w:line="240" w:lineRule="auto"/>
              <w:ind w:left="357" w:hanging="357"/>
              <w:rPr>
                <w:rFonts w:ascii="Cambria" w:hAnsi="Cambria"/>
                <w:sz w:val="18"/>
                <w:szCs w:val="18"/>
              </w:rPr>
            </w:pPr>
            <w:r>
              <w:rPr>
                <w:rFonts w:ascii="Cambria" w:hAnsi="Cambria"/>
                <w:sz w:val="18"/>
                <w:szCs w:val="18"/>
              </w:rPr>
              <w:t>d</w:t>
            </w:r>
            <w:r w:rsidR="00A249D2" w:rsidRPr="007E719E">
              <w:rPr>
                <w:rFonts w:ascii="Cambria" w:hAnsi="Cambria"/>
                <w:sz w:val="18"/>
                <w:szCs w:val="18"/>
              </w:rPr>
              <w:t>ramatizácia literárneho textu</w:t>
            </w:r>
          </w:p>
          <w:p w14:paraId="5579C22E" w14:textId="6B21567B" w:rsidR="001605EC" w:rsidRPr="007E719E" w:rsidRDefault="00992B47" w:rsidP="00BA0DEF">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1605EC" w:rsidRPr="007E719E">
              <w:rPr>
                <w:rFonts w:ascii="Cambria" w:hAnsi="Cambria"/>
                <w:sz w:val="18"/>
                <w:szCs w:val="18"/>
              </w:rPr>
              <w:t xml:space="preserve">ýstava </w:t>
            </w:r>
            <w:r w:rsidR="00535458" w:rsidRPr="007E719E">
              <w:rPr>
                <w:rFonts w:ascii="Cambria" w:hAnsi="Cambria"/>
                <w:sz w:val="18"/>
                <w:szCs w:val="18"/>
              </w:rPr>
              <w:t>literárnych a výtvarných prác žiakov</w:t>
            </w:r>
          </w:p>
          <w:p w14:paraId="5B447F3B" w14:textId="022E2283" w:rsidR="00575819" w:rsidRPr="007E719E" w:rsidRDefault="00992B47" w:rsidP="00575819">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D33584" w:rsidRPr="007E719E">
              <w:rPr>
                <w:rFonts w:ascii="Cambria" w:hAnsi="Cambria"/>
                <w:sz w:val="18"/>
                <w:szCs w:val="18"/>
              </w:rPr>
              <w:t>ýstupy detí</w:t>
            </w:r>
            <w:r w:rsidR="00612C4E" w:rsidRPr="007E719E">
              <w:rPr>
                <w:rFonts w:ascii="Cambria" w:hAnsi="Cambria"/>
                <w:sz w:val="18"/>
                <w:szCs w:val="18"/>
              </w:rPr>
              <w:t xml:space="preserve"> vytvorené v rámci projektového vyučovania</w:t>
            </w:r>
            <w:r w:rsidR="00D33584" w:rsidRPr="007E719E">
              <w:rPr>
                <w:rFonts w:ascii="Cambria" w:hAnsi="Cambria"/>
                <w:sz w:val="18"/>
                <w:szCs w:val="18"/>
              </w:rPr>
              <w:t xml:space="preserve"> (plagáty, modely</w:t>
            </w:r>
            <w:r w:rsidR="00454D0B" w:rsidRPr="007E719E">
              <w:rPr>
                <w:rFonts w:ascii="Cambria" w:hAnsi="Cambria"/>
                <w:sz w:val="18"/>
                <w:szCs w:val="18"/>
              </w:rPr>
              <w:t>, katalógy)</w:t>
            </w:r>
            <w:r w:rsidR="00575819">
              <w:rPr>
                <w:rFonts w:ascii="Cambria" w:hAnsi="Cambria"/>
                <w:sz w:val="18"/>
                <w:szCs w:val="18"/>
              </w:rPr>
              <w:t xml:space="preserve"> a </w:t>
            </w:r>
            <w:r w:rsidR="00575819" w:rsidRPr="007E719E">
              <w:rPr>
                <w:rFonts w:ascii="Cambria" w:hAnsi="Cambria"/>
                <w:sz w:val="18"/>
                <w:szCs w:val="18"/>
              </w:rPr>
              <w:t>Almanach literárnych prác</w:t>
            </w:r>
          </w:p>
          <w:p w14:paraId="33B0006A" w14:textId="640FC43F" w:rsidR="00DC3E96" w:rsidRPr="007E719E" w:rsidRDefault="00992B47" w:rsidP="00BA0DEF">
            <w:pPr>
              <w:pStyle w:val="Odsekzoznamu"/>
              <w:numPr>
                <w:ilvl w:val="0"/>
                <w:numId w:val="4"/>
              </w:numPr>
              <w:spacing w:line="240" w:lineRule="auto"/>
              <w:ind w:left="357" w:hanging="357"/>
              <w:rPr>
                <w:rFonts w:ascii="Cambria" w:hAnsi="Cambria"/>
                <w:sz w:val="18"/>
                <w:szCs w:val="18"/>
              </w:rPr>
            </w:pPr>
            <w:r>
              <w:rPr>
                <w:rFonts w:ascii="Cambria" w:hAnsi="Cambria"/>
                <w:sz w:val="18"/>
                <w:szCs w:val="18"/>
              </w:rPr>
              <w:t>e</w:t>
            </w:r>
            <w:r w:rsidR="00DC3E96" w:rsidRPr="007E719E">
              <w:rPr>
                <w:rFonts w:ascii="Cambria" w:hAnsi="Cambria"/>
                <w:sz w:val="18"/>
                <w:szCs w:val="18"/>
              </w:rPr>
              <w:t xml:space="preserve">xkurzie </w:t>
            </w:r>
            <w:r w:rsidR="00813F6A" w:rsidRPr="007E719E">
              <w:rPr>
                <w:rFonts w:ascii="Cambria" w:hAnsi="Cambria"/>
                <w:sz w:val="18"/>
                <w:szCs w:val="18"/>
              </w:rPr>
              <w:t>(</w:t>
            </w:r>
            <w:r w:rsidR="00392B94" w:rsidRPr="007E719E">
              <w:rPr>
                <w:rFonts w:ascii="Cambria" w:hAnsi="Cambria"/>
                <w:sz w:val="18"/>
                <w:szCs w:val="18"/>
              </w:rPr>
              <w:t>knižnice, archívy, múzeá,</w:t>
            </w:r>
            <w:r w:rsidR="000A14E7" w:rsidRPr="007E719E">
              <w:rPr>
                <w:rFonts w:ascii="Cambria" w:hAnsi="Cambria"/>
                <w:sz w:val="18"/>
                <w:szCs w:val="18"/>
              </w:rPr>
              <w:t xml:space="preserve"> atď.) besedy, návšteva kultúrnych a športových podujatí</w:t>
            </w:r>
            <w:r w:rsidR="00392B94" w:rsidRPr="007E719E">
              <w:rPr>
                <w:rFonts w:ascii="Cambria" w:hAnsi="Cambria"/>
                <w:sz w:val="18"/>
                <w:szCs w:val="18"/>
              </w:rPr>
              <w:t xml:space="preserve"> </w:t>
            </w:r>
          </w:p>
          <w:p w14:paraId="41392F50" w14:textId="355A68D1" w:rsidR="00C35458" w:rsidRPr="007E719E" w:rsidRDefault="00992B47" w:rsidP="00BA0DEF">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C35458" w:rsidRPr="007E719E">
              <w:rPr>
                <w:rFonts w:ascii="Cambria" w:hAnsi="Cambria"/>
                <w:sz w:val="18"/>
                <w:szCs w:val="18"/>
              </w:rPr>
              <w:t>úhrnný zborník o regióne</w:t>
            </w:r>
          </w:p>
          <w:p w14:paraId="442C3A66" w14:textId="400B7E07" w:rsidR="007A1FF3" w:rsidRPr="007E719E" w:rsidRDefault="00992B47" w:rsidP="00BA0DEF">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7A1FF3" w:rsidRPr="007E719E">
              <w:rPr>
                <w:rFonts w:ascii="Cambria" w:hAnsi="Cambria"/>
                <w:sz w:val="18"/>
                <w:szCs w:val="18"/>
              </w:rPr>
              <w:t>kolský časopis</w:t>
            </w:r>
          </w:p>
          <w:p w14:paraId="748CBD26" w14:textId="447DB29D" w:rsidR="004C5441" w:rsidRPr="007E719E" w:rsidRDefault="00992B47" w:rsidP="00BA0DEF">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4C5441" w:rsidRPr="007E719E">
              <w:rPr>
                <w:rFonts w:ascii="Cambria" w:hAnsi="Cambria"/>
                <w:sz w:val="18"/>
                <w:szCs w:val="18"/>
              </w:rPr>
              <w:t>úťaže a</w:t>
            </w:r>
            <w:r w:rsidR="0045714E" w:rsidRPr="007E719E">
              <w:rPr>
                <w:rFonts w:ascii="Cambria" w:hAnsi="Cambria"/>
                <w:sz w:val="18"/>
                <w:szCs w:val="18"/>
              </w:rPr>
              <w:t> </w:t>
            </w:r>
            <w:r w:rsidR="004C5441" w:rsidRPr="007E719E">
              <w:rPr>
                <w:rFonts w:ascii="Cambria" w:hAnsi="Cambria"/>
                <w:sz w:val="18"/>
                <w:szCs w:val="18"/>
              </w:rPr>
              <w:t>tréningy</w:t>
            </w:r>
          </w:p>
          <w:p w14:paraId="7BA7A84A" w14:textId="7A9C642A" w:rsidR="0045714E" w:rsidRPr="007E719E" w:rsidRDefault="00992B47" w:rsidP="00BA0DEF">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45714E" w:rsidRPr="007E719E">
              <w:rPr>
                <w:rFonts w:ascii="Cambria" w:hAnsi="Cambria"/>
                <w:sz w:val="18"/>
                <w:szCs w:val="18"/>
              </w:rPr>
              <w:t>ortfólio „Netradičné pohybové cvičenia a aktivity“ (telesná výchova)</w:t>
            </w:r>
          </w:p>
          <w:p w14:paraId="036C6A06" w14:textId="070DE617" w:rsidR="00454D0B" w:rsidRPr="007E719E" w:rsidRDefault="00992B47" w:rsidP="00BA0DEF">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8F7BEE" w:rsidRPr="007E719E">
              <w:rPr>
                <w:rFonts w:ascii="Cambria" w:hAnsi="Cambria"/>
                <w:sz w:val="18"/>
                <w:szCs w:val="18"/>
              </w:rPr>
              <w:t xml:space="preserve">edagogickí zamestnanci absolvovali školenia pre zvyšovanie digitálnych zručností </w:t>
            </w:r>
          </w:p>
        </w:tc>
      </w:tr>
      <w:tr w:rsidR="00DD71E5" w:rsidRPr="00AF5B58" w14:paraId="728DB2AC" w14:textId="77777777" w:rsidTr="003507C2">
        <w:trPr>
          <w:cantSplit/>
        </w:trPr>
        <w:tc>
          <w:tcPr>
            <w:tcW w:w="2127" w:type="dxa"/>
          </w:tcPr>
          <w:p w14:paraId="423C8414"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26A3BCC6" w14:textId="1C8546CB" w:rsidR="005105BB" w:rsidRPr="007E719E" w:rsidRDefault="00460FA4" w:rsidP="00F46A64">
            <w:pPr>
              <w:spacing w:line="240" w:lineRule="auto"/>
              <w:rPr>
                <w:rFonts w:ascii="Cambria" w:hAnsi="Cambria"/>
                <w:sz w:val="18"/>
                <w:szCs w:val="18"/>
              </w:rPr>
            </w:pPr>
            <w:r w:rsidRPr="007E719E">
              <w:rPr>
                <w:rFonts w:ascii="Cambria" w:hAnsi="Cambria"/>
                <w:sz w:val="18"/>
                <w:szCs w:val="18"/>
              </w:rPr>
              <w:t>Didaktické pomôcky</w:t>
            </w:r>
            <w:r w:rsidR="00ED2E6E" w:rsidRPr="007E719E">
              <w:rPr>
                <w:rFonts w:ascii="Cambria" w:hAnsi="Cambria"/>
                <w:sz w:val="18"/>
                <w:szCs w:val="18"/>
              </w:rPr>
              <w:t xml:space="preserve"> a zariadenie</w:t>
            </w:r>
            <w:r w:rsidRPr="007E719E">
              <w:rPr>
                <w:rFonts w:ascii="Cambria" w:hAnsi="Cambria"/>
                <w:sz w:val="18"/>
                <w:szCs w:val="18"/>
              </w:rPr>
              <w:t xml:space="preserve"> sú aj naďalej využívané počas v</w:t>
            </w:r>
            <w:r w:rsidR="007074D0" w:rsidRPr="007E719E">
              <w:rPr>
                <w:rFonts w:ascii="Cambria" w:hAnsi="Cambria"/>
                <w:sz w:val="18"/>
                <w:szCs w:val="18"/>
              </w:rPr>
              <w:t>yučovacieho procesu</w:t>
            </w:r>
            <w:r w:rsidR="00F46A64">
              <w:rPr>
                <w:rFonts w:ascii="Cambria" w:hAnsi="Cambria"/>
                <w:sz w:val="18"/>
                <w:szCs w:val="18"/>
              </w:rPr>
              <w:t xml:space="preserve">. </w:t>
            </w:r>
            <w:r w:rsidR="006A7AAE" w:rsidRPr="007E719E">
              <w:rPr>
                <w:rFonts w:ascii="Cambria" w:hAnsi="Cambria"/>
                <w:sz w:val="18"/>
                <w:szCs w:val="18"/>
              </w:rPr>
              <w:t>Metodiky a učebné materiály vytvorené počas projektu sú využívané a aktualizované podľa potrieb cieľových skupín a v súlade so zmenami vyplývajúcimi z</w:t>
            </w:r>
            <w:r w:rsidR="00207B1B">
              <w:rPr>
                <w:rFonts w:ascii="Cambria" w:hAnsi="Cambria"/>
                <w:sz w:val="18"/>
                <w:szCs w:val="18"/>
              </w:rPr>
              <w:t>o</w:t>
            </w:r>
            <w:r w:rsidR="006A7AAE" w:rsidRPr="007E719E">
              <w:rPr>
                <w:rFonts w:ascii="Cambria" w:hAnsi="Cambria"/>
                <w:sz w:val="18"/>
                <w:szCs w:val="18"/>
              </w:rPr>
              <w:t> štátneho vzdelávacieho programu</w:t>
            </w:r>
            <w:r w:rsidR="00F46A64">
              <w:rPr>
                <w:rFonts w:ascii="Cambria" w:hAnsi="Cambria"/>
                <w:sz w:val="18"/>
                <w:szCs w:val="18"/>
              </w:rPr>
              <w:t xml:space="preserve">. </w:t>
            </w:r>
            <w:r w:rsidR="006A7AAE" w:rsidRPr="007E719E">
              <w:rPr>
                <w:rFonts w:ascii="Cambria" w:hAnsi="Cambria"/>
                <w:sz w:val="18"/>
                <w:szCs w:val="18"/>
              </w:rPr>
              <w:t xml:space="preserve">Zborníky, almanach, portfóliá </w:t>
            </w:r>
            <w:r w:rsidR="00207B1B">
              <w:rPr>
                <w:rFonts w:ascii="Cambria" w:hAnsi="Cambria"/>
                <w:sz w:val="18"/>
                <w:szCs w:val="18"/>
              </w:rPr>
              <w:t>sa využívajú</w:t>
            </w:r>
            <w:r w:rsidR="006A7AAE" w:rsidRPr="007E719E">
              <w:rPr>
                <w:rFonts w:ascii="Cambria" w:hAnsi="Cambria"/>
                <w:sz w:val="18"/>
                <w:szCs w:val="18"/>
              </w:rPr>
              <w:t xml:space="preserve"> </w:t>
            </w:r>
            <w:r w:rsidR="00207B1B">
              <w:rPr>
                <w:rFonts w:ascii="Cambria" w:hAnsi="Cambria"/>
                <w:sz w:val="18"/>
                <w:szCs w:val="18"/>
              </w:rPr>
              <w:t>ako zdroje</w:t>
            </w:r>
            <w:r w:rsidR="006A7AAE" w:rsidRPr="007E719E">
              <w:rPr>
                <w:rFonts w:ascii="Cambria" w:hAnsi="Cambria"/>
                <w:sz w:val="18"/>
                <w:szCs w:val="18"/>
              </w:rPr>
              <w:t xml:space="preserve"> námetov </w:t>
            </w:r>
            <w:r w:rsidR="00207B1B">
              <w:rPr>
                <w:rFonts w:ascii="Cambria" w:hAnsi="Cambria"/>
                <w:sz w:val="18"/>
                <w:szCs w:val="18"/>
              </w:rPr>
              <w:t xml:space="preserve">pre tvorbu nových materiálov </w:t>
            </w:r>
            <w:r w:rsidR="006A7AAE" w:rsidRPr="007E719E">
              <w:rPr>
                <w:rFonts w:ascii="Cambria" w:hAnsi="Cambria"/>
                <w:sz w:val="18"/>
                <w:szCs w:val="18"/>
              </w:rPr>
              <w:t>a</w:t>
            </w:r>
            <w:r w:rsidR="00207B1B">
              <w:rPr>
                <w:rFonts w:ascii="Cambria" w:hAnsi="Cambria"/>
                <w:sz w:val="18"/>
                <w:szCs w:val="18"/>
              </w:rPr>
              <w:t xml:space="preserve"> na</w:t>
            </w:r>
            <w:r w:rsidR="006A7AAE" w:rsidRPr="007E719E">
              <w:rPr>
                <w:rFonts w:ascii="Cambria" w:hAnsi="Cambria"/>
                <w:sz w:val="18"/>
                <w:szCs w:val="18"/>
              </w:rPr>
              <w:t> zvýšenie motivácie žiakov k tvorbe podobných výstupov</w:t>
            </w:r>
            <w:r w:rsidR="00F46A64">
              <w:rPr>
                <w:rFonts w:ascii="Cambria" w:hAnsi="Cambria"/>
                <w:sz w:val="18"/>
                <w:szCs w:val="18"/>
              </w:rPr>
              <w:t>.</w:t>
            </w:r>
          </w:p>
        </w:tc>
      </w:tr>
      <w:tr w:rsidR="00DD71E5" w:rsidRPr="00AF5B58" w14:paraId="2780182C" w14:textId="77777777" w:rsidTr="003507C2">
        <w:trPr>
          <w:cantSplit/>
        </w:trPr>
        <w:tc>
          <w:tcPr>
            <w:tcW w:w="2127" w:type="dxa"/>
          </w:tcPr>
          <w:p w14:paraId="410C59E9"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5A90D074" w14:textId="3A571A09" w:rsidR="00F46A64" w:rsidRDefault="00992B47" w:rsidP="00BA0DEF">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4A2AFA">
              <w:rPr>
                <w:rFonts w:ascii="Cambria" w:hAnsi="Cambria"/>
                <w:sz w:val="18"/>
                <w:szCs w:val="18"/>
              </w:rPr>
              <w:t>lepšené IKT zručnosti pedagógov</w:t>
            </w:r>
          </w:p>
          <w:p w14:paraId="23D72866" w14:textId="0ED0E44B" w:rsidR="0073193C" w:rsidRDefault="00992B47" w:rsidP="00BA0DEF">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73193C">
              <w:rPr>
                <w:rFonts w:ascii="Cambria" w:hAnsi="Cambria"/>
                <w:sz w:val="18"/>
                <w:szCs w:val="18"/>
              </w:rPr>
              <w:t>lepšené jazykové zručnosti pedagógov</w:t>
            </w:r>
          </w:p>
          <w:p w14:paraId="5C1EEE1C" w14:textId="78306F19" w:rsidR="00E4039B" w:rsidRDefault="00992B47" w:rsidP="00BA0DEF">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E4039B">
              <w:rPr>
                <w:rFonts w:ascii="Cambria" w:hAnsi="Cambria"/>
                <w:sz w:val="18"/>
                <w:szCs w:val="18"/>
              </w:rPr>
              <w:t>avedené inovované metódy vo vyučovaní</w:t>
            </w:r>
          </w:p>
          <w:p w14:paraId="6A031E62" w14:textId="5CD4D406" w:rsidR="00590FAA" w:rsidRDefault="00992B47" w:rsidP="00BA0DEF">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590FAA" w:rsidRPr="00667FAE">
              <w:rPr>
                <w:rFonts w:ascii="Cambria" w:hAnsi="Cambria"/>
                <w:sz w:val="18"/>
                <w:szCs w:val="18"/>
              </w:rPr>
              <w:t xml:space="preserve">výšená motivácia žiakov </w:t>
            </w:r>
            <w:r w:rsidR="00590FAA">
              <w:rPr>
                <w:rFonts w:ascii="Cambria" w:hAnsi="Cambria"/>
                <w:sz w:val="18"/>
                <w:szCs w:val="18"/>
              </w:rPr>
              <w:t xml:space="preserve">k učeniu </w:t>
            </w:r>
            <w:r w:rsidR="00590FAA" w:rsidRPr="00667FAE">
              <w:rPr>
                <w:rFonts w:ascii="Cambria" w:hAnsi="Cambria"/>
                <w:sz w:val="18"/>
                <w:szCs w:val="18"/>
              </w:rPr>
              <w:t>dotknutých predmeto</w:t>
            </w:r>
            <w:r w:rsidR="00590FAA">
              <w:rPr>
                <w:rFonts w:ascii="Cambria" w:hAnsi="Cambria"/>
                <w:sz w:val="18"/>
                <w:szCs w:val="18"/>
              </w:rPr>
              <w:t>v</w:t>
            </w:r>
          </w:p>
          <w:p w14:paraId="24B9DB6A" w14:textId="2CB71C9F" w:rsidR="00863CA5" w:rsidRDefault="00992B47" w:rsidP="00BA0DEF">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252E44">
              <w:rPr>
                <w:rFonts w:ascii="Cambria" w:hAnsi="Cambria"/>
                <w:sz w:val="18"/>
                <w:szCs w:val="18"/>
              </w:rPr>
              <w:t>výšený všeobecný rozhľad žiakov</w:t>
            </w:r>
          </w:p>
          <w:p w14:paraId="5F6D31B5" w14:textId="18DAB784" w:rsidR="00CB5764" w:rsidRDefault="00992B47" w:rsidP="00BA0DEF">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CB5764" w:rsidRPr="00667FAE">
              <w:rPr>
                <w:rFonts w:ascii="Cambria" w:hAnsi="Cambria"/>
                <w:sz w:val="18"/>
                <w:szCs w:val="18"/>
              </w:rPr>
              <w:t xml:space="preserve">lepšené </w:t>
            </w:r>
            <w:r w:rsidR="00281131">
              <w:rPr>
                <w:rFonts w:ascii="Cambria" w:hAnsi="Cambria"/>
                <w:sz w:val="18"/>
                <w:szCs w:val="18"/>
              </w:rPr>
              <w:t xml:space="preserve">výsledky v </w:t>
            </w:r>
            <w:r w:rsidR="00CB5764" w:rsidRPr="00667FAE">
              <w:rPr>
                <w:rFonts w:ascii="Cambria" w:hAnsi="Cambria"/>
                <w:sz w:val="18"/>
                <w:szCs w:val="18"/>
              </w:rPr>
              <w:t>testovan</w:t>
            </w:r>
            <w:r w:rsidR="00281131">
              <w:rPr>
                <w:rFonts w:ascii="Cambria" w:hAnsi="Cambria"/>
                <w:sz w:val="18"/>
                <w:szCs w:val="18"/>
              </w:rPr>
              <w:t>í</w:t>
            </w:r>
            <w:r w:rsidR="00CB5764" w:rsidRPr="00667FAE">
              <w:rPr>
                <w:rFonts w:ascii="Cambria" w:hAnsi="Cambria"/>
                <w:sz w:val="18"/>
                <w:szCs w:val="18"/>
              </w:rPr>
              <w:t xml:space="preserve"> žiakov</w:t>
            </w:r>
          </w:p>
          <w:p w14:paraId="147D2323" w14:textId="505C5079" w:rsidR="00CF6CB9" w:rsidRDefault="00992B47" w:rsidP="00BA0DEF">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CF6CB9" w:rsidRPr="003A6FDD">
              <w:rPr>
                <w:rFonts w:ascii="Cambria" w:hAnsi="Cambria"/>
                <w:sz w:val="18"/>
                <w:szCs w:val="18"/>
              </w:rPr>
              <w:t>lepšené uplatnenie absolventov na školách vyšších stupňov</w:t>
            </w:r>
          </w:p>
          <w:p w14:paraId="74AAE2EB" w14:textId="77777777" w:rsidR="002E5414" w:rsidRDefault="00992B47" w:rsidP="00CF6CB9">
            <w:pPr>
              <w:pStyle w:val="Odsekzoznamu"/>
              <w:numPr>
                <w:ilvl w:val="0"/>
                <w:numId w:val="4"/>
              </w:numPr>
              <w:spacing w:line="240" w:lineRule="auto"/>
              <w:ind w:left="357" w:hanging="357"/>
              <w:rPr>
                <w:rFonts w:ascii="Cambria" w:hAnsi="Cambria"/>
                <w:sz w:val="18"/>
                <w:szCs w:val="18"/>
              </w:rPr>
            </w:pPr>
            <w:r>
              <w:rPr>
                <w:rFonts w:ascii="Cambria" w:hAnsi="Cambria"/>
                <w:sz w:val="18"/>
                <w:szCs w:val="18"/>
              </w:rPr>
              <w:t>r</w:t>
            </w:r>
            <w:r w:rsidR="00863CA5" w:rsidRPr="004839B3">
              <w:rPr>
                <w:rFonts w:ascii="Cambria" w:hAnsi="Cambria"/>
                <w:sz w:val="18"/>
                <w:szCs w:val="18"/>
              </w:rPr>
              <w:t>ozvinuté kľúčové kompetencie žiakov pre potreby trhu práce a ďalšieho vzdelávani</w:t>
            </w:r>
            <w:r w:rsidR="00CF6CB9">
              <w:rPr>
                <w:rFonts w:ascii="Cambria" w:hAnsi="Cambria"/>
                <w:sz w:val="18"/>
                <w:szCs w:val="18"/>
              </w:rPr>
              <w:t>a</w:t>
            </w:r>
            <w:r w:rsidR="008D0529" w:rsidRPr="00CF6CB9">
              <w:rPr>
                <w:rFonts w:ascii="Cambria" w:hAnsi="Cambria"/>
                <w:sz w:val="18"/>
                <w:szCs w:val="18"/>
              </w:rPr>
              <w:t xml:space="preserve"> </w:t>
            </w:r>
          </w:p>
          <w:p w14:paraId="11E20901" w14:textId="5AD034CD" w:rsidR="005D3A04" w:rsidRPr="007E719E" w:rsidRDefault="005D3A04" w:rsidP="00CF6CB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zvýšený záujem pedagogických zamestnancov o ďalšie vzdelávanie</w:t>
            </w:r>
          </w:p>
        </w:tc>
      </w:tr>
      <w:tr w:rsidR="00DD71E5" w:rsidRPr="00AF5B58" w14:paraId="0D72EBC2" w14:textId="77777777" w:rsidTr="003507C2">
        <w:trPr>
          <w:cantSplit/>
        </w:trPr>
        <w:tc>
          <w:tcPr>
            <w:tcW w:w="2127" w:type="dxa"/>
          </w:tcPr>
          <w:p w14:paraId="782C1B49"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4F1FAE6A" w14:textId="0D791996" w:rsidR="006A7AAE" w:rsidRPr="007E719E" w:rsidRDefault="00A94D71" w:rsidP="00BA0DEF">
            <w:pPr>
              <w:spacing w:line="240" w:lineRule="auto"/>
              <w:rPr>
                <w:rFonts w:ascii="Cambria" w:hAnsi="Cambria"/>
                <w:sz w:val="18"/>
                <w:szCs w:val="18"/>
              </w:rPr>
            </w:pPr>
            <w:r w:rsidRPr="007E719E">
              <w:rPr>
                <w:rFonts w:ascii="Cambria" w:hAnsi="Cambria"/>
                <w:sz w:val="18"/>
                <w:szCs w:val="18"/>
              </w:rPr>
              <w:t xml:space="preserve">Didaktické pomôcky sú v súčasnosti využívané v rovnakej miere ako počas projektu. Fotoaparáty </w:t>
            </w:r>
            <w:r w:rsidR="003E64F1" w:rsidRPr="007E719E">
              <w:rPr>
                <w:rFonts w:ascii="Cambria" w:hAnsi="Cambria"/>
                <w:sz w:val="18"/>
                <w:szCs w:val="18"/>
              </w:rPr>
              <w:t xml:space="preserve">už nie sú využívané z dôvodu </w:t>
            </w:r>
            <w:r w:rsidR="0075170E">
              <w:rPr>
                <w:rFonts w:ascii="Cambria" w:hAnsi="Cambria"/>
                <w:sz w:val="18"/>
                <w:szCs w:val="18"/>
              </w:rPr>
              <w:t xml:space="preserve">neaktuálnosti </w:t>
            </w:r>
            <w:r w:rsidR="003E64F1" w:rsidRPr="007E719E">
              <w:rPr>
                <w:rFonts w:ascii="Cambria" w:hAnsi="Cambria"/>
                <w:sz w:val="18"/>
                <w:szCs w:val="18"/>
              </w:rPr>
              <w:t>techniky. Škola plánuje techniku obmieňať z iných projektov a z vlastných zdrojov</w:t>
            </w:r>
            <w:r w:rsidR="00BA0DEF">
              <w:rPr>
                <w:rFonts w:ascii="Cambria" w:hAnsi="Cambria"/>
                <w:sz w:val="18"/>
                <w:szCs w:val="18"/>
              </w:rPr>
              <w:t xml:space="preserve">. </w:t>
            </w:r>
            <w:r w:rsidR="00E15978">
              <w:rPr>
                <w:rFonts w:ascii="Cambria" w:hAnsi="Cambria"/>
                <w:sz w:val="18"/>
                <w:szCs w:val="18"/>
              </w:rPr>
              <w:t>Zároveň je zabezpečené pokračovanie</w:t>
            </w:r>
            <w:r w:rsidR="00764450" w:rsidRPr="007E719E">
              <w:rPr>
                <w:rFonts w:ascii="Cambria" w:hAnsi="Cambria"/>
                <w:sz w:val="18"/>
                <w:szCs w:val="18"/>
              </w:rPr>
              <w:t xml:space="preserve"> zážitkov</w:t>
            </w:r>
            <w:r w:rsidR="00E15978">
              <w:rPr>
                <w:rFonts w:ascii="Cambria" w:hAnsi="Cambria"/>
                <w:sz w:val="18"/>
                <w:szCs w:val="18"/>
              </w:rPr>
              <w:t>ého</w:t>
            </w:r>
            <w:r w:rsidR="00764450" w:rsidRPr="007E719E">
              <w:rPr>
                <w:rFonts w:ascii="Cambria" w:hAnsi="Cambria"/>
                <w:sz w:val="18"/>
                <w:szCs w:val="18"/>
              </w:rPr>
              <w:t xml:space="preserve"> vyučovan</w:t>
            </w:r>
            <w:r w:rsidR="00E15978">
              <w:rPr>
                <w:rFonts w:ascii="Cambria" w:hAnsi="Cambria"/>
                <w:sz w:val="18"/>
                <w:szCs w:val="18"/>
              </w:rPr>
              <w:t>ia</w:t>
            </w:r>
            <w:r w:rsidR="00764450" w:rsidRPr="007E719E">
              <w:rPr>
                <w:rFonts w:ascii="Cambria" w:hAnsi="Cambria"/>
                <w:sz w:val="18"/>
                <w:szCs w:val="18"/>
              </w:rPr>
              <w:t xml:space="preserve"> a ďalej </w:t>
            </w:r>
            <w:r w:rsidR="00E15978">
              <w:rPr>
                <w:rFonts w:ascii="Cambria" w:hAnsi="Cambria"/>
                <w:sz w:val="18"/>
                <w:szCs w:val="18"/>
              </w:rPr>
              <w:t xml:space="preserve">sa </w:t>
            </w:r>
            <w:r w:rsidR="00764450" w:rsidRPr="007E719E">
              <w:rPr>
                <w:rFonts w:ascii="Cambria" w:hAnsi="Cambria"/>
                <w:sz w:val="18"/>
                <w:szCs w:val="18"/>
              </w:rPr>
              <w:t>realizuj</w:t>
            </w:r>
            <w:r w:rsidR="00E15978">
              <w:rPr>
                <w:rFonts w:ascii="Cambria" w:hAnsi="Cambria"/>
                <w:sz w:val="18"/>
                <w:szCs w:val="18"/>
              </w:rPr>
              <w:t>ú</w:t>
            </w:r>
            <w:r w:rsidR="00764450" w:rsidRPr="007E719E">
              <w:rPr>
                <w:rFonts w:ascii="Cambria" w:hAnsi="Cambria"/>
                <w:sz w:val="18"/>
                <w:szCs w:val="18"/>
              </w:rPr>
              <w:t xml:space="preserve"> exkurzie a výmenné pobyty</w:t>
            </w:r>
            <w:r w:rsidR="00BA0DEF">
              <w:rPr>
                <w:rFonts w:ascii="Cambria" w:hAnsi="Cambria"/>
                <w:sz w:val="18"/>
                <w:szCs w:val="18"/>
              </w:rPr>
              <w:t xml:space="preserve">. </w:t>
            </w:r>
            <w:r w:rsidR="006A7AAE" w:rsidRPr="007E719E">
              <w:rPr>
                <w:rFonts w:ascii="Cambria" w:hAnsi="Cambria"/>
                <w:sz w:val="18"/>
                <w:szCs w:val="18"/>
              </w:rPr>
              <w:t xml:space="preserve">Záujem zo strany učiteľov o aplikovanie nových metód vyučovania a o realizáciu </w:t>
            </w:r>
            <w:r w:rsidR="00AC3BD8" w:rsidRPr="007E719E">
              <w:rPr>
                <w:rFonts w:ascii="Cambria" w:hAnsi="Cambria"/>
                <w:sz w:val="18"/>
                <w:szCs w:val="18"/>
              </w:rPr>
              <w:t xml:space="preserve">zážitkového vyučovania </w:t>
            </w:r>
            <w:r w:rsidR="006A7AAE" w:rsidRPr="007E719E">
              <w:rPr>
                <w:rFonts w:ascii="Cambria" w:hAnsi="Cambria"/>
                <w:sz w:val="18"/>
                <w:szCs w:val="18"/>
              </w:rPr>
              <w:t>pretrváva</w:t>
            </w:r>
            <w:r w:rsidR="00CD2216">
              <w:rPr>
                <w:rFonts w:ascii="Cambria" w:hAnsi="Cambria"/>
                <w:sz w:val="18"/>
                <w:szCs w:val="18"/>
              </w:rPr>
              <w:t>.</w:t>
            </w:r>
          </w:p>
        </w:tc>
      </w:tr>
      <w:tr w:rsidR="00DD71E5" w:rsidRPr="00AF5B58" w14:paraId="07D24831" w14:textId="77777777" w:rsidTr="003507C2">
        <w:trPr>
          <w:cantSplit/>
        </w:trPr>
        <w:tc>
          <w:tcPr>
            <w:tcW w:w="2127" w:type="dxa"/>
          </w:tcPr>
          <w:p w14:paraId="0CCB1D63"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0D44147A" w14:textId="16DA90B8" w:rsidR="00DD71E5" w:rsidRPr="007E719E" w:rsidRDefault="00DD71E5" w:rsidP="00BA0DEF">
            <w:pPr>
              <w:numPr>
                <w:ilvl w:val="0"/>
                <w:numId w:val="1"/>
              </w:numPr>
              <w:spacing w:after="120" w:line="240" w:lineRule="auto"/>
              <w:ind w:left="357" w:hanging="357"/>
              <w:contextualSpacing/>
              <w:rPr>
                <w:rFonts w:ascii="Cambria" w:hAnsi="Cambria"/>
                <w:sz w:val="18"/>
                <w:szCs w:val="18"/>
              </w:rPr>
            </w:pPr>
            <w:r w:rsidRPr="00D10924">
              <w:rPr>
                <w:rFonts w:ascii="Cambria" w:hAnsi="Cambria"/>
                <w:sz w:val="18"/>
                <w:szCs w:val="18"/>
              </w:rPr>
              <w:t>Vysoký</w:t>
            </w:r>
          </w:p>
        </w:tc>
      </w:tr>
    </w:tbl>
    <w:p w14:paraId="0C38EC61" w14:textId="77777777" w:rsidR="00C177B2" w:rsidRDefault="00C177B2" w:rsidP="00E46F6A">
      <w:pPr>
        <w:spacing w:before="240" w:after="120" w:line="240" w:lineRule="auto"/>
        <w:jc w:val="both"/>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E12960" w:rsidRPr="00AF5B58" w14:paraId="6B9B18F7" w14:textId="77777777" w:rsidTr="00F417D5">
        <w:trPr>
          <w:cantSplit/>
        </w:trPr>
        <w:tc>
          <w:tcPr>
            <w:tcW w:w="2127" w:type="dxa"/>
          </w:tcPr>
          <w:p w14:paraId="4998AD9C" w14:textId="2CB8C623"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01491444" w14:textId="57CA19BB"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29.</w:t>
            </w:r>
          </w:p>
        </w:tc>
      </w:tr>
      <w:tr w:rsidR="00E12960" w:rsidRPr="00AF5B58" w14:paraId="555F1F26" w14:textId="77777777" w:rsidTr="00F417D5">
        <w:trPr>
          <w:cantSplit/>
        </w:trPr>
        <w:tc>
          <w:tcPr>
            <w:tcW w:w="2127" w:type="dxa"/>
          </w:tcPr>
          <w:p w14:paraId="442B17C8" w14:textId="0B6659DD"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443C38E2" w14:textId="683454B5" w:rsidR="00E12960" w:rsidRPr="007E719E" w:rsidRDefault="00242029" w:rsidP="00E12960">
            <w:pPr>
              <w:spacing w:line="240" w:lineRule="auto"/>
              <w:contextualSpacing/>
              <w:rPr>
                <w:rFonts w:ascii="Cambria" w:hAnsi="Cambria"/>
                <w:sz w:val="18"/>
                <w:szCs w:val="18"/>
              </w:rPr>
            </w:pPr>
            <w:r w:rsidRPr="00242029">
              <w:rPr>
                <w:rFonts w:ascii="Cambria" w:hAnsi="Cambria"/>
                <w:sz w:val="18"/>
                <w:szCs w:val="18"/>
              </w:rPr>
              <w:t>Moderné vzdelávanie pre každého žiaka</w:t>
            </w:r>
          </w:p>
        </w:tc>
      </w:tr>
      <w:tr w:rsidR="00DD71E5" w:rsidRPr="00AF5B58" w14:paraId="51BCE74A" w14:textId="77777777" w:rsidTr="00F417D5">
        <w:trPr>
          <w:cantSplit/>
        </w:trPr>
        <w:tc>
          <w:tcPr>
            <w:tcW w:w="2127" w:type="dxa"/>
          </w:tcPr>
          <w:p w14:paraId="3819B8A3" w14:textId="05C22C50"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48934563" w14:textId="77777777" w:rsidR="00DD71E5" w:rsidRDefault="00242029" w:rsidP="00242029">
            <w:pPr>
              <w:spacing w:line="240" w:lineRule="auto"/>
              <w:contextualSpacing/>
              <w:rPr>
                <w:rFonts w:ascii="Cambria" w:hAnsi="Cambria"/>
                <w:sz w:val="18"/>
                <w:szCs w:val="18"/>
              </w:rPr>
            </w:pPr>
            <w:r w:rsidRPr="00242029">
              <w:rPr>
                <w:rFonts w:ascii="Cambria" w:hAnsi="Cambria"/>
                <w:sz w:val="18"/>
                <w:szCs w:val="18"/>
              </w:rPr>
              <w:t>26110130462</w:t>
            </w:r>
          </w:p>
          <w:p w14:paraId="35AE799C" w14:textId="77777777" w:rsidR="00242029" w:rsidRDefault="00242029" w:rsidP="00242029">
            <w:pPr>
              <w:spacing w:line="240" w:lineRule="auto"/>
              <w:contextualSpacing/>
              <w:rPr>
                <w:rFonts w:ascii="Cambria" w:hAnsi="Cambria"/>
                <w:sz w:val="18"/>
                <w:szCs w:val="18"/>
              </w:rPr>
            </w:pPr>
            <w:r w:rsidRPr="00242029">
              <w:rPr>
                <w:rFonts w:ascii="Cambria" w:hAnsi="Cambria"/>
                <w:sz w:val="18"/>
                <w:szCs w:val="18"/>
              </w:rPr>
              <w:t>Prioritná os 1 - Reforma systému vzdelávania a odbornej prípravy</w:t>
            </w:r>
          </w:p>
          <w:p w14:paraId="4DCD22CD" w14:textId="1A2203F8" w:rsidR="00DD71E5" w:rsidRPr="007E719E" w:rsidRDefault="00347EA3" w:rsidP="00242029">
            <w:pPr>
              <w:spacing w:line="240" w:lineRule="auto"/>
              <w:rPr>
                <w:rFonts w:ascii="Cambria" w:hAnsi="Cambria"/>
                <w:sz w:val="18"/>
                <w:szCs w:val="18"/>
              </w:rPr>
            </w:pPr>
            <w:r>
              <w:rPr>
                <w:rFonts w:ascii="Cambria" w:hAnsi="Cambria"/>
                <w:sz w:val="18"/>
                <w:szCs w:val="18"/>
              </w:rPr>
              <w:t xml:space="preserve">Opatrenie </w:t>
            </w:r>
            <w:r w:rsidR="00242029" w:rsidRPr="00242029">
              <w:rPr>
                <w:rFonts w:ascii="Cambria" w:hAnsi="Cambria"/>
                <w:sz w:val="18"/>
                <w:szCs w:val="18"/>
              </w:rPr>
              <w:t>1.1 Premena tradičnej školy na modernú</w:t>
            </w:r>
          </w:p>
        </w:tc>
      </w:tr>
      <w:tr w:rsidR="00DD71E5" w:rsidRPr="00AF5B58" w14:paraId="30735B94" w14:textId="77777777" w:rsidTr="00F417D5">
        <w:trPr>
          <w:cantSplit/>
        </w:trPr>
        <w:tc>
          <w:tcPr>
            <w:tcW w:w="2127" w:type="dxa"/>
          </w:tcPr>
          <w:p w14:paraId="5701F366"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00E37104" w14:textId="46D8471A" w:rsidR="00DD71E5" w:rsidRPr="007E719E" w:rsidRDefault="00242029" w:rsidP="00D06D54">
            <w:pPr>
              <w:spacing w:line="240" w:lineRule="auto"/>
              <w:contextualSpacing/>
              <w:rPr>
                <w:rFonts w:ascii="Cambria" w:hAnsi="Cambria"/>
                <w:sz w:val="18"/>
                <w:szCs w:val="18"/>
              </w:rPr>
            </w:pPr>
            <w:r w:rsidRPr="00242029">
              <w:rPr>
                <w:rFonts w:ascii="Cambria" w:hAnsi="Cambria"/>
                <w:sz w:val="18"/>
                <w:szCs w:val="18"/>
              </w:rPr>
              <w:t xml:space="preserve">Základná škola sv. Don </w:t>
            </w:r>
            <w:proofErr w:type="spellStart"/>
            <w:r w:rsidRPr="00242029">
              <w:rPr>
                <w:rFonts w:ascii="Cambria" w:hAnsi="Cambria"/>
                <w:sz w:val="18"/>
                <w:szCs w:val="18"/>
              </w:rPr>
              <w:t>Bosca</w:t>
            </w:r>
            <w:proofErr w:type="spellEnd"/>
            <w:r w:rsidRPr="00242029">
              <w:rPr>
                <w:rFonts w:ascii="Cambria" w:hAnsi="Cambria"/>
                <w:sz w:val="18"/>
                <w:szCs w:val="18"/>
              </w:rPr>
              <w:t>, ul. 1. mája 24, Zlaté Moravce</w:t>
            </w:r>
          </w:p>
        </w:tc>
      </w:tr>
      <w:tr w:rsidR="00DD71E5" w:rsidRPr="00AF5B58" w14:paraId="78220DE4" w14:textId="77777777" w:rsidTr="00F417D5">
        <w:trPr>
          <w:cantSplit/>
        </w:trPr>
        <w:tc>
          <w:tcPr>
            <w:tcW w:w="2127" w:type="dxa"/>
          </w:tcPr>
          <w:p w14:paraId="548D0E4A"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426A03D6" w14:textId="53CA6949" w:rsidR="00DD71E5" w:rsidRPr="00AF5B58" w:rsidRDefault="00654494" w:rsidP="00347EA3">
            <w:pPr>
              <w:spacing w:line="240" w:lineRule="auto"/>
              <w:rPr>
                <w:rFonts w:ascii="Cambria" w:hAnsi="Cambria"/>
                <w:sz w:val="18"/>
                <w:szCs w:val="18"/>
              </w:rPr>
            </w:pPr>
            <w:r w:rsidRPr="00AF5B58">
              <w:rPr>
                <w:rFonts w:ascii="Cambria" w:hAnsi="Cambria"/>
                <w:sz w:val="18"/>
                <w:szCs w:val="18"/>
              </w:rPr>
              <w:t xml:space="preserve">Prispôsobenie sa potrebám vedomostnej spoločnosti prostredníctvom skvalitnenia vzdelávania a odbornej prípravy ľudských zdrojov na </w:t>
            </w:r>
            <w:r w:rsidR="00637C84">
              <w:rPr>
                <w:rFonts w:ascii="Cambria" w:hAnsi="Cambria"/>
                <w:sz w:val="18"/>
                <w:szCs w:val="18"/>
              </w:rPr>
              <w:t>základnej škole</w:t>
            </w:r>
            <w:r w:rsidR="00992B47">
              <w:rPr>
                <w:rFonts w:ascii="Cambria" w:hAnsi="Cambria"/>
                <w:sz w:val="18"/>
                <w:szCs w:val="18"/>
              </w:rPr>
              <w:t>.</w:t>
            </w:r>
          </w:p>
        </w:tc>
      </w:tr>
      <w:tr w:rsidR="00DD71E5" w:rsidRPr="00AF5B58" w14:paraId="4FB0DF00" w14:textId="77777777" w:rsidTr="00F417D5">
        <w:trPr>
          <w:cantSplit/>
        </w:trPr>
        <w:tc>
          <w:tcPr>
            <w:tcW w:w="2127" w:type="dxa"/>
          </w:tcPr>
          <w:p w14:paraId="4D7BEC46"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080D1EBE" w14:textId="7A612261" w:rsidR="00DD71E5" w:rsidRPr="00AF5B58" w:rsidRDefault="00C21650" w:rsidP="004A7014">
            <w:pPr>
              <w:pStyle w:val="Odsekzoznamu"/>
              <w:numPr>
                <w:ilvl w:val="1"/>
                <w:numId w:val="107"/>
              </w:numPr>
              <w:spacing w:line="240" w:lineRule="auto"/>
              <w:rPr>
                <w:rFonts w:ascii="Cambria" w:hAnsi="Cambria"/>
                <w:sz w:val="18"/>
                <w:szCs w:val="18"/>
              </w:rPr>
            </w:pPr>
            <w:r w:rsidRPr="00AF5B58">
              <w:rPr>
                <w:rFonts w:ascii="Cambria" w:hAnsi="Cambria"/>
                <w:sz w:val="18"/>
                <w:szCs w:val="18"/>
              </w:rPr>
              <w:t>Inovácia procesu vzdelávania</w:t>
            </w:r>
          </w:p>
          <w:p w14:paraId="26240A6E" w14:textId="654A1D4D" w:rsidR="00DD71E5" w:rsidRPr="007E719E" w:rsidRDefault="00803898" w:rsidP="004A7014">
            <w:pPr>
              <w:pStyle w:val="Odsekzoznamu"/>
              <w:numPr>
                <w:ilvl w:val="1"/>
                <w:numId w:val="107"/>
              </w:numPr>
              <w:spacing w:line="240" w:lineRule="auto"/>
              <w:rPr>
                <w:rFonts w:ascii="Cambria" w:hAnsi="Cambria"/>
                <w:sz w:val="18"/>
                <w:szCs w:val="18"/>
              </w:rPr>
            </w:pPr>
            <w:r w:rsidRPr="00AF5B58">
              <w:rPr>
                <w:rFonts w:ascii="Cambria" w:hAnsi="Cambria"/>
                <w:sz w:val="18"/>
                <w:szCs w:val="18"/>
              </w:rPr>
              <w:t xml:space="preserve">Školenia pedagogických zamestnancov ZŠ </w:t>
            </w:r>
          </w:p>
        </w:tc>
      </w:tr>
      <w:tr w:rsidR="00DD71E5" w:rsidRPr="00AF5B58" w14:paraId="3C85877D" w14:textId="77777777" w:rsidTr="00F417D5">
        <w:trPr>
          <w:cantSplit/>
        </w:trPr>
        <w:tc>
          <w:tcPr>
            <w:tcW w:w="2127" w:type="dxa"/>
          </w:tcPr>
          <w:p w14:paraId="4F67CFF3"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lastRenderedPageBreak/>
              <w:t>Cieľové skupiny</w:t>
            </w:r>
          </w:p>
        </w:tc>
        <w:tc>
          <w:tcPr>
            <w:tcW w:w="7200" w:type="dxa"/>
          </w:tcPr>
          <w:p w14:paraId="680BD0F6" w14:textId="52B93170" w:rsidR="00DD71E5" w:rsidRDefault="00992B47" w:rsidP="00CF6CB9">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6607C2">
              <w:rPr>
                <w:rFonts w:ascii="Cambria" w:hAnsi="Cambria"/>
                <w:sz w:val="18"/>
                <w:szCs w:val="18"/>
              </w:rPr>
              <w:t xml:space="preserve">edagogickí zamestnanci </w:t>
            </w:r>
            <w:r w:rsidR="00021E9A">
              <w:rPr>
                <w:rFonts w:ascii="Cambria" w:hAnsi="Cambria"/>
                <w:sz w:val="18"/>
                <w:szCs w:val="18"/>
              </w:rPr>
              <w:t>základnej školy</w:t>
            </w:r>
          </w:p>
          <w:p w14:paraId="5CA18C05" w14:textId="1593EA95" w:rsidR="00DD71E5" w:rsidRPr="007E719E" w:rsidRDefault="00992B47" w:rsidP="00CF6CB9">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6607C2">
              <w:rPr>
                <w:rFonts w:ascii="Cambria" w:hAnsi="Cambria"/>
                <w:sz w:val="18"/>
                <w:szCs w:val="18"/>
              </w:rPr>
              <w:t xml:space="preserve">iaci </w:t>
            </w:r>
            <w:r w:rsidR="00021E9A">
              <w:rPr>
                <w:rFonts w:ascii="Cambria" w:hAnsi="Cambria"/>
                <w:sz w:val="18"/>
                <w:szCs w:val="18"/>
              </w:rPr>
              <w:t>základnej školy</w:t>
            </w:r>
          </w:p>
        </w:tc>
      </w:tr>
      <w:tr w:rsidR="00DD71E5" w:rsidRPr="00AF5B58" w14:paraId="331E5824" w14:textId="77777777" w:rsidTr="00F417D5">
        <w:trPr>
          <w:cantSplit/>
        </w:trPr>
        <w:tc>
          <w:tcPr>
            <w:tcW w:w="2127" w:type="dxa"/>
          </w:tcPr>
          <w:p w14:paraId="69ABA0EC"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527B7B26" w14:textId="0C39FC89" w:rsidR="00DD71E5" w:rsidRDefault="006607C2" w:rsidP="00CF6CB9">
            <w:pPr>
              <w:pStyle w:val="Odsekzoznamu"/>
              <w:numPr>
                <w:ilvl w:val="0"/>
                <w:numId w:val="4"/>
              </w:numPr>
              <w:spacing w:line="240" w:lineRule="auto"/>
              <w:ind w:left="357" w:hanging="357"/>
              <w:rPr>
                <w:rFonts w:ascii="Cambria" w:hAnsi="Cambria"/>
                <w:sz w:val="18"/>
                <w:szCs w:val="18"/>
              </w:rPr>
            </w:pPr>
            <w:r>
              <w:rPr>
                <w:rFonts w:ascii="Cambria" w:hAnsi="Cambria"/>
                <w:sz w:val="18"/>
                <w:szCs w:val="18"/>
              </w:rPr>
              <w:t>nové učebné pomôcky</w:t>
            </w:r>
          </w:p>
          <w:p w14:paraId="11D2CE89" w14:textId="41F6F20F" w:rsidR="006607C2" w:rsidRDefault="00992B47" w:rsidP="00CF6CB9">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6607C2">
              <w:rPr>
                <w:rFonts w:ascii="Cambria" w:hAnsi="Cambria"/>
                <w:sz w:val="18"/>
                <w:szCs w:val="18"/>
              </w:rPr>
              <w:t>ýpočtová technika</w:t>
            </w:r>
          </w:p>
          <w:p w14:paraId="16F04028" w14:textId="53CD029A" w:rsidR="006607C2" w:rsidRDefault="00992B47" w:rsidP="00CF6CB9">
            <w:pPr>
              <w:pStyle w:val="Odsekzoznamu"/>
              <w:numPr>
                <w:ilvl w:val="0"/>
                <w:numId w:val="4"/>
              </w:numPr>
              <w:spacing w:line="240" w:lineRule="auto"/>
              <w:ind w:left="357" w:hanging="357"/>
              <w:rPr>
                <w:rFonts w:ascii="Cambria" w:hAnsi="Cambria"/>
                <w:sz w:val="18"/>
                <w:szCs w:val="18"/>
              </w:rPr>
            </w:pPr>
            <w:r>
              <w:rPr>
                <w:rFonts w:ascii="Cambria" w:hAnsi="Cambria"/>
                <w:sz w:val="18"/>
                <w:szCs w:val="18"/>
              </w:rPr>
              <w:t>d</w:t>
            </w:r>
            <w:r w:rsidR="006607C2">
              <w:rPr>
                <w:rFonts w:ascii="Cambria" w:hAnsi="Cambria"/>
                <w:sz w:val="18"/>
                <w:szCs w:val="18"/>
              </w:rPr>
              <w:t>idaktické pomôcky</w:t>
            </w:r>
          </w:p>
          <w:p w14:paraId="784967C1" w14:textId="71693518" w:rsidR="00DD71E5" w:rsidRPr="007E719E" w:rsidRDefault="00992B47" w:rsidP="00CF6CB9">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6607C2">
              <w:rPr>
                <w:rFonts w:ascii="Cambria" w:hAnsi="Cambria"/>
                <w:sz w:val="18"/>
                <w:szCs w:val="18"/>
              </w:rPr>
              <w:t>ýučbové softvéry k predmetom</w:t>
            </w:r>
          </w:p>
        </w:tc>
      </w:tr>
      <w:tr w:rsidR="00DD71E5" w:rsidRPr="00AF5B58" w14:paraId="4E937E32" w14:textId="77777777" w:rsidTr="00F417D5">
        <w:trPr>
          <w:cantSplit/>
        </w:trPr>
        <w:tc>
          <w:tcPr>
            <w:tcW w:w="2127" w:type="dxa"/>
          </w:tcPr>
          <w:p w14:paraId="2E282ED4"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56993502" w14:textId="6131E458" w:rsidR="00DD71E5" w:rsidRPr="007E719E" w:rsidRDefault="006607C2" w:rsidP="00347EA3">
            <w:pPr>
              <w:spacing w:line="240" w:lineRule="auto"/>
              <w:contextualSpacing/>
              <w:rPr>
                <w:rFonts w:ascii="Cambria" w:hAnsi="Cambria"/>
                <w:sz w:val="18"/>
                <w:szCs w:val="18"/>
              </w:rPr>
            </w:pPr>
            <w:r>
              <w:rPr>
                <w:rFonts w:ascii="Cambria" w:hAnsi="Cambria"/>
                <w:sz w:val="18"/>
                <w:szCs w:val="18"/>
              </w:rPr>
              <w:t>Počas projektu boli využívané všetky výstupy projektu. V súčasnosti škola aktualizuje vytvorené materiály a pomôcky. V súvislosti s aktualizáciou a následnou tvorbou nových materiálov sa výučbové softvéry využívajú ako doplnkový materiál k predmetom a pomôcky vzniknuté počas projektu sú kombinované s novými materiálmi.</w:t>
            </w:r>
          </w:p>
        </w:tc>
      </w:tr>
      <w:tr w:rsidR="00DD71E5" w:rsidRPr="00AF5B58" w14:paraId="148126AC" w14:textId="77777777" w:rsidTr="00F417D5">
        <w:trPr>
          <w:cantSplit/>
        </w:trPr>
        <w:tc>
          <w:tcPr>
            <w:tcW w:w="2127" w:type="dxa"/>
          </w:tcPr>
          <w:p w14:paraId="0B5D104B" w14:textId="77777777" w:rsidR="00DD71E5" w:rsidRPr="007E719E" w:rsidRDefault="00DD71E5" w:rsidP="00347EA3">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4EF4FEDA" w14:textId="26B464D1" w:rsidR="00CF6CB9" w:rsidRDefault="00992B47" w:rsidP="00CF6CB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D261DE">
              <w:rPr>
                <w:rFonts w:ascii="Cambria" w:hAnsi="Cambria"/>
                <w:sz w:val="18"/>
                <w:szCs w:val="18"/>
              </w:rPr>
              <w:t>avedené inovované metódy vo vyučovaní</w:t>
            </w:r>
          </w:p>
          <w:p w14:paraId="74268A68" w14:textId="3076D448" w:rsidR="00AD7975" w:rsidRDefault="00992B47" w:rsidP="00CF6CB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AD7975">
              <w:rPr>
                <w:rFonts w:ascii="Cambria" w:hAnsi="Cambria"/>
                <w:sz w:val="18"/>
                <w:szCs w:val="18"/>
              </w:rPr>
              <w:t>lepšené IKT zručnosti pedagógov</w:t>
            </w:r>
          </w:p>
          <w:p w14:paraId="7FD86883" w14:textId="65D4D573" w:rsidR="00EF41E6" w:rsidRDefault="00992B47" w:rsidP="00CF6CB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EF41E6">
              <w:rPr>
                <w:rFonts w:ascii="Cambria" w:hAnsi="Cambria"/>
                <w:sz w:val="18"/>
                <w:szCs w:val="18"/>
              </w:rPr>
              <w:t>lepšené jazykové zručnosti pedagógov</w:t>
            </w:r>
          </w:p>
          <w:p w14:paraId="5C5086C8" w14:textId="6E8C060C" w:rsidR="006F7B42" w:rsidRDefault="00992B47" w:rsidP="00CF6CB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B67213">
              <w:rPr>
                <w:rFonts w:ascii="Cambria" w:hAnsi="Cambria"/>
                <w:sz w:val="18"/>
                <w:szCs w:val="18"/>
              </w:rPr>
              <w:t>lepšené jazykové zručnosti žiakov</w:t>
            </w:r>
          </w:p>
          <w:p w14:paraId="1D6B4D67" w14:textId="4765C0DA" w:rsidR="00B67213" w:rsidRDefault="00992B47" w:rsidP="00CF6CB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5566D6">
              <w:rPr>
                <w:rFonts w:ascii="Cambria" w:hAnsi="Cambria"/>
                <w:sz w:val="18"/>
                <w:szCs w:val="18"/>
              </w:rPr>
              <w:t>lepšené IKT zručnosti žiakov</w:t>
            </w:r>
          </w:p>
          <w:p w14:paraId="5906930A" w14:textId="2CB3BC84" w:rsidR="0055515C" w:rsidRDefault="00992B47" w:rsidP="00CF6CB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A722C2">
              <w:rPr>
                <w:rFonts w:ascii="Cambria" w:hAnsi="Cambria"/>
                <w:sz w:val="18"/>
                <w:szCs w:val="18"/>
              </w:rPr>
              <w:t>lepšená čitateľská gramotnosť žiakov</w:t>
            </w:r>
          </w:p>
          <w:p w14:paraId="3529D1EF" w14:textId="77777777" w:rsidR="00DD71E5" w:rsidRDefault="00992B47" w:rsidP="00777AD1">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777AD1">
              <w:rPr>
                <w:rFonts w:ascii="Cambria" w:hAnsi="Cambria"/>
                <w:sz w:val="18"/>
                <w:szCs w:val="18"/>
              </w:rPr>
              <w:t>výšená</w:t>
            </w:r>
            <w:r w:rsidR="00D63FAB">
              <w:rPr>
                <w:rFonts w:ascii="Cambria" w:hAnsi="Cambria"/>
                <w:sz w:val="18"/>
                <w:szCs w:val="18"/>
              </w:rPr>
              <w:t xml:space="preserve"> konkurencieschopnosť</w:t>
            </w:r>
            <w:r w:rsidR="006607C2">
              <w:rPr>
                <w:rFonts w:ascii="Cambria" w:hAnsi="Cambria"/>
                <w:sz w:val="18"/>
                <w:szCs w:val="18"/>
              </w:rPr>
              <w:t xml:space="preserve"> </w:t>
            </w:r>
            <w:r w:rsidR="00777AD1">
              <w:rPr>
                <w:rFonts w:ascii="Cambria" w:hAnsi="Cambria"/>
                <w:sz w:val="18"/>
                <w:szCs w:val="18"/>
              </w:rPr>
              <w:t>školy</w:t>
            </w:r>
          </w:p>
          <w:p w14:paraId="0C46D5B5" w14:textId="206785FB" w:rsidR="00211FFD" w:rsidRPr="007E719E" w:rsidRDefault="00211FFD" w:rsidP="00777AD1">
            <w:pPr>
              <w:pStyle w:val="Odsekzoznamu"/>
              <w:numPr>
                <w:ilvl w:val="0"/>
                <w:numId w:val="4"/>
              </w:numPr>
              <w:spacing w:line="240" w:lineRule="auto"/>
              <w:ind w:left="357" w:hanging="357"/>
              <w:rPr>
                <w:rFonts w:ascii="Cambria" w:hAnsi="Cambria"/>
                <w:sz w:val="18"/>
                <w:szCs w:val="18"/>
              </w:rPr>
            </w:pPr>
            <w:r>
              <w:rPr>
                <w:rFonts w:ascii="Cambria" w:hAnsi="Cambria"/>
                <w:sz w:val="18"/>
                <w:szCs w:val="18"/>
              </w:rPr>
              <w:t>zvýšený záujem pedagogických zamestnancov o ďalšie vzdelávanie</w:t>
            </w:r>
          </w:p>
        </w:tc>
      </w:tr>
      <w:tr w:rsidR="00DD71E5" w:rsidRPr="00AF5B58" w14:paraId="292DA40E" w14:textId="77777777" w:rsidTr="00F417D5">
        <w:trPr>
          <w:cantSplit/>
        </w:trPr>
        <w:tc>
          <w:tcPr>
            <w:tcW w:w="2127" w:type="dxa"/>
          </w:tcPr>
          <w:p w14:paraId="39B54484" w14:textId="77777777" w:rsidR="00DD71E5" w:rsidRPr="007E719E" w:rsidRDefault="00DD71E5" w:rsidP="00347EA3">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7A123FFC" w14:textId="79D75326" w:rsidR="00DD71E5" w:rsidRPr="007E719E" w:rsidRDefault="006607C2" w:rsidP="00347EA3">
            <w:pPr>
              <w:spacing w:line="240" w:lineRule="auto"/>
              <w:contextualSpacing/>
              <w:rPr>
                <w:rFonts w:ascii="Cambria" w:hAnsi="Cambria"/>
                <w:sz w:val="18"/>
                <w:szCs w:val="18"/>
              </w:rPr>
            </w:pPr>
            <w:r>
              <w:rPr>
                <w:rFonts w:ascii="Cambria" w:hAnsi="Cambria"/>
                <w:sz w:val="18"/>
                <w:szCs w:val="18"/>
              </w:rPr>
              <w:t>Výstupy projektu sú udržateľné v závislosti od ich aktuálnosti, priestoru pre ich využitie na</w:t>
            </w:r>
            <w:r w:rsidR="00452FD1">
              <w:rPr>
                <w:rFonts w:ascii="Cambria" w:hAnsi="Cambria"/>
                <w:sz w:val="18"/>
                <w:szCs w:val="18"/>
              </w:rPr>
              <w:t> </w:t>
            </w:r>
            <w:r>
              <w:rPr>
                <w:rFonts w:ascii="Cambria" w:hAnsi="Cambria"/>
                <w:sz w:val="18"/>
                <w:szCs w:val="18"/>
              </w:rPr>
              <w:t xml:space="preserve">vyučovacej hodine a od životnosti výpočtovej techniky. </w:t>
            </w:r>
          </w:p>
        </w:tc>
      </w:tr>
      <w:tr w:rsidR="00DD71E5" w:rsidRPr="00AF5B58" w14:paraId="6F37BF1D" w14:textId="77777777" w:rsidTr="00F417D5">
        <w:trPr>
          <w:cantSplit/>
          <w:trHeight w:val="345"/>
        </w:trPr>
        <w:tc>
          <w:tcPr>
            <w:tcW w:w="2127" w:type="dxa"/>
          </w:tcPr>
          <w:p w14:paraId="56FB6A27" w14:textId="77777777" w:rsidR="00DD71E5" w:rsidRPr="007E719E" w:rsidRDefault="00DD71E5" w:rsidP="00347EA3">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5E048A3A" w14:textId="727A751C" w:rsidR="00DD71E5" w:rsidRPr="007E719E" w:rsidRDefault="00DD71E5" w:rsidP="00CF6CB9">
            <w:pPr>
              <w:numPr>
                <w:ilvl w:val="0"/>
                <w:numId w:val="1"/>
              </w:numPr>
              <w:spacing w:after="120" w:line="240" w:lineRule="auto"/>
              <w:ind w:left="357" w:hanging="357"/>
              <w:contextualSpacing/>
              <w:rPr>
                <w:rFonts w:ascii="Cambria" w:hAnsi="Cambria"/>
                <w:sz w:val="18"/>
                <w:szCs w:val="18"/>
              </w:rPr>
            </w:pPr>
            <w:r w:rsidRPr="00D10924">
              <w:rPr>
                <w:rFonts w:ascii="Cambria" w:hAnsi="Cambria"/>
                <w:sz w:val="18"/>
                <w:szCs w:val="18"/>
              </w:rPr>
              <w:t>Skôr vysoký</w:t>
            </w:r>
          </w:p>
        </w:tc>
      </w:tr>
    </w:tbl>
    <w:p w14:paraId="7575A5E9" w14:textId="522DAABA" w:rsidR="00E12960" w:rsidRPr="007E719E" w:rsidRDefault="00E12960" w:rsidP="00E46F6A">
      <w:pPr>
        <w:spacing w:before="240" w:after="120" w:line="240" w:lineRule="auto"/>
        <w:jc w:val="both"/>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E12960" w:rsidRPr="00AF5B58" w14:paraId="3A0466EC" w14:textId="77777777" w:rsidTr="00F417D5">
        <w:trPr>
          <w:cantSplit/>
        </w:trPr>
        <w:tc>
          <w:tcPr>
            <w:tcW w:w="2127" w:type="dxa"/>
          </w:tcPr>
          <w:p w14:paraId="484A1C87" w14:textId="2380AC78"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5E353378" w14:textId="22B2EB73"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30.</w:t>
            </w:r>
          </w:p>
        </w:tc>
      </w:tr>
      <w:tr w:rsidR="00E12960" w:rsidRPr="00AF5B58" w14:paraId="11B29E29" w14:textId="77777777" w:rsidTr="00F417D5">
        <w:trPr>
          <w:cantSplit/>
        </w:trPr>
        <w:tc>
          <w:tcPr>
            <w:tcW w:w="2127" w:type="dxa"/>
          </w:tcPr>
          <w:p w14:paraId="55ED4DE4" w14:textId="4D35EB1E"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0BD1FBB9" w14:textId="2B9B18D4" w:rsidR="00E12960" w:rsidRPr="007E719E" w:rsidRDefault="00CA54D7" w:rsidP="00E12960">
            <w:pPr>
              <w:spacing w:line="240" w:lineRule="auto"/>
              <w:contextualSpacing/>
              <w:rPr>
                <w:rFonts w:ascii="Cambria" w:hAnsi="Cambria"/>
                <w:sz w:val="18"/>
                <w:szCs w:val="18"/>
              </w:rPr>
            </w:pPr>
            <w:r w:rsidRPr="007E719E">
              <w:rPr>
                <w:rFonts w:ascii="Cambria" w:hAnsi="Cambria"/>
                <w:sz w:val="18"/>
                <w:szCs w:val="18"/>
              </w:rPr>
              <w:t xml:space="preserve">Implementácia </w:t>
            </w:r>
            <w:proofErr w:type="spellStart"/>
            <w:r w:rsidRPr="007E719E">
              <w:rPr>
                <w:rFonts w:ascii="Cambria" w:hAnsi="Cambria"/>
                <w:sz w:val="18"/>
                <w:szCs w:val="18"/>
              </w:rPr>
              <w:t>daltonského</w:t>
            </w:r>
            <w:proofErr w:type="spellEnd"/>
            <w:r w:rsidRPr="007E719E">
              <w:rPr>
                <w:rFonts w:ascii="Cambria" w:hAnsi="Cambria"/>
                <w:sz w:val="18"/>
                <w:szCs w:val="18"/>
              </w:rPr>
              <w:t xml:space="preserve"> plánu do vzdelávania</w:t>
            </w:r>
          </w:p>
        </w:tc>
      </w:tr>
      <w:tr w:rsidR="00914B99" w:rsidRPr="00AF5B58" w14:paraId="04E222B4" w14:textId="77777777" w:rsidTr="00F417D5">
        <w:trPr>
          <w:cantSplit/>
        </w:trPr>
        <w:tc>
          <w:tcPr>
            <w:tcW w:w="2127" w:type="dxa"/>
          </w:tcPr>
          <w:p w14:paraId="374D7C71" w14:textId="0A622BE7" w:rsidR="00914B99" w:rsidRPr="007E719E" w:rsidRDefault="00914B99" w:rsidP="00914B99">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70FE84B8" w14:textId="77777777" w:rsidR="00914B99" w:rsidRDefault="00711AB5" w:rsidP="00F34D6F">
            <w:pPr>
              <w:spacing w:line="240" w:lineRule="auto"/>
              <w:contextualSpacing/>
              <w:rPr>
                <w:rFonts w:ascii="Cambria" w:hAnsi="Cambria"/>
                <w:sz w:val="18"/>
                <w:szCs w:val="18"/>
              </w:rPr>
            </w:pPr>
            <w:r w:rsidRPr="00711AB5">
              <w:rPr>
                <w:rFonts w:ascii="Cambria" w:hAnsi="Cambria"/>
                <w:sz w:val="18"/>
                <w:szCs w:val="18"/>
              </w:rPr>
              <w:t>26110130465</w:t>
            </w:r>
          </w:p>
          <w:p w14:paraId="6B26E916" w14:textId="14A74E41" w:rsidR="00711AB5" w:rsidRDefault="00A50595" w:rsidP="00F34D6F">
            <w:pPr>
              <w:spacing w:line="240" w:lineRule="auto"/>
              <w:contextualSpacing/>
              <w:rPr>
                <w:rFonts w:ascii="Cambria" w:hAnsi="Cambria"/>
                <w:sz w:val="18"/>
                <w:szCs w:val="18"/>
              </w:rPr>
            </w:pPr>
            <w:r w:rsidRPr="00A50595">
              <w:rPr>
                <w:rFonts w:ascii="Cambria" w:hAnsi="Cambria"/>
                <w:sz w:val="18"/>
                <w:szCs w:val="18"/>
              </w:rPr>
              <w:t>Prioritná os 1 Reforma systému vzdelávania a odbornej prípravy</w:t>
            </w:r>
          </w:p>
          <w:p w14:paraId="32ABD39E" w14:textId="242534B2" w:rsidR="00A50595" w:rsidRPr="007E719E" w:rsidRDefault="00347EA3" w:rsidP="00F34D6F">
            <w:pPr>
              <w:spacing w:line="240" w:lineRule="auto"/>
              <w:rPr>
                <w:rFonts w:ascii="Cambria" w:hAnsi="Cambria"/>
                <w:sz w:val="18"/>
                <w:szCs w:val="18"/>
              </w:rPr>
            </w:pPr>
            <w:r>
              <w:rPr>
                <w:rFonts w:ascii="Cambria" w:hAnsi="Cambria"/>
                <w:sz w:val="18"/>
                <w:szCs w:val="18"/>
              </w:rPr>
              <w:t xml:space="preserve">Opatrenie </w:t>
            </w:r>
            <w:r w:rsidR="00F34D6F" w:rsidRPr="00F34D6F">
              <w:rPr>
                <w:rFonts w:ascii="Cambria" w:hAnsi="Cambria"/>
                <w:sz w:val="18"/>
                <w:szCs w:val="18"/>
              </w:rPr>
              <w:t>1.1 Premena tradičnej školy na modernú</w:t>
            </w:r>
          </w:p>
        </w:tc>
      </w:tr>
      <w:tr w:rsidR="00914B99" w:rsidRPr="00AF5B58" w14:paraId="2A5E54B6" w14:textId="77777777" w:rsidTr="00F417D5">
        <w:trPr>
          <w:cantSplit/>
        </w:trPr>
        <w:tc>
          <w:tcPr>
            <w:tcW w:w="2127" w:type="dxa"/>
          </w:tcPr>
          <w:p w14:paraId="0C6A35FB" w14:textId="3CDDB43D" w:rsidR="00914B99" w:rsidRPr="007E719E" w:rsidRDefault="00914B99" w:rsidP="00914B99">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61A5A2AB" w14:textId="6289450A" w:rsidR="00914B99" w:rsidRPr="007E719E" w:rsidRDefault="00914B99" w:rsidP="00914B99">
            <w:pPr>
              <w:spacing w:line="240" w:lineRule="auto"/>
              <w:contextualSpacing/>
              <w:rPr>
                <w:rFonts w:ascii="Cambria" w:hAnsi="Cambria"/>
                <w:sz w:val="18"/>
                <w:szCs w:val="18"/>
              </w:rPr>
            </w:pPr>
            <w:r w:rsidRPr="007E719E">
              <w:rPr>
                <w:rFonts w:ascii="Cambria" w:hAnsi="Cambria"/>
                <w:sz w:val="18"/>
                <w:szCs w:val="18"/>
              </w:rPr>
              <w:t>Základná škola Kopčany</w:t>
            </w:r>
          </w:p>
        </w:tc>
      </w:tr>
      <w:tr w:rsidR="00914B99" w:rsidRPr="00AF5B58" w14:paraId="385A3182" w14:textId="77777777" w:rsidTr="00F417D5">
        <w:trPr>
          <w:cantSplit/>
        </w:trPr>
        <w:tc>
          <w:tcPr>
            <w:tcW w:w="2127" w:type="dxa"/>
          </w:tcPr>
          <w:p w14:paraId="7FE494BE" w14:textId="77777777" w:rsidR="00914B99" w:rsidRPr="007E719E" w:rsidRDefault="00914B99" w:rsidP="00914B99">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7F2B39ED" w14:textId="4CF70D3D" w:rsidR="00914B99" w:rsidRPr="007E719E" w:rsidRDefault="00914B99" w:rsidP="00914B99">
            <w:pPr>
              <w:spacing w:line="240" w:lineRule="auto"/>
              <w:contextualSpacing/>
              <w:rPr>
                <w:rFonts w:ascii="Cambria" w:hAnsi="Cambria"/>
                <w:sz w:val="18"/>
                <w:szCs w:val="18"/>
              </w:rPr>
            </w:pPr>
            <w:r w:rsidRPr="007E719E">
              <w:rPr>
                <w:rFonts w:ascii="Cambria" w:hAnsi="Cambria"/>
                <w:sz w:val="18"/>
                <w:szCs w:val="18"/>
              </w:rPr>
              <w:t xml:space="preserve">Skvalitniť vzdelávanie žiakov inováciou obsahu a metód </w:t>
            </w:r>
            <w:proofErr w:type="spellStart"/>
            <w:r w:rsidRPr="007E719E">
              <w:rPr>
                <w:rFonts w:ascii="Cambria" w:hAnsi="Cambria"/>
                <w:sz w:val="18"/>
                <w:szCs w:val="18"/>
              </w:rPr>
              <w:t>daltonského</w:t>
            </w:r>
            <w:proofErr w:type="spellEnd"/>
            <w:r w:rsidRPr="007E719E">
              <w:rPr>
                <w:rFonts w:ascii="Cambria" w:hAnsi="Cambria"/>
                <w:sz w:val="18"/>
                <w:szCs w:val="18"/>
              </w:rPr>
              <w:t xml:space="preserve"> vyučovania so simultánnym rozvojom kompetencií pedagogických zamestnancov.</w:t>
            </w:r>
          </w:p>
        </w:tc>
      </w:tr>
      <w:tr w:rsidR="00914B99" w:rsidRPr="00AF5B58" w14:paraId="5A71570E" w14:textId="77777777" w:rsidTr="00F417D5">
        <w:trPr>
          <w:cantSplit/>
        </w:trPr>
        <w:tc>
          <w:tcPr>
            <w:tcW w:w="2127" w:type="dxa"/>
          </w:tcPr>
          <w:p w14:paraId="772A1E2B" w14:textId="77777777" w:rsidR="00914B99" w:rsidRPr="007E719E" w:rsidRDefault="00914B99" w:rsidP="00914B99">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01CBABA1" w14:textId="77777777" w:rsidR="00914B99" w:rsidRPr="00CF14D0" w:rsidRDefault="00914B99" w:rsidP="004A7014">
            <w:pPr>
              <w:pStyle w:val="Odsekzoznamu"/>
              <w:numPr>
                <w:ilvl w:val="1"/>
                <w:numId w:val="57"/>
              </w:numPr>
              <w:spacing w:line="240" w:lineRule="auto"/>
              <w:rPr>
                <w:rFonts w:ascii="Cambria" w:hAnsi="Cambria"/>
                <w:sz w:val="18"/>
                <w:szCs w:val="18"/>
              </w:rPr>
            </w:pPr>
            <w:r w:rsidRPr="00CF14D0">
              <w:rPr>
                <w:rFonts w:ascii="Cambria" w:hAnsi="Cambria"/>
                <w:sz w:val="18"/>
                <w:szCs w:val="18"/>
              </w:rPr>
              <w:t xml:space="preserve">Inovácia učebných materiálov a didaktických prostriedkov cudzích jazykov </w:t>
            </w:r>
          </w:p>
          <w:p w14:paraId="25F1AF18" w14:textId="6495D36C" w:rsidR="00914B99" w:rsidRPr="00CF14D0" w:rsidRDefault="00914B99" w:rsidP="004A7014">
            <w:pPr>
              <w:pStyle w:val="Odsekzoznamu"/>
              <w:numPr>
                <w:ilvl w:val="1"/>
                <w:numId w:val="57"/>
              </w:numPr>
              <w:spacing w:line="240" w:lineRule="auto"/>
              <w:rPr>
                <w:rFonts w:ascii="Cambria" w:hAnsi="Cambria"/>
                <w:sz w:val="18"/>
                <w:szCs w:val="18"/>
              </w:rPr>
            </w:pPr>
            <w:r w:rsidRPr="00CF14D0">
              <w:rPr>
                <w:rFonts w:ascii="Cambria" w:hAnsi="Cambria"/>
                <w:sz w:val="18"/>
                <w:szCs w:val="18"/>
              </w:rPr>
              <w:t>Inovácia predmetov daltonskej výučby</w:t>
            </w:r>
          </w:p>
          <w:p w14:paraId="6A7B3416" w14:textId="77777777" w:rsidR="00CF14D0" w:rsidRPr="00CF14D0" w:rsidRDefault="00CF14D0" w:rsidP="004A7014">
            <w:pPr>
              <w:pStyle w:val="Odsekzoznamu"/>
              <w:numPr>
                <w:ilvl w:val="0"/>
                <w:numId w:val="167"/>
              </w:numPr>
              <w:spacing w:line="240" w:lineRule="auto"/>
              <w:rPr>
                <w:rFonts w:ascii="Cambria" w:hAnsi="Cambria"/>
                <w:vanish/>
                <w:sz w:val="18"/>
                <w:szCs w:val="18"/>
              </w:rPr>
            </w:pPr>
          </w:p>
          <w:p w14:paraId="25D43E93" w14:textId="1A3B2806" w:rsidR="00914B99" w:rsidRPr="00CF14D0" w:rsidRDefault="00914B99" w:rsidP="004A7014">
            <w:pPr>
              <w:pStyle w:val="Odsekzoznamu"/>
              <w:numPr>
                <w:ilvl w:val="1"/>
                <w:numId w:val="167"/>
              </w:numPr>
              <w:spacing w:line="240" w:lineRule="auto"/>
              <w:rPr>
                <w:rFonts w:ascii="Cambria" w:hAnsi="Cambria"/>
                <w:sz w:val="18"/>
                <w:szCs w:val="18"/>
              </w:rPr>
            </w:pPr>
            <w:r w:rsidRPr="00CF14D0">
              <w:rPr>
                <w:rFonts w:ascii="Cambria" w:hAnsi="Cambria"/>
                <w:sz w:val="18"/>
                <w:szCs w:val="18"/>
              </w:rPr>
              <w:t>Vyškolenie pedagogických pracovníkov s cieľom zvýšenia ich zručností</w:t>
            </w:r>
          </w:p>
        </w:tc>
      </w:tr>
      <w:tr w:rsidR="00914B99" w:rsidRPr="00AF5B58" w14:paraId="6AC30403" w14:textId="77777777" w:rsidTr="00F417D5">
        <w:trPr>
          <w:cantSplit/>
        </w:trPr>
        <w:tc>
          <w:tcPr>
            <w:tcW w:w="2127" w:type="dxa"/>
          </w:tcPr>
          <w:p w14:paraId="4925A321" w14:textId="77777777" w:rsidR="00914B99" w:rsidRPr="007E719E" w:rsidRDefault="00914B99" w:rsidP="00914B99">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7F7CD9A8" w14:textId="77777777" w:rsidR="00021E9A" w:rsidRDefault="00992B47" w:rsidP="00777AD1">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914B99" w:rsidRPr="007E719E">
              <w:rPr>
                <w:rFonts w:ascii="Cambria" w:hAnsi="Cambria"/>
                <w:sz w:val="18"/>
                <w:szCs w:val="18"/>
              </w:rPr>
              <w:t xml:space="preserve">edagogickí zamestnanci </w:t>
            </w:r>
            <w:r w:rsidR="00021E9A">
              <w:rPr>
                <w:rFonts w:ascii="Cambria" w:hAnsi="Cambria"/>
                <w:sz w:val="18"/>
                <w:szCs w:val="18"/>
              </w:rPr>
              <w:t xml:space="preserve">základnej školy </w:t>
            </w:r>
          </w:p>
          <w:p w14:paraId="43F00A2C" w14:textId="4D95D849" w:rsidR="00914B99" w:rsidRPr="007E719E" w:rsidRDefault="00992B47" w:rsidP="00777AD1">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914B99" w:rsidRPr="007E719E">
              <w:rPr>
                <w:rFonts w:ascii="Cambria" w:hAnsi="Cambria"/>
                <w:sz w:val="18"/>
                <w:szCs w:val="18"/>
              </w:rPr>
              <w:t xml:space="preserve">iaci </w:t>
            </w:r>
            <w:r w:rsidR="00021E9A">
              <w:rPr>
                <w:rFonts w:ascii="Cambria" w:hAnsi="Cambria"/>
                <w:sz w:val="18"/>
                <w:szCs w:val="18"/>
              </w:rPr>
              <w:t>základnej školy</w:t>
            </w:r>
          </w:p>
        </w:tc>
      </w:tr>
      <w:tr w:rsidR="00914B99" w:rsidRPr="00AF5B58" w14:paraId="567C5BF0" w14:textId="77777777" w:rsidTr="00F417D5">
        <w:trPr>
          <w:cantSplit/>
        </w:trPr>
        <w:tc>
          <w:tcPr>
            <w:tcW w:w="2127" w:type="dxa"/>
          </w:tcPr>
          <w:p w14:paraId="567DD29C" w14:textId="77777777" w:rsidR="00914B99" w:rsidRPr="007E719E" w:rsidRDefault="00914B99" w:rsidP="00914B99">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79F87DA1" w14:textId="78B02595" w:rsidR="00914B99" w:rsidRPr="007E719E" w:rsidRDefault="00992B47" w:rsidP="00777AD1">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914B99" w:rsidRPr="007E719E">
              <w:rPr>
                <w:rFonts w:ascii="Cambria" w:hAnsi="Cambria"/>
                <w:sz w:val="18"/>
                <w:szCs w:val="18"/>
              </w:rPr>
              <w:t>ady pracovných listov, prezentácií a iných učebných materiálov pre</w:t>
            </w:r>
            <w:r w:rsidR="003E381F">
              <w:rPr>
                <w:rFonts w:ascii="Cambria" w:hAnsi="Cambria"/>
                <w:sz w:val="18"/>
                <w:szCs w:val="18"/>
              </w:rPr>
              <w:t> </w:t>
            </w:r>
            <w:proofErr w:type="spellStart"/>
            <w:r w:rsidR="00914B99" w:rsidRPr="007E719E">
              <w:rPr>
                <w:rFonts w:ascii="Cambria" w:hAnsi="Cambria"/>
                <w:sz w:val="18"/>
                <w:szCs w:val="18"/>
              </w:rPr>
              <w:t>daltonské</w:t>
            </w:r>
            <w:proofErr w:type="spellEnd"/>
            <w:r w:rsidR="00914B99" w:rsidRPr="007E719E">
              <w:rPr>
                <w:rFonts w:ascii="Cambria" w:hAnsi="Cambria"/>
                <w:sz w:val="18"/>
                <w:szCs w:val="18"/>
              </w:rPr>
              <w:t xml:space="preserve"> vyučovanie</w:t>
            </w:r>
          </w:p>
          <w:p w14:paraId="77034ED2" w14:textId="199DB89F" w:rsidR="00914B99" w:rsidRPr="007E719E" w:rsidRDefault="00992B47" w:rsidP="00777AD1">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914B99" w:rsidRPr="007E719E">
              <w:rPr>
                <w:rFonts w:ascii="Cambria" w:hAnsi="Cambria"/>
                <w:sz w:val="18"/>
                <w:szCs w:val="18"/>
              </w:rPr>
              <w:t xml:space="preserve">nteraktívne pomôcky </w:t>
            </w:r>
          </w:p>
          <w:p w14:paraId="374AC77E" w14:textId="3AC7652D" w:rsidR="00914B99" w:rsidRPr="007E719E" w:rsidRDefault="00992B47" w:rsidP="00777AD1">
            <w:pPr>
              <w:pStyle w:val="Odsekzoznamu"/>
              <w:numPr>
                <w:ilvl w:val="0"/>
                <w:numId w:val="4"/>
              </w:numPr>
              <w:spacing w:line="240" w:lineRule="auto"/>
              <w:ind w:left="357" w:hanging="357"/>
              <w:rPr>
                <w:rFonts w:ascii="Cambria" w:hAnsi="Cambria"/>
                <w:sz w:val="18"/>
                <w:szCs w:val="18"/>
              </w:rPr>
            </w:pPr>
            <w:r>
              <w:rPr>
                <w:rFonts w:ascii="Cambria" w:hAnsi="Cambria"/>
                <w:sz w:val="18"/>
                <w:szCs w:val="18"/>
              </w:rPr>
              <w:t>d</w:t>
            </w:r>
            <w:r w:rsidR="00914B99" w:rsidRPr="007E719E">
              <w:rPr>
                <w:rFonts w:ascii="Cambria" w:hAnsi="Cambria"/>
                <w:sz w:val="18"/>
                <w:szCs w:val="18"/>
              </w:rPr>
              <w:t>idaktické pomôcky a technika</w:t>
            </w:r>
          </w:p>
          <w:p w14:paraId="34059D9D" w14:textId="645F6BDD" w:rsidR="00914B99" w:rsidRPr="007E719E" w:rsidRDefault="00992B47" w:rsidP="00777AD1">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914B99" w:rsidRPr="007E719E">
              <w:rPr>
                <w:rFonts w:ascii="Cambria" w:hAnsi="Cambria"/>
                <w:sz w:val="18"/>
                <w:szCs w:val="18"/>
              </w:rPr>
              <w:t>edagogickí zamestnanci absolvovali</w:t>
            </w:r>
            <w:r w:rsidR="003E381F">
              <w:rPr>
                <w:rFonts w:ascii="Cambria" w:hAnsi="Cambria"/>
                <w:sz w:val="18"/>
                <w:szCs w:val="18"/>
              </w:rPr>
              <w:t xml:space="preserve"> kurzy ďalšieho vzdelávania</w:t>
            </w:r>
          </w:p>
        </w:tc>
      </w:tr>
      <w:tr w:rsidR="00914B99" w:rsidRPr="00AF5B58" w14:paraId="17800757" w14:textId="77777777" w:rsidTr="00F417D5">
        <w:trPr>
          <w:cantSplit/>
        </w:trPr>
        <w:tc>
          <w:tcPr>
            <w:tcW w:w="2127" w:type="dxa"/>
          </w:tcPr>
          <w:p w14:paraId="7BDFE019" w14:textId="77777777" w:rsidR="00914B99" w:rsidRPr="007E719E" w:rsidRDefault="00914B99" w:rsidP="00914B99">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56A51E16" w14:textId="11946EFA" w:rsidR="00914B99" w:rsidRPr="007E719E" w:rsidRDefault="00914B99" w:rsidP="00914B99">
            <w:pPr>
              <w:spacing w:line="240" w:lineRule="auto"/>
              <w:rPr>
                <w:rFonts w:ascii="Cambria" w:hAnsi="Cambria"/>
                <w:sz w:val="18"/>
                <w:szCs w:val="18"/>
              </w:rPr>
            </w:pPr>
            <w:r w:rsidRPr="007E719E">
              <w:rPr>
                <w:rFonts w:ascii="Cambria" w:hAnsi="Cambria"/>
                <w:sz w:val="18"/>
                <w:szCs w:val="18"/>
              </w:rPr>
              <w:t>Výpočtová a didaktická technika sa stali súčasťou vyučovania. Žiaci sa učia s didaktickými pomôckami a špeciálne vypracovanými materiálmi pre klasické a </w:t>
            </w:r>
            <w:proofErr w:type="spellStart"/>
            <w:r w:rsidRPr="007E719E">
              <w:rPr>
                <w:rFonts w:ascii="Cambria" w:hAnsi="Cambria"/>
                <w:sz w:val="18"/>
                <w:szCs w:val="18"/>
              </w:rPr>
              <w:t>daltonské</w:t>
            </w:r>
            <w:proofErr w:type="spellEnd"/>
            <w:r w:rsidRPr="007E719E">
              <w:rPr>
                <w:rFonts w:ascii="Cambria" w:hAnsi="Cambria"/>
                <w:sz w:val="18"/>
                <w:szCs w:val="18"/>
              </w:rPr>
              <w:t xml:space="preserve"> vyučovanie. </w:t>
            </w:r>
          </w:p>
        </w:tc>
      </w:tr>
      <w:tr w:rsidR="00914B99" w:rsidRPr="00AF5B58" w14:paraId="4B981298" w14:textId="77777777" w:rsidTr="00F417D5">
        <w:trPr>
          <w:cantSplit/>
        </w:trPr>
        <w:tc>
          <w:tcPr>
            <w:tcW w:w="2127" w:type="dxa"/>
          </w:tcPr>
          <w:p w14:paraId="25A643D0" w14:textId="77777777" w:rsidR="00914B99" w:rsidRPr="007E719E" w:rsidRDefault="00914B99" w:rsidP="00914B99">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524F29CF" w14:textId="7492A641" w:rsidR="00491AF7" w:rsidRDefault="00992B47" w:rsidP="007A4FEA">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9A3B83" w:rsidRPr="00491AF7">
              <w:rPr>
                <w:rFonts w:ascii="Cambria" w:hAnsi="Cambria"/>
                <w:sz w:val="18"/>
                <w:szCs w:val="18"/>
              </w:rPr>
              <w:t>avedené inovované metódy vo vyučovaní</w:t>
            </w:r>
          </w:p>
          <w:p w14:paraId="0FCE7D1B" w14:textId="75EA7CCB" w:rsidR="00F87C33" w:rsidRDefault="00992B47" w:rsidP="007A4FEA">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F87C33">
              <w:rPr>
                <w:rFonts w:ascii="Cambria" w:hAnsi="Cambria"/>
                <w:sz w:val="18"/>
                <w:szCs w:val="18"/>
              </w:rPr>
              <w:t>lepšené IKT zručnosti pedagógov</w:t>
            </w:r>
          </w:p>
          <w:p w14:paraId="58612A2F" w14:textId="21BFDF9E" w:rsidR="005F032B" w:rsidRDefault="00992B47" w:rsidP="007A4FEA">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D83AF5" w:rsidRPr="00491AF7">
              <w:rPr>
                <w:rFonts w:ascii="Cambria" w:hAnsi="Cambria"/>
                <w:sz w:val="18"/>
                <w:szCs w:val="18"/>
              </w:rPr>
              <w:t>lepšená práca žiakov s</w:t>
            </w:r>
            <w:r w:rsidR="00D8595D">
              <w:rPr>
                <w:rFonts w:ascii="Cambria" w:hAnsi="Cambria"/>
                <w:sz w:val="18"/>
                <w:szCs w:val="18"/>
              </w:rPr>
              <w:t> </w:t>
            </w:r>
            <w:r w:rsidR="00D83AF5" w:rsidRPr="00491AF7">
              <w:rPr>
                <w:rFonts w:ascii="Cambria" w:hAnsi="Cambria"/>
                <w:sz w:val="18"/>
                <w:szCs w:val="18"/>
              </w:rPr>
              <w:t>textom</w:t>
            </w:r>
          </w:p>
          <w:p w14:paraId="313F791A" w14:textId="66FF6DC2" w:rsidR="00D8595D" w:rsidRDefault="00992B47" w:rsidP="007A4FEA">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D8595D">
              <w:rPr>
                <w:rFonts w:ascii="Cambria" w:hAnsi="Cambria"/>
                <w:sz w:val="18"/>
                <w:szCs w:val="18"/>
              </w:rPr>
              <w:t>lepšené jazykové zručnosti žiakov</w:t>
            </w:r>
          </w:p>
          <w:p w14:paraId="66A234DA" w14:textId="7BE1F23C" w:rsidR="00D8595D" w:rsidRDefault="00992B47" w:rsidP="007A4FEA">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1E3FC9" w:rsidRPr="00D8595D">
              <w:rPr>
                <w:rFonts w:ascii="Cambria" w:hAnsi="Cambria"/>
                <w:sz w:val="18"/>
                <w:szCs w:val="18"/>
              </w:rPr>
              <w:t>výšený záujem žiakov o</w:t>
            </w:r>
            <w:r w:rsidR="00D8595D">
              <w:rPr>
                <w:rFonts w:ascii="Cambria" w:hAnsi="Cambria"/>
                <w:sz w:val="18"/>
                <w:szCs w:val="18"/>
              </w:rPr>
              <w:t> </w:t>
            </w:r>
            <w:r w:rsidR="001E3FC9" w:rsidRPr="00D8595D">
              <w:rPr>
                <w:rFonts w:ascii="Cambria" w:hAnsi="Cambria"/>
                <w:sz w:val="18"/>
                <w:szCs w:val="18"/>
              </w:rPr>
              <w:t>výučbu</w:t>
            </w:r>
          </w:p>
          <w:p w14:paraId="421317EC" w14:textId="77777777" w:rsidR="00914B99" w:rsidRDefault="00992B47" w:rsidP="00D8595D">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3303CD" w:rsidRPr="00D8595D">
              <w:rPr>
                <w:rFonts w:ascii="Cambria" w:hAnsi="Cambria"/>
                <w:sz w:val="18"/>
                <w:szCs w:val="18"/>
              </w:rPr>
              <w:t>lepšené výchovno-vzdelávacie návyky žiakov z MRK</w:t>
            </w:r>
            <w:r w:rsidR="00914B99" w:rsidRPr="007E719E">
              <w:rPr>
                <w:rFonts w:ascii="Cambria" w:hAnsi="Cambria"/>
                <w:sz w:val="18"/>
                <w:szCs w:val="18"/>
              </w:rPr>
              <w:t xml:space="preserve"> </w:t>
            </w:r>
          </w:p>
          <w:p w14:paraId="768446AB" w14:textId="71897EA4" w:rsidR="000331CC" w:rsidRPr="007E719E" w:rsidRDefault="000331CC" w:rsidP="00D8595D">
            <w:pPr>
              <w:pStyle w:val="Odsekzoznamu"/>
              <w:numPr>
                <w:ilvl w:val="0"/>
                <w:numId w:val="4"/>
              </w:numPr>
              <w:spacing w:line="240" w:lineRule="auto"/>
              <w:ind w:left="357" w:hanging="357"/>
              <w:rPr>
                <w:rFonts w:ascii="Cambria" w:hAnsi="Cambria"/>
                <w:sz w:val="18"/>
                <w:szCs w:val="18"/>
              </w:rPr>
            </w:pPr>
            <w:r>
              <w:rPr>
                <w:rFonts w:ascii="Cambria" w:hAnsi="Cambria"/>
                <w:sz w:val="18"/>
                <w:szCs w:val="18"/>
              </w:rPr>
              <w:t>zvýšený záujem pedagogických zamestnancov o ďalšie vzdelávanie</w:t>
            </w:r>
          </w:p>
        </w:tc>
      </w:tr>
      <w:tr w:rsidR="00914B99" w:rsidRPr="00AF5B58" w14:paraId="09BD36C8" w14:textId="77777777" w:rsidTr="00F417D5">
        <w:trPr>
          <w:cantSplit/>
        </w:trPr>
        <w:tc>
          <w:tcPr>
            <w:tcW w:w="2127" w:type="dxa"/>
          </w:tcPr>
          <w:p w14:paraId="240E3074" w14:textId="77777777" w:rsidR="00914B99" w:rsidRPr="007E719E" w:rsidRDefault="00914B99" w:rsidP="00914B99">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708067F5" w14:textId="77777777" w:rsidR="00914B99" w:rsidRPr="007E719E" w:rsidRDefault="00914B99" w:rsidP="00914B99">
            <w:pPr>
              <w:spacing w:line="240" w:lineRule="auto"/>
              <w:contextualSpacing/>
              <w:rPr>
                <w:rFonts w:ascii="Cambria" w:hAnsi="Cambria"/>
                <w:sz w:val="18"/>
                <w:szCs w:val="18"/>
              </w:rPr>
            </w:pPr>
            <w:r w:rsidRPr="007E719E">
              <w:rPr>
                <w:rFonts w:ascii="Cambria" w:hAnsi="Cambria"/>
                <w:sz w:val="18"/>
                <w:szCs w:val="18"/>
              </w:rPr>
              <w:t xml:space="preserve">Didaktická a výpočtová technika musia byť vymieňané v vlastných finančných zdrojov školy kvôli končiacej životnosti. </w:t>
            </w:r>
          </w:p>
          <w:p w14:paraId="4B7B3E00" w14:textId="1905043D" w:rsidR="00914B99" w:rsidRPr="007E719E" w:rsidRDefault="00914B99" w:rsidP="00914B99">
            <w:pPr>
              <w:spacing w:line="240" w:lineRule="auto"/>
              <w:contextualSpacing/>
              <w:rPr>
                <w:rFonts w:ascii="Cambria" w:hAnsi="Cambria"/>
                <w:sz w:val="18"/>
                <w:szCs w:val="18"/>
              </w:rPr>
            </w:pPr>
            <w:r w:rsidRPr="007E719E">
              <w:rPr>
                <w:rFonts w:ascii="Cambria" w:hAnsi="Cambria"/>
                <w:sz w:val="18"/>
                <w:szCs w:val="18"/>
              </w:rPr>
              <w:t xml:space="preserve">Učebné materiály sú naďalej používané vo vyučovacou procese a sú upravované podľa potrieb aktuálneho ŠVP a potrieb žiakov. </w:t>
            </w:r>
          </w:p>
          <w:p w14:paraId="4F65A6CF" w14:textId="4B01618E" w:rsidR="00914B99" w:rsidRPr="007E719E" w:rsidRDefault="00914B99" w:rsidP="00914B99">
            <w:pPr>
              <w:spacing w:line="240" w:lineRule="auto"/>
              <w:contextualSpacing/>
              <w:rPr>
                <w:rFonts w:ascii="Cambria" w:hAnsi="Cambria"/>
                <w:sz w:val="18"/>
                <w:szCs w:val="18"/>
              </w:rPr>
            </w:pPr>
            <w:r w:rsidRPr="007E719E">
              <w:rPr>
                <w:rFonts w:ascii="Cambria" w:hAnsi="Cambria"/>
                <w:sz w:val="18"/>
                <w:szCs w:val="18"/>
              </w:rPr>
              <w:t>Pedagogickí zamestnanci naďalej absolvujú akreditované kurzy kontinuálneho vzdelávania v práci s IKT, kognitívnymi stratégiami pre zvyšovanie čitateľskej gramotnosti atď</w:t>
            </w:r>
            <w:r w:rsidR="00992B47">
              <w:rPr>
                <w:rFonts w:ascii="Cambria" w:hAnsi="Cambria"/>
                <w:sz w:val="18"/>
                <w:szCs w:val="18"/>
              </w:rPr>
              <w:t>.</w:t>
            </w:r>
            <w:r w:rsidRPr="007E719E">
              <w:rPr>
                <w:rFonts w:ascii="Cambria" w:hAnsi="Cambria"/>
                <w:sz w:val="18"/>
                <w:szCs w:val="18"/>
              </w:rPr>
              <w:t xml:space="preserve">, čím prispievajú k udržateľnosti výsledkov projektu. </w:t>
            </w:r>
          </w:p>
        </w:tc>
      </w:tr>
      <w:tr w:rsidR="00914B99" w:rsidRPr="00AF5B58" w14:paraId="76ECE82B" w14:textId="77777777" w:rsidTr="00F417D5">
        <w:trPr>
          <w:cantSplit/>
        </w:trPr>
        <w:tc>
          <w:tcPr>
            <w:tcW w:w="2127" w:type="dxa"/>
          </w:tcPr>
          <w:p w14:paraId="3AEB597E" w14:textId="77777777" w:rsidR="00914B99" w:rsidRPr="007E719E" w:rsidRDefault="00914B99" w:rsidP="00914B99">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4AE965A3" w14:textId="2998D6EF" w:rsidR="00914B99" w:rsidRPr="007E719E" w:rsidRDefault="00914B99" w:rsidP="00D10924">
            <w:pPr>
              <w:numPr>
                <w:ilvl w:val="0"/>
                <w:numId w:val="1"/>
              </w:numPr>
              <w:spacing w:after="120" w:line="240" w:lineRule="auto"/>
              <w:ind w:left="357" w:hanging="357"/>
              <w:contextualSpacing/>
              <w:rPr>
                <w:rFonts w:ascii="Cambria" w:hAnsi="Cambria"/>
                <w:sz w:val="18"/>
                <w:szCs w:val="18"/>
              </w:rPr>
            </w:pPr>
            <w:r w:rsidRPr="00D10924">
              <w:rPr>
                <w:rFonts w:ascii="Cambria" w:hAnsi="Cambria"/>
                <w:sz w:val="18"/>
                <w:szCs w:val="18"/>
              </w:rPr>
              <w:t>Skôr vysoký</w:t>
            </w:r>
          </w:p>
        </w:tc>
      </w:tr>
    </w:tbl>
    <w:p w14:paraId="0AF41D49" w14:textId="77777777" w:rsidR="00F417D5" w:rsidRPr="007E719E" w:rsidRDefault="00F417D5" w:rsidP="00E46F6A">
      <w:pPr>
        <w:spacing w:after="240"/>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E12960" w:rsidRPr="00AF5B58" w14:paraId="665DE66A" w14:textId="77777777" w:rsidTr="00F417D5">
        <w:trPr>
          <w:cantSplit/>
        </w:trPr>
        <w:tc>
          <w:tcPr>
            <w:tcW w:w="2127" w:type="dxa"/>
          </w:tcPr>
          <w:p w14:paraId="215C5AE1" w14:textId="39EF96F1"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lastRenderedPageBreak/>
              <w:br w:type="page"/>
              <w:t>Poradové číslo projektu</w:t>
            </w:r>
          </w:p>
        </w:tc>
        <w:tc>
          <w:tcPr>
            <w:tcW w:w="7200" w:type="dxa"/>
          </w:tcPr>
          <w:p w14:paraId="6F1727C7" w14:textId="45630912"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31.</w:t>
            </w:r>
          </w:p>
        </w:tc>
      </w:tr>
      <w:tr w:rsidR="00E12960" w:rsidRPr="00AF5B58" w14:paraId="7027C29A" w14:textId="77777777" w:rsidTr="00F417D5">
        <w:trPr>
          <w:cantSplit/>
        </w:trPr>
        <w:tc>
          <w:tcPr>
            <w:tcW w:w="2127" w:type="dxa"/>
          </w:tcPr>
          <w:p w14:paraId="754E1DD0" w14:textId="12E3B24A"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50DAACE6" w14:textId="0B5D0712" w:rsidR="00E12960" w:rsidRPr="007E719E" w:rsidRDefault="00153036" w:rsidP="00E12960">
            <w:pPr>
              <w:spacing w:line="240" w:lineRule="auto"/>
              <w:contextualSpacing/>
              <w:rPr>
                <w:rFonts w:ascii="Cambria" w:hAnsi="Cambria"/>
                <w:sz w:val="18"/>
                <w:szCs w:val="18"/>
              </w:rPr>
            </w:pPr>
            <w:r w:rsidRPr="007E719E">
              <w:rPr>
                <w:rFonts w:ascii="Cambria" w:hAnsi="Cambria"/>
                <w:sz w:val="18"/>
                <w:szCs w:val="18"/>
              </w:rPr>
              <w:t>ŠKOLA ŠITÁ NA MIERU</w:t>
            </w:r>
          </w:p>
        </w:tc>
      </w:tr>
      <w:tr w:rsidR="00DD71E5" w:rsidRPr="00AF5B58" w14:paraId="1E315286" w14:textId="77777777" w:rsidTr="00F417D5">
        <w:trPr>
          <w:cantSplit/>
        </w:trPr>
        <w:tc>
          <w:tcPr>
            <w:tcW w:w="2127" w:type="dxa"/>
          </w:tcPr>
          <w:p w14:paraId="3B5D6AB7" w14:textId="7F58D50E"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585F227C" w14:textId="5988DF3D" w:rsidR="00153036" w:rsidRPr="007E719E" w:rsidRDefault="00153036" w:rsidP="00153036">
            <w:pPr>
              <w:spacing w:line="240" w:lineRule="auto"/>
              <w:contextualSpacing/>
              <w:rPr>
                <w:rFonts w:ascii="Cambria" w:hAnsi="Cambria"/>
                <w:sz w:val="18"/>
                <w:szCs w:val="18"/>
              </w:rPr>
            </w:pPr>
            <w:r w:rsidRPr="007E719E">
              <w:rPr>
                <w:rFonts w:ascii="Cambria" w:hAnsi="Cambria"/>
                <w:sz w:val="18"/>
                <w:szCs w:val="18"/>
              </w:rPr>
              <w:t xml:space="preserve">26110130466 </w:t>
            </w:r>
          </w:p>
          <w:p w14:paraId="54BACB22" w14:textId="77777777" w:rsidR="00153036" w:rsidRPr="007E719E" w:rsidRDefault="00153036" w:rsidP="00153036">
            <w:pPr>
              <w:spacing w:line="240" w:lineRule="auto"/>
              <w:contextualSpacing/>
              <w:rPr>
                <w:rFonts w:ascii="Cambria" w:hAnsi="Cambria"/>
                <w:sz w:val="18"/>
                <w:szCs w:val="18"/>
              </w:rPr>
            </w:pPr>
            <w:r w:rsidRPr="007E719E">
              <w:rPr>
                <w:rFonts w:ascii="Cambria" w:hAnsi="Cambria"/>
                <w:sz w:val="18"/>
                <w:szCs w:val="18"/>
              </w:rPr>
              <w:t>Prioritná os 1 – Reforma systému vzdelávania a odbornej prípravy</w:t>
            </w:r>
          </w:p>
          <w:p w14:paraId="09D3D224" w14:textId="1D0FBA42" w:rsidR="00DD71E5" w:rsidRPr="007E719E" w:rsidRDefault="00153036" w:rsidP="00D06D54">
            <w:pPr>
              <w:spacing w:line="240" w:lineRule="auto"/>
              <w:contextualSpacing/>
              <w:rPr>
                <w:rFonts w:ascii="Cambria" w:hAnsi="Cambria"/>
                <w:sz w:val="18"/>
                <w:szCs w:val="18"/>
              </w:rPr>
            </w:pPr>
            <w:r w:rsidRPr="007E719E">
              <w:rPr>
                <w:rFonts w:ascii="Cambria" w:hAnsi="Cambria"/>
                <w:sz w:val="18"/>
                <w:szCs w:val="18"/>
              </w:rPr>
              <w:t>Opatrenie 1.1 – Premena tradičnej školy na modernú</w:t>
            </w:r>
          </w:p>
        </w:tc>
      </w:tr>
      <w:tr w:rsidR="00DD71E5" w:rsidRPr="00AF5B58" w14:paraId="23620CFC" w14:textId="77777777" w:rsidTr="00F417D5">
        <w:trPr>
          <w:cantSplit/>
        </w:trPr>
        <w:tc>
          <w:tcPr>
            <w:tcW w:w="2127" w:type="dxa"/>
          </w:tcPr>
          <w:p w14:paraId="65378EEE"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1F733FC4" w14:textId="231A3A18" w:rsidR="00DD71E5" w:rsidRPr="007E719E" w:rsidRDefault="00153036" w:rsidP="00D06D54">
            <w:pPr>
              <w:spacing w:line="240" w:lineRule="auto"/>
              <w:contextualSpacing/>
              <w:rPr>
                <w:rFonts w:ascii="Cambria" w:hAnsi="Cambria"/>
                <w:sz w:val="18"/>
                <w:szCs w:val="18"/>
              </w:rPr>
            </w:pPr>
            <w:r w:rsidRPr="007E719E">
              <w:rPr>
                <w:rFonts w:ascii="Cambria" w:hAnsi="Cambria"/>
                <w:sz w:val="18"/>
                <w:szCs w:val="18"/>
              </w:rPr>
              <w:t>Základná škola Kriváň</w:t>
            </w:r>
          </w:p>
        </w:tc>
      </w:tr>
      <w:tr w:rsidR="00DD71E5" w:rsidRPr="00AF5B58" w14:paraId="3726670F" w14:textId="77777777" w:rsidTr="00F417D5">
        <w:trPr>
          <w:cantSplit/>
        </w:trPr>
        <w:tc>
          <w:tcPr>
            <w:tcW w:w="2127" w:type="dxa"/>
          </w:tcPr>
          <w:p w14:paraId="0398DDAB"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1A7C8C7D" w14:textId="0F086493" w:rsidR="00DD71E5" w:rsidRPr="007E719E" w:rsidRDefault="00153036" w:rsidP="00D06D54">
            <w:pPr>
              <w:spacing w:line="240" w:lineRule="auto"/>
              <w:contextualSpacing/>
              <w:rPr>
                <w:rFonts w:ascii="Cambria" w:hAnsi="Cambria"/>
                <w:sz w:val="18"/>
                <w:szCs w:val="18"/>
              </w:rPr>
            </w:pPr>
            <w:r w:rsidRPr="007E719E">
              <w:rPr>
                <w:rFonts w:ascii="Cambria" w:hAnsi="Cambria"/>
                <w:sz w:val="18"/>
                <w:szCs w:val="18"/>
              </w:rPr>
              <w:t>Zavedenie moderných foriem vzdelávania pre deti základnej školy</w:t>
            </w:r>
            <w:r w:rsidR="00992B47">
              <w:rPr>
                <w:rFonts w:ascii="Cambria" w:hAnsi="Cambria"/>
                <w:sz w:val="18"/>
                <w:szCs w:val="18"/>
              </w:rPr>
              <w:t>.</w:t>
            </w:r>
          </w:p>
        </w:tc>
      </w:tr>
      <w:tr w:rsidR="00DD71E5" w:rsidRPr="00AF5B58" w14:paraId="099CD647" w14:textId="77777777" w:rsidTr="00F417D5">
        <w:trPr>
          <w:cantSplit/>
        </w:trPr>
        <w:tc>
          <w:tcPr>
            <w:tcW w:w="2127" w:type="dxa"/>
          </w:tcPr>
          <w:p w14:paraId="574C8782"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2AD04A70" w14:textId="77777777" w:rsidR="00153036" w:rsidRPr="007E719E" w:rsidRDefault="00153036" w:rsidP="004A7014">
            <w:pPr>
              <w:pStyle w:val="Odsekzoznamu"/>
              <w:numPr>
                <w:ilvl w:val="1"/>
                <w:numId w:val="12"/>
              </w:numPr>
              <w:spacing w:line="240" w:lineRule="auto"/>
              <w:rPr>
                <w:rFonts w:ascii="Cambria" w:hAnsi="Cambria"/>
                <w:sz w:val="18"/>
                <w:szCs w:val="18"/>
              </w:rPr>
            </w:pPr>
            <w:r w:rsidRPr="007E719E">
              <w:rPr>
                <w:rFonts w:ascii="Cambria" w:hAnsi="Cambria"/>
                <w:sz w:val="18"/>
                <w:szCs w:val="18"/>
              </w:rPr>
              <w:t>Čitateľská gramotnosť v predmetoch</w:t>
            </w:r>
          </w:p>
          <w:p w14:paraId="13C478FE" w14:textId="77777777" w:rsidR="00153036" w:rsidRPr="007E719E" w:rsidRDefault="00153036" w:rsidP="004A7014">
            <w:pPr>
              <w:pStyle w:val="Odsekzoznamu"/>
              <w:numPr>
                <w:ilvl w:val="1"/>
                <w:numId w:val="12"/>
              </w:numPr>
              <w:spacing w:line="240" w:lineRule="auto"/>
              <w:rPr>
                <w:rFonts w:ascii="Cambria" w:hAnsi="Cambria"/>
                <w:sz w:val="18"/>
                <w:szCs w:val="18"/>
              </w:rPr>
            </w:pPr>
            <w:r w:rsidRPr="007E719E">
              <w:rPr>
                <w:rFonts w:ascii="Cambria" w:hAnsi="Cambria"/>
                <w:sz w:val="18"/>
                <w:szCs w:val="18"/>
              </w:rPr>
              <w:t>Dvojjazyčný internetový sprievodca</w:t>
            </w:r>
          </w:p>
          <w:p w14:paraId="447F252E" w14:textId="77777777" w:rsidR="00A74FB3" w:rsidRDefault="00153036" w:rsidP="00D06D54">
            <w:pPr>
              <w:pStyle w:val="Odsekzoznamu"/>
              <w:numPr>
                <w:ilvl w:val="1"/>
                <w:numId w:val="12"/>
              </w:numPr>
              <w:spacing w:line="240" w:lineRule="auto"/>
              <w:rPr>
                <w:rFonts w:ascii="Cambria" w:hAnsi="Cambria"/>
                <w:sz w:val="18"/>
                <w:szCs w:val="18"/>
              </w:rPr>
            </w:pPr>
            <w:r w:rsidRPr="007E719E">
              <w:rPr>
                <w:rFonts w:ascii="Cambria" w:hAnsi="Cambria"/>
                <w:sz w:val="18"/>
                <w:szCs w:val="18"/>
              </w:rPr>
              <w:t>Inovácia vyučovacích textov</w:t>
            </w:r>
          </w:p>
          <w:p w14:paraId="2DF776FF" w14:textId="587CBD83" w:rsidR="00DD71E5" w:rsidRPr="00A74FB3" w:rsidRDefault="00153036" w:rsidP="00D06D54">
            <w:pPr>
              <w:pStyle w:val="Odsekzoznamu"/>
              <w:numPr>
                <w:ilvl w:val="1"/>
                <w:numId w:val="12"/>
              </w:numPr>
              <w:spacing w:line="240" w:lineRule="auto"/>
              <w:rPr>
                <w:rFonts w:ascii="Cambria" w:hAnsi="Cambria"/>
                <w:sz w:val="18"/>
                <w:szCs w:val="18"/>
              </w:rPr>
            </w:pPr>
            <w:r w:rsidRPr="00A74FB3">
              <w:rPr>
                <w:rFonts w:ascii="Cambria" w:hAnsi="Cambria"/>
                <w:sz w:val="18"/>
                <w:szCs w:val="18"/>
              </w:rPr>
              <w:t>Interaktívne vyučovanie</w:t>
            </w:r>
          </w:p>
        </w:tc>
      </w:tr>
      <w:tr w:rsidR="00DD71E5" w:rsidRPr="00AF5B58" w14:paraId="3DD2027D" w14:textId="77777777" w:rsidTr="00F417D5">
        <w:trPr>
          <w:cantSplit/>
        </w:trPr>
        <w:tc>
          <w:tcPr>
            <w:tcW w:w="2127" w:type="dxa"/>
          </w:tcPr>
          <w:p w14:paraId="60D519C3"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2CA561D9" w14:textId="3040B96B" w:rsidR="00153036" w:rsidRPr="007E719E" w:rsidRDefault="00992B47" w:rsidP="00D10924">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153036" w:rsidRPr="007E719E">
              <w:rPr>
                <w:rFonts w:ascii="Cambria" w:hAnsi="Cambria"/>
                <w:sz w:val="18"/>
                <w:szCs w:val="18"/>
              </w:rPr>
              <w:t>edagogickí zamestnanci</w:t>
            </w:r>
            <w:r w:rsidR="00230E69">
              <w:rPr>
                <w:rFonts w:ascii="Cambria" w:hAnsi="Cambria"/>
                <w:sz w:val="18"/>
                <w:szCs w:val="18"/>
              </w:rPr>
              <w:t xml:space="preserve"> </w:t>
            </w:r>
            <w:r w:rsidR="00021E9A">
              <w:rPr>
                <w:rFonts w:ascii="Cambria" w:hAnsi="Cambria"/>
                <w:sz w:val="18"/>
                <w:szCs w:val="18"/>
              </w:rPr>
              <w:t>základnej školy</w:t>
            </w:r>
          </w:p>
          <w:p w14:paraId="6A4A41FA" w14:textId="709872C9" w:rsidR="00DD71E5" w:rsidRPr="007E719E" w:rsidRDefault="00992B47" w:rsidP="00D10924">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153036" w:rsidRPr="007E719E">
              <w:rPr>
                <w:rFonts w:ascii="Cambria" w:hAnsi="Cambria"/>
                <w:sz w:val="18"/>
                <w:szCs w:val="18"/>
              </w:rPr>
              <w:t xml:space="preserve">iaci </w:t>
            </w:r>
            <w:r w:rsidR="00021E9A">
              <w:rPr>
                <w:rFonts w:ascii="Cambria" w:hAnsi="Cambria"/>
                <w:sz w:val="18"/>
                <w:szCs w:val="18"/>
              </w:rPr>
              <w:t>základnej školy</w:t>
            </w:r>
          </w:p>
        </w:tc>
      </w:tr>
      <w:tr w:rsidR="00DD71E5" w:rsidRPr="00AF5B58" w14:paraId="701D0044" w14:textId="77777777" w:rsidTr="00F417D5">
        <w:trPr>
          <w:cantSplit/>
        </w:trPr>
        <w:tc>
          <w:tcPr>
            <w:tcW w:w="2127" w:type="dxa"/>
          </w:tcPr>
          <w:p w14:paraId="3CB65A1D"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53610ACD" w14:textId="46BA9220" w:rsidR="00153036" w:rsidRPr="007E719E" w:rsidRDefault="00153036" w:rsidP="00D10924">
            <w:pPr>
              <w:pStyle w:val="Odsekzoznamu"/>
              <w:numPr>
                <w:ilvl w:val="0"/>
                <w:numId w:val="4"/>
              </w:numPr>
              <w:spacing w:line="240" w:lineRule="auto"/>
              <w:ind w:left="357" w:hanging="357"/>
              <w:rPr>
                <w:rFonts w:ascii="Cambria" w:hAnsi="Cambria"/>
                <w:sz w:val="18"/>
                <w:szCs w:val="18"/>
              </w:rPr>
            </w:pPr>
            <w:r w:rsidRPr="007E719E">
              <w:rPr>
                <w:rFonts w:ascii="Cambria" w:hAnsi="Cambria"/>
                <w:sz w:val="18"/>
                <w:szCs w:val="18"/>
              </w:rPr>
              <w:t xml:space="preserve">vybavená jazyková učebňa </w:t>
            </w:r>
          </w:p>
          <w:p w14:paraId="4CE8356F" w14:textId="46A39A45" w:rsidR="00153036" w:rsidRPr="007E719E" w:rsidRDefault="00992B47" w:rsidP="00D10924">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153036" w:rsidRPr="007E719E">
              <w:rPr>
                <w:rFonts w:ascii="Cambria" w:hAnsi="Cambria"/>
                <w:sz w:val="18"/>
                <w:szCs w:val="18"/>
              </w:rPr>
              <w:t>racovné listy a interaktívne cvičenia pre predmety</w:t>
            </w:r>
          </w:p>
          <w:p w14:paraId="0356D0CC" w14:textId="062A4F41" w:rsidR="00153036" w:rsidRPr="007E719E" w:rsidRDefault="00992B47" w:rsidP="00D10924">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153036" w:rsidRPr="007E719E">
              <w:rPr>
                <w:rFonts w:ascii="Cambria" w:hAnsi="Cambria"/>
                <w:sz w:val="18"/>
                <w:szCs w:val="18"/>
              </w:rPr>
              <w:t>čebný materiál „Turistický sprievodca mojou obcou“</w:t>
            </w:r>
          </w:p>
          <w:p w14:paraId="3494E40C" w14:textId="34E7F399" w:rsidR="00153036" w:rsidRPr="007E719E" w:rsidRDefault="002D31A9" w:rsidP="00D10924">
            <w:pPr>
              <w:pStyle w:val="Odsekzoznamu"/>
              <w:numPr>
                <w:ilvl w:val="0"/>
                <w:numId w:val="4"/>
              </w:numPr>
              <w:spacing w:line="240" w:lineRule="auto"/>
              <w:ind w:left="357" w:hanging="357"/>
              <w:rPr>
                <w:rFonts w:ascii="Cambria" w:hAnsi="Cambria"/>
                <w:sz w:val="18"/>
                <w:szCs w:val="18"/>
              </w:rPr>
            </w:pPr>
            <w:r>
              <w:rPr>
                <w:rFonts w:ascii="Cambria" w:hAnsi="Cambria"/>
                <w:sz w:val="18"/>
                <w:szCs w:val="18"/>
              </w:rPr>
              <w:t>IKT zariadenia</w:t>
            </w:r>
          </w:p>
          <w:p w14:paraId="3AABE92C" w14:textId="4B715910" w:rsidR="00DD71E5" w:rsidRPr="000974CA" w:rsidRDefault="00992B47" w:rsidP="00D10924">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153036" w:rsidRPr="000974CA">
              <w:rPr>
                <w:rFonts w:ascii="Cambria" w:hAnsi="Cambria"/>
                <w:sz w:val="18"/>
                <w:szCs w:val="18"/>
              </w:rPr>
              <w:t>čebnice a výukové CD pre predmet informatika</w:t>
            </w:r>
          </w:p>
        </w:tc>
      </w:tr>
      <w:tr w:rsidR="00DD71E5" w:rsidRPr="00AF5B58" w14:paraId="13C51890" w14:textId="77777777" w:rsidTr="00F417D5">
        <w:trPr>
          <w:cantSplit/>
        </w:trPr>
        <w:tc>
          <w:tcPr>
            <w:tcW w:w="2127" w:type="dxa"/>
          </w:tcPr>
          <w:p w14:paraId="23A03541"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5427BE87" w14:textId="3E4CDE6D" w:rsidR="00DD71E5" w:rsidRPr="007E719E" w:rsidRDefault="00153036" w:rsidP="00D06D54">
            <w:pPr>
              <w:spacing w:line="240" w:lineRule="auto"/>
              <w:contextualSpacing/>
              <w:rPr>
                <w:rFonts w:ascii="Cambria" w:hAnsi="Cambria"/>
                <w:sz w:val="18"/>
                <w:szCs w:val="18"/>
              </w:rPr>
            </w:pPr>
            <w:r w:rsidRPr="007E719E">
              <w:rPr>
                <w:rFonts w:ascii="Cambria" w:hAnsi="Cambria"/>
                <w:sz w:val="18"/>
                <w:szCs w:val="18"/>
              </w:rPr>
              <w:t>Všetky výstupy projektu sú využívané vo vyučovacom procese cieľovými skupinami</w:t>
            </w:r>
            <w:r w:rsidR="00846553">
              <w:rPr>
                <w:rFonts w:ascii="Cambria" w:hAnsi="Cambria"/>
                <w:sz w:val="18"/>
                <w:szCs w:val="18"/>
              </w:rPr>
              <w:t xml:space="preserve"> v rámci vyučovacieho procesu</w:t>
            </w:r>
            <w:r w:rsidRPr="007E719E">
              <w:rPr>
                <w:rFonts w:ascii="Cambria" w:hAnsi="Cambria"/>
                <w:sz w:val="18"/>
                <w:szCs w:val="18"/>
              </w:rPr>
              <w:t xml:space="preserve">. </w:t>
            </w:r>
          </w:p>
        </w:tc>
      </w:tr>
      <w:tr w:rsidR="00DD71E5" w:rsidRPr="00AF5B58" w14:paraId="100F9BBB" w14:textId="77777777" w:rsidTr="00876EF6">
        <w:trPr>
          <w:cantSplit/>
          <w:trHeight w:val="1126"/>
        </w:trPr>
        <w:tc>
          <w:tcPr>
            <w:tcW w:w="2127" w:type="dxa"/>
          </w:tcPr>
          <w:p w14:paraId="0B4C05C9"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5596167B" w14:textId="03DD666E" w:rsidR="00D10924" w:rsidRDefault="00992B47" w:rsidP="00D10924">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BB463A">
              <w:rPr>
                <w:rFonts w:ascii="Cambria" w:hAnsi="Cambria"/>
                <w:sz w:val="18"/>
                <w:szCs w:val="18"/>
              </w:rPr>
              <w:t>edagógovia s kompetenciami pre tvorbu inovovaných/ interaktívnych materiálov</w:t>
            </w:r>
          </w:p>
          <w:p w14:paraId="33FA8C6A" w14:textId="62F12B0B" w:rsidR="00542070" w:rsidRDefault="00992B47" w:rsidP="00D10924">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542070" w:rsidRPr="00667FAE">
              <w:rPr>
                <w:rFonts w:ascii="Cambria" w:hAnsi="Cambria"/>
                <w:sz w:val="18"/>
                <w:szCs w:val="18"/>
              </w:rPr>
              <w:t>výšený záujem žiakov o</w:t>
            </w:r>
            <w:r w:rsidR="00542070">
              <w:rPr>
                <w:rFonts w:ascii="Cambria" w:hAnsi="Cambria"/>
                <w:sz w:val="18"/>
                <w:szCs w:val="18"/>
              </w:rPr>
              <w:t> </w:t>
            </w:r>
            <w:r w:rsidR="00542070" w:rsidRPr="00667FAE">
              <w:rPr>
                <w:rFonts w:ascii="Cambria" w:hAnsi="Cambria"/>
                <w:sz w:val="18"/>
                <w:szCs w:val="18"/>
              </w:rPr>
              <w:t>výučbu</w:t>
            </w:r>
          </w:p>
          <w:p w14:paraId="33D3A47A" w14:textId="6BF3D4E8" w:rsidR="00542070" w:rsidRDefault="00992B47" w:rsidP="00D10924">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F467D0">
              <w:rPr>
                <w:rFonts w:ascii="Cambria" w:hAnsi="Cambria"/>
                <w:sz w:val="18"/>
                <w:szCs w:val="18"/>
              </w:rPr>
              <w:t>lepšená práca žiakov s</w:t>
            </w:r>
            <w:r w:rsidR="00D03214">
              <w:rPr>
                <w:rFonts w:ascii="Cambria" w:hAnsi="Cambria"/>
                <w:sz w:val="18"/>
                <w:szCs w:val="18"/>
              </w:rPr>
              <w:t> </w:t>
            </w:r>
            <w:r w:rsidR="00F467D0">
              <w:rPr>
                <w:rFonts w:ascii="Cambria" w:hAnsi="Cambria"/>
                <w:sz w:val="18"/>
                <w:szCs w:val="18"/>
              </w:rPr>
              <w:t>textom</w:t>
            </w:r>
          </w:p>
          <w:p w14:paraId="4EC67CF4" w14:textId="77777777" w:rsidR="00DD71E5" w:rsidRDefault="00992B47" w:rsidP="006D48DE">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D03214" w:rsidRPr="00667FAE">
              <w:rPr>
                <w:rFonts w:ascii="Cambria" w:hAnsi="Cambria"/>
                <w:sz w:val="18"/>
                <w:szCs w:val="18"/>
              </w:rPr>
              <w:t xml:space="preserve">lepšené </w:t>
            </w:r>
            <w:r w:rsidR="00D03214">
              <w:rPr>
                <w:rFonts w:ascii="Cambria" w:hAnsi="Cambria"/>
                <w:sz w:val="18"/>
                <w:szCs w:val="18"/>
              </w:rPr>
              <w:t xml:space="preserve">výsledky v </w:t>
            </w:r>
            <w:r w:rsidR="00D03214" w:rsidRPr="00667FAE">
              <w:rPr>
                <w:rFonts w:ascii="Cambria" w:hAnsi="Cambria"/>
                <w:sz w:val="18"/>
                <w:szCs w:val="18"/>
              </w:rPr>
              <w:t>testovan</w:t>
            </w:r>
            <w:r w:rsidR="00D03214">
              <w:rPr>
                <w:rFonts w:ascii="Cambria" w:hAnsi="Cambria"/>
                <w:sz w:val="18"/>
                <w:szCs w:val="18"/>
              </w:rPr>
              <w:t>í</w:t>
            </w:r>
            <w:r w:rsidR="00D03214" w:rsidRPr="00667FAE">
              <w:rPr>
                <w:rFonts w:ascii="Cambria" w:hAnsi="Cambria"/>
                <w:sz w:val="18"/>
                <w:szCs w:val="18"/>
              </w:rPr>
              <w:t xml:space="preserve"> žiakov</w:t>
            </w:r>
          </w:p>
          <w:p w14:paraId="7E86AFB5" w14:textId="4DE1C76A" w:rsidR="00C67092" w:rsidRPr="007E719E" w:rsidRDefault="00C67092">
            <w:pPr>
              <w:pStyle w:val="Odsekzoznamu"/>
              <w:numPr>
                <w:ilvl w:val="0"/>
                <w:numId w:val="4"/>
              </w:numPr>
              <w:spacing w:line="240" w:lineRule="auto"/>
              <w:ind w:left="357" w:hanging="357"/>
              <w:rPr>
                <w:rFonts w:ascii="Cambria" w:hAnsi="Cambria"/>
                <w:sz w:val="18"/>
                <w:szCs w:val="18"/>
              </w:rPr>
            </w:pPr>
            <w:r>
              <w:rPr>
                <w:rFonts w:ascii="Cambria" w:hAnsi="Cambria"/>
                <w:sz w:val="18"/>
                <w:szCs w:val="18"/>
              </w:rPr>
              <w:t>zvýšený záujem pedagogických zamestnancov o ďalšie vzdelávanie</w:t>
            </w:r>
          </w:p>
        </w:tc>
      </w:tr>
      <w:tr w:rsidR="00DD71E5" w:rsidRPr="00AF5B58" w14:paraId="56176D6B" w14:textId="77777777" w:rsidTr="00F417D5">
        <w:trPr>
          <w:cantSplit/>
        </w:trPr>
        <w:tc>
          <w:tcPr>
            <w:tcW w:w="2127" w:type="dxa"/>
          </w:tcPr>
          <w:p w14:paraId="41D61AD8"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4DD09600" w14:textId="4D05740B" w:rsidR="00DD71E5" w:rsidRPr="007E719E" w:rsidRDefault="00153036" w:rsidP="00D06D54">
            <w:pPr>
              <w:spacing w:line="240" w:lineRule="auto"/>
              <w:contextualSpacing/>
              <w:rPr>
                <w:rFonts w:ascii="Cambria" w:hAnsi="Cambria"/>
                <w:sz w:val="18"/>
                <w:szCs w:val="18"/>
              </w:rPr>
            </w:pPr>
            <w:r w:rsidRPr="007E719E">
              <w:rPr>
                <w:rFonts w:ascii="Cambria" w:hAnsi="Cambria"/>
                <w:sz w:val="18"/>
                <w:szCs w:val="18"/>
              </w:rPr>
              <w:t xml:space="preserve">Udržateľnosť je závislá od ochoty pedagogických zamestnancov zapájať nové metódy a učebné materiály do vyučovania. </w:t>
            </w:r>
          </w:p>
        </w:tc>
      </w:tr>
      <w:tr w:rsidR="00DD71E5" w:rsidRPr="00AF5B58" w14:paraId="436A006F" w14:textId="77777777" w:rsidTr="00F417D5">
        <w:trPr>
          <w:cantSplit/>
        </w:trPr>
        <w:tc>
          <w:tcPr>
            <w:tcW w:w="2127" w:type="dxa"/>
          </w:tcPr>
          <w:p w14:paraId="5BCD7F88"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585EAEF0" w14:textId="2F76179C" w:rsidR="00DD71E5" w:rsidRPr="007E719E" w:rsidRDefault="00DD71E5" w:rsidP="00D10924">
            <w:pPr>
              <w:numPr>
                <w:ilvl w:val="0"/>
                <w:numId w:val="1"/>
              </w:numPr>
              <w:spacing w:after="120" w:line="240" w:lineRule="auto"/>
              <w:ind w:left="357" w:hanging="357"/>
              <w:contextualSpacing/>
              <w:rPr>
                <w:rFonts w:ascii="Cambria" w:hAnsi="Cambria"/>
                <w:sz w:val="18"/>
                <w:szCs w:val="18"/>
              </w:rPr>
            </w:pPr>
            <w:r w:rsidRPr="00D10924">
              <w:rPr>
                <w:rFonts w:ascii="Cambria" w:hAnsi="Cambria"/>
                <w:sz w:val="18"/>
                <w:szCs w:val="18"/>
              </w:rPr>
              <w:t>Skôr vysoký</w:t>
            </w:r>
          </w:p>
        </w:tc>
      </w:tr>
    </w:tbl>
    <w:p w14:paraId="51722D6E" w14:textId="30F5D33D" w:rsidR="00E12960" w:rsidRPr="007E719E" w:rsidRDefault="00E12960" w:rsidP="00E46F6A">
      <w:pPr>
        <w:spacing w:before="240" w:after="120" w:line="240" w:lineRule="auto"/>
        <w:jc w:val="both"/>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E12960" w:rsidRPr="00AF5B58" w14:paraId="29D05DCA" w14:textId="77777777" w:rsidTr="00F417D5">
        <w:trPr>
          <w:cantSplit/>
        </w:trPr>
        <w:tc>
          <w:tcPr>
            <w:tcW w:w="2127" w:type="dxa"/>
          </w:tcPr>
          <w:p w14:paraId="1F6F8A3C" w14:textId="659592B2"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1516E15D" w14:textId="4F36AE1F"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32.</w:t>
            </w:r>
          </w:p>
        </w:tc>
      </w:tr>
      <w:tr w:rsidR="00E12960" w:rsidRPr="00AF5B58" w14:paraId="2B0324BF" w14:textId="77777777" w:rsidTr="00F417D5">
        <w:trPr>
          <w:cantSplit/>
        </w:trPr>
        <w:tc>
          <w:tcPr>
            <w:tcW w:w="2127" w:type="dxa"/>
          </w:tcPr>
          <w:p w14:paraId="1F2E22DC" w14:textId="02D26A36" w:rsidR="00E12960" w:rsidRPr="007E719E" w:rsidRDefault="00E12960" w:rsidP="00E12960">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47FC0972" w14:textId="69D2E4B4" w:rsidR="00E12960" w:rsidRPr="007E719E" w:rsidRDefault="0036706D" w:rsidP="00E12960">
            <w:pPr>
              <w:spacing w:line="240" w:lineRule="auto"/>
              <w:contextualSpacing/>
              <w:rPr>
                <w:rFonts w:ascii="Cambria" w:hAnsi="Cambria"/>
                <w:sz w:val="18"/>
                <w:szCs w:val="18"/>
              </w:rPr>
            </w:pPr>
            <w:r w:rsidRPr="007E719E">
              <w:rPr>
                <w:rFonts w:ascii="Cambria" w:hAnsi="Cambria"/>
                <w:sz w:val="18"/>
                <w:szCs w:val="18"/>
              </w:rPr>
              <w:t>Základná škola J. Kollára zavádza pre svojich žiakov moderné metódy výučby</w:t>
            </w:r>
          </w:p>
        </w:tc>
      </w:tr>
      <w:tr w:rsidR="00DD71E5" w:rsidRPr="00AF5B58" w14:paraId="00D61E39" w14:textId="77777777" w:rsidTr="00F417D5">
        <w:trPr>
          <w:cantSplit/>
        </w:trPr>
        <w:tc>
          <w:tcPr>
            <w:tcW w:w="2127" w:type="dxa"/>
          </w:tcPr>
          <w:p w14:paraId="39AAE048" w14:textId="27D8C092"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5573D826" w14:textId="77777777" w:rsidR="00DD71E5" w:rsidRPr="007E719E" w:rsidRDefault="0036706D" w:rsidP="00D06D54">
            <w:pPr>
              <w:spacing w:line="240" w:lineRule="auto"/>
              <w:contextualSpacing/>
              <w:rPr>
                <w:rFonts w:ascii="Cambria" w:hAnsi="Cambria"/>
                <w:sz w:val="18"/>
                <w:szCs w:val="18"/>
              </w:rPr>
            </w:pPr>
            <w:r w:rsidRPr="007E719E">
              <w:rPr>
                <w:rFonts w:ascii="Cambria" w:hAnsi="Cambria"/>
                <w:sz w:val="18"/>
                <w:szCs w:val="18"/>
              </w:rPr>
              <w:t>26110130472</w:t>
            </w:r>
          </w:p>
          <w:p w14:paraId="7AF2FFF3" w14:textId="1E5F8026" w:rsidR="0036706D" w:rsidRPr="007E719E" w:rsidRDefault="00675417" w:rsidP="00D06D54">
            <w:pPr>
              <w:spacing w:line="240" w:lineRule="auto"/>
              <w:contextualSpacing/>
              <w:rPr>
                <w:rFonts w:ascii="Cambria" w:hAnsi="Cambria"/>
                <w:sz w:val="18"/>
                <w:szCs w:val="18"/>
                <w:lang w:eastAsia="en-US"/>
              </w:rPr>
            </w:pPr>
            <w:r w:rsidRPr="007E719E">
              <w:rPr>
                <w:rFonts w:ascii="Cambria" w:hAnsi="Cambria"/>
                <w:sz w:val="18"/>
                <w:szCs w:val="18"/>
              </w:rPr>
              <w:t xml:space="preserve">Prioritná os 1 </w:t>
            </w:r>
            <w:r w:rsidRPr="007E719E">
              <w:rPr>
                <w:rFonts w:ascii="Cambria" w:hAnsi="Cambria"/>
                <w:sz w:val="18"/>
                <w:szCs w:val="18"/>
                <w:lang w:eastAsia="en-US"/>
              </w:rPr>
              <w:t>Reforma systému vzdelávania a odbornej prípravy</w:t>
            </w:r>
          </w:p>
          <w:p w14:paraId="6B6AF216" w14:textId="41B03717" w:rsidR="0036706D" w:rsidRPr="007E719E" w:rsidRDefault="00B411F0" w:rsidP="00D06D54">
            <w:pPr>
              <w:spacing w:line="240" w:lineRule="auto"/>
              <w:contextualSpacing/>
              <w:rPr>
                <w:rFonts w:ascii="Cambria" w:hAnsi="Cambria"/>
                <w:sz w:val="18"/>
                <w:szCs w:val="18"/>
              </w:rPr>
            </w:pPr>
            <w:r w:rsidRPr="007E719E">
              <w:rPr>
                <w:rFonts w:ascii="Cambria" w:hAnsi="Cambria"/>
                <w:sz w:val="18"/>
                <w:szCs w:val="18"/>
              </w:rPr>
              <w:t>Opatrenie 1. 1 Premena tradičnej školy na modernú</w:t>
            </w:r>
          </w:p>
        </w:tc>
      </w:tr>
      <w:tr w:rsidR="00DD71E5" w:rsidRPr="00AF5B58" w14:paraId="06CB8F16" w14:textId="77777777" w:rsidTr="00F417D5">
        <w:trPr>
          <w:cantSplit/>
        </w:trPr>
        <w:tc>
          <w:tcPr>
            <w:tcW w:w="2127" w:type="dxa"/>
          </w:tcPr>
          <w:p w14:paraId="3152174C"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355486FE" w14:textId="6981B00B" w:rsidR="00DD71E5" w:rsidRPr="007E719E" w:rsidRDefault="0036706D" w:rsidP="00D06D54">
            <w:pPr>
              <w:spacing w:line="240" w:lineRule="auto"/>
              <w:contextualSpacing/>
              <w:rPr>
                <w:rFonts w:ascii="Cambria" w:hAnsi="Cambria"/>
                <w:sz w:val="18"/>
                <w:szCs w:val="18"/>
              </w:rPr>
            </w:pPr>
            <w:r w:rsidRPr="007E719E">
              <w:rPr>
                <w:rFonts w:ascii="Cambria" w:hAnsi="Cambria"/>
                <w:sz w:val="18"/>
                <w:szCs w:val="18"/>
              </w:rPr>
              <w:t xml:space="preserve">Základná škola Jozefa Kollára, </w:t>
            </w:r>
            <w:r w:rsidR="006F2DFE" w:rsidRPr="007E719E">
              <w:rPr>
                <w:rFonts w:ascii="Cambria" w:hAnsi="Cambria"/>
                <w:sz w:val="18"/>
                <w:szCs w:val="18"/>
              </w:rPr>
              <w:t>Banská Štiavnica</w:t>
            </w:r>
          </w:p>
        </w:tc>
      </w:tr>
      <w:tr w:rsidR="00DD71E5" w:rsidRPr="00AF5B58" w14:paraId="75791BC5" w14:textId="77777777" w:rsidTr="00F417D5">
        <w:trPr>
          <w:cantSplit/>
        </w:trPr>
        <w:tc>
          <w:tcPr>
            <w:tcW w:w="2127" w:type="dxa"/>
          </w:tcPr>
          <w:p w14:paraId="4A3D01CA"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217A8CD2" w14:textId="6B707BF4" w:rsidR="00DD71E5" w:rsidRPr="007E719E" w:rsidRDefault="00E23D1A" w:rsidP="007A5176">
            <w:pPr>
              <w:autoSpaceDE w:val="0"/>
              <w:autoSpaceDN w:val="0"/>
              <w:adjustRightInd w:val="0"/>
              <w:spacing w:line="276" w:lineRule="auto"/>
              <w:rPr>
                <w:rFonts w:ascii="Cambria" w:hAnsi="Cambria"/>
                <w:sz w:val="18"/>
                <w:szCs w:val="18"/>
              </w:rPr>
            </w:pPr>
            <w:r w:rsidRPr="007E719E">
              <w:rPr>
                <w:rFonts w:ascii="Cambria" w:hAnsi="Cambria"/>
                <w:sz w:val="18"/>
                <w:szCs w:val="18"/>
              </w:rPr>
              <w:t>Implementácia moderných vzdelávacích metód,</w:t>
            </w:r>
            <w:r w:rsidR="007A5176">
              <w:rPr>
                <w:rFonts w:ascii="Cambria" w:hAnsi="Cambria"/>
                <w:sz w:val="18"/>
                <w:szCs w:val="18"/>
              </w:rPr>
              <w:t xml:space="preserve"> </w:t>
            </w:r>
            <w:r w:rsidRPr="007E719E">
              <w:rPr>
                <w:rFonts w:ascii="Cambria" w:hAnsi="Cambria"/>
                <w:sz w:val="18"/>
                <w:szCs w:val="18"/>
              </w:rPr>
              <w:t>inovovaných učebných materiálov a</w:t>
            </w:r>
            <w:r w:rsidR="007A5176">
              <w:rPr>
                <w:rFonts w:ascii="Cambria" w:hAnsi="Cambria"/>
                <w:sz w:val="18"/>
                <w:szCs w:val="18"/>
              </w:rPr>
              <w:t> </w:t>
            </w:r>
            <w:r w:rsidRPr="007E719E">
              <w:rPr>
                <w:rFonts w:ascii="Cambria" w:hAnsi="Cambria"/>
                <w:sz w:val="18"/>
                <w:szCs w:val="18"/>
              </w:rPr>
              <w:t>didaktických</w:t>
            </w:r>
            <w:r w:rsidR="007A5176">
              <w:rPr>
                <w:rFonts w:ascii="Cambria" w:hAnsi="Cambria"/>
                <w:sz w:val="18"/>
                <w:szCs w:val="18"/>
              </w:rPr>
              <w:t xml:space="preserve"> </w:t>
            </w:r>
            <w:r w:rsidRPr="007E719E">
              <w:rPr>
                <w:rFonts w:ascii="Cambria" w:hAnsi="Cambria"/>
                <w:sz w:val="18"/>
                <w:szCs w:val="18"/>
              </w:rPr>
              <w:t>prostriedkov do pedagogickej praxe.</w:t>
            </w:r>
          </w:p>
        </w:tc>
      </w:tr>
      <w:tr w:rsidR="00DD71E5" w:rsidRPr="00AF5B58" w14:paraId="36C20870" w14:textId="77777777" w:rsidTr="00F417D5">
        <w:trPr>
          <w:cantSplit/>
        </w:trPr>
        <w:tc>
          <w:tcPr>
            <w:tcW w:w="2127" w:type="dxa"/>
          </w:tcPr>
          <w:p w14:paraId="422B3958"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031B38AC" w14:textId="021F76CE" w:rsidR="00DD71E5" w:rsidRPr="00AC40F3" w:rsidRDefault="00384E8F" w:rsidP="004A7014">
            <w:pPr>
              <w:pStyle w:val="Odsekzoznamu"/>
              <w:numPr>
                <w:ilvl w:val="1"/>
                <w:numId w:val="49"/>
              </w:numPr>
              <w:spacing w:line="240" w:lineRule="auto"/>
              <w:rPr>
                <w:rFonts w:ascii="Cambria" w:hAnsi="Cambria"/>
                <w:color w:val="000000"/>
                <w:sz w:val="18"/>
                <w:szCs w:val="18"/>
              </w:rPr>
            </w:pPr>
            <w:r w:rsidRPr="00AC40F3">
              <w:rPr>
                <w:rFonts w:ascii="Cambria" w:hAnsi="Cambria"/>
                <w:color w:val="000000"/>
                <w:sz w:val="18"/>
                <w:szCs w:val="18"/>
              </w:rPr>
              <w:t>Vzdelávanie učiteľov Základnej školy J. Kollára v Banskej Štiavnici v oblasti digitálnej zručnosti</w:t>
            </w:r>
            <w:r w:rsidR="00F11370" w:rsidRPr="00AC40F3">
              <w:rPr>
                <w:rFonts w:ascii="Cambria" w:hAnsi="Cambria"/>
                <w:color w:val="000000"/>
                <w:sz w:val="18"/>
                <w:szCs w:val="18"/>
              </w:rPr>
              <w:t xml:space="preserve">  </w:t>
            </w:r>
          </w:p>
          <w:p w14:paraId="4715AA09" w14:textId="77777777" w:rsidR="00AC40F3" w:rsidRPr="00AC40F3" w:rsidRDefault="00AC40F3" w:rsidP="004A7014">
            <w:pPr>
              <w:pStyle w:val="Odsekzoznamu"/>
              <w:numPr>
                <w:ilvl w:val="0"/>
                <w:numId w:val="170"/>
              </w:numPr>
              <w:spacing w:line="240" w:lineRule="auto"/>
              <w:rPr>
                <w:rFonts w:ascii="Cambria" w:hAnsi="Cambria"/>
                <w:vanish/>
                <w:color w:val="000000"/>
                <w:sz w:val="18"/>
                <w:szCs w:val="18"/>
              </w:rPr>
            </w:pPr>
          </w:p>
          <w:p w14:paraId="2EAF0C16" w14:textId="77777777" w:rsidR="00AC40F3" w:rsidRPr="00AC40F3" w:rsidRDefault="00AC40F3" w:rsidP="004A7014">
            <w:pPr>
              <w:pStyle w:val="Odsekzoznamu"/>
              <w:numPr>
                <w:ilvl w:val="0"/>
                <w:numId w:val="170"/>
              </w:numPr>
              <w:spacing w:line="240" w:lineRule="auto"/>
              <w:rPr>
                <w:rFonts w:ascii="Cambria" w:hAnsi="Cambria"/>
                <w:vanish/>
                <w:color w:val="000000"/>
                <w:sz w:val="18"/>
                <w:szCs w:val="18"/>
              </w:rPr>
            </w:pPr>
          </w:p>
          <w:p w14:paraId="0F43CAA6" w14:textId="49C27DD9" w:rsidR="00F11370" w:rsidRPr="007E719E" w:rsidRDefault="00A823FE" w:rsidP="004A7014">
            <w:pPr>
              <w:pStyle w:val="Odsekzoznamu"/>
              <w:numPr>
                <w:ilvl w:val="1"/>
                <w:numId w:val="170"/>
              </w:numPr>
              <w:spacing w:line="240" w:lineRule="auto"/>
              <w:rPr>
                <w:rFonts w:ascii="Cambria" w:hAnsi="Cambria"/>
                <w:sz w:val="18"/>
                <w:szCs w:val="18"/>
              </w:rPr>
            </w:pPr>
            <w:r w:rsidRPr="00AC40F3">
              <w:rPr>
                <w:rFonts w:ascii="Cambria" w:hAnsi="Cambria"/>
                <w:color w:val="000000"/>
                <w:sz w:val="18"/>
                <w:szCs w:val="18"/>
              </w:rPr>
              <w:t>Tvorba škol</w:t>
            </w:r>
            <w:r w:rsidR="00A71F87">
              <w:rPr>
                <w:rFonts w:ascii="Cambria" w:hAnsi="Cambria"/>
                <w:color w:val="000000"/>
                <w:sz w:val="18"/>
                <w:szCs w:val="18"/>
              </w:rPr>
              <w:t xml:space="preserve">ských </w:t>
            </w:r>
            <w:r w:rsidRPr="00AC40F3">
              <w:rPr>
                <w:rFonts w:ascii="Cambria" w:hAnsi="Cambria"/>
                <w:color w:val="000000"/>
                <w:sz w:val="18"/>
                <w:szCs w:val="18"/>
              </w:rPr>
              <w:t>vzdel</w:t>
            </w:r>
            <w:r w:rsidR="00A71F87">
              <w:rPr>
                <w:rFonts w:ascii="Cambria" w:hAnsi="Cambria"/>
                <w:color w:val="000000"/>
                <w:sz w:val="18"/>
                <w:szCs w:val="18"/>
              </w:rPr>
              <w:t>ávacích</w:t>
            </w:r>
            <w:r w:rsidRPr="00AC40F3">
              <w:rPr>
                <w:rFonts w:ascii="Cambria" w:hAnsi="Cambria"/>
                <w:color w:val="000000"/>
                <w:sz w:val="18"/>
                <w:szCs w:val="18"/>
              </w:rPr>
              <w:t xml:space="preserve"> materiálov pre vybrané predmety a ich následné zavádzanie do procesu vzdelávania</w:t>
            </w:r>
            <w:r w:rsidR="00F11370" w:rsidRPr="007E719E">
              <w:rPr>
                <w:rFonts w:ascii="Cambria" w:hAnsi="Cambria"/>
                <w:color w:val="000000"/>
                <w:sz w:val="18"/>
                <w:szCs w:val="18"/>
              </w:rPr>
              <w:t xml:space="preserve"> </w:t>
            </w:r>
          </w:p>
        </w:tc>
      </w:tr>
      <w:tr w:rsidR="00DD71E5" w:rsidRPr="00AF5B58" w14:paraId="190D4AFF" w14:textId="77777777" w:rsidTr="00F417D5">
        <w:trPr>
          <w:cantSplit/>
        </w:trPr>
        <w:tc>
          <w:tcPr>
            <w:tcW w:w="2127" w:type="dxa"/>
          </w:tcPr>
          <w:p w14:paraId="4CCA8B20"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416DD835" w14:textId="4A1BCD96" w:rsidR="00DD71E5" w:rsidRPr="007E719E" w:rsidRDefault="00992B47" w:rsidP="006A21C2">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974499" w:rsidRPr="007E719E">
              <w:rPr>
                <w:rFonts w:ascii="Cambria" w:hAnsi="Cambria"/>
                <w:sz w:val="18"/>
                <w:szCs w:val="18"/>
              </w:rPr>
              <w:t xml:space="preserve">edagogickí zamestnanci </w:t>
            </w:r>
            <w:r w:rsidR="00330C19">
              <w:rPr>
                <w:rFonts w:ascii="Cambria" w:hAnsi="Cambria"/>
                <w:sz w:val="18"/>
                <w:szCs w:val="18"/>
              </w:rPr>
              <w:t>základnej školy</w:t>
            </w:r>
          </w:p>
          <w:p w14:paraId="11482DAF" w14:textId="546E56E3" w:rsidR="00974499" w:rsidRPr="007E719E" w:rsidRDefault="00992B47" w:rsidP="006A21C2">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974499" w:rsidRPr="007E719E">
              <w:rPr>
                <w:rFonts w:ascii="Cambria" w:hAnsi="Cambria"/>
                <w:sz w:val="18"/>
                <w:szCs w:val="18"/>
              </w:rPr>
              <w:t xml:space="preserve">iaci </w:t>
            </w:r>
            <w:r w:rsidR="00330C19">
              <w:rPr>
                <w:rFonts w:ascii="Cambria" w:hAnsi="Cambria"/>
                <w:sz w:val="18"/>
                <w:szCs w:val="18"/>
              </w:rPr>
              <w:t>základnej školy</w:t>
            </w:r>
          </w:p>
        </w:tc>
      </w:tr>
      <w:tr w:rsidR="00DD71E5" w:rsidRPr="00AF5B58" w14:paraId="648D6F3C" w14:textId="77777777" w:rsidTr="00F417D5">
        <w:trPr>
          <w:cantSplit/>
        </w:trPr>
        <w:tc>
          <w:tcPr>
            <w:tcW w:w="2127" w:type="dxa"/>
          </w:tcPr>
          <w:p w14:paraId="2E02E9DC"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30CFD1CA" w14:textId="0017554A" w:rsidR="00DD71E5" w:rsidRPr="007E719E" w:rsidRDefault="00992B47" w:rsidP="006A21C2">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173C47" w:rsidRPr="007E719E">
              <w:rPr>
                <w:rFonts w:ascii="Cambria" w:hAnsi="Cambria"/>
                <w:sz w:val="18"/>
                <w:szCs w:val="18"/>
              </w:rPr>
              <w:t xml:space="preserve">edagogickí zamestnanci absolvovali školenie v oblasti </w:t>
            </w:r>
            <w:r w:rsidR="00ED24B7">
              <w:rPr>
                <w:rFonts w:ascii="Cambria" w:hAnsi="Cambria"/>
                <w:sz w:val="18"/>
                <w:szCs w:val="18"/>
              </w:rPr>
              <w:t>IKT</w:t>
            </w:r>
          </w:p>
          <w:p w14:paraId="436A82CD" w14:textId="53625489" w:rsidR="00173C47" w:rsidRPr="007E719E" w:rsidRDefault="00992B47" w:rsidP="006A21C2">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1426E6" w:rsidRPr="007E719E">
              <w:rPr>
                <w:rFonts w:ascii="Cambria" w:hAnsi="Cambria"/>
                <w:sz w:val="18"/>
                <w:szCs w:val="18"/>
              </w:rPr>
              <w:t>zdelávacie materiály</w:t>
            </w:r>
          </w:p>
          <w:p w14:paraId="5EB04232" w14:textId="2AC216BA" w:rsidR="001426E6" w:rsidRPr="007E719E" w:rsidRDefault="00992B47" w:rsidP="006A21C2">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1426E6" w:rsidRPr="007E719E">
              <w:rPr>
                <w:rFonts w:ascii="Cambria" w:hAnsi="Cambria"/>
                <w:sz w:val="18"/>
                <w:szCs w:val="18"/>
              </w:rPr>
              <w:t>ýchovný program pre ŠKD 1.-3. ročník</w:t>
            </w:r>
          </w:p>
          <w:p w14:paraId="4FEAC0B6" w14:textId="4A978D79" w:rsidR="001426E6" w:rsidRPr="007E719E" w:rsidRDefault="00992B47" w:rsidP="006A21C2">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1426E6" w:rsidRPr="007E719E">
              <w:rPr>
                <w:rFonts w:ascii="Cambria" w:hAnsi="Cambria"/>
                <w:sz w:val="18"/>
                <w:szCs w:val="18"/>
              </w:rPr>
              <w:t>avedenie inovatívnych učebných postupov</w:t>
            </w:r>
          </w:p>
          <w:p w14:paraId="40D272DD" w14:textId="34F65118" w:rsidR="001426E6" w:rsidRPr="007E719E" w:rsidRDefault="00992B47" w:rsidP="006A21C2">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1426E6" w:rsidRPr="007E719E">
              <w:rPr>
                <w:rFonts w:ascii="Cambria" w:hAnsi="Cambria"/>
                <w:sz w:val="18"/>
                <w:szCs w:val="18"/>
              </w:rPr>
              <w:t>apojenie IKT do vyučovacieho procesu</w:t>
            </w:r>
          </w:p>
        </w:tc>
      </w:tr>
      <w:tr w:rsidR="00DD71E5" w:rsidRPr="00AF5B58" w14:paraId="6323F9B5" w14:textId="77777777" w:rsidTr="00F417D5">
        <w:trPr>
          <w:cantSplit/>
        </w:trPr>
        <w:tc>
          <w:tcPr>
            <w:tcW w:w="2127" w:type="dxa"/>
          </w:tcPr>
          <w:p w14:paraId="20F140AB"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624A9ADD" w14:textId="6BC32DF3" w:rsidR="0088032A" w:rsidRPr="007E719E" w:rsidRDefault="004A031C" w:rsidP="00196FBA">
            <w:pPr>
              <w:spacing w:line="240" w:lineRule="auto"/>
              <w:rPr>
                <w:rFonts w:ascii="Cambria" w:hAnsi="Cambria"/>
                <w:sz w:val="18"/>
                <w:szCs w:val="18"/>
              </w:rPr>
            </w:pPr>
            <w:r w:rsidRPr="007E719E">
              <w:rPr>
                <w:rFonts w:ascii="Cambria" w:hAnsi="Cambria"/>
                <w:sz w:val="18"/>
                <w:szCs w:val="18"/>
              </w:rPr>
              <w:t>Pedagogickí zamestnanci aktívne využívajú IKT</w:t>
            </w:r>
            <w:r w:rsidR="0088032A" w:rsidRPr="007E719E">
              <w:rPr>
                <w:rFonts w:ascii="Cambria" w:hAnsi="Cambria"/>
                <w:sz w:val="18"/>
                <w:szCs w:val="18"/>
              </w:rPr>
              <w:t xml:space="preserve">, </w:t>
            </w:r>
            <w:r w:rsidRPr="007E719E">
              <w:rPr>
                <w:rFonts w:ascii="Cambria" w:hAnsi="Cambria"/>
                <w:sz w:val="18"/>
                <w:szCs w:val="18"/>
              </w:rPr>
              <w:t xml:space="preserve">didaktickú techniku </w:t>
            </w:r>
            <w:r w:rsidR="0088032A" w:rsidRPr="007E719E">
              <w:rPr>
                <w:rFonts w:ascii="Cambria" w:hAnsi="Cambria"/>
                <w:sz w:val="18"/>
                <w:szCs w:val="18"/>
              </w:rPr>
              <w:t>a učebné materiály</w:t>
            </w:r>
            <w:r w:rsidR="004D3163" w:rsidRPr="007E719E">
              <w:rPr>
                <w:rFonts w:ascii="Cambria" w:hAnsi="Cambria"/>
                <w:sz w:val="18"/>
                <w:szCs w:val="18"/>
              </w:rPr>
              <w:t xml:space="preserve"> počas vyučovania aj v školskom klube detí. Literatúra je dostupná prostredníctvom školskej knižnice pre učiteľov i žiakov. </w:t>
            </w:r>
            <w:r w:rsidR="00323BB9" w:rsidRPr="007E719E">
              <w:rPr>
                <w:rFonts w:ascii="Cambria" w:hAnsi="Cambria"/>
                <w:sz w:val="18"/>
                <w:szCs w:val="18"/>
              </w:rPr>
              <w:t xml:space="preserve">Všetky výstupy projektu </w:t>
            </w:r>
            <w:r w:rsidR="00196FBA" w:rsidRPr="007E719E">
              <w:rPr>
                <w:rFonts w:ascii="Cambria" w:hAnsi="Cambria"/>
                <w:sz w:val="18"/>
                <w:szCs w:val="18"/>
              </w:rPr>
              <w:t xml:space="preserve">okrem tlačiarní </w:t>
            </w:r>
            <w:r w:rsidR="00323BB9" w:rsidRPr="007E719E">
              <w:rPr>
                <w:rFonts w:ascii="Cambria" w:hAnsi="Cambria"/>
                <w:sz w:val="18"/>
                <w:szCs w:val="18"/>
              </w:rPr>
              <w:t>sú v súčasnosti využívané.</w:t>
            </w:r>
          </w:p>
        </w:tc>
      </w:tr>
      <w:tr w:rsidR="00DD71E5" w:rsidRPr="00AF5B58" w14:paraId="7B2AF879" w14:textId="77777777" w:rsidTr="00F417D5">
        <w:trPr>
          <w:cantSplit/>
        </w:trPr>
        <w:tc>
          <w:tcPr>
            <w:tcW w:w="2127" w:type="dxa"/>
          </w:tcPr>
          <w:p w14:paraId="762F8465"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3917DCEE" w14:textId="3DA214FC" w:rsidR="00B25EB8" w:rsidRDefault="00992B47" w:rsidP="00B25EB8">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A204DE">
              <w:rPr>
                <w:rFonts w:ascii="Cambria" w:hAnsi="Cambria"/>
                <w:sz w:val="18"/>
                <w:szCs w:val="18"/>
              </w:rPr>
              <w:t>lepšené IKT zručnosti pedagógov</w:t>
            </w:r>
          </w:p>
          <w:p w14:paraId="3AA021AA" w14:textId="7A36D499" w:rsidR="00D11E20" w:rsidRDefault="00992B47" w:rsidP="00B25EB8">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D11E20">
              <w:rPr>
                <w:rFonts w:ascii="Cambria" w:hAnsi="Cambria"/>
                <w:sz w:val="18"/>
                <w:szCs w:val="18"/>
              </w:rPr>
              <w:t>lepšené IKT zručnosti žiakov</w:t>
            </w:r>
          </w:p>
          <w:p w14:paraId="291EFEB7" w14:textId="660DD3C0" w:rsidR="00DD660C" w:rsidRDefault="00992B47" w:rsidP="00B25EB8">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DD660C" w:rsidRPr="00667FAE">
              <w:rPr>
                <w:rFonts w:ascii="Cambria" w:hAnsi="Cambria"/>
                <w:sz w:val="18"/>
                <w:szCs w:val="18"/>
              </w:rPr>
              <w:t>výšený záujem žiakov o</w:t>
            </w:r>
            <w:r w:rsidR="00DD660C">
              <w:rPr>
                <w:rFonts w:ascii="Cambria" w:hAnsi="Cambria"/>
                <w:sz w:val="18"/>
                <w:szCs w:val="18"/>
              </w:rPr>
              <w:t> </w:t>
            </w:r>
            <w:r w:rsidR="00DD660C" w:rsidRPr="00667FAE">
              <w:rPr>
                <w:rFonts w:ascii="Cambria" w:hAnsi="Cambria"/>
                <w:sz w:val="18"/>
                <w:szCs w:val="18"/>
              </w:rPr>
              <w:t>výučbu</w:t>
            </w:r>
          </w:p>
          <w:p w14:paraId="561FAFD4" w14:textId="306E5343" w:rsidR="00EB786E" w:rsidRDefault="00992B47" w:rsidP="00631831">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31831">
              <w:rPr>
                <w:rFonts w:ascii="Cambria" w:hAnsi="Cambria"/>
                <w:sz w:val="18"/>
                <w:szCs w:val="18"/>
              </w:rPr>
              <w:t>lepšená</w:t>
            </w:r>
            <w:r w:rsidR="00E518B3" w:rsidRPr="007E719E">
              <w:rPr>
                <w:rFonts w:ascii="Cambria" w:hAnsi="Cambria"/>
                <w:sz w:val="18"/>
                <w:szCs w:val="18"/>
              </w:rPr>
              <w:t xml:space="preserve"> spolupráca</w:t>
            </w:r>
            <w:r w:rsidR="00631831">
              <w:rPr>
                <w:rFonts w:ascii="Cambria" w:hAnsi="Cambria"/>
                <w:sz w:val="18"/>
                <w:szCs w:val="18"/>
              </w:rPr>
              <w:t>,  porozumenie</w:t>
            </w:r>
            <w:r w:rsidR="00662594" w:rsidRPr="007E719E">
              <w:rPr>
                <w:rFonts w:ascii="Cambria" w:hAnsi="Cambria"/>
                <w:sz w:val="18"/>
                <w:szCs w:val="18"/>
              </w:rPr>
              <w:t xml:space="preserve"> medzi žiakmi</w:t>
            </w:r>
            <w:r w:rsidR="00631831">
              <w:rPr>
                <w:rFonts w:ascii="Cambria" w:hAnsi="Cambria"/>
                <w:sz w:val="18"/>
                <w:szCs w:val="18"/>
              </w:rPr>
              <w:t xml:space="preserve"> a</w:t>
            </w:r>
            <w:r w:rsidR="00EF3BE6">
              <w:rPr>
                <w:rFonts w:ascii="Cambria" w:hAnsi="Cambria"/>
                <w:sz w:val="18"/>
                <w:szCs w:val="18"/>
              </w:rPr>
              <w:t> </w:t>
            </w:r>
            <w:r w:rsidR="00631831">
              <w:rPr>
                <w:rFonts w:ascii="Cambria" w:hAnsi="Cambria"/>
                <w:sz w:val="18"/>
                <w:szCs w:val="18"/>
              </w:rPr>
              <w:t>pedagógmi</w:t>
            </w:r>
          </w:p>
          <w:p w14:paraId="17F70942" w14:textId="137D0856" w:rsidR="00EF3BE6" w:rsidRPr="007E719E" w:rsidRDefault="00EF3BE6" w:rsidP="00631831">
            <w:pPr>
              <w:pStyle w:val="Odsekzoznamu"/>
              <w:numPr>
                <w:ilvl w:val="0"/>
                <w:numId w:val="4"/>
              </w:numPr>
              <w:spacing w:line="240" w:lineRule="auto"/>
              <w:ind w:left="357" w:hanging="357"/>
              <w:rPr>
                <w:rFonts w:ascii="Cambria" w:hAnsi="Cambria"/>
                <w:sz w:val="18"/>
                <w:szCs w:val="18"/>
              </w:rPr>
            </w:pPr>
            <w:r>
              <w:rPr>
                <w:rFonts w:ascii="Cambria" w:hAnsi="Cambria"/>
                <w:sz w:val="18"/>
                <w:szCs w:val="18"/>
              </w:rPr>
              <w:t>zvýšený záujem pedagogických zamestnancov o ďalšie vzdelávanie</w:t>
            </w:r>
          </w:p>
        </w:tc>
      </w:tr>
      <w:tr w:rsidR="00DD71E5" w:rsidRPr="00AF5B58" w14:paraId="2F5755B4" w14:textId="77777777" w:rsidTr="00F417D5">
        <w:trPr>
          <w:cantSplit/>
        </w:trPr>
        <w:tc>
          <w:tcPr>
            <w:tcW w:w="2127" w:type="dxa"/>
          </w:tcPr>
          <w:p w14:paraId="3A8B2F72"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lastRenderedPageBreak/>
              <w:t>Udržateľnosť výstupov projektu</w:t>
            </w:r>
          </w:p>
        </w:tc>
        <w:tc>
          <w:tcPr>
            <w:tcW w:w="7200" w:type="dxa"/>
          </w:tcPr>
          <w:p w14:paraId="08A7FB10" w14:textId="7E84B5FB" w:rsidR="003108BA" w:rsidRPr="007E719E" w:rsidRDefault="00196FBA" w:rsidP="00CD4C49">
            <w:pPr>
              <w:spacing w:line="240" w:lineRule="auto"/>
              <w:contextualSpacing/>
              <w:rPr>
                <w:rFonts w:ascii="Cambria" w:hAnsi="Cambria"/>
                <w:sz w:val="18"/>
                <w:szCs w:val="18"/>
              </w:rPr>
            </w:pPr>
            <w:r w:rsidRPr="007E719E">
              <w:rPr>
                <w:rFonts w:ascii="Cambria" w:hAnsi="Cambria"/>
                <w:sz w:val="18"/>
                <w:szCs w:val="18"/>
              </w:rPr>
              <w:t>Všetky výstupy sú udržateľné</w:t>
            </w:r>
            <w:r w:rsidR="008D63C4" w:rsidRPr="007E719E">
              <w:rPr>
                <w:rFonts w:ascii="Cambria" w:hAnsi="Cambria"/>
                <w:sz w:val="18"/>
                <w:szCs w:val="18"/>
              </w:rPr>
              <w:t xml:space="preserve"> a</w:t>
            </w:r>
            <w:r w:rsidR="00152943" w:rsidRPr="007E719E">
              <w:rPr>
                <w:rFonts w:ascii="Cambria" w:hAnsi="Cambria"/>
                <w:sz w:val="18"/>
                <w:szCs w:val="18"/>
              </w:rPr>
              <w:t> </w:t>
            </w:r>
            <w:r w:rsidR="008D63C4" w:rsidRPr="007E719E">
              <w:rPr>
                <w:rFonts w:ascii="Cambria" w:hAnsi="Cambria"/>
                <w:sz w:val="18"/>
                <w:szCs w:val="18"/>
              </w:rPr>
              <w:t>to aj vďaka záujmu pedagógov samostatne sa vzdelávať</w:t>
            </w:r>
            <w:r w:rsidR="008C7F0F" w:rsidRPr="007E719E">
              <w:rPr>
                <w:rFonts w:ascii="Cambria" w:hAnsi="Cambria"/>
                <w:sz w:val="18"/>
                <w:szCs w:val="18"/>
              </w:rPr>
              <w:t xml:space="preserve"> v predmete informatika</w:t>
            </w:r>
            <w:r w:rsidRPr="007E719E">
              <w:rPr>
                <w:rFonts w:ascii="Cambria" w:hAnsi="Cambria"/>
                <w:sz w:val="18"/>
                <w:szCs w:val="18"/>
              </w:rPr>
              <w:t xml:space="preserve">. Technika </w:t>
            </w:r>
            <w:r w:rsidR="003C4BB2" w:rsidRPr="007E719E">
              <w:rPr>
                <w:rFonts w:ascii="Cambria" w:hAnsi="Cambria"/>
                <w:sz w:val="18"/>
                <w:szCs w:val="18"/>
              </w:rPr>
              <w:t>podlieh</w:t>
            </w:r>
            <w:r w:rsidR="000B78E7">
              <w:rPr>
                <w:rFonts w:ascii="Cambria" w:hAnsi="Cambria"/>
                <w:sz w:val="18"/>
                <w:szCs w:val="18"/>
              </w:rPr>
              <w:t xml:space="preserve">a výmene z dôvodu </w:t>
            </w:r>
            <w:r w:rsidR="003C4BB2" w:rsidRPr="007E719E">
              <w:rPr>
                <w:rFonts w:ascii="Cambria" w:hAnsi="Cambria"/>
                <w:sz w:val="18"/>
                <w:szCs w:val="18"/>
              </w:rPr>
              <w:t>nízkej životnosti</w:t>
            </w:r>
            <w:r w:rsidR="00CD4C49" w:rsidRPr="007E719E">
              <w:rPr>
                <w:rFonts w:ascii="Cambria" w:hAnsi="Cambria"/>
                <w:sz w:val="18"/>
                <w:szCs w:val="18"/>
              </w:rPr>
              <w:t xml:space="preserve"> a musí byť postupne vymieňaná z vlastných zdrojov školy</w:t>
            </w:r>
            <w:r w:rsidR="008D63C4" w:rsidRPr="007E719E">
              <w:rPr>
                <w:rFonts w:ascii="Cambria" w:hAnsi="Cambria"/>
                <w:sz w:val="18"/>
                <w:szCs w:val="18"/>
              </w:rPr>
              <w:t xml:space="preserve"> alebo iných projektov</w:t>
            </w:r>
            <w:r w:rsidR="00CD4C49" w:rsidRPr="007E719E">
              <w:rPr>
                <w:rFonts w:ascii="Cambria" w:hAnsi="Cambria"/>
                <w:sz w:val="18"/>
                <w:szCs w:val="18"/>
              </w:rPr>
              <w:t xml:space="preserve"> (tlačiarne).</w:t>
            </w:r>
          </w:p>
        </w:tc>
      </w:tr>
      <w:tr w:rsidR="00DD71E5" w:rsidRPr="00AF5B58" w14:paraId="003D3026" w14:textId="77777777" w:rsidTr="00F417D5">
        <w:trPr>
          <w:cantSplit/>
        </w:trPr>
        <w:tc>
          <w:tcPr>
            <w:tcW w:w="2127" w:type="dxa"/>
          </w:tcPr>
          <w:p w14:paraId="447F9968" w14:textId="77777777" w:rsidR="00DD71E5" w:rsidRPr="007E719E" w:rsidRDefault="00DD71E5"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29AA2AEB" w14:textId="5018A7F3" w:rsidR="00DD71E5" w:rsidRPr="007E719E" w:rsidRDefault="00DD71E5" w:rsidP="00DD660C">
            <w:pPr>
              <w:numPr>
                <w:ilvl w:val="0"/>
                <w:numId w:val="1"/>
              </w:numPr>
              <w:spacing w:after="120" w:line="240" w:lineRule="auto"/>
              <w:ind w:left="357" w:hanging="357"/>
              <w:contextualSpacing/>
              <w:rPr>
                <w:rFonts w:ascii="Cambria" w:hAnsi="Cambria"/>
                <w:sz w:val="18"/>
                <w:szCs w:val="18"/>
              </w:rPr>
            </w:pPr>
            <w:r w:rsidRPr="00B25EB8">
              <w:rPr>
                <w:rFonts w:ascii="Cambria" w:hAnsi="Cambria"/>
                <w:sz w:val="18"/>
                <w:szCs w:val="18"/>
              </w:rPr>
              <w:t>Skôr vysoký</w:t>
            </w:r>
          </w:p>
        </w:tc>
      </w:tr>
    </w:tbl>
    <w:p w14:paraId="702D506B" w14:textId="77777777" w:rsidR="00E12960" w:rsidRPr="007E719E" w:rsidRDefault="00E12960" w:rsidP="00E46F6A">
      <w:pPr>
        <w:spacing w:before="240" w:after="240" w:line="240" w:lineRule="auto"/>
        <w:jc w:val="both"/>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E12960" w:rsidRPr="00AF5B58" w14:paraId="1CCD3FD6" w14:textId="77777777" w:rsidTr="00F417D5">
        <w:trPr>
          <w:cantSplit/>
        </w:trPr>
        <w:tc>
          <w:tcPr>
            <w:tcW w:w="2127" w:type="dxa"/>
          </w:tcPr>
          <w:p w14:paraId="5320E28A"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2F9FB41B" w14:textId="7FA9F4C0"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33.</w:t>
            </w:r>
          </w:p>
        </w:tc>
      </w:tr>
      <w:tr w:rsidR="00E12960" w:rsidRPr="00AF5B58" w14:paraId="137E5148" w14:textId="77777777" w:rsidTr="00F417D5">
        <w:trPr>
          <w:cantSplit/>
        </w:trPr>
        <w:tc>
          <w:tcPr>
            <w:tcW w:w="2127" w:type="dxa"/>
          </w:tcPr>
          <w:p w14:paraId="0916A7EC"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4534BE88" w14:textId="460DDBB4" w:rsidR="00E12960" w:rsidRPr="007E719E" w:rsidRDefault="00FB081F" w:rsidP="00D06D54">
            <w:pPr>
              <w:spacing w:line="240" w:lineRule="auto"/>
              <w:contextualSpacing/>
              <w:rPr>
                <w:rFonts w:ascii="Cambria" w:hAnsi="Cambria"/>
                <w:sz w:val="18"/>
                <w:szCs w:val="18"/>
              </w:rPr>
            </w:pPr>
            <w:r w:rsidRPr="00FB081F">
              <w:rPr>
                <w:rFonts w:ascii="Cambria" w:hAnsi="Cambria"/>
                <w:sz w:val="18"/>
                <w:szCs w:val="18"/>
              </w:rPr>
              <w:t>Moderná škola - cesta k úspechu</w:t>
            </w:r>
          </w:p>
        </w:tc>
      </w:tr>
      <w:tr w:rsidR="00E12960" w:rsidRPr="00AF5B58" w14:paraId="5755C54C" w14:textId="77777777" w:rsidTr="00F417D5">
        <w:trPr>
          <w:cantSplit/>
        </w:trPr>
        <w:tc>
          <w:tcPr>
            <w:tcW w:w="2127" w:type="dxa"/>
          </w:tcPr>
          <w:p w14:paraId="700103E1" w14:textId="49A00302"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578DFCE9" w14:textId="77777777" w:rsidR="00E12960" w:rsidRDefault="00877572" w:rsidP="00D06D54">
            <w:pPr>
              <w:spacing w:line="240" w:lineRule="auto"/>
              <w:contextualSpacing/>
              <w:rPr>
                <w:rFonts w:ascii="Cambria" w:hAnsi="Cambria"/>
                <w:sz w:val="18"/>
                <w:szCs w:val="18"/>
              </w:rPr>
            </w:pPr>
            <w:r w:rsidRPr="00877572">
              <w:rPr>
                <w:rFonts w:ascii="Cambria" w:hAnsi="Cambria"/>
                <w:sz w:val="18"/>
                <w:szCs w:val="18"/>
              </w:rPr>
              <w:t>26110130473</w:t>
            </w:r>
          </w:p>
          <w:p w14:paraId="7B77CE1D" w14:textId="2A9413E8" w:rsidR="00877572" w:rsidRDefault="00A74FB3"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1 </w:t>
            </w:r>
            <w:r w:rsidR="00877572">
              <w:rPr>
                <w:rFonts w:ascii="Cambria" w:hAnsi="Cambria"/>
                <w:sz w:val="18"/>
                <w:szCs w:val="18"/>
              </w:rPr>
              <w:t>Reforma systému vzdelávania a odbornej prípravy</w:t>
            </w:r>
          </w:p>
          <w:p w14:paraId="71FECEF0" w14:textId="46A94C37" w:rsidR="00E12960" w:rsidRPr="007E719E" w:rsidRDefault="00877572" w:rsidP="00D06D54">
            <w:pPr>
              <w:spacing w:line="240" w:lineRule="auto"/>
              <w:contextualSpacing/>
              <w:rPr>
                <w:rFonts w:ascii="Cambria" w:hAnsi="Cambria"/>
                <w:sz w:val="18"/>
                <w:szCs w:val="18"/>
              </w:rPr>
            </w:pPr>
            <w:r>
              <w:rPr>
                <w:rFonts w:ascii="Cambria" w:hAnsi="Cambria"/>
                <w:sz w:val="18"/>
                <w:szCs w:val="18"/>
              </w:rPr>
              <w:t>Opatrenie 1.1 Premena tradičnej školy na modernú</w:t>
            </w:r>
          </w:p>
        </w:tc>
      </w:tr>
      <w:tr w:rsidR="00E12960" w:rsidRPr="00AF5B58" w14:paraId="16D0F28C" w14:textId="77777777" w:rsidTr="00F417D5">
        <w:trPr>
          <w:cantSplit/>
        </w:trPr>
        <w:tc>
          <w:tcPr>
            <w:tcW w:w="2127" w:type="dxa"/>
          </w:tcPr>
          <w:p w14:paraId="107ED50C"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6CBFD811" w14:textId="6E45E4BE" w:rsidR="00E12960" w:rsidRPr="007E719E" w:rsidRDefault="001E142B" w:rsidP="00D06D54">
            <w:pPr>
              <w:spacing w:line="240" w:lineRule="auto"/>
              <w:contextualSpacing/>
              <w:rPr>
                <w:rFonts w:ascii="Cambria" w:hAnsi="Cambria"/>
                <w:sz w:val="18"/>
                <w:szCs w:val="18"/>
              </w:rPr>
            </w:pPr>
            <w:r w:rsidRPr="001E142B">
              <w:rPr>
                <w:rFonts w:ascii="Cambria" w:hAnsi="Cambria"/>
                <w:sz w:val="18"/>
                <w:szCs w:val="18"/>
              </w:rPr>
              <w:t>Základná škola, Ulica 8. mája Svidník</w:t>
            </w:r>
          </w:p>
        </w:tc>
      </w:tr>
      <w:tr w:rsidR="00E12960" w:rsidRPr="00AF5B58" w14:paraId="18F4F321" w14:textId="77777777" w:rsidTr="00F417D5">
        <w:trPr>
          <w:cantSplit/>
        </w:trPr>
        <w:tc>
          <w:tcPr>
            <w:tcW w:w="2127" w:type="dxa"/>
          </w:tcPr>
          <w:p w14:paraId="68F5ADC3"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332600DC" w14:textId="77777777" w:rsidR="00EA312A" w:rsidRPr="00EA312A" w:rsidRDefault="00EA312A" w:rsidP="00EA312A">
            <w:pPr>
              <w:spacing w:line="240" w:lineRule="auto"/>
              <w:contextualSpacing/>
              <w:rPr>
                <w:rFonts w:ascii="Cambria" w:hAnsi="Cambria"/>
                <w:sz w:val="18"/>
                <w:szCs w:val="18"/>
              </w:rPr>
            </w:pPr>
            <w:r w:rsidRPr="00EA312A">
              <w:rPr>
                <w:rFonts w:ascii="Cambria" w:hAnsi="Cambria"/>
                <w:sz w:val="18"/>
                <w:szCs w:val="18"/>
              </w:rPr>
              <w:t>Zvýšenie kvality výstupov vzdelávacieho procesu základnej</w:t>
            </w:r>
          </w:p>
          <w:p w14:paraId="341807EE" w14:textId="42CB83B7" w:rsidR="00E12960" w:rsidRPr="007E719E" w:rsidRDefault="00EA312A" w:rsidP="00D06D54">
            <w:pPr>
              <w:spacing w:line="240" w:lineRule="auto"/>
              <w:contextualSpacing/>
              <w:rPr>
                <w:rFonts w:ascii="Cambria" w:hAnsi="Cambria"/>
                <w:sz w:val="18"/>
                <w:szCs w:val="18"/>
              </w:rPr>
            </w:pPr>
            <w:r w:rsidRPr="00EA312A">
              <w:rPr>
                <w:rFonts w:ascii="Cambria" w:hAnsi="Cambria"/>
                <w:sz w:val="18"/>
                <w:szCs w:val="18"/>
              </w:rPr>
              <w:t>školy inovovaním metód a foriem vzdelávania</w:t>
            </w:r>
            <w:r w:rsidR="00992B47">
              <w:rPr>
                <w:rFonts w:ascii="Cambria" w:hAnsi="Cambria"/>
                <w:sz w:val="18"/>
                <w:szCs w:val="18"/>
              </w:rPr>
              <w:t>.</w:t>
            </w:r>
          </w:p>
        </w:tc>
      </w:tr>
      <w:tr w:rsidR="00E12960" w:rsidRPr="00AF5B58" w14:paraId="274BE3DE" w14:textId="77777777" w:rsidTr="00F417D5">
        <w:trPr>
          <w:cantSplit/>
        </w:trPr>
        <w:tc>
          <w:tcPr>
            <w:tcW w:w="2127" w:type="dxa"/>
          </w:tcPr>
          <w:p w14:paraId="081FFF46"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68482E39" w14:textId="34221E38" w:rsidR="00E12960" w:rsidRPr="000137DF" w:rsidRDefault="000137DF" w:rsidP="004A7014">
            <w:pPr>
              <w:pStyle w:val="Odsekzoznamu"/>
              <w:numPr>
                <w:ilvl w:val="1"/>
                <w:numId w:val="88"/>
              </w:numPr>
              <w:spacing w:line="240" w:lineRule="auto"/>
              <w:rPr>
                <w:rFonts w:ascii="Cambria" w:hAnsi="Cambria"/>
                <w:sz w:val="18"/>
                <w:szCs w:val="18"/>
              </w:rPr>
            </w:pPr>
            <w:r w:rsidRPr="000137DF">
              <w:rPr>
                <w:rFonts w:ascii="Cambria" w:hAnsi="Cambria"/>
                <w:sz w:val="18"/>
                <w:szCs w:val="18"/>
              </w:rPr>
              <w:t>Zavedenie nových foriem a metód vzdelávania</w:t>
            </w:r>
          </w:p>
          <w:p w14:paraId="0C537B9C" w14:textId="77777777" w:rsidR="004117B6" w:rsidRPr="004117B6" w:rsidRDefault="004117B6" w:rsidP="004A7014">
            <w:pPr>
              <w:pStyle w:val="Odsekzoznamu"/>
              <w:numPr>
                <w:ilvl w:val="0"/>
                <w:numId w:val="88"/>
              </w:numPr>
              <w:spacing w:line="240" w:lineRule="auto"/>
              <w:rPr>
                <w:rFonts w:ascii="Cambria" w:hAnsi="Cambria"/>
                <w:vanish/>
                <w:sz w:val="18"/>
                <w:szCs w:val="18"/>
              </w:rPr>
            </w:pPr>
          </w:p>
          <w:p w14:paraId="4E90E271" w14:textId="42A6994A" w:rsidR="00E12960" w:rsidRPr="007E719E" w:rsidRDefault="004117B6" w:rsidP="004A7014">
            <w:pPr>
              <w:pStyle w:val="Odsekzoznamu"/>
              <w:numPr>
                <w:ilvl w:val="1"/>
                <w:numId w:val="88"/>
              </w:numPr>
              <w:spacing w:line="240" w:lineRule="auto"/>
              <w:rPr>
                <w:rFonts w:ascii="Cambria" w:hAnsi="Cambria"/>
                <w:sz w:val="18"/>
                <w:szCs w:val="18"/>
              </w:rPr>
            </w:pPr>
            <w:r w:rsidRPr="004117B6">
              <w:rPr>
                <w:rFonts w:ascii="Cambria" w:hAnsi="Cambria"/>
                <w:sz w:val="18"/>
                <w:szCs w:val="18"/>
              </w:rPr>
              <w:t>Zvyšovanie jazykových zručností pedagogických zamestnancov</w:t>
            </w:r>
          </w:p>
        </w:tc>
      </w:tr>
      <w:tr w:rsidR="00E12960" w:rsidRPr="00AF5B58" w14:paraId="40B6DCB1" w14:textId="77777777" w:rsidTr="00F417D5">
        <w:trPr>
          <w:cantSplit/>
        </w:trPr>
        <w:tc>
          <w:tcPr>
            <w:tcW w:w="2127" w:type="dxa"/>
          </w:tcPr>
          <w:p w14:paraId="257174D2" w14:textId="77777777" w:rsidR="00E12960" w:rsidRPr="007E719E" w:rsidRDefault="00E12960" w:rsidP="00B4200C">
            <w:pPr>
              <w:pStyle w:val="Odsekzoznamu"/>
              <w:numPr>
                <w:ilvl w:val="0"/>
                <w:numId w:val="4"/>
              </w:numPr>
              <w:spacing w:line="240" w:lineRule="auto"/>
              <w:ind w:left="357" w:hanging="357"/>
              <w:rPr>
                <w:rFonts w:ascii="Cambria" w:hAnsi="Cambria"/>
                <w:sz w:val="18"/>
                <w:szCs w:val="18"/>
              </w:rPr>
            </w:pPr>
            <w:r w:rsidRPr="007E719E">
              <w:rPr>
                <w:rFonts w:ascii="Cambria" w:hAnsi="Cambria"/>
                <w:sz w:val="18"/>
                <w:szCs w:val="18"/>
              </w:rPr>
              <w:t>Cieľové skupiny</w:t>
            </w:r>
          </w:p>
        </w:tc>
        <w:tc>
          <w:tcPr>
            <w:tcW w:w="7200" w:type="dxa"/>
          </w:tcPr>
          <w:p w14:paraId="5BAE2AA6" w14:textId="5ACDE706" w:rsidR="00E12960" w:rsidRDefault="00992B47"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3268AD">
              <w:rPr>
                <w:rFonts w:ascii="Cambria" w:hAnsi="Cambria"/>
                <w:sz w:val="18"/>
                <w:szCs w:val="18"/>
              </w:rPr>
              <w:t xml:space="preserve">edagogickí zamestnanci </w:t>
            </w:r>
            <w:r w:rsidR="00330C19">
              <w:rPr>
                <w:rFonts w:ascii="Cambria" w:hAnsi="Cambria"/>
                <w:sz w:val="18"/>
                <w:szCs w:val="18"/>
              </w:rPr>
              <w:t>základnej školy</w:t>
            </w:r>
          </w:p>
          <w:p w14:paraId="0C9B6679" w14:textId="22D5A413" w:rsidR="00E12960" w:rsidRPr="007E719E" w:rsidRDefault="00992B47"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12095D">
              <w:rPr>
                <w:rFonts w:ascii="Cambria" w:hAnsi="Cambria"/>
                <w:sz w:val="18"/>
                <w:szCs w:val="18"/>
              </w:rPr>
              <w:t xml:space="preserve">iaci </w:t>
            </w:r>
            <w:r w:rsidR="00330C19">
              <w:rPr>
                <w:rFonts w:ascii="Cambria" w:hAnsi="Cambria"/>
                <w:sz w:val="18"/>
                <w:szCs w:val="18"/>
              </w:rPr>
              <w:t>základnej školy</w:t>
            </w:r>
          </w:p>
        </w:tc>
      </w:tr>
      <w:tr w:rsidR="00E12960" w:rsidRPr="00AF5B58" w14:paraId="7B173284" w14:textId="77777777" w:rsidTr="00F417D5">
        <w:trPr>
          <w:cantSplit/>
        </w:trPr>
        <w:tc>
          <w:tcPr>
            <w:tcW w:w="2127" w:type="dxa"/>
          </w:tcPr>
          <w:p w14:paraId="423D36A3"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1FAA434D" w14:textId="470A8F62" w:rsidR="00E12960" w:rsidRDefault="00992B47" w:rsidP="00DD66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1543FE">
              <w:rPr>
                <w:rFonts w:ascii="Cambria" w:hAnsi="Cambria"/>
                <w:sz w:val="18"/>
                <w:szCs w:val="18"/>
              </w:rPr>
              <w:t>čebné pomôcky</w:t>
            </w:r>
          </w:p>
          <w:p w14:paraId="0F5D6E05" w14:textId="0771BDB9" w:rsidR="001543FE" w:rsidRDefault="009B0624" w:rsidP="00DD66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pedagogickí zamestnanci absolvovali kurzy ďalšieho vzdelávania</w:t>
            </w:r>
            <w:r w:rsidR="00B4200C">
              <w:rPr>
                <w:rFonts w:ascii="Cambria" w:hAnsi="Cambria"/>
                <w:sz w:val="18"/>
                <w:szCs w:val="18"/>
              </w:rPr>
              <w:t xml:space="preserve"> </w:t>
            </w:r>
            <w:r>
              <w:rPr>
                <w:rFonts w:ascii="Cambria" w:hAnsi="Cambria"/>
                <w:sz w:val="18"/>
                <w:szCs w:val="18"/>
              </w:rPr>
              <w:t>(</w:t>
            </w:r>
            <w:r w:rsidR="00B4200C">
              <w:rPr>
                <w:rFonts w:ascii="Cambria" w:hAnsi="Cambria"/>
                <w:sz w:val="18"/>
                <w:szCs w:val="18"/>
              </w:rPr>
              <w:t>IKT, anglický jazyk</w:t>
            </w:r>
            <w:r>
              <w:rPr>
                <w:rFonts w:ascii="Cambria" w:hAnsi="Cambria"/>
                <w:sz w:val="18"/>
                <w:szCs w:val="18"/>
              </w:rPr>
              <w:t>)</w:t>
            </w:r>
          </w:p>
          <w:p w14:paraId="699B8D29" w14:textId="61D33922" w:rsidR="00B4200C" w:rsidRDefault="00992B47" w:rsidP="00DD66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1543FE">
              <w:rPr>
                <w:rFonts w:ascii="Cambria" w:hAnsi="Cambria"/>
                <w:sz w:val="18"/>
                <w:szCs w:val="18"/>
              </w:rPr>
              <w:t>novované učebné materiály</w:t>
            </w:r>
          </w:p>
          <w:p w14:paraId="4165D7DE" w14:textId="66263E48" w:rsidR="00E12960" w:rsidRPr="007E719E" w:rsidRDefault="00992B47" w:rsidP="00DD66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B4200C">
              <w:rPr>
                <w:rFonts w:ascii="Cambria" w:hAnsi="Cambria"/>
                <w:sz w:val="18"/>
                <w:szCs w:val="18"/>
              </w:rPr>
              <w:t>ultimediálna učebňa</w:t>
            </w:r>
          </w:p>
        </w:tc>
      </w:tr>
      <w:tr w:rsidR="00E12960" w:rsidRPr="00AF5B58" w14:paraId="6DDBC00D" w14:textId="77777777" w:rsidTr="00F417D5">
        <w:trPr>
          <w:cantSplit/>
        </w:trPr>
        <w:tc>
          <w:tcPr>
            <w:tcW w:w="2127" w:type="dxa"/>
          </w:tcPr>
          <w:p w14:paraId="43F9EE1C"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66308142" w14:textId="44464EA7" w:rsidR="00E12960" w:rsidRPr="007E719E" w:rsidRDefault="00B4200C" w:rsidP="00D06D54">
            <w:pPr>
              <w:spacing w:line="240" w:lineRule="auto"/>
              <w:contextualSpacing/>
              <w:rPr>
                <w:rFonts w:ascii="Cambria" w:hAnsi="Cambria"/>
                <w:sz w:val="18"/>
                <w:szCs w:val="18"/>
              </w:rPr>
            </w:pPr>
            <w:r w:rsidRPr="007E719E">
              <w:rPr>
                <w:rFonts w:ascii="Cambria" w:hAnsi="Cambria"/>
                <w:sz w:val="18"/>
                <w:szCs w:val="18"/>
              </w:rPr>
              <w:t xml:space="preserve">Výstupy projektu aktívne využívané </w:t>
            </w:r>
            <w:r w:rsidR="005D7BC9">
              <w:rPr>
                <w:rFonts w:ascii="Cambria" w:hAnsi="Cambria"/>
                <w:sz w:val="18"/>
                <w:szCs w:val="18"/>
              </w:rPr>
              <w:t xml:space="preserve">v rovnakej miere </w:t>
            </w:r>
            <w:r w:rsidRPr="007E719E">
              <w:rPr>
                <w:rFonts w:ascii="Cambria" w:hAnsi="Cambria"/>
                <w:sz w:val="18"/>
                <w:szCs w:val="18"/>
              </w:rPr>
              <w:t>aj v súčasnosti, dostupné sú interne pre žiakov aj</w:t>
            </w:r>
            <w:r w:rsidR="005D7BC9">
              <w:rPr>
                <w:rFonts w:ascii="Cambria" w:hAnsi="Cambria"/>
                <w:sz w:val="18"/>
                <w:szCs w:val="18"/>
              </w:rPr>
              <w:t> </w:t>
            </w:r>
            <w:r w:rsidRPr="007E719E">
              <w:rPr>
                <w:rFonts w:ascii="Cambria" w:hAnsi="Cambria"/>
                <w:sz w:val="18"/>
                <w:szCs w:val="18"/>
              </w:rPr>
              <w:t xml:space="preserve">učiteľov </w:t>
            </w:r>
            <w:r w:rsidR="00637C84">
              <w:rPr>
                <w:rFonts w:ascii="Cambria" w:hAnsi="Cambria"/>
                <w:sz w:val="18"/>
                <w:szCs w:val="18"/>
              </w:rPr>
              <w:t>základnej školy</w:t>
            </w:r>
            <w:r w:rsidRPr="007E719E">
              <w:rPr>
                <w:rFonts w:ascii="Cambria" w:hAnsi="Cambria"/>
                <w:sz w:val="18"/>
                <w:szCs w:val="18"/>
              </w:rPr>
              <w:t>.</w:t>
            </w:r>
          </w:p>
        </w:tc>
      </w:tr>
      <w:tr w:rsidR="00E12960" w:rsidRPr="00AF5B58" w14:paraId="59D81E54" w14:textId="77777777" w:rsidTr="00F417D5">
        <w:trPr>
          <w:cantSplit/>
        </w:trPr>
        <w:tc>
          <w:tcPr>
            <w:tcW w:w="2127" w:type="dxa"/>
          </w:tcPr>
          <w:p w14:paraId="2263B553"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79E93842" w14:textId="2C6AEC63" w:rsidR="00DD660C" w:rsidRDefault="00992B47" w:rsidP="00DD66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5A7B5B">
              <w:rPr>
                <w:rFonts w:ascii="Cambria" w:hAnsi="Cambria"/>
                <w:sz w:val="18"/>
                <w:szCs w:val="18"/>
              </w:rPr>
              <w:t>výšený kompetenčný profil pedagógov a ich profesijný rast</w:t>
            </w:r>
          </w:p>
          <w:p w14:paraId="3ECF4B5E" w14:textId="74BF8B5E" w:rsidR="00DD3642" w:rsidRDefault="00992B47" w:rsidP="00DD66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B4200C" w:rsidRPr="007E719E">
              <w:rPr>
                <w:rFonts w:ascii="Cambria" w:hAnsi="Cambria"/>
                <w:sz w:val="18"/>
                <w:szCs w:val="18"/>
              </w:rPr>
              <w:t xml:space="preserve">lepšené </w:t>
            </w:r>
            <w:r w:rsidR="00DD3642">
              <w:rPr>
                <w:rFonts w:ascii="Cambria" w:hAnsi="Cambria"/>
                <w:sz w:val="18"/>
                <w:szCs w:val="18"/>
              </w:rPr>
              <w:t>IKT zručnosti pedagógov</w:t>
            </w:r>
          </w:p>
          <w:p w14:paraId="59F39864" w14:textId="3FA34D30" w:rsidR="007066A2" w:rsidRDefault="00992B47" w:rsidP="00DD66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7066A2">
              <w:rPr>
                <w:rFonts w:ascii="Cambria" w:hAnsi="Cambria"/>
                <w:sz w:val="18"/>
                <w:szCs w:val="18"/>
              </w:rPr>
              <w:t>lepšené jazykové zručnosti pedagógov</w:t>
            </w:r>
          </w:p>
          <w:p w14:paraId="7F5F3CCD" w14:textId="645FB17B" w:rsidR="007A4E56" w:rsidRDefault="00992B47" w:rsidP="00DD66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7A4E56">
              <w:rPr>
                <w:rFonts w:ascii="Cambria" w:hAnsi="Cambria"/>
                <w:sz w:val="18"/>
                <w:szCs w:val="18"/>
              </w:rPr>
              <w:t xml:space="preserve">lepšené IKT </w:t>
            </w:r>
            <w:r w:rsidR="00B4200C" w:rsidRPr="007E719E">
              <w:rPr>
                <w:rFonts w:ascii="Cambria" w:hAnsi="Cambria"/>
                <w:sz w:val="18"/>
                <w:szCs w:val="18"/>
              </w:rPr>
              <w:t>zručnosti žiakov</w:t>
            </w:r>
          </w:p>
          <w:p w14:paraId="60F870B0" w14:textId="21B75C6B" w:rsidR="00DA137C" w:rsidRDefault="00992B47" w:rsidP="00DD66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DA137C">
              <w:rPr>
                <w:rFonts w:ascii="Cambria" w:hAnsi="Cambria"/>
                <w:sz w:val="18"/>
                <w:szCs w:val="18"/>
              </w:rPr>
              <w:t>lepšené jazykové zručnosti žiakov</w:t>
            </w:r>
          </w:p>
          <w:p w14:paraId="662FFBB4" w14:textId="2A6F8F00" w:rsidR="00E12960" w:rsidRPr="007E719E" w:rsidRDefault="00992B47" w:rsidP="00830BFD">
            <w:pPr>
              <w:pStyle w:val="Odsekzoznamu"/>
              <w:numPr>
                <w:ilvl w:val="0"/>
                <w:numId w:val="4"/>
              </w:numPr>
              <w:spacing w:line="240" w:lineRule="auto"/>
              <w:ind w:left="357" w:hanging="357"/>
              <w:rPr>
                <w:rFonts w:ascii="Cambria" w:hAnsi="Cambria"/>
                <w:sz w:val="18"/>
                <w:szCs w:val="18"/>
              </w:rPr>
            </w:pPr>
            <w:r>
              <w:rPr>
                <w:rFonts w:ascii="Cambria" w:hAnsi="Cambria"/>
                <w:sz w:val="18"/>
                <w:szCs w:val="18"/>
              </w:rPr>
              <w:t>r</w:t>
            </w:r>
            <w:r w:rsidR="00830BFD" w:rsidRPr="004839B3">
              <w:rPr>
                <w:rFonts w:ascii="Cambria" w:hAnsi="Cambria"/>
                <w:sz w:val="18"/>
                <w:szCs w:val="18"/>
              </w:rPr>
              <w:t>ozvinuté</w:t>
            </w:r>
            <w:r w:rsidR="00B4200C" w:rsidRPr="007E719E">
              <w:rPr>
                <w:rFonts w:ascii="Cambria" w:hAnsi="Cambria"/>
                <w:sz w:val="18"/>
                <w:szCs w:val="18"/>
              </w:rPr>
              <w:t xml:space="preserve"> kľúčové kompetencie žiakov pre potreby trhu práce</w:t>
            </w:r>
            <w:r w:rsidR="00B4200C">
              <w:rPr>
                <w:rFonts w:ascii="Cambria" w:hAnsi="Cambria"/>
                <w:sz w:val="18"/>
                <w:szCs w:val="18"/>
              </w:rPr>
              <w:t xml:space="preserve"> a</w:t>
            </w:r>
            <w:r w:rsidR="00830BFD" w:rsidRPr="004839B3">
              <w:rPr>
                <w:rFonts w:ascii="Cambria" w:hAnsi="Cambria"/>
                <w:sz w:val="18"/>
                <w:szCs w:val="18"/>
              </w:rPr>
              <w:t xml:space="preserve"> </w:t>
            </w:r>
            <w:r w:rsidR="00B4200C">
              <w:rPr>
                <w:rFonts w:ascii="Cambria" w:hAnsi="Cambria"/>
                <w:sz w:val="18"/>
                <w:szCs w:val="18"/>
              </w:rPr>
              <w:t>ďalšieho vzdelávania</w:t>
            </w:r>
          </w:p>
        </w:tc>
      </w:tr>
      <w:tr w:rsidR="00E12960" w:rsidRPr="00AF5B58" w14:paraId="488DDACA" w14:textId="77777777" w:rsidTr="00F417D5">
        <w:trPr>
          <w:cantSplit/>
        </w:trPr>
        <w:tc>
          <w:tcPr>
            <w:tcW w:w="2127" w:type="dxa"/>
          </w:tcPr>
          <w:p w14:paraId="5310529B"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343DF933" w14:textId="3FE8AB37" w:rsidR="00E12960" w:rsidRPr="007E719E" w:rsidRDefault="00B4200C" w:rsidP="00D06D54">
            <w:pPr>
              <w:spacing w:line="240" w:lineRule="auto"/>
              <w:contextualSpacing/>
              <w:rPr>
                <w:rFonts w:ascii="Cambria" w:hAnsi="Cambria"/>
                <w:sz w:val="18"/>
                <w:szCs w:val="18"/>
              </w:rPr>
            </w:pPr>
            <w:r w:rsidRPr="007E719E">
              <w:rPr>
                <w:rFonts w:ascii="Cambria" w:hAnsi="Cambria"/>
                <w:sz w:val="18"/>
                <w:szCs w:val="18"/>
              </w:rPr>
              <w:t>Udržateľnosť projektu je zabezpečená internými prostriedkami školy</w:t>
            </w:r>
            <w:r>
              <w:rPr>
                <w:rFonts w:ascii="Cambria" w:hAnsi="Cambria"/>
                <w:sz w:val="18"/>
                <w:szCs w:val="18"/>
              </w:rPr>
              <w:t>, bez externých vplyvov</w:t>
            </w:r>
            <w:r w:rsidR="005D7BC9">
              <w:rPr>
                <w:rFonts w:ascii="Cambria" w:hAnsi="Cambria"/>
                <w:sz w:val="18"/>
                <w:szCs w:val="18"/>
              </w:rPr>
              <w:t>.</w:t>
            </w:r>
          </w:p>
        </w:tc>
      </w:tr>
      <w:tr w:rsidR="00E12960" w:rsidRPr="00AF5B58" w14:paraId="1E9C050F" w14:textId="77777777" w:rsidTr="00F417D5">
        <w:trPr>
          <w:cantSplit/>
        </w:trPr>
        <w:tc>
          <w:tcPr>
            <w:tcW w:w="2127" w:type="dxa"/>
          </w:tcPr>
          <w:p w14:paraId="050F593E"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1AE0013B" w14:textId="5D122F3A" w:rsidR="00E12960" w:rsidRPr="007E719E" w:rsidRDefault="00E12960" w:rsidP="00641606">
            <w:pPr>
              <w:numPr>
                <w:ilvl w:val="0"/>
                <w:numId w:val="1"/>
              </w:numPr>
              <w:spacing w:after="120" w:line="240" w:lineRule="auto"/>
              <w:ind w:left="357" w:hanging="357"/>
              <w:contextualSpacing/>
              <w:rPr>
                <w:rFonts w:ascii="Cambria" w:hAnsi="Cambria"/>
                <w:sz w:val="18"/>
                <w:szCs w:val="18"/>
              </w:rPr>
            </w:pPr>
            <w:r w:rsidRPr="007E719E">
              <w:rPr>
                <w:rFonts w:ascii="Cambria" w:hAnsi="Cambria"/>
                <w:sz w:val="18"/>
                <w:szCs w:val="18"/>
              </w:rPr>
              <w:t>Vysoký</w:t>
            </w:r>
          </w:p>
        </w:tc>
      </w:tr>
    </w:tbl>
    <w:p w14:paraId="45CA53CB" w14:textId="77777777" w:rsidR="00E12960" w:rsidRPr="007E719E" w:rsidRDefault="00E12960" w:rsidP="00E46F6A">
      <w:pPr>
        <w:spacing w:before="240" w:after="120" w:line="240" w:lineRule="auto"/>
        <w:jc w:val="both"/>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E12960" w:rsidRPr="00AF5B58" w14:paraId="33F2A576" w14:textId="77777777" w:rsidTr="00F417D5">
        <w:trPr>
          <w:cantSplit/>
        </w:trPr>
        <w:tc>
          <w:tcPr>
            <w:tcW w:w="2127" w:type="dxa"/>
          </w:tcPr>
          <w:p w14:paraId="1D4A8F49"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5067AA07" w14:textId="59DB3C7B"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34.</w:t>
            </w:r>
          </w:p>
        </w:tc>
      </w:tr>
      <w:tr w:rsidR="00E12960" w:rsidRPr="00AF5B58" w14:paraId="4D9CDDC1" w14:textId="77777777" w:rsidTr="00F417D5">
        <w:trPr>
          <w:cantSplit/>
        </w:trPr>
        <w:tc>
          <w:tcPr>
            <w:tcW w:w="2127" w:type="dxa"/>
          </w:tcPr>
          <w:p w14:paraId="7EC26E50"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040EFA16" w14:textId="651C1504" w:rsidR="00E12960" w:rsidRPr="007E719E" w:rsidRDefault="00E20297" w:rsidP="00D06D54">
            <w:pPr>
              <w:spacing w:line="240" w:lineRule="auto"/>
              <w:contextualSpacing/>
              <w:rPr>
                <w:rFonts w:ascii="Cambria" w:hAnsi="Cambria"/>
                <w:sz w:val="18"/>
                <w:szCs w:val="18"/>
              </w:rPr>
            </w:pPr>
            <w:r w:rsidRPr="007E719E">
              <w:rPr>
                <w:rFonts w:ascii="Cambria" w:hAnsi="Cambria"/>
                <w:sz w:val="18"/>
                <w:szCs w:val="18"/>
              </w:rPr>
              <w:t>Inovácia obsahu a metód ako súčasť</w:t>
            </w:r>
            <w:r w:rsidR="00AC66B6" w:rsidRPr="007E719E">
              <w:rPr>
                <w:rFonts w:ascii="Cambria" w:hAnsi="Cambria"/>
                <w:sz w:val="18"/>
                <w:szCs w:val="18"/>
              </w:rPr>
              <w:t xml:space="preserve"> moderného vzdelávania na Základnej škole v</w:t>
            </w:r>
            <w:r w:rsidR="009D687E" w:rsidRPr="007E719E">
              <w:rPr>
                <w:rFonts w:ascii="Cambria" w:hAnsi="Cambria"/>
                <w:sz w:val="18"/>
                <w:szCs w:val="18"/>
              </w:rPr>
              <w:t> Zborove nad Bystricou</w:t>
            </w:r>
          </w:p>
        </w:tc>
      </w:tr>
      <w:tr w:rsidR="00E12960" w:rsidRPr="00AF5B58" w14:paraId="40AE7433" w14:textId="77777777" w:rsidTr="00F417D5">
        <w:trPr>
          <w:cantSplit/>
        </w:trPr>
        <w:tc>
          <w:tcPr>
            <w:tcW w:w="2127" w:type="dxa"/>
          </w:tcPr>
          <w:p w14:paraId="15F4250F" w14:textId="2D00E8DA"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316101D5" w14:textId="4248711C" w:rsidR="009D687E" w:rsidRPr="007E719E" w:rsidRDefault="003F1C2A" w:rsidP="009D687E">
            <w:pPr>
              <w:spacing w:line="240" w:lineRule="auto"/>
              <w:contextualSpacing/>
              <w:rPr>
                <w:rFonts w:ascii="Cambria" w:hAnsi="Cambria"/>
                <w:sz w:val="18"/>
                <w:szCs w:val="18"/>
              </w:rPr>
            </w:pPr>
            <w:r w:rsidRPr="007E719E">
              <w:rPr>
                <w:rFonts w:ascii="Cambria" w:hAnsi="Cambria"/>
                <w:sz w:val="18"/>
                <w:szCs w:val="18"/>
              </w:rPr>
              <w:t>26110130477</w:t>
            </w:r>
          </w:p>
          <w:p w14:paraId="2F2FB11A" w14:textId="0DCC7889" w:rsidR="009D687E" w:rsidRPr="007E719E" w:rsidRDefault="009D687E" w:rsidP="009D687E">
            <w:pPr>
              <w:spacing w:line="240" w:lineRule="auto"/>
              <w:contextualSpacing/>
              <w:rPr>
                <w:rFonts w:ascii="Cambria" w:hAnsi="Cambria"/>
                <w:sz w:val="18"/>
                <w:szCs w:val="18"/>
                <w:lang w:eastAsia="en-US"/>
              </w:rPr>
            </w:pPr>
            <w:r w:rsidRPr="007E719E">
              <w:rPr>
                <w:rFonts w:ascii="Cambria" w:hAnsi="Cambria"/>
                <w:sz w:val="18"/>
                <w:szCs w:val="18"/>
              </w:rPr>
              <w:t xml:space="preserve">Prioritná os 1 </w:t>
            </w:r>
            <w:r w:rsidRPr="007E719E">
              <w:rPr>
                <w:rFonts w:ascii="Cambria" w:hAnsi="Cambria"/>
                <w:sz w:val="18"/>
                <w:szCs w:val="18"/>
                <w:lang w:eastAsia="en-US"/>
              </w:rPr>
              <w:t>Reforma systému vzdelávania a odbornej prípravy</w:t>
            </w:r>
          </w:p>
          <w:p w14:paraId="523E7229" w14:textId="7838DDA8" w:rsidR="00E12960" w:rsidRPr="007E719E" w:rsidRDefault="009D687E" w:rsidP="009D687E">
            <w:pPr>
              <w:spacing w:line="240" w:lineRule="auto"/>
              <w:contextualSpacing/>
              <w:rPr>
                <w:rFonts w:ascii="Cambria" w:hAnsi="Cambria"/>
                <w:sz w:val="18"/>
                <w:szCs w:val="18"/>
              </w:rPr>
            </w:pPr>
            <w:r w:rsidRPr="007E719E">
              <w:rPr>
                <w:rFonts w:ascii="Cambria" w:hAnsi="Cambria"/>
                <w:sz w:val="18"/>
                <w:szCs w:val="18"/>
              </w:rPr>
              <w:t>Opatrenie 1.1 Premena tradičnej školy na modernú</w:t>
            </w:r>
          </w:p>
        </w:tc>
      </w:tr>
      <w:tr w:rsidR="00E12960" w:rsidRPr="00AF5B58" w14:paraId="76F81671" w14:textId="77777777" w:rsidTr="00F417D5">
        <w:trPr>
          <w:cantSplit/>
        </w:trPr>
        <w:tc>
          <w:tcPr>
            <w:tcW w:w="2127" w:type="dxa"/>
          </w:tcPr>
          <w:p w14:paraId="7FAC922E"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1A70DDC2" w14:textId="5E8D98A3" w:rsidR="00E12960" w:rsidRPr="007E719E" w:rsidRDefault="00021039" w:rsidP="00D06D54">
            <w:pPr>
              <w:spacing w:line="240" w:lineRule="auto"/>
              <w:contextualSpacing/>
              <w:rPr>
                <w:rFonts w:ascii="Cambria" w:hAnsi="Cambria"/>
                <w:sz w:val="18"/>
                <w:szCs w:val="18"/>
              </w:rPr>
            </w:pPr>
            <w:r w:rsidRPr="007E719E">
              <w:rPr>
                <w:rFonts w:ascii="Cambria" w:hAnsi="Cambria"/>
                <w:sz w:val="18"/>
                <w:szCs w:val="18"/>
              </w:rPr>
              <w:t>Základná škola s materskou školou 023 03 Zborov nad Bystricou, 604</w:t>
            </w:r>
          </w:p>
        </w:tc>
      </w:tr>
      <w:tr w:rsidR="00E12960" w:rsidRPr="00AF5B58" w14:paraId="01A53A63" w14:textId="77777777" w:rsidTr="00F417D5">
        <w:trPr>
          <w:cantSplit/>
        </w:trPr>
        <w:tc>
          <w:tcPr>
            <w:tcW w:w="2127" w:type="dxa"/>
          </w:tcPr>
          <w:p w14:paraId="2681EB62"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612FCBAB" w14:textId="052606C8" w:rsidR="00E12960" w:rsidRPr="007E719E" w:rsidRDefault="00533268" w:rsidP="00D06D54">
            <w:pPr>
              <w:spacing w:line="240" w:lineRule="auto"/>
              <w:contextualSpacing/>
              <w:rPr>
                <w:rFonts w:ascii="Cambria" w:hAnsi="Cambria"/>
                <w:sz w:val="18"/>
                <w:szCs w:val="18"/>
              </w:rPr>
            </w:pPr>
            <w:r w:rsidRPr="007E719E">
              <w:rPr>
                <w:rFonts w:ascii="Cambria" w:hAnsi="Cambria"/>
                <w:sz w:val="18"/>
                <w:szCs w:val="18"/>
              </w:rPr>
              <w:t>Modernizovať vzdelávací proces na ZŠ s MŠ v Zborove nad Bystricou inováciou obsahu a metód, rozvíjaním kľúčových kompetencií žiakov, skvalitnením výstupov vzdelávania pre potreby trhu práce a súčasne ho spojiť s prípravou a ďalším vzdelávaním pedagogických zamestnancov pre potreby modernej školy.</w:t>
            </w:r>
          </w:p>
        </w:tc>
      </w:tr>
      <w:tr w:rsidR="00E12960" w:rsidRPr="00AF5B58" w14:paraId="2C5387B9" w14:textId="77777777" w:rsidTr="00F417D5">
        <w:trPr>
          <w:cantSplit/>
        </w:trPr>
        <w:tc>
          <w:tcPr>
            <w:tcW w:w="2127" w:type="dxa"/>
          </w:tcPr>
          <w:p w14:paraId="3ABDA495"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35107A99" w14:textId="543C0650" w:rsidR="00E12960" w:rsidRPr="007E784D" w:rsidRDefault="00A917CC" w:rsidP="004A7014">
            <w:pPr>
              <w:pStyle w:val="Odsekzoznamu"/>
              <w:numPr>
                <w:ilvl w:val="1"/>
                <w:numId w:val="59"/>
              </w:numPr>
              <w:spacing w:line="240" w:lineRule="auto"/>
              <w:rPr>
                <w:rFonts w:ascii="Cambria" w:hAnsi="Cambria"/>
                <w:sz w:val="18"/>
                <w:szCs w:val="18"/>
              </w:rPr>
            </w:pPr>
            <w:r w:rsidRPr="007E784D">
              <w:rPr>
                <w:rFonts w:ascii="Cambria" w:hAnsi="Cambria"/>
                <w:sz w:val="18"/>
                <w:szCs w:val="18"/>
              </w:rPr>
              <w:t>Prieskum nárokov a podmienok školy v procese premeny tradičnej školy na modernú.</w:t>
            </w:r>
          </w:p>
          <w:p w14:paraId="2C4ECDC6" w14:textId="77777777" w:rsidR="00A917CC" w:rsidRPr="007E784D" w:rsidRDefault="005461A4" w:rsidP="004A7014">
            <w:pPr>
              <w:pStyle w:val="Odsekzoznamu"/>
              <w:numPr>
                <w:ilvl w:val="1"/>
                <w:numId w:val="59"/>
              </w:numPr>
              <w:spacing w:line="240" w:lineRule="auto"/>
              <w:rPr>
                <w:rFonts w:ascii="Cambria" w:hAnsi="Cambria"/>
                <w:sz w:val="18"/>
                <w:szCs w:val="18"/>
              </w:rPr>
            </w:pPr>
            <w:r w:rsidRPr="007E784D">
              <w:rPr>
                <w:rFonts w:ascii="Cambria" w:hAnsi="Cambria"/>
                <w:sz w:val="18"/>
                <w:szCs w:val="18"/>
              </w:rPr>
              <w:t>Slovenčina hrou a rozvíjanie čitateľskej gramotnosti.</w:t>
            </w:r>
          </w:p>
          <w:p w14:paraId="3870B1A3" w14:textId="77777777" w:rsidR="005461A4" w:rsidRPr="007E784D" w:rsidRDefault="005A663C" w:rsidP="004A7014">
            <w:pPr>
              <w:pStyle w:val="Odsekzoznamu"/>
              <w:numPr>
                <w:ilvl w:val="1"/>
                <w:numId w:val="59"/>
              </w:numPr>
              <w:spacing w:line="240" w:lineRule="auto"/>
              <w:rPr>
                <w:rFonts w:ascii="Cambria" w:hAnsi="Cambria"/>
                <w:sz w:val="18"/>
                <w:szCs w:val="18"/>
              </w:rPr>
            </w:pPr>
            <w:r w:rsidRPr="007E784D">
              <w:rPr>
                <w:rFonts w:ascii="Cambria" w:hAnsi="Cambria"/>
                <w:sz w:val="18"/>
                <w:szCs w:val="18"/>
              </w:rPr>
              <w:t>Učíme sa hravo – cudzie jazyky.</w:t>
            </w:r>
          </w:p>
          <w:p w14:paraId="197D8506" w14:textId="77777777" w:rsidR="005A663C" w:rsidRPr="007E784D" w:rsidRDefault="009A66DE" w:rsidP="004A7014">
            <w:pPr>
              <w:pStyle w:val="Odsekzoznamu"/>
              <w:numPr>
                <w:ilvl w:val="1"/>
                <w:numId w:val="59"/>
              </w:numPr>
              <w:spacing w:line="240" w:lineRule="auto"/>
              <w:rPr>
                <w:rFonts w:ascii="Cambria" w:hAnsi="Cambria"/>
                <w:sz w:val="18"/>
                <w:szCs w:val="18"/>
              </w:rPr>
            </w:pPr>
            <w:r w:rsidRPr="007E784D">
              <w:rPr>
                <w:rFonts w:ascii="Cambria" w:hAnsi="Cambria"/>
                <w:sz w:val="18"/>
                <w:szCs w:val="18"/>
              </w:rPr>
              <w:t>Inovácia vzdelávania ako kľúč k rozvíjaniu a overovaniu kľúčových kompetencií.</w:t>
            </w:r>
          </w:p>
          <w:p w14:paraId="65C5E8B9" w14:textId="77777777" w:rsidR="00B236F0" w:rsidRPr="007E784D" w:rsidRDefault="00B236F0" w:rsidP="004A7014">
            <w:pPr>
              <w:pStyle w:val="Odsekzoznamu"/>
              <w:numPr>
                <w:ilvl w:val="0"/>
                <w:numId w:val="45"/>
              </w:numPr>
              <w:spacing w:line="240" w:lineRule="auto"/>
              <w:rPr>
                <w:rFonts w:ascii="Cambria" w:hAnsi="Cambria"/>
                <w:vanish/>
                <w:sz w:val="18"/>
                <w:szCs w:val="18"/>
              </w:rPr>
            </w:pPr>
          </w:p>
          <w:p w14:paraId="1E45CAA2" w14:textId="77777777" w:rsidR="00B236F0" w:rsidRPr="007E784D" w:rsidRDefault="00B236F0" w:rsidP="004A7014">
            <w:pPr>
              <w:pStyle w:val="Odsekzoznamu"/>
              <w:numPr>
                <w:ilvl w:val="0"/>
                <w:numId w:val="45"/>
              </w:numPr>
              <w:spacing w:line="240" w:lineRule="auto"/>
              <w:rPr>
                <w:rFonts w:ascii="Cambria" w:hAnsi="Cambria"/>
                <w:vanish/>
                <w:sz w:val="18"/>
                <w:szCs w:val="18"/>
              </w:rPr>
            </w:pPr>
          </w:p>
          <w:p w14:paraId="185FBFF3" w14:textId="7D1CB583" w:rsidR="00A90E6E" w:rsidRPr="007E784D" w:rsidRDefault="00A90E6E" w:rsidP="004A7014">
            <w:pPr>
              <w:pStyle w:val="Odsekzoznamu"/>
              <w:numPr>
                <w:ilvl w:val="1"/>
                <w:numId w:val="45"/>
              </w:numPr>
              <w:spacing w:line="240" w:lineRule="auto"/>
              <w:ind w:left="360"/>
              <w:rPr>
                <w:rFonts w:ascii="Cambria" w:hAnsi="Cambria"/>
                <w:sz w:val="18"/>
                <w:szCs w:val="18"/>
              </w:rPr>
            </w:pPr>
            <w:r w:rsidRPr="007E784D">
              <w:rPr>
                <w:rFonts w:ascii="Cambria" w:hAnsi="Cambria"/>
                <w:sz w:val="18"/>
                <w:szCs w:val="18"/>
              </w:rPr>
              <w:t>Školenie interných zamestnancov školy zamerané na zvyšovanie digitálnych zručností.</w:t>
            </w:r>
          </w:p>
        </w:tc>
      </w:tr>
      <w:tr w:rsidR="00E12960" w:rsidRPr="00AF5B58" w14:paraId="4E31AA3A" w14:textId="77777777" w:rsidTr="00F417D5">
        <w:trPr>
          <w:cantSplit/>
        </w:trPr>
        <w:tc>
          <w:tcPr>
            <w:tcW w:w="2127" w:type="dxa"/>
          </w:tcPr>
          <w:p w14:paraId="1B8A91C3"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42AAC6A1" w14:textId="2C868AF1" w:rsidR="009F6FD9" w:rsidRPr="007E719E" w:rsidRDefault="00992B47" w:rsidP="006B2CC3">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C25DBD" w:rsidRPr="007E719E">
              <w:rPr>
                <w:rFonts w:ascii="Cambria" w:hAnsi="Cambria"/>
                <w:sz w:val="18"/>
                <w:szCs w:val="18"/>
              </w:rPr>
              <w:t>edagogick</w:t>
            </w:r>
            <w:r w:rsidR="00351647" w:rsidRPr="007E719E">
              <w:rPr>
                <w:rFonts w:ascii="Cambria" w:hAnsi="Cambria"/>
                <w:sz w:val="18"/>
                <w:szCs w:val="18"/>
              </w:rPr>
              <w:t>í</w:t>
            </w:r>
            <w:r w:rsidR="00C25DBD" w:rsidRPr="007E719E">
              <w:rPr>
                <w:rFonts w:ascii="Cambria" w:hAnsi="Cambria"/>
                <w:sz w:val="18"/>
                <w:szCs w:val="18"/>
              </w:rPr>
              <w:t xml:space="preserve"> zamestnanc</w:t>
            </w:r>
            <w:r w:rsidR="00351647" w:rsidRPr="007E719E">
              <w:rPr>
                <w:rFonts w:ascii="Cambria" w:hAnsi="Cambria"/>
                <w:sz w:val="18"/>
                <w:szCs w:val="18"/>
              </w:rPr>
              <w:t>i</w:t>
            </w:r>
            <w:r w:rsidR="00C25DBD" w:rsidRPr="007E719E">
              <w:rPr>
                <w:rFonts w:ascii="Cambria" w:hAnsi="Cambria"/>
                <w:sz w:val="18"/>
                <w:szCs w:val="18"/>
              </w:rPr>
              <w:t xml:space="preserve"> </w:t>
            </w:r>
            <w:r w:rsidR="00A45FBC">
              <w:rPr>
                <w:rFonts w:ascii="Cambria" w:hAnsi="Cambria"/>
                <w:sz w:val="18"/>
                <w:szCs w:val="18"/>
              </w:rPr>
              <w:t>základnej školy</w:t>
            </w:r>
          </w:p>
          <w:p w14:paraId="2E06993E" w14:textId="00811E17" w:rsidR="00E12960" w:rsidRPr="007E719E" w:rsidRDefault="00992B47" w:rsidP="006B2CC3">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9F6FD9" w:rsidRPr="007E719E">
              <w:rPr>
                <w:rFonts w:ascii="Cambria" w:hAnsi="Cambria"/>
                <w:sz w:val="18"/>
                <w:szCs w:val="18"/>
              </w:rPr>
              <w:t xml:space="preserve">iaci </w:t>
            </w:r>
            <w:r w:rsidR="00A45FBC">
              <w:rPr>
                <w:rFonts w:ascii="Cambria" w:hAnsi="Cambria"/>
                <w:sz w:val="18"/>
                <w:szCs w:val="18"/>
              </w:rPr>
              <w:t>základnej školy</w:t>
            </w:r>
          </w:p>
        </w:tc>
      </w:tr>
      <w:tr w:rsidR="00E12960" w:rsidRPr="00AF5B58" w14:paraId="3F663975" w14:textId="77777777" w:rsidTr="00F417D5">
        <w:trPr>
          <w:cantSplit/>
        </w:trPr>
        <w:tc>
          <w:tcPr>
            <w:tcW w:w="2127" w:type="dxa"/>
          </w:tcPr>
          <w:p w14:paraId="625C5094"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7618B85D" w14:textId="679D7720" w:rsidR="00E12960" w:rsidRPr="007E719E" w:rsidRDefault="00992B47" w:rsidP="006B2CC3">
            <w:pPr>
              <w:pStyle w:val="Odsekzoznamu"/>
              <w:numPr>
                <w:ilvl w:val="0"/>
                <w:numId w:val="4"/>
              </w:numPr>
              <w:spacing w:line="240" w:lineRule="auto"/>
              <w:ind w:left="357" w:hanging="357"/>
              <w:rPr>
                <w:rFonts w:ascii="Cambria" w:hAnsi="Cambria"/>
                <w:sz w:val="18"/>
                <w:szCs w:val="18"/>
              </w:rPr>
            </w:pPr>
            <w:r>
              <w:rPr>
                <w:rFonts w:ascii="Cambria" w:hAnsi="Cambria"/>
                <w:sz w:val="18"/>
                <w:szCs w:val="18"/>
              </w:rPr>
              <w:t>a</w:t>
            </w:r>
            <w:r w:rsidR="00ED0C27" w:rsidRPr="007E719E">
              <w:rPr>
                <w:rFonts w:ascii="Cambria" w:hAnsi="Cambria"/>
                <w:sz w:val="18"/>
                <w:szCs w:val="18"/>
              </w:rPr>
              <w:t>nalýza potrieb školy v oblasti vzdelávania</w:t>
            </w:r>
          </w:p>
          <w:p w14:paraId="77BD23C4" w14:textId="74D357C5" w:rsidR="00ED0C27" w:rsidRPr="007E719E" w:rsidRDefault="00992B47" w:rsidP="006B2CC3">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426679" w:rsidRPr="007E719E">
              <w:rPr>
                <w:rFonts w:ascii="Cambria" w:hAnsi="Cambria"/>
                <w:sz w:val="18"/>
                <w:szCs w:val="18"/>
              </w:rPr>
              <w:t xml:space="preserve">etodické materiály, </w:t>
            </w:r>
            <w:r w:rsidR="00B0195B" w:rsidRPr="007E719E">
              <w:rPr>
                <w:rFonts w:ascii="Cambria" w:hAnsi="Cambria"/>
                <w:sz w:val="18"/>
                <w:szCs w:val="18"/>
              </w:rPr>
              <w:t xml:space="preserve">inovované </w:t>
            </w:r>
            <w:r w:rsidR="00426679" w:rsidRPr="007E719E">
              <w:rPr>
                <w:rFonts w:ascii="Cambria" w:hAnsi="Cambria"/>
                <w:sz w:val="18"/>
                <w:szCs w:val="18"/>
              </w:rPr>
              <w:t>učebné osnovy</w:t>
            </w:r>
            <w:r w:rsidR="00FE76A3" w:rsidRPr="007E719E">
              <w:rPr>
                <w:rFonts w:ascii="Cambria" w:hAnsi="Cambria"/>
                <w:sz w:val="18"/>
                <w:szCs w:val="18"/>
              </w:rPr>
              <w:t xml:space="preserve"> a</w:t>
            </w:r>
            <w:r w:rsidR="00224C55" w:rsidRPr="007E719E">
              <w:rPr>
                <w:rFonts w:ascii="Cambria" w:hAnsi="Cambria"/>
                <w:sz w:val="18"/>
                <w:szCs w:val="18"/>
              </w:rPr>
              <w:t xml:space="preserve"> didaktické </w:t>
            </w:r>
            <w:r w:rsidR="00FE76A3" w:rsidRPr="007E719E">
              <w:rPr>
                <w:rFonts w:ascii="Cambria" w:hAnsi="Cambria"/>
                <w:sz w:val="18"/>
                <w:szCs w:val="18"/>
              </w:rPr>
              <w:t>pomôcky</w:t>
            </w:r>
          </w:p>
          <w:p w14:paraId="69F5DEDA" w14:textId="702F3DCC" w:rsidR="00D43776" w:rsidRPr="007E719E" w:rsidRDefault="00992B47" w:rsidP="006B2CC3">
            <w:pPr>
              <w:pStyle w:val="Odsekzoznamu"/>
              <w:numPr>
                <w:ilvl w:val="0"/>
                <w:numId w:val="4"/>
              </w:numPr>
              <w:spacing w:line="240" w:lineRule="auto"/>
              <w:ind w:left="357" w:hanging="357"/>
              <w:rPr>
                <w:rFonts w:ascii="Cambria" w:hAnsi="Cambria"/>
                <w:sz w:val="18"/>
                <w:szCs w:val="18"/>
              </w:rPr>
            </w:pPr>
            <w:r>
              <w:rPr>
                <w:rFonts w:ascii="Cambria" w:hAnsi="Cambria"/>
                <w:sz w:val="18"/>
                <w:szCs w:val="18"/>
              </w:rPr>
              <w:t>a</w:t>
            </w:r>
            <w:r w:rsidR="0000610E" w:rsidRPr="007E719E">
              <w:rPr>
                <w:rFonts w:ascii="Cambria" w:hAnsi="Cambria"/>
                <w:sz w:val="18"/>
                <w:szCs w:val="18"/>
              </w:rPr>
              <w:t>bsolvovaná študijná cesta</w:t>
            </w:r>
          </w:p>
          <w:p w14:paraId="0A8C31FC" w14:textId="5BBAE871" w:rsidR="00652FC0" w:rsidRPr="007E719E" w:rsidRDefault="003E4E8D" w:rsidP="006B2CC3">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Pr="00567F1E">
              <w:rPr>
                <w:rFonts w:ascii="Cambria" w:hAnsi="Cambria"/>
                <w:sz w:val="18"/>
                <w:szCs w:val="18"/>
              </w:rPr>
              <w:t>edagogickí zamestnanci absolvovali kurzy ďalšieho vzdelávania</w:t>
            </w:r>
          </w:p>
        </w:tc>
      </w:tr>
      <w:tr w:rsidR="00E12960" w:rsidRPr="00AF5B58" w14:paraId="003B1322" w14:textId="77777777" w:rsidTr="00F417D5">
        <w:trPr>
          <w:cantSplit/>
        </w:trPr>
        <w:tc>
          <w:tcPr>
            <w:tcW w:w="2127" w:type="dxa"/>
          </w:tcPr>
          <w:p w14:paraId="4FB71E16"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lastRenderedPageBreak/>
              <w:t>Využívanie výstupov projektu cieľovými skupinami</w:t>
            </w:r>
          </w:p>
        </w:tc>
        <w:tc>
          <w:tcPr>
            <w:tcW w:w="7200" w:type="dxa"/>
          </w:tcPr>
          <w:p w14:paraId="3F0A1100" w14:textId="6F84C242" w:rsidR="00E12960" w:rsidRPr="007E719E" w:rsidRDefault="00EC7C3C" w:rsidP="00D06D54">
            <w:pPr>
              <w:spacing w:line="240" w:lineRule="auto"/>
              <w:contextualSpacing/>
              <w:rPr>
                <w:rFonts w:ascii="Cambria" w:hAnsi="Cambria"/>
                <w:sz w:val="18"/>
                <w:szCs w:val="18"/>
              </w:rPr>
            </w:pPr>
            <w:r w:rsidRPr="007E719E">
              <w:rPr>
                <w:rFonts w:ascii="Cambria" w:hAnsi="Cambria"/>
                <w:sz w:val="18"/>
                <w:szCs w:val="18"/>
              </w:rPr>
              <w:t xml:space="preserve">Výstupy projektu </w:t>
            </w:r>
            <w:r w:rsidR="009F742D" w:rsidRPr="007E719E">
              <w:rPr>
                <w:rFonts w:ascii="Cambria" w:hAnsi="Cambria"/>
                <w:sz w:val="18"/>
                <w:szCs w:val="18"/>
              </w:rPr>
              <w:t xml:space="preserve">aktívne </w:t>
            </w:r>
            <w:r w:rsidRPr="007E719E">
              <w:rPr>
                <w:rFonts w:ascii="Cambria" w:hAnsi="Cambria"/>
                <w:sz w:val="18"/>
                <w:szCs w:val="18"/>
              </w:rPr>
              <w:t xml:space="preserve">využívané </w:t>
            </w:r>
            <w:r w:rsidR="00472441" w:rsidRPr="007E719E">
              <w:rPr>
                <w:rFonts w:ascii="Cambria" w:hAnsi="Cambria"/>
                <w:sz w:val="18"/>
                <w:szCs w:val="18"/>
              </w:rPr>
              <w:t xml:space="preserve">aj v súčasnosti, dostupné sú interne pre </w:t>
            </w:r>
            <w:r w:rsidR="006176B7" w:rsidRPr="007E719E">
              <w:rPr>
                <w:rFonts w:ascii="Cambria" w:hAnsi="Cambria"/>
                <w:sz w:val="18"/>
                <w:szCs w:val="18"/>
              </w:rPr>
              <w:t xml:space="preserve">žiakov aj </w:t>
            </w:r>
            <w:r w:rsidR="00472441" w:rsidRPr="007E719E">
              <w:rPr>
                <w:rFonts w:ascii="Cambria" w:hAnsi="Cambria"/>
                <w:sz w:val="18"/>
                <w:szCs w:val="18"/>
              </w:rPr>
              <w:t xml:space="preserve">učiteľov </w:t>
            </w:r>
            <w:r w:rsidR="00A45FBC">
              <w:rPr>
                <w:rFonts w:ascii="Cambria" w:hAnsi="Cambria"/>
                <w:sz w:val="18"/>
                <w:szCs w:val="18"/>
              </w:rPr>
              <w:t>základnej školy</w:t>
            </w:r>
            <w:r w:rsidR="00472441" w:rsidRPr="007E719E">
              <w:rPr>
                <w:rFonts w:ascii="Cambria" w:hAnsi="Cambria"/>
                <w:sz w:val="18"/>
                <w:szCs w:val="18"/>
              </w:rPr>
              <w:t>.</w:t>
            </w:r>
          </w:p>
        </w:tc>
      </w:tr>
      <w:tr w:rsidR="00E12960" w:rsidRPr="00AF5B58" w14:paraId="48C4C584" w14:textId="77777777" w:rsidTr="00F417D5">
        <w:trPr>
          <w:cantSplit/>
        </w:trPr>
        <w:tc>
          <w:tcPr>
            <w:tcW w:w="2127" w:type="dxa"/>
          </w:tcPr>
          <w:p w14:paraId="7559A291"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1C64D77C" w14:textId="5C87A4FD" w:rsidR="001A3F07" w:rsidRDefault="00992B47" w:rsidP="0064160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1A3F07">
              <w:rPr>
                <w:rFonts w:ascii="Cambria" w:hAnsi="Cambria"/>
                <w:sz w:val="18"/>
                <w:szCs w:val="18"/>
              </w:rPr>
              <w:t>lepšené IKT zručnosti pedagógov</w:t>
            </w:r>
          </w:p>
          <w:p w14:paraId="10B2524E" w14:textId="2E64D84D" w:rsidR="001A3F07" w:rsidRDefault="00992B47" w:rsidP="0064160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AA47E1">
              <w:rPr>
                <w:rFonts w:ascii="Cambria" w:hAnsi="Cambria"/>
                <w:sz w:val="18"/>
                <w:szCs w:val="18"/>
              </w:rPr>
              <w:t>lepšené jazykové zručnosti pedagógov</w:t>
            </w:r>
          </w:p>
          <w:p w14:paraId="1537A585" w14:textId="16493B50" w:rsidR="00830BFD" w:rsidRDefault="00992B47" w:rsidP="0064160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0674F2">
              <w:rPr>
                <w:rFonts w:ascii="Cambria" w:hAnsi="Cambria"/>
                <w:sz w:val="18"/>
                <w:szCs w:val="18"/>
              </w:rPr>
              <w:t>výšený kompetenčný profil pedagógov a ich profesijný rast</w:t>
            </w:r>
          </w:p>
          <w:p w14:paraId="0C6AE8E3" w14:textId="32D1BC99" w:rsidR="00657F24" w:rsidRDefault="00992B47" w:rsidP="0064160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57F24">
              <w:rPr>
                <w:rFonts w:ascii="Cambria" w:hAnsi="Cambria"/>
                <w:sz w:val="18"/>
                <w:szCs w:val="18"/>
              </w:rPr>
              <w:t xml:space="preserve">lepšené IKT </w:t>
            </w:r>
            <w:r w:rsidR="004F45E3" w:rsidRPr="007E719E">
              <w:rPr>
                <w:rFonts w:ascii="Cambria" w:hAnsi="Cambria"/>
                <w:sz w:val="18"/>
                <w:szCs w:val="18"/>
              </w:rPr>
              <w:t>zručnosti žiakov</w:t>
            </w:r>
          </w:p>
          <w:p w14:paraId="18A33478" w14:textId="03EC0B47" w:rsidR="00032EF3" w:rsidRDefault="00992B47" w:rsidP="0064160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032EF3">
              <w:rPr>
                <w:rFonts w:ascii="Cambria" w:hAnsi="Cambria"/>
                <w:sz w:val="18"/>
                <w:szCs w:val="18"/>
              </w:rPr>
              <w:t>lepšené jazykové zručnosti žiakov</w:t>
            </w:r>
          </w:p>
          <w:p w14:paraId="028F9D3A" w14:textId="7437C608" w:rsidR="00855678" w:rsidRDefault="00992B47" w:rsidP="0064160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855678">
              <w:rPr>
                <w:rFonts w:ascii="Cambria" w:hAnsi="Cambria"/>
                <w:sz w:val="18"/>
                <w:szCs w:val="18"/>
              </w:rPr>
              <w:t>lepšená čitateľská gramotnosť žiakov</w:t>
            </w:r>
          </w:p>
          <w:p w14:paraId="0ABE7CC2" w14:textId="31AD01F4" w:rsidR="00E12960" w:rsidRPr="007E719E" w:rsidRDefault="00992B47" w:rsidP="00641606">
            <w:pPr>
              <w:pStyle w:val="Odsekzoznamu"/>
              <w:numPr>
                <w:ilvl w:val="0"/>
                <w:numId w:val="4"/>
              </w:numPr>
              <w:spacing w:line="240" w:lineRule="auto"/>
              <w:ind w:left="357" w:hanging="357"/>
              <w:rPr>
                <w:rFonts w:ascii="Cambria" w:hAnsi="Cambria"/>
                <w:sz w:val="18"/>
                <w:szCs w:val="18"/>
              </w:rPr>
            </w:pPr>
            <w:r>
              <w:rPr>
                <w:rFonts w:ascii="Cambria" w:hAnsi="Cambria"/>
                <w:sz w:val="18"/>
                <w:szCs w:val="18"/>
              </w:rPr>
              <w:t>r</w:t>
            </w:r>
            <w:r w:rsidR="00641606" w:rsidRPr="004839B3">
              <w:rPr>
                <w:rFonts w:ascii="Cambria" w:hAnsi="Cambria"/>
                <w:sz w:val="18"/>
                <w:szCs w:val="18"/>
              </w:rPr>
              <w:t>ozvinuté</w:t>
            </w:r>
            <w:r w:rsidR="004F45E3" w:rsidRPr="007E719E">
              <w:rPr>
                <w:rFonts w:ascii="Cambria" w:hAnsi="Cambria"/>
                <w:sz w:val="18"/>
                <w:szCs w:val="18"/>
              </w:rPr>
              <w:t xml:space="preserve"> kľúčové kompetencie žiakov pre potreby trhu práce</w:t>
            </w:r>
            <w:r w:rsidR="00641606" w:rsidRPr="004839B3">
              <w:rPr>
                <w:rFonts w:ascii="Cambria" w:hAnsi="Cambria"/>
                <w:sz w:val="18"/>
                <w:szCs w:val="18"/>
              </w:rPr>
              <w:t xml:space="preserve"> a ďalšieho vzdelávania</w:t>
            </w:r>
            <w:r w:rsidR="004F45E3" w:rsidRPr="007E719E">
              <w:rPr>
                <w:rFonts w:ascii="Cambria" w:hAnsi="Cambria"/>
                <w:sz w:val="18"/>
                <w:szCs w:val="18"/>
              </w:rPr>
              <w:t xml:space="preserve"> </w:t>
            </w:r>
          </w:p>
        </w:tc>
      </w:tr>
      <w:tr w:rsidR="00E12960" w:rsidRPr="00AF5B58" w14:paraId="5EABF3B4" w14:textId="77777777" w:rsidTr="00F417D5">
        <w:trPr>
          <w:cantSplit/>
        </w:trPr>
        <w:tc>
          <w:tcPr>
            <w:tcW w:w="2127" w:type="dxa"/>
          </w:tcPr>
          <w:p w14:paraId="3FDA24C8"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2EC1DF9A" w14:textId="70828BFA" w:rsidR="00E12960" w:rsidRPr="007E719E" w:rsidRDefault="008C3D6E" w:rsidP="00D06D54">
            <w:pPr>
              <w:spacing w:line="240" w:lineRule="auto"/>
              <w:contextualSpacing/>
              <w:rPr>
                <w:rFonts w:ascii="Cambria" w:hAnsi="Cambria"/>
                <w:sz w:val="18"/>
                <w:szCs w:val="18"/>
              </w:rPr>
            </w:pPr>
            <w:r w:rsidRPr="007E719E">
              <w:rPr>
                <w:rFonts w:ascii="Cambria" w:hAnsi="Cambria"/>
                <w:sz w:val="18"/>
                <w:szCs w:val="18"/>
              </w:rPr>
              <w:t xml:space="preserve">Udržateľnosť projektu je zabezpečená </w:t>
            </w:r>
            <w:r w:rsidR="00DD7CFB" w:rsidRPr="007E719E">
              <w:rPr>
                <w:rFonts w:ascii="Cambria" w:hAnsi="Cambria"/>
                <w:sz w:val="18"/>
                <w:szCs w:val="18"/>
              </w:rPr>
              <w:t xml:space="preserve">internými </w:t>
            </w:r>
            <w:r w:rsidR="00815843" w:rsidRPr="007E719E">
              <w:rPr>
                <w:rFonts w:ascii="Cambria" w:hAnsi="Cambria"/>
                <w:sz w:val="18"/>
                <w:szCs w:val="18"/>
              </w:rPr>
              <w:t>prostriedk</w:t>
            </w:r>
            <w:r w:rsidR="00E33AB4" w:rsidRPr="007E719E">
              <w:rPr>
                <w:rFonts w:ascii="Cambria" w:hAnsi="Cambria"/>
                <w:sz w:val="18"/>
                <w:szCs w:val="18"/>
              </w:rPr>
              <w:t>a</w:t>
            </w:r>
            <w:r w:rsidR="00815843" w:rsidRPr="007E719E">
              <w:rPr>
                <w:rFonts w:ascii="Cambria" w:hAnsi="Cambria"/>
                <w:sz w:val="18"/>
                <w:szCs w:val="18"/>
              </w:rPr>
              <w:t>mi školy</w:t>
            </w:r>
            <w:r w:rsidR="00E33AB4" w:rsidRPr="007E719E">
              <w:rPr>
                <w:rFonts w:ascii="Cambria" w:hAnsi="Cambria"/>
                <w:sz w:val="18"/>
                <w:szCs w:val="18"/>
              </w:rPr>
              <w:t>, vplyv na ňu môže mať demografický vývoj.</w:t>
            </w:r>
          </w:p>
        </w:tc>
      </w:tr>
      <w:tr w:rsidR="00E12960" w:rsidRPr="00AF5B58" w14:paraId="318C839A" w14:textId="77777777" w:rsidTr="00F417D5">
        <w:trPr>
          <w:cantSplit/>
        </w:trPr>
        <w:tc>
          <w:tcPr>
            <w:tcW w:w="2127" w:type="dxa"/>
          </w:tcPr>
          <w:p w14:paraId="05B13BA7"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358E5CD7" w14:textId="681EFA21" w:rsidR="00E12960" w:rsidRPr="007E719E" w:rsidRDefault="00E12960" w:rsidP="00641606">
            <w:pPr>
              <w:numPr>
                <w:ilvl w:val="0"/>
                <w:numId w:val="1"/>
              </w:numPr>
              <w:spacing w:after="120" w:line="240" w:lineRule="auto"/>
              <w:ind w:left="357" w:hanging="357"/>
              <w:contextualSpacing/>
              <w:rPr>
                <w:rFonts w:ascii="Cambria" w:hAnsi="Cambria"/>
                <w:sz w:val="18"/>
                <w:szCs w:val="18"/>
              </w:rPr>
            </w:pPr>
            <w:r w:rsidRPr="007E719E">
              <w:rPr>
                <w:rFonts w:ascii="Cambria" w:hAnsi="Cambria"/>
                <w:sz w:val="18"/>
                <w:szCs w:val="18"/>
              </w:rPr>
              <w:t>Vysoký</w:t>
            </w:r>
          </w:p>
        </w:tc>
      </w:tr>
    </w:tbl>
    <w:p w14:paraId="42B959A3" w14:textId="77777777" w:rsidR="00E12960" w:rsidRPr="007E719E" w:rsidRDefault="00E12960" w:rsidP="00E12960">
      <w:pPr>
        <w:spacing w:before="120" w:after="120" w:line="240" w:lineRule="auto"/>
        <w:jc w:val="both"/>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E12960" w:rsidRPr="00AF5B58" w14:paraId="380C0B9A" w14:textId="77777777" w:rsidTr="00F6185E">
        <w:trPr>
          <w:cantSplit/>
        </w:trPr>
        <w:tc>
          <w:tcPr>
            <w:tcW w:w="2127" w:type="dxa"/>
          </w:tcPr>
          <w:p w14:paraId="2D72C490"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26EB9DA8" w14:textId="50699D42" w:rsidR="00E12960" w:rsidRPr="009646FC" w:rsidRDefault="00E12960" w:rsidP="00D06D54">
            <w:pPr>
              <w:spacing w:line="240" w:lineRule="auto"/>
              <w:contextualSpacing/>
              <w:rPr>
                <w:rFonts w:ascii="Cambria" w:hAnsi="Cambria"/>
                <w:color w:val="FF0000"/>
                <w:sz w:val="18"/>
                <w:szCs w:val="18"/>
              </w:rPr>
            </w:pPr>
            <w:r w:rsidRPr="007E719E">
              <w:rPr>
                <w:rFonts w:ascii="Cambria" w:hAnsi="Cambria"/>
                <w:sz w:val="18"/>
                <w:szCs w:val="18"/>
              </w:rPr>
              <w:t>35.</w:t>
            </w:r>
            <w:r w:rsidR="009646FC">
              <w:rPr>
                <w:rFonts w:ascii="Cambria" w:hAnsi="Cambria"/>
                <w:sz w:val="18"/>
                <w:szCs w:val="18"/>
              </w:rPr>
              <w:t xml:space="preserve"> </w:t>
            </w:r>
            <w:r w:rsidR="009646FC" w:rsidRPr="00A71F87">
              <w:rPr>
                <w:rFonts w:ascii="Cambria" w:hAnsi="Cambria"/>
                <w:i/>
                <w:iCs/>
                <w:sz w:val="18"/>
                <w:szCs w:val="18"/>
              </w:rPr>
              <w:t>Telefonický rozhovor sa neuskutočnil</w:t>
            </w:r>
            <w:r w:rsidR="006871B7" w:rsidRPr="00A71F87">
              <w:rPr>
                <w:rFonts w:ascii="Cambria" w:hAnsi="Cambria"/>
                <w:i/>
                <w:iCs/>
                <w:sz w:val="18"/>
                <w:szCs w:val="18"/>
              </w:rPr>
              <w:t>.</w:t>
            </w:r>
            <w:r w:rsidR="003D4A3D" w:rsidRPr="00A71F87">
              <w:rPr>
                <w:rFonts w:ascii="Cambria" w:hAnsi="Cambria"/>
                <w:i/>
                <w:iCs/>
                <w:sz w:val="18"/>
                <w:szCs w:val="18"/>
              </w:rPr>
              <w:t xml:space="preserve"> </w:t>
            </w:r>
            <w:r w:rsidR="00641606" w:rsidRPr="00A71F87">
              <w:rPr>
                <w:rFonts w:ascii="Cambria" w:hAnsi="Cambria"/>
                <w:i/>
                <w:iCs/>
                <w:sz w:val="18"/>
                <w:szCs w:val="18"/>
              </w:rPr>
              <w:t>Informácie</w:t>
            </w:r>
            <w:r w:rsidR="003D4A3D" w:rsidRPr="00A71F87">
              <w:rPr>
                <w:rFonts w:ascii="Cambria" w:hAnsi="Cambria"/>
                <w:i/>
                <w:iCs/>
                <w:sz w:val="18"/>
                <w:szCs w:val="18"/>
              </w:rPr>
              <w:t xml:space="preserve"> z projektovej dokumentácie.</w:t>
            </w:r>
          </w:p>
        </w:tc>
      </w:tr>
      <w:tr w:rsidR="00E12960" w:rsidRPr="00AF5B58" w14:paraId="279EE766" w14:textId="77777777" w:rsidTr="00F6185E">
        <w:trPr>
          <w:cantSplit/>
        </w:trPr>
        <w:tc>
          <w:tcPr>
            <w:tcW w:w="2127" w:type="dxa"/>
          </w:tcPr>
          <w:p w14:paraId="4125D70E"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63B81232" w14:textId="417C4152" w:rsidR="00E12960" w:rsidRPr="007E719E" w:rsidRDefault="006265A2" w:rsidP="00D06D54">
            <w:pPr>
              <w:spacing w:line="240" w:lineRule="auto"/>
              <w:contextualSpacing/>
              <w:rPr>
                <w:rFonts w:ascii="Cambria" w:hAnsi="Cambria"/>
                <w:sz w:val="18"/>
                <w:szCs w:val="18"/>
              </w:rPr>
            </w:pPr>
            <w:r w:rsidRPr="006265A2">
              <w:rPr>
                <w:rFonts w:ascii="Cambria" w:hAnsi="Cambria"/>
                <w:sz w:val="18"/>
                <w:szCs w:val="18"/>
              </w:rPr>
              <w:t>Digitalizácia vzdelávania a inovatívne metódy vo vzdelávacom procese ZŠ v Huncovciach</w:t>
            </w:r>
          </w:p>
        </w:tc>
      </w:tr>
      <w:tr w:rsidR="00E12960" w:rsidRPr="00AF5B58" w14:paraId="7D21FC37" w14:textId="77777777" w:rsidTr="00F6185E">
        <w:trPr>
          <w:cantSplit/>
        </w:trPr>
        <w:tc>
          <w:tcPr>
            <w:tcW w:w="2127" w:type="dxa"/>
          </w:tcPr>
          <w:p w14:paraId="162008BA" w14:textId="0B02B3C4"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3D50524D" w14:textId="77777777" w:rsidR="00E12960" w:rsidRDefault="00DB66E7" w:rsidP="00D06D54">
            <w:pPr>
              <w:spacing w:line="240" w:lineRule="auto"/>
              <w:contextualSpacing/>
              <w:rPr>
                <w:rFonts w:ascii="Cambria" w:hAnsi="Cambria"/>
                <w:sz w:val="18"/>
                <w:szCs w:val="18"/>
              </w:rPr>
            </w:pPr>
            <w:r w:rsidRPr="00DB66E7">
              <w:rPr>
                <w:rFonts w:ascii="Cambria" w:hAnsi="Cambria"/>
                <w:sz w:val="18"/>
                <w:szCs w:val="18"/>
              </w:rPr>
              <w:t>26110130480</w:t>
            </w:r>
          </w:p>
          <w:p w14:paraId="78039385" w14:textId="65A46B37" w:rsidR="00DB66E7" w:rsidRDefault="00A74FB3"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1 </w:t>
            </w:r>
            <w:r w:rsidR="008E2D40" w:rsidRPr="008E2D40">
              <w:rPr>
                <w:rFonts w:ascii="Cambria" w:hAnsi="Cambria"/>
                <w:sz w:val="18"/>
                <w:szCs w:val="18"/>
              </w:rPr>
              <w:t>Reforma systému vzdelávania a odbornej prípravy</w:t>
            </w:r>
          </w:p>
          <w:p w14:paraId="65FB84C9" w14:textId="36EE75B4" w:rsidR="00E12960" w:rsidRPr="007E719E" w:rsidRDefault="00DB66E7" w:rsidP="00D06D54">
            <w:pPr>
              <w:spacing w:line="240" w:lineRule="auto"/>
              <w:contextualSpacing/>
              <w:rPr>
                <w:rFonts w:ascii="Cambria" w:hAnsi="Cambria"/>
                <w:sz w:val="18"/>
                <w:szCs w:val="18"/>
              </w:rPr>
            </w:pPr>
            <w:r>
              <w:rPr>
                <w:rFonts w:ascii="Cambria" w:hAnsi="Cambria"/>
                <w:sz w:val="18"/>
                <w:szCs w:val="18"/>
              </w:rPr>
              <w:t xml:space="preserve">Opatrenie 1.1 </w:t>
            </w:r>
            <w:r w:rsidR="00745769">
              <w:rPr>
                <w:rFonts w:ascii="Cambria" w:hAnsi="Cambria"/>
                <w:sz w:val="18"/>
                <w:szCs w:val="18"/>
              </w:rPr>
              <w:t>Premena tradičnej školy na modernú</w:t>
            </w:r>
          </w:p>
        </w:tc>
      </w:tr>
      <w:tr w:rsidR="00E12960" w:rsidRPr="00AF5B58" w14:paraId="7655D555" w14:textId="77777777" w:rsidTr="00F6185E">
        <w:trPr>
          <w:cantSplit/>
        </w:trPr>
        <w:tc>
          <w:tcPr>
            <w:tcW w:w="2127" w:type="dxa"/>
          </w:tcPr>
          <w:p w14:paraId="1BD5CB16"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73DCBD44" w14:textId="0296E5C8" w:rsidR="00E12960" w:rsidRPr="007E719E" w:rsidRDefault="003D4DE9" w:rsidP="00D06D54">
            <w:pPr>
              <w:spacing w:line="240" w:lineRule="auto"/>
              <w:contextualSpacing/>
              <w:rPr>
                <w:rFonts w:ascii="Cambria" w:hAnsi="Cambria"/>
                <w:sz w:val="18"/>
                <w:szCs w:val="18"/>
              </w:rPr>
            </w:pPr>
            <w:r w:rsidRPr="003D4DE9">
              <w:rPr>
                <w:rFonts w:ascii="Cambria" w:hAnsi="Cambria"/>
                <w:sz w:val="18"/>
                <w:szCs w:val="18"/>
              </w:rPr>
              <w:t>Základná škola, Školská 212/19, Huncovce</w:t>
            </w:r>
          </w:p>
        </w:tc>
      </w:tr>
      <w:tr w:rsidR="00E12960" w:rsidRPr="00AF5B58" w14:paraId="45B0546A" w14:textId="77777777" w:rsidTr="00F6185E">
        <w:trPr>
          <w:cantSplit/>
        </w:trPr>
        <w:tc>
          <w:tcPr>
            <w:tcW w:w="2127" w:type="dxa"/>
          </w:tcPr>
          <w:p w14:paraId="55E612FE"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76737083" w14:textId="008B5F26" w:rsidR="00E12960" w:rsidRPr="007E719E" w:rsidRDefault="00061BC8" w:rsidP="00D06D54">
            <w:pPr>
              <w:spacing w:line="240" w:lineRule="auto"/>
              <w:contextualSpacing/>
              <w:rPr>
                <w:rFonts w:ascii="Cambria" w:hAnsi="Cambria"/>
                <w:sz w:val="18"/>
                <w:szCs w:val="18"/>
              </w:rPr>
            </w:pPr>
            <w:r w:rsidRPr="00061BC8">
              <w:rPr>
                <w:rFonts w:ascii="Cambria" w:hAnsi="Cambria"/>
                <w:sz w:val="18"/>
                <w:szCs w:val="18"/>
              </w:rPr>
              <w:t xml:space="preserve">Absolvent </w:t>
            </w:r>
            <w:r w:rsidR="00637C84">
              <w:rPr>
                <w:rFonts w:ascii="Cambria" w:hAnsi="Cambria"/>
                <w:sz w:val="18"/>
                <w:szCs w:val="18"/>
              </w:rPr>
              <w:t>základnej školy</w:t>
            </w:r>
            <w:r w:rsidRPr="00061BC8">
              <w:rPr>
                <w:rFonts w:ascii="Cambria" w:hAnsi="Cambria"/>
                <w:sz w:val="18"/>
                <w:szCs w:val="18"/>
              </w:rPr>
              <w:t xml:space="preserve"> s kľúčovými kompetenciami potrebnými pre ďalšie stupne vzdelávania a CŽV smerujúce k jeho uplatneniu na trhu práce v rámci vedomostnej spoločnosti</w:t>
            </w:r>
            <w:r w:rsidR="00992B47">
              <w:rPr>
                <w:rFonts w:ascii="Cambria" w:hAnsi="Cambria"/>
                <w:sz w:val="18"/>
                <w:szCs w:val="18"/>
              </w:rPr>
              <w:t>.</w:t>
            </w:r>
          </w:p>
        </w:tc>
      </w:tr>
      <w:tr w:rsidR="00E12960" w:rsidRPr="00AF5B58" w14:paraId="30D23772" w14:textId="77777777" w:rsidTr="00F6185E">
        <w:trPr>
          <w:cantSplit/>
        </w:trPr>
        <w:tc>
          <w:tcPr>
            <w:tcW w:w="2127" w:type="dxa"/>
          </w:tcPr>
          <w:p w14:paraId="18A3460B"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0FF7F4A3" w14:textId="3670C3F1" w:rsidR="00E12960" w:rsidRPr="00DE3278" w:rsidRDefault="00DE3278" w:rsidP="004A7014">
            <w:pPr>
              <w:pStyle w:val="Odsekzoznamu"/>
              <w:numPr>
                <w:ilvl w:val="1"/>
                <w:numId w:val="89"/>
              </w:numPr>
              <w:spacing w:line="240" w:lineRule="auto"/>
              <w:rPr>
                <w:rFonts w:ascii="Cambria" w:hAnsi="Cambria"/>
                <w:sz w:val="18"/>
                <w:szCs w:val="18"/>
              </w:rPr>
            </w:pPr>
            <w:r w:rsidRPr="00DE3278">
              <w:rPr>
                <w:rFonts w:ascii="Cambria" w:hAnsi="Cambria"/>
                <w:sz w:val="18"/>
                <w:szCs w:val="18"/>
              </w:rPr>
              <w:t>Vzdelávanie pedagógov a posilnenie ich kompetencií</w:t>
            </w:r>
          </w:p>
          <w:p w14:paraId="70E496C6" w14:textId="77777777" w:rsidR="001D3945" w:rsidRPr="001D3945" w:rsidRDefault="001D3945" w:rsidP="004A7014">
            <w:pPr>
              <w:pStyle w:val="Odsekzoznamu"/>
              <w:numPr>
                <w:ilvl w:val="0"/>
                <w:numId w:val="89"/>
              </w:numPr>
              <w:spacing w:line="240" w:lineRule="auto"/>
              <w:rPr>
                <w:rFonts w:ascii="Cambria" w:hAnsi="Cambria"/>
                <w:vanish/>
                <w:sz w:val="18"/>
                <w:szCs w:val="18"/>
              </w:rPr>
            </w:pPr>
          </w:p>
          <w:p w14:paraId="3A9799C3" w14:textId="7BA7D6B3" w:rsidR="00DE3278" w:rsidRDefault="00353FE6" w:rsidP="004A7014">
            <w:pPr>
              <w:pStyle w:val="Odsekzoznamu"/>
              <w:numPr>
                <w:ilvl w:val="1"/>
                <w:numId w:val="89"/>
              </w:numPr>
              <w:spacing w:line="240" w:lineRule="auto"/>
              <w:rPr>
                <w:rFonts w:ascii="Cambria" w:hAnsi="Cambria"/>
                <w:sz w:val="18"/>
                <w:szCs w:val="18"/>
              </w:rPr>
            </w:pPr>
            <w:r w:rsidRPr="00353FE6">
              <w:rPr>
                <w:rFonts w:ascii="Cambria" w:hAnsi="Cambria"/>
                <w:sz w:val="18"/>
                <w:szCs w:val="18"/>
              </w:rPr>
              <w:t>Inovácia obsahu a metód vzdelávania na základnej škole</w:t>
            </w:r>
          </w:p>
          <w:p w14:paraId="6A4E9843" w14:textId="77777777" w:rsidR="001D3945" w:rsidRPr="001D3945" w:rsidRDefault="001D3945" w:rsidP="004A7014">
            <w:pPr>
              <w:pStyle w:val="Odsekzoznamu"/>
              <w:numPr>
                <w:ilvl w:val="0"/>
                <w:numId w:val="89"/>
              </w:numPr>
              <w:spacing w:line="240" w:lineRule="auto"/>
              <w:rPr>
                <w:rFonts w:ascii="Cambria" w:hAnsi="Cambria"/>
                <w:vanish/>
                <w:sz w:val="18"/>
                <w:szCs w:val="18"/>
              </w:rPr>
            </w:pPr>
          </w:p>
          <w:p w14:paraId="4AC2DE2D" w14:textId="7613A284" w:rsidR="00E12960" w:rsidRPr="007E719E" w:rsidRDefault="001D3945" w:rsidP="004A7014">
            <w:pPr>
              <w:pStyle w:val="Odsekzoznamu"/>
              <w:numPr>
                <w:ilvl w:val="1"/>
                <w:numId w:val="89"/>
              </w:numPr>
              <w:spacing w:line="240" w:lineRule="auto"/>
              <w:rPr>
                <w:rFonts w:ascii="Cambria" w:hAnsi="Cambria"/>
                <w:sz w:val="18"/>
                <w:szCs w:val="18"/>
              </w:rPr>
            </w:pPr>
            <w:r w:rsidRPr="001D3945">
              <w:rPr>
                <w:rFonts w:ascii="Cambria" w:hAnsi="Cambria"/>
                <w:sz w:val="18"/>
                <w:szCs w:val="18"/>
              </w:rPr>
              <w:t>Vytvorenie technickej infraštruktúry pre digitalizáciu vzdelávania a školského komunikačného systému</w:t>
            </w:r>
          </w:p>
        </w:tc>
      </w:tr>
      <w:tr w:rsidR="00E12960" w:rsidRPr="00AF5B58" w14:paraId="6399C049" w14:textId="77777777" w:rsidTr="00F6185E">
        <w:trPr>
          <w:cantSplit/>
        </w:trPr>
        <w:tc>
          <w:tcPr>
            <w:tcW w:w="2127" w:type="dxa"/>
          </w:tcPr>
          <w:p w14:paraId="0BA5D4C1"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6AD9F7F9" w14:textId="25828130" w:rsidR="00E12960" w:rsidRDefault="00992B47"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7A16B7">
              <w:rPr>
                <w:rFonts w:ascii="Cambria" w:hAnsi="Cambria"/>
                <w:sz w:val="18"/>
                <w:szCs w:val="18"/>
              </w:rPr>
              <w:t xml:space="preserve">edagogickí zamestnanci </w:t>
            </w:r>
            <w:r w:rsidR="00A45FBC">
              <w:rPr>
                <w:rFonts w:ascii="Cambria" w:hAnsi="Cambria"/>
                <w:sz w:val="18"/>
                <w:szCs w:val="18"/>
              </w:rPr>
              <w:t>základnej školy</w:t>
            </w:r>
          </w:p>
          <w:p w14:paraId="73DF9666" w14:textId="74DB72CD" w:rsidR="00E12960" w:rsidRPr="007E719E" w:rsidRDefault="00992B47"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7A16B7">
              <w:rPr>
                <w:rFonts w:ascii="Cambria" w:hAnsi="Cambria"/>
                <w:sz w:val="18"/>
                <w:szCs w:val="18"/>
              </w:rPr>
              <w:t xml:space="preserve">iaci </w:t>
            </w:r>
            <w:r w:rsidR="00A45FBC">
              <w:rPr>
                <w:rFonts w:ascii="Cambria" w:hAnsi="Cambria"/>
                <w:sz w:val="18"/>
                <w:szCs w:val="18"/>
              </w:rPr>
              <w:t>základnej školy</w:t>
            </w:r>
          </w:p>
        </w:tc>
      </w:tr>
      <w:tr w:rsidR="00E12960" w:rsidRPr="00AF5B58" w14:paraId="691360D0" w14:textId="77777777" w:rsidTr="00F6185E">
        <w:trPr>
          <w:cantSplit/>
        </w:trPr>
        <w:tc>
          <w:tcPr>
            <w:tcW w:w="2127" w:type="dxa"/>
          </w:tcPr>
          <w:p w14:paraId="1C72ACD4"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07D5D0B4" w14:textId="2E6B233D" w:rsidR="00E12960" w:rsidRDefault="003E4E8D"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Pr="00567F1E">
              <w:rPr>
                <w:rFonts w:ascii="Cambria" w:hAnsi="Cambria"/>
                <w:sz w:val="18"/>
                <w:szCs w:val="18"/>
              </w:rPr>
              <w:t>edagogickí zamestnanci absolvovali kurzy ďalšieho vzdelávania</w:t>
            </w:r>
          </w:p>
          <w:p w14:paraId="78730C12" w14:textId="2C740B6C" w:rsidR="007E1957" w:rsidRDefault="00992B47"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j</w:t>
            </w:r>
            <w:r w:rsidR="00D85301">
              <w:rPr>
                <w:rFonts w:ascii="Cambria" w:hAnsi="Cambria"/>
                <w:sz w:val="18"/>
                <w:szCs w:val="18"/>
              </w:rPr>
              <w:t>azykové laboratórium</w:t>
            </w:r>
            <w:r w:rsidR="00AD6AEA">
              <w:rPr>
                <w:rFonts w:ascii="Cambria" w:hAnsi="Cambria"/>
                <w:sz w:val="18"/>
                <w:szCs w:val="18"/>
              </w:rPr>
              <w:t xml:space="preserve"> a interaktívna učebňa</w:t>
            </w:r>
          </w:p>
          <w:p w14:paraId="2E68311E" w14:textId="7AE6F5F0" w:rsidR="00D85301" w:rsidRDefault="00992B47"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580065">
              <w:rPr>
                <w:rFonts w:ascii="Cambria" w:hAnsi="Cambria"/>
                <w:sz w:val="18"/>
                <w:szCs w:val="18"/>
              </w:rPr>
              <w:t>ový voliteľný predmet</w:t>
            </w:r>
          </w:p>
          <w:p w14:paraId="1A38E06A" w14:textId="2C6CDCFF" w:rsidR="00580065" w:rsidRDefault="00992B47"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893091">
              <w:rPr>
                <w:rFonts w:ascii="Cambria" w:hAnsi="Cambria"/>
                <w:sz w:val="18"/>
                <w:szCs w:val="18"/>
              </w:rPr>
              <w:t>ové a inovované študijné materiály</w:t>
            </w:r>
          </w:p>
          <w:p w14:paraId="51D2CC76" w14:textId="0975F1E0" w:rsidR="007308E5" w:rsidRDefault="00992B47"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AD6AEA">
              <w:rPr>
                <w:rFonts w:ascii="Cambria" w:hAnsi="Cambria"/>
                <w:sz w:val="18"/>
                <w:szCs w:val="18"/>
              </w:rPr>
              <w:t>ýpočtová technika a materiálne zabezpečenie</w:t>
            </w:r>
          </w:p>
          <w:p w14:paraId="765D019A" w14:textId="0058C95C" w:rsidR="00E12960" w:rsidRPr="007E719E" w:rsidRDefault="00992B47"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AD6AEA">
              <w:rPr>
                <w:rFonts w:ascii="Cambria" w:hAnsi="Cambria"/>
                <w:sz w:val="18"/>
                <w:szCs w:val="18"/>
              </w:rPr>
              <w:t>kolský komunikačný systém a testovací systém</w:t>
            </w:r>
          </w:p>
        </w:tc>
      </w:tr>
      <w:tr w:rsidR="00E12960" w:rsidRPr="00AF5B58" w14:paraId="3D903F08" w14:textId="77777777" w:rsidTr="00F6185E">
        <w:trPr>
          <w:cantSplit/>
        </w:trPr>
        <w:tc>
          <w:tcPr>
            <w:tcW w:w="2127" w:type="dxa"/>
          </w:tcPr>
          <w:p w14:paraId="2775ECBF"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7208256A" w14:textId="1F4CA0F8" w:rsidR="00E12960" w:rsidRPr="007E719E" w:rsidRDefault="00B4200C" w:rsidP="00D06D54">
            <w:pPr>
              <w:spacing w:line="240" w:lineRule="auto"/>
              <w:contextualSpacing/>
              <w:rPr>
                <w:rFonts w:ascii="Cambria" w:hAnsi="Cambria"/>
                <w:sz w:val="18"/>
                <w:szCs w:val="18"/>
              </w:rPr>
            </w:pPr>
            <w:r>
              <w:rPr>
                <w:rFonts w:ascii="Cambria" w:hAnsi="Cambria"/>
                <w:sz w:val="18"/>
                <w:szCs w:val="18"/>
              </w:rPr>
              <w:t xml:space="preserve">Podľa NMS z 09/2018 - </w:t>
            </w:r>
            <w:r w:rsidRPr="000E3D2B">
              <w:rPr>
                <w:rFonts w:ascii="Cambria" w:hAnsi="Cambria"/>
                <w:sz w:val="18"/>
                <w:szCs w:val="18"/>
              </w:rPr>
              <w:t>Výstupy projektu sú kontinuálne využívané v činnosti školy aj po ukončení projektu.</w:t>
            </w:r>
            <w:r w:rsidR="00C70A4B">
              <w:rPr>
                <w:rFonts w:ascii="Cambria" w:hAnsi="Cambria"/>
                <w:sz w:val="18"/>
                <w:szCs w:val="18"/>
              </w:rPr>
              <w:t xml:space="preserve"> </w:t>
            </w:r>
          </w:p>
        </w:tc>
      </w:tr>
      <w:tr w:rsidR="00E12960" w:rsidRPr="00AF5B58" w14:paraId="32670015" w14:textId="77777777" w:rsidTr="00F6185E">
        <w:trPr>
          <w:cantSplit/>
        </w:trPr>
        <w:tc>
          <w:tcPr>
            <w:tcW w:w="2127" w:type="dxa"/>
          </w:tcPr>
          <w:p w14:paraId="61CEE28E"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10243F2E" w14:textId="2D53AF15" w:rsidR="00641606" w:rsidRDefault="00992B47" w:rsidP="00F5136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EC7FE8">
              <w:rPr>
                <w:rFonts w:ascii="Cambria" w:hAnsi="Cambria"/>
                <w:sz w:val="18"/>
                <w:szCs w:val="18"/>
              </w:rPr>
              <w:t>lepšené IKT zručnosti pedagógov</w:t>
            </w:r>
          </w:p>
          <w:p w14:paraId="755B3816" w14:textId="3AB6708F" w:rsidR="00E428CC" w:rsidRDefault="00992B47" w:rsidP="00F5136C">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C404F8">
              <w:rPr>
                <w:rFonts w:ascii="Cambria" w:hAnsi="Cambria"/>
                <w:sz w:val="18"/>
                <w:szCs w:val="18"/>
              </w:rPr>
              <w:t>rojektové vyučovanie implementované do vyučovacieho procesu</w:t>
            </w:r>
          </w:p>
          <w:p w14:paraId="364258D1" w14:textId="64A9EDFD" w:rsidR="00E428CC" w:rsidRDefault="00992B47" w:rsidP="00F5136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E428CC">
              <w:rPr>
                <w:rFonts w:ascii="Cambria" w:hAnsi="Cambria"/>
                <w:sz w:val="18"/>
                <w:szCs w:val="18"/>
              </w:rPr>
              <w:t xml:space="preserve">výšená kvalita a efektivita výchovno-vzdelávacieho procesu </w:t>
            </w:r>
          </w:p>
          <w:p w14:paraId="5759B0B8" w14:textId="5CE9EF96" w:rsidR="00C71AA1" w:rsidRDefault="00C71AA1" w:rsidP="00F5136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Pr="00667FAE">
              <w:rPr>
                <w:rFonts w:ascii="Cambria" w:hAnsi="Cambria"/>
                <w:sz w:val="18"/>
                <w:szCs w:val="18"/>
              </w:rPr>
              <w:t>výšený záujem žiakov o</w:t>
            </w:r>
            <w:r w:rsidR="00F5136C">
              <w:rPr>
                <w:rFonts w:ascii="Cambria" w:hAnsi="Cambria"/>
                <w:sz w:val="18"/>
                <w:szCs w:val="18"/>
              </w:rPr>
              <w:t> </w:t>
            </w:r>
            <w:r w:rsidRPr="00667FAE">
              <w:rPr>
                <w:rFonts w:ascii="Cambria" w:hAnsi="Cambria"/>
                <w:sz w:val="18"/>
                <w:szCs w:val="18"/>
              </w:rPr>
              <w:t>výučbu</w:t>
            </w:r>
          </w:p>
          <w:p w14:paraId="58D65AD2" w14:textId="3477399C" w:rsidR="00E12960" w:rsidRPr="007E719E" w:rsidRDefault="00992B47" w:rsidP="00F5136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F5136C" w:rsidRPr="003A6FDD">
              <w:rPr>
                <w:rFonts w:ascii="Cambria" w:hAnsi="Cambria"/>
                <w:sz w:val="18"/>
                <w:szCs w:val="18"/>
              </w:rPr>
              <w:t>lepšené uplatnenie absolventov na školách vyšších stupňov</w:t>
            </w:r>
          </w:p>
        </w:tc>
      </w:tr>
      <w:tr w:rsidR="00E12960" w:rsidRPr="00AF5B58" w14:paraId="0E842D4C" w14:textId="77777777" w:rsidTr="00F6185E">
        <w:trPr>
          <w:cantSplit/>
        </w:trPr>
        <w:tc>
          <w:tcPr>
            <w:tcW w:w="2127" w:type="dxa"/>
          </w:tcPr>
          <w:p w14:paraId="347AFEA5"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6D87D1B0" w14:textId="0DF611EF" w:rsidR="00E12960" w:rsidRPr="00236B73" w:rsidRDefault="00B4200C" w:rsidP="00D06D54">
            <w:pPr>
              <w:spacing w:line="240" w:lineRule="auto"/>
              <w:contextualSpacing/>
              <w:rPr>
                <w:rFonts w:ascii="Cambria" w:hAnsi="Cambria"/>
                <w:color w:val="FF0000"/>
                <w:sz w:val="18"/>
                <w:szCs w:val="18"/>
              </w:rPr>
            </w:pPr>
            <w:r>
              <w:rPr>
                <w:rFonts w:ascii="Cambria" w:hAnsi="Cambria"/>
                <w:sz w:val="18"/>
                <w:szCs w:val="18"/>
              </w:rPr>
              <w:t>Ž</w:t>
            </w:r>
            <w:r w:rsidRPr="000E7146">
              <w:rPr>
                <w:rFonts w:ascii="Cambria" w:hAnsi="Cambria"/>
                <w:sz w:val="18"/>
                <w:szCs w:val="18"/>
              </w:rPr>
              <w:t>iaci i pedagógovia využívajú všetku techniku v projekte zakúpenú v kombinácii s</w:t>
            </w:r>
            <w:r>
              <w:rPr>
                <w:rFonts w:ascii="Cambria" w:hAnsi="Cambria"/>
                <w:sz w:val="18"/>
                <w:szCs w:val="18"/>
              </w:rPr>
              <w:t xml:space="preserve"> </w:t>
            </w:r>
            <w:r w:rsidRPr="000E7146">
              <w:rPr>
                <w:rFonts w:ascii="Cambria" w:hAnsi="Cambria"/>
                <w:sz w:val="18"/>
                <w:szCs w:val="18"/>
              </w:rPr>
              <w:t>inovovanými programami výučby</w:t>
            </w:r>
            <w:r>
              <w:rPr>
                <w:rFonts w:ascii="Cambria" w:hAnsi="Cambria"/>
                <w:sz w:val="18"/>
                <w:szCs w:val="18"/>
              </w:rPr>
              <w:t>.</w:t>
            </w:r>
            <w:r w:rsidR="00236B73">
              <w:rPr>
                <w:rFonts w:ascii="Cambria" w:hAnsi="Cambria"/>
                <w:sz w:val="18"/>
                <w:szCs w:val="18"/>
              </w:rPr>
              <w:t xml:space="preserve"> </w:t>
            </w:r>
            <w:r w:rsidR="00236B73" w:rsidRPr="00A71F87">
              <w:rPr>
                <w:rFonts w:ascii="Cambria" w:hAnsi="Cambria"/>
                <w:sz w:val="18"/>
                <w:szCs w:val="18"/>
              </w:rPr>
              <w:t>(</w:t>
            </w:r>
            <w:r w:rsidR="00B86498" w:rsidRPr="00A71F87">
              <w:rPr>
                <w:rFonts w:ascii="Cambria" w:hAnsi="Cambria"/>
                <w:sz w:val="18"/>
                <w:szCs w:val="18"/>
              </w:rPr>
              <w:t>NMS 2018)</w:t>
            </w:r>
          </w:p>
        </w:tc>
      </w:tr>
      <w:tr w:rsidR="00E12960" w:rsidRPr="00AF5B58" w14:paraId="128C07A6" w14:textId="77777777" w:rsidTr="00F6185E">
        <w:trPr>
          <w:cantSplit/>
        </w:trPr>
        <w:tc>
          <w:tcPr>
            <w:tcW w:w="2127" w:type="dxa"/>
          </w:tcPr>
          <w:p w14:paraId="7FCA86DC"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1AFDB817" w14:textId="47AC6D3B" w:rsidR="00E12960" w:rsidRPr="007E719E" w:rsidRDefault="00E12960" w:rsidP="00F5136C">
            <w:pPr>
              <w:numPr>
                <w:ilvl w:val="0"/>
                <w:numId w:val="1"/>
              </w:numPr>
              <w:spacing w:after="120" w:line="240" w:lineRule="auto"/>
              <w:ind w:left="357" w:hanging="357"/>
              <w:contextualSpacing/>
              <w:rPr>
                <w:rFonts w:ascii="Cambria" w:hAnsi="Cambria"/>
                <w:sz w:val="18"/>
                <w:szCs w:val="18"/>
              </w:rPr>
            </w:pPr>
            <w:r w:rsidRPr="007E719E">
              <w:rPr>
                <w:rFonts w:ascii="Cambria" w:hAnsi="Cambria"/>
                <w:sz w:val="18"/>
                <w:szCs w:val="18"/>
              </w:rPr>
              <w:t>Skôr vysoký</w:t>
            </w:r>
          </w:p>
        </w:tc>
      </w:tr>
    </w:tbl>
    <w:p w14:paraId="1B396472" w14:textId="65D0F869" w:rsidR="00E12960" w:rsidRPr="007E719E" w:rsidRDefault="00E12960">
      <w:pPr>
        <w:spacing w:before="120" w:after="120" w:line="240" w:lineRule="auto"/>
        <w:jc w:val="both"/>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E12960" w:rsidRPr="00AF5B58" w14:paraId="192D71EF" w14:textId="77777777" w:rsidTr="00F6185E">
        <w:trPr>
          <w:cantSplit/>
        </w:trPr>
        <w:tc>
          <w:tcPr>
            <w:tcW w:w="2127" w:type="dxa"/>
          </w:tcPr>
          <w:p w14:paraId="391849CA"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73D3A352" w14:textId="09F2645B"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36.</w:t>
            </w:r>
          </w:p>
        </w:tc>
      </w:tr>
      <w:tr w:rsidR="00E12960" w:rsidRPr="00AF5B58" w14:paraId="5FD30BBC" w14:textId="77777777" w:rsidTr="00F6185E">
        <w:trPr>
          <w:cantSplit/>
        </w:trPr>
        <w:tc>
          <w:tcPr>
            <w:tcW w:w="2127" w:type="dxa"/>
          </w:tcPr>
          <w:p w14:paraId="7F789C16"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5108F605" w14:textId="31BFD524" w:rsidR="00E12960" w:rsidRPr="007E719E" w:rsidRDefault="0074286A" w:rsidP="00D06D54">
            <w:pPr>
              <w:spacing w:line="240" w:lineRule="auto"/>
              <w:contextualSpacing/>
              <w:rPr>
                <w:rFonts w:ascii="Cambria" w:hAnsi="Cambria"/>
                <w:sz w:val="18"/>
                <w:szCs w:val="18"/>
              </w:rPr>
            </w:pPr>
            <w:r w:rsidRPr="0074286A">
              <w:rPr>
                <w:rFonts w:ascii="Cambria" w:hAnsi="Cambria"/>
                <w:sz w:val="18"/>
                <w:szCs w:val="18"/>
              </w:rPr>
              <w:t>Inovácia vyučovania - cesta k rozvoju osobnosti žiaka a celej spoločnosti</w:t>
            </w:r>
          </w:p>
        </w:tc>
      </w:tr>
      <w:tr w:rsidR="00E12960" w:rsidRPr="00AF5B58" w14:paraId="7A234838" w14:textId="77777777" w:rsidTr="00F6185E">
        <w:trPr>
          <w:cantSplit/>
        </w:trPr>
        <w:tc>
          <w:tcPr>
            <w:tcW w:w="2127" w:type="dxa"/>
          </w:tcPr>
          <w:p w14:paraId="3E76170B" w14:textId="583D7C88"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0D1E8CAD" w14:textId="77777777" w:rsidR="00E12960" w:rsidRDefault="00371621" w:rsidP="00D06D54">
            <w:pPr>
              <w:spacing w:line="240" w:lineRule="auto"/>
              <w:contextualSpacing/>
              <w:rPr>
                <w:rFonts w:ascii="Cambria" w:hAnsi="Cambria"/>
                <w:sz w:val="18"/>
                <w:szCs w:val="18"/>
              </w:rPr>
            </w:pPr>
            <w:r w:rsidRPr="00371621">
              <w:rPr>
                <w:rFonts w:ascii="Cambria" w:hAnsi="Cambria"/>
                <w:sz w:val="18"/>
                <w:szCs w:val="18"/>
              </w:rPr>
              <w:t>26110130482</w:t>
            </w:r>
          </w:p>
          <w:p w14:paraId="07B0FAEC" w14:textId="1AB27851" w:rsidR="00371621" w:rsidRPr="00371621" w:rsidRDefault="00A74FB3" w:rsidP="00371621">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1 </w:t>
            </w:r>
            <w:r w:rsidR="00371621" w:rsidRPr="00371621">
              <w:rPr>
                <w:rFonts w:ascii="Cambria" w:hAnsi="Cambria"/>
                <w:sz w:val="18"/>
                <w:szCs w:val="18"/>
              </w:rPr>
              <w:t>Reforma systému vzdelávania a odbornej prípravy</w:t>
            </w:r>
          </w:p>
          <w:p w14:paraId="535EE27A" w14:textId="2B96F019" w:rsidR="00E12960" w:rsidRPr="007E719E" w:rsidRDefault="00371621" w:rsidP="00D06D54">
            <w:pPr>
              <w:spacing w:line="240" w:lineRule="auto"/>
              <w:contextualSpacing/>
              <w:rPr>
                <w:rFonts w:ascii="Cambria" w:hAnsi="Cambria"/>
                <w:sz w:val="18"/>
                <w:szCs w:val="18"/>
              </w:rPr>
            </w:pPr>
            <w:r w:rsidRPr="00371621">
              <w:rPr>
                <w:rFonts w:ascii="Cambria" w:hAnsi="Cambria"/>
                <w:sz w:val="18"/>
                <w:szCs w:val="18"/>
              </w:rPr>
              <w:t>Opatrenie 1.1 Premena tradičnej školy na modernú</w:t>
            </w:r>
          </w:p>
        </w:tc>
      </w:tr>
      <w:tr w:rsidR="00E12960" w:rsidRPr="00AF5B58" w14:paraId="54A9C0EB" w14:textId="77777777" w:rsidTr="00F6185E">
        <w:trPr>
          <w:cantSplit/>
        </w:trPr>
        <w:tc>
          <w:tcPr>
            <w:tcW w:w="2127" w:type="dxa"/>
          </w:tcPr>
          <w:p w14:paraId="36968DBF"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48C8A689" w14:textId="2D2D8749" w:rsidR="00E12960" w:rsidRPr="007E719E" w:rsidRDefault="001D5F0F" w:rsidP="00D06D54">
            <w:pPr>
              <w:spacing w:line="240" w:lineRule="auto"/>
              <w:contextualSpacing/>
              <w:rPr>
                <w:rFonts w:ascii="Cambria" w:hAnsi="Cambria"/>
                <w:sz w:val="18"/>
                <w:szCs w:val="18"/>
              </w:rPr>
            </w:pPr>
            <w:r w:rsidRPr="001D5F0F">
              <w:rPr>
                <w:rFonts w:ascii="Cambria" w:hAnsi="Cambria"/>
                <w:sz w:val="18"/>
                <w:szCs w:val="18"/>
              </w:rPr>
              <w:t>Cirkevná základná škola sv. Margity</w:t>
            </w:r>
          </w:p>
        </w:tc>
      </w:tr>
      <w:tr w:rsidR="00E12960" w:rsidRPr="00AF5B58" w14:paraId="161FE87D" w14:textId="77777777" w:rsidTr="00F6185E">
        <w:trPr>
          <w:cantSplit/>
        </w:trPr>
        <w:tc>
          <w:tcPr>
            <w:tcW w:w="2127" w:type="dxa"/>
          </w:tcPr>
          <w:p w14:paraId="0F5AC779"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28A3271A" w14:textId="1C298A3D" w:rsidR="00E12960" w:rsidRPr="007E719E" w:rsidRDefault="00297F67" w:rsidP="00D06D54">
            <w:pPr>
              <w:spacing w:line="240" w:lineRule="auto"/>
              <w:contextualSpacing/>
              <w:rPr>
                <w:rFonts w:ascii="Cambria" w:hAnsi="Cambria"/>
                <w:sz w:val="18"/>
                <w:szCs w:val="18"/>
              </w:rPr>
            </w:pPr>
            <w:r w:rsidRPr="00297F67">
              <w:rPr>
                <w:rFonts w:ascii="Cambria" w:hAnsi="Cambria"/>
                <w:sz w:val="18"/>
                <w:szCs w:val="18"/>
              </w:rPr>
              <w:t>Ďalšia profilácia školy smerom k záujmom a</w:t>
            </w:r>
            <w:r w:rsidR="00F5136C">
              <w:rPr>
                <w:rFonts w:ascii="Cambria" w:hAnsi="Cambria"/>
                <w:sz w:val="18"/>
                <w:szCs w:val="18"/>
              </w:rPr>
              <w:t> </w:t>
            </w:r>
            <w:r w:rsidRPr="00297F67">
              <w:rPr>
                <w:rFonts w:ascii="Cambria" w:hAnsi="Cambria"/>
                <w:sz w:val="18"/>
                <w:szCs w:val="18"/>
              </w:rPr>
              <w:t>vzdelávacím</w:t>
            </w:r>
            <w:r w:rsidR="00F5136C">
              <w:rPr>
                <w:rFonts w:ascii="Cambria" w:hAnsi="Cambria"/>
                <w:sz w:val="18"/>
                <w:szCs w:val="18"/>
              </w:rPr>
              <w:t xml:space="preserve"> </w:t>
            </w:r>
            <w:r w:rsidRPr="00297F67">
              <w:rPr>
                <w:rFonts w:ascii="Cambria" w:hAnsi="Cambria"/>
                <w:sz w:val="18"/>
                <w:szCs w:val="18"/>
              </w:rPr>
              <w:t>potrebám žiakov, požiadavkám rodičov a k</w:t>
            </w:r>
            <w:r w:rsidR="00F5136C">
              <w:rPr>
                <w:rFonts w:ascii="Cambria" w:hAnsi="Cambria"/>
                <w:sz w:val="18"/>
                <w:szCs w:val="18"/>
              </w:rPr>
              <w:t> </w:t>
            </w:r>
            <w:r w:rsidRPr="00297F67">
              <w:rPr>
                <w:rFonts w:ascii="Cambria" w:hAnsi="Cambria"/>
                <w:sz w:val="18"/>
                <w:szCs w:val="18"/>
              </w:rPr>
              <w:t>perspektívnym</w:t>
            </w:r>
            <w:r w:rsidR="00F5136C">
              <w:rPr>
                <w:rFonts w:ascii="Cambria" w:hAnsi="Cambria"/>
                <w:sz w:val="18"/>
                <w:szCs w:val="18"/>
              </w:rPr>
              <w:t xml:space="preserve"> </w:t>
            </w:r>
            <w:r w:rsidRPr="00297F67">
              <w:rPr>
                <w:rFonts w:ascii="Cambria" w:hAnsi="Cambria"/>
                <w:sz w:val="18"/>
                <w:szCs w:val="18"/>
              </w:rPr>
              <w:t>potrebám vedomostnej spoločnosti a trhu práce.</w:t>
            </w:r>
          </w:p>
        </w:tc>
      </w:tr>
      <w:tr w:rsidR="00E12960" w:rsidRPr="00AF5B58" w14:paraId="6AD95228" w14:textId="77777777" w:rsidTr="00F6185E">
        <w:trPr>
          <w:cantSplit/>
        </w:trPr>
        <w:tc>
          <w:tcPr>
            <w:tcW w:w="2127" w:type="dxa"/>
          </w:tcPr>
          <w:p w14:paraId="6126C74B"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lastRenderedPageBreak/>
              <w:t>Kľúčové aktivity</w:t>
            </w:r>
          </w:p>
        </w:tc>
        <w:tc>
          <w:tcPr>
            <w:tcW w:w="7200" w:type="dxa"/>
          </w:tcPr>
          <w:p w14:paraId="399F968F" w14:textId="3A5FCA0F" w:rsidR="00E12960" w:rsidRPr="00AC6E33" w:rsidRDefault="00AC6E33" w:rsidP="004A7014">
            <w:pPr>
              <w:pStyle w:val="Odsekzoznamu"/>
              <w:numPr>
                <w:ilvl w:val="0"/>
                <w:numId w:val="90"/>
              </w:numPr>
              <w:spacing w:line="240" w:lineRule="auto"/>
              <w:ind w:left="357" w:hanging="357"/>
              <w:rPr>
                <w:rFonts w:ascii="Cambria" w:hAnsi="Cambria"/>
                <w:sz w:val="18"/>
                <w:szCs w:val="18"/>
              </w:rPr>
            </w:pPr>
            <w:r w:rsidRPr="00AC6E33">
              <w:rPr>
                <w:rFonts w:ascii="Cambria" w:hAnsi="Cambria"/>
                <w:sz w:val="18"/>
                <w:szCs w:val="18"/>
              </w:rPr>
              <w:t>Zavádzanie moderných metód a foriem do vzdelávacieho programu, posilňovanie čitateľskej gramotnosti</w:t>
            </w:r>
          </w:p>
          <w:p w14:paraId="6E0DBE1A" w14:textId="77777777" w:rsidR="00AC6E33" w:rsidRDefault="009C11AA" w:rsidP="004A7014">
            <w:pPr>
              <w:pStyle w:val="Odsekzoznamu"/>
              <w:numPr>
                <w:ilvl w:val="0"/>
                <w:numId w:val="90"/>
              </w:numPr>
              <w:spacing w:line="240" w:lineRule="auto"/>
              <w:ind w:left="357" w:hanging="357"/>
              <w:rPr>
                <w:rFonts w:ascii="Cambria" w:hAnsi="Cambria"/>
                <w:sz w:val="18"/>
                <w:szCs w:val="18"/>
              </w:rPr>
            </w:pPr>
            <w:r w:rsidRPr="009C11AA">
              <w:rPr>
                <w:rFonts w:ascii="Cambria" w:hAnsi="Cambria"/>
                <w:sz w:val="18"/>
                <w:szCs w:val="18"/>
              </w:rPr>
              <w:t>Posilňovanie komunikatívnych kompetencií vo výučbe anglického jazyka</w:t>
            </w:r>
          </w:p>
          <w:p w14:paraId="27B877D1" w14:textId="313A3540" w:rsidR="00E12960" w:rsidRPr="007E719E" w:rsidRDefault="00E874F5" w:rsidP="004A7014">
            <w:pPr>
              <w:pStyle w:val="Odsekzoznamu"/>
              <w:numPr>
                <w:ilvl w:val="0"/>
                <w:numId w:val="90"/>
              </w:numPr>
              <w:spacing w:line="240" w:lineRule="auto"/>
              <w:ind w:left="357" w:hanging="357"/>
              <w:rPr>
                <w:rFonts w:ascii="Cambria" w:hAnsi="Cambria"/>
                <w:sz w:val="18"/>
                <w:szCs w:val="18"/>
              </w:rPr>
            </w:pPr>
            <w:r w:rsidRPr="00E874F5">
              <w:rPr>
                <w:rFonts w:ascii="Cambria" w:hAnsi="Cambria"/>
                <w:sz w:val="18"/>
                <w:szCs w:val="18"/>
              </w:rPr>
              <w:t>Zvyšovanie digitálnej zručnosti, inovácia metód vzdelávania</w:t>
            </w:r>
          </w:p>
        </w:tc>
      </w:tr>
      <w:tr w:rsidR="00E12960" w:rsidRPr="00AF5B58" w14:paraId="1D4A158A" w14:textId="77777777" w:rsidTr="00F6185E">
        <w:trPr>
          <w:cantSplit/>
        </w:trPr>
        <w:tc>
          <w:tcPr>
            <w:tcW w:w="2127" w:type="dxa"/>
          </w:tcPr>
          <w:p w14:paraId="2E31C271"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7DF9BBF8" w14:textId="47288B88" w:rsidR="00E12960" w:rsidRDefault="00992B47"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53045D">
              <w:rPr>
                <w:rFonts w:ascii="Cambria" w:hAnsi="Cambria"/>
                <w:sz w:val="18"/>
                <w:szCs w:val="18"/>
              </w:rPr>
              <w:t xml:space="preserve">iaci </w:t>
            </w:r>
            <w:r w:rsidR="00A45FBC">
              <w:rPr>
                <w:rFonts w:ascii="Cambria" w:hAnsi="Cambria"/>
                <w:sz w:val="18"/>
                <w:szCs w:val="18"/>
              </w:rPr>
              <w:t>základnej školy</w:t>
            </w:r>
          </w:p>
          <w:p w14:paraId="45FD30E8" w14:textId="661A032C" w:rsidR="00E12960" w:rsidRPr="007E719E" w:rsidRDefault="00992B47"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3278B3">
              <w:rPr>
                <w:rFonts w:ascii="Cambria" w:hAnsi="Cambria"/>
                <w:sz w:val="18"/>
                <w:szCs w:val="18"/>
              </w:rPr>
              <w:t xml:space="preserve">edagogickí zamestnanci </w:t>
            </w:r>
            <w:r w:rsidR="00A45FBC">
              <w:rPr>
                <w:rFonts w:ascii="Cambria" w:hAnsi="Cambria"/>
                <w:sz w:val="18"/>
                <w:szCs w:val="18"/>
              </w:rPr>
              <w:t>základnej školy</w:t>
            </w:r>
          </w:p>
        </w:tc>
      </w:tr>
      <w:tr w:rsidR="00E12960" w:rsidRPr="00AF5B58" w14:paraId="21B7BE48" w14:textId="77777777" w:rsidTr="00F6185E">
        <w:trPr>
          <w:cantSplit/>
        </w:trPr>
        <w:tc>
          <w:tcPr>
            <w:tcW w:w="2127" w:type="dxa"/>
          </w:tcPr>
          <w:p w14:paraId="3E292021"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4497C267" w14:textId="1F699C32" w:rsidR="00E12960" w:rsidRDefault="00992B47"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3278B3">
              <w:rPr>
                <w:rFonts w:ascii="Cambria" w:hAnsi="Cambria"/>
                <w:sz w:val="18"/>
                <w:szCs w:val="18"/>
              </w:rPr>
              <w:t xml:space="preserve">menený </w:t>
            </w:r>
            <w:proofErr w:type="spellStart"/>
            <w:r w:rsidR="003278B3">
              <w:rPr>
                <w:rFonts w:ascii="Cambria" w:hAnsi="Cambria"/>
                <w:sz w:val="18"/>
                <w:szCs w:val="18"/>
              </w:rPr>
              <w:t>ŠkVP</w:t>
            </w:r>
            <w:proofErr w:type="spellEnd"/>
            <w:r w:rsidR="003278B3">
              <w:rPr>
                <w:rFonts w:ascii="Cambria" w:hAnsi="Cambria"/>
                <w:sz w:val="18"/>
                <w:szCs w:val="18"/>
              </w:rPr>
              <w:t>,</w:t>
            </w:r>
          </w:p>
          <w:p w14:paraId="582D1466" w14:textId="7928D39B" w:rsidR="003278B3" w:rsidRDefault="00992B47"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C61D88">
              <w:rPr>
                <w:rFonts w:ascii="Cambria" w:hAnsi="Cambria"/>
                <w:sz w:val="18"/>
                <w:szCs w:val="18"/>
              </w:rPr>
              <w:t>novované</w:t>
            </w:r>
            <w:r w:rsidR="000E282E">
              <w:rPr>
                <w:rFonts w:ascii="Cambria" w:hAnsi="Cambria"/>
                <w:sz w:val="18"/>
                <w:szCs w:val="18"/>
              </w:rPr>
              <w:t xml:space="preserve"> a novovytvorené</w:t>
            </w:r>
            <w:r w:rsidR="00C61D88">
              <w:rPr>
                <w:rFonts w:ascii="Cambria" w:hAnsi="Cambria"/>
                <w:sz w:val="18"/>
                <w:szCs w:val="18"/>
              </w:rPr>
              <w:t xml:space="preserve"> učebné materiály, pomôcky</w:t>
            </w:r>
            <w:r w:rsidR="000E282E">
              <w:rPr>
                <w:rFonts w:ascii="Cambria" w:hAnsi="Cambria"/>
                <w:sz w:val="18"/>
                <w:szCs w:val="18"/>
              </w:rPr>
              <w:t>, nástroje</w:t>
            </w:r>
            <w:r w:rsidR="003A62DD">
              <w:rPr>
                <w:rFonts w:ascii="Cambria" w:hAnsi="Cambria"/>
                <w:sz w:val="18"/>
                <w:szCs w:val="18"/>
              </w:rPr>
              <w:t>, postupy</w:t>
            </w:r>
          </w:p>
          <w:p w14:paraId="73E7988D" w14:textId="08EB39A7" w:rsidR="00DD69D4" w:rsidRDefault="00992B47"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DD69D4">
              <w:rPr>
                <w:rFonts w:ascii="Cambria" w:hAnsi="Cambria"/>
                <w:sz w:val="18"/>
                <w:szCs w:val="18"/>
              </w:rPr>
              <w:t>ýpočtová a didaktická technika</w:t>
            </w:r>
          </w:p>
          <w:p w14:paraId="4AC27964" w14:textId="4CB63F41" w:rsidR="00E12960" w:rsidRPr="007E719E" w:rsidRDefault="006B44DF"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Pr="00567F1E">
              <w:rPr>
                <w:rFonts w:ascii="Cambria" w:hAnsi="Cambria"/>
                <w:sz w:val="18"/>
                <w:szCs w:val="18"/>
              </w:rPr>
              <w:t>edagogickí zamestnanci absolvovali kurzy ďalšieho vzdelávania</w:t>
            </w:r>
          </w:p>
        </w:tc>
      </w:tr>
      <w:tr w:rsidR="00E12960" w:rsidRPr="00AF5B58" w14:paraId="56A8E890" w14:textId="77777777" w:rsidTr="00F6185E">
        <w:trPr>
          <w:cantSplit/>
        </w:trPr>
        <w:tc>
          <w:tcPr>
            <w:tcW w:w="2127" w:type="dxa"/>
          </w:tcPr>
          <w:p w14:paraId="210B988A"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54E7AB71" w14:textId="043F9BE0" w:rsidR="00E12960" w:rsidRPr="007E719E" w:rsidRDefault="00D944B5" w:rsidP="00D06D54">
            <w:pPr>
              <w:spacing w:line="240" w:lineRule="auto"/>
              <w:contextualSpacing/>
              <w:rPr>
                <w:rFonts w:ascii="Cambria" w:hAnsi="Cambria"/>
                <w:sz w:val="18"/>
                <w:szCs w:val="18"/>
              </w:rPr>
            </w:pPr>
            <w:r w:rsidRPr="007E719E">
              <w:rPr>
                <w:rFonts w:ascii="Cambria" w:hAnsi="Cambria"/>
                <w:sz w:val="18"/>
                <w:szCs w:val="18"/>
              </w:rPr>
              <w:t>Výstupy projektu aktívne využívané aj v súčasnosti, dostupné sú interne</w:t>
            </w:r>
            <w:r w:rsidR="005178A8">
              <w:rPr>
                <w:rFonts w:ascii="Cambria" w:hAnsi="Cambria"/>
                <w:sz w:val="18"/>
                <w:szCs w:val="18"/>
              </w:rPr>
              <w:t>,</w:t>
            </w:r>
            <w:r w:rsidRPr="007E719E">
              <w:rPr>
                <w:rFonts w:ascii="Cambria" w:hAnsi="Cambria"/>
                <w:sz w:val="18"/>
                <w:szCs w:val="18"/>
              </w:rPr>
              <w:t xml:space="preserve"> pre žiakov </w:t>
            </w:r>
            <w:r w:rsidR="005178A8">
              <w:rPr>
                <w:rFonts w:ascii="Cambria" w:hAnsi="Cambria"/>
                <w:sz w:val="18"/>
                <w:szCs w:val="18"/>
              </w:rPr>
              <w:t>v školskej knižnici</w:t>
            </w:r>
            <w:r w:rsidRPr="007E719E">
              <w:rPr>
                <w:rFonts w:ascii="Cambria" w:hAnsi="Cambria"/>
                <w:sz w:val="18"/>
                <w:szCs w:val="18"/>
              </w:rPr>
              <w:t>.</w:t>
            </w:r>
          </w:p>
        </w:tc>
      </w:tr>
      <w:tr w:rsidR="00E12960" w:rsidRPr="00AF5B58" w14:paraId="6B3EB4E0" w14:textId="77777777" w:rsidTr="00F6185E">
        <w:trPr>
          <w:cantSplit/>
        </w:trPr>
        <w:tc>
          <w:tcPr>
            <w:tcW w:w="2127" w:type="dxa"/>
          </w:tcPr>
          <w:p w14:paraId="28EEC656"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031FC4C8" w14:textId="6A32F563" w:rsidR="00F5136C" w:rsidRDefault="00992B47" w:rsidP="00D631E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7210A0">
              <w:rPr>
                <w:rFonts w:ascii="Cambria" w:hAnsi="Cambria"/>
                <w:sz w:val="18"/>
                <w:szCs w:val="18"/>
              </w:rPr>
              <w:t>lepšená čitateľská gramotnosť pedagógov</w:t>
            </w:r>
          </w:p>
          <w:p w14:paraId="6FF96BF2" w14:textId="5CDB17B6" w:rsidR="00306C02" w:rsidRDefault="00992B47" w:rsidP="00D631E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306C02">
              <w:rPr>
                <w:rFonts w:ascii="Cambria" w:hAnsi="Cambria"/>
                <w:sz w:val="18"/>
                <w:szCs w:val="18"/>
              </w:rPr>
              <w:t>lepšené IKT zručnosti pedagógov</w:t>
            </w:r>
          </w:p>
          <w:p w14:paraId="549C0805" w14:textId="424CED69" w:rsidR="00851F73" w:rsidRDefault="00992B47" w:rsidP="00D631E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851F73">
              <w:rPr>
                <w:rFonts w:ascii="Cambria" w:hAnsi="Cambria"/>
                <w:sz w:val="18"/>
                <w:szCs w:val="18"/>
              </w:rPr>
              <w:t>lepšené jazykové zručnosti pedagógov</w:t>
            </w:r>
          </w:p>
          <w:p w14:paraId="62BDDB4A" w14:textId="6150B15A" w:rsidR="00A119C4" w:rsidRDefault="00992B47" w:rsidP="00D631E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A119C4">
              <w:rPr>
                <w:rFonts w:ascii="Cambria" w:hAnsi="Cambria"/>
                <w:sz w:val="18"/>
                <w:szCs w:val="18"/>
              </w:rPr>
              <w:t>avedené inovované metódy vo vyučovaní</w:t>
            </w:r>
          </w:p>
          <w:p w14:paraId="52A8C606" w14:textId="69642F13" w:rsidR="00A119C4" w:rsidRDefault="00992B47" w:rsidP="00D631E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C42311">
              <w:rPr>
                <w:rFonts w:ascii="Cambria" w:hAnsi="Cambria"/>
                <w:sz w:val="18"/>
                <w:szCs w:val="18"/>
              </w:rPr>
              <w:t>lepšené IKT zručnosti žiakov</w:t>
            </w:r>
          </w:p>
          <w:p w14:paraId="67BAFE38" w14:textId="0D374998" w:rsidR="00C42311" w:rsidRDefault="00992B47" w:rsidP="00D631E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B7516D">
              <w:rPr>
                <w:rFonts w:ascii="Cambria" w:hAnsi="Cambria"/>
                <w:sz w:val="18"/>
                <w:szCs w:val="18"/>
              </w:rPr>
              <w:t>lepšené jazykové zručnosti žiakov</w:t>
            </w:r>
          </w:p>
          <w:p w14:paraId="1B0D927E" w14:textId="632964B2" w:rsidR="00E12960" w:rsidRDefault="00992B47" w:rsidP="00D631E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031F10">
              <w:rPr>
                <w:rFonts w:ascii="Cambria" w:hAnsi="Cambria"/>
                <w:sz w:val="18"/>
                <w:szCs w:val="18"/>
              </w:rPr>
              <w:t>lepšená čitateľská gramotnosť žiakov</w:t>
            </w:r>
          </w:p>
          <w:p w14:paraId="6B3BABE7" w14:textId="187B8502" w:rsidR="00E12960" w:rsidRPr="007E719E" w:rsidRDefault="00992B47" w:rsidP="00D631E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D631E6" w:rsidRPr="00667FAE">
              <w:rPr>
                <w:rFonts w:ascii="Cambria" w:hAnsi="Cambria"/>
                <w:sz w:val="18"/>
                <w:szCs w:val="18"/>
              </w:rPr>
              <w:t>výšený záujem žiakov o</w:t>
            </w:r>
            <w:r w:rsidR="00D631E6">
              <w:rPr>
                <w:rFonts w:ascii="Cambria" w:hAnsi="Cambria"/>
                <w:sz w:val="18"/>
                <w:szCs w:val="18"/>
              </w:rPr>
              <w:t> </w:t>
            </w:r>
            <w:r w:rsidR="00D631E6" w:rsidRPr="00667FAE">
              <w:rPr>
                <w:rFonts w:ascii="Cambria" w:hAnsi="Cambria"/>
                <w:sz w:val="18"/>
                <w:szCs w:val="18"/>
              </w:rPr>
              <w:t>výučbu</w:t>
            </w:r>
          </w:p>
        </w:tc>
      </w:tr>
      <w:tr w:rsidR="00E12960" w:rsidRPr="00AF5B58" w14:paraId="4A32F8AA" w14:textId="77777777" w:rsidTr="00F6185E">
        <w:trPr>
          <w:cantSplit/>
        </w:trPr>
        <w:tc>
          <w:tcPr>
            <w:tcW w:w="2127" w:type="dxa"/>
          </w:tcPr>
          <w:p w14:paraId="5FADEE3C"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2E994D30" w14:textId="4316802B" w:rsidR="00E12960" w:rsidRPr="007E719E" w:rsidRDefault="00297E75" w:rsidP="00D06D54">
            <w:pPr>
              <w:spacing w:line="240" w:lineRule="auto"/>
              <w:contextualSpacing/>
              <w:rPr>
                <w:rFonts w:ascii="Cambria" w:hAnsi="Cambria"/>
                <w:sz w:val="18"/>
                <w:szCs w:val="18"/>
              </w:rPr>
            </w:pPr>
            <w:r>
              <w:rPr>
                <w:rFonts w:ascii="Cambria" w:hAnsi="Cambria"/>
                <w:sz w:val="18"/>
                <w:szCs w:val="18"/>
              </w:rPr>
              <w:t>Zabezpečovaná bežnými</w:t>
            </w:r>
            <w:r w:rsidR="00993711">
              <w:rPr>
                <w:rFonts w:ascii="Cambria" w:hAnsi="Cambria"/>
                <w:sz w:val="18"/>
                <w:szCs w:val="18"/>
              </w:rPr>
              <w:t xml:space="preserve"> prevádzkovými zdrojmi</w:t>
            </w:r>
            <w:r w:rsidR="009D32ED">
              <w:rPr>
                <w:rFonts w:ascii="Cambria" w:hAnsi="Cambria"/>
                <w:sz w:val="18"/>
                <w:szCs w:val="18"/>
              </w:rPr>
              <w:t xml:space="preserve">, </w:t>
            </w:r>
            <w:r w:rsidR="00B04271">
              <w:rPr>
                <w:rFonts w:ascii="Cambria" w:hAnsi="Cambria"/>
                <w:sz w:val="18"/>
                <w:szCs w:val="18"/>
              </w:rPr>
              <w:t>bez iných vplyvov.</w:t>
            </w:r>
          </w:p>
        </w:tc>
      </w:tr>
      <w:tr w:rsidR="00E12960" w:rsidRPr="00AF5B58" w14:paraId="792C3A69" w14:textId="77777777" w:rsidTr="00F6185E">
        <w:trPr>
          <w:cantSplit/>
        </w:trPr>
        <w:tc>
          <w:tcPr>
            <w:tcW w:w="2127" w:type="dxa"/>
          </w:tcPr>
          <w:p w14:paraId="207A5D83"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3E73BD26" w14:textId="259C81F6" w:rsidR="00E12960" w:rsidRPr="007E719E" w:rsidRDefault="00E12960" w:rsidP="00F5136C">
            <w:pPr>
              <w:numPr>
                <w:ilvl w:val="0"/>
                <w:numId w:val="1"/>
              </w:numPr>
              <w:spacing w:after="120" w:line="240" w:lineRule="auto"/>
              <w:ind w:left="357" w:hanging="357"/>
              <w:contextualSpacing/>
              <w:rPr>
                <w:rFonts w:ascii="Cambria" w:hAnsi="Cambria"/>
                <w:sz w:val="18"/>
                <w:szCs w:val="18"/>
              </w:rPr>
            </w:pPr>
            <w:r w:rsidRPr="007E719E">
              <w:rPr>
                <w:rFonts w:ascii="Cambria" w:hAnsi="Cambria"/>
                <w:sz w:val="18"/>
                <w:szCs w:val="18"/>
              </w:rPr>
              <w:t>Skôr vysoký</w:t>
            </w:r>
          </w:p>
        </w:tc>
      </w:tr>
    </w:tbl>
    <w:p w14:paraId="4AFD369D" w14:textId="77777777" w:rsidR="00E12960" w:rsidRPr="007E719E" w:rsidRDefault="00E12960" w:rsidP="00E12960">
      <w:pPr>
        <w:spacing w:before="120" w:after="120" w:line="240" w:lineRule="auto"/>
        <w:jc w:val="both"/>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E12960" w:rsidRPr="00AF5B58" w14:paraId="0A6CB001" w14:textId="77777777" w:rsidTr="00580492">
        <w:trPr>
          <w:cantSplit/>
        </w:trPr>
        <w:tc>
          <w:tcPr>
            <w:tcW w:w="2127" w:type="dxa"/>
          </w:tcPr>
          <w:p w14:paraId="79264DC1"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4D81DF9F" w14:textId="4DC32330"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37.</w:t>
            </w:r>
          </w:p>
        </w:tc>
      </w:tr>
      <w:tr w:rsidR="00E12960" w:rsidRPr="00AF5B58" w14:paraId="20D07CFD" w14:textId="77777777" w:rsidTr="00580492">
        <w:trPr>
          <w:cantSplit/>
        </w:trPr>
        <w:tc>
          <w:tcPr>
            <w:tcW w:w="2127" w:type="dxa"/>
          </w:tcPr>
          <w:p w14:paraId="06A8D6A8"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163F98AA" w14:textId="3913FC7E" w:rsidR="00E12960" w:rsidRPr="007E719E" w:rsidRDefault="00D567D1" w:rsidP="00D06D54">
            <w:pPr>
              <w:spacing w:line="240" w:lineRule="auto"/>
              <w:contextualSpacing/>
              <w:rPr>
                <w:rFonts w:ascii="Cambria" w:hAnsi="Cambria"/>
                <w:sz w:val="18"/>
                <w:szCs w:val="18"/>
              </w:rPr>
            </w:pPr>
            <w:r w:rsidRPr="007E719E">
              <w:rPr>
                <w:rFonts w:ascii="Cambria" w:hAnsi="Cambria"/>
                <w:sz w:val="18"/>
                <w:szCs w:val="18"/>
              </w:rPr>
              <w:t>Modernou cestou vzdelávať novú generáciu</w:t>
            </w:r>
          </w:p>
        </w:tc>
      </w:tr>
      <w:tr w:rsidR="00E12960" w:rsidRPr="00AF5B58" w14:paraId="1F496633" w14:textId="77777777" w:rsidTr="00580492">
        <w:trPr>
          <w:cantSplit/>
        </w:trPr>
        <w:tc>
          <w:tcPr>
            <w:tcW w:w="2127" w:type="dxa"/>
          </w:tcPr>
          <w:p w14:paraId="7957B778" w14:textId="6EA50058"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3974E7DA" w14:textId="3F2E7AE5" w:rsidR="00391B2A" w:rsidRPr="007E719E" w:rsidRDefault="004F1B51" w:rsidP="00D567D1">
            <w:pPr>
              <w:spacing w:line="240" w:lineRule="auto"/>
              <w:contextualSpacing/>
              <w:rPr>
                <w:rFonts w:ascii="Cambria" w:hAnsi="Cambria"/>
                <w:sz w:val="18"/>
                <w:szCs w:val="18"/>
              </w:rPr>
            </w:pPr>
            <w:r w:rsidRPr="007E719E">
              <w:rPr>
                <w:rFonts w:ascii="Cambria" w:hAnsi="Cambria"/>
                <w:sz w:val="18"/>
                <w:szCs w:val="18"/>
              </w:rPr>
              <w:t>261101</w:t>
            </w:r>
            <w:r w:rsidR="004B47D2" w:rsidRPr="007E719E">
              <w:rPr>
                <w:rFonts w:ascii="Cambria" w:hAnsi="Cambria"/>
                <w:sz w:val="18"/>
                <w:szCs w:val="18"/>
              </w:rPr>
              <w:t>30483</w:t>
            </w:r>
          </w:p>
          <w:p w14:paraId="6D02AC80" w14:textId="4599D45E" w:rsidR="00D567D1" w:rsidRPr="007E719E" w:rsidRDefault="00D567D1" w:rsidP="00D567D1">
            <w:pPr>
              <w:spacing w:line="240" w:lineRule="auto"/>
              <w:contextualSpacing/>
              <w:rPr>
                <w:rFonts w:ascii="Cambria" w:hAnsi="Cambria"/>
                <w:sz w:val="18"/>
                <w:szCs w:val="18"/>
                <w:lang w:eastAsia="en-US"/>
              </w:rPr>
            </w:pPr>
            <w:r w:rsidRPr="007E719E">
              <w:rPr>
                <w:rFonts w:ascii="Cambria" w:hAnsi="Cambria"/>
                <w:sz w:val="18"/>
                <w:szCs w:val="18"/>
              </w:rPr>
              <w:t xml:space="preserve">Prioritná os 1 - </w:t>
            </w:r>
            <w:r w:rsidRPr="007E719E">
              <w:rPr>
                <w:rFonts w:ascii="Cambria" w:hAnsi="Cambria"/>
                <w:sz w:val="18"/>
                <w:szCs w:val="18"/>
                <w:lang w:eastAsia="en-US"/>
              </w:rPr>
              <w:t>Reforma systému vzdelávania a odbornej prípravy</w:t>
            </w:r>
          </w:p>
          <w:p w14:paraId="35267453" w14:textId="4BBE6E9A" w:rsidR="00E12960" w:rsidRPr="007E719E" w:rsidRDefault="00D567D1" w:rsidP="00D567D1">
            <w:pPr>
              <w:spacing w:line="240" w:lineRule="auto"/>
              <w:contextualSpacing/>
              <w:rPr>
                <w:rFonts w:ascii="Cambria" w:hAnsi="Cambria"/>
                <w:sz w:val="18"/>
                <w:szCs w:val="18"/>
              </w:rPr>
            </w:pPr>
            <w:r w:rsidRPr="007E719E">
              <w:rPr>
                <w:rFonts w:ascii="Cambria" w:hAnsi="Cambria"/>
                <w:sz w:val="18"/>
                <w:szCs w:val="18"/>
              </w:rPr>
              <w:t>Opatrenie 1.1 Premena tradičnej školy na modernú</w:t>
            </w:r>
          </w:p>
        </w:tc>
      </w:tr>
      <w:tr w:rsidR="00E12960" w:rsidRPr="00AF5B58" w14:paraId="09E43C7A" w14:textId="77777777" w:rsidTr="00580492">
        <w:trPr>
          <w:cantSplit/>
        </w:trPr>
        <w:tc>
          <w:tcPr>
            <w:tcW w:w="2127" w:type="dxa"/>
          </w:tcPr>
          <w:p w14:paraId="5DE28865"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5588EE52" w14:textId="77777777" w:rsidR="00757DC9" w:rsidRPr="007E719E" w:rsidRDefault="00757DC9" w:rsidP="00757DC9">
            <w:pPr>
              <w:spacing w:line="240" w:lineRule="auto"/>
              <w:contextualSpacing/>
              <w:rPr>
                <w:rFonts w:ascii="Cambria" w:hAnsi="Cambria"/>
                <w:sz w:val="18"/>
                <w:szCs w:val="18"/>
              </w:rPr>
            </w:pPr>
            <w:r w:rsidRPr="007E719E">
              <w:rPr>
                <w:rFonts w:ascii="Cambria" w:hAnsi="Cambria"/>
                <w:sz w:val="18"/>
                <w:szCs w:val="18"/>
              </w:rPr>
              <w:t xml:space="preserve">Základná škola Arnolda </w:t>
            </w:r>
            <w:proofErr w:type="spellStart"/>
            <w:r w:rsidRPr="007E719E">
              <w:rPr>
                <w:rFonts w:ascii="Cambria" w:hAnsi="Cambria"/>
                <w:sz w:val="18"/>
                <w:szCs w:val="18"/>
              </w:rPr>
              <w:t>Ipolyiho</w:t>
            </w:r>
            <w:proofErr w:type="spellEnd"/>
            <w:r w:rsidRPr="007E719E">
              <w:rPr>
                <w:rFonts w:ascii="Cambria" w:hAnsi="Cambria"/>
                <w:sz w:val="18"/>
                <w:szCs w:val="18"/>
              </w:rPr>
              <w:t xml:space="preserve"> s vyučovacím jazykom maďarským - </w:t>
            </w:r>
            <w:proofErr w:type="spellStart"/>
            <w:r w:rsidRPr="007E719E">
              <w:rPr>
                <w:rFonts w:ascii="Cambria" w:hAnsi="Cambria"/>
                <w:sz w:val="18"/>
                <w:szCs w:val="18"/>
              </w:rPr>
              <w:t>Ipolyi</w:t>
            </w:r>
            <w:proofErr w:type="spellEnd"/>
          </w:p>
          <w:p w14:paraId="56976AAC" w14:textId="012BA8D8" w:rsidR="00E12960" w:rsidRPr="007E719E" w:rsidRDefault="00757DC9" w:rsidP="00757DC9">
            <w:pPr>
              <w:spacing w:line="240" w:lineRule="auto"/>
              <w:contextualSpacing/>
              <w:rPr>
                <w:rFonts w:ascii="Cambria" w:hAnsi="Cambria"/>
                <w:sz w:val="18"/>
                <w:szCs w:val="18"/>
              </w:rPr>
            </w:pPr>
            <w:r w:rsidRPr="007E719E">
              <w:rPr>
                <w:rFonts w:ascii="Cambria" w:hAnsi="Cambria"/>
                <w:sz w:val="18"/>
                <w:szCs w:val="18"/>
              </w:rPr>
              <w:t xml:space="preserve">Arnold </w:t>
            </w:r>
            <w:proofErr w:type="spellStart"/>
            <w:r w:rsidRPr="007E719E">
              <w:rPr>
                <w:rFonts w:ascii="Cambria" w:hAnsi="Cambria"/>
                <w:sz w:val="18"/>
                <w:szCs w:val="18"/>
              </w:rPr>
              <w:t>Alapiskola</w:t>
            </w:r>
            <w:proofErr w:type="spellEnd"/>
            <w:r w:rsidRPr="007E719E">
              <w:rPr>
                <w:rFonts w:ascii="Cambria" w:hAnsi="Cambria"/>
                <w:sz w:val="18"/>
                <w:szCs w:val="18"/>
              </w:rPr>
              <w:t xml:space="preserve">, Hlavná 294, Balog nad Ipľom - </w:t>
            </w:r>
            <w:proofErr w:type="spellStart"/>
            <w:r w:rsidRPr="007E719E">
              <w:rPr>
                <w:rFonts w:ascii="Cambria" w:hAnsi="Cambria"/>
                <w:sz w:val="18"/>
                <w:szCs w:val="18"/>
              </w:rPr>
              <w:t>Ipolybalog</w:t>
            </w:r>
            <w:proofErr w:type="spellEnd"/>
          </w:p>
        </w:tc>
      </w:tr>
      <w:tr w:rsidR="00E12960" w:rsidRPr="00AF5B58" w14:paraId="6FE515FC" w14:textId="77777777" w:rsidTr="00580492">
        <w:trPr>
          <w:cantSplit/>
        </w:trPr>
        <w:tc>
          <w:tcPr>
            <w:tcW w:w="2127" w:type="dxa"/>
          </w:tcPr>
          <w:p w14:paraId="13F0CEB1"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183622E3" w14:textId="432E5A92" w:rsidR="00E12960" w:rsidRPr="007E719E" w:rsidRDefault="00D96D12" w:rsidP="00D96D12">
            <w:pPr>
              <w:spacing w:line="240" w:lineRule="auto"/>
              <w:contextualSpacing/>
              <w:rPr>
                <w:rFonts w:ascii="Cambria" w:hAnsi="Cambria"/>
                <w:sz w:val="18"/>
                <w:szCs w:val="18"/>
              </w:rPr>
            </w:pPr>
            <w:r w:rsidRPr="007E719E">
              <w:rPr>
                <w:rFonts w:ascii="Cambria" w:hAnsi="Cambria"/>
                <w:sz w:val="18"/>
                <w:szCs w:val="18"/>
              </w:rPr>
              <w:t>Ďalšia profilácia školy smerom k záujmom a vzdelávacím potrebám žiakov, požiadavkám rodičov a k perspektívnym potrebám vedomostnej spoločnosti a trhu práce.</w:t>
            </w:r>
          </w:p>
        </w:tc>
      </w:tr>
      <w:tr w:rsidR="00E12960" w:rsidRPr="00AF5B58" w14:paraId="4366C842" w14:textId="77777777" w:rsidTr="00580492">
        <w:trPr>
          <w:cantSplit/>
        </w:trPr>
        <w:tc>
          <w:tcPr>
            <w:tcW w:w="2127" w:type="dxa"/>
          </w:tcPr>
          <w:p w14:paraId="4289553D" w14:textId="77777777" w:rsidR="00E12960" w:rsidRPr="00266B2F" w:rsidRDefault="00E12960" w:rsidP="00D06D54">
            <w:pPr>
              <w:spacing w:line="240" w:lineRule="auto"/>
              <w:contextualSpacing/>
              <w:rPr>
                <w:rFonts w:ascii="Cambria" w:hAnsi="Cambria"/>
                <w:sz w:val="18"/>
                <w:szCs w:val="18"/>
              </w:rPr>
            </w:pPr>
            <w:r w:rsidRPr="00266B2F">
              <w:rPr>
                <w:rFonts w:ascii="Cambria" w:hAnsi="Cambria"/>
                <w:sz w:val="18"/>
                <w:szCs w:val="18"/>
              </w:rPr>
              <w:t>Kľúčové aktivity</w:t>
            </w:r>
          </w:p>
        </w:tc>
        <w:tc>
          <w:tcPr>
            <w:tcW w:w="7200" w:type="dxa"/>
          </w:tcPr>
          <w:p w14:paraId="14ABB68A" w14:textId="68E7E433" w:rsidR="00E12960" w:rsidRPr="00266B2F" w:rsidRDefault="00785223" w:rsidP="004A7014">
            <w:pPr>
              <w:pStyle w:val="Odsekzoznamu"/>
              <w:numPr>
                <w:ilvl w:val="0"/>
                <w:numId w:val="60"/>
              </w:numPr>
              <w:spacing w:line="240" w:lineRule="auto"/>
              <w:rPr>
                <w:rFonts w:ascii="Cambria" w:hAnsi="Cambria"/>
                <w:sz w:val="18"/>
                <w:szCs w:val="18"/>
              </w:rPr>
            </w:pPr>
            <w:r w:rsidRPr="00266B2F">
              <w:rPr>
                <w:rFonts w:ascii="Cambria" w:hAnsi="Cambria"/>
                <w:sz w:val="18"/>
                <w:szCs w:val="18"/>
              </w:rPr>
              <w:t>Zavádzanie moderných metód a foriem do vzdelávacieho programu, posilňovanie čitateľskej gramotnosti</w:t>
            </w:r>
            <w:r w:rsidR="000310C2" w:rsidRPr="00266B2F">
              <w:rPr>
                <w:rFonts w:ascii="Cambria" w:hAnsi="Cambria"/>
                <w:sz w:val="18"/>
                <w:szCs w:val="18"/>
              </w:rPr>
              <w:t>.</w:t>
            </w:r>
          </w:p>
          <w:p w14:paraId="2EBCD73D" w14:textId="77777777" w:rsidR="00785223" w:rsidRPr="00266B2F" w:rsidRDefault="000310C2" w:rsidP="004A7014">
            <w:pPr>
              <w:pStyle w:val="Odsekzoznamu"/>
              <w:numPr>
                <w:ilvl w:val="0"/>
                <w:numId w:val="60"/>
              </w:numPr>
              <w:spacing w:line="240" w:lineRule="auto"/>
              <w:rPr>
                <w:rFonts w:ascii="Cambria" w:hAnsi="Cambria"/>
                <w:sz w:val="18"/>
                <w:szCs w:val="18"/>
              </w:rPr>
            </w:pPr>
            <w:r w:rsidRPr="00266B2F">
              <w:rPr>
                <w:rFonts w:ascii="Cambria" w:hAnsi="Cambria"/>
                <w:sz w:val="18"/>
                <w:szCs w:val="18"/>
              </w:rPr>
              <w:t>Posilňovanie komunikatívnych kompetencií vo výučbe jazykov.</w:t>
            </w:r>
          </w:p>
          <w:p w14:paraId="2997E632" w14:textId="172A3C66" w:rsidR="006176DE" w:rsidRPr="00266B2F" w:rsidRDefault="006176DE" w:rsidP="004A7014">
            <w:pPr>
              <w:pStyle w:val="Odsekzoznamu"/>
              <w:numPr>
                <w:ilvl w:val="0"/>
                <w:numId w:val="60"/>
              </w:numPr>
              <w:spacing w:line="240" w:lineRule="auto"/>
              <w:rPr>
                <w:rFonts w:ascii="Cambria" w:hAnsi="Cambria"/>
                <w:sz w:val="18"/>
                <w:szCs w:val="18"/>
              </w:rPr>
            </w:pPr>
            <w:r w:rsidRPr="00266B2F">
              <w:rPr>
                <w:rFonts w:ascii="Cambria" w:hAnsi="Cambria"/>
                <w:sz w:val="18"/>
                <w:szCs w:val="18"/>
              </w:rPr>
              <w:t>Zvyšovanie digitálnej zručnosti, inovácia metód vzdelávania.</w:t>
            </w:r>
          </w:p>
        </w:tc>
      </w:tr>
      <w:tr w:rsidR="00E12960" w:rsidRPr="00AF5B58" w14:paraId="0C5B2120" w14:textId="77777777" w:rsidTr="00580492">
        <w:trPr>
          <w:cantSplit/>
        </w:trPr>
        <w:tc>
          <w:tcPr>
            <w:tcW w:w="2127" w:type="dxa"/>
          </w:tcPr>
          <w:p w14:paraId="591D5960"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617E3736" w14:textId="70638FC9" w:rsidR="006B2CC3" w:rsidRPr="007E719E" w:rsidRDefault="00E73180" w:rsidP="006B2CC3">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6B2CC3" w:rsidRPr="007E719E">
              <w:rPr>
                <w:rFonts w:ascii="Cambria" w:hAnsi="Cambria"/>
                <w:sz w:val="18"/>
                <w:szCs w:val="18"/>
              </w:rPr>
              <w:t xml:space="preserve">edagogickí zamestnanci </w:t>
            </w:r>
            <w:r w:rsidR="00A45FBC">
              <w:rPr>
                <w:rFonts w:ascii="Cambria" w:hAnsi="Cambria"/>
                <w:sz w:val="18"/>
                <w:szCs w:val="18"/>
              </w:rPr>
              <w:t>základnej školy</w:t>
            </w:r>
          </w:p>
          <w:p w14:paraId="55FAAA11" w14:textId="4F826D2E" w:rsidR="00E12960" w:rsidRPr="007E719E" w:rsidRDefault="00E73180" w:rsidP="006B2CC3">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6B2CC3" w:rsidRPr="007E719E">
              <w:rPr>
                <w:rFonts w:ascii="Cambria" w:hAnsi="Cambria"/>
                <w:sz w:val="18"/>
                <w:szCs w:val="18"/>
              </w:rPr>
              <w:t xml:space="preserve">iaci </w:t>
            </w:r>
            <w:r w:rsidR="00A45FBC">
              <w:rPr>
                <w:rFonts w:ascii="Cambria" w:hAnsi="Cambria"/>
                <w:sz w:val="18"/>
                <w:szCs w:val="18"/>
              </w:rPr>
              <w:t>základnej školy</w:t>
            </w:r>
          </w:p>
        </w:tc>
      </w:tr>
      <w:tr w:rsidR="00E12960" w:rsidRPr="00AF5B58" w14:paraId="47175106" w14:textId="77777777" w:rsidTr="00580492">
        <w:trPr>
          <w:cantSplit/>
        </w:trPr>
        <w:tc>
          <w:tcPr>
            <w:tcW w:w="2127" w:type="dxa"/>
          </w:tcPr>
          <w:p w14:paraId="1F127F06"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61634E47" w14:textId="1C4EADB6" w:rsidR="00A3599E" w:rsidRPr="007E719E" w:rsidRDefault="00E73180"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A3599E" w:rsidRPr="007E719E">
              <w:rPr>
                <w:rFonts w:ascii="Cambria" w:hAnsi="Cambria"/>
                <w:sz w:val="18"/>
                <w:szCs w:val="18"/>
              </w:rPr>
              <w:t>meny a doplnky školského vzdelávacieho programu</w:t>
            </w:r>
          </w:p>
          <w:p w14:paraId="3FA2C41E" w14:textId="4DAFF9C4" w:rsidR="00E54E98" w:rsidRPr="007E719E" w:rsidRDefault="00E73180"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FA22B3" w:rsidRPr="007E719E">
              <w:rPr>
                <w:rFonts w:ascii="Cambria" w:hAnsi="Cambria"/>
                <w:sz w:val="18"/>
                <w:szCs w:val="18"/>
              </w:rPr>
              <w:t xml:space="preserve">oderné </w:t>
            </w:r>
            <w:r w:rsidR="000130B4" w:rsidRPr="007E719E">
              <w:rPr>
                <w:rFonts w:ascii="Cambria" w:hAnsi="Cambria"/>
                <w:sz w:val="18"/>
                <w:szCs w:val="18"/>
              </w:rPr>
              <w:t xml:space="preserve">učebné </w:t>
            </w:r>
            <w:r w:rsidR="00FA22B3" w:rsidRPr="007E719E">
              <w:rPr>
                <w:rFonts w:ascii="Cambria" w:hAnsi="Cambria"/>
                <w:sz w:val="18"/>
                <w:szCs w:val="18"/>
              </w:rPr>
              <w:t>pomôcky</w:t>
            </w:r>
          </w:p>
          <w:p w14:paraId="6DF01882" w14:textId="6DDDB90C" w:rsidR="00DB7A4C" w:rsidRPr="007E719E" w:rsidRDefault="00E73180"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a</w:t>
            </w:r>
            <w:r w:rsidR="00DB7A4C" w:rsidRPr="007E719E">
              <w:rPr>
                <w:rFonts w:ascii="Cambria" w:hAnsi="Cambria"/>
                <w:sz w:val="18"/>
                <w:szCs w:val="18"/>
              </w:rPr>
              <w:t>ktualizované tematické výchovno-vzdelávacie plány a osnovy</w:t>
            </w:r>
          </w:p>
          <w:p w14:paraId="239FDE13" w14:textId="1A4567CA" w:rsidR="00E12960" w:rsidRPr="007E719E" w:rsidRDefault="00E73180"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E54E98" w:rsidRPr="007E719E">
              <w:rPr>
                <w:rFonts w:ascii="Cambria" w:hAnsi="Cambria"/>
                <w:sz w:val="18"/>
                <w:szCs w:val="18"/>
              </w:rPr>
              <w:t>ytvorené učebné materiály a postupy modernej výučby za pomoci IKT</w:t>
            </w:r>
          </w:p>
        </w:tc>
      </w:tr>
      <w:tr w:rsidR="00E12960" w:rsidRPr="00AF5B58" w14:paraId="2FDC226D" w14:textId="77777777" w:rsidTr="00580492">
        <w:trPr>
          <w:cantSplit/>
        </w:trPr>
        <w:tc>
          <w:tcPr>
            <w:tcW w:w="2127" w:type="dxa"/>
          </w:tcPr>
          <w:p w14:paraId="648C3004"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711AE550" w14:textId="68FB3E0F" w:rsidR="00E12960" w:rsidRPr="007E719E" w:rsidRDefault="006176B7" w:rsidP="00D06D54">
            <w:pPr>
              <w:spacing w:line="240" w:lineRule="auto"/>
              <w:contextualSpacing/>
              <w:rPr>
                <w:rFonts w:ascii="Cambria" w:hAnsi="Cambria"/>
                <w:sz w:val="18"/>
                <w:szCs w:val="18"/>
              </w:rPr>
            </w:pPr>
            <w:r w:rsidRPr="007E719E">
              <w:rPr>
                <w:rFonts w:ascii="Cambria" w:hAnsi="Cambria"/>
                <w:sz w:val="18"/>
                <w:szCs w:val="18"/>
              </w:rPr>
              <w:t xml:space="preserve">Výstupy projektu aktívne využívané aj v súčasnosti, dostupné sú interne pre učiteľov </w:t>
            </w:r>
            <w:r w:rsidR="00A45FBC">
              <w:rPr>
                <w:rFonts w:ascii="Cambria" w:hAnsi="Cambria"/>
                <w:sz w:val="18"/>
                <w:szCs w:val="18"/>
              </w:rPr>
              <w:t>základnej školy</w:t>
            </w:r>
            <w:r w:rsidRPr="007E719E">
              <w:rPr>
                <w:rFonts w:ascii="Cambria" w:hAnsi="Cambria"/>
                <w:sz w:val="18"/>
                <w:szCs w:val="18"/>
              </w:rPr>
              <w:t>.</w:t>
            </w:r>
          </w:p>
        </w:tc>
      </w:tr>
      <w:tr w:rsidR="00E12960" w:rsidRPr="00AF5B58" w14:paraId="00D82CC9" w14:textId="77777777" w:rsidTr="00580492">
        <w:trPr>
          <w:cantSplit/>
        </w:trPr>
        <w:tc>
          <w:tcPr>
            <w:tcW w:w="2127" w:type="dxa"/>
          </w:tcPr>
          <w:p w14:paraId="2B218CE3"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4E3647E7" w14:textId="150B1397" w:rsidR="00D62119" w:rsidRDefault="00E73180" w:rsidP="00B1055E">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66FAE">
              <w:rPr>
                <w:rFonts w:ascii="Cambria" w:hAnsi="Cambria"/>
                <w:sz w:val="18"/>
                <w:szCs w:val="18"/>
              </w:rPr>
              <w:t>lepšené IKT zručnosti pedagógov</w:t>
            </w:r>
          </w:p>
          <w:p w14:paraId="68ABA8CB" w14:textId="18A0D534" w:rsidR="00537BA8" w:rsidRDefault="00E73180" w:rsidP="00B1055E">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537BA8">
              <w:rPr>
                <w:rFonts w:ascii="Cambria" w:hAnsi="Cambria"/>
                <w:sz w:val="18"/>
                <w:szCs w:val="18"/>
              </w:rPr>
              <w:t>lepšené jazykové zručnosti pedagógov</w:t>
            </w:r>
          </w:p>
          <w:p w14:paraId="378118EC" w14:textId="7D808B85" w:rsidR="00130544" w:rsidRDefault="00E73180" w:rsidP="00B1055E">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116AA8">
              <w:rPr>
                <w:rFonts w:ascii="Cambria" w:hAnsi="Cambria"/>
                <w:sz w:val="18"/>
                <w:szCs w:val="18"/>
              </w:rPr>
              <w:t>lepšené komunikačné a prezentačné zručnosti žiakov</w:t>
            </w:r>
          </w:p>
          <w:p w14:paraId="7D4D759D" w14:textId="5ABC706D" w:rsidR="00116AA8" w:rsidRDefault="00E73180" w:rsidP="00B1055E">
            <w:pPr>
              <w:pStyle w:val="Odsekzoznamu"/>
              <w:numPr>
                <w:ilvl w:val="0"/>
                <w:numId w:val="4"/>
              </w:numPr>
              <w:spacing w:line="240" w:lineRule="auto"/>
              <w:ind w:left="357" w:hanging="357"/>
              <w:rPr>
                <w:rFonts w:ascii="Cambria" w:hAnsi="Cambria"/>
                <w:sz w:val="18"/>
                <w:szCs w:val="18"/>
              </w:rPr>
            </w:pPr>
            <w:r>
              <w:rPr>
                <w:rFonts w:ascii="Cambria" w:hAnsi="Cambria"/>
                <w:sz w:val="18"/>
                <w:szCs w:val="18"/>
              </w:rPr>
              <w:t>r</w:t>
            </w:r>
            <w:r w:rsidR="00B1055E" w:rsidRPr="004839B3">
              <w:rPr>
                <w:rFonts w:ascii="Cambria" w:hAnsi="Cambria"/>
                <w:sz w:val="18"/>
                <w:szCs w:val="18"/>
              </w:rPr>
              <w:t>ozvinuté kľúčové kompetencie žiakov pre potreby trhu práce a ďalšieho vzdelávania</w:t>
            </w:r>
          </w:p>
          <w:p w14:paraId="41269969" w14:textId="387AA4A9" w:rsidR="00E12960" w:rsidRPr="007E719E" w:rsidRDefault="00E73180" w:rsidP="00B1055E">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130544">
              <w:rPr>
                <w:rFonts w:ascii="Cambria" w:hAnsi="Cambria"/>
                <w:sz w:val="18"/>
                <w:szCs w:val="18"/>
              </w:rPr>
              <w:t>odernizácia školy</w:t>
            </w:r>
          </w:p>
        </w:tc>
      </w:tr>
      <w:tr w:rsidR="00E12960" w:rsidRPr="00AF5B58" w14:paraId="48D682E3" w14:textId="77777777" w:rsidTr="00580492">
        <w:trPr>
          <w:cantSplit/>
        </w:trPr>
        <w:tc>
          <w:tcPr>
            <w:tcW w:w="2127" w:type="dxa"/>
          </w:tcPr>
          <w:p w14:paraId="003AD41E"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6BE8461C" w14:textId="2F142369" w:rsidR="00E12960" w:rsidRPr="007E719E" w:rsidRDefault="00960BBC" w:rsidP="00D06D54">
            <w:pPr>
              <w:spacing w:line="240" w:lineRule="auto"/>
              <w:contextualSpacing/>
              <w:rPr>
                <w:rFonts w:ascii="Cambria" w:hAnsi="Cambria"/>
                <w:sz w:val="18"/>
                <w:szCs w:val="18"/>
              </w:rPr>
            </w:pPr>
            <w:r w:rsidRPr="007E719E">
              <w:rPr>
                <w:rFonts w:ascii="Cambria" w:hAnsi="Cambria"/>
                <w:sz w:val="18"/>
                <w:szCs w:val="18"/>
              </w:rPr>
              <w:t>Udržateľnosť projektu je zabezpečená internými prostriedkami školy, aktualizáciou potrebných materiálov</w:t>
            </w:r>
            <w:r w:rsidR="00F51185" w:rsidRPr="007E719E">
              <w:rPr>
                <w:rFonts w:ascii="Cambria" w:hAnsi="Cambria"/>
                <w:sz w:val="18"/>
                <w:szCs w:val="18"/>
              </w:rPr>
              <w:t>.</w:t>
            </w:r>
          </w:p>
        </w:tc>
      </w:tr>
      <w:tr w:rsidR="00E12960" w:rsidRPr="00AF5B58" w14:paraId="1AAB0DCC" w14:textId="77777777" w:rsidTr="00580492">
        <w:trPr>
          <w:cantSplit/>
        </w:trPr>
        <w:tc>
          <w:tcPr>
            <w:tcW w:w="2127" w:type="dxa"/>
          </w:tcPr>
          <w:p w14:paraId="68682364"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658E2EEC" w14:textId="6C8009A1" w:rsidR="00E12960" w:rsidRPr="007E719E" w:rsidRDefault="00E12960" w:rsidP="00D62119">
            <w:pPr>
              <w:numPr>
                <w:ilvl w:val="0"/>
                <w:numId w:val="1"/>
              </w:numPr>
              <w:spacing w:after="120" w:line="240" w:lineRule="auto"/>
              <w:ind w:left="357" w:hanging="357"/>
              <w:contextualSpacing/>
              <w:rPr>
                <w:rFonts w:ascii="Cambria" w:hAnsi="Cambria"/>
                <w:sz w:val="18"/>
                <w:szCs w:val="18"/>
              </w:rPr>
            </w:pPr>
            <w:r w:rsidRPr="007E719E">
              <w:rPr>
                <w:rFonts w:ascii="Cambria" w:hAnsi="Cambria"/>
                <w:sz w:val="18"/>
                <w:szCs w:val="18"/>
              </w:rPr>
              <w:t>Skôr vysoký</w:t>
            </w:r>
          </w:p>
        </w:tc>
      </w:tr>
    </w:tbl>
    <w:p w14:paraId="5C4062A6" w14:textId="1E7FC207" w:rsidR="00E12960" w:rsidRPr="007E719E" w:rsidRDefault="00E12960">
      <w:pPr>
        <w:spacing w:before="120" w:after="120" w:line="240" w:lineRule="auto"/>
        <w:jc w:val="both"/>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E12960" w:rsidRPr="00AF5B58" w14:paraId="11802961" w14:textId="77777777" w:rsidTr="00580492">
        <w:trPr>
          <w:cantSplit/>
        </w:trPr>
        <w:tc>
          <w:tcPr>
            <w:tcW w:w="2127" w:type="dxa"/>
          </w:tcPr>
          <w:p w14:paraId="51617947"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23766EAA" w14:textId="7982E119"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38.</w:t>
            </w:r>
          </w:p>
        </w:tc>
      </w:tr>
      <w:tr w:rsidR="00E12960" w:rsidRPr="00AF5B58" w14:paraId="321A7C7A" w14:textId="77777777" w:rsidTr="00580492">
        <w:trPr>
          <w:cantSplit/>
        </w:trPr>
        <w:tc>
          <w:tcPr>
            <w:tcW w:w="2127" w:type="dxa"/>
          </w:tcPr>
          <w:p w14:paraId="7CC03BDC"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75C56E04" w14:textId="365093B2" w:rsidR="00E12960" w:rsidRPr="007E719E" w:rsidRDefault="008E6ACD" w:rsidP="00D06D54">
            <w:pPr>
              <w:spacing w:line="240" w:lineRule="auto"/>
              <w:contextualSpacing/>
              <w:rPr>
                <w:rFonts w:ascii="Cambria" w:hAnsi="Cambria"/>
                <w:sz w:val="18"/>
                <w:szCs w:val="18"/>
              </w:rPr>
            </w:pPr>
            <w:r w:rsidRPr="008E6ACD">
              <w:rPr>
                <w:rFonts w:ascii="Cambria" w:hAnsi="Cambria"/>
                <w:sz w:val="18"/>
                <w:szCs w:val="18"/>
              </w:rPr>
              <w:t>Nebudeme sa predsa učiť o moderných veciach nemoderným spôsobom</w:t>
            </w:r>
          </w:p>
        </w:tc>
      </w:tr>
      <w:tr w:rsidR="00E12960" w:rsidRPr="00AF5B58" w14:paraId="7A5B7FDC" w14:textId="77777777" w:rsidTr="00580492">
        <w:trPr>
          <w:cantSplit/>
        </w:trPr>
        <w:tc>
          <w:tcPr>
            <w:tcW w:w="2127" w:type="dxa"/>
          </w:tcPr>
          <w:p w14:paraId="3D2612E3" w14:textId="45963F3C"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lastRenderedPageBreak/>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7E2655AE" w14:textId="77777777" w:rsidR="00E12960" w:rsidRDefault="00FA472D" w:rsidP="00D06D54">
            <w:pPr>
              <w:spacing w:line="240" w:lineRule="auto"/>
              <w:contextualSpacing/>
              <w:rPr>
                <w:rFonts w:ascii="Cambria" w:hAnsi="Cambria"/>
                <w:sz w:val="18"/>
                <w:szCs w:val="18"/>
              </w:rPr>
            </w:pPr>
            <w:r w:rsidRPr="00FA472D">
              <w:rPr>
                <w:rFonts w:ascii="Cambria" w:hAnsi="Cambria"/>
                <w:sz w:val="18"/>
                <w:szCs w:val="18"/>
              </w:rPr>
              <w:t>26110130485</w:t>
            </w:r>
          </w:p>
          <w:p w14:paraId="6A4421DF" w14:textId="46BD9D4D" w:rsidR="00FA472D" w:rsidRPr="00FA472D" w:rsidRDefault="00FA472D" w:rsidP="00FA472D">
            <w:pPr>
              <w:spacing w:line="240" w:lineRule="auto"/>
              <w:contextualSpacing/>
              <w:rPr>
                <w:rFonts w:ascii="Cambria" w:hAnsi="Cambria"/>
                <w:sz w:val="18"/>
                <w:szCs w:val="18"/>
              </w:rPr>
            </w:pPr>
            <w:r w:rsidRPr="00FA472D">
              <w:rPr>
                <w:rFonts w:ascii="Cambria" w:hAnsi="Cambria"/>
                <w:sz w:val="18"/>
                <w:szCs w:val="18"/>
              </w:rPr>
              <w:t>Prioritná os 1 Reforma systému vzdelávania a odbornej prípravy</w:t>
            </w:r>
          </w:p>
          <w:p w14:paraId="78AF5BA3" w14:textId="63A5E61B" w:rsidR="00E12960" w:rsidRPr="007E719E" w:rsidRDefault="00FA472D" w:rsidP="00D06D54">
            <w:pPr>
              <w:spacing w:line="240" w:lineRule="auto"/>
              <w:contextualSpacing/>
              <w:rPr>
                <w:rFonts w:ascii="Cambria" w:hAnsi="Cambria"/>
                <w:sz w:val="18"/>
                <w:szCs w:val="18"/>
              </w:rPr>
            </w:pPr>
            <w:r w:rsidRPr="00FA472D">
              <w:rPr>
                <w:rFonts w:ascii="Cambria" w:hAnsi="Cambria"/>
                <w:sz w:val="18"/>
                <w:szCs w:val="18"/>
              </w:rPr>
              <w:t>Opatrenie 1.1 Premena tradičnej školy na modernú</w:t>
            </w:r>
          </w:p>
        </w:tc>
      </w:tr>
      <w:tr w:rsidR="00E12960" w:rsidRPr="00AF5B58" w14:paraId="495AF4C7" w14:textId="77777777" w:rsidTr="00580492">
        <w:trPr>
          <w:cantSplit/>
        </w:trPr>
        <w:tc>
          <w:tcPr>
            <w:tcW w:w="2127" w:type="dxa"/>
          </w:tcPr>
          <w:p w14:paraId="234520AC"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2E0322CE" w14:textId="4FDE5340" w:rsidR="00E12960" w:rsidRPr="007E719E" w:rsidRDefault="00DD7323" w:rsidP="00D06D54">
            <w:pPr>
              <w:spacing w:line="240" w:lineRule="auto"/>
              <w:contextualSpacing/>
              <w:rPr>
                <w:rFonts w:ascii="Cambria" w:hAnsi="Cambria"/>
                <w:sz w:val="18"/>
                <w:szCs w:val="18"/>
              </w:rPr>
            </w:pPr>
            <w:r w:rsidRPr="00DD7323">
              <w:rPr>
                <w:rFonts w:ascii="Cambria" w:hAnsi="Cambria"/>
                <w:sz w:val="18"/>
                <w:szCs w:val="18"/>
              </w:rPr>
              <w:t>Základná škola s materskou školou, SNP 412, Stakčín</w:t>
            </w:r>
          </w:p>
        </w:tc>
      </w:tr>
      <w:tr w:rsidR="00E12960" w:rsidRPr="00AF5B58" w14:paraId="4831C013" w14:textId="77777777" w:rsidTr="00580492">
        <w:trPr>
          <w:cantSplit/>
        </w:trPr>
        <w:tc>
          <w:tcPr>
            <w:tcW w:w="2127" w:type="dxa"/>
          </w:tcPr>
          <w:p w14:paraId="416D5C1F"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1B73E555" w14:textId="59E837AF" w:rsidR="00E12960" w:rsidRPr="007E719E" w:rsidRDefault="00B05CC2" w:rsidP="00D06D54">
            <w:pPr>
              <w:spacing w:line="240" w:lineRule="auto"/>
              <w:contextualSpacing/>
              <w:rPr>
                <w:rFonts w:ascii="Cambria" w:hAnsi="Cambria"/>
                <w:sz w:val="18"/>
                <w:szCs w:val="18"/>
              </w:rPr>
            </w:pPr>
            <w:r w:rsidRPr="00B05CC2">
              <w:rPr>
                <w:rFonts w:ascii="Cambria" w:hAnsi="Cambria"/>
                <w:sz w:val="18"/>
                <w:szCs w:val="18"/>
              </w:rPr>
              <w:t>Inovácia učebných materiálov a implementácia interaktívnych metód výučby vybraných predmetov s cieľom zvýšenia kľúčových kompetencií pedagógov a</w:t>
            </w:r>
            <w:r w:rsidR="00E73180">
              <w:rPr>
                <w:rFonts w:ascii="Cambria" w:hAnsi="Cambria"/>
                <w:sz w:val="18"/>
                <w:szCs w:val="18"/>
              </w:rPr>
              <w:t> </w:t>
            </w:r>
            <w:r w:rsidRPr="00B05CC2">
              <w:rPr>
                <w:rFonts w:ascii="Cambria" w:hAnsi="Cambria"/>
                <w:sz w:val="18"/>
                <w:szCs w:val="18"/>
              </w:rPr>
              <w:t>žiakov</w:t>
            </w:r>
            <w:r w:rsidR="00E73180">
              <w:rPr>
                <w:rFonts w:ascii="Cambria" w:hAnsi="Cambria"/>
                <w:sz w:val="18"/>
                <w:szCs w:val="18"/>
              </w:rPr>
              <w:t>.</w:t>
            </w:r>
          </w:p>
        </w:tc>
      </w:tr>
      <w:tr w:rsidR="00E12960" w:rsidRPr="00AF5B58" w14:paraId="0F6DED84" w14:textId="77777777" w:rsidTr="00580492">
        <w:trPr>
          <w:cantSplit/>
        </w:trPr>
        <w:tc>
          <w:tcPr>
            <w:tcW w:w="2127" w:type="dxa"/>
          </w:tcPr>
          <w:p w14:paraId="37A27CB5"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19774FC3" w14:textId="3A2E0BF1" w:rsidR="00CB0AF4" w:rsidRDefault="00CB0AF4" w:rsidP="004A7014">
            <w:pPr>
              <w:numPr>
                <w:ilvl w:val="1"/>
                <w:numId w:val="91"/>
              </w:numPr>
              <w:spacing w:line="240" w:lineRule="auto"/>
              <w:ind w:left="357" w:hanging="357"/>
              <w:contextualSpacing/>
              <w:rPr>
                <w:rFonts w:ascii="Cambria" w:hAnsi="Cambria"/>
                <w:sz w:val="18"/>
                <w:szCs w:val="18"/>
              </w:rPr>
            </w:pPr>
            <w:r w:rsidRPr="00CB0AF4">
              <w:rPr>
                <w:rFonts w:ascii="Cambria" w:hAnsi="Cambria"/>
                <w:sz w:val="18"/>
                <w:szCs w:val="18"/>
              </w:rPr>
              <w:t>Hravé hodiny Slovenského jazyka v 2. a 3. ročníku</w:t>
            </w:r>
          </w:p>
          <w:p w14:paraId="138CEF80" w14:textId="05D4B9C9" w:rsidR="00AA3FA7" w:rsidRPr="006A4A3D" w:rsidRDefault="006A4A3D" w:rsidP="004A7014">
            <w:pPr>
              <w:numPr>
                <w:ilvl w:val="1"/>
                <w:numId w:val="91"/>
              </w:numPr>
              <w:spacing w:line="240" w:lineRule="auto"/>
              <w:ind w:left="357" w:hanging="357"/>
              <w:contextualSpacing/>
              <w:rPr>
                <w:rFonts w:ascii="Cambria" w:hAnsi="Cambria"/>
                <w:sz w:val="18"/>
                <w:szCs w:val="18"/>
              </w:rPr>
            </w:pPr>
            <w:r w:rsidRPr="006A4A3D">
              <w:rPr>
                <w:rFonts w:ascii="Cambria" w:hAnsi="Cambria"/>
                <w:sz w:val="18"/>
                <w:szCs w:val="18"/>
              </w:rPr>
              <w:t xml:space="preserve">Hravo za poznaním v predmete Prírodoveda </w:t>
            </w:r>
            <w:r w:rsidRPr="006A4A3D">
              <w:rPr>
                <w:rFonts w:ascii="Cambria" w:hAnsi="Cambria"/>
                <w:iCs/>
                <w:sz w:val="18"/>
                <w:szCs w:val="18"/>
              </w:rPr>
              <w:t>v 3. a 4. ročníku</w:t>
            </w:r>
          </w:p>
          <w:p w14:paraId="0CFB06B3" w14:textId="77777777" w:rsidR="00251CF3" w:rsidRPr="00251CF3" w:rsidRDefault="00251CF3" w:rsidP="004A7014">
            <w:pPr>
              <w:pStyle w:val="Odsekzoznamu"/>
              <w:numPr>
                <w:ilvl w:val="0"/>
                <w:numId w:val="91"/>
              </w:numPr>
              <w:spacing w:line="240" w:lineRule="auto"/>
              <w:ind w:left="357" w:hanging="357"/>
              <w:rPr>
                <w:rFonts w:ascii="Cambria" w:hAnsi="Cambria"/>
                <w:vanish/>
                <w:sz w:val="18"/>
                <w:szCs w:val="18"/>
              </w:rPr>
            </w:pPr>
          </w:p>
          <w:p w14:paraId="4CE7FBCE" w14:textId="153CB2A2" w:rsidR="006A4A3D" w:rsidRDefault="00251CF3" w:rsidP="004A7014">
            <w:pPr>
              <w:numPr>
                <w:ilvl w:val="1"/>
                <w:numId w:val="91"/>
              </w:numPr>
              <w:spacing w:line="240" w:lineRule="auto"/>
              <w:ind w:left="357" w:hanging="357"/>
              <w:contextualSpacing/>
              <w:rPr>
                <w:rFonts w:ascii="Cambria" w:hAnsi="Cambria"/>
                <w:sz w:val="18"/>
                <w:szCs w:val="18"/>
              </w:rPr>
            </w:pPr>
            <w:r w:rsidRPr="00251CF3">
              <w:rPr>
                <w:rFonts w:ascii="Cambria" w:hAnsi="Cambria"/>
                <w:sz w:val="18"/>
                <w:szCs w:val="18"/>
              </w:rPr>
              <w:t>Inovatívne vyučovanie Slovenského jazyka a literatúry v  5. a 6. ročníku</w:t>
            </w:r>
          </w:p>
          <w:p w14:paraId="549DADC4" w14:textId="5CAB549A" w:rsidR="00251CF3" w:rsidRDefault="006E79CE" w:rsidP="004A7014">
            <w:pPr>
              <w:numPr>
                <w:ilvl w:val="1"/>
                <w:numId w:val="91"/>
              </w:numPr>
              <w:spacing w:line="240" w:lineRule="auto"/>
              <w:ind w:left="357" w:hanging="357"/>
              <w:contextualSpacing/>
              <w:rPr>
                <w:rFonts w:ascii="Cambria" w:hAnsi="Cambria"/>
                <w:sz w:val="18"/>
                <w:szCs w:val="18"/>
              </w:rPr>
            </w:pPr>
            <w:r w:rsidRPr="006E79CE">
              <w:rPr>
                <w:rFonts w:ascii="Cambria" w:hAnsi="Cambria"/>
                <w:sz w:val="18"/>
                <w:szCs w:val="18"/>
              </w:rPr>
              <w:t>Chémia okolo nás</w:t>
            </w:r>
          </w:p>
          <w:p w14:paraId="33D97F46" w14:textId="6436C93B" w:rsidR="006E79CE" w:rsidRDefault="005954BE" w:rsidP="004A7014">
            <w:pPr>
              <w:numPr>
                <w:ilvl w:val="1"/>
                <w:numId w:val="91"/>
              </w:numPr>
              <w:spacing w:line="240" w:lineRule="auto"/>
              <w:ind w:left="357" w:hanging="357"/>
              <w:contextualSpacing/>
              <w:rPr>
                <w:rFonts w:ascii="Cambria" w:hAnsi="Cambria"/>
                <w:sz w:val="18"/>
                <w:szCs w:val="18"/>
              </w:rPr>
            </w:pPr>
            <w:r w:rsidRPr="005954BE">
              <w:rPr>
                <w:rFonts w:ascii="Cambria" w:hAnsi="Cambria"/>
                <w:sz w:val="18"/>
                <w:szCs w:val="18"/>
              </w:rPr>
              <w:t>Inovácia predmetu Fyzika pre 7. a 8. ročník</w:t>
            </w:r>
          </w:p>
          <w:p w14:paraId="24D2BDD8" w14:textId="7D051197" w:rsidR="005954BE" w:rsidRPr="00E66C35" w:rsidRDefault="00E66C35" w:rsidP="004A7014">
            <w:pPr>
              <w:numPr>
                <w:ilvl w:val="1"/>
                <w:numId w:val="91"/>
              </w:numPr>
              <w:spacing w:line="240" w:lineRule="auto"/>
              <w:ind w:left="357" w:hanging="357"/>
              <w:contextualSpacing/>
              <w:rPr>
                <w:rFonts w:ascii="Cambria" w:hAnsi="Cambria"/>
                <w:i/>
                <w:iCs/>
                <w:sz w:val="18"/>
                <w:szCs w:val="18"/>
              </w:rPr>
            </w:pPr>
            <w:r w:rsidRPr="00E66C35">
              <w:rPr>
                <w:rFonts w:ascii="Cambria" w:hAnsi="Cambria"/>
                <w:sz w:val="18"/>
                <w:szCs w:val="18"/>
              </w:rPr>
              <w:t>Hudobná výchova zaujímavo a</w:t>
            </w:r>
            <w:r>
              <w:rPr>
                <w:rFonts w:ascii="Cambria" w:hAnsi="Cambria"/>
                <w:sz w:val="18"/>
                <w:szCs w:val="18"/>
              </w:rPr>
              <w:t xml:space="preserve"> n</w:t>
            </w:r>
            <w:r w:rsidRPr="00E66C35">
              <w:rPr>
                <w:rFonts w:ascii="Cambria" w:hAnsi="Cambria"/>
                <w:sz w:val="18"/>
                <w:szCs w:val="18"/>
              </w:rPr>
              <w:t>etradične</w:t>
            </w:r>
          </w:p>
          <w:p w14:paraId="31094DAC" w14:textId="57C85321" w:rsidR="00E66C35" w:rsidRDefault="00BE6440" w:rsidP="004A7014">
            <w:pPr>
              <w:numPr>
                <w:ilvl w:val="1"/>
                <w:numId w:val="91"/>
              </w:numPr>
              <w:spacing w:line="240" w:lineRule="auto"/>
              <w:ind w:left="357" w:hanging="357"/>
              <w:contextualSpacing/>
              <w:rPr>
                <w:rFonts w:ascii="Cambria" w:hAnsi="Cambria"/>
                <w:sz w:val="18"/>
                <w:szCs w:val="18"/>
              </w:rPr>
            </w:pPr>
            <w:r w:rsidRPr="00BE6440">
              <w:rPr>
                <w:rFonts w:ascii="Cambria" w:hAnsi="Cambria"/>
                <w:sz w:val="18"/>
                <w:szCs w:val="18"/>
              </w:rPr>
              <w:t>Pátranie v</w:t>
            </w:r>
            <w:r>
              <w:rPr>
                <w:rFonts w:ascii="Cambria" w:hAnsi="Cambria"/>
                <w:sz w:val="18"/>
                <w:szCs w:val="18"/>
              </w:rPr>
              <w:t> </w:t>
            </w:r>
            <w:r w:rsidRPr="00BE6440">
              <w:rPr>
                <w:rFonts w:ascii="Cambria" w:hAnsi="Cambria"/>
                <w:sz w:val="18"/>
                <w:szCs w:val="18"/>
              </w:rPr>
              <w:t>minulosti</w:t>
            </w:r>
          </w:p>
          <w:p w14:paraId="5E5F4CCC" w14:textId="77777777" w:rsidR="00DD5493" w:rsidRPr="00DD5493" w:rsidRDefault="00DD5493" w:rsidP="004A7014">
            <w:pPr>
              <w:pStyle w:val="Odsekzoznamu"/>
              <w:numPr>
                <w:ilvl w:val="0"/>
                <w:numId w:val="91"/>
              </w:numPr>
              <w:spacing w:line="240" w:lineRule="auto"/>
              <w:ind w:left="357" w:hanging="357"/>
              <w:rPr>
                <w:rFonts w:ascii="Cambria" w:hAnsi="Cambria"/>
                <w:vanish/>
                <w:sz w:val="18"/>
                <w:szCs w:val="18"/>
              </w:rPr>
            </w:pPr>
          </w:p>
          <w:p w14:paraId="6F97037E" w14:textId="3D89BCBA" w:rsidR="00E12960" w:rsidRPr="007E719E" w:rsidRDefault="00DD5493" w:rsidP="004A7014">
            <w:pPr>
              <w:numPr>
                <w:ilvl w:val="1"/>
                <w:numId w:val="91"/>
              </w:numPr>
              <w:spacing w:line="240" w:lineRule="auto"/>
              <w:ind w:left="357" w:hanging="357"/>
              <w:contextualSpacing/>
              <w:rPr>
                <w:rFonts w:ascii="Cambria" w:hAnsi="Cambria"/>
                <w:sz w:val="18"/>
                <w:szCs w:val="18"/>
              </w:rPr>
            </w:pPr>
            <w:r w:rsidRPr="00DD5493">
              <w:rPr>
                <w:rFonts w:ascii="Cambria" w:hAnsi="Cambria"/>
                <w:sz w:val="18"/>
                <w:szCs w:val="18"/>
              </w:rPr>
              <w:t>Ďalšie vzdelávanie pedagogických zamestnancov</w:t>
            </w:r>
          </w:p>
        </w:tc>
      </w:tr>
      <w:tr w:rsidR="00E12960" w:rsidRPr="00AF5B58" w14:paraId="5FD54D3D" w14:textId="77777777" w:rsidTr="00580492">
        <w:trPr>
          <w:cantSplit/>
        </w:trPr>
        <w:tc>
          <w:tcPr>
            <w:tcW w:w="2127" w:type="dxa"/>
          </w:tcPr>
          <w:p w14:paraId="073D946F"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009BA89D" w14:textId="5BB7F002" w:rsidR="00E12960" w:rsidRDefault="00E73180"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692351">
              <w:rPr>
                <w:rFonts w:ascii="Cambria" w:hAnsi="Cambria"/>
                <w:sz w:val="18"/>
                <w:szCs w:val="18"/>
              </w:rPr>
              <w:t xml:space="preserve">edagogickí zamestnanci </w:t>
            </w:r>
            <w:r w:rsidR="00A45FBC">
              <w:rPr>
                <w:rFonts w:ascii="Cambria" w:hAnsi="Cambria"/>
                <w:sz w:val="18"/>
                <w:szCs w:val="18"/>
              </w:rPr>
              <w:t>základnej školy</w:t>
            </w:r>
          </w:p>
          <w:p w14:paraId="607411A2" w14:textId="42C6E33C" w:rsidR="00E12960" w:rsidRPr="007E719E" w:rsidRDefault="00E73180"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692351">
              <w:rPr>
                <w:rFonts w:ascii="Cambria" w:hAnsi="Cambria"/>
                <w:sz w:val="18"/>
                <w:szCs w:val="18"/>
              </w:rPr>
              <w:t xml:space="preserve">iaci </w:t>
            </w:r>
            <w:r w:rsidR="00A45FBC">
              <w:rPr>
                <w:rFonts w:ascii="Cambria" w:hAnsi="Cambria"/>
                <w:sz w:val="18"/>
                <w:szCs w:val="18"/>
              </w:rPr>
              <w:t>základnej školy</w:t>
            </w:r>
          </w:p>
        </w:tc>
      </w:tr>
      <w:tr w:rsidR="00E12960" w:rsidRPr="00AF5B58" w14:paraId="1B2326D8" w14:textId="77777777" w:rsidTr="00580492">
        <w:trPr>
          <w:cantSplit/>
        </w:trPr>
        <w:tc>
          <w:tcPr>
            <w:tcW w:w="2127" w:type="dxa"/>
          </w:tcPr>
          <w:p w14:paraId="150111C0"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33A4A716" w14:textId="70812088" w:rsidR="00E12960" w:rsidRDefault="00E73180"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E67E02">
              <w:rPr>
                <w:rFonts w:ascii="Cambria" w:hAnsi="Cambria"/>
                <w:sz w:val="18"/>
                <w:szCs w:val="18"/>
              </w:rPr>
              <w:t>novované učebné osnovy,</w:t>
            </w:r>
            <w:r w:rsidR="004C2804">
              <w:rPr>
                <w:rFonts w:ascii="Cambria" w:hAnsi="Cambria"/>
                <w:sz w:val="18"/>
                <w:szCs w:val="18"/>
              </w:rPr>
              <w:t xml:space="preserve"> t</w:t>
            </w:r>
            <w:r w:rsidR="00051E59">
              <w:rPr>
                <w:rFonts w:ascii="Cambria" w:hAnsi="Cambria"/>
                <w:sz w:val="18"/>
                <w:szCs w:val="18"/>
              </w:rPr>
              <w:t>e</w:t>
            </w:r>
            <w:r w:rsidR="004C2804">
              <w:rPr>
                <w:rFonts w:ascii="Cambria" w:hAnsi="Cambria"/>
                <w:sz w:val="18"/>
                <w:szCs w:val="18"/>
              </w:rPr>
              <w:t>maticko-vzdelávacie plány</w:t>
            </w:r>
          </w:p>
          <w:p w14:paraId="0DBE6E14" w14:textId="0E3A5FFD" w:rsidR="00E67E02" w:rsidRDefault="00E73180"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B109DB">
              <w:rPr>
                <w:rFonts w:ascii="Cambria" w:hAnsi="Cambria"/>
                <w:sz w:val="18"/>
                <w:szCs w:val="18"/>
              </w:rPr>
              <w:t>ové didaktic</w:t>
            </w:r>
            <w:r w:rsidR="007D17B6">
              <w:rPr>
                <w:rFonts w:ascii="Cambria" w:hAnsi="Cambria"/>
                <w:sz w:val="18"/>
                <w:szCs w:val="18"/>
              </w:rPr>
              <w:t>ké prostriedky</w:t>
            </w:r>
          </w:p>
          <w:p w14:paraId="2C13CA08" w14:textId="77777777" w:rsidR="006B44DF" w:rsidRDefault="006B44DF"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Pr="00567F1E">
              <w:rPr>
                <w:rFonts w:ascii="Cambria" w:hAnsi="Cambria"/>
                <w:sz w:val="18"/>
                <w:szCs w:val="18"/>
              </w:rPr>
              <w:t xml:space="preserve">edagogickí zamestnanci absolvovali kurzy ďalšieho vzdelávania </w:t>
            </w:r>
          </w:p>
          <w:p w14:paraId="6512BE80" w14:textId="30A459BF" w:rsidR="00E12960" w:rsidRPr="007E719E" w:rsidRDefault="00E73180"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9E440B">
              <w:rPr>
                <w:rFonts w:ascii="Cambria" w:hAnsi="Cambria"/>
                <w:sz w:val="18"/>
                <w:szCs w:val="18"/>
              </w:rPr>
              <w:t>ýpočtová technika</w:t>
            </w:r>
          </w:p>
        </w:tc>
      </w:tr>
      <w:tr w:rsidR="00E12960" w:rsidRPr="00AF5B58" w14:paraId="5D3FED9A" w14:textId="77777777" w:rsidTr="00580492">
        <w:trPr>
          <w:cantSplit/>
        </w:trPr>
        <w:tc>
          <w:tcPr>
            <w:tcW w:w="2127" w:type="dxa"/>
          </w:tcPr>
          <w:p w14:paraId="2E95E6FD"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47CB4C6E" w14:textId="4D79C846" w:rsidR="00E12960" w:rsidRPr="007E719E" w:rsidRDefault="00BE10FE" w:rsidP="00D06D54">
            <w:pPr>
              <w:spacing w:line="240" w:lineRule="auto"/>
              <w:contextualSpacing/>
              <w:rPr>
                <w:rFonts w:ascii="Cambria" w:hAnsi="Cambria"/>
                <w:sz w:val="18"/>
                <w:szCs w:val="18"/>
              </w:rPr>
            </w:pPr>
            <w:r w:rsidRPr="007E719E">
              <w:rPr>
                <w:rFonts w:ascii="Cambria" w:hAnsi="Cambria"/>
                <w:sz w:val="18"/>
                <w:szCs w:val="18"/>
              </w:rPr>
              <w:t xml:space="preserve">Výstupy projektu aktívne využívané aj v súčasnosti, dostupné </w:t>
            </w:r>
            <w:r>
              <w:rPr>
                <w:rFonts w:ascii="Cambria" w:hAnsi="Cambria"/>
                <w:sz w:val="18"/>
                <w:szCs w:val="18"/>
              </w:rPr>
              <w:t xml:space="preserve">počas realizácie projektu na </w:t>
            </w:r>
            <w:hyperlink r:id="rId11" w:history="1">
              <w:r w:rsidR="00214EF0" w:rsidRPr="00336402">
                <w:rPr>
                  <w:rStyle w:val="Hypertextovprepojenie"/>
                  <w:rFonts w:ascii="Cambria" w:hAnsi="Cambria"/>
                  <w:sz w:val="18"/>
                  <w:szCs w:val="18"/>
                </w:rPr>
                <w:t>www.bezkriedy.sk</w:t>
              </w:r>
            </w:hyperlink>
            <w:r w:rsidR="00214EF0">
              <w:rPr>
                <w:rFonts w:ascii="Cambria" w:hAnsi="Cambria"/>
                <w:sz w:val="18"/>
                <w:szCs w:val="18"/>
              </w:rPr>
              <w:t>, v súčasnosti len interne dostupné.</w:t>
            </w:r>
          </w:p>
        </w:tc>
      </w:tr>
      <w:tr w:rsidR="00E12960" w:rsidRPr="00AF5B58" w14:paraId="4C9A9153" w14:textId="77777777" w:rsidTr="00580492">
        <w:trPr>
          <w:cantSplit/>
        </w:trPr>
        <w:tc>
          <w:tcPr>
            <w:tcW w:w="2127" w:type="dxa"/>
          </w:tcPr>
          <w:p w14:paraId="788B1E62"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0ABE5CA8" w14:textId="5190E19D" w:rsidR="00982923" w:rsidRDefault="00E73180" w:rsidP="0045452D">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672F9">
              <w:rPr>
                <w:rFonts w:ascii="Cambria" w:hAnsi="Cambria"/>
                <w:sz w:val="18"/>
                <w:szCs w:val="18"/>
              </w:rPr>
              <w:t>lepšené IKT zručnosti pedagógov</w:t>
            </w:r>
          </w:p>
          <w:p w14:paraId="2DB4F3EE" w14:textId="3FCD51AA" w:rsidR="00F23B44" w:rsidRDefault="00E73180" w:rsidP="0045452D">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F23B44">
              <w:rPr>
                <w:rFonts w:ascii="Cambria" w:hAnsi="Cambria"/>
                <w:sz w:val="18"/>
                <w:szCs w:val="18"/>
              </w:rPr>
              <w:t>avedené inovované metódy vo vyučovaní</w:t>
            </w:r>
          </w:p>
          <w:p w14:paraId="0B6D09D1" w14:textId="44D0BA57" w:rsidR="0043227D" w:rsidRDefault="00E73180" w:rsidP="0045452D">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43227D">
              <w:rPr>
                <w:rFonts w:ascii="Cambria" w:hAnsi="Cambria"/>
                <w:sz w:val="18"/>
                <w:szCs w:val="18"/>
              </w:rPr>
              <w:t>rojektové vyučovanie implementované do vyučovacieho procesu</w:t>
            </w:r>
          </w:p>
          <w:p w14:paraId="06559E3D" w14:textId="31E16E4B" w:rsidR="001E3DA0" w:rsidRDefault="00E73180" w:rsidP="0045452D">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1E3DA0" w:rsidRPr="00667FAE">
              <w:rPr>
                <w:rFonts w:ascii="Cambria" w:hAnsi="Cambria"/>
                <w:sz w:val="18"/>
                <w:szCs w:val="18"/>
              </w:rPr>
              <w:t>výšený záujem žiakov o</w:t>
            </w:r>
            <w:r w:rsidR="0045452D">
              <w:rPr>
                <w:rFonts w:ascii="Cambria" w:hAnsi="Cambria"/>
                <w:sz w:val="18"/>
                <w:szCs w:val="18"/>
              </w:rPr>
              <w:t> </w:t>
            </w:r>
            <w:r w:rsidR="001E3DA0" w:rsidRPr="00667FAE">
              <w:rPr>
                <w:rFonts w:ascii="Cambria" w:hAnsi="Cambria"/>
                <w:sz w:val="18"/>
                <w:szCs w:val="18"/>
              </w:rPr>
              <w:t>výučbu</w:t>
            </w:r>
          </w:p>
          <w:p w14:paraId="0C1995F5" w14:textId="31448D18" w:rsidR="00E12960" w:rsidRPr="007E719E" w:rsidRDefault="00E73180" w:rsidP="0045452D">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503BAB">
              <w:rPr>
                <w:rFonts w:ascii="Cambria" w:hAnsi="Cambria"/>
                <w:sz w:val="18"/>
                <w:szCs w:val="18"/>
              </w:rPr>
              <w:t>lepšené výchovno-vzdelávacie návyky žiakov z</w:t>
            </w:r>
            <w:r w:rsidR="0045452D" w:rsidRPr="00326465">
              <w:rPr>
                <w:rFonts w:ascii="Cambria" w:hAnsi="Cambria"/>
                <w:sz w:val="18"/>
                <w:szCs w:val="18"/>
              </w:rPr>
              <w:t xml:space="preserve"> </w:t>
            </w:r>
            <w:r w:rsidR="00503BAB">
              <w:rPr>
                <w:rFonts w:ascii="Cambria" w:hAnsi="Cambria"/>
                <w:sz w:val="18"/>
                <w:szCs w:val="18"/>
              </w:rPr>
              <w:t>MRK</w:t>
            </w:r>
          </w:p>
        </w:tc>
      </w:tr>
      <w:tr w:rsidR="00E12960" w:rsidRPr="00AF5B58" w14:paraId="4DCB7CD1" w14:textId="77777777" w:rsidTr="00580492">
        <w:trPr>
          <w:cantSplit/>
        </w:trPr>
        <w:tc>
          <w:tcPr>
            <w:tcW w:w="2127" w:type="dxa"/>
          </w:tcPr>
          <w:p w14:paraId="60C5F544"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255F22EC" w14:textId="48B91A27" w:rsidR="00E12960" w:rsidRPr="007E719E" w:rsidRDefault="00522D29" w:rsidP="00D06D54">
            <w:pPr>
              <w:spacing w:line="240" w:lineRule="auto"/>
              <w:contextualSpacing/>
              <w:rPr>
                <w:rFonts w:ascii="Cambria" w:hAnsi="Cambria"/>
                <w:sz w:val="18"/>
                <w:szCs w:val="18"/>
              </w:rPr>
            </w:pPr>
            <w:r>
              <w:rPr>
                <w:rFonts w:ascii="Cambria" w:hAnsi="Cambria"/>
                <w:sz w:val="18"/>
                <w:szCs w:val="18"/>
              </w:rPr>
              <w:t xml:space="preserve">Aktualizácia a tvorba </w:t>
            </w:r>
            <w:r w:rsidR="00207735">
              <w:rPr>
                <w:rFonts w:ascii="Cambria" w:hAnsi="Cambria"/>
                <w:sz w:val="18"/>
                <w:szCs w:val="18"/>
              </w:rPr>
              <w:t>nových vzdelávacích médií</w:t>
            </w:r>
            <w:r w:rsidR="001E6038">
              <w:rPr>
                <w:rFonts w:ascii="Cambria" w:hAnsi="Cambria"/>
                <w:sz w:val="18"/>
                <w:szCs w:val="18"/>
              </w:rPr>
              <w:t xml:space="preserve"> internými kapacitami</w:t>
            </w:r>
            <w:r w:rsidR="00DC2B0B">
              <w:rPr>
                <w:rFonts w:ascii="Cambria" w:hAnsi="Cambria"/>
                <w:sz w:val="18"/>
                <w:szCs w:val="18"/>
              </w:rPr>
              <w:t>, výstupy implementované aj v nasledujúcich školských rokoch.</w:t>
            </w:r>
          </w:p>
        </w:tc>
      </w:tr>
      <w:tr w:rsidR="00E12960" w:rsidRPr="00AF5B58" w14:paraId="2A7BB3E0" w14:textId="77777777" w:rsidTr="00580492">
        <w:trPr>
          <w:cantSplit/>
        </w:trPr>
        <w:tc>
          <w:tcPr>
            <w:tcW w:w="2127" w:type="dxa"/>
          </w:tcPr>
          <w:p w14:paraId="128049E7"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2A195FC4" w14:textId="27BC9D6C" w:rsidR="00E12960" w:rsidRPr="007E719E" w:rsidRDefault="00E12960" w:rsidP="0045452D">
            <w:pPr>
              <w:numPr>
                <w:ilvl w:val="0"/>
                <w:numId w:val="1"/>
              </w:numPr>
              <w:spacing w:after="120" w:line="240" w:lineRule="auto"/>
              <w:ind w:left="357" w:hanging="357"/>
              <w:contextualSpacing/>
              <w:rPr>
                <w:rFonts w:ascii="Cambria" w:hAnsi="Cambria"/>
                <w:sz w:val="18"/>
                <w:szCs w:val="18"/>
              </w:rPr>
            </w:pPr>
            <w:r w:rsidRPr="007E719E">
              <w:rPr>
                <w:rFonts w:ascii="Cambria" w:hAnsi="Cambria"/>
                <w:sz w:val="18"/>
                <w:szCs w:val="18"/>
              </w:rPr>
              <w:t>Skôr vysoký</w:t>
            </w:r>
          </w:p>
        </w:tc>
      </w:tr>
    </w:tbl>
    <w:p w14:paraId="2E9B553A" w14:textId="5CF6AA02" w:rsidR="00E12960" w:rsidRPr="007E719E" w:rsidRDefault="00E12960">
      <w:pPr>
        <w:spacing w:before="120" w:after="120" w:line="240" w:lineRule="auto"/>
        <w:jc w:val="both"/>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E12960" w:rsidRPr="00AF5B58" w14:paraId="54658D75" w14:textId="77777777" w:rsidTr="00580492">
        <w:trPr>
          <w:cantSplit/>
        </w:trPr>
        <w:tc>
          <w:tcPr>
            <w:tcW w:w="2127" w:type="dxa"/>
          </w:tcPr>
          <w:p w14:paraId="1A093A6E"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6F1359B6" w14:textId="66604400"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39.</w:t>
            </w:r>
          </w:p>
        </w:tc>
      </w:tr>
      <w:tr w:rsidR="00E12960" w:rsidRPr="00AF5B58" w14:paraId="347E3279" w14:textId="77777777" w:rsidTr="00580492">
        <w:trPr>
          <w:cantSplit/>
        </w:trPr>
        <w:tc>
          <w:tcPr>
            <w:tcW w:w="2127" w:type="dxa"/>
          </w:tcPr>
          <w:p w14:paraId="56F0A289"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68984439" w14:textId="385D3AEA" w:rsidR="00E12960" w:rsidRPr="007E719E" w:rsidRDefault="009F02F7" w:rsidP="00D06D54">
            <w:pPr>
              <w:spacing w:line="240" w:lineRule="auto"/>
              <w:contextualSpacing/>
              <w:rPr>
                <w:rFonts w:ascii="Cambria" w:hAnsi="Cambria"/>
                <w:sz w:val="18"/>
                <w:szCs w:val="18"/>
              </w:rPr>
            </w:pPr>
            <w:r w:rsidRPr="007E719E">
              <w:rPr>
                <w:rFonts w:ascii="Cambria" w:hAnsi="Cambria"/>
                <w:sz w:val="18"/>
                <w:szCs w:val="18"/>
              </w:rPr>
              <w:t>„Modernizácia vzdelávania – predpoklad budúceho úspechu žiakov“</w:t>
            </w:r>
          </w:p>
        </w:tc>
      </w:tr>
      <w:tr w:rsidR="00E12960" w:rsidRPr="00AF5B58" w14:paraId="20597C7E" w14:textId="77777777" w:rsidTr="00580492">
        <w:trPr>
          <w:cantSplit/>
        </w:trPr>
        <w:tc>
          <w:tcPr>
            <w:tcW w:w="2127" w:type="dxa"/>
          </w:tcPr>
          <w:p w14:paraId="686317C8" w14:textId="25D273F0"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62059431" w14:textId="77777777" w:rsidR="00E12960" w:rsidRPr="007E719E" w:rsidRDefault="00421F30" w:rsidP="00D06D54">
            <w:pPr>
              <w:spacing w:line="240" w:lineRule="auto"/>
              <w:contextualSpacing/>
              <w:rPr>
                <w:rFonts w:ascii="Cambria" w:hAnsi="Cambria"/>
                <w:sz w:val="18"/>
                <w:szCs w:val="18"/>
              </w:rPr>
            </w:pPr>
            <w:r w:rsidRPr="007E719E">
              <w:rPr>
                <w:rFonts w:ascii="Cambria" w:hAnsi="Cambria"/>
                <w:sz w:val="18"/>
                <w:szCs w:val="18"/>
              </w:rPr>
              <w:t>26110130486</w:t>
            </w:r>
          </w:p>
          <w:p w14:paraId="633C4106" w14:textId="11378C57" w:rsidR="00A9061D" w:rsidRPr="007E719E" w:rsidRDefault="00A9061D" w:rsidP="00A9061D">
            <w:pPr>
              <w:spacing w:line="240" w:lineRule="auto"/>
              <w:contextualSpacing/>
              <w:rPr>
                <w:rFonts w:ascii="Cambria" w:hAnsi="Cambria"/>
                <w:sz w:val="18"/>
                <w:szCs w:val="18"/>
              </w:rPr>
            </w:pPr>
            <w:r w:rsidRPr="007E719E">
              <w:rPr>
                <w:rFonts w:ascii="Cambria" w:hAnsi="Cambria"/>
                <w:sz w:val="18"/>
                <w:szCs w:val="18"/>
              </w:rPr>
              <w:t>Prioritná os 1 Reforma systému vzdelávania a odbornej prípravy</w:t>
            </w:r>
          </w:p>
          <w:p w14:paraId="3C944CF7" w14:textId="73486CCF" w:rsidR="00E12960" w:rsidRPr="007E719E" w:rsidRDefault="00A9061D" w:rsidP="00D06D54">
            <w:pPr>
              <w:spacing w:line="240" w:lineRule="auto"/>
              <w:contextualSpacing/>
              <w:rPr>
                <w:rFonts w:ascii="Cambria" w:hAnsi="Cambria"/>
                <w:sz w:val="18"/>
                <w:szCs w:val="18"/>
              </w:rPr>
            </w:pPr>
            <w:r w:rsidRPr="007E719E">
              <w:rPr>
                <w:rFonts w:ascii="Cambria" w:hAnsi="Cambria"/>
                <w:sz w:val="18"/>
                <w:szCs w:val="18"/>
              </w:rPr>
              <w:t>Opatrenie 1.1 Premena tradičnej školy na modernú</w:t>
            </w:r>
          </w:p>
        </w:tc>
      </w:tr>
      <w:tr w:rsidR="00E12960" w:rsidRPr="00AF5B58" w14:paraId="6ADCE35B" w14:textId="77777777" w:rsidTr="00580492">
        <w:trPr>
          <w:cantSplit/>
        </w:trPr>
        <w:tc>
          <w:tcPr>
            <w:tcW w:w="2127" w:type="dxa"/>
          </w:tcPr>
          <w:p w14:paraId="2409C2AB"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257DEC3F" w14:textId="1ED0A29D" w:rsidR="00E12960" w:rsidRPr="007E719E" w:rsidRDefault="000A4414" w:rsidP="00D06D54">
            <w:pPr>
              <w:spacing w:line="240" w:lineRule="auto"/>
              <w:contextualSpacing/>
              <w:rPr>
                <w:rFonts w:ascii="Cambria" w:hAnsi="Cambria"/>
                <w:sz w:val="18"/>
                <w:szCs w:val="18"/>
              </w:rPr>
            </w:pPr>
            <w:r w:rsidRPr="007E719E">
              <w:rPr>
                <w:rFonts w:ascii="Cambria" w:hAnsi="Cambria"/>
                <w:sz w:val="18"/>
                <w:szCs w:val="18"/>
              </w:rPr>
              <w:t>Základná škola s materskou, Mikušovce 16</w:t>
            </w:r>
          </w:p>
        </w:tc>
      </w:tr>
      <w:tr w:rsidR="00E12960" w:rsidRPr="00AF5B58" w14:paraId="485F8D45" w14:textId="77777777" w:rsidTr="00580492">
        <w:trPr>
          <w:cantSplit/>
        </w:trPr>
        <w:tc>
          <w:tcPr>
            <w:tcW w:w="2127" w:type="dxa"/>
          </w:tcPr>
          <w:p w14:paraId="370B1C49"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4048EAAC" w14:textId="2DE5AD0F" w:rsidR="00E12960" w:rsidRPr="007E719E" w:rsidRDefault="000A4414" w:rsidP="00D06D54">
            <w:pPr>
              <w:spacing w:line="240" w:lineRule="auto"/>
              <w:contextualSpacing/>
              <w:rPr>
                <w:rFonts w:ascii="Cambria" w:hAnsi="Cambria"/>
                <w:sz w:val="18"/>
                <w:szCs w:val="18"/>
              </w:rPr>
            </w:pPr>
            <w:r w:rsidRPr="007E719E">
              <w:rPr>
                <w:rFonts w:ascii="Cambria" w:hAnsi="Cambria"/>
                <w:sz w:val="18"/>
                <w:szCs w:val="18"/>
              </w:rPr>
              <w:t>Zmenou zaužívaných metód a obsahov vzdelávania v rámci výučby dospieť k prepojenosti schopností potenciálnej pracovnej sily a požiadaviek trhu práce</w:t>
            </w:r>
            <w:r w:rsidR="00E73180">
              <w:rPr>
                <w:rFonts w:ascii="Cambria" w:hAnsi="Cambria"/>
                <w:sz w:val="18"/>
                <w:szCs w:val="18"/>
              </w:rPr>
              <w:t>.</w:t>
            </w:r>
          </w:p>
        </w:tc>
      </w:tr>
      <w:tr w:rsidR="00E12960" w:rsidRPr="00AF5B58" w14:paraId="0681363F" w14:textId="77777777" w:rsidTr="00580492">
        <w:trPr>
          <w:cantSplit/>
        </w:trPr>
        <w:tc>
          <w:tcPr>
            <w:tcW w:w="2127" w:type="dxa"/>
          </w:tcPr>
          <w:p w14:paraId="14BB602B"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41C81E59" w14:textId="77777777" w:rsidR="00096F83" w:rsidRPr="00BA6D2F" w:rsidRDefault="00433FF1" w:rsidP="004A7014">
            <w:pPr>
              <w:pStyle w:val="Odsekzoznamu"/>
              <w:numPr>
                <w:ilvl w:val="1"/>
                <w:numId w:val="129"/>
              </w:numPr>
              <w:spacing w:line="240" w:lineRule="auto"/>
              <w:rPr>
                <w:rFonts w:ascii="Cambria" w:hAnsi="Cambria"/>
                <w:sz w:val="18"/>
                <w:szCs w:val="18"/>
              </w:rPr>
            </w:pPr>
            <w:r w:rsidRPr="00BA6D2F">
              <w:rPr>
                <w:rFonts w:ascii="Cambria" w:hAnsi="Cambria"/>
                <w:sz w:val="18"/>
                <w:szCs w:val="18"/>
              </w:rPr>
              <w:t>Úprava metodických foriem, postupov a obsahov výučby so zreteľom na modernizáciu učebných osnov</w:t>
            </w:r>
          </w:p>
          <w:p w14:paraId="1F741677" w14:textId="4DAD411B" w:rsidR="00237EC9" w:rsidRPr="00BA6D2F" w:rsidRDefault="00F72323" w:rsidP="004A7014">
            <w:pPr>
              <w:pStyle w:val="Odsekzoznamu"/>
              <w:numPr>
                <w:ilvl w:val="1"/>
                <w:numId w:val="129"/>
              </w:numPr>
              <w:spacing w:line="240" w:lineRule="auto"/>
              <w:rPr>
                <w:rFonts w:ascii="Cambria" w:hAnsi="Cambria"/>
                <w:sz w:val="18"/>
                <w:szCs w:val="18"/>
              </w:rPr>
            </w:pPr>
            <w:r w:rsidRPr="00BA6D2F">
              <w:rPr>
                <w:rFonts w:ascii="Cambria" w:hAnsi="Cambria"/>
                <w:sz w:val="18"/>
                <w:szCs w:val="18"/>
              </w:rPr>
              <w:t>Monitoring úrovne nadobudnutých znalostí žiakov  po modernizácii a</w:t>
            </w:r>
            <w:r w:rsidR="00237EC9" w:rsidRPr="00BA6D2F">
              <w:rPr>
                <w:rFonts w:ascii="Cambria" w:hAnsi="Cambria"/>
                <w:sz w:val="18"/>
                <w:szCs w:val="18"/>
              </w:rPr>
              <w:t> </w:t>
            </w:r>
            <w:r w:rsidRPr="00BA6D2F">
              <w:rPr>
                <w:rFonts w:ascii="Cambria" w:hAnsi="Cambria"/>
                <w:sz w:val="18"/>
                <w:szCs w:val="18"/>
              </w:rPr>
              <w:t>inovácii</w:t>
            </w:r>
          </w:p>
          <w:p w14:paraId="23268815" w14:textId="47A84C4B" w:rsidR="00812CEA" w:rsidRPr="00BA6D2F" w:rsidRDefault="0064516D" w:rsidP="004A7014">
            <w:pPr>
              <w:pStyle w:val="Odsekzoznamu"/>
              <w:numPr>
                <w:ilvl w:val="1"/>
                <w:numId w:val="88"/>
              </w:numPr>
              <w:spacing w:line="240" w:lineRule="auto"/>
              <w:rPr>
                <w:rFonts w:ascii="Cambria" w:hAnsi="Cambria"/>
                <w:sz w:val="18"/>
                <w:szCs w:val="18"/>
              </w:rPr>
            </w:pPr>
            <w:r w:rsidRPr="00BA6D2F">
              <w:rPr>
                <w:rFonts w:ascii="Cambria" w:hAnsi="Cambria"/>
                <w:sz w:val="18"/>
                <w:szCs w:val="18"/>
              </w:rPr>
              <w:t>Monitoring úrovne nadobudnutých znalostí žiakov  po modernizácii a</w:t>
            </w:r>
            <w:r w:rsidR="00812CEA" w:rsidRPr="00BA6D2F">
              <w:rPr>
                <w:rFonts w:ascii="Cambria" w:hAnsi="Cambria"/>
                <w:sz w:val="18"/>
                <w:szCs w:val="18"/>
              </w:rPr>
              <w:t> </w:t>
            </w:r>
            <w:r w:rsidRPr="00BA6D2F">
              <w:rPr>
                <w:rFonts w:ascii="Cambria" w:hAnsi="Cambria"/>
                <w:sz w:val="18"/>
                <w:szCs w:val="18"/>
              </w:rPr>
              <w:t>inovácii</w:t>
            </w:r>
            <w:r w:rsidR="00812CEA" w:rsidRPr="00BA6D2F">
              <w:rPr>
                <w:rFonts w:ascii="Cambria" w:hAnsi="Cambria"/>
                <w:sz w:val="18"/>
                <w:szCs w:val="18"/>
              </w:rPr>
              <w:t xml:space="preserve"> </w:t>
            </w:r>
          </w:p>
          <w:p w14:paraId="13EF9273" w14:textId="7638502A" w:rsidR="008961E8" w:rsidRPr="00BA6D2F" w:rsidRDefault="006F4DBE" w:rsidP="004A7014">
            <w:pPr>
              <w:pStyle w:val="Odsekzoznamu"/>
              <w:numPr>
                <w:ilvl w:val="1"/>
                <w:numId w:val="60"/>
              </w:numPr>
              <w:spacing w:line="240" w:lineRule="auto"/>
              <w:rPr>
                <w:rFonts w:ascii="Cambria" w:hAnsi="Cambria"/>
                <w:sz w:val="18"/>
                <w:szCs w:val="18"/>
              </w:rPr>
            </w:pPr>
            <w:r w:rsidRPr="00BA6D2F">
              <w:rPr>
                <w:rFonts w:ascii="Cambria" w:hAnsi="Cambria"/>
                <w:sz w:val="18"/>
                <w:szCs w:val="18"/>
              </w:rPr>
              <w:t>Digitálne technológie na zefektívnenie vzdelávacieho procesu</w:t>
            </w:r>
          </w:p>
          <w:p w14:paraId="4DFAED97" w14:textId="69A3281A" w:rsidR="00981CCA" w:rsidRPr="00BA6D2F" w:rsidRDefault="00981CCA" w:rsidP="004A7014">
            <w:pPr>
              <w:pStyle w:val="Odsekzoznamu"/>
              <w:numPr>
                <w:ilvl w:val="1"/>
                <w:numId w:val="60"/>
              </w:numPr>
              <w:spacing w:line="240" w:lineRule="auto"/>
              <w:rPr>
                <w:rFonts w:ascii="Cambria" w:hAnsi="Cambria"/>
                <w:sz w:val="18"/>
                <w:szCs w:val="18"/>
              </w:rPr>
            </w:pPr>
            <w:r w:rsidRPr="00BA6D2F">
              <w:rPr>
                <w:rFonts w:ascii="Cambria" w:hAnsi="Cambria"/>
                <w:sz w:val="18"/>
                <w:szCs w:val="18"/>
              </w:rPr>
              <w:t>Finančná gramotnosť</w:t>
            </w:r>
          </w:p>
          <w:p w14:paraId="75BC42AB" w14:textId="61C0ED0A" w:rsidR="006C25E0" w:rsidRPr="00BA6D2F" w:rsidRDefault="006C25E0" w:rsidP="004A7014">
            <w:pPr>
              <w:pStyle w:val="Odsekzoznamu"/>
              <w:numPr>
                <w:ilvl w:val="1"/>
                <w:numId w:val="60"/>
              </w:numPr>
              <w:spacing w:line="240" w:lineRule="auto"/>
              <w:rPr>
                <w:rFonts w:ascii="Cambria" w:hAnsi="Cambria"/>
                <w:sz w:val="18"/>
                <w:szCs w:val="18"/>
              </w:rPr>
            </w:pPr>
            <w:r w:rsidRPr="00BA6D2F">
              <w:rPr>
                <w:rFonts w:ascii="Cambria" w:hAnsi="Cambria"/>
                <w:sz w:val="18"/>
                <w:szCs w:val="18"/>
              </w:rPr>
              <w:t>Informačné a komunikačné technológie pre pokročilých elektronickou formou</w:t>
            </w:r>
          </w:p>
          <w:p w14:paraId="73650BC3" w14:textId="7287EF01" w:rsidR="00E12960" w:rsidRPr="007E719E" w:rsidRDefault="003329A9" w:rsidP="004A7014">
            <w:pPr>
              <w:pStyle w:val="Odsekzoznamu"/>
              <w:numPr>
                <w:ilvl w:val="1"/>
                <w:numId w:val="158"/>
              </w:numPr>
              <w:spacing w:line="240" w:lineRule="auto"/>
              <w:rPr>
                <w:rFonts w:ascii="Cambria" w:hAnsi="Cambria" w:cstheme="minorHAnsi"/>
                <w:sz w:val="18"/>
                <w:szCs w:val="18"/>
              </w:rPr>
            </w:pPr>
            <w:r w:rsidRPr="00BA6D2F">
              <w:rPr>
                <w:rFonts w:ascii="Cambria" w:hAnsi="Cambria"/>
                <w:sz w:val="18"/>
                <w:szCs w:val="18"/>
              </w:rPr>
              <w:t>Elektronizácia</w:t>
            </w:r>
            <w:r w:rsidRPr="007E719E">
              <w:rPr>
                <w:rFonts w:ascii="Cambria" w:hAnsi="Cambria" w:cstheme="minorHAnsi"/>
                <w:sz w:val="18"/>
                <w:szCs w:val="18"/>
              </w:rPr>
              <w:t xml:space="preserve"> a testovanie učebných osnov vo vybraných predmetoch</w:t>
            </w:r>
          </w:p>
        </w:tc>
      </w:tr>
      <w:tr w:rsidR="00E12960" w:rsidRPr="00AF5B58" w14:paraId="3EABD0D7" w14:textId="77777777" w:rsidTr="00580492">
        <w:trPr>
          <w:cantSplit/>
        </w:trPr>
        <w:tc>
          <w:tcPr>
            <w:tcW w:w="2127" w:type="dxa"/>
          </w:tcPr>
          <w:p w14:paraId="260AD2D9"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3F8CF071" w14:textId="51336F95" w:rsidR="00B4200C" w:rsidRDefault="00E73180"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B4200C">
              <w:rPr>
                <w:rFonts w:ascii="Cambria" w:hAnsi="Cambria"/>
                <w:sz w:val="18"/>
                <w:szCs w:val="18"/>
              </w:rPr>
              <w:t xml:space="preserve">edagogickí zamestnanci </w:t>
            </w:r>
            <w:r w:rsidR="00A45FBC">
              <w:rPr>
                <w:rFonts w:ascii="Cambria" w:hAnsi="Cambria"/>
                <w:sz w:val="18"/>
                <w:szCs w:val="18"/>
              </w:rPr>
              <w:t>základnej školy</w:t>
            </w:r>
          </w:p>
          <w:p w14:paraId="08479F02" w14:textId="3E57F519" w:rsidR="00E12960" w:rsidRPr="007E719E" w:rsidRDefault="00E73180" w:rsidP="00B420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B4200C" w:rsidRPr="00B4200C">
              <w:rPr>
                <w:rFonts w:ascii="Cambria" w:hAnsi="Cambria"/>
                <w:sz w:val="18"/>
                <w:szCs w:val="18"/>
              </w:rPr>
              <w:t xml:space="preserve">iaci </w:t>
            </w:r>
            <w:r w:rsidR="00A45FBC">
              <w:rPr>
                <w:rFonts w:ascii="Cambria" w:hAnsi="Cambria"/>
                <w:sz w:val="18"/>
                <w:szCs w:val="18"/>
              </w:rPr>
              <w:t>základnej školy</w:t>
            </w:r>
          </w:p>
        </w:tc>
      </w:tr>
      <w:tr w:rsidR="00E12960" w:rsidRPr="00AF5B58" w14:paraId="6C25B084" w14:textId="77777777" w:rsidTr="00580492">
        <w:trPr>
          <w:cantSplit/>
        </w:trPr>
        <w:tc>
          <w:tcPr>
            <w:tcW w:w="2127" w:type="dxa"/>
          </w:tcPr>
          <w:p w14:paraId="60779C06"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649F0D36" w14:textId="758EFC4C" w:rsidR="00E12960" w:rsidRPr="007E719E" w:rsidRDefault="00E73180" w:rsidP="00601654">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601654" w:rsidRPr="007E719E">
              <w:rPr>
                <w:rFonts w:ascii="Cambria" w:hAnsi="Cambria"/>
                <w:sz w:val="18"/>
                <w:szCs w:val="18"/>
              </w:rPr>
              <w:t>pravené metodické formy, obsahy výučby k vybraným predmetom</w:t>
            </w:r>
          </w:p>
          <w:p w14:paraId="415CD842" w14:textId="71354550" w:rsidR="00601654" w:rsidRPr="007E719E" w:rsidRDefault="00E73180" w:rsidP="00601654">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C203EC" w:rsidRPr="007E719E">
              <w:rPr>
                <w:rFonts w:ascii="Cambria" w:hAnsi="Cambria"/>
                <w:sz w:val="18"/>
                <w:szCs w:val="18"/>
              </w:rPr>
              <w:t>onitoring nadobudnutých vedomostí žiakov v predmetoch</w:t>
            </w:r>
          </w:p>
          <w:p w14:paraId="67A97CCD" w14:textId="173EC520" w:rsidR="00E12960" w:rsidRPr="007E719E" w:rsidRDefault="00FF5604" w:rsidP="00601654">
            <w:pPr>
              <w:pStyle w:val="Odsekzoznamu"/>
              <w:numPr>
                <w:ilvl w:val="0"/>
                <w:numId w:val="4"/>
              </w:numPr>
              <w:spacing w:line="240" w:lineRule="auto"/>
              <w:ind w:left="357" w:hanging="357"/>
              <w:rPr>
                <w:rFonts w:ascii="Cambria" w:hAnsi="Cambria"/>
                <w:sz w:val="18"/>
                <w:szCs w:val="18"/>
              </w:rPr>
            </w:pPr>
            <w:r>
              <w:rPr>
                <w:rFonts w:ascii="Cambria" w:hAnsi="Cambria"/>
                <w:sz w:val="18"/>
                <w:szCs w:val="18"/>
              </w:rPr>
              <w:t>IKT z</w:t>
            </w:r>
            <w:r w:rsidR="00C867C8" w:rsidRPr="007E719E">
              <w:rPr>
                <w:rFonts w:ascii="Cambria" w:hAnsi="Cambria"/>
                <w:sz w:val="18"/>
                <w:szCs w:val="18"/>
              </w:rPr>
              <w:t>ariadenie a</w:t>
            </w:r>
            <w:r w:rsidR="009E0AFD">
              <w:rPr>
                <w:rFonts w:ascii="Cambria" w:hAnsi="Cambria"/>
                <w:sz w:val="18"/>
                <w:szCs w:val="18"/>
              </w:rPr>
              <w:t> </w:t>
            </w:r>
            <w:r w:rsidR="00C867C8" w:rsidRPr="007E719E">
              <w:rPr>
                <w:rFonts w:ascii="Cambria" w:hAnsi="Cambria"/>
                <w:sz w:val="18"/>
                <w:szCs w:val="18"/>
              </w:rPr>
              <w:t>prevádzka</w:t>
            </w:r>
            <w:r w:rsidR="009E0AFD">
              <w:rPr>
                <w:rFonts w:ascii="Cambria" w:hAnsi="Cambria"/>
                <w:sz w:val="18"/>
                <w:szCs w:val="18"/>
              </w:rPr>
              <w:t xml:space="preserve">, jazykové </w:t>
            </w:r>
            <w:r w:rsidR="00CF4413">
              <w:rPr>
                <w:rFonts w:ascii="Cambria" w:hAnsi="Cambria"/>
                <w:sz w:val="18"/>
                <w:szCs w:val="18"/>
              </w:rPr>
              <w:t>laboratórium, interaktívne učebne</w:t>
            </w:r>
            <w:r w:rsidR="00C867C8" w:rsidRPr="007E719E">
              <w:rPr>
                <w:rFonts w:ascii="Cambria" w:hAnsi="Cambria"/>
                <w:sz w:val="18"/>
                <w:szCs w:val="18"/>
              </w:rPr>
              <w:t xml:space="preserve"> </w:t>
            </w:r>
          </w:p>
        </w:tc>
      </w:tr>
      <w:tr w:rsidR="00E12960" w:rsidRPr="00AF5B58" w14:paraId="33FAD462" w14:textId="77777777" w:rsidTr="00580492">
        <w:trPr>
          <w:cantSplit/>
        </w:trPr>
        <w:tc>
          <w:tcPr>
            <w:tcW w:w="2127" w:type="dxa"/>
          </w:tcPr>
          <w:p w14:paraId="7CF1B54E"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5FC56D31" w14:textId="702D97EF" w:rsidR="00E12960" w:rsidRPr="007E719E" w:rsidRDefault="007D750A" w:rsidP="00D06D54">
            <w:pPr>
              <w:spacing w:line="240" w:lineRule="auto"/>
              <w:contextualSpacing/>
              <w:rPr>
                <w:rFonts w:ascii="Cambria" w:hAnsi="Cambria"/>
                <w:sz w:val="18"/>
                <w:szCs w:val="18"/>
              </w:rPr>
            </w:pPr>
            <w:r w:rsidRPr="007D750A">
              <w:rPr>
                <w:rFonts w:ascii="Cambria" w:hAnsi="Cambria"/>
                <w:sz w:val="18"/>
                <w:szCs w:val="18"/>
              </w:rPr>
              <w:t>Výstupy projektu rovnako využívané počas aj po realizácii projektu</w:t>
            </w:r>
            <w:r w:rsidR="00985820">
              <w:rPr>
                <w:rFonts w:ascii="Cambria" w:hAnsi="Cambria"/>
                <w:sz w:val="18"/>
                <w:szCs w:val="18"/>
              </w:rPr>
              <w:t>, verejne dostupné v knižnici a školskej knižnici</w:t>
            </w:r>
            <w:r w:rsidR="005B7C53">
              <w:rPr>
                <w:rFonts w:ascii="Cambria" w:hAnsi="Cambria"/>
                <w:sz w:val="18"/>
                <w:szCs w:val="18"/>
              </w:rPr>
              <w:t>.</w:t>
            </w:r>
          </w:p>
        </w:tc>
      </w:tr>
      <w:tr w:rsidR="00E12960" w:rsidRPr="00AF5B58" w14:paraId="2A500B2A" w14:textId="77777777" w:rsidTr="00580492">
        <w:trPr>
          <w:cantSplit/>
        </w:trPr>
        <w:tc>
          <w:tcPr>
            <w:tcW w:w="2127" w:type="dxa"/>
          </w:tcPr>
          <w:p w14:paraId="38B27670"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634FD268" w14:textId="579A59C3" w:rsidR="00D2674A" w:rsidRDefault="00E73180" w:rsidP="00A467C2">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2A5B19">
              <w:rPr>
                <w:rFonts w:ascii="Cambria" w:hAnsi="Cambria"/>
                <w:sz w:val="18"/>
                <w:szCs w:val="18"/>
              </w:rPr>
              <w:t>lepšená finančná gramotnosť pedagógov</w:t>
            </w:r>
          </w:p>
          <w:p w14:paraId="2B3392AB" w14:textId="5AC3F299" w:rsidR="00781FB4" w:rsidRDefault="00E73180" w:rsidP="00A467C2">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A237E9">
              <w:rPr>
                <w:rFonts w:ascii="Cambria" w:hAnsi="Cambria"/>
                <w:sz w:val="18"/>
                <w:szCs w:val="18"/>
              </w:rPr>
              <w:t>lepšené IKT zručnosti pedagógov</w:t>
            </w:r>
          </w:p>
          <w:p w14:paraId="300853F6" w14:textId="43909DBE" w:rsidR="00C23520" w:rsidRDefault="00E73180" w:rsidP="00A467C2">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C23520">
              <w:rPr>
                <w:rFonts w:ascii="Cambria" w:hAnsi="Cambria"/>
                <w:sz w:val="18"/>
                <w:szCs w:val="18"/>
              </w:rPr>
              <w:t>avedené inovované metódy vo vyučovaní</w:t>
            </w:r>
          </w:p>
          <w:p w14:paraId="1641A7D3" w14:textId="0C4A3C0F" w:rsidR="00A25987" w:rsidRDefault="00E73180" w:rsidP="00A467C2">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A25987" w:rsidRPr="00667FAE">
              <w:rPr>
                <w:rFonts w:ascii="Cambria" w:hAnsi="Cambria"/>
                <w:sz w:val="18"/>
                <w:szCs w:val="18"/>
              </w:rPr>
              <w:t>výšený záujem žiakov o</w:t>
            </w:r>
            <w:r w:rsidR="00A467C2">
              <w:rPr>
                <w:rFonts w:ascii="Cambria" w:hAnsi="Cambria"/>
                <w:sz w:val="18"/>
                <w:szCs w:val="18"/>
              </w:rPr>
              <w:t> </w:t>
            </w:r>
            <w:r w:rsidR="00A25987" w:rsidRPr="00667FAE">
              <w:rPr>
                <w:rFonts w:ascii="Cambria" w:hAnsi="Cambria"/>
                <w:sz w:val="18"/>
                <w:szCs w:val="18"/>
              </w:rPr>
              <w:t>výučbu</w:t>
            </w:r>
          </w:p>
          <w:p w14:paraId="3176816D" w14:textId="6108314B" w:rsidR="00E12960" w:rsidRPr="007E719E" w:rsidRDefault="00E73180" w:rsidP="00A467C2">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A467C2" w:rsidRPr="002906BE">
              <w:rPr>
                <w:rFonts w:ascii="Cambria" w:hAnsi="Cambria"/>
                <w:sz w:val="18"/>
                <w:szCs w:val="18"/>
              </w:rPr>
              <w:t>lepšenie praktických zručností žiakov v odborných predmetoch</w:t>
            </w:r>
          </w:p>
        </w:tc>
      </w:tr>
      <w:tr w:rsidR="00E12960" w:rsidRPr="00AF5B58" w14:paraId="7BB3A656" w14:textId="77777777" w:rsidTr="00580492">
        <w:trPr>
          <w:cantSplit/>
        </w:trPr>
        <w:tc>
          <w:tcPr>
            <w:tcW w:w="2127" w:type="dxa"/>
          </w:tcPr>
          <w:p w14:paraId="5BC9188E"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lastRenderedPageBreak/>
              <w:t>Udržateľnosť výstupov projektu</w:t>
            </w:r>
          </w:p>
        </w:tc>
        <w:tc>
          <w:tcPr>
            <w:tcW w:w="7200" w:type="dxa"/>
          </w:tcPr>
          <w:p w14:paraId="4CBFF8AB" w14:textId="600B2F05" w:rsidR="00E12960" w:rsidRPr="007E719E" w:rsidRDefault="000D04FB" w:rsidP="00D06D54">
            <w:pPr>
              <w:spacing w:line="240" w:lineRule="auto"/>
              <w:contextualSpacing/>
              <w:rPr>
                <w:rFonts w:ascii="Cambria" w:hAnsi="Cambria"/>
                <w:sz w:val="18"/>
                <w:szCs w:val="18"/>
              </w:rPr>
            </w:pPr>
            <w:r>
              <w:rPr>
                <w:rFonts w:ascii="Cambria" w:hAnsi="Cambria"/>
                <w:sz w:val="18"/>
                <w:szCs w:val="18"/>
              </w:rPr>
              <w:t xml:space="preserve">Je podmienená </w:t>
            </w:r>
            <w:r w:rsidR="00572A15">
              <w:rPr>
                <w:rFonts w:ascii="Cambria" w:hAnsi="Cambria"/>
                <w:sz w:val="18"/>
                <w:szCs w:val="18"/>
              </w:rPr>
              <w:t>životnosťou a</w:t>
            </w:r>
            <w:r w:rsidR="007F045F">
              <w:rPr>
                <w:rFonts w:ascii="Cambria" w:hAnsi="Cambria"/>
                <w:sz w:val="18"/>
                <w:szCs w:val="18"/>
              </w:rPr>
              <w:t> </w:t>
            </w:r>
            <w:r w:rsidR="00572A15">
              <w:rPr>
                <w:rFonts w:ascii="Cambria" w:hAnsi="Cambria"/>
                <w:sz w:val="18"/>
                <w:szCs w:val="18"/>
              </w:rPr>
              <w:t>opotrebovaním</w:t>
            </w:r>
            <w:r w:rsidR="007F045F">
              <w:rPr>
                <w:rFonts w:ascii="Cambria" w:hAnsi="Cambria"/>
                <w:sz w:val="18"/>
                <w:szCs w:val="18"/>
              </w:rPr>
              <w:t xml:space="preserve"> prostriedkov</w:t>
            </w:r>
            <w:r w:rsidR="004E6F23">
              <w:rPr>
                <w:rFonts w:ascii="Cambria" w:hAnsi="Cambria"/>
                <w:sz w:val="18"/>
                <w:szCs w:val="18"/>
              </w:rPr>
              <w:t>, nadobudnuté vedomosti</w:t>
            </w:r>
            <w:r w:rsidR="008B58F8">
              <w:rPr>
                <w:rFonts w:ascii="Cambria" w:hAnsi="Cambria"/>
                <w:sz w:val="18"/>
                <w:szCs w:val="18"/>
              </w:rPr>
              <w:t xml:space="preserve"> pedagogických zamestnancov využívané v trvaní zamestnaneckého pomeru</w:t>
            </w:r>
            <w:r w:rsidR="00A81FA5">
              <w:rPr>
                <w:rFonts w:ascii="Cambria" w:hAnsi="Cambria"/>
                <w:sz w:val="18"/>
                <w:szCs w:val="18"/>
              </w:rPr>
              <w:t>.</w:t>
            </w:r>
          </w:p>
        </w:tc>
      </w:tr>
      <w:tr w:rsidR="00E12960" w:rsidRPr="00AF5B58" w14:paraId="1E84C975" w14:textId="77777777" w:rsidTr="00580492">
        <w:trPr>
          <w:cantSplit/>
        </w:trPr>
        <w:tc>
          <w:tcPr>
            <w:tcW w:w="2127" w:type="dxa"/>
          </w:tcPr>
          <w:p w14:paraId="360138DD"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1C2A517C" w14:textId="2715A3C4" w:rsidR="00E12960" w:rsidRPr="007E719E" w:rsidRDefault="00E12960" w:rsidP="00D2674A">
            <w:pPr>
              <w:numPr>
                <w:ilvl w:val="0"/>
                <w:numId w:val="1"/>
              </w:numPr>
              <w:spacing w:after="120" w:line="240" w:lineRule="auto"/>
              <w:ind w:left="357" w:hanging="357"/>
              <w:contextualSpacing/>
              <w:rPr>
                <w:rFonts w:ascii="Cambria" w:hAnsi="Cambria"/>
                <w:sz w:val="18"/>
                <w:szCs w:val="18"/>
              </w:rPr>
            </w:pPr>
            <w:r w:rsidRPr="007E719E">
              <w:rPr>
                <w:rFonts w:ascii="Cambria" w:hAnsi="Cambria"/>
                <w:sz w:val="18"/>
                <w:szCs w:val="18"/>
              </w:rPr>
              <w:t>Skôr vysoký</w:t>
            </w:r>
          </w:p>
        </w:tc>
      </w:tr>
    </w:tbl>
    <w:p w14:paraId="3CD305D7" w14:textId="697479A1" w:rsidR="00E12960" w:rsidRPr="007E719E" w:rsidRDefault="00E12960">
      <w:pPr>
        <w:spacing w:before="120" w:after="120" w:line="240" w:lineRule="auto"/>
        <w:jc w:val="both"/>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E12960" w:rsidRPr="00AF5B58" w14:paraId="746782D5" w14:textId="77777777" w:rsidTr="00160029">
        <w:trPr>
          <w:cantSplit/>
        </w:trPr>
        <w:tc>
          <w:tcPr>
            <w:tcW w:w="2127" w:type="dxa"/>
          </w:tcPr>
          <w:p w14:paraId="34DBEF40"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74762B49" w14:textId="1D1D4455"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40.</w:t>
            </w:r>
          </w:p>
        </w:tc>
      </w:tr>
      <w:tr w:rsidR="00E12960" w:rsidRPr="00AF5B58" w14:paraId="5CF9F919" w14:textId="77777777" w:rsidTr="00160029">
        <w:trPr>
          <w:cantSplit/>
        </w:trPr>
        <w:tc>
          <w:tcPr>
            <w:tcW w:w="2127" w:type="dxa"/>
          </w:tcPr>
          <w:p w14:paraId="42131433"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70FAB4E0" w14:textId="006C7B0F" w:rsidR="00E12960" w:rsidRPr="007E719E" w:rsidRDefault="0011595F" w:rsidP="00D06D54">
            <w:pPr>
              <w:spacing w:line="240" w:lineRule="auto"/>
              <w:contextualSpacing/>
              <w:rPr>
                <w:rFonts w:ascii="Cambria" w:hAnsi="Cambria"/>
                <w:sz w:val="18"/>
                <w:szCs w:val="18"/>
              </w:rPr>
            </w:pPr>
            <w:r w:rsidRPr="0011595F">
              <w:rPr>
                <w:rFonts w:ascii="Cambria" w:hAnsi="Cambria"/>
                <w:sz w:val="18"/>
                <w:szCs w:val="18"/>
              </w:rPr>
              <w:t>Inovácia vzdelávania za podpory informačných technológií na Základnej škole v Jovse</w:t>
            </w:r>
          </w:p>
        </w:tc>
      </w:tr>
      <w:tr w:rsidR="00E12960" w:rsidRPr="00AF5B58" w14:paraId="3F7634F4" w14:textId="77777777" w:rsidTr="00160029">
        <w:trPr>
          <w:cantSplit/>
        </w:trPr>
        <w:tc>
          <w:tcPr>
            <w:tcW w:w="2127" w:type="dxa"/>
          </w:tcPr>
          <w:p w14:paraId="7CD61A81" w14:textId="4CC9F08C"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5289EC84" w14:textId="77777777" w:rsidR="00E12960" w:rsidRDefault="000B41C8" w:rsidP="00D06D54">
            <w:pPr>
              <w:spacing w:line="240" w:lineRule="auto"/>
              <w:contextualSpacing/>
              <w:rPr>
                <w:rFonts w:ascii="Cambria" w:hAnsi="Cambria"/>
                <w:sz w:val="18"/>
                <w:szCs w:val="18"/>
              </w:rPr>
            </w:pPr>
            <w:r w:rsidRPr="000B41C8">
              <w:rPr>
                <w:rFonts w:ascii="Cambria" w:hAnsi="Cambria"/>
                <w:sz w:val="18"/>
                <w:szCs w:val="18"/>
              </w:rPr>
              <w:t>26110130487</w:t>
            </w:r>
          </w:p>
          <w:p w14:paraId="1043576D" w14:textId="40C9A84B" w:rsidR="000B41C8" w:rsidRPr="000B41C8" w:rsidRDefault="000B41C8" w:rsidP="000B41C8">
            <w:pPr>
              <w:spacing w:line="240" w:lineRule="auto"/>
              <w:contextualSpacing/>
              <w:rPr>
                <w:rFonts w:ascii="Cambria" w:hAnsi="Cambria"/>
                <w:sz w:val="18"/>
                <w:szCs w:val="18"/>
              </w:rPr>
            </w:pPr>
            <w:r w:rsidRPr="000B41C8">
              <w:rPr>
                <w:rFonts w:ascii="Cambria" w:hAnsi="Cambria"/>
                <w:sz w:val="18"/>
                <w:szCs w:val="18"/>
              </w:rPr>
              <w:t>Prioritná os 1 Reforma systému vzdelávania a odbornej prípravy</w:t>
            </w:r>
          </w:p>
          <w:p w14:paraId="3CC3D2AE" w14:textId="7141D047" w:rsidR="00E12960" w:rsidRPr="007E719E" w:rsidRDefault="000B41C8" w:rsidP="00D06D54">
            <w:pPr>
              <w:spacing w:line="240" w:lineRule="auto"/>
              <w:contextualSpacing/>
              <w:rPr>
                <w:rFonts w:ascii="Cambria" w:hAnsi="Cambria"/>
                <w:sz w:val="18"/>
                <w:szCs w:val="18"/>
              </w:rPr>
            </w:pPr>
            <w:r w:rsidRPr="000B41C8">
              <w:rPr>
                <w:rFonts w:ascii="Cambria" w:hAnsi="Cambria"/>
                <w:sz w:val="18"/>
                <w:szCs w:val="18"/>
              </w:rPr>
              <w:t>Opatrenie 1.1</w:t>
            </w:r>
            <w:r w:rsidR="00A74FB3">
              <w:rPr>
                <w:rFonts w:ascii="Cambria" w:hAnsi="Cambria"/>
                <w:sz w:val="18"/>
                <w:szCs w:val="18"/>
              </w:rPr>
              <w:t xml:space="preserve"> </w:t>
            </w:r>
            <w:r w:rsidRPr="000B41C8">
              <w:rPr>
                <w:rFonts w:ascii="Cambria" w:hAnsi="Cambria"/>
                <w:sz w:val="18"/>
                <w:szCs w:val="18"/>
              </w:rPr>
              <w:t>Premena tradičnej školy na modernú</w:t>
            </w:r>
          </w:p>
        </w:tc>
      </w:tr>
      <w:tr w:rsidR="00E12960" w:rsidRPr="00AF5B58" w14:paraId="0DDCB12E" w14:textId="77777777" w:rsidTr="00160029">
        <w:trPr>
          <w:cantSplit/>
        </w:trPr>
        <w:tc>
          <w:tcPr>
            <w:tcW w:w="2127" w:type="dxa"/>
          </w:tcPr>
          <w:p w14:paraId="34DA4304"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3449CA25" w14:textId="6ABF7897" w:rsidR="00E12960" w:rsidRPr="007E719E" w:rsidRDefault="00115A48" w:rsidP="00D06D54">
            <w:pPr>
              <w:spacing w:line="240" w:lineRule="auto"/>
              <w:contextualSpacing/>
              <w:rPr>
                <w:rFonts w:ascii="Cambria" w:hAnsi="Cambria"/>
                <w:sz w:val="18"/>
                <w:szCs w:val="18"/>
              </w:rPr>
            </w:pPr>
            <w:r w:rsidRPr="00115A48">
              <w:rPr>
                <w:rFonts w:ascii="Cambria" w:hAnsi="Cambria"/>
                <w:sz w:val="18"/>
                <w:szCs w:val="18"/>
              </w:rPr>
              <w:t>Základná škola, Jovsa 242</w:t>
            </w:r>
          </w:p>
        </w:tc>
      </w:tr>
      <w:tr w:rsidR="00E12960" w:rsidRPr="00AF5B58" w14:paraId="6A94F430" w14:textId="77777777" w:rsidTr="00160029">
        <w:trPr>
          <w:cantSplit/>
        </w:trPr>
        <w:tc>
          <w:tcPr>
            <w:tcW w:w="2127" w:type="dxa"/>
          </w:tcPr>
          <w:p w14:paraId="6685ECFA"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3AE126A9" w14:textId="35913AE6" w:rsidR="00E12960" w:rsidRPr="00DF1424" w:rsidRDefault="00DF1424" w:rsidP="00D06D54">
            <w:pPr>
              <w:spacing w:line="240" w:lineRule="auto"/>
              <w:contextualSpacing/>
              <w:rPr>
                <w:rFonts w:ascii="Cambria" w:hAnsi="Cambria"/>
                <w:i/>
                <w:sz w:val="18"/>
                <w:szCs w:val="18"/>
              </w:rPr>
            </w:pPr>
            <w:r w:rsidRPr="00DF1424">
              <w:rPr>
                <w:rFonts w:ascii="Cambria" w:hAnsi="Cambria"/>
                <w:sz w:val="18"/>
                <w:szCs w:val="18"/>
              </w:rPr>
              <w:t xml:space="preserve">Posilniť u žiakov základnej školy rozvoj kľúčových kompetencií a zručností potrebných pre ďalšie stupne vzdelávania a potreby vedomostnej spoločnosti. </w:t>
            </w:r>
          </w:p>
        </w:tc>
      </w:tr>
      <w:tr w:rsidR="00E12960" w:rsidRPr="00AF5B58" w14:paraId="7BCB90C9" w14:textId="77777777" w:rsidTr="00160029">
        <w:trPr>
          <w:cantSplit/>
        </w:trPr>
        <w:tc>
          <w:tcPr>
            <w:tcW w:w="2127" w:type="dxa"/>
          </w:tcPr>
          <w:p w14:paraId="6F68CA9F"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3D03F1CE" w14:textId="764C1328" w:rsidR="00103C40" w:rsidRPr="00657E6D" w:rsidRDefault="00103C40" w:rsidP="004A7014">
            <w:pPr>
              <w:pStyle w:val="Odsekzoznamu"/>
              <w:numPr>
                <w:ilvl w:val="1"/>
                <w:numId w:val="92"/>
              </w:numPr>
              <w:spacing w:line="240" w:lineRule="auto"/>
              <w:rPr>
                <w:rFonts w:ascii="Cambria" w:hAnsi="Cambria"/>
                <w:sz w:val="18"/>
                <w:szCs w:val="18"/>
              </w:rPr>
            </w:pPr>
            <w:r w:rsidRPr="00657E6D">
              <w:rPr>
                <w:rFonts w:ascii="Cambria" w:hAnsi="Cambria"/>
                <w:sz w:val="18"/>
                <w:szCs w:val="18"/>
              </w:rPr>
              <w:t>Vzdelávanie pedagogických zamestnancov a posilnenie ich kompetencií</w:t>
            </w:r>
          </w:p>
          <w:p w14:paraId="20466D78" w14:textId="77777777" w:rsidR="000F2354" w:rsidRPr="000F2354" w:rsidRDefault="000F2354" w:rsidP="004A7014">
            <w:pPr>
              <w:pStyle w:val="Odsekzoznamu"/>
              <w:numPr>
                <w:ilvl w:val="0"/>
                <w:numId w:val="92"/>
              </w:numPr>
              <w:spacing w:line="240" w:lineRule="auto"/>
              <w:rPr>
                <w:rFonts w:ascii="Cambria" w:hAnsi="Cambria"/>
                <w:vanish/>
                <w:sz w:val="18"/>
                <w:szCs w:val="18"/>
              </w:rPr>
            </w:pPr>
          </w:p>
          <w:p w14:paraId="0BFCA4D4" w14:textId="374B4739" w:rsidR="00657E6D" w:rsidRDefault="000F2354" w:rsidP="004A7014">
            <w:pPr>
              <w:pStyle w:val="Odsekzoznamu"/>
              <w:numPr>
                <w:ilvl w:val="1"/>
                <w:numId w:val="92"/>
              </w:numPr>
              <w:spacing w:line="240" w:lineRule="auto"/>
              <w:rPr>
                <w:rFonts w:ascii="Cambria" w:hAnsi="Cambria"/>
                <w:sz w:val="18"/>
                <w:szCs w:val="18"/>
              </w:rPr>
            </w:pPr>
            <w:r w:rsidRPr="000F2354">
              <w:rPr>
                <w:rFonts w:ascii="Cambria" w:hAnsi="Cambria"/>
                <w:sz w:val="18"/>
                <w:szCs w:val="18"/>
              </w:rPr>
              <w:t>Inovácia obsahu a metód vzdelávania na základnej škole</w:t>
            </w:r>
          </w:p>
          <w:p w14:paraId="613917EC" w14:textId="77777777" w:rsidR="0062309A" w:rsidRPr="0062309A" w:rsidRDefault="0062309A" w:rsidP="004A7014">
            <w:pPr>
              <w:pStyle w:val="Odsekzoznamu"/>
              <w:numPr>
                <w:ilvl w:val="0"/>
                <w:numId w:val="92"/>
              </w:numPr>
              <w:spacing w:line="240" w:lineRule="auto"/>
              <w:rPr>
                <w:rFonts w:ascii="Cambria" w:hAnsi="Cambria"/>
                <w:vanish/>
                <w:sz w:val="18"/>
                <w:szCs w:val="18"/>
              </w:rPr>
            </w:pPr>
          </w:p>
          <w:p w14:paraId="22323943" w14:textId="07DA6A9F" w:rsidR="00E12960" w:rsidRPr="007E719E" w:rsidRDefault="0062309A" w:rsidP="004A7014">
            <w:pPr>
              <w:pStyle w:val="Odsekzoznamu"/>
              <w:numPr>
                <w:ilvl w:val="1"/>
                <w:numId w:val="92"/>
              </w:numPr>
              <w:spacing w:line="240" w:lineRule="auto"/>
              <w:rPr>
                <w:rFonts w:ascii="Cambria" w:hAnsi="Cambria"/>
                <w:sz w:val="18"/>
                <w:szCs w:val="18"/>
              </w:rPr>
            </w:pPr>
            <w:r w:rsidRPr="0062309A">
              <w:rPr>
                <w:rFonts w:ascii="Cambria" w:hAnsi="Cambria"/>
                <w:sz w:val="18"/>
                <w:szCs w:val="18"/>
              </w:rPr>
              <w:t>Systematická podpora procesu zavádzania nových IKT technológií do vzdelávania</w:t>
            </w:r>
          </w:p>
        </w:tc>
      </w:tr>
      <w:tr w:rsidR="00E12960" w:rsidRPr="00AF5B58" w14:paraId="485FD288" w14:textId="77777777" w:rsidTr="00160029">
        <w:trPr>
          <w:cantSplit/>
        </w:trPr>
        <w:tc>
          <w:tcPr>
            <w:tcW w:w="2127" w:type="dxa"/>
          </w:tcPr>
          <w:p w14:paraId="4B7E59DE"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6A77FE19" w14:textId="13F72D13" w:rsidR="00E12960" w:rsidRDefault="00E73180" w:rsidP="00353FF0">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3503E1">
              <w:rPr>
                <w:rFonts w:ascii="Cambria" w:hAnsi="Cambria"/>
                <w:sz w:val="18"/>
                <w:szCs w:val="18"/>
              </w:rPr>
              <w:t xml:space="preserve">edagogickí zamestnanci </w:t>
            </w:r>
            <w:r w:rsidR="00A45FBC">
              <w:rPr>
                <w:rFonts w:ascii="Cambria" w:hAnsi="Cambria"/>
                <w:sz w:val="18"/>
                <w:szCs w:val="18"/>
              </w:rPr>
              <w:t>základnej školy</w:t>
            </w:r>
          </w:p>
          <w:p w14:paraId="494A7463" w14:textId="7BE59F9F" w:rsidR="00E12960" w:rsidRPr="007E719E" w:rsidRDefault="00E73180" w:rsidP="00353FF0">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3503E1">
              <w:rPr>
                <w:rFonts w:ascii="Cambria" w:hAnsi="Cambria"/>
                <w:sz w:val="18"/>
                <w:szCs w:val="18"/>
              </w:rPr>
              <w:t xml:space="preserve">iaci </w:t>
            </w:r>
            <w:r w:rsidR="00A45FBC">
              <w:rPr>
                <w:rFonts w:ascii="Cambria" w:hAnsi="Cambria"/>
                <w:sz w:val="18"/>
                <w:szCs w:val="18"/>
              </w:rPr>
              <w:t>základnej školy</w:t>
            </w:r>
            <w:r w:rsidR="003503E1">
              <w:rPr>
                <w:rFonts w:ascii="Cambria" w:hAnsi="Cambria"/>
                <w:sz w:val="18"/>
                <w:szCs w:val="18"/>
              </w:rPr>
              <w:t xml:space="preserve"> </w:t>
            </w:r>
          </w:p>
        </w:tc>
      </w:tr>
      <w:tr w:rsidR="00E12960" w:rsidRPr="00AF5B58" w14:paraId="203DFB2E" w14:textId="77777777" w:rsidTr="00160029">
        <w:trPr>
          <w:cantSplit/>
        </w:trPr>
        <w:tc>
          <w:tcPr>
            <w:tcW w:w="2127" w:type="dxa"/>
          </w:tcPr>
          <w:p w14:paraId="1F1C79B5"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0FCBEA37" w14:textId="77777777" w:rsidR="006B44DF" w:rsidRDefault="006B44DF" w:rsidP="00353FF0">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Pr="00567F1E">
              <w:rPr>
                <w:rFonts w:ascii="Cambria" w:hAnsi="Cambria"/>
                <w:sz w:val="18"/>
                <w:szCs w:val="18"/>
              </w:rPr>
              <w:t xml:space="preserve">edagogickí zamestnanci absolvovali kurzy ďalšieho vzdelávania </w:t>
            </w:r>
          </w:p>
          <w:p w14:paraId="5FCE45DE" w14:textId="1CE4F602" w:rsidR="003F34E7" w:rsidRDefault="00E73180" w:rsidP="00353FF0">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1C52AB">
              <w:rPr>
                <w:rFonts w:ascii="Cambria" w:hAnsi="Cambria"/>
                <w:sz w:val="18"/>
                <w:szCs w:val="18"/>
              </w:rPr>
              <w:t xml:space="preserve">novované </w:t>
            </w:r>
            <w:r w:rsidR="00992CD9">
              <w:rPr>
                <w:rFonts w:ascii="Cambria" w:hAnsi="Cambria"/>
                <w:sz w:val="18"/>
                <w:szCs w:val="18"/>
              </w:rPr>
              <w:t>študijné materiály a učebné pomôcky</w:t>
            </w:r>
          </w:p>
          <w:p w14:paraId="127968BA" w14:textId="16BE6848" w:rsidR="00992CD9" w:rsidRDefault="00E73180" w:rsidP="00353FF0">
            <w:pPr>
              <w:pStyle w:val="Odsekzoznamu"/>
              <w:numPr>
                <w:ilvl w:val="0"/>
                <w:numId w:val="4"/>
              </w:numPr>
              <w:spacing w:line="240" w:lineRule="auto"/>
              <w:ind w:left="357" w:hanging="357"/>
              <w:rPr>
                <w:rFonts w:ascii="Cambria" w:hAnsi="Cambria"/>
                <w:sz w:val="18"/>
                <w:szCs w:val="18"/>
              </w:rPr>
            </w:pPr>
            <w:r>
              <w:rPr>
                <w:rFonts w:ascii="Cambria" w:hAnsi="Cambria"/>
                <w:sz w:val="18"/>
                <w:szCs w:val="18"/>
              </w:rPr>
              <w:t>ja</w:t>
            </w:r>
            <w:r w:rsidR="00D157F6">
              <w:rPr>
                <w:rFonts w:ascii="Cambria" w:hAnsi="Cambria"/>
                <w:sz w:val="18"/>
                <w:szCs w:val="18"/>
              </w:rPr>
              <w:t>zykové laboratórium a interaktívna učebňa</w:t>
            </w:r>
          </w:p>
          <w:p w14:paraId="2275E77A" w14:textId="02E0B448" w:rsidR="00E12960" w:rsidRPr="007E719E" w:rsidRDefault="00E73180" w:rsidP="00353FF0">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B94047">
              <w:rPr>
                <w:rFonts w:ascii="Cambria" w:hAnsi="Cambria"/>
                <w:sz w:val="18"/>
                <w:szCs w:val="18"/>
              </w:rPr>
              <w:t>ýpočtová technika</w:t>
            </w:r>
          </w:p>
        </w:tc>
      </w:tr>
      <w:tr w:rsidR="00E12960" w:rsidRPr="00AF5B58" w14:paraId="1EEB54BD" w14:textId="77777777" w:rsidTr="00160029">
        <w:trPr>
          <w:cantSplit/>
        </w:trPr>
        <w:tc>
          <w:tcPr>
            <w:tcW w:w="2127" w:type="dxa"/>
          </w:tcPr>
          <w:p w14:paraId="04D9CE9C"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32D7E14F" w14:textId="0450F87E" w:rsidR="00E12960" w:rsidRPr="007E719E" w:rsidRDefault="00C56FF5" w:rsidP="00D06D54">
            <w:pPr>
              <w:spacing w:line="240" w:lineRule="auto"/>
              <w:contextualSpacing/>
              <w:rPr>
                <w:rFonts w:ascii="Cambria" w:hAnsi="Cambria"/>
                <w:sz w:val="18"/>
                <w:szCs w:val="18"/>
              </w:rPr>
            </w:pPr>
            <w:r w:rsidRPr="00C56FF5">
              <w:rPr>
                <w:rFonts w:ascii="Cambria" w:hAnsi="Cambria"/>
                <w:sz w:val="18"/>
                <w:szCs w:val="18"/>
              </w:rPr>
              <w:t>Výstupy projektu boli rovnako využívané počas aj po realizácii projektu</w:t>
            </w:r>
            <w:r>
              <w:rPr>
                <w:rFonts w:ascii="Cambria" w:hAnsi="Cambria"/>
                <w:sz w:val="18"/>
                <w:szCs w:val="18"/>
              </w:rPr>
              <w:t>, prezentované na DOD a pri nábore žiakov.</w:t>
            </w:r>
          </w:p>
        </w:tc>
      </w:tr>
      <w:tr w:rsidR="00E12960" w:rsidRPr="00AF5B58" w14:paraId="5B6C7C2E" w14:textId="77777777" w:rsidTr="00160029">
        <w:trPr>
          <w:cantSplit/>
        </w:trPr>
        <w:tc>
          <w:tcPr>
            <w:tcW w:w="2127" w:type="dxa"/>
          </w:tcPr>
          <w:p w14:paraId="451EA39D"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05FF50B8" w14:textId="28035F2F" w:rsidR="00532622" w:rsidRPr="00532622" w:rsidRDefault="00BA5E1E" w:rsidP="002A5CA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88404F">
              <w:rPr>
                <w:rFonts w:ascii="Cambria" w:hAnsi="Cambria"/>
                <w:sz w:val="18"/>
                <w:szCs w:val="18"/>
              </w:rPr>
              <w:t>lepšené IKT zručnosti pedagógov</w:t>
            </w:r>
          </w:p>
          <w:p w14:paraId="02D460E0" w14:textId="296FC2B4" w:rsidR="00CE1D94" w:rsidRDefault="00BA5E1E" w:rsidP="002A5CA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CE1D94">
              <w:rPr>
                <w:rFonts w:ascii="Cambria" w:hAnsi="Cambria"/>
                <w:sz w:val="18"/>
                <w:szCs w:val="18"/>
              </w:rPr>
              <w:t>výšený kompetenčný profil pedagógov a ich profesijný rast</w:t>
            </w:r>
          </w:p>
          <w:p w14:paraId="52E69C13" w14:textId="2B06A00A" w:rsidR="004610B9" w:rsidRDefault="00BA5E1E" w:rsidP="002A5CA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4610B9">
              <w:rPr>
                <w:rFonts w:ascii="Cambria" w:hAnsi="Cambria"/>
                <w:sz w:val="18"/>
                <w:szCs w:val="18"/>
              </w:rPr>
              <w:t>avedené inovované metódy vo vyučovaní</w:t>
            </w:r>
          </w:p>
          <w:p w14:paraId="51E4749D" w14:textId="18ABD900" w:rsidR="00527507" w:rsidRDefault="00BA5E1E" w:rsidP="002A5CA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527507">
              <w:rPr>
                <w:rFonts w:ascii="Cambria" w:hAnsi="Cambria"/>
                <w:sz w:val="18"/>
                <w:szCs w:val="18"/>
              </w:rPr>
              <w:t>lepšené IKT zručnosti žiakov</w:t>
            </w:r>
          </w:p>
          <w:p w14:paraId="1F0ADA0B" w14:textId="7761F720" w:rsidR="00532622" w:rsidRPr="00532622" w:rsidRDefault="00BA5E1E" w:rsidP="002A5CA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0C1081">
              <w:rPr>
                <w:rFonts w:ascii="Cambria" w:hAnsi="Cambria"/>
                <w:sz w:val="18"/>
                <w:szCs w:val="18"/>
              </w:rPr>
              <w:t>lepšené jazykové zručnosti žiakov</w:t>
            </w:r>
          </w:p>
          <w:p w14:paraId="4377866A" w14:textId="6CD78716" w:rsidR="00E12960" w:rsidRPr="007E719E" w:rsidRDefault="00BA5E1E" w:rsidP="00D06D54">
            <w:pPr>
              <w:pStyle w:val="Odsekzoznamu"/>
              <w:numPr>
                <w:ilvl w:val="0"/>
                <w:numId w:val="4"/>
              </w:numPr>
              <w:spacing w:line="240" w:lineRule="auto"/>
              <w:ind w:left="357" w:hanging="357"/>
              <w:rPr>
                <w:rFonts w:ascii="Cambria" w:hAnsi="Cambria"/>
                <w:sz w:val="18"/>
                <w:szCs w:val="18"/>
              </w:rPr>
            </w:pPr>
            <w:r>
              <w:rPr>
                <w:rFonts w:ascii="Cambria" w:hAnsi="Cambria"/>
                <w:sz w:val="18"/>
                <w:szCs w:val="18"/>
              </w:rPr>
              <w:t>r</w:t>
            </w:r>
            <w:r w:rsidR="002A5CA0" w:rsidRPr="004839B3">
              <w:rPr>
                <w:rFonts w:ascii="Cambria" w:hAnsi="Cambria"/>
                <w:sz w:val="18"/>
                <w:szCs w:val="18"/>
              </w:rPr>
              <w:t>ozvinuté kľúčové kompetencie žiakov pre potreby trhu práce a ďalšieho vzdelávania</w:t>
            </w:r>
          </w:p>
        </w:tc>
      </w:tr>
      <w:tr w:rsidR="00E12960" w:rsidRPr="00AF5B58" w14:paraId="36AE67AC" w14:textId="77777777" w:rsidTr="00160029">
        <w:trPr>
          <w:cantSplit/>
        </w:trPr>
        <w:tc>
          <w:tcPr>
            <w:tcW w:w="2127" w:type="dxa"/>
          </w:tcPr>
          <w:p w14:paraId="6BE4CB39"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435533BB" w14:textId="72231750" w:rsidR="00E12960" w:rsidRPr="007E719E" w:rsidRDefault="00C871AA" w:rsidP="00D06D54">
            <w:pPr>
              <w:spacing w:line="240" w:lineRule="auto"/>
              <w:contextualSpacing/>
              <w:rPr>
                <w:rFonts w:ascii="Cambria" w:hAnsi="Cambria"/>
                <w:sz w:val="18"/>
                <w:szCs w:val="18"/>
              </w:rPr>
            </w:pPr>
            <w:r>
              <w:rPr>
                <w:rFonts w:ascii="Cambria" w:hAnsi="Cambria"/>
                <w:sz w:val="18"/>
                <w:szCs w:val="18"/>
              </w:rPr>
              <w:t xml:space="preserve">Udržateľnosť zabezpečená, v súčasnosti nie sú potrebné </w:t>
            </w:r>
            <w:r w:rsidR="005C5C30">
              <w:rPr>
                <w:rFonts w:ascii="Cambria" w:hAnsi="Cambria"/>
                <w:sz w:val="18"/>
                <w:szCs w:val="18"/>
              </w:rPr>
              <w:t>investície.</w:t>
            </w:r>
          </w:p>
        </w:tc>
      </w:tr>
      <w:tr w:rsidR="00E12960" w:rsidRPr="00AF5B58" w14:paraId="51A13C85" w14:textId="77777777" w:rsidTr="00160029">
        <w:trPr>
          <w:cantSplit/>
          <w:trHeight w:val="424"/>
        </w:trPr>
        <w:tc>
          <w:tcPr>
            <w:tcW w:w="2127" w:type="dxa"/>
          </w:tcPr>
          <w:p w14:paraId="5BCC0A0C"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45B1D0BA" w14:textId="10CA5663" w:rsidR="00E12960" w:rsidRPr="007E719E" w:rsidRDefault="00E12960" w:rsidP="002E4E5E">
            <w:pPr>
              <w:numPr>
                <w:ilvl w:val="0"/>
                <w:numId w:val="1"/>
              </w:numPr>
              <w:spacing w:after="120" w:line="240" w:lineRule="auto"/>
              <w:ind w:left="357" w:hanging="357"/>
              <w:contextualSpacing/>
              <w:rPr>
                <w:rFonts w:ascii="Cambria" w:hAnsi="Cambria"/>
                <w:sz w:val="18"/>
                <w:szCs w:val="18"/>
              </w:rPr>
            </w:pPr>
            <w:r w:rsidRPr="007E719E">
              <w:rPr>
                <w:rFonts w:ascii="Cambria" w:hAnsi="Cambria"/>
                <w:sz w:val="18"/>
                <w:szCs w:val="18"/>
              </w:rPr>
              <w:t>Skôr vysoký</w:t>
            </w:r>
          </w:p>
        </w:tc>
      </w:tr>
    </w:tbl>
    <w:p w14:paraId="7CEF8A97" w14:textId="4F171932" w:rsidR="00E12960" w:rsidRPr="007E719E" w:rsidRDefault="00E12960">
      <w:pPr>
        <w:spacing w:before="120" w:after="120" w:line="240" w:lineRule="auto"/>
        <w:jc w:val="both"/>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E12960" w:rsidRPr="00AF5B58" w14:paraId="6F19C8F3" w14:textId="77777777" w:rsidTr="00160029">
        <w:trPr>
          <w:cantSplit/>
        </w:trPr>
        <w:tc>
          <w:tcPr>
            <w:tcW w:w="2127" w:type="dxa"/>
          </w:tcPr>
          <w:p w14:paraId="3BB1901F"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25F2CFC7" w14:textId="55C75566"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41.</w:t>
            </w:r>
          </w:p>
        </w:tc>
      </w:tr>
      <w:tr w:rsidR="00E12960" w:rsidRPr="00AF5B58" w14:paraId="68D02AFC" w14:textId="77777777" w:rsidTr="00160029">
        <w:trPr>
          <w:cantSplit/>
        </w:trPr>
        <w:tc>
          <w:tcPr>
            <w:tcW w:w="2127" w:type="dxa"/>
          </w:tcPr>
          <w:p w14:paraId="4B3F134E"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61DD66B6" w14:textId="77777777" w:rsidR="00A007D6" w:rsidRPr="00A007D6" w:rsidRDefault="00A007D6" w:rsidP="00A007D6">
            <w:pPr>
              <w:spacing w:line="240" w:lineRule="auto"/>
              <w:contextualSpacing/>
              <w:rPr>
                <w:rFonts w:ascii="Cambria" w:hAnsi="Cambria"/>
                <w:sz w:val="18"/>
                <w:szCs w:val="18"/>
              </w:rPr>
            </w:pPr>
            <w:r w:rsidRPr="00A007D6">
              <w:rPr>
                <w:rFonts w:ascii="Cambria" w:hAnsi="Cambria"/>
                <w:sz w:val="18"/>
                <w:szCs w:val="18"/>
              </w:rPr>
              <w:t>Cesta k podpore čitateľskej a jazykovej gramotnosti na ZŠ inováciou a</w:t>
            </w:r>
          </w:p>
          <w:p w14:paraId="4DD46915" w14:textId="05BA4B68" w:rsidR="00E12960" w:rsidRPr="007E719E" w:rsidRDefault="00A007D6" w:rsidP="00D06D54">
            <w:pPr>
              <w:spacing w:line="240" w:lineRule="auto"/>
              <w:contextualSpacing/>
              <w:rPr>
                <w:rFonts w:ascii="Cambria" w:hAnsi="Cambria"/>
                <w:sz w:val="18"/>
                <w:szCs w:val="18"/>
              </w:rPr>
            </w:pPr>
            <w:r w:rsidRPr="00A007D6">
              <w:rPr>
                <w:rFonts w:ascii="Cambria" w:hAnsi="Cambria"/>
                <w:sz w:val="18"/>
                <w:szCs w:val="18"/>
              </w:rPr>
              <w:t>aplikáciou nových foriem a metód vzdelávania</w:t>
            </w:r>
          </w:p>
        </w:tc>
      </w:tr>
      <w:tr w:rsidR="00E12960" w:rsidRPr="00AF5B58" w14:paraId="4C92F396" w14:textId="77777777" w:rsidTr="00160029">
        <w:trPr>
          <w:cantSplit/>
        </w:trPr>
        <w:tc>
          <w:tcPr>
            <w:tcW w:w="2127" w:type="dxa"/>
          </w:tcPr>
          <w:p w14:paraId="150DF604" w14:textId="0F5C1669"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0" w:type="dxa"/>
          </w:tcPr>
          <w:p w14:paraId="40CFC08C" w14:textId="207F489E" w:rsidR="009D690D" w:rsidRDefault="002938BB" w:rsidP="00D06D54">
            <w:pPr>
              <w:spacing w:line="240" w:lineRule="auto"/>
              <w:contextualSpacing/>
              <w:rPr>
                <w:rFonts w:ascii="Cambria" w:hAnsi="Cambria"/>
                <w:sz w:val="18"/>
                <w:szCs w:val="18"/>
              </w:rPr>
            </w:pPr>
            <w:r>
              <w:rPr>
                <w:rFonts w:ascii="Cambria" w:hAnsi="Cambria"/>
                <w:sz w:val="18"/>
                <w:szCs w:val="18"/>
              </w:rPr>
              <w:t>26110130550</w:t>
            </w:r>
          </w:p>
          <w:p w14:paraId="58F8C49F" w14:textId="264E6CA9" w:rsidR="00E12960" w:rsidRDefault="00F42AB7" w:rsidP="00D06D54">
            <w:pPr>
              <w:spacing w:line="240" w:lineRule="auto"/>
              <w:contextualSpacing/>
              <w:rPr>
                <w:rFonts w:ascii="Cambria" w:hAnsi="Cambria"/>
                <w:sz w:val="18"/>
                <w:szCs w:val="18"/>
              </w:rPr>
            </w:pPr>
            <w:r w:rsidRPr="00F42AB7">
              <w:rPr>
                <w:rFonts w:ascii="Cambria" w:hAnsi="Cambria"/>
                <w:sz w:val="18"/>
                <w:szCs w:val="18"/>
              </w:rPr>
              <w:t>Prioritná os 1 Reforma systému vzdelávania a odbornej prípravy</w:t>
            </w:r>
          </w:p>
          <w:p w14:paraId="53A3C394" w14:textId="26480232" w:rsidR="00E12960" w:rsidRPr="007E719E" w:rsidRDefault="001C23DA" w:rsidP="00D06D54">
            <w:pPr>
              <w:spacing w:line="240" w:lineRule="auto"/>
              <w:contextualSpacing/>
              <w:rPr>
                <w:rFonts w:ascii="Cambria" w:hAnsi="Cambria"/>
                <w:sz w:val="18"/>
                <w:szCs w:val="18"/>
              </w:rPr>
            </w:pPr>
            <w:r>
              <w:rPr>
                <w:rFonts w:ascii="Cambria" w:hAnsi="Cambria"/>
                <w:sz w:val="18"/>
                <w:szCs w:val="18"/>
              </w:rPr>
              <w:t xml:space="preserve">Opatrenie </w:t>
            </w:r>
            <w:r w:rsidRPr="001C23DA">
              <w:rPr>
                <w:rFonts w:ascii="Cambria" w:hAnsi="Cambria"/>
                <w:sz w:val="18"/>
                <w:szCs w:val="18"/>
              </w:rPr>
              <w:t>1.1 Premena tradičnej školy na modernú</w:t>
            </w:r>
          </w:p>
        </w:tc>
      </w:tr>
      <w:tr w:rsidR="00E12960" w:rsidRPr="00AF5B58" w14:paraId="6C2D6566" w14:textId="77777777" w:rsidTr="00160029">
        <w:trPr>
          <w:cantSplit/>
        </w:trPr>
        <w:tc>
          <w:tcPr>
            <w:tcW w:w="2127" w:type="dxa"/>
          </w:tcPr>
          <w:p w14:paraId="3C978DC5"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1D2694F6" w14:textId="3E19D6A0" w:rsidR="00E12960" w:rsidRPr="007E719E" w:rsidRDefault="00474706" w:rsidP="00D06D54">
            <w:pPr>
              <w:spacing w:line="240" w:lineRule="auto"/>
              <w:contextualSpacing/>
              <w:rPr>
                <w:rFonts w:ascii="Cambria" w:hAnsi="Cambria"/>
                <w:sz w:val="18"/>
                <w:szCs w:val="18"/>
              </w:rPr>
            </w:pPr>
            <w:r w:rsidRPr="00474706">
              <w:rPr>
                <w:rFonts w:ascii="Cambria" w:hAnsi="Cambria"/>
                <w:sz w:val="18"/>
                <w:szCs w:val="18"/>
              </w:rPr>
              <w:t>Základná škola s materskou školou, Gogoľova 2143/7, 955 01 Topoľčany</w:t>
            </w:r>
          </w:p>
        </w:tc>
      </w:tr>
      <w:tr w:rsidR="00E12960" w:rsidRPr="00AF5B58" w14:paraId="4444C080" w14:textId="77777777" w:rsidTr="00160029">
        <w:trPr>
          <w:cantSplit/>
        </w:trPr>
        <w:tc>
          <w:tcPr>
            <w:tcW w:w="2127" w:type="dxa"/>
          </w:tcPr>
          <w:p w14:paraId="2497F790" w14:textId="77777777" w:rsidR="00E12960" w:rsidRPr="007E719E" w:rsidRDefault="00E12960" w:rsidP="00D06D54">
            <w:pPr>
              <w:spacing w:line="240" w:lineRule="auto"/>
              <w:contextualSpacing/>
              <w:rPr>
                <w:rFonts w:ascii="Cambria" w:hAnsi="Cambria"/>
                <w:sz w:val="18"/>
                <w:szCs w:val="18"/>
              </w:rPr>
            </w:pPr>
            <w:r w:rsidRPr="00B75B63">
              <w:rPr>
                <w:rFonts w:ascii="Cambria" w:hAnsi="Cambria"/>
                <w:sz w:val="18"/>
                <w:szCs w:val="18"/>
              </w:rPr>
              <w:t>Cieľ projektu</w:t>
            </w:r>
          </w:p>
        </w:tc>
        <w:tc>
          <w:tcPr>
            <w:tcW w:w="7200" w:type="dxa"/>
          </w:tcPr>
          <w:p w14:paraId="75010C60" w14:textId="53141269" w:rsidR="00E12960" w:rsidRPr="00A71F87" w:rsidRDefault="000F31D9" w:rsidP="00D06D54">
            <w:pPr>
              <w:spacing w:line="240" w:lineRule="auto"/>
              <w:contextualSpacing/>
              <w:rPr>
                <w:rFonts w:ascii="Cambria" w:hAnsi="Cambria"/>
                <w:i/>
                <w:iCs/>
                <w:color w:val="FF0000"/>
                <w:sz w:val="18"/>
                <w:szCs w:val="18"/>
              </w:rPr>
            </w:pPr>
            <w:r w:rsidRPr="00A71F87">
              <w:rPr>
                <w:rFonts w:ascii="Cambria" w:hAnsi="Cambria"/>
                <w:i/>
                <w:iCs/>
                <w:sz w:val="18"/>
                <w:szCs w:val="18"/>
              </w:rPr>
              <w:t>Nebol</w:t>
            </w:r>
            <w:r w:rsidR="00B75B63" w:rsidRPr="00A71F87">
              <w:rPr>
                <w:rFonts w:ascii="Cambria" w:hAnsi="Cambria"/>
                <w:i/>
                <w:iCs/>
                <w:sz w:val="18"/>
                <w:szCs w:val="18"/>
              </w:rPr>
              <w:t>a poskytnutá projektová dokumentácia obsahujúca cieľ projektu.</w:t>
            </w:r>
          </w:p>
        </w:tc>
      </w:tr>
      <w:tr w:rsidR="00E12960" w:rsidRPr="00AF5B58" w14:paraId="697F5E9F" w14:textId="77777777" w:rsidTr="00160029">
        <w:trPr>
          <w:cantSplit/>
        </w:trPr>
        <w:tc>
          <w:tcPr>
            <w:tcW w:w="2127" w:type="dxa"/>
          </w:tcPr>
          <w:p w14:paraId="1C99D1A2"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54B5DF99" w14:textId="604FE34C" w:rsidR="00E12960" w:rsidRPr="00DC23B9" w:rsidRDefault="00B15D97" w:rsidP="004A7014">
            <w:pPr>
              <w:pStyle w:val="Odsekzoznamu"/>
              <w:numPr>
                <w:ilvl w:val="1"/>
                <w:numId w:val="93"/>
              </w:numPr>
              <w:spacing w:line="240" w:lineRule="auto"/>
              <w:rPr>
                <w:rFonts w:ascii="Cambria" w:hAnsi="Cambria"/>
                <w:sz w:val="18"/>
                <w:szCs w:val="18"/>
              </w:rPr>
            </w:pPr>
            <w:r w:rsidRPr="00DC23B9">
              <w:rPr>
                <w:rFonts w:ascii="Cambria" w:hAnsi="Cambria"/>
                <w:sz w:val="18"/>
                <w:szCs w:val="18"/>
              </w:rPr>
              <w:t>Vzdelávanie orientované na digitalizáciu vyučovania</w:t>
            </w:r>
          </w:p>
          <w:p w14:paraId="3B86EC9B" w14:textId="77777777" w:rsidR="00B15D97" w:rsidRPr="00DC23B9" w:rsidRDefault="00967A33" w:rsidP="004A7014">
            <w:pPr>
              <w:pStyle w:val="Odsekzoznamu"/>
              <w:numPr>
                <w:ilvl w:val="1"/>
                <w:numId w:val="93"/>
              </w:numPr>
              <w:spacing w:line="240" w:lineRule="auto"/>
              <w:rPr>
                <w:rFonts w:ascii="Cambria" w:hAnsi="Cambria"/>
                <w:sz w:val="18"/>
                <w:szCs w:val="18"/>
              </w:rPr>
            </w:pPr>
            <w:r w:rsidRPr="00DC23B9">
              <w:rPr>
                <w:rFonts w:ascii="Cambria" w:hAnsi="Cambria"/>
                <w:sz w:val="18"/>
                <w:szCs w:val="18"/>
              </w:rPr>
              <w:t>Praktická realizácia digitálneho vyučovania v anglickom jazyku a pri podpore čitateľskej gramotnosti</w:t>
            </w:r>
          </w:p>
          <w:p w14:paraId="291544FD" w14:textId="77777777" w:rsidR="005B309B" w:rsidRPr="00DC23B9" w:rsidRDefault="005B309B" w:rsidP="004A7014">
            <w:pPr>
              <w:pStyle w:val="Odsekzoznamu"/>
              <w:numPr>
                <w:ilvl w:val="0"/>
                <w:numId w:val="93"/>
              </w:numPr>
              <w:spacing w:line="240" w:lineRule="auto"/>
              <w:rPr>
                <w:rFonts w:ascii="Cambria" w:hAnsi="Cambria"/>
                <w:vanish/>
                <w:sz w:val="18"/>
                <w:szCs w:val="18"/>
              </w:rPr>
            </w:pPr>
          </w:p>
          <w:p w14:paraId="3616D690" w14:textId="77777777" w:rsidR="005B309B" w:rsidRPr="00DC23B9" w:rsidRDefault="005B309B" w:rsidP="004A7014">
            <w:pPr>
              <w:pStyle w:val="Odsekzoznamu"/>
              <w:numPr>
                <w:ilvl w:val="1"/>
                <w:numId w:val="93"/>
              </w:numPr>
              <w:spacing w:line="240" w:lineRule="auto"/>
              <w:rPr>
                <w:rFonts w:ascii="Cambria" w:hAnsi="Cambria"/>
                <w:sz w:val="18"/>
                <w:szCs w:val="18"/>
              </w:rPr>
            </w:pPr>
            <w:r w:rsidRPr="00DC23B9">
              <w:rPr>
                <w:rFonts w:ascii="Cambria" w:hAnsi="Cambria"/>
                <w:sz w:val="18"/>
                <w:szCs w:val="18"/>
              </w:rPr>
              <w:t>Podpora projektového vyučovania na ZŠ a pedagogickej dokumentácie ohľadom kľúčových kompetencií</w:t>
            </w:r>
          </w:p>
          <w:p w14:paraId="540BF33D" w14:textId="65415413" w:rsidR="00E12960" w:rsidRPr="007E719E" w:rsidRDefault="00E43F0B" w:rsidP="004A7014">
            <w:pPr>
              <w:pStyle w:val="Odsekzoznamu"/>
              <w:numPr>
                <w:ilvl w:val="1"/>
                <w:numId w:val="93"/>
              </w:numPr>
              <w:spacing w:line="240" w:lineRule="auto"/>
              <w:rPr>
                <w:rFonts w:ascii="Cambria" w:hAnsi="Cambria"/>
                <w:sz w:val="18"/>
                <w:szCs w:val="18"/>
              </w:rPr>
            </w:pPr>
            <w:r>
              <w:rPr>
                <w:rFonts w:ascii="Cambria" w:hAnsi="Cambria"/>
                <w:sz w:val="18"/>
                <w:szCs w:val="18"/>
              </w:rPr>
              <w:t xml:space="preserve">– 2.10 </w:t>
            </w:r>
            <w:r w:rsidR="00D066FF" w:rsidRPr="00DC23B9">
              <w:rPr>
                <w:rFonts w:ascii="Cambria" w:hAnsi="Cambria"/>
                <w:sz w:val="18"/>
                <w:szCs w:val="18"/>
              </w:rPr>
              <w:t xml:space="preserve">Implementácia projektového vyučovania v 1. </w:t>
            </w:r>
            <w:r w:rsidR="00DE7EEB">
              <w:rPr>
                <w:rFonts w:ascii="Cambria" w:hAnsi="Cambria"/>
                <w:sz w:val="18"/>
                <w:szCs w:val="18"/>
              </w:rPr>
              <w:t>– 9. ročníku</w:t>
            </w:r>
          </w:p>
        </w:tc>
      </w:tr>
      <w:tr w:rsidR="00E12960" w:rsidRPr="00AF5B58" w14:paraId="1A84B9F3" w14:textId="77777777" w:rsidTr="00160029">
        <w:trPr>
          <w:cantSplit/>
        </w:trPr>
        <w:tc>
          <w:tcPr>
            <w:tcW w:w="2127" w:type="dxa"/>
          </w:tcPr>
          <w:p w14:paraId="565DF671"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12D2B119" w14:textId="5C5241C2" w:rsidR="00E12960" w:rsidRDefault="00BA5E1E" w:rsidP="002A5CA0">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733D4A">
              <w:rPr>
                <w:rFonts w:ascii="Cambria" w:hAnsi="Cambria"/>
                <w:sz w:val="18"/>
                <w:szCs w:val="18"/>
              </w:rPr>
              <w:t xml:space="preserve">edagogickí zamestnanci </w:t>
            </w:r>
            <w:r w:rsidR="00A45FBC">
              <w:rPr>
                <w:rFonts w:ascii="Cambria" w:hAnsi="Cambria"/>
                <w:sz w:val="18"/>
                <w:szCs w:val="18"/>
              </w:rPr>
              <w:t>základnej školy</w:t>
            </w:r>
          </w:p>
          <w:p w14:paraId="6DC4307A" w14:textId="676C5FEA" w:rsidR="00E12960" w:rsidRPr="007E719E" w:rsidRDefault="00BA5E1E" w:rsidP="002A5CA0">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D16278">
              <w:rPr>
                <w:rFonts w:ascii="Cambria" w:hAnsi="Cambria"/>
                <w:sz w:val="18"/>
                <w:szCs w:val="18"/>
              </w:rPr>
              <w:t xml:space="preserve">iaci </w:t>
            </w:r>
            <w:r w:rsidR="00A45FBC">
              <w:rPr>
                <w:rFonts w:ascii="Cambria" w:hAnsi="Cambria"/>
                <w:sz w:val="18"/>
                <w:szCs w:val="18"/>
              </w:rPr>
              <w:t>základnej školy</w:t>
            </w:r>
          </w:p>
        </w:tc>
      </w:tr>
      <w:tr w:rsidR="00E12960" w:rsidRPr="00AF5B58" w14:paraId="04964E01" w14:textId="77777777" w:rsidTr="00160029">
        <w:trPr>
          <w:cantSplit/>
        </w:trPr>
        <w:tc>
          <w:tcPr>
            <w:tcW w:w="2127" w:type="dxa"/>
          </w:tcPr>
          <w:p w14:paraId="70DE5C0B"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2FF894AE" w14:textId="79A389FE" w:rsidR="00E12960" w:rsidRDefault="006B44DF" w:rsidP="002A5CA0">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Pr="00567F1E">
              <w:rPr>
                <w:rFonts w:ascii="Cambria" w:hAnsi="Cambria"/>
                <w:sz w:val="18"/>
                <w:szCs w:val="18"/>
              </w:rPr>
              <w:t>edagogickí zamestnanci absolvovali kurzy ďalšieho vzdelávania</w:t>
            </w:r>
          </w:p>
          <w:p w14:paraId="15535CA8" w14:textId="6E03ED49" w:rsidR="00843086" w:rsidRDefault="00BA5E1E" w:rsidP="002A5CA0">
            <w:pPr>
              <w:pStyle w:val="Odsekzoznamu"/>
              <w:numPr>
                <w:ilvl w:val="0"/>
                <w:numId w:val="4"/>
              </w:numPr>
              <w:spacing w:line="240" w:lineRule="auto"/>
              <w:ind w:left="357" w:hanging="357"/>
              <w:rPr>
                <w:rFonts w:ascii="Cambria" w:hAnsi="Cambria"/>
                <w:sz w:val="18"/>
                <w:szCs w:val="18"/>
              </w:rPr>
            </w:pPr>
            <w:r>
              <w:rPr>
                <w:rFonts w:ascii="Cambria" w:hAnsi="Cambria"/>
                <w:sz w:val="18"/>
                <w:szCs w:val="18"/>
              </w:rPr>
              <w:t>d</w:t>
            </w:r>
            <w:r w:rsidR="00870F34">
              <w:rPr>
                <w:rFonts w:ascii="Cambria" w:hAnsi="Cambria"/>
                <w:sz w:val="18"/>
                <w:szCs w:val="18"/>
              </w:rPr>
              <w:t>igitálne učebné texty a</w:t>
            </w:r>
            <w:r w:rsidR="00977CF7">
              <w:rPr>
                <w:rFonts w:ascii="Cambria" w:hAnsi="Cambria"/>
                <w:sz w:val="18"/>
                <w:szCs w:val="18"/>
              </w:rPr>
              <w:t> </w:t>
            </w:r>
            <w:r w:rsidR="00870F34">
              <w:rPr>
                <w:rFonts w:ascii="Cambria" w:hAnsi="Cambria"/>
                <w:sz w:val="18"/>
                <w:szCs w:val="18"/>
              </w:rPr>
              <w:t>testy</w:t>
            </w:r>
          </w:p>
          <w:p w14:paraId="3CFC9C8B" w14:textId="16F0F957" w:rsidR="00977CF7" w:rsidRDefault="00BA5E1E" w:rsidP="002A5CA0">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977CF7">
              <w:rPr>
                <w:rFonts w:ascii="Cambria" w:hAnsi="Cambria"/>
                <w:sz w:val="18"/>
                <w:szCs w:val="18"/>
              </w:rPr>
              <w:t>kolská konferencia a webstránka</w:t>
            </w:r>
          </w:p>
          <w:p w14:paraId="1120DBFE" w14:textId="7AA21D37" w:rsidR="002A5CA0" w:rsidRDefault="00BA5E1E" w:rsidP="002A5CA0">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0D3127">
              <w:rPr>
                <w:rFonts w:ascii="Cambria" w:hAnsi="Cambria"/>
                <w:sz w:val="18"/>
                <w:szCs w:val="18"/>
              </w:rPr>
              <w:t>etodické príručky a pedagogická dokumentácia</w:t>
            </w:r>
          </w:p>
          <w:p w14:paraId="1D7DF7C0" w14:textId="34CB0695" w:rsidR="00E12960" w:rsidRPr="007E719E" w:rsidRDefault="00BA5E1E" w:rsidP="002A5CA0">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6F241F">
              <w:rPr>
                <w:rFonts w:ascii="Cambria" w:hAnsi="Cambria"/>
                <w:sz w:val="18"/>
                <w:szCs w:val="18"/>
              </w:rPr>
              <w:t>čebné texty</w:t>
            </w:r>
          </w:p>
        </w:tc>
      </w:tr>
      <w:tr w:rsidR="00E12960" w:rsidRPr="00AF5B58" w14:paraId="7843567B" w14:textId="77777777" w:rsidTr="00160029">
        <w:trPr>
          <w:cantSplit/>
        </w:trPr>
        <w:tc>
          <w:tcPr>
            <w:tcW w:w="2127" w:type="dxa"/>
          </w:tcPr>
          <w:p w14:paraId="153B3A42"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1C36AACE" w14:textId="206FE793" w:rsidR="00E12960" w:rsidRPr="007E719E" w:rsidRDefault="000C0F8F" w:rsidP="00D06D54">
            <w:pPr>
              <w:spacing w:line="240" w:lineRule="auto"/>
              <w:contextualSpacing/>
              <w:rPr>
                <w:rFonts w:ascii="Cambria" w:hAnsi="Cambria"/>
                <w:sz w:val="18"/>
                <w:szCs w:val="18"/>
              </w:rPr>
            </w:pPr>
            <w:r w:rsidRPr="00C56FF5">
              <w:rPr>
                <w:rFonts w:ascii="Cambria" w:hAnsi="Cambria"/>
                <w:sz w:val="18"/>
                <w:szCs w:val="18"/>
              </w:rPr>
              <w:t>Výstupy projektu boli rovnako využívané počas aj po realizácii projektu</w:t>
            </w:r>
            <w:r>
              <w:rPr>
                <w:rFonts w:ascii="Cambria" w:hAnsi="Cambria"/>
                <w:sz w:val="18"/>
                <w:szCs w:val="18"/>
              </w:rPr>
              <w:t xml:space="preserve">. </w:t>
            </w:r>
            <w:r w:rsidRPr="000C0F8F">
              <w:rPr>
                <w:rFonts w:ascii="Cambria" w:hAnsi="Cambria"/>
                <w:sz w:val="18"/>
                <w:szCs w:val="18"/>
              </w:rPr>
              <w:t xml:space="preserve">Prostredníctvom klubu moderných učiteľov sú </w:t>
            </w:r>
            <w:r>
              <w:rPr>
                <w:rFonts w:ascii="Cambria" w:hAnsi="Cambria"/>
                <w:sz w:val="18"/>
                <w:szCs w:val="18"/>
              </w:rPr>
              <w:t xml:space="preserve">výstupy </w:t>
            </w:r>
            <w:r w:rsidRPr="000C0F8F">
              <w:rPr>
                <w:rFonts w:ascii="Cambria" w:hAnsi="Cambria"/>
                <w:sz w:val="18"/>
                <w:szCs w:val="18"/>
              </w:rPr>
              <w:t>k dispozícii aj iným školám</w:t>
            </w:r>
            <w:r>
              <w:rPr>
                <w:rFonts w:ascii="Cambria" w:hAnsi="Cambria"/>
                <w:sz w:val="18"/>
                <w:szCs w:val="18"/>
              </w:rPr>
              <w:t>.</w:t>
            </w:r>
          </w:p>
        </w:tc>
      </w:tr>
      <w:tr w:rsidR="00E12960" w:rsidRPr="00AF5B58" w14:paraId="66F456E9" w14:textId="77777777" w:rsidTr="00160029">
        <w:trPr>
          <w:cantSplit/>
        </w:trPr>
        <w:tc>
          <w:tcPr>
            <w:tcW w:w="2127" w:type="dxa"/>
          </w:tcPr>
          <w:p w14:paraId="4A59AEFC"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lastRenderedPageBreak/>
              <w:t>Dopady projektu</w:t>
            </w:r>
          </w:p>
        </w:tc>
        <w:tc>
          <w:tcPr>
            <w:tcW w:w="7200" w:type="dxa"/>
          </w:tcPr>
          <w:p w14:paraId="3A2E98B9" w14:textId="009CA959" w:rsidR="002A5CA0" w:rsidRDefault="00BA5E1E" w:rsidP="002A5CA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2A5CA0">
              <w:rPr>
                <w:rFonts w:ascii="Cambria" w:hAnsi="Cambria"/>
                <w:sz w:val="18"/>
                <w:szCs w:val="18"/>
              </w:rPr>
              <w:t>lepšené IKT zručnosti pedagógov</w:t>
            </w:r>
          </w:p>
          <w:p w14:paraId="19008FE9" w14:textId="0AA3198D" w:rsidR="0067243D" w:rsidRDefault="00BA5E1E" w:rsidP="002A5CA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7243D">
              <w:rPr>
                <w:rFonts w:ascii="Cambria" w:hAnsi="Cambria"/>
                <w:sz w:val="18"/>
                <w:szCs w:val="18"/>
              </w:rPr>
              <w:t>lepšená čitateľská gramotnosť pedagógov</w:t>
            </w:r>
          </w:p>
          <w:p w14:paraId="28A5BA44" w14:textId="655DA5EB" w:rsidR="002A5CA0" w:rsidRDefault="00BA5E1E" w:rsidP="002A5CA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2A5CA0">
              <w:rPr>
                <w:rFonts w:ascii="Cambria" w:hAnsi="Cambria"/>
                <w:sz w:val="18"/>
                <w:szCs w:val="18"/>
              </w:rPr>
              <w:t>výšený kompetenčný profil pedagógov a ich profesijný rast</w:t>
            </w:r>
          </w:p>
          <w:p w14:paraId="78E779FF" w14:textId="761608F8" w:rsidR="00F96614" w:rsidRPr="00F96614" w:rsidRDefault="00BA5E1E" w:rsidP="00F96614">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2A5CA0">
              <w:rPr>
                <w:rFonts w:ascii="Cambria" w:hAnsi="Cambria"/>
                <w:sz w:val="18"/>
                <w:szCs w:val="18"/>
              </w:rPr>
              <w:t>avedené inovované metódy vo vyučovaní</w:t>
            </w:r>
          </w:p>
          <w:p w14:paraId="2F439CC9" w14:textId="612C4614" w:rsidR="00B2348B" w:rsidRDefault="00BA5E1E" w:rsidP="002A5CA0">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B2348B">
              <w:rPr>
                <w:rFonts w:ascii="Cambria" w:hAnsi="Cambria"/>
                <w:sz w:val="18"/>
                <w:szCs w:val="18"/>
              </w:rPr>
              <w:t>rojektové vyučovanie implementované do vyučovacieho procesu</w:t>
            </w:r>
          </w:p>
          <w:p w14:paraId="510CD5B4" w14:textId="03D2166F" w:rsidR="009733FE" w:rsidRDefault="00BA5E1E" w:rsidP="002A5CA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9733FE">
              <w:rPr>
                <w:rFonts w:ascii="Cambria" w:hAnsi="Cambria"/>
                <w:sz w:val="18"/>
                <w:szCs w:val="18"/>
              </w:rPr>
              <w:t>lepšené IKT zručnosti žiakov</w:t>
            </w:r>
          </w:p>
          <w:p w14:paraId="4BA962A9" w14:textId="5609D578" w:rsidR="00DB4719" w:rsidRPr="00DB4719" w:rsidRDefault="00BA5E1E" w:rsidP="00DB471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5077A3">
              <w:rPr>
                <w:rFonts w:ascii="Cambria" w:hAnsi="Cambria"/>
                <w:sz w:val="18"/>
                <w:szCs w:val="18"/>
              </w:rPr>
              <w:t>lepšené jazykové zručnosti žiakov</w:t>
            </w:r>
          </w:p>
          <w:p w14:paraId="4BA3A55E" w14:textId="43E811FF" w:rsidR="00140C9A" w:rsidRPr="00140C9A" w:rsidRDefault="00BA5E1E" w:rsidP="00140C9A">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AA0A41">
              <w:rPr>
                <w:rFonts w:ascii="Cambria" w:hAnsi="Cambria"/>
                <w:sz w:val="18"/>
                <w:szCs w:val="18"/>
              </w:rPr>
              <w:t>lepšené komunikačné a prezentačné zručnosti žiakov</w:t>
            </w:r>
          </w:p>
          <w:p w14:paraId="6D9ACE97" w14:textId="65BD03C4" w:rsidR="00E12960" w:rsidRPr="007E719E" w:rsidRDefault="00BA5E1E" w:rsidP="00D06D54">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9E194A">
              <w:rPr>
                <w:rFonts w:ascii="Cambria" w:hAnsi="Cambria"/>
                <w:sz w:val="18"/>
                <w:szCs w:val="18"/>
              </w:rPr>
              <w:t>osilnená kreatívna a tvorivá stránka žiakov, samostatnosť</w:t>
            </w:r>
          </w:p>
        </w:tc>
      </w:tr>
      <w:tr w:rsidR="00E12960" w:rsidRPr="00AF5B58" w14:paraId="00FEB3B1" w14:textId="77777777" w:rsidTr="00160029">
        <w:trPr>
          <w:cantSplit/>
        </w:trPr>
        <w:tc>
          <w:tcPr>
            <w:tcW w:w="2127" w:type="dxa"/>
          </w:tcPr>
          <w:p w14:paraId="46B723C0"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7AE3674B" w14:textId="6C1A3800" w:rsidR="00E12960" w:rsidRPr="007E719E" w:rsidRDefault="001A3773" w:rsidP="00D06D54">
            <w:pPr>
              <w:spacing w:line="240" w:lineRule="auto"/>
              <w:contextualSpacing/>
              <w:rPr>
                <w:rFonts w:ascii="Cambria" w:hAnsi="Cambria"/>
                <w:sz w:val="18"/>
                <w:szCs w:val="18"/>
              </w:rPr>
            </w:pPr>
            <w:r w:rsidRPr="001A3773">
              <w:rPr>
                <w:rFonts w:ascii="Cambria" w:hAnsi="Cambria"/>
                <w:sz w:val="18"/>
                <w:szCs w:val="18"/>
              </w:rPr>
              <w:t xml:space="preserve">Zastarávanie techniky hradené z vlastných zdrojov, demografické faktory </w:t>
            </w:r>
            <w:r>
              <w:rPr>
                <w:rFonts w:ascii="Cambria" w:hAnsi="Cambria"/>
                <w:sz w:val="18"/>
                <w:szCs w:val="18"/>
              </w:rPr>
              <w:t>majú vplyv na</w:t>
            </w:r>
            <w:r w:rsidRPr="001A3773">
              <w:rPr>
                <w:rFonts w:ascii="Cambria" w:hAnsi="Cambria"/>
                <w:sz w:val="18"/>
                <w:szCs w:val="18"/>
              </w:rPr>
              <w:t xml:space="preserve"> kolísanie počtu žiakov</w:t>
            </w:r>
            <w:r>
              <w:rPr>
                <w:rFonts w:ascii="Cambria" w:hAnsi="Cambria"/>
                <w:sz w:val="18"/>
                <w:szCs w:val="18"/>
              </w:rPr>
              <w:t>.</w:t>
            </w:r>
          </w:p>
        </w:tc>
      </w:tr>
      <w:tr w:rsidR="00E12960" w:rsidRPr="00AF5B58" w14:paraId="3FEB0C08" w14:textId="77777777" w:rsidTr="00160029">
        <w:trPr>
          <w:cantSplit/>
        </w:trPr>
        <w:tc>
          <w:tcPr>
            <w:tcW w:w="2127" w:type="dxa"/>
          </w:tcPr>
          <w:p w14:paraId="46404220" w14:textId="77777777" w:rsidR="00E12960" w:rsidRPr="007E719E" w:rsidRDefault="00E12960"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15B445EB" w14:textId="742A34E2" w:rsidR="00E12960" w:rsidRPr="007E719E" w:rsidRDefault="00E12960" w:rsidP="009E194A">
            <w:pPr>
              <w:numPr>
                <w:ilvl w:val="0"/>
                <w:numId w:val="1"/>
              </w:numPr>
              <w:spacing w:after="120" w:line="240" w:lineRule="auto"/>
              <w:ind w:left="357" w:hanging="357"/>
              <w:contextualSpacing/>
              <w:rPr>
                <w:rFonts w:ascii="Cambria" w:hAnsi="Cambria"/>
                <w:sz w:val="18"/>
                <w:szCs w:val="18"/>
              </w:rPr>
            </w:pPr>
            <w:r w:rsidRPr="007E719E">
              <w:rPr>
                <w:rFonts w:ascii="Cambria" w:hAnsi="Cambria"/>
                <w:sz w:val="18"/>
                <w:szCs w:val="18"/>
              </w:rPr>
              <w:t>Vysoký</w:t>
            </w:r>
          </w:p>
        </w:tc>
      </w:tr>
    </w:tbl>
    <w:p w14:paraId="5BF1618C" w14:textId="407F1A12" w:rsidR="00235A76" w:rsidRDefault="00235A76">
      <w:pPr>
        <w:spacing w:before="120" w:after="120" w:line="240" w:lineRule="auto"/>
        <w:jc w:val="both"/>
        <w:rPr>
          <w:rFonts w:ascii="Cambria" w:hAnsi="Cambria"/>
          <w:sz w:val="18"/>
          <w:szCs w:val="18"/>
        </w:rPr>
      </w:pPr>
    </w:p>
    <w:tbl>
      <w:tblPr>
        <w:tblStyle w:val="Mriekatabuky1"/>
        <w:tblW w:w="9326" w:type="dxa"/>
        <w:tblInd w:w="-5" w:type="dxa"/>
        <w:tblLook w:val="04A0" w:firstRow="1" w:lastRow="0" w:firstColumn="1" w:lastColumn="0" w:noHBand="0" w:noVBand="1"/>
      </w:tblPr>
      <w:tblGrid>
        <w:gridCol w:w="2127"/>
        <w:gridCol w:w="7199"/>
      </w:tblGrid>
      <w:tr w:rsidR="00E5675D" w:rsidRPr="004258AD" w14:paraId="3608CDB3" w14:textId="77777777" w:rsidTr="00E5675D">
        <w:trPr>
          <w:cantSplit/>
        </w:trPr>
        <w:tc>
          <w:tcPr>
            <w:tcW w:w="2127" w:type="dxa"/>
          </w:tcPr>
          <w:p w14:paraId="3470B957" w14:textId="77777777" w:rsidR="00E5675D" w:rsidRPr="004918C3" w:rsidRDefault="00E5675D" w:rsidP="002C3B99">
            <w:pPr>
              <w:spacing w:line="240" w:lineRule="auto"/>
              <w:rPr>
                <w:rFonts w:ascii="Cambria" w:hAnsi="Cambria"/>
                <w:sz w:val="18"/>
                <w:szCs w:val="18"/>
              </w:rPr>
            </w:pPr>
            <w:r w:rsidRPr="004918C3">
              <w:rPr>
                <w:rFonts w:ascii="Cambria" w:hAnsi="Cambria"/>
                <w:sz w:val="18"/>
                <w:szCs w:val="18"/>
              </w:rPr>
              <w:t>Poradové číslo projektu</w:t>
            </w:r>
          </w:p>
        </w:tc>
        <w:tc>
          <w:tcPr>
            <w:tcW w:w="7199" w:type="dxa"/>
          </w:tcPr>
          <w:p w14:paraId="63830FFA" w14:textId="77777777" w:rsidR="00E5675D" w:rsidRPr="004918C3" w:rsidRDefault="00E5675D" w:rsidP="002C3B99">
            <w:pPr>
              <w:spacing w:line="240" w:lineRule="auto"/>
              <w:rPr>
                <w:rFonts w:ascii="Cambria" w:hAnsi="Cambria"/>
                <w:sz w:val="18"/>
                <w:szCs w:val="18"/>
              </w:rPr>
            </w:pPr>
            <w:r w:rsidRPr="004918C3">
              <w:rPr>
                <w:rFonts w:ascii="Cambria" w:hAnsi="Cambria"/>
                <w:sz w:val="18"/>
                <w:szCs w:val="18"/>
              </w:rPr>
              <w:t>42.</w:t>
            </w:r>
            <w:r>
              <w:rPr>
                <w:rFonts w:ascii="Cambria" w:hAnsi="Cambria"/>
                <w:sz w:val="18"/>
                <w:szCs w:val="18"/>
              </w:rPr>
              <w:t xml:space="preserve">  </w:t>
            </w:r>
          </w:p>
        </w:tc>
      </w:tr>
      <w:tr w:rsidR="00E5675D" w:rsidRPr="004258AD" w14:paraId="27721113" w14:textId="77777777" w:rsidTr="00E5675D">
        <w:trPr>
          <w:cantSplit/>
        </w:trPr>
        <w:tc>
          <w:tcPr>
            <w:tcW w:w="2127" w:type="dxa"/>
          </w:tcPr>
          <w:p w14:paraId="0AC82ABE" w14:textId="77777777" w:rsidR="00E5675D" w:rsidRPr="004918C3" w:rsidRDefault="00E5675D" w:rsidP="002C3B99">
            <w:pPr>
              <w:spacing w:line="240" w:lineRule="auto"/>
              <w:rPr>
                <w:rFonts w:ascii="Cambria" w:hAnsi="Cambria"/>
                <w:sz w:val="18"/>
                <w:szCs w:val="18"/>
              </w:rPr>
            </w:pPr>
            <w:r w:rsidRPr="004918C3">
              <w:rPr>
                <w:rFonts w:ascii="Cambria" w:hAnsi="Cambria"/>
                <w:sz w:val="18"/>
                <w:szCs w:val="18"/>
              </w:rPr>
              <w:t>Názov projektu</w:t>
            </w:r>
          </w:p>
        </w:tc>
        <w:tc>
          <w:tcPr>
            <w:tcW w:w="7199" w:type="dxa"/>
            <w:vAlign w:val="bottom"/>
          </w:tcPr>
          <w:p w14:paraId="3C1C5EEA" w14:textId="77777777" w:rsidR="00E5675D" w:rsidRPr="004918C3" w:rsidRDefault="00E5675D" w:rsidP="002C3B99">
            <w:pPr>
              <w:spacing w:line="240" w:lineRule="auto"/>
              <w:rPr>
                <w:rFonts w:ascii="Cambria" w:hAnsi="Cambria" w:cs="Calibri"/>
                <w:sz w:val="18"/>
                <w:szCs w:val="18"/>
              </w:rPr>
            </w:pPr>
            <w:r w:rsidRPr="004918C3">
              <w:rPr>
                <w:rFonts w:ascii="Cambria" w:hAnsi="Cambria" w:cs="Calibri"/>
                <w:sz w:val="18"/>
                <w:szCs w:val="18"/>
              </w:rPr>
              <w:t>Inovatívne vyučovanie pre vyššiu vzdelanostnú úroveň mládeže</w:t>
            </w:r>
          </w:p>
        </w:tc>
      </w:tr>
      <w:tr w:rsidR="00E5675D" w:rsidRPr="004258AD" w14:paraId="2CBDE4F7" w14:textId="77777777" w:rsidTr="00E5675D">
        <w:trPr>
          <w:cantSplit/>
        </w:trPr>
        <w:tc>
          <w:tcPr>
            <w:tcW w:w="2127" w:type="dxa"/>
          </w:tcPr>
          <w:p w14:paraId="5E05C61D" w14:textId="50F2AF2C" w:rsidR="00E5675D" w:rsidRPr="004918C3" w:rsidRDefault="00E5675D" w:rsidP="002C3B99">
            <w:pPr>
              <w:spacing w:line="240" w:lineRule="auto"/>
              <w:rPr>
                <w:rFonts w:ascii="Cambria" w:hAnsi="Cambria"/>
                <w:sz w:val="18"/>
                <w:szCs w:val="18"/>
              </w:rPr>
            </w:pPr>
            <w:r w:rsidRPr="004918C3">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199" w:type="dxa"/>
            <w:vAlign w:val="bottom"/>
          </w:tcPr>
          <w:p w14:paraId="1E8E39ED" w14:textId="77777777" w:rsidR="00E5675D" w:rsidRPr="004918C3" w:rsidRDefault="00E5675D" w:rsidP="002C3B99">
            <w:pPr>
              <w:spacing w:line="240" w:lineRule="auto"/>
              <w:rPr>
                <w:rFonts w:ascii="Cambria" w:hAnsi="Cambria" w:cs="Calibri"/>
                <w:sz w:val="18"/>
                <w:szCs w:val="18"/>
              </w:rPr>
            </w:pPr>
            <w:r w:rsidRPr="004918C3">
              <w:rPr>
                <w:rFonts w:ascii="Cambria" w:hAnsi="Cambria" w:cs="Calibri"/>
                <w:sz w:val="18"/>
                <w:szCs w:val="18"/>
              </w:rPr>
              <w:t xml:space="preserve">26110130504              </w:t>
            </w:r>
          </w:p>
          <w:p w14:paraId="51510872" w14:textId="2EAF02F4" w:rsidR="00E5675D" w:rsidRPr="004918C3" w:rsidRDefault="00E5675D" w:rsidP="002C3B99">
            <w:pPr>
              <w:spacing w:line="240" w:lineRule="auto"/>
              <w:rPr>
                <w:rFonts w:ascii="Cambria" w:hAnsi="Cambria" w:cs="Calibri"/>
                <w:sz w:val="18"/>
                <w:szCs w:val="18"/>
              </w:rPr>
            </w:pPr>
            <w:r w:rsidRPr="004918C3">
              <w:rPr>
                <w:rFonts w:ascii="Cambria" w:hAnsi="Cambria" w:cs="Calibri"/>
                <w:sz w:val="18"/>
                <w:szCs w:val="18"/>
              </w:rPr>
              <w:t>Prioritná os 1 Reforma systému vzdelávania a odbornej prípravy</w:t>
            </w:r>
            <w:r w:rsidRPr="004918C3">
              <w:rPr>
                <w:rFonts w:ascii="Cambria" w:hAnsi="Cambria" w:cs="Calibri"/>
                <w:sz w:val="18"/>
                <w:szCs w:val="18"/>
              </w:rPr>
              <w:br/>
              <w:t>Opatrenie 1.1 Premena tradičnej školy na modernú</w:t>
            </w:r>
          </w:p>
        </w:tc>
      </w:tr>
      <w:tr w:rsidR="00E5675D" w:rsidRPr="004258AD" w14:paraId="582D8CFA" w14:textId="77777777" w:rsidTr="00E5675D">
        <w:trPr>
          <w:cantSplit/>
        </w:trPr>
        <w:tc>
          <w:tcPr>
            <w:tcW w:w="2127" w:type="dxa"/>
          </w:tcPr>
          <w:p w14:paraId="0C05B29F" w14:textId="77777777" w:rsidR="00E5675D" w:rsidRPr="004918C3" w:rsidRDefault="00E5675D" w:rsidP="002C3B99">
            <w:pPr>
              <w:spacing w:line="240" w:lineRule="auto"/>
              <w:rPr>
                <w:rFonts w:ascii="Cambria" w:hAnsi="Cambria"/>
                <w:sz w:val="18"/>
                <w:szCs w:val="18"/>
              </w:rPr>
            </w:pPr>
            <w:r w:rsidRPr="004918C3">
              <w:rPr>
                <w:rFonts w:ascii="Cambria" w:hAnsi="Cambria"/>
                <w:sz w:val="18"/>
                <w:szCs w:val="18"/>
              </w:rPr>
              <w:t>Prijímateľ pomoci</w:t>
            </w:r>
          </w:p>
        </w:tc>
        <w:tc>
          <w:tcPr>
            <w:tcW w:w="7199" w:type="dxa"/>
            <w:vAlign w:val="bottom"/>
          </w:tcPr>
          <w:p w14:paraId="51A23DE6" w14:textId="77777777" w:rsidR="00E5675D" w:rsidRPr="004918C3" w:rsidRDefault="00E5675D" w:rsidP="002C3B99">
            <w:pPr>
              <w:spacing w:line="240" w:lineRule="auto"/>
              <w:rPr>
                <w:rFonts w:ascii="Cambria" w:hAnsi="Cambria" w:cs="Calibri"/>
                <w:sz w:val="18"/>
                <w:szCs w:val="18"/>
              </w:rPr>
            </w:pPr>
            <w:r w:rsidRPr="004918C3">
              <w:rPr>
                <w:rFonts w:ascii="Cambria" w:hAnsi="Cambria" w:cs="Calibri"/>
                <w:sz w:val="18"/>
                <w:szCs w:val="18"/>
              </w:rPr>
              <w:t xml:space="preserve">Gymnázium Juraja </w:t>
            </w:r>
            <w:proofErr w:type="spellStart"/>
            <w:r w:rsidRPr="004918C3">
              <w:rPr>
                <w:rFonts w:ascii="Cambria" w:hAnsi="Cambria" w:cs="Calibri"/>
                <w:sz w:val="18"/>
                <w:szCs w:val="18"/>
              </w:rPr>
              <w:t>Fándlyho</w:t>
            </w:r>
            <w:proofErr w:type="spellEnd"/>
            <w:r w:rsidRPr="004918C3">
              <w:rPr>
                <w:rFonts w:ascii="Cambria" w:hAnsi="Cambria" w:cs="Calibri"/>
                <w:sz w:val="18"/>
                <w:szCs w:val="18"/>
              </w:rPr>
              <w:t>, Školská 3, 927 01 Šaľa</w:t>
            </w:r>
            <w:r>
              <w:rPr>
                <w:rFonts w:ascii="Cambria" w:hAnsi="Cambria" w:cs="Calibri"/>
                <w:sz w:val="18"/>
                <w:szCs w:val="18"/>
              </w:rPr>
              <w:t xml:space="preserve"> </w:t>
            </w:r>
          </w:p>
        </w:tc>
      </w:tr>
      <w:tr w:rsidR="00E5675D" w:rsidRPr="004258AD" w14:paraId="65DC39DB" w14:textId="77777777" w:rsidTr="00E5675D">
        <w:trPr>
          <w:cantSplit/>
        </w:trPr>
        <w:tc>
          <w:tcPr>
            <w:tcW w:w="2127" w:type="dxa"/>
            <w:shd w:val="clear" w:color="auto" w:fill="auto"/>
          </w:tcPr>
          <w:p w14:paraId="6686264A" w14:textId="77777777" w:rsidR="00E5675D" w:rsidRPr="004918C3" w:rsidRDefault="00E5675D" w:rsidP="002C3B99">
            <w:pPr>
              <w:spacing w:line="240" w:lineRule="auto"/>
              <w:rPr>
                <w:rFonts w:ascii="Cambria" w:hAnsi="Cambria"/>
                <w:sz w:val="18"/>
                <w:szCs w:val="18"/>
              </w:rPr>
            </w:pPr>
            <w:r w:rsidRPr="004918C3">
              <w:rPr>
                <w:rFonts w:ascii="Cambria" w:hAnsi="Cambria"/>
                <w:sz w:val="18"/>
                <w:szCs w:val="18"/>
              </w:rPr>
              <w:t>Cieľ projektu</w:t>
            </w:r>
          </w:p>
        </w:tc>
        <w:tc>
          <w:tcPr>
            <w:tcW w:w="7199" w:type="dxa"/>
            <w:shd w:val="clear" w:color="auto" w:fill="auto"/>
            <w:vAlign w:val="bottom"/>
          </w:tcPr>
          <w:p w14:paraId="4377CC0F" w14:textId="77777777" w:rsidR="00E5675D" w:rsidRPr="004918C3" w:rsidRDefault="00E5675D" w:rsidP="002C3B99">
            <w:pPr>
              <w:spacing w:line="240" w:lineRule="auto"/>
              <w:rPr>
                <w:rFonts w:ascii="Cambria" w:hAnsi="Cambria" w:cs="Calibri"/>
                <w:sz w:val="18"/>
                <w:szCs w:val="18"/>
              </w:rPr>
            </w:pPr>
            <w:r w:rsidRPr="004918C3">
              <w:rPr>
                <w:rFonts w:ascii="Cambria" w:hAnsi="Cambria" w:cs="Calibri"/>
                <w:sz w:val="18"/>
                <w:szCs w:val="18"/>
              </w:rPr>
              <w:t>Inovovať formy a metódy výučby pre aktuálne a perspektívne potreby trhu práce vo vedomostnej spoločnosti a zároveň zvyšovať zručnosti pedagogických zamestnancov.</w:t>
            </w:r>
          </w:p>
        </w:tc>
      </w:tr>
      <w:tr w:rsidR="00E5675D" w:rsidRPr="004258AD" w14:paraId="351FE79F" w14:textId="77777777" w:rsidTr="00E5675D">
        <w:trPr>
          <w:cantSplit/>
        </w:trPr>
        <w:tc>
          <w:tcPr>
            <w:tcW w:w="2127" w:type="dxa"/>
          </w:tcPr>
          <w:p w14:paraId="4CA481AA" w14:textId="77777777" w:rsidR="00E5675D" w:rsidRPr="004918C3" w:rsidRDefault="00E5675D" w:rsidP="002C3B99">
            <w:pPr>
              <w:spacing w:line="240" w:lineRule="auto"/>
              <w:rPr>
                <w:rFonts w:ascii="Cambria" w:hAnsi="Cambria"/>
                <w:sz w:val="18"/>
                <w:szCs w:val="18"/>
              </w:rPr>
            </w:pPr>
            <w:r w:rsidRPr="004918C3">
              <w:rPr>
                <w:rFonts w:ascii="Cambria" w:hAnsi="Cambria"/>
                <w:sz w:val="18"/>
                <w:szCs w:val="18"/>
              </w:rPr>
              <w:t>Kľúčové aktivity</w:t>
            </w:r>
          </w:p>
        </w:tc>
        <w:tc>
          <w:tcPr>
            <w:tcW w:w="7199" w:type="dxa"/>
          </w:tcPr>
          <w:p w14:paraId="5E0F414E" w14:textId="77777777" w:rsidR="00E5675D" w:rsidRPr="004918C3" w:rsidRDefault="00E5675D" w:rsidP="002C3B99">
            <w:pPr>
              <w:spacing w:line="240" w:lineRule="auto"/>
              <w:ind w:left="284" w:hanging="284"/>
              <w:rPr>
                <w:rFonts w:ascii="Cambria" w:hAnsi="Cambria"/>
                <w:sz w:val="18"/>
                <w:szCs w:val="18"/>
              </w:rPr>
            </w:pPr>
            <w:r w:rsidRPr="004918C3">
              <w:rPr>
                <w:rFonts w:ascii="Cambria" w:hAnsi="Cambria"/>
                <w:sz w:val="18"/>
                <w:szCs w:val="18"/>
              </w:rPr>
              <w:t>1.1</w:t>
            </w:r>
            <w:r>
              <w:rPr>
                <w:rFonts w:ascii="Cambria" w:hAnsi="Cambria"/>
                <w:sz w:val="18"/>
                <w:szCs w:val="18"/>
              </w:rPr>
              <w:t xml:space="preserve">  </w:t>
            </w:r>
            <w:r w:rsidRPr="004918C3">
              <w:rPr>
                <w:rFonts w:ascii="Cambria" w:hAnsi="Cambria"/>
                <w:sz w:val="18"/>
                <w:szCs w:val="18"/>
              </w:rPr>
              <w:t xml:space="preserve"> Inovácia vzdelávania pre potreby trhu práce a vedomostnej spoločnosti               </w:t>
            </w:r>
          </w:p>
          <w:p w14:paraId="0A49326B" w14:textId="77777777" w:rsidR="00E5675D" w:rsidRPr="004918C3" w:rsidRDefault="00E5675D" w:rsidP="002C3B99">
            <w:pPr>
              <w:spacing w:line="240" w:lineRule="auto"/>
              <w:ind w:left="284" w:hanging="284"/>
              <w:rPr>
                <w:rFonts w:ascii="Cambria" w:hAnsi="Cambria" w:cs="Calibri"/>
                <w:sz w:val="18"/>
                <w:szCs w:val="18"/>
              </w:rPr>
            </w:pPr>
            <w:r w:rsidRPr="004918C3">
              <w:rPr>
                <w:rFonts w:ascii="Cambria" w:hAnsi="Cambria"/>
                <w:sz w:val="18"/>
                <w:szCs w:val="18"/>
              </w:rPr>
              <w:t xml:space="preserve">2.1 </w:t>
            </w:r>
            <w:r>
              <w:rPr>
                <w:rFonts w:ascii="Cambria" w:hAnsi="Cambria"/>
                <w:sz w:val="18"/>
                <w:szCs w:val="18"/>
              </w:rPr>
              <w:t xml:space="preserve">  </w:t>
            </w:r>
            <w:r w:rsidRPr="004918C3">
              <w:rPr>
                <w:rFonts w:ascii="Cambria" w:hAnsi="Cambria"/>
                <w:sz w:val="18"/>
                <w:szCs w:val="18"/>
              </w:rPr>
              <w:t>Vzdelávanie pedagogických zamestnancov pre potreby modernej školy</w:t>
            </w:r>
          </w:p>
        </w:tc>
      </w:tr>
      <w:tr w:rsidR="00E5675D" w:rsidRPr="004258AD" w14:paraId="155B79A2" w14:textId="77777777" w:rsidTr="00E5675D">
        <w:trPr>
          <w:cantSplit/>
        </w:trPr>
        <w:tc>
          <w:tcPr>
            <w:tcW w:w="2127" w:type="dxa"/>
          </w:tcPr>
          <w:p w14:paraId="240593CF" w14:textId="77777777" w:rsidR="00E5675D" w:rsidRPr="004918C3" w:rsidRDefault="00E5675D" w:rsidP="002C3B99">
            <w:pPr>
              <w:spacing w:line="240" w:lineRule="auto"/>
              <w:rPr>
                <w:rFonts w:ascii="Cambria" w:hAnsi="Cambria"/>
                <w:sz w:val="18"/>
                <w:szCs w:val="18"/>
              </w:rPr>
            </w:pPr>
            <w:r w:rsidRPr="004918C3">
              <w:rPr>
                <w:rFonts w:ascii="Cambria" w:hAnsi="Cambria"/>
                <w:sz w:val="18"/>
                <w:szCs w:val="18"/>
              </w:rPr>
              <w:t>Cieľové skupiny</w:t>
            </w:r>
          </w:p>
        </w:tc>
        <w:tc>
          <w:tcPr>
            <w:tcW w:w="7199" w:type="dxa"/>
            <w:vAlign w:val="bottom"/>
          </w:tcPr>
          <w:p w14:paraId="050425E6" w14:textId="77777777" w:rsidR="00E5675D" w:rsidRPr="004918C3" w:rsidRDefault="00E5675D" w:rsidP="004A7014">
            <w:pPr>
              <w:pStyle w:val="Odsekzoznamu"/>
              <w:numPr>
                <w:ilvl w:val="0"/>
                <w:numId w:val="190"/>
              </w:numPr>
              <w:spacing w:line="240" w:lineRule="auto"/>
              <w:ind w:left="357" w:hanging="357"/>
              <w:rPr>
                <w:rFonts w:ascii="Cambria" w:hAnsi="Cambria"/>
                <w:sz w:val="18"/>
                <w:szCs w:val="18"/>
              </w:rPr>
            </w:pPr>
            <w:r w:rsidRPr="004918C3">
              <w:rPr>
                <w:rFonts w:ascii="Cambria" w:hAnsi="Cambria"/>
                <w:sz w:val="18"/>
                <w:szCs w:val="18"/>
              </w:rPr>
              <w:t xml:space="preserve">žiaci </w:t>
            </w:r>
            <w:r>
              <w:rPr>
                <w:rFonts w:ascii="Cambria" w:hAnsi="Cambria"/>
                <w:sz w:val="18"/>
                <w:szCs w:val="18"/>
              </w:rPr>
              <w:t>strednej školy</w:t>
            </w:r>
            <w:r w:rsidRPr="004918C3">
              <w:rPr>
                <w:rFonts w:ascii="Cambria" w:hAnsi="Cambria"/>
                <w:sz w:val="18"/>
                <w:szCs w:val="18"/>
              </w:rPr>
              <w:t xml:space="preserve">                            </w:t>
            </w:r>
          </w:p>
          <w:p w14:paraId="0B2E96CA" w14:textId="77777777" w:rsidR="00E5675D" w:rsidRPr="004918C3" w:rsidRDefault="00E5675D" w:rsidP="004A7014">
            <w:pPr>
              <w:pStyle w:val="Odsekzoznamu"/>
              <w:numPr>
                <w:ilvl w:val="0"/>
                <w:numId w:val="190"/>
              </w:numPr>
              <w:spacing w:line="240" w:lineRule="auto"/>
              <w:ind w:left="357" w:hanging="357"/>
              <w:rPr>
                <w:rFonts w:ascii="Cambria" w:hAnsi="Cambria" w:cs="Calibri"/>
                <w:sz w:val="18"/>
                <w:szCs w:val="18"/>
              </w:rPr>
            </w:pPr>
            <w:r w:rsidRPr="004918C3">
              <w:rPr>
                <w:rFonts w:ascii="Cambria" w:hAnsi="Cambria"/>
                <w:sz w:val="18"/>
                <w:szCs w:val="18"/>
              </w:rPr>
              <w:t xml:space="preserve">pedagogickí zamestnanci </w:t>
            </w:r>
            <w:r>
              <w:rPr>
                <w:rFonts w:ascii="Cambria" w:hAnsi="Cambria"/>
                <w:sz w:val="18"/>
                <w:szCs w:val="18"/>
              </w:rPr>
              <w:t>strednej školy</w:t>
            </w:r>
          </w:p>
        </w:tc>
      </w:tr>
      <w:tr w:rsidR="00E5675D" w:rsidRPr="004258AD" w14:paraId="733E8997" w14:textId="77777777" w:rsidTr="00E5675D">
        <w:trPr>
          <w:cantSplit/>
        </w:trPr>
        <w:tc>
          <w:tcPr>
            <w:tcW w:w="2127" w:type="dxa"/>
          </w:tcPr>
          <w:p w14:paraId="715602CE" w14:textId="77777777" w:rsidR="00E5675D" w:rsidRPr="004918C3" w:rsidRDefault="00E5675D" w:rsidP="002C3B99">
            <w:pPr>
              <w:spacing w:line="240" w:lineRule="auto"/>
              <w:rPr>
                <w:rFonts w:ascii="Cambria" w:hAnsi="Cambria"/>
                <w:sz w:val="18"/>
                <w:szCs w:val="18"/>
              </w:rPr>
            </w:pPr>
            <w:r w:rsidRPr="004918C3">
              <w:rPr>
                <w:rFonts w:ascii="Cambria" w:hAnsi="Cambria"/>
                <w:sz w:val="18"/>
                <w:szCs w:val="18"/>
              </w:rPr>
              <w:t>Výstupy projektu</w:t>
            </w:r>
          </w:p>
        </w:tc>
        <w:tc>
          <w:tcPr>
            <w:tcW w:w="7199" w:type="dxa"/>
          </w:tcPr>
          <w:p w14:paraId="0BB69991" w14:textId="77777777" w:rsidR="00E5675D" w:rsidRPr="004918C3" w:rsidRDefault="00E5675D" w:rsidP="004A7014">
            <w:pPr>
              <w:pStyle w:val="Odsekzoznamu"/>
              <w:numPr>
                <w:ilvl w:val="0"/>
                <w:numId w:val="190"/>
              </w:numPr>
              <w:spacing w:line="240" w:lineRule="auto"/>
              <w:ind w:left="357" w:hanging="357"/>
              <w:rPr>
                <w:rFonts w:ascii="Cambria" w:hAnsi="Cambria" w:cs="Calibri"/>
                <w:sz w:val="18"/>
                <w:szCs w:val="18"/>
              </w:rPr>
            </w:pPr>
            <w:r w:rsidRPr="004918C3">
              <w:rPr>
                <w:rFonts w:ascii="Cambria" w:hAnsi="Cambria" w:cs="Calibri"/>
                <w:sz w:val="18"/>
                <w:szCs w:val="18"/>
              </w:rPr>
              <w:t xml:space="preserve">inovované učebné materiály                   </w:t>
            </w:r>
          </w:p>
          <w:p w14:paraId="772E058C" w14:textId="77777777" w:rsidR="00E5675D" w:rsidRPr="004918C3" w:rsidRDefault="00E5675D" w:rsidP="004A7014">
            <w:pPr>
              <w:pStyle w:val="Odsekzoznamu"/>
              <w:numPr>
                <w:ilvl w:val="0"/>
                <w:numId w:val="190"/>
              </w:numPr>
              <w:spacing w:line="240" w:lineRule="auto"/>
              <w:ind w:left="357" w:hanging="357"/>
              <w:rPr>
                <w:rFonts w:ascii="Cambria" w:hAnsi="Cambria" w:cs="Calibri"/>
                <w:sz w:val="18"/>
                <w:szCs w:val="18"/>
              </w:rPr>
            </w:pPr>
            <w:r w:rsidRPr="004918C3">
              <w:rPr>
                <w:rFonts w:ascii="Cambria" w:hAnsi="Cambria" w:cs="Calibri"/>
                <w:sz w:val="18"/>
                <w:szCs w:val="18"/>
              </w:rPr>
              <w:t xml:space="preserve">novovytvorené učebné materiály                     </w:t>
            </w:r>
          </w:p>
          <w:p w14:paraId="3B97BCB4" w14:textId="77777777" w:rsidR="00E5675D" w:rsidRPr="004918C3" w:rsidRDefault="00E5675D" w:rsidP="004A7014">
            <w:pPr>
              <w:pStyle w:val="Odsekzoznamu"/>
              <w:numPr>
                <w:ilvl w:val="0"/>
                <w:numId w:val="190"/>
              </w:numPr>
              <w:spacing w:line="240" w:lineRule="auto"/>
              <w:ind w:left="357" w:hanging="357"/>
              <w:rPr>
                <w:rFonts w:ascii="Cambria" w:hAnsi="Cambria" w:cs="Calibri"/>
                <w:sz w:val="18"/>
                <w:szCs w:val="18"/>
              </w:rPr>
            </w:pPr>
            <w:r w:rsidRPr="004918C3">
              <w:rPr>
                <w:rFonts w:ascii="Cambria" w:hAnsi="Cambria" w:cs="Calibri"/>
                <w:sz w:val="18"/>
                <w:szCs w:val="18"/>
              </w:rPr>
              <w:t xml:space="preserve">školiace kurzy a vzdelávacie aktivity                     </w:t>
            </w:r>
          </w:p>
          <w:p w14:paraId="472F0E25" w14:textId="77777777" w:rsidR="00E5675D" w:rsidRPr="004918C3" w:rsidRDefault="00E5675D" w:rsidP="004A7014">
            <w:pPr>
              <w:pStyle w:val="Odsekzoznamu"/>
              <w:numPr>
                <w:ilvl w:val="0"/>
                <w:numId w:val="191"/>
              </w:numPr>
              <w:spacing w:line="240" w:lineRule="auto"/>
              <w:ind w:left="357" w:hanging="357"/>
              <w:rPr>
                <w:rFonts w:ascii="Cambria" w:hAnsi="Cambria" w:cs="Calibri"/>
                <w:sz w:val="18"/>
                <w:szCs w:val="18"/>
              </w:rPr>
            </w:pPr>
            <w:r w:rsidRPr="004918C3">
              <w:rPr>
                <w:rFonts w:ascii="Cambria" w:hAnsi="Cambria" w:cs="Calibri"/>
                <w:sz w:val="18"/>
                <w:szCs w:val="18"/>
              </w:rPr>
              <w:t>informačno-komunikačné technológie vo vyučovacom procese</w:t>
            </w:r>
          </w:p>
        </w:tc>
      </w:tr>
      <w:tr w:rsidR="00E5675D" w:rsidRPr="004258AD" w14:paraId="59009A9B" w14:textId="77777777" w:rsidTr="00E5675D">
        <w:trPr>
          <w:cantSplit/>
        </w:trPr>
        <w:tc>
          <w:tcPr>
            <w:tcW w:w="2127" w:type="dxa"/>
          </w:tcPr>
          <w:p w14:paraId="41315221" w14:textId="77777777" w:rsidR="00E5675D" w:rsidRPr="004918C3" w:rsidRDefault="00E5675D" w:rsidP="002C3B99">
            <w:pPr>
              <w:spacing w:line="240" w:lineRule="auto"/>
              <w:rPr>
                <w:rFonts w:ascii="Cambria" w:hAnsi="Cambria"/>
                <w:sz w:val="18"/>
                <w:szCs w:val="18"/>
              </w:rPr>
            </w:pPr>
            <w:r w:rsidRPr="004918C3">
              <w:rPr>
                <w:rFonts w:ascii="Cambria" w:hAnsi="Cambria"/>
                <w:sz w:val="18"/>
                <w:szCs w:val="18"/>
              </w:rPr>
              <w:t>Využívanie výstupov projektu cieľovými skupinami</w:t>
            </w:r>
          </w:p>
        </w:tc>
        <w:tc>
          <w:tcPr>
            <w:tcW w:w="7199" w:type="dxa"/>
            <w:vAlign w:val="bottom"/>
          </w:tcPr>
          <w:p w14:paraId="1C288199" w14:textId="77777777" w:rsidR="00E5675D" w:rsidRPr="004918C3" w:rsidRDefault="00E5675D" w:rsidP="002C3B99">
            <w:pPr>
              <w:spacing w:line="240" w:lineRule="auto"/>
              <w:rPr>
                <w:rFonts w:ascii="Cambria" w:hAnsi="Cambria" w:cs="Calibri"/>
                <w:sz w:val="18"/>
                <w:szCs w:val="18"/>
              </w:rPr>
            </w:pPr>
            <w:r w:rsidRPr="004918C3">
              <w:rPr>
                <w:rFonts w:ascii="Cambria" w:hAnsi="Cambria" w:cs="Calibri"/>
                <w:sz w:val="18"/>
                <w:szCs w:val="18"/>
              </w:rPr>
              <w:t>Výstupy projektu boli využívané cieľovými skupinami počas realizácie projektu a po nej v podstate rovnako (len školenia bol</w:t>
            </w:r>
            <w:r>
              <w:rPr>
                <w:rFonts w:ascii="Cambria" w:hAnsi="Cambria" w:cs="Calibri"/>
                <w:sz w:val="18"/>
                <w:szCs w:val="18"/>
              </w:rPr>
              <w:t>i</w:t>
            </w:r>
            <w:r w:rsidRPr="004918C3">
              <w:rPr>
                <w:rFonts w:ascii="Cambria" w:hAnsi="Cambria" w:cs="Calibri"/>
                <w:sz w:val="18"/>
                <w:szCs w:val="18"/>
              </w:rPr>
              <w:t xml:space="preserve"> realizovan</w:t>
            </w:r>
            <w:r>
              <w:rPr>
                <w:rFonts w:ascii="Cambria" w:hAnsi="Cambria" w:cs="Calibri"/>
                <w:sz w:val="18"/>
                <w:szCs w:val="18"/>
              </w:rPr>
              <w:t>é</w:t>
            </w:r>
            <w:r w:rsidRPr="004918C3">
              <w:rPr>
                <w:rFonts w:ascii="Cambria" w:hAnsi="Cambria" w:cs="Calibri"/>
                <w:sz w:val="18"/>
                <w:szCs w:val="18"/>
              </w:rPr>
              <w:t xml:space="preserve"> iba v priebehu projektu).</w:t>
            </w:r>
            <w:r w:rsidRPr="004918C3">
              <w:rPr>
                <w:rFonts w:ascii="Cambria" w:hAnsi="Cambria" w:cs="Calibri"/>
                <w:sz w:val="18"/>
                <w:szCs w:val="18"/>
              </w:rPr>
              <w:br/>
              <w:t xml:space="preserve">Niektoré výstupy však postupne v dôsledku reforiem štátneho vzdelávacieho programu, ale tiež kvôli časovému odstupu, museli byť aktualizované. To sa týka najmä školských vzdelávacích programov a obsahu predmetov, alebo výstupov naviazaných na IKT. </w:t>
            </w:r>
            <w:r w:rsidRPr="004918C3">
              <w:rPr>
                <w:rFonts w:ascii="Cambria" w:hAnsi="Cambria" w:cs="Calibri"/>
                <w:sz w:val="18"/>
                <w:szCs w:val="18"/>
              </w:rPr>
              <w:br/>
              <w:t>Pedagógovia, ktorí absolvovali školenie</w:t>
            </w:r>
            <w:r>
              <w:rPr>
                <w:rFonts w:ascii="Cambria" w:hAnsi="Cambria" w:cs="Calibri"/>
                <w:sz w:val="18"/>
                <w:szCs w:val="18"/>
              </w:rPr>
              <w:t>,</w:t>
            </w:r>
            <w:r w:rsidRPr="004918C3">
              <w:rPr>
                <w:rFonts w:ascii="Cambria" w:hAnsi="Cambria" w:cs="Calibri"/>
                <w:sz w:val="18"/>
                <w:szCs w:val="18"/>
              </w:rPr>
              <w:t xml:space="preserve"> využívajú poznatky pri tvorbe nových učebných materiálov a pri implementácii nových metód do vyučovacieho procesu. </w:t>
            </w:r>
          </w:p>
        </w:tc>
      </w:tr>
      <w:tr w:rsidR="00E5675D" w:rsidRPr="004258AD" w14:paraId="72B58156" w14:textId="77777777" w:rsidTr="00E5675D">
        <w:trPr>
          <w:cantSplit/>
        </w:trPr>
        <w:tc>
          <w:tcPr>
            <w:tcW w:w="2127" w:type="dxa"/>
          </w:tcPr>
          <w:p w14:paraId="073805DA" w14:textId="77777777" w:rsidR="00E5675D" w:rsidRPr="004918C3" w:rsidRDefault="00E5675D" w:rsidP="002C3B99">
            <w:pPr>
              <w:spacing w:line="240" w:lineRule="auto"/>
              <w:rPr>
                <w:rFonts w:ascii="Cambria" w:hAnsi="Cambria"/>
                <w:sz w:val="18"/>
                <w:szCs w:val="18"/>
              </w:rPr>
            </w:pPr>
            <w:r w:rsidRPr="004918C3">
              <w:rPr>
                <w:rFonts w:ascii="Cambria" w:hAnsi="Cambria"/>
                <w:sz w:val="18"/>
                <w:szCs w:val="18"/>
              </w:rPr>
              <w:t>Dopady projektu</w:t>
            </w:r>
          </w:p>
        </w:tc>
        <w:tc>
          <w:tcPr>
            <w:tcW w:w="7199" w:type="dxa"/>
          </w:tcPr>
          <w:p w14:paraId="0B4531FF" w14:textId="77777777" w:rsidR="00E5675D" w:rsidRPr="004918C3" w:rsidRDefault="00E5675D" w:rsidP="004A7014">
            <w:pPr>
              <w:pStyle w:val="Odsekzoznamu"/>
              <w:numPr>
                <w:ilvl w:val="0"/>
                <w:numId w:val="191"/>
              </w:numPr>
              <w:spacing w:line="240" w:lineRule="auto"/>
              <w:ind w:left="357" w:hanging="357"/>
              <w:rPr>
                <w:rFonts w:ascii="Cambria" w:hAnsi="Cambria" w:cs="Calibri"/>
                <w:sz w:val="18"/>
                <w:szCs w:val="18"/>
              </w:rPr>
            </w:pPr>
            <w:r w:rsidRPr="004918C3">
              <w:rPr>
                <w:rFonts w:ascii="Cambria" w:hAnsi="Cambria" w:cs="Calibri"/>
                <w:sz w:val="18"/>
                <w:szCs w:val="18"/>
              </w:rPr>
              <w:t xml:space="preserve">skvalitnenie výchovno-vzdelávacieho procesu        </w:t>
            </w:r>
          </w:p>
          <w:p w14:paraId="789BC725" w14:textId="77777777" w:rsidR="00E5675D" w:rsidRPr="004918C3" w:rsidRDefault="00E5675D" w:rsidP="004A7014">
            <w:pPr>
              <w:pStyle w:val="Odsekzoznamu"/>
              <w:numPr>
                <w:ilvl w:val="0"/>
                <w:numId w:val="191"/>
              </w:numPr>
              <w:spacing w:line="240" w:lineRule="auto"/>
              <w:ind w:left="357" w:hanging="357"/>
              <w:rPr>
                <w:rFonts w:ascii="Cambria" w:hAnsi="Cambria" w:cs="Calibri"/>
                <w:sz w:val="18"/>
                <w:szCs w:val="18"/>
              </w:rPr>
            </w:pPr>
            <w:r w:rsidRPr="004918C3">
              <w:rPr>
                <w:rFonts w:ascii="Cambria" w:hAnsi="Cambria" w:cs="Calibri"/>
                <w:sz w:val="18"/>
                <w:szCs w:val="18"/>
              </w:rPr>
              <w:t>väčšie využitie IKT pri výučbe</w:t>
            </w:r>
          </w:p>
          <w:p w14:paraId="0B33C989" w14:textId="77777777" w:rsidR="00E5675D" w:rsidRPr="004918C3" w:rsidRDefault="00E5675D" w:rsidP="004A7014">
            <w:pPr>
              <w:pStyle w:val="Odsekzoznamu"/>
              <w:numPr>
                <w:ilvl w:val="0"/>
                <w:numId w:val="191"/>
              </w:numPr>
              <w:spacing w:line="240" w:lineRule="auto"/>
              <w:ind w:left="357" w:hanging="357"/>
              <w:rPr>
                <w:rFonts w:ascii="Cambria" w:hAnsi="Cambria" w:cs="Calibri"/>
                <w:sz w:val="18"/>
                <w:szCs w:val="18"/>
              </w:rPr>
            </w:pPr>
            <w:r w:rsidRPr="004918C3">
              <w:rPr>
                <w:rFonts w:ascii="Cambria" w:hAnsi="Cambria" w:cs="Calibri"/>
                <w:sz w:val="18"/>
                <w:szCs w:val="18"/>
              </w:rPr>
              <w:t>pedagogickí zamestnanci absolvovali kurzy ďalšieho vzdelávania</w:t>
            </w:r>
          </w:p>
          <w:p w14:paraId="5CC7403E" w14:textId="77777777" w:rsidR="00E5675D" w:rsidRPr="00667FAE" w:rsidRDefault="00E5675D" w:rsidP="004A7014">
            <w:pPr>
              <w:pStyle w:val="Odsekzoznamu"/>
              <w:numPr>
                <w:ilvl w:val="0"/>
                <w:numId w:val="191"/>
              </w:numPr>
              <w:spacing w:after="160" w:line="259" w:lineRule="auto"/>
              <w:ind w:left="357" w:hanging="357"/>
              <w:rPr>
                <w:rFonts w:ascii="Cambria" w:hAnsi="Cambria"/>
                <w:sz w:val="18"/>
                <w:szCs w:val="18"/>
              </w:rPr>
            </w:pPr>
            <w:r>
              <w:rPr>
                <w:rFonts w:ascii="Cambria" w:eastAsiaTheme="minorHAnsi" w:hAnsi="Cambria" w:cs="Cambria"/>
                <w:sz w:val="18"/>
                <w:szCs w:val="18"/>
                <w:lang w:bidi="lo-LA"/>
              </w:rPr>
              <w:t>zlepšené IKT kompetencie pedagógov</w:t>
            </w:r>
          </w:p>
          <w:p w14:paraId="62F8828F" w14:textId="77777777" w:rsidR="00E5675D" w:rsidRPr="004918C3" w:rsidRDefault="00E5675D" w:rsidP="004A7014">
            <w:pPr>
              <w:pStyle w:val="Odsekzoznamu"/>
              <w:numPr>
                <w:ilvl w:val="0"/>
                <w:numId w:val="191"/>
              </w:numPr>
              <w:spacing w:line="240" w:lineRule="auto"/>
              <w:ind w:left="357" w:hanging="357"/>
              <w:rPr>
                <w:rFonts w:ascii="Cambria" w:hAnsi="Cambria" w:cs="Calibri"/>
                <w:sz w:val="18"/>
                <w:szCs w:val="18"/>
              </w:rPr>
            </w:pPr>
            <w:r w:rsidRPr="004918C3">
              <w:rPr>
                <w:rFonts w:ascii="Cambria" w:hAnsi="Cambria" w:cs="Calibri"/>
                <w:sz w:val="18"/>
                <w:szCs w:val="18"/>
              </w:rPr>
              <w:t>výsledky žiakov sa celkovo zlepšili zvýšené IKT zručnost</w:t>
            </w:r>
            <w:r>
              <w:rPr>
                <w:rFonts w:ascii="Cambria" w:hAnsi="Cambria" w:cs="Calibri"/>
                <w:sz w:val="18"/>
                <w:szCs w:val="18"/>
              </w:rPr>
              <w:t>i</w:t>
            </w:r>
            <w:r w:rsidRPr="004918C3">
              <w:rPr>
                <w:rFonts w:ascii="Cambria" w:hAnsi="Cambria" w:cs="Calibri"/>
                <w:sz w:val="18"/>
                <w:szCs w:val="18"/>
              </w:rPr>
              <w:t> žiakov</w:t>
            </w:r>
          </w:p>
        </w:tc>
      </w:tr>
      <w:tr w:rsidR="00E5675D" w:rsidRPr="004258AD" w14:paraId="34367E66" w14:textId="77777777" w:rsidTr="00E5675D">
        <w:trPr>
          <w:cantSplit/>
        </w:trPr>
        <w:tc>
          <w:tcPr>
            <w:tcW w:w="2127" w:type="dxa"/>
          </w:tcPr>
          <w:p w14:paraId="382FB4D5" w14:textId="77777777" w:rsidR="00E5675D" w:rsidRPr="004918C3" w:rsidRDefault="00E5675D" w:rsidP="002C3B99">
            <w:pPr>
              <w:spacing w:line="240" w:lineRule="auto"/>
              <w:rPr>
                <w:rFonts w:ascii="Cambria" w:hAnsi="Cambria"/>
                <w:sz w:val="18"/>
                <w:szCs w:val="18"/>
              </w:rPr>
            </w:pPr>
            <w:r w:rsidRPr="004918C3">
              <w:rPr>
                <w:rFonts w:ascii="Cambria" w:hAnsi="Cambria"/>
                <w:sz w:val="18"/>
                <w:szCs w:val="18"/>
              </w:rPr>
              <w:t>Udržateľnosť výstupov projektu</w:t>
            </w:r>
          </w:p>
        </w:tc>
        <w:tc>
          <w:tcPr>
            <w:tcW w:w="7199" w:type="dxa"/>
            <w:vAlign w:val="bottom"/>
          </w:tcPr>
          <w:p w14:paraId="19391B22" w14:textId="77777777" w:rsidR="00E5675D" w:rsidRPr="004918C3" w:rsidRDefault="00E5675D" w:rsidP="002C3B99">
            <w:pPr>
              <w:spacing w:line="240" w:lineRule="auto"/>
              <w:rPr>
                <w:rFonts w:ascii="Cambria" w:hAnsi="Cambria" w:cs="Calibri"/>
                <w:sz w:val="18"/>
                <w:szCs w:val="18"/>
              </w:rPr>
            </w:pPr>
            <w:r w:rsidRPr="004918C3">
              <w:rPr>
                <w:rFonts w:ascii="Cambria" w:hAnsi="Cambria" w:cs="Calibri"/>
                <w:sz w:val="18"/>
                <w:szCs w:val="18"/>
              </w:rPr>
              <w:t xml:space="preserve">Výstupy projektu sú dlhodobo udržateľné, odborné texty sú priebežne aktualizované. </w:t>
            </w:r>
          </w:p>
          <w:p w14:paraId="3ED2B354" w14:textId="77777777" w:rsidR="00E5675D" w:rsidRPr="004918C3" w:rsidRDefault="00E5675D" w:rsidP="002C3B99">
            <w:pPr>
              <w:spacing w:line="240" w:lineRule="auto"/>
              <w:rPr>
                <w:rFonts w:ascii="Cambria" w:hAnsi="Cambria" w:cs="Calibri"/>
                <w:sz w:val="18"/>
                <w:szCs w:val="18"/>
              </w:rPr>
            </w:pPr>
          </w:p>
        </w:tc>
      </w:tr>
      <w:tr w:rsidR="00E5675D" w:rsidRPr="004258AD" w14:paraId="42831B70" w14:textId="77777777" w:rsidTr="00E5675D">
        <w:trPr>
          <w:cantSplit/>
        </w:trPr>
        <w:tc>
          <w:tcPr>
            <w:tcW w:w="2127" w:type="dxa"/>
          </w:tcPr>
          <w:p w14:paraId="299BE393" w14:textId="77777777" w:rsidR="00E5675D" w:rsidRPr="004918C3" w:rsidRDefault="00E5675D" w:rsidP="002C3B99">
            <w:pPr>
              <w:spacing w:line="240" w:lineRule="auto"/>
              <w:rPr>
                <w:rFonts w:ascii="Cambria" w:hAnsi="Cambria"/>
                <w:sz w:val="18"/>
                <w:szCs w:val="18"/>
              </w:rPr>
            </w:pPr>
            <w:r w:rsidRPr="004918C3">
              <w:rPr>
                <w:rFonts w:ascii="Cambria" w:hAnsi="Cambria"/>
                <w:sz w:val="18"/>
                <w:szCs w:val="18"/>
              </w:rPr>
              <w:t>Príspevok projektu k špecifickým cieľom opatrenia</w:t>
            </w:r>
          </w:p>
        </w:tc>
        <w:tc>
          <w:tcPr>
            <w:tcW w:w="7199" w:type="dxa"/>
          </w:tcPr>
          <w:p w14:paraId="7205F26C" w14:textId="77777777" w:rsidR="00B747F3" w:rsidRDefault="00B747F3" w:rsidP="00B747F3">
            <w:pPr>
              <w:spacing w:line="240" w:lineRule="auto"/>
              <w:ind w:left="357"/>
              <w:rPr>
                <w:rFonts w:ascii="Cambria" w:hAnsi="Cambria"/>
                <w:sz w:val="18"/>
                <w:szCs w:val="18"/>
              </w:rPr>
            </w:pPr>
          </w:p>
          <w:p w14:paraId="5C76540B" w14:textId="6E093367" w:rsidR="00E5675D" w:rsidRPr="004918C3" w:rsidRDefault="00E5675D" w:rsidP="002C3B99">
            <w:pPr>
              <w:numPr>
                <w:ilvl w:val="0"/>
                <w:numId w:val="1"/>
              </w:numPr>
              <w:spacing w:line="240" w:lineRule="auto"/>
              <w:ind w:left="357" w:hanging="357"/>
              <w:rPr>
                <w:rFonts w:ascii="Cambria" w:hAnsi="Cambria"/>
                <w:sz w:val="18"/>
                <w:szCs w:val="18"/>
              </w:rPr>
            </w:pPr>
            <w:r w:rsidRPr="004918C3">
              <w:rPr>
                <w:rFonts w:ascii="Cambria" w:hAnsi="Cambria"/>
                <w:sz w:val="18"/>
                <w:szCs w:val="18"/>
              </w:rPr>
              <w:t>Skôr vysoký</w:t>
            </w:r>
          </w:p>
        </w:tc>
      </w:tr>
    </w:tbl>
    <w:p w14:paraId="3AC071AD" w14:textId="77777777" w:rsidR="00E5675D" w:rsidRDefault="00E5675D" w:rsidP="00E5675D">
      <w:pPr>
        <w:rPr>
          <w:color w:val="FF0000"/>
        </w:rPr>
      </w:pPr>
    </w:p>
    <w:p w14:paraId="03D5D976" w14:textId="77777777" w:rsidR="00E5675D" w:rsidRPr="004258AD" w:rsidRDefault="00E5675D" w:rsidP="00E5675D">
      <w:pPr>
        <w:rPr>
          <w:color w:val="FF0000"/>
        </w:rPr>
      </w:pPr>
    </w:p>
    <w:tbl>
      <w:tblPr>
        <w:tblStyle w:val="Mriekatabuky1"/>
        <w:tblW w:w="9355" w:type="dxa"/>
        <w:tblInd w:w="-5" w:type="dxa"/>
        <w:tblLook w:val="04A0" w:firstRow="1" w:lastRow="0" w:firstColumn="1" w:lastColumn="0" w:noHBand="0" w:noVBand="1"/>
      </w:tblPr>
      <w:tblGrid>
        <w:gridCol w:w="2126"/>
        <w:gridCol w:w="7229"/>
      </w:tblGrid>
      <w:tr w:rsidR="00E5675D" w:rsidRPr="004258AD" w14:paraId="2EBFFDA7" w14:textId="77777777" w:rsidTr="006074B1">
        <w:trPr>
          <w:cantSplit/>
        </w:trPr>
        <w:tc>
          <w:tcPr>
            <w:tcW w:w="2126" w:type="dxa"/>
          </w:tcPr>
          <w:p w14:paraId="3E042EA7" w14:textId="77777777" w:rsidR="00E5675D" w:rsidRPr="00A03F69" w:rsidRDefault="00E5675D" w:rsidP="002C3B99">
            <w:pPr>
              <w:spacing w:line="240" w:lineRule="auto"/>
              <w:contextualSpacing/>
              <w:rPr>
                <w:rFonts w:ascii="Cambria" w:hAnsi="Cambria"/>
                <w:sz w:val="18"/>
                <w:szCs w:val="18"/>
              </w:rPr>
            </w:pPr>
            <w:r w:rsidRPr="00A03F69">
              <w:rPr>
                <w:rFonts w:ascii="Cambria" w:hAnsi="Cambria"/>
                <w:sz w:val="18"/>
                <w:szCs w:val="18"/>
              </w:rPr>
              <w:t>Poradové číslo projektu</w:t>
            </w:r>
          </w:p>
        </w:tc>
        <w:tc>
          <w:tcPr>
            <w:tcW w:w="7229" w:type="dxa"/>
          </w:tcPr>
          <w:p w14:paraId="417E8BA5" w14:textId="77777777" w:rsidR="00E5675D" w:rsidRPr="00A03F69" w:rsidRDefault="00E5675D" w:rsidP="002C3B99">
            <w:pPr>
              <w:spacing w:line="240" w:lineRule="auto"/>
              <w:contextualSpacing/>
              <w:rPr>
                <w:rFonts w:ascii="Cambria" w:hAnsi="Cambria"/>
                <w:sz w:val="18"/>
                <w:szCs w:val="18"/>
              </w:rPr>
            </w:pPr>
            <w:r w:rsidRPr="00A03F69">
              <w:rPr>
                <w:rFonts w:ascii="Cambria" w:hAnsi="Cambria"/>
                <w:sz w:val="18"/>
                <w:szCs w:val="18"/>
              </w:rPr>
              <w:t>43.</w:t>
            </w:r>
          </w:p>
        </w:tc>
      </w:tr>
      <w:tr w:rsidR="00E5675D" w:rsidRPr="004258AD" w14:paraId="07618054" w14:textId="77777777" w:rsidTr="006074B1">
        <w:trPr>
          <w:cantSplit/>
        </w:trPr>
        <w:tc>
          <w:tcPr>
            <w:tcW w:w="2126" w:type="dxa"/>
          </w:tcPr>
          <w:p w14:paraId="1672B8CD" w14:textId="77777777" w:rsidR="00E5675D" w:rsidRPr="00A03F69" w:rsidRDefault="00E5675D" w:rsidP="002C3B99">
            <w:pPr>
              <w:spacing w:line="240" w:lineRule="auto"/>
              <w:contextualSpacing/>
              <w:rPr>
                <w:rFonts w:ascii="Cambria" w:hAnsi="Cambria"/>
                <w:sz w:val="18"/>
                <w:szCs w:val="18"/>
              </w:rPr>
            </w:pPr>
            <w:r w:rsidRPr="00A03F69">
              <w:rPr>
                <w:rFonts w:ascii="Cambria" w:hAnsi="Cambria"/>
                <w:sz w:val="18"/>
                <w:szCs w:val="18"/>
              </w:rPr>
              <w:t>Názov projektu</w:t>
            </w:r>
          </w:p>
        </w:tc>
        <w:tc>
          <w:tcPr>
            <w:tcW w:w="7229" w:type="dxa"/>
            <w:vAlign w:val="bottom"/>
          </w:tcPr>
          <w:p w14:paraId="4A284EBD" w14:textId="77777777" w:rsidR="00E5675D" w:rsidRPr="00A03F69" w:rsidRDefault="00E5675D" w:rsidP="002C3B99">
            <w:pPr>
              <w:spacing w:line="240" w:lineRule="auto"/>
              <w:rPr>
                <w:rFonts w:ascii="Cambria" w:hAnsi="Cambria" w:cs="Calibri"/>
                <w:sz w:val="18"/>
                <w:szCs w:val="18"/>
              </w:rPr>
            </w:pPr>
            <w:r w:rsidRPr="00A03F69">
              <w:rPr>
                <w:rFonts w:ascii="Cambria" w:hAnsi="Cambria" w:cs="Calibri"/>
                <w:sz w:val="18"/>
                <w:szCs w:val="18"/>
              </w:rPr>
              <w:t>Potreba vedomostnej spoločnosti rovná sa kvalitná príprava</w:t>
            </w:r>
          </w:p>
        </w:tc>
      </w:tr>
      <w:tr w:rsidR="00E5675D" w:rsidRPr="004258AD" w14:paraId="3238F393" w14:textId="77777777" w:rsidTr="006074B1">
        <w:trPr>
          <w:cantSplit/>
        </w:trPr>
        <w:tc>
          <w:tcPr>
            <w:tcW w:w="2126" w:type="dxa"/>
          </w:tcPr>
          <w:p w14:paraId="4284DDEC" w14:textId="274880C1" w:rsidR="00E5675D" w:rsidRPr="00A03F69" w:rsidRDefault="00E5675D" w:rsidP="002C3B99">
            <w:pPr>
              <w:spacing w:line="240" w:lineRule="auto"/>
              <w:contextualSpacing/>
              <w:rPr>
                <w:rFonts w:ascii="Cambria" w:hAnsi="Cambria"/>
                <w:sz w:val="18"/>
                <w:szCs w:val="18"/>
              </w:rPr>
            </w:pPr>
            <w:r w:rsidRPr="00A03F69">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29" w:type="dxa"/>
            <w:vAlign w:val="bottom"/>
          </w:tcPr>
          <w:p w14:paraId="7E42848B" w14:textId="77777777" w:rsidR="00E5675D" w:rsidRPr="00A03F69" w:rsidRDefault="00E5675D" w:rsidP="002C3B99">
            <w:pPr>
              <w:spacing w:line="240" w:lineRule="auto"/>
              <w:rPr>
                <w:rFonts w:ascii="Cambria" w:hAnsi="Cambria" w:cs="Calibri"/>
                <w:sz w:val="18"/>
                <w:szCs w:val="18"/>
              </w:rPr>
            </w:pPr>
            <w:r w:rsidRPr="00A03F69">
              <w:rPr>
                <w:rFonts w:ascii="Cambria" w:hAnsi="Cambria" w:cs="Calibri"/>
                <w:sz w:val="18"/>
                <w:szCs w:val="18"/>
              </w:rPr>
              <w:t xml:space="preserve">26110130506              </w:t>
            </w:r>
          </w:p>
          <w:p w14:paraId="58E3B238" w14:textId="2BCE1310" w:rsidR="00E5675D" w:rsidRPr="00A03F69" w:rsidRDefault="00E5675D" w:rsidP="002C3B99">
            <w:pPr>
              <w:spacing w:line="240" w:lineRule="auto"/>
              <w:rPr>
                <w:rFonts w:ascii="Cambria" w:hAnsi="Cambria" w:cs="Calibri"/>
                <w:sz w:val="18"/>
                <w:szCs w:val="18"/>
              </w:rPr>
            </w:pPr>
            <w:r w:rsidRPr="00A03F69">
              <w:rPr>
                <w:rFonts w:ascii="Cambria" w:hAnsi="Cambria" w:cs="Calibri"/>
                <w:sz w:val="18"/>
                <w:szCs w:val="18"/>
              </w:rPr>
              <w:t>Prioritná os 1 Reforma systému vzdelávania a odbornej prípravy</w:t>
            </w:r>
            <w:r w:rsidRPr="00A03F69">
              <w:rPr>
                <w:rFonts w:ascii="Cambria" w:hAnsi="Cambria" w:cs="Calibri"/>
                <w:sz w:val="18"/>
                <w:szCs w:val="18"/>
              </w:rPr>
              <w:br/>
              <w:t>Opatrenie 1.1 Premena tradičnej školy na modernú</w:t>
            </w:r>
          </w:p>
        </w:tc>
      </w:tr>
      <w:tr w:rsidR="00E5675D" w:rsidRPr="004258AD" w14:paraId="4EBB1B57" w14:textId="77777777" w:rsidTr="006074B1">
        <w:trPr>
          <w:cantSplit/>
        </w:trPr>
        <w:tc>
          <w:tcPr>
            <w:tcW w:w="2126" w:type="dxa"/>
          </w:tcPr>
          <w:p w14:paraId="4DE51117" w14:textId="77777777" w:rsidR="00E5675D" w:rsidRPr="00A03F69" w:rsidRDefault="00E5675D" w:rsidP="002C3B99">
            <w:pPr>
              <w:spacing w:line="240" w:lineRule="auto"/>
              <w:contextualSpacing/>
              <w:rPr>
                <w:rFonts w:ascii="Cambria" w:hAnsi="Cambria"/>
                <w:sz w:val="18"/>
                <w:szCs w:val="18"/>
              </w:rPr>
            </w:pPr>
            <w:r w:rsidRPr="00A03F69">
              <w:rPr>
                <w:rFonts w:ascii="Cambria" w:hAnsi="Cambria"/>
                <w:sz w:val="18"/>
                <w:szCs w:val="18"/>
              </w:rPr>
              <w:t>Prijímateľ pomoci</w:t>
            </w:r>
          </w:p>
        </w:tc>
        <w:tc>
          <w:tcPr>
            <w:tcW w:w="7229" w:type="dxa"/>
            <w:vAlign w:val="bottom"/>
          </w:tcPr>
          <w:p w14:paraId="67CD6C28" w14:textId="77777777" w:rsidR="00E5675D" w:rsidRPr="00A03F69" w:rsidRDefault="00E5675D" w:rsidP="002C3B99">
            <w:pPr>
              <w:spacing w:line="240" w:lineRule="auto"/>
              <w:rPr>
                <w:rFonts w:ascii="Cambria" w:hAnsi="Cambria" w:cs="Calibri"/>
                <w:sz w:val="18"/>
                <w:szCs w:val="18"/>
              </w:rPr>
            </w:pPr>
            <w:r w:rsidRPr="00A03F69">
              <w:rPr>
                <w:rFonts w:ascii="Cambria" w:hAnsi="Cambria" w:cs="Calibri"/>
                <w:sz w:val="18"/>
                <w:szCs w:val="18"/>
              </w:rPr>
              <w:t>Gymnázium duklianskych hrdinov, Komenského 16, Svidník</w:t>
            </w:r>
          </w:p>
        </w:tc>
      </w:tr>
      <w:tr w:rsidR="00E5675D" w:rsidRPr="004258AD" w14:paraId="78C4FC76" w14:textId="77777777" w:rsidTr="006074B1">
        <w:trPr>
          <w:cantSplit/>
        </w:trPr>
        <w:tc>
          <w:tcPr>
            <w:tcW w:w="2126" w:type="dxa"/>
          </w:tcPr>
          <w:p w14:paraId="7B14A627" w14:textId="77777777" w:rsidR="00E5675D" w:rsidRPr="00A03F69" w:rsidRDefault="00E5675D" w:rsidP="002C3B99">
            <w:pPr>
              <w:spacing w:line="240" w:lineRule="auto"/>
              <w:contextualSpacing/>
              <w:rPr>
                <w:rFonts w:ascii="Cambria" w:hAnsi="Cambria"/>
                <w:sz w:val="18"/>
                <w:szCs w:val="18"/>
              </w:rPr>
            </w:pPr>
            <w:r w:rsidRPr="00A03F69">
              <w:rPr>
                <w:rFonts w:ascii="Cambria" w:hAnsi="Cambria"/>
                <w:sz w:val="18"/>
                <w:szCs w:val="18"/>
              </w:rPr>
              <w:t>Cieľ projektu</w:t>
            </w:r>
          </w:p>
        </w:tc>
        <w:tc>
          <w:tcPr>
            <w:tcW w:w="7229" w:type="dxa"/>
            <w:vAlign w:val="bottom"/>
          </w:tcPr>
          <w:p w14:paraId="6237264B" w14:textId="77777777" w:rsidR="00E5675D" w:rsidRPr="00A03F69" w:rsidRDefault="00E5675D" w:rsidP="002C3B99">
            <w:pPr>
              <w:spacing w:line="240" w:lineRule="auto"/>
              <w:rPr>
                <w:rFonts w:ascii="Cambria" w:hAnsi="Cambria" w:cs="Calibri"/>
                <w:sz w:val="18"/>
                <w:szCs w:val="18"/>
              </w:rPr>
            </w:pPr>
            <w:r w:rsidRPr="00A03F69">
              <w:rPr>
                <w:rFonts w:ascii="Cambria" w:hAnsi="Cambria" w:cs="Calibri"/>
                <w:sz w:val="18"/>
                <w:szCs w:val="18"/>
              </w:rPr>
              <w:t>Skvalitnenie vzdelávania smerom k rozvoju kľúčových kompetencií žiakov pre potreby trhu práce vo vedomostnej spoločnosti</w:t>
            </w:r>
            <w:r>
              <w:rPr>
                <w:rFonts w:ascii="Cambria" w:hAnsi="Cambria" w:cs="Calibri"/>
                <w:sz w:val="18"/>
                <w:szCs w:val="18"/>
              </w:rPr>
              <w:t>.</w:t>
            </w:r>
          </w:p>
        </w:tc>
      </w:tr>
      <w:tr w:rsidR="00E5675D" w:rsidRPr="004258AD" w14:paraId="1F927E92" w14:textId="77777777" w:rsidTr="006074B1">
        <w:trPr>
          <w:cantSplit/>
        </w:trPr>
        <w:tc>
          <w:tcPr>
            <w:tcW w:w="2126" w:type="dxa"/>
          </w:tcPr>
          <w:p w14:paraId="38162651" w14:textId="77777777" w:rsidR="00E5675D" w:rsidRPr="00353244" w:rsidRDefault="00E5675D" w:rsidP="002C3B99">
            <w:pPr>
              <w:spacing w:line="240" w:lineRule="auto"/>
              <w:contextualSpacing/>
              <w:rPr>
                <w:rFonts w:ascii="Cambria" w:hAnsi="Cambria"/>
                <w:sz w:val="18"/>
                <w:szCs w:val="18"/>
              </w:rPr>
            </w:pPr>
            <w:r w:rsidRPr="00353244">
              <w:rPr>
                <w:rFonts w:ascii="Cambria" w:hAnsi="Cambria"/>
                <w:sz w:val="18"/>
                <w:szCs w:val="18"/>
              </w:rPr>
              <w:t>Kľúčové aktivity</w:t>
            </w:r>
          </w:p>
        </w:tc>
        <w:tc>
          <w:tcPr>
            <w:tcW w:w="7229" w:type="dxa"/>
          </w:tcPr>
          <w:p w14:paraId="44C8B72F" w14:textId="77777777" w:rsidR="00E5675D" w:rsidRPr="00353244" w:rsidRDefault="00E5675D" w:rsidP="002C3B99">
            <w:pPr>
              <w:spacing w:line="240" w:lineRule="auto"/>
              <w:rPr>
                <w:rFonts w:ascii="Cambria" w:hAnsi="Cambria" w:cs="Calibri"/>
                <w:sz w:val="18"/>
                <w:szCs w:val="18"/>
              </w:rPr>
            </w:pPr>
            <w:r w:rsidRPr="00353244">
              <w:rPr>
                <w:rFonts w:ascii="Cambria" w:hAnsi="Cambria" w:cs="Calibri"/>
                <w:sz w:val="18"/>
                <w:szCs w:val="18"/>
              </w:rPr>
              <w:t xml:space="preserve">1.1   Inovácia výučby a didaktických prostriedkov k rozvoju kľúčových kompetencií žiakov         1.2   Implementácia inovovaných didaktických prostriedkov do vyučovania                  </w:t>
            </w:r>
          </w:p>
          <w:p w14:paraId="63286408" w14:textId="77777777" w:rsidR="00E5675D" w:rsidRPr="00353244" w:rsidRDefault="00E5675D" w:rsidP="002C3B99">
            <w:pPr>
              <w:spacing w:line="240" w:lineRule="auto"/>
              <w:rPr>
                <w:rFonts w:ascii="Cambria" w:hAnsi="Cambria" w:cs="Calibri"/>
                <w:sz w:val="18"/>
                <w:szCs w:val="18"/>
              </w:rPr>
            </w:pPr>
            <w:r w:rsidRPr="00353244">
              <w:rPr>
                <w:rFonts w:ascii="Cambria" w:hAnsi="Cambria" w:cs="Calibri"/>
                <w:sz w:val="18"/>
                <w:szCs w:val="18"/>
              </w:rPr>
              <w:t>2.1   Školenie pedagogických zamestnancov pre potrebu modernej školy</w:t>
            </w:r>
          </w:p>
        </w:tc>
      </w:tr>
      <w:tr w:rsidR="00E5675D" w:rsidRPr="004258AD" w14:paraId="7930F87D" w14:textId="77777777" w:rsidTr="006074B1">
        <w:trPr>
          <w:cantSplit/>
        </w:trPr>
        <w:tc>
          <w:tcPr>
            <w:tcW w:w="2126" w:type="dxa"/>
          </w:tcPr>
          <w:p w14:paraId="520E5D96" w14:textId="77777777" w:rsidR="00E5675D" w:rsidRPr="00353244" w:rsidRDefault="00E5675D" w:rsidP="002C3B99">
            <w:pPr>
              <w:spacing w:line="240" w:lineRule="auto"/>
              <w:contextualSpacing/>
              <w:rPr>
                <w:rFonts w:ascii="Cambria" w:hAnsi="Cambria"/>
                <w:sz w:val="18"/>
                <w:szCs w:val="18"/>
              </w:rPr>
            </w:pPr>
            <w:r w:rsidRPr="00353244">
              <w:rPr>
                <w:rFonts w:ascii="Cambria" w:hAnsi="Cambria"/>
                <w:sz w:val="18"/>
                <w:szCs w:val="18"/>
              </w:rPr>
              <w:t>Cieľové skupiny</w:t>
            </w:r>
          </w:p>
        </w:tc>
        <w:tc>
          <w:tcPr>
            <w:tcW w:w="7229" w:type="dxa"/>
            <w:vAlign w:val="bottom"/>
          </w:tcPr>
          <w:p w14:paraId="0C292653" w14:textId="77777777" w:rsidR="00E5675D" w:rsidRPr="00353244" w:rsidRDefault="00E5675D" w:rsidP="004A7014">
            <w:pPr>
              <w:pStyle w:val="Odsekzoznamu"/>
              <w:numPr>
                <w:ilvl w:val="0"/>
                <w:numId w:val="192"/>
              </w:numPr>
              <w:spacing w:line="240" w:lineRule="auto"/>
              <w:ind w:left="357" w:hanging="357"/>
              <w:rPr>
                <w:rFonts w:ascii="Cambria" w:hAnsi="Cambria"/>
                <w:sz w:val="18"/>
                <w:szCs w:val="18"/>
              </w:rPr>
            </w:pPr>
            <w:r w:rsidRPr="00353244">
              <w:rPr>
                <w:rFonts w:ascii="Cambria" w:hAnsi="Cambria"/>
                <w:sz w:val="18"/>
                <w:szCs w:val="18"/>
              </w:rPr>
              <w:t xml:space="preserve">pedagogickí zamestnanci </w:t>
            </w:r>
            <w:r>
              <w:rPr>
                <w:rFonts w:ascii="Cambria" w:hAnsi="Cambria"/>
                <w:sz w:val="18"/>
                <w:szCs w:val="18"/>
              </w:rPr>
              <w:t>strednej školy</w:t>
            </w:r>
            <w:r w:rsidRPr="00353244">
              <w:rPr>
                <w:rFonts w:ascii="Cambria" w:hAnsi="Cambria"/>
                <w:sz w:val="18"/>
                <w:szCs w:val="18"/>
              </w:rPr>
              <w:t xml:space="preserve">                </w:t>
            </w:r>
          </w:p>
          <w:p w14:paraId="21B00809" w14:textId="77777777" w:rsidR="00E5675D" w:rsidRPr="00353244" w:rsidRDefault="00E5675D" w:rsidP="004A7014">
            <w:pPr>
              <w:pStyle w:val="Odsekzoznamu"/>
              <w:numPr>
                <w:ilvl w:val="0"/>
                <w:numId w:val="192"/>
              </w:numPr>
              <w:spacing w:line="240" w:lineRule="auto"/>
              <w:ind w:left="357" w:hanging="357"/>
              <w:rPr>
                <w:rFonts w:ascii="Cambria" w:hAnsi="Cambria" w:cs="Calibri"/>
                <w:sz w:val="18"/>
                <w:szCs w:val="18"/>
              </w:rPr>
            </w:pPr>
            <w:r w:rsidRPr="00353244">
              <w:rPr>
                <w:rFonts w:ascii="Cambria" w:hAnsi="Cambria"/>
                <w:sz w:val="18"/>
                <w:szCs w:val="18"/>
              </w:rPr>
              <w:t xml:space="preserve">žiaci </w:t>
            </w:r>
            <w:r>
              <w:rPr>
                <w:rFonts w:ascii="Cambria" w:hAnsi="Cambria"/>
                <w:sz w:val="18"/>
                <w:szCs w:val="18"/>
              </w:rPr>
              <w:t>strednej školy</w:t>
            </w:r>
            <w:r w:rsidRPr="00353244">
              <w:rPr>
                <w:rFonts w:ascii="Cambria" w:hAnsi="Cambria"/>
                <w:sz w:val="18"/>
                <w:szCs w:val="18"/>
              </w:rPr>
              <w:t xml:space="preserve">                </w:t>
            </w:r>
          </w:p>
        </w:tc>
      </w:tr>
      <w:tr w:rsidR="00E5675D" w:rsidRPr="004258AD" w14:paraId="6E23215F" w14:textId="77777777" w:rsidTr="006074B1">
        <w:trPr>
          <w:cantSplit/>
        </w:trPr>
        <w:tc>
          <w:tcPr>
            <w:tcW w:w="2126" w:type="dxa"/>
          </w:tcPr>
          <w:p w14:paraId="66B9CE97" w14:textId="77777777" w:rsidR="00E5675D" w:rsidRPr="00353244" w:rsidRDefault="00E5675D" w:rsidP="002C3B99">
            <w:pPr>
              <w:spacing w:line="240" w:lineRule="auto"/>
              <w:contextualSpacing/>
              <w:rPr>
                <w:rFonts w:ascii="Cambria" w:hAnsi="Cambria"/>
                <w:sz w:val="18"/>
                <w:szCs w:val="18"/>
              </w:rPr>
            </w:pPr>
            <w:r w:rsidRPr="00353244">
              <w:rPr>
                <w:rFonts w:ascii="Cambria" w:hAnsi="Cambria"/>
                <w:sz w:val="18"/>
                <w:szCs w:val="18"/>
              </w:rPr>
              <w:lastRenderedPageBreak/>
              <w:t>Výstupy projektu</w:t>
            </w:r>
          </w:p>
        </w:tc>
        <w:tc>
          <w:tcPr>
            <w:tcW w:w="7229" w:type="dxa"/>
          </w:tcPr>
          <w:p w14:paraId="01376860" w14:textId="77777777" w:rsidR="00E5675D" w:rsidRPr="00353244" w:rsidRDefault="00E5675D" w:rsidP="004A7014">
            <w:pPr>
              <w:pStyle w:val="Odsekzoznamu"/>
              <w:numPr>
                <w:ilvl w:val="0"/>
                <w:numId w:val="193"/>
              </w:numPr>
              <w:spacing w:line="240" w:lineRule="auto"/>
              <w:ind w:left="357" w:hanging="357"/>
              <w:rPr>
                <w:rFonts w:ascii="Cambria" w:hAnsi="Cambria" w:cs="Calibri"/>
                <w:sz w:val="18"/>
                <w:szCs w:val="18"/>
              </w:rPr>
            </w:pPr>
            <w:r w:rsidRPr="00353244">
              <w:rPr>
                <w:rFonts w:ascii="Cambria" w:hAnsi="Cambria" w:cs="Calibri"/>
                <w:sz w:val="18"/>
                <w:szCs w:val="18"/>
              </w:rPr>
              <w:t>inovované učebné materiály</w:t>
            </w:r>
          </w:p>
          <w:p w14:paraId="45ABE578" w14:textId="77777777" w:rsidR="00E5675D" w:rsidRPr="00353244" w:rsidRDefault="00E5675D" w:rsidP="004A7014">
            <w:pPr>
              <w:pStyle w:val="Odsekzoznamu"/>
              <w:numPr>
                <w:ilvl w:val="0"/>
                <w:numId w:val="193"/>
              </w:numPr>
              <w:spacing w:line="240" w:lineRule="auto"/>
              <w:ind w:left="357" w:hanging="357"/>
              <w:rPr>
                <w:rFonts w:ascii="Cambria" w:hAnsi="Cambria" w:cs="Calibri"/>
                <w:sz w:val="18"/>
                <w:szCs w:val="18"/>
              </w:rPr>
            </w:pPr>
            <w:r w:rsidRPr="00353244">
              <w:rPr>
                <w:rFonts w:ascii="Cambria" w:hAnsi="Cambria" w:cs="Calibri"/>
                <w:sz w:val="18"/>
                <w:szCs w:val="18"/>
              </w:rPr>
              <w:t>modernizované didaktické prostriedky</w:t>
            </w:r>
          </w:p>
          <w:p w14:paraId="6E8F0814" w14:textId="77777777" w:rsidR="00E5675D" w:rsidRPr="00353244" w:rsidRDefault="00E5675D" w:rsidP="004A7014">
            <w:pPr>
              <w:pStyle w:val="Odsekzoznamu"/>
              <w:numPr>
                <w:ilvl w:val="0"/>
                <w:numId w:val="193"/>
              </w:numPr>
              <w:spacing w:line="240" w:lineRule="auto"/>
              <w:ind w:left="357" w:hanging="357"/>
              <w:rPr>
                <w:rFonts w:ascii="Cambria" w:hAnsi="Cambria" w:cs="Calibri"/>
                <w:sz w:val="18"/>
                <w:szCs w:val="18"/>
              </w:rPr>
            </w:pPr>
            <w:r w:rsidRPr="00353244">
              <w:rPr>
                <w:rFonts w:ascii="Cambria" w:hAnsi="Cambria" w:cs="Calibri"/>
                <w:sz w:val="18"/>
                <w:szCs w:val="18"/>
              </w:rPr>
              <w:t>textové pomôcky</w:t>
            </w:r>
          </w:p>
          <w:p w14:paraId="0035EA9F" w14:textId="77777777" w:rsidR="00E5675D" w:rsidRPr="00353244" w:rsidRDefault="00E5675D" w:rsidP="004A7014">
            <w:pPr>
              <w:pStyle w:val="Odsekzoznamu"/>
              <w:numPr>
                <w:ilvl w:val="0"/>
                <w:numId w:val="193"/>
              </w:numPr>
              <w:spacing w:line="240" w:lineRule="auto"/>
              <w:ind w:left="357" w:hanging="357"/>
              <w:rPr>
                <w:rFonts w:ascii="Cambria" w:hAnsi="Cambria" w:cs="Calibri"/>
                <w:sz w:val="18"/>
                <w:szCs w:val="18"/>
              </w:rPr>
            </w:pPr>
            <w:r w:rsidRPr="00353244">
              <w:rPr>
                <w:rFonts w:ascii="Cambria" w:hAnsi="Cambria" w:cs="Calibri"/>
                <w:sz w:val="18"/>
                <w:szCs w:val="18"/>
              </w:rPr>
              <w:t xml:space="preserve">interaktívne zariadenia a vybavenia                  </w:t>
            </w:r>
          </w:p>
          <w:p w14:paraId="2F7672E9" w14:textId="77777777" w:rsidR="00E5675D" w:rsidRPr="00353244" w:rsidRDefault="00E5675D" w:rsidP="004A7014">
            <w:pPr>
              <w:pStyle w:val="Odsekzoznamu"/>
              <w:numPr>
                <w:ilvl w:val="0"/>
                <w:numId w:val="193"/>
              </w:numPr>
              <w:spacing w:line="240" w:lineRule="auto"/>
              <w:ind w:left="357" w:hanging="357"/>
              <w:rPr>
                <w:rFonts w:ascii="Cambria" w:hAnsi="Cambria" w:cs="Calibri"/>
                <w:sz w:val="18"/>
                <w:szCs w:val="18"/>
              </w:rPr>
            </w:pPr>
            <w:r w:rsidRPr="00353244">
              <w:rPr>
                <w:rFonts w:ascii="Cambria" w:hAnsi="Cambria" w:cs="Calibri"/>
                <w:sz w:val="18"/>
                <w:szCs w:val="18"/>
              </w:rPr>
              <w:t xml:space="preserve">pedagogickí zamestnanci absolvovali kurzy ďalšieho vzdelávania  </w:t>
            </w:r>
          </w:p>
        </w:tc>
      </w:tr>
      <w:tr w:rsidR="00E5675D" w:rsidRPr="004258AD" w14:paraId="0D097B6B" w14:textId="77777777" w:rsidTr="006074B1">
        <w:trPr>
          <w:cantSplit/>
        </w:trPr>
        <w:tc>
          <w:tcPr>
            <w:tcW w:w="2126" w:type="dxa"/>
          </w:tcPr>
          <w:p w14:paraId="54C421BC" w14:textId="77777777" w:rsidR="00E5675D" w:rsidRPr="00353244" w:rsidRDefault="00E5675D" w:rsidP="002C3B99">
            <w:pPr>
              <w:spacing w:line="240" w:lineRule="auto"/>
              <w:contextualSpacing/>
              <w:rPr>
                <w:rFonts w:ascii="Cambria" w:hAnsi="Cambria"/>
                <w:sz w:val="18"/>
                <w:szCs w:val="18"/>
              </w:rPr>
            </w:pPr>
            <w:r w:rsidRPr="00353244">
              <w:rPr>
                <w:rFonts w:ascii="Cambria" w:hAnsi="Cambria"/>
                <w:sz w:val="18"/>
                <w:szCs w:val="18"/>
              </w:rPr>
              <w:t>Využívanie výstupov projektu cieľovými skupinami</w:t>
            </w:r>
          </w:p>
        </w:tc>
        <w:tc>
          <w:tcPr>
            <w:tcW w:w="7229" w:type="dxa"/>
            <w:vAlign w:val="bottom"/>
          </w:tcPr>
          <w:p w14:paraId="034F1C9E" w14:textId="77777777" w:rsidR="00E5675D" w:rsidRPr="00353244" w:rsidRDefault="00E5675D" w:rsidP="002C3B99">
            <w:pPr>
              <w:spacing w:line="240" w:lineRule="auto"/>
              <w:rPr>
                <w:rFonts w:ascii="Cambria" w:hAnsi="Cambria" w:cs="Calibri"/>
                <w:sz w:val="18"/>
                <w:szCs w:val="18"/>
              </w:rPr>
            </w:pPr>
            <w:r w:rsidRPr="00353244">
              <w:rPr>
                <w:rFonts w:ascii="Cambria" w:hAnsi="Cambria" w:cs="Calibri"/>
                <w:sz w:val="18"/>
                <w:szCs w:val="18"/>
              </w:rPr>
              <w:t>Výstupy projektu boli využívané cieľovými skupinami počas realizácie projektu a po nej v podstate rovnako (len školenia bol</w:t>
            </w:r>
            <w:r>
              <w:rPr>
                <w:rFonts w:ascii="Cambria" w:hAnsi="Cambria" w:cs="Calibri"/>
                <w:sz w:val="18"/>
                <w:szCs w:val="18"/>
              </w:rPr>
              <w:t>i</w:t>
            </w:r>
            <w:r w:rsidRPr="00353244">
              <w:rPr>
                <w:rFonts w:ascii="Cambria" w:hAnsi="Cambria" w:cs="Calibri"/>
                <w:sz w:val="18"/>
                <w:szCs w:val="18"/>
              </w:rPr>
              <w:t xml:space="preserve"> realizovan</w:t>
            </w:r>
            <w:r>
              <w:rPr>
                <w:rFonts w:ascii="Cambria" w:hAnsi="Cambria" w:cs="Calibri"/>
                <w:sz w:val="18"/>
                <w:szCs w:val="18"/>
              </w:rPr>
              <w:t>é</w:t>
            </w:r>
            <w:r w:rsidRPr="00353244">
              <w:rPr>
                <w:rFonts w:ascii="Cambria" w:hAnsi="Cambria" w:cs="Calibri"/>
                <w:sz w:val="18"/>
                <w:szCs w:val="18"/>
              </w:rPr>
              <w:t xml:space="preserve"> iba v priebehu projektu). Dodnes sa väčšina výstupov používa vo vyučovacom procese a odovzdáva sa aj novým učiteľom. </w:t>
            </w:r>
            <w:r w:rsidRPr="00353244">
              <w:rPr>
                <w:rFonts w:ascii="Cambria" w:hAnsi="Cambria" w:cs="Calibri"/>
                <w:sz w:val="18"/>
                <w:szCs w:val="18"/>
              </w:rPr>
              <w:br/>
              <w:t xml:space="preserve">Niektoré výstupy však museli byť aktualizované v dôsledku časového odstupu. To sa týka najmä výstupov naviazaných na IKT. </w:t>
            </w:r>
            <w:r w:rsidRPr="00353244">
              <w:rPr>
                <w:rFonts w:ascii="Cambria" w:hAnsi="Cambria" w:cs="Calibri"/>
                <w:sz w:val="18"/>
                <w:szCs w:val="18"/>
              </w:rPr>
              <w:br/>
              <w:t>Pedagógovia, ktorí absolvovali školenie</w:t>
            </w:r>
            <w:r>
              <w:rPr>
                <w:rFonts w:ascii="Cambria" w:hAnsi="Cambria" w:cs="Calibri"/>
                <w:sz w:val="18"/>
                <w:szCs w:val="18"/>
              </w:rPr>
              <w:t>,</w:t>
            </w:r>
            <w:r w:rsidRPr="00353244">
              <w:rPr>
                <w:rFonts w:ascii="Cambria" w:hAnsi="Cambria" w:cs="Calibri"/>
                <w:sz w:val="18"/>
                <w:szCs w:val="18"/>
              </w:rPr>
              <w:t xml:space="preserve"> využívajú poznatky pri tvorbe nových učebných materiálov a pri implementácii nových metód do vyučovacieho procesu. </w:t>
            </w:r>
          </w:p>
        </w:tc>
      </w:tr>
      <w:tr w:rsidR="00E5675D" w:rsidRPr="004258AD" w14:paraId="64069BD9" w14:textId="77777777" w:rsidTr="006074B1">
        <w:trPr>
          <w:cantSplit/>
        </w:trPr>
        <w:tc>
          <w:tcPr>
            <w:tcW w:w="2126" w:type="dxa"/>
          </w:tcPr>
          <w:p w14:paraId="3FD07D2F" w14:textId="77777777" w:rsidR="00E5675D" w:rsidRPr="00353244" w:rsidRDefault="00E5675D" w:rsidP="002C3B99">
            <w:pPr>
              <w:spacing w:line="240" w:lineRule="auto"/>
              <w:contextualSpacing/>
              <w:rPr>
                <w:rFonts w:ascii="Cambria" w:hAnsi="Cambria"/>
                <w:sz w:val="18"/>
                <w:szCs w:val="18"/>
              </w:rPr>
            </w:pPr>
            <w:r w:rsidRPr="00353244">
              <w:rPr>
                <w:rFonts w:ascii="Cambria" w:hAnsi="Cambria"/>
                <w:sz w:val="18"/>
                <w:szCs w:val="18"/>
              </w:rPr>
              <w:t>Dopady projektu</w:t>
            </w:r>
          </w:p>
        </w:tc>
        <w:tc>
          <w:tcPr>
            <w:tcW w:w="7229" w:type="dxa"/>
          </w:tcPr>
          <w:p w14:paraId="3C5F3F38" w14:textId="77777777" w:rsidR="00E5675D" w:rsidRPr="00353244" w:rsidRDefault="00E5675D" w:rsidP="004A7014">
            <w:pPr>
              <w:pStyle w:val="Odsekzoznamu"/>
              <w:numPr>
                <w:ilvl w:val="0"/>
                <w:numId w:val="194"/>
              </w:numPr>
              <w:spacing w:line="240" w:lineRule="auto"/>
              <w:ind w:left="357" w:hanging="357"/>
              <w:rPr>
                <w:rFonts w:ascii="Cambria" w:hAnsi="Cambria" w:cs="Calibri"/>
                <w:sz w:val="18"/>
                <w:szCs w:val="18"/>
              </w:rPr>
            </w:pPr>
            <w:r w:rsidRPr="00353244">
              <w:rPr>
                <w:rFonts w:ascii="Cambria" w:hAnsi="Cambria" w:cs="Calibri"/>
                <w:sz w:val="18"/>
                <w:szCs w:val="18"/>
              </w:rPr>
              <w:t>zlepšenie kvality a zvýšenie atraktívnosti výučby</w:t>
            </w:r>
          </w:p>
          <w:p w14:paraId="2D091904" w14:textId="77777777" w:rsidR="00E5675D" w:rsidRPr="00353244" w:rsidRDefault="00E5675D" w:rsidP="004A7014">
            <w:pPr>
              <w:pStyle w:val="Odsekzoznamu"/>
              <w:numPr>
                <w:ilvl w:val="0"/>
                <w:numId w:val="194"/>
              </w:numPr>
              <w:spacing w:line="240" w:lineRule="auto"/>
              <w:ind w:left="357" w:hanging="357"/>
              <w:rPr>
                <w:rFonts w:ascii="Cambria" w:hAnsi="Cambria" w:cs="Calibri"/>
                <w:sz w:val="18"/>
                <w:szCs w:val="18"/>
              </w:rPr>
            </w:pPr>
            <w:r w:rsidRPr="00353244">
              <w:rPr>
                <w:rFonts w:ascii="Cambria" w:hAnsi="Cambria" w:cs="Calibri"/>
                <w:sz w:val="18"/>
                <w:szCs w:val="18"/>
              </w:rPr>
              <w:t>pedagogickí zamestnanci absolvovali kurzy ďalšieho vzdelávania</w:t>
            </w:r>
          </w:p>
          <w:p w14:paraId="511187D8" w14:textId="77777777" w:rsidR="00E5675D" w:rsidRPr="00667FAE" w:rsidRDefault="00E5675D" w:rsidP="004A7014">
            <w:pPr>
              <w:pStyle w:val="Odsekzoznamu"/>
              <w:numPr>
                <w:ilvl w:val="0"/>
                <w:numId w:val="194"/>
              </w:numPr>
              <w:spacing w:after="160" w:line="259" w:lineRule="auto"/>
              <w:ind w:left="357" w:hanging="357"/>
              <w:rPr>
                <w:rFonts w:ascii="Cambria" w:hAnsi="Cambria"/>
                <w:sz w:val="18"/>
                <w:szCs w:val="18"/>
              </w:rPr>
            </w:pPr>
            <w:r>
              <w:rPr>
                <w:rFonts w:ascii="Cambria" w:hAnsi="Cambria"/>
                <w:sz w:val="18"/>
                <w:szCs w:val="18"/>
              </w:rPr>
              <w:t>zvýšený kompetenčný profil pedagógov a ich profesijný rast</w:t>
            </w:r>
          </w:p>
          <w:p w14:paraId="289537B2" w14:textId="77777777" w:rsidR="00E5675D" w:rsidRPr="00353244" w:rsidRDefault="00E5675D" w:rsidP="004A7014">
            <w:pPr>
              <w:pStyle w:val="Odsekzoznamu"/>
              <w:numPr>
                <w:ilvl w:val="0"/>
                <w:numId w:val="194"/>
              </w:numPr>
              <w:spacing w:line="240" w:lineRule="auto"/>
              <w:ind w:left="357" w:hanging="357"/>
              <w:rPr>
                <w:rFonts w:ascii="Cambria" w:hAnsi="Cambria" w:cs="Calibri"/>
                <w:sz w:val="18"/>
                <w:szCs w:val="18"/>
              </w:rPr>
            </w:pPr>
            <w:r w:rsidRPr="00353244">
              <w:rPr>
                <w:rFonts w:ascii="Cambria" w:hAnsi="Cambria" w:cs="Calibri"/>
                <w:sz w:val="18"/>
                <w:szCs w:val="18"/>
              </w:rPr>
              <w:t>zvýšenie záujmu žiakov o výučbu</w:t>
            </w:r>
          </w:p>
          <w:p w14:paraId="7F86736A" w14:textId="77777777" w:rsidR="00E5675D" w:rsidRPr="00353244" w:rsidRDefault="00E5675D" w:rsidP="004A7014">
            <w:pPr>
              <w:pStyle w:val="Odsekzoznamu"/>
              <w:numPr>
                <w:ilvl w:val="0"/>
                <w:numId w:val="194"/>
              </w:numPr>
              <w:spacing w:line="240" w:lineRule="auto"/>
              <w:ind w:left="357" w:hanging="357"/>
              <w:rPr>
                <w:rFonts w:ascii="Cambria" w:hAnsi="Cambria" w:cs="Calibri"/>
                <w:sz w:val="18"/>
                <w:szCs w:val="18"/>
              </w:rPr>
            </w:pPr>
            <w:r w:rsidRPr="00353244">
              <w:rPr>
                <w:rFonts w:ascii="Cambria" w:hAnsi="Cambria" w:cs="Calibri"/>
                <w:sz w:val="18"/>
                <w:szCs w:val="18"/>
              </w:rPr>
              <w:t xml:space="preserve">zvýšené kľúčové kompetencie žiakov </w:t>
            </w:r>
          </w:p>
        </w:tc>
      </w:tr>
      <w:tr w:rsidR="00E5675D" w:rsidRPr="004258AD" w14:paraId="624D9A93" w14:textId="77777777" w:rsidTr="006074B1">
        <w:trPr>
          <w:cantSplit/>
        </w:trPr>
        <w:tc>
          <w:tcPr>
            <w:tcW w:w="2126" w:type="dxa"/>
          </w:tcPr>
          <w:p w14:paraId="6C95B4DD" w14:textId="77777777" w:rsidR="00E5675D" w:rsidRPr="00353244" w:rsidRDefault="00E5675D" w:rsidP="002C3B99">
            <w:pPr>
              <w:spacing w:line="240" w:lineRule="auto"/>
              <w:contextualSpacing/>
              <w:rPr>
                <w:rFonts w:ascii="Cambria" w:hAnsi="Cambria"/>
                <w:sz w:val="18"/>
                <w:szCs w:val="18"/>
              </w:rPr>
            </w:pPr>
            <w:r w:rsidRPr="00353244">
              <w:rPr>
                <w:rFonts w:ascii="Cambria" w:hAnsi="Cambria"/>
                <w:sz w:val="18"/>
                <w:szCs w:val="18"/>
              </w:rPr>
              <w:t>Udržateľnosť výstupov projektu</w:t>
            </w:r>
          </w:p>
        </w:tc>
        <w:tc>
          <w:tcPr>
            <w:tcW w:w="7229" w:type="dxa"/>
            <w:vAlign w:val="bottom"/>
          </w:tcPr>
          <w:p w14:paraId="464864BE" w14:textId="77777777" w:rsidR="00E5675D" w:rsidRPr="00353244" w:rsidRDefault="00E5675D" w:rsidP="002C3B99">
            <w:pPr>
              <w:spacing w:line="240" w:lineRule="auto"/>
              <w:rPr>
                <w:rFonts w:ascii="Cambria" w:hAnsi="Cambria" w:cs="Calibri"/>
                <w:sz w:val="18"/>
                <w:szCs w:val="18"/>
              </w:rPr>
            </w:pPr>
            <w:r w:rsidRPr="00353244">
              <w:rPr>
                <w:rFonts w:ascii="Cambria" w:hAnsi="Cambria" w:cs="Calibri"/>
                <w:sz w:val="18"/>
                <w:szCs w:val="18"/>
              </w:rPr>
              <w:t xml:space="preserve">Výstupy projektu sú dlhodobo udržateľné, odborné texty sú priebežne aktualizované. </w:t>
            </w:r>
            <w:r>
              <w:rPr>
                <w:rFonts w:ascii="Cambria" w:hAnsi="Cambria" w:cs="Calibri"/>
                <w:sz w:val="18"/>
                <w:szCs w:val="18"/>
              </w:rPr>
              <w:t>Existuje riziko zastarania</w:t>
            </w:r>
            <w:r w:rsidRPr="00353244">
              <w:rPr>
                <w:rFonts w:ascii="Cambria" w:hAnsi="Cambria" w:cs="Calibri"/>
                <w:sz w:val="18"/>
                <w:szCs w:val="18"/>
              </w:rPr>
              <w:t xml:space="preserve"> a </w:t>
            </w:r>
            <w:r>
              <w:rPr>
                <w:rFonts w:ascii="Cambria" w:hAnsi="Cambria" w:cs="Calibri"/>
                <w:sz w:val="18"/>
                <w:szCs w:val="18"/>
              </w:rPr>
              <w:t>opotrebovania</w:t>
            </w:r>
            <w:r w:rsidRPr="00353244">
              <w:rPr>
                <w:rFonts w:ascii="Cambria" w:hAnsi="Cambria" w:cs="Calibri"/>
                <w:sz w:val="18"/>
                <w:szCs w:val="18"/>
              </w:rPr>
              <w:t xml:space="preserve"> didaktických </w:t>
            </w:r>
            <w:r>
              <w:rPr>
                <w:rFonts w:ascii="Cambria" w:hAnsi="Cambria" w:cs="Calibri"/>
                <w:sz w:val="18"/>
                <w:szCs w:val="18"/>
              </w:rPr>
              <w:t>pomôcok.</w:t>
            </w:r>
          </w:p>
        </w:tc>
      </w:tr>
      <w:tr w:rsidR="00E5675D" w:rsidRPr="004258AD" w14:paraId="3351C4AA" w14:textId="77777777" w:rsidTr="006074B1">
        <w:trPr>
          <w:cantSplit/>
        </w:trPr>
        <w:tc>
          <w:tcPr>
            <w:tcW w:w="2126" w:type="dxa"/>
          </w:tcPr>
          <w:p w14:paraId="562FD32A" w14:textId="77777777" w:rsidR="00E5675D" w:rsidRPr="00353244" w:rsidRDefault="00E5675D" w:rsidP="002C3B99">
            <w:pPr>
              <w:spacing w:line="240" w:lineRule="auto"/>
              <w:contextualSpacing/>
              <w:rPr>
                <w:rFonts w:ascii="Cambria" w:hAnsi="Cambria"/>
                <w:sz w:val="18"/>
                <w:szCs w:val="18"/>
              </w:rPr>
            </w:pPr>
            <w:r w:rsidRPr="00353244">
              <w:rPr>
                <w:rFonts w:ascii="Cambria" w:hAnsi="Cambria"/>
                <w:sz w:val="18"/>
                <w:szCs w:val="18"/>
              </w:rPr>
              <w:t>Príspevok projektu k špecifickým cieľom opatrenia</w:t>
            </w:r>
          </w:p>
        </w:tc>
        <w:tc>
          <w:tcPr>
            <w:tcW w:w="7229" w:type="dxa"/>
          </w:tcPr>
          <w:p w14:paraId="3FD348C8" w14:textId="77777777" w:rsidR="00B747F3" w:rsidRDefault="00B747F3" w:rsidP="00B747F3">
            <w:pPr>
              <w:spacing w:after="120" w:line="240" w:lineRule="auto"/>
              <w:ind w:left="357"/>
              <w:contextualSpacing/>
              <w:rPr>
                <w:rFonts w:ascii="Cambria" w:hAnsi="Cambria"/>
                <w:sz w:val="18"/>
                <w:szCs w:val="18"/>
              </w:rPr>
            </w:pPr>
          </w:p>
          <w:p w14:paraId="03C4E354" w14:textId="69320AC0" w:rsidR="00E5675D" w:rsidRPr="00353244" w:rsidRDefault="00E5675D" w:rsidP="002C3B99">
            <w:pPr>
              <w:numPr>
                <w:ilvl w:val="0"/>
                <w:numId w:val="1"/>
              </w:numPr>
              <w:spacing w:after="120" w:line="240" w:lineRule="auto"/>
              <w:ind w:left="357" w:hanging="357"/>
              <w:contextualSpacing/>
              <w:rPr>
                <w:rFonts w:ascii="Cambria" w:hAnsi="Cambria"/>
                <w:sz w:val="18"/>
                <w:szCs w:val="18"/>
              </w:rPr>
            </w:pPr>
            <w:r w:rsidRPr="00353244">
              <w:rPr>
                <w:rFonts w:ascii="Cambria" w:hAnsi="Cambria"/>
                <w:sz w:val="18"/>
                <w:szCs w:val="18"/>
              </w:rPr>
              <w:t>Skôr vysoký</w:t>
            </w:r>
          </w:p>
        </w:tc>
      </w:tr>
    </w:tbl>
    <w:p w14:paraId="62F27B9B" w14:textId="77777777" w:rsidR="00E5675D" w:rsidRDefault="00E5675D" w:rsidP="00E5675D">
      <w:pPr>
        <w:rPr>
          <w:color w:val="FF0000"/>
        </w:rPr>
      </w:pPr>
    </w:p>
    <w:p w14:paraId="0B7CDEF3" w14:textId="77777777" w:rsidR="00E5675D" w:rsidRPr="004258AD" w:rsidRDefault="00E5675D" w:rsidP="00E5675D">
      <w:pPr>
        <w:rPr>
          <w:color w:val="FF0000"/>
        </w:rPr>
      </w:pPr>
    </w:p>
    <w:tbl>
      <w:tblPr>
        <w:tblStyle w:val="Mriekatabuky1"/>
        <w:tblW w:w="9355" w:type="dxa"/>
        <w:tblInd w:w="-5" w:type="dxa"/>
        <w:tblLook w:val="04A0" w:firstRow="1" w:lastRow="0" w:firstColumn="1" w:lastColumn="0" w:noHBand="0" w:noVBand="1"/>
      </w:tblPr>
      <w:tblGrid>
        <w:gridCol w:w="2126"/>
        <w:gridCol w:w="7229"/>
      </w:tblGrid>
      <w:tr w:rsidR="00E5675D" w:rsidRPr="00112F56" w14:paraId="6FFCF691" w14:textId="77777777" w:rsidTr="006074B1">
        <w:trPr>
          <w:cantSplit/>
        </w:trPr>
        <w:tc>
          <w:tcPr>
            <w:tcW w:w="2126" w:type="dxa"/>
          </w:tcPr>
          <w:p w14:paraId="5081CA7F" w14:textId="77777777" w:rsidR="00E5675D" w:rsidRPr="00112F56" w:rsidRDefault="00E5675D" w:rsidP="002C3B99">
            <w:pPr>
              <w:spacing w:line="240" w:lineRule="auto"/>
              <w:contextualSpacing/>
              <w:rPr>
                <w:rFonts w:ascii="Cambria" w:hAnsi="Cambria"/>
                <w:sz w:val="18"/>
                <w:szCs w:val="18"/>
              </w:rPr>
            </w:pPr>
            <w:r w:rsidRPr="00112F56">
              <w:rPr>
                <w:rFonts w:ascii="Cambria" w:hAnsi="Cambria"/>
                <w:sz w:val="18"/>
                <w:szCs w:val="18"/>
              </w:rPr>
              <w:t>Poradové číslo projektu</w:t>
            </w:r>
          </w:p>
        </w:tc>
        <w:tc>
          <w:tcPr>
            <w:tcW w:w="7229" w:type="dxa"/>
          </w:tcPr>
          <w:p w14:paraId="1E424926" w14:textId="7564CB05" w:rsidR="00E5675D" w:rsidRPr="00112F56" w:rsidRDefault="00E5675D" w:rsidP="002C3B99">
            <w:pPr>
              <w:spacing w:line="240" w:lineRule="auto"/>
              <w:contextualSpacing/>
              <w:rPr>
                <w:rFonts w:ascii="Cambria" w:hAnsi="Cambria"/>
                <w:sz w:val="18"/>
                <w:szCs w:val="18"/>
              </w:rPr>
            </w:pPr>
            <w:r w:rsidRPr="00112F56">
              <w:rPr>
                <w:rFonts w:ascii="Cambria" w:hAnsi="Cambria"/>
                <w:sz w:val="18"/>
                <w:szCs w:val="18"/>
              </w:rPr>
              <w:t>44.</w:t>
            </w:r>
            <w:r w:rsidR="00F23B1F">
              <w:rPr>
                <w:rFonts w:ascii="Cambria" w:hAnsi="Cambria"/>
                <w:sz w:val="18"/>
                <w:szCs w:val="18"/>
              </w:rPr>
              <w:t xml:space="preserve"> </w:t>
            </w:r>
            <w:r w:rsidR="00F23B1F" w:rsidRPr="00A71F87">
              <w:rPr>
                <w:rFonts w:ascii="Cambria" w:hAnsi="Cambria"/>
                <w:i/>
                <w:iCs/>
                <w:sz w:val="18"/>
                <w:szCs w:val="18"/>
              </w:rPr>
              <w:t>Telefonický rozhovor sa neuskutočnil. Informácie z projektovej dokumentácie</w:t>
            </w:r>
            <w:r w:rsidR="00F23B1F">
              <w:rPr>
                <w:rFonts w:ascii="Cambria" w:hAnsi="Cambria"/>
                <w:i/>
                <w:iCs/>
                <w:sz w:val="18"/>
                <w:szCs w:val="18"/>
              </w:rPr>
              <w:t>.</w:t>
            </w:r>
          </w:p>
        </w:tc>
      </w:tr>
      <w:tr w:rsidR="00E5675D" w:rsidRPr="00112F56" w14:paraId="33673001" w14:textId="77777777" w:rsidTr="006074B1">
        <w:trPr>
          <w:cantSplit/>
        </w:trPr>
        <w:tc>
          <w:tcPr>
            <w:tcW w:w="2126" w:type="dxa"/>
          </w:tcPr>
          <w:p w14:paraId="568C089E" w14:textId="77777777" w:rsidR="00E5675D" w:rsidRPr="00112F56" w:rsidRDefault="00E5675D" w:rsidP="002C3B99">
            <w:pPr>
              <w:spacing w:line="240" w:lineRule="auto"/>
              <w:contextualSpacing/>
              <w:rPr>
                <w:rFonts w:ascii="Cambria" w:hAnsi="Cambria"/>
                <w:sz w:val="18"/>
                <w:szCs w:val="18"/>
              </w:rPr>
            </w:pPr>
            <w:r w:rsidRPr="00112F56">
              <w:rPr>
                <w:rFonts w:ascii="Cambria" w:hAnsi="Cambria"/>
                <w:sz w:val="18"/>
                <w:szCs w:val="18"/>
              </w:rPr>
              <w:t>Názov projektu</w:t>
            </w:r>
          </w:p>
        </w:tc>
        <w:tc>
          <w:tcPr>
            <w:tcW w:w="7229" w:type="dxa"/>
            <w:vAlign w:val="bottom"/>
          </w:tcPr>
          <w:p w14:paraId="55337D9F" w14:textId="77777777" w:rsidR="00E5675D" w:rsidRPr="00112F56" w:rsidRDefault="00E5675D" w:rsidP="002C3B99">
            <w:pPr>
              <w:spacing w:line="240" w:lineRule="auto"/>
              <w:rPr>
                <w:rFonts w:ascii="Cambria" w:hAnsi="Cambria" w:cs="Calibri"/>
                <w:sz w:val="18"/>
                <w:szCs w:val="18"/>
              </w:rPr>
            </w:pPr>
            <w:r w:rsidRPr="00112F56">
              <w:rPr>
                <w:rFonts w:ascii="Cambria" w:hAnsi="Cambria" w:cs="Calibri"/>
                <w:sz w:val="18"/>
                <w:szCs w:val="18"/>
              </w:rPr>
              <w:t>Centrum odborného vzdelávania</w:t>
            </w:r>
          </w:p>
        </w:tc>
      </w:tr>
      <w:tr w:rsidR="00E5675D" w:rsidRPr="00112F56" w14:paraId="68D2EA83" w14:textId="77777777" w:rsidTr="006074B1">
        <w:trPr>
          <w:cantSplit/>
        </w:trPr>
        <w:tc>
          <w:tcPr>
            <w:tcW w:w="2126" w:type="dxa"/>
          </w:tcPr>
          <w:p w14:paraId="18A957C7" w14:textId="4B4BD8F1" w:rsidR="00E5675D" w:rsidRPr="00112F56" w:rsidRDefault="00E5675D" w:rsidP="002C3B99">
            <w:pPr>
              <w:spacing w:line="240" w:lineRule="auto"/>
              <w:contextualSpacing/>
              <w:rPr>
                <w:rFonts w:ascii="Cambria" w:hAnsi="Cambria"/>
                <w:sz w:val="18"/>
                <w:szCs w:val="18"/>
              </w:rPr>
            </w:pPr>
            <w:r w:rsidRPr="00112F56">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29" w:type="dxa"/>
            <w:vAlign w:val="bottom"/>
          </w:tcPr>
          <w:p w14:paraId="339936B9" w14:textId="77777777" w:rsidR="00E5675D" w:rsidRPr="00112F56" w:rsidRDefault="00E5675D" w:rsidP="002C3B99">
            <w:pPr>
              <w:spacing w:line="240" w:lineRule="auto"/>
              <w:rPr>
                <w:rFonts w:ascii="Cambria" w:hAnsi="Cambria" w:cs="Calibri"/>
                <w:sz w:val="18"/>
                <w:szCs w:val="18"/>
              </w:rPr>
            </w:pPr>
            <w:r w:rsidRPr="00112F56">
              <w:rPr>
                <w:rFonts w:ascii="Cambria" w:hAnsi="Cambria" w:cs="Calibri"/>
                <w:sz w:val="18"/>
                <w:szCs w:val="18"/>
              </w:rPr>
              <w:t xml:space="preserve">26110130507              </w:t>
            </w:r>
          </w:p>
          <w:p w14:paraId="17D53159" w14:textId="0D9DABF2" w:rsidR="00E5675D" w:rsidRPr="00112F56" w:rsidRDefault="00E5675D" w:rsidP="002C3B99">
            <w:pPr>
              <w:spacing w:line="240" w:lineRule="auto"/>
              <w:rPr>
                <w:rFonts w:ascii="Cambria" w:hAnsi="Cambria" w:cs="Calibri"/>
                <w:sz w:val="18"/>
                <w:szCs w:val="18"/>
              </w:rPr>
            </w:pPr>
            <w:r w:rsidRPr="00112F56">
              <w:rPr>
                <w:rFonts w:ascii="Cambria" w:hAnsi="Cambria" w:cs="Calibri"/>
                <w:sz w:val="18"/>
                <w:szCs w:val="18"/>
              </w:rPr>
              <w:t>Prioritná os 1</w:t>
            </w:r>
            <w:r w:rsidR="003651B5">
              <w:rPr>
                <w:rFonts w:ascii="Cambria" w:hAnsi="Cambria" w:cs="Calibri"/>
                <w:sz w:val="18"/>
                <w:szCs w:val="18"/>
              </w:rPr>
              <w:t xml:space="preserve"> </w:t>
            </w:r>
            <w:r w:rsidRPr="00112F56">
              <w:rPr>
                <w:rFonts w:ascii="Cambria" w:hAnsi="Cambria" w:cs="Calibri"/>
                <w:sz w:val="18"/>
                <w:szCs w:val="18"/>
              </w:rPr>
              <w:t>Reforma systému vzdelávania a odbornej prípravy</w:t>
            </w:r>
            <w:r w:rsidRPr="00112F56">
              <w:rPr>
                <w:rFonts w:ascii="Cambria" w:hAnsi="Cambria" w:cs="Calibri"/>
                <w:sz w:val="18"/>
                <w:szCs w:val="18"/>
              </w:rPr>
              <w:br/>
              <w:t>Opatrenie 1.1 Premena tradičnej školy na modernú</w:t>
            </w:r>
          </w:p>
        </w:tc>
      </w:tr>
      <w:tr w:rsidR="00E5675D" w:rsidRPr="00112F56" w14:paraId="3E208AF9" w14:textId="77777777" w:rsidTr="006074B1">
        <w:trPr>
          <w:cantSplit/>
        </w:trPr>
        <w:tc>
          <w:tcPr>
            <w:tcW w:w="2126" w:type="dxa"/>
          </w:tcPr>
          <w:p w14:paraId="7E7B92DB" w14:textId="77777777" w:rsidR="00E5675D" w:rsidRPr="00112F56" w:rsidRDefault="00E5675D" w:rsidP="002C3B99">
            <w:pPr>
              <w:spacing w:line="240" w:lineRule="auto"/>
              <w:contextualSpacing/>
              <w:rPr>
                <w:rFonts w:ascii="Cambria" w:hAnsi="Cambria"/>
                <w:sz w:val="18"/>
                <w:szCs w:val="18"/>
              </w:rPr>
            </w:pPr>
            <w:r w:rsidRPr="00112F56">
              <w:rPr>
                <w:rFonts w:ascii="Cambria" w:hAnsi="Cambria"/>
                <w:sz w:val="18"/>
                <w:szCs w:val="18"/>
              </w:rPr>
              <w:t>Prijímateľ pomoci</w:t>
            </w:r>
          </w:p>
        </w:tc>
        <w:tc>
          <w:tcPr>
            <w:tcW w:w="7229" w:type="dxa"/>
            <w:vAlign w:val="bottom"/>
          </w:tcPr>
          <w:p w14:paraId="65BDD1A5" w14:textId="77777777" w:rsidR="00E5675D" w:rsidRPr="00112F56" w:rsidRDefault="00E5675D" w:rsidP="002C3B99">
            <w:pPr>
              <w:spacing w:line="240" w:lineRule="auto"/>
              <w:rPr>
                <w:rFonts w:ascii="Cambria" w:hAnsi="Cambria" w:cs="Calibri"/>
                <w:sz w:val="18"/>
                <w:szCs w:val="18"/>
              </w:rPr>
            </w:pPr>
            <w:r w:rsidRPr="00112F56">
              <w:rPr>
                <w:rFonts w:ascii="Cambria" w:hAnsi="Cambria" w:cs="Calibri"/>
                <w:sz w:val="18"/>
                <w:szCs w:val="18"/>
              </w:rPr>
              <w:t>Stredná priemyselná škola, Obrancov mieru 343/1, Dubnica nad Váhom</w:t>
            </w:r>
          </w:p>
        </w:tc>
      </w:tr>
      <w:tr w:rsidR="00E5675D" w:rsidRPr="00112F56" w14:paraId="36CE9B16" w14:textId="77777777" w:rsidTr="006074B1">
        <w:trPr>
          <w:cantSplit/>
        </w:trPr>
        <w:tc>
          <w:tcPr>
            <w:tcW w:w="2126" w:type="dxa"/>
          </w:tcPr>
          <w:p w14:paraId="018038BE" w14:textId="77777777" w:rsidR="00E5675D" w:rsidRPr="00112F56" w:rsidRDefault="00E5675D" w:rsidP="002C3B99">
            <w:pPr>
              <w:spacing w:line="240" w:lineRule="auto"/>
              <w:contextualSpacing/>
              <w:rPr>
                <w:rFonts w:ascii="Cambria" w:hAnsi="Cambria"/>
                <w:sz w:val="18"/>
                <w:szCs w:val="18"/>
              </w:rPr>
            </w:pPr>
            <w:r w:rsidRPr="00112F56">
              <w:rPr>
                <w:rFonts w:ascii="Cambria" w:hAnsi="Cambria"/>
                <w:sz w:val="18"/>
                <w:szCs w:val="18"/>
              </w:rPr>
              <w:t>Cieľ projektu</w:t>
            </w:r>
          </w:p>
        </w:tc>
        <w:tc>
          <w:tcPr>
            <w:tcW w:w="7229" w:type="dxa"/>
            <w:vAlign w:val="bottom"/>
          </w:tcPr>
          <w:p w14:paraId="2F0D9309" w14:textId="77777777" w:rsidR="00E5675D" w:rsidRPr="00112F56" w:rsidRDefault="00E5675D" w:rsidP="002C3B99">
            <w:pPr>
              <w:spacing w:line="240" w:lineRule="auto"/>
              <w:rPr>
                <w:rFonts w:ascii="Cambria" w:hAnsi="Cambria" w:cs="Calibri"/>
                <w:sz w:val="18"/>
                <w:szCs w:val="18"/>
              </w:rPr>
            </w:pPr>
            <w:r w:rsidRPr="00112F56">
              <w:rPr>
                <w:rFonts w:ascii="Cambria" w:hAnsi="Cambria" w:cs="Calibri"/>
                <w:sz w:val="18"/>
                <w:szCs w:val="18"/>
              </w:rPr>
              <w:t>Skvalitniť a prispôsobiť vzdelávanie žiakov potrebám trhu práce inováciou foriem a metód vzdelávania za súčasnej podpory vzdelávania pedagogických zamestnancov.</w:t>
            </w:r>
          </w:p>
        </w:tc>
      </w:tr>
      <w:tr w:rsidR="00E5675D" w:rsidRPr="00112F56" w14:paraId="171DE1F5" w14:textId="77777777" w:rsidTr="006074B1">
        <w:trPr>
          <w:cantSplit/>
        </w:trPr>
        <w:tc>
          <w:tcPr>
            <w:tcW w:w="2126" w:type="dxa"/>
          </w:tcPr>
          <w:p w14:paraId="2F205FAA" w14:textId="77777777" w:rsidR="00E5675D" w:rsidRPr="00112F56" w:rsidRDefault="00E5675D" w:rsidP="002C3B99">
            <w:pPr>
              <w:spacing w:line="240" w:lineRule="auto"/>
              <w:contextualSpacing/>
              <w:rPr>
                <w:rFonts w:ascii="Cambria" w:hAnsi="Cambria"/>
                <w:sz w:val="18"/>
                <w:szCs w:val="18"/>
              </w:rPr>
            </w:pPr>
            <w:r w:rsidRPr="00112F56">
              <w:rPr>
                <w:rFonts w:ascii="Cambria" w:hAnsi="Cambria"/>
                <w:sz w:val="18"/>
                <w:szCs w:val="18"/>
              </w:rPr>
              <w:t>Kľúčové aktivity</w:t>
            </w:r>
          </w:p>
        </w:tc>
        <w:tc>
          <w:tcPr>
            <w:tcW w:w="7229" w:type="dxa"/>
          </w:tcPr>
          <w:p w14:paraId="0802D5A0" w14:textId="77777777" w:rsidR="00E5675D" w:rsidRPr="00112F56" w:rsidRDefault="00E5675D" w:rsidP="002C3B99">
            <w:pPr>
              <w:spacing w:line="240" w:lineRule="auto"/>
              <w:ind w:left="284" w:hanging="284"/>
              <w:rPr>
                <w:rFonts w:ascii="Cambria" w:hAnsi="Cambria"/>
                <w:sz w:val="18"/>
                <w:szCs w:val="18"/>
              </w:rPr>
            </w:pPr>
            <w:r w:rsidRPr="00112F56">
              <w:rPr>
                <w:rFonts w:ascii="Cambria" w:hAnsi="Cambria"/>
                <w:sz w:val="18"/>
                <w:szCs w:val="18"/>
              </w:rPr>
              <w:t xml:space="preserve">1.1   Rozvoj kľúčových kompetencií žiakov prostredníctvom inovácie učebných textov a    </w:t>
            </w:r>
          </w:p>
          <w:p w14:paraId="6FCA1EEF" w14:textId="77777777" w:rsidR="00E5675D" w:rsidRPr="00112F56" w:rsidRDefault="00E5675D" w:rsidP="002C3B99">
            <w:pPr>
              <w:spacing w:line="240" w:lineRule="auto"/>
              <w:ind w:left="284" w:hanging="284"/>
              <w:rPr>
                <w:rFonts w:ascii="Cambria" w:hAnsi="Cambria"/>
                <w:sz w:val="18"/>
                <w:szCs w:val="18"/>
              </w:rPr>
            </w:pPr>
            <w:r w:rsidRPr="00112F56">
              <w:rPr>
                <w:rFonts w:ascii="Cambria" w:hAnsi="Cambria"/>
                <w:sz w:val="18"/>
                <w:szCs w:val="18"/>
              </w:rPr>
              <w:t xml:space="preserve">         metód vzdelávania        </w:t>
            </w:r>
          </w:p>
          <w:p w14:paraId="38119F6D" w14:textId="77777777" w:rsidR="00E5675D" w:rsidRPr="00112F56" w:rsidRDefault="00E5675D" w:rsidP="002C3B99">
            <w:pPr>
              <w:spacing w:line="240" w:lineRule="auto"/>
              <w:ind w:left="284" w:hanging="284"/>
              <w:rPr>
                <w:rFonts w:ascii="Cambria" w:hAnsi="Cambria" w:cs="Calibri"/>
                <w:sz w:val="18"/>
                <w:szCs w:val="18"/>
              </w:rPr>
            </w:pPr>
            <w:r w:rsidRPr="00112F56">
              <w:rPr>
                <w:rFonts w:ascii="Cambria" w:hAnsi="Cambria"/>
                <w:sz w:val="18"/>
                <w:szCs w:val="18"/>
              </w:rPr>
              <w:t>2.1   Podpora vzdelávania pedagogických zamestnancov ako potreba modernej školy</w:t>
            </w:r>
            <w:r w:rsidRPr="00112F56">
              <w:rPr>
                <w:rFonts w:ascii="Cambria" w:hAnsi="Cambria" w:cs="Calibri"/>
                <w:sz w:val="18"/>
                <w:szCs w:val="18"/>
              </w:rPr>
              <w:t xml:space="preserve">        </w:t>
            </w:r>
          </w:p>
        </w:tc>
      </w:tr>
      <w:tr w:rsidR="00E5675D" w:rsidRPr="00112F56" w14:paraId="601C16D3" w14:textId="77777777" w:rsidTr="006074B1">
        <w:trPr>
          <w:cantSplit/>
        </w:trPr>
        <w:tc>
          <w:tcPr>
            <w:tcW w:w="2126" w:type="dxa"/>
          </w:tcPr>
          <w:p w14:paraId="707220CF" w14:textId="77777777" w:rsidR="00E5675D" w:rsidRPr="00112F56" w:rsidRDefault="00E5675D" w:rsidP="002C3B99">
            <w:pPr>
              <w:spacing w:line="240" w:lineRule="auto"/>
              <w:contextualSpacing/>
              <w:rPr>
                <w:rFonts w:ascii="Cambria" w:hAnsi="Cambria"/>
                <w:sz w:val="18"/>
                <w:szCs w:val="18"/>
              </w:rPr>
            </w:pPr>
            <w:r w:rsidRPr="00112F56">
              <w:rPr>
                <w:rFonts w:ascii="Cambria" w:hAnsi="Cambria"/>
                <w:sz w:val="18"/>
                <w:szCs w:val="18"/>
              </w:rPr>
              <w:t>Cieľové skupiny</w:t>
            </w:r>
          </w:p>
        </w:tc>
        <w:tc>
          <w:tcPr>
            <w:tcW w:w="7229" w:type="dxa"/>
            <w:vAlign w:val="bottom"/>
          </w:tcPr>
          <w:p w14:paraId="656196DD" w14:textId="77777777" w:rsidR="00E5675D" w:rsidRPr="00112F56" w:rsidRDefault="00E5675D" w:rsidP="004A7014">
            <w:pPr>
              <w:pStyle w:val="Odsekzoznamu"/>
              <w:numPr>
                <w:ilvl w:val="0"/>
                <w:numId w:val="195"/>
              </w:numPr>
              <w:spacing w:line="240" w:lineRule="auto"/>
              <w:ind w:left="357" w:hanging="357"/>
              <w:rPr>
                <w:rFonts w:ascii="Cambria" w:hAnsi="Cambria"/>
                <w:sz w:val="18"/>
                <w:szCs w:val="18"/>
              </w:rPr>
            </w:pPr>
            <w:r w:rsidRPr="00112F56">
              <w:rPr>
                <w:rFonts w:ascii="Cambria" w:hAnsi="Cambria"/>
                <w:sz w:val="18"/>
                <w:szCs w:val="18"/>
              </w:rPr>
              <w:t xml:space="preserve">žiaci </w:t>
            </w:r>
            <w:r>
              <w:rPr>
                <w:rFonts w:ascii="Cambria" w:hAnsi="Cambria"/>
                <w:sz w:val="18"/>
                <w:szCs w:val="18"/>
              </w:rPr>
              <w:t>strednej školy</w:t>
            </w:r>
            <w:r w:rsidRPr="00353244">
              <w:rPr>
                <w:rFonts w:ascii="Cambria" w:hAnsi="Cambria"/>
                <w:sz w:val="18"/>
                <w:szCs w:val="18"/>
              </w:rPr>
              <w:t xml:space="preserve">                </w:t>
            </w:r>
            <w:r w:rsidRPr="00112F56">
              <w:rPr>
                <w:rFonts w:ascii="Cambria" w:hAnsi="Cambria"/>
                <w:sz w:val="18"/>
                <w:szCs w:val="18"/>
              </w:rPr>
              <w:t xml:space="preserve">           </w:t>
            </w:r>
          </w:p>
          <w:p w14:paraId="6BE58B40" w14:textId="77777777" w:rsidR="00E5675D" w:rsidRPr="00112F56" w:rsidRDefault="00E5675D" w:rsidP="004A7014">
            <w:pPr>
              <w:pStyle w:val="Odsekzoznamu"/>
              <w:numPr>
                <w:ilvl w:val="0"/>
                <w:numId w:val="195"/>
              </w:numPr>
              <w:spacing w:line="240" w:lineRule="auto"/>
              <w:ind w:left="357" w:hanging="357"/>
              <w:rPr>
                <w:rFonts w:ascii="Cambria" w:hAnsi="Cambria" w:cs="Calibri"/>
                <w:sz w:val="18"/>
                <w:szCs w:val="18"/>
              </w:rPr>
            </w:pPr>
            <w:r w:rsidRPr="00112F56">
              <w:rPr>
                <w:rFonts w:ascii="Cambria" w:hAnsi="Cambria"/>
                <w:sz w:val="18"/>
                <w:szCs w:val="18"/>
              </w:rPr>
              <w:t>pedagogick</w:t>
            </w:r>
            <w:r>
              <w:rPr>
                <w:rFonts w:ascii="Cambria" w:hAnsi="Cambria"/>
                <w:sz w:val="18"/>
                <w:szCs w:val="18"/>
              </w:rPr>
              <w:t>í</w:t>
            </w:r>
            <w:r w:rsidRPr="00112F56">
              <w:rPr>
                <w:rFonts w:ascii="Cambria" w:hAnsi="Cambria"/>
                <w:sz w:val="18"/>
                <w:szCs w:val="18"/>
              </w:rPr>
              <w:t xml:space="preserve"> zamestnanci</w:t>
            </w:r>
            <w:r>
              <w:rPr>
                <w:rFonts w:ascii="Cambria" w:hAnsi="Cambria"/>
                <w:sz w:val="18"/>
                <w:szCs w:val="18"/>
              </w:rPr>
              <w:t xml:space="preserve"> strednej školy</w:t>
            </w:r>
            <w:r w:rsidRPr="00353244">
              <w:rPr>
                <w:rFonts w:ascii="Cambria" w:hAnsi="Cambria"/>
                <w:sz w:val="18"/>
                <w:szCs w:val="18"/>
              </w:rPr>
              <w:t xml:space="preserve">                </w:t>
            </w:r>
          </w:p>
        </w:tc>
      </w:tr>
      <w:tr w:rsidR="00E5675D" w:rsidRPr="00112F56" w14:paraId="18B13CEE" w14:textId="77777777" w:rsidTr="006074B1">
        <w:trPr>
          <w:cantSplit/>
        </w:trPr>
        <w:tc>
          <w:tcPr>
            <w:tcW w:w="2126" w:type="dxa"/>
          </w:tcPr>
          <w:p w14:paraId="30A4912B" w14:textId="77777777" w:rsidR="00E5675D" w:rsidRPr="00112F56" w:rsidRDefault="00E5675D" w:rsidP="002C3B99">
            <w:pPr>
              <w:spacing w:line="240" w:lineRule="auto"/>
              <w:contextualSpacing/>
              <w:rPr>
                <w:rFonts w:ascii="Cambria" w:hAnsi="Cambria"/>
                <w:sz w:val="18"/>
                <w:szCs w:val="18"/>
              </w:rPr>
            </w:pPr>
            <w:r w:rsidRPr="00112F56">
              <w:rPr>
                <w:rFonts w:ascii="Cambria" w:hAnsi="Cambria"/>
                <w:sz w:val="18"/>
                <w:szCs w:val="18"/>
              </w:rPr>
              <w:t>Výstupy projektu</w:t>
            </w:r>
          </w:p>
        </w:tc>
        <w:tc>
          <w:tcPr>
            <w:tcW w:w="7229" w:type="dxa"/>
          </w:tcPr>
          <w:p w14:paraId="3461E368" w14:textId="77777777" w:rsidR="00E5675D" w:rsidRPr="00112F56" w:rsidRDefault="00E5675D" w:rsidP="004A7014">
            <w:pPr>
              <w:pStyle w:val="Odsekzoznamu"/>
              <w:numPr>
                <w:ilvl w:val="0"/>
                <w:numId w:val="196"/>
              </w:numPr>
              <w:spacing w:line="240" w:lineRule="auto"/>
              <w:ind w:left="357" w:hanging="357"/>
              <w:rPr>
                <w:rFonts w:ascii="Cambria" w:hAnsi="Cambria" w:cs="Calibri"/>
                <w:sz w:val="18"/>
                <w:szCs w:val="18"/>
              </w:rPr>
            </w:pPr>
            <w:r w:rsidRPr="00112F56">
              <w:rPr>
                <w:rFonts w:ascii="Cambria" w:hAnsi="Cambria" w:cs="Calibri"/>
                <w:sz w:val="18"/>
                <w:szCs w:val="18"/>
              </w:rPr>
              <w:t xml:space="preserve">inovované učebné materiály                   </w:t>
            </w:r>
          </w:p>
          <w:p w14:paraId="2A5DDCE2" w14:textId="77777777" w:rsidR="00E5675D" w:rsidRPr="00112F56" w:rsidRDefault="00E5675D" w:rsidP="004A7014">
            <w:pPr>
              <w:pStyle w:val="Odsekzoznamu"/>
              <w:numPr>
                <w:ilvl w:val="0"/>
                <w:numId w:val="196"/>
              </w:numPr>
              <w:spacing w:line="240" w:lineRule="auto"/>
              <w:ind w:left="357" w:hanging="357"/>
              <w:rPr>
                <w:rFonts w:ascii="Cambria" w:hAnsi="Cambria" w:cs="Calibri"/>
                <w:sz w:val="18"/>
                <w:szCs w:val="18"/>
              </w:rPr>
            </w:pPr>
            <w:r w:rsidRPr="00112F56">
              <w:rPr>
                <w:rFonts w:ascii="Cambria" w:hAnsi="Cambria" w:cs="Calibri"/>
                <w:sz w:val="18"/>
                <w:szCs w:val="18"/>
              </w:rPr>
              <w:t xml:space="preserve">novovytvorené učebné materiály           </w:t>
            </w:r>
          </w:p>
          <w:p w14:paraId="6DEF843E" w14:textId="77777777" w:rsidR="00E5675D" w:rsidRPr="00112F56" w:rsidRDefault="00E5675D" w:rsidP="004A7014">
            <w:pPr>
              <w:pStyle w:val="Odsekzoznamu"/>
              <w:numPr>
                <w:ilvl w:val="0"/>
                <w:numId w:val="196"/>
              </w:numPr>
              <w:spacing w:line="240" w:lineRule="auto"/>
              <w:ind w:left="357" w:hanging="357"/>
              <w:rPr>
                <w:rFonts w:ascii="Cambria" w:hAnsi="Cambria" w:cs="Calibri"/>
                <w:sz w:val="18"/>
                <w:szCs w:val="18"/>
              </w:rPr>
            </w:pPr>
            <w:r w:rsidRPr="00112F56">
              <w:rPr>
                <w:rFonts w:ascii="Cambria" w:hAnsi="Cambria" w:cs="Calibri"/>
                <w:sz w:val="18"/>
                <w:szCs w:val="18"/>
              </w:rPr>
              <w:t>pedagogickí zamestnanci absolvovali kurzy ďalšieho vzdelávania</w:t>
            </w:r>
          </w:p>
        </w:tc>
      </w:tr>
      <w:tr w:rsidR="00E5675D" w:rsidRPr="00112F56" w14:paraId="21BD79E6" w14:textId="77777777" w:rsidTr="006074B1">
        <w:trPr>
          <w:cantSplit/>
        </w:trPr>
        <w:tc>
          <w:tcPr>
            <w:tcW w:w="2126" w:type="dxa"/>
          </w:tcPr>
          <w:p w14:paraId="627B3A6B" w14:textId="77777777" w:rsidR="00E5675D" w:rsidRPr="00112F56" w:rsidRDefault="00E5675D" w:rsidP="002C3B99">
            <w:pPr>
              <w:spacing w:line="240" w:lineRule="auto"/>
              <w:contextualSpacing/>
              <w:rPr>
                <w:rFonts w:ascii="Cambria" w:hAnsi="Cambria"/>
                <w:sz w:val="18"/>
                <w:szCs w:val="18"/>
              </w:rPr>
            </w:pPr>
            <w:r w:rsidRPr="00112F56">
              <w:rPr>
                <w:rFonts w:ascii="Cambria" w:hAnsi="Cambria"/>
                <w:sz w:val="18"/>
                <w:szCs w:val="18"/>
              </w:rPr>
              <w:t>Využívanie výstupov projektu cieľovými skupinami</w:t>
            </w:r>
          </w:p>
        </w:tc>
        <w:tc>
          <w:tcPr>
            <w:tcW w:w="7229" w:type="dxa"/>
            <w:vAlign w:val="bottom"/>
          </w:tcPr>
          <w:p w14:paraId="2C7D1169" w14:textId="77777777" w:rsidR="00E5675D" w:rsidRPr="00112F56" w:rsidRDefault="00E5675D" w:rsidP="002C3B99">
            <w:pPr>
              <w:spacing w:line="240" w:lineRule="auto"/>
              <w:rPr>
                <w:rFonts w:ascii="Cambria" w:hAnsi="Cambria" w:cs="Calibri"/>
                <w:sz w:val="18"/>
                <w:szCs w:val="18"/>
              </w:rPr>
            </w:pPr>
            <w:r w:rsidRPr="00112F56">
              <w:rPr>
                <w:rFonts w:ascii="Cambria" w:hAnsi="Cambria" w:cs="Calibri"/>
                <w:sz w:val="18"/>
                <w:szCs w:val="18"/>
              </w:rPr>
              <w:t>Výstupy projektu boli využívané cieľovými skupinami počas realizácie projektu a po nej v podstate rovnako (len školenia bol</w:t>
            </w:r>
            <w:r>
              <w:rPr>
                <w:rFonts w:ascii="Cambria" w:hAnsi="Cambria" w:cs="Calibri"/>
                <w:sz w:val="18"/>
                <w:szCs w:val="18"/>
              </w:rPr>
              <w:t>i</w:t>
            </w:r>
            <w:r w:rsidRPr="00112F56">
              <w:rPr>
                <w:rFonts w:ascii="Cambria" w:hAnsi="Cambria" w:cs="Calibri"/>
                <w:sz w:val="18"/>
                <w:szCs w:val="18"/>
              </w:rPr>
              <w:t xml:space="preserve"> realizovan</w:t>
            </w:r>
            <w:r>
              <w:rPr>
                <w:rFonts w:ascii="Cambria" w:hAnsi="Cambria" w:cs="Calibri"/>
                <w:sz w:val="18"/>
                <w:szCs w:val="18"/>
              </w:rPr>
              <w:t>é</w:t>
            </w:r>
            <w:r w:rsidRPr="00112F56">
              <w:rPr>
                <w:rFonts w:ascii="Cambria" w:hAnsi="Cambria" w:cs="Calibri"/>
                <w:sz w:val="18"/>
                <w:szCs w:val="18"/>
              </w:rPr>
              <w:t xml:space="preserve"> iba v priebehu projektu). Dodnes sa väčšina výstupov </w:t>
            </w:r>
            <w:r>
              <w:rPr>
                <w:rFonts w:ascii="Cambria" w:hAnsi="Cambria" w:cs="Calibri"/>
                <w:sz w:val="18"/>
                <w:szCs w:val="18"/>
              </w:rPr>
              <w:t>vy</w:t>
            </w:r>
            <w:r w:rsidRPr="00112F56">
              <w:rPr>
                <w:rFonts w:ascii="Cambria" w:hAnsi="Cambria" w:cs="Calibri"/>
                <w:sz w:val="18"/>
                <w:szCs w:val="18"/>
              </w:rPr>
              <w:t xml:space="preserve">užíva vo vyučovacom procese a odovzdáva sa aj novým učiteľom. </w:t>
            </w:r>
            <w:r w:rsidRPr="00112F56">
              <w:rPr>
                <w:rFonts w:ascii="Cambria" w:hAnsi="Cambria" w:cs="Calibri"/>
                <w:sz w:val="18"/>
                <w:szCs w:val="18"/>
              </w:rPr>
              <w:br/>
              <w:t xml:space="preserve">Niektoré výstupy však postupne museli byť aktualizované. To sa týka najmä obsahu a učebných textov pre dynamicky sa rozvíjajúce odborné predmety. </w:t>
            </w:r>
          </w:p>
          <w:p w14:paraId="5511AA42" w14:textId="77777777" w:rsidR="00E5675D" w:rsidRPr="00112F56" w:rsidRDefault="00E5675D" w:rsidP="002C3B99">
            <w:pPr>
              <w:spacing w:line="240" w:lineRule="auto"/>
              <w:rPr>
                <w:rFonts w:ascii="Cambria" w:hAnsi="Cambria" w:cs="Calibri"/>
                <w:sz w:val="18"/>
                <w:szCs w:val="18"/>
              </w:rPr>
            </w:pPr>
            <w:r w:rsidRPr="00112F56">
              <w:rPr>
                <w:rFonts w:ascii="Cambria" w:hAnsi="Cambria" w:cs="Calibri"/>
                <w:sz w:val="18"/>
                <w:szCs w:val="18"/>
              </w:rPr>
              <w:t>Pedagógovia, ktorí absolvovali školenie</w:t>
            </w:r>
            <w:r>
              <w:rPr>
                <w:rFonts w:ascii="Cambria" w:hAnsi="Cambria" w:cs="Calibri"/>
                <w:sz w:val="18"/>
                <w:szCs w:val="18"/>
              </w:rPr>
              <w:t>,</w:t>
            </w:r>
            <w:r w:rsidRPr="00112F56">
              <w:rPr>
                <w:rFonts w:ascii="Cambria" w:hAnsi="Cambria" w:cs="Calibri"/>
                <w:sz w:val="18"/>
                <w:szCs w:val="18"/>
              </w:rPr>
              <w:t xml:space="preserve"> využívajú poznatky pri tvorbe nových učebných materiálov a pri implementácii nových metód do vyučovacieho procesu. </w:t>
            </w:r>
          </w:p>
        </w:tc>
      </w:tr>
      <w:tr w:rsidR="00E5675D" w:rsidRPr="00112F56" w14:paraId="5DD87A5D" w14:textId="77777777" w:rsidTr="006074B1">
        <w:trPr>
          <w:cantSplit/>
        </w:trPr>
        <w:tc>
          <w:tcPr>
            <w:tcW w:w="2126" w:type="dxa"/>
          </w:tcPr>
          <w:p w14:paraId="7CFA30D0" w14:textId="77777777" w:rsidR="00E5675D" w:rsidRPr="00112F56" w:rsidRDefault="00E5675D" w:rsidP="002C3B99">
            <w:pPr>
              <w:spacing w:line="240" w:lineRule="auto"/>
              <w:contextualSpacing/>
              <w:rPr>
                <w:rFonts w:ascii="Cambria" w:hAnsi="Cambria"/>
                <w:sz w:val="18"/>
                <w:szCs w:val="18"/>
              </w:rPr>
            </w:pPr>
            <w:r w:rsidRPr="00112F56">
              <w:rPr>
                <w:rFonts w:ascii="Cambria" w:hAnsi="Cambria"/>
                <w:sz w:val="18"/>
                <w:szCs w:val="18"/>
              </w:rPr>
              <w:t>Dopady projektu</w:t>
            </w:r>
          </w:p>
        </w:tc>
        <w:tc>
          <w:tcPr>
            <w:tcW w:w="7229" w:type="dxa"/>
          </w:tcPr>
          <w:p w14:paraId="252F879C" w14:textId="77777777" w:rsidR="00E5675D" w:rsidRPr="00112F56" w:rsidRDefault="00E5675D" w:rsidP="004A7014">
            <w:pPr>
              <w:pStyle w:val="Odsekzoznamu"/>
              <w:numPr>
                <w:ilvl w:val="0"/>
                <w:numId w:val="197"/>
              </w:numPr>
              <w:spacing w:line="240" w:lineRule="auto"/>
              <w:ind w:left="357" w:hanging="357"/>
              <w:rPr>
                <w:rFonts w:ascii="Cambria" w:hAnsi="Cambria" w:cs="Calibri"/>
                <w:sz w:val="18"/>
                <w:szCs w:val="18"/>
              </w:rPr>
            </w:pPr>
            <w:r>
              <w:rPr>
                <w:rFonts w:ascii="Cambria" w:hAnsi="Cambria" w:cs="Calibri"/>
                <w:sz w:val="18"/>
                <w:szCs w:val="18"/>
              </w:rPr>
              <w:t>zvýšený</w:t>
            </w:r>
            <w:r w:rsidRPr="00112F56">
              <w:rPr>
                <w:rFonts w:ascii="Cambria" w:hAnsi="Cambria" w:cs="Calibri"/>
                <w:sz w:val="18"/>
                <w:szCs w:val="18"/>
              </w:rPr>
              <w:t xml:space="preserve"> kompetenčný profi</w:t>
            </w:r>
            <w:r>
              <w:rPr>
                <w:rFonts w:ascii="Cambria" w:hAnsi="Cambria" w:cs="Calibri"/>
                <w:sz w:val="18"/>
                <w:szCs w:val="18"/>
              </w:rPr>
              <w:t xml:space="preserve"> pedagógov a ich</w:t>
            </w:r>
            <w:r w:rsidRPr="00112F56">
              <w:rPr>
                <w:rFonts w:ascii="Cambria" w:hAnsi="Cambria" w:cs="Calibri"/>
                <w:sz w:val="18"/>
                <w:szCs w:val="18"/>
              </w:rPr>
              <w:t xml:space="preserve"> profesijný rast</w:t>
            </w:r>
          </w:p>
          <w:p w14:paraId="2B7242D1" w14:textId="77777777" w:rsidR="00E5675D" w:rsidRPr="00112F56" w:rsidRDefault="00E5675D" w:rsidP="004A7014">
            <w:pPr>
              <w:pStyle w:val="Odsekzoznamu"/>
              <w:numPr>
                <w:ilvl w:val="0"/>
                <w:numId w:val="197"/>
              </w:numPr>
              <w:spacing w:line="240" w:lineRule="auto"/>
              <w:ind w:left="357" w:hanging="357"/>
              <w:rPr>
                <w:rFonts w:ascii="Cambria" w:hAnsi="Cambria" w:cs="Calibri"/>
                <w:sz w:val="18"/>
                <w:szCs w:val="18"/>
              </w:rPr>
            </w:pPr>
            <w:r w:rsidRPr="00112F56">
              <w:rPr>
                <w:rFonts w:ascii="Cambria" w:hAnsi="Cambria" w:cs="Calibri"/>
                <w:sz w:val="18"/>
                <w:szCs w:val="18"/>
              </w:rPr>
              <w:t>zlepšenie výsledkov žiakov v odborných predmetoch</w:t>
            </w:r>
          </w:p>
          <w:p w14:paraId="597A08EB" w14:textId="77777777" w:rsidR="00E5675D" w:rsidRPr="00112F56" w:rsidRDefault="00E5675D" w:rsidP="004A7014">
            <w:pPr>
              <w:pStyle w:val="Odsekzoznamu"/>
              <w:numPr>
                <w:ilvl w:val="0"/>
                <w:numId w:val="197"/>
              </w:numPr>
              <w:spacing w:line="240" w:lineRule="auto"/>
              <w:ind w:left="357" w:hanging="357"/>
              <w:rPr>
                <w:rFonts w:ascii="Cambria" w:hAnsi="Cambria" w:cs="Calibri"/>
                <w:sz w:val="18"/>
                <w:szCs w:val="18"/>
              </w:rPr>
            </w:pPr>
            <w:r w:rsidRPr="00112F56">
              <w:rPr>
                <w:rFonts w:ascii="Cambria" w:hAnsi="Cambria" w:cs="Calibri"/>
                <w:sz w:val="18"/>
                <w:szCs w:val="18"/>
              </w:rPr>
              <w:t>zlepšenie vzťahu žiakov k učeniu sa</w:t>
            </w:r>
          </w:p>
          <w:p w14:paraId="39B4F3AB" w14:textId="77777777" w:rsidR="00E5675D" w:rsidRPr="00112F56" w:rsidRDefault="00E5675D" w:rsidP="004A7014">
            <w:pPr>
              <w:pStyle w:val="Odsekzoznamu"/>
              <w:numPr>
                <w:ilvl w:val="0"/>
                <w:numId w:val="197"/>
              </w:numPr>
              <w:spacing w:line="240" w:lineRule="auto"/>
              <w:ind w:left="357" w:hanging="357"/>
              <w:rPr>
                <w:rFonts w:ascii="Cambria" w:hAnsi="Cambria" w:cs="Calibri"/>
                <w:sz w:val="18"/>
                <w:szCs w:val="18"/>
              </w:rPr>
            </w:pPr>
            <w:r w:rsidRPr="00112F56">
              <w:rPr>
                <w:rFonts w:ascii="Cambria" w:hAnsi="Cambria" w:cs="Calibri"/>
                <w:sz w:val="18"/>
                <w:szCs w:val="18"/>
              </w:rPr>
              <w:t>zvýšenie motivácie žiakov na dotknutých predmetov</w:t>
            </w:r>
          </w:p>
          <w:p w14:paraId="6DF4A7DB" w14:textId="77777777" w:rsidR="00E5675D" w:rsidRPr="00112F56" w:rsidRDefault="00E5675D" w:rsidP="004A7014">
            <w:pPr>
              <w:pStyle w:val="Odsekzoznamu"/>
              <w:numPr>
                <w:ilvl w:val="0"/>
                <w:numId w:val="197"/>
              </w:numPr>
              <w:spacing w:line="240" w:lineRule="auto"/>
              <w:ind w:left="357" w:hanging="357"/>
              <w:rPr>
                <w:rFonts w:ascii="Cambria" w:hAnsi="Cambria" w:cs="Calibri"/>
                <w:sz w:val="18"/>
                <w:szCs w:val="18"/>
              </w:rPr>
            </w:pPr>
            <w:r w:rsidRPr="00112F56">
              <w:rPr>
                <w:rFonts w:ascii="Cambria" w:hAnsi="Cambria" w:cs="Calibri"/>
                <w:sz w:val="18"/>
                <w:szCs w:val="18"/>
              </w:rPr>
              <w:t>posilnila sa kreatívna, tvorivá stránka žiakov</w:t>
            </w:r>
          </w:p>
        </w:tc>
      </w:tr>
      <w:tr w:rsidR="00E5675D" w:rsidRPr="00112F56" w14:paraId="4A5566D0" w14:textId="77777777" w:rsidTr="006074B1">
        <w:trPr>
          <w:cantSplit/>
        </w:trPr>
        <w:tc>
          <w:tcPr>
            <w:tcW w:w="2126" w:type="dxa"/>
          </w:tcPr>
          <w:p w14:paraId="54DB1AB9" w14:textId="77777777" w:rsidR="00E5675D" w:rsidRPr="00112F56" w:rsidRDefault="00E5675D" w:rsidP="002C3B99">
            <w:pPr>
              <w:spacing w:line="240" w:lineRule="auto"/>
              <w:contextualSpacing/>
              <w:rPr>
                <w:rFonts w:ascii="Cambria" w:hAnsi="Cambria"/>
                <w:sz w:val="18"/>
                <w:szCs w:val="18"/>
              </w:rPr>
            </w:pPr>
            <w:r w:rsidRPr="00112F56">
              <w:rPr>
                <w:rFonts w:ascii="Cambria" w:hAnsi="Cambria"/>
                <w:sz w:val="18"/>
                <w:szCs w:val="18"/>
              </w:rPr>
              <w:t>Udržateľnosť výstupov projektu</w:t>
            </w:r>
          </w:p>
        </w:tc>
        <w:tc>
          <w:tcPr>
            <w:tcW w:w="7229" w:type="dxa"/>
          </w:tcPr>
          <w:p w14:paraId="749D1C59" w14:textId="77777777" w:rsidR="00E5675D" w:rsidRPr="00112F56" w:rsidRDefault="00E5675D" w:rsidP="002C3B99">
            <w:pPr>
              <w:spacing w:line="240" w:lineRule="auto"/>
              <w:rPr>
                <w:rFonts w:ascii="Cambria" w:hAnsi="Cambria" w:cs="Calibri"/>
                <w:sz w:val="18"/>
                <w:szCs w:val="18"/>
              </w:rPr>
            </w:pPr>
            <w:r w:rsidRPr="00112F56">
              <w:rPr>
                <w:rFonts w:ascii="Cambria" w:hAnsi="Cambria" w:cs="Calibri"/>
                <w:sz w:val="18"/>
                <w:szCs w:val="18"/>
              </w:rPr>
              <w:t xml:space="preserve">Výstupy projektu sú dlhodobo udržateľné, odborné texty sú priebežne aktualizované. </w:t>
            </w:r>
          </w:p>
        </w:tc>
      </w:tr>
      <w:tr w:rsidR="00E5675D" w:rsidRPr="00112F56" w14:paraId="44B94F25" w14:textId="77777777" w:rsidTr="006074B1">
        <w:trPr>
          <w:cantSplit/>
        </w:trPr>
        <w:tc>
          <w:tcPr>
            <w:tcW w:w="2126" w:type="dxa"/>
          </w:tcPr>
          <w:p w14:paraId="4956035E" w14:textId="77777777" w:rsidR="00E5675D" w:rsidRPr="00112F56" w:rsidRDefault="00E5675D" w:rsidP="002C3B99">
            <w:pPr>
              <w:spacing w:line="240" w:lineRule="auto"/>
              <w:contextualSpacing/>
              <w:rPr>
                <w:rFonts w:ascii="Cambria" w:hAnsi="Cambria"/>
                <w:sz w:val="18"/>
                <w:szCs w:val="18"/>
              </w:rPr>
            </w:pPr>
            <w:r w:rsidRPr="00112F56">
              <w:rPr>
                <w:rFonts w:ascii="Cambria" w:hAnsi="Cambria"/>
                <w:sz w:val="18"/>
                <w:szCs w:val="18"/>
              </w:rPr>
              <w:t>Príspevok projektu k špecifickým cieľom opatrenia</w:t>
            </w:r>
          </w:p>
        </w:tc>
        <w:tc>
          <w:tcPr>
            <w:tcW w:w="7229" w:type="dxa"/>
          </w:tcPr>
          <w:p w14:paraId="27303CF0" w14:textId="77777777" w:rsidR="00B747F3" w:rsidRDefault="00B747F3" w:rsidP="00B747F3">
            <w:pPr>
              <w:spacing w:after="120" w:line="240" w:lineRule="auto"/>
              <w:ind w:left="357"/>
              <w:contextualSpacing/>
              <w:rPr>
                <w:rFonts w:ascii="Cambria" w:hAnsi="Cambria"/>
                <w:sz w:val="18"/>
                <w:szCs w:val="18"/>
              </w:rPr>
            </w:pPr>
          </w:p>
          <w:p w14:paraId="03CC03C5" w14:textId="279C031D" w:rsidR="00E5675D" w:rsidRPr="00112F56" w:rsidRDefault="00E5675D" w:rsidP="002C3B99">
            <w:pPr>
              <w:numPr>
                <w:ilvl w:val="0"/>
                <w:numId w:val="1"/>
              </w:numPr>
              <w:spacing w:after="120" w:line="240" w:lineRule="auto"/>
              <w:ind w:left="357" w:hanging="357"/>
              <w:contextualSpacing/>
              <w:rPr>
                <w:rFonts w:ascii="Cambria" w:hAnsi="Cambria"/>
                <w:sz w:val="18"/>
                <w:szCs w:val="18"/>
              </w:rPr>
            </w:pPr>
            <w:r w:rsidRPr="00112F56">
              <w:rPr>
                <w:rFonts w:ascii="Cambria" w:hAnsi="Cambria"/>
                <w:sz w:val="18"/>
                <w:szCs w:val="18"/>
              </w:rPr>
              <w:t>Skôr vysoký</w:t>
            </w:r>
          </w:p>
        </w:tc>
      </w:tr>
    </w:tbl>
    <w:p w14:paraId="25F46C0C" w14:textId="77777777" w:rsidR="003368A8" w:rsidRPr="00112F56" w:rsidRDefault="003368A8" w:rsidP="00E46F6A">
      <w:pPr>
        <w:spacing w:line="240" w:lineRule="auto"/>
        <w:jc w:val="both"/>
        <w:rPr>
          <w:rFonts w:ascii="Cambria" w:hAnsi="Cambria"/>
          <w:sz w:val="18"/>
          <w:szCs w:val="18"/>
        </w:rPr>
      </w:pPr>
    </w:p>
    <w:p w14:paraId="5F548DD2" w14:textId="77777777" w:rsidR="00E5675D" w:rsidRPr="00112F56" w:rsidRDefault="00E5675D" w:rsidP="00E5675D"/>
    <w:tbl>
      <w:tblPr>
        <w:tblStyle w:val="Mriekatabuky1"/>
        <w:tblW w:w="9327" w:type="dxa"/>
        <w:tblInd w:w="-5" w:type="dxa"/>
        <w:tblLook w:val="04A0" w:firstRow="1" w:lastRow="0" w:firstColumn="1" w:lastColumn="0" w:noHBand="0" w:noVBand="1"/>
      </w:tblPr>
      <w:tblGrid>
        <w:gridCol w:w="2126"/>
        <w:gridCol w:w="7201"/>
      </w:tblGrid>
      <w:tr w:rsidR="00E5675D" w:rsidRPr="004258AD" w14:paraId="6162004F" w14:textId="77777777" w:rsidTr="006074B1">
        <w:trPr>
          <w:cantSplit/>
        </w:trPr>
        <w:tc>
          <w:tcPr>
            <w:tcW w:w="2126" w:type="dxa"/>
          </w:tcPr>
          <w:p w14:paraId="49D1A162" w14:textId="77777777" w:rsidR="00E5675D" w:rsidRPr="00FA11D5" w:rsidRDefault="00E5675D" w:rsidP="002C3B99">
            <w:pPr>
              <w:spacing w:line="240" w:lineRule="auto"/>
              <w:contextualSpacing/>
              <w:rPr>
                <w:rFonts w:ascii="Cambria" w:hAnsi="Cambria"/>
                <w:sz w:val="18"/>
                <w:szCs w:val="18"/>
              </w:rPr>
            </w:pPr>
            <w:r w:rsidRPr="00FA11D5">
              <w:rPr>
                <w:rFonts w:ascii="Cambria" w:hAnsi="Cambria"/>
                <w:sz w:val="18"/>
                <w:szCs w:val="18"/>
              </w:rPr>
              <w:t>Poradové číslo projektu</w:t>
            </w:r>
          </w:p>
        </w:tc>
        <w:tc>
          <w:tcPr>
            <w:tcW w:w="7201" w:type="dxa"/>
          </w:tcPr>
          <w:p w14:paraId="0A28FC41" w14:textId="2B16F222" w:rsidR="00E5675D" w:rsidRPr="00FA11D5" w:rsidRDefault="00E5675D" w:rsidP="002C3B99">
            <w:pPr>
              <w:spacing w:line="240" w:lineRule="auto"/>
              <w:contextualSpacing/>
              <w:rPr>
                <w:rFonts w:ascii="Cambria" w:hAnsi="Cambria"/>
                <w:sz w:val="18"/>
                <w:szCs w:val="18"/>
              </w:rPr>
            </w:pPr>
            <w:r w:rsidRPr="00FA11D5">
              <w:rPr>
                <w:rFonts w:ascii="Cambria" w:hAnsi="Cambria"/>
                <w:sz w:val="18"/>
                <w:szCs w:val="18"/>
              </w:rPr>
              <w:t>45.</w:t>
            </w:r>
            <w:r w:rsidR="00061DBD">
              <w:rPr>
                <w:rFonts w:ascii="Cambria" w:hAnsi="Cambria"/>
                <w:sz w:val="18"/>
                <w:szCs w:val="18"/>
              </w:rPr>
              <w:t xml:space="preserve"> </w:t>
            </w:r>
            <w:r w:rsidR="00061DBD" w:rsidRPr="00A71F87">
              <w:rPr>
                <w:rFonts w:ascii="Cambria" w:hAnsi="Cambria"/>
                <w:i/>
                <w:iCs/>
                <w:sz w:val="18"/>
                <w:szCs w:val="18"/>
              </w:rPr>
              <w:t>Telefonický rozhovor sa neuskutočnil. Informácie z projektovej dokumentácie</w:t>
            </w:r>
            <w:r w:rsidR="00061DBD">
              <w:rPr>
                <w:rFonts w:ascii="Cambria" w:hAnsi="Cambria"/>
                <w:i/>
                <w:iCs/>
                <w:sz w:val="18"/>
                <w:szCs w:val="18"/>
              </w:rPr>
              <w:t>.</w:t>
            </w:r>
          </w:p>
        </w:tc>
      </w:tr>
      <w:tr w:rsidR="00E5675D" w:rsidRPr="004258AD" w14:paraId="06979DC6" w14:textId="77777777" w:rsidTr="006074B1">
        <w:trPr>
          <w:cantSplit/>
        </w:trPr>
        <w:tc>
          <w:tcPr>
            <w:tcW w:w="2126" w:type="dxa"/>
          </w:tcPr>
          <w:p w14:paraId="07B2C778" w14:textId="77777777" w:rsidR="00E5675D" w:rsidRPr="00FA11D5" w:rsidRDefault="00E5675D" w:rsidP="002C3B99">
            <w:pPr>
              <w:spacing w:line="240" w:lineRule="auto"/>
              <w:contextualSpacing/>
              <w:rPr>
                <w:rFonts w:ascii="Cambria" w:hAnsi="Cambria"/>
                <w:sz w:val="18"/>
                <w:szCs w:val="18"/>
              </w:rPr>
            </w:pPr>
            <w:r w:rsidRPr="00FA11D5">
              <w:rPr>
                <w:rFonts w:ascii="Cambria" w:hAnsi="Cambria"/>
                <w:sz w:val="18"/>
                <w:szCs w:val="18"/>
              </w:rPr>
              <w:t>Názov projektu</w:t>
            </w:r>
          </w:p>
        </w:tc>
        <w:tc>
          <w:tcPr>
            <w:tcW w:w="7201" w:type="dxa"/>
            <w:vAlign w:val="bottom"/>
          </w:tcPr>
          <w:p w14:paraId="709B083A" w14:textId="77777777" w:rsidR="00E5675D" w:rsidRPr="00FA11D5" w:rsidRDefault="00E5675D" w:rsidP="002C3B99">
            <w:pPr>
              <w:spacing w:line="240" w:lineRule="auto"/>
              <w:rPr>
                <w:rFonts w:ascii="Cambria" w:hAnsi="Cambria" w:cs="Calibri"/>
                <w:sz w:val="18"/>
                <w:szCs w:val="18"/>
              </w:rPr>
            </w:pPr>
            <w:r w:rsidRPr="00FA11D5">
              <w:rPr>
                <w:rFonts w:ascii="Cambria" w:hAnsi="Cambria" w:cs="Calibri"/>
                <w:sz w:val="18"/>
                <w:szCs w:val="18"/>
              </w:rPr>
              <w:t>Kvalitné vzdelanie = úspešní absolventi na trhu práce.</w:t>
            </w:r>
          </w:p>
        </w:tc>
      </w:tr>
      <w:tr w:rsidR="00E5675D" w:rsidRPr="004258AD" w14:paraId="6D8270AF" w14:textId="77777777" w:rsidTr="006074B1">
        <w:trPr>
          <w:cantSplit/>
        </w:trPr>
        <w:tc>
          <w:tcPr>
            <w:tcW w:w="2126" w:type="dxa"/>
          </w:tcPr>
          <w:p w14:paraId="018C5C6C" w14:textId="2A62CFDB" w:rsidR="00E5675D" w:rsidRPr="00FA11D5" w:rsidRDefault="00E5675D" w:rsidP="002C3B99">
            <w:pPr>
              <w:spacing w:line="240" w:lineRule="auto"/>
              <w:contextualSpacing/>
              <w:rPr>
                <w:rFonts w:ascii="Cambria" w:hAnsi="Cambria"/>
                <w:sz w:val="18"/>
                <w:szCs w:val="18"/>
              </w:rPr>
            </w:pPr>
            <w:r w:rsidRPr="00FA11D5">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01" w:type="dxa"/>
            <w:vAlign w:val="bottom"/>
          </w:tcPr>
          <w:p w14:paraId="00C24426" w14:textId="77777777" w:rsidR="00E5675D" w:rsidRPr="00FA11D5" w:rsidRDefault="00E5675D" w:rsidP="002C3B99">
            <w:pPr>
              <w:spacing w:line="240" w:lineRule="auto"/>
              <w:rPr>
                <w:rFonts w:ascii="Cambria" w:hAnsi="Cambria" w:cs="Calibri"/>
                <w:sz w:val="18"/>
                <w:szCs w:val="18"/>
              </w:rPr>
            </w:pPr>
            <w:r w:rsidRPr="00FA11D5">
              <w:rPr>
                <w:rFonts w:ascii="Cambria" w:hAnsi="Cambria" w:cs="Calibri"/>
                <w:sz w:val="18"/>
                <w:szCs w:val="18"/>
              </w:rPr>
              <w:t xml:space="preserve">26110130508             </w:t>
            </w:r>
          </w:p>
          <w:p w14:paraId="37BD2007" w14:textId="6BB6E1B9" w:rsidR="00E5675D" w:rsidRPr="00FA11D5" w:rsidRDefault="00E5675D" w:rsidP="002C3B99">
            <w:pPr>
              <w:spacing w:line="240" w:lineRule="auto"/>
              <w:rPr>
                <w:rFonts w:ascii="Cambria" w:hAnsi="Cambria" w:cs="Calibri"/>
                <w:sz w:val="18"/>
                <w:szCs w:val="18"/>
              </w:rPr>
            </w:pPr>
            <w:r w:rsidRPr="00FA11D5">
              <w:rPr>
                <w:rFonts w:ascii="Cambria" w:hAnsi="Cambria" w:cs="Calibri"/>
                <w:sz w:val="18"/>
                <w:szCs w:val="18"/>
              </w:rPr>
              <w:t>Prioritná os 1 Reforma systému vzdelávania a odbornej prípravy</w:t>
            </w:r>
            <w:r w:rsidRPr="00FA11D5">
              <w:rPr>
                <w:rFonts w:ascii="Cambria" w:hAnsi="Cambria" w:cs="Calibri"/>
                <w:sz w:val="18"/>
                <w:szCs w:val="18"/>
              </w:rPr>
              <w:br/>
              <w:t>Opatrenie 1.1 Premena tradičnej školy na modernú</w:t>
            </w:r>
          </w:p>
        </w:tc>
      </w:tr>
      <w:tr w:rsidR="00E5675D" w:rsidRPr="004258AD" w14:paraId="4B61F153" w14:textId="77777777" w:rsidTr="006074B1">
        <w:trPr>
          <w:cantSplit/>
        </w:trPr>
        <w:tc>
          <w:tcPr>
            <w:tcW w:w="2126" w:type="dxa"/>
          </w:tcPr>
          <w:p w14:paraId="4029EDBF" w14:textId="77777777" w:rsidR="00E5675D" w:rsidRPr="00FA11D5" w:rsidRDefault="00E5675D" w:rsidP="002C3B99">
            <w:pPr>
              <w:spacing w:line="240" w:lineRule="auto"/>
              <w:contextualSpacing/>
              <w:rPr>
                <w:rFonts w:ascii="Cambria" w:hAnsi="Cambria"/>
                <w:sz w:val="18"/>
                <w:szCs w:val="18"/>
              </w:rPr>
            </w:pPr>
            <w:r w:rsidRPr="00FA11D5">
              <w:rPr>
                <w:rFonts w:ascii="Cambria" w:hAnsi="Cambria"/>
                <w:sz w:val="18"/>
                <w:szCs w:val="18"/>
              </w:rPr>
              <w:lastRenderedPageBreak/>
              <w:t>Prijímateľ pomoci</w:t>
            </w:r>
          </w:p>
        </w:tc>
        <w:tc>
          <w:tcPr>
            <w:tcW w:w="7201" w:type="dxa"/>
            <w:vAlign w:val="bottom"/>
          </w:tcPr>
          <w:p w14:paraId="2392A21D" w14:textId="77777777" w:rsidR="00E5675D" w:rsidRPr="00FA11D5" w:rsidRDefault="00E5675D" w:rsidP="002C3B99">
            <w:pPr>
              <w:spacing w:line="240" w:lineRule="auto"/>
              <w:rPr>
                <w:rFonts w:ascii="Cambria" w:hAnsi="Cambria" w:cs="Calibri"/>
                <w:sz w:val="18"/>
                <w:szCs w:val="18"/>
              </w:rPr>
            </w:pPr>
            <w:r w:rsidRPr="00FA11D5">
              <w:rPr>
                <w:rFonts w:ascii="Cambria" w:hAnsi="Cambria" w:cs="Calibri"/>
                <w:sz w:val="18"/>
                <w:szCs w:val="18"/>
              </w:rPr>
              <w:t xml:space="preserve">Stredná odborná škola strojnícka, Športová 1326, Kysucké Nové Mesto </w:t>
            </w:r>
          </w:p>
        </w:tc>
      </w:tr>
      <w:tr w:rsidR="00E5675D" w:rsidRPr="004258AD" w14:paraId="75456046" w14:textId="77777777" w:rsidTr="006074B1">
        <w:trPr>
          <w:cantSplit/>
        </w:trPr>
        <w:tc>
          <w:tcPr>
            <w:tcW w:w="2126" w:type="dxa"/>
          </w:tcPr>
          <w:p w14:paraId="0773DF3D" w14:textId="77777777" w:rsidR="00E5675D" w:rsidRPr="00FA11D5" w:rsidRDefault="00E5675D" w:rsidP="002C3B99">
            <w:pPr>
              <w:spacing w:line="240" w:lineRule="auto"/>
              <w:contextualSpacing/>
              <w:rPr>
                <w:rFonts w:ascii="Cambria" w:hAnsi="Cambria"/>
                <w:sz w:val="18"/>
                <w:szCs w:val="18"/>
              </w:rPr>
            </w:pPr>
            <w:r w:rsidRPr="00FA11D5">
              <w:rPr>
                <w:rFonts w:ascii="Cambria" w:hAnsi="Cambria"/>
                <w:sz w:val="18"/>
                <w:szCs w:val="18"/>
              </w:rPr>
              <w:t>Cieľ projektu</w:t>
            </w:r>
          </w:p>
        </w:tc>
        <w:tc>
          <w:tcPr>
            <w:tcW w:w="7201" w:type="dxa"/>
            <w:vAlign w:val="bottom"/>
          </w:tcPr>
          <w:p w14:paraId="0347D1B9" w14:textId="77777777" w:rsidR="00E5675D" w:rsidRPr="00FA11D5" w:rsidRDefault="00E5675D" w:rsidP="002C3B99">
            <w:pPr>
              <w:spacing w:line="240" w:lineRule="auto"/>
              <w:rPr>
                <w:rFonts w:ascii="Cambria" w:hAnsi="Cambria" w:cs="Calibri"/>
                <w:sz w:val="18"/>
                <w:szCs w:val="18"/>
              </w:rPr>
            </w:pPr>
            <w:r w:rsidRPr="00FA11D5">
              <w:rPr>
                <w:rFonts w:ascii="Cambria" w:hAnsi="Cambria" w:cs="Calibri"/>
                <w:sz w:val="18"/>
                <w:szCs w:val="18"/>
              </w:rPr>
              <w:t>Skvalitniť výstupy vzdelávania na SOŠ strojárskej Kysucké Nové Mesto pre potreby trhu práce prostredníctvom inovácie obsahu a metód výučby vrátane jej modernizácie.</w:t>
            </w:r>
          </w:p>
        </w:tc>
      </w:tr>
      <w:tr w:rsidR="00E5675D" w:rsidRPr="004258AD" w14:paraId="1ED56934" w14:textId="77777777" w:rsidTr="006074B1">
        <w:trPr>
          <w:cantSplit/>
        </w:trPr>
        <w:tc>
          <w:tcPr>
            <w:tcW w:w="2126" w:type="dxa"/>
          </w:tcPr>
          <w:p w14:paraId="018B54DF" w14:textId="77777777" w:rsidR="00E5675D" w:rsidRPr="00FA11D5" w:rsidRDefault="00E5675D" w:rsidP="002C3B99">
            <w:pPr>
              <w:spacing w:line="240" w:lineRule="auto"/>
              <w:contextualSpacing/>
              <w:rPr>
                <w:rFonts w:ascii="Cambria" w:hAnsi="Cambria"/>
                <w:sz w:val="18"/>
                <w:szCs w:val="18"/>
              </w:rPr>
            </w:pPr>
            <w:r w:rsidRPr="00FA11D5">
              <w:rPr>
                <w:rFonts w:ascii="Cambria" w:hAnsi="Cambria"/>
                <w:sz w:val="18"/>
                <w:szCs w:val="18"/>
              </w:rPr>
              <w:t>Kľúčové aktivity</w:t>
            </w:r>
          </w:p>
        </w:tc>
        <w:tc>
          <w:tcPr>
            <w:tcW w:w="7201" w:type="dxa"/>
          </w:tcPr>
          <w:p w14:paraId="5943A7BB" w14:textId="77777777" w:rsidR="00E5675D" w:rsidRPr="00FA11D5" w:rsidRDefault="00E5675D" w:rsidP="004A7014">
            <w:pPr>
              <w:pStyle w:val="Odsekzoznamu"/>
              <w:numPr>
                <w:ilvl w:val="1"/>
                <w:numId w:val="198"/>
              </w:numPr>
              <w:spacing w:line="240" w:lineRule="auto"/>
              <w:rPr>
                <w:rFonts w:ascii="Cambria" w:hAnsi="Cambria"/>
                <w:sz w:val="18"/>
                <w:szCs w:val="18"/>
              </w:rPr>
            </w:pPr>
            <w:r w:rsidRPr="00FA11D5">
              <w:rPr>
                <w:rFonts w:ascii="Cambria" w:hAnsi="Cambria"/>
                <w:sz w:val="18"/>
                <w:szCs w:val="18"/>
              </w:rPr>
              <w:t xml:space="preserve">Vzdelávanie pedagogických zamestnancov na získanie a rozvoj kompetencií pre potreby   </w:t>
            </w:r>
          </w:p>
          <w:p w14:paraId="13869E09" w14:textId="77777777" w:rsidR="00E5675D" w:rsidRPr="00FA11D5" w:rsidRDefault="00E5675D" w:rsidP="002C3B99">
            <w:pPr>
              <w:pStyle w:val="Odsekzoznamu"/>
              <w:spacing w:line="240" w:lineRule="auto"/>
              <w:ind w:left="360"/>
              <w:rPr>
                <w:rFonts w:ascii="Cambria" w:hAnsi="Cambria"/>
                <w:sz w:val="18"/>
                <w:szCs w:val="18"/>
              </w:rPr>
            </w:pPr>
            <w:r w:rsidRPr="00FA11D5">
              <w:rPr>
                <w:rFonts w:ascii="Cambria" w:hAnsi="Cambria"/>
                <w:sz w:val="18"/>
                <w:szCs w:val="18"/>
              </w:rPr>
              <w:t xml:space="preserve">modernej školy        </w:t>
            </w:r>
          </w:p>
          <w:p w14:paraId="2E6969D5" w14:textId="77777777" w:rsidR="00E5675D" w:rsidRPr="00FA11D5" w:rsidRDefault="00E5675D" w:rsidP="002C3B99">
            <w:pPr>
              <w:spacing w:line="240" w:lineRule="auto"/>
              <w:ind w:left="284" w:hanging="284"/>
              <w:rPr>
                <w:rFonts w:ascii="Cambria" w:hAnsi="Cambria"/>
                <w:sz w:val="18"/>
                <w:szCs w:val="18"/>
              </w:rPr>
            </w:pPr>
            <w:r w:rsidRPr="00FA11D5">
              <w:rPr>
                <w:rFonts w:ascii="Cambria" w:hAnsi="Cambria"/>
                <w:sz w:val="18"/>
                <w:szCs w:val="18"/>
              </w:rPr>
              <w:t xml:space="preserve">2.1 </w:t>
            </w:r>
            <w:r>
              <w:rPr>
                <w:rFonts w:ascii="Cambria" w:hAnsi="Cambria"/>
                <w:sz w:val="18"/>
                <w:szCs w:val="18"/>
              </w:rPr>
              <w:t xml:space="preserve">  </w:t>
            </w:r>
            <w:r w:rsidRPr="00FA11D5">
              <w:rPr>
                <w:rFonts w:ascii="Cambria" w:hAnsi="Cambria"/>
                <w:sz w:val="18"/>
                <w:szCs w:val="18"/>
              </w:rPr>
              <w:t xml:space="preserve">Inovácia obsahu vzdelávania, učebných materiálov, textov a pomôcok                    </w:t>
            </w:r>
          </w:p>
          <w:p w14:paraId="1D0DCA73" w14:textId="77777777" w:rsidR="00E5675D" w:rsidRPr="00FA11D5" w:rsidRDefault="00E5675D" w:rsidP="002C3B99">
            <w:pPr>
              <w:spacing w:line="240" w:lineRule="auto"/>
              <w:ind w:left="284" w:hanging="284"/>
              <w:rPr>
                <w:rFonts w:ascii="Cambria" w:hAnsi="Cambria"/>
                <w:sz w:val="18"/>
                <w:szCs w:val="18"/>
              </w:rPr>
            </w:pPr>
            <w:r w:rsidRPr="00FA11D5">
              <w:rPr>
                <w:rFonts w:ascii="Cambria" w:hAnsi="Cambria"/>
                <w:sz w:val="18"/>
                <w:szCs w:val="18"/>
              </w:rPr>
              <w:t xml:space="preserve">2.2 </w:t>
            </w:r>
            <w:r>
              <w:rPr>
                <w:rFonts w:ascii="Cambria" w:hAnsi="Cambria"/>
                <w:sz w:val="18"/>
                <w:szCs w:val="18"/>
              </w:rPr>
              <w:t xml:space="preserve">  </w:t>
            </w:r>
            <w:r w:rsidRPr="00FA11D5">
              <w:rPr>
                <w:rFonts w:ascii="Cambria" w:hAnsi="Cambria"/>
                <w:sz w:val="18"/>
                <w:szCs w:val="18"/>
              </w:rPr>
              <w:t xml:space="preserve">Implementácia nových foriem a metód vo vyučovacom procese na vybrané odbory  </w:t>
            </w:r>
          </w:p>
          <w:p w14:paraId="351C6EDA" w14:textId="77777777" w:rsidR="00E5675D" w:rsidRPr="00FA11D5" w:rsidRDefault="00E5675D" w:rsidP="002C3B99">
            <w:pPr>
              <w:spacing w:line="240" w:lineRule="auto"/>
              <w:ind w:left="284" w:hanging="284"/>
              <w:rPr>
                <w:rFonts w:ascii="Cambria" w:hAnsi="Cambria" w:cs="Calibri"/>
                <w:sz w:val="18"/>
                <w:szCs w:val="18"/>
              </w:rPr>
            </w:pPr>
            <w:r w:rsidRPr="00FA11D5">
              <w:rPr>
                <w:rFonts w:ascii="Cambria" w:hAnsi="Cambria"/>
                <w:sz w:val="18"/>
                <w:szCs w:val="18"/>
              </w:rPr>
              <w:t xml:space="preserve">2.3 </w:t>
            </w:r>
            <w:r>
              <w:rPr>
                <w:rFonts w:ascii="Cambria" w:hAnsi="Cambria"/>
                <w:sz w:val="18"/>
                <w:szCs w:val="18"/>
              </w:rPr>
              <w:t xml:space="preserve">  </w:t>
            </w:r>
            <w:r w:rsidRPr="00FA11D5">
              <w:rPr>
                <w:rFonts w:ascii="Cambria" w:hAnsi="Cambria"/>
                <w:sz w:val="18"/>
                <w:szCs w:val="18"/>
              </w:rPr>
              <w:t>Tvorba projektov žiakov</w:t>
            </w:r>
          </w:p>
        </w:tc>
      </w:tr>
      <w:tr w:rsidR="00E5675D" w:rsidRPr="004258AD" w14:paraId="7BF01A97" w14:textId="77777777" w:rsidTr="006074B1">
        <w:trPr>
          <w:cantSplit/>
        </w:trPr>
        <w:tc>
          <w:tcPr>
            <w:tcW w:w="2126" w:type="dxa"/>
          </w:tcPr>
          <w:p w14:paraId="7C31B8B8" w14:textId="77777777" w:rsidR="00E5675D" w:rsidRPr="00265DA1" w:rsidRDefault="00E5675D" w:rsidP="002C3B99">
            <w:pPr>
              <w:spacing w:line="240" w:lineRule="auto"/>
              <w:contextualSpacing/>
              <w:rPr>
                <w:rFonts w:ascii="Cambria" w:hAnsi="Cambria"/>
                <w:sz w:val="18"/>
                <w:szCs w:val="18"/>
              </w:rPr>
            </w:pPr>
            <w:r w:rsidRPr="00265DA1">
              <w:rPr>
                <w:rFonts w:ascii="Cambria" w:hAnsi="Cambria"/>
                <w:sz w:val="18"/>
                <w:szCs w:val="18"/>
              </w:rPr>
              <w:t>Cieľové skupiny</w:t>
            </w:r>
          </w:p>
        </w:tc>
        <w:tc>
          <w:tcPr>
            <w:tcW w:w="7201" w:type="dxa"/>
            <w:vAlign w:val="bottom"/>
          </w:tcPr>
          <w:p w14:paraId="1A8859F7" w14:textId="77777777" w:rsidR="00E5675D" w:rsidRPr="00265DA1" w:rsidRDefault="00E5675D" w:rsidP="004A7014">
            <w:pPr>
              <w:pStyle w:val="Odsekzoznamu"/>
              <w:numPr>
                <w:ilvl w:val="0"/>
                <w:numId w:val="199"/>
              </w:numPr>
              <w:spacing w:line="240" w:lineRule="auto"/>
              <w:ind w:left="357" w:hanging="357"/>
              <w:rPr>
                <w:rFonts w:ascii="Cambria" w:hAnsi="Cambria" w:cs="Calibri"/>
                <w:sz w:val="18"/>
                <w:szCs w:val="18"/>
              </w:rPr>
            </w:pPr>
            <w:r w:rsidRPr="00265DA1">
              <w:rPr>
                <w:rFonts w:ascii="Cambria" w:hAnsi="Cambria"/>
                <w:sz w:val="18"/>
                <w:szCs w:val="18"/>
              </w:rPr>
              <w:t xml:space="preserve">pedagogickí </w:t>
            </w:r>
            <w:r>
              <w:rPr>
                <w:rFonts w:ascii="Cambria" w:hAnsi="Cambria"/>
                <w:sz w:val="18"/>
                <w:szCs w:val="18"/>
              </w:rPr>
              <w:t>SOŠ</w:t>
            </w:r>
            <w:r w:rsidRPr="00265DA1">
              <w:rPr>
                <w:rFonts w:ascii="Cambria" w:hAnsi="Cambria"/>
                <w:sz w:val="18"/>
                <w:szCs w:val="18"/>
              </w:rPr>
              <w:t xml:space="preserve"> </w:t>
            </w:r>
          </w:p>
        </w:tc>
      </w:tr>
      <w:tr w:rsidR="00E5675D" w:rsidRPr="004258AD" w14:paraId="4F94E31E" w14:textId="77777777" w:rsidTr="006074B1">
        <w:trPr>
          <w:cantSplit/>
        </w:trPr>
        <w:tc>
          <w:tcPr>
            <w:tcW w:w="2126" w:type="dxa"/>
          </w:tcPr>
          <w:p w14:paraId="45390618" w14:textId="77777777" w:rsidR="00E5675D" w:rsidRPr="00265DA1" w:rsidRDefault="00E5675D" w:rsidP="002C3B99">
            <w:pPr>
              <w:spacing w:line="240" w:lineRule="auto"/>
              <w:contextualSpacing/>
              <w:rPr>
                <w:rFonts w:ascii="Cambria" w:hAnsi="Cambria"/>
                <w:sz w:val="18"/>
                <w:szCs w:val="18"/>
              </w:rPr>
            </w:pPr>
            <w:r w:rsidRPr="00265DA1">
              <w:rPr>
                <w:rFonts w:ascii="Cambria" w:hAnsi="Cambria"/>
                <w:sz w:val="18"/>
                <w:szCs w:val="18"/>
              </w:rPr>
              <w:t>Výstupy projektu</w:t>
            </w:r>
          </w:p>
        </w:tc>
        <w:tc>
          <w:tcPr>
            <w:tcW w:w="7201" w:type="dxa"/>
          </w:tcPr>
          <w:p w14:paraId="37ABAEA5" w14:textId="77777777" w:rsidR="00E5675D" w:rsidRPr="00265DA1" w:rsidRDefault="00E5675D" w:rsidP="004A7014">
            <w:pPr>
              <w:pStyle w:val="Odsekzoznamu"/>
              <w:numPr>
                <w:ilvl w:val="0"/>
                <w:numId w:val="200"/>
              </w:numPr>
              <w:spacing w:line="240" w:lineRule="auto"/>
              <w:ind w:left="357" w:hanging="357"/>
              <w:rPr>
                <w:rFonts w:ascii="Cambria" w:hAnsi="Cambria" w:cs="Calibri"/>
                <w:sz w:val="18"/>
                <w:szCs w:val="18"/>
              </w:rPr>
            </w:pPr>
            <w:r w:rsidRPr="00265DA1">
              <w:rPr>
                <w:rFonts w:ascii="Cambria" w:hAnsi="Cambria" w:cs="Calibri"/>
                <w:sz w:val="18"/>
                <w:szCs w:val="18"/>
              </w:rPr>
              <w:t xml:space="preserve">odborne vyškolení pedagogickí zamestnanci        </w:t>
            </w:r>
          </w:p>
          <w:p w14:paraId="5057C74F" w14:textId="77777777" w:rsidR="00E5675D" w:rsidRPr="00265DA1" w:rsidRDefault="00E5675D" w:rsidP="004A7014">
            <w:pPr>
              <w:pStyle w:val="Odsekzoznamu"/>
              <w:numPr>
                <w:ilvl w:val="0"/>
                <w:numId w:val="200"/>
              </w:numPr>
              <w:spacing w:line="240" w:lineRule="auto"/>
              <w:ind w:left="357" w:hanging="357"/>
              <w:rPr>
                <w:rFonts w:ascii="Cambria" w:hAnsi="Cambria" w:cs="Calibri"/>
                <w:sz w:val="18"/>
                <w:szCs w:val="18"/>
              </w:rPr>
            </w:pPr>
            <w:r w:rsidRPr="00265DA1">
              <w:rPr>
                <w:rFonts w:ascii="Cambria" w:hAnsi="Cambria" w:cs="Calibri"/>
                <w:sz w:val="18"/>
                <w:szCs w:val="18"/>
              </w:rPr>
              <w:t xml:space="preserve">inovovaných 10 vzdelávacích programov                          </w:t>
            </w:r>
          </w:p>
          <w:p w14:paraId="5285F398" w14:textId="77777777" w:rsidR="00E5675D" w:rsidRPr="00265DA1" w:rsidRDefault="00E5675D" w:rsidP="004A7014">
            <w:pPr>
              <w:pStyle w:val="Odsekzoznamu"/>
              <w:numPr>
                <w:ilvl w:val="0"/>
                <w:numId w:val="200"/>
              </w:numPr>
              <w:spacing w:line="240" w:lineRule="auto"/>
              <w:ind w:left="357" w:hanging="357"/>
              <w:rPr>
                <w:rFonts w:ascii="Cambria" w:hAnsi="Cambria" w:cs="Calibri"/>
                <w:sz w:val="18"/>
                <w:szCs w:val="18"/>
              </w:rPr>
            </w:pPr>
            <w:r w:rsidRPr="00265DA1">
              <w:rPr>
                <w:rFonts w:ascii="Cambria" w:hAnsi="Cambria" w:cs="Calibri"/>
                <w:sz w:val="18"/>
                <w:szCs w:val="18"/>
              </w:rPr>
              <w:t xml:space="preserve">inovované učebné a didaktické pomôcky             </w:t>
            </w:r>
          </w:p>
          <w:p w14:paraId="77DEFC83" w14:textId="77777777" w:rsidR="00E5675D" w:rsidRPr="00265DA1" w:rsidRDefault="00E5675D" w:rsidP="004A7014">
            <w:pPr>
              <w:pStyle w:val="Odsekzoznamu"/>
              <w:numPr>
                <w:ilvl w:val="0"/>
                <w:numId w:val="200"/>
              </w:numPr>
              <w:spacing w:line="240" w:lineRule="auto"/>
              <w:ind w:left="357" w:hanging="357"/>
              <w:rPr>
                <w:rFonts w:ascii="Cambria" w:hAnsi="Cambria" w:cs="Calibri"/>
                <w:sz w:val="18"/>
                <w:szCs w:val="18"/>
              </w:rPr>
            </w:pPr>
            <w:r w:rsidRPr="00265DA1">
              <w:rPr>
                <w:rFonts w:ascii="Cambria" w:hAnsi="Cambria" w:cs="Calibri"/>
                <w:sz w:val="18"/>
                <w:szCs w:val="18"/>
              </w:rPr>
              <w:t xml:space="preserve">novovytvorené súbory učebných materiálov a textov          </w:t>
            </w:r>
          </w:p>
          <w:p w14:paraId="408A15D1" w14:textId="77777777" w:rsidR="00E5675D" w:rsidRPr="00265DA1" w:rsidRDefault="00E5675D" w:rsidP="004A7014">
            <w:pPr>
              <w:pStyle w:val="Odsekzoznamu"/>
              <w:numPr>
                <w:ilvl w:val="0"/>
                <w:numId w:val="200"/>
              </w:numPr>
              <w:spacing w:line="240" w:lineRule="auto"/>
              <w:ind w:left="357" w:hanging="357"/>
              <w:rPr>
                <w:rFonts w:ascii="Cambria" w:hAnsi="Cambria" w:cs="Calibri"/>
                <w:sz w:val="18"/>
                <w:szCs w:val="18"/>
              </w:rPr>
            </w:pPr>
            <w:r w:rsidRPr="00265DA1">
              <w:rPr>
                <w:rFonts w:ascii="Cambria" w:hAnsi="Cambria" w:cs="Calibri"/>
                <w:sz w:val="18"/>
                <w:szCs w:val="18"/>
              </w:rPr>
              <w:t xml:space="preserve">pedagogická dokumentácia              </w:t>
            </w:r>
          </w:p>
          <w:p w14:paraId="0C73BFE1" w14:textId="77777777" w:rsidR="00E5675D" w:rsidRPr="00265DA1" w:rsidRDefault="00E5675D" w:rsidP="004A7014">
            <w:pPr>
              <w:pStyle w:val="Odsekzoznamu"/>
              <w:numPr>
                <w:ilvl w:val="0"/>
                <w:numId w:val="200"/>
              </w:numPr>
              <w:spacing w:line="240" w:lineRule="auto"/>
              <w:ind w:left="357" w:hanging="357"/>
              <w:rPr>
                <w:rFonts w:ascii="Cambria" w:hAnsi="Cambria" w:cs="Calibri"/>
                <w:sz w:val="18"/>
                <w:szCs w:val="18"/>
              </w:rPr>
            </w:pPr>
            <w:r w:rsidRPr="00265DA1">
              <w:rPr>
                <w:rFonts w:ascii="Cambria" w:hAnsi="Cambria" w:cs="Calibri"/>
                <w:sz w:val="18"/>
                <w:szCs w:val="18"/>
              </w:rPr>
              <w:t>vytvorených 12 projektov podporujúcich motiváciu a aktivizáciu žiakov</w:t>
            </w:r>
          </w:p>
        </w:tc>
      </w:tr>
      <w:tr w:rsidR="00E5675D" w:rsidRPr="004258AD" w14:paraId="48B0A33F" w14:textId="77777777" w:rsidTr="006074B1">
        <w:trPr>
          <w:cantSplit/>
        </w:trPr>
        <w:tc>
          <w:tcPr>
            <w:tcW w:w="2126" w:type="dxa"/>
          </w:tcPr>
          <w:p w14:paraId="1DD9E193" w14:textId="77777777" w:rsidR="00E5675D" w:rsidRPr="00265DA1" w:rsidRDefault="00E5675D" w:rsidP="002C3B99">
            <w:pPr>
              <w:spacing w:line="240" w:lineRule="auto"/>
              <w:contextualSpacing/>
              <w:rPr>
                <w:rFonts w:ascii="Cambria" w:hAnsi="Cambria"/>
                <w:sz w:val="18"/>
                <w:szCs w:val="18"/>
              </w:rPr>
            </w:pPr>
            <w:r w:rsidRPr="00265DA1">
              <w:rPr>
                <w:rFonts w:ascii="Cambria" w:hAnsi="Cambria"/>
                <w:sz w:val="18"/>
                <w:szCs w:val="18"/>
              </w:rPr>
              <w:t>Využívanie výstupov projektu cieľovými skupinami</w:t>
            </w:r>
          </w:p>
        </w:tc>
        <w:tc>
          <w:tcPr>
            <w:tcW w:w="7201" w:type="dxa"/>
            <w:vAlign w:val="bottom"/>
          </w:tcPr>
          <w:p w14:paraId="4AAF788D" w14:textId="77777777" w:rsidR="00E5675D" w:rsidRPr="00265DA1" w:rsidRDefault="00E5675D" w:rsidP="002C3B99">
            <w:pPr>
              <w:spacing w:line="240" w:lineRule="auto"/>
              <w:rPr>
                <w:rFonts w:ascii="Cambria" w:hAnsi="Cambria" w:cs="Calibri"/>
                <w:sz w:val="18"/>
                <w:szCs w:val="18"/>
              </w:rPr>
            </w:pPr>
            <w:r w:rsidRPr="00265DA1">
              <w:rPr>
                <w:rFonts w:ascii="Cambria" w:hAnsi="Cambria" w:cs="Calibri"/>
                <w:sz w:val="18"/>
                <w:szCs w:val="18"/>
              </w:rPr>
              <w:t>Výstupy projektu boli využívané cieľovými skupinami počas realizácie projektu a po nej v podstate rovnako (len školenia bol</w:t>
            </w:r>
            <w:r>
              <w:rPr>
                <w:rFonts w:ascii="Cambria" w:hAnsi="Cambria" w:cs="Calibri"/>
                <w:sz w:val="18"/>
                <w:szCs w:val="18"/>
              </w:rPr>
              <w:t>i</w:t>
            </w:r>
            <w:r w:rsidRPr="00265DA1">
              <w:rPr>
                <w:rFonts w:ascii="Cambria" w:hAnsi="Cambria" w:cs="Calibri"/>
                <w:sz w:val="18"/>
                <w:szCs w:val="18"/>
              </w:rPr>
              <w:t xml:space="preserve"> realizovan</w:t>
            </w:r>
            <w:r>
              <w:rPr>
                <w:rFonts w:ascii="Cambria" w:hAnsi="Cambria" w:cs="Calibri"/>
                <w:sz w:val="18"/>
                <w:szCs w:val="18"/>
              </w:rPr>
              <w:t>é</w:t>
            </w:r>
            <w:r w:rsidRPr="00265DA1">
              <w:rPr>
                <w:rFonts w:ascii="Cambria" w:hAnsi="Cambria" w:cs="Calibri"/>
                <w:sz w:val="18"/>
                <w:szCs w:val="18"/>
              </w:rPr>
              <w:t xml:space="preserve"> iba v priebehu projektu). Dodnes sa väčšina výstupov používa vo vyučovacom procese a odovzdáva sa aj novým učiteľom. </w:t>
            </w:r>
            <w:r w:rsidRPr="00265DA1">
              <w:rPr>
                <w:rFonts w:ascii="Cambria" w:hAnsi="Cambria" w:cs="Calibri"/>
                <w:sz w:val="18"/>
                <w:szCs w:val="18"/>
              </w:rPr>
              <w:br/>
              <w:t>Niektoré výstupy však postupne v dôsledku reforiem štátneho vzdelávacieho programu, ale tiež kvôli časovému odstupu, museli byť aktualizované. To sa týka najmä školských vzdelávacích programov a obsahu predmetov, učebných textov pre dynamicky sa rozvíjajúce odborné predmety.</w:t>
            </w:r>
            <w:r w:rsidRPr="00265DA1">
              <w:rPr>
                <w:rFonts w:ascii="Cambria" w:hAnsi="Cambria" w:cs="Calibri"/>
                <w:sz w:val="18"/>
                <w:szCs w:val="18"/>
              </w:rPr>
              <w:br/>
              <w:t>Pedagógovia, ktorí absolvovali školenie</w:t>
            </w:r>
            <w:r>
              <w:rPr>
                <w:rFonts w:ascii="Cambria" w:hAnsi="Cambria" w:cs="Calibri"/>
                <w:sz w:val="18"/>
                <w:szCs w:val="18"/>
              </w:rPr>
              <w:t>,</w:t>
            </w:r>
            <w:r w:rsidRPr="00265DA1">
              <w:rPr>
                <w:rFonts w:ascii="Cambria" w:hAnsi="Cambria" w:cs="Calibri"/>
                <w:sz w:val="18"/>
                <w:szCs w:val="18"/>
              </w:rPr>
              <w:t xml:space="preserve"> využívajú poznatky pri tvorbe nových učebných materiálov a pri implementácii nových metód do vyučovacieho procesu. </w:t>
            </w:r>
          </w:p>
        </w:tc>
      </w:tr>
      <w:tr w:rsidR="00E5675D" w:rsidRPr="004258AD" w14:paraId="4370B5C3" w14:textId="77777777" w:rsidTr="006074B1">
        <w:trPr>
          <w:cantSplit/>
        </w:trPr>
        <w:tc>
          <w:tcPr>
            <w:tcW w:w="2126" w:type="dxa"/>
          </w:tcPr>
          <w:p w14:paraId="3B73828D" w14:textId="77777777" w:rsidR="00E5675D" w:rsidRPr="00927C10" w:rsidRDefault="00E5675D" w:rsidP="002C3B99">
            <w:pPr>
              <w:spacing w:line="240" w:lineRule="auto"/>
              <w:contextualSpacing/>
              <w:rPr>
                <w:rFonts w:ascii="Cambria" w:hAnsi="Cambria"/>
                <w:sz w:val="18"/>
                <w:szCs w:val="18"/>
              </w:rPr>
            </w:pPr>
            <w:r w:rsidRPr="00927C10">
              <w:rPr>
                <w:rFonts w:ascii="Cambria" w:hAnsi="Cambria"/>
                <w:sz w:val="18"/>
                <w:szCs w:val="18"/>
              </w:rPr>
              <w:t>Dopady projektu</w:t>
            </w:r>
          </w:p>
        </w:tc>
        <w:tc>
          <w:tcPr>
            <w:tcW w:w="7201" w:type="dxa"/>
          </w:tcPr>
          <w:p w14:paraId="59642CD1" w14:textId="77777777" w:rsidR="00E5675D" w:rsidRPr="00927C10" w:rsidRDefault="00E5675D" w:rsidP="00E46F6A">
            <w:pPr>
              <w:pStyle w:val="Odsekzoznamu"/>
              <w:numPr>
                <w:ilvl w:val="0"/>
                <w:numId w:val="201"/>
              </w:numPr>
              <w:spacing w:line="240" w:lineRule="auto"/>
              <w:ind w:left="357" w:hanging="357"/>
              <w:rPr>
                <w:rFonts w:ascii="Cambria" w:hAnsi="Cambria" w:cs="Calibri"/>
                <w:sz w:val="18"/>
                <w:szCs w:val="18"/>
              </w:rPr>
            </w:pPr>
            <w:r w:rsidRPr="00927C10">
              <w:rPr>
                <w:rFonts w:ascii="Cambria" w:hAnsi="Cambria" w:cs="Calibri"/>
                <w:sz w:val="18"/>
                <w:szCs w:val="18"/>
              </w:rPr>
              <w:t>skvalitnenie výchovno-vzdelávacieho procesu</w:t>
            </w:r>
          </w:p>
          <w:p w14:paraId="731846B5" w14:textId="77777777" w:rsidR="00E5675D" w:rsidRPr="00927C10" w:rsidRDefault="00E5675D" w:rsidP="00E46F6A">
            <w:pPr>
              <w:pStyle w:val="Odsekzoznamu"/>
              <w:numPr>
                <w:ilvl w:val="0"/>
                <w:numId w:val="201"/>
              </w:numPr>
              <w:spacing w:line="240" w:lineRule="auto"/>
              <w:ind w:left="357" w:hanging="357"/>
              <w:rPr>
                <w:rFonts w:ascii="Cambria" w:hAnsi="Cambria" w:cs="Calibri"/>
                <w:sz w:val="18"/>
                <w:szCs w:val="18"/>
              </w:rPr>
            </w:pPr>
            <w:r>
              <w:rPr>
                <w:rFonts w:ascii="Cambria" w:hAnsi="Cambria" w:cs="Calibri"/>
                <w:sz w:val="18"/>
                <w:szCs w:val="18"/>
              </w:rPr>
              <w:t>zvýšený</w:t>
            </w:r>
            <w:r w:rsidRPr="00927C10">
              <w:rPr>
                <w:rFonts w:ascii="Cambria" w:hAnsi="Cambria" w:cs="Calibri"/>
                <w:sz w:val="18"/>
                <w:szCs w:val="18"/>
              </w:rPr>
              <w:t xml:space="preserve"> kompetenčný profil</w:t>
            </w:r>
            <w:r>
              <w:rPr>
                <w:rFonts w:ascii="Cambria" w:hAnsi="Cambria" w:cs="Calibri"/>
                <w:sz w:val="18"/>
                <w:szCs w:val="18"/>
              </w:rPr>
              <w:t xml:space="preserve"> pedagógov a ich</w:t>
            </w:r>
            <w:r w:rsidRPr="00927C10">
              <w:rPr>
                <w:rFonts w:ascii="Cambria" w:hAnsi="Cambria" w:cs="Calibri"/>
                <w:sz w:val="18"/>
                <w:szCs w:val="18"/>
              </w:rPr>
              <w:t xml:space="preserve"> profesijný rast</w:t>
            </w:r>
          </w:p>
          <w:p w14:paraId="055D8678" w14:textId="77777777" w:rsidR="00E5675D" w:rsidRPr="00667FAE" w:rsidRDefault="00E5675D" w:rsidP="00E46F6A">
            <w:pPr>
              <w:pStyle w:val="Odsekzoznamu"/>
              <w:numPr>
                <w:ilvl w:val="0"/>
                <w:numId w:val="201"/>
              </w:numPr>
              <w:spacing w:after="160" w:line="259" w:lineRule="auto"/>
              <w:ind w:left="357" w:hanging="357"/>
              <w:rPr>
                <w:rFonts w:ascii="Cambria" w:hAnsi="Cambria"/>
                <w:sz w:val="18"/>
                <w:szCs w:val="18"/>
              </w:rPr>
            </w:pPr>
            <w:r>
              <w:rPr>
                <w:rFonts w:ascii="Cambria" w:eastAsiaTheme="minorHAnsi" w:hAnsi="Cambria" w:cs="Cambria"/>
                <w:sz w:val="18"/>
                <w:szCs w:val="18"/>
                <w:lang w:bidi="lo-LA"/>
              </w:rPr>
              <w:t>zlepšené IKT kompetencie pedagógov</w:t>
            </w:r>
          </w:p>
          <w:p w14:paraId="6FFC4EAE" w14:textId="77777777" w:rsidR="00E5675D" w:rsidRPr="00927C10" w:rsidRDefault="00E5675D" w:rsidP="00E46F6A">
            <w:pPr>
              <w:pStyle w:val="Odsekzoznamu"/>
              <w:numPr>
                <w:ilvl w:val="0"/>
                <w:numId w:val="201"/>
              </w:numPr>
              <w:spacing w:line="240" w:lineRule="auto"/>
              <w:ind w:left="357" w:hanging="357"/>
              <w:rPr>
                <w:rFonts w:ascii="Cambria" w:hAnsi="Cambria" w:cs="Calibri"/>
                <w:sz w:val="18"/>
                <w:szCs w:val="18"/>
              </w:rPr>
            </w:pPr>
            <w:r w:rsidRPr="00927C10">
              <w:rPr>
                <w:rFonts w:ascii="Cambria" w:hAnsi="Cambria" w:cs="Calibri"/>
                <w:sz w:val="18"/>
                <w:szCs w:val="18"/>
              </w:rPr>
              <w:t>zlepšenie výsledkov žiakov v odborných predmetoch</w:t>
            </w:r>
          </w:p>
          <w:p w14:paraId="3D63660B" w14:textId="77777777" w:rsidR="00E5675D" w:rsidRPr="00927C10" w:rsidRDefault="00E5675D" w:rsidP="00E46F6A">
            <w:pPr>
              <w:pStyle w:val="Odsekzoznamu"/>
              <w:numPr>
                <w:ilvl w:val="0"/>
                <w:numId w:val="201"/>
              </w:numPr>
              <w:spacing w:line="240" w:lineRule="auto"/>
              <w:ind w:left="357" w:hanging="357"/>
              <w:rPr>
                <w:rFonts w:ascii="Cambria" w:hAnsi="Cambria" w:cs="Calibri"/>
                <w:sz w:val="18"/>
                <w:szCs w:val="18"/>
              </w:rPr>
            </w:pPr>
            <w:r w:rsidRPr="00927C10">
              <w:rPr>
                <w:rFonts w:ascii="Cambria" w:hAnsi="Cambria" w:cs="Calibri"/>
                <w:sz w:val="18"/>
                <w:szCs w:val="18"/>
              </w:rPr>
              <w:t>zvýšenie motivácie žiakov na dotknutých predmetoch</w:t>
            </w:r>
          </w:p>
          <w:p w14:paraId="294E7F27" w14:textId="77777777" w:rsidR="00E5675D" w:rsidRPr="00927C10" w:rsidRDefault="00E5675D" w:rsidP="00E46F6A">
            <w:pPr>
              <w:pStyle w:val="Odsekzoznamu"/>
              <w:numPr>
                <w:ilvl w:val="0"/>
                <w:numId w:val="201"/>
              </w:numPr>
              <w:spacing w:line="240" w:lineRule="auto"/>
              <w:ind w:left="357" w:hanging="357"/>
              <w:rPr>
                <w:rFonts w:ascii="Cambria" w:hAnsi="Cambria" w:cs="Calibri"/>
                <w:sz w:val="18"/>
                <w:szCs w:val="18"/>
              </w:rPr>
            </w:pPr>
            <w:r w:rsidRPr="00927C10">
              <w:rPr>
                <w:rFonts w:ascii="Cambria" w:hAnsi="Cambria" w:cs="Calibri"/>
                <w:sz w:val="18"/>
                <w:szCs w:val="18"/>
              </w:rPr>
              <w:t>zvýšené kľúčové kompetencie žiakov</w:t>
            </w:r>
          </w:p>
        </w:tc>
      </w:tr>
      <w:tr w:rsidR="00E5675D" w:rsidRPr="004258AD" w14:paraId="17225017" w14:textId="77777777" w:rsidTr="006074B1">
        <w:trPr>
          <w:cantSplit/>
        </w:trPr>
        <w:tc>
          <w:tcPr>
            <w:tcW w:w="2126" w:type="dxa"/>
          </w:tcPr>
          <w:p w14:paraId="55F9D554" w14:textId="77777777" w:rsidR="00E5675D" w:rsidRPr="00927C10" w:rsidRDefault="00E5675D" w:rsidP="002C3B99">
            <w:pPr>
              <w:spacing w:line="240" w:lineRule="auto"/>
              <w:contextualSpacing/>
              <w:rPr>
                <w:rFonts w:ascii="Cambria" w:hAnsi="Cambria"/>
                <w:sz w:val="18"/>
                <w:szCs w:val="18"/>
              </w:rPr>
            </w:pPr>
            <w:r w:rsidRPr="00927C10">
              <w:rPr>
                <w:rFonts w:ascii="Cambria" w:hAnsi="Cambria"/>
                <w:sz w:val="18"/>
                <w:szCs w:val="18"/>
              </w:rPr>
              <w:t>Udržateľnosť výstupov projektu</w:t>
            </w:r>
          </w:p>
        </w:tc>
        <w:tc>
          <w:tcPr>
            <w:tcW w:w="7201" w:type="dxa"/>
            <w:vAlign w:val="bottom"/>
          </w:tcPr>
          <w:p w14:paraId="6C79C909" w14:textId="77777777" w:rsidR="00E5675D" w:rsidRPr="00927C10" w:rsidRDefault="00E5675D" w:rsidP="002C3B99">
            <w:pPr>
              <w:spacing w:line="240" w:lineRule="auto"/>
              <w:rPr>
                <w:rFonts w:ascii="Cambria" w:hAnsi="Cambria" w:cs="Calibri"/>
                <w:sz w:val="18"/>
                <w:szCs w:val="18"/>
              </w:rPr>
            </w:pPr>
            <w:r w:rsidRPr="00927C10">
              <w:rPr>
                <w:rFonts w:ascii="Cambria" w:hAnsi="Cambria" w:cs="Calibri"/>
                <w:sz w:val="18"/>
                <w:szCs w:val="18"/>
              </w:rPr>
              <w:t xml:space="preserve">Výstupy projektu sú dlhodobo udržateľné, odborné texty sú priebežne aktualizované. </w:t>
            </w:r>
            <w:r>
              <w:rPr>
                <w:rFonts w:ascii="Cambria" w:hAnsi="Cambria" w:cs="Calibri"/>
                <w:sz w:val="18"/>
                <w:szCs w:val="18"/>
              </w:rPr>
              <w:t>Existuje r</w:t>
            </w:r>
            <w:r w:rsidRPr="00927C10">
              <w:rPr>
                <w:rFonts w:ascii="Cambria" w:hAnsi="Cambria" w:cs="Calibri"/>
                <w:sz w:val="18"/>
                <w:szCs w:val="18"/>
              </w:rPr>
              <w:t xml:space="preserve">iziko </w:t>
            </w:r>
            <w:r>
              <w:rPr>
                <w:rFonts w:ascii="Cambria" w:hAnsi="Cambria" w:cs="Calibri"/>
                <w:sz w:val="18"/>
                <w:szCs w:val="18"/>
              </w:rPr>
              <w:t>zastarania a</w:t>
            </w:r>
            <w:r w:rsidRPr="00927C10">
              <w:rPr>
                <w:rFonts w:ascii="Cambria" w:hAnsi="Cambria" w:cs="Calibri"/>
                <w:sz w:val="18"/>
                <w:szCs w:val="18"/>
              </w:rPr>
              <w:t xml:space="preserve"> opotreben</w:t>
            </w:r>
            <w:r>
              <w:rPr>
                <w:rFonts w:ascii="Cambria" w:hAnsi="Cambria" w:cs="Calibri"/>
                <w:sz w:val="18"/>
                <w:szCs w:val="18"/>
              </w:rPr>
              <w:t>ia</w:t>
            </w:r>
            <w:r w:rsidRPr="00927C10">
              <w:rPr>
                <w:rFonts w:ascii="Cambria" w:hAnsi="Cambria" w:cs="Calibri"/>
                <w:sz w:val="18"/>
                <w:szCs w:val="18"/>
              </w:rPr>
              <w:t xml:space="preserve"> didaktických </w:t>
            </w:r>
            <w:r>
              <w:rPr>
                <w:rFonts w:ascii="Cambria" w:hAnsi="Cambria" w:cs="Calibri"/>
                <w:sz w:val="18"/>
                <w:szCs w:val="18"/>
              </w:rPr>
              <w:t>pomôcok.</w:t>
            </w:r>
          </w:p>
        </w:tc>
      </w:tr>
      <w:tr w:rsidR="00E5675D" w:rsidRPr="004258AD" w14:paraId="226CDEED" w14:textId="77777777" w:rsidTr="006074B1">
        <w:trPr>
          <w:cantSplit/>
        </w:trPr>
        <w:tc>
          <w:tcPr>
            <w:tcW w:w="2126" w:type="dxa"/>
          </w:tcPr>
          <w:p w14:paraId="1A673289" w14:textId="77777777" w:rsidR="00E5675D" w:rsidRPr="00927C10" w:rsidRDefault="00E5675D" w:rsidP="002C3B99">
            <w:pPr>
              <w:spacing w:line="240" w:lineRule="auto"/>
              <w:contextualSpacing/>
              <w:rPr>
                <w:rFonts w:ascii="Cambria" w:hAnsi="Cambria"/>
                <w:sz w:val="18"/>
                <w:szCs w:val="18"/>
              </w:rPr>
            </w:pPr>
            <w:r w:rsidRPr="00927C10">
              <w:rPr>
                <w:rFonts w:ascii="Cambria" w:hAnsi="Cambria"/>
                <w:sz w:val="18"/>
                <w:szCs w:val="18"/>
              </w:rPr>
              <w:t>Príspevok projektu k špecifickým cieľom opatrenia</w:t>
            </w:r>
          </w:p>
        </w:tc>
        <w:tc>
          <w:tcPr>
            <w:tcW w:w="7201" w:type="dxa"/>
          </w:tcPr>
          <w:p w14:paraId="5DE15F66" w14:textId="77777777" w:rsidR="00B747F3" w:rsidRDefault="00B747F3" w:rsidP="00B747F3">
            <w:pPr>
              <w:spacing w:after="120" w:line="240" w:lineRule="auto"/>
              <w:ind w:left="357"/>
              <w:contextualSpacing/>
              <w:rPr>
                <w:rFonts w:ascii="Cambria" w:hAnsi="Cambria"/>
                <w:sz w:val="18"/>
                <w:szCs w:val="18"/>
              </w:rPr>
            </w:pPr>
          </w:p>
          <w:p w14:paraId="040A83BF" w14:textId="009E8F05" w:rsidR="00E5675D" w:rsidRPr="00927C10" w:rsidRDefault="00E5675D" w:rsidP="002C3B99">
            <w:pPr>
              <w:numPr>
                <w:ilvl w:val="0"/>
                <w:numId w:val="1"/>
              </w:numPr>
              <w:spacing w:after="120" w:line="240" w:lineRule="auto"/>
              <w:ind w:left="357" w:hanging="357"/>
              <w:contextualSpacing/>
              <w:rPr>
                <w:rFonts w:ascii="Cambria" w:hAnsi="Cambria"/>
                <w:sz w:val="18"/>
                <w:szCs w:val="18"/>
              </w:rPr>
            </w:pPr>
            <w:r w:rsidRPr="00927C10">
              <w:rPr>
                <w:rFonts w:ascii="Cambria" w:hAnsi="Cambria"/>
                <w:sz w:val="18"/>
                <w:szCs w:val="18"/>
              </w:rPr>
              <w:t>Skôr vysoký</w:t>
            </w:r>
          </w:p>
        </w:tc>
      </w:tr>
    </w:tbl>
    <w:p w14:paraId="45B0E7D7" w14:textId="77777777" w:rsidR="00E5675D" w:rsidRPr="004258AD" w:rsidRDefault="00E5675D" w:rsidP="00E5675D">
      <w:pPr>
        <w:spacing w:before="120" w:after="120" w:line="240" w:lineRule="auto"/>
        <w:jc w:val="both"/>
        <w:rPr>
          <w:rFonts w:ascii="Cambria" w:hAnsi="Cambria"/>
          <w:color w:val="FF0000"/>
          <w:sz w:val="18"/>
          <w:szCs w:val="18"/>
        </w:rPr>
      </w:pPr>
    </w:p>
    <w:tbl>
      <w:tblPr>
        <w:tblStyle w:val="Mriekatabuky1"/>
        <w:tblW w:w="9355" w:type="dxa"/>
        <w:tblInd w:w="-5" w:type="dxa"/>
        <w:tblLook w:val="04A0" w:firstRow="1" w:lastRow="0" w:firstColumn="1" w:lastColumn="0" w:noHBand="0" w:noVBand="1"/>
      </w:tblPr>
      <w:tblGrid>
        <w:gridCol w:w="2126"/>
        <w:gridCol w:w="7229"/>
      </w:tblGrid>
      <w:tr w:rsidR="00E5675D" w:rsidRPr="004258AD" w14:paraId="27BC5341" w14:textId="77777777" w:rsidTr="006074B1">
        <w:trPr>
          <w:cantSplit/>
        </w:trPr>
        <w:tc>
          <w:tcPr>
            <w:tcW w:w="2126" w:type="dxa"/>
          </w:tcPr>
          <w:p w14:paraId="2EBAF05C" w14:textId="77777777" w:rsidR="00E5675D" w:rsidRPr="003F337B" w:rsidRDefault="00E5675D" w:rsidP="002C3B99">
            <w:pPr>
              <w:spacing w:line="240" w:lineRule="auto"/>
              <w:contextualSpacing/>
              <w:rPr>
                <w:rFonts w:ascii="Cambria" w:hAnsi="Cambria"/>
                <w:sz w:val="18"/>
                <w:szCs w:val="18"/>
              </w:rPr>
            </w:pPr>
            <w:r w:rsidRPr="003F337B">
              <w:rPr>
                <w:rFonts w:ascii="Cambria" w:hAnsi="Cambria"/>
                <w:sz w:val="18"/>
                <w:szCs w:val="18"/>
              </w:rPr>
              <w:t>Poradové číslo projektu</w:t>
            </w:r>
          </w:p>
        </w:tc>
        <w:tc>
          <w:tcPr>
            <w:tcW w:w="7229" w:type="dxa"/>
          </w:tcPr>
          <w:p w14:paraId="54A3B750" w14:textId="77777777" w:rsidR="00E5675D" w:rsidRPr="003F337B" w:rsidRDefault="00E5675D" w:rsidP="002C3B99">
            <w:pPr>
              <w:spacing w:line="240" w:lineRule="auto"/>
              <w:contextualSpacing/>
              <w:rPr>
                <w:rFonts w:ascii="Cambria" w:hAnsi="Cambria"/>
                <w:sz w:val="18"/>
                <w:szCs w:val="18"/>
              </w:rPr>
            </w:pPr>
            <w:r w:rsidRPr="003F337B">
              <w:rPr>
                <w:rFonts w:ascii="Cambria" w:hAnsi="Cambria"/>
                <w:sz w:val="18"/>
                <w:szCs w:val="18"/>
              </w:rPr>
              <w:t>46.</w:t>
            </w:r>
          </w:p>
        </w:tc>
      </w:tr>
      <w:tr w:rsidR="00E5675D" w:rsidRPr="004258AD" w14:paraId="4D99F0D6" w14:textId="77777777" w:rsidTr="006074B1">
        <w:trPr>
          <w:cantSplit/>
        </w:trPr>
        <w:tc>
          <w:tcPr>
            <w:tcW w:w="2126" w:type="dxa"/>
          </w:tcPr>
          <w:p w14:paraId="7ED29A42" w14:textId="77777777" w:rsidR="00E5675D" w:rsidRPr="003F337B" w:rsidRDefault="00E5675D" w:rsidP="002C3B99">
            <w:pPr>
              <w:spacing w:line="240" w:lineRule="auto"/>
              <w:contextualSpacing/>
              <w:rPr>
                <w:rFonts w:ascii="Cambria" w:hAnsi="Cambria"/>
                <w:sz w:val="18"/>
                <w:szCs w:val="18"/>
              </w:rPr>
            </w:pPr>
            <w:r w:rsidRPr="003F337B">
              <w:rPr>
                <w:rFonts w:ascii="Cambria" w:hAnsi="Cambria"/>
                <w:sz w:val="18"/>
                <w:szCs w:val="18"/>
              </w:rPr>
              <w:t>Názov projektu</w:t>
            </w:r>
          </w:p>
        </w:tc>
        <w:tc>
          <w:tcPr>
            <w:tcW w:w="7229" w:type="dxa"/>
            <w:vAlign w:val="bottom"/>
          </w:tcPr>
          <w:p w14:paraId="7074D846" w14:textId="77777777" w:rsidR="00E5675D" w:rsidRPr="003F337B" w:rsidRDefault="00E5675D" w:rsidP="002C3B99">
            <w:pPr>
              <w:spacing w:line="240" w:lineRule="auto"/>
              <w:rPr>
                <w:rFonts w:ascii="Cambria" w:hAnsi="Cambria" w:cs="Calibri"/>
                <w:sz w:val="18"/>
                <w:szCs w:val="18"/>
              </w:rPr>
            </w:pPr>
            <w:r w:rsidRPr="003F337B">
              <w:rPr>
                <w:rFonts w:ascii="Cambria" w:hAnsi="Cambria" w:cs="Calibri"/>
                <w:sz w:val="18"/>
                <w:szCs w:val="18"/>
              </w:rPr>
              <w:t>Zo školy priamo na trh práce</w:t>
            </w:r>
          </w:p>
        </w:tc>
      </w:tr>
      <w:tr w:rsidR="00E5675D" w:rsidRPr="004258AD" w14:paraId="7D307E8A" w14:textId="77777777" w:rsidTr="006074B1">
        <w:trPr>
          <w:cantSplit/>
        </w:trPr>
        <w:tc>
          <w:tcPr>
            <w:tcW w:w="2126" w:type="dxa"/>
          </w:tcPr>
          <w:p w14:paraId="25B921E1" w14:textId="66737DD7" w:rsidR="00E5675D" w:rsidRPr="003F337B" w:rsidRDefault="00E5675D" w:rsidP="002C3B99">
            <w:pPr>
              <w:spacing w:line="240" w:lineRule="auto"/>
              <w:contextualSpacing/>
              <w:rPr>
                <w:rFonts w:ascii="Cambria" w:hAnsi="Cambria"/>
                <w:sz w:val="18"/>
                <w:szCs w:val="18"/>
              </w:rPr>
            </w:pPr>
            <w:r w:rsidRPr="003F337B">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29" w:type="dxa"/>
            <w:vAlign w:val="bottom"/>
          </w:tcPr>
          <w:p w14:paraId="4A5569F0" w14:textId="77777777" w:rsidR="00E5675D" w:rsidRPr="003F337B" w:rsidRDefault="00E5675D" w:rsidP="002C3B99">
            <w:pPr>
              <w:spacing w:line="240" w:lineRule="auto"/>
              <w:rPr>
                <w:rFonts w:ascii="Cambria" w:hAnsi="Cambria" w:cs="Calibri"/>
                <w:sz w:val="18"/>
                <w:szCs w:val="18"/>
              </w:rPr>
            </w:pPr>
            <w:r w:rsidRPr="003F337B">
              <w:rPr>
                <w:rFonts w:ascii="Cambria" w:hAnsi="Cambria" w:cs="Calibri"/>
                <w:sz w:val="18"/>
                <w:szCs w:val="18"/>
              </w:rPr>
              <w:t xml:space="preserve">26110130509              </w:t>
            </w:r>
          </w:p>
          <w:p w14:paraId="49CDF4AD" w14:textId="7A4AE94D" w:rsidR="00E5675D" w:rsidRPr="003F337B" w:rsidRDefault="00E5675D" w:rsidP="002C3B99">
            <w:pPr>
              <w:spacing w:line="240" w:lineRule="auto"/>
              <w:rPr>
                <w:rFonts w:ascii="Cambria" w:hAnsi="Cambria" w:cs="Calibri"/>
                <w:sz w:val="18"/>
                <w:szCs w:val="18"/>
              </w:rPr>
            </w:pPr>
            <w:r w:rsidRPr="003F337B">
              <w:rPr>
                <w:rFonts w:ascii="Cambria" w:hAnsi="Cambria" w:cs="Calibri"/>
                <w:sz w:val="18"/>
                <w:szCs w:val="18"/>
              </w:rPr>
              <w:t>Prioritná os 1 Reforma systému vzdelávania a odbornej prípravy</w:t>
            </w:r>
            <w:r w:rsidRPr="003F337B">
              <w:rPr>
                <w:rFonts w:ascii="Cambria" w:hAnsi="Cambria" w:cs="Calibri"/>
                <w:sz w:val="18"/>
                <w:szCs w:val="18"/>
              </w:rPr>
              <w:br/>
              <w:t>Opatrenie 1.1 Premena tradičnej školy na modernú</w:t>
            </w:r>
          </w:p>
        </w:tc>
      </w:tr>
      <w:tr w:rsidR="00E5675D" w:rsidRPr="004258AD" w14:paraId="348AB6A4" w14:textId="77777777" w:rsidTr="006074B1">
        <w:trPr>
          <w:cantSplit/>
        </w:trPr>
        <w:tc>
          <w:tcPr>
            <w:tcW w:w="2126" w:type="dxa"/>
          </w:tcPr>
          <w:p w14:paraId="48737156" w14:textId="77777777" w:rsidR="00E5675D" w:rsidRPr="003F337B" w:rsidRDefault="00E5675D" w:rsidP="002C3B99">
            <w:pPr>
              <w:spacing w:line="240" w:lineRule="auto"/>
              <w:contextualSpacing/>
              <w:rPr>
                <w:rFonts w:ascii="Cambria" w:hAnsi="Cambria"/>
                <w:sz w:val="18"/>
                <w:szCs w:val="18"/>
              </w:rPr>
            </w:pPr>
            <w:r w:rsidRPr="003F337B">
              <w:rPr>
                <w:rFonts w:ascii="Cambria" w:hAnsi="Cambria"/>
                <w:sz w:val="18"/>
                <w:szCs w:val="18"/>
              </w:rPr>
              <w:t>Prijímateľ pomoci</w:t>
            </w:r>
          </w:p>
        </w:tc>
        <w:tc>
          <w:tcPr>
            <w:tcW w:w="7229" w:type="dxa"/>
            <w:vAlign w:val="bottom"/>
          </w:tcPr>
          <w:p w14:paraId="0FCFDE2A" w14:textId="77777777" w:rsidR="00E5675D" w:rsidRPr="003F337B" w:rsidRDefault="00E5675D" w:rsidP="002C3B99">
            <w:pPr>
              <w:spacing w:line="240" w:lineRule="auto"/>
              <w:rPr>
                <w:rFonts w:ascii="Cambria" w:hAnsi="Cambria" w:cs="Calibri"/>
                <w:sz w:val="18"/>
                <w:szCs w:val="18"/>
              </w:rPr>
            </w:pPr>
            <w:r w:rsidRPr="003F337B">
              <w:rPr>
                <w:rFonts w:ascii="Cambria" w:hAnsi="Cambria" w:cs="Calibri"/>
                <w:sz w:val="18"/>
                <w:szCs w:val="18"/>
              </w:rPr>
              <w:t>Stredná odborná škola, Markušovská cesta 4, Spišská Nová Ves</w:t>
            </w:r>
          </w:p>
        </w:tc>
      </w:tr>
      <w:tr w:rsidR="00E5675D" w:rsidRPr="004258AD" w14:paraId="58C833BB" w14:textId="77777777" w:rsidTr="006074B1">
        <w:trPr>
          <w:cantSplit/>
        </w:trPr>
        <w:tc>
          <w:tcPr>
            <w:tcW w:w="2126" w:type="dxa"/>
          </w:tcPr>
          <w:p w14:paraId="488D930F" w14:textId="77777777" w:rsidR="00E5675D" w:rsidRPr="003F337B" w:rsidRDefault="00E5675D" w:rsidP="002C3B99">
            <w:pPr>
              <w:spacing w:line="240" w:lineRule="auto"/>
              <w:contextualSpacing/>
              <w:rPr>
                <w:rFonts w:ascii="Cambria" w:hAnsi="Cambria"/>
                <w:sz w:val="18"/>
                <w:szCs w:val="18"/>
              </w:rPr>
            </w:pPr>
            <w:r w:rsidRPr="003F337B">
              <w:rPr>
                <w:rFonts w:ascii="Cambria" w:hAnsi="Cambria"/>
                <w:sz w:val="18"/>
                <w:szCs w:val="18"/>
              </w:rPr>
              <w:t>Cieľ projektu</w:t>
            </w:r>
          </w:p>
        </w:tc>
        <w:tc>
          <w:tcPr>
            <w:tcW w:w="7229" w:type="dxa"/>
            <w:vAlign w:val="bottom"/>
          </w:tcPr>
          <w:p w14:paraId="7A4F8C59" w14:textId="77777777" w:rsidR="00E5675D" w:rsidRPr="003F337B" w:rsidRDefault="00E5675D" w:rsidP="002C3B99">
            <w:pPr>
              <w:spacing w:line="240" w:lineRule="auto"/>
              <w:rPr>
                <w:rFonts w:ascii="Cambria" w:hAnsi="Cambria" w:cs="Calibri"/>
                <w:sz w:val="18"/>
                <w:szCs w:val="18"/>
              </w:rPr>
            </w:pPr>
            <w:r w:rsidRPr="003F337B">
              <w:rPr>
                <w:rFonts w:ascii="Cambria" w:hAnsi="Cambria" w:cs="Calibri"/>
                <w:sz w:val="18"/>
                <w:szCs w:val="18"/>
              </w:rPr>
              <w:t>Zvýšiť uplatniteľnosť absolventov školy na trhu práce prostredníctvom skvalitnenia ich prípravy v oblasti kľúčových kompetencií.</w:t>
            </w:r>
          </w:p>
        </w:tc>
      </w:tr>
      <w:tr w:rsidR="00E5675D" w:rsidRPr="004258AD" w14:paraId="4E327084" w14:textId="77777777" w:rsidTr="006074B1">
        <w:trPr>
          <w:cantSplit/>
        </w:trPr>
        <w:tc>
          <w:tcPr>
            <w:tcW w:w="2126" w:type="dxa"/>
          </w:tcPr>
          <w:p w14:paraId="13758173" w14:textId="77777777" w:rsidR="00E5675D" w:rsidRPr="003F337B" w:rsidRDefault="00E5675D" w:rsidP="002C3B99">
            <w:pPr>
              <w:spacing w:line="240" w:lineRule="auto"/>
              <w:contextualSpacing/>
              <w:rPr>
                <w:rFonts w:ascii="Cambria" w:hAnsi="Cambria"/>
                <w:sz w:val="18"/>
                <w:szCs w:val="18"/>
              </w:rPr>
            </w:pPr>
            <w:r w:rsidRPr="003F337B">
              <w:rPr>
                <w:rFonts w:ascii="Cambria" w:hAnsi="Cambria"/>
                <w:sz w:val="18"/>
                <w:szCs w:val="18"/>
              </w:rPr>
              <w:t>Kľúčové aktivity</w:t>
            </w:r>
          </w:p>
        </w:tc>
        <w:tc>
          <w:tcPr>
            <w:tcW w:w="7229" w:type="dxa"/>
          </w:tcPr>
          <w:p w14:paraId="1DF3DD90" w14:textId="77777777" w:rsidR="00E5675D" w:rsidRPr="003F337B" w:rsidRDefault="00E5675D" w:rsidP="004A7014">
            <w:pPr>
              <w:pStyle w:val="Odsekzoznamu"/>
              <w:numPr>
                <w:ilvl w:val="1"/>
                <w:numId w:val="205"/>
              </w:numPr>
              <w:spacing w:line="240" w:lineRule="auto"/>
              <w:rPr>
                <w:rFonts w:ascii="Cambria" w:hAnsi="Cambria"/>
                <w:sz w:val="18"/>
                <w:szCs w:val="18"/>
              </w:rPr>
            </w:pPr>
            <w:r w:rsidRPr="003F337B">
              <w:rPr>
                <w:rFonts w:ascii="Cambria" w:hAnsi="Cambria"/>
                <w:sz w:val="18"/>
                <w:szCs w:val="18"/>
              </w:rPr>
              <w:t xml:space="preserve">Vzdelávanie pedagogických zamestnancov školy v oblasti prezentačných zručností   </w:t>
            </w:r>
          </w:p>
          <w:p w14:paraId="2F87AD6A" w14:textId="77777777" w:rsidR="00E5675D" w:rsidRPr="003F337B" w:rsidRDefault="00E5675D" w:rsidP="002C3B99">
            <w:pPr>
              <w:spacing w:line="240" w:lineRule="auto"/>
              <w:ind w:left="284" w:hanging="284"/>
              <w:rPr>
                <w:rFonts w:ascii="Cambria" w:hAnsi="Cambria"/>
                <w:sz w:val="18"/>
                <w:szCs w:val="18"/>
              </w:rPr>
            </w:pPr>
            <w:r w:rsidRPr="003F337B">
              <w:rPr>
                <w:rFonts w:ascii="Cambria" w:hAnsi="Cambria"/>
                <w:sz w:val="18"/>
                <w:szCs w:val="18"/>
              </w:rPr>
              <w:t xml:space="preserve">         učiteľov                  </w:t>
            </w:r>
          </w:p>
          <w:p w14:paraId="031475A8" w14:textId="77777777" w:rsidR="00E5675D" w:rsidRPr="003F337B" w:rsidRDefault="00E5675D" w:rsidP="004A7014">
            <w:pPr>
              <w:pStyle w:val="Odsekzoznamu"/>
              <w:numPr>
                <w:ilvl w:val="1"/>
                <w:numId w:val="205"/>
              </w:numPr>
              <w:spacing w:line="240" w:lineRule="auto"/>
              <w:rPr>
                <w:rFonts w:ascii="Cambria" w:hAnsi="Cambria"/>
                <w:sz w:val="18"/>
                <w:szCs w:val="18"/>
              </w:rPr>
            </w:pPr>
            <w:r w:rsidRPr="003F337B">
              <w:rPr>
                <w:rFonts w:ascii="Cambria" w:hAnsi="Cambria"/>
                <w:sz w:val="18"/>
                <w:szCs w:val="18"/>
              </w:rPr>
              <w:t xml:space="preserve">Vzdelávanie pedagogických zamestnancov školy v oblasti finančnej gramotnosti pre   </w:t>
            </w:r>
          </w:p>
          <w:p w14:paraId="42F25FB5" w14:textId="77777777" w:rsidR="00E5675D" w:rsidRPr="003F337B" w:rsidRDefault="00E5675D" w:rsidP="002C3B99">
            <w:pPr>
              <w:pStyle w:val="Odsekzoznamu"/>
              <w:spacing w:line="240" w:lineRule="auto"/>
              <w:ind w:left="360"/>
              <w:rPr>
                <w:rFonts w:ascii="Cambria" w:hAnsi="Cambria"/>
                <w:sz w:val="18"/>
                <w:szCs w:val="18"/>
              </w:rPr>
            </w:pPr>
            <w:r w:rsidRPr="003F337B">
              <w:rPr>
                <w:rFonts w:ascii="Cambria" w:hAnsi="Cambria"/>
                <w:sz w:val="18"/>
                <w:szCs w:val="18"/>
              </w:rPr>
              <w:t xml:space="preserve">učiteľov stredných škôl              </w:t>
            </w:r>
          </w:p>
          <w:p w14:paraId="674E8D01" w14:textId="77777777" w:rsidR="00E5675D" w:rsidRPr="003F337B" w:rsidRDefault="00E5675D" w:rsidP="002C3B99">
            <w:pPr>
              <w:spacing w:line="240" w:lineRule="auto"/>
              <w:ind w:left="284" w:hanging="284"/>
              <w:rPr>
                <w:rFonts w:ascii="Cambria" w:hAnsi="Cambria"/>
                <w:sz w:val="18"/>
                <w:szCs w:val="18"/>
              </w:rPr>
            </w:pPr>
            <w:r w:rsidRPr="003F337B">
              <w:rPr>
                <w:rFonts w:ascii="Cambria" w:hAnsi="Cambria"/>
                <w:sz w:val="18"/>
                <w:szCs w:val="18"/>
              </w:rPr>
              <w:t xml:space="preserve">2.1   Zamestnávateľské workshopy                     </w:t>
            </w:r>
          </w:p>
          <w:p w14:paraId="4B843F92" w14:textId="77777777" w:rsidR="00E5675D" w:rsidRPr="003F337B" w:rsidRDefault="00E5675D" w:rsidP="002C3B99">
            <w:pPr>
              <w:spacing w:line="240" w:lineRule="auto"/>
              <w:ind w:left="284" w:hanging="284"/>
              <w:rPr>
                <w:rFonts w:ascii="Cambria" w:hAnsi="Cambria"/>
                <w:sz w:val="18"/>
                <w:szCs w:val="18"/>
              </w:rPr>
            </w:pPr>
            <w:r w:rsidRPr="003F337B">
              <w:rPr>
                <w:rFonts w:ascii="Cambria" w:hAnsi="Cambria"/>
                <w:sz w:val="18"/>
                <w:szCs w:val="18"/>
              </w:rPr>
              <w:t xml:space="preserve">2.2   Príprava inovovaných učebných osnov so zameraním na posilnenie kľúčových   </w:t>
            </w:r>
          </w:p>
          <w:p w14:paraId="2B87A692" w14:textId="77777777" w:rsidR="00E5675D" w:rsidRPr="003F337B" w:rsidRDefault="00E5675D" w:rsidP="002C3B99">
            <w:pPr>
              <w:spacing w:line="240" w:lineRule="auto"/>
              <w:ind w:left="284" w:hanging="284"/>
              <w:rPr>
                <w:rFonts w:ascii="Cambria" w:hAnsi="Cambria"/>
                <w:sz w:val="18"/>
                <w:szCs w:val="18"/>
              </w:rPr>
            </w:pPr>
            <w:r w:rsidRPr="003F337B">
              <w:rPr>
                <w:rFonts w:ascii="Cambria" w:hAnsi="Cambria"/>
                <w:sz w:val="18"/>
                <w:szCs w:val="18"/>
              </w:rPr>
              <w:t xml:space="preserve">         kompetencií žiaka      </w:t>
            </w:r>
          </w:p>
          <w:p w14:paraId="0E0E0369" w14:textId="77777777" w:rsidR="00E5675D" w:rsidRPr="003F337B" w:rsidRDefault="00E5675D" w:rsidP="002C3B99">
            <w:pPr>
              <w:spacing w:line="240" w:lineRule="auto"/>
              <w:ind w:left="284" w:hanging="284"/>
              <w:rPr>
                <w:rFonts w:ascii="Cambria" w:hAnsi="Cambria"/>
                <w:sz w:val="18"/>
                <w:szCs w:val="18"/>
              </w:rPr>
            </w:pPr>
            <w:r w:rsidRPr="003F337B">
              <w:rPr>
                <w:rFonts w:ascii="Cambria" w:hAnsi="Cambria"/>
                <w:sz w:val="18"/>
                <w:szCs w:val="18"/>
              </w:rPr>
              <w:t xml:space="preserve">3.1   Pilotná implementácia inovovaných učebných osnov zameraných na posilnenie  </w:t>
            </w:r>
          </w:p>
          <w:p w14:paraId="4AA59ADA" w14:textId="77777777" w:rsidR="00E5675D" w:rsidRPr="003F337B" w:rsidRDefault="00E5675D" w:rsidP="002C3B99">
            <w:pPr>
              <w:spacing w:line="240" w:lineRule="auto"/>
              <w:ind w:left="284" w:hanging="284"/>
              <w:rPr>
                <w:rFonts w:ascii="Cambria" w:hAnsi="Cambria" w:cs="Calibri"/>
                <w:sz w:val="18"/>
                <w:szCs w:val="18"/>
              </w:rPr>
            </w:pPr>
            <w:r w:rsidRPr="003F337B">
              <w:rPr>
                <w:rFonts w:ascii="Cambria" w:hAnsi="Cambria"/>
                <w:sz w:val="18"/>
                <w:szCs w:val="18"/>
              </w:rPr>
              <w:t xml:space="preserve">         kľúčových kompetencií žiaka</w:t>
            </w:r>
            <w:r w:rsidRPr="003F337B">
              <w:rPr>
                <w:rFonts w:ascii="Cambria" w:hAnsi="Cambria" w:cs="Calibri"/>
                <w:sz w:val="18"/>
                <w:szCs w:val="18"/>
              </w:rPr>
              <w:t xml:space="preserve">               </w:t>
            </w:r>
          </w:p>
        </w:tc>
      </w:tr>
      <w:tr w:rsidR="00E5675D" w:rsidRPr="004258AD" w14:paraId="4262F899" w14:textId="77777777" w:rsidTr="006074B1">
        <w:trPr>
          <w:cantSplit/>
        </w:trPr>
        <w:tc>
          <w:tcPr>
            <w:tcW w:w="2126" w:type="dxa"/>
          </w:tcPr>
          <w:p w14:paraId="00135132" w14:textId="77777777" w:rsidR="00E5675D" w:rsidRPr="003F337B" w:rsidRDefault="00E5675D" w:rsidP="002C3B99">
            <w:pPr>
              <w:spacing w:line="240" w:lineRule="auto"/>
              <w:contextualSpacing/>
              <w:rPr>
                <w:rFonts w:ascii="Cambria" w:hAnsi="Cambria"/>
                <w:sz w:val="18"/>
                <w:szCs w:val="18"/>
              </w:rPr>
            </w:pPr>
            <w:r w:rsidRPr="003F337B">
              <w:rPr>
                <w:rFonts w:ascii="Cambria" w:hAnsi="Cambria"/>
                <w:sz w:val="18"/>
                <w:szCs w:val="18"/>
              </w:rPr>
              <w:t>Cieľové skupiny</w:t>
            </w:r>
          </w:p>
        </w:tc>
        <w:tc>
          <w:tcPr>
            <w:tcW w:w="7229" w:type="dxa"/>
            <w:vAlign w:val="bottom"/>
          </w:tcPr>
          <w:p w14:paraId="001EAB75" w14:textId="77777777" w:rsidR="00E5675D" w:rsidRPr="003F337B" w:rsidRDefault="00E5675D" w:rsidP="004A7014">
            <w:pPr>
              <w:pStyle w:val="Odsekzoznamu"/>
              <w:numPr>
                <w:ilvl w:val="0"/>
                <w:numId w:val="202"/>
              </w:numPr>
              <w:spacing w:line="240" w:lineRule="auto"/>
              <w:ind w:left="357" w:hanging="357"/>
              <w:rPr>
                <w:rFonts w:ascii="Cambria" w:hAnsi="Cambria"/>
                <w:sz w:val="18"/>
                <w:szCs w:val="18"/>
              </w:rPr>
            </w:pPr>
            <w:r w:rsidRPr="003F337B">
              <w:rPr>
                <w:rFonts w:ascii="Cambria" w:hAnsi="Cambria"/>
                <w:sz w:val="18"/>
                <w:szCs w:val="18"/>
              </w:rPr>
              <w:t xml:space="preserve">pedagogickí zamestnanci </w:t>
            </w:r>
            <w:r>
              <w:rPr>
                <w:rFonts w:ascii="Cambria" w:hAnsi="Cambria"/>
                <w:sz w:val="18"/>
                <w:szCs w:val="18"/>
              </w:rPr>
              <w:t>strednej odbornej školy</w:t>
            </w:r>
            <w:r w:rsidRPr="003F337B">
              <w:rPr>
                <w:rFonts w:ascii="Cambria" w:hAnsi="Cambria"/>
                <w:sz w:val="18"/>
                <w:szCs w:val="18"/>
              </w:rPr>
              <w:t xml:space="preserve">      </w:t>
            </w:r>
          </w:p>
          <w:p w14:paraId="33A45523" w14:textId="77777777" w:rsidR="00E5675D" w:rsidRPr="003F337B" w:rsidRDefault="00E5675D" w:rsidP="004A7014">
            <w:pPr>
              <w:pStyle w:val="Odsekzoznamu"/>
              <w:numPr>
                <w:ilvl w:val="0"/>
                <w:numId w:val="202"/>
              </w:numPr>
              <w:spacing w:line="240" w:lineRule="auto"/>
              <w:ind w:left="357" w:hanging="357"/>
              <w:rPr>
                <w:rFonts w:ascii="Cambria" w:hAnsi="Cambria" w:cs="Calibri"/>
                <w:sz w:val="18"/>
                <w:szCs w:val="18"/>
              </w:rPr>
            </w:pPr>
            <w:r w:rsidRPr="003F337B">
              <w:rPr>
                <w:rFonts w:ascii="Cambria" w:hAnsi="Cambria"/>
                <w:sz w:val="18"/>
                <w:szCs w:val="18"/>
              </w:rPr>
              <w:t xml:space="preserve">žiaci </w:t>
            </w:r>
            <w:r>
              <w:rPr>
                <w:rFonts w:ascii="Cambria" w:hAnsi="Cambria"/>
                <w:sz w:val="18"/>
                <w:szCs w:val="18"/>
              </w:rPr>
              <w:t>strednej odbornej školy</w:t>
            </w:r>
          </w:p>
        </w:tc>
      </w:tr>
      <w:tr w:rsidR="00E5675D" w:rsidRPr="004258AD" w14:paraId="4FFF5062" w14:textId="77777777" w:rsidTr="006074B1">
        <w:trPr>
          <w:cantSplit/>
        </w:trPr>
        <w:tc>
          <w:tcPr>
            <w:tcW w:w="2126" w:type="dxa"/>
          </w:tcPr>
          <w:p w14:paraId="69E7E50A" w14:textId="77777777" w:rsidR="00E5675D" w:rsidRPr="003F337B" w:rsidRDefault="00E5675D" w:rsidP="002C3B99">
            <w:pPr>
              <w:spacing w:line="240" w:lineRule="auto"/>
              <w:contextualSpacing/>
              <w:rPr>
                <w:rFonts w:ascii="Cambria" w:hAnsi="Cambria"/>
                <w:sz w:val="18"/>
                <w:szCs w:val="18"/>
              </w:rPr>
            </w:pPr>
            <w:r w:rsidRPr="003F337B">
              <w:rPr>
                <w:rFonts w:ascii="Cambria" w:hAnsi="Cambria"/>
                <w:sz w:val="18"/>
                <w:szCs w:val="18"/>
              </w:rPr>
              <w:t>Výstupy projektu</w:t>
            </w:r>
          </w:p>
        </w:tc>
        <w:tc>
          <w:tcPr>
            <w:tcW w:w="7229" w:type="dxa"/>
          </w:tcPr>
          <w:p w14:paraId="004A9A36" w14:textId="77777777" w:rsidR="00E5675D" w:rsidRPr="003F337B" w:rsidRDefault="00E5675D" w:rsidP="004A7014">
            <w:pPr>
              <w:pStyle w:val="Odsekzoznamu"/>
              <w:numPr>
                <w:ilvl w:val="0"/>
                <w:numId w:val="203"/>
              </w:numPr>
              <w:spacing w:line="240" w:lineRule="auto"/>
              <w:ind w:left="357" w:hanging="357"/>
              <w:rPr>
                <w:rFonts w:ascii="Cambria" w:hAnsi="Cambria" w:cs="Calibri"/>
                <w:sz w:val="18"/>
                <w:szCs w:val="18"/>
              </w:rPr>
            </w:pPr>
            <w:r w:rsidRPr="003F337B">
              <w:rPr>
                <w:rFonts w:ascii="Cambria" w:hAnsi="Cambria" w:cs="Calibri"/>
                <w:sz w:val="18"/>
                <w:szCs w:val="18"/>
              </w:rPr>
              <w:t xml:space="preserve">pedagogickí zamestnanci absolvovali aktualizačné vzdelávanie (akreditovaný program)       </w:t>
            </w:r>
          </w:p>
          <w:p w14:paraId="490ABA78" w14:textId="77777777" w:rsidR="00E5675D" w:rsidRPr="003F337B" w:rsidRDefault="00E5675D" w:rsidP="004A7014">
            <w:pPr>
              <w:pStyle w:val="Odsekzoznamu"/>
              <w:numPr>
                <w:ilvl w:val="0"/>
                <w:numId w:val="203"/>
              </w:numPr>
              <w:spacing w:line="240" w:lineRule="auto"/>
              <w:ind w:left="357" w:hanging="357"/>
              <w:rPr>
                <w:rFonts w:ascii="Cambria" w:hAnsi="Cambria" w:cs="Calibri"/>
                <w:sz w:val="18"/>
                <w:szCs w:val="18"/>
              </w:rPr>
            </w:pPr>
            <w:r w:rsidRPr="003F337B">
              <w:rPr>
                <w:rFonts w:ascii="Cambria" w:hAnsi="Cambria" w:cs="Calibri"/>
                <w:sz w:val="18"/>
                <w:szCs w:val="18"/>
              </w:rPr>
              <w:t xml:space="preserve">príručka pre absolventa školy (uplatnenie sa na trhu práce)          </w:t>
            </w:r>
          </w:p>
          <w:p w14:paraId="3BA077EB" w14:textId="77777777" w:rsidR="00E5675D" w:rsidRPr="003F337B" w:rsidRDefault="00E5675D" w:rsidP="004A7014">
            <w:pPr>
              <w:pStyle w:val="Odsekzoznamu"/>
              <w:numPr>
                <w:ilvl w:val="0"/>
                <w:numId w:val="203"/>
              </w:numPr>
              <w:spacing w:line="240" w:lineRule="auto"/>
              <w:ind w:left="357" w:hanging="357"/>
              <w:rPr>
                <w:rFonts w:ascii="Cambria" w:hAnsi="Cambria" w:cs="Calibri"/>
                <w:sz w:val="18"/>
                <w:szCs w:val="18"/>
              </w:rPr>
            </w:pPr>
            <w:r w:rsidRPr="003F337B">
              <w:rPr>
                <w:rFonts w:ascii="Cambria" w:hAnsi="Cambria" w:cs="Calibri"/>
                <w:sz w:val="18"/>
                <w:szCs w:val="18"/>
              </w:rPr>
              <w:t xml:space="preserve">inovované učebné osnovy vybraných odborných a všeobecno-vzdelávacích predmetov          </w:t>
            </w:r>
          </w:p>
          <w:p w14:paraId="162550EF" w14:textId="77777777" w:rsidR="00E5675D" w:rsidRPr="003F337B" w:rsidRDefault="00E5675D" w:rsidP="004A7014">
            <w:pPr>
              <w:pStyle w:val="Odsekzoznamu"/>
              <w:numPr>
                <w:ilvl w:val="0"/>
                <w:numId w:val="203"/>
              </w:numPr>
              <w:spacing w:line="240" w:lineRule="auto"/>
              <w:ind w:left="357" w:hanging="357"/>
              <w:rPr>
                <w:rFonts w:ascii="Cambria" w:hAnsi="Cambria" w:cs="Calibri"/>
                <w:sz w:val="18"/>
                <w:szCs w:val="18"/>
              </w:rPr>
            </w:pPr>
            <w:r w:rsidRPr="003F337B">
              <w:rPr>
                <w:rFonts w:ascii="Cambria" w:hAnsi="Cambria" w:cs="Calibri"/>
                <w:sz w:val="18"/>
                <w:szCs w:val="18"/>
              </w:rPr>
              <w:t xml:space="preserve">inovované učebné materiály            </w:t>
            </w:r>
          </w:p>
          <w:p w14:paraId="309E9D25" w14:textId="77777777" w:rsidR="00E5675D" w:rsidRPr="003F337B" w:rsidRDefault="00E5675D" w:rsidP="004A7014">
            <w:pPr>
              <w:pStyle w:val="Odsekzoznamu"/>
              <w:numPr>
                <w:ilvl w:val="0"/>
                <w:numId w:val="203"/>
              </w:numPr>
              <w:spacing w:line="240" w:lineRule="auto"/>
              <w:ind w:left="357" w:hanging="357"/>
              <w:rPr>
                <w:rFonts w:ascii="Cambria" w:hAnsi="Cambria" w:cs="Calibri"/>
                <w:sz w:val="18"/>
                <w:szCs w:val="18"/>
              </w:rPr>
            </w:pPr>
            <w:r w:rsidRPr="003F337B">
              <w:rPr>
                <w:rFonts w:ascii="Cambria" w:hAnsi="Cambria" w:cs="Calibri"/>
                <w:sz w:val="18"/>
                <w:szCs w:val="18"/>
              </w:rPr>
              <w:t>inovované vzdelávacie programy</w:t>
            </w:r>
          </w:p>
        </w:tc>
      </w:tr>
      <w:tr w:rsidR="00E5675D" w:rsidRPr="004258AD" w14:paraId="15B9A21B" w14:textId="77777777" w:rsidTr="006074B1">
        <w:trPr>
          <w:cantSplit/>
        </w:trPr>
        <w:tc>
          <w:tcPr>
            <w:tcW w:w="2126" w:type="dxa"/>
          </w:tcPr>
          <w:p w14:paraId="10BBA56F" w14:textId="77777777" w:rsidR="00E5675D" w:rsidRPr="003F337B" w:rsidRDefault="00E5675D" w:rsidP="002C3B99">
            <w:pPr>
              <w:spacing w:line="240" w:lineRule="auto"/>
              <w:contextualSpacing/>
              <w:rPr>
                <w:rFonts w:ascii="Cambria" w:hAnsi="Cambria"/>
                <w:sz w:val="18"/>
                <w:szCs w:val="18"/>
              </w:rPr>
            </w:pPr>
            <w:r w:rsidRPr="003F337B">
              <w:rPr>
                <w:rFonts w:ascii="Cambria" w:hAnsi="Cambria"/>
                <w:sz w:val="18"/>
                <w:szCs w:val="18"/>
              </w:rPr>
              <w:lastRenderedPageBreak/>
              <w:t>Využívanie výstupov projektu cieľovými skupinami</w:t>
            </w:r>
          </w:p>
        </w:tc>
        <w:tc>
          <w:tcPr>
            <w:tcW w:w="7229" w:type="dxa"/>
            <w:vAlign w:val="bottom"/>
          </w:tcPr>
          <w:p w14:paraId="09C64109" w14:textId="77777777" w:rsidR="00E5675D" w:rsidRPr="003F337B" w:rsidRDefault="00E5675D" w:rsidP="002C3B99">
            <w:pPr>
              <w:spacing w:line="240" w:lineRule="auto"/>
              <w:rPr>
                <w:rFonts w:ascii="Cambria" w:hAnsi="Cambria" w:cs="Calibri"/>
                <w:sz w:val="18"/>
                <w:szCs w:val="18"/>
              </w:rPr>
            </w:pPr>
            <w:r w:rsidRPr="003F337B">
              <w:rPr>
                <w:rFonts w:ascii="Cambria" w:hAnsi="Cambria" w:cs="Calibri"/>
                <w:sz w:val="18"/>
                <w:szCs w:val="18"/>
              </w:rPr>
              <w:t xml:space="preserve">Výstupy projektu boli využívané cieľovými skupinami počas realizácie projektu a po nej v podstate rovnako. Dodnes sa väčšina výstupov používa vo vyučovacom procese a odovzdáva sa aj novým učiteľom. </w:t>
            </w:r>
            <w:r w:rsidRPr="003F337B">
              <w:rPr>
                <w:rFonts w:ascii="Cambria" w:hAnsi="Cambria" w:cs="Calibri"/>
                <w:sz w:val="18"/>
                <w:szCs w:val="18"/>
              </w:rPr>
              <w:br/>
              <w:t xml:space="preserve">Niektoré výstupy však postupne v dôsledku reforiem štátneho vzdelávacieho programu, ale tiež kvôli časovému odstupu, museli byť aktualizované. To sa týka najmä školských vzdelávacích programov a obsahu predmetov, učebných textov pre dynamicky sa rozvíjajúce odborné predmety, alebo výstupov naviazaných na IKT. </w:t>
            </w:r>
            <w:r w:rsidRPr="003F337B">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4258AD" w14:paraId="2E6B1E51" w14:textId="77777777" w:rsidTr="006074B1">
        <w:trPr>
          <w:cantSplit/>
        </w:trPr>
        <w:tc>
          <w:tcPr>
            <w:tcW w:w="2126" w:type="dxa"/>
          </w:tcPr>
          <w:p w14:paraId="0D8CA341" w14:textId="77777777" w:rsidR="00E5675D" w:rsidRPr="003F337B" w:rsidRDefault="00E5675D" w:rsidP="002C3B99">
            <w:pPr>
              <w:spacing w:line="240" w:lineRule="auto"/>
              <w:contextualSpacing/>
              <w:rPr>
                <w:rFonts w:ascii="Cambria" w:hAnsi="Cambria"/>
                <w:sz w:val="18"/>
                <w:szCs w:val="18"/>
              </w:rPr>
            </w:pPr>
            <w:r w:rsidRPr="003F337B">
              <w:rPr>
                <w:rFonts w:ascii="Cambria" w:hAnsi="Cambria"/>
                <w:sz w:val="18"/>
                <w:szCs w:val="18"/>
              </w:rPr>
              <w:t>Dopady projektu</w:t>
            </w:r>
          </w:p>
        </w:tc>
        <w:tc>
          <w:tcPr>
            <w:tcW w:w="7229" w:type="dxa"/>
          </w:tcPr>
          <w:p w14:paraId="675FA5FD" w14:textId="77777777" w:rsidR="00E5675D" w:rsidRPr="003F337B" w:rsidRDefault="00E5675D" w:rsidP="004A7014">
            <w:pPr>
              <w:pStyle w:val="Odsekzoznamu"/>
              <w:numPr>
                <w:ilvl w:val="0"/>
                <w:numId w:val="204"/>
              </w:numPr>
              <w:spacing w:line="240" w:lineRule="auto"/>
              <w:ind w:left="357" w:hanging="357"/>
              <w:rPr>
                <w:rFonts w:ascii="Cambria" w:hAnsi="Cambria" w:cs="Calibri"/>
                <w:sz w:val="18"/>
                <w:szCs w:val="18"/>
              </w:rPr>
            </w:pPr>
            <w:r w:rsidRPr="003F337B">
              <w:rPr>
                <w:rFonts w:ascii="Cambria" w:hAnsi="Cambria" w:cs="Calibri"/>
                <w:sz w:val="18"/>
                <w:szCs w:val="18"/>
              </w:rPr>
              <w:t>zlepšenie kvality a zvýšenie atraktívnosti výučby</w:t>
            </w:r>
          </w:p>
          <w:p w14:paraId="5B6FCFA6" w14:textId="77777777" w:rsidR="00E5675D" w:rsidRPr="003F337B" w:rsidRDefault="00E5675D" w:rsidP="004A7014">
            <w:pPr>
              <w:pStyle w:val="Odsekzoznamu"/>
              <w:numPr>
                <w:ilvl w:val="0"/>
                <w:numId w:val="204"/>
              </w:numPr>
              <w:spacing w:line="240" w:lineRule="auto"/>
              <w:ind w:left="357" w:hanging="357"/>
              <w:rPr>
                <w:rFonts w:ascii="Cambria" w:hAnsi="Cambria" w:cs="Calibri"/>
                <w:sz w:val="18"/>
                <w:szCs w:val="18"/>
              </w:rPr>
            </w:pPr>
            <w:r>
              <w:rPr>
                <w:rFonts w:ascii="Cambria" w:hAnsi="Cambria" w:cs="Calibri"/>
                <w:sz w:val="18"/>
                <w:szCs w:val="18"/>
              </w:rPr>
              <w:t>zvýšený</w:t>
            </w:r>
            <w:r w:rsidRPr="003F337B">
              <w:rPr>
                <w:rFonts w:ascii="Cambria" w:hAnsi="Cambria" w:cs="Calibri"/>
                <w:sz w:val="18"/>
                <w:szCs w:val="18"/>
              </w:rPr>
              <w:t xml:space="preserve"> kompetenčný profil</w:t>
            </w:r>
            <w:r>
              <w:rPr>
                <w:rFonts w:ascii="Cambria" w:hAnsi="Cambria" w:cs="Calibri"/>
                <w:sz w:val="18"/>
                <w:szCs w:val="18"/>
              </w:rPr>
              <w:t xml:space="preserve"> pedagógov a ich </w:t>
            </w:r>
            <w:r w:rsidRPr="003F337B">
              <w:rPr>
                <w:rFonts w:ascii="Cambria" w:hAnsi="Cambria" w:cs="Calibri"/>
                <w:sz w:val="18"/>
                <w:szCs w:val="18"/>
              </w:rPr>
              <w:t>profesijný rast</w:t>
            </w:r>
          </w:p>
          <w:p w14:paraId="6B7DECFE" w14:textId="77777777" w:rsidR="00E5675D" w:rsidRPr="00821186" w:rsidRDefault="00E5675D" w:rsidP="004A7014">
            <w:pPr>
              <w:pStyle w:val="Odsekzoznamu"/>
              <w:numPr>
                <w:ilvl w:val="0"/>
                <w:numId w:val="204"/>
              </w:numPr>
              <w:spacing w:line="240" w:lineRule="auto"/>
              <w:ind w:left="357" w:hanging="357"/>
              <w:rPr>
                <w:rFonts w:ascii="Cambria" w:hAnsi="Cambria" w:cs="Calibri"/>
                <w:sz w:val="18"/>
                <w:szCs w:val="18"/>
              </w:rPr>
            </w:pPr>
            <w:r>
              <w:rPr>
                <w:rFonts w:ascii="Cambria" w:eastAsiaTheme="minorHAnsi" w:hAnsi="Cambria" w:cs="Cambria"/>
                <w:sz w:val="18"/>
                <w:szCs w:val="18"/>
                <w:lang w:bidi="lo-LA"/>
              </w:rPr>
              <w:t>zlepšené IKT kompetencie pedagógov</w:t>
            </w:r>
          </w:p>
          <w:p w14:paraId="58F9B65F" w14:textId="77777777" w:rsidR="00E5675D" w:rsidRPr="003F337B" w:rsidRDefault="00E5675D" w:rsidP="004A7014">
            <w:pPr>
              <w:pStyle w:val="Odsekzoznamu"/>
              <w:numPr>
                <w:ilvl w:val="0"/>
                <w:numId w:val="204"/>
              </w:numPr>
              <w:spacing w:line="240" w:lineRule="auto"/>
              <w:ind w:left="357" w:hanging="357"/>
              <w:rPr>
                <w:rFonts w:ascii="Cambria" w:hAnsi="Cambria" w:cs="Calibri"/>
                <w:sz w:val="18"/>
                <w:szCs w:val="18"/>
              </w:rPr>
            </w:pPr>
            <w:r w:rsidRPr="003F337B">
              <w:rPr>
                <w:rFonts w:ascii="Cambria" w:hAnsi="Cambria" w:cs="Calibri"/>
                <w:sz w:val="18"/>
                <w:szCs w:val="18"/>
              </w:rPr>
              <w:t>zlepšenie výsledkov žiakov v odborných predmetoch</w:t>
            </w:r>
          </w:p>
          <w:p w14:paraId="7ED63C24" w14:textId="77777777" w:rsidR="00E5675D" w:rsidRPr="003F337B" w:rsidRDefault="00E5675D" w:rsidP="004A7014">
            <w:pPr>
              <w:pStyle w:val="Odsekzoznamu"/>
              <w:numPr>
                <w:ilvl w:val="0"/>
                <w:numId w:val="204"/>
              </w:numPr>
              <w:spacing w:line="240" w:lineRule="auto"/>
              <w:ind w:left="357" w:hanging="357"/>
              <w:rPr>
                <w:rFonts w:ascii="Cambria" w:hAnsi="Cambria" w:cs="Calibri"/>
                <w:sz w:val="18"/>
                <w:szCs w:val="18"/>
              </w:rPr>
            </w:pPr>
            <w:r w:rsidRPr="003F337B">
              <w:rPr>
                <w:rFonts w:ascii="Cambria" w:hAnsi="Cambria" w:cs="Calibri"/>
                <w:sz w:val="18"/>
                <w:szCs w:val="18"/>
              </w:rPr>
              <w:t>zvýšenie záujmu žiakov o výučbu</w:t>
            </w:r>
          </w:p>
          <w:p w14:paraId="7BCE24EA" w14:textId="77777777" w:rsidR="00E5675D" w:rsidRPr="003F337B" w:rsidRDefault="00E5675D" w:rsidP="004A7014">
            <w:pPr>
              <w:pStyle w:val="Odsekzoznamu"/>
              <w:numPr>
                <w:ilvl w:val="0"/>
                <w:numId w:val="204"/>
              </w:numPr>
              <w:spacing w:line="240" w:lineRule="auto"/>
              <w:ind w:left="357" w:hanging="357"/>
              <w:rPr>
                <w:rFonts w:ascii="Cambria" w:hAnsi="Cambria" w:cs="Calibri"/>
                <w:sz w:val="18"/>
                <w:szCs w:val="18"/>
              </w:rPr>
            </w:pPr>
            <w:r w:rsidRPr="003F337B">
              <w:rPr>
                <w:rFonts w:ascii="Cambria" w:hAnsi="Cambria" w:cs="Calibri"/>
                <w:sz w:val="18"/>
                <w:szCs w:val="18"/>
              </w:rPr>
              <w:t xml:space="preserve">zvýšené kľúčové kompetencie žiakov </w:t>
            </w:r>
          </w:p>
        </w:tc>
      </w:tr>
      <w:tr w:rsidR="00E5675D" w:rsidRPr="004258AD" w14:paraId="1505540B" w14:textId="77777777" w:rsidTr="006074B1">
        <w:trPr>
          <w:cantSplit/>
        </w:trPr>
        <w:tc>
          <w:tcPr>
            <w:tcW w:w="2126" w:type="dxa"/>
          </w:tcPr>
          <w:p w14:paraId="5E76E643" w14:textId="77777777" w:rsidR="00E5675D" w:rsidRPr="003F337B" w:rsidRDefault="00E5675D" w:rsidP="002C3B99">
            <w:pPr>
              <w:spacing w:line="240" w:lineRule="auto"/>
              <w:contextualSpacing/>
              <w:rPr>
                <w:rFonts w:ascii="Cambria" w:hAnsi="Cambria"/>
                <w:sz w:val="18"/>
                <w:szCs w:val="18"/>
              </w:rPr>
            </w:pPr>
            <w:r w:rsidRPr="003F337B">
              <w:rPr>
                <w:rFonts w:ascii="Cambria" w:hAnsi="Cambria"/>
                <w:sz w:val="18"/>
                <w:szCs w:val="18"/>
              </w:rPr>
              <w:t>Udržateľnosť výstupov projektu</w:t>
            </w:r>
          </w:p>
        </w:tc>
        <w:tc>
          <w:tcPr>
            <w:tcW w:w="7229" w:type="dxa"/>
            <w:vAlign w:val="bottom"/>
          </w:tcPr>
          <w:p w14:paraId="126C7434" w14:textId="77777777" w:rsidR="00E5675D" w:rsidRPr="003F337B" w:rsidRDefault="00E5675D" w:rsidP="002C3B99">
            <w:pPr>
              <w:spacing w:line="240" w:lineRule="auto"/>
              <w:rPr>
                <w:rFonts w:ascii="Cambria" w:hAnsi="Cambria" w:cs="Calibri"/>
                <w:sz w:val="18"/>
                <w:szCs w:val="18"/>
              </w:rPr>
            </w:pPr>
            <w:r w:rsidRPr="003F337B">
              <w:rPr>
                <w:rFonts w:ascii="Cambria" w:hAnsi="Cambria" w:cs="Calibri"/>
                <w:sz w:val="18"/>
                <w:szCs w:val="18"/>
              </w:rPr>
              <w:t xml:space="preserve">Výstupy projektu sú dlhodobo udržateľné, odborné texty sú priebežne aktualizované. </w:t>
            </w:r>
          </w:p>
          <w:p w14:paraId="65B2BCE4" w14:textId="77777777" w:rsidR="00E5675D" w:rsidRPr="003F337B" w:rsidRDefault="00E5675D" w:rsidP="002C3B99">
            <w:pPr>
              <w:spacing w:line="240" w:lineRule="auto"/>
              <w:rPr>
                <w:rFonts w:ascii="Cambria" w:hAnsi="Cambria" w:cs="Calibri"/>
                <w:sz w:val="18"/>
                <w:szCs w:val="18"/>
              </w:rPr>
            </w:pPr>
          </w:p>
        </w:tc>
      </w:tr>
      <w:tr w:rsidR="00E5675D" w:rsidRPr="004258AD" w14:paraId="7BA88010" w14:textId="77777777" w:rsidTr="006074B1">
        <w:trPr>
          <w:cantSplit/>
        </w:trPr>
        <w:tc>
          <w:tcPr>
            <w:tcW w:w="2126" w:type="dxa"/>
          </w:tcPr>
          <w:p w14:paraId="0875DBFA" w14:textId="77777777" w:rsidR="00E5675D" w:rsidRPr="003F337B" w:rsidRDefault="00E5675D" w:rsidP="002C3B99">
            <w:pPr>
              <w:spacing w:line="240" w:lineRule="auto"/>
              <w:contextualSpacing/>
              <w:rPr>
                <w:rFonts w:ascii="Cambria" w:hAnsi="Cambria"/>
                <w:sz w:val="18"/>
                <w:szCs w:val="18"/>
              </w:rPr>
            </w:pPr>
            <w:r w:rsidRPr="003F337B">
              <w:rPr>
                <w:rFonts w:ascii="Cambria" w:hAnsi="Cambria"/>
                <w:sz w:val="18"/>
                <w:szCs w:val="18"/>
              </w:rPr>
              <w:t>Príspevok projektu k špecifickým cieľom opatrenia</w:t>
            </w:r>
          </w:p>
        </w:tc>
        <w:tc>
          <w:tcPr>
            <w:tcW w:w="7229" w:type="dxa"/>
          </w:tcPr>
          <w:p w14:paraId="1BFA3A49" w14:textId="77777777" w:rsidR="00B747F3" w:rsidRDefault="00B747F3" w:rsidP="00B747F3">
            <w:pPr>
              <w:spacing w:after="120" w:line="240" w:lineRule="auto"/>
              <w:ind w:left="357"/>
              <w:contextualSpacing/>
              <w:rPr>
                <w:rFonts w:ascii="Cambria" w:hAnsi="Cambria"/>
                <w:sz w:val="18"/>
                <w:szCs w:val="18"/>
              </w:rPr>
            </w:pPr>
          </w:p>
          <w:p w14:paraId="2C84BF38" w14:textId="2A15A8D2" w:rsidR="00E5675D" w:rsidRPr="003F337B" w:rsidRDefault="00E5675D" w:rsidP="002C3B99">
            <w:pPr>
              <w:numPr>
                <w:ilvl w:val="0"/>
                <w:numId w:val="1"/>
              </w:numPr>
              <w:spacing w:after="120" w:line="240" w:lineRule="auto"/>
              <w:ind w:left="357" w:hanging="357"/>
              <w:contextualSpacing/>
              <w:rPr>
                <w:rFonts w:ascii="Cambria" w:hAnsi="Cambria"/>
                <w:sz w:val="18"/>
                <w:szCs w:val="18"/>
              </w:rPr>
            </w:pPr>
            <w:r w:rsidRPr="003F337B">
              <w:rPr>
                <w:rFonts w:ascii="Cambria" w:hAnsi="Cambria"/>
                <w:sz w:val="18"/>
                <w:szCs w:val="18"/>
              </w:rPr>
              <w:t>Vysoký</w:t>
            </w:r>
          </w:p>
        </w:tc>
      </w:tr>
    </w:tbl>
    <w:p w14:paraId="0A45D2E9" w14:textId="77777777" w:rsidR="00E5675D" w:rsidRPr="004258AD" w:rsidRDefault="00E5675D" w:rsidP="00E5675D">
      <w:pPr>
        <w:spacing w:before="120" w:after="120" w:line="240" w:lineRule="auto"/>
        <w:jc w:val="both"/>
        <w:rPr>
          <w:rFonts w:ascii="Cambria" w:hAnsi="Cambria"/>
          <w:color w:val="FF0000"/>
          <w:sz w:val="18"/>
          <w:szCs w:val="18"/>
        </w:rPr>
      </w:pPr>
    </w:p>
    <w:tbl>
      <w:tblPr>
        <w:tblStyle w:val="Mriekatabuky1"/>
        <w:tblW w:w="9355" w:type="dxa"/>
        <w:tblInd w:w="-5" w:type="dxa"/>
        <w:tblLook w:val="04A0" w:firstRow="1" w:lastRow="0" w:firstColumn="1" w:lastColumn="0" w:noHBand="0" w:noVBand="1"/>
      </w:tblPr>
      <w:tblGrid>
        <w:gridCol w:w="2126"/>
        <w:gridCol w:w="7229"/>
      </w:tblGrid>
      <w:tr w:rsidR="00E5675D" w:rsidRPr="004258AD" w14:paraId="2185F5FA" w14:textId="77777777" w:rsidTr="006074B1">
        <w:trPr>
          <w:cantSplit/>
        </w:trPr>
        <w:tc>
          <w:tcPr>
            <w:tcW w:w="2126" w:type="dxa"/>
          </w:tcPr>
          <w:p w14:paraId="33B8FA1B" w14:textId="77777777" w:rsidR="00E5675D" w:rsidRPr="00332731" w:rsidRDefault="00E5675D" w:rsidP="002C3B99">
            <w:pPr>
              <w:spacing w:line="240" w:lineRule="auto"/>
              <w:rPr>
                <w:rFonts w:ascii="Cambria" w:hAnsi="Cambria"/>
                <w:sz w:val="18"/>
                <w:szCs w:val="18"/>
              </w:rPr>
            </w:pPr>
            <w:r w:rsidRPr="00332731">
              <w:rPr>
                <w:rFonts w:ascii="Cambria" w:hAnsi="Cambria"/>
                <w:sz w:val="18"/>
                <w:szCs w:val="18"/>
              </w:rPr>
              <w:t>Poradové číslo projektu</w:t>
            </w:r>
          </w:p>
        </w:tc>
        <w:tc>
          <w:tcPr>
            <w:tcW w:w="7229" w:type="dxa"/>
          </w:tcPr>
          <w:p w14:paraId="5A5F9FE5" w14:textId="77777777" w:rsidR="00E5675D" w:rsidRPr="00332731" w:rsidRDefault="00E5675D" w:rsidP="002C3B99">
            <w:pPr>
              <w:spacing w:line="240" w:lineRule="auto"/>
              <w:rPr>
                <w:rFonts w:ascii="Cambria" w:hAnsi="Cambria"/>
                <w:sz w:val="18"/>
                <w:szCs w:val="18"/>
              </w:rPr>
            </w:pPr>
            <w:r w:rsidRPr="00332731">
              <w:rPr>
                <w:rFonts w:ascii="Cambria" w:hAnsi="Cambria"/>
                <w:sz w:val="18"/>
                <w:szCs w:val="18"/>
              </w:rPr>
              <w:t>47.</w:t>
            </w:r>
          </w:p>
        </w:tc>
      </w:tr>
      <w:tr w:rsidR="00E5675D" w:rsidRPr="004258AD" w14:paraId="0DF25741" w14:textId="77777777" w:rsidTr="006074B1">
        <w:trPr>
          <w:cantSplit/>
        </w:trPr>
        <w:tc>
          <w:tcPr>
            <w:tcW w:w="2126" w:type="dxa"/>
          </w:tcPr>
          <w:p w14:paraId="2B3A2CDF" w14:textId="77777777" w:rsidR="00E5675D" w:rsidRPr="00332731" w:rsidRDefault="00E5675D" w:rsidP="002C3B99">
            <w:pPr>
              <w:spacing w:line="240" w:lineRule="auto"/>
              <w:rPr>
                <w:rFonts w:ascii="Cambria" w:hAnsi="Cambria"/>
                <w:sz w:val="18"/>
                <w:szCs w:val="18"/>
              </w:rPr>
            </w:pPr>
            <w:r w:rsidRPr="00332731">
              <w:rPr>
                <w:rFonts w:ascii="Cambria" w:hAnsi="Cambria"/>
                <w:sz w:val="18"/>
                <w:szCs w:val="18"/>
              </w:rPr>
              <w:t>Názov projektu</w:t>
            </w:r>
          </w:p>
        </w:tc>
        <w:tc>
          <w:tcPr>
            <w:tcW w:w="7229" w:type="dxa"/>
            <w:vAlign w:val="bottom"/>
          </w:tcPr>
          <w:p w14:paraId="71D83190" w14:textId="77777777" w:rsidR="00E5675D" w:rsidRPr="00332731" w:rsidRDefault="00E5675D" w:rsidP="002C3B99">
            <w:pPr>
              <w:spacing w:line="240" w:lineRule="auto"/>
              <w:rPr>
                <w:rFonts w:ascii="Cambria" w:hAnsi="Cambria" w:cs="Calibri"/>
                <w:sz w:val="18"/>
                <w:szCs w:val="18"/>
              </w:rPr>
            </w:pPr>
            <w:r w:rsidRPr="00332731">
              <w:rPr>
                <w:rFonts w:ascii="Cambria" w:hAnsi="Cambria" w:cs="Calibri"/>
                <w:sz w:val="18"/>
                <w:szCs w:val="18"/>
              </w:rPr>
              <w:t>„Nie je múdry ten, čo veľa vie, ale ten, kto vie, čo mu treba.“</w:t>
            </w:r>
          </w:p>
        </w:tc>
      </w:tr>
      <w:tr w:rsidR="00E5675D" w:rsidRPr="004258AD" w14:paraId="55776651" w14:textId="77777777" w:rsidTr="006074B1">
        <w:trPr>
          <w:cantSplit/>
        </w:trPr>
        <w:tc>
          <w:tcPr>
            <w:tcW w:w="2126" w:type="dxa"/>
          </w:tcPr>
          <w:p w14:paraId="250A087F" w14:textId="565547F7" w:rsidR="00E5675D" w:rsidRPr="00332731" w:rsidRDefault="00E5675D" w:rsidP="002C3B99">
            <w:pPr>
              <w:spacing w:line="240" w:lineRule="auto"/>
              <w:contextualSpacing/>
              <w:rPr>
                <w:rFonts w:ascii="Cambria" w:hAnsi="Cambria"/>
                <w:sz w:val="18"/>
                <w:szCs w:val="18"/>
              </w:rPr>
            </w:pPr>
            <w:r w:rsidRPr="00332731">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29" w:type="dxa"/>
            <w:vAlign w:val="bottom"/>
          </w:tcPr>
          <w:p w14:paraId="0CF4A63D" w14:textId="77777777" w:rsidR="00E5675D" w:rsidRPr="00332731" w:rsidRDefault="00E5675D" w:rsidP="002C3B99">
            <w:pPr>
              <w:spacing w:line="240" w:lineRule="auto"/>
              <w:rPr>
                <w:rFonts w:ascii="Cambria" w:hAnsi="Cambria" w:cs="Calibri"/>
                <w:sz w:val="18"/>
                <w:szCs w:val="18"/>
              </w:rPr>
            </w:pPr>
            <w:r w:rsidRPr="00332731">
              <w:rPr>
                <w:rFonts w:ascii="Cambria" w:hAnsi="Cambria" w:cs="Calibri"/>
                <w:sz w:val="18"/>
                <w:szCs w:val="18"/>
              </w:rPr>
              <w:t xml:space="preserve">26110130514              </w:t>
            </w:r>
          </w:p>
          <w:p w14:paraId="209A2B2F" w14:textId="3748D3F0" w:rsidR="00E5675D" w:rsidRPr="00332731" w:rsidRDefault="00E5675D" w:rsidP="002C3B99">
            <w:pPr>
              <w:spacing w:line="240" w:lineRule="auto"/>
              <w:rPr>
                <w:rFonts w:ascii="Cambria" w:hAnsi="Cambria" w:cs="Calibri"/>
                <w:sz w:val="18"/>
                <w:szCs w:val="18"/>
              </w:rPr>
            </w:pPr>
            <w:r w:rsidRPr="00332731">
              <w:rPr>
                <w:rFonts w:ascii="Cambria" w:hAnsi="Cambria" w:cs="Calibri"/>
                <w:sz w:val="18"/>
                <w:szCs w:val="18"/>
              </w:rPr>
              <w:t>Prioritná os 1 Reforma systému vzdelávania a odbornej prípravy</w:t>
            </w:r>
            <w:r w:rsidRPr="00332731">
              <w:rPr>
                <w:rFonts w:ascii="Cambria" w:hAnsi="Cambria" w:cs="Calibri"/>
                <w:sz w:val="18"/>
                <w:szCs w:val="18"/>
              </w:rPr>
              <w:br/>
              <w:t>Opatrenie 1.1 Premena tradičnej školy na modernú</w:t>
            </w:r>
          </w:p>
        </w:tc>
      </w:tr>
      <w:tr w:rsidR="00E5675D" w:rsidRPr="004258AD" w14:paraId="7BAFDF13" w14:textId="77777777" w:rsidTr="006074B1">
        <w:trPr>
          <w:cantSplit/>
        </w:trPr>
        <w:tc>
          <w:tcPr>
            <w:tcW w:w="2126" w:type="dxa"/>
          </w:tcPr>
          <w:p w14:paraId="609D0CC3" w14:textId="77777777" w:rsidR="00E5675D" w:rsidRPr="00332731" w:rsidRDefault="00E5675D" w:rsidP="002C3B99">
            <w:pPr>
              <w:spacing w:line="240" w:lineRule="auto"/>
              <w:contextualSpacing/>
              <w:rPr>
                <w:rFonts w:ascii="Cambria" w:hAnsi="Cambria"/>
                <w:sz w:val="18"/>
                <w:szCs w:val="18"/>
              </w:rPr>
            </w:pPr>
            <w:r w:rsidRPr="00332731">
              <w:rPr>
                <w:rFonts w:ascii="Cambria" w:hAnsi="Cambria"/>
                <w:sz w:val="18"/>
                <w:szCs w:val="18"/>
              </w:rPr>
              <w:t>Prijímateľ pomoci</w:t>
            </w:r>
          </w:p>
        </w:tc>
        <w:tc>
          <w:tcPr>
            <w:tcW w:w="7229" w:type="dxa"/>
            <w:vAlign w:val="bottom"/>
          </w:tcPr>
          <w:p w14:paraId="03FF7ECB" w14:textId="77777777" w:rsidR="00E5675D" w:rsidRPr="00332731" w:rsidRDefault="00E5675D" w:rsidP="002C3B99">
            <w:pPr>
              <w:spacing w:line="240" w:lineRule="auto"/>
              <w:rPr>
                <w:rFonts w:ascii="Cambria" w:hAnsi="Cambria" w:cs="Calibri"/>
                <w:sz w:val="18"/>
                <w:szCs w:val="18"/>
              </w:rPr>
            </w:pPr>
            <w:r w:rsidRPr="00332731">
              <w:rPr>
                <w:rFonts w:ascii="Cambria" w:hAnsi="Cambria" w:cs="Calibri"/>
                <w:sz w:val="18"/>
                <w:szCs w:val="18"/>
              </w:rPr>
              <w:t>Súkromné gymnázium, Dneperská 1, Košice</w:t>
            </w:r>
          </w:p>
        </w:tc>
      </w:tr>
      <w:tr w:rsidR="00E5675D" w:rsidRPr="004258AD" w14:paraId="373A8D16" w14:textId="77777777" w:rsidTr="006074B1">
        <w:trPr>
          <w:cantSplit/>
        </w:trPr>
        <w:tc>
          <w:tcPr>
            <w:tcW w:w="2126" w:type="dxa"/>
          </w:tcPr>
          <w:p w14:paraId="250DD7FC" w14:textId="77777777" w:rsidR="00E5675D" w:rsidRPr="00332731" w:rsidRDefault="00E5675D" w:rsidP="002C3B99">
            <w:pPr>
              <w:spacing w:line="240" w:lineRule="auto"/>
              <w:contextualSpacing/>
              <w:rPr>
                <w:rFonts w:ascii="Cambria" w:hAnsi="Cambria"/>
                <w:sz w:val="18"/>
                <w:szCs w:val="18"/>
              </w:rPr>
            </w:pPr>
            <w:r w:rsidRPr="00332731">
              <w:rPr>
                <w:rFonts w:ascii="Cambria" w:hAnsi="Cambria"/>
                <w:sz w:val="18"/>
                <w:szCs w:val="18"/>
              </w:rPr>
              <w:t>Cieľ projektu</w:t>
            </w:r>
          </w:p>
        </w:tc>
        <w:tc>
          <w:tcPr>
            <w:tcW w:w="7229" w:type="dxa"/>
            <w:vAlign w:val="bottom"/>
          </w:tcPr>
          <w:p w14:paraId="1F23B098" w14:textId="77777777" w:rsidR="00E5675D" w:rsidRPr="00332731" w:rsidRDefault="00E5675D" w:rsidP="002C3B99">
            <w:pPr>
              <w:spacing w:line="240" w:lineRule="auto"/>
              <w:rPr>
                <w:rFonts w:ascii="Cambria" w:hAnsi="Cambria" w:cs="Calibri"/>
                <w:sz w:val="18"/>
                <w:szCs w:val="18"/>
              </w:rPr>
            </w:pPr>
            <w:r w:rsidRPr="00332731">
              <w:rPr>
                <w:rFonts w:ascii="Cambria" w:hAnsi="Cambria" w:cs="Calibri"/>
                <w:sz w:val="18"/>
                <w:szCs w:val="18"/>
              </w:rPr>
              <w:t>Zvýšiť kvalitu vzdelávania žiakov pre potreby trhu práce vo vedomostnej spoločnosti prostredníctvom inovácie vyučovania a rozvoja kompetencií pedagógov.</w:t>
            </w:r>
          </w:p>
        </w:tc>
      </w:tr>
      <w:tr w:rsidR="00E5675D" w:rsidRPr="004258AD" w14:paraId="7BE69A99" w14:textId="77777777" w:rsidTr="006074B1">
        <w:trPr>
          <w:cantSplit/>
        </w:trPr>
        <w:tc>
          <w:tcPr>
            <w:tcW w:w="2126" w:type="dxa"/>
          </w:tcPr>
          <w:p w14:paraId="5C4364F9" w14:textId="77777777" w:rsidR="00E5675D" w:rsidRPr="00332731" w:rsidRDefault="00E5675D" w:rsidP="002C3B99">
            <w:pPr>
              <w:spacing w:line="240" w:lineRule="auto"/>
              <w:contextualSpacing/>
              <w:rPr>
                <w:rFonts w:ascii="Cambria" w:hAnsi="Cambria"/>
                <w:sz w:val="18"/>
                <w:szCs w:val="18"/>
              </w:rPr>
            </w:pPr>
            <w:r w:rsidRPr="00332731">
              <w:rPr>
                <w:rFonts w:ascii="Cambria" w:hAnsi="Cambria"/>
                <w:sz w:val="18"/>
                <w:szCs w:val="18"/>
              </w:rPr>
              <w:t>Kľúčové aktivity</w:t>
            </w:r>
          </w:p>
        </w:tc>
        <w:tc>
          <w:tcPr>
            <w:tcW w:w="7229" w:type="dxa"/>
          </w:tcPr>
          <w:p w14:paraId="20859873" w14:textId="77777777" w:rsidR="00E5675D" w:rsidRPr="00332731" w:rsidRDefault="00E5675D" w:rsidP="004A7014">
            <w:pPr>
              <w:pStyle w:val="Odsekzoznamu"/>
              <w:numPr>
                <w:ilvl w:val="1"/>
                <w:numId w:val="206"/>
              </w:numPr>
              <w:spacing w:line="240" w:lineRule="auto"/>
              <w:rPr>
                <w:rFonts w:ascii="Cambria" w:hAnsi="Cambria"/>
                <w:sz w:val="18"/>
                <w:szCs w:val="18"/>
              </w:rPr>
            </w:pPr>
            <w:r w:rsidRPr="00332731">
              <w:rPr>
                <w:rFonts w:ascii="Cambria" w:hAnsi="Cambria"/>
                <w:sz w:val="18"/>
                <w:szCs w:val="18"/>
              </w:rPr>
              <w:t xml:space="preserve">Vzdelávanie učiteľov zamerané na rozvoj ich kompetencií pre potreby modernizácie  </w:t>
            </w:r>
          </w:p>
          <w:p w14:paraId="40362E26" w14:textId="77777777" w:rsidR="00E5675D" w:rsidRPr="00332731" w:rsidRDefault="00E5675D" w:rsidP="002C3B99">
            <w:pPr>
              <w:pStyle w:val="Odsekzoznamu"/>
              <w:spacing w:line="240" w:lineRule="auto"/>
              <w:ind w:left="360"/>
              <w:rPr>
                <w:rFonts w:ascii="Cambria" w:hAnsi="Cambria"/>
                <w:sz w:val="18"/>
                <w:szCs w:val="18"/>
              </w:rPr>
            </w:pPr>
            <w:r w:rsidRPr="00332731">
              <w:rPr>
                <w:rFonts w:ascii="Cambria" w:hAnsi="Cambria"/>
                <w:sz w:val="18"/>
                <w:szCs w:val="18"/>
              </w:rPr>
              <w:t xml:space="preserve">vyučovania                        </w:t>
            </w:r>
          </w:p>
          <w:p w14:paraId="79952E62" w14:textId="77777777" w:rsidR="00E5675D" w:rsidRPr="00332731" w:rsidRDefault="00E5675D" w:rsidP="002C3B99">
            <w:pPr>
              <w:spacing w:line="240" w:lineRule="auto"/>
              <w:ind w:left="284" w:hanging="284"/>
              <w:rPr>
                <w:rFonts w:ascii="Cambria" w:hAnsi="Cambria"/>
                <w:sz w:val="18"/>
                <w:szCs w:val="18"/>
              </w:rPr>
            </w:pPr>
            <w:r w:rsidRPr="00332731">
              <w:rPr>
                <w:rFonts w:ascii="Cambria" w:hAnsi="Cambria"/>
                <w:sz w:val="18"/>
                <w:szCs w:val="18"/>
              </w:rPr>
              <w:t xml:space="preserve">2.1   Inovácia učebných a metodických materiálov                </w:t>
            </w:r>
          </w:p>
          <w:p w14:paraId="6B2169D9" w14:textId="77777777" w:rsidR="00E5675D" w:rsidRPr="00332731" w:rsidRDefault="00E5675D" w:rsidP="002C3B99">
            <w:pPr>
              <w:spacing w:line="240" w:lineRule="auto"/>
              <w:ind w:left="284" w:hanging="284"/>
              <w:rPr>
                <w:rFonts w:ascii="Cambria" w:hAnsi="Cambria" w:cs="Calibri"/>
                <w:sz w:val="18"/>
                <w:szCs w:val="18"/>
              </w:rPr>
            </w:pPr>
            <w:r w:rsidRPr="00332731">
              <w:rPr>
                <w:rFonts w:ascii="Cambria" w:hAnsi="Cambria"/>
                <w:sz w:val="18"/>
                <w:szCs w:val="18"/>
              </w:rPr>
              <w:t>2.2   Zavádzanie nových foriem vzdelávania do vyučovania</w:t>
            </w:r>
          </w:p>
        </w:tc>
      </w:tr>
      <w:tr w:rsidR="00E5675D" w:rsidRPr="004258AD" w14:paraId="4FD42B20" w14:textId="77777777" w:rsidTr="006074B1">
        <w:trPr>
          <w:cantSplit/>
        </w:trPr>
        <w:tc>
          <w:tcPr>
            <w:tcW w:w="2126" w:type="dxa"/>
          </w:tcPr>
          <w:p w14:paraId="58C5C7A8" w14:textId="77777777" w:rsidR="00E5675D" w:rsidRPr="00332731" w:rsidRDefault="00E5675D" w:rsidP="002C3B99">
            <w:pPr>
              <w:spacing w:line="240" w:lineRule="auto"/>
              <w:contextualSpacing/>
              <w:rPr>
                <w:rFonts w:ascii="Cambria" w:hAnsi="Cambria"/>
                <w:sz w:val="18"/>
                <w:szCs w:val="18"/>
              </w:rPr>
            </w:pPr>
            <w:r w:rsidRPr="00332731">
              <w:rPr>
                <w:rFonts w:ascii="Cambria" w:hAnsi="Cambria"/>
                <w:sz w:val="18"/>
                <w:szCs w:val="18"/>
              </w:rPr>
              <w:t>Cieľové skupiny</w:t>
            </w:r>
          </w:p>
        </w:tc>
        <w:tc>
          <w:tcPr>
            <w:tcW w:w="7229" w:type="dxa"/>
            <w:vAlign w:val="bottom"/>
          </w:tcPr>
          <w:p w14:paraId="36895D69" w14:textId="77777777" w:rsidR="00E5675D" w:rsidRPr="00332731" w:rsidRDefault="00E5675D" w:rsidP="004A7014">
            <w:pPr>
              <w:pStyle w:val="Odsekzoznamu"/>
              <w:numPr>
                <w:ilvl w:val="0"/>
                <w:numId w:val="207"/>
              </w:numPr>
              <w:spacing w:line="240" w:lineRule="auto"/>
              <w:ind w:left="357" w:hanging="357"/>
              <w:rPr>
                <w:rFonts w:ascii="Cambria" w:hAnsi="Cambria"/>
                <w:sz w:val="18"/>
                <w:szCs w:val="18"/>
              </w:rPr>
            </w:pPr>
            <w:r w:rsidRPr="00332731">
              <w:rPr>
                <w:rFonts w:ascii="Cambria" w:hAnsi="Cambria"/>
                <w:sz w:val="18"/>
                <w:szCs w:val="18"/>
              </w:rPr>
              <w:t xml:space="preserve">pedagogickí zamestnanci </w:t>
            </w:r>
            <w:r>
              <w:rPr>
                <w:rFonts w:ascii="Cambria" w:hAnsi="Cambria"/>
                <w:sz w:val="18"/>
                <w:szCs w:val="18"/>
              </w:rPr>
              <w:t>strednej školy</w:t>
            </w:r>
            <w:r w:rsidRPr="00332731">
              <w:rPr>
                <w:rFonts w:ascii="Cambria" w:hAnsi="Cambria"/>
                <w:sz w:val="18"/>
                <w:szCs w:val="18"/>
              </w:rPr>
              <w:t xml:space="preserve">                </w:t>
            </w:r>
          </w:p>
          <w:p w14:paraId="4ED155C4" w14:textId="77777777" w:rsidR="00E5675D" w:rsidRPr="00332731" w:rsidRDefault="00E5675D" w:rsidP="004A7014">
            <w:pPr>
              <w:pStyle w:val="Odsekzoznamu"/>
              <w:numPr>
                <w:ilvl w:val="0"/>
                <w:numId w:val="207"/>
              </w:numPr>
              <w:spacing w:line="240" w:lineRule="auto"/>
              <w:ind w:left="357" w:hanging="357"/>
              <w:rPr>
                <w:rFonts w:ascii="Cambria" w:hAnsi="Cambria" w:cs="Calibri"/>
                <w:sz w:val="18"/>
                <w:szCs w:val="18"/>
              </w:rPr>
            </w:pPr>
            <w:r w:rsidRPr="00332731">
              <w:rPr>
                <w:rFonts w:ascii="Cambria" w:hAnsi="Cambria"/>
                <w:sz w:val="18"/>
                <w:szCs w:val="18"/>
              </w:rPr>
              <w:t xml:space="preserve">žiaci </w:t>
            </w:r>
            <w:r>
              <w:rPr>
                <w:rFonts w:ascii="Cambria" w:hAnsi="Cambria"/>
                <w:sz w:val="18"/>
                <w:szCs w:val="18"/>
              </w:rPr>
              <w:t>strednej školy</w:t>
            </w:r>
            <w:r w:rsidRPr="00332731">
              <w:rPr>
                <w:rFonts w:ascii="Cambria" w:hAnsi="Cambria"/>
                <w:sz w:val="18"/>
                <w:szCs w:val="18"/>
              </w:rPr>
              <w:t xml:space="preserve">                </w:t>
            </w:r>
          </w:p>
        </w:tc>
      </w:tr>
      <w:tr w:rsidR="00E5675D" w:rsidRPr="004258AD" w14:paraId="5917CECF" w14:textId="77777777" w:rsidTr="006074B1">
        <w:trPr>
          <w:cantSplit/>
        </w:trPr>
        <w:tc>
          <w:tcPr>
            <w:tcW w:w="2126" w:type="dxa"/>
          </w:tcPr>
          <w:p w14:paraId="19874C2F" w14:textId="77777777" w:rsidR="00E5675D" w:rsidRPr="00332731" w:rsidRDefault="00E5675D" w:rsidP="002C3B99">
            <w:pPr>
              <w:spacing w:line="240" w:lineRule="auto"/>
              <w:contextualSpacing/>
              <w:rPr>
                <w:rFonts w:ascii="Cambria" w:hAnsi="Cambria"/>
                <w:sz w:val="18"/>
                <w:szCs w:val="18"/>
              </w:rPr>
            </w:pPr>
            <w:r w:rsidRPr="00332731">
              <w:rPr>
                <w:rFonts w:ascii="Cambria" w:hAnsi="Cambria"/>
                <w:sz w:val="18"/>
                <w:szCs w:val="18"/>
              </w:rPr>
              <w:t>Výstupy projektu</w:t>
            </w:r>
          </w:p>
        </w:tc>
        <w:tc>
          <w:tcPr>
            <w:tcW w:w="7229" w:type="dxa"/>
          </w:tcPr>
          <w:p w14:paraId="76826D94" w14:textId="77777777" w:rsidR="00E5675D" w:rsidRPr="00332731" w:rsidRDefault="00E5675D" w:rsidP="004A7014">
            <w:pPr>
              <w:pStyle w:val="Odsekzoznamu"/>
              <w:numPr>
                <w:ilvl w:val="0"/>
                <w:numId w:val="208"/>
              </w:numPr>
              <w:spacing w:line="240" w:lineRule="auto"/>
              <w:ind w:left="357" w:hanging="357"/>
              <w:rPr>
                <w:rFonts w:ascii="Cambria" w:hAnsi="Cambria" w:cs="Calibri"/>
                <w:sz w:val="18"/>
                <w:szCs w:val="18"/>
              </w:rPr>
            </w:pPr>
            <w:r w:rsidRPr="00332731">
              <w:rPr>
                <w:rFonts w:ascii="Cambria" w:hAnsi="Cambria" w:cs="Calibri"/>
                <w:sz w:val="18"/>
                <w:szCs w:val="18"/>
              </w:rPr>
              <w:t>pedagogickí zamestnanci absolvovali kurzy ďalšieho vzdelávania</w:t>
            </w:r>
          </w:p>
          <w:p w14:paraId="04B2C40D" w14:textId="77777777" w:rsidR="00E5675D" w:rsidRPr="00332731" w:rsidRDefault="00E5675D" w:rsidP="004A7014">
            <w:pPr>
              <w:pStyle w:val="Odsekzoznamu"/>
              <w:numPr>
                <w:ilvl w:val="0"/>
                <w:numId w:val="208"/>
              </w:numPr>
              <w:spacing w:line="240" w:lineRule="auto"/>
              <w:ind w:left="357" w:hanging="357"/>
              <w:rPr>
                <w:rFonts w:ascii="Cambria" w:hAnsi="Cambria" w:cs="Calibri"/>
                <w:sz w:val="18"/>
                <w:szCs w:val="18"/>
              </w:rPr>
            </w:pPr>
            <w:r w:rsidRPr="00332731">
              <w:rPr>
                <w:rFonts w:ascii="Cambria" w:hAnsi="Cambria" w:cs="Calibri"/>
                <w:sz w:val="18"/>
                <w:szCs w:val="18"/>
              </w:rPr>
              <w:t xml:space="preserve">novovytvorené prípravy vyučovacích hodín s metodikami </w:t>
            </w:r>
          </w:p>
        </w:tc>
      </w:tr>
      <w:tr w:rsidR="00E5675D" w:rsidRPr="004258AD" w14:paraId="2DF822B6" w14:textId="77777777" w:rsidTr="006074B1">
        <w:trPr>
          <w:cantSplit/>
        </w:trPr>
        <w:tc>
          <w:tcPr>
            <w:tcW w:w="2126" w:type="dxa"/>
          </w:tcPr>
          <w:p w14:paraId="0165BBDC" w14:textId="77777777" w:rsidR="00E5675D" w:rsidRPr="00332731" w:rsidRDefault="00E5675D" w:rsidP="002C3B99">
            <w:pPr>
              <w:spacing w:line="240" w:lineRule="auto"/>
              <w:contextualSpacing/>
              <w:rPr>
                <w:rFonts w:ascii="Cambria" w:hAnsi="Cambria"/>
                <w:sz w:val="18"/>
                <w:szCs w:val="18"/>
              </w:rPr>
            </w:pPr>
            <w:r w:rsidRPr="00332731">
              <w:rPr>
                <w:rFonts w:ascii="Cambria" w:hAnsi="Cambria"/>
                <w:sz w:val="18"/>
                <w:szCs w:val="18"/>
              </w:rPr>
              <w:t>Využívanie výstupov projektu cieľovými skupinami</w:t>
            </w:r>
          </w:p>
        </w:tc>
        <w:tc>
          <w:tcPr>
            <w:tcW w:w="7229" w:type="dxa"/>
            <w:vAlign w:val="bottom"/>
          </w:tcPr>
          <w:p w14:paraId="36E4A689" w14:textId="77777777" w:rsidR="00E5675D" w:rsidRPr="00332731" w:rsidRDefault="00E5675D" w:rsidP="002C3B99">
            <w:pPr>
              <w:spacing w:line="240" w:lineRule="auto"/>
              <w:rPr>
                <w:rFonts w:ascii="Cambria" w:hAnsi="Cambria" w:cs="Calibri"/>
                <w:sz w:val="18"/>
                <w:szCs w:val="18"/>
              </w:rPr>
            </w:pPr>
            <w:r w:rsidRPr="00332731">
              <w:rPr>
                <w:rFonts w:ascii="Cambria" w:hAnsi="Cambria" w:cs="Calibri"/>
                <w:sz w:val="18"/>
                <w:szCs w:val="18"/>
              </w:rPr>
              <w:t xml:space="preserve">Výstupy projektu boli využívané cieľovými skupinami počas realizácie projektu a po nej. </w:t>
            </w:r>
            <w:r w:rsidRPr="00332731">
              <w:rPr>
                <w:rFonts w:ascii="Cambria" w:hAnsi="Cambria" w:cs="Calibri"/>
                <w:sz w:val="18"/>
                <w:szCs w:val="18"/>
              </w:rPr>
              <w:br/>
              <w:t xml:space="preserve">Niektoré výstupy však postupne kvôli časovému odstupu museli byť aktualizované. To sa týka najmä učebných textov pre dynamicky sa rozvíjajúce odborné predmety, alebo výstupov naviazaných na IKT.  </w:t>
            </w:r>
          </w:p>
          <w:p w14:paraId="7CD5B7C6" w14:textId="77777777" w:rsidR="00E5675D" w:rsidRPr="00332731" w:rsidRDefault="00E5675D" w:rsidP="002C3B99">
            <w:pPr>
              <w:spacing w:line="240" w:lineRule="auto"/>
              <w:rPr>
                <w:rFonts w:ascii="Cambria" w:hAnsi="Cambria" w:cs="Calibri"/>
                <w:sz w:val="18"/>
                <w:szCs w:val="18"/>
              </w:rPr>
            </w:pPr>
            <w:r w:rsidRPr="00332731">
              <w:rPr>
                <w:rFonts w:ascii="Cambria" w:hAnsi="Cambria" w:cs="Calibri"/>
                <w:sz w:val="18"/>
                <w:szCs w:val="18"/>
              </w:rPr>
              <w:t xml:space="preserve">Pedagógovia, ktorí absolvovali školenie, využívajú poznatky pri tvorbe nových učebných materiálov a pri implementácii nových metód do vyučovacieho procesu. </w:t>
            </w:r>
          </w:p>
        </w:tc>
      </w:tr>
      <w:tr w:rsidR="00E5675D" w:rsidRPr="004258AD" w14:paraId="57BC3174" w14:textId="77777777" w:rsidTr="006074B1">
        <w:trPr>
          <w:cantSplit/>
        </w:trPr>
        <w:tc>
          <w:tcPr>
            <w:tcW w:w="2126" w:type="dxa"/>
          </w:tcPr>
          <w:p w14:paraId="23587CA8" w14:textId="77777777" w:rsidR="00E5675D" w:rsidRPr="00332731" w:rsidRDefault="00E5675D" w:rsidP="002C3B99">
            <w:pPr>
              <w:spacing w:line="240" w:lineRule="auto"/>
              <w:contextualSpacing/>
              <w:rPr>
                <w:rFonts w:ascii="Cambria" w:hAnsi="Cambria"/>
                <w:sz w:val="18"/>
                <w:szCs w:val="18"/>
              </w:rPr>
            </w:pPr>
            <w:r w:rsidRPr="00332731">
              <w:rPr>
                <w:rFonts w:ascii="Cambria" w:hAnsi="Cambria"/>
                <w:sz w:val="18"/>
                <w:szCs w:val="18"/>
              </w:rPr>
              <w:t>Dopady projektu</w:t>
            </w:r>
          </w:p>
        </w:tc>
        <w:tc>
          <w:tcPr>
            <w:tcW w:w="7229" w:type="dxa"/>
          </w:tcPr>
          <w:p w14:paraId="14B2F906" w14:textId="77777777" w:rsidR="00E5675D" w:rsidRPr="00332731" w:rsidRDefault="00E5675D" w:rsidP="004A7014">
            <w:pPr>
              <w:pStyle w:val="Odsekzoznamu"/>
              <w:numPr>
                <w:ilvl w:val="0"/>
                <w:numId w:val="209"/>
              </w:numPr>
              <w:spacing w:line="240" w:lineRule="auto"/>
              <w:ind w:left="357" w:hanging="357"/>
              <w:rPr>
                <w:rFonts w:ascii="Cambria" w:hAnsi="Cambria" w:cs="Calibri"/>
                <w:sz w:val="18"/>
                <w:szCs w:val="18"/>
              </w:rPr>
            </w:pPr>
            <w:r w:rsidRPr="00332731">
              <w:rPr>
                <w:rFonts w:ascii="Cambria" w:hAnsi="Cambria" w:cs="Calibri"/>
                <w:sz w:val="18"/>
                <w:szCs w:val="18"/>
              </w:rPr>
              <w:t>celkovo zlepšenie výchovno-vzdelávacieho procesu</w:t>
            </w:r>
          </w:p>
          <w:p w14:paraId="3108134D" w14:textId="77777777" w:rsidR="00E5675D" w:rsidRPr="00332731" w:rsidRDefault="00E5675D" w:rsidP="004A7014">
            <w:pPr>
              <w:pStyle w:val="Odsekzoznamu"/>
              <w:numPr>
                <w:ilvl w:val="0"/>
                <w:numId w:val="209"/>
              </w:numPr>
              <w:spacing w:line="240" w:lineRule="auto"/>
              <w:ind w:left="357" w:hanging="357"/>
              <w:rPr>
                <w:rFonts w:ascii="Cambria" w:hAnsi="Cambria" w:cs="Calibri"/>
                <w:sz w:val="18"/>
                <w:szCs w:val="18"/>
              </w:rPr>
            </w:pPr>
            <w:r w:rsidRPr="00332731">
              <w:rPr>
                <w:rFonts w:ascii="Cambria" w:hAnsi="Cambria" w:cs="Calibri"/>
                <w:sz w:val="18"/>
                <w:szCs w:val="18"/>
              </w:rPr>
              <w:t>zvýšené kompetencie učiteľov</w:t>
            </w:r>
          </w:p>
          <w:p w14:paraId="1DD94CB0" w14:textId="77777777" w:rsidR="00E5675D" w:rsidRPr="00332731" w:rsidRDefault="00E5675D" w:rsidP="004A7014">
            <w:pPr>
              <w:pStyle w:val="Odsekzoznamu"/>
              <w:numPr>
                <w:ilvl w:val="0"/>
                <w:numId w:val="209"/>
              </w:numPr>
              <w:spacing w:line="240" w:lineRule="auto"/>
              <w:ind w:left="357" w:hanging="357"/>
              <w:rPr>
                <w:rFonts w:ascii="Cambria" w:hAnsi="Cambria" w:cs="Calibri"/>
                <w:sz w:val="18"/>
                <w:szCs w:val="18"/>
              </w:rPr>
            </w:pPr>
            <w:r w:rsidRPr="00332731">
              <w:rPr>
                <w:rFonts w:ascii="Cambria" w:hAnsi="Cambria" w:cs="Calibri"/>
                <w:sz w:val="18"/>
                <w:szCs w:val="18"/>
              </w:rPr>
              <w:t>zlepšené výsledky žiakov</w:t>
            </w:r>
          </w:p>
          <w:p w14:paraId="345FBC01" w14:textId="77777777" w:rsidR="00E5675D" w:rsidRPr="00332731" w:rsidRDefault="00E5675D" w:rsidP="004A7014">
            <w:pPr>
              <w:pStyle w:val="Odsekzoznamu"/>
              <w:numPr>
                <w:ilvl w:val="0"/>
                <w:numId w:val="209"/>
              </w:numPr>
              <w:spacing w:line="240" w:lineRule="auto"/>
              <w:ind w:left="357" w:hanging="357"/>
              <w:rPr>
                <w:rFonts w:ascii="Cambria" w:hAnsi="Cambria" w:cs="Calibri"/>
                <w:sz w:val="18"/>
                <w:szCs w:val="18"/>
              </w:rPr>
            </w:pPr>
            <w:r w:rsidRPr="00332731">
              <w:rPr>
                <w:rFonts w:ascii="Cambria" w:hAnsi="Cambria" w:cs="Calibri"/>
                <w:sz w:val="18"/>
                <w:szCs w:val="18"/>
              </w:rPr>
              <w:t>zvýšenie motivácie žiakov na dotknutých predmetoch</w:t>
            </w:r>
          </w:p>
        </w:tc>
      </w:tr>
      <w:tr w:rsidR="00E5675D" w:rsidRPr="004258AD" w14:paraId="4DD3803A" w14:textId="77777777" w:rsidTr="006074B1">
        <w:trPr>
          <w:cantSplit/>
        </w:trPr>
        <w:tc>
          <w:tcPr>
            <w:tcW w:w="2126" w:type="dxa"/>
          </w:tcPr>
          <w:p w14:paraId="69C206BB" w14:textId="77777777" w:rsidR="00E5675D" w:rsidRPr="00332731" w:rsidRDefault="00E5675D" w:rsidP="002C3B99">
            <w:pPr>
              <w:spacing w:line="240" w:lineRule="auto"/>
              <w:contextualSpacing/>
              <w:rPr>
                <w:rFonts w:ascii="Cambria" w:hAnsi="Cambria"/>
                <w:sz w:val="18"/>
                <w:szCs w:val="18"/>
              </w:rPr>
            </w:pPr>
            <w:r w:rsidRPr="00332731">
              <w:rPr>
                <w:rFonts w:ascii="Cambria" w:hAnsi="Cambria"/>
                <w:sz w:val="18"/>
                <w:szCs w:val="18"/>
              </w:rPr>
              <w:t>Udržateľnosť výstupov projektu</w:t>
            </w:r>
          </w:p>
        </w:tc>
        <w:tc>
          <w:tcPr>
            <w:tcW w:w="7229" w:type="dxa"/>
            <w:vAlign w:val="bottom"/>
          </w:tcPr>
          <w:p w14:paraId="53891ABC" w14:textId="77777777" w:rsidR="00E5675D" w:rsidRPr="00332731" w:rsidRDefault="00E5675D" w:rsidP="002C3B99">
            <w:pPr>
              <w:spacing w:line="240" w:lineRule="auto"/>
              <w:rPr>
                <w:rFonts w:ascii="Cambria" w:hAnsi="Cambria" w:cs="Calibri"/>
                <w:sz w:val="18"/>
                <w:szCs w:val="18"/>
              </w:rPr>
            </w:pPr>
            <w:r w:rsidRPr="00332731">
              <w:rPr>
                <w:rFonts w:ascii="Cambria" w:hAnsi="Cambria" w:cs="Calibri"/>
                <w:sz w:val="18"/>
                <w:szCs w:val="18"/>
              </w:rPr>
              <w:t xml:space="preserve">Výstupy projektu sú dlhodobo udržateľné, odborné texty sú priebežne aktualizované. </w:t>
            </w:r>
            <w:r w:rsidRPr="00332731">
              <w:rPr>
                <w:rFonts w:ascii="Cambria" w:hAnsi="Cambria" w:cs="Calibri"/>
                <w:sz w:val="18"/>
                <w:szCs w:val="18"/>
              </w:rPr>
              <w:br/>
              <w:t>Určité riziko spočíva aj vo fluktuácii vyškolených pedagógov.</w:t>
            </w:r>
          </w:p>
        </w:tc>
      </w:tr>
      <w:tr w:rsidR="00E5675D" w:rsidRPr="004258AD" w14:paraId="1E34C22F" w14:textId="77777777" w:rsidTr="006074B1">
        <w:trPr>
          <w:cantSplit/>
        </w:trPr>
        <w:tc>
          <w:tcPr>
            <w:tcW w:w="2126" w:type="dxa"/>
          </w:tcPr>
          <w:p w14:paraId="45EB1A6B" w14:textId="77777777" w:rsidR="00E5675D" w:rsidRPr="00332731" w:rsidRDefault="00E5675D" w:rsidP="002C3B99">
            <w:pPr>
              <w:spacing w:line="240" w:lineRule="auto"/>
              <w:contextualSpacing/>
              <w:rPr>
                <w:rFonts w:ascii="Cambria" w:hAnsi="Cambria"/>
                <w:sz w:val="18"/>
                <w:szCs w:val="18"/>
              </w:rPr>
            </w:pPr>
            <w:r w:rsidRPr="00332731">
              <w:rPr>
                <w:rFonts w:ascii="Cambria" w:hAnsi="Cambria"/>
                <w:sz w:val="18"/>
                <w:szCs w:val="18"/>
              </w:rPr>
              <w:t>Príspevok projektu k špecifickým cieľom opatrenia</w:t>
            </w:r>
          </w:p>
        </w:tc>
        <w:tc>
          <w:tcPr>
            <w:tcW w:w="7229" w:type="dxa"/>
          </w:tcPr>
          <w:p w14:paraId="72A8E240" w14:textId="77777777" w:rsidR="00B747F3" w:rsidRDefault="00B747F3" w:rsidP="00B747F3">
            <w:pPr>
              <w:spacing w:after="120" w:line="240" w:lineRule="auto"/>
              <w:ind w:left="357"/>
              <w:contextualSpacing/>
              <w:rPr>
                <w:rFonts w:ascii="Cambria" w:hAnsi="Cambria"/>
                <w:sz w:val="18"/>
                <w:szCs w:val="18"/>
              </w:rPr>
            </w:pPr>
          </w:p>
          <w:p w14:paraId="6761638B" w14:textId="699ACC9F" w:rsidR="00E5675D" w:rsidRPr="00332731" w:rsidRDefault="00E5675D" w:rsidP="002C3B99">
            <w:pPr>
              <w:numPr>
                <w:ilvl w:val="0"/>
                <w:numId w:val="1"/>
              </w:numPr>
              <w:spacing w:after="120" w:line="240" w:lineRule="auto"/>
              <w:ind w:left="357" w:hanging="357"/>
              <w:contextualSpacing/>
              <w:rPr>
                <w:rFonts w:ascii="Cambria" w:hAnsi="Cambria"/>
                <w:sz w:val="18"/>
                <w:szCs w:val="18"/>
              </w:rPr>
            </w:pPr>
            <w:r w:rsidRPr="00332731">
              <w:rPr>
                <w:rFonts w:ascii="Cambria" w:hAnsi="Cambria"/>
                <w:sz w:val="18"/>
                <w:szCs w:val="18"/>
              </w:rPr>
              <w:t>Skôr vysoký</w:t>
            </w:r>
          </w:p>
        </w:tc>
      </w:tr>
    </w:tbl>
    <w:p w14:paraId="5EEA39FC" w14:textId="77777777" w:rsidR="007123D0" w:rsidRPr="004258AD" w:rsidRDefault="007123D0" w:rsidP="00E46F6A">
      <w:pPr>
        <w:spacing w:line="240" w:lineRule="auto"/>
        <w:jc w:val="both"/>
        <w:rPr>
          <w:rFonts w:ascii="Cambria" w:hAnsi="Cambria"/>
          <w:color w:val="FF0000"/>
          <w:sz w:val="18"/>
          <w:szCs w:val="18"/>
        </w:rPr>
      </w:pPr>
    </w:p>
    <w:p w14:paraId="4C4A1B4D" w14:textId="77777777" w:rsidR="00E5675D" w:rsidRPr="000A2442" w:rsidRDefault="00E5675D" w:rsidP="00E5675D"/>
    <w:tbl>
      <w:tblPr>
        <w:tblStyle w:val="Mriekatabuky1"/>
        <w:tblW w:w="9355" w:type="dxa"/>
        <w:tblInd w:w="-5" w:type="dxa"/>
        <w:tblLook w:val="04A0" w:firstRow="1" w:lastRow="0" w:firstColumn="1" w:lastColumn="0" w:noHBand="0" w:noVBand="1"/>
      </w:tblPr>
      <w:tblGrid>
        <w:gridCol w:w="2126"/>
        <w:gridCol w:w="7229"/>
      </w:tblGrid>
      <w:tr w:rsidR="00E5675D" w:rsidRPr="000A2442" w14:paraId="15C2CC9B" w14:textId="77777777" w:rsidTr="006074B1">
        <w:trPr>
          <w:cantSplit/>
        </w:trPr>
        <w:tc>
          <w:tcPr>
            <w:tcW w:w="2126" w:type="dxa"/>
          </w:tcPr>
          <w:p w14:paraId="52064458" w14:textId="77777777" w:rsidR="00E5675D" w:rsidRPr="000A2442" w:rsidRDefault="00E5675D" w:rsidP="002C3B99">
            <w:pPr>
              <w:spacing w:line="240" w:lineRule="auto"/>
              <w:contextualSpacing/>
              <w:rPr>
                <w:rFonts w:ascii="Cambria" w:hAnsi="Cambria"/>
                <w:sz w:val="18"/>
                <w:szCs w:val="18"/>
              </w:rPr>
            </w:pPr>
            <w:r w:rsidRPr="000A2442">
              <w:rPr>
                <w:rFonts w:ascii="Cambria" w:hAnsi="Cambria"/>
                <w:sz w:val="18"/>
                <w:szCs w:val="18"/>
              </w:rPr>
              <w:t>Poradové číslo projektu</w:t>
            </w:r>
          </w:p>
        </w:tc>
        <w:tc>
          <w:tcPr>
            <w:tcW w:w="7229" w:type="dxa"/>
          </w:tcPr>
          <w:p w14:paraId="5578C8F9" w14:textId="77777777" w:rsidR="00E5675D" w:rsidRPr="000A2442" w:rsidRDefault="00E5675D" w:rsidP="002C3B99">
            <w:pPr>
              <w:spacing w:line="240" w:lineRule="auto"/>
              <w:contextualSpacing/>
              <w:rPr>
                <w:rFonts w:ascii="Cambria" w:hAnsi="Cambria"/>
                <w:sz w:val="18"/>
                <w:szCs w:val="18"/>
              </w:rPr>
            </w:pPr>
            <w:r w:rsidRPr="000A2442">
              <w:rPr>
                <w:rFonts w:ascii="Cambria" w:hAnsi="Cambria"/>
                <w:sz w:val="18"/>
                <w:szCs w:val="18"/>
              </w:rPr>
              <w:t>48.</w:t>
            </w:r>
          </w:p>
        </w:tc>
      </w:tr>
      <w:tr w:rsidR="00E5675D" w:rsidRPr="000A2442" w14:paraId="6142E7BF" w14:textId="77777777" w:rsidTr="006074B1">
        <w:trPr>
          <w:cantSplit/>
        </w:trPr>
        <w:tc>
          <w:tcPr>
            <w:tcW w:w="2126" w:type="dxa"/>
          </w:tcPr>
          <w:p w14:paraId="6D30091C" w14:textId="77777777" w:rsidR="00E5675D" w:rsidRPr="000A2442" w:rsidRDefault="00E5675D" w:rsidP="002C3B99">
            <w:pPr>
              <w:spacing w:line="240" w:lineRule="auto"/>
              <w:contextualSpacing/>
              <w:rPr>
                <w:rFonts w:ascii="Cambria" w:hAnsi="Cambria"/>
                <w:sz w:val="18"/>
                <w:szCs w:val="18"/>
              </w:rPr>
            </w:pPr>
            <w:r w:rsidRPr="000A2442">
              <w:rPr>
                <w:rFonts w:ascii="Cambria" w:hAnsi="Cambria"/>
                <w:sz w:val="18"/>
                <w:szCs w:val="18"/>
              </w:rPr>
              <w:t>Názov projektu</w:t>
            </w:r>
          </w:p>
        </w:tc>
        <w:tc>
          <w:tcPr>
            <w:tcW w:w="7229" w:type="dxa"/>
            <w:vAlign w:val="bottom"/>
          </w:tcPr>
          <w:p w14:paraId="66DA56DA" w14:textId="77777777" w:rsidR="00E5675D" w:rsidRPr="000A2442" w:rsidRDefault="00E5675D" w:rsidP="002C3B99">
            <w:pPr>
              <w:spacing w:line="240" w:lineRule="auto"/>
              <w:rPr>
                <w:rFonts w:ascii="Cambria" w:hAnsi="Cambria" w:cs="Calibri"/>
                <w:sz w:val="18"/>
                <w:szCs w:val="18"/>
              </w:rPr>
            </w:pPr>
            <w:r w:rsidRPr="000A2442">
              <w:rPr>
                <w:rFonts w:ascii="Cambria" w:hAnsi="Cambria" w:cs="Calibri"/>
                <w:sz w:val="18"/>
                <w:szCs w:val="18"/>
              </w:rPr>
              <w:t>...a aby nám žiaci neutiekli...</w:t>
            </w:r>
          </w:p>
        </w:tc>
      </w:tr>
      <w:tr w:rsidR="00E5675D" w:rsidRPr="000A2442" w14:paraId="51CA62DA" w14:textId="77777777" w:rsidTr="006074B1">
        <w:trPr>
          <w:cantSplit/>
        </w:trPr>
        <w:tc>
          <w:tcPr>
            <w:tcW w:w="2126" w:type="dxa"/>
          </w:tcPr>
          <w:p w14:paraId="5EC18292" w14:textId="48AF6AC4" w:rsidR="00E5675D" w:rsidRPr="000A2442" w:rsidRDefault="00E5675D" w:rsidP="002C3B99">
            <w:pPr>
              <w:spacing w:line="240" w:lineRule="auto"/>
              <w:contextualSpacing/>
              <w:rPr>
                <w:rFonts w:ascii="Cambria" w:hAnsi="Cambria"/>
                <w:sz w:val="18"/>
                <w:szCs w:val="18"/>
              </w:rPr>
            </w:pPr>
            <w:r w:rsidRPr="000A2442">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29" w:type="dxa"/>
            <w:vAlign w:val="bottom"/>
          </w:tcPr>
          <w:p w14:paraId="40BB025E" w14:textId="77777777" w:rsidR="00E5675D" w:rsidRPr="000A2442" w:rsidRDefault="00E5675D" w:rsidP="002C3B99">
            <w:pPr>
              <w:spacing w:line="240" w:lineRule="auto"/>
              <w:rPr>
                <w:rFonts w:ascii="Cambria" w:hAnsi="Cambria" w:cs="Calibri"/>
                <w:sz w:val="18"/>
                <w:szCs w:val="18"/>
              </w:rPr>
            </w:pPr>
            <w:r w:rsidRPr="000A2442">
              <w:rPr>
                <w:rFonts w:ascii="Cambria" w:hAnsi="Cambria" w:cs="Calibri"/>
                <w:sz w:val="18"/>
                <w:szCs w:val="18"/>
              </w:rPr>
              <w:t xml:space="preserve">26110130522              </w:t>
            </w:r>
          </w:p>
          <w:p w14:paraId="61569621" w14:textId="536E3A18" w:rsidR="00E5675D" w:rsidRPr="000A2442" w:rsidRDefault="00E5675D" w:rsidP="002C3B99">
            <w:pPr>
              <w:spacing w:line="240" w:lineRule="auto"/>
              <w:rPr>
                <w:rFonts w:ascii="Cambria" w:hAnsi="Cambria" w:cs="Calibri"/>
                <w:sz w:val="18"/>
                <w:szCs w:val="18"/>
              </w:rPr>
            </w:pPr>
            <w:r w:rsidRPr="000A2442">
              <w:rPr>
                <w:rFonts w:ascii="Cambria" w:hAnsi="Cambria" w:cs="Calibri"/>
                <w:sz w:val="18"/>
                <w:szCs w:val="18"/>
              </w:rPr>
              <w:t>Prioritná os 1 Reforma systému vzdelávania a odbornej prípravy</w:t>
            </w:r>
            <w:r w:rsidRPr="000A2442">
              <w:rPr>
                <w:rFonts w:ascii="Cambria" w:hAnsi="Cambria" w:cs="Calibri"/>
                <w:sz w:val="18"/>
                <w:szCs w:val="18"/>
              </w:rPr>
              <w:br/>
              <w:t>Opatrenie 1.1 Premena tradičnej školy na modernú</w:t>
            </w:r>
          </w:p>
        </w:tc>
      </w:tr>
      <w:tr w:rsidR="00E5675D" w:rsidRPr="000A2442" w14:paraId="101AF078" w14:textId="77777777" w:rsidTr="006074B1">
        <w:trPr>
          <w:cantSplit/>
        </w:trPr>
        <w:tc>
          <w:tcPr>
            <w:tcW w:w="2126" w:type="dxa"/>
          </w:tcPr>
          <w:p w14:paraId="5C3F307E" w14:textId="77777777" w:rsidR="00E5675D" w:rsidRPr="000A2442" w:rsidRDefault="00E5675D" w:rsidP="002C3B99">
            <w:pPr>
              <w:spacing w:line="240" w:lineRule="auto"/>
              <w:contextualSpacing/>
              <w:rPr>
                <w:rFonts w:ascii="Cambria" w:hAnsi="Cambria"/>
                <w:sz w:val="18"/>
                <w:szCs w:val="18"/>
              </w:rPr>
            </w:pPr>
            <w:r w:rsidRPr="000A2442">
              <w:rPr>
                <w:rFonts w:ascii="Cambria" w:hAnsi="Cambria"/>
                <w:sz w:val="18"/>
                <w:szCs w:val="18"/>
              </w:rPr>
              <w:t>Prijímateľ pomoci</w:t>
            </w:r>
          </w:p>
        </w:tc>
        <w:tc>
          <w:tcPr>
            <w:tcW w:w="7229" w:type="dxa"/>
            <w:vAlign w:val="bottom"/>
          </w:tcPr>
          <w:p w14:paraId="7F342FCE" w14:textId="77777777" w:rsidR="00E5675D" w:rsidRPr="000A2442" w:rsidRDefault="00E5675D" w:rsidP="002C3B99">
            <w:pPr>
              <w:spacing w:line="240" w:lineRule="auto"/>
              <w:rPr>
                <w:rFonts w:ascii="Cambria" w:hAnsi="Cambria" w:cs="Calibri"/>
                <w:sz w:val="18"/>
                <w:szCs w:val="18"/>
              </w:rPr>
            </w:pPr>
            <w:r w:rsidRPr="000A2442">
              <w:rPr>
                <w:rFonts w:ascii="Cambria" w:hAnsi="Cambria" w:cs="Calibri"/>
                <w:sz w:val="18"/>
                <w:szCs w:val="18"/>
              </w:rPr>
              <w:t xml:space="preserve">Gymnázium Jozefa Gregora Tajovského, Tajovského 25, Banská Bystrica </w:t>
            </w:r>
          </w:p>
        </w:tc>
      </w:tr>
      <w:tr w:rsidR="00E5675D" w:rsidRPr="000A2442" w14:paraId="41540578" w14:textId="77777777" w:rsidTr="006074B1">
        <w:trPr>
          <w:cantSplit/>
        </w:trPr>
        <w:tc>
          <w:tcPr>
            <w:tcW w:w="2126" w:type="dxa"/>
          </w:tcPr>
          <w:p w14:paraId="7487DE2B" w14:textId="77777777" w:rsidR="00E5675D" w:rsidRPr="000A2442" w:rsidRDefault="00E5675D" w:rsidP="002C3B99">
            <w:pPr>
              <w:spacing w:line="240" w:lineRule="auto"/>
              <w:contextualSpacing/>
              <w:rPr>
                <w:rFonts w:ascii="Cambria" w:hAnsi="Cambria"/>
                <w:sz w:val="18"/>
                <w:szCs w:val="18"/>
              </w:rPr>
            </w:pPr>
            <w:r w:rsidRPr="000A2442">
              <w:rPr>
                <w:rFonts w:ascii="Cambria" w:hAnsi="Cambria"/>
                <w:sz w:val="18"/>
                <w:szCs w:val="18"/>
              </w:rPr>
              <w:t>Cieľ projektu</w:t>
            </w:r>
          </w:p>
        </w:tc>
        <w:tc>
          <w:tcPr>
            <w:tcW w:w="7229" w:type="dxa"/>
            <w:vAlign w:val="bottom"/>
          </w:tcPr>
          <w:p w14:paraId="1B6308C4" w14:textId="77777777" w:rsidR="00E5675D" w:rsidRPr="000A2442" w:rsidRDefault="00E5675D" w:rsidP="002C3B99">
            <w:pPr>
              <w:spacing w:line="240" w:lineRule="auto"/>
              <w:rPr>
                <w:rFonts w:ascii="Cambria" w:hAnsi="Cambria" w:cs="Calibri"/>
                <w:sz w:val="18"/>
                <w:szCs w:val="18"/>
              </w:rPr>
            </w:pPr>
            <w:r w:rsidRPr="000A2442">
              <w:rPr>
                <w:rFonts w:ascii="Cambria" w:hAnsi="Cambria" w:cs="Calibri"/>
                <w:sz w:val="18"/>
                <w:szCs w:val="18"/>
              </w:rPr>
              <w:t>Tvorbou a zintenzívnením interaktívneho vyučovania uskutočniť inováciu obsahu vzdelávania a prípravy absolventa pre potreby vedomostnej spoločnosti a štúdia VŠ.</w:t>
            </w:r>
          </w:p>
        </w:tc>
      </w:tr>
      <w:tr w:rsidR="00E5675D" w:rsidRPr="000A2442" w14:paraId="76F91DE3" w14:textId="77777777" w:rsidTr="006074B1">
        <w:trPr>
          <w:cantSplit/>
        </w:trPr>
        <w:tc>
          <w:tcPr>
            <w:tcW w:w="2126" w:type="dxa"/>
          </w:tcPr>
          <w:p w14:paraId="4F62A442" w14:textId="77777777" w:rsidR="00E5675D" w:rsidRPr="000A2442" w:rsidRDefault="00E5675D" w:rsidP="002C3B99">
            <w:pPr>
              <w:spacing w:line="240" w:lineRule="auto"/>
              <w:contextualSpacing/>
              <w:rPr>
                <w:rFonts w:ascii="Cambria" w:hAnsi="Cambria"/>
                <w:sz w:val="18"/>
                <w:szCs w:val="18"/>
              </w:rPr>
            </w:pPr>
            <w:r w:rsidRPr="000A2442">
              <w:rPr>
                <w:rFonts w:ascii="Cambria" w:hAnsi="Cambria"/>
                <w:sz w:val="18"/>
                <w:szCs w:val="18"/>
              </w:rPr>
              <w:lastRenderedPageBreak/>
              <w:t>Kľúčové aktivity</w:t>
            </w:r>
          </w:p>
        </w:tc>
        <w:tc>
          <w:tcPr>
            <w:tcW w:w="7229" w:type="dxa"/>
          </w:tcPr>
          <w:p w14:paraId="164465C0" w14:textId="77777777" w:rsidR="00E5675D" w:rsidRPr="000A2442" w:rsidRDefault="00E5675D" w:rsidP="004A7014">
            <w:pPr>
              <w:pStyle w:val="Odsekzoznamu"/>
              <w:numPr>
                <w:ilvl w:val="0"/>
                <w:numId w:val="222"/>
              </w:numPr>
              <w:spacing w:line="240" w:lineRule="auto"/>
              <w:ind w:left="357" w:hanging="357"/>
              <w:rPr>
                <w:rFonts w:ascii="Cambria" w:hAnsi="Cambria" w:cs="Calibri"/>
                <w:sz w:val="18"/>
                <w:szCs w:val="18"/>
              </w:rPr>
            </w:pPr>
            <w:r w:rsidRPr="000A2442">
              <w:rPr>
                <w:rFonts w:ascii="Cambria" w:hAnsi="Cambria" w:cs="Calibri"/>
                <w:sz w:val="18"/>
                <w:szCs w:val="18"/>
              </w:rPr>
              <w:t>Inovácia metód a foriem vyučovania s cieľom zvyšovania kľúčových kompetencií</w:t>
            </w:r>
          </w:p>
          <w:p w14:paraId="59002E32" w14:textId="77777777" w:rsidR="00E5675D" w:rsidRPr="000A2442" w:rsidRDefault="00E5675D" w:rsidP="004A7014">
            <w:pPr>
              <w:pStyle w:val="Odsekzoznamu"/>
              <w:numPr>
                <w:ilvl w:val="0"/>
                <w:numId w:val="222"/>
              </w:numPr>
              <w:spacing w:line="240" w:lineRule="auto"/>
              <w:ind w:left="357" w:hanging="357"/>
              <w:rPr>
                <w:rFonts w:ascii="Cambria" w:hAnsi="Cambria" w:cs="Calibri"/>
                <w:sz w:val="18"/>
                <w:szCs w:val="18"/>
              </w:rPr>
            </w:pPr>
            <w:r w:rsidRPr="000A2442">
              <w:rPr>
                <w:rFonts w:ascii="Cambria" w:hAnsi="Cambria" w:cs="Calibri"/>
                <w:sz w:val="18"/>
                <w:szCs w:val="18"/>
              </w:rPr>
              <w:t xml:space="preserve">Realizácia vzdelávacích školení pedagogických zamestnancov  </w:t>
            </w:r>
          </w:p>
        </w:tc>
      </w:tr>
      <w:tr w:rsidR="00E5675D" w:rsidRPr="000A2442" w14:paraId="28AA5286" w14:textId="77777777" w:rsidTr="006074B1">
        <w:trPr>
          <w:cantSplit/>
        </w:trPr>
        <w:tc>
          <w:tcPr>
            <w:tcW w:w="2126" w:type="dxa"/>
          </w:tcPr>
          <w:p w14:paraId="4DFC729E" w14:textId="77777777" w:rsidR="00E5675D" w:rsidRPr="000A2442" w:rsidRDefault="00E5675D" w:rsidP="002C3B99">
            <w:pPr>
              <w:spacing w:line="240" w:lineRule="auto"/>
              <w:contextualSpacing/>
              <w:rPr>
                <w:rFonts w:ascii="Cambria" w:hAnsi="Cambria"/>
                <w:sz w:val="18"/>
                <w:szCs w:val="18"/>
              </w:rPr>
            </w:pPr>
            <w:r w:rsidRPr="000A2442">
              <w:rPr>
                <w:rFonts w:ascii="Cambria" w:hAnsi="Cambria"/>
                <w:sz w:val="18"/>
                <w:szCs w:val="18"/>
              </w:rPr>
              <w:t>Cieľové skupiny</w:t>
            </w:r>
          </w:p>
        </w:tc>
        <w:tc>
          <w:tcPr>
            <w:tcW w:w="7229" w:type="dxa"/>
            <w:vAlign w:val="bottom"/>
          </w:tcPr>
          <w:p w14:paraId="68C5F9A1" w14:textId="77777777" w:rsidR="00E5675D" w:rsidRDefault="00E5675D" w:rsidP="004A7014">
            <w:pPr>
              <w:pStyle w:val="Odsekzoznamu"/>
              <w:numPr>
                <w:ilvl w:val="0"/>
                <w:numId w:val="209"/>
              </w:numPr>
              <w:spacing w:line="240" w:lineRule="auto"/>
              <w:ind w:left="357" w:hanging="357"/>
              <w:rPr>
                <w:rFonts w:ascii="Cambria" w:hAnsi="Cambria"/>
                <w:sz w:val="18"/>
                <w:szCs w:val="18"/>
              </w:rPr>
            </w:pPr>
            <w:r w:rsidRPr="00350718">
              <w:rPr>
                <w:rFonts w:ascii="Cambria" w:hAnsi="Cambria"/>
                <w:sz w:val="18"/>
                <w:szCs w:val="18"/>
              </w:rPr>
              <w:t>pedagogickí zamestnanci</w:t>
            </w:r>
            <w:r>
              <w:rPr>
                <w:rFonts w:ascii="Cambria" w:hAnsi="Cambria"/>
                <w:sz w:val="18"/>
                <w:szCs w:val="18"/>
              </w:rPr>
              <w:t xml:space="preserve"> gymnázia</w:t>
            </w:r>
          </w:p>
          <w:p w14:paraId="0E06745A" w14:textId="77777777" w:rsidR="00E5675D" w:rsidRPr="00350718" w:rsidRDefault="00E5675D" w:rsidP="004A7014">
            <w:pPr>
              <w:pStyle w:val="Odsekzoznamu"/>
              <w:numPr>
                <w:ilvl w:val="0"/>
                <w:numId w:val="209"/>
              </w:numPr>
              <w:spacing w:line="240" w:lineRule="auto"/>
              <w:ind w:left="357" w:hanging="357"/>
              <w:rPr>
                <w:rFonts w:ascii="Cambria" w:hAnsi="Cambria"/>
                <w:sz w:val="18"/>
                <w:szCs w:val="18"/>
              </w:rPr>
            </w:pPr>
            <w:r>
              <w:rPr>
                <w:rFonts w:ascii="Cambria" w:hAnsi="Cambria"/>
                <w:sz w:val="18"/>
                <w:szCs w:val="18"/>
              </w:rPr>
              <w:t>žiaci gymnázia</w:t>
            </w:r>
          </w:p>
        </w:tc>
      </w:tr>
      <w:tr w:rsidR="00E5675D" w:rsidRPr="000A2442" w14:paraId="04EE3881" w14:textId="77777777" w:rsidTr="006074B1">
        <w:trPr>
          <w:cantSplit/>
        </w:trPr>
        <w:tc>
          <w:tcPr>
            <w:tcW w:w="2126" w:type="dxa"/>
          </w:tcPr>
          <w:p w14:paraId="292CB081" w14:textId="77777777" w:rsidR="00E5675D" w:rsidRPr="000A2442" w:rsidRDefault="00E5675D" w:rsidP="002C3B99">
            <w:pPr>
              <w:spacing w:line="240" w:lineRule="auto"/>
              <w:contextualSpacing/>
              <w:rPr>
                <w:rFonts w:ascii="Cambria" w:hAnsi="Cambria"/>
                <w:sz w:val="18"/>
                <w:szCs w:val="18"/>
              </w:rPr>
            </w:pPr>
            <w:r w:rsidRPr="000A2442">
              <w:rPr>
                <w:rFonts w:ascii="Cambria" w:hAnsi="Cambria"/>
                <w:sz w:val="18"/>
                <w:szCs w:val="18"/>
              </w:rPr>
              <w:t>Výstupy projektu</w:t>
            </w:r>
          </w:p>
        </w:tc>
        <w:tc>
          <w:tcPr>
            <w:tcW w:w="7229" w:type="dxa"/>
          </w:tcPr>
          <w:p w14:paraId="327C05D4" w14:textId="77777777" w:rsidR="00E5675D" w:rsidRPr="00733304" w:rsidRDefault="00E5675D" w:rsidP="004A7014">
            <w:pPr>
              <w:pStyle w:val="Odsekzoznamu"/>
              <w:numPr>
                <w:ilvl w:val="0"/>
                <w:numId w:val="210"/>
              </w:numPr>
              <w:spacing w:line="240" w:lineRule="auto"/>
              <w:ind w:left="357" w:hanging="357"/>
              <w:rPr>
                <w:rFonts w:ascii="Cambria" w:hAnsi="Cambria" w:cs="Calibri"/>
                <w:sz w:val="18"/>
                <w:szCs w:val="18"/>
              </w:rPr>
            </w:pPr>
            <w:r w:rsidRPr="000A2442">
              <w:rPr>
                <w:rFonts w:ascii="Cambria" w:hAnsi="Cambria" w:cs="Calibri"/>
                <w:sz w:val="18"/>
                <w:szCs w:val="18"/>
              </w:rPr>
              <w:t xml:space="preserve">pedagogická dokumentácia (vlastné </w:t>
            </w:r>
            <w:r w:rsidRPr="00733304">
              <w:rPr>
                <w:rFonts w:ascii="Cambria" w:hAnsi="Cambria" w:cs="Calibri"/>
                <w:sz w:val="18"/>
                <w:szCs w:val="18"/>
              </w:rPr>
              <w:t xml:space="preserve">učebné plány, učebné texty)             </w:t>
            </w:r>
          </w:p>
          <w:p w14:paraId="5AF85BFF" w14:textId="77777777" w:rsidR="00E5675D" w:rsidRPr="000A2442" w:rsidRDefault="00E5675D" w:rsidP="004A7014">
            <w:pPr>
              <w:pStyle w:val="Odsekzoznamu"/>
              <w:numPr>
                <w:ilvl w:val="0"/>
                <w:numId w:val="210"/>
              </w:numPr>
              <w:spacing w:line="240" w:lineRule="auto"/>
              <w:ind w:left="357" w:hanging="357"/>
              <w:rPr>
                <w:rFonts w:ascii="Cambria" w:hAnsi="Cambria" w:cs="Calibri"/>
                <w:sz w:val="18"/>
                <w:szCs w:val="18"/>
              </w:rPr>
            </w:pPr>
            <w:r w:rsidRPr="00733304">
              <w:rPr>
                <w:rFonts w:ascii="Cambria" w:hAnsi="Cambria" w:cs="Calibri"/>
                <w:sz w:val="18"/>
                <w:szCs w:val="18"/>
              </w:rPr>
              <w:t>pedagogickí zamestnanci absolvovali kurzy</w:t>
            </w:r>
            <w:r>
              <w:rPr>
                <w:rFonts w:ascii="Cambria" w:hAnsi="Cambria" w:cs="Calibri"/>
                <w:sz w:val="18"/>
                <w:szCs w:val="18"/>
              </w:rPr>
              <w:t xml:space="preserve"> ďalšieho vzdelávania</w:t>
            </w:r>
          </w:p>
        </w:tc>
      </w:tr>
      <w:tr w:rsidR="00E5675D" w:rsidRPr="000A2442" w14:paraId="6E89CCB4" w14:textId="77777777" w:rsidTr="006074B1">
        <w:trPr>
          <w:cantSplit/>
        </w:trPr>
        <w:tc>
          <w:tcPr>
            <w:tcW w:w="2126" w:type="dxa"/>
          </w:tcPr>
          <w:p w14:paraId="41FA71CC" w14:textId="77777777" w:rsidR="00E5675D" w:rsidRPr="000A2442" w:rsidRDefault="00E5675D" w:rsidP="002C3B99">
            <w:pPr>
              <w:spacing w:line="240" w:lineRule="auto"/>
              <w:contextualSpacing/>
              <w:rPr>
                <w:rFonts w:ascii="Cambria" w:hAnsi="Cambria"/>
                <w:sz w:val="18"/>
                <w:szCs w:val="18"/>
              </w:rPr>
            </w:pPr>
            <w:r w:rsidRPr="000A2442">
              <w:rPr>
                <w:rFonts w:ascii="Cambria" w:hAnsi="Cambria"/>
                <w:sz w:val="18"/>
                <w:szCs w:val="18"/>
              </w:rPr>
              <w:t>Využívanie výstupov projektu cieľovými skupinami</w:t>
            </w:r>
          </w:p>
        </w:tc>
        <w:tc>
          <w:tcPr>
            <w:tcW w:w="7229" w:type="dxa"/>
            <w:vAlign w:val="bottom"/>
          </w:tcPr>
          <w:p w14:paraId="3FEC7D25" w14:textId="77777777" w:rsidR="00E5675D" w:rsidRPr="000A2442" w:rsidRDefault="00E5675D" w:rsidP="002C3B99">
            <w:pPr>
              <w:spacing w:line="240" w:lineRule="auto"/>
              <w:rPr>
                <w:rFonts w:ascii="Cambria" w:hAnsi="Cambria" w:cs="Calibri"/>
                <w:sz w:val="18"/>
                <w:szCs w:val="18"/>
              </w:rPr>
            </w:pPr>
            <w:r w:rsidRPr="000A2442">
              <w:rPr>
                <w:rFonts w:ascii="Cambria" w:hAnsi="Cambria" w:cs="Calibri"/>
                <w:sz w:val="18"/>
                <w:szCs w:val="18"/>
              </w:rPr>
              <w:t xml:space="preserve">Výstupy projektu boli využívané cieľovými skupinami počas realizácie projektu a po nej v podstate rovnako. Dodnes sa väčšina výstupov používa vo vyučovacom procese a odovzdáva sa aj novým učiteľom. </w:t>
            </w:r>
            <w:r w:rsidRPr="000A2442">
              <w:rPr>
                <w:rFonts w:ascii="Cambria" w:hAnsi="Cambria" w:cs="Calibri"/>
                <w:sz w:val="18"/>
                <w:szCs w:val="18"/>
              </w:rPr>
              <w:br/>
              <w:t xml:space="preserve">Niektoré výstupy však postupne v dôsledku reforiem štátneho vzdelávacieho programu museli byť aktualizované. </w:t>
            </w:r>
            <w:r w:rsidRPr="000A2442">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0A2442" w14:paraId="6837C166" w14:textId="77777777" w:rsidTr="006074B1">
        <w:trPr>
          <w:cantSplit/>
        </w:trPr>
        <w:tc>
          <w:tcPr>
            <w:tcW w:w="2126" w:type="dxa"/>
          </w:tcPr>
          <w:p w14:paraId="377F148B" w14:textId="77777777" w:rsidR="00E5675D" w:rsidRPr="000A2442" w:rsidRDefault="00E5675D" w:rsidP="002C3B99">
            <w:pPr>
              <w:spacing w:line="240" w:lineRule="auto"/>
              <w:contextualSpacing/>
              <w:rPr>
                <w:rFonts w:ascii="Cambria" w:hAnsi="Cambria"/>
                <w:sz w:val="18"/>
                <w:szCs w:val="18"/>
              </w:rPr>
            </w:pPr>
            <w:r w:rsidRPr="000A2442">
              <w:rPr>
                <w:rFonts w:ascii="Cambria" w:hAnsi="Cambria"/>
                <w:sz w:val="18"/>
                <w:szCs w:val="18"/>
              </w:rPr>
              <w:t>Dopady projektu</w:t>
            </w:r>
          </w:p>
        </w:tc>
        <w:tc>
          <w:tcPr>
            <w:tcW w:w="7229" w:type="dxa"/>
          </w:tcPr>
          <w:p w14:paraId="2143FBC7" w14:textId="77777777" w:rsidR="00E5675D" w:rsidRPr="000A2442" w:rsidRDefault="00E5675D" w:rsidP="004A7014">
            <w:pPr>
              <w:pStyle w:val="Odsekzoznamu"/>
              <w:numPr>
                <w:ilvl w:val="0"/>
                <w:numId w:val="211"/>
              </w:numPr>
              <w:spacing w:line="240" w:lineRule="auto"/>
              <w:ind w:left="357" w:hanging="357"/>
              <w:rPr>
                <w:rFonts w:ascii="Cambria" w:hAnsi="Cambria" w:cs="Calibri"/>
                <w:sz w:val="18"/>
                <w:szCs w:val="18"/>
              </w:rPr>
            </w:pPr>
            <w:r w:rsidRPr="000A2442">
              <w:rPr>
                <w:rFonts w:ascii="Cambria" w:hAnsi="Cambria" w:cs="Calibri"/>
                <w:sz w:val="18"/>
                <w:szCs w:val="18"/>
              </w:rPr>
              <w:t>celkové zlepšenie výchovno-vzdelávacieho procesu</w:t>
            </w:r>
          </w:p>
          <w:p w14:paraId="481ECE9E" w14:textId="77777777" w:rsidR="00E5675D" w:rsidRPr="000A2442" w:rsidRDefault="00E5675D" w:rsidP="004A7014">
            <w:pPr>
              <w:pStyle w:val="Odsekzoznamu"/>
              <w:numPr>
                <w:ilvl w:val="0"/>
                <w:numId w:val="211"/>
              </w:numPr>
              <w:spacing w:line="240" w:lineRule="auto"/>
              <w:ind w:left="357" w:hanging="357"/>
              <w:rPr>
                <w:rFonts w:ascii="Cambria" w:hAnsi="Cambria" w:cs="Calibri"/>
                <w:sz w:val="18"/>
                <w:szCs w:val="18"/>
              </w:rPr>
            </w:pPr>
            <w:r>
              <w:rPr>
                <w:rFonts w:ascii="Cambria" w:hAnsi="Cambria" w:cs="Calibri"/>
                <w:sz w:val="18"/>
                <w:szCs w:val="18"/>
              </w:rPr>
              <w:t>zvýšený kompetenčný profil pedagógov</w:t>
            </w:r>
          </w:p>
          <w:p w14:paraId="60E96E9E" w14:textId="77777777" w:rsidR="00E5675D" w:rsidRPr="000A2442" w:rsidRDefault="00E5675D" w:rsidP="004A7014">
            <w:pPr>
              <w:pStyle w:val="Odsekzoznamu"/>
              <w:numPr>
                <w:ilvl w:val="0"/>
                <w:numId w:val="211"/>
              </w:numPr>
              <w:spacing w:line="240" w:lineRule="auto"/>
              <w:ind w:left="357" w:hanging="357"/>
              <w:rPr>
                <w:rFonts w:ascii="Cambria" w:hAnsi="Cambria" w:cs="Calibri"/>
                <w:sz w:val="18"/>
                <w:szCs w:val="18"/>
              </w:rPr>
            </w:pPr>
            <w:r w:rsidRPr="000A2442">
              <w:rPr>
                <w:rFonts w:ascii="Cambria" w:hAnsi="Cambria" w:cs="Calibri"/>
                <w:sz w:val="18"/>
                <w:szCs w:val="18"/>
              </w:rPr>
              <w:t xml:space="preserve">zlepšenie vzťahu žiakov k učeniu sa          </w:t>
            </w:r>
          </w:p>
          <w:p w14:paraId="7645A0D3" w14:textId="77777777" w:rsidR="00E5675D" w:rsidRPr="000A2442" w:rsidRDefault="00E5675D" w:rsidP="004A7014">
            <w:pPr>
              <w:pStyle w:val="Odsekzoznamu"/>
              <w:numPr>
                <w:ilvl w:val="0"/>
                <w:numId w:val="211"/>
              </w:numPr>
              <w:spacing w:line="240" w:lineRule="auto"/>
              <w:ind w:left="357" w:hanging="357"/>
              <w:rPr>
                <w:rFonts w:ascii="Cambria" w:hAnsi="Cambria" w:cs="Calibri"/>
                <w:sz w:val="18"/>
                <w:szCs w:val="18"/>
              </w:rPr>
            </w:pPr>
            <w:r w:rsidRPr="000A2442">
              <w:rPr>
                <w:rFonts w:ascii="Cambria" w:hAnsi="Cambria" w:cs="Calibri"/>
                <w:sz w:val="18"/>
                <w:szCs w:val="18"/>
              </w:rPr>
              <w:t xml:space="preserve">zvýšené kľúčové kompetencie žiakov </w:t>
            </w:r>
          </w:p>
        </w:tc>
      </w:tr>
      <w:tr w:rsidR="00E5675D" w:rsidRPr="000A2442" w14:paraId="5D491EA9" w14:textId="77777777" w:rsidTr="006074B1">
        <w:trPr>
          <w:cantSplit/>
        </w:trPr>
        <w:tc>
          <w:tcPr>
            <w:tcW w:w="2126" w:type="dxa"/>
          </w:tcPr>
          <w:p w14:paraId="3E0364E9" w14:textId="77777777" w:rsidR="00E5675D" w:rsidRPr="000A2442" w:rsidRDefault="00E5675D" w:rsidP="002C3B99">
            <w:pPr>
              <w:spacing w:line="240" w:lineRule="auto"/>
              <w:contextualSpacing/>
              <w:rPr>
                <w:rFonts w:ascii="Cambria" w:hAnsi="Cambria"/>
                <w:sz w:val="18"/>
                <w:szCs w:val="18"/>
              </w:rPr>
            </w:pPr>
            <w:r w:rsidRPr="000A2442">
              <w:rPr>
                <w:rFonts w:ascii="Cambria" w:hAnsi="Cambria"/>
                <w:sz w:val="18"/>
                <w:szCs w:val="18"/>
              </w:rPr>
              <w:t>Udržateľnosť výstupov projektu</w:t>
            </w:r>
          </w:p>
        </w:tc>
        <w:tc>
          <w:tcPr>
            <w:tcW w:w="7229" w:type="dxa"/>
            <w:vAlign w:val="bottom"/>
          </w:tcPr>
          <w:p w14:paraId="234305FA" w14:textId="77777777" w:rsidR="00E5675D" w:rsidRPr="000A2442" w:rsidRDefault="00E5675D" w:rsidP="002C3B99">
            <w:pPr>
              <w:spacing w:line="240" w:lineRule="auto"/>
              <w:rPr>
                <w:rFonts w:ascii="Cambria" w:hAnsi="Cambria" w:cs="Calibri"/>
                <w:sz w:val="18"/>
                <w:szCs w:val="18"/>
              </w:rPr>
            </w:pPr>
            <w:r w:rsidRPr="000A2442">
              <w:rPr>
                <w:rFonts w:ascii="Cambria" w:hAnsi="Cambria" w:cs="Calibri"/>
                <w:sz w:val="18"/>
                <w:szCs w:val="18"/>
              </w:rPr>
              <w:t xml:space="preserve">Výstupy projektu sú dlhodobo udržateľné, odborné texty sú priebežne aktualizované. </w:t>
            </w:r>
            <w:r w:rsidRPr="000A2442">
              <w:rPr>
                <w:rFonts w:ascii="Cambria" w:hAnsi="Cambria" w:cs="Calibri"/>
                <w:sz w:val="18"/>
                <w:szCs w:val="18"/>
              </w:rPr>
              <w:br/>
              <w:t>Určité riziko spočíva aj vo fluktuácii vyškolených pedagógov.</w:t>
            </w:r>
          </w:p>
        </w:tc>
      </w:tr>
      <w:tr w:rsidR="00E5675D" w:rsidRPr="000A2442" w14:paraId="714563CA" w14:textId="77777777" w:rsidTr="006074B1">
        <w:trPr>
          <w:cantSplit/>
        </w:trPr>
        <w:tc>
          <w:tcPr>
            <w:tcW w:w="2126" w:type="dxa"/>
          </w:tcPr>
          <w:p w14:paraId="592A273D" w14:textId="77777777" w:rsidR="00E5675D" w:rsidRPr="000A2442" w:rsidRDefault="00E5675D" w:rsidP="002C3B99">
            <w:pPr>
              <w:spacing w:line="240" w:lineRule="auto"/>
              <w:contextualSpacing/>
              <w:rPr>
                <w:rFonts w:ascii="Cambria" w:hAnsi="Cambria"/>
                <w:sz w:val="18"/>
                <w:szCs w:val="18"/>
              </w:rPr>
            </w:pPr>
            <w:r w:rsidRPr="000A2442">
              <w:rPr>
                <w:rFonts w:ascii="Cambria" w:hAnsi="Cambria"/>
                <w:sz w:val="18"/>
                <w:szCs w:val="18"/>
              </w:rPr>
              <w:t>Príspevok projektu k špecifickým cieľom opatrenia</w:t>
            </w:r>
          </w:p>
        </w:tc>
        <w:tc>
          <w:tcPr>
            <w:tcW w:w="7229" w:type="dxa"/>
          </w:tcPr>
          <w:p w14:paraId="1D959EE5" w14:textId="77777777" w:rsidR="00B747F3" w:rsidRDefault="00B747F3" w:rsidP="00B747F3">
            <w:pPr>
              <w:spacing w:after="120" w:line="240" w:lineRule="auto"/>
              <w:ind w:left="357"/>
              <w:contextualSpacing/>
              <w:rPr>
                <w:rFonts w:ascii="Cambria" w:hAnsi="Cambria"/>
                <w:sz w:val="18"/>
                <w:szCs w:val="18"/>
              </w:rPr>
            </w:pPr>
          </w:p>
          <w:p w14:paraId="413033F0" w14:textId="53FCA011" w:rsidR="00E5675D" w:rsidRPr="000A2442" w:rsidRDefault="00E5675D" w:rsidP="002C3B99">
            <w:pPr>
              <w:numPr>
                <w:ilvl w:val="0"/>
                <w:numId w:val="1"/>
              </w:numPr>
              <w:spacing w:after="120" w:line="240" w:lineRule="auto"/>
              <w:ind w:left="357" w:hanging="357"/>
              <w:contextualSpacing/>
              <w:rPr>
                <w:rFonts w:ascii="Cambria" w:hAnsi="Cambria"/>
                <w:sz w:val="18"/>
                <w:szCs w:val="18"/>
              </w:rPr>
            </w:pPr>
            <w:r w:rsidRPr="000A2442">
              <w:rPr>
                <w:rFonts w:ascii="Cambria" w:hAnsi="Cambria"/>
                <w:sz w:val="18"/>
                <w:szCs w:val="18"/>
              </w:rPr>
              <w:t>Skôr vysoký</w:t>
            </w:r>
          </w:p>
        </w:tc>
      </w:tr>
    </w:tbl>
    <w:p w14:paraId="0E1221EA" w14:textId="77777777" w:rsidR="00E5675D" w:rsidRPr="004258AD" w:rsidRDefault="00E5675D" w:rsidP="00E5675D">
      <w:pPr>
        <w:spacing w:before="120" w:after="120" w:line="240" w:lineRule="auto"/>
        <w:jc w:val="both"/>
        <w:rPr>
          <w:rFonts w:ascii="Cambria" w:hAnsi="Cambria"/>
          <w:color w:val="FF0000"/>
          <w:sz w:val="18"/>
          <w:szCs w:val="18"/>
        </w:rPr>
      </w:pPr>
    </w:p>
    <w:tbl>
      <w:tblPr>
        <w:tblStyle w:val="Mriekatabuky1"/>
        <w:tblW w:w="9355" w:type="dxa"/>
        <w:tblInd w:w="-5" w:type="dxa"/>
        <w:tblLook w:val="04A0" w:firstRow="1" w:lastRow="0" w:firstColumn="1" w:lastColumn="0" w:noHBand="0" w:noVBand="1"/>
      </w:tblPr>
      <w:tblGrid>
        <w:gridCol w:w="2126"/>
        <w:gridCol w:w="7229"/>
      </w:tblGrid>
      <w:tr w:rsidR="00E5675D" w:rsidRPr="004258AD" w14:paraId="2BA67C3D" w14:textId="77777777" w:rsidTr="006074B1">
        <w:trPr>
          <w:cantSplit/>
        </w:trPr>
        <w:tc>
          <w:tcPr>
            <w:tcW w:w="2126" w:type="dxa"/>
          </w:tcPr>
          <w:p w14:paraId="68ABC647" w14:textId="77777777" w:rsidR="00E5675D" w:rsidRPr="009F7FF6" w:rsidRDefault="00E5675D" w:rsidP="002C3B99">
            <w:pPr>
              <w:spacing w:line="240" w:lineRule="auto"/>
              <w:contextualSpacing/>
              <w:rPr>
                <w:rFonts w:ascii="Cambria" w:hAnsi="Cambria"/>
                <w:sz w:val="18"/>
                <w:szCs w:val="18"/>
              </w:rPr>
            </w:pPr>
            <w:r w:rsidRPr="009F7FF6">
              <w:rPr>
                <w:rFonts w:ascii="Cambria" w:hAnsi="Cambria"/>
                <w:sz w:val="18"/>
                <w:szCs w:val="18"/>
              </w:rPr>
              <w:br w:type="page"/>
              <w:t>Poradové číslo projektu</w:t>
            </w:r>
          </w:p>
        </w:tc>
        <w:tc>
          <w:tcPr>
            <w:tcW w:w="7229" w:type="dxa"/>
          </w:tcPr>
          <w:p w14:paraId="20E27B72" w14:textId="75E0BB21" w:rsidR="00E5675D" w:rsidRPr="009F7FF6" w:rsidRDefault="00E5675D" w:rsidP="002C3B99">
            <w:pPr>
              <w:spacing w:line="240" w:lineRule="auto"/>
              <w:contextualSpacing/>
              <w:rPr>
                <w:rFonts w:ascii="Cambria" w:hAnsi="Cambria"/>
                <w:sz w:val="18"/>
                <w:szCs w:val="18"/>
              </w:rPr>
            </w:pPr>
            <w:r w:rsidRPr="009F7FF6">
              <w:rPr>
                <w:rFonts w:ascii="Cambria" w:hAnsi="Cambria"/>
                <w:sz w:val="18"/>
                <w:szCs w:val="18"/>
              </w:rPr>
              <w:t>49.</w:t>
            </w:r>
            <w:r w:rsidR="00D96956">
              <w:rPr>
                <w:rFonts w:ascii="Cambria" w:hAnsi="Cambria"/>
                <w:sz w:val="18"/>
                <w:szCs w:val="18"/>
              </w:rPr>
              <w:t xml:space="preserve"> </w:t>
            </w:r>
            <w:r w:rsidR="00D96956" w:rsidRPr="00A71F87">
              <w:rPr>
                <w:rFonts w:ascii="Cambria" w:hAnsi="Cambria"/>
                <w:i/>
                <w:iCs/>
                <w:sz w:val="18"/>
                <w:szCs w:val="18"/>
              </w:rPr>
              <w:t>Telefonický rozhovor sa neuskutočnil. Informácie z projektovej dokumentácie</w:t>
            </w:r>
            <w:r w:rsidR="00D96956">
              <w:rPr>
                <w:rFonts w:ascii="Cambria" w:hAnsi="Cambria"/>
                <w:i/>
                <w:iCs/>
                <w:sz w:val="18"/>
                <w:szCs w:val="18"/>
              </w:rPr>
              <w:t>.</w:t>
            </w:r>
          </w:p>
        </w:tc>
      </w:tr>
      <w:tr w:rsidR="00E5675D" w:rsidRPr="004258AD" w14:paraId="7E4DDECF" w14:textId="77777777" w:rsidTr="006074B1">
        <w:trPr>
          <w:cantSplit/>
        </w:trPr>
        <w:tc>
          <w:tcPr>
            <w:tcW w:w="2126" w:type="dxa"/>
          </w:tcPr>
          <w:p w14:paraId="2CF8F000" w14:textId="77777777" w:rsidR="00E5675D" w:rsidRPr="009F7FF6" w:rsidRDefault="00E5675D" w:rsidP="002C3B99">
            <w:pPr>
              <w:spacing w:line="240" w:lineRule="auto"/>
              <w:contextualSpacing/>
              <w:rPr>
                <w:rFonts w:ascii="Cambria" w:hAnsi="Cambria"/>
                <w:sz w:val="18"/>
                <w:szCs w:val="18"/>
              </w:rPr>
            </w:pPr>
            <w:r w:rsidRPr="009F7FF6">
              <w:rPr>
                <w:rFonts w:ascii="Cambria" w:hAnsi="Cambria"/>
                <w:sz w:val="18"/>
                <w:szCs w:val="18"/>
              </w:rPr>
              <w:t>Názov projektu</w:t>
            </w:r>
          </w:p>
        </w:tc>
        <w:tc>
          <w:tcPr>
            <w:tcW w:w="7229" w:type="dxa"/>
            <w:vAlign w:val="bottom"/>
          </w:tcPr>
          <w:p w14:paraId="651C008C" w14:textId="77777777" w:rsidR="00E5675D" w:rsidRPr="009F7FF6" w:rsidRDefault="00E5675D" w:rsidP="002C3B99">
            <w:pPr>
              <w:spacing w:line="240" w:lineRule="auto"/>
              <w:rPr>
                <w:rFonts w:ascii="Cambria" w:hAnsi="Cambria" w:cs="Calibri"/>
                <w:sz w:val="18"/>
                <w:szCs w:val="18"/>
              </w:rPr>
            </w:pPr>
            <w:r w:rsidRPr="009F7FF6">
              <w:rPr>
                <w:rFonts w:ascii="Cambria" w:hAnsi="Cambria" w:cs="Calibri"/>
                <w:sz w:val="18"/>
                <w:szCs w:val="18"/>
              </w:rPr>
              <w:t>Inovatívne metódy a digitalizácia vzdelávania pre potreby trhu práce SOŠ obchodu a služieb Sobrance</w:t>
            </w:r>
          </w:p>
        </w:tc>
      </w:tr>
      <w:tr w:rsidR="00E5675D" w:rsidRPr="004258AD" w14:paraId="336AF68A" w14:textId="77777777" w:rsidTr="006074B1">
        <w:trPr>
          <w:cantSplit/>
        </w:trPr>
        <w:tc>
          <w:tcPr>
            <w:tcW w:w="2126" w:type="dxa"/>
          </w:tcPr>
          <w:p w14:paraId="0C69B73E" w14:textId="37BD558B" w:rsidR="00E5675D" w:rsidRPr="009F7FF6" w:rsidRDefault="00E5675D" w:rsidP="002C3B99">
            <w:pPr>
              <w:spacing w:line="240" w:lineRule="auto"/>
              <w:contextualSpacing/>
              <w:rPr>
                <w:rFonts w:ascii="Cambria" w:hAnsi="Cambria"/>
                <w:sz w:val="18"/>
                <w:szCs w:val="18"/>
              </w:rPr>
            </w:pPr>
            <w:r w:rsidRPr="009F7FF6">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29" w:type="dxa"/>
            <w:vAlign w:val="bottom"/>
          </w:tcPr>
          <w:p w14:paraId="4EA78BBB" w14:textId="77777777" w:rsidR="00E5675D" w:rsidRPr="009F7FF6" w:rsidRDefault="00E5675D" w:rsidP="002C3B99">
            <w:pPr>
              <w:spacing w:line="240" w:lineRule="auto"/>
              <w:rPr>
                <w:rFonts w:ascii="Cambria" w:hAnsi="Cambria" w:cs="Calibri"/>
                <w:sz w:val="18"/>
                <w:szCs w:val="18"/>
              </w:rPr>
            </w:pPr>
            <w:r w:rsidRPr="009F7FF6">
              <w:rPr>
                <w:rFonts w:ascii="Cambria" w:hAnsi="Cambria" w:cs="Calibri"/>
                <w:sz w:val="18"/>
                <w:szCs w:val="18"/>
              </w:rPr>
              <w:t xml:space="preserve">26110130524              </w:t>
            </w:r>
          </w:p>
          <w:p w14:paraId="0CA86658" w14:textId="0A9BA5A8" w:rsidR="00E5675D" w:rsidRPr="009F7FF6" w:rsidRDefault="00E5675D" w:rsidP="002C3B99">
            <w:pPr>
              <w:spacing w:line="240" w:lineRule="auto"/>
              <w:rPr>
                <w:rFonts w:ascii="Cambria" w:hAnsi="Cambria" w:cs="Calibri"/>
                <w:sz w:val="18"/>
                <w:szCs w:val="18"/>
              </w:rPr>
            </w:pPr>
            <w:r w:rsidRPr="009F7FF6">
              <w:rPr>
                <w:rFonts w:ascii="Cambria" w:hAnsi="Cambria" w:cs="Calibri"/>
                <w:sz w:val="18"/>
                <w:szCs w:val="18"/>
              </w:rPr>
              <w:t>Prioritná os 1 Reforma systému vzdelávania a odbornej prípravy</w:t>
            </w:r>
            <w:r w:rsidRPr="009F7FF6">
              <w:rPr>
                <w:rFonts w:ascii="Cambria" w:hAnsi="Cambria" w:cs="Calibri"/>
                <w:sz w:val="18"/>
                <w:szCs w:val="18"/>
              </w:rPr>
              <w:br/>
              <w:t>Opatrenie 1.1 Premena tradičnej školy na modernú</w:t>
            </w:r>
          </w:p>
        </w:tc>
      </w:tr>
      <w:tr w:rsidR="00E5675D" w:rsidRPr="004258AD" w14:paraId="1D20509E" w14:textId="77777777" w:rsidTr="006074B1">
        <w:trPr>
          <w:cantSplit/>
        </w:trPr>
        <w:tc>
          <w:tcPr>
            <w:tcW w:w="2126" w:type="dxa"/>
          </w:tcPr>
          <w:p w14:paraId="2980EB4B" w14:textId="77777777" w:rsidR="00E5675D" w:rsidRPr="009F7FF6" w:rsidRDefault="00E5675D" w:rsidP="002C3B99">
            <w:pPr>
              <w:spacing w:line="240" w:lineRule="auto"/>
              <w:contextualSpacing/>
              <w:rPr>
                <w:rFonts w:ascii="Cambria" w:hAnsi="Cambria"/>
                <w:sz w:val="18"/>
                <w:szCs w:val="18"/>
              </w:rPr>
            </w:pPr>
            <w:r w:rsidRPr="009F7FF6">
              <w:rPr>
                <w:rFonts w:ascii="Cambria" w:hAnsi="Cambria"/>
                <w:sz w:val="18"/>
                <w:szCs w:val="18"/>
              </w:rPr>
              <w:t>Prijímateľ pomoci</w:t>
            </w:r>
          </w:p>
        </w:tc>
        <w:tc>
          <w:tcPr>
            <w:tcW w:w="7229" w:type="dxa"/>
            <w:vAlign w:val="bottom"/>
          </w:tcPr>
          <w:p w14:paraId="51CF69F2" w14:textId="77777777" w:rsidR="00E5675D" w:rsidRPr="009F7FF6" w:rsidRDefault="00E5675D" w:rsidP="002C3B99">
            <w:pPr>
              <w:spacing w:line="240" w:lineRule="auto"/>
              <w:rPr>
                <w:rFonts w:ascii="Cambria" w:hAnsi="Cambria" w:cs="Calibri"/>
                <w:sz w:val="18"/>
                <w:szCs w:val="18"/>
              </w:rPr>
            </w:pPr>
            <w:r w:rsidRPr="009F7FF6">
              <w:rPr>
                <w:rFonts w:ascii="Cambria" w:hAnsi="Cambria" w:cs="Calibri"/>
                <w:sz w:val="18"/>
                <w:szCs w:val="18"/>
              </w:rPr>
              <w:t>Stredná odborná škola obchodu a služieb, Námestie slobody 12, Sobrance</w:t>
            </w:r>
          </w:p>
        </w:tc>
      </w:tr>
      <w:tr w:rsidR="00E5675D" w:rsidRPr="004258AD" w14:paraId="0F2E4709" w14:textId="77777777" w:rsidTr="006074B1">
        <w:trPr>
          <w:cantSplit/>
        </w:trPr>
        <w:tc>
          <w:tcPr>
            <w:tcW w:w="2126" w:type="dxa"/>
          </w:tcPr>
          <w:p w14:paraId="7BC17FDB" w14:textId="77777777" w:rsidR="00E5675D" w:rsidRPr="009F7FF6" w:rsidRDefault="00E5675D" w:rsidP="002C3B99">
            <w:pPr>
              <w:spacing w:line="240" w:lineRule="auto"/>
              <w:contextualSpacing/>
              <w:rPr>
                <w:rFonts w:ascii="Cambria" w:hAnsi="Cambria"/>
                <w:sz w:val="18"/>
                <w:szCs w:val="18"/>
              </w:rPr>
            </w:pPr>
            <w:r w:rsidRPr="009F7FF6">
              <w:rPr>
                <w:rFonts w:ascii="Cambria" w:hAnsi="Cambria"/>
                <w:sz w:val="18"/>
                <w:szCs w:val="18"/>
              </w:rPr>
              <w:t>Cieľ projektu</w:t>
            </w:r>
          </w:p>
        </w:tc>
        <w:tc>
          <w:tcPr>
            <w:tcW w:w="7229" w:type="dxa"/>
            <w:vAlign w:val="bottom"/>
          </w:tcPr>
          <w:p w14:paraId="4952F92E" w14:textId="77777777" w:rsidR="00E5675D" w:rsidRPr="009F7FF6" w:rsidRDefault="00E5675D" w:rsidP="002C3B99">
            <w:pPr>
              <w:spacing w:line="240" w:lineRule="auto"/>
              <w:rPr>
                <w:rFonts w:ascii="Cambria" w:hAnsi="Cambria" w:cs="Calibri"/>
                <w:sz w:val="18"/>
                <w:szCs w:val="18"/>
              </w:rPr>
            </w:pPr>
            <w:r w:rsidRPr="009F7FF6">
              <w:rPr>
                <w:rFonts w:ascii="Cambria" w:hAnsi="Cambria" w:cs="Calibri"/>
                <w:sz w:val="18"/>
                <w:szCs w:val="18"/>
              </w:rPr>
              <w:t>Absolvent strednej odbornej školy s kľúčovými kompetenciami a zručnosťami potrebnými pre jeho uplatnenie na trhu práce v rámci budovanej vedomostnej spoločnosti.</w:t>
            </w:r>
          </w:p>
        </w:tc>
      </w:tr>
      <w:tr w:rsidR="00E5675D" w:rsidRPr="004258AD" w14:paraId="25F5981B" w14:textId="77777777" w:rsidTr="006074B1">
        <w:trPr>
          <w:cantSplit/>
        </w:trPr>
        <w:tc>
          <w:tcPr>
            <w:tcW w:w="2126" w:type="dxa"/>
          </w:tcPr>
          <w:p w14:paraId="7D67D844" w14:textId="77777777" w:rsidR="00E5675D" w:rsidRPr="009F7FF6" w:rsidRDefault="00E5675D" w:rsidP="002C3B99">
            <w:pPr>
              <w:spacing w:line="240" w:lineRule="auto"/>
              <w:contextualSpacing/>
              <w:rPr>
                <w:rFonts w:ascii="Cambria" w:hAnsi="Cambria"/>
                <w:sz w:val="18"/>
                <w:szCs w:val="18"/>
              </w:rPr>
            </w:pPr>
            <w:r w:rsidRPr="009F7FF6">
              <w:rPr>
                <w:rFonts w:ascii="Cambria" w:hAnsi="Cambria"/>
                <w:sz w:val="18"/>
                <w:szCs w:val="18"/>
              </w:rPr>
              <w:t>Kľúčové aktivity</w:t>
            </w:r>
          </w:p>
        </w:tc>
        <w:tc>
          <w:tcPr>
            <w:tcW w:w="7229" w:type="dxa"/>
          </w:tcPr>
          <w:p w14:paraId="13E0AB28" w14:textId="77777777" w:rsidR="00E5675D" w:rsidRPr="009F7FF6" w:rsidRDefault="00E5675D" w:rsidP="004A7014">
            <w:pPr>
              <w:pStyle w:val="Odsekzoznamu"/>
              <w:numPr>
                <w:ilvl w:val="0"/>
                <w:numId w:val="223"/>
              </w:numPr>
              <w:spacing w:line="240" w:lineRule="auto"/>
              <w:ind w:left="357" w:hanging="357"/>
              <w:rPr>
                <w:rFonts w:ascii="Cambria" w:hAnsi="Cambria" w:cs="Calibri"/>
                <w:sz w:val="18"/>
                <w:szCs w:val="18"/>
              </w:rPr>
            </w:pPr>
            <w:r w:rsidRPr="009F7FF6">
              <w:rPr>
                <w:rFonts w:ascii="Cambria" w:hAnsi="Cambria" w:cs="Calibri"/>
                <w:sz w:val="18"/>
                <w:szCs w:val="18"/>
              </w:rPr>
              <w:t xml:space="preserve">Vzdelávanie pedagógov a posilnenie ich kompetencií                     </w:t>
            </w:r>
          </w:p>
          <w:p w14:paraId="2D12DA26" w14:textId="77777777" w:rsidR="00E5675D" w:rsidRPr="009F7FF6" w:rsidRDefault="00E5675D" w:rsidP="004A7014">
            <w:pPr>
              <w:pStyle w:val="Odsekzoznamu"/>
              <w:numPr>
                <w:ilvl w:val="0"/>
                <w:numId w:val="223"/>
              </w:numPr>
              <w:spacing w:line="240" w:lineRule="auto"/>
              <w:ind w:left="357" w:hanging="357"/>
              <w:rPr>
                <w:rFonts w:ascii="Cambria" w:hAnsi="Cambria" w:cs="Calibri"/>
                <w:sz w:val="18"/>
                <w:szCs w:val="18"/>
              </w:rPr>
            </w:pPr>
            <w:r w:rsidRPr="009F7FF6">
              <w:rPr>
                <w:rFonts w:ascii="Cambria" w:hAnsi="Cambria" w:cs="Calibri"/>
                <w:sz w:val="18"/>
                <w:szCs w:val="18"/>
              </w:rPr>
              <w:t xml:space="preserve">Inovácia obsahu a metód vzdelávania na strednej škole                 </w:t>
            </w:r>
          </w:p>
          <w:p w14:paraId="4747BB9F" w14:textId="77777777" w:rsidR="00E5675D" w:rsidRPr="009F7FF6" w:rsidRDefault="00E5675D" w:rsidP="004A7014">
            <w:pPr>
              <w:pStyle w:val="Odsekzoznamu"/>
              <w:numPr>
                <w:ilvl w:val="0"/>
                <w:numId w:val="223"/>
              </w:numPr>
              <w:spacing w:line="240" w:lineRule="auto"/>
              <w:ind w:left="357" w:hanging="357"/>
              <w:rPr>
                <w:rFonts w:ascii="Cambria" w:hAnsi="Cambria" w:cs="Calibri"/>
                <w:sz w:val="18"/>
                <w:szCs w:val="18"/>
              </w:rPr>
            </w:pPr>
            <w:r w:rsidRPr="009F7FF6">
              <w:rPr>
                <w:rFonts w:ascii="Cambria" w:hAnsi="Cambria" w:cs="Calibri"/>
                <w:sz w:val="18"/>
                <w:szCs w:val="18"/>
              </w:rPr>
              <w:t>Podpora digitalizácie vzdelávania prostredníctvom zavádzania nových IKT technológií</w:t>
            </w:r>
          </w:p>
        </w:tc>
      </w:tr>
      <w:tr w:rsidR="00E5675D" w:rsidRPr="004258AD" w14:paraId="3268A449" w14:textId="77777777" w:rsidTr="006074B1">
        <w:trPr>
          <w:cantSplit/>
        </w:trPr>
        <w:tc>
          <w:tcPr>
            <w:tcW w:w="2126" w:type="dxa"/>
          </w:tcPr>
          <w:p w14:paraId="59D91960" w14:textId="77777777" w:rsidR="00E5675D" w:rsidRPr="009F7FF6" w:rsidRDefault="00E5675D" w:rsidP="002C3B99">
            <w:pPr>
              <w:spacing w:line="240" w:lineRule="auto"/>
              <w:contextualSpacing/>
              <w:rPr>
                <w:rFonts w:ascii="Cambria" w:hAnsi="Cambria"/>
                <w:sz w:val="18"/>
                <w:szCs w:val="18"/>
              </w:rPr>
            </w:pPr>
            <w:r w:rsidRPr="009F7FF6">
              <w:rPr>
                <w:rFonts w:ascii="Cambria" w:hAnsi="Cambria"/>
                <w:sz w:val="18"/>
                <w:szCs w:val="18"/>
              </w:rPr>
              <w:t>Cieľové skupiny</w:t>
            </w:r>
          </w:p>
        </w:tc>
        <w:tc>
          <w:tcPr>
            <w:tcW w:w="7229" w:type="dxa"/>
          </w:tcPr>
          <w:p w14:paraId="78AF6258" w14:textId="77777777" w:rsidR="00E5675D" w:rsidRPr="009F7FF6" w:rsidRDefault="00E5675D" w:rsidP="004A7014">
            <w:pPr>
              <w:pStyle w:val="Odsekzoznamu"/>
              <w:numPr>
                <w:ilvl w:val="0"/>
                <w:numId w:val="212"/>
              </w:numPr>
              <w:spacing w:line="240" w:lineRule="auto"/>
              <w:ind w:left="357" w:hanging="357"/>
              <w:rPr>
                <w:rFonts w:ascii="Cambria" w:hAnsi="Cambria"/>
                <w:sz w:val="18"/>
                <w:szCs w:val="18"/>
              </w:rPr>
            </w:pPr>
            <w:r w:rsidRPr="009F7FF6">
              <w:rPr>
                <w:rFonts w:ascii="Cambria" w:hAnsi="Cambria"/>
                <w:sz w:val="18"/>
                <w:szCs w:val="18"/>
              </w:rPr>
              <w:t xml:space="preserve">pedagogickí zamestnanci </w:t>
            </w:r>
            <w:r>
              <w:rPr>
                <w:rFonts w:ascii="Cambria" w:hAnsi="Cambria"/>
                <w:sz w:val="18"/>
                <w:szCs w:val="18"/>
              </w:rPr>
              <w:t>strednej školy</w:t>
            </w:r>
            <w:r w:rsidRPr="00332731">
              <w:rPr>
                <w:rFonts w:ascii="Cambria" w:hAnsi="Cambria"/>
                <w:sz w:val="18"/>
                <w:szCs w:val="18"/>
              </w:rPr>
              <w:t xml:space="preserve">                </w:t>
            </w:r>
            <w:r w:rsidRPr="009F7FF6">
              <w:rPr>
                <w:rFonts w:ascii="Cambria" w:hAnsi="Cambria"/>
                <w:sz w:val="18"/>
                <w:szCs w:val="18"/>
              </w:rPr>
              <w:t xml:space="preserve">                      </w:t>
            </w:r>
          </w:p>
          <w:p w14:paraId="7B5CCE70" w14:textId="77777777" w:rsidR="00E5675D" w:rsidRPr="009F7FF6" w:rsidRDefault="00E5675D" w:rsidP="004A7014">
            <w:pPr>
              <w:pStyle w:val="Odsekzoznamu"/>
              <w:numPr>
                <w:ilvl w:val="0"/>
                <w:numId w:val="212"/>
              </w:numPr>
              <w:spacing w:line="240" w:lineRule="auto"/>
              <w:ind w:left="357" w:hanging="357"/>
              <w:rPr>
                <w:rFonts w:ascii="Cambria" w:hAnsi="Cambria" w:cs="Calibri"/>
                <w:sz w:val="18"/>
                <w:szCs w:val="18"/>
              </w:rPr>
            </w:pPr>
            <w:r w:rsidRPr="009F7FF6">
              <w:rPr>
                <w:rFonts w:ascii="Cambria" w:hAnsi="Cambria"/>
                <w:sz w:val="18"/>
                <w:szCs w:val="18"/>
              </w:rPr>
              <w:t xml:space="preserve">žiaci </w:t>
            </w:r>
            <w:r>
              <w:rPr>
                <w:rFonts w:ascii="Cambria" w:hAnsi="Cambria"/>
                <w:sz w:val="18"/>
                <w:szCs w:val="18"/>
              </w:rPr>
              <w:t>strednej školy</w:t>
            </w:r>
            <w:r w:rsidRPr="00332731">
              <w:rPr>
                <w:rFonts w:ascii="Cambria" w:hAnsi="Cambria"/>
                <w:sz w:val="18"/>
                <w:szCs w:val="18"/>
              </w:rPr>
              <w:t xml:space="preserve">                </w:t>
            </w:r>
          </w:p>
        </w:tc>
      </w:tr>
      <w:tr w:rsidR="00E5675D" w:rsidRPr="004258AD" w14:paraId="65712FC1" w14:textId="77777777" w:rsidTr="006074B1">
        <w:trPr>
          <w:cantSplit/>
        </w:trPr>
        <w:tc>
          <w:tcPr>
            <w:tcW w:w="2126" w:type="dxa"/>
          </w:tcPr>
          <w:p w14:paraId="73735943" w14:textId="77777777" w:rsidR="00E5675D" w:rsidRPr="009F7FF6" w:rsidRDefault="00E5675D" w:rsidP="002C3B99">
            <w:pPr>
              <w:spacing w:line="240" w:lineRule="auto"/>
              <w:contextualSpacing/>
              <w:rPr>
                <w:rFonts w:ascii="Cambria" w:hAnsi="Cambria"/>
                <w:sz w:val="18"/>
                <w:szCs w:val="18"/>
              </w:rPr>
            </w:pPr>
            <w:r w:rsidRPr="009F7FF6">
              <w:rPr>
                <w:rFonts w:ascii="Cambria" w:hAnsi="Cambria"/>
                <w:sz w:val="18"/>
                <w:szCs w:val="18"/>
              </w:rPr>
              <w:t>Výstupy projektu</w:t>
            </w:r>
          </w:p>
        </w:tc>
        <w:tc>
          <w:tcPr>
            <w:tcW w:w="7229" w:type="dxa"/>
          </w:tcPr>
          <w:p w14:paraId="2B3449E4" w14:textId="77777777" w:rsidR="00E5675D" w:rsidRPr="009F7FF6" w:rsidRDefault="00E5675D" w:rsidP="004A7014">
            <w:pPr>
              <w:pStyle w:val="Odsekzoznamu"/>
              <w:numPr>
                <w:ilvl w:val="0"/>
                <w:numId w:val="213"/>
              </w:numPr>
              <w:spacing w:line="240" w:lineRule="auto"/>
              <w:ind w:left="357" w:hanging="357"/>
              <w:rPr>
                <w:rFonts w:ascii="Cambria" w:hAnsi="Cambria" w:cs="Calibri"/>
                <w:sz w:val="18"/>
                <w:szCs w:val="18"/>
              </w:rPr>
            </w:pPr>
            <w:r w:rsidRPr="009F7FF6">
              <w:rPr>
                <w:rFonts w:ascii="Cambria" w:hAnsi="Cambria" w:cs="Calibri"/>
                <w:sz w:val="18"/>
                <w:szCs w:val="18"/>
              </w:rPr>
              <w:t xml:space="preserve">pedagogickí zamestnanci absolvovali vzdelávanie v oblasti informačno-komunikačných technológií a v ďalších odborných témach v oblasti gastronómie (učebný materiál, CD  nosiče s prezentáciami, brožúry, pracovné listy, učebné texty)                       </w:t>
            </w:r>
          </w:p>
          <w:p w14:paraId="10036EB2" w14:textId="77777777" w:rsidR="00E5675D" w:rsidRPr="009F7FF6" w:rsidRDefault="00E5675D" w:rsidP="004A7014">
            <w:pPr>
              <w:pStyle w:val="Odsekzoznamu"/>
              <w:numPr>
                <w:ilvl w:val="0"/>
                <w:numId w:val="213"/>
              </w:numPr>
              <w:spacing w:line="240" w:lineRule="auto"/>
              <w:ind w:left="357" w:hanging="357"/>
              <w:rPr>
                <w:rFonts w:ascii="Cambria" w:hAnsi="Cambria" w:cs="Calibri"/>
                <w:sz w:val="18"/>
                <w:szCs w:val="18"/>
              </w:rPr>
            </w:pPr>
            <w:r w:rsidRPr="009F7FF6">
              <w:rPr>
                <w:rFonts w:ascii="Cambria" w:hAnsi="Cambria" w:cs="Calibri"/>
                <w:sz w:val="18"/>
                <w:szCs w:val="18"/>
              </w:rPr>
              <w:t>nové, resp. inovované študijné materiály</w:t>
            </w:r>
          </w:p>
          <w:p w14:paraId="6EBA6559" w14:textId="77777777" w:rsidR="00E5675D" w:rsidRPr="00A10269" w:rsidRDefault="00E5675D" w:rsidP="004A7014">
            <w:pPr>
              <w:pStyle w:val="Odsekzoznamu"/>
              <w:numPr>
                <w:ilvl w:val="0"/>
                <w:numId w:val="213"/>
              </w:numPr>
              <w:spacing w:line="240" w:lineRule="auto"/>
              <w:ind w:left="357" w:hanging="357"/>
              <w:rPr>
                <w:rFonts w:ascii="Cambria" w:hAnsi="Cambria" w:cs="Calibri"/>
                <w:sz w:val="18"/>
                <w:szCs w:val="18"/>
              </w:rPr>
            </w:pPr>
            <w:r w:rsidRPr="00A10269">
              <w:rPr>
                <w:rFonts w:ascii="Cambria" w:hAnsi="Cambria" w:cs="Calibri"/>
                <w:sz w:val="18"/>
                <w:szCs w:val="18"/>
              </w:rPr>
              <w:t xml:space="preserve">nové, resp. inovované učebné pomôcky                      </w:t>
            </w:r>
          </w:p>
          <w:p w14:paraId="7FCEFA7E" w14:textId="77777777" w:rsidR="00E5675D" w:rsidRPr="00A10269" w:rsidRDefault="00E5675D" w:rsidP="004A7014">
            <w:pPr>
              <w:pStyle w:val="Odsekzoznamu"/>
              <w:numPr>
                <w:ilvl w:val="0"/>
                <w:numId w:val="213"/>
              </w:numPr>
              <w:spacing w:line="240" w:lineRule="auto"/>
              <w:ind w:left="357" w:hanging="357"/>
              <w:rPr>
                <w:rFonts w:ascii="Cambria" w:hAnsi="Cambria" w:cs="Calibri"/>
                <w:sz w:val="18"/>
                <w:szCs w:val="18"/>
              </w:rPr>
            </w:pPr>
            <w:r w:rsidRPr="00A10269">
              <w:rPr>
                <w:rFonts w:ascii="Cambria" w:hAnsi="Cambria" w:cs="Calibri"/>
                <w:sz w:val="18"/>
                <w:szCs w:val="18"/>
              </w:rPr>
              <w:t xml:space="preserve">zariadenie a prevádzka interaktívnej učebne vrátane počítačových zostáv pre žiakov                   </w:t>
            </w:r>
          </w:p>
          <w:p w14:paraId="426CBB05" w14:textId="77777777" w:rsidR="00E5675D" w:rsidRPr="009F7FF6" w:rsidRDefault="00E5675D" w:rsidP="004A7014">
            <w:pPr>
              <w:pStyle w:val="Odsekzoznamu"/>
              <w:numPr>
                <w:ilvl w:val="0"/>
                <w:numId w:val="213"/>
              </w:numPr>
              <w:spacing w:line="240" w:lineRule="auto"/>
              <w:ind w:left="357" w:hanging="357"/>
              <w:rPr>
                <w:rFonts w:ascii="Cambria" w:hAnsi="Cambria" w:cs="Calibri"/>
                <w:sz w:val="18"/>
                <w:szCs w:val="18"/>
              </w:rPr>
            </w:pPr>
            <w:r w:rsidRPr="009F7FF6">
              <w:rPr>
                <w:rFonts w:ascii="Cambria" w:hAnsi="Cambria" w:cs="Calibri"/>
                <w:sz w:val="18"/>
                <w:szCs w:val="18"/>
              </w:rPr>
              <w:t xml:space="preserve">nákup počítačových zostáv a multifunkčného zariadenia pre prácu pedagógov                  </w:t>
            </w:r>
          </w:p>
          <w:p w14:paraId="604F8369" w14:textId="77777777" w:rsidR="00E5675D" w:rsidRPr="009F7FF6" w:rsidRDefault="00E5675D" w:rsidP="004A7014">
            <w:pPr>
              <w:pStyle w:val="Odsekzoznamu"/>
              <w:numPr>
                <w:ilvl w:val="0"/>
                <w:numId w:val="213"/>
              </w:numPr>
              <w:spacing w:line="240" w:lineRule="auto"/>
              <w:ind w:left="357" w:hanging="357"/>
              <w:rPr>
                <w:rFonts w:ascii="Cambria" w:hAnsi="Cambria" w:cs="Calibri"/>
                <w:sz w:val="18"/>
                <w:szCs w:val="18"/>
              </w:rPr>
            </w:pPr>
            <w:r w:rsidRPr="009F7FF6">
              <w:rPr>
                <w:rFonts w:ascii="Cambria" w:hAnsi="Cambria" w:cs="Calibri"/>
                <w:sz w:val="18"/>
                <w:szCs w:val="18"/>
              </w:rPr>
              <w:t xml:space="preserve">funkčný a používaný testovací systém </w:t>
            </w:r>
          </w:p>
        </w:tc>
      </w:tr>
      <w:tr w:rsidR="00E5675D" w:rsidRPr="004258AD" w14:paraId="1A439407" w14:textId="77777777" w:rsidTr="006074B1">
        <w:trPr>
          <w:cantSplit/>
        </w:trPr>
        <w:tc>
          <w:tcPr>
            <w:tcW w:w="2126" w:type="dxa"/>
          </w:tcPr>
          <w:p w14:paraId="4241EC6F" w14:textId="77777777" w:rsidR="00E5675D" w:rsidRPr="009F7FF6" w:rsidRDefault="00E5675D" w:rsidP="002C3B99">
            <w:pPr>
              <w:spacing w:line="240" w:lineRule="auto"/>
              <w:contextualSpacing/>
              <w:rPr>
                <w:rFonts w:ascii="Cambria" w:hAnsi="Cambria"/>
                <w:sz w:val="18"/>
                <w:szCs w:val="18"/>
              </w:rPr>
            </w:pPr>
            <w:r w:rsidRPr="009F7FF6">
              <w:rPr>
                <w:rFonts w:ascii="Cambria" w:hAnsi="Cambria"/>
                <w:sz w:val="18"/>
                <w:szCs w:val="18"/>
              </w:rPr>
              <w:t>Využívanie výstupov projektu cieľovými skupinami</w:t>
            </w:r>
          </w:p>
        </w:tc>
        <w:tc>
          <w:tcPr>
            <w:tcW w:w="7229" w:type="dxa"/>
            <w:vAlign w:val="bottom"/>
          </w:tcPr>
          <w:p w14:paraId="761838AF" w14:textId="77777777" w:rsidR="00E5675D" w:rsidRPr="009F7FF6" w:rsidRDefault="00E5675D" w:rsidP="002C3B99">
            <w:pPr>
              <w:spacing w:line="240" w:lineRule="auto"/>
              <w:rPr>
                <w:rFonts w:ascii="Cambria" w:hAnsi="Cambria" w:cs="Calibri"/>
                <w:sz w:val="18"/>
                <w:szCs w:val="18"/>
              </w:rPr>
            </w:pPr>
            <w:r w:rsidRPr="009F7FF6">
              <w:rPr>
                <w:rFonts w:ascii="Cambria" w:hAnsi="Cambria" w:cs="Calibri"/>
                <w:sz w:val="18"/>
                <w:szCs w:val="18"/>
              </w:rPr>
              <w:t>Výstupy projektu boli využívané cieľovými skupinami počas realizácie projektu a po nej. Dodnes sa väčšina výstupov používa vo vyučovacom procese a odovzdáva sa aj novým učiteľom. Niektoré výstupy však kvôli časovému odstupu, museli byť aktualizované. To sa týka najmä výstupov naviazaných na IKT. Rovnako niektoré učebné pomôcky a zakúpené príslušenstvo boli kvôli opotrebovaniu vyradené z používania.</w:t>
            </w:r>
            <w:r w:rsidRPr="009F7FF6">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4258AD" w14:paraId="69495594" w14:textId="77777777" w:rsidTr="006074B1">
        <w:trPr>
          <w:cantSplit/>
        </w:trPr>
        <w:tc>
          <w:tcPr>
            <w:tcW w:w="2126" w:type="dxa"/>
          </w:tcPr>
          <w:p w14:paraId="2D928D29" w14:textId="77777777" w:rsidR="00E5675D" w:rsidRPr="009F7FF6" w:rsidRDefault="00E5675D" w:rsidP="002C3B99">
            <w:pPr>
              <w:spacing w:line="240" w:lineRule="auto"/>
              <w:contextualSpacing/>
              <w:rPr>
                <w:rFonts w:ascii="Cambria" w:hAnsi="Cambria"/>
                <w:sz w:val="18"/>
                <w:szCs w:val="18"/>
              </w:rPr>
            </w:pPr>
            <w:r w:rsidRPr="009F7FF6">
              <w:rPr>
                <w:rFonts w:ascii="Cambria" w:hAnsi="Cambria"/>
                <w:sz w:val="18"/>
                <w:szCs w:val="18"/>
              </w:rPr>
              <w:t>Dopady projektu</w:t>
            </w:r>
          </w:p>
        </w:tc>
        <w:tc>
          <w:tcPr>
            <w:tcW w:w="7229" w:type="dxa"/>
          </w:tcPr>
          <w:p w14:paraId="6A3E35B5" w14:textId="77777777" w:rsidR="00E5675D" w:rsidRPr="009F7FF6" w:rsidRDefault="00E5675D" w:rsidP="004A7014">
            <w:pPr>
              <w:pStyle w:val="Odsekzoznamu"/>
              <w:numPr>
                <w:ilvl w:val="0"/>
                <w:numId w:val="214"/>
              </w:numPr>
              <w:spacing w:line="240" w:lineRule="auto"/>
              <w:ind w:left="357" w:hanging="357"/>
              <w:rPr>
                <w:rFonts w:ascii="Cambria" w:hAnsi="Cambria" w:cs="Calibri"/>
                <w:sz w:val="18"/>
                <w:szCs w:val="18"/>
              </w:rPr>
            </w:pPr>
            <w:r>
              <w:rPr>
                <w:rFonts w:ascii="Cambria" w:hAnsi="Cambria" w:cs="Calibri"/>
                <w:sz w:val="18"/>
                <w:szCs w:val="18"/>
              </w:rPr>
              <w:t>skvalitnenie</w:t>
            </w:r>
            <w:r w:rsidRPr="009F7FF6">
              <w:rPr>
                <w:rFonts w:ascii="Cambria" w:hAnsi="Cambria" w:cs="Calibri"/>
                <w:sz w:val="18"/>
                <w:szCs w:val="18"/>
              </w:rPr>
              <w:t xml:space="preserve"> výchovno-vzdelávacieho procesu</w:t>
            </w:r>
          </w:p>
          <w:p w14:paraId="6F9F5C75" w14:textId="77777777" w:rsidR="00E5675D" w:rsidRDefault="00E5675D" w:rsidP="004A7014">
            <w:pPr>
              <w:pStyle w:val="Odsekzoznamu"/>
              <w:numPr>
                <w:ilvl w:val="0"/>
                <w:numId w:val="214"/>
              </w:numPr>
              <w:spacing w:line="240" w:lineRule="auto"/>
              <w:ind w:left="357" w:hanging="357"/>
              <w:rPr>
                <w:rFonts w:ascii="Cambria" w:hAnsi="Cambria" w:cs="Calibri"/>
                <w:sz w:val="18"/>
                <w:szCs w:val="18"/>
              </w:rPr>
            </w:pPr>
            <w:r w:rsidRPr="009F7FF6">
              <w:rPr>
                <w:rFonts w:ascii="Cambria" w:hAnsi="Cambria" w:cs="Calibri"/>
                <w:sz w:val="18"/>
                <w:szCs w:val="18"/>
              </w:rPr>
              <w:t>väčšie využitie IKT pri výučbe</w:t>
            </w:r>
          </w:p>
          <w:p w14:paraId="4FAAF06F" w14:textId="77777777" w:rsidR="00E5675D" w:rsidRPr="009947E3" w:rsidRDefault="00E5675D" w:rsidP="004A7014">
            <w:pPr>
              <w:pStyle w:val="Odsekzoznamu"/>
              <w:numPr>
                <w:ilvl w:val="0"/>
                <w:numId w:val="214"/>
              </w:numPr>
              <w:spacing w:after="160" w:line="259" w:lineRule="auto"/>
              <w:ind w:left="357" w:hanging="357"/>
              <w:rPr>
                <w:rFonts w:ascii="Cambria" w:hAnsi="Cambria"/>
                <w:sz w:val="18"/>
                <w:szCs w:val="18"/>
              </w:rPr>
            </w:pPr>
            <w:r>
              <w:rPr>
                <w:rFonts w:ascii="Cambria" w:eastAsiaTheme="minorHAnsi" w:hAnsi="Cambria" w:cs="Cambria"/>
                <w:sz w:val="18"/>
                <w:szCs w:val="18"/>
                <w:lang w:bidi="lo-LA"/>
              </w:rPr>
              <w:t>zlepšené IKT kompetencie pedagógov</w:t>
            </w:r>
          </w:p>
          <w:p w14:paraId="6BD6BCF2" w14:textId="77777777" w:rsidR="00E5675D" w:rsidRPr="009F7FF6" w:rsidRDefault="00E5675D" w:rsidP="004A7014">
            <w:pPr>
              <w:pStyle w:val="Odsekzoznamu"/>
              <w:numPr>
                <w:ilvl w:val="0"/>
                <w:numId w:val="214"/>
              </w:numPr>
              <w:spacing w:line="240" w:lineRule="auto"/>
              <w:ind w:left="357" w:hanging="357"/>
              <w:rPr>
                <w:rFonts w:ascii="Cambria" w:hAnsi="Cambria" w:cs="Calibri"/>
                <w:sz w:val="18"/>
                <w:szCs w:val="18"/>
              </w:rPr>
            </w:pPr>
            <w:r w:rsidRPr="009F7FF6">
              <w:rPr>
                <w:rFonts w:ascii="Cambria" w:hAnsi="Cambria" w:cs="Calibri"/>
                <w:sz w:val="18"/>
                <w:szCs w:val="18"/>
              </w:rPr>
              <w:t>profesijný rast</w:t>
            </w:r>
            <w:r>
              <w:rPr>
                <w:rFonts w:ascii="Cambria" w:hAnsi="Cambria" w:cs="Calibri"/>
                <w:sz w:val="18"/>
                <w:szCs w:val="18"/>
              </w:rPr>
              <w:t xml:space="preserve"> pedagogických zamestnancov</w:t>
            </w:r>
          </w:p>
          <w:p w14:paraId="281B7BF6" w14:textId="77777777" w:rsidR="00E5675D" w:rsidRPr="009F7FF6" w:rsidRDefault="00E5675D" w:rsidP="004A7014">
            <w:pPr>
              <w:pStyle w:val="Odsekzoznamu"/>
              <w:numPr>
                <w:ilvl w:val="0"/>
                <w:numId w:val="214"/>
              </w:numPr>
              <w:spacing w:line="240" w:lineRule="auto"/>
              <w:ind w:left="357" w:hanging="357"/>
              <w:rPr>
                <w:rFonts w:ascii="Cambria" w:hAnsi="Cambria" w:cs="Calibri"/>
                <w:sz w:val="18"/>
                <w:szCs w:val="18"/>
              </w:rPr>
            </w:pPr>
            <w:r w:rsidRPr="009F7FF6">
              <w:rPr>
                <w:rFonts w:ascii="Cambria" w:hAnsi="Cambria" w:cs="Calibri"/>
                <w:sz w:val="18"/>
                <w:szCs w:val="18"/>
              </w:rPr>
              <w:t>zlepšenie výsledkov žiakov v odborných predmetov</w:t>
            </w:r>
          </w:p>
          <w:p w14:paraId="416F6382" w14:textId="77777777" w:rsidR="00E5675D" w:rsidRPr="009F7FF6" w:rsidRDefault="00E5675D" w:rsidP="004A7014">
            <w:pPr>
              <w:pStyle w:val="Odsekzoznamu"/>
              <w:numPr>
                <w:ilvl w:val="0"/>
                <w:numId w:val="214"/>
              </w:numPr>
              <w:spacing w:line="240" w:lineRule="auto"/>
              <w:ind w:left="357" w:hanging="357"/>
              <w:rPr>
                <w:rFonts w:ascii="Cambria" w:hAnsi="Cambria" w:cs="Calibri"/>
                <w:sz w:val="18"/>
                <w:szCs w:val="18"/>
              </w:rPr>
            </w:pPr>
            <w:r w:rsidRPr="009F7FF6">
              <w:rPr>
                <w:rFonts w:ascii="Cambria" w:hAnsi="Cambria" w:cs="Calibri"/>
                <w:sz w:val="18"/>
                <w:szCs w:val="18"/>
              </w:rPr>
              <w:t>zvýšené kompetencie pre prácu s IKT u žiakov</w:t>
            </w:r>
          </w:p>
        </w:tc>
      </w:tr>
      <w:tr w:rsidR="00E5675D" w:rsidRPr="004258AD" w14:paraId="48E7C9AF" w14:textId="77777777" w:rsidTr="006074B1">
        <w:trPr>
          <w:cantSplit/>
        </w:trPr>
        <w:tc>
          <w:tcPr>
            <w:tcW w:w="2126" w:type="dxa"/>
          </w:tcPr>
          <w:p w14:paraId="3D65096C" w14:textId="77777777" w:rsidR="00E5675D" w:rsidRPr="009F7FF6" w:rsidRDefault="00E5675D" w:rsidP="002C3B99">
            <w:pPr>
              <w:spacing w:line="240" w:lineRule="auto"/>
              <w:contextualSpacing/>
              <w:rPr>
                <w:rFonts w:ascii="Cambria" w:hAnsi="Cambria"/>
                <w:sz w:val="18"/>
                <w:szCs w:val="18"/>
              </w:rPr>
            </w:pPr>
            <w:r w:rsidRPr="009F7FF6">
              <w:rPr>
                <w:rFonts w:ascii="Cambria" w:hAnsi="Cambria"/>
                <w:sz w:val="18"/>
                <w:szCs w:val="18"/>
              </w:rPr>
              <w:t>Udržateľnosť výstupov projektu</w:t>
            </w:r>
          </w:p>
        </w:tc>
        <w:tc>
          <w:tcPr>
            <w:tcW w:w="7229" w:type="dxa"/>
            <w:vAlign w:val="bottom"/>
          </w:tcPr>
          <w:p w14:paraId="68275B55" w14:textId="77777777" w:rsidR="00E5675D" w:rsidRPr="009F7FF6" w:rsidRDefault="00E5675D" w:rsidP="002C3B99">
            <w:pPr>
              <w:spacing w:line="240" w:lineRule="auto"/>
              <w:rPr>
                <w:rFonts w:ascii="Cambria" w:hAnsi="Cambria" w:cs="Calibri"/>
                <w:sz w:val="18"/>
                <w:szCs w:val="18"/>
              </w:rPr>
            </w:pPr>
            <w:r w:rsidRPr="009F7FF6">
              <w:rPr>
                <w:rFonts w:ascii="Cambria" w:hAnsi="Cambria" w:cs="Calibri"/>
                <w:sz w:val="18"/>
                <w:szCs w:val="18"/>
              </w:rPr>
              <w:t>Výstupy projektu sú dlhodobo udržateľné, odborné texty sú priebežne aktualizované. Riziko je v zastarávan</w:t>
            </w:r>
            <w:r>
              <w:rPr>
                <w:rFonts w:ascii="Cambria" w:hAnsi="Cambria" w:cs="Calibri"/>
                <w:sz w:val="18"/>
                <w:szCs w:val="18"/>
              </w:rPr>
              <w:t>í</w:t>
            </w:r>
            <w:r w:rsidRPr="009F7FF6">
              <w:rPr>
                <w:rFonts w:ascii="Cambria" w:hAnsi="Cambria" w:cs="Calibri"/>
                <w:sz w:val="18"/>
                <w:szCs w:val="18"/>
              </w:rPr>
              <w:t xml:space="preserve"> IKT techniky a opotreben</w:t>
            </w:r>
            <w:r>
              <w:rPr>
                <w:rFonts w:ascii="Cambria" w:hAnsi="Cambria" w:cs="Calibri"/>
                <w:sz w:val="18"/>
                <w:szCs w:val="18"/>
              </w:rPr>
              <w:t>í</w:t>
            </w:r>
            <w:r w:rsidRPr="009F7FF6">
              <w:rPr>
                <w:rFonts w:ascii="Cambria" w:hAnsi="Cambria" w:cs="Calibri"/>
                <w:sz w:val="18"/>
                <w:szCs w:val="18"/>
              </w:rPr>
              <w:t xml:space="preserve"> didaktických predmetov.</w:t>
            </w:r>
          </w:p>
        </w:tc>
      </w:tr>
      <w:tr w:rsidR="00E5675D" w:rsidRPr="004258AD" w14:paraId="21E99999" w14:textId="77777777" w:rsidTr="006074B1">
        <w:trPr>
          <w:cantSplit/>
        </w:trPr>
        <w:tc>
          <w:tcPr>
            <w:tcW w:w="2126" w:type="dxa"/>
          </w:tcPr>
          <w:p w14:paraId="7F311770" w14:textId="77777777" w:rsidR="00E5675D" w:rsidRPr="009F7FF6" w:rsidRDefault="00E5675D" w:rsidP="002C3B99">
            <w:pPr>
              <w:spacing w:line="240" w:lineRule="auto"/>
              <w:contextualSpacing/>
              <w:rPr>
                <w:rFonts w:ascii="Cambria" w:hAnsi="Cambria"/>
                <w:sz w:val="18"/>
                <w:szCs w:val="18"/>
              </w:rPr>
            </w:pPr>
            <w:r w:rsidRPr="009F7FF6">
              <w:rPr>
                <w:rFonts w:ascii="Cambria" w:hAnsi="Cambria"/>
                <w:sz w:val="18"/>
                <w:szCs w:val="18"/>
              </w:rPr>
              <w:t>Príspevok projektu k špecifickým cieľom opatrenia</w:t>
            </w:r>
          </w:p>
        </w:tc>
        <w:tc>
          <w:tcPr>
            <w:tcW w:w="7229" w:type="dxa"/>
          </w:tcPr>
          <w:p w14:paraId="08790DB8" w14:textId="77777777" w:rsidR="00B747F3" w:rsidRDefault="00B747F3" w:rsidP="00B747F3">
            <w:pPr>
              <w:spacing w:after="120" w:line="240" w:lineRule="auto"/>
              <w:ind w:left="357"/>
              <w:contextualSpacing/>
              <w:rPr>
                <w:rFonts w:ascii="Cambria" w:hAnsi="Cambria"/>
                <w:sz w:val="18"/>
                <w:szCs w:val="18"/>
              </w:rPr>
            </w:pPr>
          </w:p>
          <w:p w14:paraId="195D0DDD" w14:textId="0FFD6E31" w:rsidR="00E5675D" w:rsidRPr="009F7FF6" w:rsidRDefault="00E5675D" w:rsidP="002C3B99">
            <w:pPr>
              <w:numPr>
                <w:ilvl w:val="0"/>
                <w:numId w:val="1"/>
              </w:numPr>
              <w:spacing w:after="120" w:line="240" w:lineRule="auto"/>
              <w:ind w:left="357" w:hanging="357"/>
              <w:contextualSpacing/>
              <w:rPr>
                <w:rFonts w:ascii="Cambria" w:hAnsi="Cambria"/>
                <w:sz w:val="18"/>
                <w:szCs w:val="18"/>
              </w:rPr>
            </w:pPr>
            <w:r w:rsidRPr="009F7FF6">
              <w:rPr>
                <w:rFonts w:ascii="Cambria" w:hAnsi="Cambria"/>
                <w:sz w:val="18"/>
                <w:szCs w:val="18"/>
              </w:rPr>
              <w:t>Skôr vysoký</w:t>
            </w:r>
          </w:p>
        </w:tc>
      </w:tr>
    </w:tbl>
    <w:p w14:paraId="19B652E8" w14:textId="77777777" w:rsidR="00E5675D" w:rsidRPr="004258AD" w:rsidRDefault="00E5675D" w:rsidP="00E5675D">
      <w:pPr>
        <w:spacing w:before="120" w:after="120" w:line="240" w:lineRule="auto"/>
        <w:jc w:val="both"/>
        <w:rPr>
          <w:rFonts w:ascii="Cambria" w:hAnsi="Cambria"/>
          <w:color w:val="FF0000"/>
          <w:sz w:val="18"/>
          <w:szCs w:val="18"/>
        </w:rPr>
      </w:pPr>
    </w:p>
    <w:tbl>
      <w:tblPr>
        <w:tblStyle w:val="Mriekatabuky1"/>
        <w:tblW w:w="9355" w:type="dxa"/>
        <w:tblInd w:w="-5" w:type="dxa"/>
        <w:tblLook w:val="04A0" w:firstRow="1" w:lastRow="0" w:firstColumn="1" w:lastColumn="0" w:noHBand="0" w:noVBand="1"/>
      </w:tblPr>
      <w:tblGrid>
        <w:gridCol w:w="2126"/>
        <w:gridCol w:w="7229"/>
      </w:tblGrid>
      <w:tr w:rsidR="00E5675D" w:rsidRPr="004258AD" w14:paraId="69199FF5" w14:textId="77777777" w:rsidTr="006074B1">
        <w:trPr>
          <w:cantSplit/>
        </w:trPr>
        <w:tc>
          <w:tcPr>
            <w:tcW w:w="2126" w:type="dxa"/>
          </w:tcPr>
          <w:p w14:paraId="02975D56" w14:textId="77777777" w:rsidR="00E5675D" w:rsidRPr="00733304" w:rsidRDefault="00E5675D" w:rsidP="002C3B99">
            <w:pPr>
              <w:spacing w:line="240" w:lineRule="auto"/>
              <w:contextualSpacing/>
              <w:rPr>
                <w:rFonts w:ascii="Cambria" w:hAnsi="Cambria"/>
                <w:sz w:val="18"/>
                <w:szCs w:val="18"/>
              </w:rPr>
            </w:pPr>
            <w:r w:rsidRPr="00733304">
              <w:rPr>
                <w:rFonts w:ascii="Cambria" w:hAnsi="Cambria"/>
                <w:sz w:val="18"/>
                <w:szCs w:val="18"/>
              </w:rPr>
              <w:br w:type="page"/>
              <w:t>Poradové číslo projektu</w:t>
            </w:r>
          </w:p>
        </w:tc>
        <w:tc>
          <w:tcPr>
            <w:tcW w:w="7229" w:type="dxa"/>
          </w:tcPr>
          <w:p w14:paraId="03E4518F" w14:textId="77777777" w:rsidR="00E5675D" w:rsidRPr="00733304" w:rsidRDefault="00E5675D" w:rsidP="002C3B99">
            <w:pPr>
              <w:spacing w:line="240" w:lineRule="auto"/>
              <w:contextualSpacing/>
              <w:rPr>
                <w:rFonts w:ascii="Cambria" w:hAnsi="Cambria"/>
                <w:sz w:val="18"/>
                <w:szCs w:val="18"/>
              </w:rPr>
            </w:pPr>
            <w:r w:rsidRPr="00733304">
              <w:rPr>
                <w:rFonts w:ascii="Cambria" w:hAnsi="Cambria"/>
                <w:sz w:val="18"/>
                <w:szCs w:val="18"/>
              </w:rPr>
              <w:t>50.</w:t>
            </w:r>
          </w:p>
        </w:tc>
      </w:tr>
      <w:tr w:rsidR="00E5675D" w:rsidRPr="004258AD" w14:paraId="0F31966D" w14:textId="77777777" w:rsidTr="006074B1">
        <w:trPr>
          <w:cantSplit/>
        </w:trPr>
        <w:tc>
          <w:tcPr>
            <w:tcW w:w="2126" w:type="dxa"/>
          </w:tcPr>
          <w:p w14:paraId="171A7601" w14:textId="77777777" w:rsidR="00E5675D" w:rsidRPr="00733304" w:rsidRDefault="00E5675D" w:rsidP="002C3B99">
            <w:pPr>
              <w:spacing w:line="240" w:lineRule="auto"/>
              <w:contextualSpacing/>
              <w:rPr>
                <w:rFonts w:ascii="Cambria" w:hAnsi="Cambria"/>
                <w:sz w:val="18"/>
                <w:szCs w:val="18"/>
              </w:rPr>
            </w:pPr>
            <w:r w:rsidRPr="00733304">
              <w:rPr>
                <w:rFonts w:ascii="Cambria" w:hAnsi="Cambria"/>
                <w:sz w:val="18"/>
                <w:szCs w:val="18"/>
              </w:rPr>
              <w:t>Názov projektu</w:t>
            </w:r>
          </w:p>
        </w:tc>
        <w:tc>
          <w:tcPr>
            <w:tcW w:w="7229" w:type="dxa"/>
            <w:vAlign w:val="bottom"/>
          </w:tcPr>
          <w:p w14:paraId="6D2DC027" w14:textId="77777777" w:rsidR="00E5675D" w:rsidRPr="00733304" w:rsidRDefault="00E5675D" w:rsidP="002C3B99">
            <w:pPr>
              <w:spacing w:line="240" w:lineRule="auto"/>
              <w:rPr>
                <w:rFonts w:ascii="Cambria" w:hAnsi="Cambria" w:cs="Calibri"/>
                <w:sz w:val="18"/>
                <w:szCs w:val="18"/>
              </w:rPr>
            </w:pPr>
            <w:r w:rsidRPr="00733304">
              <w:rPr>
                <w:rFonts w:ascii="Cambria" w:hAnsi="Cambria" w:cs="Calibri"/>
                <w:sz w:val="18"/>
                <w:szCs w:val="18"/>
              </w:rPr>
              <w:t>Moderná škola učí k odvahe podnikať</w:t>
            </w:r>
          </w:p>
        </w:tc>
      </w:tr>
      <w:tr w:rsidR="00E5675D" w:rsidRPr="004258AD" w14:paraId="76765DDD" w14:textId="77777777" w:rsidTr="006074B1">
        <w:trPr>
          <w:cantSplit/>
        </w:trPr>
        <w:tc>
          <w:tcPr>
            <w:tcW w:w="2126" w:type="dxa"/>
          </w:tcPr>
          <w:p w14:paraId="7C64899E" w14:textId="56AB5A62"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 xml:space="preserve">Registračné číslo / </w:t>
            </w:r>
            <w:r w:rsidR="00A21089" w:rsidRPr="001D610B">
              <w:rPr>
                <w:rFonts w:ascii="Cambria" w:hAnsi="Cambria"/>
                <w:sz w:val="18"/>
                <w:szCs w:val="18"/>
              </w:rPr>
              <w:t>Priorit</w:t>
            </w:r>
            <w:r w:rsidR="00A21089">
              <w:rPr>
                <w:rFonts w:ascii="Cambria" w:hAnsi="Cambria"/>
                <w:sz w:val="18"/>
                <w:szCs w:val="18"/>
              </w:rPr>
              <w:t>ná os</w:t>
            </w:r>
            <w:r w:rsidR="00A21089" w:rsidRPr="001D610B">
              <w:rPr>
                <w:rFonts w:ascii="Cambria" w:hAnsi="Cambria"/>
                <w:sz w:val="18"/>
                <w:szCs w:val="18"/>
              </w:rPr>
              <w:t xml:space="preserve"> a opatreni</w:t>
            </w:r>
            <w:r w:rsidR="00A21089">
              <w:rPr>
                <w:rFonts w:ascii="Cambria" w:hAnsi="Cambria"/>
                <w:sz w:val="18"/>
                <w:szCs w:val="18"/>
              </w:rPr>
              <w:t>e</w:t>
            </w:r>
            <w:r w:rsidR="00A21089" w:rsidRPr="001D610B">
              <w:rPr>
                <w:rFonts w:ascii="Cambria" w:hAnsi="Cambria"/>
                <w:sz w:val="18"/>
                <w:szCs w:val="18"/>
              </w:rPr>
              <w:t xml:space="preserve"> OP</w:t>
            </w:r>
          </w:p>
        </w:tc>
        <w:tc>
          <w:tcPr>
            <w:tcW w:w="7229" w:type="dxa"/>
            <w:vAlign w:val="bottom"/>
          </w:tcPr>
          <w:p w14:paraId="3800712E" w14:textId="77777777"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 xml:space="preserve">26110130536              </w:t>
            </w:r>
          </w:p>
          <w:p w14:paraId="0402B214" w14:textId="7161604A"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Prioritná os 1 Reforma systému vzdelávania a odbornej prípravy</w:t>
            </w:r>
            <w:r w:rsidRPr="00261F19">
              <w:rPr>
                <w:rFonts w:ascii="Cambria" w:hAnsi="Cambria" w:cs="Calibri"/>
                <w:sz w:val="18"/>
                <w:szCs w:val="18"/>
              </w:rPr>
              <w:br/>
              <w:t>Opatrenie 1.1 Premena tradičnej školy na modernú</w:t>
            </w:r>
          </w:p>
        </w:tc>
      </w:tr>
      <w:tr w:rsidR="00E5675D" w:rsidRPr="004258AD" w14:paraId="29070E3A" w14:textId="77777777" w:rsidTr="006074B1">
        <w:trPr>
          <w:cantSplit/>
        </w:trPr>
        <w:tc>
          <w:tcPr>
            <w:tcW w:w="2126" w:type="dxa"/>
          </w:tcPr>
          <w:p w14:paraId="35FBD4C2"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Prijímateľ pomoci</w:t>
            </w:r>
          </w:p>
        </w:tc>
        <w:tc>
          <w:tcPr>
            <w:tcW w:w="7229" w:type="dxa"/>
            <w:vAlign w:val="bottom"/>
          </w:tcPr>
          <w:p w14:paraId="191DD87E" w14:textId="77777777"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 xml:space="preserve">Súkromná stredná odborná škola VIA HUMANA, </w:t>
            </w:r>
            <w:proofErr w:type="spellStart"/>
            <w:r w:rsidRPr="00261F19">
              <w:rPr>
                <w:rFonts w:ascii="Cambria" w:hAnsi="Cambria" w:cs="Calibri"/>
                <w:sz w:val="18"/>
                <w:szCs w:val="18"/>
              </w:rPr>
              <w:t>Mallého</w:t>
            </w:r>
            <w:proofErr w:type="spellEnd"/>
            <w:r w:rsidRPr="00261F19">
              <w:rPr>
                <w:rFonts w:ascii="Cambria" w:hAnsi="Cambria" w:cs="Calibri"/>
                <w:sz w:val="18"/>
                <w:szCs w:val="18"/>
              </w:rPr>
              <w:t xml:space="preserve"> 2, Skalica</w:t>
            </w:r>
          </w:p>
        </w:tc>
      </w:tr>
      <w:tr w:rsidR="00E5675D" w:rsidRPr="004258AD" w14:paraId="3C4A907D" w14:textId="77777777" w:rsidTr="006074B1">
        <w:trPr>
          <w:cantSplit/>
        </w:trPr>
        <w:tc>
          <w:tcPr>
            <w:tcW w:w="2126" w:type="dxa"/>
          </w:tcPr>
          <w:p w14:paraId="0EB9803E"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Cieľ projektu</w:t>
            </w:r>
          </w:p>
        </w:tc>
        <w:tc>
          <w:tcPr>
            <w:tcW w:w="7229" w:type="dxa"/>
            <w:vAlign w:val="bottom"/>
          </w:tcPr>
          <w:p w14:paraId="7D7994B3" w14:textId="77777777"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Skvalitniť výstupy vzdelávania a odbornej prípravy tak, aby kľúčové kompetencie podporili zamestnateľnosť a podnikanie absolventa vo vedomostnej spoločnosti.</w:t>
            </w:r>
          </w:p>
        </w:tc>
      </w:tr>
      <w:tr w:rsidR="00E5675D" w:rsidRPr="004258AD" w14:paraId="454AD7B0" w14:textId="77777777" w:rsidTr="006074B1">
        <w:trPr>
          <w:cantSplit/>
        </w:trPr>
        <w:tc>
          <w:tcPr>
            <w:tcW w:w="2126" w:type="dxa"/>
          </w:tcPr>
          <w:p w14:paraId="1395CFD3"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Kľúčové aktivity</w:t>
            </w:r>
          </w:p>
        </w:tc>
        <w:tc>
          <w:tcPr>
            <w:tcW w:w="7229" w:type="dxa"/>
          </w:tcPr>
          <w:p w14:paraId="75527EE8" w14:textId="77777777" w:rsidR="00E5675D" w:rsidRPr="00261F19" w:rsidRDefault="00E5675D" w:rsidP="004A7014">
            <w:pPr>
              <w:pStyle w:val="Odsekzoznamu"/>
              <w:numPr>
                <w:ilvl w:val="1"/>
                <w:numId w:val="307"/>
              </w:numPr>
              <w:spacing w:line="240" w:lineRule="auto"/>
              <w:rPr>
                <w:rFonts w:ascii="Cambria" w:hAnsi="Cambria"/>
                <w:sz w:val="18"/>
                <w:szCs w:val="18"/>
              </w:rPr>
            </w:pPr>
            <w:r w:rsidRPr="00261F19">
              <w:rPr>
                <w:rFonts w:ascii="Cambria" w:hAnsi="Cambria"/>
                <w:sz w:val="18"/>
                <w:szCs w:val="18"/>
              </w:rPr>
              <w:t xml:space="preserve">Kvalitné vedomosti - základ pre prax           </w:t>
            </w:r>
          </w:p>
          <w:p w14:paraId="78DB7F64" w14:textId="77777777" w:rsidR="00E5675D" w:rsidRPr="00261F19" w:rsidRDefault="00E5675D" w:rsidP="004A7014">
            <w:pPr>
              <w:pStyle w:val="Odsekzoznamu"/>
              <w:numPr>
                <w:ilvl w:val="1"/>
                <w:numId w:val="307"/>
              </w:numPr>
              <w:spacing w:line="240" w:lineRule="auto"/>
              <w:rPr>
                <w:rFonts w:ascii="Cambria" w:hAnsi="Cambria"/>
                <w:sz w:val="18"/>
                <w:szCs w:val="18"/>
              </w:rPr>
            </w:pPr>
            <w:r w:rsidRPr="00261F19">
              <w:rPr>
                <w:rFonts w:ascii="Cambria" w:hAnsi="Cambria"/>
                <w:sz w:val="18"/>
                <w:szCs w:val="18"/>
              </w:rPr>
              <w:t xml:space="preserve">Rozvoj podnikateľského myslenia - myslím ekonomicky              </w:t>
            </w:r>
          </w:p>
          <w:p w14:paraId="17B31BF0" w14:textId="77777777" w:rsidR="00E5675D" w:rsidRPr="00261F19" w:rsidRDefault="00E5675D" w:rsidP="004A7014">
            <w:pPr>
              <w:pStyle w:val="Odsekzoznamu"/>
              <w:numPr>
                <w:ilvl w:val="1"/>
                <w:numId w:val="307"/>
              </w:numPr>
              <w:spacing w:line="240" w:lineRule="auto"/>
              <w:rPr>
                <w:rFonts w:ascii="Cambria" w:hAnsi="Cambria"/>
                <w:sz w:val="18"/>
                <w:szCs w:val="18"/>
              </w:rPr>
            </w:pPr>
            <w:r w:rsidRPr="00261F19">
              <w:rPr>
                <w:rFonts w:ascii="Cambria" w:hAnsi="Cambria"/>
                <w:sz w:val="18"/>
                <w:szCs w:val="18"/>
              </w:rPr>
              <w:t xml:space="preserve">Umením k ľudskosti - inovácia obsahu a metód estetickej výchovy za účelom    </w:t>
            </w:r>
          </w:p>
          <w:p w14:paraId="4D437C5C" w14:textId="77777777" w:rsidR="00E5675D" w:rsidRPr="00261F19" w:rsidRDefault="00E5675D" w:rsidP="002C3B99">
            <w:pPr>
              <w:pStyle w:val="Odsekzoznamu"/>
              <w:spacing w:line="240" w:lineRule="auto"/>
              <w:ind w:left="360"/>
              <w:rPr>
                <w:rFonts w:ascii="Cambria" w:hAnsi="Cambria"/>
                <w:sz w:val="18"/>
                <w:szCs w:val="18"/>
              </w:rPr>
            </w:pPr>
            <w:r w:rsidRPr="00261F19">
              <w:rPr>
                <w:rFonts w:ascii="Cambria" w:hAnsi="Cambria"/>
                <w:sz w:val="18"/>
                <w:szCs w:val="18"/>
              </w:rPr>
              <w:t xml:space="preserve">kultivovania žiaka                   </w:t>
            </w:r>
          </w:p>
          <w:p w14:paraId="3106BBC6" w14:textId="77777777" w:rsidR="00E5675D" w:rsidRPr="00261F19" w:rsidRDefault="00E5675D" w:rsidP="004A7014">
            <w:pPr>
              <w:pStyle w:val="Odsekzoznamu"/>
              <w:numPr>
                <w:ilvl w:val="1"/>
                <w:numId w:val="307"/>
              </w:numPr>
              <w:spacing w:line="240" w:lineRule="auto"/>
              <w:rPr>
                <w:rFonts w:ascii="Cambria" w:hAnsi="Cambria"/>
                <w:sz w:val="18"/>
                <w:szCs w:val="18"/>
              </w:rPr>
            </w:pPr>
            <w:r w:rsidRPr="00261F19">
              <w:rPr>
                <w:rFonts w:ascii="Cambria" w:hAnsi="Cambria"/>
                <w:sz w:val="18"/>
                <w:szCs w:val="18"/>
              </w:rPr>
              <w:t>K</w:t>
            </w:r>
            <w:r w:rsidRPr="00054BE9">
              <w:rPr>
                <w:rFonts w:ascii="Cambria" w:hAnsi="Cambria" w:cs="Calibri"/>
                <w:sz w:val="18"/>
                <w:szCs w:val="18"/>
              </w:rPr>
              <w:t>omunikácia</w:t>
            </w:r>
            <w:r w:rsidRPr="00261F19">
              <w:rPr>
                <w:rFonts w:ascii="Cambria" w:hAnsi="Cambria"/>
                <w:sz w:val="18"/>
                <w:szCs w:val="18"/>
              </w:rPr>
              <w:t xml:space="preserve"> bez jazykových bariér                  </w:t>
            </w:r>
          </w:p>
          <w:p w14:paraId="6A5E7969" w14:textId="77777777" w:rsidR="00E5675D" w:rsidRPr="00261F19" w:rsidRDefault="00E5675D" w:rsidP="002C3B99">
            <w:pPr>
              <w:spacing w:line="240" w:lineRule="auto"/>
              <w:ind w:left="284" w:hanging="284"/>
              <w:rPr>
                <w:rFonts w:ascii="Cambria" w:hAnsi="Cambria"/>
                <w:sz w:val="18"/>
                <w:szCs w:val="18"/>
              </w:rPr>
            </w:pPr>
            <w:r w:rsidRPr="00261F19">
              <w:rPr>
                <w:rFonts w:ascii="Cambria" w:hAnsi="Cambria"/>
                <w:sz w:val="18"/>
                <w:szCs w:val="18"/>
              </w:rPr>
              <w:t>2.1   Formovanie podnikavosti žiakov - jeden z hlavných cieľov vzdelávacej stratégie školy</w:t>
            </w:r>
          </w:p>
          <w:p w14:paraId="4564B338" w14:textId="77777777" w:rsidR="00E5675D" w:rsidRPr="00261F19" w:rsidRDefault="00E5675D" w:rsidP="002C3B99">
            <w:pPr>
              <w:spacing w:line="240" w:lineRule="auto"/>
              <w:ind w:left="284" w:hanging="284"/>
              <w:rPr>
                <w:rFonts w:ascii="Cambria" w:hAnsi="Cambria"/>
                <w:sz w:val="18"/>
                <w:szCs w:val="18"/>
              </w:rPr>
            </w:pPr>
            <w:r w:rsidRPr="00261F19">
              <w:rPr>
                <w:rFonts w:ascii="Cambria" w:hAnsi="Cambria"/>
                <w:sz w:val="18"/>
                <w:szCs w:val="18"/>
              </w:rPr>
              <w:t xml:space="preserve">2.2   Modelová firma  ako možnosť reálneho podnikania            </w:t>
            </w:r>
          </w:p>
          <w:p w14:paraId="433C51C5" w14:textId="77777777" w:rsidR="00E5675D" w:rsidRPr="00261F19" w:rsidRDefault="00E5675D" w:rsidP="002C3B99">
            <w:pPr>
              <w:spacing w:line="240" w:lineRule="auto"/>
              <w:ind w:left="284" w:hanging="284"/>
              <w:rPr>
                <w:rFonts w:ascii="Cambria" w:hAnsi="Cambria"/>
                <w:sz w:val="18"/>
                <w:szCs w:val="18"/>
              </w:rPr>
            </w:pPr>
            <w:r w:rsidRPr="00261F19">
              <w:rPr>
                <w:rFonts w:ascii="Cambria" w:hAnsi="Cambria"/>
                <w:sz w:val="18"/>
                <w:szCs w:val="18"/>
              </w:rPr>
              <w:t xml:space="preserve">2.3   Novými trendmi v hotelierskej praxi k zvýšeniu konkurencieschopnosti žiaka              </w:t>
            </w:r>
          </w:p>
          <w:p w14:paraId="7C19D804" w14:textId="77777777" w:rsidR="00E5675D" w:rsidRPr="00261F19" w:rsidRDefault="00E5675D" w:rsidP="002C3B99">
            <w:pPr>
              <w:spacing w:line="240" w:lineRule="auto"/>
              <w:ind w:left="284" w:hanging="284"/>
              <w:rPr>
                <w:rFonts w:ascii="Cambria" w:hAnsi="Cambria"/>
                <w:sz w:val="18"/>
                <w:szCs w:val="18"/>
              </w:rPr>
            </w:pPr>
            <w:r w:rsidRPr="00261F19">
              <w:rPr>
                <w:rFonts w:ascii="Cambria" w:hAnsi="Cambria"/>
                <w:sz w:val="18"/>
                <w:szCs w:val="18"/>
              </w:rPr>
              <w:t xml:space="preserve">2.4   Multimediálne štúdio - televízne vysielanie v predmete mediálny ateliér                  </w:t>
            </w:r>
          </w:p>
          <w:p w14:paraId="06810F69" w14:textId="77777777" w:rsidR="00E5675D" w:rsidRPr="00261F19" w:rsidRDefault="00E5675D" w:rsidP="002C3B99">
            <w:pPr>
              <w:spacing w:line="240" w:lineRule="auto"/>
              <w:ind w:left="284" w:hanging="284"/>
              <w:rPr>
                <w:rFonts w:ascii="Cambria" w:hAnsi="Cambria"/>
                <w:sz w:val="18"/>
                <w:szCs w:val="18"/>
              </w:rPr>
            </w:pPr>
            <w:r w:rsidRPr="00261F19">
              <w:rPr>
                <w:rFonts w:ascii="Cambria" w:hAnsi="Cambria"/>
                <w:sz w:val="18"/>
                <w:szCs w:val="18"/>
              </w:rPr>
              <w:t xml:space="preserve">2.5   Potulky Európou - praktické zručnosti v teréne                        </w:t>
            </w:r>
          </w:p>
          <w:p w14:paraId="2038EFA9" w14:textId="77777777" w:rsidR="00E5675D" w:rsidRPr="00261F19" w:rsidRDefault="00E5675D" w:rsidP="002C3B99">
            <w:pPr>
              <w:spacing w:line="240" w:lineRule="auto"/>
              <w:ind w:left="284" w:hanging="284"/>
              <w:rPr>
                <w:rFonts w:ascii="Cambria" w:hAnsi="Cambria"/>
                <w:sz w:val="18"/>
                <w:szCs w:val="18"/>
              </w:rPr>
            </w:pPr>
            <w:r w:rsidRPr="00261F19">
              <w:rPr>
                <w:rFonts w:ascii="Cambria" w:hAnsi="Cambria"/>
                <w:sz w:val="18"/>
                <w:szCs w:val="18"/>
              </w:rPr>
              <w:t xml:space="preserve">2.6   </w:t>
            </w:r>
            <w:proofErr w:type="spellStart"/>
            <w:r w:rsidRPr="00261F19">
              <w:rPr>
                <w:rFonts w:ascii="Cambria" w:hAnsi="Cambria"/>
                <w:sz w:val="18"/>
                <w:szCs w:val="18"/>
              </w:rPr>
              <w:t>Spectaculum</w:t>
            </w:r>
            <w:proofErr w:type="spellEnd"/>
            <w:r w:rsidRPr="00261F19">
              <w:rPr>
                <w:rFonts w:ascii="Cambria" w:hAnsi="Cambria"/>
                <w:sz w:val="18"/>
                <w:szCs w:val="18"/>
              </w:rPr>
              <w:t xml:space="preserve"> </w:t>
            </w:r>
            <w:proofErr w:type="spellStart"/>
            <w:r w:rsidRPr="00261F19">
              <w:rPr>
                <w:rFonts w:ascii="Cambria" w:hAnsi="Cambria"/>
                <w:sz w:val="18"/>
                <w:szCs w:val="18"/>
              </w:rPr>
              <w:t>Via</w:t>
            </w:r>
            <w:proofErr w:type="spellEnd"/>
            <w:r w:rsidRPr="00261F19">
              <w:rPr>
                <w:rFonts w:ascii="Cambria" w:hAnsi="Cambria"/>
                <w:sz w:val="18"/>
                <w:szCs w:val="18"/>
              </w:rPr>
              <w:t xml:space="preserve"> </w:t>
            </w:r>
            <w:proofErr w:type="spellStart"/>
            <w:r w:rsidRPr="00261F19">
              <w:rPr>
                <w:rFonts w:ascii="Cambria" w:hAnsi="Cambria"/>
                <w:sz w:val="18"/>
                <w:szCs w:val="18"/>
              </w:rPr>
              <w:t>Humana</w:t>
            </w:r>
            <w:proofErr w:type="spellEnd"/>
            <w:r w:rsidRPr="00261F19">
              <w:rPr>
                <w:rFonts w:ascii="Cambria" w:hAnsi="Cambria"/>
                <w:sz w:val="18"/>
                <w:szCs w:val="18"/>
              </w:rPr>
              <w:t xml:space="preserve"> - inovácia obsahu využitím edukačných metód a foriem </w:t>
            </w:r>
          </w:p>
          <w:p w14:paraId="434EE8EE" w14:textId="77777777" w:rsidR="00E5675D" w:rsidRPr="00261F19" w:rsidRDefault="00E5675D" w:rsidP="002C3B99">
            <w:pPr>
              <w:spacing w:line="240" w:lineRule="auto"/>
              <w:ind w:left="284" w:hanging="284"/>
              <w:rPr>
                <w:rFonts w:ascii="Cambria" w:hAnsi="Cambria" w:cs="Calibri"/>
                <w:sz w:val="18"/>
                <w:szCs w:val="18"/>
              </w:rPr>
            </w:pPr>
            <w:r w:rsidRPr="00261F19">
              <w:rPr>
                <w:rFonts w:ascii="Cambria" w:hAnsi="Cambria"/>
                <w:sz w:val="18"/>
                <w:szCs w:val="18"/>
              </w:rPr>
              <w:t xml:space="preserve">         študentskej tvorivosti</w:t>
            </w:r>
          </w:p>
        </w:tc>
      </w:tr>
      <w:tr w:rsidR="00E5675D" w:rsidRPr="004258AD" w14:paraId="2237F4A7" w14:textId="77777777" w:rsidTr="006074B1">
        <w:trPr>
          <w:cantSplit/>
        </w:trPr>
        <w:tc>
          <w:tcPr>
            <w:tcW w:w="2126" w:type="dxa"/>
          </w:tcPr>
          <w:p w14:paraId="634163FC"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Cieľové skupiny</w:t>
            </w:r>
          </w:p>
        </w:tc>
        <w:tc>
          <w:tcPr>
            <w:tcW w:w="7229" w:type="dxa"/>
            <w:vAlign w:val="bottom"/>
          </w:tcPr>
          <w:p w14:paraId="5EA5ADB6" w14:textId="77777777" w:rsidR="00E5675D" w:rsidRPr="004D5C97" w:rsidRDefault="00E5675D" w:rsidP="004A7014">
            <w:pPr>
              <w:pStyle w:val="Odsekzoznamu"/>
              <w:numPr>
                <w:ilvl w:val="0"/>
                <w:numId w:val="217"/>
              </w:numPr>
              <w:spacing w:line="240" w:lineRule="auto"/>
              <w:ind w:left="357" w:hanging="357"/>
              <w:rPr>
                <w:rFonts w:ascii="Cambria" w:hAnsi="Cambria" w:cs="Calibri"/>
                <w:sz w:val="18"/>
                <w:szCs w:val="18"/>
              </w:rPr>
            </w:pPr>
            <w:r w:rsidRPr="00261F19">
              <w:rPr>
                <w:rFonts w:ascii="Cambria" w:hAnsi="Cambria"/>
                <w:sz w:val="18"/>
                <w:szCs w:val="18"/>
              </w:rPr>
              <w:t xml:space="preserve">pedagogickí zamestnanci </w:t>
            </w:r>
            <w:r>
              <w:rPr>
                <w:rFonts w:ascii="Cambria" w:hAnsi="Cambria"/>
                <w:sz w:val="18"/>
                <w:szCs w:val="18"/>
              </w:rPr>
              <w:t>strednej školy</w:t>
            </w:r>
            <w:r w:rsidRPr="00332731">
              <w:rPr>
                <w:rFonts w:ascii="Cambria" w:hAnsi="Cambria"/>
                <w:sz w:val="18"/>
                <w:szCs w:val="18"/>
              </w:rPr>
              <w:t xml:space="preserve">               </w:t>
            </w:r>
            <w:r w:rsidRPr="00261F19">
              <w:rPr>
                <w:rFonts w:ascii="Cambria" w:hAnsi="Cambria"/>
                <w:sz w:val="18"/>
                <w:szCs w:val="18"/>
              </w:rPr>
              <w:t xml:space="preserve"> </w:t>
            </w:r>
          </w:p>
          <w:p w14:paraId="1505FFED" w14:textId="77777777" w:rsidR="00E5675D" w:rsidRPr="004D5C97" w:rsidRDefault="00E5675D" w:rsidP="004A7014">
            <w:pPr>
              <w:pStyle w:val="Odsekzoznamu"/>
              <w:numPr>
                <w:ilvl w:val="0"/>
                <w:numId w:val="217"/>
              </w:numPr>
              <w:spacing w:line="240" w:lineRule="auto"/>
              <w:ind w:left="357" w:hanging="357"/>
              <w:rPr>
                <w:rFonts w:ascii="Cambria" w:hAnsi="Cambria"/>
                <w:sz w:val="18"/>
                <w:szCs w:val="18"/>
              </w:rPr>
            </w:pPr>
            <w:r w:rsidRPr="00261F19">
              <w:rPr>
                <w:rFonts w:ascii="Cambria" w:hAnsi="Cambria"/>
                <w:sz w:val="18"/>
                <w:szCs w:val="18"/>
              </w:rPr>
              <w:t xml:space="preserve">žiaci </w:t>
            </w:r>
            <w:r>
              <w:rPr>
                <w:rFonts w:ascii="Cambria" w:hAnsi="Cambria"/>
                <w:sz w:val="18"/>
                <w:szCs w:val="18"/>
              </w:rPr>
              <w:t>strednej školy</w:t>
            </w:r>
            <w:r w:rsidRPr="00261F19">
              <w:rPr>
                <w:rFonts w:ascii="Cambria" w:hAnsi="Cambria"/>
                <w:sz w:val="18"/>
                <w:szCs w:val="18"/>
              </w:rPr>
              <w:t xml:space="preserve">                    </w:t>
            </w:r>
          </w:p>
        </w:tc>
      </w:tr>
      <w:tr w:rsidR="00E5675D" w:rsidRPr="004258AD" w14:paraId="601EEC4D" w14:textId="77777777" w:rsidTr="006074B1">
        <w:trPr>
          <w:cantSplit/>
        </w:trPr>
        <w:tc>
          <w:tcPr>
            <w:tcW w:w="2126" w:type="dxa"/>
          </w:tcPr>
          <w:p w14:paraId="57B15E11"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Výstupy projektu</w:t>
            </w:r>
          </w:p>
        </w:tc>
        <w:tc>
          <w:tcPr>
            <w:tcW w:w="7229" w:type="dxa"/>
          </w:tcPr>
          <w:p w14:paraId="4A72A33E" w14:textId="77777777" w:rsidR="00E5675D" w:rsidRPr="00261F19" w:rsidRDefault="00E5675D" w:rsidP="004A7014">
            <w:pPr>
              <w:pStyle w:val="Odsekzoznamu"/>
              <w:numPr>
                <w:ilvl w:val="0"/>
                <w:numId w:val="215"/>
              </w:numPr>
              <w:spacing w:line="240" w:lineRule="auto"/>
              <w:ind w:left="357" w:hanging="357"/>
              <w:rPr>
                <w:rFonts w:ascii="Cambria" w:hAnsi="Cambria" w:cs="Calibri"/>
                <w:sz w:val="18"/>
                <w:szCs w:val="18"/>
              </w:rPr>
            </w:pPr>
            <w:r w:rsidRPr="00261F19">
              <w:rPr>
                <w:rFonts w:ascii="Cambria" w:hAnsi="Cambria" w:cs="Calibri"/>
                <w:sz w:val="18"/>
                <w:szCs w:val="18"/>
              </w:rPr>
              <w:t xml:space="preserve">komplex učebných a prezentačných materiálov                </w:t>
            </w:r>
          </w:p>
          <w:p w14:paraId="2AED5F09" w14:textId="77777777" w:rsidR="00E5675D" w:rsidRPr="00261F19" w:rsidRDefault="00E5675D" w:rsidP="004A7014">
            <w:pPr>
              <w:pStyle w:val="Odsekzoznamu"/>
              <w:numPr>
                <w:ilvl w:val="0"/>
                <w:numId w:val="215"/>
              </w:numPr>
              <w:spacing w:line="240" w:lineRule="auto"/>
              <w:ind w:left="357" w:hanging="357"/>
              <w:rPr>
                <w:rFonts w:ascii="Cambria" w:hAnsi="Cambria" w:cs="Calibri"/>
                <w:sz w:val="18"/>
                <w:szCs w:val="18"/>
              </w:rPr>
            </w:pPr>
            <w:r w:rsidRPr="00261F19">
              <w:rPr>
                <w:rFonts w:ascii="Cambria" w:hAnsi="Cambria" w:cs="Calibri"/>
                <w:sz w:val="18"/>
                <w:szCs w:val="18"/>
              </w:rPr>
              <w:t xml:space="preserve">učebné texty s cvičeniami z predmetu Ekonomika a finančné hospodárenie                 </w:t>
            </w:r>
          </w:p>
          <w:p w14:paraId="6F63AA1E" w14:textId="77777777" w:rsidR="00E5675D" w:rsidRPr="00261F19" w:rsidRDefault="00E5675D" w:rsidP="004A7014">
            <w:pPr>
              <w:pStyle w:val="Odsekzoznamu"/>
              <w:numPr>
                <w:ilvl w:val="0"/>
                <w:numId w:val="215"/>
              </w:numPr>
              <w:spacing w:line="240" w:lineRule="auto"/>
              <w:ind w:left="357" w:hanging="357"/>
              <w:rPr>
                <w:rFonts w:ascii="Cambria" w:hAnsi="Cambria" w:cs="Calibri"/>
                <w:sz w:val="18"/>
                <w:szCs w:val="18"/>
              </w:rPr>
            </w:pPr>
            <w:r w:rsidRPr="00261F19">
              <w:rPr>
                <w:rFonts w:ascii="Cambria" w:hAnsi="Cambria" w:cs="Calibri"/>
                <w:sz w:val="18"/>
                <w:szCs w:val="18"/>
              </w:rPr>
              <w:t xml:space="preserve">študijné materiály predmetu Spoločenská a estetická výchova                     </w:t>
            </w:r>
          </w:p>
          <w:p w14:paraId="5D823689" w14:textId="77777777" w:rsidR="00E5675D" w:rsidRPr="00261F19" w:rsidRDefault="00E5675D" w:rsidP="004A7014">
            <w:pPr>
              <w:pStyle w:val="Odsekzoznamu"/>
              <w:numPr>
                <w:ilvl w:val="0"/>
                <w:numId w:val="215"/>
              </w:numPr>
              <w:spacing w:line="240" w:lineRule="auto"/>
              <w:ind w:left="357" w:hanging="357"/>
              <w:rPr>
                <w:rFonts w:ascii="Cambria" w:hAnsi="Cambria" w:cs="Calibri"/>
                <w:sz w:val="18"/>
                <w:szCs w:val="18"/>
              </w:rPr>
            </w:pPr>
            <w:r w:rsidRPr="00261F19">
              <w:rPr>
                <w:rFonts w:ascii="Cambria" w:hAnsi="Cambria" w:cs="Calibri"/>
                <w:sz w:val="18"/>
                <w:szCs w:val="18"/>
              </w:rPr>
              <w:t xml:space="preserve">učebné materiály predmetov Konverzácia v nemeckom a v anglickom  jazyku         </w:t>
            </w:r>
          </w:p>
          <w:p w14:paraId="67730680" w14:textId="77777777" w:rsidR="00E5675D" w:rsidRPr="00261F19" w:rsidRDefault="00E5675D" w:rsidP="004A7014">
            <w:pPr>
              <w:pStyle w:val="Odsekzoznamu"/>
              <w:numPr>
                <w:ilvl w:val="0"/>
                <w:numId w:val="215"/>
              </w:numPr>
              <w:spacing w:line="240" w:lineRule="auto"/>
              <w:ind w:left="357" w:hanging="357"/>
              <w:rPr>
                <w:rFonts w:ascii="Cambria" w:hAnsi="Cambria" w:cs="Calibri"/>
                <w:sz w:val="18"/>
                <w:szCs w:val="18"/>
              </w:rPr>
            </w:pPr>
            <w:r w:rsidRPr="00261F19">
              <w:rPr>
                <w:rFonts w:ascii="Cambria" w:hAnsi="Cambria" w:cs="Calibri"/>
                <w:sz w:val="18"/>
                <w:szCs w:val="18"/>
              </w:rPr>
              <w:t xml:space="preserve">materiálno-technické zabezpečenie výučby                  </w:t>
            </w:r>
          </w:p>
          <w:p w14:paraId="42CD4972" w14:textId="77777777" w:rsidR="00E5675D" w:rsidRPr="00261F19" w:rsidRDefault="00E5675D" w:rsidP="004A7014">
            <w:pPr>
              <w:pStyle w:val="Odsekzoznamu"/>
              <w:numPr>
                <w:ilvl w:val="0"/>
                <w:numId w:val="215"/>
              </w:numPr>
              <w:spacing w:line="240" w:lineRule="auto"/>
              <w:ind w:left="357" w:hanging="357"/>
              <w:rPr>
                <w:rFonts w:ascii="Cambria" w:hAnsi="Cambria" w:cs="Calibri"/>
                <w:sz w:val="18"/>
                <w:szCs w:val="18"/>
              </w:rPr>
            </w:pPr>
            <w:r w:rsidRPr="00261F19">
              <w:rPr>
                <w:rFonts w:ascii="Cambria" w:hAnsi="Cambria" w:cs="Calibri"/>
                <w:sz w:val="18"/>
                <w:szCs w:val="18"/>
              </w:rPr>
              <w:t xml:space="preserve">študijné materiály odborného predmetu Cestopis                 </w:t>
            </w:r>
          </w:p>
          <w:p w14:paraId="5887784C" w14:textId="77777777" w:rsidR="00E5675D" w:rsidRPr="00261F19" w:rsidRDefault="00E5675D" w:rsidP="004A7014">
            <w:pPr>
              <w:pStyle w:val="Odsekzoznamu"/>
              <w:numPr>
                <w:ilvl w:val="0"/>
                <w:numId w:val="215"/>
              </w:numPr>
              <w:spacing w:line="240" w:lineRule="auto"/>
              <w:ind w:left="357" w:hanging="357"/>
              <w:rPr>
                <w:rFonts w:ascii="Cambria" w:hAnsi="Cambria" w:cs="Calibri"/>
                <w:sz w:val="18"/>
                <w:szCs w:val="18"/>
              </w:rPr>
            </w:pPr>
            <w:r w:rsidRPr="00261F19">
              <w:rPr>
                <w:rFonts w:ascii="Cambria" w:hAnsi="Cambria" w:cs="Calibri"/>
                <w:sz w:val="18"/>
                <w:szCs w:val="18"/>
              </w:rPr>
              <w:t>študijné materiály v predmete Národopis a praktikum ľudovej kultúry</w:t>
            </w:r>
          </w:p>
        </w:tc>
      </w:tr>
      <w:tr w:rsidR="00E5675D" w:rsidRPr="004258AD" w14:paraId="0D3DCCB2" w14:textId="77777777" w:rsidTr="006074B1">
        <w:trPr>
          <w:cantSplit/>
        </w:trPr>
        <w:tc>
          <w:tcPr>
            <w:tcW w:w="2126" w:type="dxa"/>
          </w:tcPr>
          <w:p w14:paraId="1D5C2702"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Využívanie výstupov projektu cieľovými skupinami</w:t>
            </w:r>
          </w:p>
        </w:tc>
        <w:tc>
          <w:tcPr>
            <w:tcW w:w="7229" w:type="dxa"/>
            <w:vAlign w:val="bottom"/>
          </w:tcPr>
          <w:p w14:paraId="735133D1" w14:textId="77777777"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 xml:space="preserve">Výstupy projektu boli využívané cieľovými skupinami počas realizácie projektu a po nej v podstate rovnako. Dodnes sa väčšina výstupov používa vo vyučovacom procese a odovzdáva sa aj novým učiteľom. </w:t>
            </w:r>
            <w:r w:rsidRPr="00261F19">
              <w:rPr>
                <w:rFonts w:ascii="Cambria" w:hAnsi="Cambria" w:cs="Calibri"/>
                <w:sz w:val="18"/>
                <w:szCs w:val="18"/>
              </w:rPr>
              <w:br/>
              <w:t xml:space="preserve">Niektoré výstupy však postupne v dôsledku reforiem štátneho vzdelávacieho programu museli byť aktualizované. To sa týka najmä obsahu predmetov a učebných textov. </w:t>
            </w:r>
          </w:p>
        </w:tc>
      </w:tr>
      <w:tr w:rsidR="00E5675D" w:rsidRPr="004258AD" w14:paraId="6B6FD4A9" w14:textId="77777777" w:rsidTr="006074B1">
        <w:trPr>
          <w:cantSplit/>
        </w:trPr>
        <w:tc>
          <w:tcPr>
            <w:tcW w:w="2126" w:type="dxa"/>
          </w:tcPr>
          <w:p w14:paraId="16E26E35"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Dopady projektu</w:t>
            </w:r>
          </w:p>
        </w:tc>
        <w:tc>
          <w:tcPr>
            <w:tcW w:w="7229" w:type="dxa"/>
          </w:tcPr>
          <w:p w14:paraId="07AA9ACF" w14:textId="77777777" w:rsidR="00E5675D" w:rsidRPr="00261F19" w:rsidRDefault="00E5675D" w:rsidP="004A7014">
            <w:pPr>
              <w:pStyle w:val="Odsekzoznamu"/>
              <w:numPr>
                <w:ilvl w:val="0"/>
                <w:numId w:val="216"/>
              </w:numPr>
              <w:spacing w:line="240" w:lineRule="auto"/>
              <w:ind w:left="357" w:hanging="357"/>
              <w:rPr>
                <w:rFonts w:ascii="Cambria" w:hAnsi="Cambria" w:cs="Calibri"/>
                <w:sz w:val="18"/>
                <w:szCs w:val="18"/>
              </w:rPr>
            </w:pPr>
            <w:r w:rsidRPr="00261F19">
              <w:rPr>
                <w:rFonts w:ascii="Cambria" w:hAnsi="Cambria" w:cs="Calibri"/>
                <w:sz w:val="18"/>
                <w:szCs w:val="18"/>
              </w:rPr>
              <w:t>skvalitnenie výchovno-vzdelávacieho procesu</w:t>
            </w:r>
          </w:p>
          <w:p w14:paraId="3701A97A" w14:textId="77777777" w:rsidR="00E5675D" w:rsidRPr="00261F19" w:rsidRDefault="00E5675D" w:rsidP="004A7014">
            <w:pPr>
              <w:pStyle w:val="Odsekzoznamu"/>
              <w:numPr>
                <w:ilvl w:val="0"/>
                <w:numId w:val="216"/>
              </w:numPr>
              <w:spacing w:line="240" w:lineRule="auto"/>
              <w:ind w:left="357" w:hanging="357"/>
              <w:rPr>
                <w:rFonts w:ascii="Cambria" w:hAnsi="Cambria" w:cs="Calibri"/>
                <w:sz w:val="18"/>
                <w:szCs w:val="18"/>
              </w:rPr>
            </w:pPr>
            <w:r w:rsidRPr="00261F19">
              <w:rPr>
                <w:rFonts w:ascii="Cambria" w:hAnsi="Cambria" w:cs="Calibri"/>
                <w:sz w:val="18"/>
                <w:szCs w:val="18"/>
              </w:rPr>
              <w:t xml:space="preserve">výsledky žiakov sa celkovo zlepšili </w:t>
            </w:r>
          </w:p>
          <w:p w14:paraId="55CF8296" w14:textId="77777777" w:rsidR="00E5675D" w:rsidRPr="00261F19" w:rsidRDefault="00E5675D" w:rsidP="004A7014">
            <w:pPr>
              <w:pStyle w:val="Odsekzoznamu"/>
              <w:numPr>
                <w:ilvl w:val="0"/>
                <w:numId w:val="216"/>
              </w:numPr>
              <w:spacing w:line="240" w:lineRule="auto"/>
              <w:ind w:left="357" w:hanging="357"/>
              <w:rPr>
                <w:rFonts w:ascii="Cambria" w:hAnsi="Cambria" w:cs="Calibri"/>
                <w:sz w:val="18"/>
                <w:szCs w:val="18"/>
              </w:rPr>
            </w:pPr>
            <w:r w:rsidRPr="00261F19">
              <w:rPr>
                <w:rFonts w:ascii="Cambria" w:hAnsi="Cambria" w:cs="Calibri"/>
                <w:sz w:val="18"/>
                <w:szCs w:val="18"/>
              </w:rPr>
              <w:t>zlepšenie vzťahu žiakov k učeniu sa</w:t>
            </w:r>
          </w:p>
          <w:p w14:paraId="14D1A975" w14:textId="77777777" w:rsidR="00E5675D" w:rsidRPr="00261F19" w:rsidRDefault="00E5675D" w:rsidP="004A7014">
            <w:pPr>
              <w:pStyle w:val="Odsekzoznamu"/>
              <w:numPr>
                <w:ilvl w:val="0"/>
                <w:numId w:val="216"/>
              </w:numPr>
              <w:spacing w:line="240" w:lineRule="auto"/>
              <w:ind w:left="357" w:hanging="357"/>
              <w:rPr>
                <w:rFonts w:ascii="Cambria" w:hAnsi="Cambria" w:cs="Calibri"/>
                <w:sz w:val="18"/>
                <w:szCs w:val="18"/>
              </w:rPr>
            </w:pPr>
            <w:r w:rsidRPr="00261F19">
              <w:rPr>
                <w:rFonts w:ascii="Cambria" w:hAnsi="Cambria" w:cs="Calibri"/>
                <w:sz w:val="18"/>
                <w:szCs w:val="18"/>
              </w:rPr>
              <w:t>posilnila sa kreatívna a tvorivá stránka žiakov</w:t>
            </w:r>
          </w:p>
          <w:p w14:paraId="4A5EB5BC" w14:textId="77777777" w:rsidR="00E5675D" w:rsidRPr="00261F19" w:rsidRDefault="00E5675D" w:rsidP="004A7014">
            <w:pPr>
              <w:pStyle w:val="Odsekzoznamu"/>
              <w:numPr>
                <w:ilvl w:val="0"/>
                <w:numId w:val="216"/>
              </w:numPr>
              <w:spacing w:line="240" w:lineRule="auto"/>
              <w:ind w:left="357" w:hanging="357"/>
              <w:rPr>
                <w:rFonts w:ascii="Cambria" w:hAnsi="Cambria" w:cs="Calibri"/>
                <w:sz w:val="18"/>
                <w:szCs w:val="18"/>
              </w:rPr>
            </w:pPr>
            <w:r w:rsidRPr="00261F19">
              <w:rPr>
                <w:rFonts w:ascii="Cambria" w:hAnsi="Cambria" w:cs="Calibri"/>
                <w:sz w:val="18"/>
                <w:szCs w:val="18"/>
              </w:rPr>
              <w:t>zvýšené kľúčové kompetencie žiakov</w:t>
            </w:r>
          </w:p>
          <w:p w14:paraId="2E6ECB09" w14:textId="77777777" w:rsidR="00E5675D" w:rsidRPr="00261F19" w:rsidRDefault="00E5675D" w:rsidP="004A7014">
            <w:pPr>
              <w:pStyle w:val="Odsekzoznamu"/>
              <w:numPr>
                <w:ilvl w:val="0"/>
                <w:numId w:val="216"/>
              </w:numPr>
              <w:spacing w:line="240" w:lineRule="auto"/>
              <w:ind w:left="357" w:hanging="357"/>
              <w:rPr>
                <w:rFonts w:ascii="Cambria" w:hAnsi="Cambria" w:cs="Calibri"/>
                <w:sz w:val="18"/>
                <w:szCs w:val="18"/>
              </w:rPr>
            </w:pPr>
            <w:r w:rsidRPr="00261F19">
              <w:rPr>
                <w:rFonts w:ascii="Cambria" w:hAnsi="Cambria" w:cs="Calibri"/>
                <w:sz w:val="18"/>
                <w:szCs w:val="18"/>
              </w:rPr>
              <w:t>zlepšené jazykové zručnosti, čitateľská gramotnosť žiakov</w:t>
            </w:r>
          </w:p>
        </w:tc>
      </w:tr>
      <w:tr w:rsidR="00E5675D" w:rsidRPr="004258AD" w14:paraId="31729655" w14:textId="77777777" w:rsidTr="006074B1">
        <w:trPr>
          <w:cantSplit/>
        </w:trPr>
        <w:tc>
          <w:tcPr>
            <w:tcW w:w="2126" w:type="dxa"/>
          </w:tcPr>
          <w:p w14:paraId="3C3E40AB"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Udržateľnosť výstupov projektu</w:t>
            </w:r>
          </w:p>
        </w:tc>
        <w:tc>
          <w:tcPr>
            <w:tcW w:w="7229" w:type="dxa"/>
            <w:vAlign w:val="bottom"/>
          </w:tcPr>
          <w:p w14:paraId="3B43C1E7" w14:textId="77777777"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Výstupy projektu sú dlhodobo udržateľné, odborné texty sú priebežne aktualizované. Riziko predstavuje zastarávanie IKT techniky a opotrebenie didaktických pomôcok.</w:t>
            </w:r>
          </w:p>
        </w:tc>
      </w:tr>
      <w:tr w:rsidR="00E5675D" w:rsidRPr="004258AD" w14:paraId="4ACA47A6" w14:textId="77777777" w:rsidTr="006074B1">
        <w:trPr>
          <w:cantSplit/>
        </w:trPr>
        <w:tc>
          <w:tcPr>
            <w:tcW w:w="2126" w:type="dxa"/>
          </w:tcPr>
          <w:p w14:paraId="13FE0570"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Príspevok projektu k špecifickým cieľom opatrenia</w:t>
            </w:r>
          </w:p>
        </w:tc>
        <w:tc>
          <w:tcPr>
            <w:tcW w:w="7229" w:type="dxa"/>
          </w:tcPr>
          <w:p w14:paraId="2B69A279" w14:textId="77777777" w:rsidR="00B747F3" w:rsidRDefault="00B747F3" w:rsidP="00B747F3">
            <w:pPr>
              <w:spacing w:after="120" w:line="240" w:lineRule="auto"/>
              <w:ind w:left="357"/>
              <w:contextualSpacing/>
              <w:rPr>
                <w:rFonts w:ascii="Cambria" w:hAnsi="Cambria"/>
                <w:sz w:val="18"/>
                <w:szCs w:val="18"/>
              </w:rPr>
            </w:pPr>
          </w:p>
          <w:p w14:paraId="132342E7" w14:textId="270FFD00" w:rsidR="00E5675D" w:rsidRPr="00261F19" w:rsidRDefault="00E5675D" w:rsidP="002C3B99">
            <w:pPr>
              <w:numPr>
                <w:ilvl w:val="0"/>
                <w:numId w:val="1"/>
              </w:numPr>
              <w:spacing w:after="120" w:line="240" w:lineRule="auto"/>
              <w:ind w:left="357" w:hanging="357"/>
              <w:contextualSpacing/>
              <w:rPr>
                <w:rFonts w:ascii="Cambria" w:hAnsi="Cambria"/>
                <w:sz w:val="18"/>
                <w:szCs w:val="18"/>
              </w:rPr>
            </w:pPr>
            <w:r w:rsidRPr="00261F19">
              <w:rPr>
                <w:rFonts w:ascii="Cambria" w:hAnsi="Cambria"/>
                <w:sz w:val="18"/>
                <w:szCs w:val="18"/>
              </w:rPr>
              <w:t>Skôr vysoký</w:t>
            </w:r>
          </w:p>
        </w:tc>
      </w:tr>
    </w:tbl>
    <w:p w14:paraId="4D2B79D4" w14:textId="77777777" w:rsidR="00E5675D" w:rsidRPr="004258AD" w:rsidRDefault="00E5675D" w:rsidP="00E5675D">
      <w:pPr>
        <w:spacing w:before="120" w:after="120" w:line="240" w:lineRule="auto"/>
        <w:jc w:val="both"/>
        <w:rPr>
          <w:rFonts w:ascii="Cambria" w:hAnsi="Cambria"/>
          <w:color w:val="FF0000"/>
          <w:sz w:val="18"/>
          <w:szCs w:val="18"/>
        </w:rPr>
      </w:pPr>
    </w:p>
    <w:tbl>
      <w:tblPr>
        <w:tblStyle w:val="Mriekatabuky1"/>
        <w:tblW w:w="9355" w:type="dxa"/>
        <w:tblInd w:w="-5" w:type="dxa"/>
        <w:tblLook w:val="04A0" w:firstRow="1" w:lastRow="0" w:firstColumn="1" w:lastColumn="0" w:noHBand="0" w:noVBand="1"/>
      </w:tblPr>
      <w:tblGrid>
        <w:gridCol w:w="2126"/>
        <w:gridCol w:w="7229"/>
      </w:tblGrid>
      <w:tr w:rsidR="00E5675D" w:rsidRPr="004258AD" w14:paraId="69AEDC2F" w14:textId="77777777" w:rsidTr="006074B1">
        <w:trPr>
          <w:cantSplit/>
        </w:trPr>
        <w:tc>
          <w:tcPr>
            <w:tcW w:w="2126" w:type="dxa"/>
          </w:tcPr>
          <w:p w14:paraId="125EF270" w14:textId="04B4DC3B" w:rsidR="00E5675D" w:rsidRPr="00FA545C" w:rsidRDefault="00E5675D" w:rsidP="002C3B99">
            <w:pPr>
              <w:spacing w:line="240" w:lineRule="auto"/>
              <w:contextualSpacing/>
              <w:rPr>
                <w:rFonts w:ascii="Cambria" w:hAnsi="Cambria"/>
                <w:sz w:val="18"/>
                <w:szCs w:val="18"/>
              </w:rPr>
            </w:pPr>
            <w:r w:rsidRPr="004258AD">
              <w:rPr>
                <w:rFonts w:ascii="Cambria" w:hAnsi="Cambria"/>
                <w:color w:val="FF0000"/>
                <w:sz w:val="18"/>
                <w:szCs w:val="18"/>
              </w:rPr>
              <w:br w:type="page"/>
            </w:r>
            <w:r w:rsidRPr="00FA545C">
              <w:rPr>
                <w:rFonts w:ascii="Cambria" w:hAnsi="Cambria"/>
                <w:sz w:val="18"/>
                <w:szCs w:val="18"/>
              </w:rPr>
              <w:t>Poradové číslo projektu</w:t>
            </w:r>
          </w:p>
        </w:tc>
        <w:tc>
          <w:tcPr>
            <w:tcW w:w="7229" w:type="dxa"/>
          </w:tcPr>
          <w:p w14:paraId="5F876EB4" w14:textId="77777777" w:rsidR="00E5675D" w:rsidRPr="00FA545C" w:rsidRDefault="00E5675D" w:rsidP="002C3B99">
            <w:pPr>
              <w:spacing w:line="240" w:lineRule="auto"/>
              <w:contextualSpacing/>
              <w:rPr>
                <w:rFonts w:ascii="Cambria" w:hAnsi="Cambria"/>
                <w:sz w:val="18"/>
                <w:szCs w:val="18"/>
              </w:rPr>
            </w:pPr>
            <w:r w:rsidRPr="00FA545C">
              <w:rPr>
                <w:rFonts w:ascii="Cambria" w:hAnsi="Cambria"/>
                <w:sz w:val="18"/>
                <w:szCs w:val="18"/>
              </w:rPr>
              <w:t>51.</w:t>
            </w:r>
          </w:p>
        </w:tc>
      </w:tr>
      <w:tr w:rsidR="00E5675D" w:rsidRPr="004258AD" w14:paraId="55D98534" w14:textId="77777777" w:rsidTr="006074B1">
        <w:trPr>
          <w:cantSplit/>
        </w:trPr>
        <w:tc>
          <w:tcPr>
            <w:tcW w:w="2126" w:type="dxa"/>
          </w:tcPr>
          <w:p w14:paraId="7441ED62" w14:textId="77777777" w:rsidR="00E5675D" w:rsidRPr="00FA545C" w:rsidRDefault="00E5675D" w:rsidP="002C3B99">
            <w:pPr>
              <w:spacing w:line="240" w:lineRule="auto"/>
              <w:contextualSpacing/>
              <w:rPr>
                <w:rFonts w:ascii="Cambria" w:hAnsi="Cambria"/>
                <w:sz w:val="18"/>
                <w:szCs w:val="18"/>
              </w:rPr>
            </w:pPr>
            <w:r w:rsidRPr="00FA545C">
              <w:rPr>
                <w:rFonts w:ascii="Cambria" w:hAnsi="Cambria"/>
                <w:sz w:val="18"/>
                <w:szCs w:val="18"/>
              </w:rPr>
              <w:t>Názov projektu</w:t>
            </w:r>
          </w:p>
        </w:tc>
        <w:tc>
          <w:tcPr>
            <w:tcW w:w="7229" w:type="dxa"/>
            <w:vAlign w:val="bottom"/>
          </w:tcPr>
          <w:p w14:paraId="203CC18A" w14:textId="77777777" w:rsidR="00E5675D" w:rsidRPr="00FA545C" w:rsidRDefault="00E5675D" w:rsidP="002C3B99">
            <w:pPr>
              <w:spacing w:line="240" w:lineRule="auto"/>
              <w:rPr>
                <w:rFonts w:ascii="Cambria" w:hAnsi="Cambria" w:cs="Calibri"/>
                <w:sz w:val="18"/>
                <w:szCs w:val="18"/>
              </w:rPr>
            </w:pPr>
            <w:r w:rsidRPr="00FA545C">
              <w:rPr>
                <w:rFonts w:ascii="Cambria" w:hAnsi="Cambria" w:cs="Calibri"/>
                <w:sz w:val="18"/>
                <w:szCs w:val="18"/>
              </w:rPr>
              <w:t>Modernizácia výuky na GAV</w:t>
            </w:r>
          </w:p>
        </w:tc>
      </w:tr>
      <w:tr w:rsidR="00E5675D" w:rsidRPr="004258AD" w14:paraId="419F7887" w14:textId="77777777" w:rsidTr="006074B1">
        <w:trPr>
          <w:cantSplit/>
        </w:trPr>
        <w:tc>
          <w:tcPr>
            <w:tcW w:w="2126" w:type="dxa"/>
          </w:tcPr>
          <w:p w14:paraId="14D7ECF7" w14:textId="39911FC0" w:rsidR="00E5675D" w:rsidRPr="00FA545C" w:rsidRDefault="00E5675D" w:rsidP="002C3B99">
            <w:pPr>
              <w:spacing w:line="240" w:lineRule="auto"/>
              <w:contextualSpacing/>
              <w:rPr>
                <w:rFonts w:ascii="Cambria" w:hAnsi="Cambria"/>
                <w:sz w:val="18"/>
                <w:szCs w:val="18"/>
              </w:rPr>
            </w:pPr>
            <w:r w:rsidRPr="00FA545C">
              <w:rPr>
                <w:rFonts w:ascii="Cambria" w:hAnsi="Cambria"/>
                <w:sz w:val="18"/>
                <w:szCs w:val="18"/>
              </w:rPr>
              <w:t xml:space="preserve">Registračné číslo / </w:t>
            </w:r>
            <w:r w:rsidR="00293F46" w:rsidRPr="001D610B">
              <w:rPr>
                <w:rFonts w:ascii="Cambria" w:hAnsi="Cambria"/>
                <w:sz w:val="18"/>
                <w:szCs w:val="18"/>
              </w:rPr>
              <w:t>Priorit</w:t>
            </w:r>
            <w:r w:rsidR="00293F46">
              <w:rPr>
                <w:rFonts w:ascii="Cambria" w:hAnsi="Cambria"/>
                <w:sz w:val="18"/>
                <w:szCs w:val="18"/>
              </w:rPr>
              <w:t>ná os</w:t>
            </w:r>
            <w:r w:rsidR="00293F46" w:rsidRPr="001D610B">
              <w:rPr>
                <w:rFonts w:ascii="Cambria" w:hAnsi="Cambria"/>
                <w:sz w:val="18"/>
                <w:szCs w:val="18"/>
              </w:rPr>
              <w:t xml:space="preserve"> a opatreni</w:t>
            </w:r>
            <w:r w:rsidR="00293F46">
              <w:rPr>
                <w:rFonts w:ascii="Cambria" w:hAnsi="Cambria"/>
                <w:sz w:val="18"/>
                <w:szCs w:val="18"/>
              </w:rPr>
              <w:t>e</w:t>
            </w:r>
            <w:r w:rsidR="00293F46" w:rsidRPr="001D610B">
              <w:rPr>
                <w:rFonts w:ascii="Cambria" w:hAnsi="Cambria"/>
                <w:sz w:val="18"/>
                <w:szCs w:val="18"/>
              </w:rPr>
              <w:t xml:space="preserve"> OP</w:t>
            </w:r>
          </w:p>
        </w:tc>
        <w:tc>
          <w:tcPr>
            <w:tcW w:w="7229" w:type="dxa"/>
            <w:vAlign w:val="bottom"/>
          </w:tcPr>
          <w:p w14:paraId="3AAA87BD" w14:textId="77777777" w:rsidR="00E5675D" w:rsidRPr="00FA545C" w:rsidRDefault="00E5675D" w:rsidP="002C3B99">
            <w:pPr>
              <w:spacing w:line="240" w:lineRule="auto"/>
              <w:rPr>
                <w:rFonts w:ascii="Cambria" w:hAnsi="Cambria" w:cs="Calibri"/>
                <w:sz w:val="18"/>
                <w:szCs w:val="18"/>
              </w:rPr>
            </w:pPr>
            <w:r w:rsidRPr="00FA545C">
              <w:rPr>
                <w:rFonts w:ascii="Cambria" w:hAnsi="Cambria" w:cs="Calibri"/>
                <w:sz w:val="18"/>
                <w:szCs w:val="18"/>
              </w:rPr>
              <w:t xml:space="preserve">26110130541              </w:t>
            </w:r>
          </w:p>
          <w:p w14:paraId="3B26267E" w14:textId="0DF0EB5E" w:rsidR="00E5675D" w:rsidRPr="00FA545C" w:rsidRDefault="00E5675D" w:rsidP="002C3B99">
            <w:pPr>
              <w:spacing w:line="240" w:lineRule="auto"/>
              <w:rPr>
                <w:rFonts w:ascii="Cambria" w:hAnsi="Cambria" w:cs="Calibri"/>
                <w:sz w:val="18"/>
                <w:szCs w:val="18"/>
              </w:rPr>
            </w:pPr>
            <w:r w:rsidRPr="00FA545C">
              <w:rPr>
                <w:rFonts w:ascii="Cambria" w:hAnsi="Cambria" w:cs="Calibri"/>
                <w:sz w:val="18"/>
                <w:szCs w:val="18"/>
              </w:rPr>
              <w:t>Prioritná os 1 Reforma systému vzdelávania a odbornej prípravy</w:t>
            </w:r>
            <w:r w:rsidRPr="00FA545C">
              <w:rPr>
                <w:rFonts w:ascii="Cambria" w:hAnsi="Cambria" w:cs="Calibri"/>
                <w:sz w:val="18"/>
                <w:szCs w:val="18"/>
              </w:rPr>
              <w:br/>
              <w:t>Opatrenie 1.1 Premena tradičnej školy na modernú</w:t>
            </w:r>
          </w:p>
        </w:tc>
      </w:tr>
      <w:tr w:rsidR="00E5675D" w:rsidRPr="004258AD" w14:paraId="1A3D2570" w14:textId="77777777" w:rsidTr="006074B1">
        <w:trPr>
          <w:cantSplit/>
        </w:trPr>
        <w:tc>
          <w:tcPr>
            <w:tcW w:w="2126" w:type="dxa"/>
          </w:tcPr>
          <w:p w14:paraId="1DDFBB32" w14:textId="77777777" w:rsidR="00E5675D" w:rsidRPr="00FA545C" w:rsidRDefault="00E5675D" w:rsidP="002C3B99">
            <w:pPr>
              <w:spacing w:line="240" w:lineRule="auto"/>
              <w:contextualSpacing/>
              <w:rPr>
                <w:rFonts w:ascii="Cambria" w:hAnsi="Cambria"/>
                <w:sz w:val="18"/>
                <w:szCs w:val="18"/>
              </w:rPr>
            </w:pPr>
            <w:r w:rsidRPr="00FA545C">
              <w:rPr>
                <w:rFonts w:ascii="Cambria" w:hAnsi="Cambria"/>
                <w:sz w:val="18"/>
                <w:szCs w:val="18"/>
              </w:rPr>
              <w:t>Prijímateľ pomoci</w:t>
            </w:r>
          </w:p>
        </w:tc>
        <w:tc>
          <w:tcPr>
            <w:tcW w:w="7229" w:type="dxa"/>
            <w:vAlign w:val="bottom"/>
          </w:tcPr>
          <w:p w14:paraId="2B1D3313" w14:textId="77777777" w:rsidR="00E5675D" w:rsidRPr="00FA545C" w:rsidRDefault="00E5675D" w:rsidP="002C3B99">
            <w:pPr>
              <w:spacing w:line="240" w:lineRule="auto"/>
              <w:rPr>
                <w:rFonts w:ascii="Cambria" w:hAnsi="Cambria" w:cs="Calibri"/>
                <w:sz w:val="18"/>
                <w:szCs w:val="18"/>
              </w:rPr>
            </w:pPr>
            <w:r w:rsidRPr="00FA545C">
              <w:rPr>
                <w:rFonts w:ascii="Cambria" w:hAnsi="Cambria" w:cs="Calibri"/>
                <w:sz w:val="18"/>
                <w:szCs w:val="18"/>
              </w:rPr>
              <w:t xml:space="preserve">Gymnázium Andreja </w:t>
            </w:r>
            <w:proofErr w:type="spellStart"/>
            <w:r w:rsidRPr="00FA545C">
              <w:rPr>
                <w:rFonts w:ascii="Cambria" w:hAnsi="Cambria" w:cs="Calibri"/>
                <w:sz w:val="18"/>
                <w:szCs w:val="18"/>
              </w:rPr>
              <w:t>Vrábla</w:t>
            </w:r>
            <w:proofErr w:type="spellEnd"/>
            <w:r w:rsidRPr="00FA545C">
              <w:rPr>
                <w:rFonts w:ascii="Cambria" w:hAnsi="Cambria" w:cs="Calibri"/>
                <w:sz w:val="18"/>
                <w:szCs w:val="18"/>
              </w:rPr>
              <w:t>, Mierová 5, Levice</w:t>
            </w:r>
          </w:p>
        </w:tc>
      </w:tr>
      <w:tr w:rsidR="00E5675D" w:rsidRPr="004258AD" w14:paraId="304CE55D" w14:textId="77777777" w:rsidTr="006074B1">
        <w:trPr>
          <w:cantSplit/>
        </w:trPr>
        <w:tc>
          <w:tcPr>
            <w:tcW w:w="2126" w:type="dxa"/>
          </w:tcPr>
          <w:p w14:paraId="36D202BE" w14:textId="77777777" w:rsidR="00E5675D" w:rsidRPr="00FA545C" w:rsidRDefault="00E5675D" w:rsidP="002C3B99">
            <w:pPr>
              <w:spacing w:line="240" w:lineRule="auto"/>
              <w:contextualSpacing/>
              <w:rPr>
                <w:rFonts w:ascii="Cambria" w:hAnsi="Cambria"/>
                <w:sz w:val="18"/>
                <w:szCs w:val="18"/>
              </w:rPr>
            </w:pPr>
            <w:r w:rsidRPr="00FA545C">
              <w:rPr>
                <w:rFonts w:ascii="Cambria" w:hAnsi="Cambria"/>
                <w:sz w:val="18"/>
                <w:szCs w:val="18"/>
              </w:rPr>
              <w:t>Cieľ projektu</w:t>
            </w:r>
          </w:p>
        </w:tc>
        <w:tc>
          <w:tcPr>
            <w:tcW w:w="7229" w:type="dxa"/>
            <w:vAlign w:val="bottom"/>
          </w:tcPr>
          <w:p w14:paraId="31C010AF" w14:textId="77777777" w:rsidR="00E5675D" w:rsidRPr="00FA545C" w:rsidRDefault="00E5675D" w:rsidP="002C3B99">
            <w:pPr>
              <w:spacing w:line="240" w:lineRule="auto"/>
              <w:rPr>
                <w:rFonts w:ascii="Cambria" w:hAnsi="Cambria" w:cs="Calibri"/>
                <w:sz w:val="18"/>
                <w:szCs w:val="18"/>
              </w:rPr>
            </w:pPr>
            <w:r w:rsidRPr="00FA545C">
              <w:rPr>
                <w:rFonts w:ascii="Cambria" w:hAnsi="Cambria" w:cs="Calibri"/>
                <w:sz w:val="18"/>
                <w:szCs w:val="18"/>
              </w:rPr>
              <w:t>Zmenou zaužívaných metód a obsahov vzdelávania v rámci výučby dospieť k prepojenosti schopností potenciálnej pracovnej sily a požiadaviek trhu práce.</w:t>
            </w:r>
          </w:p>
        </w:tc>
      </w:tr>
      <w:tr w:rsidR="00E5675D" w:rsidRPr="004258AD" w14:paraId="31A174A4" w14:textId="77777777" w:rsidTr="006074B1">
        <w:trPr>
          <w:cantSplit/>
        </w:trPr>
        <w:tc>
          <w:tcPr>
            <w:tcW w:w="2126" w:type="dxa"/>
          </w:tcPr>
          <w:p w14:paraId="1107E7D2" w14:textId="77777777" w:rsidR="00E5675D" w:rsidRPr="00FA545C" w:rsidRDefault="00E5675D" w:rsidP="002C3B99">
            <w:pPr>
              <w:spacing w:line="240" w:lineRule="auto"/>
              <w:contextualSpacing/>
              <w:rPr>
                <w:rFonts w:ascii="Cambria" w:hAnsi="Cambria"/>
                <w:sz w:val="18"/>
                <w:szCs w:val="18"/>
              </w:rPr>
            </w:pPr>
            <w:r w:rsidRPr="00FA545C">
              <w:rPr>
                <w:rFonts w:ascii="Cambria" w:hAnsi="Cambria"/>
                <w:sz w:val="18"/>
                <w:szCs w:val="18"/>
              </w:rPr>
              <w:lastRenderedPageBreak/>
              <w:t>Kľúčové aktivity</w:t>
            </w:r>
          </w:p>
        </w:tc>
        <w:tc>
          <w:tcPr>
            <w:tcW w:w="7229" w:type="dxa"/>
          </w:tcPr>
          <w:p w14:paraId="77551E41" w14:textId="77777777" w:rsidR="00E5675D" w:rsidRPr="00FA545C" w:rsidRDefault="00E5675D" w:rsidP="002C3B99">
            <w:pPr>
              <w:spacing w:line="240" w:lineRule="auto"/>
              <w:ind w:left="284" w:hanging="284"/>
              <w:rPr>
                <w:rFonts w:ascii="Cambria" w:hAnsi="Cambria"/>
                <w:sz w:val="18"/>
                <w:szCs w:val="18"/>
              </w:rPr>
            </w:pPr>
            <w:r w:rsidRPr="00FA545C">
              <w:rPr>
                <w:rFonts w:ascii="Cambria" w:hAnsi="Cambria"/>
                <w:sz w:val="18"/>
                <w:szCs w:val="18"/>
              </w:rPr>
              <w:t xml:space="preserve">1.1   Oslovenie cieľovej skupiny, predstavenie projektu                    </w:t>
            </w:r>
          </w:p>
          <w:p w14:paraId="1776A1F2" w14:textId="77777777" w:rsidR="00E5675D" w:rsidRPr="00FA545C" w:rsidRDefault="00E5675D" w:rsidP="002C3B99">
            <w:pPr>
              <w:spacing w:line="240" w:lineRule="auto"/>
              <w:ind w:left="284" w:hanging="284"/>
              <w:rPr>
                <w:rFonts w:ascii="Cambria" w:hAnsi="Cambria"/>
                <w:sz w:val="18"/>
                <w:szCs w:val="18"/>
              </w:rPr>
            </w:pPr>
            <w:r w:rsidRPr="00FA545C">
              <w:rPr>
                <w:rFonts w:ascii="Cambria" w:hAnsi="Cambria"/>
                <w:sz w:val="18"/>
                <w:szCs w:val="18"/>
              </w:rPr>
              <w:t xml:space="preserve">1.2   Úprava metodických foriem, postupov a obsahov výučby so zreteľom na modernizáciu </w:t>
            </w:r>
          </w:p>
          <w:p w14:paraId="3D2F7DFB" w14:textId="77777777" w:rsidR="00E5675D" w:rsidRPr="00FA545C" w:rsidRDefault="00E5675D" w:rsidP="002C3B99">
            <w:pPr>
              <w:spacing w:line="240" w:lineRule="auto"/>
              <w:ind w:left="284" w:hanging="284"/>
              <w:rPr>
                <w:rFonts w:ascii="Cambria" w:hAnsi="Cambria"/>
                <w:sz w:val="18"/>
                <w:szCs w:val="18"/>
              </w:rPr>
            </w:pPr>
            <w:r w:rsidRPr="00FA545C">
              <w:rPr>
                <w:rFonts w:ascii="Cambria" w:hAnsi="Cambria"/>
                <w:sz w:val="18"/>
                <w:szCs w:val="18"/>
              </w:rPr>
              <w:t xml:space="preserve">         učebných osnov               </w:t>
            </w:r>
          </w:p>
          <w:p w14:paraId="6200E172" w14:textId="77777777" w:rsidR="00E5675D" w:rsidRPr="00FA545C" w:rsidRDefault="00E5675D" w:rsidP="002C3B99">
            <w:pPr>
              <w:spacing w:line="240" w:lineRule="auto"/>
              <w:ind w:left="284" w:hanging="284"/>
              <w:rPr>
                <w:rFonts w:ascii="Cambria" w:hAnsi="Cambria"/>
                <w:sz w:val="18"/>
                <w:szCs w:val="18"/>
              </w:rPr>
            </w:pPr>
            <w:r w:rsidRPr="00FA545C">
              <w:rPr>
                <w:rFonts w:ascii="Cambria" w:hAnsi="Cambria"/>
                <w:sz w:val="18"/>
                <w:szCs w:val="18"/>
              </w:rPr>
              <w:t xml:space="preserve">2.1   Monitoring úrovne nadobudnutých znalostí žiakov                        </w:t>
            </w:r>
          </w:p>
          <w:p w14:paraId="56D5B565" w14:textId="77777777" w:rsidR="00E5675D" w:rsidRPr="00FA545C" w:rsidRDefault="00E5675D" w:rsidP="002C3B99">
            <w:pPr>
              <w:spacing w:line="240" w:lineRule="auto"/>
              <w:ind w:left="284" w:hanging="284"/>
              <w:rPr>
                <w:rFonts w:ascii="Cambria" w:hAnsi="Cambria"/>
                <w:sz w:val="18"/>
                <w:szCs w:val="18"/>
              </w:rPr>
            </w:pPr>
            <w:r w:rsidRPr="00FA545C">
              <w:rPr>
                <w:rFonts w:ascii="Cambria" w:hAnsi="Cambria"/>
                <w:sz w:val="18"/>
                <w:szCs w:val="18"/>
              </w:rPr>
              <w:t xml:space="preserve">2.2   Monitoring úrovne nadobudnutých znalostí žiakov  po inovácii a modernizácii                </w:t>
            </w:r>
          </w:p>
          <w:p w14:paraId="5F9CBB81" w14:textId="77777777" w:rsidR="00E5675D" w:rsidRPr="00FA545C" w:rsidRDefault="00E5675D" w:rsidP="002C3B99">
            <w:pPr>
              <w:spacing w:line="240" w:lineRule="auto"/>
              <w:ind w:left="284" w:hanging="284"/>
              <w:rPr>
                <w:rFonts w:ascii="Cambria" w:hAnsi="Cambria"/>
                <w:sz w:val="18"/>
                <w:szCs w:val="18"/>
              </w:rPr>
            </w:pPr>
            <w:r w:rsidRPr="00FA545C">
              <w:rPr>
                <w:rFonts w:ascii="Cambria" w:hAnsi="Cambria"/>
                <w:sz w:val="18"/>
                <w:szCs w:val="18"/>
              </w:rPr>
              <w:t xml:space="preserve">2.3   Premena žiaka gymnázia na úspešnú pracovnú silu vo svete práce               </w:t>
            </w:r>
          </w:p>
          <w:p w14:paraId="1AD23F93" w14:textId="77777777" w:rsidR="00E5675D" w:rsidRPr="00FA545C" w:rsidRDefault="00E5675D" w:rsidP="002C3B99">
            <w:pPr>
              <w:spacing w:line="240" w:lineRule="auto"/>
              <w:ind w:left="284" w:hanging="284"/>
              <w:rPr>
                <w:rFonts w:ascii="Cambria" w:hAnsi="Cambria"/>
                <w:sz w:val="18"/>
                <w:szCs w:val="18"/>
              </w:rPr>
            </w:pPr>
            <w:r w:rsidRPr="00FA545C">
              <w:rPr>
                <w:rFonts w:ascii="Cambria" w:hAnsi="Cambria"/>
                <w:sz w:val="18"/>
                <w:szCs w:val="18"/>
              </w:rPr>
              <w:t xml:space="preserve">2.4   Zážitková edukácia žiakov GAV                 </w:t>
            </w:r>
          </w:p>
          <w:p w14:paraId="0EDD999C" w14:textId="77777777" w:rsidR="00E5675D" w:rsidRPr="00FA545C" w:rsidRDefault="00E5675D" w:rsidP="002C3B99">
            <w:pPr>
              <w:spacing w:line="240" w:lineRule="auto"/>
              <w:ind w:left="284" w:hanging="284"/>
              <w:rPr>
                <w:rFonts w:ascii="Cambria" w:hAnsi="Cambria"/>
                <w:sz w:val="18"/>
                <w:szCs w:val="18"/>
              </w:rPr>
            </w:pPr>
            <w:r w:rsidRPr="00FA545C">
              <w:rPr>
                <w:rFonts w:ascii="Cambria" w:hAnsi="Cambria"/>
                <w:sz w:val="18"/>
                <w:szCs w:val="18"/>
              </w:rPr>
              <w:t xml:space="preserve">3.1   Digitálne technológie na zefektívnenie vzdelávacieho procesu               </w:t>
            </w:r>
          </w:p>
          <w:p w14:paraId="665AB9C8" w14:textId="77777777" w:rsidR="00E5675D" w:rsidRPr="00FA545C" w:rsidRDefault="00E5675D" w:rsidP="002C3B99">
            <w:pPr>
              <w:spacing w:line="240" w:lineRule="auto"/>
              <w:ind w:left="284" w:hanging="284"/>
              <w:rPr>
                <w:rFonts w:ascii="Cambria" w:hAnsi="Cambria"/>
                <w:sz w:val="18"/>
                <w:szCs w:val="18"/>
              </w:rPr>
            </w:pPr>
            <w:r w:rsidRPr="00FA545C">
              <w:rPr>
                <w:rFonts w:ascii="Cambria" w:hAnsi="Cambria"/>
                <w:sz w:val="18"/>
                <w:szCs w:val="18"/>
              </w:rPr>
              <w:t xml:space="preserve">3.2   Informačné a komunikačné technológie pre pokročilých elektronickou formou                   </w:t>
            </w:r>
          </w:p>
          <w:p w14:paraId="41960BC4" w14:textId="77777777" w:rsidR="00E5675D" w:rsidRPr="00FA545C" w:rsidRDefault="00E5675D" w:rsidP="002C3B99">
            <w:pPr>
              <w:spacing w:line="240" w:lineRule="auto"/>
              <w:ind w:left="284" w:hanging="284"/>
              <w:rPr>
                <w:rFonts w:ascii="Cambria" w:hAnsi="Cambria"/>
                <w:sz w:val="18"/>
                <w:szCs w:val="18"/>
              </w:rPr>
            </w:pPr>
            <w:r w:rsidRPr="00FA545C">
              <w:rPr>
                <w:rFonts w:ascii="Cambria" w:hAnsi="Cambria"/>
                <w:sz w:val="18"/>
                <w:szCs w:val="18"/>
              </w:rPr>
              <w:t xml:space="preserve">3.3   Anglický jazyk elektronickou formou           </w:t>
            </w:r>
          </w:p>
          <w:p w14:paraId="344E3D70" w14:textId="77777777" w:rsidR="00E5675D" w:rsidRPr="00FA545C" w:rsidRDefault="00E5675D" w:rsidP="002C3B99">
            <w:pPr>
              <w:spacing w:line="240" w:lineRule="auto"/>
              <w:ind w:left="284" w:hanging="284"/>
              <w:rPr>
                <w:rFonts w:ascii="Cambria" w:hAnsi="Cambria"/>
                <w:sz w:val="18"/>
                <w:szCs w:val="18"/>
              </w:rPr>
            </w:pPr>
            <w:r w:rsidRPr="00FA545C">
              <w:rPr>
                <w:rFonts w:ascii="Cambria" w:hAnsi="Cambria"/>
                <w:sz w:val="18"/>
                <w:szCs w:val="18"/>
              </w:rPr>
              <w:t xml:space="preserve">4.1   Elektronizácia a testovanie učebných osnov vo vybraných predmetoch                     </w:t>
            </w:r>
          </w:p>
          <w:p w14:paraId="3897C65B" w14:textId="77777777" w:rsidR="00E5675D" w:rsidRPr="00FA545C" w:rsidRDefault="00E5675D" w:rsidP="002C3B99">
            <w:pPr>
              <w:spacing w:line="240" w:lineRule="auto"/>
              <w:ind w:left="284" w:hanging="284"/>
              <w:rPr>
                <w:rFonts w:ascii="Cambria" w:hAnsi="Cambria" w:cs="Calibri"/>
                <w:sz w:val="18"/>
                <w:szCs w:val="18"/>
              </w:rPr>
            </w:pPr>
            <w:r w:rsidRPr="00FA545C">
              <w:rPr>
                <w:rFonts w:ascii="Cambria" w:hAnsi="Cambria"/>
                <w:sz w:val="18"/>
                <w:szCs w:val="18"/>
              </w:rPr>
              <w:t>4.2   Vyhodnotenie projektu</w:t>
            </w:r>
          </w:p>
        </w:tc>
      </w:tr>
      <w:tr w:rsidR="00E5675D" w:rsidRPr="004258AD" w14:paraId="548C7C71" w14:textId="77777777" w:rsidTr="006074B1">
        <w:trPr>
          <w:cantSplit/>
        </w:trPr>
        <w:tc>
          <w:tcPr>
            <w:tcW w:w="2126" w:type="dxa"/>
          </w:tcPr>
          <w:p w14:paraId="1A047A6B" w14:textId="77777777" w:rsidR="00E5675D" w:rsidRPr="00FA545C" w:rsidRDefault="00E5675D" w:rsidP="002C3B99">
            <w:pPr>
              <w:spacing w:line="240" w:lineRule="auto"/>
              <w:contextualSpacing/>
              <w:rPr>
                <w:rFonts w:ascii="Cambria" w:hAnsi="Cambria"/>
                <w:sz w:val="18"/>
                <w:szCs w:val="18"/>
              </w:rPr>
            </w:pPr>
            <w:r w:rsidRPr="00FA545C">
              <w:rPr>
                <w:rFonts w:ascii="Cambria" w:hAnsi="Cambria"/>
                <w:sz w:val="18"/>
                <w:szCs w:val="18"/>
              </w:rPr>
              <w:t>Cieľové skupiny</w:t>
            </w:r>
          </w:p>
        </w:tc>
        <w:tc>
          <w:tcPr>
            <w:tcW w:w="7229" w:type="dxa"/>
            <w:vAlign w:val="bottom"/>
          </w:tcPr>
          <w:p w14:paraId="38D90F3F" w14:textId="77777777" w:rsidR="00E5675D" w:rsidRPr="00FA545C" w:rsidRDefault="00E5675D" w:rsidP="004A7014">
            <w:pPr>
              <w:pStyle w:val="Odsekzoznamu"/>
              <w:numPr>
                <w:ilvl w:val="0"/>
                <w:numId w:val="218"/>
              </w:numPr>
              <w:spacing w:line="240" w:lineRule="auto"/>
              <w:ind w:left="357" w:hanging="357"/>
              <w:rPr>
                <w:rFonts w:ascii="Cambria" w:hAnsi="Cambria"/>
                <w:sz w:val="18"/>
                <w:szCs w:val="18"/>
              </w:rPr>
            </w:pPr>
            <w:r w:rsidRPr="00FA545C">
              <w:rPr>
                <w:rFonts w:ascii="Cambria" w:hAnsi="Cambria"/>
                <w:sz w:val="18"/>
                <w:szCs w:val="18"/>
              </w:rPr>
              <w:t xml:space="preserve">pedagogickí zamestnanci gymnázia                          </w:t>
            </w:r>
          </w:p>
          <w:p w14:paraId="7A2ABC73" w14:textId="77777777" w:rsidR="00E5675D" w:rsidRPr="00FA545C" w:rsidRDefault="00E5675D" w:rsidP="004A7014">
            <w:pPr>
              <w:pStyle w:val="Odsekzoznamu"/>
              <w:numPr>
                <w:ilvl w:val="0"/>
                <w:numId w:val="218"/>
              </w:numPr>
              <w:spacing w:line="240" w:lineRule="auto"/>
              <w:ind w:left="357" w:hanging="357"/>
              <w:rPr>
                <w:rFonts w:ascii="Cambria" w:hAnsi="Cambria" w:cs="Calibri"/>
                <w:sz w:val="18"/>
                <w:szCs w:val="18"/>
              </w:rPr>
            </w:pPr>
            <w:r w:rsidRPr="00FA545C">
              <w:rPr>
                <w:rFonts w:ascii="Cambria" w:hAnsi="Cambria"/>
                <w:sz w:val="18"/>
                <w:szCs w:val="18"/>
              </w:rPr>
              <w:t>žiaci gymnázia</w:t>
            </w:r>
          </w:p>
        </w:tc>
      </w:tr>
      <w:tr w:rsidR="00E5675D" w:rsidRPr="004258AD" w14:paraId="71A054C4" w14:textId="77777777" w:rsidTr="006074B1">
        <w:trPr>
          <w:cantSplit/>
        </w:trPr>
        <w:tc>
          <w:tcPr>
            <w:tcW w:w="2126" w:type="dxa"/>
          </w:tcPr>
          <w:p w14:paraId="2C8ECDD9" w14:textId="77777777" w:rsidR="00E5675D" w:rsidRPr="00FA545C" w:rsidRDefault="00E5675D" w:rsidP="002C3B99">
            <w:pPr>
              <w:spacing w:line="240" w:lineRule="auto"/>
              <w:contextualSpacing/>
              <w:rPr>
                <w:rFonts w:ascii="Cambria" w:hAnsi="Cambria"/>
                <w:sz w:val="18"/>
                <w:szCs w:val="18"/>
              </w:rPr>
            </w:pPr>
            <w:r w:rsidRPr="00FA545C">
              <w:rPr>
                <w:rFonts w:ascii="Cambria" w:hAnsi="Cambria"/>
                <w:sz w:val="18"/>
                <w:szCs w:val="18"/>
              </w:rPr>
              <w:t>Výstupy projektu</w:t>
            </w:r>
          </w:p>
        </w:tc>
        <w:tc>
          <w:tcPr>
            <w:tcW w:w="7229" w:type="dxa"/>
          </w:tcPr>
          <w:p w14:paraId="7D7BCCA7" w14:textId="77777777" w:rsidR="00E5675D" w:rsidRPr="00FA545C" w:rsidRDefault="00E5675D" w:rsidP="004A7014">
            <w:pPr>
              <w:pStyle w:val="Odsekzoznamu"/>
              <w:numPr>
                <w:ilvl w:val="0"/>
                <w:numId w:val="219"/>
              </w:numPr>
              <w:spacing w:line="240" w:lineRule="auto"/>
              <w:ind w:left="357" w:hanging="357"/>
              <w:rPr>
                <w:rFonts w:ascii="Cambria" w:hAnsi="Cambria" w:cs="Calibri"/>
                <w:sz w:val="18"/>
                <w:szCs w:val="18"/>
              </w:rPr>
            </w:pPr>
            <w:r w:rsidRPr="00FA545C">
              <w:rPr>
                <w:rFonts w:ascii="Cambria" w:hAnsi="Cambria" w:cs="Calibri"/>
                <w:sz w:val="18"/>
                <w:szCs w:val="18"/>
              </w:rPr>
              <w:t>edukácia žiako</w:t>
            </w:r>
            <w:r w:rsidRPr="00E5675D">
              <w:rPr>
                <w:rFonts w:ascii="Cambria" w:hAnsi="Cambria" w:cs="Calibri"/>
                <w:sz w:val="18"/>
                <w:szCs w:val="18"/>
              </w:rPr>
              <w:t>v GAV</w:t>
            </w:r>
            <w:r w:rsidRPr="00FA545C">
              <w:rPr>
                <w:rFonts w:ascii="Cambria" w:hAnsi="Cambria" w:cs="Calibri"/>
                <w:sz w:val="18"/>
                <w:szCs w:val="18"/>
              </w:rPr>
              <w:t xml:space="preserve">                    </w:t>
            </w:r>
          </w:p>
          <w:p w14:paraId="1167262C" w14:textId="77777777" w:rsidR="00E5675D" w:rsidRPr="00FA545C" w:rsidRDefault="00E5675D" w:rsidP="004A7014">
            <w:pPr>
              <w:pStyle w:val="Odsekzoznamu"/>
              <w:numPr>
                <w:ilvl w:val="0"/>
                <w:numId w:val="219"/>
              </w:numPr>
              <w:spacing w:line="240" w:lineRule="auto"/>
              <w:ind w:left="357" w:hanging="357"/>
              <w:rPr>
                <w:rFonts w:ascii="Cambria" w:hAnsi="Cambria" w:cs="Calibri"/>
                <w:sz w:val="18"/>
                <w:szCs w:val="18"/>
              </w:rPr>
            </w:pPr>
            <w:r w:rsidRPr="00FA545C">
              <w:rPr>
                <w:rFonts w:ascii="Cambria" w:hAnsi="Cambria" w:cs="Calibri"/>
                <w:sz w:val="18"/>
                <w:szCs w:val="18"/>
              </w:rPr>
              <w:t xml:space="preserve">nové, moderné formy vzdelávania pre žiakov      </w:t>
            </w:r>
          </w:p>
          <w:p w14:paraId="3D301112" w14:textId="77777777" w:rsidR="00E5675D" w:rsidRPr="00FA545C" w:rsidRDefault="00E5675D" w:rsidP="004A7014">
            <w:pPr>
              <w:pStyle w:val="Odsekzoznamu"/>
              <w:numPr>
                <w:ilvl w:val="0"/>
                <w:numId w:val="219"/>
              </w:numPr>
              <w:spacing w:line="240" w:lineRule="auto"/>
              <w:ind w:left="357" w:hanging="357"/>
              <w:rPr>
                <w:rFonts w:ascii="Cambria" w:hAnsi="Cambria" w:cs="Calibri"/>
                <w:sz w:val="18"/>
                <w:szCs w:val="18"/>
              </w:rPr>
            </w:pPr>
            <w:r w:rsidRPr="00FA545C">
              <w:rPr>
                <w:rFonts w:ascii="Cambria" w:hAnsi="Cambria" w:cs="Calibri"/>
                <w:sz w:val="18"/>
                <w:szCs w:val="18"/>
              </w:rPr>
              <w:t>pedagogickí zamestnanci absolvovali akreditované kurz ďalšieho vzdelávania</w:t>
            </w:r>
          </w:p>
          <w:p w14:paraId="780BA405" w14:textId="77777777" w:rsidR="00E5675D" w:rsidRPr="00FA545C" w:rsidRDefault="00E5675D" w:rsidP="004A7014">
            <w:pPr>
              <w:pStyle w:val="Odsekzoznamu"/>
              <w:numPr>
                <w:ilvl w:val="0"/>
                <w:numId w:val="219"/>
              </w:numPr>
              <w:spacing w:line="240" w:lineRule="auto"/>
              <w:ind w:left="357" w:hanging="357"/>
              <w:rPr>
                <w:rFonts w:ascii="Cambria" w:hAnsi="Cambria" w:cs="Calibri"/>
                <w:sz w:val="18"/>
                <w:szCs w:val="18"/>
              </w:rPr>
            </w:pPr>
            <w:r w:rsidRPr="00FA545C">
              <w:rPr>
                <w:rFonts w:ascii="Cambria" w:hAnsi="Cambria" w:cs="Calibri"/>
                <w:sz w:val="18"/>
                <w:szCs w:val="18"/>
              </w:rPr>
              <w:t>elektronické verzie predmetov</w:t>
            </w:r>
          </w:p>
        </w:tc>
      </w:tr>
      <w:tr w:rsidR="00E5675D" w:rsidRPr="004258AD" w14:paraId="5B56337C" w14:textId="77777777" w:rsidTr="006074B1">
        <w:trPr>
          <w:cantSplit/>
        </w:trPr>
        <w:tc>
          <w:tcPr>
            <w:tcW w:w="2126" w:type="dxa"/>
          </w:tcPr>
          <w:p w14:paraId="2EE0D445" w14:textId="77777777" w:rsidR="00E5675D" w:rsidRPr="00FA545C" w:rsidRDefault="00E5675D" w:rsidP="002C3B99">
            <w:pPr>
              <w:spacing w:line="240" w:lineRule="auto"/>
              <w:contextualSpacing/>
              <w:rPr>
                <w:rFonts w:ascii="Cambria" w:hAnsi="Cambria"/>
                <w:sz w:val="18"/>
                <w:szCs w:val="18"/>
              </w:rPr>
            </w:pPr>
            <w:r w:rsidRPr="00FA545C">
              <w:rPr>
                <w:rFonts w:ascii="Cambria" w:hAnsi="Cambria"/>
                <w:sz w:val="18"/>
                <w:szCs w:val="18"/>
              </w:rPr>
              <w:t>Využívanie výstupov projektu cieľovými skupinami</w:t>
            </w:r>
          </w:p>
        </w:tc>
        <w:tc>
          <w:tcPr>
            <w:tcW w:w="7229" w:type="dxa"/>
            <w:vAlign w:val="bottom"/>
          </w:tcPr>
          <w:p w14:paraId="023C38A8" w14:textId="77777777" w:rsidR="00E5675D" w:rsidRPr="00FA545C" w:rsidRDefault="00E5675D" w:rsidP="002C3B99">
            <w:pPr>
              <w:spacing w:line="240" w:lineRule="auto"/>
              <w:rPr>
                <w:rFonts w:ascii="Cambria" w:hAnsi="Cambria" w:cs="Calibri"/>
                <w:sz w:val="18"/>
                <w:szCs w:val="18"/>
              </w:rPr>
            </w:pPr>
            <w:r w:rsidRPr="00FA545C">
              <w:rPr>
                <w:rFonts w:ascii="Cambria" w:hAnsi="Cambria" w:cs="Calibri"/>
                <w:sz w:val="18"/>
                <w:szCs w:val="18"/>
              </w:rPr>
              <w:t xml:space="preserve">Výstupy projektu boli využívané cieľovými skupinami počas realizácie projektu a po jeho skončení v podstate rovnako.  Dodnes sa väčšina výstupov používa vo vyučovacom procese a odovzdáva sa aj novým učiteľom. </w:t>
            </w:r>
            <w:r w:rsidRPr="00FA545C">
              <w:rPr>
                <w:rFonts w:ascii="Cambria" w:hAnsi="Cambria" w:cs="Calibri"/>
                <w:sz w:val="18"/>
                <w:szCs w:val="18"/>
              </w:rPr>
              <w:br/>
              <w:t>Niektoré výstupy však kvôli časovému odstupu museli byť aktualizované. To sa týka najmä výstupov naviazaných na IKT. Rovnako niektoré učebné pomôcky a zakúpené príslušenstvo boli kvôli opotrebovaniu vyradené z používania.</w:t>
            </w:r>
            <w:r w:rsidRPr="00FA545C">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4258AD" w14:paraId="3BB64926" w14:textId="77777777" w:rsidTr="006074B1">
        <w:trPr>
          <w:cantSplit/>
        </w:trPr>
        <w:tc>
          <w:tcPr>
            <w:tcW w:w="2126" w:type="dxa"/>
          </w:tcPr>
          <w:p w14:paraId="15020D92" w14:textId="77777777" w:rsidR="00E5675D" w:rsidRPr="00FA545C" w:rsidRDefault="00E5675D" w:rsidP="002C3B99">
            <w:pPr>
              <w:spacing w:line="240" w:lineRule="auto"/>
              <w:contextualSpacing/>
              <w:rPr>
                <w:rFonts w:ascii="Cambria" w:hAnsi="Cambria"/>
                <w:sz w:val="18"/>
                <w:szCs w:val="18"/>
              </w:rPr>
            </w:pPr>
            <w:r w:rsidRPr="00FA545C">
              <w:rPr>
                <w:rFonts w:ascii="Cambria" w:hAnsi="Cambria"/>
                <w:sz w:val="18"/>
                <w:szCs w:val="18"/>
              </w:rPr>
              <w:t>Dopady projektu</w:t>
            </w:r>
          </w:p>
        </w:tc>
        <w:tc>
          <w:tcPr>
            <w:tcW w:w="7229" w:type="dxa"/>
          </w:tcPr>
          <w:p w14:paraId="0ACF4547" w14:textId="77777777" w:rsidR="00E5675D" w:rsidRPr="00FA545C" w:rsidRDefault="00E5675D" w:rsidP="004A7014">
            <w:pPr>
              <w:pStyle w:val="Odsekzoznamu"/>
              <w:numPr>
                <w:ilvl w:val="0"/>
                <w:numId w:val="220"/>
              </w:numPr>
              <w:spacing w:line="240" w:lineRule="auto"/>
              <w:ind w:left="357" w:hanging="357"/>
              <w:rPr>
                <w:rFonts w:ascii="Cambria" w:hAnsi="Cambria" w:cs="Calibri"/>
                <w:sz w:val="18"/>
                <w:szCs w:val="18"/>
              </w:rPr>
            </w:pPr>
            <w:r w:rsidRPr="00FA545C">
              <w:rPr>
                <w:rFonts w:ascii="Cambria" w:hAnsi="Cambria" w:cs="Calibri"/>
                <w:sz w:val="18"/>
                <w:szCs w:val="18"/>
              </w:rPr>
              <w:t>skvalitnenie výchovno-vzdelávacieho procesu</w:t>
            </w:r>
          </w:p>
          <w:p w14:paraId="4CA160DA" w14:textId="77777777" w:rsidR="00E5675D" w:rsidRPr="006B1003" w:rsidRDefault="00E5675D" w:rsidP="004A7014">
            <w:pPr>
              <w:pStyle w:val="Odsekzoznamu"/>
              <w:numPr>
                <w:ilvl w:val="0"/>
                <w:numId w:val="220"/>
              </w:numPr>
              <w:spacing w:line="240" w:lineRule="auto"/>
              <w:ind w:left="357" w:hanging="357"/>
              <w:rPr>
                <w:rFonts w:ascii="Cambria" w:hAnsi="Cambria" w:cs="Calibri"/>
                <w:sz w:val="18"/>
                <w:szCs w:val="18"/>
              </w:rPr>
            </w:pPr>
            <w:r w:rsidRPr="00FA545C">
              <w:rPr>
                <w:rFonts w:ascii="Cambria" w:hAnsi="Cambria" w:cs="Calibri"/>
                <w:sz w:val="18"/>
                <w:szCs w:val="18"/>
              </w:rPr>
              <w:t>väčšie využitie IKT pri výučbe</w:t>
            </w:r>
          </w:p>
          <w:p w14:paraId="660D5D8A" w14:textId="77777777" w:rsidR="00E5675D" w:rsidRPr="00FA545C" w:rsidRDefault="00E5675D" w:rsidP="004A7014">
            <w:pPr>
              <w:pStyle w:val="Odsekzoznamu"/>
              <w:numPr>
                <w:ilvl w:val="0"/>
                <w:numId w:val="220"/>
              </w:numPr>
              <w:spacing w:line="240" w:lineRule="auto"/>
              <w:ind w:left="357" w:hanging="357"/>
              <w:rPr>
                <w:rFonts w:ascii="Cambria" w:hAnsi="Cambria" w:cs="Calibri"/>
                <w:sz w:val="18"/>
                <w:szCs w:val="18"/>
              </w:rPr>
            </w:pPr>
            <w:r w:rsidRPr="00FA545C">
              <w:rPr>
                <w:rFonts w:ascii="Cambria" w:hAnsi="Cambria" w:cs="Calibri"/>
                <w:sz w:val="18"/>
                <w:szCs w:val="18"/>
              </w:rPr>
              <w:t>zvýšený kompetenčný profil pedagógov a ich profesijný rast</w:t>
            </w:r>
          </w:p>
          <w:p w14:paraId="29CA68E0" w14:textId="77777777" w:rsidR="00E5675D" w:rsidRPr="00FA545C" w:rsidRDefault="00E5675D" w:rsidP="004A7014">
            <w:pPr>
              <w:pStyle w:val="Odsekzoznamu"/>
              <w:numPr>
                <w:ilvl w:val="0"/>
                <w:numId w:val="220"/>
              </w:numPr>
              <w:spacing w:line="240" w:lineRule="auto"/>
              <w:ind w:left="357" w:hanging="357"/>
              <w:rPr>
                <w:rFonts w:ascii="Cambria" w:hAnsi="Cambria" w:cs="Calibri"/>
                <w:sz w:val="18"/>
                <w:szCs w:val="18"/>
              </w:rPr>
            </w:pPr>
            <w:r w:rsidRPr="00FA545C">
              <w:rPr>
                <w:rFonts w:ascii="Cambria" w:hAnsi="Cambria" w:cs="Calibri"/>
                <w:sz w:val="18"/>
                <w:szCs w:val="18"/>
              </w:rPr>
              <w:t xml:space="preserve">výsledky žiakov sa celkovo zlepšili </w:t>
            </w:r>
          </w:p>
          <w:p w14:paraId="552628DF" w14:textId="77777777" w:rsidR="00E5675D" w:rsidRPr="00FA545C" w:rsidRDefault="00E5675D" w:rsidP="004A7014">
            <w:pPr>
              <w:pStyle w:val="Odsekzoznamu"/>
              <w:numPr>
                <w:ilvl w:val="0"/>
                <w:numId w:val="220"/>
              </w:numPr>
              <w:spacing w:line="240" w:lineRule="auto"/>
              <w:ind w:left="357" w:hanging="357"/>
              <w:rPr>
                <w:rFonts w:ascii="Cambria" w:hAnsi="Cambria" w:cs="Calibri"/>
                <w:sz w:val="18"/>
                <w:szCs w:val="18"/>
              </w:rPr>
            </w:pPr>
            <w:r w:rsidRPr="00FA545C">
              <w:rPr>
                <w:rFonts w:ascii="Cambria" w:hAnsi="Cambria" w:cs="Calibri"/>
                <w:sz w:val="18"/>
                <w:szCs w:val="18"/>
              </w:rPr>
              <w:t>zlepšenie vzťahu žiakov k učeniu sa</w:t>
            </w:r>
          </w:p>
          <w:p w14:paraId="33FAE880" w14:textId="77777777" w:rsidR="00E5675D" w:rsidRPr="00FA545C" w:rsidRDefault="00E5675D" w:rsidP="004A7014">
            <w:pPr>
              <w:pStyle w:val="Odsekzoznamu"/>
              <w:numPr>
                <w:ilvl w:val="0"/>
                <w:numId w:val="220"/>
              </w:numPr>
              <w:spacing w:line="240" w:lineRule="auto"/>
              <w:ind w:left="357" w:hanging="357"/>
              <w:rPr>
                <w:rFonts w:ascii="Cambria" w:hAnsi="Cambria" w:cs="Calibri"/>
                <w:sz w:val="18"/>
                <w:szCs w:val="18"/>
              </w:rPr>
            </w:pPr>
            <w:r w:rsidRPr="00FA545C">
              <w:rPr>
                <w:rFonts w:ascii="Cambria" w:hAnsi="Cambria" w:cs="Calibri"/>
                <w:sz w:val="18"/>
                <w:szCs w:val="18"/>
              </w:rPr>
              <w:t>posilnila sa kreatívna a tvorivá stránka žiakov</w:t>
            </w:r>
          </w:p>
        </w:tc>
      </w:tr>
      <w:tr w:rsidR="00E5675D" w:rsidRPr="004258AD" w14:paraId="7E97B1D5" w14:textId="77777777" w:rsidTr="006074B1">
        <w:trPr>
          <w:cantSplit/>
        </w:trPr>
        <w:tc>
          <w:tcPr>
            <w:tcW w:w="2126" w:type="dxa"/>
          </w:tcPr>
          <w:p w14:paraId="5B20F7B1" w14:textId="77777777" w:rsidR="00E5675D" w:rsidRPr="00FA545C" w:rsidRDefault="00E5675D" w:rsidP="002C3B99">
            <w:pPr>
              <w:spacing w:line="240" w:lineRule="auto"/>
              <w:contextualSpacing/>
              <w:rPr>
                <w:rFonts w:ascii="Cambria" w:hAnsi="Cambria"/>
                <w:sz w:val="18"/>
                <w:szCs w:val="18"/>
              </w:rPr>
            </w:pPr>
            <w:r w:rsidRPr="00FA545C">
              <w:rPr>
                <w:rFonts w:ascii="Cambria" w:hAnsi="Cambria"/>
                <w:sz w:val="18"/>
                <w:szCs w:val="18"/>
              </w:rPr>
              <w:t>Udržateľnosť výstupov projektu</w:t>
            </w:r>
          </w:p>
        </w:tc>
        <w:tc>
          <w:tcPr>
            <w:tcW w:w="7229" w:type="dxa"/>
            <w:vAlign w:val="bottom"/>
          </w:tcPr>
          <w:p w14:paraId="1ACB26AE" w14:textId="77777777" w:rsidR="00E5675D" w:rsidRPr="00FA545C" w:rsidRDefault="00E5675D" w:rsidP="002C3B99">
            <w:pPr>
              <w:spacing w:line="240" w:lineRule="auto"/>
              <w:rPr>
                <w:rFonts w:ascii="Cambria" w:hAnsi="Cambria" w:cs="Calibri"/>
                <w:sz w:val="18"/>
                <w:szCs w:val="18"/>
              </w:rPr>
            </w:pPr>
            <w:r w:rsidRPr="00FA545C">
              <w:rPr>
                <w:rFonts w:ascii="Cambria" w:hAnsi="Cambria" w:cs="Calibri"/>
                <w:sz w:val="18"/>
                <w:szCs w:val="18"/>
              </w:rPr>
              <w:t xml:space="preserve">Výstupy projektu sú dlhodobo udržateľné, odborné texty sú priebežne aktualizované. </w:t>
            </w:r>
            <w:r>
              <w:rPr>
                <w:rFonts w:ascii="Cambria" w:hAnsi="Cambria" w:cs="Calibri"/>
                <w:sz w:val="18"/>
                <w:szCs w:val="18"/>
              </w:rPr>
              <w:t>Riziko spočíva v zastarávaní</w:t>
            </w:r>
            <w:r w:rsidRPr="00FA545C">
              <w:rPr>
                <w:rFonts w:ascii="Cambria" w:hAnsi="Cambria" w:cs="Calibri"/>
                <w:sz w:val="18"/>
                <w:szCs w:val="18"/>
              </w:rPr>
              <w:t xml:space="preserve"> IKT </w:t>
            </w:r>
            <w:r>
              <w:rPr>
                <w:rFonts w:ascii="Cambria" w:hAnsi="Cambria" w:cs="Calibri"/>
                <w:sz w:val="18"/>
                <w:szCs w:val="18"/>
              </w:rPr>
              <w:t xml:space="preserve">techniky </w:t>
            </w:r>
            <w:r w:rsidRPr="00FA545C">
              <w:rPr>
                <w:rFonts w:ascii="Cambria" w:hAnsi="Cambria" w:cs="Calibri"/>
                <w:sz w:val="18"/>
                <w:szCs w:val="18"/>
              </w:rPr>
              <w:t xml:space="preserve"> a opotrebovania didaktických pomôco</w:t>
            </w:r>
            <w:r>
              <w:rPr>
                <w:rFonts w:ascii="Cambria" w:hAnsi="Cambria" w:cs="Calibri"/>
                <w:sz w:val="18"/>
                <w:szCs w:val="18"/>
              </w:rPr>
              <w:t>k</w:t>
            </w:r>
            <w:r w:rsidRPr="00FA545C">
              <w:rPr>
                <w:rFonts w:ascii="Cambria" w:hAnsi="Cambria" w:cs="Calibri"/>
                <w:sz w:val="18"/>
                <w:szCs w:val="18"/>
              </w:rPr>
              <w:t>.</w:t>
            </w:r>
          </w:p>
        </w:tc>
      </w:tr>
      <w:tr w:rsidR="00E5675D" w:rsidRPr="004258AD" w14:paraId="0B5561CA" w14:textId="77777777" w:rsidTr="006074B1">
        <w:trPr>
          <w:cantSplit/>
        </w:trPr>
        <w:tc>
          <w:tcPr>
            <w:tcW w:w="2126" w:type="dxa"/>
          </w:tcPr>
          <w:p w14:paraId="1C8E234E" w14:textId="77777777" w:rsidR="00E5675D" w:rsidRPr="00FA545C" w:rsidRDefault="00E5675D" w:rsidP="002C3B99">
            <w:pPr>
              <w:spacing w:line="240" w:lineRule="auto"/>
              <w:contextualSpacing/>
              <w:rPr>
                <w:rFonts w:ascii="Cambria" w:hAnsi="Cambria"/>
                <w:sz w:val="18"/>
                <w:szCs w:val="18"/>
              </w:rPr>
            </w:pPr>
            <w:r w:rsidRPr="00FA545C">
              <w:rPr>
                <w:rFonts w:ascii="Cambria" w:hAnsi="Cambria"/>
                <w:sz w:val="18"/>
                <w:szCs w:val="18"/>
              </w:rPr>
              <w:t>Príspevok projektu k špecifickým cieľom opatrenia</w:t>
            </w:r>
          </w:p>
        </w:tc>
        <w:tc>
          <w:tcPr>
            <w:tcW w:w="7229" w:type="dxa"/>
          </w:tcPr>
          <w:p w14:paraId="7B4D91EA" w14:textId="77777777" w:rsidR="00B747F3" w:rsidRDefault="00B747F3" w:rsidP="00B747F3">
            <w:pPr>
              <w:spacing w:after="120" w:line="240" w:lineRule="auto"/>
              <w:ind w:left="357"/>
              <w:contextualSpacing/>
              <w:rPr>
                <w:rFonts w:ascii="Cambria" w:hAnsi="Cambria"/>
                <w:sz w:val="18"/>
                <w:szCs w:val="18"/>
              </w:rPr>
            </w:pPr>
          </w:p>
          <w:p w14:paraId="13ED229B" w14:textId="0E8ABBA6" w:rsidR="00E5675D" w:rsidRPr="00FA545C" w:rsidRDefault="00E5675D" w:rsidP="002C3B99">
            <w:pPr>
              <w:numPr>
                <w:ilvl w:val="0"/>
                <w:numId w:val="1"/>
              </w:numPr>
              <w:spacing w:after="120" w:line="240" w:lineRule="auto"/>
              <w:ind w:left="357" w:hanging="357"/>
              <w:contextualSpacing/>
              <w:rPr>
                <w:rFonts w:ascii="Cambria" w:hAnsi="Cambria"/>
                <w:sz w:val="18"/>
                <w:szCs w:val="18"/>
              </w:rPr>
            </w:pPr>
            <w:r w:rsidRPr="00FA545C">
              <w:rPr>
                <w:rFonts w:ascii="Cambria" w:hAnsi="Cambria"/>
                <w:sz w:val="18"/>
                <w:szCs w:val="18"/>
              </w:rPr>
              <w:t>Skôr vysoký</w:t>
            </w:r>
          </w:p>
        </w:tc>
      </w:tr>
    </w:tbl>
    <w:p w14:paraId="2731D6C1" w14:textId="2971733D" w:rsidR="00E5675D" w:rsidRPr="004258AD" w:rsidRDefault="00E5675D" w:rsidP="00E5675D">
      <w:pPr>
        <w:spacing w:before="120" w:after="120" w:line="240" w:lineRule="auto"/>
        <w:jc w:val="both"/>
        <w:rPr>
          <w:rFonts w:ascii="Cambria" w:hAnsi="Cambria"/>
          <w:color w:val="FF0000"/>
          <w:sz w:val="18"/>
          <w:szCs w:val="18"/>
        </w:rPr>
      </w:pPr>
    </w:p>
    <w:tbl>
      <w:tblPr>
        <w:tblStyle w:val="Mriekatabuky1"/>
        <w:tblW w:w="9355" w:type="dxa"/>
        <w:tblInd w:w="-5" w:type="dxa"/>
        <w:tblLook w:val="04A0" w:firstRow="1" w:lastRow="0" w:firstColumn="1" w:lastColumn="0" w:noHBand="0" w:noVBand="1"/>
      </w:tblPr>
      <w:tblGrid>
        <w:gridCol w:w="2126"/>
        <w:gridCol w:w="7229"/>
      </w:tblGrid>
      <w:tr w:rsidR="00E5675D" w:rsidRPr="004258AD" w14:paraId="7241B69E" w14:textId="77777777" w:rsidTr="006074B1">
        <w:trPr>
          <w:cantSplit/>
        </w:trPr>
        <w:tc>
          <w:tcPr>
            <w:tcW w:w="2126" w:type="dxa"/>
          </w:tcPr>
          <w:p w14:paraId="3E0860E3" w14:textId="77777777" w:rsidR="00E5675D" w:rsidRPr="00C12358" w:rsidRDefault="00E5675D" w:rsidP="002C3B99">
            <w:pPr>
              <w:spacing w:line="240" w:lineRule="auto"/>
              <w:contextualSpacing/>
              <w:rPr>
                <w:rFonts w:ascii="Cambria" w:hAnsi="Cambria"/>
                <w:sz w:val="18"/>
                <w:szCs w:val="18"/>
              </w:rPr>
            </w:pPr>
            <w:r w:rsidRPr="00C12358">
              <w:rPr>
                <w:rFonts w:ascii="Cambria" w:hAnsi="Cambria"/>
                <w:sz w:val="18"/>
                <w:szCs w:val="18"/>
              </w:rPr>
              <w:t>Poradové číslo projektu</w:t>
            </w:r>
          </w:p>
        </w:tc>
        <w:tc>
          <w:tcPr>
            <w:tcW w:w="7229" w:type="dxa"/>
          </w:tcPr>
          <w:p w14:paraId="6279B5D6" w14:textId="77777777" w:rsidR="00E5675D" w:rsidRPr="00C12358" w:rsidRDefault="00E5675D" w:rsidP="002C3B99">
            <w:pPr>
              <w:spacing w:line="240" w:lineRule="auto"/>
              <w:contextualSpacing/>
              <w:rPr>
                <w:rFonts w:ascii="Cambria" w:hAnsi="Cambria"/>
                <w:sz w:val="18"/>
                <w:szCs w:val="18"/>
              </w:rPr>
            </w:pPr>
            <w:r w:rsidRPr="00C12358">
              <w:rPr>
                <w:rFonts w:ascii="Cambria" w:hAnsi="Cambria"/>
                <w:sz w:val="18"/>
                <w:szCs w:val="18"/>
              </w:rPr>
              <w:t>52.</w:t>
            </w:r>
          </w:p>
        </w:tc>
      </w:tr>
      <w:tr w:rsidR="00E5675D" w:rsidRPr="004258AD" w14:paraId="550AFDAE" w14:textId="77777777" w:rsidTr="006074B1">
        <w:trPr>
          <w:cantSplit/>
        </w:trPr>
        <w:tc>
          <w:tcPr>
            <w:tcW w:w="2126" w:type="dxa"/>
          </w:tcPr>
          <w:p w14:paraId="5E07D078" w14:textId="77777777" w:rsidR="00E5675D" w:rsidRPr="00C12358" w:rsidRDefault="00E5675D" w:rsidP="002C3B99">
            <w:pPr>
              <w:spacing w:line="240" w:lineRule="auto"/>
              <w:contextualSpacing/>
              <w:rPr>
                <w:rFonts w:ascii="Cambria" w:hAnsi="Cambria"/>
                <w:sz w:val="18"/>
                <w:szCs w:val="18"/>
              </w:rPr>
            </w:pPr>
            <w:r w:rsidRPr="00C12358">
              <w:rPr>
                <w:rFonts w:ascii="Cambria" w:hAnsi="Cambria"/>
                <w:sz w:val="18"/>
                <w:szCs w:val="18"/>
              </w:rPr>
              <w:t>Názov projektu</w:t>
            </w:r>
          </w:p>
        </w:tc>
        <w:tc>
          <w:tcPr>
            <w:tcW w:w="7229" w:type="dxa"/>
            <w:vAlign w:val="bottom"/>
          </w:tcPr>
          <w:p w14:paraId="6CD57C35" w14:textId="77777777" w:rsidR="00E5675D" w:rsidRPr="00C12358" w:rsidRDefault="00E5675D" w:rsidP="002C3B99">
            <w:pPr>
              <w:spacing w:line="240" w:lineRule="auto"/>
              <w:rPr>
                <w:rFonts w:ascii="Cambria" w:hAnsi="Cambria" w:cs="Calibri"/>
                <w:sz w:val="18"/>
                <w:szCs w:val="18"/>
              </w:rPr>
            </w:pPr>
            <w:r w:rsidRPr="00C12358">
              <w:rPr>
                <w:rFonts w:ascii="Cambria" w:hAnsi="Cambria" w:cs="Calibri"/>
                <w:sz w:val="18"/>
                <w:szCs w:val="18"/>
              </w:rPr>
              <w:t>Moderná škola - požiadavky trhu práce</w:t>
            </w:r>
          </w:p>
        </w:tc>
      </w:tr>
      <w:tr w:rsidR="00E5675D" w:rsidRPr="004258AD" w14:paraId="75E274BA" w14:textId="77777777" w:rsidTr="006074B1">
        <w:trPr>
          <w:cantSplit/>
        </w:trPr>
        <w:tc>
          <w:tcPr>
            <w:tcW w:w="2126" w:type="dxa"/>
          </w:tcPr>
          <w:p w14:paraId="21B2E2F1" w14:textId="3E5BA7DE" w:rsidR="00E5675D" w:rsidRPr="00C12358" w:rsidRDefault="00E5675D" w:rsidP="002C3B99">
            <w:pPr>
              <w:spacing w:line="240" w:lineRule="auto"/>
              <w:contextualSpacing/>
              <w:rPr>
                <w:rFonts w:ascii="Cambria" w:hAnsi="Cambria"/>
                <w:sz w:val="18"/>
                <w:szCs w:val="18"/>
              </w:rPr>
            </w:pPr>
            <w:r w:rsidRPr="00C12358">
              <w:rPr>
                <w:rFonts w:ascii="Cambria" w:hAnsi="Cambria"/>
                <w:sz w:val="18"/>
                <w:szCs w:val="18"/>
              </w:rPr>
              <w:t xml:space="preserve">Registračné číslo / </w:t>
            </w:r>
            <w:r w:rsidR="00293F46" w:rsidRPr="001D610B">
              <w:rPr>
                <w:rFonts w:ascii="Cambria" w:hAnsi="Cambria"/>
                <w:sz w:val="18"/>
                <w:szCs w:val="18"/>
              </w:rPr>
              <w:t>Priorit</w:t>
            </w:r>
            <w:r w:rsidR="00293F46">
              <w:rPr>
                <w:rFonts w:ascii="Cambria" w:hAnsi="Cambria"/>
                <w:sz w:val="18"/>
                <w:szCs w:val="18"/>
              </w:rPr>
              <w:t>ná os</w:t>
            </w:r>
            <w:r w:rsidR="00293F46" w:rsidRPr="001D610B">
              <w:rPr>
                <w:rFonts w:ascii="Cambria" w:hAnsi="Cambria"/>
                <w:sz w:val="18"/>
                <w:szCs w:val="18"/>
              </w:rPr>
              <w:t xml:space="preserve"> a opatreni</w:t>
            </w:r>
            <w:r w:rsidR="00293F46">
              <w:rPr>
                <w:rFonts w:ascii="Cambria" w:hAnsi="Cambria"/>
                <w:sz w:val="18"/>
                <w:szCs w:val="18"/>
              </w:rPr>
              <w:t>e</w:t>
            </w:r>
            <w:r w:rsidR="00293F46" w:rsidRPr="001D610B">
              <w:rPr>
                <w:rFonts w:ascii="Cambria" w:hAnsi="Cambria"/>
                <w:sz w:val="18"/>
                <w:szCs w:val="18"/>
              </w:rPr>
              <w:t xml:space="preserve"> OP</w:t>
            </w:r>
          </w:p>
        </w:tc>
        <w:tc>
          <w:tcPr>
            <w:tcW w:w="7229" w:type="dxa"/>
            <w:vAlign w:val="bottom"/>
          </w:tcPr>
          <w:p w14:paraId="66B8EC26" w14:textId="77777777" w:rsidR="00E5675D" w:rsidRPr="00C12358" w:rsidRDefault="00E5675D" w:rsidP="002C3B99">
            <w:pPr>
              <w:spacing w:line="240" w:lineRule="auto"/>
              <w:rPr>
                <w:rFonts w:ascii="Cambria" w:hAnsi="Cambria" w:cs="Calibri"/>
                <w:sz w:val="18"/>
                <w:szCs w:val="18"/>
              </w:rPr>
            </w:pPr>
            <w:r w:rsidRPr="00C12358">
              <w:rPr>
                <w:rFonts w:ascii="Cambria" w:hAnsi="Cambria" w:cs="Calibri"/>
                <w:sz w:val="18"/>
                <w:szCs w:val="18"/>
              </w:rPr>
              <w:t xml:space="preserve">26110130742              </w:t>
            </w:r>
          </w:p>
          <w:p w14:paraId="5F485B46" w14:textId="10498BBA" w:rsidR="00E5675D" w:rsidRPr="00C12358" w:rsidRDefault="00E5675D" w:rsidP="002C3B99">
            <w:pPr>
              <w:spacing w:line="240" w:lineRule="auto"/>
              <w:rPr>
                <w:rFonts w:ascii="Cambria" w:hAnsi="Cambria" w:cs="Calibri"/>
                <w:sz w:val="18"/>
                <w:szCs w:val="18"/>
              </w:rPr>
            </w:pPr>
            <w:r w:rsidRPr="00C12358">
              <w:rPr>
                <w:rFonts w:ascii="Cambria" w:hAnsi="Cambria" w:cs="Calibri"/>
                <w:sz w:val="18"/>
                <w:szCs w:val="18"/>
              </w:rPr>
              <w:t>Prioritná os 1 Reforma systému vzdelávania a odbornej prípravy</w:t>
            </w:r>
            <w:r w:rsidRPr="00C12358">
              <w:rPr>
                <w:rFonts w:ascii="Cambria" w:hAnsi="Cambria" w:cs="Calibri"/>
                <w:sz w:val="18"/>
                <w:szCs w:val="18"/>
              </w:rPr>
              <w:br/>
              <w:t>Opatrenie 1.1 Premena tradičnej školy na modernú</w:t>
            </w:r>
          </w:p>
        </w:tc>
      </w:tr>
      <w:tr w:rsidR="00E5675D" w:rsidRPr="004258AD" w14:paraId="06E979F5" w14:textId="77777777" w:rsidTr="006074B1">
        <w:trPr>
          <w:cantSplit/>
        </w:trPr>
        <w:tc>
          <w:tcPr>
            <w:tcW w:w="2126" w:type="dxa"/>
          </w:tcPr>
          <w:p w14:paraId="0BA4FDC8" w14:textId="77777777" w:rsidR="00E5675D" w:rsidRPr="00C12358" w:rsidRDefault="00E5675D" w:rsidP="002C3B99">
            <w:pPr>
              <w:spacing w:line="240" w:lineRule="auto"/>
              <w:contextualSpacing/>
              <w:rPr>
                <w:rFonts w:ascii="Cambria" w:hAnsi="Cambria"/>
                <w:sz w:val="18"/>
                <w:szCs w:val="18"/>
              </w:rPr>
            </w:pPr>
            <w:r w:rsidRPr="00C12358">
              <w:rPr>
                <w:rFonts w:ascii="Cambria" w:hAnsi="Cambria"/>
                <w:sz w:val="18"/>
                <w:szCs w:val="18"/>
              </w:rPr>
              <w:t>Prijímateľ pomoci</w:t>
            </w:r>
          </w:p>
        </w:tc>
        <w:tc>
          <w:tcPr>
            <w:tcW w:w="7229" w:type="dxa"/>
            <w:vAlign w:val="bottom"/>
          </w:tcPr>
          <w:p w14:paraId="53A89F06" w14:textId="77777777" w:rsidR="00E5675D" w:rsidRPr="00C12358" w:rsidRDefault="00E5675D" w:rsidP="002C3B99">
            <w:pPr>
              <w:spacing w:line="240" w:lineRule="auto"/>
              <w:rPr>
                <w:rFonts w:ascii="Cambria" w:hAnsi="Cambria" w:cs="Calibri"/>
                <w:sz w:val="18"/>
                <w:szCs w:val="18"/>
              </w:rPr>
            </w:pPr>
            <w:r w:rsidRPr="00C12358">
              <w:rPr>
                <w:rFonts w:ascii="Cambria" w:hAnsi="Cambria" w:cs="Calibri"/>
                <w:sz w:val="18"/>
                <w:szCs w:val="18"/>
              </w:rPr>
              <w:t>Spojená škola, SNP 16, Sabinov</w:t>
            </w:r>
          </w:p>
        </w:tc>
      </w:tr>
      <w:tr w:rsidR="00E5675D" w:rsidRPr="004258AD" w14:paraId="1125CA2B" w14:textId="77777777" w:rsidTr="006074B1">
        <w:trPr>
          <w:cantSplit/>
        </w:trPr>
        <w:tc>
          <w:tcPr>
            <w:tcW w:w="2126" w:type="dxa"/>
          </w:tcPr>
          <w:p w14:paraId="45F85823" w14:textId="77777777" w:rsidR="00E5675D" w:rsidRPr="00C12358" w:rsidRDefault="00E5675D" w:rsidP="002C3B99">
            <w:pPr>
              <w:spacing w:line="240" w:lineRule="auto"/>
              <w:contextualSpacing/>
              <w:rPr>
                <w:rFonts w:ascii="Cambria" w:hAnsi="Cambria"/>
                <w:sz w:val="18"/>
                <w:szCs w:val="18"/>
              </w:rPr>
            </w:pPr>
            <w:r w:rsidRPr="00C12358">
              <w:rPr>
                <w:rFonts w:ascii="Cambria" w:hAnsi="Cambria"/>
                <w:sz w:val="18"/>
                <w:szCs w:val="18"/>
              </w:rPr>
              <w:t>Cieľ projektu</w:t>
            </w:r>
          </w:p>
        </w:tc>
        <w:tc>
          <w:tcPr>
            <w:tcW w:w="7229" w:type="dxa"/>
            <w:vAlign w:val="bottom"/>
          </w:tcPr>
          <w:p w14:paraId="635A1007" w14:textId="77777777" w:rsidR="00E5675D" w:rsidRPr="00C12358" w:rsidRDefault="00E5675D" w:rsidP="002C3B99">
            <w:pPr>
              <w:spacing w:line="240" w:lineRule="auto"/>
              <w:rPr>
                <w:rFonts w:ascii="Cambria" w:hAnsi="Cambria" w:cs="Calibri"/>
                <w:sz w:val="18"/>
                <w:szCs w:val="18"/>
              </w:rPr>
            </w:pPr>
            <w:r w:rsidRPr="00C12358">
              <w:rPr>
                <w:rFonts w:ascii="Cambria" w:hAnsi="Cambria" w:cs="Calibri"/>
                <w:sz w:val="18"/>
                <w:szCs w:val="18"/>
              </w:rPr>
              <w:t xml:space="preserve">Zvýšená schopnosť učiteľov aplikovať vo vyučovacom procese nové formy a metódy vzdelávania – zamerané na veľmi dôležitý rozvoj kľúčových kompetencií a moderných odborných zručností žiakov. </w:t>
            </w:r>
          </w:p>
        </w:tc>
      </w:tr>
      <w:tr w:rsidR="00E5675D" w:rsidRPr="004258AD" w14:paraId="371B8C84" w14:textId="77777777" w:rsidTr="006074B1">
        <w:trPr>
          <w:cantSplit/>
        </w:trPr>
        <w:tc>
          <w:tcPr>
            <w:tcW w:w="2126" w:type="dxa"/>
          </w:tcPr>
          <w:p w14:paraId="71C97D21" w14:textId="77777777" w:rsidR="00E5675D" w:rsidRPr="00C12358" w:rsidRDefault="00E5675D" w:rsidP="002C3B99">
            <w:pPr>
              <w:spacing w:line="240" w:lineRule="auto"/>
              <w:contextualSpacing/>
              <w:rPr>
                <w:rFonts w:ascii="Cambria" w:hAnsi="Cambria"/>
                <w:sz w:val="18"/>
                <w:szCs w:val="18"/>
              </w:rPr>
            </w:pPr>
            <w:r w:rsidRPr="00C12358">
              <w:rPr>
                <w:rFonts w:ascii="Cambria" w:hAnsi="Cambria"/>
                <w:sz w:val="18"/>
                <w:szCs w:val="18"/>
              </w:rPr>
              <w:t>Kľúčové aktivity</w:t>
            </w:r>
          </w:p>
        </w:tc>
        <w:tc>
          <w:tcPr>
            <w:tcW w:w="7229" w:type="dxa"/>
          </w:tcPr>
          <w:p w14:paraId="59D24CF4" w14:textId="77777777" w:rsidR="00E5675D" w:rsidRPr="00C12358" w:rsidRDefault="00E5675D" w:rsidP="002C3B99">
            <w:pPr>
              <w:spacing w:line="240" w:lineRule="auto"/>
              <w:ind w:left="284" w:hanging="284"/>
              <w:rPr>
                <w:rFonts w:ascii="Cambria" w:hAnsi="Cambria"/>
                <w:sz w:val="18"/>
                <w:szCs w:val="18"/>
              </w:rPr>
            </w:pPr>
            <w:r w:rsidRPr="00C12358">
              <w:rPr>
                <w:rFonts w:ascii="Cambria" w:hAnsi="Cambria"/>
                <w:sz w:val="18"/>
                <w:szCs w:val="18"/>
              </w:rPr>
              <w:t xml:space="preserve">1.1   Príprava nových a inovovaných učebných materiálov a didaktických prostriedkov              </w:t>
            </w:r>
          </w:p>
          <w:p w14:paraId="73DF111E" w14:textId="77777777" w:rsidR="00E5675D" w:rsidRPr="00C12358" w:rsidRDefault="00E5675D" w:rsidP="002C3B99">
            <w:pPr>
              <w:spacing w:line="240" w:lineRule="auto"/>
              <w:ind w:left="284" w:hanging="284"/>
              <w:rPr>
                <w:rFonts w:ascii="Cambria" w:hAnsi="Cambria"/>
                <w:sz w:val="18"/>
                <w:szCs w:val="18"/>
              </w:rPr>
            </w:pPr>
            <w:r w:rsidRPr="00C12358">
              <w:rPr>
                <w:rFonts w:ascii="Cambria" w:hAnsi="Cambria"/>
                <w:sz w:val="18"/>
                <w:szCs w:val="18"/>
              </w:rPr>
              <w:t xml:space="preserve">1.2   Aplikovanie moderného obsahu do všeobecného aj odborného vzdelávania a odbornej  </w:t>
            </w:r>
          </w:p>
          <w:p w14:paraId="4FA09BFE" w14:textId="77777777" w:rsidR="00E5675D" w:rsidRPr="00C12358" w:rsidRDefault="00E5675D" w:rsidP="002C3B99">
            <w:pPr>
              <w:spacing w:line="240" w:lineRule="auto"/>
              <w:ind w:left="284" w:hanging="284"/>
              <w:rPr>
                <w:rFonts w:ascii="Cambria" w:hAnsi="Cambria"/>
                <w:sz w:val="18"/>
                <w:szCs w:val="18"/>
              </w:rPr>
            </w:pPr>
            <w:r w:rsidRPr="00C12358">
              <w:rPr>
                <w:rFonts w:ascii="Cambria" w:hAnsi="Cambria"/>
                <w:sz w:val="18"/>
                <w:szCs w:val="18"/>
              </w:rPr>
              <w:t xml:space="preserve">         praxe             </w:t>
            </w:r>
          </w:p>
          <w:p w14:paraId="5F8D2EEC" w14:textId="77777777" w:rsidR="00E5675D" w:rsidRPr="00C12358" w:rsidRDefault="00E5675D" w:rsidP="002C3B99">
            <w:pPr>
              <w:spacing w:line="240" w:lineRule="auto"/>
              <w:ind w:left="284" w:hanging="284"/>
              <w:rPr>
                <w:rFonts w:ascii="Cambria" w:hAnsi="Cambria"/>
                <w:sz w:val="18"/>
                <w:szCs w:val="18"/>
              </w:rPr>
            </w:pPr>
            <w:r w:rsidRPr="00C12358">
              <w:rPr>
                <w:rFonts w:ascii="Cambria" w:hAnsi="Cambria"/>
                <w:sz w:val="18"/>
                <w:szCs w:val="18"/>
              </w:rPr>
              <w:t xml:space="preserve">1.3   Podpora inovatívnej odbornej praxe a moderných podnikateľských zručností               </w:t>
            </w:r>
          </w:p>
          <w:p w14:paraId="464DF0CC" w14:textId="77777777" w:rsidR="00E5675D" w:rsidRPr="00C12358" w:rsidRDefault="00E5675D" w:rsidP="002C3B99">
            <w:pPr>
              <w:spacing w:line="240" w:lineRule="auto"/>
              <w:ind w:left="284" w:hanging="284"/>
              <w:rPr>
                <w:rFonts w:ascii="Cambria" w:hAnsi="Cambria" w:cs="Calibri"/>
                <w:sz w:val="18"/>
                <w:szCs w:val="18"/>
              </w:rPr>
            </w:pPr>
            <w:r w:rsidRPr="00C12358">
              <w:rPr>
                <w:rFonts w:ascii="Cambria" w:hAnsi="Cambria"/>
                <w:sz w:val="18"/>
                <w:szCs w:val="18"/>
              </w:rPr>
              <w:t>2.1   Podpora odborných zručností a kompetencií učiteľov</w:t>
            </w:r>
          </w:p>
        </w:tc>
      </w:tr>
      <w:tr w:rsidR="00E5675D" w:rsidRPr="004258AD" w14:paraId="24101713" w14:textId="77777777" w:rsidTr="006074B1">
        <w:trPr>
          <w:cantSplit/>
        </w:trPr>
        <w:tc>
          <w:tcPr>
            <w:tcW w:w="2126" w:type="dxa"/>
          </w:tcPr>
          <w:p w14:paraId="36EA6597" w14:textId="77777777" w:rsidR="00E5675D" w:rsidRPr="00C12358" w:rsidRDefault="00E5675D" w:rsidP="002C3B99">
            <w:pPr>
              <w:spacing w:line="240" w:lineRule="auto"/>
              <w:contextualSpacing/>
              <w:rPr>
                <w:rFonts w:ascii="Cambria" w:hAnsi="Cambria"/>
                <w:sz w:val="18"/>
                <w:szCs w:val="18"/>
              </w:rPr>
            </w:pPr>
            <w:r w:rsidRPr="00C12358">
              <w:rPr>
                <w:rFonts w:ascii="Cambria" w:hAnsi="Cambria"/>
                <w:sz w:val="18"/>
                <w:szCs w:val="18"/>
              </w:rPr>
              <w:t>Cieľové skupiny</w:t>
            </w:r>
          </w:p>
        </w:tc>
        <w:tc>
          <w:tcPr>
            <w:tcW w:w="7229" w:type="dxa"/>
            <w:vAlign w:val="bottom"/>
          </w:tcPr>
          <w:p w14:paraId="59483030" w14:textId="77777777" w:rsidR="00E5675D" w:rsidRPr="00C12358" w:rsidRDefault="00E5675D" w:rsidP="004A7014">
            <w:pPr>
              <w:pStyle w:val="Odsekzoznamu"/>
              <w:numPr>
                <w:ilvl w:val="0"/>
                <w:numId w:val="221"/>
              </w:numPr>
              <w:spacing w:line="240" w:lineRule="auto"/>
              <w:ind w:left="357" w:hanging="357"/>
              <w:rPr>
                <w:rFonts w:ascii="Cambria" w:hAnsi="Cambria"/>
                <w:sz w:val="18"/>
                <w:szCs w:val="18"/>
              </w:rPr>
            </w:pPr>
            <w:r w:rsidRPr="00C12358">
              <w:rPr>
                <w:rFonts w:ascii="Cambria" w:hAnsi="Cambria"/>
                <w:sz w:val="18"/>
                <w:szCs w:val="18"/>
              </w:rPr>
              <w:t xml:space="preserve">pedagogickí zamestnanci </w:t>
            </w:r>
            <w:r>
              <w:rPr>
                <w:rFonts w:ascii="Cambria" w:hAnsi="Cambria"/>
                <w:sz w:val="18"/>
                <w:szCs w:val="18"/>
              </w:rPr>
              <w:t>strednej školy</w:t>
            </w:r>
            <w:r w:rsidRPr="00C12358">
              <w:rPr>
                <w:rFonts w:ascii="Cambria" w:hAnsi="Cambria"/>
                <w:sz w:val="18"/>
                <w:szCs w:val="18"/>
              </w:rPr>
              <w:t xml:space="preserve">                           </w:t>
            </w:r>
          </w:p>
          <w:p w14:paraId="416D9594" w14:textId="77777777" w:rsidR="00E5675D" w:rsidRPr="00C12358" w:rsidRDefault="00E5675D" w:rsidP="004A7014">
            <w:pPr>
              <w:pStyle w:val="Odsekzoznamu"/>
              <w:numPr>
                <w:ilvl w:val="0"/>
                <w:numId w:val="221"/>
              </w:numPr>
              <w:spacing w:line="240" w:lineRule="auto"/>
              <w:ind w:left="357" w:hanging="357"/>
              <w:rPr>
                <w:rFonts w:ascii="Cambria" w:hAnsi="Cambria" w:cs="Calibri"/>
                <w:sz w:val="18"/>
                <w:szCs w:val="18"/>
              </w:rPr>
            </w:pPr>
            <w:r w:rsidRPr="00C12358">
              <w:rPr>
                <w:rFonts w:ascii="Cambria" w:hAnsi="Cambria"/>
                <w:sz w:val="18"/>
                <w:szCs w:val="18"/>
              </w:rPr>
              <w:t xml:space="preserve">žiaci </w:t>
            </w:r>
            <w:r>
              <w:rPr>
                <w:rFonts w:ascii="Cambria" w:hAnsi="Cambria"/>
                <w:sz w:val="18"/>
                <w:szCs w:val="18"/>
              </w:rPr>
              <w:t>strednej školy</w:t>
            </w:r>
          </w:p>
        </w:tc>
      </w:tr>
      <w:tr w:rsidR="00E5675D" w:rsidRPr="004258AD" w14:paraId="65043864" w14:textId="77777777" w:rsidTr="006074B1">
        <w:trPr>
          <w:cantSplit/>
        </w:trPr>
        <w:tc>
          <w:tcPr>
            <w:tcW w:w="2126" w:type="dxa"/>
          </w:tcPr>
          <w:p w14:paraId="1851F23F" w14:textId="77777777" w:rsidR="00E5675D" w:rsidRPr="00C12358" w:rsidRDefault="00E5675D" w:rsidP="002C3B99">
            <w:pPr>
              <w:spacing w:line="240" w:lineRule="auto"/>
              <w:contextualSpacing/>
              <w:rPr>
                <w:rFonts w:ascii="Cambria" w:hAnsi="Cambria"/>
                <w:sz w:val="18"/>
                <w:szCs w:val="18"/>
              </w:rPr>
            </w:pPr>
            <w:r w:rsidRPr="00C12358">
              <w:rPr>
                <w:rFonts w:ascii="Cambria" w:hAnsi="Cambria"/>
                <w:sz w:val="18"/>
                <w:szCs w:val="18"/>
              </w:rPr>
              <w:t>Výstupy projektu</w:t>
            </w:r>
          </w:p>
        </w:tc>
        <w:tc>
          <w:tcPr>
            <w:tcW w:w="7229" w:type="dxa"/>
          </w:tcPr>
          <w:p w14:paraId="1AC71329" w14:textId="77777777" w:rsidR="00E5675D" w:rsidRPr="00C12358" w:rsidRDefault="00E5675D" w:rsidP="004A7014">
            <w:pPr>
              <w:pStyle w:val="Odsekzoznamu"/>
              <w:numPr>
                <w:ilvl w:val="0"/>
                <w:numId w:val="225"/>
              </w:numPr>
              <w:spacing w:line="240" w:lineRule="auto"/>
              <w:ind w:left="357" w:hanging="357"/>
              <w:rPr>
                <w:rFonts w:ascii="Cambria" w:hAnsi="Cambria" w:cs="Calibri"/>
                <w:sz w:val="18"/>
                <w:szCs w:val="18"/>
              </w:rPr>
            </w:pPr>
            <w:r w:rsidRPr="00C12358">
              <w:rPr>
                <w:rFonts w:ascii="Cambria" w:hAnsi="Cambria" w:cs="Calibri"/>
                <w:sz w:val="18"/>
                <w:szCs w:val="18"/>
              </w:rPr>
              <w:t xml:space="preserve">súbor nových inovovaných učebných materiálov, textov a didaktických prostriedkov      </w:t>
            </w:r>
          </w:p>
          <w:p w14:paraId="6236CF2E" w14:textId="77777777" w:rsidR="00E5675D" w:rsidRPr="00C12358" w:rsidRDefault="00E5675D" w:rsidP="004A7014">
            <w:pPr>
              <w:pStyle w:val="Odsekzoznamu"/>
              <w:numPr>
                <w:ilvl w:val="0"/>
                <w:numId w:val="225"/>
              </w:numPr>
              <w:spacing w:line="240" w:lineRule="auto"/>
              <w:ind w:left="357" w:hanging="357"/>
              <w:rPr>
                <w:rFonts w:ascii="Cambria" w:hAnsi="Cambria" w:cs="Calibri"/>
                <w:sz w:val="18"/>
                <w:szCs w:val="18"/>
              </w:rPr>
            </w:pPr>
            <w:r w:rsidRPr="00C12358">
              <w:rPr>
                <w:rFonts w:ascii="Cambria" w:hAnsi="Cambria" w:cs="Calibri"/>
                <w:sz w:val="18"/>
                <w:szCs w:val="18"/>
              </w:rPr>
              <w:t xml:space="preserve">aplikácia nových foriem a metód vzdelávania               </w:t>
            </w:r>
          </w:p>
          <w:p w14:paraId="6BB6F5E5" w14:textId="77777777" w:rsidR="00E5675D" w:rsidRPr="00C12358" w:rsidRDefault="00E5675D" w:rsidP="004A7014">
            <w:pPr>
              <w:pStyle w:val="Odsekzoznamu"/>
              <w:numPr>
                <w:ilvl w:val="0"/>
                <w:numId w:val="225"/>
              </w:numPr>
              <w:spacing w:line="240" w:lineRule="auto"/>
              <w:ind w:left="357" w:hanging="357"/>
              <w:rPr>
                <w:rFonts w:ascii="Cambria" w:hAnsi="Cambria" w:cs="Calibri"/>
                <w:sz w:val="18"/>
                <w:szCs w:val="18"/>
              </w:rPr>
            </w:pPr>
            <w:r w:rsidRPr="00C12358">
              <w:rPr>
                <w:rFonts w:ascii="Cambria" w:hAnsi="Cambria" w:cs="Calibri"/>
                <w:sz w:val="18"/>
                <w:szCs w:val="18"/>
              </w:rPr>
              <w:t xml:space="preserve">pedagogickí zamestnanci absolvovali kurzy ďalšieho vzdelávania </w:t>
            </w:r>
          </w:p>
        </w:tc>
      </w:tr>
      <w:tr w:rsidR="00E5675D" w:rsidRPr="004258AD" w14:paraId="5C70095C" w14:textId="77777777" w:rsidTr="006074B1">
        <w:trPr>
          <w:cantSplit/>
        </w:trPr>
        <w:tc>
          <w:tcPr>
            <w:tcW w:w="2126" w:type="dxa"/>
          </w:tcPr>
          <w:p w14:paraId="6DF44B3D" w14:textId="77777777" w:rsidR="00E5675D" w:rsidRPr="00C12358" w:rsidRDefault="00E5675D" w:rsidP="002C3B99">
            <w:pPr>
              <w:spacing w:line="240" w:lineRule="auto"/>
              <w:contextualSpacing/>
              <w:rPr>
                <w:rFonts w:ascii="Cambria" w:hAnsi="Cambria"/>
                <w:sz w:val="18"/>
                <w:szCs w:val="18"/>
              </w:rPr>
            </w:pPr>
            <w:r w:rsidRPr="00C12358">
              <w:rPr>
                <w:rFonts w:ascii="Cambria" w:hAnsi="Cambria"/>
                <w:sz w:val="18"/>
                <w:szCs w:val="18"/>
              </w:rPr>
              <w:lastRenderedPageBreak/>
              <w:t>Využívanie výstupov projektu cieľovými skupinami</w:t>
            </w:r>
          </w:p>
        </w:tc>
        <w:tc>
          <w:tcPr>
            <w:tcW w:w="7229" w:type="dxa"/>
            <w:vAlign w:val="bottom"/>
          </w:tcPr>
          <w:p w14:paraId="4FF7471D" w14:textId="77777777" w:rsidR="00E5675D" w:rsidRPr="00C12358" w:rsidRDefault="00E5675D" w:rsidP="002C3B99">
            <w:pPr>
              <w:spacing w:line="240" w:lineRule="auto"/>
              <w:rPr>
                <w:rFonts w:ascii="Cambria" w:hAnsi="Cambria" w:cs="Calibri"/>
                <w:sz w:val="18"/>
                <w:szCs w:val="18"/>
              </w:rPr>
            </w:pPr>
            <w:r w:rsidRPr="00C12358">
              <w:rPr>
                <w:rFonts w:ascii="Cambria" w:hAnsi="Cambria" w:cs="Calibri"/>
                <w:sz w:val="18"/>
                <w:szCs w:val="18"/>
              </w:rPr>
              <w:t xml:space="preserve">Výstupy projektu boli využívané cieľovými skupinami počas realizácie projektu a po jeho skončení. Dodnes sa väčšina výstupov používa vo vyučovacom procese a odovzdáva sa aj novým učiteľom. </w:t>
            </w:r>
            <w:r w:rsidRPr="00C12358">
              <w:rPr>
                <w:rFonts w:ascii="Cambria" w:hAnsi="Cambria" w:cs="Calibri"/>
                <w:sz w:val="18"/>
                <w:szCs w:val="18"/>
              </w:rPr>
              <w:br/>
              <w:t xml:space="preserve">Niektoré výstupy však postupne v dôsledku reforiem štátneho vzdelávacieho programu, ale tiež kvôli časovému odstupu, museli byť aktualizované. To sa týka najmä obsahu predmetov a nadväzujúcich učebných textov, alebo výstupov naviazaných na IKT. Pedagógovia, ktorí absolvovali školenie, využívajú poznatky pri tvorbe nových učebných materiálov a pri implementácii nových metód do vyučovacieho procesu. </w:t>
            </w:r>
          </w:p>
        </w:tc>
      </w:tr>
      <w:tr w:rsidR="00E5675D" w:rsidRPr="004258AD" w14:paraId="252ED824" w14:textId="77777777" w:rsidTr="006074B1">
        <w:trPr>
          <w:cantSplit/>
        </w:trPr>
        <w:tc>
          <w:tcPr>
            <w:tcW w:w="2126" w:type="dxa"/>
          </w:tcPr>
          <w:p w14:paraId="512408DB" w14:textId="77777777" w:rsidR="00E5675D" w:rsidRPr="00C12358" w:rsidRDefault="00E5675D" w:rsidP="002C3B99">
            <w:pPr>
              <w:spacing w:line="240" w:lineRule="auto"/>
              <w:contextualSpacing/>
              <w:rPr>
                <w:rFonts w:ascii="Cambria" w:hAnsi="Cambria"/>
                <w:sz w:val="18"/>
                <w:szCs w:val="18"/>
              </w:rPr>
            </w:pPr>
            <w:r w:rsidRPr="00C12358">
              <w:rPr>
                <w:rFonts w:ascii="Cambria" w:hAnsi="Cambria"/>
                <w:sz w:val="18"/>
                <w:szCs w:val="18"/>
              </w:rPr>
              <w:t>Dopady projektu</w:t>
            </w:r>
          </w:p>
        </w:tc>
        <w:tc>
          <w:tcPr>
            <w:tcW w:w="7229" w:type="dxa"/>
          </w:tcPr>
          <w:p w14:paraId="6E748BC1" w14:textId="77777777" w:rsidR="00E5675D" w:rsidRPr="00C12358" w:rsidRDefault="00E5675D" w:rsidP="004A7014">
            <w:pPr>
              <w:pStyle w:val="Odsekzoznamu"/>
              <w:numPr>
                <w:ilvl w:val="0"/>
                <w:numId w:val="226"/>
              </w:numPr>
              <w:spacing w:line="240" w:lineRule="auto"/>
              <w:ind w:left="357" w:hanging="357"/>
              <w:rPr>
                <w:rFonts w:ascii="Cambria" w:hAnsi="Cambria" w:cs="Calibri"/>
                <w:sz w:val="18"/>
                <w:szCs w:val="18"/>
              </w:rPr>
            </w:pPr>
            <w:r w:rsidRPr="00C12358">
              <w:rPr>
                <w:rFonts w:ascii="Cambria" w:hAnsi="Cambria" w:cs="Calibri"/>
                <w:sz w:val="18"/>
                <w:szCs w:val="18"/>
              </w:rPr>
              <w:t>skvalitnenie výchovno-vzdelávacieho procesu</w:t>
            </w:r>
          </w:p>
          <w:p w14:paraId="08224EEC" w14:textId="77777777" w:rsidR="00E5675D" w:rsidRPr="00C12358" w:rsidRDefault="00E5675D" w:rsidP="004A7014">
            <w:pPr>
              <w:pStyle w:val="Odsekzoznamu"/>
              <w:numPr>
                <w:ilvl w:val="0"/>
                <w:numId w:val="226"/>
              </w:numPr>
              <w:spacing w:line="240" w:lineRule="auto"/>
              <w:ind w:left="357" w:hanging="357"/>
              <w:rPr>
                <w:rFonts w:ascii="Cambria" w:hAnsi="Cambria" w:cs="Calibri"/>
                <w:sz w:val="18"/>
                <w:szCs w:val="18"/>
              </w:rPr>
            </w:pPr>
            <w:r w:rsidRPr="00C12358">
              <w:rPr>
                <w:rFonts w:ascii="Cambria" w:hAnsi="Cambria" w:cs="Calibri"/>
                <w:sz w:val="18"/>
                <w:szCs w:val="18"/>
              </w:rPr>
              <w:t>väčšie využitie IKT pri výučbe</w:t>
            </w:r>
          </w:p>
          <w:p w14:paraId="273A651D" w14:textId="77777777" w:rsidR="00E5675D" w:rsidRPr="00C12358" w:rsidRDefault="00E5675D" w:rsidP="004A7014">
            <w:pPr>
              <w:pStyle w:val="Odsekzoznamu"/>
              <w:numPr>
                <w:ilvl w:val="0"/>
                <w:numId w:val="226"/>
              </w:numPr>
              <w:spacing w:line="240" w:lineRule="auto"/>
              <w:ind w:left="357" w:hanging="357"/>
              <w:rPr>
                <w:rFonts w:ascii="Cambria" w:hAnsi="Cambria" w:cs="Calibri"/>
                <w:sz w:val="18"/>
                <w:szCs w:val="18"/>
              </w:rPr>
            </w:pPr>
            <w:r w:rsidRPr="00C12358">
              <w:rPr>
                <w:rFonts w:ascii="Cambria" w:hAnsi="Cambria" w:cs="Calibri"/>
                <w:sz w:val="18"/>
                <w:szCs w:val="18"/>
              </w:rPr>
              <w:t>zvýšený kompetenčný profil pedagógov a ich kariérny rast</w:t>
            </w:r>
          </w:p>
          <w:p w14:paraId="0645D7EA" w14:textId="77777777" w:rsidR="00E5675D" w:rsidRPr="00C12358" w:rsidRDefault="00E5675D" w:rsidP="004A7014">
            <w:pPr>
              <w:pStyle w:val="Odsekzoznamu"/>
              <w:numPr>
                <w:ilvl w:val="0"/>
                <w:numId w:val="226"/>
              </w:numPr>
              <w:spacing w:line="240" w:lineRule="auto"/>
              <w:ind w:left="357" w:hanging="357"/>
              <w:rPr>
                <w:rFonts w:ascii="Cambria" w:hAnsi="Cambria" w:cs="Calibri"/>
                <w:sz w:val="18"/>
                <w:szCs w:val="18"/>
              </w:rPr>
            </w:pPr>
            <w:r w:rsidRPr="00C12358">
              <w:rPr>
                <w:rFonts w:ascii="Cambria" w:hAnsi="Cambria" w:cs="Calibri"/>
                <w:sz w:val="18"/>
                <w:szCs w:val="18"/>
              </w:rPr>
              <w:t xml:space="preserve">výsledky žiakov sa celkovo zlepšili </w:t>
            </w:r>
          </w:p>
          <w:p w14:paraId="4078DF56" w14:textId="77777777" w:rsidR="00E5675D" w:rsidRPr="00C12358" w:rsidRDefault="00E5675D" w:rsidP="004A7014">
            <w:pPr>
              <w:pStyle w:val="Odsekzoznamu"/>
              <w:numPr>
                <w:ilvl w:val="0"/>
                <w:numId w:val="226"/>
              </w:numPr>
              <w:spacing w:line="240" w:lineRule="auto"/>
              <w:ind w:left="357" w:hanging="357"/>
              <w:rPr>
                <w:rFonts w:ascii="Cambria" w:hAnsi="Cambria" w:cs="Calibri"/>
                <w:sz w:val="18"/>
                <w:szCs w:val="18"/>
              </w:rPr>
            </w:pPr>
            <w:r w:rsidRPr="00C12358">
              <w:rPr>
                <w:rFonts w:ascii="Cambria" w:hAnsi="Cambria" w:cs="Calibri"/>
                <w:sz w:val="18"/>
                <w:szCs w:val="18"/>
              </w:rPr>
              <w:t>zvýšenie záujmu žiakov o výučbu a motivácie žiakov</w:t>
            </w:r>
          </w:p>
          <w:p w14:paraId="781CA9F9" w14:textId="77777777" w:rsidR="00E5675D" w:rsidRPr="00C12358" w:rsidRDefault="00E5675D" w:rsidP="004A7014">
            <w:pPr>
              <w:pStyle w:val="Odsekzoznamu"/>
              <w:numPr>
                <w:ilvl w:val="0"/>
                <w:numId w:val="226"/>
              </w:numPr>
              <w:spacing w:line="240" w:lineRule="auto"/>
              <w:ind w:left="357" w:hanging="357"/>
              <w:rPr>
                <w:rFonts w:ascii="Cambria" w:hAnsi="Cambria" w:cs="Calibri"/>
                <w:sz w:val="18"/>
                <w:szCs w:val="18"/>
              </w:rPr>
            </w:pPr>
            <w:r w:rsidRPr="00C12358">
              <w:rPr>
                <w:rFonts w:ascii="Cambria" w:hAnsi="Cambria" w:cs="Calibri"/>
                <w:sz w:val="18"/>
                <w:szCs w:val="18"/>
              </w:rPr>
              <w:t>posilnila sa kreatívna a tvorivá stránka žiakov</w:t>
            </w:r>
          </w:p>
          <w:p w14:paraId="7EB1BD73" w14:textId="77777777" w:rsidR="00E5675D" w:rsidRPr="00C12358" w:rsidRDefault="00E5675D" w:rsidP="004A7014">
            <w:pPr>
              <w:pStyle w:val="Odsekzoznamu"/>
              <w:numPr>
                <w:ilvl w:val="0"/>
                <w:numId w:val="226"/>
              </w:numPr>
              <w:spacing w:line="240" w:lineRule="auto"/>
              <w:ind w:left="357" w:hanging="357"/>
              <w:rPr>
                <w:rFonts w:ascii="Cambria" w:hAnsi="Cambria" w:cs="Calibri"/>
                <w:sz w:val="18"/>
                <w:szCs w:val="18"/>
              </w:rPr>
            </w:pPr>
            <w:r w:rsidRPr="00C12358">
              <w:rPr>
                <w:rFonts w:ascii="Cambria" w:hAnsi="Cambria" w:cs="Calibri"/>
                <w:sz w:val="18"/>
                <w:szCs w:val="18"/>
              </w:rPr>
              <w:t>zvýšené kompetencie pre prácu s IKT u žiakov.</w:t>
            </w:r>
          </w:p>
          <w:p w14:paraId="03BDD8B2" w14:textId="77777777" w:rsidR="00E5675D" w:rsidRPr="00C12358" w:rsidRDefault="00E5675D" w:rsidP="004A7014">
            <w:pPr>
              <w:pStyle w:val="Odsekzoznamu"/>
              <w:numPr>
                <w:ilvl w:val="0"/>
                <w:numId w:val="226"/>
              </w:numPr>
              <w:spacing w:line="240" w:lineRule="auto"/>
              <w:ind w:left="357" w:hanging="357"/>
              <w:rPr>
                <w:rFonts w:ascii="Cambria" w:hAnsi="Cambria" w:cs="Calibri"/>
                <w:sz w:val="18"/>
                <w:szCs w:val="18"/>
              </w:rPr>
            </w:pPr>
            <w:r w:rsidRPr="00C12358">
              <w:rPr>
                <w:rFonts w:ascii="Cambria" w:hAnsi="Cambria" w:cs="Calibri"/>
                <w:sz w:val="18"/>
                <w:szCs w:val="18"/>
              </w:rPr>
              <w:t>pedagógovia s vedomosťami potrebnými pre tvorbu inovatívnych učebných textov, materiálov, pomôcok a príručiek</w:t>
            </w:r>
          </w:p>
        </w:tc>
      </w:tr>
      <w:tr w:rsidR="00E5675D" w:rsidRPr="004258AD" w14:paraId="7E9F944D" w14:textId="77777777" w:rsidTr="006074B1">
        <w:trPr>
          <w:cantSplit/>
        </w:trPr>
        <w:tc>
          <w:tcPr>
            <w:tcW w:w="2126" w:type="dxa"/>
          </w:tcPr>
          <w:p w14:paraId="1126AEC1" w14:textId="77777777" w:rsidR="00E5675D" w:rsidRPr="00C12358" w:rsidRDefault="00E5675D" w:rsidP="002C3B99">
            <w:pPr>
              <w:spacing w:line="240" w:lineRule="auto"/>
              <w:contextualSpacing/>
              <w:rPr>
                <w:rFonts w:ascii="Cambria" w:hAnsi="Cambria"/>
                <w:sz w:val="18"/>
                <w:szCs w:val="18"/>
              </w:rPr>
            </w:pPr>
            <w:r w:rsidRPr="00C12358">
              <w:rPr>
                <w:rFonts w:ascii="Cambria" w:hAnsi="Cambria"/>
                <w:sz w:val="18"/>
                <w:szCs w:val="18"/>
              </w:rPr>
              <w:t>Udržateľnosť výstupov projektu</w:t>
            </w:r>
          </w:p>
        </w:tc>
        <w:tc>
          <w:tcPr>
            <w:tcW w:w="7229" w:type="dxa"/>
            <w:vAlign w:val="bottom"/>
          </w:tcPr>
          <w:p w14:paraId="140AD524" w14:textId="77777777" w:rsidR="00E5675D" w:rsidRPr="00C12358" w:rsidRDefault="00E5675D" w:rsidP="002C3B99">
            <w:pPr>
              <w:spacing w:line="240" w:lineRule="auto"/>
              <w:rPr>
                <w:rFonts w:ascii="Cambria" w:hAnsi="Cambria" w:cs="Calibri"/>
                <w:sz w:val="18"/>
                <w:szCs w:val="18"/>
              </w:rPr>
            </w:pPr>
            <w:r w:rsidRPr="00C12358">
              <w:rPr>
                <w:rFonts w:ascii="Cambria" w:hAnsi="Cambria" w:cs="Calibri"/>
                <w:sz w:val="18"/>
                <w:szCs w:val="18"/>
              </w:rPr>
              <w:t xml:space="preserve">Výstupy projektu sú dlhodobo udržateľné, odborné texty sú priebežne aktualizované. Riziko predstavuje zastarávanie IKT </w:t>
            </w:r>
            <w:r>
              <w:rPr>
                <w:rFonts w:ascii="Cambria" w:hAnsi="Cambria" w:cs="Calibri"/>
                <w:sz w:val="18"/>
                <w:szCs w:val="18"/>
              </w:rPr>
              <w:t>techniky</w:t>
            </w:r>
            <w:r w:rsidRPr="00C12358">
              <w:rPr>
                <w:rFonts w:ascii="Cambria" w:hAnsi="Cambria" w:cs="Calibri"/>
                <w:sz w:val="18"/>
                <w:szCs w:val="18"/>
              </w:rPr>
              <w:t xml:space="preserve"> a</w:t>
            </w:r>
            <w:r>
              <w:rPr>
                <w:rFonts w:ascii="Cambria" w:hAnsi="Cambria" w:cs="Calibri"/>
                <w:sz w:val="18"/>
                <w:szCs w:val="18"/>
              </w:rPr>
              <w:t xml:space="preserve"> </w:t>
            </w:r>
            <w:r w:rsidRPr="00C12358">
              <w:rPr>
                <w:rFonts w:ascii="Cambria" w:hAnsi="Cambria" w:cs="Calibri"/>
                <w:sz w:val="18"/>
                <w:szCs w:val="18"/>
              </w:rPr>
              <w:t>opotrebenie didaktických pomôcok.</w:t>
            </w:r>
            <w:r w:rsidRPr="00C12358">
              <w:rPr>
                <w:rFonts w:ascii="Cambria" w:hAnsi="Cambria" w:cs="Calibri"/>
                <w:sz w:val="18"/>
                <w:szCs w:val="18"/>
              </w:rPr>
              <w:br/>
              <w:t>Určité riziko spočíva aj vo fluktuácii vyškolených pedagógov.</w:t>
            </w:r>
          </w:p>
        </w:tc>
      </w:tr>
      <w:tr w:rsidR="00E5675D" w:rsidRPr="004258AD" w14:paraId="57BA43A1" w14:textId="77777777" w:rsidTr="006074B1">
        <w:trPr>
          <w:cantSplit/>
        </w:trPr>
        <w:tc>
          <w:tcPr>
            <w:tcW w:w="2126" w:type="dxa"/>
          </w:tcPr>
          <w:p w14:paraId="4B094017" w14:textId="77777777" w:rsidR="00E5675D" w:rsidRPr="00C12358" w:rsidRDefault="00E5675D" w:rsidP="002C3B99">
            <w:pPr>
              <w:spacing w:line="240" w:lineRule="auto"/>
              <w:contextualSpacing/>
              <w:rPr>
                <w:rFonts w:ascii="Cambria" w:hAnsi="Cambria"/>
                <w:sz w:val="18"/>
                <w:szCs w:val="18"/>
              </w:rPr>
            </w:pPr>
            <w:r w:rsidRPr="00C12358">
              <w:rPr>
                <w:rFonts w:ascii="Cambria" w:hAnsi="Cambria"/>
                <w:sz w:val="18"/>
                <w:szCs w:val="18"/>
              </w:rPr>
              <w:t>Príspevok projektu k špecifickým cieľom opatrenia</w:t>
            </w:r>
          </w:p>
        </w:tc>
        <w:tc>
          <w:tcPr>
            <w:tcW w:w="7229" w:type="dxa"/>
          </w:tcPr>
          <w:p w14:paraId="5E0571D1" w14:textId="77777777" w:rsidR="00B747F3" w:rsidRDefault="00B747F3" w:rsidP="00B747F3">
            <w:pPr>
              <w:spacing w:after="120" w:line="240" w:lineRule="auto"/>
              <w:ind w:left="357"/>
              <w:contextualSpacing/>
              <w:rPr>
                <w:rFonts w:ascii="Cambria" w:hAnsi="Cambria"/>
                <w:sz w:val="18"/>
                <w:szCs w:val="18"/>
              </w:rPr>
            </w:pPr>
          </w:p>
          <w:p w14:paraId="3CEC7E68" w14:textId="69E3AA34" w:rsidR="00E5675D" w:rsidRPr="00C12358" w:rsidRDefault="00E5675D" w:rsidP="002C3B99">
            <w:pPr>
              <w:numPr>
                <w:ilvl w:val="0"/>
                <w:numId w:val="1"/>
              </w:numPr>
              <w:spacing w:after="120" w:line="240" w:lineRule="auto"/>
              <w:ind w:left="357" w:hanging="357"/>
              <w:contextualSpacing/>
              <w:rPr>
                <w:rFonts w:ascii="Cambria" w:hAnsi="Cambria"/>
                <w:sz w:val="18"/>
                <w:szCs w:val="18"/>
              </w:rPr>
            </w:pPr>
            <w:r w:rsidRPr="00C12358">
              <w:rPr>
                <w:rFonts w:ascii="Cambria" w:hAnsi="Cambria"/>
                <w:sz w:val="18"/>
                <w:szCs w:val="18"/>
              </w:rPr>
              <w:t>Vysoký</w:t>
            </w:r>
          </w:p>
        </w:tc>
      </w:tr>
    </w:tbl>
    <w:p w14:paraId="5AAF6344" w14:textId="05632C04" w:rsidR="00E5675D" w:rsidRPr="004258AD" w:rsidRDefault="00E5675D" w:rsidP="00E5675D">
      <w:pPr>
        <w:spacing w:before="120" w:after="120" w:line="240" w:lineRule="auto"/>
        <w:jc w:val="both"/>
        <w:rPr>
          <w:rFonts w:ascii="Cambria" w:hAnsi="Cambria"/>
          <w:color w:val="FF0000"/>
          <w:sz w:val="18"/>
          <w:szCs w:val="18"/>
        </w:rPr>
      </w:pPr>
    </w:p>
    <w:tbl>
      <w:tblPr>
        <w:tblStyle w:val="Mriekatabuky1"/>
        <w:tblW w:w="9355" w:type="dxa"/>
        <w:tblInd w:w="-5" w:type="dxa"/>
        <w:tblLook w:val="04A0" w:firstRow="1" w:lastRow="0" w:firstColumn="1" w:lastColumn="0" w:noHBand="0" w:noVBand="1"/>
      </w:tblPr>
      <w:tblGrid>
        <w:gridCol w:w="2126"/>
        <w:gridCol w:w="7229"/>
      </w:tblGrid>
      <w:tr w:rsidR="00E5675D" w:rsidRPr="00261F19" w14:paraId="07E53CB6" w14:textId="77777777" w:rsidTr="006074B1">
        <w:trPr>
          <w:cantSplit/>
        </w:trPr>
        <w:tc>
          <w:tcPr>
            <w:tcW w:w="2126" w:type="dxa"/>
          </w:tcPr>
          <w:p w14:paraId="158015A0"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Poradové číslo projektu</w:t>
            </w:r>
          </w:p>
        </w:tc>
        <w:tc>
          <w:tcPr>
            <w:tcW w:w="7229" w:type="dxa"/>
          </w:tcPr>
          <w:p w14:paraId="6DCA6082"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53.</w:t>
            </w:r>
          </w:p>
        </w:tc>
      </w:tr>
      <w:tr w:rsidR="00E5675D" w:rsidRPr="00261F19" w14:paraId="56CDEB81" w14:textId="77777777" w:rsidTr="006074B1">
        <w:trPr>
          <w:cantSplit/>
        </w:trPr>
        <w:tc>
          <w:tcPr>
            <w:tcW w:w="2126" w:type="dxa"/>
          </w:tcPr>
          <w:p w14:paraId="0056D1BC"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Názov projektu</w:t>
            </w:r>
          </w:p>
        </w:tc>
        <w:tc>
          <w:tcPr>
            <w:tcW w:w="7229" w:type="dxa"/>
            <w:vAlign w:val="bottom"/>
          </w:tcPr>
          <w:p w14:paraId="1DB8D4F1" w14:textId="77777777"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Chceme učiť moderne</w:t>
            </w:r>
          </w:p>
        </w:tc>
      </w:tr>
      <w:tr w:rsidR="00E5675D" w:rsidRPr="00261F19" w14:paraId="592D940B" w14:textId="77777777" w:rsidTr="006074B1">
        <w:trPr>
          <w:cantSplit/>
        </w:trPr>
        <w:tc>
          <w:tcPr>
            <w:tcW w:w="2126" w:type="dxa"/>
          </w:tcPr>
          <w:p w14:paraId="34D0A6CE" w14:textId="0FDD5B28"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 xml:space="preserve">Registračné číslo / </w:t>
            </w:r>
            <w:r w:rsidR="00293F46" w:rsidRPr="001D610B">
              <w:rPr>
                <w:rFonts w:ascii="Cambria" w:hAnsi="Cambria"/>
                <w:sz w:val="18"/>
                <w:szCs w:val="18"/>
              </w:rPr>
              <w:t>Priorit</w:t>
            </w:r>
            <w:r w:rsidR="00293F46">
              <w:rPr>
                <w:rFonts w:ascii="Cambria" w:hAnsi="Cambria"/>
                <w:sz w:val="18"/>
                <w:szCs w:val="18"/>
              </w:rPr>
              <w:t>ná os</w:t>
            </w:r>
            <w:r w:rsidR="00293F46" w:rsidRPr="001D610B">
              <w:rPr>
                <w:rFonts w:ascii="Cambria" w:hAnsi="Cambria"/>
                <w:sz w:val="18"/>
                <w:szCs w:val="18"/>
              </w:rPr>
              <w:t xml:space="preserve"> a opatreni</w:t>
            </w:r>
            <w:r w:rsidR="00293F46">
              <w:rPr>
                <w:rFonts w:ascii="Cambria" w:hAnsi="Cambria"/>
                <w:sz w:val="18"/>
                <w:szCs w:val="18"/>
              </w:rPr>
              <w:t>e</w:t>
            </w:r>
            <w:r w:rsidR="00293F46" w:rsidRPr="001D610B">
              <w:rPr>
                <w:rFonts w:ascii="Cambria" w:hAnsi="Cambria"/>
                <w:sz w:val="18"/>
                <w:szCs w:val="18"/>
              </w:rPr>
              <w:t xml:space="preserve"> OP</w:t>
            </w:r>
          </w:p>
        </w:tc>
        <w:tc>
          <w:tcPr>
            <w:tcW w:w="7229" w:type="dxa"/>
            <w:vAlign w:val="bottom"/>
          </w:tcPr>
          <w:p w14:paraId="439BF8BD" w14:textId="77777777"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 xml:space="preserve">26110130553              </w:t>
            </w:r>
          </w:p>
          <w:p w14:paraId="51A24493" w14:textId="4831F115"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Prioritná os 1 Reforma systému vzdelávania a odbornej prípravy</w:t>
            </w:r>
            <w:r w:rsidRPr="00261F19">
              <w:rPr>
                <w:rFonts w:ascii="Cambria" w:hAnsi="Cambria" w:cs="Calibri"/>
                <w:sz w:val="18"/>
                <w:szCs w:val="18"/>
              </w:rPr>
              <w:br/>
              <w:t>Opatrenie 1.1 Premena tradičnej školy na modernú</w:t>
            </w:r>
          </w:p>
        </w:tc>
      </w:tr>
      <w:tr w:rsidR="00E5675D" w:rsidRPr="00261F19" w14:paraId="65FE9291" w14:textId="77777777" w:rsidTr="006074B1">
        <w:trPr>
          <w:cantSplit/>
        </w:trPr>
        <w:tc>
          <w:tcPr>
            <w:tcW w:w="2126" w:type="dxa"/>
          </w:tcPr>
          <w:p w14:paraId="44953F44"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Prijímateľ pomoci</w:t>
            </w:r>
          </w:p>
        </w:tc>
        <w:tc>
          <w:tcPr>
            <w:tcW w:w="7229" w:type="dxa"/>
            <w:vAlign w:val="bottom"/>
          </w:tcPr>
          <w:p w14:paraId="2CA8E24E" w14:textId="77777777"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Stredná zdravotnícka škola, Daxnerova 6, Trnava</w:t>
            </w:r>
          </w:p>
        </w:tc>
      </w:tr>
      <w:tr w:rsidR="00E5675D" w:rsidRPr="00261F19" w14:paraId="2A72F8FB" w14:textId="77777777" w:rsidTr="006074B1">
        <w:trPr>
          <w:cantSplit/>
        </w:trPr>
        <w:tc>
          <w:tcPr>
            <w:tcW w:w="2126" w:type="dxa"/>
          </w:tcPr>
          <w:p w14:paraId="7249A269"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Cieľ projektu</w:t>
            </w:r>
          </w:p>
        </w:tc>
        <w:tc>
          <w:tcPr>
            <w:tcW w:w="7229" w:type="dxa"/>
            <w:vAlign w:val="bottom"/>
          </w:tcPr>
          <w:p w14:paraId="0DE878E7" w14:textId="77777777"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Systematicky zmodernizovať školu s dôrazom na kľúčové kompetencie a prepojenie s praxou a rozvíjať ľudské a materiálne zdroje školy.</w:t>
            </w:r>
          </w:p>
        </w:tc>
      </w:tr>
      <w:tr w:rsidR="00E5675D" w:rsidRPr="00261F19" w14:paraId="6D03033C" w14:textId="77777777" w:rsidTr="006074B1">
        <w:trPr>
          <w:cantSplit/>
        </w:trPr>
        <w:tc>
          <w:tcPr>
            <w:tcW w:w="2126" w:type="dxa"/>
          </w:tcPr>
          <w:p w14:paraId="17C67E77"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Kľúčové aktivity</w:t>
            </w:r>
          </w:p>
        </w:tc>
        <w:tc>
          <w:tcPr>
            <w:tcW w:w="7229" w:type="dxa"/>
          </w:tcPr>
          <w:p w14:paraId="34EE676F" w14:textId="77777777"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 xml:space="preserve">1.1 Modernizácia vyučovania prírodovedných predmetov          </w:t>
            </w:r>
          </w:p>
          <w:p w14:paraId="3902DCC0" w14:textId="77777777"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 xml:space="preserve">2.1 Inovácia školského vzdelávacieho programu               </w:t>
            </w:r>
          </w:p>
          <w:p w14:paraId="3DDB79E8" w14:textId="77777777"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 xml:space="preserve">3.1 Rozvoj ľudských zdrojov a inovácie výchovno-vzdelávacieho procesu školy                           </w:t>
            </w:r>
          </w:p>
          <w:p w14:paraId="27E0900D" w14:textId="77777777"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4.1 Pilotné overovanie inovácií a tvorba finálnej dokumentácie</w:t>
            </w:r>
          </w:p>
        </w:tc>
      </w:tr>
      <w:tr w:rsidR="00E5675D" w:rsidRPr="00261F19" w14:paraId="7A003589" w14:textId="77777777" w:rsidTr="006074B1">
        <w:trPr>
          <w:cantSplit/>
        </w:trPr>
        <w:tc>
          <w:tcPr>
            <w:tcW w:w="2126" w:type="dxa"/>
          </w:tcPr>
          <w:p w14:paraId="279FFDB3"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Cieľové skupiny</w:t>
            </w:r>
          </w:p>
        </w:tc>
        <w:tc>
          <w:tcPr>
            <w:tcW w:w="7229" w:type="dxa"/>
          </w:tcPr>
          <w:p w14:paraId="3FD47AE4" w14:textId="77777777" w:rsidR="00E5675D" w:rsidRPr="00261F19" w:rsidRDefault="00E5675D" w:rsidP="004A7014">
            <w:pPr>
              <w:pStyle w:val="Odsekzoznamu"/>
              <w:numPr>
                <w:ilvl w:val="0"/>
                <w:numId w:val="292"/>
              </w:numPr>
              <w:spacing w:line="240" w:lineRule="auto"/>
              <w:ind w:left="357" w:hanging="357"/>
              <w:rPr>
                <w:rFonts w:ascii="Cambria" w:hAnsi="Cambria"/>
                <w:sz w:val="18"/>
                <w:szCs w:val="18"/>
              </w:rPr>
            </w:pPr>
            <w:r w:rsidRPr="00261F19">
              <w:rPr>
                <w:rFonts w:ascii="Cambria" w:hAnsi="Cambria"/>
                <w:sz w:val="18"/>
                <w:szCs w:val="18"/>
              </w:rPr>
              <w:t xml:space="preserve">pedagogickí zamestnanci strednej školy                  </w:t>
            </w:r>
          </w:p>
          <w:p w14:paraId="557B65E0" w14:textId="77777777" w:rsidR="00E5675D" w:rsidRPr="00261F19" w:rsidRDefault="00E5675D" w:rsidP="004A7014">
            <w:pPr>
              <w:pStyle w:val="Odsekzoznamu"/>
              <w:numPr>
                <w:ilvl w:val="0"/>
                <w:numId w:val="292"/>
              </w:numPr>
              <w:spacing w:line="240" w:lineRule="auto"/>
              <w:ind w:left="357" w:hanging="357"/>
              <w:rPr>
                <w:rFonts w:ascii="Cambria" w:hAnsi="Cambria" w:cs="Calibri"/>
                <w:sz w:val="18"/>
                <w:szCs w:val="18"/>
              </w:rPr>
            </w:pPr>
            <w:r w:rsidRPr="00261F19">
              <w:rPr>
                <w:rFonts w:ascii="Cambria" w:hAnsi="Cambria"/>
                <w:sz w:val="18"/>
                <w:szCs w:val="18"/>
              </w:rPr>
              <w:t>žiaci strednej školy</w:t>
            </w:r>
            <w:r w:rsidRPr="00261F19">
              <w:rPr>
                <w:rFonts w:ascii="Cambria" w:hAnsi="Cambria" w:cs="Calibri"/>
                <w:sz w:val="18"/>
                <w:szCs w:val="18"/>
              </w:rPr>
              <w:t xml:space="preserve"> </w:t>
            </w:r>
          </w:p>
        </w:tc>
      </w:tr>
      <w:tr w:rsidR="00E5675D" w:rsidRPr="00261F19" w14:paraId="3504BD29" w14:textId="77777777" w:rsidTr="006074B1">
        <w:trPr>
          <w:cantSplit/>
        </w:trPr>
        <w:tc>
          <w:tcPr>
            <w:tcW w:w="2126" w:type="dxa"/>
          </w:tcPr>
          <w:p w14:paraId="7512CFF0"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Výstupy projektu</w:t>
            </w:r>
          </w:p>
        </w:tc>
        <w:tc>
          <w:tcPr>
            <w:tcW w:w="7229" w:type="dxa"/>
          </w:tcPr>
          <w:p w14:paraId="6DC01E19" w14:textId="77777777" w:rsidR="00E5675D" w:rsidRPr="00261F19" w:rsidRDefault="00E5675D" w:rsidP="004A7014">
            <w:pPr>
              <w:pStyle w:val="Odsekzoznamu"/>
              <w:numPr>
                <w:ilvl w:val="0"/>
                <w:numId w:val="227"/>
              </w:numPr>
              <w:spacing w:line="240" w:lineRule="auto"/>
              <w:ind w:left="357" w:hanging="357"/>
              <w:rPr>
                <w:rFonts w:ascii="Cambria" w:hAnsi="Cambria" w:cs="Calibri"/>
                <w:sz w:val="18"/>
                <w:szCs w:val="18"/>
              </w:rPr>
            </w:pPr>
            <w:r w:rsidRPr="00261F19">
              <w:rPr>
                <w:rFonts w:ascii="Cambria" w:hAnsi="Cambria" w:cs="Calibri"/>
                <w:sz w:val="18"/>
                <w:szCs w:val="18"/>
              </w:rPr>
              <w:t xml:space="preserve">inovované laboratóriá školy             </w:t>
            </w:r>
          </w:p>
          <w:p w14:paraId="7E4FA548" w14:textId="77777777" w:rsidR="00E5675D" w:rsidRPr="00261F19" w:rsidRDefault="00E5675D" w:rsidP="004A7014">
            <w:pPr>
              <w:pStyle w:val="Odsekzoznamu"/>
              <w:numPr>
                <w:ilvl w:val="0"/>
                <w:numId w:val="227"/>
              </w:numPr>
              <w:spacing w:line="240" w:lineRule="auto"/>
              <w:ind w:left="357" w:hanging="357"/>
              <w:rPr>
                <w:rFonts w:ascii="Cambria" w:hAnsi="Cambria" w:cs="Calibri"/>
                <w:sz w:val="18"/>
                <w:szCs w:val="18"/>
              </w:rPr>
            </w:pPr>
            <w:r w:rsidRPr="00261F19">
              <w:rPr>
                <w:rFonts w:ascii="Cambria" w:hAnsi="Cambria" w:cs="Calibri"/>
                <w:sz w:val="18"/>
                <w:szCs w:val="18"/>
              </w:rPr>
              <w:t xml:space="preserve">nové didaktické prostriedky a pomôcky, elektronické prístroje do laboratórií, didaktická technika              </w:t>
            </w:r>
          </w:p>
          <w:p w14:paraId="5084B344" w14:textId="77777777" w:rsidR="00E5675D" w:rsidRPr="00261F19" w:rsidRDefault="00E5675D" w:rsidP="004A7014">
            <w:pPr>
              <w:pStyle w:val="Odsekzoznamu"/>
              <w:numPr>
                <w:ilvl w:val="0"/>
                <w:numId w:val="227"/>
              </w:numPr>
              <w:spacing w:line="240" w:lineRule="auto"/>
              <w:ind w:left="357" w:hanging="357"/>
              <w:rPr>
                <w:rFonts w:ascii="Cambria" w:hAnsi="Cambria" w:cs="Calibri"/>
                <w:sz w:val="18"/>
                <w:szCs w:val="18"/>
              </w:rPr>
            </w:pPr>
            <w:r w:rsidRPr="00261F19">
              <w:rPr>
                <w:rFonts w:ascii="Cambria" w:hAnsi="Cambria" w:cs="Calibri"/>
                <w:sz w:val="18"/>
                <w:szCs w:val="18"/>
              </w:rPr>
              <w:t xml:space="preserve">vytvorené kurikulá pre prírodovedné predmety           </w:t>
            </w:r>
          </w:p>
          <w:p w14:paraId="0DDE1824" w14:textId="77777777" w:rsidR="00E5675D" w:rsidRPr="00261F19" w:rsidRDefault="00E5675D" w:rsidP="004A7014">
            <w:pPr>
              <w:pStyle w:val="Odsekzoznamu"/>
              <w:numPr>
                <w:ilvl w:val="0"/>
                <w:numId w:val="227"/>
              </w:numPr>
              <w:spacing w:line="240" w:lineRule="auto"/>
              <w:ind w:left="357" w:hanging="357"/>
              <w:rPr>
                <w:rFonts w:ascii="Cambria" w:hAnsi="Cambria" w:cs="Calibri"/>
                <w:sz w:val="18"/>
                <w:szCs w:val="18"/>
              </w:rPr>
            </w:pPr>
            <w:r w:rsidRPr="00261F19">
              <w:rPr>
                <w:rFonts w:ascii="Cambria" w:hAnsi="Cambria" w:cs="Calibri"/>
                <w:sz w:val="18"/>
                <w:szCs w:val="18"/>
              </w:rPr>
              <w:t xml:space="preserve">inovované školské vzdelávacie programy     </w:t>
            </w:r>
          </w:p>
          <w:p w14:paraId="1C50C7CA" w14:textId="77777777" w:rsidR="00E5675D" w:rsidRPr="00261F19" w:rsidRDefault="00E5675D" w:rsidP="004A7014">
            <w:pPr>
              <w:pStyle w:val="Odsekzoznamu"/>
              <w:numPr>
                <w:ilvl w:val="0"/>
                <w:numId w:val="227"/>
              </w:numPr>
              <w:spacing w:line="240" w:lineRule="auto"/>
              <w:ind w:left="357" w:hanging="357"/>
              <w:rPr>
                <w:rFonts w:ascii="Cambria" w:hAnsi="Cambria" w:cs="Calibri"/>
                <w:sz w:val="18"/>
                <w:szCs w:val="18"/>
              </w:rPr>
            </w:pPr>
            <w:r w:rsidRPr="00261F19">
              <w:rPr>
                <w:rFonts w:ascii="Cambria" w:hAnsi="Cambria" w:cs="Calibri"/>
                <w:sz w:val="18"/>
                <w:szCs w:val="18"/>
              </w:rPr>
              <w:t xml:space="preserve">metodické materiály pre inovované prírodovedné predmety                      </w:t>
            </w:r>
          </w:p>
          <w:p w14:paraId="620D5863" w14:textId="77777777" w:rsidR="00E5675D" w:rsidRPr="00261F19" w:rsidRDefault="00E5675D" w:rsidP="004A7014">
            <w:pPr>
              <w:pStyle w:val="Odsekzoznamu"/>
              <w:numPr>
                <w:ilvl w:val="0"/>
                <w:numId w:val="227"/>
              </w:numPr>
              <w:spacing w:line="240" w:lineRule="auto"/>
              <w:ind w:left="357" w:hanging="357"/>
              <w:rPr>
                <w:rFonts w:ascii="Cambria" w:hAnsi="Cambria" w:cs="Calibri"/>
                <w:sz w:val="18"/>
                <w:szCs w:val="18"/>
              </w:rPr>
            </w:pPr>
            <w:r>
              <w:rPr>
                <w:rFonts w:ascii="Cambria" w:hAnsi="Cambria" w:cs="Calibri"/>
                <w:sz w:val="18"/>
                <w:szCs w:val="18"/>
              </w:rPr>
              <w:t>pedagogickí zamestnanci absolvovali kurzy ďalšieho vzdelávania</w:t>
            </w:r>
          </w:p>
        </w:tc>
      </w:tr>
      <w:tr w:rsidR="00E5675D" w:rsidRPr="00261F19" w14:paraId="251CBC6A" w14:textId="77777777" w:rsidTr="006074B1">
        <w:trPr>
          <w:cantSplit/>
        </w:trPr>
        <w:tc>
          <w:tcPr>
            <w:tcW w:w="2126" w:type="dxa"/>
          </w:tcPr>
          <w:p w14:paraId="11D996A7"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Využívanie výstupov projektu cieľovými skupinami</w:t>
            </w:r>
          </w:p>
        </w:tc>
        <w:tc>
          <w:tcPr>
            <w:tcW w:w="7229" w:type="dxa"/>
            <w:vAlign w:val="bottom"/>
          </w:tcPr>
          <w:p w14:paraId="63754674" w14:textId="77777777"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 xml:space="preserve">Výstupy projektu boli využívané cieľovými skupinami počas realizácie projektu a po jeho skončení. Dodnes sa väčšina výstupov používa vo vyučovacom procese a odovzdáva sa aj novým učiteľom. </w:t>
            </w:r>
            <w:r w:rsidRPr="00261F19">
              <w:rPr>
                <w:rFonts w:ascii="Cambria" w:hAnsi="Cambria" w:cs="Calibri"/>
                <w:sz w:val="18"/>
                <w:szCs w:val="18"/>
              </w:rPr>
              <w:br/>
              <w:t>Niektoré výstupy však postupne v dôsledku reforiem štátneho vzdelávacieho programu, ale tiež kvôli časovému odstupu, museli byť aktualizované. To sa týka najmä školského vzdelávacieho programu a obsahu predmetov, alebo učebných textov. Rovnako niektoré učebné pomôcky a zakúpené príslušenstvo boli kvôli opotrebovaniu vyradené z používania.</w:t>
            </w:r>
            <w:r w:rsidRPr="00261F19">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261F19" w14:paraId="5E5195BF" w14:textId="77777777" w:rsidTr="006074B1">
        <w:trPr>
          <w:cantSplit/>
        </w:trPr>
        <w:tc>
          <w:tcPr>
            <w:tcW w:w="2126" w:type="dxa"/>
          </w:tcPr>
          <w:p w14:paraId="5A74F40A"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Dopady projektu</w:t>
            </w:r>
          </w:p>
        </w:tc>
        <w:tc>
          <w:tcPr>
            <w:tcW w:w="7229" w:type="dxa"/>
          </w:tcPr>
          <w:p w14:paraId="53C3130D" w14:textId="77777777" w:rsidR="00E5675D" w:rsidRPr="00261F19" w:rsidRDefault="00E5675D" w:rsidP="004A7014">
            <w:pPr>
              <w:pStyle w:val="Odsekzoznamu"/>
              <w:numPr>
                <w:ilvl w:val="0"/>
                <w:numId w:val="228"/>
              </w:numPr>
              <w:spacing w:line="240" w:lineRule="auto"/>
              <w:ind w:left="357" w:hanging="357"/>
              <w:rPr>
                <w:rFonts w:ascii="Cambria" w:hAnsi="Cambria" w:cs="Calibri"/>
                <w:sz w:val="18"/>
                <w:szCs w:val="18"/>
              </w:rPr>
            </w:pPr>
            <w:r w:rsidRPr="00261F19">
              <w:rPr>
                <w:rFonts w:ascii="Cambria" w:hAnsi="Cambria" w:cs="Calibri"/>
                <w:sz w:val="18"/>
                <w:szCs w:val="18"/>
              </w:rPr>
              <w:t>zlepšenie kvality a zvýšenie atraktívnosti výučby</w:t>
            </w:r>
          </w:p>
          <w:p w14:paraId="7DBEB761" w14:textId="77777777" w:rsidR="00E5675D" w:rsidRPr="00261F19" w:rsidRDefault="00E5675D" w:rsidP="004A7014">
            <w:pPr>
              <w:pStyle w:val="Odsekzoznamu"/>
              <w:numPr>
                <w:ilvl w:val="0"/>
                <w:numId w:val="228"/>
              </w:numPr>
              <w:spacing w:line="240" w:lineRule="auto"/>
              <w:ind w:left="357" w:hanging="357"/>
              <w:rPr>
                <w:rFonts w:ascii="Cambria" w:hAnsi="Cambria" w:cs="Calibri"/>
                <w:sz w:val="18"/>
                <w:szCs w:val="18"/>
              </w:rPr>
            </w:pPr>
            <w:r w:rsidRPr="00261F19">
              <w:rPr>
                <w:rFonts w:ascii="Cambria" w:hAnsi="Cambria" w:cs="Calibri"/>
                <w:sz w:val="18"/>
                <w:szCs w:val="18"/>
              </w:rPr>
              <w:t>zvýšený kompetenčný profil pedagógov a ich profesijný rast</w:t>
            </w:r>
          </w:p>
          <w:p w14:paraId="188E0664" w14:textId="77777777" w:rsidR="00E5675D" w:rsidRPr="00261F19" w:rsidRDefault="00E5675D" w:rsidP="004A7014">
            <w:pPr>
              <w:pStyle w:val="Odsekzoznamu"/>
              <w:numPr>
                <w:ilvl w:val="0"/>
                <w:numId w:val="228"/>
              </w:numPr>
              <w:spacing w:line="240" w:lineRule="auto"/>
              <w:ind w:left="357" w:hanging="357"/>
              <w:rPr>
                <w:rFonts w:ascii="Cambria" w:hAnsi="Cambria" w:cs="Calibri"/>
                <w:sz w:val="18"/>
                <w:szCs w:val="18"/>
              </w:rPr>
            </w:pPr>
            <w:r w:rsidRPr="00261F19">
              <w:rPr>
                <w:rFonts w:ascii="Cambria" w:hAnsi="Cambria" w:cs="Calibri"/>
                <w:sz w:val="18"/>
                <w:szCs w:val="18"/>
              </w:rPr>
              <w:t>zlepšenie výsledkov žiakov v odborných predmetoch</w:t>
            </w:r>
          </w:p>
          <w:p w14:paraId="1B97F170" w14:textId="77777777" w:rsidR="00E5675D" w:rsidRPr="00261F19" w:rsidRDefault="00E5675D" w:rsidP="004A7014">
            <w:pPr>
              <w:pStyle w:val="Odsekzoznamu"/>
              <w:numPr>
                <w:ilvl w:val="0"/>
                <w:numId w:val="228"/>
              </w:numPr>
              <w:spacing w:line="240" w:lineRule="auto"/>
              <w:ind w:left="357" w:hanging="357"/>
              <w:rPr>
                <w:rFonts w:ascii="Cambria" w:hAnsi="Cambria" w:cs="Calibri"/>
                <w:sz w:val="18"/>
                <w:szCs w:val="18"/>
              </w:rPr>
            </w:pPr>
            <w:r w:rsidRPr="00261F19">
              <w:rPr>
                <w:rFonts w:ascii="Cambria" w:hAnsi="Cambria" w:cs="Calibri"/>
                <w:sz w:val="18"/>
                <w:szCs w:val="18"/>
              </w:rPr>
              <w:t>zvýšená motivácia žiakov</w:t>
            </w:r>
          </w:p>
          <w:p w14:paraId="2F1617A0" w14:textId="77777777" w:rsidR="00E5675D" w:rsidRPr="00261F19" w:rsidRDefault="00E5675D" w:rsidP="004A7014">
            <w:pPr>
              <w:pStyle w:val="Odsekzoznamu"/>
              <w:numPr>
                <w:ilvl w:val="0"/>
                <w:numId w:val="228"/>
              </w:numPr>
              <w:spacing w:line="240" w:lineRule="auto"/>
              <w:ind w:left="357" w:hanging="357"/>
              <w:rPr>
                <w:rFonts w:ascii="Cambria" w:hAnsi="Cambria" w:cs="Calibri"/>
                <w:sz w:val="18"/>
                <w:szCs w:val="18"/>
              </w:rPr>
            </w:pPr>
            <w:r w:rsidRPr="00261F19">
              <w:rPr>
                <w:rFonts w:ascii="Cambria" w:hAnsi="Cambria" w:cs="Calibri"/>
                <w:sz w:val="18"/>
                <w:szCs w:val="18"/>
              </w:rPr>
              <w:t>zvýšené kľúčové kompetencie žiakov</w:t>
            </w:r>
          </w:p>
          <w:p w14:paraId="7D9528F7" w14:textId="77777777" w:rsidR="00E5675D" w:rsidRPr="00261F19" w:rsidRDefault="00E5675D" w:rsidP="004A7014">
            <w:pPr>
              <w:pStyle w:val="Odsekzoznamu"/>
              <w:numPr>
                <w:ilvl w:val="0"/>
                <w:numId w:val="228"/>
              </w:numPr>
              <w:spacing w:line="240" w:lineRule="auto"/>
              <w:ind w:left="357" w:hanging="357"/>
              <w:rPr>
                <w:rFonts w:ascii="Cambria" w:hAnsi="Cambria" w:cs="Calibri"/>
                <w:sz w:val="18"/>
                <w:szCs w:val="18"/>
              </w:rPr>
            </w:pPr>
            <w:r w:rsidRPr="00261F19">
              <w:rPr>
                <w:rFonts w:ascii="Cambria" w:hAnsi="Cambria" w:cs="Calibri"/>
                <w:sz w:val="18"/>
                <w:szCs w:val="18"/>
              </w:rPr>
              <w:t>zvýšené kompetencie pre prácu s IKT u žiakov</w:t>
            </w:r>
          </w:p>
        </w:tc>
      </w:tr>
      <w:tr w:rsidR="00E5675D" w:rsidRPr="00261F19" w14:paraId="79AE8DC2" w14:textId="77777777" w:rsidTr="006074B1">
        <w:trPr>
          <w:cantSplit/>
        </w:trPr>
        <w:tc>
          <w:tcPr>
            <w:tcW w:w="2126" w:type="dxa"/>
          </w:tcPr>
          <w:p w14:paraId="7AEAB0B3"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Udržateľnosť výstupov projektu</w:t>
            </w:r>
          </w:p>
        </w:tc>
        <w:tc>
          <w:tcPr>
            <w:tcW w:w="7229" w:type="dxa"/>
            <w:vAlign w:val="bottom"/>
          </w:tcPr>
          <w:p w14:paraId="1889CDF2" w14:textId="77777777"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 xml:space="preserve">Výstupy projektu sú dlhodobo udržateľné, odborné texty sú priebežne aktualizované. Riziko prestavuje zastarávanie IKT </w:t>
            </w:r>
            <w:r>
              <w:rPr>
                <w:rFonts w:ascii="Cambria" w:hAnsi="Cambria" w:cs="Calibri"/>
                <w:sz w:val="18"/>
                <w:szCs w:val="18"/>
              </w:rPr>
              <w:t xml:space="preserve">techniky </w:t>
            </w:r>
            <w:r w:rsidRPr="00261F19">
              <w:rPr>
                <w:rFonts w:ascii="Cambria" w:hAnsi="Cambria" w:cs="Calibri"/>
                <w:sz w:val="18"/>
                <w:szCs w:val="18"/>
              </w:rPr>
              <w:t>a opotrebenie didaktických pomôcok.</w:t>
            </w:r>
            <w:r w:rsidRPr="00261F19">
              <w:rPr>
                <w:rFonts w:ascii="Cambria" w:hAnsi="Cambria" w:cs="Calibri"/>
                <w:sz w:val="18"/>
                <w:szCs w:val="18"/>
              </w:rPr>
              <w:br/>
              <w:t>Určité riziko spočíva aj vo fluktuácii vyškolených pedagógov.</w:t>
            </w:r>
          </w:p>
        </w:tc>
      </w:tr>
      <w:tr w:rsidR="00E5675D" w:rsidRPr="00261F19" w14:paraId="5DB01CC7" w14:textId="77777777" w:rsidTr="006074B1">
        <w:trPr>
          <w:cantSplit/>
        </w:trPr>
        <w:tc>
          <w:tcPr>
            <w:tcW w:w="2126" w:type="dxa"/>
          </w:tcPr>
          <w:p w14:paraId="38814B4E"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lastRenderedPageBreak/>
              <w:t>Príspevok projektu k špecifickým cieľom opatrenia</w:t>
            </w:r>
          </w:p>
        </w:tc>
        <w:tc>
          <w:tcPr>
            <w:tcW w:w="7229" w:type="dxa"/>
          </w:tcPr>
          <w:p w14:paraId="32247C84" w14:textId="77777777" w:rsidR="00B747F3" w:rsidRDefault="00B747F3" w:rsidP="00B747F3">
            <w:pPr>
              <w:spacing w:after="120" w:line="240" w:lineRule="auto"/>
              <w:ind w:left="357"/>
              <w:contextualSpacing/>
              <w:rPr>
                <w:rFonts w:ascii="Cambria" w:hAnsi="Cambria"/>
                <w:sz w:val="18"/>
                <w:szCs w:val="18"/>
              </w:rPr>
            </w:pPr>
          </w:p>
          <w:p w14:paraId="5332C4AE" w14:textId="11EC5278" w:rsidR="00E5675D" w:rsidRPr="00261F19" w:rsidRDefault="00E5675D" w:rsidP="002C3B99">
            <w:pPr>
              <w:numPr>
                <w:ilvl w:val="0"/>
                <w:numId w:val="1"/>
              </w:numPr>
              <w:spacing w:after="120" w:line="240" w:lineRule="auto"/>
              <w:ind w:left="357" w:hanging="357"/>
              <w:contextualSpacing/>
              <w:rPr>
                <w:rFonts w:ascii="Cambria" w:hAnsi="Cambria"/>
                <w:sz w:val="18"/>
                <w:szCs w:val="18"/>
              </w:rPr>
            </w:pPr>
            <w:r w:rsidRPr="00261F19">
              <w:rPr>
                <w:rFonts w:ascii="Cambria" w:hAnsi="Cambria"/>
                <w:sz w:val="18"/>
                <w:szCs w:val="18"/>
              </w:rPr>
              <w:t>Skôr vysoký</w:t>
            </w:r>
          </w:p>
        </w:tc>
      </w:tr>
    </w:tbl>
    <w:p w14:paraId="498A8550" w14:textId="28C494E9" w:rsidR="00E5675D" w:rsidRPr="004258AD" w:rsidRDefault="00E5675D" w:rsidP="00E5675D">
      <w:pPr>
        <w:spacing w:before="120" w:after="120" w:line="240" w:lineRule="auto"/>
        <w:jc w:val="both"/>
        <w:rPr>
          <w:rFonts w:ascii="Cambria" w:hAnsi="Cambria"/>
          <w:color w:val="FF0000"/>
          <w:sz w:val="18"/>
          <w:szCs w:val="18"/>
        </w:rPr>
      </w:pPr>
    </w:p>
    <w:tbl>
      <w:tblPr>
        <w:tblStyle w:val="Mriekatabuky1"/>
        <w:tblW w:w="9355" w:type="dxa"/>
        <w:tblInd w:w="-5" w:type="dxa"/>
        <w:tblLook w:val="04A0" w:firstRow="1" w:lastRow="0" w:firstColumn="1" w:lastColumn="0" w:noHBand="0" w:noVBand="1"/>
      </w:tblPr>
      <w:tblGrid>
        <w:gridCol w:w="2126"/>
        <w:gridCol w:w="7229"/>
      </w:tblGrid>
      <w:tr w:rsidR="00E5675D" w:rsidRPr="004D5C97" w14:paraId="16C13460" w14:textId="77777777" w:rsidTr="006074B1">
        <w:trPr>
          <w:cantSplit/>
        </w:trPr>
        <w:tc>
          <w:tcPr>
            <w:tcW w:w="2126" w:type="dxa"/>
          </w:tcPr>
          <w:p w14:paraId="62292D4B" w14:textId="77777777" w:rsidR="00E5675D" w:rsidRPr="004D5C97" w:rsidRDefault="00E5675D" w:rsidP="002C3B99">
            <w:pPr>
              <w:spacing w:line="240" w:lineRule="auto"/>
              <w:contextualSpacing/>
              <w:rPr>
                <w:rFonts w:ascii="Cambria" w:hAnsi="Cambria"/>
                <w:sz w:val="18"/>
                <w:szCs w:val="18"/>
              </w:rPr>
            </w:pPr>
            <w:r w:rsidRPr="004D5C97">
              <w:rPr>
                <w:rFonts w:ascii="Cambria" w:hAnsi="Cambria"/>
                <w:sz w:val="18"/>
                <w:szCs w:val="18"/>
              </w:rPr>
              <w:t>Poradové číslo projektu</w:t>
            </w:r>
          </w:p>
        </w:tc>
        <w:tc>
          <w:tcPr>
            <w:tcW w:w="7229" w:type="dxa"/>
          </w:tcPr>
          <w:p w14:paraId="60BB9147" w14:textId="77777777" w:rsidR="00E5675D" w:rsidRPr="004D5C97" w:rsidRDefault="00E5675D" w:rsidP="002C3B99">
            <w:pPr>
              <w:spacing w:line="240" w:lineRule="auto"/>
              <w:contextualSpacing/>
              <w:rPr>
                <w:rFonts w:ascii="Cambria" w:hAnsi="Cambria"/>
                <w:sz w:val="18"/>
                <w:szCs w:val="18"/>
              </w:rPr>
            </w:pPr>
            <w:r w:rsidRPr="004D5C97">
              <w:rPr>
                <w:rFonts w:ascii="Cambria" w:hAnsi="Cambria"/>
                <w:sz w:val="18"/>
                <w:szCs w:val="18"/>
              </w:rPr>
              <w:t>54.</w:t>
            </w:r>
          </w:p>
        </w:tc>
      </w:tr>
      <w:tr w:rsidR="00E5675D" w:rsidRPr="004D5C97" w14:paraId="19885B20" w14:textId="77777777" w:rsidTr="006074B1">
        <w:trPr>
          <w:cantSplit/>
        </w:trPr>
        <w:tc>
          <w:tcPr>
            <w:tcW w:w="2126" w:type="dxa"/>
          </w:tcPr>
          <w:p w14:paraId="0D0309B7" w14:textId="77777777" w:rsidR="00E5675D" w:rsidRPr="004D5C97" w:rsidRDefault="00E5675D" w:rsidP="002C3B99">
            <w:pPr>
              <w:spacing w:line="240" w:lineRule="auto"/>
              <w:contextualSpacing/>
              <w:rPr>
                <w:rFonts w:ascii="Cambria" w:hAnsi="Cambria"/>
                <w:sz w:val="18"/>
                <w:szCs w:val="18"/>
              </w:rPr>
            </w:pPr>
            <w:r w:rsidRPr="004D5C97">
              <w:rPr>
                <w:rFonts w:ascii="Cambria" w:hAnsi="Cambria"/>
                <w:sz w:val="18"/>
                <w:szCs w:val="18"/>
              </w:rPr>
              <w:t>Názov projektu</w:t>
            </w:r>
          </w:p>
        </w:tc>
        <w:tc>
          <w:tcPr>
            <w:tcW w:w="7229" w:type="dxa"/>
            <w:vAlign w:val="bottom"/>
          </w:tcPr>
          <w:p w14:paraId="489865DB" w14:textId="77777777" w:rsidR="00E5675D" w:rsidRPr="004D5C97" w:rsidRDefault="00E5675D" w:rsidP="002C3B99">
            <w:pPr>
              <w:spacing w:line="240" w:lineRule="auto"/>
              <w:rPr>
                <w:rFonts w:ascii="Cambria" w:hAnsi="Cambria" w:cs="Calibri"/>
                <w:sz w:val="18"/>
                <w:szCs w:val="18"/>
              </w:rPr>
            </w:pPr>
            <w:r w:rsidRPr="004D5C97">
              <w:rPr>
                <w:rFonts w:ascii="Cambria" w:hAnsi="Cambria" w:cs="Calibri"/>
                <w:sz w:val="18"/>
                <w:szCs w:val="18"/>
              </w:rPr>
              <w:t>Aplikovanie inovatívnych metód do vyučovania prírodovedných predmetov s cieľom prípravy žiakov pre potreby vedomostnej spoločnosti</w:t>
            </w:r>
          </w:p>
        </w:tc>
      </w:tr>
      <w:tr w:rsidR="00E5675D" w:rsidRPr="004D5C97" w14:paraId="34E67AB3" w14:textId="77777777" w:rsidTr="006074B1">
        <w:trPr>
          <w:cantSplit/>
        </w:trPr>
        <w:tc>
          <w:tcPr>
            <w:tcW w:w="2126" w:type="dxa"/>
          </w:tcPr>
          <w:p w14:paraId="1F1CA8ED" w14:textId="69A04CA8" w:rsidR="00E5675D" w:rsidRPr="004D5C97" w:rsidRDefault="00E5675D" w:rsidP="002C3B99">
            <w:pPr>
              <w:spacing w:line="240" w:lineRule="auto"/>
              <w:contextualSpacing/>
              <w:rPr>
                <w:rFonts w:ascii="Cambria" w:hAnsi="Cambria"/>
                <w:sz w:val="18"/>
                <w:szCs w:val="18"/>
              </w:rPr>
            </w:pPr>
            <w:r w:rsidRPr="004D5C97">
              <w:rPr>
                <w:rFonts w:ascii="Cambria" w:hAnsi="Cambria"/>
                <w:sz w:val="18"/>
                <w:szCs w:val="18"/>
              </w:rPr>
              <w:t xml:space="preserve">Registračné číslo / </w:t>
            </w:r>
            <w:r w:rsidR="00293F46" w:rsidRPr="001D610B">
              <w:rPr>
                <w:rFonts w:ascii="Cambria" w:hAnsi="Cambria"/>
                <w:sz w:val="18"/>
                <w:szCs w:val="18"/>
              </w:rPr>
              <w:t>Priorit</w:t>
            </w:r>
            <w:r w:rsidR="00293F46">
              <w:rPr>
                <w:rFonts w:ascii="Cambria" w:hAnsi="Cambria"/>
                <w:sz w:val="18"/>
                <w:szCs w:val="18"/>
              </w:rPr>
              <w:t>ná os</w:t>
            </w:r>
            <w:r w:rsidR="00293F46" w:rsidRPr="001D610B">
              <w:rPr>
                <w:rFonts w:ascii="Cambria" w:hAnsi="Cambria"/>
                <w:sz w:val="18"/>
                <w:szCs w:val="18"/>
              </w:rPr>
              <w:t xml:space="preserve"> a opatreni</w:t>
            </w:r>
            <w:r w:rsidR="00293F46">
              <w:rPr>
                <w:rFonts w:ascii="Cambria" w:hAnsi="Cambria"/>
                <w:sz w:val="18"/>
                <w:szCs w:val="18"/>
              </w:rPr>
              <w:t>e</w:t>
            </w:r>
            <w:r w:rsidR="00293F46" w:rsidRPr="001D610B">
              <w:rPr>
                <w:rFonts w:ascii="Cambria" w:hAnsi="Cambria"/>
                <w:sz w:val="18"/>
                <w:szCs w:val="18"/>
              </w:rPr>
              <w:t xml:space="preserve"> OP</w:t>
            </w:r>
          </w:p>
        </w:tc>
        <w:tc>
          <w:tcPr>
            <w:tcW w:w="7229" w:type="dxa"/>
            <w:vAlign w:val="bottom"/>
          </w:tcPr>
          <w:p w14:paraId="29895ED2" w14:textId="77777777" w:rsidR="00E5675D" w:rsidRPr="004D5C97" w:rsidRDefault="00E5675D" w:rsidP="002C3B99">
            <w:pPr>
              <w:spacing w:line="240" w:lineRule="auto"/>
              <w:rPr>
                <w:rFonts w:ascii="Cambria" w:hAnsi="Cambria" w:cs="Calibri"/>
                <w:sz w:val="18"/>
                <w:szCs w:val="18"/>
              </w:rPr>
            </w:pPr>
            <w:r w:rsidRPr="004D5C97">
              <w:rPr>
                <w:rFonts w:ascii="Cambria" w:hAnsi="Cambria" w:cs="Calibri"/>
                <w:sz w:val="18"/>
                <w:szCs w:val="18"/>
              </w:rPr>
              <w:t xml:space="preserve">26110130557              </w:t>
            </w:r>
          </w:p>
          <w:p w14:paraId="16076626" w14:textId="2FD707A4" w:rsidR="00E5675D" w:rsidRPr="004D5C97" w:rsidRDefault="00E5675D" w:rsidP="002C3B99">
            <w:pPr>
              <w:spacing w:line="240" w:lineRule="auto"/>
              <w:rPr>
                <w:rFonts w:ascii="Cambria" w:hAnsi="Cambria" w:cs="Calibri"/>
                <w:sz w:val="18"/>
                <w:szCs w:val="18"/>
              </w:rPr>
            </w:pPr>
            <w:r w:rsidRPr="004D5C97">
              <w:rPr>
                <w:rFonts w:ascii="Cambria" w:hAnsi="Cambria" w:cs="Calibri"/>
                <w:sz w:val="18"/>
                <w:szCs w:val="18"/>
              </w:rPr>
              <w:t>Prioritná os 1 Reforma systému vzdelávania a odbornej prípravy</w:t>
            </w:r>
            <w:r w:rsidRPr="004D5C97">
              <w:rPr>
                <w:rFonts w:ascii="Cambria" w:hAnsi="Cambria" w:cs="Calibri"/>
                <w:sz w:val="18"/>
                <w:szCs w:val="18"/>
              </w:rPr>
              <w:br/>
              <w:t>Opatrenie 1.1 Premena tradičnej školy na modernú</w:t>
            </w:r>
          </w:p>
        </w:tc>
      </w:tr>
      <w:tr w:rsidR="00E5675D" w:rsidRPr="004D5C97" w14:paraId="1398C015" w14:textId="77777777" w:rsidTr="006074B1">
        <w:trPr>
          <w:cantSplit/>
        </w:trPr>
        <w:tc>
          <w:tcPr>
            <w:tcW w:w="2126" w:type="dxa"/>
          </w:tcPr>
          <w:p w14:paraId="08FDF607" w14:textId="77777777" w:rsidR="00E5675D" w:rsidRPr="004D5C97" w:rsidRDefault="00E5675D" w:rsidP="002C3B99">
            <w:pPr>
              <w:spacing w:line="240" w:lineRule="auto"/>
              <w:contextualSpacing/>
              <w:rPr>
                <w:rFonts w:ascii="Cambria" w:hAnsi="Cambria"/>
                <w:sz w:val="18"/>
                <w:szCs w:val="18"/>
              </w:rPr>
            </w:pPr>
            <w:r w:rsidRPr="004D5C97">
              <w:rPr>
                <w:rFonts w:ascii="Cambria" w:hAnsi="Cambria"/>
                <w:sz w:val="18"/>
                <w:szCs w:val="18"/>
              </w:rPr>
              <w:t>Prijímateľ pomoci</w:t>
            </w:r>
          </w:p>
        </w:tc>
        <w:tc>
          <w:tcPr>
            <w:tcW w:w="7229" w:type="dxa"/>
            <w:vAlign w:val="bottom"/>
          </w:tcPr>
          <w:p w14:paraId="11D42B95" w14:textId="77777777" w:rsidR="00E5675D" w:rsidRPr="004D5C97" w:rsidRDefault="00E5675D" w:rsidP="002C3B99">
            <w:pPr>
              <w:spacing w:line="240" w:lineRule="auto"/>
              <w:rPr>
                <w:rFonts w:ascii="Cambria" w:hAnsi="Cambria" w:cs="Calibri"/>
                <w:sz w:val="18"/>
                <w:szCs w:val="18"/>
              </w:rPr>
            </w:pPr>
            <w:r w:rsidRPr="004D5C97">
              <w:rPr>
                <w:rFonts w:ascii="Cambria" w:hAnsi="Cambria" w:cs="Calibri"/>
                <w:sz w:val="18"/>
                <w:szCs w:val="18"/>
              </w:rPr>
              <w:t>Súkromné gymnázium Železiarne Podbrezová, Družby 554/64, Podbrezová</w:t>
            </w:r>
          </w:p>
        </w:tc>
      </w:tr>
      <w:tr w:rsidR="00E5675D" w:rsidRPr="004D5C97" w14:paraId="716D1991" w14:textId="77777777" w:rsidTr="006074B1">
        <w:trPr>
          <w:cantSplit/>
        </w:trPr>
        <w:tc>
          <w:tcPr>
            <w:tcW w:w="2126" w:type="dxa"/>
          </w:tcPr>
          <w:p w14:paraId="660DAE02" w14:textId="77777777" w:rsidR="00E5675D" w:rsidRPr="004D5C97" w:rsidRDefault="00E5675D" w:rsidP="002C3B99">
            <w:pPr>
              <w:spacing w:line="240" w:lineRule="auto"/>
              <w:contextualSpacing/>
              <w:rPr>
                <w:rFonts w:ascii="Cambria" w:hAnsi="Cambria"/>
                <w:sz w:val="18"/>
                <w:szCs w:val="18"/>
              </w:rPr>
            </w:pPr>
            <w:r w:rsidRPr="004D5C97">
              <w:rPr>
                <w:rFonts w:ascii="Cambria" w:hAnsi="Cambria"/>
                <w:sz w:val="18"/>
                <w:szCs w:val="18"/>
              </w:rPr>
              <w:t>Cieľ projektu</w:t>
            </w:r>
          </w:p>
        </w:tc>
        <w:tc>
          <w:tcPr>
            <w:tcW w:w="7229" w:type="dxa"/>
            <w:vAlign w:val="bottom"/>
          </w:tcPr>
          <w:p w14:paraId="35D96E66" w14:textId="77777777" w:rsidR="00E5675D" w:rsidRPr="004D5C97" w:rsidRDefault="00E5675D" w:rsidP="002C3B99">
            <w:pPr>
              <w:spacing w:line="240" w:lineRule="auto"/>
              <w:rPr>
                <w:rFonts w:ascii="Cambria" w:hAnsi="Cambria" w:cs="Calibri"/>
                <w:sz w:val="18"/>
                <w:szCs w:val="18"/>
              </w:rPr>
            </w:pPr>
            <w:r w:rsidRPr="004D5C97">
              <w:rPr>
                <w:rFonts w:ascii="Cambria" w:hAnsi="Cambria" w:cs="Calibri"/>
                <w:sz w:val="18"/>
                <w:szCs w:val="18"/>
              </w:rPr>
              <w:t>Zabezpečiť vyučovanie prírodovedných predmetov metódami smerujúcimi k aktívnemu objavovaniu poznatkov tak, aby žiaci získali kľúčové kompetencie a zručnosti pre ďalšie štúdium a potreby vedomostnej spoločnosti.</w:t>
            </w:r>
          </w:p>
        </w:tc>
      </w:tr>
      <w:tr w:rsidR="00E5675D" w:rsidRPr="004D5C97" w14:paraId="1EE6A396" w14:textId="77777777" w:rsidTr="006074B1">
        <w:trPr>
          <w:cantSplit/>
        </w:trPr>
        <w:tc>
          <w:tcPr>
            <w:tcW w:w="2126" w:type="dxa"/>
          </w:tcPr>
          <w:p w14:paraId="017AB9B4" w14:textId="77777777" w:rsidR="00E5675D" w:rsidRPr="004D5C97" w:rsidRDefault="00E5675D" w:rsidP="002C3B99">
            <w:pPr>
              <w:spacing w:line="240" w:lineRule="auto"/>
              <w:contextualSpacing/>
              <w:rPr>
                <w:rFonts w:ascii="Cambria" w:hAnsi="Cambria"/>
                <w:sz w:val="18"/>
                <w:szCs w:val="18"/>
              </w:rPr>
            </w:pPr>
            <w:r w:rsidRPr="004D5C97">
              <w:rPr>
                <w:rFonts w:ascii="Cambria" w:hAnsi="Cambria"/>
                <w:sz w:val="18"/>
                <w:szCs w:val="18"/>
              </w:rPr>
              <w:t>Kľúčové aktivity</w:t>
            </w:r>
          </w:p>
        </w:tc>
        <w:tc>
          <w:tcPr>
            <w:tcW w:w="7229" w:type="dxa"/>
          </w:tcPr>
          <w:p w14:paraId="5C32E2C4" w14:textId="77777777" w:rsidR="00E5675D" w:rsidRPr="004D5C97" w:rsidRDefault="00E5675D" w:rsidP="002C3B99">
            <w:pPr>
              <w:spacing w:line="240" w:lineRule="auto"/>
              <w:rPr>
                <w:rFonts w:ascii="Cambria" w:hAnsi="Cambria" w:cs="Calibri"/>
                <w:sz w:val="18"/>
                <w:szCs w:val="18"/>
              </w:rPr>
            </w:pPr>
            <w:r w:rsidRPr="004D5C97">
              <w:rPr>
                <w:rFonts w:ascii="Cambria" w:hAnsi="Cambria" w:cs="Calibri"/>
                <w:sz w:val="18"/>
                <w:szCs w:val="18"/>
              </w:rPr>
              <w:t xml:space="preserve">1.1   Vzdelávanie učiteľov v oblasti inovatívnych metód výučby                      </w:t>
            </w:r>
          </w:p>
          <w:p w14:paraId="273251C5" w14:textId="77777777" w:rsidR="00E5675D" w:rsidRPr="004D5C97" w:rsidRDefault="00E5675D" w:rsidP="002C3B99">
            <w:pPr>
              <w:spacing w:line="240" w:lineRule="auto"/>
              <w:rPr>
                <w:rFonts w:ascii="Cambria" w:hAnsi="Cambria" w:cs="Calibri"/>
                <w:sz w:val="18"/>
                <w:szCs w:val="18"/>
              </w:rPr>
            </w:pPr>
            <w:r w:rsidRPr="004D5C97">
              <w:rPr>
                <w:rFonts w:ascii="Cambria" w:hAnsi="Cambria" w:cs="Calibri"/>
                <w:sz w:val="18"/>
                <w:szCs w:val="18"/>
              </w:rPr>
              <w:t xml:space="preserve">2.1   Vybudovanie fyzikálneho a chemicko-biologického laboratória                          </w:t>
            </w:r>
          </w:p>
          <w:p w14:paraId="5077CC54" w14:textId="77777777" w:rsidR="00E5675D" w:rsidRPr="004D5C97" w:rsidRDefault="00E5675D" w:rsidP="002C3B99">
            <w:pPr>
              <w:spacing w:line="240" w:lineRule="auto"/>
              <w:rPr>
                <w:rFonts w:ascii="Cambria" w:hAnsi="Cambria" w:cs="Calibri"/>
                <w:sz w:val="18"/>
                <w:szCs w:val="18"/>
              </w:rPr>
            </w:pPr>
            <w:r w:rsidRPr="004D5C97">
              <w:rPr>
                <w:rFonts w:ascii="Cambria" w:hAnsi="Cambria" w:cs="Calibri"/>
                <w:sz w:val="18"/>
                <w:szCs w:val="18"/>
              </w:rPr>
              <w:t>3.1   Tvorba a implementácia  materiálov na vyučovanie prírodovedných predmetov</w:t>
            </w:r>
          </w:p>
        </w:tc>
      </w:tr>
      <w:tr w:rsidR="00E5675D" w:rsidRPr="004D5C97" w14:paraId="64AA4E61" w14:textId="77777777" w:rsidTr="006074B1">
        <w:trPr>
          <w:cantSplit/>
        </w:trPr>
        <w:tc>
          <w:tcPr>
            <w:tcW w:w="2126" w:type="dxa"/>
          </w:tcPr>
          <w:p w14:paraId="111E68A5" w14:textId="77777777" w:rsidR="00E5675D" w:rsidRPr="004D5C97" w:rsidRDefault="00E5675D" w:rsidP="002C3B99">
            <w:pPr>
              <w:spacing w:line="240" w:lineRule="auto"/>
              <w:contextualSpacing/>
              <w:rPr>
                <w:rFonts w:ascii="Cambria" w:hAnsi="Cambria"/>
                <w:sz w:val="18"/>
                <w:szCs w:val="18"/>
              </w:rPr>
            </w:pPr>
            <w:r w:rsidRPr="004D5C97">
              <w:rPr>
                <w:rFonts w:ascii="Cambria" w:hAnsi="Cambria"/>
                <w:sz w:val="18"/>
                <w:szCs w:val="18"/>
              </w:rPr>
              <w:t>Cieľové skupiny</w:t>
            </w:r>
          </w:p>
        </w:tc>
        <w:tc>
          <w:tcPr>
            <w:tcW w:w="7229" w:type="dxa"/>
            <w:vAlign w:val="bottom"/>
          </w:tcPr>
          <w:p w14:paraId="56A1296D" w14:textId="77777777" w:rsidR="00E5675D" w:rsidRPr="004D5C97" w:rsidRDefault="00E5675D" w:rsidP="004A7014">
            <w:pPr>
              <w:pStyle w:val="Odsekzoznamu"/>
              <w:numPr>
                <w:ilvl w:val="0"/>
                <w:numId w:val="231"/>
              </w:numPr>
              <w:spacing w:line="240" w:lineRule="auto"/>
              <w:ind w:left="357" w:hanging="357"/>
              <w:rPr>
                <w:rFonts w:ascii="Cambria" w:hAnsi="Cambria"/>
                <w:sz w:val="18"/>
                <w:szCs w:val="18"/>
              </w:rPr>
            </w:pPr>
            <w:r w:rsidRPr="004D5C97">
              <w:rPr>
                <w:rFonts w:ascii="Cambria" w:hAnsi="Cambria"/>
                <w:sz w:val="18"/>
                <w:szCs w:val="18"/>
              </w:rPr>
              <w:t xml:space="preserve">pedagogickí zamestnanci gymnázia                          </w:t>
            </w:r>
          </w:p>
          <w:p w14:paraId="7FBF303B" w14:textId="77777777" w:rsidR="00E5675D" w:rsidRPr="004D5C97" w:rsidRDefault="00E5675D" w:rsidP="004A7014">
            <w:pPr>
              <w:pStyle w:val="Odsekzoznamu"/>
              <w:numPr>
                <w:ilvl w:val="0"/>
                <w:numId w:val="231"/>
              </w:numPr>
              <w:spacing w:line="240" w:lineRule="auto"/>
              <w:ind w:left="357" w:hanging="357"/>
              <w:rPr>
                <w:rFonts w:ascii="Cambria" w:hAnsi="Cambria"/>
                <w:sz w:val="18"/>
                <w:szCs w:val="18"/>
              </w:rPr>
            </w:pPr>
            <w:r w:rsidRPr="004D5C97">
              <w:rPr>
                <w:rFonts w:ascii="Cambria" w:hAnsi="Cambria"/>
                <w:sz w:val="18"/>
                <w:szCs w:val="18"/>
              </w:rPr>
              <w:t>žiaci gymnázia</w:t>
            </w:r>
            <w:r w:rsidRPr="004D5C97">
              <w:rPr>
                <w:rFonts w:ascii="Cambria" w:hAnsi="Cambria" w:cs="Calibri"/>
                <w:sz w:val="18"/>
                <w:szCs w:val="18"/>
              </w:rPr>
              <w:t xml:space="preserve"> </w:t>
            </w:r>
          </w:p>
        </w:tc>
      </w:tr>
      <w:tr w:rsidR="00E5675D" w:rsidRPr="004D5C97" w14:paraId="051622D6" w14:textId="77777777" w:rsidTr="006074B1">
        <w:trPr>
          <w:cantSplit/>
        </w:trPr>
        <w:tc>
          <w:tcPr>
            <w:tcW w:w="2126" w:type="dxa"/>
          </w:tcPr>
          <w:p w14:paraId="748DBE52" w14:textId="77777777" w:rsidR="00E5675D" w:rsidRPr="004D5C97" w:rsidRDefault="00E5675D" w:rsidP="002C3B99">
            <w:pPr>
              <w:spacing w:line="240" w:lineRule="auto"/>
              <w:contextualSpacing/>
              <w:rPr>
                <w:rFonts w:ascii="Cambria" w:hAnsi="Cambria"/>
                <w:sz w:val="18"/>
                <w:szCs w:val="18"/>
              </w:rPr>
            </w:pPr>
            <w:r w:rsidRPr="004D5C97">
              <w:rPr>
                <w:rFonts w:ascii="Cambria" w:hAnsi="Cambria"/>
                <w:sz w:val="18"/>
                <w:szCs w:val="18"/>
              </w:rPr>
              <w:t>Výstupy projektu</w:t>
            </w:r>
          </w:p>
        </w:tc>
        <w:tc>
          <w:tcPr>
            <w:tcW w:w="7229" w:type="dxa"/>
          </w:tcPr>
          <w:p w14:paraId="7CCB3CE2" w14:textId="77777777" w:rsidR="00E5675D" w:rsidRPr="004D5C97" w:rsidRDefault="00E5675D" w:rsidP="004A7014">
            <w:pPr>
              <w:pStyle w:val="Odsekzoznamu"/>
              <w:numPr>
                <w:ilvl w:val="0"/>
                <w:numId w:val="229"/>
              </w:numPr>
              <w:spacing w:line="240" w:lineRule="auto"/>
              <w:ind w:left="357" w:hanging="357"/>
              <w:rPr>
                <w:rFonts w:ascii="Cambria" w:hAnsi="Cambria" w:cs="Calibri"/>
                <w:sz w:val="18"/>
                <w:szCs w:val="18"/>
              </w:rPr>
            </w:pPr>
            <w:r w:rsidRPr="004D5C97">
              <w:rPr>
                <w:rFonts w:ascii="Cambria" w:hAnsi="Cambria" w:cs="Calibri"/>
                <w:sz w:val="18"/>
                <w:szCs w:val="18"/>
              </w:rPr>
              <w:t>pedagogickí zamestnanci absolvovali kurz</w:t>
            </w:r>
            <w:r>
              <w:rPr>
                <w:rFonts w:ascii="Cambria" w:hAnsi="Cambria" w:cs="Calibri"/>
                <w:sz w:val="18"/>
                <w:szCs w:val="18"/>
              </w:rPr>
              <w:t>y</w:t>
            </w:r>
            <w:r w:rsidRPr="004D5C97">
              <w:rPr>
                <w:rFonts w:ascii="Cambria" w:hAnsi="Cambria" w:cs="Calibri"/>
                <w:sz w:val="18"/>
                <w:szCs w:val="18"/>
              </w:rPr>
              <w:t xml:space="preserve"> inovačného vzdelávania</w:t>
            </w:r>
          </w:p>
          <w:p w14:paraId="1BEB95ED" w14:textId="77777777" w:rsidR="00E5675D" w:rsidRPr="004D5C97" w:rsidRDefault="00E5675D" w:rsidP="004A7014">
            <w:pPr>
              <w:pStyle w:val="Odsekzoznamu"/>
              <w:numPr>
                <w:ilvl w:val="0"/>
                <w:numId w:val="229"/>
              </w:numPr>
              <w:spacing w:line="240" w:lineRule="auto"/>
              <w:ind w:left="357" w:hanging="357"/>
              <w:rPr>
                <w:rFonts w:ascii="Cambria" w:hAnsi="Cambria" w:cs="Calibri"/>
                <w:sz w:val="18"/>
                <w:szCs w:val="18"/>
              </w:rPr>
            </w:pPr>
            <w:r w:rsidRPr="004D5C97">
              <w:rPr>
                <w:rFonts w:ascii="Cambria" w:hAnsi="Cambria" w:cs="Calibri"/>
                <w:sz w:val="18"/>
                <w:szCs w:val="18"/>
              </w:rPr>
              <w:t xml:space="preserve">laboratórium fyziky       </w:t>
            </w:r>
            <w:r w:rsidRPr="004D5C97">
              <w:rPr>
                <w:rFonts w:ascii="Cambria" w:hAnsi="Cambria" w:cs="Calibri"/>
                <w:sz w:val="18"/>
                <w:szCs w:val="18"/>
              </w:rPr>
              <w:br/>
              <w:t xml:space="preserve">laboratórium chémie – biológie                       </w:t>
            </w:r>
          </w:p>
          <w:p w14:paraId="37E36743" w14:textId="77777777" w:rsidR="00E5675D" w:rsidRPr="004D5C97" w:rsidRDefault="00E5675D" w:rsidP="004A7014">
            <w:pPr>
              <w:pStyle w:val="Odsekzoznamu"/>
              <w:numPr>
                <w:ilvl w:val="0"/>
                <w:numId w:val="229"/>
              </w:numPr>
              <w:spacing w:line="240" w:lineRule="auto"/>
              <w:ind w:left="357" w:hanging="357"/>
              <w:rPr>
                <w:rFonts w:ascii="Cambria" w:hAnsi="Cambria" w:cs="Calibri"/>
                <w:sz w:val="18"/>
                <w:szCs w:val="18"/>
              </w:rPr>
            </w:pPr>
            <w:r w:rsidRPr="004D5C97">
              <w:rPr>
                <w:rFonts w:ascii="Cambria" w:hAnsi="Cambria" w:cs="Calibri"/>
                <w:sz w:val="18"/>
                <w:szCs w:val="18"/>
              </w:rPr>
              <w:t xml:space="preserve">študijná literatúra pre žiakov z predmetov fyzika, chémia, biológia a matematika               </w:t>
            </w:r>
          </w:p>
          <w:p w14:paraId="29FD37BA" w14:textId="77777777" w:rsidR="00E5675D" w:rsidRPr="004D5C97" w:rsidRDefault="00E5675D" w:rsidP="004A7014">
            <w:pPr>
              <w:pStyle w:val="Odsekzoznamu"/>
              <w:numPr>
                <w:ilvl w:val="0"/>
                <w:numId w:val="229"/>
              </w:numPr>
              <w:spacing w:line="240" w:lineRule="auto"/>
              <w:ind w:left="357" w:hanging="357"/>
              <w:rPr>
                <w:rFonts w:ascii="Cambria" w:hAnsi="Cambria" w:cs="Calibri"/>
                <w:sz w:val="18"/>
                <w:szCs w:val="18"/>
              </w:rPr>
            </w:pPr>
            <w:r w:rsidRPr="004D5C97">
              <w:rPr>
                <w:rFonts w:ascii="Cambria" w:hAnsi="Cambria" w:cs="Calibri"/>
                <w:sz w:val="18"/>
                <w:szCs w:val="18"/>
              </w:rPr>
              <w:t>notebook</w:t>
            </w:r>
            <w:r>
              <w:rPr>
                <w:rFonts w:ascii="Cambria" w:hAnsi="Cambria" w:cs="Calibri"/>
                <w:sz w:val="18"/>
                <w:szCs w:val="18"/>
              </w:rPr>
              <w:t xml:space="preserve">y </w:t>
            </w:r>
            <w:r w:rsidRPr="004D5C97">
              <w:rPr>
                <w:rFonts w:ascii="Cambria" w:hAnsi="Cambria" w:cs="Calibri"/>
                <w:sz w:val="18"/>
                <w:szCs w:val="18"/>
              </w:rPr>
              <w:t>pre potreby experimentálnej činnosti žiakov a učiteľa s prostriedkami počítačom podporovaného laboratória</w:t>
            </w:r>
          </w:p>
          <w:p w14:paraId="724FB1DC" w14:textId="77777777" w:rsidR="00E5675D" w:rsidRPr="004D5C97" w:rsidRDefault="00E5675D" w:rsidP="004A7014">
            <w:pPr>
              <w:pStyle w:val="Odsekzoznamu"/>
              <w:numPr>
                <w:ilvl w:val="0"/>
                <w:numId w:val="229"/>
              </w:numPr>
              <w:spacing w:line="240" w:lineRule="auto"/>
              <w:ind w:left="357" w:hanging="357"/>
              <w:rPr>
                <w:rFonts w:ascii="Cambria" w:hAnsi="Cambria" w:cs="Calibri"/>
                <w:sz w:val="18"/>
                <w:szCs w:val="18"/>
              </w:rPr>
            </w:pPr>
            <w:r w:rsidRPr="004D5C97">
              <w:rPr>
                <w:rFonts w:ascii="Cambria" w:hAnsi="Cambria" w:cs="Calibri"/>
                <w:sz w:val="18"/>
                <w:szCs w:val="18"/>
              </w:rPr>
              <w:t xml:space="preserve">učebné texty, pracovné listy pre žiakov a učiteľov   </w:t>
            </w:r>
          </w:p>
          <w:p w14:paraId="76673636" w14:textId="77777777" w:rsidR="00E5675D" w:rsidRPr="004D5C97" w:rsidRDefault="00E5675D" w:rsidP="004A7014">
            <w:pPr>
              <w:pStyle w:val="Odsekzoznamu"/>
              <w:numPr>
                <w:ilvl w:val="0"/>
                <w:numId w:val="229"/>
              </w:numPr>
              <w:spacing w:line="240" w:lineRule="auto"/>
              <w:ind w:left="357" w:hanging="357"/>
              <w:rPr>
                <w:rFonts w:ascii="Cambria" w:hAnsi="Cambria" w:cs="Calibri"/>
                <w:sz w:val="18"/>
                <w:szCs w:val="18"/>
              </w:rPr>
            </w:pPr>
            <w:r w:rsidRPr="004D5C97">
              <w:rPr>
                <w:rFonts w:ascii="Cambria" w:hAnsi="Cambria" w:cs="Calibri"/>
                <w:sz w:val="18"/>
                <w:szCs w:val="18"/>
              </w:rPr>
              <w:t xml:space="preserve">multimediálne DVD s učebnými textami                                </w:t>
            </w:r>
          </w:p>
          <w:p w14:paraId="7097A808" w14:textId="77777777" w:rsidR="00E5675D" w:rsidRPr="004D5C97" w:rsidRDefault="00E5675D" w:rsidP="004A7014">
            <w:pPr>
              <w:pStyle w:val="Odsekzoznamu"/>
              <w:numPr>
                <w:ilvl w:val="0"/>
                <w:numId w:val="229"/>
              </w:numPr>
              <w:spacing w:line="240" w:lineRule="auto"/>
              <w:ind w:left="357" w:hanging="357"/>
              <w:rPr>
                <w:rFonts w:ascii="Cambria" w:hAnsi="Cambria" w:cs="Calibri"/>
                <w:sz w:val="18"/>
                <w:szCs w:val="18"/>
              </w:rPr>
            </w:pPr>
            <w:r w:rsidRPr="004D5C97">
              <w:rPr>
                <w:rFonts w:ascii="Cambria" w:hAnsi="Cambria" w:cs="Calibri"/>
                <w:sz w:val="18"/>
                <w:szCs w:val="18"/>
              </w:rPr>
              <w:t xml:space="preserve">softvérové vybavenie    </w:t>
            </w:r>
          </w:p>
        </w:tc>
      </w:tr>
      <w:tr w:rsidR="00E5675D" w:rsidRPr="004D5C97" w14:paraId="178F2B58" w14:textId="77777777" w:rsidTr="006074B1">
        <w:trPr>
          <w:cantSplit/>
        </w:trPr>
        <w:tc>
          <w:tcPr>
            <w:tcW w:w="2126" w:type="dxa"/>
          </w:tcPr>
          <w:p w14:paraId="3D431CD2" w14:textId="77777777" w:rsidR="00E5675D" w:rsidRPr="004D5C97" w:rsidRDefault="00E5675D" w:rsidP="002C3B99">
            <w:pPr>
              <w:spacing w:line="240" w:lineRule="auto"/>
              <w:contextualSpacing/>
              <w:rPr>
                <w:rFonts w:ascii="Cambria" w:hAnsi="Cambria"/>
                <w:sz w:val="18"/>
                <w:szCs w:val="18"/>
              </w:rPr>
            </w:pPr>
            <w:r w:rsidRPr="004D5C97">
              <w:rPr>
                <w:rFonts w:ascii="Cambria" w:hAnsi="Cambria"/>
                <w:sz w:val="18"/>
                <w:szCs w:val="18"/>
              </w:rPr>
              <w:t>Využívanie výstupov projektu cieľovými skupinami</w:t>
            </w:r>
          </w:p>
        </w:tc>
        <w:tc>
          <w:tcPr>
            <w:tcW w:w="7229" w:type="dxa"/>
            <w:vAlign w:val="bottom"/>
          </w:tcPr>
          <w:p w14:paraId="52B57D27" w14:textId="77777777" w:rsidR="00E5675D" w:rsidRPr="004D5C97" w:rsidRDefault="00E5675D" w:rsidP="002C3B99">
            <w:pPr>
              <w:spacing w:line="240" w:lineRule="auto"/>
              <w:rPr>
                <w:rFonts w:ascii="Cambria" w:hAnsi="Cambria" w:cs="Calibri"/>
                <w:sz w:val="18"/>
                <w:szCs w:val="18"/>
              </w:rPr>
            </w:pPr>
            <w:r w:rsidRPr="004D5C97">
              <w:rPr>
                <w:rFonts w:ascii="Cambria" w:hAnsi="Cambria" w:cs="Calibri"/>
                <w:sz w:val="18"/>
                <w:szCs w:val="18"/>
              </w:rPr>
              <w:t xml:space="preserve">Výstupy projektu boli využívané cieľovými skupinami počas realizácie projektu a po jeho skončení. Dodnes sa väčšina výstupov používa vo vyučovacom procese a odovzdáva sa aj novým učiteľom. </w:t>
            </w:r>
            <w:r w:rsidRPr="004D5C97">
              <w:rPr>
                <w:rFonts w:ascii="Cambria" w:hAnsi="Cambria" w:cs="Calibri"/>
                <w:sz w:val="18"/>
                <w:szCs w:val="18"/>
              </w:rPr>
              <w:br/>
              <w:t>Niektoré výstupy však postupne museli byť aktualizované. To sa týka najmä výstupov naviazaných na IKT. Rovnako niektoré učebné pomôcky a zakúpené príslušenstvo boli kvôli opotrebovaniu vyradené z používania.</w:t>
            </w:r>
            <w:r w:rsidRPr="004D5C97">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4D5C97" w14:paraId="305C43CF" w14:textId="77777777" w:rsidTr="006074B1">
        <w:trPr>
          <w:cantSplit/>
        </w:trPr>
        <w:tc>
          <w:tcPr>
            <w:tcW w:w="2126" w:type="dxa"/>
          </w:tcPr>
          <w:p w14:paraId="6A7E9134" w14:textId="77777777" w:rsidR="00E5675D" w:rsidRPr="004D5C97" w:rsidRDefault="00E5675D" w:rsidP="002C3B99">
            <w:pPr>
              <w:spacing w:line="240" w:lineRule="auto"/>
              <w:contextualSpacing/>
              <w:rPr>
                <w:rFonts w:ascii="Cambria" w:hAnsi="Cambria"/>
                <w:sz w:val="18"/>
                <w:szCs w:val="18"/>
              </w:rPr>
            </w:pPr>
            <w:r w:rsidRPr="004D5C97">
              <w:rPr>
                <w:rFonts w:ascii="Cambria" w:hAnsi="Cambria"/>
                <w:sz w:val="18"/>
                <w:szCs w:val="18"/>
              </w:rPr>
              <w:t>Dopady projektu</w:t>
            </w:r>
          </w:p>
        </w:tc>
        <w:tc>
          <w:tcPr>
            <w:tcW w:w="7229" w:type="dxa"/>
          </w:tcPr>
          <w:p w14:paraId="1495679D" w14:textId="77777777" w:rsidR="00E5675D" w:rsidRPr="004D5C97" w:rsidRDefault="00E5675D" w:rsidP="004A7014">
            <w:pPr>
              <w:pStyle w:val="Odsekzoznamu"/>
              <w:numPr>
                <w:ilvl w:val="0"/>
                <w:numId w:val="230"/>
              </w:numPr>
              <w:spacing w:line="240" w:lineRule="auto"/>
              <w:ind w:left="357" w:hanging="357"/>
              <w:rPr>
                <w:rFonts w:ascii="Cambria" w:hAnsi="Cambria" w:cs="Calibri"/>
                <w:sz w:val="18"/>
                <w:szCs w:val="18"/>
              </w:rPr>
            </w:pPr>
            <w:r w:rsidRPr="004D5C97">
              <w:rPr>
                <w:rFonts w:ascii="Cambria" w:hAnsi="Cambria" w:cs="Calibri"/>
                <w:sz w:val="18"/>
                <w:szCs w:val="18"/>
              </w:rPr>
              <w:t>skvalitnenie výchovno-vzdelávacieho procesu</w:t>
            </w:r>
          </w:p>
          <w:p w14:paraId="42B49ED8" w14:textId="77777777" w:rsidR="00E5675D" w:rsidRPr="004D5C97" w:rsidRDefault="00E5675D" w:rsidP="004A7014">
            <w:pPr>
              <w:pStyle w:val="Odsekzoznamu"/>
              <w:numPr>
                <w:ilvl w:val="0"/>
                <w:numId w:val="230"/>
              </w:numPr>
              <w:spacing w:line="240" w:lineRule="auto"/>
              <w:ind w:left="357" w:hanging="357"/>
              <w:rPr>
                <w:rFonts w:ascii="Cambria" w:hAnsi="Cambria" w:cs="Calibri"/>
                <w:sz w:val="18"/>
                <w:szCs w:val="18"/>
              </w:rPr>
            </w:pPr>
            <w:r w:rsidRPr="004D5C97">
              <w:rPr>
                <w:rFonts w:ascii="Cambria" w:hAnsi="Cambria" w:cs="Calibri"/>
                <w:sz w:val="18"/>
                <w:szCs w:val="18"/>
              </w:rPr>
              <w:t>väčšie využitie IKT pri výučbe</w:t>
            </w:r>
          </w:p>
          <w:p w14:paraId="263E8FC6" w14:textId="77777777" w:rsidR="00E5675D" w:rsidRPr="004D5C97" w:rsidRDefault="00E5675D" w:rsidP="004A7014">
            <w:pPr>
              <w:pStyle w:val="Odsekzoznamu"/>
              <w:numPr>
                <w:ilvl w:val="0"/>
                <w:numId w:val="230"/>
              </w:numPr>
              <w:spacing w:line="240" w:lineRule="auto"/>
              <w:ind w:left="357" w:hanging="357"/>
              <w:rPr>
                <w:rFonts w:ascii="Cambria" w:hAnsi="Cambria" w:cs="Calibri"/>
                <w:sz w:val="18"/>
                <w:szCs w:val="18"/>
              </w:rPr>
            </w:pPr>
            <w:r w:rsidRPr="004D5C97">
              <w:rPr>
                <w:rFonts w:ascii="Cambria" w:hAnsi="Cambria" w:cs="Calibri"/>
                <w:sz w:val="18"/>
                <w:szCs w:val="18"/>
              </w:rPr>
              <w:t>zvýšený kompetenčný profil pedagógov a ich profesijný rast</w:t>
            </w:r>
          </w:p>
          <w:p w14:paraId="491E6776" w14:textId="77777777" w:rsidR="00E5675D" w:rsidRPr="004D5C97" w:rsidRDefault="00E5675D" w:rsidP="004A7014">
            <w:pPr>
              <w:pStyle w:val="Odsekzoznamu"/>
              <w:numPr>
                <w:ilvl w:val="0"/>
                <w:numId w:val="230"/>
              </w:numPr>
              <w:spacing w:line="240" w:lineRule="auto"/>
              <w:ind w:left="357" w:hanging="357"/>
              <w:rPr>
                <w:rFonts w:ascii="Cambria" w:hAnsi="Cambria" w:cs="Calibri"/>
                <w:sz w:val="18"/>
                <w:szCs w:val="18"/>
              </w:rPr>
            </w:pPr>
            <w:r w:rsidRPr="004D5C97">
              <w:rPr>
                <w:rFonts w:ascii="Cambria" w:hAnsi="Cambria" w:cs="Calibri"/>
                <w:sz w:val="18"/>
                <w:szCs w:val="18"/>
              </w:rPr>
              <w:t>zlepšené výsledky žiakov v odborných predmetoch</w:t>
            </w:r>
          </w:p>
          <w:p w14:paraId="2E73ED1D" w14:textId="77777777" w:rsidR="00E5675D" w:rsidRPr="004D5C97" w:rsidRDefault="00E5675D" w:rsidP="004A7014">
            <w:pPr>
              <w:pStyle w:val="Odsekzoznamu"/>
              <w:numPr>
                <w:ilvl w:val="0"/>
                <w:numId w:val="230"/>
              </w:numPr>
              <w:spacing w:line="240" w:lineRule="auto"/>
              <w:ind w:left="357" w:hanging="357"/>
              <w:rPr>
                <w:rFonts w:ascii="Cambria" w:hAnsi="Cambria" w:cs="Calibri"/>
                <w:sz w:val="18"/>
                <w:szCs w:val="18"/>
              </w:rPr>
            </w:pPr>
            <w:r w:rsidRPr="004D5C97">
              <w:rPr>
                <w:rFonts w:ascii="Cambria" w:hAnsi="Cambria" w:cs="Calibri"/>
                <w:sz w:val="18"/>
                <w:szCs w:val="18"/>
              </w:rPr>
              <w:t>zvýšenie motivácie žiakov na dotknutých predmetoch</w:t>
            </w:r>
          </w:p>
        </w:tc>
      </w:tr>
      <w:tr w:rsidR="00E5675D" w:rsidRPr="004D5C97" w14:paraId="35E20FFF" w14:textId="77777777" w:rsidTr="006074B1">
        <w:trPr>
          <w:cantSplit/>
        </w:trPr>
        <w:tc>
          <w:tcPr>
            <w:tcW w:w="2126" w:type="dxa"/>
          </w:tcPr>
          <w:p w14:paraId="5EA2209B" w14:textId="77777777" w:rsidR="00E5675D" w:rsidRPr="004D5C97" w:rsidRDefault="00E5675D" w:rsidP="002C3B99">
            <w:pPr>
              <w:spacing w:line="240" w:lineRule="auto"/>
              <w:contextualSpacing/>
              <w:rPr>
                <w:rFonts w:ascii="Cambria" w:hAnsi="Cambria"/>
                <w:sz w:val="18"/>
                <w:szCs w:val="18"/>
              </w:rPr>
            </w:pPr>
            <w:r w:rsidRPr="004D5C97">
              <w:rPr>
                <w:rFonts w:ascii="Cambria" w:hAnsi="Cambria"/>
                <w:sz w:val="18"/>
                <w:szCs w:val="18"/>
              </w:rPr>
              <w:t>Udržateľnosť výstupov projektu</w:t>
            </w:r>
          </w:p>
        </w:tc>
        <w:tc>
          <w:tcPr>
            <w:tcW w:w="7229" w:type="dxa"/>
            <w:vAlign w:val="bottom"/>
          </w:tcPr>
          <w:p w14:paraId="0CC9D44C" w14:textId="77777777" w:rsidR="00E5675D" w:rsidRPr="004D5C97" w:rsidRDefault="00E5675D" w:rsidP="002C3B99">
            <w:pPr>
              <w:spacing w:line="240" w:lineRule="auto"/>
              <w:rPr>
                <w:rFonts w:ascii="Cambria" w:hAnsi="Cambria" w:cs="Calibri"/>
                <w:sz w:val="18"/>
                <w:szCs w:val="18"/>
              </w:rPr>
            </w:pPr>
            <w:r w:rsidRPr="004D5C97">
              <w:rPr>
                <w:rFonts w:ascii="Cambria" w:hAnsi="Cambria" w:cs="Calibri"/>
                <w:sz w:val="18"/>
                <w:szCs w:val="18"/>
              </w:rPr>
              <w:t xml:space="preserve">Výstupy projektu sú dlhodobo udržateľné, odborné texty sú priebežne aktualizované. Riziko predstavuje zastarávanie IKT </w:t>
            </w:r>
            <w:r>
              <w:rPr>
                <w:rFonts w:ascii="Cambria" w:hAnsi="Cambria" w:cs="Calibri"/>
                <w:sz w:val="18"/>
                <w:szCs w:val="18"/>
              </w:rPr>
              <w:t>techniky</w:t>
            </w:r>
            <w:r w:rsidRPr="004D5C97">
              <w:rPr>
                <w:rFonts w:ascii="Cambria" w:hAnsi="Cambria" w:cs="Calibri"/>
                <w:sz w:val="18"/>
                <w:szCs w:val="18"/>
              </w:rPr>
              <w:t xml:space="preserve"> a opotrebenie didaktických pomôcok.</w:t>
            </w:r>
          </w:p>
        </w:tc>
      </w:tr>
      <w:tr w:rsidR="00E5675D" w:rsidRPr="004D5C97" w14:paraId="7BC49504" w14:textId="77777777" w:rsidTr="006074B1">
        <w:trPr>
          <w:cantSplit/>
        </w:trPr>
        <w:tc>
          <w:tcPr>
            <w:tcW w:w="2126" w:type="dxa"/>
          </w:tcPr>
          <w:p w14:paraId="3C8C7FCE" w14:textId="77777777" w:rsidR="00E5675D" w:rsidRPr="004D5C97" w:rsidRDefault="00E5675D" w:rsidP="002C3B99">
            <w:pPr>
              <w:spacing w:line="240" w:lineRule="auto"/>
              <w:contextualSpacing/>
              <w:rPr>
                <w:rFonts w:ascii="Cambria" w:hAnsi="Cambria"/>
                <w:sz w:val="18"/>
                <w:szCs w:val="18"/>
              </w:rPr>
            </w:pPr>
            <w:r w:rsidRPr="004D5C97">
              <w:rPr>
                <w:rFonts w:ascii="Cambria" w:hAnsi="Cambria"/>
                <w:sz w:val="18"/>
                <w:szCs w:val="18"/>
              </w:rPr>
              <w:t>Príspevok projektu k špecifickým cieľom opatrenia</w:t>
            </w:r>
          </w:p>
        </w:tc>
        <w:tc>
          <w:tcPr>
            <w:tcW w:w="7229" w:type="dxa"/>
          </w:tcPr>
          <w:p w14:paraId="20EEECFB" w14:textId="77777777" w:rsidR="00B747F3" w:rsidRDefault="00B747F3" w:rsidP="00B747F3">
            <w:pPr>
              <w:spacing w:after="120" w:line="240" w:lineRule="auto"/>
              <w:ind w:left="357"/>
              <w:contextualSpacing/>
              <w:rPr>
                <w:rFonts w:ascii="Cambria" w:hAnsi="Cambria"/>
                <w:sz w:val="18"/>
                <w:szCs w:val="18"/>
              </w:rPr>
            </w:pPr>
          </w:p>
          <w:p w14:paraId="750FD754" w14:textId="3CC9B343" w:rsidR="00E5675D" w:rsidRPr="004D5C97" w:rsidRDefault="00E5675D" w:rsidP="002C3B99">
            <w:pPr>
              <w:numPr>
                <w:ilvl w:val="0"/>
                <w:numId w:val="1"/>
              </w:numPr>
              <w:spacing w:after="120" w:line="240" w:lineRule="auto"/>
              <w:ind w:left="357" w:hanging="357"/>
              <w:contextualSpacing/>
              <w:rPr>
                <w:rFonts w:ascii="Cambria" w:hAnsi="Cambria"/>
                <w:sz w:val="18"/>
                <w:szCs w:val="18"/>
              </w:rPr>
            </w:pPr>
            <w:r w:rsidRPr="004D5C97">
              <w:rPr>
                <w:rFonts w:ascii="Cambria" w:hAnsi="Cambria"/>
                <w:sz w:val="18"/>
                <w:szCs w:val="18"/>
              </w:rPr>
              <w:t>Skôr vysoký</w:t>
            </w:r>
          </w:p>
        </w:tc>
      </w:tr>
    </w:tbl>
    <w:p w14:paraId="6F68824A" w14:textId="74A73907" w:rsidR="00E5675D" w:rsidRPr="004258AD" w:rsidRDefault="00E5675D" w:rsidP="00E5675D">
      <w:pPr>
        <w:spacing w:before="120" w:after="120" w:line="240" w:lineRule="auto"/>
        <w:jc w:val="both"/>
        <w:rPr>
          <w:rFonts w:ascii="Cambria" w:hAnsi="Cambria"/>
          <w:color w:val="FF0000"/>
          <w:sz w:val="18"/>
          <w:szCs w:val="18"/>
        </w:rPr>
      </w:pPr>
    </w:p>
    <w:tbl>
      <w:tblPr>
        <w:tblStyle w:val="Mriekatabuky1"/>
        <w:tblW w:w="9355" w:type="dxa"/>
        <w:tblInd w:w="-5" w:type="dxa"/>
        <w:tblLook w:val="04A0" w:firstRow="1" w:lastRow="0" w:firstColumn="1" w:lastColumn="0" w:noHBand="0" w:noVBand="1"/>
      </w:tblPr>
      <w:tblGrid>
        <w:gridCol w:w="2126"/>
        <w:gridCol w:w="7229"/>
      </w:tblGrid>
      <w:tr w:rsidR="00E5675D" w:rsidRPr="004258AD" w14:paraId="1A5B9321" w14:textId="77777777" w:rsidTr="006074B1">
        <w:trPr>
          <w:cantSplit/>
        </w:trPr>
        <w:tc>
          <w:tcPr>
            <w:tcW w:w="2126" w:type="dxa"/>
          </w:tcPr>
          <w:p w14:paraId="175B5668" w14:textId="77777777" w:rsidR="00E5675D" w:rsidRPr="00586E10" w:rsidRDefault="00E5675D" w:rsidP="002C3B99">
            <w:pPr>
              <w:spacing w:line="240" w:lineRule="auto"/>
              <w:contextualSpacing/>
              <w:rPr>
                <w:rFonts w:ascii="Cambria" w:hAnsi="Cambria"/>
                <w:sz w:val="18"/>
                <w:szCs w:val="18"/>
              </w:rPr>
            </w:pPr>
            <w:r w:rsidRPr="00586E10">
              <w:rPr>
                <w:rFonts w:ascii="Cambria" w:hAnsi="Cambria"/>
                <w:sz w:val="18"/>
                <w:szCs w:val="18"/>
              </w:rPr>
              <w:t>Poradové číslo projektu</w:t>
            </w:r>
          </w:p>
        </w:tc>
        <w:tc>
          <w:tcPr>
            <w:tcW w:w="7229" w:type="dxa"/>
          </w:tcPr>
          <w:p w14:paraId="260EA1A2" w14:textId="77777777" w:rsidR="00E5675D" w:rsidRPr="00586E10" w:rsidRDefault="00E5675D" w:rsidP="002C3B99">
            <w:pPr>
              <w:spacing w:line="240" w:lineRule="auto"/>
              <w:contextualSpacing/>
              <w:rPr>
                <w:rFonts w:ascii="Cambria" w:hAnsi="Cambria"/>
                <w:sz w:val="18"/>
                <w:szCs w:val="18"/>
              </w:rPr>
            </w:pPr>
            <w:r w:rsidRPr="00586E10">
              <w:rPr>
                <w:rFonts w:ascii="Cambria" w:hAnsi="Cambria"/>
                <w:sz w:val="18"/>
                <w:szCs w:val="18"/>
              </w:rPr>
              <w:t>55.</w:t>
            </w:r>
          </w:p>
        </w:tc>
      </w:tr>
      <w:tr w:rsidR="00E5675D" w:rsidRPr="004258AD" w14:paraId="61046B77" w14:textId="77777777" w:rsidTr="006074B1">
        <w:trPr>
          <w:cantSplit/>
        </w:trPr>
        <w:tc>
          <w:tcPr>
            <w:tcW w:w="2126" w:type="dxa"/>
          </w:tcPr>
          <w:p w14:paraId="46281335" w14:textId="77777777" w:rsidR="00E5675D" w:rsidRPr="00586E10" w:rsidRDefault="00E5675D" w:rsidP="002C3B99">
            <w:pPr>
              <w:spacing w:line="240" w:lineRule="auto"/>
              <w:contextualSpacing/>
              <w:rPr>
                <w:rFonts w:ascii="Cambria" w:hAnsi="Cambria"/>
                <w:sz w:val="18"/>
                <w:szCs w:val="18"/>
              </w:rPr>
            </w:pPr>
            <w:r w:rsidRPr="00586E10">
              <w:rPr>
                <w:rFonts w:ascii="Cambria" w:hAnsi="Cambria"/>
                <w:sz w:val="18"/>
                <w:szCs w:val="18"/>
              </w:rPr>
              <w:t>Názov projektu</w:t>
            </w:r>
          </w:p>
        </w:tc>
        <w:tc>
          <w:tcPr>
            <w:tcW w:w="7229" w:type="dxa"/>
            <w:vAlign w:val="bottom"/>
          </w:tcPr>
          <w:p w14:paraId="0A75B744" w14:textId="77777777" w:rsidR="00E5675D" w:rsidRPr="00586E10" w:rsidRDefault="00E5675D" w:rsidP="002C3B99">
            <w:pPr>
              <w:spacing w:line="240" w:lineRule="auto"/>
              <w:rPr>
                <w:rFonts w:ascii="Cambria" w:hAnsi="Cambria" w:cs="Calibri"/>
                <w:sz w:val="18"/>
                <w:szCs w:val="18"/>
              </w:rPr>
            </w:pPr>
            <w:r w:rsidRPr="00586E10">
              <w:rPr>
                <w:rFonts w:ascii="Cambria" w:hAnsi="Cambria" w:cs="Calibri"/>
                <w:sz w:val="18"/>
                <w:szCs w:val="18"/>
              </w:rPr>
              <w:t>„Ak mi niečo vysvetlíš - zabudnem, ak mi to ukážeš - zapamätám si, ale ak to urobím - pochopím“</w:t>
            </w:r>
          </w:p>
        </w:tc>
      </w:tr>
      <w:tr w:rsidR="00E5675D" w:rsidRPr="004258AD" w14:paraId="22FB893C" w14:textId="77777777" w:rsidTr="006074B1">
        <w:trPr>
          <w:cantSplit/>
        </w:trPr>
        <w:tc>
          <w:tcPr>
            <w:tcW w:w="2126" w:type="dxa"/>
          </w:tcPr>
          <w:p w14:paraId="019BA42D" w14:textId="35CCF57A" w:rsidR="00E5675D" w:rsidRPr="00586E10" w:rsidRDefault="00E5675D" w:rsidP="002C3B99">
            <w:pPr>
              <w:spacing w:line="240" w:lineRule="auto"/>
              <w:contextualSpacing/>
              <w:rPr>
                <w:rFonts w:ascii="Cambria" w:hAnsi="Cambria"/>
                <w:sz w:val="18"/>
                <w:szCs w:val="18"/>
              </w:rPr>
            </w:pPr>
            <w:r w:rsidRPr="00586E10">
              <w:rPr>
                <w:rFonts w:ascii="Cambria" w:hAnsi="Cambria"/>
                <w:sz w:val="18"/>
                <w:szCs w:val="18"/>
              </w:rPr>
              <w:t xml:space="preserve">Registračné číslo / </w:t>
            </w:r>
            <w:r w:rsidR="00293F46" w:rsidRPr="001D610B">
              <w:rPr>
                <w:rFonts w:ascii="Cambria" w:hAnsi="Cambria"/>
                <w:sz w:val="18"/>
                <w:szCs w:val="18"/>
              </w:rPr>
              <w:t>Priorit</w:t>
            </w:r>
            <w:r w:rsidR="00293F46">
              <w:rPr>
                <w:rFonts w:ascii="Cambria" w:hAnsi="Cambria"/>
                <w:sz w:val="18"/>
                <w:szCs w:val="18"/>
              </w:rPr>
              <w:t>ná os</w:t>
            </w:r>
            <w:r w:rsidR="00293F46" w:rsidRPr="001D610B">
              <w:rPr>
                <w:rFonts w:ascii="Cambria" w:hAnsi="Cambria"/>
                <w:sz w:val="18"/>
                <w:szCs w:val="18"/>
              </w:rPr>
              <w:t xml:space="preserve"> a opatreni</w:t>
            </w:r>
            <w:r w:rsidR="00293F46">
              <w:rPr>
                <w:rFonts w:ascii="Cambria" w:hAnsi="Cambria"/>
                <w:sz w:val="18"/>
                <w:szCs w:val="18"/>
              </w:rPr>
              <w:t>e</w:t>
            </w:r>
            <w:r w:rsidR="00293F46" w:rsidRPr="001D610B">
              <w:rPr>
                <w:rFonts w:ascii="Cambria" w:hAnsi="Cambria"/>
                <w:sz w:val="18"/>
                <w:szCs w:val="18"/>
              </w:rPr>
              <w:t xml:space="preserve"> OP</w:t>
            </w:r>
          </w:p>
        </w:tc>
        <w:tc>
          <w:tcPr>
            <w:tcW w:w="7229" w:type="dxa"/>
            <w:vAlign w:val="bottom"/>
          </w:tcPr>
          <w:p w14:paraId="4AF6140F" w14:textId="77777777" w:rsidR="00E5675D" w:rsidRPr="00586E10" w:rsidRDefault="00E5675D" w:rsidP="002C3B99">
            <w:pPr>
              <w:spacing w:line="240" w:lineRule="auto"/>
              <w:rPr>
                <w:rFonts w:ascii="Cambria" w:hAnsi="Cambria" w:cs="Calibri"/>
                <w:sz w:val="18"/>
                <w:szCs w:val="18"/>
              </w:rPr>
            </w:pPr>
            <w:r w:rsidRPr="00586E10">
              <w:rPr>
                <w:rFonts w:ascii="Cambria" w:hAnsi="Cambria" w:cs="Calibri"/>
                <w:sz w:val="18"/>
                <w:szCs w:val="18"/>
              </w:rPr>
              <w:t xml:space="preserve">26110130560              </w:t>
            </w:r>
          </w:p>
          <w:p w14:paraId="5D6C68C1" w14:textId="0F392EAB" w:rsidR="00E5675D" w:rsidRPr="00586E10" w:rsidRDefault="00E5675D" w:rsidP="002C3B99">
            <w:pPr>
              <w:spacing w:line="240" w:lineRule="auto"/>
              <w:rPr>
                <w:rFonts w:ascii="Cambria" w:hAnsi="Cambria" w:cs="Calibri"/>
                <w:sz w:val="18"/>
                <w:szCs w:val="18"/>
              </w:rPr>
            </w:pPr>
            <w:r w:rsidRPr="00586E10">
              <w:rPr>
                <w:rFonts w:ascii="Cambria" w:hAnsi="Cambria" w:cs="Calibri"/>
                <w:sz w:val="18"/>
                <w:szCs w:val="18"/>
              </w:rPr>
              <w:t>Prioritná os 1 Reforma systému vzdelávania a odbornej prípravy</w:t>
            </w:r>
            <w:r w:rsidRPr="00586E10">
              <w:rPr>
                <w:rFonts w:ascii="Cambria" w:hAnsi="Cambria" w:cs="Calibri"/>
                <w:sz w:val="18"/>
                <w:szCs w:val="18"/>
              </w:rPr>
              <w:br/>
              <w:t>Opatrenie 1.1 Premena tradičnej školy na modernú</w:t>
            </w:r>
          </w:p>
        </w:tc>
      </w:tr>
      <w:tr w:rsidR="00E5675D" w:rsidRPr="004258AD" w14:paraId="2C51E498" w14:textId="77777777" w:rsidTr="006074B1">
        <w:trPr>
          <w:cantSplit/>
        </w:trPr>
        <w:tc>
          <w:tcPr>
            <w:tcW w:w="2126" w:type="dxa"/>
          </w:tcPr>
          <w:p w14:paraId="26CC8376" w14:textId="77777777" w:rsidR="00E5675D" w:rsidRPr="00586E10" w:rsidRDefault="00E5675D" w:rsidP="002C3B99">
            <w:pPr>
              <w:spacing w:line="240" w:lineRule="auto"/>
              <w:contextualSpacing/>
              <w:rPr>
                <w:rFonts w:ascii="Cambria" w:hAnsi="Cambria"/>
                <w:sz w:val="18"/>
                <w:szCs w:val="18"/>
              </w:rPr>
            </w:pPr>
            <w:r w:rsidRPr="00586E10">
              <w:rPr>
                <w:rFonts w:ascii="Cambria" w:hAnsi="Cambria"/>
                <w:sz w:val="18"/>
                <w:szCs w:val="18"/>
              </w:rPr>
              <w:t>Prijímateľ pomoci</w:t>
            </w:r>
          </w:p>
        </w:tc>
        <w:tc>
          <w:tcPr>
            <w:tcW w:w="7229" w:type="dxa"/>
            <w:vAlign w:val="bottom"/>
          </w:tcPr>
          <w:p w14:paraId="0EDC1658" w14:textId="77777777" w:rsidR="00E5675D" w:rsidRPr="00586E10" w:rsidRDefault="00E5675D" w:rsidP="002C3B99">
            <w:pPr>
              <w:spacing w:line="240" w:lineRule="auto"/>
              <w:rPr>
                <w:rFonts w:ascii="Cambria" w:hAnsi="Cambria" w:cs="Calibri"/>
                <w:sz w:val="18"/>
                <w:szCs w:val="18"/>
              </w:rPr>
            </w:pPr>
            <w:r w:rsidRPr="00586E10">
              <w:rPr>
                <w:rFonts w:ascii="Cambria" w:hAnsi="Cambria" w:cs="Calibri"/>
                <w:sz w:val="18"/>
                <w:szCs w:val="18"/>
              </w:rPr>
              <w:t xml:space="preserve">Stredná odborná škola technická, </w:t>
            </w:r>
            <w:proofErr w:type="spellStart"/>
            <w:r w:rsidRPr="00586E10">
              <w:rPr>
                <w:rFonts w:ascii="Cambria" w:hAnsi="Cambria" w:cs="Calibri"/>
                <w:sz w:val="18"/>
                <w:szCs w:val="18"/>
              </w:rPr>
              <w:t>Kozmálovská</w:t>
            </w:r>
            <w:proofErr w:type="spellEnd"/>
            <w:r w:rsidRPr="00586E10">
              <w:rPr>
                <w:rFonts w:ascii="Cambria" w:hAnsi="Cambria" w:cs="Calibri"/>
                <w:sz w:val="18"/>
                <w:szCs w:val="18"/>
              </w:rPr>
              <w:t xml:space="preserve"> cesta 9, Tlmače</w:t>
            </w:r>
          </w:p>
        </w:tc>
      </w:tr>
      <w:tr w:rsidR="00E5675D" w:rsidRPr="004258AD" w14:paraId="5F62DB57" w14:textId="77777777" w:rsidTr="006074B1">
        <w:trPr>
          <w:cantSplit/>
        </w:trPr>
        <w:tc>
          <w:tcPr>
            <w:tcW w:w="2126" w:type="dxa"/>
          </w:tcPr>
          <w:p w14:paraId="5CBB5EA7" w14:textId="77777777" w:rsidR="00E5675D" w:rsidRPr="00586E10" w:rsidRDefault="00E5675D" w:rsidP="002C3B99">
            <w:pPr>
              <w:spacing w:line="240" w:lineRule="auto"/>
              <w:contextualSpacing/>
              <w:rPr>
                <w:rFonts w:ascii="Cambria" w:hAnsi="Cambria"/>
                <w:sz w:val="18"/>
                <w:szCs w:val="18"/>
              </w:rPr>
            </w:pPr>
            <w:r w:rsidRPr="00586E10">
              <w:rPr>
                <w:rFonts w:ascii="Cambria" w:hAnsi="Cambria"/>
                <w:sz w:val="18"/>
                <w:szCs w:val="18"/>
              </w:rPr>
              <w:t>Cieľ projektu</w:t>
            </w:r>
          </w:p>
        </w:tc>
        <w:tc>
          <w:tcPr>
            <w:tcW w:w="7229" w:type="dxa"/>
            <w:vAlign w:val="bottom"/>
          </w:tcPr>
          <w:p w14:paraId="1B2B18CB" w14:textId="77777777" w:rsidR="00E5675D" w:rsidRPr="00586E10" w:rsidRDefault="00E5675D" w:rsidP="002C3B99">
            <w:pPr>
              <w:spacing w:line="240" w:lineRule="auto"/>
              <w:rPr>
                <w:rFonts w:ascii="Cambria" w:hAnsi="Cambria" w:cs="Calibri"/>
                <w:sz w:val="18"/>
                <w:szCs w:val="18"/>
              </w:rPr>
            </w:pPr>
            <w:r w:rsidRPr="00586E10">
              <w:rPr>
                <w:rFonts w:ascii="Cambria" w:hAnsi="Cambria" w:cs="Calibri"/>
                <w:sz w:val="18"/>
                <w:szCs w:val="18"/>
              </w:rPr>
              <w:t>Skvalitnenie vzdelávania žiakov novými formami, metódami a vzdelávacími prostriedkami pre potreby trhu práce vo vedomostnej spoločnosti modernými učiteľmi.</w:t>
            </w:r>
          </w:p>
        </w:tc>
      </w:tr>
      <w:tr w:rsidR="00E5675D" w:rsidRPr="004258AD" w14:paraId="11A170A2" w14:textId="77777777" w:rsidTr="006074B1">
        <w:trPr>
          <w:cantSplit/>
        </w:trPr>
        <w:tc>
          <w:tcPr>
            <w:tcW w:w="2126" w:type="dxa"/>
          </w:tcPr>
          <w:p w14:paraId="6E859043" w14:textId="77777777" w:rsidR="00E5675D" w:rsidRPr="00586E10" w:rsidRDefault="00E5675D" w:rsidP="002C3B99">
            <w:pPr>
              <w:spacing w:line="240" w:lineRule="auto"/>
              <w:contextualSpacing/>
              <w:rPr>
                <w:rFonts w:ascii="Cambria" w:hAnsi="Cambria"/>
                <w:sz w:val="18"/>
                <w:szCs w:val="18"/>
              </w:rPr>
            </w:pPr>
            <w:r w:rsidRPr="00586E10">
              <w:rPr>
                <w:rFonts w:ascii="Cambria" w:hAnsi="Cambria"/>
                <w:sz w:val="18"/>
                <w:szCs w:val="18"/>
              </w:rPr>
              <w:t>Kľúčové aktivity</w:t>
            </w:r>
          </w:p>
        </w:tc>
        <w:tc>
          <w:tcPr>
            <w:tcW w:w="7229" w:type="dxa"/>
          </w:tcPr>
          <w:p w14:paraId="14FC5D9E" w14:textId="77777777" w:rsidR="00E5675D" w:rsidRPr="00586E10" w:rsidRDefault="00E5675D" w:rsidP="002C3B99">
            <w:pPr>
              <w:spacing w:line="240" w:lineRule="auto"/>
              <w:rPr>
                <w:rFonts w:ascii="Cambria" w:hAnsi="Cambria" w:cs="Calibri"/>
                <w:sz w:val="18"/>
                <w:szCs w:val="18"/>
              </w:rPr>
            </w:pPr>
            <w:r w:rsidRPr="00586E10">
              <w:rPr>
                <w:rFonts w:ascii="Cambria" w:hAnsi="Cambria" w:cs="Calibri"/>
                <w:sz w:val="18"/>
                <w:szCs w:val="18"/>
              </w:rPr>
              <w:t xml:space="preserve">1.1   Inovovanie vzdelávania a modernizácia pomôcok                        </w:t>
            </w:r>
          </w:p>
          <w:p w14:paraId="30A032DE" w14:textId="77777777" w:rsidR="00E5675D" w:rsidRPr="00586E10" w:rsidRDefault="00E5675D" w:rsidP="002C3B99">
            <w:pPr>
              <w:spacing w:line="240" w:lineRule="auto"/>
              <w:rPr>
                <w:rFonts w:ascii="Cambria" w:hAnsi="Cambria" w:cs="Calibri"/>
                <w:sz w:val="18"/>
                <w:szCs w:val="18"/>
              </w:rPr>
            </w:pPr>
            <w:r w:rsidRPr="00586E10">
              <w:rPr>
                <w:rFonts w:ascii="Cambria" w:hAnsi="Cambria" w:cs="Calibri"/>
                <w:sz w:val="18"/>
                <w:szCs w:val="18"/>
              </w:rPr>
              <w:t xml:space="preserve">1.2   Implementácia inovovaných vzdelávacích prostriedkov do vyučovania                           </w:t>
            </w:r>
          </w:p>
          <w:p w14:paraId="0CCC3888" w14:textId="77777777" w:rsidR="00E5675D" w:rsidRPr="00586E10" w:rsidRDefault="00E5675D" w:rsidP="002C3B99">
            <w:pPr>
              <w:spacing w:line="240" w:lineRule="auto"/>
              <w:rPr>
                <w:rFonts w:ascii="Cambria" w:hAnsi="Cambria" w:cs="Calibri"/>
                <w:sz w:val="18"/>
                <w:szCs w:val="18"/>
              </w:rPr>
            </w:pPr>
            <w:r w:rsidRPr="00586E10">
              <w:rPr>
                <w:rFonts w:ascii="Cambria" w:hAnsi="Cambria" w:cs="Calibri"/>
                <w:sz w:val="18"/>
                <w:szCs w:val="18"/>
              </w:rPr>
              <w:t>2.1   Školenie pedagogických zamestnancov pre potrebu vedomostnej spoločnosti</w:t>
            </w:r>
          </w:p>
        </w:tc>
      </w:tr>
      <w:tr w:rsidR="00E5675D" w:rsidRPr="004258AD" w14:paraId="009A1188" w14:textId="77777777" w:rsidTr="006074B1">
        <w:trPr>
          <w:cantSplit/>
        </w:trPr>
        <w:tc>
          <w:tcPr>
            <w:tcW w:w="2126" w:type="dxa"/>
          </w:tcPr>
          <w:p w14:paraId="796AA54E" w14:textId="77777777" w:rsidR="00E5675D" w:rsidRPr="00586E10" w:rsidRDefault="00E5675D" w:rsidP="002C3B99">
            <w:pPr>
              <w:spacing w:line="240" w:lineRule="auto"/>
              <w:contextualSpacing/>
              <w:rPr>
                <w:rFonts w:ascii="Cambria" w:hAnsi="Cambria"/>
                <w:sz w:val="18"/>
                <w:szCs w:val="18"/>
              </w:rPr>
            </w:pPr>
            <w:r w:rsidRPr="00586E10">
              <w:rPr>
                <w:rFonts w:ascii="Cambria" w:hAnsi="Cambria"/>
                <w:sz w:val="18"/>
                <w:szCs w:val="18"/>
              </w:rPr>
              <w:t>Cieľové skupiny</w:t>
            </w:r>
          </w:p>
        </w:tc>
        <w:tc>
          <w:tcPr>
            <w:tcW w:w="7229" w:type="dxa"/>
            <w:vAlign w:val="bottom"/>
          </w:tcPr>
          <w:p w14:paraId="0B5492DB" w14:textId="77777777" w:rsidR="00E5675D" w:rsidRPr="00586E10" w:rsidRDefault="00E5675D" w:rsidP="004A7014">
            <w:pPr>
              <w:pStyle w:val="Odsekzoznamu"/>
              <w:numPr>
                <w:ilvl w:val="0"/>
                <w:numId w:val="296"/>
              </w:numPr>
              <w:spacing w:line="240" w:lineRule="auto"/>
              <w:ind w:left="357" w:hanging="357"/>
              <w:rPr>
                <w:rFonts w:ascii="Cambria" w:hAnsi="Cambria"/>
                <w:sz w:val="18"/>
                <w:szCs w:val="18"/>
              </w:rPr>
            </w:pPr>
            <w:r w:rsidRPr="00586E10">
              <w:rPr>
                <w:rFonts w:ascii="Cambria" w:hAnsi="Cambria"/>
                <w:sz w:val="18"/>
                <w:szCs w:val="18"/>
              </w:rPr>
              <w:t xml:space="preserve">pedagogickí zamestnanci strednej školy                    </w:t>
            </w:r>
          </w:p>
          <w:p w14:paraId="4692963A" w14:textId="77777777" w:rsidR="00E5675D" w:rsidRPr="00586E10" w:rsidRDefault="00E5675D" w:rsidP="004A7014">
            <w:pPr>
              <w:pStyle w:val="Odsekzoznamu"/>
              <w:numPr>
                <w:ilvl w:val="0"/>
                <w:numId w:val="296"/>
              </w:numPr>
              <w:spacing w:line="240" w:lineRule="auto"/>
              <w:ind w:left="357" w:hanging="357"/>
              <w:rPr>
                <w:rFonts w:ascii="Cambria" w:hAnsi="Cambria"/>
                <w:sz w:val="18"/>
                <w:szCs w:val="18"/>
              </w:rPr>
            </w:pPr>
            <w:r w:rsidRPr="00586E10">
              <w:rPr>
                <w:rFonts w:ascii="Cambria" w:hAnsi="Cambria"/>
                <w:sz w:val="18"/>
                <w:szCs w:val="18"/>
              </w:rPr>
              <w:t>žiaci strednej školy</w:t>
            </w:r>
          </w:p>
        </w:tc>
      </w:tr>
      <w:tr w:rsidR="00E5675D" w:rsidRPr="004258AD" w14:paraId="7DD6F8F5" w14:textId="77777777" w:rsidTr="006074B1">
        <w:trPr>
          <w:cantSplit/>
        </w:trPr>
        <w:tc>
          <w:tcPr>
            <w:tcW w:w="2126" w:type="dxa"/>
          </w:tcPr>
          <w:p w14:paraId="319F3572" w14:textId="77777777" w:rsidR="00E5675D" w:rsidRPr="00586E10" w:rsidRDefault="00E5675D" w:rsidP="002C3B99">
            <w:pPr>
              <w:spacing w:line="240" w:lineRule="auto"/>
              <w:contextualSpacing/>
              <w:rPr>
                <w:rFonts w:ascii="Cambria" w:hAnsi="Cambria"/>
                <w:sz w:val="18"/>
                <w:szCs w:val="18"/>
              </w:rPr>
            </w:pPr>
            <w:r w:rsidRPr="00586E10">
              <w:rPr>
                <w:rFonts w:ascii="Cambria" w:hAnsi="Cambria"/>
                <w:sz w:val="18"/>
                <w:szCs w:val="18"/>
              </w:rPr>
              <w:lastRenderedPageBreak/>
              <w:t>Výstupy projektu</w:t>
            </w:r>
          </w:p>
        </w:tc>
        <w:tc>
          <w:tcPr>
            <w:tcW w:w="7229" w:type="dxa"/>
          </w:tcPr>
          <w:p w14:paraId="43D2223E" w14:textId="77777777" w:rsidR="00E5675D" w:rsidRPr="00586E10" w:rsidRDefault="00E5675D" w:rsidP="004A7014">
            <w:pPr>
              <w:pStyle w:val="Odsekzoznamu"/>
              <w:numPr>
                <w:ilvl w:val="0"/>
                <w:numId w:val="232"/>
              </w:numPr>
              <w:spacing w:line="240" w:lineRule="auto"/>
              <w:ind w:left="357" w:hanging="357"/>
              <w:rPr>
                <w:rFonts w:ascii="Cambria" w:hAnsi="Cambria" w:cs="Calibri"/>
                <w:sz w:val="18"/>
                <w:szCs w:val="18"/>
              </w:rPr>
            </w:pPr>
            <w:r w:rsidRPr="00586E10">
              <w:rPr>
                <w:rFonts w:ascii="Cambria" w:hAnsi="Cambria" w:cs="Calibri"/>
                <w:sz w:val="18"/>
                <w:szCs w:val="18"/>
              </w:rPr>
              <w:t xml:space="preserve">inovovaný obsah pre jednotlivé predmety </w:t>
            </w:r>
          </w:p>
          <w:p w14:paraId="6F7882F8" w14:textId="77777777" w:rsidR="00E5675D" w:rsidRPr="00586E10" w:rsidRDefault="00E5675D" w:rsidP="004A7014">
            <w:pPr>
              <w:pStyle w:val="Odsekzoznamu"/>
              <w:numPr>
                <w:ilvl w:val="0"/>
                <w:numId w:val="232"/>
              </w:numPr>
              <w:spacing w:line="240" w:lineRule="auto"/>
              <w:ind w:left="357" w:hanging="357"/>
              <w:rPr>
                <w:rFonts w:ascii="Cambria" w:hAnsi="Cambria" w:cs="Calibri"/>
                <w:sz w:val="18"/>
                <w:szCs w:val="18"/>
              </w:rPr>
            </w:pPr>
            <w:r w:rsidRPr="00586E10">
              <w:rPr>
                <w:rFonts w:ascii="Cambria" w:hAnsi="Cambria" w:cs="Calibri"/>
                <w:sz w:val="18"/>
                <w:szCs w:val="18"/>
              </w:rPr>
              <w:t>inovované učebné materiály</w:t>
            </w:r>
          </w:p>
          <w:p w14:paraId="7D454F8A" w14:textId="77777777" w:rsidR="00E5675D" w:rsidRPr="00586E10" w:rsidRDefault="00E5675D" w:rsidP="004A7014">
            <w:pPr>
              <w:pStyle w:val="Odsekzoznamu"/>
              <w:numPr>
                <w:ilvl w:val="0"/>
                <w:numId w:val="232"/>
              </w:numPr>
              <w:spacing w:line="240" w:lineRule="auto"/>
              <w:ind w:left="357" w:hanging="357"/>
              <w:rPr>
                <w:rFonts w:ascii="Cambria" w:hAnsi="Cambria" w:cs="Calibri"/>
                <w:sz w:val="18"/>
                <w:szCs w:val="18"/>
              </w:rPr>
            </w:pPr>
            <w:r w:rsidRPr="00586E10">
              <w:rPr>
                <w:rFonts w:ascii="Cambria" w:hAnsi="Cambria" w:cs="Calibri"/>
                <w:sz w:val="18"/>
                <w:szCs w:val="18"/>
              </w:rPr>
              <w:t>modernizované didaktické prostriedky</w:t>
            </w:r>
          </w:p>
          <w:p w14:paraId="67094D41" w14:textId="77777777" w:rsidR="00E5675D" w:rsidRPr="00586E10" w:rsidRDefault="00E5675D" w:rsidP="004A7014">
            <w:pPr>
              <w:pStyle w:val="Odsekzoznamu"/>
              <w:numPr>
                <w:ilvl w:val="0"/>
                <w:numId w:val="232"/>
              </w:numPr>
              <w:spacing w:line="240" w:lineRule="auto"/>
              <w:ind w:left="357" w:hanging="357"/>
              <w:rPr>
                <w:rFonts w:ascii="Cambria" w:hAnsi="Cambria" w:cs="Calibri"/>
                <w:sz w:val="18"/>
                <w:szCs w:val="18"/>
              </w:rPr>
            </w:pPr>
            <w:r w:rsidRPr="00586E10">
              <w:rPr>
                <w:rFonts w:ascii="Cambria" w:hAnsi="Cambria" w:cs="Calibri"/>
                <w:sz w:val="18"/>
                <w:szCs w:val="18"/>
              </w:rPr>
              <w:t>doplnený knižničný fond</w:t>
            </w:r>
          </w:p>
          <w:p w14:paraId="6AE594A5" w14:textId="77777777" w:rsidR="00E5675D" w:rsidRPr="00586E10" w:rsidRDefault="00E5675D" w:rsidP="004A7014">
            <w:pPr>
              <w:pStyle w:val="Odsekzoznamu"/>
              <w:numPr>
                <w:ilvl w:val="0"/>
                <w:numId w:val="232"/>
              </w:numPr>
              <w:spacing w:line="240" w:lineRule="auto"/>
              <w:ind w:left="357" w:hanging="357"/>
              <w:rPr>
                <w:rFonts w:ascii="Cambria" w:hAnsi="Cambria" w:cs="Calibri"/>
                <w:sz w:val="18"/>
                <w:szCs w:val="18"/>
              </w:rPr>
            </w:pPr>
            <w:r w:rsidRPr="00586E10">
              <w:rPr>
                <w:rFonts w:ascii="Cambria" w:hAnsi="Cambria" w:cs="Calibri"/>
                <w:sz w:val="18"/>
                <w:szCs w:val="18"/>
              </w:rPr>
              <w:t xml:space="preserve">doplnené zariadenia a vybavenie školy      </w:t>
            </w:r>
          </w:p>
          <w:p w14:paraId="04847C93" w14:textId="77777777" w:rsidR="00E5675D" w:rsidRPr="00586E10" w:rsidRDefault="00E5675D" w:rsidP="004A7014">
            <w:pPr>
              <w:pStyle w:val="Odsekzoznamu"/>
              <w:numPr>
                <w:ilvl w:val="0"/>
                <w:numId w:val="232"/>
              </w:numPr>
              <w:spacing w:line="240" w:lineRule="auto"/>
              <w:ind w:left="357" w:hanging="357"/>
              <w:rPr>
                <w:rFonts w:ascii="Cambria" w:hAnsi="Cambria" w:cs="Calibri"/>
                <w:sz w:val="18"/>
                <w:szCs w:val="18"/>
              </w:rPr>
            </w:pPr>
            <w:r w:rsidRPr="00586E10">
              <w:rPr>
                <w:rFonts w:ascii="Cambria" w:hAnsi="Cambria" w:cs="Calibri"/>
                <w:sz w:val="18"/>
                <w:szCs w:val="18"/>
              </w:rPr>
              <w:t xml:space="preserve">testy z priebežného zisťovania nadobudnutých vedomostí žiakov vo vzdelávacom procese </w:t>
            </w:r>
          </w:p>
          <w:p w14:paraId="69ABC5FA" w14:textId="77777777" w:rsidR="00E5675D" w:rsidRPr="00586E10" w:rsidRDefault="00E5675D" w:rsidP="004A7014">
            <w:pPr>
              <w:pStyle w:val="Odsekzoznamu"/>
              <w:numPr>
                <w:ilvl w:val="0"/>
                <w:numId w:val="232"/>
              </w:numPr>
              <w:spacing w:line="240" w:lineRule="auto"/>
              <w:ind w:left="357" w:hanging="357"/>
              <w:rPr>
                <w:rFonts w:ascii="Cambria" w:hAnsi="Cambria" w:cs="Calibri"/>
                <w:sz w:val="18"/>
                <w:szCs w:val="18"/>
              </w:rPr>
            </w:pPr>
            <w:r w:rsidRPr="00586E10">
              <w:rPr>
                <w:rFonts w:ascii="Cambria" w:hAnsi="Cambria" w:cs="Calibri"/>
                <w:sz w:val="18"/>
                <w:szCs w:val="18"/>
              </w:rPr>
              <w:t xml:space="preserve">pedagogickí zamestnanci absolvovali ďalšie vzdelávanie </w:t>
            </w:r>
          </w:p>
        </w:tc>
      </w:tr>
      <w:tr w:rsidR="00E5675D" w:rsidRPr="004258AD" w14:paraId="17AEFAD6" w14:textId="77777777" w:rsidTr="006074B1">
        <w:trPr>
          <w:cantSplit/>
        </w:trPr>
        <w:tc>
          <w:tcPr>
            <w:tcW w:w="2126" w:type="dxa"/>
          </w:tcPr>
          <w:p w14:paraId="3B19D9D9" w14:textId="77777777" w:rsidR="00E5675D" w:rsidRPr="00586E10" w:rsidRDefault="00E5675D" w:rsidP="002C3B99">
            <w:pPr>
              <w:spacing w:line="240" w:lineRule="auto"/>
              <w:contextualSpacing/>
              <w:rPr>
                <w:rFonts w:ascii="Cambria" w:hAnsi="Cambria"/>
                <w:sz w:val="18"/>
                <w:szCs w:val="18"/>
              </w:rPr>
            </w:pPr>
            <w:r w:rsidRPr="00586E10">
              <w:rPr>
                <w:rFonts w:ascii="Cambria" w:hAnsi="Cambria"/>
                <w:sz w:val="18"/>
                <w:szCs w:val="18"/>
              </w:rPr>
              <w:t>Využívanie výstupov projektu cieľovými skupinami</w:t>
            </w:r>
          </w:p>
        </w:tc>
        <w:tc>
          <w:tcPr>
            <w:tcW w:w="7229" w:type="dxa"/>
            <w:vAlign w:val="bottom"/>
          </w:tcPr>
          <w:p w14:paraId="69C723A2" w14:textId="77777777" w:rsidR="00E5675D" w:rsidRPr="00586E10" w:rsidRDefault="00E5675D" w:rsidP="002C3B99">
            <w:pPr>
              <w:spacing w:line="240" w:lineRule="auto"/>
              <w:rPr>
                <w:rFonts w:ascii="Cambria" w:hAnsi="Cambria" w:cs="Calibri"/>
                <w:sz w:val="18"/>
                <w:szCs w:val="18"/>
              </w:rPr>
            </w:pPr>
            <w:r w:rsidRPr="00586E10">
              <w:rPr>
                <w:rFonts w:ascii="Cambria" w:hAnsi="Cambria" w:cs="Calibri"/>
                <w:sz w:val="18"/>
                <w:szCs w:val="18"/>
              </w:rPr>
              <w:t xml:space="preserve">Výstupy projektu boli využívané cieľovými skupinami počas realizácie projektu a po jeho skončení. Dodnes sa väčšina výstupov používa vo vyučovacom procese a odovzdáva sa aj novým učiteľom. </w:t>
            </w:r>
            <w:r w:rsidRPr="00586E10">
              <w:rPr>
                <w:rFonts w:ascii="Cambria" w:hAnsi="Cambria" w:cs="Calibri"/>
                <w:sz w:val="18"/>
                <w:szCs w:val="18"/>
              </w:rPr>
              <w:br/>
              <w:t>Niektoré výstupy však postupne museli byť aktualizované. To sa týka najmä obsahu predmetov a učebných textov. Rovnako niektoré učebné pomôcky a zakúpené príslušenstvo boli kvôli opotrebovaniu vyradené z používania.</w:t>
            </w:r>
            <w:r w:rsidRPr="00586E10">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4258AD" w14:paraId="2BC995BA" w14:textId="77777777" w:rsidTr="006074B1">
        <w:trPr>
          <w:cantSplit/>
        </w:trPr>
        <w:tc>
          <w:tcPr>
            <w:tcW w:w="2126" w:type="dxa"/>
          </w:tcPr>
          <w:p w14:paraId="2ED99652" w14:textId="77777777" w:rsidR="00E5675D" w:rsidRPr="00586E10" w:rsidRDefault="00E5675D" w:rsidP="002C3B99">
            <w:pPr>
              <w:spacing w:line="240" w:lineRule="auto"/>
              <w:contextualSpacing/>
              <w:rPr>
                <w:rFonts w:ascii="Cambria" w:hAnsi="Cambria"/>
                <w:sz w:val="18"/>
                <w:szCs w:val="18"/>
              </w:rPr>
            </w:pPr>
            <w:r w:rsidRPr="00586E10">
              <w:rPr>
                <w:rFonts w:ascii="Cambria" w:hAnsi="Cambria"/>
                <w:sz w:val="18"/>
                <w:szCs w:val="18"/>
              </w:rPr>
              <w:t>Dopady projektu</w:t>
            </w:r>
          </w:p>
        </w:tc>
        <w:tc>
          <w:tcPr>
            <w:tcW w:w="7229" w:type="dxa"/>
          </w:tcPr>
          <w:p w14:paraId="6C689291" w14:textId="77777777" w:rsidR="00E5675D" w:rsidRPr="00586E10" w:rsidRDefault="00E5675D" w:rsidP="004A7014">
            <w:pPr>
              <w:pStyle w:val="Odsekzoznamu"/>
              <w:numPr>
                <w:ilvl w:val="0"/>
                <w:numId w:val="233"/>
              </w:numPr>
              <w:spacing w:line="240" w:lineRule="auto"/>
              <w:ind w:left="357" w:hanging="357"/>
              <w:rPr>
                <w:rFonts w:ascii="Cambria" w:hAnsi="Cambria" w:cs="Calibri"/>
                <w:sz w:val="18"/>
                <w:szCs w:val="18"/>
              </w:rPr>
            </w:pPr>
            <w:r w:rsidRPr="00586E10">
              <w:rPr>
                <w:rFonts w:ascii="Cambria" w:hAnsi="Cambria" w:cs="Calibri"/>
                <w:sz w:val="18"/>
                <w:szCs w:val="18"/>
              </w:rPr>
              <w:t>skvalitnenie výchovno-vzdelávacieho procesu</w:t>
            </w:r>
          </w:p>
          <w:p w14:paraId="02CBA929" w14:textId="77777777" w:rsidR="00E5675D" w:rsidRPr="00586E10" w:rsidRDefault="00E5675D" w:rsidP="004A7014">
            <w:pPr>
              <w:pStyle w:val="Odsekzoznamu"/>
              <w:numPr>
                <w:ilvl w:val="0"/>
                <w:numId w:val="233"/>
              </w:numPr>
              <w:spacing w:line="240" w:lineRule="auto"/>
              <w:ind w:left="357" w:hanging="357"/>
              <w:rPr>
                <w:rFonts w:ascii="Cambria" w:hAnsi="Cambria" w:cs="Calibri"/>
                <w:sz w:val="18"/>
                <w:szCs w:val="18"/>
              </w:rPr>
            </w:pPr>
            <w:r w:rsidRPr="00586E10">
              <w:rPr>
                <w:rFonts w:ascii="Cambria" w:hAnsi="Cambria" w:cs="Calibri"/>
                <w:sz w:val="18"/>
                <w:szCs w:val="18"/>
              </w:rPr>
              <w:t>zvýšený kompetenčný profil pedagógov a ich profesijný rast</w:t>
            </w:r>
          </w:p>
          <w:p w14:paraId="5A252D56" w14:textId="77777777" w:rsidR="00E5675D" w:rsidRPr="00586E10" w:rsidRDefault="00E5675D" w:rsidP="004A7014">
            <w:pPr>
              <w:pStyle w:val="Odsekzoznamu"/>
              <w:numPr>
                <w:ilvl w:val="0"/>
                <w:numId w:val="233"/>
              </w:numPr>
              <w:spacing w:line="240" w:lineRule="auto"/>
              <w:ind w:left="357" w:hanging="357"/>
              <w:rPr>
                <w:rFonts w:ascii="Cambria" w:hAnsi="Cambria" w:cs="Calibri"/>
                <w:sz w:val="18"/>
                <w:szCs w:val="18"/>
              </w:rPr>
            </w:pPr>
            <w:r w:rsidRPr="00586E10">
              <w:rPr>
                <w:rFonts w:ascii="Cambria" w:hAnsi="Cambria" w:cs="Calibri"/>
                <w:sz w:val="18"/>
                <w:szCs w:val="18"/>
              </w:rPr>
              <w:t>výsledky žiakov sa celkovo zlepšili</w:t>
            </w:r>
          </w:p>
          <w:p w14:paraId="5F4912DC" w14:textId="77777777" w:rsidR="00E5675D" w:rsidRPr="00586E10" w:rsidRDefault="00E5675D" w:rsidP="004A7014">
            <w:pPr>
              <w:pStyle w:val="Odsekzoznamu"/>
              <w:numPr>
                <w:ilvl w:val="0"/>
                <w:numId w:val="233"/>
              </w:numPr>
              <w:spacing w:line="240" w:lineRule="auto"/>
              <w:ind w:left="357" w:hanging="357"/>
              <w:rPr>
                <w:rFonts w:ascii="Cambria" w:hAnsi="Cambria" w:cs="Calibri"/>
                <w:sz w:val="18"/>
                <w:szCs w:val="18"/>
              </w:rPr>
            </w:pPr>
            <w:r w:rsidRPr="00586E10">
              <w:rPr>
                <w:rFonts w:ascii="Cambria" w:hAnsi="Cambria" w:cs="Calibri"/>
                <w:sz w:val="18"/>
                <w:szCs w:val="18"/>
              </w:rPr>
              <w:t>zvýšenie motivácie žiakov na dotknutých predmetoch</w:t>
            </w:r>
          </w:p>
          <w:p w14:paraId="116571DE" w14:textId="77777777" w:rsidR="00E5675D" w:rsidRPr="00586E10" w:rsidRDefault="00E5675D" w:rsidP="004A7014">
            <w:pPr>
              <w:pStyle w:val="Odsekzoznamu"/>
              <w:numPr>
                <w:ilvl w:val="0"/>
                <w:numId w:val="233"/>
              </w:numPr>
              <w:spacing w:line="240" w:lineRule="auto"/>
              <w:ind w:left="357" w:hanging="357"/>
              <w:rPr>
                <w:rFonts w:ascii="Cambria" w:hAnsi="Cambria" w:cs="Calibri"/>
                <w:sz w:val="18"/>
                <w:szCs w:val="18"/>
              </w:rPr>
            </w:pPr>
            <w:r w:rsidRPr="00586E10">
              <w:rPr>
                <w:rFonts w:ascii="Cambria" w:hAnsi="Cambria" w:cs="Calibri"/>
                <w:sz w:val="18"/>
                <w:szCs w:val="18"/>
              </w:rPr>
              <w:t>posilnila sa kreatívna, tvorivá stránka žiakov</w:t>
            </w:r>
          </w:p>
          <w:p w14:paraId="7BCE135B" w14:textId="77777777" w:rsidR="00E5675D" w:rsidRPr="00586E10" w:rsidRDefault="00E5675D" w:rsidP="004A7014">
            <w:pPr>
              <w:pStyle w:val="Odsekzoznamu"/>
              <w:numPr>
                <w:ilvl w:val="0"/>
                <w:numId w:val="233"/>
              </w:numPr>
              <w:spacing w:line="240" w:lineRule="auto"/>
              <w:ind w:left="357" w:hanging="357"/>
              <w:rPr>
                <w:rFonts w:ascii="Cambria" w:hAnsi="Cambria" w:cs="Calibri"/>
                <w:sz w:val="18"/>
                <w:szCs w:val="18"/>
              </w:rPr>
            </w:pPr>
            <w:r w:rsidRPr="00586E10">
              <w:rPr>
                <w:rFonts w:ascii="Cambria" w:hAnsi="Cambria" w:cs="Calibri"/>
                <w:sz w:val="18"/>
                <w:szCs w:val="18"/>
              </w:rPr>
              <w:t>zvýšené kľúčové kompetencie žiakov</w:t>
            </w:r>
          </w:p>
        </w:tc>
      </w:tr>
      <w:tr w:rsidR="00E5675D" w:rsidRPr="004258AD" w14:paraId="36F63615" w14:textId="77777777" w:rsidTr="006074B1">
        <w:trPr>
          <w:cantSplit/>
        </w:trPr>
        <w:tc>
          <w:tcPr>
            <w:tcW w:w="2126" w:type="dxa"/>
          </w:tcPr>
          <w:p w14:paraId="6F81CA39" w14:textId="77777777" w:rsidR="00E5675D" w:rsidRPr="00586E10" w:rsidRDefault="00E5675D" w:rsidP="002C3B99">
            <w:pPr>
              <w:spacing w:line="240" w:lineRule="auto"/>
              <w:contextualSpacing/>
              <w:rPr>
                <w:rFonts w:ascii="Cambria" w:hAnsi="Cambria"/>
                <w:sz w:val="18"/>
                <w:szCs w:val="18"/>
              </w:rPr>
            </w:pPr>
            <w:r w:rsidRPr="00586E10">
              <w:rPr>
                <w:rFonts w:ascii="Cambria" w:hAnsi="Cambria"/>
                <w:sz w:val="18"/>
                <w:szCs w:val="18"/>
              </w:rPr>
              <w:t>Udržateľnosť výstupov projektu</w:t>
            </w:r>
          </w:p>
        </w:tc>
        <w:tc>
          <w:tcPr>
            <w:tcW w:w="7229" w:type="dxa"/>
            <w:vAlign w:val="bottom"/>
          </w:tcPr>
          <w:p w14:paraId="6137DBC0" w14:textId="77777777" w:rsidR="00E5675D" w:rsidRPr="00586E10" w:rsidRDefault="00E5675D" w:rsidP="002C3B99">
            <w:pPr>
              <w:spacing w:line="240" w:lineRule="auto"/>
              <w:rPr>
                <w:rFonts w:ascii="Cambria" w:hAnsi="Cambria" w:cs="Calibri"/>
                <w:sz w:val="18"/>
                <w:szCs w:val="18"/>
              </w:rPr>
            </w:pPr>
            <w:r w:rsidRPr="00586E10">
              <w:rPr>
                <w:rFonts w:ascii="Cambria" w:hAnsi="Cambria" w:cs="Calibri"/>
                <w:sz w:val="18"/>
                <w:szCs w:val="18"/>
              </w:rPr>
              <w:t xml:space="preserve">Výstupy projektu sú dlhodobo udržateľné, odborné texty sú priebežne aktualizované. Riziko predstavuje zastarávanie IKT </w:t>
            </w:r>
            <w:r>
              <w:rPr>
                <w:rFonts w:ascii="Cambria" w:hAnsi="Cambria" w:cs="Calibri"/>
                <w:sz w:val="18"/>
                <w:szCs w:val="18"/>
              </w:rPr>
              <w:t>techniky</w:t>
            </w:r>
            <w:r w:rsidRPr="00586E10">
              <w:rPr>
                <w:rFonts w:ascii="Cambria" w:hAnsi="Cambria" w:cs="Calibri"/>
                <w:sz w:val="18"/>
                <w:szCs w:val="18"/>
              </w:rPr>
              <w:t xml:space="preserve"> a v opotrebení didaktických pomôcok.</w:t>
            </w:r>
            <w:r w:rsidRPr="00586E10">
              <w:rPr>
                <w:rFonts w:ascii="Cambria" w:hAnsi="Cambria" w:cs="Calibri"/>
                <w:sz w:val="18"/>
                <w:szCs w:val="18"/>
              </w:rPr>
              <w:br/>
              <w:t>Určité riziko spočíva aj vo fluktuácii vyškolených pedagógov.</w:t>
            </w:r>
          </w:p>
        </w:tc>
      </w:tr>
      <w:tr w:rsidR="00E5675D" w:rsidRPr="004258AD" w14:paraId="01A670D5" w14:textId="77777777" w:rsidTr="006074B1">
        <w:trPr>
          <w:cantSplit/>
        </w:trPr>
        <w:tc>
          <w:tcPr>
            <w:tcW w:w="2126" w:type="dxa"/>
          </w:tcPr>
          <w:p w14:paraId="1E859B99" w14:textId="77777777" w:rsidR="00E5675D" w:rsidRPr="00586E10" w:rsidRDefault="00E5675D" w:rsidP="002C3B99">
            <w:pPr>
              <w:spacing w:line="240" w:lineRule="auto"/>
              <w:contextualSpacing/>
              <w:rPr>
                <w:rFonts w:ascii="Cambria" w:hAnsi="Cambria"/>
                <w:sz w:val="18"/>
                <w:szCs w:val="18"/>
              </w:rPr>
            </w:pPr>
            <w:r w:rsidRPr="00586E10">
              <w:rPr>
                <w:rFonts w:ascii="Cambria" w:hAnsi="Cambria"/>
                <w:sz w:val="18"/>
                <w:szCs w:val="18"/>
              </w:rPr>
              <w:t>Príspevok projektu k špecifickým cieľom opatrenia</w:t>
            </w:r>
          </w:p>
        </w:tc>
        <w:tc>
          <w:tcPr>
            <w:tcW w:w="7229" w:type="dxa"/>
          </w:tcPr>
          <w:p w14:paraId="48F8175E" w14:textId="77777777" w:rsidR="00B747F3" w:rsidRDefault="00B747F3" w:rsidP="00B747F3">
            <w:pPr>
              <w:spacing w:after="120" w:line="240" w:lineRule="auto"/>
              <w:ind w:left="357"/>
              <w:contextualSpacing/>
              <w:rPr>
                <w:rFonts w:ascii="Cambria" w:hAnsi="Cambria"/>
                <w:sz w:val="18"/>
                <w:szCs w:val="18"/>
              </w:rPr>
            </w:pPr>
          </w:p>
          <w:p w14:paraId="06AEF981" w14:textId="09061248" w:rsidR="00E5675D" w:rsidRPr="00586E10" w:rsidRDefault="00E5675D" w:rsidP="002C3B99">
            <w:pPr>
              <w:numPr>
                <w:ilvl w:val="0"/>
                <w:numId w:val="1"/>
              </w:numPr>
              <w:spacing w:after="120" w:line="240" w:lineRule="auto"/>
              <w:ind w:left="357" w:hanging="357"/>
              <w:contextualSpacing/>
              <w:rPr>
                <w:rFonts w:ascii="Cambria" w:hAnsi="Cambria"/>
                <w:sz w:val="18"/>
                <w:szCs w:val="18"/>
              </w:rPr>
            </w:pPr>
            <w:r w:rsidRPr="00586E10">
              <w:rPr>
                <w:rFonts w:ascii="Cambria" w:hAnsi="Cambria"/>
                <w:sz w:val="18"/>
                <w:szCs w:val="18"/>
              </w:rPr>
              <w:t>Skôr vysoký</w:t>
            </w:r>
          </w:p>
        </w:tc>
      </w:tr>
    </w:tbl>
    <w:p w14:paraId="53101D71" w14:textId="31A283D9" w:rsidR="00E5675D" w:rsidRPr="004258AD" w:rsidRDefault="00E5675D" w:rsidP="00E5675D">
      <w:pPr>
        <w:spacing w:before="120" w:after="120" w:line="240" w:lineRule="auto"/>
        <w:jc w:val="both"/>
        <w:rPr>
          <w:rFonts w:ascii="Cambria" w:hAnsi="Cambria"/>
          <w:color w:val="FF0000"/>
          <w:sz w:val="18"/>
          <w:szCs w:val="18"/>
        </w:rPr>
      </w:pPr>
    </w:p>
    <w:tbl>
      <w:tblPr>
        <w:tblStyle w:val="Mriekatabuky1"/>
        <w:tblW w:w="9355" w:type="dxa"/>
        <w:tblInd w:w="-5" w:type="dxa"/>
        <w:tblLook w:val="04A0" w:firstRow="1" w:lastRow="0" w:firstColumn="1" w:lastColumn="0" w:noHBand="0" w:noVBand="1"/>
      </w:tblPr>
      <w:tblGrid>
        <w:gridCol w:w="2126"/>
        <w:gridCol w:w="7229"/>
      </w:tblGrid>
      <w:tr w:rsidR="00E5675D" w:rsidRPr="004258AD" w14:paraId="1E0B8672" w14:textId="77777777" w:rsidTr="006074B1">
        <w:trPr>
          <w:cantSplit/>
        </w:trPr>
        <w:tc>
          <w:tcPr>
            <w:tcW w:w="2126" w:type="dxa"/>
          </w:tcPr>
          <w:p w14:paraId="2C465FE7"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Poradové číslo projektu</w:t>
            </w:r>
          </w:p>
        </w:tc>
        <w:tc>
          <w:tcPr>
            <w:tcW w:w="7229" w:type="dxa"/>
          </w:tcPr>
          <w:p w14:paraId="22D9F151"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56.</w:t>
            </w:r>
          </w:p>
        </w:tc>
      </w:tr>
      <w:tr w:rsidR="00E5675D" w:rsidRPr="004258AD" w14:paraId="6E441496" w14:textId="77777777" w:rsidTr="006074B1">
        <w:trPr>
          <w:cantSplit/>
        </w:trPr>
        <w:tc>
          <w:tcPr>
            <w:tcW w:w="2126" w:type="dxa"/>
          </w:tcPr>
          <w:p w14:paraId="3B318AF9"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Názov projektu</w:t>
            </w:r>
          </w:p>
        </w:tc>
        <w:tc>
          <w:tcPr>
            <w:tcW w:w="7229" w:type="dxa"/>
            <w:vAlign w:val="bottom"/>
          </w:tcPr>
          <w:p w14:paraId="76AD37D6" w14:textId="77777777" w:rsidR="00E5675D" w:rsidRPr="007B1DA2" w:rsidRDefault="00E5675D" w:rsidP="002C3B99">
            <w:pPr>
              <w:spacing w:line="240" w:lineRule="auto"/>
              <w:rPr>
                <w:rFonts w:ascii="Cambria" w:hAnsi="Cambria" w:cs="Calibri"/>
                <w:sz w:val="18"/>
                <w:szCs w:val="18"/>
              </w:rPr>
            </w:pPr>
            <w:r w:rsidRPr="007B1DA2">
              <w:rPr>
                <w:rFonts w:ascii="Cambria" w:hAnsi="Cambria" w:cs="Calibri"/>
                <w:sz w:val="18"/>
                <w:szCs w:val="18"/>
              </w:rPr>
              <w:t>Moderná technická škola</w:t>
            </w:r>
          </w:p>
        </w:tc>
      </w:tr>
      <w:tr w:rsidR="00E5675D" w:rsidRPr="004258AD" w14:paraId="6400C7FF" w14:textId="77777777" w:rsidTr="006074B1">
        <w:trPr>
          <w:cantSplit/>
        </w:trPr>
        <w:tc>
          <w:tcPr>
            <w:tcW w:w="2126" w:type="dxa"/>
          </w:tcPr>
          <w:p w14:paraId="44D6A478" w14:textId="34014A3E"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 xml:space="preserve">Registračné číslo / </w:t>
            </w:r>
            <w:r w:rsidR="00293F46" w:rsidRPr="001D610B">
              <w:rPr>
                <w:rFonts w:ascii="Cambria" w:hAnsi="Cambria"/>
                <w:sz w:val="18"/>
                <w:szCs w:val="18"/>
              </w:rPr>
              <w:t>Priorit</w:t>
            </w:r>
            <w:r w:rsidR="00293F46">
              <w:rPr>
                <w:rFonts w:ascii="Cambria" w:hAnsi="Cambria"/>
                <w:sz w:val="18"/>
                <w:szCs w:val="18"/>
              </w:rPr>
              <w:t>ná os</w:t>
            </w:r>
            <w:r w:rsidR="00293F46" w:rsidRPr="001D610B">
              <w:rPr>
                <w:rFonts w:ascii="Cambria" w:hAnsi="Cambria"/>
                <w:sz w:val="18"/>
                <w:szCs w:val="18"/>
              </w:rPr>
              <w:t xml:space="preserve"> a opatreni</w:t>
            </w:r>
            <w:r w:rsidR="00293F46">
              <w:rPr>
                <w:rFonts w:ascii="Cambria" w:hAnsi="Cambria"/>
                <w:sz w:val="18"/>
                <w:szCs w:val="18"/>
              </w:rPr>
              <w:t>e</w:t>
            </w:r>
            <w:r w:rsidR="00293F46" w:rsidRPr="001D610B">
              <w:rPr>
                <w:rFonts w:ascii="Cambria" w:hAnsi="Cambria"/>
                <w:sz w:val="18"/>
                <w:szCs w:val="18"/>
              </w:rPr>
              <w:t xml:space="preserve"> OP</w:t>
            </w:r>
          </w:p>
        </w:tc>
        <w:tc>
          <w:tcPr>
            <w:tcW w:w="7229" w:type="dxa"/>
            <w:vAlign w:val="bottom"/>
          </w:tcPr>
          <w:p w14:paraId="797071AC" w14:textId="77777777" w:rsidR="00E5675D" w:rsidRPr="007B1DA2" w:rsidRDefault="00E5675D" w:rsidP="002C3B99">
            <w:pPr>
              <w:spacing w:line="240" w:lineRule="auto"/>
              <w:rPr>
                <w:rFonts w:ascii="Cambria" w:hAnsi="Cambria" w:cs="Calibri"/>
                <w:sz w:val="18"/>
                <w:szCs w:val="18"/>
              </w:rPr>
            </w:pPr>
            <w:r w:rsidRPr="007B1DA2">
              <w:rPr>
                <w:rFonts w:ascii="Cambria" w:hAnsi="Cambria" w:cs="Calibri"/>
                <w:sz w:val="18"/>
                <w:szCs w:val="18"/>
              </w:rPr>
              <w:t xml:space="preserve">26110130564              </w:t>
            </w:r>
          </w:p>
          <w:p w14:paraId="69C5CAC5" w14:textId="23E413C6" w:rsidR="00E5675D" w:rsidRPr="007B1DA2" w:rsidRDefault="00E5675D" w:rsidP="002C3B99">
            <w:pPr>
              <w:spacing w:line="240" w:lineRule="auto"/>
              <w:rPr>
                <w:rFonts w:ascii="Cambria" w:hAnsi="Cambria" w:cs="Calibri"/>
                <w:sz w:val="18"/>
                <w:szCs w:val="18"/>
              </w:rPr>
            </w:pPr>
            <w:r w:rsidRPr="007B1DA2">
              <w:rPr>
                <w:rFonts w:ascii="Cambria" w:hAnsi="Cambria" w:cs="Calibri"/>
                <w:sz w:val="18"/>
                <w:szCs w:val="18"/>
              </w:rPr>
              <w:t>Prioritná os 1 Reforma systému vzdelávania a odbornej prípravy</w:t>
            </w:r>
            <w:r w:rsidRPr="007B1DA2">
              <w:rPr>
                <w:rFonts w:ascii="Cambria" w:hAnsi="Cambria" w:cs="Calibri"/>
                <w:sz w:val="18"/>
                <w:szCs w:val="18"/>
              </w:rPr>
              <w:br/>
              <w:t>Opatrenie 1.1 Premena tradičnej školy na modernú</w:t>
            </w:r>
          </w:p>
        </w:tc>
      </w:tr>
      <w:tr w:rsidR="00E5675D" w:rsidRPr="004258AD" w14:paraId="4C3DD479" w14:textId="77777777" w:rsidTr="006074B1">
        <w:trPr>
          <w:cantSplit/>
        </w:trPr>
        <w:tc>
          <w:tcPr>
            <w:tcW w:w="2126" w:type="dxa"/>
          </w:tcPr>
          <w:p w14:paraId="0D057913"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Prijímateľ pomoci</w:t>
            </w:r>
          </w:p>
        </w:tc>
        <w:tc>
          <w:tcPr>
            <w:tcW w:w="7229" w:type="dxa"/>
            <w:vAlign w:val="bottom"/>
          </w:tcPr>
          <w:p w14:paraId="260295E9" w14:textId="77777777" w:rsidR="00E5675D" w:rsidRPr="007B1DA2" w:rsidRDefault="00E5675D" w:rsidP="002C3B99">
            <w:pPr>
              <w:spacing w:line="240" w:lineRule="auto"/>
              <w:rPr>
                <w:rFonts w:ascii="Cambria" w:hAnsi="Cambria" w:cs="Calibri"/>
                <w:sz w:val="18"/>
                <w:szCs w:val="18"/>
              </w:rPr>
            </w:pPr>
            <w:r w:rsidRPr="007B1DA2">
              <w:rPr>
                <w:rFonts w:ascii="Cambria" w:hAnsi="Cambria" w:cs="Calibri"/>
                <w:sz w:val="18"/>
                <w:szCs w:val="18"/>
              </w:rPr>
              <w:t xml:space="preserve">Stredná odborná škola technická Galanta - </w:t>
            </w:r>
            <w:proofErr w:type="spellStart"/>
            <w:r w:rsidRPr="007B1DA2">
              <w:rPr>
                <w:rFonts w:ascii="Cambria" w:hAnsi="Cambria" w:cs="Calibri"/>
                <w:sz w:val="18"/>
                <w:szCs w:val="18"/>
              </w:rPr>
              <w:t>Műszaki</w:t>
            </w:r>
            <w:proofErr w:type="spellEnd"/>
            <w:r w:rsidRPr="007B1DA2">
              <w:rPr>
                <w:rFonts w:ascii="Cambria" w:hAnsi="Cambria" w:cs="Calibri"/>
                <w:sz w:val="18"/>
                <w:szCs w:val="18"/>
              </w:rPr>
              <w:t xml:space="preserve"> </w:t>
            </w:r>
            <w:proofErr w:type="spellStart"/>
            <w:r w:rsidRPr="007B1DA2">
              <w:rPr>
                <w:rFonts w:ascii="Cambria" w:hAnsi="Cambria" w:cs="Calibri"/>
                <w:sz w:val="18"/>
                <w:szCs w:val="18"/>
              </w:rPr>
              <w:t>Szakközépiskola</w:t>
            </w:r>
            <w:proofErr w:type="spellEnd"/>
            <w:r w:rsidRPr="007B1DA2">
              <w:rPr>
                <w:rFonts w:ascii="Cambria" w:hAnsi="Cambria" w:cs="Calibri"/>
                <w:sz w:val="18"/>
                <w:szCs w:val="18"/>
              </w:rPr>
              <w:t xml:space="preserve"> Galanta, Esterházyovcov 712/10</w:t>
            </w:r>
          </w:p>
        </w:tc>
      </w:tr>
      <w:tr w:rsidR="00E5675D" w:rsidRPr="004258AD" w14:paraId="37347925" w14:textId="77777777" w:rsidTr="006074B1">
        <w:trPr>
          <w:cantSplit/>
        </w:trPr>
        <w:tc>
          <w:tcPr>
            <w:tcW w:w="2126" w:type="dxa"/>
          </w:tcPr>
          <w:p w14:paraId="7B0D1513"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Cieľ projektu</w:t>
            </w:r>
          </w:p>
        </w:tc>
        <w:tc>
          <w:tcPr>
            <w:tcW w:w="7229" w:type="dxa"/>
            <w:vAlign w:val="bottom"/>
          </w:tcPr>
          <w:p w14:paraId="3FEE620E" w14:textId="77777777" w:rsidR="00E5675D" w:rsidRPr="007B1DA2" w:rsidRDefault="00E5675D" w:rsidP="002C3B99">
            <w:pPr>
              <w:spacing w:line="240" w:lineRule="auto"/>
              <w:rPr>
                <w:rFonts w:ascii="Cambria" w:hAnsi="Cambria" w:cs="Calibri"/>
                <w:sz w:val="18"/>
                <w:szCs w:val="18"/>
              </w:rPr>
            </w:pPr>
            <w:r w:rsidRPr="007B1DA2">
              <w:rPr>
                <w:rFonts w:ascii="Cambria" w:hAnsi="Cambria" w:cs="Calibri"/>
                <w:sz w:val="18"/>
                <w:szCs w:val="18"/>
              </w:rPr>
              <w:t>Modernizácia vzdelávania a jeho zosúladenie s požiadavkami praxe na kvalifikovanú pracovnú silu.</w:t>
            </w:r>
          </w:p>
        </w:tc>
      </w:tr>
      <w:tr w:rsidR="00E5675D" w:rsidRPr="004258AD" w14:paraId="4B67E301" w14:textId="77777777" w:rsidTr="006074B1">
        <w:trPr>
          <w:cantSplit/>
        </w:trPr>
        <w:tc>
          <w:tcPr>
            <w:tcW w:w="2126" w:type="dxa"/>
          </w:tcPr>
          <w:p w14:paraId="731853E9"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Kľúčové aktivity</w:t>
            </w:r>
          </w:p>
        </w:tc>
        <w:tc>
          <w:tcPr>
            <w:tcW w:w="7229" w:type="dxa"/>
          </w:tcPr>
          <w:p w14:paraId="0757F8D3" w14:textId="77777777" w:rsidR="00E5675D" w:rsidRPr="007B1DA2" w:rsidRDefault="00E5675D" w:rsidP="004A7014">
            <w:pPr>
              <w:pStyle w:val="Odsekzoznamu"/>
              <w:numPr>
                <w:ilvl w:val="1"/>
                <w:numId w:val="297"/>
              </w:numPr>
              <w:spacing w:line="240" w:lineRule="auto"/>
              <w:rPr>
                <w:rFonts w:ascii="Cambria" w:hAnsi="Cambria"/>
                <w:sz w:val="18"/>
                <w:szCs w:val="18"/>
              </w:rPr>
            </w:pPr>
            <w:r w:rsidRPr="007B1DA2">
              <w:rPr>
                <w:rFonts w:ascii="Cambria" w:hAnsi="Cambria"/>
                <w:sz w:val="18"/>
                <w:szCs w:val="18"/>
              </w:rPr>
              <w:t xml:space="preserve">Tvorba inovovaných výučbových materiálov pre kľúčové všeobecné a odborné </w:t>
            </w:r>
          </w:p>
          <w:p w14:paraId="54F16EC6" w14:textId="77777777" w:rsidR="00E5675D" w:rsidRPr="007B1DA2" w:rsidRDefault="00E5675D" w:rsidP="002C3B99">
            <w:pPr>
              <w:pStyle w:val="Odsekzoznamu"/>
              <w:spacing w:line="240" w:lineRule="auto"/>
              <w:ind w:left="360"/>
              <w:rPr>
                <w:rFonts w:ascii="Cambria" w:hAnsi="Cambria"/>
                <w:sz w:val="18"/>
                <w:szCs w:val="18"/>
              </w:rPr>
            </w:pPr>
            <w:r w:rsidRPr="007B1DA2">
              <w:rPr>
                <w:rFonts w:ascii="Cambria" w:hAnsi="Cambria"/>
                <w:sz w:val="18"/>
                <w:szCs w:val="18"/>
              </w:rPr>
              <w:t xml:space="preserve">predmety             </w:t>
            </w:r>
          </w:p>
          <w:p w14:paraId="4D337DA4" w14:textId="77777777" w:rsidR="00E5675D" w:rsidRPr="007B1DA2" w:rsidRDefault="00E5675D" w:rsidP="002C3B99">
            <w:pPr>
              <w:spacing w:line="240" w:lineRule="auto"/>
              <w:ind w:left="284" w:hanging="284"/>
              <w:rPr>
                <w:rFonts w:ascii="Cambria" w:hAnsi="Cambria" w:cs="Calibri"/>
                <w:sz w:val="18"/>
                <w:szCs w:val="18"/>
              </w:rPr>
            </w:pPr>
            <w:r w:rsidRPr="007B1DA2">
              <w:rPr>
                <w:rFonts w:ascii="Cambria" w:hAnsi="Cambria"/>
                <w:sz w:val="18"/>
                <w:szCs w:val="18"/>
              </w:rPr>
              <w:t>2.1   Zvyšovanie kvalifikácie zamestnancov v nadväznosti na prestavbu vyučovania</w:t>
            </w:r>
          </w:p>
        </w:tc>
      </w:tr>
      <w:tr w:rsidR="00E5675D" w:rsidRPr="004258AD" w14:paraId="5BCF9EEA" w14:textId="77777777" w:rsidTr="006074B1">
        <w:trPr>
          <w:cantSplit/>
        </w:trPr>
        <w:tc>
          <w:tcPr>
            <w:tcW w:w="2126" w:type="dxa"/>
          </w:tcPr>
          <w:p w14:paraId="6B7C82D0"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Cieľové skupiny</w:t>
            </w:r>
          </w:p>
        </w:tc>
        <w:tc>
          <w:tcPr>
            <w:tcW w:w="7229" w:type="dxa"/>
            <w:vAlign w:val="bottom"/>
          </w:tcPr>
          <w:p w14:paraId="22B36385" w14:textId="77777777" w:rsidR="00E5675D" w:rsidRPr="007B1DA2" w:rsidRDefault="00E5675D" w:rsidP="004A7014">
            <w:pPr>
              <w:pStyle w:val="Odsekzoznamu"/>
              <w:numPr>
                <w:ilvl w:val="0"/>
                <w:numId w:val="235"/>
              </w:numPr>
              <w:spacing w:line="240" w:lineRule="auto"/>
              <w:ind w:left="357" w:hanging="357"/>
              <w:rPr>
                <w:rFonts w:ascii="Cambria" w:hAnsi="Cambria" w:cs="Calibri"/>
                <w:sz w:val="18"/>
                <w:szCs w:val="18"/>
              </w:rPr>
            </w:pPr>
            <w:r w:rsidRPr="007B1DA2">
              <w:rPr>
                <w:rFonts w:ascii="Cambria" w:hAnsi="Cambria"/>
                <w:sz w:val="18"/>
                <w:szCs w:val="18"/>
              </w:rPr>
              <w:t>pedagogickí zamestnanci strednej školy</w:t>
            </w:r>
          </w:p>
          <w:p w14:paraId="56FDA5D4" w14:textId="77777777" w:rsidR="00E5675D" w:rsidRPr="007B1DA2" w:rsidRDefault="00E5675D" w:rsidP="004A7014">
            <w:pPr>
              <w:pStyle w:val="Odsekzoznamu"/>
              <w:numPr>
                <w:ilvl w:val="0"/>
                <w:numId w:val="235"/>
              </w:numPr>
              <w:spacing w:line="240" w:lineRule="auto"/>
              <w:ind w:left="357" w:hanging="357"/>
              <w:rPr>
                <w:rFonts w:ascii="Cambria" w:hAnsi="Cambria"/>
                <w:sz w:val="18"/>
                <w:szCs w:val="18"/>
              </w:rPr>
            </w:pPr>
            <w:r w:rsidRPr="007B1DA2">
              <w:rPr>
                <w:rFonts w:ascii="Cambria" w:hAnsi="Cambria"/>
                <w:sz w:val="18"/>
                <w:szCs w:val="18"/>
              </w:rPr>
              <w:t xml:space="preserve">žiaci strednej školy              </w:t>
            </w:r>
          </w:p>
        </w:tc>
      </w:tr>
      <w:tr w:rsidR="00E5675D" w:rsidRPr="004258AD" w14:paraId="3CD2F6A9" w14:textId="77777777" w:rsidTr="006074B1">
        <w:trPr>
          <w:cantSplit/>
        </w:trPr>
        <w:tc>
          <w:tcPr>
            <w:tcW w:w="2126" w:type="dxa"/>
          </w:tcPr>
          <w:p w14:paraId="47105C3C"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Výstupy projektu</w:t>
            </w:r>
          </w:p>
        </w:tc>
        <w:tc>
          <w:tcPr>
            <w:tcW w:w="7229" w:type="dxa"/>
          </w:tcPr>
          <w:p w14:paraId="59AF52D8" w14:textId="77777777" w:rsidR="00E5675D" w:rsidRPr="007B1DA2" w:rsidRDefault="00E5675D" w:rsidP="004A7014">
            <w:pPr>
              <w:pStyle w:val="Odsekzoznamu"/>
              <w:numPr>
                <w:ilvl w:val="0"/>
                <w:numId w:val="234"/>
              </w:numPr>
              <w:spacing w:line="240" w:lineRule="auto"/>
              <w:ind w:left="357" w:hanging="357"/>
              <w:rPr>
                <w:rFonts w:ascii="Cambria" w:hAnsi="Cambria" w:cs="Calibri"/>
                <w:sz w:val="18"/>
                <w:szCs w:val="18"/>
              </w:rPr>
            </w:pPr>
            <w:r w:rsidRPr="007B1DA2">
              <w:rPr>
                <w:rFonts w:ascii="Cambria" w:hAnsi="Cambria" w:cs="Calibri"/>
                <w:sz w:val="18"/>
                <w:szCs w:val="18"/>
              </w:rPr>
              <w:t xml:space="preserve">sady učebných materiálov             </w:t>
            </w:r>
          </w:p>
          <w:p w14:paraId="360A1BA2" w14:textId="77777777" w:rsidR="00E5675D" w:rsidRPr="007B1DA2" w:rsidRDefault="00E5675D" w:rsidP="004A7014">
            <w:pPr>
              <w:pStyle w:val="Odsekzoznamu"/>
              <w:numPr>
                <w:ilvl w:val="0"/>
                <w:numId w:val="234"/>
              </w:numPr>
              <w:spacing w:line="240" w:lineRule="auto"/>
              <w:ind w:left="357" w:hanging="357"/>
              <w:rPr>
                <w:rFonts w:ascii="Cambria" w:hAnsi="Cambria" w:cs="Calibri"/>
                <w:sz w:val="18"/>
                <w:szCs w:val="18"/>
              </w:rPr>
            </w:pPr>
            <w:r w:rsidRPr="007B1DA2">
              <w:rPr>
                <w:rFonts w:ascii="Cambria" w:hAnsi="Cambria" w:cs="Calibri"/>
                <w:sz w:val="18"/>
                <w:szCs w:val="18"/>
              </w:rPr>
              <w:t>pedagogickí zamestnanci absolvovali programy ďalšieho vzdelávania</w:t>
            </w:r>
          </w:p>
        </w:tc>
      </w:tr>
      <w:tr w:rsidR="00E5675D" w:rsidRPr="004258AD" w14:paraId="5F2A54EA" w14:textId="77777777" w:rsidTr="006074B1">
        <w:trPr>
          <w:cantSplit/>
        </w:trPr>
        <w:tc>
          <w:tcPr>
            <w:tcW w:w="2126" w:type="dxa"/>
          </w:tcPr>
          <w:p w14:paraId="044D7EF3"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Využívanie výstupov projektu cieľovými skupinami</w:t>
            </w:r>
          </w:p>
        </w:tc>
        <w:tc>
          <w:tcPr>
            <w:tcW w:w="7229" w:type="dxa"/>
            <w:vAlign w:val="bottom"/>
          </w:tcPr>
          <w:p w14:paraId="2C0BE3AE" w14:textId="77777777" w:rsidR="00E5675D" w:rsidRPr="007B1DA2" w:rsidRDefault="00E5675D" w:rsidP="002C3B99">
            <w:pPr>
              <w:spacing w:line="240" w:lineRule="auto"/>
              <w:rPr>
                <w:rFonts w:ascii="Cambria" w:hAnsi="Cambria" w:cs="Calibri"/>
                <w:sz w:val="18"/>
                <w:szCs w:val="18"/>
              </w:rPr>
            </w:pPr>
            <w:r w:rsidRPr="007B1DA2">
              <w:rPr>
                <w:rFonts w:ascii="Cambria" w:hAnsi="Cambria" w:cs="Calibri"/>
                <w:sz w:val="18"/>
                <w:szCs w:val="18"/>
              </w:rPr>
              <w:t xml:space="preserve">Výstupy projektu boli využívané cieľovými skupinami počas realizácie projektu a po nej v podstate rovnako (len školenia boli realizované iba v priebehu projektu), Dodnes sa väčšina výstupov používa vo vyučovacom procese a odovzdáva sa aj novým učiteľom. </w:t>
            </w:r>
            <w:r w:rsidRPr="007B1DA2">
              <w:rPr>
                <w:rFonts w:ascii="Cambria" w:hAnsi="Cambria" w:cs="Calibri"/>
                <w:sz w:val="18"/>
                <w:szCs w:val="18"/>
              </w:rPr>
              <w:br/>
              <w:t xml:space="preserve">Niektoré výstupy museli byť aktualizované. To sa týka najmä učebných textov pre odborné predmety, alebo výstupov naviazaných na IKT.  </w:t>
            </w:r>
            <w:r w:rsidRPr="007B1DA2">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4258AD" w14:paraId="250CCA60" w14:textId="77777777" w:rsidTr="006074B1">
        <w:trPr>
          <w:cantSplit/>
        </w:trPr>
        <w:tc>
          <w:tcPr>
            <w:tcW w:w="2126" w:type="dxa"/>
          </w:tcPr>
          <w:p w14:paraId="76087284"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Dopady projektu</w:t>
            </w:r>
          </w:p>
        </w:tc>
        <w:tc>
          <w:tcPr>
            <w:tcW w:w="7229" w:type="dxa"/>
          </w:tcPr>
          <w:p w14:paraId="3D1E262B" w14:textId="77777777" w:rsidR="00E5675D" w:rsidRPr="007B1DA2" w:rsidRDefault="00E5675D" w:rsidP="004A7014">
            <w:pPr>
              <w:pStyle w:val="Odsekzoznamu"/>
              <w:numPr>
                <w:ilvl w:val="0"/>
                <w:numId w:val="236"/>
              </w:numPr>
              <w:spacing w:after="160" w:line="259" w:lineRule="auto"/>
              <w:ind w:left="357" w:hanging="357"/>
              <w:rPr>
                <w:rFonts w:ascii="Cambria" w:hAnsi="Cambria"/>
                <w:sz w:val="18"/>
                <w:szCs w:val="18"/>
              </w:rPr>
            </w:pPr>
            <w:r w:rsidRPr="007B1DA2">
              <w:rPr>
                <w:rFonts w:ascii="Cambria" w:hAnsi="Cambria" w:cs="Calibri"/>
                <w:sz w:val="18"/>
                <w:szCs w:val="18"/>
              </w:rPr>
              <w:t>zlepšenie kvality a zvýšenie atraktívnosti výučby</w:t>
            </w:r>
          </w:p>
          <w:p w14:paraId="48AB0EF8" w14:textId="77777777" w:rsidR="00E5675D" w:rsidRPr="007B1DA2" w:rsidRDefault="00E5675D" w:rsidP="004A7014">
            <w:pPr>
              <w:pStyle w:val="Odsekzoznamu"/>
              <w:numPr>
                <w:ilvl w:val="0"/>
                <w:numId w:val="236"/>
              </w:numPr>
              <w:spacing w:after="160" w:line="259" w:lineRule="auto"/>
              <w:ind w:left="357" w:hanging="357"/>
              <w:rPr>
                <w:rFonts w:ascii="Cambria" w:hAnsi="Cambria"/>
                <w:sz w:val="18"/>
                <w:szCs w:val="18"/>
              </w:rPr>
            </w:pPr>
            <w:r w:rsidRPr="007B1DA2">
              <w:rPr>
                <w:rFonts w:ascii="Cambria" w:hAnsi="Cambria" w:cs="Calibri"/>
                <w:sz w:val="18"/>
                <w:szCs w:val="18"/>
              </w:rPr>
              <w:t>väčšie využitie IKT pri výučbe</w:t>
            </w:r>
          </w:p>
          <w:p w14:paraId="656A27A5" w14:textId="77777777" w:rsidR="00E5675D" w:rsidRPr="007B1DA2" w:rsidRDefault="00E5675D" w:rsidP="004A7014">
            <w:pPr>
              <w:pStyle w:val="Odsekzoznamu"/>
              <w:numPr>
                <w:ilvl w:val="0"/>
                <w:numId w:val="236"/>
              </w:numPr>
              <w:spacing w:after="160" w:line="259" w:lineRule="auto"/>
              <w:ind w:left="357" w:hanging="357"/>
              <w:rPr>
                <w:rFonts w:ascii="Cambria" w:hAnsi="Cambria"/>
                <w:sz w:val="18"/>
                <w:szCs w:val="18"/>
              </w:rPr>
            </w:pPr>
            <w:r w:rsidRPr="007B1DA2">
              <w:rPr>
                <w:rFonts w:ascii="Cambria" w:hAnsi="Cambria" w:cs="Calibri"/>
                <w:sz w:val="18"/>
                <w:szCs w:val="18"/>
              </w:rPr>
              <w:t>z</w:t>
            </w:r>
            <w:r w:rsidRPr="007B1DA2">
              <w:rPr>
                <w:rFonts w:ascii="Cambria" w:eastAsiaTheme="minorHAnsi" w:hAnsi="Cambria" w:cs="Cambria"/>
                <w:sz w:val="18"/>
                <w:szCs w:val="18"/>
                <w:lang w:bidi="lo-LA"/>
              </w:rPr>
              <w:t>lepšené IKT kompetencie pedagógov</w:t>
            </w:r>
          </w:p>
          <w:p w14:paraId="347FBFD5" w14:textId="77777777" w:rsidR="00E5675D" w:rsidRPr="007B1DA2" w:rsidRDefault="00E5675D" w:rsidP="004A7014">
            <w:pPr>
              <w:pStyle w:val="Odsekzoznamu"/>
              <w:numPr>
                <w:ilvl w:val="0"/>
                <w:numId w:val="236"/>
              </w:numPr>
              <w:spacing w:after="160" w:line="259" w:lineRule="auto"/>
              <w:ind w:left="357" w:hanging="357"/>
              <w:rPr>
                <w:rFonts w:ascii="Cambria" w:hAnsi="Cambria"/>
                <w:sz w:val="18"/>
                <w:szCs w:val="18"/>
              </w:rPr>
            </w:pPr>
            <w:r w:rsidRPr="007B1DA2">
              <w:rPr>
                <w:rFonts w:ascii="Cambria" w:hAnsi="Cambria" w:cs="Calibri"/>
                <w:sz w:val="18"/>
                <w:szCs w:val="18"/>
              </w:rPr>
              <w:t>zvýšené kompetencie pre prácu s IKT u žiakov</w:t>
            </w:r>
          </w:p>
          <w:p w14:paraId="23EF0E85" w14:textId="77777777" w:rsidR="00E5675D" w:rsidRPr="007B1DA2" w:rsidRDefault="00E5675D" w:rsidP="004A7014">
            <w:pPr>
              <w:pStyle w:val="Odsekzoznamu"/>
              <w:numPr>
                <w:ilvl w:val="0"/>
                <w:numId w:val="236"/>
              </w:numPr>
              <w:spacing w:line="259" w:lineRule="auto"/>
              <w:ind w:left="357" w:hanging="357"/>
              <w:rPr>
                <w:rFonts w:ascii="Cambria" w:hAnsi="Cambria"/>
                <w:sz w:val="18"/>
                <w:szCs w:val="18"/>
              </w:rPr>
            </w:pPr>
            <w:r w:rsidRPr="007B1DA2">
              <w:rPr>
                <w:rFonts w:ascii="Cambria" w:hAnsi="Cambria" w:cs="Calibri"/>
                <w:sz w:val="18"/>
                <w:szCs w:val="18"/>
              </w:rPr>
              <w:t>zlepšenie komunikačných schopností žiakov</w:t>
            </w:r>
          </w:p>
        </w:tc>
      </w:tr>
      <w:tr w:rsidR="00E5675D" w:rsidRPr="004258AD" w14:paraId="31421CED" w14:textId="77777777" w:rsidTr="006074B1">
        <w:trPr>
          <w:cantSplit/>
        </w:trPr>
        <w:tc>
          <w:tcPr>
            <w:tcW w:w="2126" w:type="dxa"/>
          </w:tcPr>
          <w:p w14:paraId="76BC9858"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Udržateľnosť výstupov projektu</w:t>
            </w:r>
          </w:p>
        </w:tc>
        <w:tc>
          <w:tcPr>
            <w:tcW w:w="7229" w:type="dxa"/>
            <w:vAlign w:val="bottom"/>
          </w:tcPr>
          <w:p w14:paraId="3C2D4F25" w14:textId="77777777" w:rsidR="00E5675D" w:rsidRPr="007B1DA2" w:rsidRDefault="00E5675D" w:rsidP="002C3B99">
            <w:pPr>
              <w:spacing w:line="240" w:lineRule="auto"/>
              <w:rPr>
                <w:rFonts w:ascii="Cambria" w:hAnsi="Cambria" w:cs="Calibri"/>
                <w:sz w:val="18"/>
                <w:szCs w:val="18"/>
              </w:rPr>
            </w:pPr>
            <w:r w:rsidRPr="007B1DA2">
              <w:rPr>
                <w:rFonts w:ascii="Cambria" w:hAnsi="Cambria" w:cs="Calibri"/>
                <w:sz w:val="18"/>
                <w:szCs w:val="18"/>
              </w:rPr>
              <w:t>Výstupy projektu sú dlhodobo udržateľné, odborné texty sú priebežne aktualizované. Rizikom predstavuje rýchle zastarávanie získaných poznatkov v oblasti výpočtovej techniky.</w:t>
            </w:r>
          </w:p>
        </w:tc>
      </w:tr>
      <w:tr w:rsidR="00E5675D" w:rsidRPr="004258AD" w14:paraId="1F436195" w14:textId="77777777" w:rsidTr="006074B1">
        <w:trPr>
          <w:cantSplit/>
        </w:trPr>
        <w:tc>
          <w:tcPr>
            <w:tcW w:w="2126" w:type="dxa"/>
          </w:tcPr>
          <w:p w14:paraId="505C8BCF"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Príspevok projektu k špecifickým cieľom opatrenia</w:t>
            </w:r>
          </w:p>
        </w:tc>
        <w:tc>
          <w:tcPr>
            <w:tcW w:w="7229" w:type="dxa"/>
          </w:tcPr>
          <w:p w14:paraId="0FD6021D" w14:textId="77777777" w:rsidR="00B747F3" w:rsidRDefault="00B747F3" w:rsidP="00B747F3">
            <w:pPr>
              <w:spacing w:after="120" w:line="240" w:lineRule="auto"/>
              <w:ind w:left="357"/>
              <w:contextualSpacing/>
              <w:rPr>
                <w:rFonts w:ascii="Cambria" w:hAnsi="Cambria"/>
                <w:sz w:val="18"/>
                <w:szCs w:val="18"/>
              </w:rPr>
            </w:pPr>
          </w:p>
          <w:p w14:paraId="096C6AA1" w14:textId="70A5485D" w:rsidR="00E5675D" w:rsidRPr="007B1DA2" w:rsidRDefault="00E5675D" w:rsidP="002C3B99">
            <w:pPr>
              <w:numPr>
                <w:ilvl w:val="0"/>
                <w:numId w:val="1"/>
              </w:numPr>
              <w:spacing w:after="120" w:line="240" w:lineRule="auto"/>
              <w:ind w:left="357" w:hanging="357"/>
              <w:contextualSpacing/>
              <w:rPr>
                <w:rFonts w:ascii="Cambria" w:hAnsi="Cambria"/>
                <w:sz w:val="18"/>
                <w:szCs w:val="18"/>
              </w:rPr>
            </w:pPr>
            <w:r w:rsidRPr="007B1DA2">
              <w:rPr>
                <w:rFonts w:ascii="Cambria" w:hAnsi="Cambria"/>
                <w:sz w:val="18"/>
                <w:szCs w:val="18"/>
              </w:rPr>
              <w:t>Skôr vysoký</w:t>
            </w:r>
          </w:p>
        </w:tc>
      </w:tr>
      <w:tr w:rsidR="00E5675D" w:rsidRPr="004258AD" w14:paraId="3CA07152" w14:textId="77777777" w:rsidTr="006074B1">
        <w:trPr>
          <w:cantSplit/>
        </w:trPr>
        <w:tc>
          <w:tcPr>
            <w:tcW w:w="2126" w:type="dxa"/>
          </w:tcPr>
          <w:p w14:paraId="7B7070DA"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lastRenderedPageBreak/>
              <w:t>Poradové číslo projektu</w:t>
            </w:r>
          </w:p>
        </w:tc>
        <w:tc>
          <w:tcPr>
            <w:tcW w:w="7229" w:type="dxa"/>
          </w:tcPr>
          <w:p w14:paraId="23A6448C"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57.</w:t>
            </w:r>
          </w:p>
        </w:tc>
      </w:tr>
      <w:tr w:rsidR="00E5675D" w:rsidRPr="004258AD" w14:paraId="7AA2FFE8" w14:textId="77777777" w:rsidTr="006074B1">
        <w:trPr>
          <w:cantSplit/>
        </w:trPr>
        <w:tc>
          <w:tcPr>
            <w:tcW w:w="2126" w:type="dxa"/>
          </w:tcPr>
          <w:p w14:paraId="7228350C"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Názov projektu</w:t>
            </w:r>
          </w:p>
        </w:tc>
        <w:tc>
          <w:tcPr>
            <w:tcW w:w="7229" w:type="dxa"/>
            <w:vAlign w:val="bottom"/>
          </w:tcPr>
          <w:p w14:paraId="0B87FA89" w14:textId="77777777" w:rsidR="00E5675D" w:rsidRPr="007B1DA2" w:rsidRDefault="00E5675D" w:rsidP="002C3B99">
            <w:pPr>
              <w:spacing w:line="240" w:lineRule="auto"/>
              <w:rPr>
                <w:rFonts w:ascii="Cambria" w:hAnsi="Cambria" w:cs="Calibri"/>
                <w:sz w:val="18"/>
                <w:szCs w:val="18"/>
              </w:rPr>
            </w:pPr>
            <w:r w:rsidRPr="007B1DA2">
              <w:rPr>
                <w:rFonts w:ascii="Cambria" w:hAnsi="Cambria" w:cs="Calibri"/>
                <w:sz w:val="18"/>
                <w:szCs w:val="18"/>
              </w:rPr>
              <w:t>Moderna a tradícia.</w:t>
            </w:r>
          </w:p>
        </w:tc>
      </w:tr>
      <w:tr w:rsidR="00E5675D" w:rsidRPr="004258AD" w14:paraId="6D50B899" w14:textId="77777777" w:rsidTr="006074B1">
        <w:trPr>
          <w:cantSplit/>
        </w:trPr>
        <w:tc>
          <w:tcPr>
            <w:tcW w:w="2126" w:type="dxa"/>
          </w:tcPr>
          <w:p w14:paraId="5A405294" w14:textId="006DAFF9"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 xml:space="preserve">Registračné číslo / </w:t>
            </w:r>
            <w:r w:rsidR="00293F46" w:rsidRPr="001D610B">
              <w:rPr>
                <w:rFonts w:ascii="Cambria" w:hAnsi="Cambria"/>
                <w:sz w:val="18"/>
                <w:szCs w:val="18"/>
              </w:rPr>
              <w:t>Priorit</w:t>
            </w:r>
            <w:r w:rsidR="00293F46">
              <w:rPr>
                <w:rFonts w:ascii="Cambria" w:hAnsi="Cambria"/>
                <w:sz w:val="18"/>
                <w:szCs w:val="18"/>
              </w:rPr>
              <w:t>ná os</w:t>
            </w:r>
            <w:r w:rsidR="00293F46" w:rsidRPr="001D610B">
              <w:rPr>
                <w:rFonts w:ascii="Cambria" w:hAnsi="Cambria"/>
                <w:sz w:val="18"/>
                <w:szCs w:val="18"/>
              </w:rPr>
              <w:t xml:space="preserve"> a opatreni</w:t>
            </w:r>
            <w:r w:rsidR="00293F46">
              <w:rPr>
                <w:rFonts w:ascii="Cambria" w:hAnsi="Cambria"/>
                <w:sz w:val="18"/>
                <w:szCs w:val="18"/>
              </w:rPr>
              <w:t>e</w:t>
            </w:r>
            <w:r w:rsidR="00293F46" w:rsidRPr="001D610B">
              <w:rPr>
                <w:rFonts w:ascii="Cambria" w:hAnsi="Cambria"/>
                <w:sz w:val="18"/>
                <w:szCs w:val="18"/>
              </w:rPr>
              <w:t xml:space="preserve"> OP</w:t>
            </w:r>
          </w:p>
        </w:tc>
        <w:tc>
          <w:tcPr>
            <w:tcW w:w="7229" w:type="dxa"/>
            <w:vAlign w:val="bottom"/>
          </w:tcPr>
          <w:p w14:paraId="70ACD5CC" w14:textId="77777777" w:rsidR="00E5675D" w:rsidRPr="007B1DA2" w:rsidRDefault="00E5675D" w:rsidP="002C3B99">
            <w:pPr>
              <w:spacing w:line="240" w:lineRule="auto"/>
              <w:rPr>
                <w:rFonts w:ascii="Cambria" w:hAnsi="Cambria" w:cs="Calibri"/>
                <w:sz w:val="18"/>
                <w:szCs w:val="18"/>
              </w:rPr>
            </w:pPr>
            <w:r w:rsidRPr="007B1DA2">
              <w:rPr>
                <w:rFonts w:ascii="Cambria" w:hAnsi="Cambria" w:cs="Calibri"/>
                <w:sz w:val="18"/>
                <w:szCs w:val="18"/>
              </w:rPr>
              <w:t xml:space="preserve">26110130578              </w:t>
            </w:r>
          </w:p>
          <w:p w14:paraId="3192F1BD" w14:textId="05C25B43" w:rsidR="00E5675D" w:rsidRPr="007B1DA2" w:rsidRDefault="00E5675D" w:rsidP="002C3B99">
            <w:pPr>
              <w:spacing w:line="240" w:lineRule="auto"/>
              <w:rPr>
                <w:rFonts w:ascii="Cambria" w:hAnsi="Cambria" w:cs="Calibri"/>
                <w:sz w:val="18"/>
                <w:szCs w:val="18"/>
              </w:rPr>
            </w:pPr>
            <w:r w:rsidRPr="007B1DA2">
              <w:rPr>
                <w:rFonts w:ascii="Cambria" w:hAnsi="Cambria" w:cs="Calibri"/>
                <w:sz w:val="18"/>
                <w:szCs w:val="18"/>
              </w:rPr>
              <w:t>Prioritná os 1 Reforma systému vzdelávania a odbornej prípravy</w:t>
            </w:r>
            <w:r w:rsidRPr="007B1DA2">
              <w:rPr>
                <w:rFonts w:ascii="Cambria" w:hAnsi="Cambria" w:cs="Calibri"/>
                <w:sz w:val="18"/>
                <w:szCs w:val="18"/>
              </w:rPr>
              <w:br/>
              <w:t>Opatrenie 1.1 Premena tradičnej školy na modernú</w:t>
            </w:r>
          </w:p>
        </w:tc>
      </w:tr>
      <w:tr w:rsidR="00E5675D" w:rsidRPr="004258AD" w14:paraId="469ED869" w14:textId="77777777" w:rsidTr="006074B1">
        <w:trPr>
          <w:cantSplit/>
        </w:trPr>
        <w:tc>
          <w:tcPr>
            <w:tcW w:w="2126" w:type="dxa"/>
          </w:tcPr>
          <w:p w14:paraId="4CC6B6B9"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Prijímateľ pomoci</w:t>
            </w:r>
          </w:p>
        </w:tc>
        <w:tc>
          <w:tcPr>
            <w:tcW w:w="7229" w:type="dxa"/>
            <w:vAlign w:val="bottom"/>
          </w:tcPr>
          <w:p w14:paraId="7E5CBBD5" w14:textId="77777777" w:rsidR="00E5675D" w:rsidRPr="007B1DA2" w:rsidRDefault="00E5675D" w:rsidP="002C3B99">
            <w:pPr>
              <w:spacing w:line="240" w:lineRule="auto"/>
              <w:rPr>
                <w:rFonts w:ascii="Cambria" w:hAnsi="Cambria" w:cs="Calibri"/>
                <w:sz w:val="18"/>
                <w:szCs w:val="18"/>
              </w:rPr>
            </w:pPr>
            <w:r w:rsidRPr="007B1DA2">
              <w:rPr>
                <w:rFonts w:ascii="Cambria" w:hAnsi="Cambria" w:cs="Calibri"/>
                <w:sz w:val="18"/>
                <w:szCs w:val="18"/>
              </w:rPr>
              <w:t>Stredná umelecká škola, Slavkovská 19, Kežmarok</w:t>
            </w:r>
          </w:p>
        </w:tc>
      </w:tr>
      <w:tr w:rsidR="00E5675D" w:rsidRPr="004258AD" w14:paraId="73C2A669" w14:textId="77777777" w:rsidTr="006074B1">
        <w:trPr>
          <w:cantSplit/>
        </w:trPr>
        <w:tc>
          <w:tcPr>
            <w:tcW w:w="2126" w:type="dxa"/>
          </w:tcPr>
          <w:p w14:paraId="56E0FBB3"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Cieľ projektu</w:t>
            </w:r>
          </w:p>
        </w:tc>
        <w:tc>
          <w:tcPr>
            <w:tcW w:w="7229" w:type="dxa"/>
            <w:vAlign w:val="bottom"/>
          </w:tcPr>
          <w:p w14:paraId="1024EDC7" w14:textId="77777777" w:rsidR="00E5675D" w:rsidRPr="007B1DA2" w:rsidRDefault="00E5675D" w:rsidP="002C3B99">
            <w:pPr>
              <w:spacing w:line="240" w:lineRule="auto"/>
              <w:rPr>
                <w:rFonts w:ascii="Cambria" w:hAnsi="Cambria" w:cs="Calibri"/>
                <w:sz w:val="18"/>
                <w:szCs w:val="18"/>
              </w:rPr>
            </w:pPr>
            <w:r w:rsidRPr="007B1DA2">
              <w:rPr>
                <w:rFonts w:ascii="Cambria" w:hAnsi="Cambria" w:cs="Calibri"/>
                <w:sz w:val="18"/>
                <w:szCs w:val="18"/>
              </w:rPr>
              <w:t>Inováciou vzdelávacieho procesu zvýšiť kľúčové kompetencie žiakov a tým skvalitniť ich vzdelávanie a získanie zručností pre trh práce.</w:t>
            </w:r>
          </w:p>
        </w:tc>
      </w:tr>
      <w:tr w:rsidR="00E5675D" w:rsidRPr="004258AD" w14:paraId="1E3C4927" w14:textId="77777777" w:rsidTr="006074B1">
        <w:trPr>
          <w:cantSplit/>
        </w:trPr>
        <w:tc>
          <w:tcPr>
            <w:tcW w:w="2126" w:type="dxa"/>
          </w:tcPr>
          <w:p w14:paraId="0D76F00D"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Kľúčové aktivity</w:t>
            </w:r>
          </w:p>
        </w:tc>
        <w:tc>
          <w:tcPr>
            <w:tcW w:w="7229" w:type="dxa"/>
          </w:tcPr>
          <w:p w14:paraId="26E3D766"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1.1   Vzdelávanie pedagógov školy  na získavanie a rozvoj kompetencií                     </w:t>
            </w:r>
          </w:p>
          <w:p w14:paraId="0DCB3222"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1.2   Rozvoj jazykových schopností pedagogických zamestnancov v oblasti odbornej  </w:t>
            </w:r>
          </w:p>
          <w:p w14:paraId="474F002B"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         terminológie                  </w:t>
            </w:r>
          </w:p>
          <w:p w14:paraId="3CC645D7"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1.3   Ďalšie odborné vzdelávanie pedagogických zamestnancov                 </w:t>
            </w:r>
          </w:p>
          <w:p w14:paraId="1D72293E"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1.4   </w:t>
            </w:r>
            <w:proofErr w:type="spellStart"/>
            <w:r w:rsidRPr="007B1DA2">
              <w:rPr>
                <w:rFonts w:ascii="Cambria" w:hAnsi="Cambria"/>
                <w:sz w:val="18"/>
                <w:szCs w:val="18"/>
              </w:rPr>
              <w:t>Debyrokrat</w:t>
            </w:r>
            <w:proofErr w:type="spellEnd"/>
            <w:r w:rsidRPr="007B1DA2">
              <w:rPr>
                <w:rFonts w:ascii="Cambria" w:hAnsi="Cambria"/>
                <w:sz w:val="18"/>
                <w:szCs w:val="18"/>
              </w:rPr>
              <w:t xml:space="preserve"> – virtuálny archív agendy a jeho overenie v praxi                 </w:t>
            </w:r>
          </w:p>
          <w:p w14:paraId="3FA4E4B9"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2.2   Začínam podnikať               </w:t>
            </w:r>
          </w:p>
          <w:p w14:paraId="33E765B3"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2.3   Finančná gramotnosť                </w:t>
            </w:r>
          </w:p>
          <w:p w14:paraId="4F354B5C"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3.1   Po stopách impresionistov – objavovanie našimi očami                     </w:t>
            </w:r>
          </w:p>
          <w:p w14:paraId="4A98DF43"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3.2   Matematika pre potreby trhu práce                      </w:t>
            </w:r>
          </w:p>
          <w:p w14:paraId="65B9FB2F"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3.3   Propagácia a reklama                    </w:t>
            </w:r>
          </w:p>
          <w:p w14:paraId="2AE61EDB"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3.4   Vizualizácia súčasných trendov  v propagácii a výtvarnom umení v XXI. storočia                   </w:t>
            </w:r>
          </w:p>
          <w:p w14:paraId="593A76CC"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3.5   Divadlá a ich kostýmové tajomstvá              </w:t>
            </w:r>
          </w:p>
          <w:p w14:paraId="32EC55A3"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3.6   Cesta z nití  - moderne za históriou paličkovanej čipky                </w:t>
            </w:r>
          </w:p>
          <w:p w14:paraId="2F9E2CC7"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3.7   Slovenský jazyk  a literatúra po novom           </w:t>
            </w:r>
          </w:p>
          <w:p w14:paraId="62288A9C"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3.8   Dejiny výtvarnej kultúry netradične              </w:t>
            </w:r>
          </w:p>
          <w:p w14:paraId="485A64FA"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3.9   Plenér – krajinársky kurz              </w:t>
            </w:r>
          </w:p>
          <w:p w14:paraId="4EE0B0A6"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4.1   Aplikovaná technológia pre odbor Fotografický dizajn                 </w:t>
            </w:r>
          </w:p>
          <w:p w14:paraId="1CE5A460"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4.2   Pragmatická škola - aplikovaná technológia a teória umenia pre propagačných  </w:t>
            </w:r>
          </w:p>
          <w:p w14:paraId="30DFC913"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         výtvarníkov             </w:t>
            </w:r>
          </w:p>
          <w:p w14:paraId="14319B59"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4.3   Farebné premeny textílií  a textilných materiálov – odborná učebňa                </w:t>
            </w:r>
          </w:p>
          <w:p w14:paraId="4E2156B6"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4.4   Spoznávanie štruktúr dreva a textilných materiálov – odborná učebňa            </w:t>
            </w:r>
          </w:p>
          <w:p w14:paraId="7008527D"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4.5   Aby sa nezabudlo – hlina – učebňa praktického vyučovania            </w:t>
            </w:r>
          </w:p>
          <w:p w14:paraId="0A518577"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4.6   Aby sa nezabudlo – maľba na sklo –  učebňa praktického vyučovania          </w:t>
            </w:r>
          </w:p>
          <w:p w14:paraId="7479EA0A" w14:textId="77777777" w:rsidR="00E5675D" w:rsidRPr="007B1DA2" w:rsidRDefault="00E5675D" w:rsidP="002C3B99">
            <w:pPr>
              <w:spacing w:line="240" w:lineRule="auto"/>
              <w:ind w:left="284" w:hanging="284"/>
              <w:rPr>
                <w:rFonts w:ascii="Cambria" w:hAnsi="Cambria"/>
                <w:sz w:val="18"/>
                <w:szCs w:val="18"/>
              </w:rPr>
            </w:pPr>
            <w:r w:rsidRPr="007B1DA2">
              <w:rPr>
                <w:rFonts w:ascii="Cambria" w:hAnsi="Cambria"/>
                <w:sz w:val="18"/>
                <w:szCs w:val="18"/>
              </w:rPr>
              <w:t xml:space="preserve">4.7   Učebňa praktického vyučovania interiérovej tvorby a dizajnu           </w:t>
            </w:r>
          </w:p>
          <w:p w14:paraId="04146A3D" w14:textId="77777777" w:rsidR="00E5675D" w:rsidRPr="007B1DA2" w:rsidRDefault="00E5675D" w:rsidP="002C3B99">
            <w:pPr>
              <w:spacing w:line="240" w:lineRule="auto"/>
              <w:ind w:left="284" w:hanging="284"/>
              <w:rPr>
                <w:rFonts w:ascii="Cambria" w:hAnsi="Cambria" w:cs="Calibri"/>
                <w:sz w:val="18"/>
                <w:szCs w:val="18"/>
              </w:rPr>
            </w:pPr>
            <w:r w:rsidRPr="007B1DA2">
              <w:rPr>
                <w:rFonts w:ascii="Cambria" w:hAnsi="Cambria"/>
                <w:sz w:val="18"/>
                <w:szCs w:val="18"/>
              </w:rPr>
              <w:t xml:space="preserve">4.8   </w:t>
            </w:r>
            <w:proofErr w:type="spellStart"/>
            <w:r w:rsidRPr="007B1DA2">
              <w:rPr>
                <w:rFonts w:ascii="Cambria" w:hAnsi="Cambria"/>
                <w:sz w:val="18"/>
                <w:szCs w:val="18"/>
              </w:rPr>
              <w:t>Videotvorba</w:t>
            </w:r>
            <w:proofErr w:type="spellEnd"/>
            <w:r w:rsidRPr="007B1DA2">
              <w:rPr>
                <w:rFonts w:ascii="Cambria" w:hAnsi="Cambria"/>
                <w:sz w:val="18"/>
                <w:szCs w:val="18"/>
              </w:rPr>
              <w:t xml:space="preserve"> v praxi – odborná učebňa</w:t>
            </w:r>
            <w:r w:rsidRPr="007B1DA2">
              <w:rPr>
                <w:rFonts w:ascii="Cambria" w:hAnsi="Cambria" w:cs="Calibri"/>
                <w:sz w:val="18"/>
                <w:szCs w:val="18"/>
              </w:rPr>
              <w:t xml:space="preserve"> </w:t>
            </w:r>
          </w:p>
        </w:tc>
      </w:tr>
      <w:tr w:rsidR="00E5675D" w:rsidRPr="004258AD" w14:paraId="3350FC98" w14:textId="77777777" w:rsidTr="006074B1">
        <w:trPr>
          <w:cantSplit/>
        </w:trPr>
        <w:tc>
          <w:tcPr>
            <w:tcW w:w="2126" w:type="dxa"/>
          </w:tcPr>
          <w:p w14:paraId="09CF3058"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Cieľové skupiny</w:t>
            </w:r>
          </w:p>
        </w:tc>
        <w:tc>
          <w:tcPr>
            <w:tcW w:w="7229" w:type="dxa"/>
            <w:vAlign w:val="bottom"/>
          </w:tcPr>
          <w:p w14:paraId="6C7E44E8" w14:textId="77777777" w:rsidR="00E5675D" w:rsidRPr="007B1DA2" w:rsidRDefault="00E5675D" w:rsidP="004A7014">
            <w:pPr>
              <w:pStyle w:val="Odsekzoznamu"/>
              <w:numPr>
                <w:ilvl w:val="0"/>
                <w:numId w:val="237"/>
              </w:numPr>
              <w:spacing w:line="240" w:lineRule="auto"/>
              <w:ind w:left="357" w:hanging="357"/>
              <w:rPr>
                <w:rFonts w:ascii="Cambria" w:hAnsi="Cambria"/>
                <w:sz w:val="18"/>
                <w:szCs w:val="18"/>
              </w:rPr>
            </w:pPr>
            <w:r w:rsidRPr="007B1DA2">
              <w:rPr>
                <w:rFonts w:ascii="Cambria" w:hAnsi="Cambria"/>
                <w:sz w:val="18"/>
                <w:szCs w:val="18"/>
              </w:rPr>
              <w:t xml:space="preserve">pedagogickí zamestnanci strednej školy                     </w:t>
            </w:r>
          </w:p>
          <w:p w14:paraId="4326672D" w14:textId="77777777" w:rsidR="00E5675D" w:rsidRPr="007B1DA2" w:rsidRDefault="00E5675D" w:rsidP="004A7014">
            <w:pPr>
              <w:pStyle w:val="Odsekzoznamu"/>
              <w:numPr>
                <w:ilvl w:val="0"/>
                <w:numId w:val="237"/>
              </w:numPr>
              <w:spacing w:line="240" w:lineRule="auto"/>
              <w:ind w:left="357" w:hanging="357"/>
              <w:rPr>
                <w:rFonts w:ascii="Cambria" w:hAnsi="Cambria" w:cs="Calibri"/>
                <w:sz w:val="18"/>
                <w:szCs w:val="18"/>
              </w:rPr>
            </w:pPr>
            <w:r w:rsidRPr="007B1DA2">
              <w:rPr>
                <w:rFonts w:ascii="Cambria" w:hAnsi="Cambria"/>
                <w:sz w:val="18"/>
                <w:szCs w:val="18"/>
              </w:rPr>
              <w:t>žiaci strednej školy</w:t>
            </w:r>
          </w:p>
        </w:tc>
      </w:tr>
      <w:tr w:rsidR="00E5675D" w:rsidRPr="004258AD" w14:paraId="1A214A58" w14:textId="77777777" w:rsidTr="006074B1">
        <w:trPr>
          <w:cantSplit/>
        </w:trPr>
        <w:tc>
          <w:tcPr>
            <w:tcW w:w="2126" w:type="dxa"/>
          </w:tcPr>
          <w:p w14:paraId="44F7257D"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Výstupy projektu</w:t>
            </w:r>
          </w:p>
        </w:tc>
        <w:tc>
          <w:tcPr>
            <w:tcW w:w="7229" w:type="dxa"/>
          </w:tcPr>
          <w:p w14:paraId="5866172F" w14:textId="77777777" w:rsidR="00E5675D" w:rsidRPr="007B1DA2" w:rsidRDefault="00E5675D" w:rsidP="004A7014">
            <w:pPr>
              <w:pStyle w:val="Odsekzoznamu"/>
              <w:numPr>
                <w:ilvl w:val="0"/>
                <w:numId w:val="238"/>
              </w:numPr>
              <w:spacing w:line="240" w:lineRule="auto"/>
              <w:ind w:left="357" w:hanging="357"/>
              <w:rPr>
                <w:rFonts w:ascii="Cambria" w:hAnsi="Cambria" w:cs="Calibri"/>
                <w:sz w:val="18"/>
                <w:szCs w:val="18"/>
              </w:rPr>
            </w:pPr>
            <w:r w:rsidRPr="007B1DA2">
              <w:rPr>
                <w:rFonts w:ascii="Cambria" w:hAnsi="Cambria" w:cs="Calibri"/>
                <w:sz w:val="18"/>
                <w:szCs w:val="18"/>
              </w:rPr>
              <w:t xml:space="preserve">pedagogickí zamestnanci absolvovali kurzy ďalšieho vzdelávania    </w:t>
            </w:r>
          </w:p>
          <w:p w14:paraId="5F9439B1" w14:textId="77777777" w:rsidR="00E5675D" w:rsidRPr="007B1DA2" w:rsidRDefault="00E5675D" w:rsidP="004A7014">
            <w:pPr>
              <w:pStyle w:val="Odsekzoznamu"/>
              <w:numPr>
                <w:ilvl w:val="0"/>
                <w:numId w:val="238"/>
              </w:numPr>
              <w:spacing w:line="240" w:lineRule="auto"/>
              <w:ind w:left="357" w:hanging="357"/>
              <w:rPr>
                <w:rFonts w:ascii="Cambria" w:hAnsi="Cambria" w:cs="Calibri"/>
                <w:sz w:val="18"/>
                <w:szCs w:val="18"/>
              </w:rPr>
            </w:pPr>
            <w:r w:rsidRPr="007B1DA2">
              <w:rPr>
                <w:rFonts w:ascii="Cambria" w:eastAsiaTheme="minorHAnsi" w:hAnsi="Cambria" w:cs="Cambria"/>
                <w:sz w:val="18"/>
                <w:szCs w:val="18"/>
                <w:lang w:bidi="lo-LA"/>
              </w:rPr>
              <w:t>zlepšené IKT kompetencie pedagógov pri využívaní IKT vo výchovno-vyučovacom procese</w:t>
            </w:r>
          </w:p>
          <w:p w14:paraId="5476306A" w14:textId="77777777" w:rsidR="00E5675D" w:rsidRPr="007B1DA2" w:rsidRDefault="00E5675D" w:rsidP="004A7014">
            <w:pPr>
              <w:pStyle w:val="Odsekzoznamu"/>
              <w:numPr>
                <w:ilvl w:val="0"/>
                <w:numId w:val="238"/>
              </w:numPr>
              <w:spacing w:line="240" w:lineRule="auto"/>
              <w:ind w:left="357" w:hanging="357"/>
              <w:rPr>
                <w:rFonts w:ascii="Cambria" w:hAnsi="Cambria" w:cs="Calibri"/>
                <w:sz w:val="18"/>
                <w:szCs w:val="18"/>
              </w:rPr>
            </w:pPr>
            <w:r w:rsidRPr="007B1DA2">
              <w:rPr>
                <w:rFonts w:ascii="Cambria" w:hAnsi="Cambria" w:cs="Calibri"/>
                <w:sz w:val="18"/>
                <w:szCs w:val="18"/>
              </w:rPr>
              <w:t xml:space="preserve">učebný text zameraný na založenie živnosti      </w:t>
            </w:r>
          </w:p>
          <w:p w14:paraId="552C28AD" w14:textId="77777777" w:rsidR="00E5675D" w:rsidRPr="007B1DA2" w:rsidRDefault="00E5675D" w:rsidP="004A7014">
            <w:pPr>
              <w:pStyle w:val="Odsekzoznamu"/>
              <w:numPr>
                <w:ilvl w:val="0"/>
                <w:numId w:val="238"/>
              </w:numPr>
              <w:spacing w:line="240" w:lineRule="auto"/>
              <w:ind w:left="357" w:hanging="357"/>
              <w:rPr>
                <w:rFonts w:ascii="Cambria" w:hAnsi="Cambria" w:cs="Calibri"/>
                <w:sz w:val="18"/>
                <w:szCs w:val="18"/>
              </w:rPr>
            </w:pPr>
            <w:r w:rsidRPr="007B1DA2">
              <w:rPr>
                <w:rFonts w:ascii="Cambria" w:hAnsi="Cambria" w:cs="Calibri"/>
                <w:sz w:val="18"/>
                <w:szCs w:val="18"/>
              </w:rPr>
              <w:t>pracovné listy, študijné texty, inovované didaktické prostriedky</w:t>
            </w:r>
          </w:p>
        </w:tc>
      </w:tr>
      <w:tr w:rsidR="00E5675D" w:rsidRPr="004258AD" w14:paraId="09BD90FD" w14:textId="77777777" w:rsidTr="006074B1">
        <w:trPr>
          <w:cantSplit/>
        </w:trPr>
        <w:tc>
          <w:tcPr>
            <w:tcW w:w="2126" w:type="dxa"/>
          </w:tcPr>
          <w:p w14:paraId="0A2DCF1D"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Využívanie výstupov projektu cieľovými skupinami</w:t>
            </w:r>
          </w:p>
        </w:tc>
        <w:tc>
          <w:tcPr>
            <w:tcW w:w="7229" w:type="dxa"/>
            <w:vAlign w:val="bottom"/>
          </w:tcPr>
          <w:p w14:paraId="1A6F4768" w14:textId="77777777" w:rsidR="00E5675D" w:rsidRPr="007B1DA2" w:rsidRDefault="00E5675D" w:rsidP="002C3B99">
            <w:pPr>
              <w:spacing w:line="240" w:lineRule="auto"/>
              <w:rPr>
                <w:rFonts w:ascii="Cambria" w:hAnsi="Cambria" w:cs="Calibri"/>
                <w:sz w:val="18"/>
                <w:szCs w:val="18"/>
              </w:rPr>
            </w:pPr>
            <w:r w:rsidRPr="007B1DA2">
              <w:rPr>
                <w:rFonts w:ascii="Cambria" w:hAnsi="Cambria" w:cs="Calibri"/>
                <w:sz w:val="18"/>
                <w:szCs w:val="18"/>
              </w:rPr>
              <w:t xml:space="preserve">Výstupy projektu boli využívané cieľovými skupinami počas realizácie projektu a po nej v podstate rovnako (len školenia boli realizované iba v priebehu projektu). Dodnes sa väčšina výstupov používa vo vyučovacom procese. Niektoré výstupy však museli byť aktualizované. </w:t>
            </w:r>
          </w:p>
          <w:p w14:paraId="3A131947" w14:textId="77777777" w:rsidR="00E5675D" w:rsidRPr="007B1DA2" w:rsidRDefault="00E5675D" w:rsidP="002C3B99">
            <w:pPr>
              <w:spacing w:line="240" w:lineRule="auto"/>
              <w:rPr>
                <w:rFonts w:ascii="Cambria" w:hAnsi="Cambria" w:cs="Calibri"/>
                <w:sz w:val="18"/>
                <w:szCs w:val="18"/>
              </w:rPr>
            </w:pPr>
            <w:r w:rsidRPr="007B1DA2">
              <w:rPr>
                <w:rFonts w:ascii="Cambria" w:hAnsi="Cambria" w:cs="Calibri"/>
                <w:sz w:val="18"/>
                <w:szCs w:val="18"/>
              </w:rPr>
              <w:t xml:space="preserve">Pedagógovia, ktorí absolvovali školenie využívajú poznatky pri tvorbe nových učebných materiálov a pri implementácii nových metód do vyučovacieho procesu. </w:t>
            </w:r>
          </w:p>
        </w:tc>
      </w:tr>
      <w:tr w:rsidR="00E5675D" w:rsidRPr="004258AD" w14:paraId="42518B65" w14:textId="77777777" w:rsidTr="006074B1">
        <w:trPr>
          <w:cantSplit/>
        </w:trPr>
        <w:tc>
          <w:tcPr>
            <w:tcW w:w="2126" w:type="dxa"/>
          </w:tcPr>
          <w:p w14:paraId="486FE55E"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Dopady projektu</w:t>
            </w:r>
          </w:p>
        </w:tc>
        <w:tc>
          <w:tcPr>
            <w:tcW w:w="7229" w:type="dxa"/>
          </w:tcPr>
          <w:p w14:paraId="07BF2E7A" w14:textId="77777777" w:rsidR="00E5675D" w:rsidRPr="007B1DA2" w:rsidRDefault="00E5675D" w:rsidP="004A7014">
            <w:pPr>
              <w:pStyle w:val="Odsekzoznamu"/>
              <w:numPr>
                <w:ilvl w:val="0"/>
                <w:numId w:val="239"/>
              </w:numPr>
              <w:spacing w:line="240" w:lineRule="auto"/>
              <w:ind w:left="357" w:hanging="357"/>
              <w:rPr>
                <w:rFonts w:ascii="Cambria" w:hAnsi="Cambria" w:cs="Calibri"/>
                <w:sz w:val="18"/>
                <w:szCs w:val="18"/>
              </w:rPr>
            </w:pPr>
            <w:r w:rsidRPr="007B1DA2">
              <w:rPr>
                <w:rFonts w:ascii="Cambria" w:hAnsi="Cambria" w:cs="Calibri"/>
                <w:sz w:val="18"/>
                <w:szCs w:val="18"/>
              </w:rPr>
              <w:t>skvalitnenie výchovno-vzdelávacieho procesu</w:t>
            </w:r>
          </w:p>
          <w:p w14:paraId="4C66C44E" w14:textId="77777777" w:rsidR="00E5675D" w:rsidRPr="007B1DA2" w:rsidRDefault="00E5675D" w:rsidP="004A7014">
            <w:pPr>
              <w:pStyle w:val="Odsekzoznamu"/>
              <w:numPr>
                <w:ilvl w:val="0"/>
                <w:numId w:val="239"/>
              </w:numPr>
              <w:spacing w:line="240" w:lineRule="auto"/>
              <w:ind w:left="357" w:hanging="357"/>
              <w:rPr>
                <w:rFonts w:ascii="Cambria" w:hAnsi="Cambria" w:cs="Calibri"/>
                <w:sz w:val="18"/>
                <w:szCs w:val="18"/>
              </w:rPr>
            </w:pPr>
            <w:r w:rsidRPr="007B1DA2">
              <w:rPr>
                <w:rFonts w:ascii="Cambria" w:hAnsi="Cambria" w:cs="Calibri"/>
                <w:sz w:val="18"/>
                <w:szCs w:val="18"/>
              </w:rPr>
              <w:t>zvýšený kompetenčný profil pedagógov a ich profesijný rast</w:t>
            </w:r>
          </w:p>
          <w:p w14:paraId="1D85B0D7" w14:textId="77777777" w:rsidR="00E5675D" w:rsidRPr="007B1DA2" w:rsidRDefault="00E5675D" w:rsidP="004A7014">
            <w:pPr>
              <w:pStyle w:val="Odsekzoznamu"/>
              <w:numPr>
                <w:ilvl w:val="0"/>
                <w:numId w:val="239"/>
              </w:numPr>
              <w:spacing w:line="240" w:lineRule="auto"/>
              <w:ind w:left="357" w:hanging="357"/>
              <w:rPr>
                <w:rFonts w:ascii="Cambria" w:hAnsi="Cambria" w:cs="Calibri"/>
                <w:sz w:val="18"/>
                <w:szCs w:val="18"/>
              </w:rPr>
            </w:pPr>
            <w:r w:rsidRPr="007B1DA2">
              <w:rPr>
                <w:rFonts w:ascii="Cambria" w:hAnsi="Cambria" w:cs="Calibri"/>
                <w:sz w:val="18"/>
                <w:szCs w:val="18"/>
              </w:rPr>
              <w:t>zvýšené jazykové kompetencie učiteľov</w:t>
            </w:r>
          </w:p>
          <w:p w14:paraId="2CDDED0A" w14:textId="77777777" w:rsidR="00E5675D" w:rsidRPr="007B1DA2" w:rsidRDefault="00E5675D" w:rsidP="004A7014">
            <w:pPr>
              <w:pStyle w:val="Odsekzoznamu"/>
              <w:numPr>
                <w:ilvl w:val="0"/>
                <w:numId w:val="239"/>
              </w:numPr>
              <w:spacing w:line="240" w:lineRule="auto"/>
              <w:ind w:left="357" w:hanging="357"/>
              <w:rPr>
                <w:rFonts w:ascii="Cambria" w:hAnsi="Cambria" w:cs="Calibri"/>
                <w:sz w:val="18"/>
                <w:szCs w:val="18"/>
              </w:rPr>
            </w:pPr>
            <w:r w:rsidRPr="007B1DA2">
              <w:rPr>
                <w:rFonts w:ascii="Cambria" w:hAnsi="Cambria" w:cs="Calibri"/>
                <w:sz w:val="18"/>
                <w:szCs w:val="18"/>
              </w:rPr>
              <w:t>zvýšenie záujmu žiakov o výučbu</w:t>
            </w:r>
          </w:p>
          <w:p w14:paraId="58DB76AB" w14:textId="77777777" w:rsidR="00E5675D" w:rsidRPr="007B1DA2" w:rsidRDefault="00E5675D" w:rsidP="004A7014">
            <w:pPr>
              <w:pStyle w:val="Odsekzoznamu"/>
              <w:numPr>
                <w:ilvl w:val="0"/>
                <w:numId w:val="239"/>
              </w:numPr>
              <w:spacing w:line="240" w:lineRule="auto"/>
              <w:ind w:left="357" w:hanging="357"/>
              <w:rPr>
                <w:rFonts w:ascii="Cambria" w:hAnsi="Cambria" w:cs="Calibri"/>
                <w:sz w:val="18"/>
                <w:szCs w:val="18"/>
              </w:rPr>
            </w:pPr>
            <w:r w:rsidRPr="007B1DA2">
              <w:rPr>
                <w:rFonts w:ascii="Cambria" w:hAnsi="Cambria" w:cs="Calibri"/>
                <w:sz w:val="18"/>
                <w:szCs w:val="18"/>
              </w:rPr>
              <w:t>posilnila sa kreatívna a tvorivá stránka žiakov</w:t>
            </w:r>
          </w:p>
          <w:p w14:paraId="76645662" w14:textId="77777777" w:rsidR="00E5675D" w:rsidRPr="007B1DA2" w:rsidRDefault="00E5675D" w:rsidP="004A7014">
            <w:pPr>
              <w:pStyle w:val="Odsekzoznamu"/>
              <w:numPr>
                <w:ilvl w:val="0"/>
                <w:numId w:val="239"/>
              </w:numPr>
              <w:spacing w:line="240" w:lineRule="auto"/>
              <w:ind w:left="357" w:hanging="357"/>
              <w:rPr>
                <w:rFonts w:ascii="Cambria" w:hAnsi="Cambria" w:cs="Calibri"/>
                <w:sz w:val="18"/>
                <w:szCs w:val="18"/>
              </w:rPr>
            </w:pPr>
            <w:r w:rsidRPr="007B1DA2">
              <w:rPr>
                <w:rFonts w:ascii="Cambria" w:hAnsi="Cambria" w:cs="Calibri"/>
                <w:sz w:val="18"/>
                <w:szCs w:val="18"/>
              </w:rPr>
              <w:t>zvýšené kľúčové kompetencie žiakov</w:t>
            </w:r>
          </w:p>
          <w:p w14:paraId="0252ECC2" w14:textId="77777777" w:rsidR="00E5675D" w:rsidRPr="007B1DA2" w:rsidRDefault="00E5675D" w:rsidP="004A7014">
            <w:pPr>
              <w:pStyle w:val="Odsekzoznamu"/>
              <w:numPr>
                <w:ilvl w:val="0"/>
                <w:numId w:val="239"/>
              </w:numPr>
              <w:spacing w:line="240" w:lineRule="auto"/>
              <w:ind w:left="357" w:hanging="357"/>
              <w:rPr>
                <w:rFonts w:ascii="Cambria" w:hAnsi="Cambria" w:cs="Calibri"/>
                <w:sz w:val="18"/>
                <w:szCs w:val="18"/>
              </w:rPr>
            </w:pPr>
            <w:r w:rsidRPr="007B1DA2">
              <w:rPr>
                <w:rFonts w:ascii="Cambria" w:hAnsi="Cambria" w:cs="Calibri"/>
                <w:sz w:val="18"/>
                <w:szCs w:val="18"/>
              </w:rPr>
              <w:t>zvýšené kompetencie pre prácu s IKT u žiakov</w:t>
            </w:r>
          </w:p>
        </w:tc>
      </w:tr>
      <w:tr w:rsidR="00E5675D" w:rsidRPr="004258AD" w14:paraId="7E695735" w14:textId="77777777" w:rsidTr="006074B1">
        <w:trPr>
          <w:cantSplit/>
        </w:trPr>
        <w:tc>
          <w:tcPr>
            <w:tcW w:w="2126" w:type="dxa"/>
          </w:tcPr>
          <w:p w14:paraId="4D5D6F05"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Udržateľnosť výstupov projektu</w:t>
            </w:r>
          </w:p>
        </w:tc>
        <w:tc>
          <w:tcPr>
            <w:tcW w:w="7229" w:type="dxa"/>
            <w:vAlign w:val="bottom"/>
          </w:tcPr>
          <w:p w14:paraId="1478EEAE" w14:textId="77777777" w:rsidR="00E5675D" w:rsidRPr="007B1DA2" w:rsidRDefault="00E5675D" w:rsidP="002C3B99">
            <w:pPr>
              <w:spacing w:line="240" w:lineRule="auto"/>
              <w:rPr>
                <w:rFonts w:ascii="Cambria" w:hAnsi="Cambria" w:cs="Calibri"/>
                <w:sz w:val="18"/>
                <w:szCs w:val="18"/>
              </w:rPr>
            </w:pPr>
            <w:r w:rsidRPr="007B1DA2">
              <w:rPr>
                <w:rFonts w:ascii="Cambria" w:hAnsi="Cambria" w:cs="Calibri"/>
                <w:sz w:val="18"/>
                <w:szCs w:val="18"/>
              </w:rPr>
              <w:t xml:space="preserve">Výstupy projektu sú dlhodobo udržateľné, odborné texty sú priebežne aktualizované. </w:t>
            </w:r>
            <w:r w:rsidRPr="007B1DA2">
              <w:rPr>
                <w:rFonts w:ascii="Cambria" w:hAnsi="Cambria" w:cs="Calibri"/>
                <w:sz w:val="18"/>
                <w:szCs w:val="18"/>
              </w:rPr>
              <w:br/>
              <w:t>Určité riziko spočíva vo fluktuácii vyškolených pedagógov.</w:t>
            </w:r>
          </w:p>
        </w:tc>
      </w:tr>
      <w:tr w:rsidR="00E5675D" w:rsidRPr="004258AD" w14:paraId="5A3BD2D1" w14:textId="77777777" w:rsidTr="006074B1">
        <w:trPr>
          <w:cantSplit/>
        </w:trPr>
        <w:tc>
          <w:tcPr>
            <w:tcW w:w="2126" w:type="dxa"/>
          </w:tcPr>
          <w:p w14:paraId="2A438FD4" w14:textId="77777777" w:rsidR="00E5675D" w:rsidRPr="007B1DA2" w:rsidRDefault="00E5675D" w:rsidP="002C3B99">
            <w:pPr>
              <w:spacing w:line="240" w:lineRule="auto"/>
              <w:contextualSpacing/>
              <w:rPr>
                <w:rFonts w:ascii="Cambria" w:hAnsi="Cambria"/>
                <w:sz w:val="18"/>
                <w:szCs w:val="18"/>
              </w:rPr>
            </w:pPr>
            <w:r w:rsidRPr="007B1DA2">
              <w:rPr>
                <w:rFonts w:ascii="Cambria" w:hAnsi="Cambria"/>
                <w:sz w:val="18"/>
                <w:szCs w:val="18"/>
              </w:rPr>
              <w:t>Príspevok projektu k špecifickým cieľom opatrenia</w:t>
            </w:r>
          </w:p>
        </w:tc>
        <w:tc>
          <w:tcPr>
            <w:tcW w:w="7229" w:type="dxa"/>
          </w:tcPr>
          <w:p w14:paraId="5BBB57B4" w14:textId="77777777" w:rsidR="00B747F3" w:rsidRDefault="00B747F3" w:rsidP="00B747F3">
            <w:pPr>
              <w:spacing w:after="120" w:line="240" w:lineRule="auto"/>
              <w:ind w:left="357"/>
              <w:contextualSpacing/>
              <w:rPr>
                <w:rFonts w:ascii="Cambria" w:hAnsi="Cambria"/>
                <w:sz w:val="18"/>
                <w:szCs w:val="18"/>
              </w:rPr>
            </w:pPr>
          </w:p>
          <w:p w14:paraId="7CF1905A" w14:textId="34DB4A3A" w:rsidR="00E5675D" w:rsidRPr="007B1DA2" w:rsidRDefault="00E5675D" w:rsidP="002C3B99">
            <w:pPr>
              <w:numPr>
                <w:ilvl w:val="0"/>
                <w:numId w:val="1"/>
              </w:numPr>
              <w:spacing w:after="120" w:line="240" w:lineRule="auto"/>
              <w:ind w:left="357" w:hanging="357"/>
              <w:contextualSpacing/>
              <w:rPr>
                <w:rFonts w:ascii="Cambria" w:hAnsi="Cambria"/>
                <w:sz w:val="18"/>
                <w:szCs w:val="18"/>
              </w:rPr>
            </w:pPr>
            <w:r w:rsidRPr="007B1DA2">
              <w:rPr>
                <w:rFonts w:ascii="Cambria" w:hAnsi="Cambria"/>
                <w:sz w:val="18"/>
                <w:szCs w:val="18"/>
              </w:rPr>
              <w:t>Skôr vysoký</w:t>
            </w:r>
          </w:p>
        </w:tc>
      </w:tr>
    </w:tbl>
    <w:p w14:paraId="3A68A890" w14:textId="4CE60D8E" w:rsidR="00E5675D" w:rsidRPr="004258AD" w:rsidRDefault="00E5675D" w:rsidP="00E5675D">
      <w:pPr>
        <w:spacing w:before="120" w:after="120" w:line="240" w:lineRule="auto"/>
        <w:jc w:val="both"/>
        <w:rPr>
          <w:rFonts w:ascii="Cambria" w:hAnsi="Cambria"/>
          <w:color w:val="FF0000"/>
          <w:sz w:val="18"/>
          <w:szCs w:val="18"/>
        </w:rPr>
      </w:pPr>
    </w:p>
    <w:tbl>
      <w:tblPr>
        <w:tblStyle w:val="Mriekatabuky1"/>
        <w:tblW w:w="9355" w:type="dxa"/>
        <w:tblInd w:w="-5" w:type="dxa"/>
        <w:tblLook w:val="04A0" w:firstRow="1" w:lastRow="0" w:firstColumn="1" w:lastColumn="0" w:noHBand="0" w:noVBand="1"/>
      </w:tblPr>
      <w:tblGrid>
        <w:gridCol w:w="2126"/>
        <w:gridCol w:w="7229"/>
      </w:tblGrid>
      <w:tr w:rsidR="00E5675D" w:rsidRPr="004258AD" w14:paraId="6055E248" w14:textId="77777777" w:rsidTr="006074B1">
        <w:trPr>
          <w:cantSplit/>
        </w:trPr>
        <w:tc>
          <w:tcPr>
            <w:tcW w:w="2126" w:type="dxa"/>
          </w:tcPr>
          <w:p w14:paraId="5C177FE4" w14:textId="77777777" w:rsidR="00E5675D" w:rsidRPr="00D63846" w:rsidRDefault="00E5675D" w:rsidP="002C3B99">
            <w:pPr>
              <w:spacing w:line="240" w:lineRule="auto"/>
              <w:contextualSpacing/>
              <w:rPr>
                <w:rFonts w:ascii="Cambria" w:hAnsi="Cambria"/>
                <w:sz w:val="18"/>
                <w:szCs w:val="18"/>
              </w:rPr>
            </w:pPr>
            <w:r w:rsidRPr="00D63846">
              <w:rPr>
                <w:rFonts w:ascii="Cambria" w:hAnsi="Cambria"/>
                <w:sz w:val="18"/>
                <w:szCs w:val="18"/>
              </w:rPr>
              <w:t>Poradové číslo projektu</w:t>
            </w:r>
          </w:p>
        </w:tc>
        <w:tc>
          <w:tcPr>
            <w:tcW w:w="7229" w:type="dxa"/>
          </w:tcPr>
          <w:p w14:paraId="0C923708" w14:textId="68E09AB1" w:rsidR="00E5675D" w:rsidRPr="00D63846" w:rsidRDefault="00E5675D" w:rsidP="002C3B99">
            <w:pPr>
              <w:spacing w:line="240" w:lineRule="auto"/>
              <w:contextualSpacing/>
              <w:rPr>
                <w:rFonts w:ascii="Cambria" w:hAnsi="Cambria"/>
                <w:sz w:val="18"/>
                <w:szCs w:val="18"/>
              </w:rPr>
            </w:pPr>
            <w:r w:rsidRPr="00D63846">
              <w:rPr>
                <w:rFonts w:ascii="Cambria" w:hAnsi="Cambria"/>
                <w:sz w:val="18"/>
                <w:szCs w:val="18"/>
              </w:rPr>
              <w:t>58.</w:t>
            </w:r>
            <w:r w:rsidR="004213DD">
              <w:rPr>
                <w:rFonts w:ascii="Cambria" w:hAnsi="Cambria"/>
                <w:sz w:val="18"/>
                <w:szCs w:val="18"/>
              </w:rPr>
              <w:t xml:space="preserve"> </w:t>
            </w:r>
            <w:r w:rsidR="004213DD" w:rsidRPr="00A71F87">
              <w:rPr>
                <w:rFonts w:ascii="Cambria" w:hAnsi="Cambria"/>
                <w:i/>
                <w:iCs/>
                <w:sz w:val="18"/>
                <w:szCs w:val="18"/>
              </w:rPr>
              <w:t>Telefonický rozhovor sa neuskutočnil. Informácie z projektovej dokumentácie</w:t>
            </w:r>
            <w:r w:rsidR="004213DD">
              <w:rPr>
                <w:rFonts w:ascii="Cambria" w:hAnsi="Cambria"/>
                <w:i/>
                <w:iCs/>
                <w:sz w:val="18"/>
                <w:szCs w:val="18"/>
              </w:rPr>
              <w:t>.</w:t>
            </w:r>
          </w:p>
        </w:tc>
      </w:tr>
      <w:tr w:rsidR="00E5675D" w:rsidRPr="004258AD" w14:paraId="5348F4F2" w14:textId="77777777" w:rsidTr="006074B1">
        <w:trPr>
          <w:cantSplit/>
        </w:trPr>
        <w:tc>
          <w:tcPr>
            <w:tcW w:w="2126" w:type="dxa"/>
          </w:tcPr>
          <w:p w14:paraId="59D6BCB8" w14:textId="77777777" w:rsidR="00E5675D" w:rsidRPr="00D63846" w:rsidRDefault="00E5675D" w:rsidP="002C3B99">
            <w:pPr>
              <w:spacing w:line="240" w:lineRule="auto"/>
              <w:contextualSpacing/>
              <w:rPr>
                <w:rFonts w:ascii="Cambria" w:hAnsi="Cambria"/>
                <w:sz w:val="18"/>
                <w:szCs w:val="18"/>
              </w:rPr>
            </w:pPr>
            <w:r w:rsidRPr="00D63846">
              <w:rPr>
                <w:rFonts w:ascii="Cambria" w:hAnsi="Cambria"/>
                <w:sz w:val="18"/>
                <w:szCs w:val="18"/>
              </w:rPr>
              <w:t>Názov projektu</w:t>
            </w:r>
          </w:p>
        </w:tc>
        <w:tc>
          <w:tcPr>
            <w:tcW w:w="7229" w:type="dxa"/>
            <w:vAlign w:val="bottom"/>
          </w:tcPr>
          <w:p w14:paraId="1E12D382" w14:textId="77777777" w:rsidR="00E5675D" w:rsidRPr="00D63846" w:rsidRDefault="00E5675D" w:rsidP="002C3B99">
            <w:pPr>
              <w:spacing w:line="240" w:lineRule="auto"/>
              <w:rPr>
                <w:rFonts w:ascii="Cambria" w:hAnsi="Cambria" w:cs="Calibri"/>
                <w:sz w:val="18"/>
                <w:szCs w:val="18"/>
              </w:rPr>
            </w:pPr>
            <w:r w:rsidRPr="00D63846">
              <w:rPr>
                <w:rFonts w:ascii="Cambria" w:hAnsi="Cambria" w:cs="Calibri"/>
                <w:sz w:val="18"/>
                <w:szCs w:val="18"/>
              </w:rPr>
              <w:t>Prírodné vedy – okná do tajov sveta</w:t>
            </w:r>
          </w:p>
        </w:tc>
      </w:tr>
      <w:tr w:rsidR="00E5675D" w:rsidRPr="004258AD" w14:paraId="29450386" w14:textId="77777777" w:rsidTr="006074B1">
        <w:trPr>
          <w:cantSplit/>
        </w:trPr>
        <w:tc>
          <w:tcPr>
            <w:tcW w:w="2126" w:type="dxa"/>
          </w:tcPr>
          <w:p w14:paraId="30E9D623" w14:textId="06682675" w:rsidR="00E5675D" w:rsidRPr="00D63846" w:rsidRDefault="00E5675D" w:rsidP="002C3B99">
            <w:pPr>
              <w:spacing w:line="240" w:lineRule="auto"/>
              <w:contextualSpacing/>
              <w:rPr>
                <w:rFonts w:ascii="Cambria" w:hAnsi="Cambria"/>
                <w:sz w:val="18"/>
                <w:szCs w:val="18"/>
              </w:rPr>
            </w:pPr>
            <w:r w:rsidRPr="00D63846">
              <w:rPr>
                <w:rFonts w:ascii="Cambria" w:hAnsi="Cambria"/>
                <w:sz w:val="18"/>
                <w:szCs w:val="18"/>
              </w:rPr>
              <w:t xml:space="preserve">Registračné číslo / </w:t>
            </w:r>
            <w:r w:rsidR="00293F46" w:rsidRPr="001D610B">
              <w:rPr>
                <w:rFonts w:ascii="Cambria" w:hAnsi="Cambria"/>
                <w:sz w:val="18"/>
                <w:szCs w:val="18"/>
              </w:rPr>
              <w:t>Priorit</w:t>
            </w:r>
            <w:r w:rsidR="00293F46">
              <w:rPr>
                <w:rFonts w:ascii="Cambria" w:hAnsi="Cambria"/>
                <w:sz w:val="18"/>
                <w:szCs w:val="18"/>
              </w:rPr>
              <w:t>ná os</w:t>
            </w:r>
            <w:r w:rsidR="00293F46" w:rsidRPr="001D610B">
              <w:rPr>
                <w:rFonts w:ascii="Cambria" w:hAnsi="Cambria"/>
                <w:sz w:val="18"/>
                <w:szCs w:val="18"/>
              </w:rPr>
              <w:t xml:space="preserve"> a opatreni</w:t>
            </w:r>
            <w:r w:rsidR="00293F46">
              <w:rPr>
                <w:rFonts w:ascii="Cambria" w:hAnsi="Cambria"/>
                <w:sz w:val="18"/>
                <w:szCs w:val="18"/>
              </w:rPr>
              <w:t>e</w:t>
            </w:r>
            <w:r w:rsidR="00293F46" w:rsidRPr="001D610B">
              <w:rPr>
                <w:rFonts w:ascii="Cambria" w:hAnsi="Cambria"/>
                <w:sz w:val="18"/>
                <w:szCs w:val="18"/>
              </w:rPr>
              <w:t xml:space="preserve"> OP</w:t>
            </w:r>
          </w:p>
        </w:tc>
        <w:tc>
          <w:tcPr>
            <w:tcW w:w="7229" w:type="dxa"/>
            <w:vAlign w:val="bottom"/>
          </w:tcPr>
          <w:p w14:paraId="15C8B79D" w14:textId="77777777" w:rsidR="00E5675D" w:rsidRPr="00D63846" w:rsidRDefault="00E5675D" w:rsidP="002C3B99">
            <w:pPr>
              <w:spacing w:line="240" w:lineRule="auto"/>
              <w:rPr>
                <w:rFonts w:ascii="Cambria" w:hAnsi="Cambria" w:cs="Calibri"/>
                <w:sz w:val="18"/>
                <w:szCs w:val="18"/>
              </w:rPr>
            </w:pPr>
            <w:r w:rsidRPr="00D63846">
              <w:rPr>
                <w:rFonts w:ascii="Cambria" w:hAnsi="Cambria" w:cs="Calibri"/>
                <w:sz w:val="18"/>
                <w:szCs w:val="18"/>
              </w:rPr>
              <w:t xml:space="preserve">26110130589              </w:t>
            </w:r>
          </w:p>
          <w:p w14:paraId="5038ACAB" w14:textId="383FD6E1" w:rsidR="00E5675D" w:rsidRPr="00D63846" w:rsidRDefault="00E5675D" w:rsidP="002C3B99">
            <w:pPr>
              <w:spacing w:line="240" w:lineRule="auto"/>
              <w:rPr>
                <w:rFonts w:ascii="Cambria" w:hAnsi="Cambria" w:cs="Calibri"/>
                <w:sz w:val="18"/>
                <w:szCs w:val="18"/>
              </w:rPr>
            </w:pPr>
            <w:r w:rsidRPr="00D63846">
              <w:rPr>
                <w:rFonts w:ascii="Cambria" w:hAnsi="Cambria" w:cs="Calibri"/>
                <w:sz w:val="18"/>
                <w:szCs w:val="18"/>
              </w:rPr>
              <w:t>Prioritná os 1 Reforma systému vzdelávania a odbornej prípravy</w:t>
            </w:r>
            <w:r w:rsidRPr="00D63846">
              <w:rPr>
                <w:rFonts w:ascii="Cambria" w:hAnsi="Cambria" w:cs="Calibri"/>
                <w:sz w:val="18"/>
                <w:szCs w:val="18"/>
              </w:rPr>
              <w:br/>
              <w:t>Opatrenie 1.1 Premena tradičnej školy na modernú</w:t>
            </w:r>
          </w:p>
        </w:tc>
      </w:tr>
      <w:tr w:rsidR="00E5675D" w:rsidRPr="004258AD" w14:paraId="1B64EE1C" w14:textId="77777777" w:rsidTr="006074B1">
        <w:trPr>
          <w:cantSplit/>
        </w:trPr>
        <w:tc>
          <w:tcPr>
            <w:tcW w:w="2126" w:type="dxa"/>
          </w:tcPr>
          <w:p w14:paraId="57A4F8A1" w14:textId="77777777" w:rsidR="00E5675D" w:rsidRPr="00D63846" w:rsidRDefault="00E5675D" w:rsidP="002C3B99">
            <w:pPr>
              <w:spacing w:line="240" w:lineRule="auto"/>
              <w:contextualSpacing/>
              <w:rPr>
                <w:rFonts w:ascii="Cambria" w:hAnsi="Cambria"/>
                <w:sz w:val="18"/>
                <w:szCs w:val="18"/>
              </w:rPr>
            </w:pPr>
            <w:r w:rsidRPr="00D63846">
              <w:rPr>
                <w:rFonts w:ascii="Cambria" w:hAnsi="Cambria"/>
                <w:sz w:val="18"/>
                <w:szCs w:val="18"/>
              </w:rPr>
              <w:lastRenderedPageBreak/>
              <w:t>Prijímateľ pomoci</w:t>
            </w:r>
          </w:p>
        </w:tc>
        <w:tc>
          <w:tcPr>
            <w:tcW w:w="7229" w:type="dxa"/>
            <w:vAlign w:val="bottom"/>
          </w:tcPr>
          <w:p w14:paraId="6EE3273B" w14:textId="77777777" w:rsidR="00E5675D" w:rsidRPr="00D63846" w:rsidRDefault="00E5675D" w:rsidP="002C3B99">
            <w:pPr>
              <w:spacing w:line="240" w:lineRule="auto"/>
              <w:rPr>
                <w:rFonts w:ascii="Cambria" w:hAnsi="Cambria" w:cs="Calibri"/>
                <w:sz w:val="18"/>
                <w:szCs w:val="18"/>
              </w:rPr>
            </w:pPr>
            <w:r w:rsidRPr="00D63846">
              <w:rPr>
                <w:rFonts w:ascii="Cambria" w:hAnsi="Cambria" w:cs="Calibri"/>
                <w:sz w:val="18"/>
                <w:szCs w:val="18"/>
              </w:rPr>
              <w:t>Gymnázium Andreja Sládkoviča, M.R. Štefánika 8, Krupina</w:t>
            </w:r>
          </w:p>
        </w:tc>
      </w:tr>
      <w:tr w:rsidR="00E5675D" w:rsidRPr="004258AD" w14:paraId="0027331F" w14:textId="77777777" w:rsidTr="006074B1">
        <w:trPr>
          <w:cantSplit/>
        </w:trPr>
        <w:tc>
          <w:tcPr>
            <w:tcW w:w="2126" w:type="dxa"/>
          </w:tcPr>
          <w:p w14:paraId="0A0F5C67" w14:textId="77777777" w:rsidR="00E5675D" w:rsidRPr="00D63846" w:rsidRDefault="00E5675D" w:rsidP="002C3B99">
            <w:pPr>
              <w:spacing w:line="240" w:lineRule="auto"/>
              <w:contextualSpacing/>
              <w:rPr>
                <w:rFonts w:ascii="Cambria" w:hAnsi="Cambria"/>
                <w:sz w:val="18"/>
                <w:szCs w:val="18"/>
              </w:rPr>
            </w:pPr>
            <w:r w:rsidRPr="00D63846">
              <w:rPr>
                <w:rFonts w:ascii="Cambria" w:hAnsi="Cambria"/>
                <w:sz w:val="18"/>
                <w:szCs w:val="18"/>
              </w:rPr>
              <w:t>Cieľ projektu</w:t>
            </w:r>
          </w:p>
        </w:tc>
        <w:tc>
          <w:tcPr>
            <w:tcW w:w="7229" w:type="dxa"/>
            <w:vAlign w:val="bottom"/>
          </w:tcPr>
          <w:p w14:paraId="0A587FB0" w14:textId="77777777" w:rsidR="00E5675D" w:rsidRPr="00D63846" w:rsidRDefault="00E5675D" w:rsidP="002C3B99">
            <w:pPr>
              <w:spacing w:line="240" w:lineRule="auto"/>
              <w:rPr>
                <w:rFonts w:ascii="Cambria" w:hAnsi="Cambria" w:cs="Calibri"/>
                <w:sz w:val="18"/>
                <w:szCs w:val="18"/>
              </w:rPr>
            </w:pPr>
            <w:r w:rsidRPr="00D63846">
              <w:rPr>
                <w:rFonts w:ascii="Cambria" w:hAnsi="Cambria" w:cs="Calibri"/>
                <w:sz w:val="18"/>
                <w:szCs w:val="18"/>
              </w:rPr>
              <w:t>Uskutočniť obsahovú prestavbu vzdelávania prírodných vied aplikáciou inovovaných foriem a metód výučby s dôrazom na motiváciu žiakov študovať prírodné vedy.</w:t>
            </w:r>
          </w:p>
        </w:tc>
      </w:tr>
      <w:tr w:rsidR="00E5675D" w:rsidRPr="004258AD" w14:paraId="652D8226" w14:textId="77777777" w:rsidTr="006074B1">
        <w:trPr>
          <w:cantSplit/>
        </w:trPr>
        <w:tc>
          <w:tcPr>
            <w:tcW w:w="2126" w:type="dxa"/>
          </w:tcPr>
          <w:p w14:paraId="7AE0D7DE" w14:textId="77777777" w:rsidR="00E5675D" w:rsidRPr="00D63846" w:rsidRDefault="00E5675D" w:rsidP="002C3B99">
            <w:pPr>
              <w:spacing w:line="240" w:lineRule="auto"/>
              <w:contextualSpacing/>
              <w:rPr>
                <w:rFonts w:ascii="Cambria" w:hAnsi="Cambria"/>
                <w:sz w:val="18"/>
                <w:szCs w:val="18"/>
              </w:rPr>
            </w:pPr>
            <w:r w:rsidRPr="00D63846">
              <w:rPr>
                <w:rFonts w:ascii="Cambria" w:hAnsi="Cambria"/>
                <w:sz w:val="18"/>
                <w:szCs w:val="18"/>
              </w:rPr>
              <w:t>Kľúčové aktivity</w:t>
            </w:r>
          </w:p>
        </w:tc>
        <w:tc>
          <w:tcPr>
            <w:tcW w:w="7229" w:type="dxa"/>
          </w:tcPr>
          <w:p w14:paraId="1EC654EA" w14:textId="77777777" w:rsidR="00E5675D" w:rsidRPr="00D63846" w:rsidRDefault="00E5675D" w:rsidP="002C3B99">
            <w:pPr>
              <w:spacing w:line="240" w:lineRule="auto"/>
              <w:rPr>
                <w:rFonts w:ascii="Cambria" w:hAnsi="Cambria" w:cs="Calibri"/>
                <w:sz w:val="18"/>
                <w:szCs w:val="18"/>
              </w:rPr>
            </w:pPr>
            <w:r w:rsidRPr="00D63846">
              <w:rPr>
                <w:rFonts w:ascii="Cambria" w:hAnsi="Cambria" w:cs="Calibri"/>
                <w:sz w:val="18"/>
                <w:szCs w:val="18"/>
              </w:rPr>
              <w:t xml:space="preserve">1.1   Tvorba učebných materiálov – moderné vzdelávanie prírodných vied              </w:t>
            </w:r>
          </w:p>
          <w:p w14:paraId="39B46136" w14:textId="77777777" w:rsidR="00E5675D" w:rsidRPr="00D63846" w:rsidRDefault="00E5675D" w:rsidP="002C3B99">
            <w:pPr>
              <w:spacing w:line="240" w:lineRule="auto"/>
              <w:rPr>
                <w:rFonts w:ascii="Cambria" w:hAnsi="Cambria" w:cs="Calibri"/>
                <w:sz w:val="18"/>
                <w:szCs w:val="18"/>
              </w:rPr>
            </w:pPr>
            <w:r w:rsidRPr="00D63846">
              <w:rPr>
                <w:rFonts w:ascii="Cambria" w:hAnsi="Cambria" w:cs="Calibri"/>
                <w:sz w:val="18"/>
                <w:szCs w:val="18"/>
              </w:rPr>
              <w:t xml:space="preserve">2.1   Podpora inovatívneho kariérneho poradenstva                   </w:t>
            </w:r>
          </w:p>
          <w:p w14:paraId="5802240A" w14:textId="77777777" w:rsidR="00E5675D" w:rsidRPr="00D63846" w:rsidRDefault="00E5675D" w:rsidP="002C3B99">
            <w:pPr>
              <w:spacing w:line="240" w:lineRule="auto"/>
              <w:rPr>
                <w:rFonts w:ascii="Cambria" w:hAnsi="Cambria" w:cs="Calibri"/>
                <w:sz w:val="18"/>
                <w:szCs w:val="18"/>
              </w:rPr>
            </w:pPr>
            <w:r w:rsidRPr="00D63846">
              <w:rPr>
                <w:rFonts w:ascii="Cambria" w:hAnsi="Cambria" w:cs="Calibri"/>
                <w:sz w:val="18"/>
                <w:szCs w:val="18"/>
              </w:rPr>
              <w:t>3.1   Vzdelávanie pedagogických zamestnancov</w:t>
            </w:r>
          </w:p>
        </w:tc>
      </w:tr>
      <w:tr w:rsidR="00E5675D" w:rsidRPr="004258AD" w14:paraId="6A7E8F53" w14:textId="77777777" w:rsidTr="006074B1">
        <w:trPr>
          <w:cantSplit/>
        </w:trPr>
        <w:tc>
          <w:tcPr>
            <w:tcW w:w="2126" w:type="dxa"/>
          </w:tcPr>
          <w:p w14:paraId="1DE6E8F0" w14:textId="77777777" w:rsidR="00E5675D" w:rsidRPr="00D63846" w:rsidRDefault="00E5675D" w:rsidP="002C3B99">
            <w:pPr>
              <w:spacing w:line="240" w:lineRule="auto"/>
              <w:contextualSpacing/>
              <w:rPr>
                <w:rFonts w:ascii="Cambria" w:hAnsi="Cambria"/>
                <w:sz w:val="18"/>
                <w:szCs w:val="18"/>
              </w:rPr>
            </w:pPr>
            <w:r w:rsidRPr="00D63846">
              <w:rPr>
                <w:rFonts w:ascii="Cambria" w:hAnsi="Cambria"/>
                <w:sz w:val="18"/>
                <w:szCs w:val="18"/>
              </w:rPr>
              <w:t>Cieľové skupiny</w:t>
            </w:r>
          </w:p>
        </w:tc>
        <w:tc>
          <w:tcPr>
            <w:tcW w:w="7229" w:type="dxa"/>
            <w:vAlign w:val="bottom"/>
          </w:tcPr>
          <w:p w14:paraId="3E82FFB4" w14:textId="77777777" w:rsidR="00E5675D" w:rsidRPr="00D63846" w:rsidRDefault="00E5675D" w:rsidP="004A7014">
            <w:pPr>
              <w:pStyle w:val="Odsekzoznamu"/>
              <w:numPr>
                <w:ilvl w:val="0"/>
                <w:numId w:val="298"/>
              </w:numPr>
              <w:spacing w:line="240" w:lineRule="auto"/>
              <w:ind w:left="357" w:hanging="357"/>
              <w:rPr>
                <w:rFonts w:ascii="Cambria" w:hAnsi="Cambria"/>
                <w:sz w:val="18"/>
                <w:szCs w:val="18"/>
              </w:rPr>
            </w:pPr>
            <w:r w:rsidRPr="00D63846">
              <w:rPr>
                <w:rFonts w:ascii="Cambria" w:hAnsi="Cambria"/>
                <w:sz w:val="18"/>
                <w:szCs w:val="18"/>
              </w:rPr>
              <w:t>pedagogickí zamestnanci strednej školy</w:t>
            </w:r>
          </w:p>
          <w:p w14:paraId="42985EED" w14:textId="77777777" w:rsidR="00E5675D" w:rsidRPr="00D63846" w:rsidRDefault="00E5675D" w:rsidP="004A7014">
            <w:pPr>
              <w:pStyle w:val="Odsekzoznamu"/>
              <w:numPr>
                <w:ilvl w:val="0"/>
                <w:numId w:val="298"/>
              </w:numPr>
              <w:spacing w:line="240" w:lineRule="auto"/>
              <w:ind w:left="357" w:hanging="357"/>
              <w:rPr>
                <w:rFonts w:ascii="Cambria" w:hAnsi="Cambria" w:cs="Calibri"/>
                <w:sz w:val="18"/>
                <w:szCs w:val="18"/>
              </w:rPr>
            </w:pPr>
            <w:r w:rsidRPr="00D63846">
              <w:rPr>
                <w:rFonts w:ascii="Cambria" w:hAnsi="Cambria" w:cs="Calibri"/>
                <w:sz w:val="18"/>
                <w:szCs w:val="18"/>
              </w:rPr>
              <w:t>žiaci strednej školy</w:t>
            </w:r>
          </w:p>
        </w:tc>
      </w:tr>
      <w:tr w:rsidR="00E5675D" w:rsidRPr="004258AD" w14:paraId="0C898F82" w14:textId="77777777" w:rsidTr="006074B1">
        <w:trPr>
          <w:cantSplit/>
        </w:trPr>
        <w:tc>
          <w:tcPr>
            <w:tcW w:w="2126" w:type="dxa"/>
          </w:tcPr>
          <w:p w14:paraId="144D4C34" w14:textId="77777777" w:rsidR="00E5675D" w:rsidRPr="00D63846" w:rsidRDefault="00E5675D" w:rsidP="002C3B99">
            <w:pPr>
              <w:spacing w:line="240" w:lineRule="auto"/>
              <w:contextualSpacing/>
              <w:rPr>
                <w:rFonts w:ascii="Cambria" w:hAnsi="Cambria"/>
                <w:sz w:val="18"/>
                <w:szCs w:val="18"/>
              </w:rPr>
            </w:pPr>
            <w:r w:rsidRPr="00D63846">
              <w:rPr>
                <w:rFonts w:ascii="Cambria" w:hAnsi="Cambria"/>
                <w:sz w:val="18"/>
                <w:szCs w:val="18"/>
              </w:rPr>
              <w:t>Výstupy projektu</w:t>
            </w:r>
          </w:p>
        </w:tc>
        <w:tc>
          <w:tcPr>
            <w:tcW w:w="7229" w:type="dxa"/>
          </w:tcPr>
          <w:p w14:paraId="747133B0" w14:textId="77777777" w:rsidR="00E5675D" w:rsidRPr="00D63846" w:rsidRDefault="00E5675D" w:rsidP="004A7014">
            <w:pPr>
              <w:pStyle w:val="Odsekzoznamu"/>
              <w:numPr>
                <w:ilvl w:val="0"/>
                <w:numId w:val="240"/>
              </w:numPr>
              <w:spacing w:line="240" w:lineRule="auto"/>
              <w:ind w:left="357" w:hanging="357"/>
              <w:rPr>
                <w:rFonts w:ascii="Cambria" w:hAnsi="Cambria" w:cs="Calibri"/>
                <w:sz w:val="18"/>
                <w:szCs w:val="18"/>
              </w:rPr>
            </w:pPr>
            <w:r w:rsidRPr="00D63846">
              <w:rPr>
                <w:rFonts w:ascii="Cambria" w:hAnsi="Cambria" w:cs="Calibri"/>
                <w:sz w:val="18"/>
                <w:szCs w:val="18"/>
              </w:rPr>
              <w:t xml:space="preserve">sady inovovaných didaktických prostriedkov                  </w:t>
            </w:r>
          </w:p>
          <w:p w14:paraId="35D8EE1C" w14:textId="77777777" w:rsidR="00E5675D" w:rsidRPr="00D63846" w:rsidRDefault="00E5675D" w:rsidP="004A7014">
            <w:pPr>
              <w:pStyle w:val="Odsekzoznamu"/>
              <w:numPr>
                <w:ilvl w:val="0"/>
                <w:numId w:val="240"/>
              </w:numPr>
              <w:spacing w:line="240" w:lineRule="auto"/>
              <w:ind w:left="357" w:hanging="357"/>
              <w:rPr>
                <w:rFonts w:ascii="Cambria" w:hAnsi="Cambria" w:cs="Calibri"/>
                <w:sz w:val="18"/>
                <w:szCs w:val="18"/>
              </w:rPr>
            </w:pPr>
            <w:r w:rsidRPr="00D63846">
              <w:rPr>
                <w:rFonts w:ascii="Cambria" w:hAnsi="Cambria" w:cs="Calibri"/>
                <w:sz w:val="18"/>
                <w:szCs w:val="18"/>
              </w:rPr>
              <w:t xml:space="preserve">sady novovytvorených/inovovaných učebných materiálov     </w:t>
            </w:r>
          </w:p>
          <w:p w14:paraId="5E3375B9" w14:textId="77777777" w:rsidR="00E5675D" w:rsidRPr="00D63846" w:rsidRDefault="00E5675D" w:rsidP="004A7014">
            <w:pPr>
              <w:pStyle w:val="Odsekzoznamu"/>
              <w:numPr>
                <w:ilvl w:val="0"/>
                <w:numId w:val="240"/>
              </w:numPr>
              <w:spacing w:line="240" w:lineRule="auto"/>
              <w:ind w:left="357" w:hanging="357"/>
              <w:rPr>
                <w:rFonts w:ascii="Cambria" w:hAnsi="Cambria" w:cs="Calibri"/>
                <w:sz w:val="18"/>
                <w:szCs w:val="18"/>
              </w:rPr>
            </w:pPr>
            <w:r w:rsidRPr="00D63846">
              <w:rPr>
                <w:rFonts w:ascii="Cambria" w:hAnsi="Cambria" w:cs="Calibri"/>
                <w:sz w:val="18"/>
                <w:szCs w:val="18"/>
              </w:rPr>
              <w:t xml:space="preserve">inovovaný školský vzdelávací program využívajúci IKT            </w:t>
            </w:r>
          </w:p>
          <w:p w14:paraId="773813F8" w14:textId="77777777" w:rsidR="00E5675D" w:rsidRPr="00D63846" w:rsidRDefault="00E5675D" w:rsidP="004A7014">
            <w:pPr>
              <w:pStyle w:val="Odsekzoznamu"/>
              <w:numPr>
                <w:ilvl w:val="0"/>
                <w:numId w:val="240"/>
              </w:numPr>
              <w:spacing w:line="240" w:lineRule="auto"/>
              <w:ind w:left="357" w:hanging="357"/>
              <w:rPr>
                <w:rFonts w:ascii="Cambria" w:hAnsi="Cambria" w:cs="Calibri"/>
                <w:sz w:val="18"/>
                <w:szCs w:val="18"/>
              </w:rPr>
            </w:pPr>
            <w:r w:rsidRPr="00D63846">
              <w:rPr>
                <w:rFonts w:ascii="Cambria" w:hAnsi="Cambria" w:cs="Calibri"/>
                <w:sz w:val="18"/>
                <w:szCs w:val="18"/>
              </w:rPr>
              <w:t xml:space="preserve">testy pre hodnotenie osobnostného profilu žiakov           </w:t>
            </w:r>
          </w:p>
          <w:p w14:paraId="3D630229" w14:textId="77777777" w:rsidR="00E5675D" w:rsidRPr="00D63846" w:rsidRDefault="00E5675D" w:rsidP="004A7014">
            <w:pPr>
              <w:pStyle w:val="Odsekzoznamu"/>
              <w:numPr>
                <w:ilvl w:val="0"/>
                <w:numId w:val="240"/>
              </w:numPr>
              <w:spacing w:line="240" w:lineRule="auto"/>
              <w:ind w:left="357" w:hanging="357"/>
              <w:rPr>
                <w:rFonts w:ascii="Cambria" w:hAnsi="Cambria" w:cs="Calibri"/>
                <w:sz w:val="18"/>
                <w:szCs w:val="18"/>
              </w:rPr>
            </w:pPr>
            <w:r w:rsidRPr="00D63846">
              <w:rPr>
                <w:rFonts w:ascii="Cambria" w:hAnsi="Cambria" w:cs="Calibri"/>
                <w:sz w:val="18"/>
                <w:szCs w:val="18"/>
              </w:rPr>
              <w:t xml:space="preserve">internetová stránka kariérového poradenstva                       </w:t>
            </w:r>
          </w:p>
          <w:p w14:paraId="1A56BC7C" w14:textId="77777777" w:rsidR="00E5675D" w:rsidRPr="00D63846" w:rsidRDefault="00E5675D" w:rsidP="004A7014">
            <w:pPr>
              <w:pStyle w:val="Odsekzoznamu"/>
              <w:numPr>
                <w:ilvl w:val="0"/>
                <w:numId w:val="240"/>
              </w:numPr>
              <w:spacing w:line="240" w:lineRule="auto"/>
              <w:ind w:left="357" w:hanging="357"/>
              <w:rPr>
                <w:rFonts w:ascii="Cambria" w:hAnsi="Cambria" w:cs="Calibri"/>
                <w:sz w:val="18"/>
                <w:szCs w:val="18"/>
              </w:rPr>
            </w:pPr>
            <w:r w:rsidRPr="00D63846">
              <w:rPr>
                <w:rFonts w:ascii="Cambria" w:hAnsi="Cambria" w:cs="Calibri"/>
                <w:sz w:val="18"/>
                <w:szCs w:val="18"/>
              </w:rPr>
              <w:t xml:space="preserve">pedagogickí zamestnanci absolvovali kurzy ďalšieho vzdelávania </w:t>
            </w:r>
          </w:p>
        </w:tc>
      </w:tr>
      <w:tr w:rsidR="00E5675D" w:rsidRPr="004258AD" w14:paraId="5F101C5F" w14:textId="77777777" w:rsidTr="006074B1">
        <w:trPr>
          <w:cantSplit/>
        </w:trPr>
        <w:tc>
          <w:tcPr>
            <w:tcW w:w="2126" w:type="dxa"/>
          </w:tcPr>
          <w:p w14:paraId="14531305" w14:textId="77777777" w:rsidR="00E5675D" w:rsidRPr="00D63846" w:rsidRDefault="00E5675D" w:rsidP="002C3B99">
            <w:pPr>
              <w:spacing w:line="240" w:lineRule="auto"/>
              <w:contextualSpacing/>
              <w:rPr>
                <w:rFonts w:ascii="Cambria" w:hAnsi="Cambria"/>
                <w:sz w:val="18"/>
                <w:szCs w:val="18"/>
              </w:rPr>
            </w:pPr>
            <w:r w:rsidRPr="00D63846">
              <w:rPr>
                <w:rFonts w:ascii="Cambria" w:hAnsi="Cambria"/>
                <w:sz w:val="18"/>
                <w:szCs w:val="18"/>
              </w:rPr>
              <w:t>Využívanie výstupov projektu cieľovými skupinami</w:t>
            </w:r>
          </w:p>
        </w:tc>
        <w:tc>
          <w:tcPr>
            <w:tcW w:w="7229" w:type="dxa"/>
            <w:vAlign w:val="bottom"/>
          </w:tcPr>
          <w:p w14:paraId="520D6169" w14:textId="77777777" w:rsidR="00E5675D" w:rsidRPr="00D63846" w:rsidRDefault="00E5675D" w:rsidP="002C3B99">
            <w:pPr>
              <w:spacing w:line="240" w:lineRule="auto"/>
              <w:rPr>
                <w:rFonts w:ascii="Cambria" w:hAnsi="Cambria" w:cs="Calibri"/>
                <w:sz w:val="18"/>
                <w:szCs w:val="18"/>
              </w:rPr>
            </w:pPr>
            <w:r w:rsidRPr="00D63846">
              <w:rPr>
                <w:rFonts w:ascii="Cambria" w:hAnsi="Cambria" w:cs="Calibri"/>
                <w:sz w:val="18"/>
                <w:szCs w:val="18"/>
              </w:rPr>
              <w:t xml:space="preserve">Výstupy projektu boli využívané cieľovými skupinami počas realizácie projektu a po nej v podstate rovnako. Dodnes sa väčšina výstupov používa vo vyučovacom procese a niektoré boli aktualizované. To sa týka najmä školských vzdelávacích programov a obsahu predmetov, učebných textov pre dynamicky sa rozvíjajúce odborné predmety alebo výstupov naviazaných na IKT. </w:t>
            </w:r>
          </w:p>
          <w:p w14:paraId="665ED4A1" w14:textId="77777777" w:rsidR="00E5675D" w:rsidRPr="00D63846" w:rsidRDefault="00E5675D" w:rsidP="002C3B99">
            <w:pPr>
              <w:spacing w:line="240" w:lineRule="auto"/>
              <w:rPr>
                <w:rFonts w:ascii="Cambria" w:hAnsi="Cambria" w:cs="Calibri"/>
                <w:sz w:val="18"/>
                <w:szCs w:val="18"/>
              </w:rPr>
            </w:pPr>
            <w:r w:rsidRPr="00D63846">
              <w:rPr>
                <w:rFonts w:ascii="Cambria" w:hAnsi="Cambria" w:cs="Calibri"/>
                <w:sz w:val="18"/>
                <w:szCs w:val="18"/>
              </w:rPr>
              <w:t>Rovnako niektoré učebné pomôcky boli kvôli opotrebovaniu vyradené z používania.</w:t>
            </w:r>
            <w:r w:rsidRPr="00D63846">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4258AD" w14:paraId="76688C2E" w14:textId="77777777" w:rsidTr="006074B1">
        <w:trPr>
          <w:cantSplit/>
        </w:trPr>
        <w:tc>
          <w:tcPr>
            <w:tcW w:w="2126" w:type="dxa"/>
          </w:tcPr>
          <w:p w14:paraId="081D5A55" w14:textId="77777777" w:rsidR="00E5675D" w:rsidRPr="00D63846" w:rsidRDefault="00E5675D" w:rsidP="002C3B99">
            <w:pPr>
              <w:spacing w:line="240" w:lineRule="auto"/>
              <w:contextualSpacing/>
              <w:rPr>
                <w:rFonts w:ascii="Cambria" w:hAnsi="Cambria"/>
                <w:sz w:val="18"/>
                <w:szCs w:val="18"/>
              </w:rPr>
            </w:pPr>
            <w:r w:rsidRPr="00D63846">
              <w:rPr>
                <w:rFonts w:ascii="Cambria" w:hAnsi="Cambria"/>
                <w:sz w:val="18"/>
                <w:szCs w:val="18"/>
              </w:rPr>
              <w:t>Dopady projektu</w:t>
            </w:r>
          </w:p>
        </w:tc>
        <w:tc>
          <w:tcPr>
            <w:tcW w:w="7229" w:type="dxa"/>
          </w:tcPr>
          <w:p w14:paraId="691F1EFB" w14:textId="77777777" w:rsidR="00E5675D" w:rsidRPr="00D63846" w:rsidRDefault="00E5675D" w:rsidP="004A7014">
            <w:pPr>
              <w:pStyle w:val="Odsekzoznamu"/>
              <w:numPr>
                <w:ilvl w:val="0"/>
                <w:numId w:val="241"/>
              </w:numPr>
              <w:spacing w:line="240" w:lineRule="auto"/>
              <w:ind w:left="357" w:hanging="357"/>
              <w:rPr>
                <w:rFonts w:ascii="Cambria" w:hAnsi="Cambria" w:cs="Calibri"/>
                <w:sz w:val="18"/>
                <w:szCs w:val="18"/>
              </w:rPr>
            </w:pPr>
            <w:r w:rsidRPr="00D63846">
              <w:rPr>
                <w:rFonts w:ascii="Cambria" w:hAnsi="Cambria" w:cs="Calibri"/>
                <w:sz w:val="18"/>
                <w:szCs w:val="18"/>
              </w:rPr>
              <w:t>skvalitnenie výchovno-vzdelávacieho procesu</w:t>
            </w:r>
          </w:p>
          <w:p w14:paraId="69F4748C" w14:textId="77777777" w:rsidR="00E5675D" w:rsidRPr="00D63846" w:rsidRDefault="00E5675D" w:rsidP="004A7014">
            <w:pPr>
              <w:pStyle w:val="Odsekzoznamu"/>
              <w:numPr>
                <w:ilvl w:val="0"/>
                <w:numId w:val="241"/>
              </w:numPr>
              <w:spacing w:line="240" w:lineRule="auto"/>
              <w:ind w:left="357" w:hanging="357"/>
              <w:rPr>
                <w:rFonts w:ascii="Cambria" w:hAnsi="Cambria" w:cs="Calibri"/>
                <w:sz w:val="18"/>
                <w:szCs w:val="18"/>
              </w:rPr>
            </w:pPr>
            <w:r w:rsidRPr="00D63846">
              <w:rPr>
                <w:rFonts w:ascii="Cambria" w:hAnsi="Cambria" w:cs="Calibri"/>
                <w:sz w:val="18"/>
                <w:szCs w:val="18"/>
              </w:rPr>
              <w:t>väčšie využitie IKT pri výučbe</w:t>
            </w:r>
          </w:p>
          <w:p w14:paraId="6228183E" w14:textId="77777777" w:rsidR="00E5675D" w:rsidRPr="00D63846" w:rsidRDefault="00E5675D" w:rsidP="004A7014">
            <w:pPr>
              <w:pStyle w:val="Odsekzoznamu"/>
              <w:numPr>
                <w:ilvl w:val="0"/>
                <w:numId w:val="241"/>
              </w:numPr>
              <w:spacing w:line="240" w:lineRule="auto"/>
              <w:ind w:left="357" w:hanging="357"/>
              <w:rPr>
                <w:rFonts w:ascii="Cambria" w:hAnsi="Cambria" w:cs="Calibri"/>
                <w:sz w:val="18"/>
                <w:szCs w:val="18"/>
              </w:rPr>
            </w:pPr>
            <w:r w:rsidRPr="00D63846">
              <w:rPr>
                <w:rFonts w:ascii="Cambria" w:hAnsi="Cambria" w:cs="Calibri"/>
                <w:sz w:val="18"/>
                <w:szCs w:val="18"/>
              </w:rPr>
              <w:t>zvýšený kompetenčný profil pedagógov</w:t>
            </w:r>
          </w:p>
          <w:p w14:paraId="3736E641" w14:textId="77777777" w:rsidR="00E5675D" w:rsidRPr="00D63846" w:rsidRDefault="00E5675D" w:rsidP="004A7014">
            <w:pPr>
              <w:pStyle w:val="Odsekzoznamu"/>
              <w:numPr>
                <w:ilvl w:val="0"/>
                <w:numId w:val="241"/>
              </w:numPr>
              <w:spacing w:line="240" w:lineRule="auto"/>
              <w:ind w:left="357" w:hanging="357"/>
              <w:rPr>
                <w:rFonts w:ascii="Cambria" w:hAnsi="Cambria" w:cs="Calibri"/>
                <w:sz w:val="18"/>
                <w:szCs w:val="18"/>
              </w:rPr>
            </w:pPr>
            <w:r w:rsidRPr="00D63846">
              <w:rPr>
                <w:rFonts w:ascii="Cambria" w:eastAsiaTheme="minorHAnsi" w:hAnsi="Cambria" w:cs="Cambria"/>
                <w:sz w:val="18"/>
                <w:szCs w:val="18"/>
                <w:lang w:bidi="lo-LA"/>
              </w:rPr>
              <w:t>zlepšené IKT kompetencie pedagógov</w:t>
            </w:r>
          </w:p>
          <w:p w14:paraId="502C1C63" w14:textId="77777777" w:rsidR="00E5675D" w:rsidRPr="00D63846" w:rsidRDefault="00E5675D" w:rsidP="004A7014">
            <w:pPr>
              <w:pStyle w:val="Odsekzoznamu"/>
              <w:numPr>
                <w:ilvl w:val="0"/>
                <w:numId w:val="241"/>
              </w:numPr>
              <w:spacing w:line="240" w:lineRule="auto"/>
              <w:ind w:left="357" w:hanging="357"/>
              <w:rPr>
                <w:rFonts w:ascii="Cambria" w:hAnsi="Cambria" w:cs="Calibri"/>
                <w:sz w:val="18"/>
                <w:szCs w:val="18"/>
              </w:rPr>
            </w:pPr>
            <w:r w:rsidRPr="00D63846">
              <w:rPr>
                <w:rFonts w:ascii="Cambria" w:hAnsi="Cambria" w:cs="Calibri"/>
                <w:sz w:val="18"/>
                <w:szCs w:val="18"/>
              </w:rPr>
              <w:t>zlepšené výsledky žiakov v odborných predmetoch</w:t>
            </w:r>
          </w:p>
          <w:p w14:paraId="4749D476" w14:textId="77777777" w:rsidR="00E5675D" w:rsidRPr="00D63846" w:rsidRDefault="00E5675D" w:rsidP="004A7014">
            <w:pPr>
              <w:pStyle w:val="Odsekzoznamu"/>
              <w:numPr>
                <w:ilvl w:val="0"/>
                <w:numId w:val="241"/>
              </w:numPr>
              <w:spacing w:line="240" w:lineRule="auto"/>
              <w:ind w:left="357" w:hanging="357"/>
              <w:rPr>
                <w:rFonts w:ascii="Cambria" w:hAnsi="Cambria" w:cs="Calibri"/>
                <w:sz w:val="18"/>
                <w:szCs w:val="18"/>
              </w:rPr>
            </w:pPr>
            <w:r w:rsidRPr="00D63846">
              <w:rPr>
                <w:rFonts w:ascii="Cambria" w:hAnsi="Cambria" w:cs="Calibri"/>
                <w:sz w:val="18"/>
                <w:szCs w:val="18"/>
              </w:rPr>
              <w:t>zvýšenie záujmu žiakov o výučbu</w:t>
            </w:r>
          </w:p>
        </w:tc>
      </w:tr>
      <w:tr w:rsidR="00E5675D" w:rsidRPr="004258AD" w14:paraId="32411196" w14:textId="77777777" w:rsidTr="006074B1">
        <w:trPr>
          <w:cantSplit/>
        </w:trPr>
        <w:tc>
          <w:tcPr>
            <w:tcW w:w="2126" w:type="dxa"/>
          </w:tcPr>
          <w:p w14:paraId="23D6AE55" w14:textId="77777777" w:rsidR="00E5675D" w:rsidRPr="00D63846" w:rsidRDefault="00E5675D" w:rsidP="002C3B99">
            <w:pPr>
              <w:spacing w:line="240" w:lineRule="auto"/>
              <w:contextualSpacing/>
              <w:rPr>
                <w:rFonts w:ascii="Cambria" w:hAnsi="Cambria"/>
                <w:sz w:val="18"/>
                <w:szCs w:val="18"/>
              </w:rPr>
            </w:pPr>
            <w:r w:rsidRPr="00D63846">
              <w:rPr>
                <w:rFonts w:ascii="Cambria" w:hAnsi="Cambria"/>
                <w:sz w:val="18"/>
                <w:szCs w:val="18"/>
              </w:rPr>
              <w:t>Udržateľnosť výstupov projektu</w:t>
            </w:r>
          </w:p>
        </w:tc>
        <w:tc>
          <w:tcPr>
            <w:tcW w:w="7229" w:type="dxa"/>
            <w:vAlign w:val="bottom"/>
          </w:tcPr>
          <w:p w14:paraId="7DEAC2D3" w14:textId="77777777" w:rsidR="00E5675D" w:rsidRPr="00D63846" w:rsidRDefault="00E5675D" w:rsidP="002C3B99">
            <w:pPr>
              <w:spacing w:line="240" w:lineRule="auto"/>
              <w:rPr>
                <w:rFonts w:ascii="Cambria" w:hAnsi="Cambria" w:cs="Calibri"/>
                <w:sz w:val="18"/>
                <w:szCs w:val="18"/>
              </w:rPr>
            </w:pPr>
            <w:r w:rsidRPr="00D63846">
              <w:rPr>
                <w:rFonts w:ascii="Cambria" w:hAnsi="Cambria" w:cs="Calibri"/>
                <w:sz w:val="18"/>
                <w:szCs w:val="18"/>
              </w:rPr>
              <w:t xml:space="preserve">Výstupy projektu sú dlhodobo udržateľné, odborné texty sú priebežne aktualizované. Riziko predstavuje zastarávanie IKT </w:t>
            </w:r>
            <w:r>
              <w:rPr>
                <w:rFonts w:ascii="Cambria" w:hAnsi="Cambria" w:cs="Calibri"/>
                <w:sz w:val="18"/>
                <w:szCs w:val="18"/>
              </w:rPr>
              <w:t>techniky</w:t>
            </w:r>
            <w:r w:rsidRPr="00D63846">
              <w:rPr>
                <w:rFonts w:ascii="Cambria" w:hAnsi="Cambria" w:cs="Calibri"/>
                <w:sz w:val="18"/>
                <w:szCs w:val="18"/>
              </w:rPr>
              <w:t xml:space="preserve"> a</w:t>
            </w:r>
            <w:r>
              <w:rPr>
                <w:rFonts w:ascii="Cambria" w:hAnsi="Cambria" w:cs="Calibri"/>
                <w:sz w:val="18"/>
                <w:szCs w:val="18"/>
              </w:rPr>
              <w:t xml:space="preserve"> </w:t>
            </w:r>
            <w:r w:rsidRPr="00D63846">
              <w:rPr>
                <w:rFonts w:ascii="Cambria" w:hAnsi="Cambria" w:cs="Calibri"/>
                <w:sz w:val="18"/>
                <w:szCs w:val="18"/>
              </w:rPr>
              <w:t>opotrebenie didaktických pomôcok.</w:t>
            </w:r>
          </w:p>
        </w:tc>
      </w:tr>
      <w:tr w:rsidR="00E5675D" w:rsidRPr="004258AD" w14:paraId="0A013FFE" w14:textId="77777777" w:rsidTr="006074B1">
        <w:trPr>
          <w:cantSplit/>
        </w:trPr>
        <w:tc>
          <w:tcPr>
            <w:tcW w:w="2126" w:type="dxa"/>
          </w:tcPr>
          <w:p w14:paraId="054C87EE" w14:textId="77777777" w:rsidR="00E5675D" w:rsidRPr="00D63846" w:rsidRDefault="00E5675D" w:rsidP="002C3B99">
            <w:pPr>
              <w:spacing w:line="240" w:lineRule="auto"/>
              <w:contextualSpacing/>
              <w:rPr>
                <w:rFonts w:ascii="Cambria" w:hAnsi="Cambria"/>
                <w:sz w:val="18"/>
                <w:szCs w:val="18"/>
              </w:rPr>
            </w:pPr>
            <w:r w:rsidRPr="00D63846">
              <w:rPr>
                <w:rFonts w:ascii="Cambria" w:hAnsi="Cambria"/>
                <w:sz w:val="18"/>
                <w:szCs w:val="18"/>
              </w:rPr>
              <w:t>Príspevok projektu k špecifickým cieľom opatrenia</w:t>
            </w:r>
          </w:p>
        </w:tc>
        <w:tc>
          <w:tcPr>
            <w:tcW w:w="7229" w:type="dxa"/>
          </w:tcPr>
          <w:p w14:paraId="226505C2" w14:textId="77777777" w:rsidR="00B747F3" w:rsidRDefault="00B747F3" w:rsidP="00B747F3">
            <w:pPr>
              <w:spacing w:after="120" w:line="240" w:lineRule="auto"/>
              <w:ind w:left="357"/>
              <w:contextualSpacing/>
              <w:rPr>
                <w:rFonts w:ascii="Cambria" w:hAnsi="Cambria"/>
                <w:sz w:val="18"/>
                <w:szCs w:val="18"/>
              </w:rPr>
            </w:pPr>
          </w:p>
          <w:p w14:paraId="6407602B" w14:textId="3D207CEB" w:rsidR="00E5675D" w:rsidRPr="00D63846" w:rsidRDefault="00E5675D" w:rsidP="002C3B99">
            <w:pPr>
              <w:numPr>
                <w:ilvl w:val="0"/>
                <w:numId w:val="1"/>
              </w:numPr>
              <w:spacing w:after="120" w:line="240" w:lineRule="auto"/>
              <w:ind w:left="357" w:hanging="357"/>
              <w:contextualSpacing/>
              <w:rPr>
                <w:rFonts w:ascii="Cambria" w:hAnsi="Cambria"/>
                <w:sz w:val="18"/>
                <w:szCs w:val="18"/>
              </w:rPr>
            </w:pPr>
            <w:r w:rsidRPr="00D63846">
              <w:rPr>
                <w:rFonts w:ascii="Cambria" w:hAnsi="Cambria"/>
                <w:sz w:val="18"/>
                <w:szCs w:val="18"/>
              </w:rPr>
              <w:t>Skôr vysoký</w:t>
            </w:r>
          </w:p>
        </w:tc>
      </w:tr>
    </w:tbl>
    <w:p w14:paraId="6D00BC1A" w14:textId="77777777" w:rsidR="00E5675D" w:rsidRPr="004258AD" w:rsidRDefault="00E5675D" w:rsidP="00E5675D">
      <w:pPr>
        <w:spacing w:before="120" w:after="120" w:line="240" w:lineRule="auto"/>
        <w:jc w:val="both"/>
        <w:rPr>
          <w:rFonts w:ascii="Cambria" w:hAnsi="Cambria"/>
          <w:color w:val="FF0000"/>
          <w:sz w:val="18"/>
          <w:szCs w:val="18"/>
        </w:rPr>
      </w:pPr>
    </w:p>
    <w:tbl>
      <w:tblPr>
        <w:tblStyle w:val="Mriekatabuky1"/>
        <w:tblW w:w="9355" w:type="dxa"/>
        <w:tblInd w:w="-5" w:type="dxa"/>
        <w:tblLook w:val="04A0" w:firstRow="1" w:lastRow="0" w:firstColumn="1" w:lastColumn="0" w:noHBand="0" w:noVBand="1"/>
      </w:tblPr>
      <w:tblGrid>
        <w:gridCol w:w="2126"/>
        <w:gridCol w:w="7229"/>
      </w:tblGrid>
      <w:tr w:rsidR="00E5675D" w:rsidRPr="00A35C6D" w14:paraId="6849DF80" w14:textId="77777777" w:rsidTr="006074B1">
        <w:trPr>
          <w:cantSplit/>
        </w:trPr>
        <w:tc>
          <w:tcPr>
            <w:tcW w:w="2126" w:type="dxa"/>
          </w:tcPr>
          <w:p w14:paraId="54171C89" w14:textId="30AD3F77" w:rsidR="00E5675D" w:rsidRPr="00A35C6D" w:rsidRDefault="00E5675D" w:rsidP="002C3B99">
            <w:pPr>
              <w:spacing w:line="240" w:lineRule="auto"/>
              <w:contextualSpacing/>
              <w:rPr>
                <w:rFonts w:ascii="Cambria" w:hAnsi="Cambria"/>
                <w:sz w:val="18"/>
                <w:szCs w:val="18"/>
              </w:rPr>
            </w:pPr>
            <w:r w:rsidRPr="004258AD">
              <w:rPr>
                <w:rFonts w:ascii="Cambria" w:hAnsi="Cambria"/>
                <w:color w:val="FF0000"/>
                <w:sz w:val="18"/>
                <w:szCs w:val="18"/>
              </w:rPr>
              <w:br w:type="page"/>
            </w:r>
            <w:r w:rsidRPr="00A35C6D">
              <w:rPr>
                <w:rFonts w:ascii="Cambria" w:hAnsi="Cambria"/>
                <w:sz w:val="18"/>
                <w:szCs w:val="18"/>
              </w:rPr>
              <w:t>Poradové číslo projektu</w:t>
            </w:r>
          </w:p>
        </w:tc>
        <w:tc>
          <w:tcPr>
            <w:tcW w:w="7229" w:type="dxa"/>
          </w:tcPr>
          <w:p w14:paraId="15AEA703" w14:textId="77777777" w:rsidR="00E5675D" w:rsidRPr="00A35C6D" w:rsidRDefault="00E5675D" w:rsidP="002C3B99">
            <w:pPr>
              <w:spacing w:line="240" w:lineRule="auto"/>
              <w:contextualSpacing/>
              <w:rPr>
                <w:rFonts w:ascii="Cambria" w:hAnsi="Cambria"/>
                <w:sz w:val="18"/>
                <w:szCs w:val="18"/>
              </w:rPr>
            </w:pPr>
            <w:r w:rsidRPr="00A35C6D">
              <w:rPr>
                <w:rFonts w:ascii="Cambria" w:hAnsi="Cambria"/>
                <w:sz w:val="18"/>
                <w:szCs w:val="18"/>
              </w:rPr>
              <w:t>59.</w:t>
            </w:r>
          </w:p>
        </w:tc>
      </w:tr>
      <w:tr w:rsidR="00E5675D" w:rsidRPr="00A35C6D" w14:paraId="774CE138" w14:textId="77777777" w:rsidTr="006074B1">
        <w:trPr>
          <w:cantSplit/>
        </w:trPr>
        <w:tc>
          <w:tcPr>
            <w:tcW w:w="2126" w:type="dxa"/>
          </w:tcPr>
          <w:p w14:paraId="7510214A" w14:textId="77777777" w:rsidR="00E5675D" w:rsidRPr="00A35C6D" w:rsidRDefault="00E5675D" w:rsidP="002C3B99">
            <w:pPr>
              <w:spacing w:line="240" w:lineRule="auto"/>
              <w:contextualSpacing/>
              <w:rPr>
                <w:rFonts w:ascii="Cambria" w:hAnsi="Cambria"/>
                <w:sz w:val="18"/>
                <w:szCs w:val="18"/>
              </w:rPr>
            </w:pPr>
            <w:r w:rsidRPr="00A35C6D">
              <w:rPr>
                <w:rFonts w:ascii="Cambria" w:hAnsi="Cambria"/>
                <w:sz w:val="18"/>
                <w:szCs w:val="18"/>
              </w:rPr>
              <w:t>Názov projektu</w:t>
            </w:r>
          </w:p>
        </w:tc>
        <w:tc>
          <w:tcPr>
            <w:tcW w:w="7229" w:type="dxa"/>
            <w:vAlign w:val="bottom"/>
          </w:tcPr>
          <w:p w14:paraId="06DA1463" w14:textId="77777777" w:rsidR="00E5675D" w:rsidRPr="00A35C6D" w:rsidRDefault="00E5675D" w:rsidP="002C3B99">
            <w:pPr>
              <w:spacing w:line="240" w:lineRule="auto"/>
              <w:rPr>
                <w:rFonts w:ascii="Cambria" w:hAnsi="Cambria" w:cs="Calibri"/>
                <w:sz w:val="18"/>
                <w:szCs w:val="18"/>
              </w:rPr>
            </w:pPr>
            <w:r w:rsidRPr="00A35C6D">
              <w:rPr>
                <w:rFonts w:ascii="Cambria" w:hAnsi="Cambria" w:cs="Calibri"/>
                <w:sz w:val="18"/>
                <w:szCs w:val="18"/>
              </w:rPr>
              <w:t>Inovatívna prestavba vzdelávania na Strednej odbornej škole Handlová</w:t>
            </w:r>
          </w:p>
        </w:tc>
      </w:tr>
      <w:tr w:rsidR="00E5675D" w:rsidRPr="00A35C6D" w14:paraId="1DBB6C26" w14:textId="77777777" w:rsidTr="006074B1">
        <w:trPr>
          <w:cantSplit/>
        </w:trPr>
        <w:tc>
          <w:tcPr>
            <w:tcW w:w="2126" w:type="dxa"/>
          </w:tcPr>
          <w:p w14:paraId="5B691794" w14:textId="5774E1DA" w:rsidR="00E5675D" w:rsidRPr="00A35C6D" w:rsidRDefault="00E5675D" w:rsidP="002C3B99">
            <w:pPr>
              <w:spacing w:line="240" w:lineRule="auto"/>
              <w:contextualSpacing/>
              <w:rPr>
                <w:rFonts w:ascii="Cambria" w:hAnsi="Cambria"/>
                <w:sz w:val="18"/>
                <w:szCs w:val="18"/>
              </w:rPr>
            </w:pPr>
            <w:r w:rsidRPr="00A35C6D">
              <w:rPr>
                <w:rFonts w:ascii="Cambria" w:hAnsi="Cambria"/>
                <w:sz w:val="18"/>
                <w:szCs w:val="18"/>
              </w:rPr>
              <w:t xml:space="preserve">Registračné číslo / </w:t>
            </w:r>
            <w:r w:rsidR="00293F46" w:rsidRPr="001D610B">
              <w:rPr>
                <w:rFonts w:ascii="Cambria" w:hAnsi="Cambria"/>
                <w:sz w:val="18"/>
                <w:szCs w:val="18"/>
              </w:rPr>
              <w:t>Priorit</w:t>
            </w:r>
            <w:r w:rsidR="00293F46">
              <w:rPr>
                <w:rFonts w:ascii="Cambria" w:hAnsi="Cambria"/>
                <w:sz w:val="18"/>
                <w:szCs w:val="18"/>
              </w:rPr>
              <w:t>ná os</w:t>
            </w:r>
            <w:r w:rsidR="00293F46" w:rsidRPr="001D610B">
              <w:rPr>
                <w:rFonts w:ascii="Cambria" w:hAnsi="Cambria"/>
                <w:sz w:val="18"/>
                <w:szCs w:val="18"/>
              </w:rPr>
              <w:t xml:space="preserve"> a opatreni</w:t>
            </w:r>
            <w:r w:rsidR="00293F46">
              <w:rPr>
                <w:rFonts w:ascii="Cambria" w:hAnsi="Cambria"/>
                <w:sz w:val="18"/>
                <w:szCs w:val="18"/>
              </w:rPr>
              <w:t>e</w:t>
            </w:r>
            <w:r w:rsidR="00293F46" w:rsidRPr="001D610B">
              <w:rPr>
                <w:rFonts w:ascii="Cambria" w:hAnsi="Cambria"/>
                <w:sz w:val="18"/>
                <w:szCs w:val="18"/>
              </w:rPr>
              <w:t xml:space="preserve"> OP</w:t>
            </w:r>
          </w:p>
        </w:tc>
        <w:tc>
          <w:tcPr>
            <w:tcW w:w="7229" w:type="dxa"/>
            <w:vAlign w:val="bottom"/>
          </w:tcPr>
          <w:p w14:paraId="69BA7AE1" w14:textId="77777777" w:rsidR="00E5675D" w:rsidRPr="00A35C6D" w:rsidRDefault="00E5675D" w:rsidP="002C3B99">
            <w:pPr>
              <w:spacing w:line="240" w:lineRule="auto"/>
              <w:rPr>
                <w:rFonts w:ascii="Cambria" w:hAnsi="Cambria" w:cs="Calibri"/>
                <w:sz w:val="18"/>
                <w:szCs w:val="18"/>
              </w:rPr>
            </w:pPr>
            <w:r w:rsidRPr="00A35C6D">
              <w:rPr>
                <w:rFonts w:ascii="Cambria" w:hAnsi="Cambria" w:cs="Calibri"/>
                <w:sz w:val="18"/>
                <w:szCs w:val="18"/>
              </w:rPr>
              <w:t xml:space="preserve">26110130605              </w:t>
            </w:r>
          </w:p>
          <w:p w14:paraId="3208FC14" w14:textId="55CE1F2F" w:rsidR="00E5675D" w:rsidRPr="00A35C6D" w:rsidRDefault="00E5675D" w:rsidP="002C3B99">
            <w:pPr>
              <w:spacing w:line="240" w:lineRule="auto"/>
              <w:rPr>
                <w:rFonts w:ascii="Cambria" w:hAnsi="Cambria" w:cs="Calibri"/>
                <w:sz w:val="18"/>
                <w:szCs w:val="18"/>
              </w:rPr>
            </w:pPr>
            <w:r w:rsidRPr="00A35C6D">
              <w:rPr>
                <w:rFonts w:ascii="Cambria" w:hAnsi="Cambria" w:cs="Calibri"/>
                <w:sz w:val="18"/>
                <w:szCs w:val="18"/>
              </w:rPr>
              <w:t>Prioritná os 1 Reforma systému vzdelávania a odbornej prípravy</w:t>
            </w:r>
            <w:r w:rsidRPr="00A35C6D">
              <w:rPr>
                <w:rFonts w:ascii="Cambria" w:hAnsi="Cambria" w:cs="Calibri"/>
                <w:sz w:val="18"/>
                <w:szCs w:val="18"/>
              </w:rPr>
              <w:br/>
              <w:t>Opatrenie 1.1 Premena tradičnej školy na modernú</w:t>
            </w:r>
          </w:p>
        </w:tc>
      </w:tr>
      <w:tr w:rsidR="00E5675D" w:rsidRPr="00A35C6D" w14:paraId="2119C031" w14:textId="77777777" w:rsidTr="006074B1">
        <w:trPr>
          <w:cantSplit/>
        </w:trPr>
        <w:tc>
          <w:tcPr>
            <w:tcW w:w="2126" w:type="dxa"/>
          </w:tcPr>
          <w:p w14:paraId="3A30C253" w14:textId="77777777" w:rsidR="00E5675D" w:rsidRPr="00A35C6D" w:rsidRDefault="00E5675D" w:rsidP="002C3B99">
            <w:pPr>
              <w:spacing w:line="240" w:lineRule="auto"/>
              <w:contextualSpacing/>
              <w:rPr>
                <w:rFonts w:ascii="Cambria" w:hAnsi="Cambria"/>
                <w:sz w:val="18"/>
                <w:szCs w:val="18"/>
              </w:rPr>
            </w:pPr>
            <w:r w:rsidRPr="00A35C6D">
              <w:rPr>
                <w:rFonts w:ascii="Cambria" w:hAnsi="Cambria"/>
                <w:sz w:val="18"/>
                <w:szCs w:val="18"/>
              </w:rPr>
              <w:t>Prijímateľ pomoci</w:t>
            </w:r>
          </w:p>
        </w:tc>
        <w:tc>
          <w:tcPr>
            <w:tcW w:w="7229" w:type="dxa"/>
            <w:vAlign w:val="bottom"/>
          </w:tcPr>
          <w:p w14:paraId="7B9BBFCB" w14:textId="77777777" w:rsidR="00E5675D" w:rsidRPr="00A35C6D" w:rsidRDefault="00E5675D" w:rsidP="002C3B99">
            <w:pPr>
              <w:spacing w:line="240" w:lineRule="auto"/>
              <w:rPr>
                <w:rFonts w:ascii="Cambria" w:hAnsi="Cambria" w:cs="Calibri"/>
                <w:sz w:val="18"/>
                <w:szCs w:val="18"/>
              </w:rPr>
            </w:pPr>
            <w:r w:rsidRPr="00A35C6D">
              <w:rPr>
                <w:rFonts w:ascii="Cambria" w:hAnsi="Cambria" w:cs="Calibri"/>
                <w:sz w:val="18"/>
                <w:szCs w:val="18"/>
              </w:rPr>
              <w:t>Stredná odborná škola, Lipová 8, Handlová</w:t>
            </w:r>
          </w:p>
        </w:tc>
      </w:tr>
      <w:tr w:rsidR="00E5675D" w:rsidRPr="00A35C6D" w14:paraId="6E783A54" w14:textId="77777777" w:rsidTr="006074B1">
        <w:trPr>
          <w:cantSplit/>
        </w:trPr>
        <w:tc>
          <w:tcPr>
            <w:tcW w:w="2126" w:type="dxa"/>
          </w:tcPr>
          <w:p w14:paraId="73EECB93" w14:textId="77777777" w:rsidR="00E5675D" w:rsidRPr="00A35C6D" w:rsidRDefault="00E5675D" w:rsidP="002C3B99">
            <w:pPr>
              <w:spacing w:line="240" w:lineRule="auto"/>
              <w:contextualSpacing/>
              <w:rPr>
                <w:rFonts w:ascii="Cambria" w:hAnsi="Cambria"/>
                <w:sz w:val="18"/>
                <w:szCs w:val="18"/>
              </w:rPr>
            </w:pPr>
            <w:r w:rsidRPr="00A35C6D">
              <w:rPr>
                <w:rFonts w:ascii="Cambria" w:hAnsi="Cambria"/>
                <w:sz w:val="18"/>
                <w:szCs w:val="18"/>
              </w:rPr>
              <w:t>Cieľ projektu</w:t>
            </w:r>
          </w:p>
        </w:tc>
        <w:tc>
          <w:tcPr>
            <w:tcW w:w="7229" w:type="dxa"/>
            <w:vAlign w:val="bottom"/>
          </w:tcPr>
          <w:p w14:paraId="2B04B3F3" w14:textId="77777777" w:rsidR="00E5675D" w:rsidRPr="00A35C6D" w:rsidRDefault="00E5675D" w:rsidP="002C3B99">
            <w:pPr>
              <w:spacing w:line="240" w:lineRule="auto"/>
              <w:rPr>
                <w:rFonts w:ascii="Cambria" w:hAnsi="Cambria" w:cs="Calibri"/>
                <w:sz w:val="18"/>
                <w:szCs w:val="18"/>
              </w:rPr>
            </w:pPr>
            <w:r w:rsidRPr="00A35C6D">
              <w:rPr>
                <w:rFonts w:ascii="Cambria" w:hAnsi="Cambria" w:cs="Calibri"/>
                <w:sz w:val="18"/>
                <w:szCs w:val="18"/>
              </w:rPr>
              <w:t>Inovovať a modernizovať edukačný proces ako nástroj vzdelávania mladých ľudí so zreteľom na nadväzujúce štúdium a uplatnenie sa na trhu práce.</w:t>
            </w:r>
          </w:p>
        </w:tc>
      </w:tr>
      <w:tr w:rsidR="00E5675D" w:rsidRPr="00A35C6D" w14:paraId="7C4A4A50" w14:textId="77777777" w:rsidTr="006074B1">
        <w:trPr>
          <w:cantSplit/>
        </w:trPr>
        <w:tc>
          <w:tcPr>
            <w:tcW w:w="2126" w:type="dxa"/>
          </w:tcPr>
          <w:p w14:paraId="1562AC8B" w14:textId="77777777" w:rsidR="00E5675D" w:rsidRPr="00A35C6D" w:rsidRDefault="00E5675D" w:rsidP="002C3B99">
            <w:pPr>
              <w:spacing w:line="240" w:lineRule="auto"/>
              <w:contextualSpacing/>
              <w:rPr>
                <w:rFonts w:ascii="Cambria" w:hAnsi="Cambria"/>
                <w:sz w:val="18"/>
                <w:szCs w:val="18"/>
              </w:rPr>
            </w:pPr>
            <w:r w:rsidRPr="00A35C6D">
              <w:rPr>
                <w:rFonts w:ascii="Cambria" w:hAnsi="Cambria"/>
                <w:sz w:val="18"/>
                <w:szCs w:val="18"/>
              </w:rPr>
              <w:t>Kľúčové aktivity</w:t>
            </w:r>
          </w:p>
        </w:tc>
        <w:tc>
          <w:tcPr>
            <w:tcW w:w="7229" w:type="dxa"/>
          </w:tcPr>
          <w:p w14:paraId="05820613" w14:textId="77777777" w:rsidR="00E5675D" w:rsidRPr="00A35C6D" w:rsidRDefault="00E5675D" w:rsidP="002C3B99">
            <w:pPr>
              <w:spacing w:line="240" w:lineRule="auto"/>
              <w:rPr>
                <w:rFonts w:ascii="Cambria" w:hAnsi="Cambria" w:cs="Calibri"/>
                <w:sz w:val="18"/>
                <w:szCs w:val="18"/>
              </w:rPr>
            </w:pPr>
            <w:r w:rsidRPr="00A35C6D">
              <w:rPr>
                <w:rFonts w:ascii="Cambria" w:hAnsi="Cambria" w:cs="Calibri"/>
                <w:sz w:val="18"/>
                <w:szCs w:val="18"/>
              </w:rPr>
              <w:t xml:space="preserve">1.1 Inovácia obsahu vzdelávania a odborných učební v ekonomických odboroch           </w:t>
            </w:r>
          </w:p>
          <w:p w14:paraId="682FB581" w14:textId="77777777" w:rsidR="00E5675D" w:rsidRPr="00A35C6D" w:rsidRDefault="00E5675D" w:rsidP="002C3B99">
            <w:pPr>
              <w:spacing w:line="240" w:lineRule="auto"/>
              <w:rPr>
                <w:rFonts w:ascii="Cambria" w:hAnsi="Cambria" w:cs="Calibri"/>
                <w:sz w:val="18"/>
                <w:szCs w:val="18"/>
              </w:rPr>
            </w:pPr>
            <w:r w:rsidRPr="00A35C6D">
              <w:rPr>
                <w:rFonts w:ascii="Cambria" w:hAnsi="Cambria" w:cs="Calibri"/>
                <w:sz w:val="18"/>
                <w:szCs w:val="18"/>
              </w:rPr>
              <w:t xml:space="preserve">1.2 Inovácia obsahu vzdelávania a odborných učební v technicko-informačných odboroch               </w:t>
            </w:r>
          </w:p>
          <w:p w14:paraId="09531552" w14:textId="77777777" w:rsidR="00E5675D" w:rsidRPr="00A35C6D" w:rsidRDefault="00E5675D" w:rsidP="002C3B99">
            <w:pPr>
              <w:spacing w:line="240" w:lineRule="auto"/>
              <w:rPr>
                <w:rFonts w:ascii="Cambria" w:hAnsi="Cambria" w:cs="Calibri"/>
                <w:sz w:val="18"/>
                <w:szCs w:val="18"/>
              </w:rPr>
            </w:pPr>
            <w:r w:rsidRPr="00A35C6D">
              <w:rPr>
                <w:rFonts w:ascii="Cambria" w:hAnsi="Cambria" w:cs="Calibri"/>
                <w:sz w:val="18"/>
                <w:szCs w:val="18"/>
              </w:rPr>
              <w:t xml:space="preserve">2.1 Poskytovanie kariérneho poradenstva                  </w:t>
            </w:r>
          </w:p>
          <w:p w14:paraId="53659D24" w14:textId="77777777" w:rsidR="00E5675D" w:rsidRPr="00A35C6D" w:rsidRDefault="00E5675D" w:rsidP="002C3B99">
            <w:pPr>
              <w:spacing w:line="240" w:lineRule="auto"/>
              <w:rPr>
                <w:rFonts w:ascii="Cambria" w:hAnsi="Cambria" w:cs="Calibri"/>
                <w:sz w:val="18"/>
                <w:szCs w:val="18"/>
              </w:rPr>
            </w:pPr>
            <w:r w:rsidRPr="00A35C6D">
              <w:rPr>
                <w:rFonts w:ascii="Cambria" w:hAnsi="Cambria" w:cs="Calibri"/>
                <w:sz w:val="18"/>
                <w:szCs w:val="18"/>
              </w:rPr>
              <w:t>3.1 Realizácia odborných školení pedagógov</w:t>
            </w:r>
          </w:p>
        </w:tc>
      </w:tr>
      <w:tr w:rsidR="00E5675D" w:rsidRPr="00A35C6D" w14:paraId="27705225" w14:textId="77777777" w:rsidTr="006074B1">
        <w:trPr>
          <w:cantSplit/>
        </w:trPr>
        <w:tc>
          <w:tcPr>
            <w:tcW w:w="2126" w:type="dxa"/>
          </w:tcPr>
          <w:p w14:paraId="4911CFE7" w14:textId="77777777" w:rsidR="00E5675D" w:rsidRPr="00A35C6D" w:rsidRDefault="00E5675D" w:rsidP="002C3B99">
            <w:pPr>
              <w:spacing w:line="240" w:lineRule="auto"/>
              <w:contextualSpacing/>
              <w:rPr>
                <w:rFonts w:ascii="Cambria" w:hAnsi="Cambria"/>
                <w:sz w:val="18"/>
                <w:szCs w:val="18"/>
              </w:rPr>
            </w:pPr>
            <w:r w:rsidRPr="00A35C6D">
              <w:rPr>
                <w:rFonts w:ascii="Cambria" w:hAnsi="Cambria"/>
                <w:sz w:val="18"/>
                <w:szCs w:val="18"/>
              </w:rPr>
              <w:t>Cieľové skupiny</w:t>
            </w:r>
          </w:p>
        </w:tc>
        <w:tc>
          <w:tcPr>
            <w:tcW w:w="7229" w:type="dxa"/>
            <w:vAlign w:val="bottom"/>
          </w:tcPr>
          <w:p w14:paraId="4B61C009" w14:textId="77777777" w:rsidR="00E5675D" w:rsidRPr="00A35C6D" w:rsidRDefault="00E5675D" w:rsidP="004A7014">
            <w:pPr>
              <w:pStyle w:val="Odsekzoznamu"/>
              <w:numPr>
                <w:ilvl w:val="0"/>
                <w:numId w:val="299"/>
              </w:numPr>
              <w:spacing w:line="240" w:lineRule="auto"/>
              <w:ind w:left="357" w:hanging="357"/>
              <w:rPr>
                <w:rFonts w:ascii="Cambria" w:hAnsi="Cambria" w:cs="Calibri"/>
                <w:sz w:val="18"/>
                <w:szCs w:val="18"/>
              </w:rPr>
            </w:pPr>
            <w:r w:rsidRPr="00A35C6D">
              <w:rPr>
                <w:rFonts w:ascii="Cambria" w:hAnsi="Cambria"/>
                <w:sz w:val="18"/>
                <w:szCs w:val="18"/>
              </w:rPr>
              <w:t>pedagogickí zamestnanci strednej školy</w:t>
            </w:r>
            <w:r w:rsidRPr="00A35C6D">
              <w:rPr>
                <w:rFonts w:ascii="Cambria" w:hAnsi="Cambria" w:cs="Calibri"/>
                <w:sz w:val="18"/>
                <w:szCs w:val="18"/>
              </w:rPr>
              <w:t xml:space="preserve"> </w:t>
            </w:r>
          </w:p>
          <w:p w14:paraId="0011016D" w14:textId="77777777" w:rsidR="00E5675D" w:rsidRPr="00A35C6D" w:rsidRDefault="00E5675D" w:rsidP="004A7014">
            <w:pPr>
              <w:pStyle w:val="Odsekzoznamu"/>
              <w:numPr>
                <w:ilvl w:val="0"/>
                <w:numId w:val="299"/>
              </w:numPr>
              <w:spacing w:line="240" w:lineRule="auto"/>
              <w:ind w:left="357" w:hanging="357"/>
              <w:rPr>
                <w:rFonts w:ascii="Cambria" w:hAnsi="Cambria" w:cs="Calibri"/>
                <w:sz w:val="18"/>
                <w:szCs w:val="18"/>
              </w:rPr>
            </w:pPr>
            <w:r w:rsidRPr="00A35C6D">
              <w:rPr>
                <w:rFonts w:ascii="Cambria" w:hAnsi="Cambria"/>
                <w:sz w:val="18"/>
                <w:szCs w:val="18"/>
              </w:rPr>
              <w:t>žiaci strednej školy</w:t>
            </w:r>
          </w:p>
        </w:tc>
      </w:tr>
      <w:tr w:rsidR="00E5675D" w:rsidRPr="00A35C6D" w14:paraId="22F8C929" w14:textId="77777777" w:rsidTr="006074B1">
        <w:trPr>
          <w:cantSplit/>
        </w:trPr>
        <w:tc>
          <w:tcPr>
            <w:tcW w:w="2126" w:type="dxa"/>
          </w:tcPr>
          <w:p w14:paraId="1B0C1AFB" w14:textId="77777777" w:rsidR="00E5675D" w:rsidRPr="00A35C6D" w:rsidRDefault="00E5675D" w:rsidP="002C3B99">
            <w:pPr>
              <w:spacing w:line="240" w:lineRule="auto"/>
              <w:contextualSpacing/>
              <w:rPr>
                <w:rFonts w:ascii="Cambria" w:hAnsi="Cambria"/>
                <w:sz w:val="18"/>
                <w:szCs w:val="18"/>
              </w:rPr>
            </w:pPr>
            <w:r w:rsidRPr="00A35C6D">
              <w:rPr>
                <w:rFonts w:ascii="Cambria" w:hAnsi="Cambria"/>
                <w:sz w:val="18"/>
                <w:szCs w:val="18"/>
              </w:rPr>
              <w:t>Výstupy projektu</w:t>
            </w:r>
          </w:p>
        </w:tc>
        <w:tc>
          <w:tcPr>
            <w:tcW w:w="7229" w:type="dxa"/>
          </w:tcPr>
          <w:p w14:paraId="3A73BF83" w14:textId="77777777" w:rsidR="00E5675D" w:rsidRPr="00A35C6D" w:rsidRDefault="00E5675D" w:rsidP="004A7014">
            <w:pPr>
              <w:pStyle w:val="Odsekzoznamu"/>
              <w:numPr>
                <w:ilvl w:val="0"/>
                <w:numId w:val="241"/>
              </w:numPr>
              <w:spacing w:line="240" w:lineRule="auto"/>
              <w:ind w:left="357" w:hanging="357"/>
              <w:rPr>
                <w:rFonts w:ascii="Cambria" w:hAnsi="Cambria" w:cs="Calibri"/>
                <w:sz w:val="18"/>
                <w:szCs w:val="18"/>
              </w:rPr>
            </w:pPr>
            <w:r w:rsidRPr="00A35C6D">
              <w:rPr>
                <w:rFonts w:ascii="Cambria" w:hAnsi="Cambria" w:cs="Calibri"/>
                <w:sz w:val="18"/>
                <w:szCs w:val="18"/>
              </w:rPr>
              <w:t xml:space="preserve">sady učebných materiálov, praktických cvičení a prezentácií            </w:t>
            </w:r>
          </w:p>
          <w:p w14:paraId="0586E480" w14:textId="77777777" w:rsidR="00E5675D" w:rsidRPr="00A35C6D" w:rsidRDefault="00E5675D" w:rsidP="004A7014">
            <w:pPr>
              <w:pStyle w:val="Odsekzoznamu"/>
              <w:numPr>
                <w:ilvl w:val="0"/>
                <w:numId w:val="241"/>
              </w:numPr>
              <w:spacing w:line="240" w:lineRule="auto"/>
              <w:ind w:left="357" w:hanging="357"/>
              <w:rPr>
                <w:rFonts w:ascii="Cambria" w:hAnsi="Cambria" w:cs="Calibri"/>
                <w:sz w:val="18"/>
                <w:szCs w:val="18"/>
              </w:rPr>
            </w:pPr>
            <w:r w:rsidRPr="00A35C6D">
              <w:rPr>
                <w:rFonts w:ascii="Cambria" w:hAnsi="Cambria" w:cs="Calibri"/>
                <w:sz w:val="18"/>
                <w:szCs w:val="18"/>
              </w:rPr>
              <w:t xml:space="preserve">pedagogickí zamestnanci absolvovali kurzy ďalšieho vzdelávania zamerané na IKT a ekonómiu    </w:t>
            </w:r>
          </w:p>
        </w:tc>
      </w:tr>
      <w:tr w:rsidR="00E5675D" w:rsidRPr="00A35C6D" w14:paraId="54924D64" w14:textId="77777777" w:rsidTr="006074B1">
        <w:trPr>
          <w:cantSplit/>
        </w:trPr>
        <w:tc>
          <w:tcPr>
            <w:tcW w:w="2126" w:type="dxa"/>
          </w:tcPr>
          <w:p w14:paraId="3D49E863" w14:textId="77777777" w:rsidR="00E5675D" w:rsidRPr="00A35C6D" w:rsidRDefault="00E5675D" w:rsidP="002C3B99">
            <w:pPr>
              <w:spacing w:line="240" w:lineRule="auto"/>
              <w:contextualSpacing/>
              <w:rPr>
                <w:rFonts w:ascii="Cambria" w:hAnsi="Cambria"/>
                <w:sz w:val="18"/>
                <w:szCs w:val="18"/>
              </w:rPr>
            </w:pPr>
            <w:r w:rsidRPr="00A35C6D">
              <w:rPr>
                <w:rFonts w:ascii="Cambria" w:hAnsi="Cambria"/>
                <w:sz w:val="18"/>
                <w:szCs w:val="18"/>
              </w:rPr>
              <w:t>Využívanie výstupov projektu cieľovými skupinami</w:t>
            </w:r>
          </w:p>
        </w:tc>
        <w:tc>
          <w:tcPr>
            <w:tcW w:w="7229" w:type="dxa"/>
            <w:vAlign w:val="bottom"/>
          </w:tcPr>
          <w:p w14:paraId="5764E42C" w14:textId="77777777" w:rsidR="00E5675D" w:rsidRPr="00A35C6D" w:rsidRDefault="00E5675D" w:rsidP="002C3B99">
            <w:pPr>
              <w:spacing w:line="240" w:lineRule="auto"/>
              <w:rPr>
                <w:rFonts w:ascii="Cambria" w:hAnsi="Cambria" w:cs="Calibri"/>
                <w:sz w:val="18"/>
                <w:szCs w:val="18"/>
              </w:rPr>
            </w:pPr>
            <w:r w:rsidRPr="00A35C6D">
              <w:rPr>
                <w:rFonts w:ascii="Cambria" w:hAnsi="Cambria" w:cs="Calibri"/>
                <w:sz w:val="18"/>
                <w:szCs w:val="18"/>
              </w:rPr>
              <w:t xml:space="preserve">Výstupy projektu boli využívané cieľovými skupinami počas realizácie projektu a po nej v podstate rovnako (len školenia boli realizované iba v priebehu projektu). Dodnes sa väčšina výstupov používa vo vyučovacom procese a odovzdáva sa aj novým učiteľom. </w:t>
            </w:r>
            <w:r w:rsidRPr="00A35C6D">
              <w:rPr>
                <w:rFonts w:ascii="Cambria" w:hAnsi="Cambria" w:cs="Calibri"/>
                <w:sz w:val="18"/>
                <w:szCs w:val="18"/>
              </w:rPr>
              <w:br/>
              <w:t>Niektoré výstupy však kvôli časovému odstupu museli byť aktualizované. To sa týka najmä učebných textov pre dynamicky sa rozvíjajúce odborné predmety, alebo výstupov naviazaných na IKT. Rovnako niektoré učebné pomôcky boli kvôli opotrebovaniu vyradené z používania.</w:t>
            </w:r>
            <w:r w:rsidRPr="00A35C6D">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A35C6D" w14:paraId="4430CA4D" w14:textId="77777777" w:rsidTr="006074B1">
        <w:trPr>
          <w:cantSplit/>
        </w:trPr>
        <w:tc>
          <w:tcPr>
            <w:tcW w:w="2126" w:type="dxa"/>
          </w:tcPr>
          <w:p w14:paraId="0BAFD444" w14:textId="77777777" w:rsidR="00E5675D" w:rsidRPr="00A35C6D" w:rsidRDefault="00E5675D" w:rsidP="002C3B99">
            <w:pPr>
              <w:spacing w:line="240" w:lineRule="auto"/>
              <w:contextualSpacing/>
              <w:rPr>
                <w:rFonts w:ascii="Cambria" w:hAnsi="Cambria"/>
                <w:sz w:val="18"/>
                <w:szCs w:val="18"/>
              </w:rPr>
            </w:pPr>
            <w:r w:rsidRPr="00A35C6D">
              <w:rPr>
                <w:rFonts w:ascii="Cambria" w:hAnsi="Cambria"/>
                <w:sz w:val="18"/>
                <w:szCs w:val="18"/>
              </w:rPr>
              <w:lastRenderedPageBreak/>
              <w:t>Dopady projektu</w:t>
            </w:r>
          </w:p>
        </w:tc>
        <w:tc>
          <w:tcPr>
            <w:tcW w:w="7229" w:type="dxa"/>
          </w:tcPr>
          <w:p w14:paraId="736EED7F" w14:textId="77777777" w:rsidR="00E5675D" w:rsidRPr="00A35C6D" w:rsidRDefault="00E5675D" w:rsidP="004A7014">
            <w:pPr>
              <w:pStyle w:val="Odsekzoznamu"/>
              <w:numPr>
                <w:ilvl w:val="0"/>
                <w:numId w:val="242"/>
              </w:numPr>
              <w:spacing w:line="240" w:lineRule="auto"/>
              <w:ind w:left="357" w:hanging="357"/>
              <w:rPr>
                <w:rFonts w:ascii="Cambria" w:hAnsi="Cambria" w:cs="Calibri"/>
                <w:sz w:val="18"/>
                <w:szCs w:val="18"/>
              </w:rPr>
            </w:pPr>
            <w:r w:rsidRPr="00A35C6D">
              <w:rPr>
                <w:rFonts w:ascii="Cambria" w:hAnsi="Cambria" w:cs="Calibri"/>
                <w:sz w:val="18"/>
                <w:szCs w:val="18"/>
              </w:rPr>
              <w:t>zlepšenie kvality a zvýšenie atraktívnosti výučby</w:t>
            </w:r>
          </w:p>
          <w:p w14:paraId="019A1534" w14:textId="77777777" w:rsidR="00E5675D" w:rsidRPr="00A35C6D" w:rsidRDefault="00E5675D" w:rsidP="004A7014">
            <w:pPr>
              <w:pStyle w:val="Odsekzoznamu"/>
              <w:numPr>
                <w:ilvl w:val="0"/>
                <w:numId w:val="242"/>
              </w:numPr>
              <w:spacing w:line="240" w:lineRule="auto"/>
              <w:ind w:left="357" w:hanging="357"/>
              <w:rPr>
                <w:rFonts w:ascii="Cambria" w:hAnsi="Cambria" w:cs="Calibri"/>
                <w:sz w:val="18"/>
                <w:szCs w:val="18"/>
              </w:rPr>
            </w:pPr>
            <w:r w:rsidRPr="00A35C6D">
              <w:rPr>
                <w:rFonts w:ascii="Cambria" w:hAnsi="Cambria" w:cs="Calibri"/>
                <w:sz w:val="18"/>
                <w:szCs w:val="18"/>
              </w:rPr>
              <w:t>zvýšené IKT kompetencie pedagógov</w:t>
            </w:r>
          </w:p>
          <w:p w14:paraId="0F2C2D4E" w14:textId="77777777" w:rsidR="00E5675D" w:rsidRPr="00A35C6D" w:rsidRDefault="00E5675D" w:rsidP="004A7014">
            <w:pPr>
              <w:pStyle w:val="Odsekzoznamu"/>
              <w:numPr>
                <w:ilvl w:val="0"/>
                <w:numId w:val="242"/>
              </w:numPr>
              <w:spacing w:line="240" w:lineRule="auto"/>
              <w:ind w:left="357" w:hanging="357"/>
              <w:rPr>
                <w:rFonts w:ascii="Cambria" w:hAnsi="Cambria" w:cs="Calibri"/>
                <w:sz w:val="18"/>
                <w:szCs w:val="18"/>
              </w:rPr>
            </w:pPr>
            <w:r w:rsidRPr="00A35C6D">
              <w:rPr>
                <w:rFonts w:ascii="Cambria" w:hAnsi="Cambria" w:cs="Calibri"/>
                <w:sz w:val="18"/>
                <w:szCs w:val="18"/>
              </w:rPr>
              <w:t>zvýšenie kompetencií pedagógov vo finančnej gramotnosti</w:t>
            </w:r>
          </w:p>
          <w:p w14:paraId="2CD2D2C5" w14:textId="77777777" w:rsidR="00E5675D" w:rsidRPr="00A35C6D" w:rsidRDefault="00E5675D" w:rsidP="004A7014">
            <w:pPr>
              <w:pStyle w:val="Odsekzoznamu"/>
              <w:numPr>
                <w:ilvl w:val="0"/>
                <w:numId w:val="242"/>
              </w:numPr>
              <w:spacing w:line="240" w:lineRule="auto"/>
              <w:ind w:left="357" w:hanging="357"/>
              <w:rPr>
                <w:rFonts w:ascii="Cambria" w:hAnsi="Cambria" w:cs="Calibri"/>
                <w:sz w:val="18"/>
                <w:szCs w:val="18"/>
              </w:rPr>
            </w:pPr>
            <w:r w:rsidRPr="00A35C6D">
              <w:rPr>
                <w:rFonts w:ascii="Cambria" w:hAnsi="Cambria" w:cs="Calibri"/>
                <w:sz w:val="18"/>
                <w:szCs w:val="18"/>
              </w:rPr>
              <w:t>zlepšené výsledky žiakov v odborných predmetoch</w:t>
            </w:r>
          </w:p>
          <w:p w14:paraId="2EEC8ED8" w14:textId="77777777" w:rsidR="00E5675D" w:rsidRPr="00A35C6D" w:rsidRDefault="00E5675D" w:rsidP="004A7014">
            <w:pPr>
              <w:pStyle w:val="Odsekzoznamu"/>
              <w:numPr>
                <w:ilvl w:val="0"/>
                <w:numId w:val="242"/>
              </w:numPr>
              <w:spacing w:line="240" w:lineRule="auto"/>
              <w:ind w:left="357" w:hanging="357"/>
              <w:rPr>
                <w:rFonts w:ascii="Cambria" w:hAnsi="Cambria" w:cs="Calibri"/>
                <w:sz w:val="18"/>
                <w:szCs w:val="18"/>
              </w:rPr>
            </w:pPr>
            <w:r w:rsidRPr="00A35C6D">
              <w:rPr>
                <w:rFonts w:ascii="Cambria" w:hAnsi="Cambria" w:cs="Calibri"/>
                <w:sz w:val="18"/>
                <w:szCs w:val="18"/>
              </w:rPr>
              <w:t>zvýšené kľúčové kompetencie žiakov</w:t>
            </w:r>
          </w:p>
        </w:tc>
      </w:tr>
      <w:tr w:rsidR="00E5675D" w:rsidRPr="00A35C6D" w14:paraId="1AFAA83C" w14:textId="77777777" w:rsidTr="006074B1">
        <w:trPr>
          <w:cantSplit/>
        </w:trPr>
        <w:tc>
          <w:tcPr>
            <w:tcW w:w="2126" w:type="dxa"/>
          </w:tcPr>
          <w:p w14:paraId="1ECDB54B" w14:textId="77777777" w:rsidR="00E5675D" w:rsidRPr="00A35C6D" w:rsidRDefault="00E5675D" w:rsidP="002C3B99">
            <w:pPr>
              <w:spacing w:line="240" w:lineRule="auto"/>
              <w:contextualSpacing/>
              <w:rPr>
                <w:rFonts w:ascii="Cambria" w:hAnsi="Cambria"/>
                <w:sz w:val="18"/>
                <w:szCs w:val="18"/>
              </w:rPr>
            </w:pPr>
            <w:r w:rsidRPr="00A35C6D">
              <w:rPr>
                <w:rFonts w:ascii="Cambria" w:hAnsi="Cambria"/>
                <w:sz w:val="18"/>
                <w:szCs w:val="18"/>
              </w:rPr>
              <w:t>Udržateľnosť výstupov projektu</w:t>
            </w:r>
          </w:p>
        </w:tc>
        <w:tc>
          <w:tcPr>
            <w:tcW w:w="7229" w:type="dxa"/>
            <w:vAlign w:val="bottom"/>
          </w:tcPr>
          <w:p w14:paraId="54B0BACA" w14:textId="77777777" w:rsidR="00E5675D" w:rsidRPr="00A35C6D" w:rsidRDefault="00E5675D" w:rsidP="002C3B99">
            <w:pPr>
              <w:spacing w:line="240" w:lineRule="auto"/>
              <w:rPr>
                <w:rFonts w:ascii="Cambria" w:hAnsi="Cambria" w:cs="Calibri"/>
                <w:sz w:val="18"/>
                <w:szCs w:val="18"/>
              </w:rPr>
            </w:pPr>
            <w:r w:rsidRPr="00A35C6D">
              <w:rPr>
                <w:rFonts w:ascii="Cambria" w:hAnsi="Cambria" w:cs="Calibri"/>
                <w:sz w:val="18"/>
                <w:szCs w:val="18"/>
              </w:rPr>
              <w:t>Výstupy projektu sú dlhodobo udržateľné, odborné texty sú priebežne aktualizované. Riziko predstavuje zastarávanie IKT techniky a opotrebenie didaktických pomôcok.</w:t>
            </w:r>
          </w:p>
        </w:tc>
      </w:tr>
      <w:tr w:rsidR="00E5675D" w:rsidRPr="00A35C6D" w14:paraId="69BCA161" w14:textId="77777777" w:rsidTr="006074B1">
        <w:trPr>
          <w:cantSplit/>
        </w:trPr>
        <w:tc>
          <w:tcPr>
            <w:tcW w:w="2126" w:type="dxa"/>
          </w:tcPr>
          <w:p w14:paraId="1D14B8E7" w14:textId="77777777" w:rsidR="00E5675D" w:rsidRPr="00A35C6D" w:rsidRDefault="00E5675D" w:rsidP="002C3B99">
            <w:pPr>
              <w:spacing w:line="240" w:lineRule="auto"/>
              <w:contextualSpacing/>
              <w:rPr>
                <w:rFonts w:ascii="Cambria" w:hAnsi="Cambria"/>
                <w:sz w:val="18"/>
                <w:szCs w:val="18"/>
              </w:rPr>
            </w:pPr>
            <w:r w:rsidRPr="00A35C6D">
              <w:rPr>
                <w:rFonts w:ascii="Cambria" w:hAnsi="Cambria"/>
                <w:sz w:val="18"/>
                <w:szCs w:val="18"/>
              </w:rPr>
              <w:t>Príspevok projektu k špecifickým cieľom opatrenia</w:t>
            </w:r>
          </w:p>
        </w:tc>
        <w:tc>
          <w:tcPr>
            <w:tcW w:w="7229" w:type="dxa"/>
          </w:tcPr>
          <w:p w14:paraId="04B4C9F8" w14:textId="77777777" w:rsidR="00E2664C" w:rsidRDefault="00E2664C" w:rsidP="00E2664C">
            <w:pPr>
              <w:spacing w:after="120" w:line="240" w:lineRule="auto"/>
              <w:ind w:left="357"/>
              <w:contextualSpacing/>
              <w:rPr>
                <w:rFonts w:ascii="Cambria" w:hAnsi="Cambria"/>
                <w:sz w:val="18"/>
                <w:szCs w:val="18"/>
              </w:rPr>
            </w:pPr>
          </w:p>
          <w:p w14:paraId="3F0624C0" w14:textId="4B8D3EF3" w:rsidR="00E5675D" w:rsidRPr="00A35C6D" w:rsidRDefault="00E5675D" w:rsidP="002C3B99">
            <w:pPr>
              <w:numPr>
                <w:ilvl w:val="0"/>
                <w:numId w:val="1"/>
              </w:numPr>
              <w:spacing w:after="120" w:line="240" w:lineRule="auto"/>
              <w:ind w:left="357" w:hanging="357"/>
              <w:contextualSpacing/>
              <w:rPr>
                <w:rFonts w:ascii="Cambria" w:hAnsi="Cambria"/>
                <w:sz w:val="18"/>
                <w:szCs w:val="18"/>
              </w:rPr>
            </w:pPr>
            <w:r w:rsidRPr="00A35C6D">
              <w:rPr>
                <w:rFonts w:ascii="Cambria" w:hAnsi="Cambria"/>
                <w:sz w:val="18"/>
                <w:szCs w:val="18"/>
              </w:rPr>
              <w:t>Skôr vysoký</w:t>
            </w:r>
          </w:p>
        </w:tc>
      </w:tr>
    </w:tbl>
    <w:p w14:paraId="6F668600" w14:textId="54DE2BCB" w:rsidR="00E5675D" w:rsidRPr="004258AD" w:rsidRDefault="00E5675D" w:rsidP="00E5675D">
      <w:pPr>
        <w:spacing w:before="120" w:after="120" w:line="240" w:lineRule="auto"/>
        <w:jc w:val="both"/>
        <w:rPr>
          <w:rFonts w:ascii="Cambria" w:hAnsi="Cambria"/>
          <w:color w:val="FF0000"/>
          <w:sz w:val="18"/>
          <w:szCs w:val="18"/>
        </w:rPr>
      </w:pPr>
    </w:p>
    <w:tbl>
      <w:tblPr>
        <w:tblStyle w:val="Mriekatabuky1"/>
        <w:tblW w:w="9355" w:type="dxa"/>
        <w:tblInd w:w="-5" w:type="dxa"/>
        <w:tblLook w:val="04A0" w:firstRow="1" w:lastRow="0" w:firstColumn="1" w:lastColumn="0" w:noHBand="0" w:noVBand="1"/>
      </w:tblPr>
      <w:tblGrid>
        <w:gridCol w:w="2126"/>
        <w:gridCol w:w="7229"/>
      </w:tblGrid>
      <w:tr w:rsidR="00E5675D" w:rsidRPr="00557189" w14:paraId="03847968" w14:textId="77777777" w:rsidTr="006074B1">
        <w:trPr>
          <w:cantSplit/>
        </w:trPr>
        <w:tc>
          <w:tcPr>
            <w:tcW w:w="2126" w:type="dxa"/>
          </w:tcPr>
          <w:p w14:paraId="4B2F9447" w14:textId="77777777" w:rsidR="00E5675D" w:rsidRPr="00557189" w:rsidRDefault="00E5675D" w:rsidP="002C3B99">
            <w:pPr>
              <w:spacing w:line="240" w:lineRule="auto"/>
              <w:contextualSpacing/>
              <w:rPr>
                <w:rFonts w:ascii="Cambria" w:hAnsi="Cambria"/>
                <w:sz w:val="18"/>
                <w:szCs w:val="18"/>
              </w:rPr>
            </w:pPr>
            <w:r w:rsidRPr="00557189">
              <w:rPr>
                <w:rFonts w:ascii="Cambria" w:hAnsi="Cambria"/>
                <w:sz w:val="18"/>
                <w:szCs w:val="18"/>
              </w:rPr>
              <w:t>Poradové číslo projektu</w:t>
            </w:r>
          </w:p>
        </w:tc>
        <w:tc>
          <w:tcPr>
            <w:tcW w:w="7229" w:type="dxa"/>
          </w:tcPr>
          <w:p w14:paraId="7B583F61" w14:textId="7A1B0081" w:rsidR="00E5675D" w:rsidRPr="00557189" w:rsidRDefault="00E5675D" w:rsidP="002C3B99">
            <w:pPr>
              <w:spacing w:line="240" w:lineRule="auto"/>
              <w:contextualSpacing/>
              <w:rPr>
                <w:rFonts w:ascii="Cambria" w:hAnsi="Cambria"/>
                <w:sz w:val="18"/>
                <w:szCs w:val="18"/>
              </w:rPr>
            </w:pPr>
            <w:r w:rsidRPr="00557189">
              <w:rPr>
                <w:rFonts w:ascii="Cambria" w:hAnsi="Cambria"/>
                <w:sz w:val="18"/>
                <w:szCs w:val="18"/>
              </w:rPr>
              <w:t>60.</w:t>
            </w:r>
            <w:r w:rsidR="00483D23">
              <w:rPr>
                <w:rFonts w:ascii="Cambria" w:hAnsi="Cambria"/>
                <w:sz w:val="18"/>
                <w:szCs w:val="18"/>
              </w:rPr>
              <w:t xml:space="preserve"> </w:t>
            </w:r>
            <w:r w:rsidR="00483D23" w:rsidRPr="00A71F87">
              <w:rPr>
                <w:rFonts w:ascii="Cambria" w:hAnsi="Cambria"/>
                <w:i/>
                <w:iCs/>
                <w:sz w:val="18"/>
                <w:szCs w:val="18"/>
              </w:rPr>
              <w:t>Telefonický rozhovor sa neuskutočnil. Informácie z projektovej dokumentácie</w:t>
            </w:r>
            <w:r w:rsidR="00AB2DDB">
              <w:rPr>
                <w:rFonts w:ascii="Cambria" w:hAnsi="Cambria"/>
                <w:i/>
                <w:iCs/>
                <w:sz w:val="18"/>
                <w:szCs w:val="18"/>
              </w:rPr>
              <w:t>.</w:t>
            </w:r>
          </w:p>
        </w:tc>
      </w:tr>
      <w:tr w:rsidR="00E5675D" w:rsidRPr="00557189" w14:paraId="4430D4E3" w14:textId="77777777" w:rsidTr="006074B1">
        <w:trPr>
          <w:cantSplit/>
        </w:trPr>
        <w:tc>
          <w:tcPr>
            <w:tcW w:w="2126" w:type="dxa"/>
          </w:tcPr>
          <w:p w14:paraId="0C32465A" w14:textId="77777777" w:rsidR="00E5675D" w:rsidRPr="00557189" w:rsidRDefault="00E5675D" w:rsidP="002C3B99">
            <w:pPr>
              <w:spacing w:line="240" w:lineRule="auto"/>
              <w:contextualSpacing/>
              <w:rPr>
                <w:rFonts w:ascii="Cambria" w:hAnsi="Cambria"/>
                <w:sz w:val="18"/>
                <w:szCs w:val="18"/>
              </w:rPr>
            </w:pPr>
            <w:r w:rsidRPr="00557189">
              <w:rPr>
                <w:rFonts w:ascii="Cambria" w:hAnsi="Cambria"/>
                <w:sz w:val="18"/>
                <w:szCs w:val="18"/>
              </w:rPr>
              <w:t>Názov projektu</w:t>
            </w:r>
          </w:p>
        </w:tc>
        <w:tc>
          <w:tcPr>
            <w:tcW w:w="7229" w:type="dxa"/>
            <w:vAlign w:val="bottom"/>
          </w:tcPr>
          <w:p w14:paraId="7FC1ADAD" w14:textId="77777777" w:rsidR="00E5675D" w:rsidRPr="00557189" w:rsidRDefault="00E5675D" w:rsidP="002C3B99">
            <w:pPr>
              <w:spacing w:line="240" w:lineRule="auto"/>
              <w:rPr>
                <w:rFonts w:ascii="Cambria" w:hAnsi="Cambria" w:cs="Calibri"/>
                <w:sz w:val="18"/>
                <w:szCs w:val="18"/>
              </w:rPr>
            </w:pPr>
            <w:r w:rsidRPr="00557189">
              <w:rPr>
                <w:rFonts w:ascii="Cambria" w:hAnsi="Cambria" w:cs="Calibri"/>
                <w:sz w:val="18"/>
                <w:szCs w:val="18"/>
              </w:rPr>
              <w:t>Viac praktických zručností – viac šancí na trhu práce</w:t>
            </w:r>
          </w:p>
        </w:tc>
      </w:tr>
      <w:tr w:rsidR="00E5675D" w:rsidRPr="00557189" w14:paraId="0FA81D94" w14:textId="77777777" w:rsidTr="006074B1">
        <w:trPr>
          <w:cantSplit/>
        </w:trPr>
        <w:tc>
          <w:tcPr>
            <w:tcW w:w="2126" w:type="dxa"/>
          </w:tcPr>
          <w:p w14:paraId="2063D8DD" w14:textId="6EE34B61" w:rsidR="00E5675D" w:rsidRPr="00557189" w:rsidRDefault="00E5675D" w:rsidP="002C3B99">
            <w:pPr>
              <w:spacing w:line="240" w:lineRule="auto"/>
              <w:contextualSpacing/>
              <w:rPr>
                <w:rFonts w:ascii="Cambria" w:hAnsi="Cambria"/>
                <w:sz w:val="18"/>
                <w:szCs w:val="18"/>
              </w:rPr>
            </w:pPr>
            <w:r w:rsidRPr="00557189">
              <w:rPr>
                <w:rFonts w:ascii="Cambria" w:hAnsi="Cambria"/>
                <w:sz w:val="18"/>
                <w:szCs w:val="18"/>
              </w:rPr>
              <w:t xml:space="preserve">Registračné číslo / </w:t>
            </w:r>
            <w:r w:rsidR="00293F46" w:rsidRPr="001D610B">
              <w:rPr>
                <w:rFonts w:ascii="Cambria" w:hAnsi="Cambria"/>
                <w:sz w:val="18"/>
                <w:szCs w:val="18"/>
              </w:rPr>
              <w:t>Priorit</w:t>
            </w:r>
            <w:r w:rsidR="00293F46">
              <w:rPr>
                <w:rFonts w:ascii="Cambria" w:hAnsi="Cambria"/>
                <w:sz w:val="18"/>
                <w:szCs w:val="18"/>
              </w:rPr>
              <w:t>ná os</w:t>
            </w:r>
            <w:r w:rsidR="00293F46" w:rsidRPr="001D610B">
              <w:rPr>
                <w:rFonts w:ascii="Cambria" w:hAnsi="Cambria"/>
                <w:sz w:val="18"/>
                <w:szCs w:val="18"/>
              </w:rPr>
              <w:t xml:space="preserve"> a opatreni</w:t>
            </w:r>
            <w:r w:rsidR="00293F46">
              <w:rPr>
                <w:rFonts w:ascii="Cambria" w:hAnsi="Cambria"/>
                <w:sz w:val="18"/>
                <w:szCs w:val="18"/>
              </w:rPr>
              <w:t>e</w:t>
            </w:r>
            <w:r w:rsidR="00293F46" w:rsidRPr="001D610B">
              <w:rPr>
                <w:rFonts w:ascii="Cambria" w:hAnsi="Cambria"/>
                <w:sz w:val="18"/>
                <w:szCs w:val="18"/>
              </w:rPr>
              <w:t xml:space="preserve"> OP</w:t>
            </w:r>
          </w:p>
        </w:tc>
        <w:tc>
          <w:tcPr>
            <w:tcW w:w="7229" w:type="dxa"/>
            <w:vAlign w:val="bottom"/>
          </w:tcPr>
          <w:p w14:paraId="31836C4E" w14:textId="77777777" w:rsidR="00E5675D" w:rsidRPr="00557189" w:rsidRDefault="00E5675D" w:rsidP="002C3B99">
            <w:pPr>
              <w:spacing w:line="240" w:lineRule="auto"/>
              <w:rPr>
                <w:rFonts w:ascii="Cambria" w:hAnsi="Cambria" w:cs="Calibri"/>
                <w:sz w:val="18"/>
                <w:szCs w:val="18"/>
              </w:rPr>
            </w:pPr>
            <w:r w:rsidRPr="00557189">
              <w:rPr>
                <w:rFonts w:ascii="Cambria" w:hAnsi="Cambria" w:cs="Calibri"/>
                <w:sz w:val="18"/>
                <w:szCs w:val="18"/>
              </w:rPr>
              <w:t xml:space="preserve">26110130608              </w:t>
            </w:r>
          </w:p>
          <w:p w14:paraId="19DEB3E5" w14:textId="12E10356" w:rsidR="00E5675D" w:rsidRPr="00557189" w:rsidRDefault="00E5675D" w:rsidP="002C3B99">
            <w:pPr>
              <w:spacing w:line="240" w:lineRule="auto"/>
              <w:rPr>
                <w:rFonts w:ascii="Cambria" w:hAnsi="Cambria" w:cs="Calibri"/>
                <w:sz w:val="18"/>
                <w:szCs w:val="18"/>
              </w:rPr>
            </w:pPr>
            <w:r w:rsidRPr="00557189">
              <w:rPr>
                <w:rFonts w:ascii="Cambria" w:hAnsi="Cambria" w:cs="Calibri"/>
                <w:sz w:val="18"/>
                <w:szCs w:val="18"/>
              </w:rPr>
              <w:t>Prioritná os 1 Reforma systému vzdelávania a odbornej prípravy</w:t>
            </w:r>
            <w:r w:rsidRPr="00557189">
              <w:rPr>
                <w:rFonts w:ascii="Cambria" w:hAnsi="Cambria" w:cs="Calibri"/>
                <w:sz w:val="18"/>
                <w:szCs w:val="18"/>
              </w:rPr>
              <w:br/>
              <w:t>Opatrenie 1.1 Premena tradičnej školy na modernú</w:t>
            </w:r>
          </w:p>
        </w:tc>
      </w:tr>
      <w:tr w:rsidR="00E5675D" w:rsidRPr="00557189" w14:paraId="23C2EE67" w14:textId="77777777" w:rsidTr="006074B1">
        <w:trPr>
          <w:cantSplit/>
        </w:trPr>
        <w:tc>
          <w:tcPr>
            <w:tcW w:w="2126" w:type="dxa"/>
          </w:tcPr>
          <w:p w14:paraId="3F8371E2" w14:textId="77777777" w:rsidR="00E5675D" w:rsidRPr="00557189" w:rsidRDefault="00E5675D" w:rsidP="002C3B99">
            <w:pPr>
              <w:spacing w:line="240" w:lineRule="auto"/>
              <w:contextualSpacing/>
              <w:rPr>
                <w:rFonts w:ascii="Cambria" w:hAnsi="Cambria"/>
                <w:sz w:val="18"/>
                <w:szCs w:val="18"/>
              </w:rPr>
            </w:pPr>
            <w:r w:rsidRPr="00557189">
              <w:rPr>
                <w:rFonts w:ascii="Cambria" w:hAnsi="Cambria"/>
                <w:sz w:val="18"/>
                <w:szCs w:val="18"/>
              </w:rPr>
              <w:t>Prijímateľ pomoci</w:t>
            </w:r>
          </w:p>
        </w:tc>
        <w:tc>
          <w:tcPr>
            <w:tcW w:w="7229" w:type="dxa"/>
            <w:vAlign w:val="bottom"/>
          </w:tcPr>
          <w:p w14:paraId="30B4D101" w14:textId="77777777" w:rsidR="00E5675D" w:rsidRPr="00557189" w:rsidRDefault="00E5675D" w:rsidP="002C3B99">
            <w:pPr>
              <w:spacing w:line="240" w:lineRule="auto"/>
              <w:rPr>
                <w:rFonts w:ascii="Cambria" w:hAnsi="Cambria" w:cs="Calibri"/>
                <w:sz w:val="18"/>
                <w:szCs w:val="18"/>
              </w:rPr>
            </w:pPr>
            <w:r w:rsidRPr="00557189">
              <w:rPr>
                <w:rFonts w:ascii="Cambria" w:hAnsi="Cambria" w:cs="Calibri"/>
                <w:sz w:val="18"/>
                <w:szCs w:val="18"/>
              </w:rPr>
              <w:t>Súkromná stredná odborná škola spotrebných družstiev Jednota, Vinohradská 48, Šamorín</w:t>
            </w:r>
          </w:p>
        </w:tc>
      </w:tr>
      <w:tr w:rsidR="00E5675D" w:rsidRPr="00557189" w14:paraId="78ED80DB" w14:textId="77777777" w:rsidTr="006074B1">
        <w:trPr>
          <w:cantSplit/>
        </w:trPr>
        <w:tc>
          <w:tcPr>
            <w:tcW w:w="2126" w:type="dxa"/>
          </w:tcPr>
          <w:p w14:paraId="0840B37F" w14:textId="77777777" w:rsidR="00E5675D" w:rsidRPr="00557189" w:rsidRDefault="00E5675D" w:rsidP="002C3B99">
            <w:pPr>
              <w:spacing w:line="240" w:lineRule="auto"/>
              <w:contextualSpacing/>
              <w:rPr>
                <w:rFonts w:ascii="Cambria" w:hAnsi="Cambria"/>
                <w:sz w:val="18"/>
                <w:szCs w:val="18"/>
              </w:rPr>
            </w:pPr>
            <w:r w:rsidRPr="00557189">
              <w:rPr>
                <w:rFonts w:ascii="Cambria" w:hAnsi="Cambria"/>
                <w:sz w:val="18"/>
                <w:szCs w:val="18"/>
              </w:rPr>
              <w:t>Cieľ projektu</w:t>
            </w:r>
          </w:p>
        </w:tc>
        <w:tc>
          <w:tcPr>
            <w:tcW w:w="7229" w:type="dxa"/>
            <w:vAlign w:val="bottom"/>
          </w:tcPr>
          <w:p w14:paraId="3532CCF4" w14:textId="77777777" w:rsidR="00E5675D" w:rsidRPr="00557189" w:rsidRDefault="00E5675D" w:rsidP="002C3B99">
            <w:pPr>
              <w:spacing w:line="240" w:lineRule="auto"/>
              <w:rPr>
                <w:rFonts w:ascii="Cambria" w:hAnsi="Cambria" w:cs="Calibri"/>
                <w:sz w:val="18"/>
                <w:szCs w:val="18"/>
              </w:rPr>
            </w:pPr>
            <w:r w:rsidRPr="00557189">
              <w:rPr>
                <w:rFonts w:ascii="Cambria" w:hAnsi="Cambria" w:cs="Calibri"/>
                <w:sz w:val="18"/>
                <w:szCs w:val="18"/>
              </w:rPr>
              <w:t>Aplikovať inovatívne metódy do vzdelávania a praxe, zohľadňujúce potreby zamestnávateľov a tým zlepšiť uplatnenie žiakov na trhu práce.</w:t>
            </w:r>
          </w:p>
        </w:tc>
      </w:tr>
      <w:tr w:rsidR="00E5675D" w:rsidRPr="00557189" w14:paraId="4D3AC42B" w14:textId="77777777" w:rsidTr="006074B1">
        <w:trPr>
          <w:cantSplit/>
        </w:trPr>
        <w:tc>
          <w:tcPr>
            <w:tcW w:w="2126" w:type="dxa"/>
          </w:tcPr>
          <w:p w14:paraId="4A75580E" w14:textId="77777777" w:rsidR="00E5675D" w:rsidRPr="00557189" w:rsidRDefault="00E5675D" w:rsidP="002C3B99">
            <w:pPr>
              <w:spacing w:line="240" w:lineRule="auto"/>
              <w:contextualSpacing/>
              <w:rPr>
                <w:rFonts w:ascii="Cambria" w:hAnsi="Cambria"/>
                <w:sz w:val="18"/>
                <w:szCs w:val="18"/>
              </w:rPr>
            </w:pPr>
            <w:r w:rsidRPr="00557189">
              <w:rPr>
                <w:rFonts w:ascii="Cambria" w:hAnsi="Cambria"/>
                <w:sz w:val="18"/>
                <w:szCs w:val="18"/>
              </w:rPr>
              <w:t>Kľúčové aktivity</w:t>
            </w:r>
          </w:p>
        </w:tc>
        <w:tc>
          <w:tcPr>
            <w:tcW w:w="7229" w:type="dxa"/>
          </w:tcPr>
          <w:p w14:paraId="12BFECBA" w14:textId="77777777" w:rsidR="00E5675D" w:rsidRPr="00557189" w:rsidRDefault="00E5675D" w:rsidP="002C3B99">
            <w:pPr>
              <w:spacing w:line="240" w:lineRule="auto"/>
              <w:ind w:left="284" w:hanging="284"/>
              <w:rPr>
                <w:rFonts w:ascii="Cambria" w:hAnsi="Cambria"/>
                <w:sz w:val="18"/>
                <w:szCs w:val="18"/>
              </w:rPr>
            </w:pPr>
            <w:r w:rsidRPr="00557189">
              <w:rPr>
                <w:rFonts w:ascii="Cambria" w:hAnsi="Cambria"/>
                <w:sz w:val="18"/>
                <w:szCs w:val="18"/>
              </w:rPr>
              <w:t xml:space="preserve">1.1   Inovovať odborné vzdelávacie programy             </w:t>
            </w:r>
          </w:p>
          <w:p w14:paraId="67E954AA" w14:textId="77777777" w:rsidR="00E5675D" w:rsidRPr="00557189" w:rsidRDefault="00E5675D" w:rsidP="002C3B99">
            <w:pPr>
              <w:spacing w:line="240" w:lineRule="auto"/>
              <w:ind w:left="284" w:hanging="284"/>
              <w:rPr>
                <w:rFonts w:ascii="Cambria" w:hAnsi="Cambria"/>
                <w:sz w:val="18"/>
                <w:szCs w:val="18"/>
              </w:rPr>
            </w:pPr>
            <w:r w:rsidRPr="00557189">
              <w:rPr>
                <w:rFonts w:ascii="Cambria" w:hAnsi="Cambria"/>
                <w:sz w:val="18"/>
                <w:szCs w:val="18"/>
              </w:rPr>
              <w:t xml:space="preserve">1.2   Inovovať stredisko odbornej praxe pre potreby modernej školy                 </w:t>
            </w:r>
          </w:p>
          <w:p w14:paraId="7D61E754" w14:textId="77777777" w:rsidR="00E5675D" w:rsidRPr="00557189" w:rsidRDefault="00E5675D" w:rsidP="002C3B99">
            <w:pPr>
              <w:spacing w:line="240" w:lineRule="auto"/>
              <w:ind w:left="284" w:hanging="284"/>
              <w:rPr>
                <w:rFonts w:ascii="Cambria" w:hAnsi="Cambria"/>
                <w:sz w:val="18"/>
                <w:szCs w:val="18"/>
              </w:rPr>
            </w:pPr>
            <w:r w:rsidRPr="00557189">
              <w:rPr>
                <w:rFonts w:ascii="Cambria" w:hAnsi="Cambria"/>
                <w:sz w:val="18"/>
                <w:szCs w:val="18"/>
              </w:rPr>
              <w:t xml:space="preserve">2.1   Realizovať a </w:t>
            </w:r>
            <w:proofErr w:type="spellStart"/>
            <w:r w:rsidRPr="00557189">
              <w:rPr>
                <w:rFonts w:ascii="Cambria" w:hAnsi="Cambria"/>
                <w:sz w:val="18"/>
                <w:szCs w:val="18"/>
              </w:rPr>
              <w:t>pilotne</w:t>
            </w:r>
            <w:proofErr w:type="spellEnd"/>
            <w:r w:rsidRPr="00557189">
              <w:rPr>
                <w:rFonts w:ascii="Cambria" w:hAnsi="Cambria"/>
                <w:sz w:val="18"/>
                <w:szCs w:val="18"/>
              </w:rPr>
              <w:t xml:space="preserve"> overiť inovované odborné vzdelávacie programy                  </w:t>
            </w:r>
          </w:p>
          <w:p w14:paraId="2FF47F19" w14:textId="77777777" w:rsidR="00E5675D" w:rsidRPr="00557189" w:rsidRDefault="00E5675D" w:rsidP="002C3B99">
            <w:pPr>
              <w:spacing w:line="240" w:lineRule="auto"/>
              <w:ind w:left="284" w:hanging="284"/>
              <w:rPr>
                <w:rFonts w:ascii="Cambria" w:hAnsi="Cambria"/>
                <w:sz w:val="18"/>
                <w:szCs w:val="18"/>
              </w:rPr>
            </w:pPr>
            <w:r w:rsidRPr="00557189">
              <w:rPr>
                <w:rFonts w:ascii="Cambria" w:hAnsi="Cambria"/>
                <w:sz w:val="18"/>
                <w:szCs w:val="18"/>
              </w:rPr>
              <w:t xml:space="preserve">3.1   Vytvoriť a realizovať inovatívny program kariérneho poradenstva                   </w:t>
            </w:r>
          </w:p>
          <w:p w14:paraId="51BCA60B" w14:textId="77777777" w:rsidR="00E5675D" w:rsidRPr="00557189" w:rsidRDefault="00E5675D" w:rsidP="002C3B99">
            <w:pPr>
              <w:spacing w:line="240" w:lineRule="auto"/>
              <w:ind w:left="284" w:hanging="284"/>
              <w:rPr>
                <w:rFonts w:ascii="Cambria" w:hAnsi="Cambria" w:cs="Calibri"/>
                <w:sz w:val="18"/>
                <w:szCs w:val="18"/>
              </w:rPr>
            </w:pPr>
            <w:r w:rsidRPr="00557189">
              <w:rPr>
                <w:rFonts w:ascii="Cambria" w:hAnsi="Cambria"/>
                <w:sz w:val="18"/>
                <w:szCs w:val="18"/>
              </w:rPr>
              <w:t>4.1   Vyškoliť pedagógov školy pre potreby inovatívneho vzdelávania</w:t>
            </w:r>
          </w:p>
        </w:tc>
      </w:tr>
      <w:tr w:rsidR="00E5675D" w:rsidRPr="00557189" w14:paraId="34DAEDCF" w14:textId="77777777" w:rsidTr="006074B1">
        <w:trPr>
          <w:cantSplit/>
        </w:trPr>
        <w:tc>
          <w:tcPr>
            <w:tcW w:w="2126" w:type="dxa"/>
          </w:tcPr>
          <w:p w14:paraId="62848D18" w14:textId="77777777" w:rsidR="00E5675D" w:rsidRPr="00557189" w:rsidRDefault="00E5675D" w:rsidP="002C3B99">
            <w:pPr>
              <w:spacing w:line="240" w:lineRule="auto"/>
              <w:contextualSpacing/>
              <w:rPr>
                <w:rFonts w:ascii="Cambria" w:hAnsi="Cambria"/>
                <w:sz w:val="18"/>
                <w:szCs w:val="18"/>
              </w:rPr>
            </w:pPr>
            <w:r w:rsidRPr="00557189">
              <w:rPr>
                <w:rFonts w:ascii="Cambria" w:hAnsi="Cambria"/>
                <w:sz w:val="18"/>
                <w:szCs w:val="18"/>
              </w:rPr>
              <w:t>Cieľové skupiny</w:t>
            </w:r>
          </w:p>
        </w:tc>
        <w:tc>
          <w:tcPr>
            <w:tcW w:w="7229" w:type="dxa"/>
            <w:vAlign w:val="bottom"/>
          </w:tcPr>
          <w:p w14:paraId="1225CC01" w14:textId="77777777" w:rsidR="00E5675D" w:rsidRPr="00557189" w:rsidRDefault="00E5675D" w:rsidP="004A7014">
            <w:pPr>
              <w:pStyle w:val="Odsekzoznamu"/>
              <w:numPr>
                <w:ilvl w:val="0"/>
                <w:numId w:val="300"/>
              </w:numPr>
              <w:spacing w:line="240" w:lineRule="auto"/>
              <w:ind w:left="357" w:hanging="357"/>
              <w:rPr>
                <w:rFonts w:ascii="Cambria" w:hAnsi="Cambria" w:cs="Calibri"/>
                <w:sz w:val="18"/>
                <w:szCs w:val="18"/>
              </w:rPr>
            </w:pPr>
            <w:r w:rsidRPr="00557189">
              <w:rPr>
                <w:rFonts w:ascii="Cambria" w:hAnsi="Cambria"/>
                <w:sz w:val="18"/>
                <w:szCs w:val="18"/>
              </w:rPr>
              <w:t>pedagogickí zamestnanci strednej školy</w:t>
            </w:r>
          </w:p>
          <w:p w14:paraId="4F10069F" w14:textId="77777777" w:rsidR="00E5675D" w:rsidRPr="00557189" w:rsidRDefault="00E5675D" w:rsidP="004A7014">
            <w:pPr>
              <w:pStyle w:val="Odsekzoznamu"/>
              <w:numPr>
                <w:ilvl w:val="0"/>
                <w:numId w:val="300"/>
              </w:numPr>
              <w:spacing w:line="240" w:lineRule="auto"/>
              <w:ind w:left="357" w:hanging="357"/>
              <w:rPr>
                <w:rFonts w:ascii="Cambria" w:hAnsi="Cambria" w:cs="Calibri"/>
                <w:sz w:val="18"/>
                <w:szCs w:val="18"/>
              </w:rPr>
            </w:pPr>
            <w:r w:rsidRPr="00557189">
              <w:rPr>
                <w:rFonts w:ascii="Cambria" w:hAnsi="Cambria"/>
                <w:sz w:val="18"/>
                <w:szCs w:val="18"/>
              </w:rPr>
              <w:t>žiaci strednej školy</w:t>
            </w:r>
            <w:r w:rsidRPr="00557189">
              <w:rPr>
                <w:rFonts w:ascii="Cambria" w:hAnsi="Cambria" w:cs="Calibri"/>
                <w:sz w:val="18"/>
                <w:szCs w:val="18"/>
              </w:rPr>
              <w:t xml:space="preserve"> </w:t>
            </w:r>
          </w:p>
        </w:tc>
      </w:tr>
      <w:tr w:rsidR="00E5675D" w:rsidRPr="00557189" w14:paraId="731FA797" w14:textId="77777777" w:rsidTr="006074B1">
        <w:trPr>
          <w:cantSplit/>
        </w:trPr>
        <w:tc>
          <w:tcPr>
            <w:tcW w:w="2126" w:type="dxa"/>
          </w:tcPr>
          <w:p w14:paraId="4DE1F531" w14:textId="77777777" w:rsidR="00E5675D" w:rsidRPr="00557189" w:rsidRDefault="00E5675D" w:rsidP="002C3B99">
            <w:pPr>
              <w:spacing w:line="240" w:lineRule="auto"/>
              <w:contextualSpacing/>
              <w:rPr>
                <w:rFonts w:ascii="Cambria" w:hAnsi="Cambria"/>
                <w:sz w:val="18"/>
                <w:szCs w:val="18"/>
              </w:rPr>
            </w:pPr>
            <w:r w:rsidRPr="00557189">
              <w:rPr>
                <w:rFonts w:ascii="Cambria" w:hAnsi="Cambria"/>
                <w:sz w:val="18"/>
                <w:szCs w:val="18"/>
              </w:rPr>
              <w:t>Výstupy projektu</w:t>
            </w:r>
          </w:p>
        </w:tc>
        <w:tc>
          <w:tcPr>
            <w:tcW w:w="7229" w:type="dxa"/>
          </w:tcPr>
          <w:p w14:paraId="70882E37" w14:textId="77777777" w:rsidR="00E5675D" w:rsidRPr="00557189" w:rsidRDefault="00E5675D" w:rsidP="004A7014">
            <w:pPr>
              <w:pStyle w:val="Odsekzoznamu"/>
              <w:numPr>
                <w:ilvl w:val="0"/>
                <w:numId w:val="244"/>
              </w:numPr>
              <w:spacing w:line="240" w:lineRule="auto"/>
              <w:ind w:left="357" w:hanging="357"/>
              <w:rPr>
                <w:rFonts w:ascii="Cambria" w:hAnsi="Cambria" w:cs="Calibri"/>
                <w:sz w:val="18"/>
                <w:szCs w:val="18"/>
              </w:rPr>
            </w:pPr>
            <w:r w:rsidRPr="00557189">
              <w:rPr>
                <w:rFonts w:ascii="Cambria" w:hAnsi="Cambria" w:cs="Calibri"/>
                <w:sz w:val="18"/>
                <w:szCs w:val="18"/>
              </w:rPr>
              <w:t xml:space="preserve">analýza školského vzdelávacieho programu    </w:t>
            </w:r>
          </w:p>
          <w:p w14:paraId="3361F6E2" w14:textId="77777777" w:rsidR="00E5675D" w:rsidRPr="00557189" w:rsidRDefault="00E5675D" w:rsidP="004A7014">
            <w:pPr>
              <w:pStyle w:val="Odsekzoznamu"/>
              <w:numPr>
                <w:ilvl w:val="0"/>
                <w:numId w:val="244"/>
              </w:numPr>
              <w:spacing w:line="240" w:lineRule="auto"/>
              <w:ind w:left="357" w:hanging="357"/>
              <w:rPr>
                <w:rFonts w:ascii="Cambria" w:hAnsi="Cambria" w:cs="Calibri"/>
                <w:sz w:val="18"/>
                <w:szCs w:val="18"/>
              </w:rPr>
            </w:pPr>
            <w:r w:rsidRPr="00557189">
              <w:rPr>
                <w:rFonts w:ascii="Cambria" w:hAnsi="Cambria" w:cs="Calibri"/>
                <w:sz w:val="18"/>
                <w:szCs w:val="18"/>
              </w:rPr>
              <w:t xml:space="preserve">inovované odborné programy                        </w:t>
            </w:r>
          </w:p>
          <w:p w14:paraId="5048FC2A" w14:textId="77777777" w:rsidR="00E5675D" w:rsidRPr="00557189" w:rsidRDefault="00E5675D" w:rsidP="004A7014">
            <w:pPr>
              <w:pStyle w:val="Odsekzoznamu"/>
              <w:numPr>
                <w:ilvl w:val="0"/>
                <w:numId w:val="244"/>
              </w:numPr>
              <w:spacing w:line="240" w:lineRule="auto"/>
              <w:ind w:left="357" w:hanging="357"/>
              <w:rPr>
                <w:rFonts w:ascii="Cambria" w:hAnsi="Cambria" w:cs="Calibri"/>
                <w:sz w:val="18"/>
                <w:szCs w:val="18"/>
              </w:rPr>
            </w:pPr>
            <w:r w:rsidRPr="00557189">
              <w:rPr>
                <w:rFonts w:ascii="Cambria" w:hAnsi="Cambria" w:cs="Calibri"/>
                <w:sz w:val="18"/>
                <w:szCs w:val="18"/>
              </w:rPr>
              <w:t xml:space="preserve">učebné a metodické príručky                  </w:t>
            </w:r>
          </w:p>
          <w:p w14:paraId="1AFEBCB7" w14:textId="77777777" w:rsidR="00E5675D" w:rsidRPr="00557189" w:rsidRDefault="00E5675D" w:rsidP="004A7014">
            <w:pPr>
              <w:pStyle w:val="Odsekzoznamu"/>
              <w:numPr>
                <w:ilvl w:val="0"/>
                <w:numId w:val="244"/>
              </w:numPr>
              <w:spacing w:line="240" w:lineRule="auto"/>
              <w:ind w:left="357" w:hanging="357"/>
              <w:rPr>
                <w:rFonts w:ascii="Cambria" w:hAnsi="Cambria" w:cs="Calibri"/>
                <w:sz w:val="18"/>
                <w:szCs w:val="18"/>
              </w:rPr>
            </w:pPr>
            <w:r w:rsidRPr="00557189">
              <w:rPr>
                <w:rFonts w:ascii="Cambria" w:hAnsi="Cambria" w:cs="Calibri"/>
                <w:sz w:val="18"/>
                <w:szCs w:val="18"/>
              </w:rPr>
              <w:t xml:space="preserve">elektronické prezentácie                </w:t>
            </w:r>
          </w:p>
          <w:p w14:paraId="399A69B6" w14:textId="77777777" w:rsidR="00E5675D" w:rsidRPr="00557189" w:rsidRDefault="00E5675D" w:rsidP="004A7014">
            <w:pPr>
              <w:pStyle w:val="Odsekzoznamu"/>
              <w:numPr>
                <w:ilvl w:val="0"/>
                <w:numId w:val="244"/>
              </w:numPr>
              <w:spacing w:line="240" w:lineRule="auto"/>
              <w:ind w:left="357" w:hanging="357"/>
              <w:rPr>
                <w:rFonts w:ascii="Cambria" w:hAnsi="Cambria" w:cs="Calibri"/>
                <w:sz w:val="18"/>
                <w:szCs w:val="18"/>
              </w:rPr>
            </w:pPr>
            <w:r w:rsidRPr="00557189">
              <w:rPr>
                <w:rFonts w:ascii="Cambria" w:hAnsi="Cambria" w:cs="Calibri"/>
                <w:sz w:val="18"/>
                <w:szCs w:val="18"/>
              </w:rPr>
              <w:t xml:space="preserve">inovované stredisko odbornej praxe, inovované didaktické prostriedky                  </w:t>
            </w:r>
          </w:p>
          <w:p w14:paraId="73D62B8D" w14:textId="77777777" w:rsidR="00E5675D" w:rsidRPr="00557189" w:rsidRDefault="00E5675D" w:rsidP="004A7014">
            <w:pPr>
              <w:pStyle w:val="Odsekzoznamu"/>
              <w:numPr>
                <w:ilvl w:val="0"/>
                <w:numId w:val="244"/>
              </w:numPr>
              <w:spacing w:line="240" w:lineRule="auto"/>
              <w:ind w:left="357" w:hanging="357"/>
              <w:rPr>
                <w:rFonts w:ascii="Cambria" w:hAnsi="Cambria" w:cs="Calibri"/>
                <w:sz w:val="18"/>
                <w:szCs w:val="18"/>
              </w:rPr>
            </w:pPr>
            <w:r w:rsidRPr="00557189">
              <w:rPr>
                <w:rFonts w:ascii="Cambria" w:hAnsi="Cambria" w:cs="Calibri"/>
                <w:sz w:val="18"/>
                <w:szCs w:val="18"/>
              </w:rPr>
              <w:t xml:space="preserve">overené inovované odborné programy                        </w:t>
            </w:r>
          </w:p>
          <w:p w14:paraId="7A51C884" w14:textId="77777777" w:rsidR="00E5675D" w:rsidRPr="00557189" w:rsidRDefault="00E5675D" w:rsidP="004A7014">
            <w:pPr>
              <w:pStyle w:val="Odsekzoznamu"/>
              <w:numPr>
                <w:ilvl w:val="0"/>
                <w:numId w:val="244"/>
              </w:numPr>
              <w:spacing w:line="240" w:lineRule="auto"/>
              <w:ind w:left="357" w:hanging="357"/>
              <w:rPr>
                <w:rFonts w:ascii="Cambria" w:hAnsi="Cambria" w:cs="Calibri"/>
                <w:sz w:val="18"/>
                <w:szCs w:val="18"/>
              </w:rPr>
            </w:pPr>
            <w:r w:rsidRPr="00557189">
              <w:rPr>
                <w:rFonts w:ascii="Cambria" w:hAnsi="Cambria" w:cs="Calibri"/>
                <w:sz w:val="18"/>
                <w:szCs w:val="18"/>
              </w:rPr>
              <w:t xml:space="preserve">manuál pre </w:t>
            </w:r>
            <w:proofErr w:type="spellStart"/>
            <w:r w:rsidRPr="00557189">
              <w:rPr>
                <w:rFonts w:ascii="Cambria" w:hAnsi="Cambria" w:cs="Calibri"/>
                <w:sz w:val="18"/>
                <w:szCs w:val="18"/>
              </w:rPr>
              <w:t>kariérové</w:t>
            </w:r>
            <w:proofErr w:type="spellEnd"/>
            <w:r w:rsidRPr="00557189">
              <w:rPr>
                <w:rFonts w:ascii="Cambria" w:hAnsi="Cambria" w:cs="Calibri"/>
                <w:sz w:val="18"/>
                <w:szCs w:val="18"/>
              </w:rPr>
              <w:t xml:space="preserve"> poradenstvo    </w:t>
            </w:r>
          </w:p>
          <w:p w14:paraId="2E865961" w14:textId="77777777" w:rsidR="00E5675D" w:rsidRPr="00557189" w:rsidRDefault="00E5675D" w:rsidP="004A7014">
            <w:pPr>
              <w:pStyle w:val="Odsekzoznamu"/>
              <w:numPr>
                <w:ilvl w:val="0"/>
                <w:numId w:val="244"/>
              </w:numPr>
              <w:spacing w:line="240" w:lineRule="auto"/>
              <w:ind w:left="357" w:hanging="357"/>
              <w:rPr>
                <w:rFonts w:ascii="Cambria" w:hAnsi="Cambria" w:cs="Calibri"/>
                <w:sz w:val="18"/>
                <w:szCs w:val="18"/>
              </w:rPr>
            </w:pPr>
            <w:r w:rsidRPr="00557189">
              <w:rPr>
                <w:rFonts w:ascii="Cambria" w:hAnsi="Cambria" w:cs="Calibri"/>
                <w:sz w:val="18"/>
                <w:szCs w:val="18"/>
              </w:rPr>
              <w:t>pedagogickí zamestnanci absolvovali kurzy ďalšieho vzdelávania</w:t>
            </w:r>
          </w:p>
        </w:tc>
      </w:tr>
      <w:tr w:rsidR="00E5675D" w:rsidRPr="00557189" w14:paraId="30884720" w14:textId="77777777" w:rsidTr="006074B1">
        <w:trPr>
          <w:cantSplit/>
        </w:trPr>
        <w:tc>
          <w:tcPr>
            <w:tcW w:w="2126" w:type="dxa"/>
          </w:tcPr>
          <w:p w14:paraId="206D4564" w14:textId="77777777" w:rsidR="00E5675D" w:rsidRPr="00557189" w:rsidRDefault="00E5675D" w:rsidP="002C3B99">
            <w:pPr>
              <w:spacing w:line="240" w:lineRule="auto"/>
              <w:contextualSpacing/>
              <w:rPr>
                <w:rFonts w:ascii="Cambria" w:hAnsi="Cambria"/>
                <w:sz w:val="18"/>
                <w:szCs w:val="18"/>
              </w:rPr>
            </w:pPr>
            <w:r w:rsidRPr="00557189">
              <w:rPr>
                <w:rFonts w:ascii="Cambria" w:hAnsi="Cambria"/>
                <w:sz w:val="18"/>
                <w:szCs w:val="18"/>
              </w:rPr>
              <w:t>Využívanie výstupov projektu cieľovými skupinami</w:t>
            </w:r>
          </w:p>
        </w:tc>
        <w:tc>
          <w:tcPr>
            <w:tcW w:w="7229" w:type="dxa"/>
            <w:vAlign w:val="bottom"/>
          </w:tcPr>
          <w:p w14:paraId="1B0BD8C9" w14:textId="77777777" w:rsidR="00E5675D" w:rsidRPr="00557189" w:rsidRDefault="00E5675D" w:rsidP="002C3B99">
            <w:pPr>
              <w:spacing w:line="240" w:lineRule="auto"/>
              <w:rPr>
                <w:rFonts w:ascii="Cambria" w:hAnsi="Cambria" w:cs="Calibri"/>
                <w:sz w:val="18"/>
                <w:szCs w:val="18"/>
              </w:rPr>
            </w:pPr>
            <w:r w:rsidRPr="00557189">
              <w:rPr>
                <w:rFonts w:ascii="Cambria" w:hAnsi="Cambria" w:cs="Calibri"/>
                <w:sz w:val="18"/>
                <w:szCs w:val="18"/>
              </w:rPr>
              <w:t xml:space="preserve">Výstupy projektu boli využívané cieľovými skupinami počas realizácie projektu a po nej v podstate rovnako (len školenia boli realizované iba v priebehu projektu). Dodnes sa väčšina výstupov používa vo vyučovacom procese a odovzdáva sa aj novým učiteľom. </w:t>
            </w:r>
            <w:r w:rsidRPr="00557189">
              <w:rPr>
                <w:rFonts w:ascii="Cambria" w:hAnsi="Cambria" w:cs="Calibri"/>
                <w:sz w:val="18"/>
                <w:szCs w:val="18"/>
              </w:rPr>
              <w:br/>
              <w:t>Niektoré výstupy však kvôli časovému odstupu museli byť aktualizované. To sa týka najmä učebných textov pre dynamicky sa rozvíjajúce odborné predmety, alebo výstupov naviazaných na IKT. Rovnako niektoré učebné pomôcky boli kvôli opotrebovaniu vyradené z používania.</w:t>
            </w:r>
            <w:r w:rsidRPr="00557189">
              <w:rPr>
                <w:rFonts w:ascii="Cambria" w:hAnsi="Cambria" w:cs="Calibri"/>
                <w:sz w:val="18"/>
                <w:szCs w:val="18"/>
              </w:rPr>
              <w:br/>
              <w:t>Pedagógovia, ktorí absolvovali školenie, využívajú poznatky pri tvorbe nových učebných materiálov a pri implementácii nových metód do vyučovacieho procesu.</w:t>
            </w:r>
          </w:p>
        </w:tc>
      </w:tr>
      <w:tr w:rsidR="00E5675D" w:rsidRPr="00557189" w14:paraId="58FB0B2A" w14:textId="77777777" w:rsidTr="006074B1">
        <w:trPr>
          <w:cantSplit/>
        </w:trPr>
        <w:tc>
          <w:tcPr>
            <w:tcW w:w="2126" w:type="dxa"/>
          </w:tcPr>
          <w:p w14:paraId="771D61A0" w14:textId="77777777" w:rsidR="00E5675D" w:rsidRPr="00557189" w:rsidRDefault="00E5675D" w:rsidP="002C3B99">
            <w:pPr>
              <w:spacing w:line="240" w:lineRule="auto"/>
              <w:contextualSpacing/>
              <w:rPr>
                <w:rFonts w:ascii="Cambria" w:hAnsi="Cambria"/>
                <w:sz w:val="18"/>
                <w:szCs w:val="18"/>
              </w:rPr>
            </w:pPr>
            <w:r w:rsidRPr="00557189">
              <w:rPr>
                <w:rFonts w:ascii="Cambria" w:hAnsi="Cambria"/>
                <w:sz w:val="18"/>
                <w:szCs w:val="18"/>
              </w:rPr>
              <w:t>Dopady projektu</w:t>
            </w:r>
          </w:p>
        </w:tc>
        <w:tc>
          <w:tcPr>
            <w:tcW w:w="7229" w:type="dxa"/>
          </w:tcPr>
          <w:p w14:paraId="3D373082" w14:textId="77777777" w:rsidR="00E5675D" w:rsidRPr="00557189" w:rsidRDefault="00E5675D" w:rsidP="004A7014">
            <w:pPr>
              <w:pStyle w:val="Odsekzoznamu"/>
              <w:numPr>
                <w:ilvl w:val="0"/>
                <w:numId w:val="243"/>
              </w:numPr>
              <w:spacing w:line="240" w:lineRule="auto"/>
              <w:ind w:left="357" w:hanging="357"/>
              <w:rPr>
                <w:rFonts w:ascii="Cambria" w:hAnsi="Cambria" w:cs="Calibri"/>
                <w:sz w:val="18"/>
                <w:szCs w:val="18"/>
              </w:rPr>
            </w:pPr>
            <w:r w:rsidRPr="00557189">
              <w:rPr>
                <w:rFonts w:ascii="Cambria" w:hAnsi="Cambria" w:cs="Calibri"/>
                <w:sz w:val="18"/>
                <w:szCs w:val="18"/>
              </w:rPr>
              <w:t>skvalitnenie výchovno-vzdelávacieho procesu</w:t>
            </w:r>
          </w:p>
          <w:p w14:paraId="094CCEF6" w14:textId="77777777" w:rsidR="00E5675D" w:rsidRPr="00557189" w:rsidRDefault="00E5675D" w:rsidP="004A7014">
            <w:pPr>
              <w:pStyle w:val="Odsekzoznamu"/>
              <w:numPr>
                <w:ilvl w:val="0"/>
                <w:numId w:val="243"/>
              </w:numPr>
              <w:spacing w:line="240" w:lineRule="auto"/>
              <w:ind w:left="357" w:hanging="357"/>
              <w:rPr>
                <w:rFonts w:ascii="Cambria" w:hAnsi="Cambria" w:cs="Calibri"/>
                <w:sz w:val="18"/>
                <w:szCs w:val="18"/>
              </w:rPr>
            </w:pPr>
            <w:r w:rsidRPr="00557189">
              <w:rPr>
                <w:rFonts w:ascii="Cambria" w:hAnsi="Cambria" w:cs="Calibri"/>
                <w:sz w:val="18"/>
                <w:szCs w:val="18"/>
              </w:rPr>
              <w:t>väčšie využitie IKT pri výučbe</w:t>
            </w:r>
          </w:p>
          <w:p w14:paraId="62AC5DC6" w14:textId="77777777" w:rsidR="00E5675D" w:rsidRPr="00557189" w:rsidRDefault="00E5675D" w:rsidP="004A7014">
            <w:pPr>
              <w:pStyle w:val="Odsekzoznamu"/>
              <w:numPr>
                <w:ilvl w:val="0"/>
                <w:numId w:val="243"/>
              </w:numPr>
              <w:spacing w:line="240" w:lineRule="auto"/>
              <w:ind w:left="357" w:hanging="357"/>
              <w:rPr>
                <w:rFonts w:ascii="Cambria" w:hAnsi="Cambria" w:cs="Calibri"/>
                <w:sz w:val="18"/>
                <w:szCs w:val="18"/>
              </w:rPr>
            </w:pPr>
            <w:r w:rsidRPr="00557189">
              <w:rPr>
                <w:rFonts w:ascii="Cambria" w:hAnsi="Cambria" w:cs="Calibri"/>
                <w:sz w:val="18"/>
                <w:szCs w:val="18"/>
              </w:rPr>
              <w:t>zvýšené IKT kompetencie pedagógov</w:t>
            </w:r>
          </w:p>
          <w:p w14:paraId="09966DCB" w14:textId="77777777" w:rsidR="00E5675D" w:rsidRPr="00557189" w:rsidRDefault="00E5675D" w:rsidP="004A7014">
            <w:pPr>
              <w:pStyle w:val="Odsekzoznamu"/>
              <w:numPr>
                <w:ilvl w:val="0"/>
                <w:numId w:val="243"/>
              </w:numPr>
              <w:spacing w:line="240" w:lineRule="auto"/>
              <w:ind w:left="357" w:hanging="357"/>
              <w:rPr>
                <w:rFonts w:ascii="Cambria" w:hAnsi="Cambria" w:cs="Calibri"/>
                <w:sz w:val="18"/>
                <w:szCs w:val="18"/>
              </w:rPr>
            </w:pPr>
            <w:r w:rsidRPr="00557189">
              <w:rPr>
                <w:rFonts w:ascii="Cambria" w:hAnsi="Cambria" w:cs="Calibri"/>
                <w:sz w:val="18"/>
                <w:szCs w:val="18"/>
              </w:rPr>
              <w:t>zvýšené jazykové kompetencie učiteľov</w:t>
            </w:r>
          </w:p>
          <w:p w14:paraId="6AFEB7B2" w14:textId="77777777" w:rsidR="00E5675D" w:rsidRPr="00557189" w:rsidRDefault="00E5675D" w:rsidP="004A7014">
            <w:pPr>
              <w:pStyle w:val="Odsekzoznamu"/>
              <w:numPr>
                <w:ilvl w:val="0"/>
                <w:numId w:val="243"/>
              </w:numPr>
              <w:spacing w:line="240" w:lineRule="auto"/>
              <w:ind w:left="357" w:hanging="357"/>
              <w:rPr>
                <w:rFonts w:ascii="Cambria" w:hAnsi="Cambria" w:cs="Calibri"/>
                <w:sz w:val="18"/>
                <w:szCs w:val="18"/>
              </w:rPr>
            </w:pPr>
            <w:r w:rsidRPr="00557189">
              <w:rPr>
                <w:rFonts w:ascii="Cambria" w:hAnsi="Cambria" w:cs="Calibri"/>
                <w:sz w:val="18"/>
                <w:szCs w:val="18"/>
              </w:rPr>
              <w:t>zlepšené výsledky žiakov v odborných predmetoch</w:t>
            </w:r>
          </w:p>
          <w:p w14:paraId="48DA1549" w14:textId="77777777" w:rsidR="00E5675D" w:rsidRPr="00557189" w:rsidRDefault="00E5675D" w:rsidP="004A7014">
            <w:pPr>
              <w:pStyle w:val="Odsekzoznamu"/>
              <w:numPr>
                <w:ilvl w:val="0"/>
                <w:numId w:val="243"/>
              </w:numPr>
              <w:spacing w:line="240" w:lineRule="auto"/>
              <w:ind w:left="357" w:hanging="357"/>
              <w:rPr>
                <w:rFonts w:ascii="Cambria" w:hAnsi="Cambria" w:cs="Calibri"/>
                <w:sz w:val="18"/>
                <w:szCs w:val="18"/>
              </w:rPr>
            </w:pPr>
            <w:r w:rsidRPr="00557189">
              <w:rPr>
                <w:rFonts w:ascii="Cambria" w:hAnsi="Cambria" w:cs="Calibri"/>
                <w:sz w:val="18"/>
                <w:szCs w:val="18"/>
              </w:rPr>
              <w:t>zvýšená motivácia žiakov na dotknutých predmetoch</w:t>
            </w:r>
          </w:p>
          <w:p w14:paraId="716F6177" w14:textId="77777777" w:rsidR="00E5675D" w:rsidRPr="00557189" w:rsidRDefault="00E5675D" w:rsidP="004A7014">
            <w:pPr>
              <w:pStyle w:val="Odsekzoznamu"/>
              <w:numPr>
                <w:ilvl w:val="0"/>
                <w:numId w:val="243"/>
              </w:numPr>
              <w:spacing w:line="240" w:lineRule="auto"/>
              <w:ind w:left="357" w:hanging="357"/>
              <w:rPr>
                <w:rFonts w:ascii="Cambria" w:hAnsi="Cambria" w:cs="Calibri"/>
                <w:sz w:val="18"/>
                <w:szCs w:val="18"/>
              </w:rPr>
            </w:pPr>
            <w:r w:rsidRPr="00557189">
              <w:rPr>
                <w:rFonts w:ascii="Cambria" w:hAnsi="Cambria" w:cs="Calibri"/>
                <w:sz w:val="18"/>
                <w:szCs w:val="18"/>
              </w:rPr>
              <w:t>zvýšené kľúčové kompetencie žiakov</w:t>
            </w:r>
          </w:p>
        </w:tc>
      </w:tr>
      <w:tr w:rsidR="00E5675D" w:rsidRPr="00557189" w14:paraId="3B9ABFE2" w14:textId="77777777" w:rsidTr="006074B1">
        <w:trPr>
          <w:cantSplit/>
        </w:trPr>
        <w:tc>
          <w:tcPr>
            <w:tcW w:w="2126" w:type="dxa"/>
          </w:tcPr>
          <w:p w14:paraId="31E82AB1" w14:textId="77777777" w:rsidR="00E5675D" w:rsidRPr="00557189" w:rsidRDefault="00E5675D" w:rsidP="002C3B99">
            <w:pPr>
              <w:spacing w:line="240" w:lineRule="auto"/>
              <w:contextualSpacing/>
              <w:rPr>
                <w:rFonts w:ascii="Cambria" w:hAnsi="Cambria"/>
                <w:sz w:val="18"/>
                <w:szCs w:val="18"/>
              </w:rPr>
            </w:pPr>
            <w:r w:rsidRPr="00557189">
              <w:rPr>
                <w:rFonts w:ascii="Cambria" w:hAnsi="Cambria"/>
                <w:sz w:val="18"/>
                <w:szCs w:val="18"/>
              </w:rPr>
              <w:t>Udržateľnosť výstupov projektu</w:t>
            </w:r>
          </w:p>
        </w:tc>
        <w:tc>
          <w:tcPr>
            <w:tcW w:w="7229" w:type="dxa"/>
            <w:vAlign w:val="bottom"/>
          </w:tcPr>
          <w:p w14:paraId="32BA9960" w14:textId="77777777" w:rsidR="00E5675D" w:rsidRPr="00557189" w:rsidRDefault="00E5675D" w:rsidP="002C3B99">
            <w:pPr>
              <w:spacing w:line="240" w:lineRule="auto"/>
              <w:rPr>
                <w:rFonts w:ascii="Cambria" w:hAnsi="Cambria" w:cs="Calibri"/>
                <w:sz w:val="18"/>
                <w:szCs w:val="18"/>
              </w:rPr>
            </w:pPr>
            <w:r w:rsidRPr="00557189">
              <w:rPr>
                <w:rFonts w:ascii="Cambria" w:hAnsi="Cambria" w:cs="Calibri"/>
                <w:sz w:val="18"/>
                <w:szCs w:val="18"/>
              </w:rPr>
              <w:t>Výstupy projektu sú dlhodobo udržateľné, odborné texty sú priebežne aktualizované. Riziko predstavuje zastarávanie IKT techniky a opotrebenie didaktických pomôcok.</w:t>
            </w:r>
          </w:p>
        </w:tc>
      </w:tr>
      <w:tr w:rsidR="00E5675D" w:rsidRPr="00557189" w14:paraId="50ECBBEA" w14:textId="77777777" w:rsidTr="006074B1">
        <w:trPr>
          <w:cantSplit/>
        </w:trPr>
        <w:tc>
          <w:tcPr>
            <w:tcW w:w="2126" w:type="dxa"/>
          </w:tcPr>
          <w:p w14:paraId="3AC009EF" w14:textId="77777777" w:rsidR="00E5675D" w:rsidRPr="00557189" w:rsidRDefault="00E5675D" w:rsidP="002C3B99">
            <w:pPr>
              <w:spacing w:line="240" w:lineRule="auto"/>
              <w:contextualSpacing/>
              <w:rPr>
                <w:rFonts w:ascii="Cambria" w:hAnsi="Cambria"/>
                <w:sz w:val="18"/>
                <w:szCs w:val="18"/>
              </w:rPr>
            </w:pPr>
            <w:r w:rsidRPr="00557189">
              <w:rPr>
                <w:rFonts w:ascii="Cambria" w:hAnsi="Cambria"/>
                <w:sz w:val="18"/>
                <w:szCs w:val="18"/>
              </w:rPr>
              <w:t>Príspevok projektu k špecifickým cieľom opatrenia</w:t>
            </w:r>
          </w:p>
        </w:tc>
        <w:tc>
          <w:tcPr>
            <w:tcW w:w="7229" w:type="dxa"/>
          </w:tcPr>
          <w:p w14:paraId="06D490A7" w14:textId="77777777" w:rsidR="00E2664C" w:rsidRDefault="00E2664C" w:rsidP="00E2664C">
            <w:pPr>
              <w:spacing w:after="120" w:line="240" w:lineRule="auto"/>
              <w:ind w:left="357"/>
              <w:contextualSpacing/>
              <w:rPr>
                <w:rFonts w:ascii="Cambria" w:hAnsi="Cambria"/>
                <w:sz w:val="18"/>
                <w:szCs w:val="18"/>
              </w:rPr>
            </w:pPr>
          </w:p>
          <w:p w14:paraId="7449DE94" w14:textId="26B4F2D5" w:rsidR="00E5675D" w:rsidRPr="00557189" w:rsidRDefault="00E5675D" w:rsidP="002C3B99">
            <w:pPr>
              <w:numPr>
                <w:ilvl w:val="0"/>
                <w:numId w:val="1"/>
              </w:numPr>
              <w:spacing w:after="120" w:line="240" w:lineRule="auto"/>
              <w:ind w:left="357" w:hanging="357"/>
              <w:contextualSpacing/>
              <w:rPr>
                <w:rFonts w:ascii="Cambria" w:hAnsi="Cambria"/>
                <w:sz w:val="18"/>
                <w:szCs w:val="18"/>
              </w:rPr>
            </w:pPr>
            <w:r w:rsidRPr="00557189">
              <w:rPr>
                <w:rFonts w:ascii="Cambria" w:hAnsi="Cambria"/>
                <w:sz w:val="18"/>
                <w:szCs w:val="18"/>
              </w:rPr>
              <w:t>Skôr vysoký</w:t>
            </w:r>
          </w:p>
        </w:tc>
      </w:tr>
    </w:tbl>
    <w:p w14:paraId="63A996B7" w14:textId="6A42EB2D" w:rsidR="00992951" w:rsidRDefault="00992951" w:rsidP="00E5675D">
      <w:pPr>
        <w:spacing w:before="120" w:after="120" w:line="240" w:lineRule="auto"/>
        <w:jc w:val="both"/>
        <w:rPr>
          <w:rFonts w:ascii="Cambria" w:hAnsi="Cambria"/>
          <w:sz w:val="18"/>
          <w:szCs w:val="18"/>
        </w:rPr>
      </w:pPr>
    </w:p>
    <w:p w14:paraId="3994FBAC" w14:textId="77777777" w:rsidR="00992951" w:rsidRDefault="00992951" w:rsidP="00E5675D">
      <w:pPr>
        <w:spacing w:before="120" w:after="120" w:line="240" w:lineRule="auto"/>
        <w:jc w:val="both"/>
        <w:rPr>
          <w:rFonts w:ascii="Cambria" w:hAnsi="Cambria"/>
          <w:sz w:val="18"/>
          <w:szCs w:val="18"/>
        </w:rPr>
      </w:pPr>
    </w:p>
    <w:tbl>
      <w:tblPr>
        <w:tblStyle w:val="Mriekatabuky1"/>
        <w:tblW w:w="9355" w:type="dxa"/>
        <w:tblInd w:w="-5" w:type="dxa"/>
        <w:tblLook w:val="04A0" w:firstRow="1" w:lastRow="0" w:firstColumn="1" w:lastColumn="0" w:noHBand="0" w:noVBand="1"/>
      </w:tblPr>
      <w:tblGrid>
        <w:gridCol w:w="2126"/>
        <w:gridCol w:w="7229"/>
      </w:tblGrid>
      <w:tr w:rsidR="00E5675D" w:rsidRPr="004258AD" w14:paraId="6CE0B732" w14:textId="77777777" w:rsidTr="006074B1">
        <w:trPr>
          <w:cantSplit/>
        </w:trPr>
        <w:tc>
          <w:tcPr>
            <w:tcW w:w="2126" w:type="dxa"/>
          </w:tcPr>
          <w:p w14:paraId="70080B6E" w14:textId="77777777"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Poradové číslo projektu</w:t>
            </w:r>
          </w:p>
        </w:tc>
        <w:tc>
          <w:tcPr>
            <w:tcW w:w="7229" w:type="dxa"/>
          </w:tcPr>
          <w:p w14:paraId="7FAB6222" w14:textId="78EF51B1"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61.</w:t>
            </w:r>
            <w:r w:rsidR="00774A74">
              <w:rPr>
                <w:rFonts w:ascii="Cambria" w:hAnsi="Cambria"/>
                <w:sz w:val="18"/>
                <w:szCs w:val="18"/>
              </w:rPr>
              <w:t xml:space="preserve"> </w:t>
            </w:r>
            <w:r w:rsidR="00774A74" w:rsidRPr="00A71F87">
              <w:rPr>
                <w:rFonts w:ascii="Cambria" w:hAnsi="Cambria"/>
                <w:i/>
                <w:iCs/>
                <w:sz w:val="18"/>
                <w:szCs w:val="18"/>
              </w:rPr>
              <w:t>Telefonický rozhovor sa neuskutočnil. Informácie z projektovej dokumentácie</w:t>
            </w:r>
            <w:r w:rsidR="00AB2DDB">
              <w:rPr>
                <w:rFonts w:ascii="Cambria" w:hAnsi="Cambria"/>
                <w:i/>
                <w:iCs/>
                <w:sz w:val="18"/>
                <w:szCs w:val="18"/>
              </w:rPr>
              <w:t>.</w:t>
            </w:r>
          </w:p>
        </w:tc>
      </w:tr>
      <w:tr w:rsidR="00E5675D" w:rsidRPr="004258AD" w14:paraId="0FDE5EB6" w14:textId="77777777" w:rsidTr="006074B1">
        <w:trPr>
          <w:cantSplit/>
        </w:trPr>
        <w:tc>
          <w:tcPr>
            <w:tcW w:w="2126" w:type="dxa"/>
          </w:tcPr>
          <w:p w14:paraId="03E0FB52" w14:textId="77777777"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Názov projektu</w:t>
            </w:r>
          </w:p>
        </w:tc>
        <w:tc>
          <w:tcPr>
            <w:tcW w:w="7229" w:type="dxa"/>
            <w:vAlign w:val="bottom"/>
          </w:tcPr>
          <w:p w14:paraId="69161988" w14:textId="77777777" w:rsidR="00E5675D" w:rsidRPr="00065F50" w:rsidRDefault="00E5675D" w:rsidP="002C3B99">
            <w:pPr>
              <w:spacing w:line="240" w:lineRule="auto"/>
              <w:rPr>
                <w:rFonts w:ascii="Cambria" w:hAnsi="Cambria" w:cs="Calibri"/>
                <w:sz w:val="18"/>
                <w:szCs w:val="18"/>
              </w:rPr>
            </w:pPr>
            <w:r w:rsidRPr="00065F50">
              <w:rPr>
                <w:rFonts w:ascii="Cambria" w:hAnsi="Cambria" w:cs="Calibri"/>
                <w:sz w:val="18"/>
                <w:szCs w:val="18"/>
              </w:rPr>
              <w:t>Posilnenie poznávacích schopností žiakov experimentami v moderných školských laboratóriách</w:t>
            </w:r>
          </w:p>
        </w:tc>
      </w:tr>
      <w:tr w:rsidR="00E5675D" w:rsidRPr="004258AD" w14:paraId="15BF895A" w14:textId="77777777" w:rsidTr="006074B1">
        <w:trPr>
          <w:cantSplit/>
        </w:trPr>
        <w:tc>
          <w:tcPr>
            <w:tcW w:w="2126" w:type="dxa"/>
          </w:tcPr>
          <w:p w14:paraId="60E41999" w14:textId="2ACA67CF"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lastRenderedPageBreak/>
              <w:t xml:space="preserve">Registračné číslo / </w:t>
            </w:r>
            <w:r w:rsidR="00293F46" w:rsidRPr="001D610B">
              <w:rPr>
                <w:rFonts w:ascii="Cambria" w:hAnsi="Cambria"/>
                <w:sz w:val="18"/>
                <w:szCs w:val="18"/>
              </w:rPr>
              <w:t>Priorit</w:t>
            </w:r>
            <w:r w:rsidR="00293F46">
              <w:rPr>
                <w:rFonts w:ascii="Cambria" w:hAnsi="Cambria"/>
                <w:sz w:val="18"/>
                <w:szCs w:val="18"/>
              </w:rPr>
              <w:t>ná os</w:t>
            </w:r>
            <w:r w:rsidR="00293F46" w:rsidRPr="001D610B">
              <w:rPr>
                <w:rFonts w:ascii="Cambria" w:hAnsi="Cambria"/>
                <w:sz w:val="18"/>
                <w:szCs w:val="18"/>
              </w:rPr>
              <w:t xml:space="preserve"> a opatreni</w:t>
            </w:r>
            <w:r w:rsidR="00293F46">
              <w:rPr>
                <w:rFonts w:ascii="Cambria" w:hAnsi="Cambria"/>
                <w:sz w:val="18"/>
                <w:szCs w:val="18"/>
              </w:rPr>
              <w:t>e</w:t>
            </w:r>
            <w:r w:rsidR="00293F46" w:rsidRPr="001D610B">
              <w:rPr>
                <w:rFonts w:ascii="Cambria" w:hAnsi="Cambria"/>
                <w:sz w:val="18"/>
                <w:szCs w:val="18"/>
              </w:rPr>
              <w:t xml:space="preserve"> OP</w:t>
            </w:r>
          </w:p>
        </w:tc>
        <w:tc>
          <w:tcPr>
            <w:tcW w:w="7229" w:type="dxa"/>
            <w:vAlign w:val="bottom"/>
          </w:tcPr>
          <w:p w14:paraId="29B6E63D" w14:textId="77777777" w:rsidR="00E5675D" w:rsidRPr="00065F50" w:rsidRDefault="00E5675D" w:rsidP="002C3B99">
            <w:pPr>
              <w:spacing w:line="240" w:lineRule="auto"/>
              <w:rPr>
                <w:rFonts w:ascii="Cambria" w:hAnsi="Cambria" w:cs="Calibri"/>
                <w:sz w:val="18"/>
                <w:szCs w:val="18"/>
              </w:rPr>
            </w:pPr>
            <w:r w:rsidRPr="00065F50">
              <w:rPr>
                <w:rFonts w:ascii="Cambria" w:hAnsi="Cambria" w:cs="Calibri"/>
                <w:sz w:val="18"/>
                <w:szCs w:val="18"/>
              </w:rPr>
              <w:t xml:space="preserve">26110130609              </w:t>
            </w:r>
          </w:p>
          <w:p w14:paraId="68AB7BF6" w14:textId="70DEE364" w:rsidR="00E5675D" w:rsidRPr="00065F50" w:rsidRDefault="00E5675D" w:rsidP="002C3B99">
            <w:pPr>
              <w:spacing w:line="240" w:lineRule="auto"/>
              <w:rPr>
                <w:rFonts w:ascii="Cambria" w:hAnsi="Cambria" w:cs="Calibri"/>
                <w:sz w:val="18"/>
                <w:szCs w:val="18"/>
              </w:rPr>
            </w:pPr>
            <w:r w:rsidRPr="00065F50">
              <w:rPr>
                <w:rFonts w:ascii="Cambria" w:hAnsi="Cambria" w:cs="Calibri"/>
                <w:sz w:val="18"/>
                <w:szCs w:val="18"/>
              </w:rPr>
              <w:t>Prioritná os 1 Reforma systému vzdelávania a odbornej prípravy</w:t>
            </w:r>
            <w:r w:rsidRPr="00065F50">
              <w:rPr>
                <w:rFonts w:ascii="Cambria" w:hAnsi="Cambria" w:cs="Calibri"/>
                <w:sz w:val="18"/>
                <w:szCs w:val="18"/>
              </w:rPr>
              <w:br/>
              <w:t>Opatrenie 1.1 Premena tradičnej školy na modernú</w:t>
            </w:r>
          </w:p>
        </w:tc>
      </w:tr>
      <w:tr w:rsidR="00E5675D" w:rsidRPr="004258AD" w14:paraId="0F4191E3" w14:textId="77777777" w:rsidTr="006074B1">
        <w:trPr>
          <w:cantSplit/>
        </w:trPr>
        <w:tc>
          <w:tcPr>
            <w:tcW w:w="2126" w:type="dxa"/>
          </w:tcPr>
          <w:p w14:paraId="7004F445" w14:textId="77777777"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Prijímateľ pomoci</w:t>
            </w:r>
          </w:p>
        </w:tc>
        <w:tc>
          <w:tcPr>
            <w:tcW w:w="7229" w:type="dxa"/>
            <w:vAlign w:val="bottom"/>
          </w:tcPr>
          <w:p w14:paraId="091BEC36" w14:textId="77777777" w:rsidR="00E5675D" w:rsidRPr="00065F50" w:rsidRDefault="00E5675D" w:rsidP="002C3B99">
            <w:pPr>
              <w:spacing w:line="240" w:lineRule="auto"/>
              <w:rPr>
                <w:rFonts w:ascii="Cambria" w:hAnsi="Cambria" w:cs="Calibri"/>
                <w:sz w:val="18"/>
                <w:szCs w:val="18"/>
              </w:rPr>
            </w:pPr>
            <w:r w:rsidRPr="00065F50">
              <w:rPr>
                <w:rFonts w:ascii="Cambria" w:hAnsi="Cambria" w:cs="Calibri"/>
                <w:sz w:val="18"/>
                <w:szCs w:val="18"/>
              </w:rPr>
              <w:t>Gymnázium, Dukelská 30, Giraltovce</w:t>
            </w:r>
          </w:p>
        </w:tc>
      </w:tr>
      <w:tr w:rsidR="00E5675D" w:rsidRPr="004258AD" w14:paraId="27B4BC45" w14:textId="77777777" w:rsidTr="006074B1">
        <w:trPr>
          <w:cantSplit/>
        </w:trPr>
        <w:tc>
          <w:tcPr>
            <w:tcW w:w="2126" w:type="dxa"/>
          </w:tcPr>
          <w:p w14:paraId="618662C4" w14:textId="77777777"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Cieľ projektu</w:t>
            </w:r>
          </w:p>
        </w:tc>
        <w:tc>
          <w:tcPr>
            <w:tcW w:w="7229" w:type="dxa"/>
            <w:vAlign w:val="bottom"/>
          </w:tcPr>
          <w:p w14:paraId="7B87E6F8" w14:textId="77777777" w:rsidR="00E5675D" w:rsidRPr="00065F50" w:rsidRDefault="00E5675D" w:rsidP="002C3B99">
            <w:pPr>
              <w:spacing w:line="240" w:lineRule="auto"/>
              <w:rPr>
                <w:rFonts w:ascii="Cambria" w:hAnsi="Cambria" w:cs="Calibri"/>
                <w:sz w:val="18"/>
                <w:szCs w:val="18"/>
              </w:rPr>
            </w:pPr>
            <w:r w:rsidRPr="00065F50">
              <w:rPr>
                <w:rFonts w:ascii="Cambria" w:hAnsi="Cambria" w:cs="Calibri"/>
                <w:sz w:val="18"/>
                <w:szCs w:val="18"/>
              </w:rPr>
              <w:t>Obnovou prírodovedných laboratórií posilňovať aktívne rozpoznávanie žiakov a propagovať ich orientáciu sa na technické smery ďalšieho vzdelávania.</w:t>
            </w:r>
          </w:p>
        </w:tc>
      </w:tr>
      <w:tr w:rsidR="00E5675D" w:rsidRPr="004258AD" w14:paraId="25E50DDC" w14:textId="77777777" w:rsidTr="006074B1">
        <w:trPr>
          <w:cantSplit/>
        </w:trPr>
        <w:tc>
          <w:tcPr>
            <w:tcW w:w="2126" w:type="dxa"/>
          </w:tcPr>
          <w:p w14:paraId="5BA7666D" w14:textId="77777777"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Kľúčové aktivity</w:t>
            </w:r>
          </w:p>
        </w:tc>
        <w:tc>
          <w:tcPr>
            <w:tcW w:w="7229" w:type="dxa"/>
          </w:tcPr>
          <w:p w14:paraId="401148C0" w14:textId="77777777" w:rsidR="00E5675D" w:rsidRPr="00065F50" w:rsidRDefault="00E5675D" w:rsidP="002C3B99">
            <w:pPr>
              <w:spacing w:line="240" w:lineRule="auto"/>
              <w:ind w:left="284" w:hanging="284"/>
              <w:rPr>
                <w:rFonts w:ascii="Cambria" w:hAnsi="Cambria"/>
                <w:sz w:val="18"/>
                <w:szCs w:val="18"/>
              </w:rPr>
            </w:pPr>
            <w:r w:rsidRPr="00065F50">
              <w:rPr>
                <w:rFonts w:ascii="Cambria" w:hAnsi="Cambria" w:cs="Calibri"/>
                <w:sz w:val="18"/>
                <w:szCs w:val="18"/>
              </w:rPr>
              <w:t>1</w:t>
            </w:r>
            <w:r w:rsidRPr="00065F50">
              <w:rPr>
                <w:rFonts w:ascii="Cambria" w:hAnsi="Cambria"/>
                <w:sz w:val="18"/>
                <w:szCs w:val="18"/>
              </w:rPr>
              <w:t xml:space="preserve">.1   </w:t>
            </w:r>
            <w:proofErr w:type="spellStart"/>
            <w:r w:rsidRPr="00065F50">
              <w:rPr>
                <w:rFonts w:ascii="Cambria" w:hAnsi="Cambria"/>
                <w:sz w:val="18"/>
                <w:szCs w:val="18"/>
              </w:rPr>
              <w:t>Dovybavenie</w:t>
            </w:r>
            <w:proofErr w:type="spellEnd"/>
            <w:r w:rsidRPr="00065F50">
              <w:rPr>
                <w:rFonts w:ascii="Cambria" w:hAnsi="Cambria"/>
                <w:sz w:val="18"/>
                <w:szCs w:val="18"/>
              </w:rPr>
              <w:t xml:space="preserve"> fyzikálneho laboratória, posilnenie experimentálneho skúmania a  </w:t>
            </w:r>
          </w:p>
          <w:p w14:paraId="7220CFD4" w14:textId="77777777" w:rsidR="00E5675D" w:rsidRPr="00065F50" w:rsidRDefault="00E5675D" w:rsidP="002C3B99">
            <w:pPr>
              <w:spacing w:line="240" w:lineRule="auto"/>
              <w:ind w:left="284" w:hanging="284"/>
              <w:rPr>
                <w:rFonts w:ascii="Cambria" w:hAnsi="Cambria"/>
                <w:sz w:val="18"/>
                <w:szCs w:val="18"/>
              </w:rPr>
            </w:pPr>
            <w:r w:rsidRPr="00065F50">
              <w:rPr>
                <w:rFonts w:ascii="Cambria" w:hAnsi="Cambria"/>
                <w:sz w:val="18"/>
                <w:szCs w:val="18"/>
              </w:rPr>
              <w:t xml:space="preserve">         poznávania             </w:t>
            </w:r>
          </w:p>
          <w:p w14:paraId="6FD1EF4D" w14:textId="77777777" w:rsidR="00E5675D" w:rsidRPr="00065F50" w:rsidRDefault="00E5675D" w:rsidP="002C3B99">
            <w:pPr>
              <w:spacing w:line="240" w:lineRule="auto"/>
              <w:ind w:left="284" w:hanging="284"/>
              <w:rPr>
                <w:rFonts w:ascii="Cambria" w:hAnsi="Cambria"/>
                <w:sz w:val="18"/>
                <w:szCs w:val="18"/>
              </w:rPr>
            </w:pPr>
            <w:r w:rsidRPr="00065F50">
              <w:rPr>
                <w:rFonts w:ascii="Cambria" w:hAnsi="Cambria"/>
                <w:sz w:val="18"/>
                <w:szCs w:val="18"/>
              </w:rPr>
              <w:t xml:space="preserve">1.2   Obnova odbornej učebne a chemického laboratória, inovácia obsahu vzdelávania                  </w:t>
            </w:r>
          </w:p>
          <w:p w14:paraId="63D63D67" w14:textId="77777777" w:rsidR="00E5675D" w:rsidRPr="00065F50" w:rsidRDefault="00E5675D" w:rsidP="002C3B99">
            <w:pPr>
              <w:spacing w:line="240" w:lineRule="auto"/>
              <w:ind w:left="284" w:hanging="284"/>
              <w:rPr>
                <w:rFonts w:ascii="Cambria" w:hAnsi="Cambria"/>
                <w:sz w:val="18"/>
                <w:szCs w:val="18"/>
              </w:rPr>
            </w:pPr>
            <w:r w:rsidRPr="00065F50">
              <w:rPr>
                <w:rFonts w:ascii="Cambria" w:hAnsi="Cambria"/>
                <w:sz w:val="18"/>
                <w:szCs w:val="18"/>
              </w:rPr>
              <w:t xml:space="preserve">1.3   Modernizácia vybavenia kabinetu biológie pre posilnenie kľúčových kompetencií žiaka                               </w:t>
            </w:r>
          </w:p>
          <w:p w14:paraId="2CFE8FEE" w14:textId="77777777" w:rsidR="00E5675D" w:rsidRPr="00065F50" w:rsidRDefault="00E5675D" w:rsidP="002C3B99">
            <w:pPr>
              <w:spacing w:line="240" w:lineRule="auto"/>
              <w:ind w:left="284" w:hanging="284"/>
              <w:rPr>
                <w:rFonts w:ascii="Cambria" w:hAnsi="Cambria"/>
                <w:sz w:val="18"/>
                <w:szCs w:val="18"/>
              </w:rPr>
            </w:pPr>
            <w:r w:rsidRPr="00065F50">
              <w:rPr>
                <w:rFonts w:ascii="Cambria" w:hAnsi="Cambria"/>
                <w:sz w:val="18"/>
                <w:szCs w:val="18"/>
              </w:rPr>
              <w:t xml:space="preserve">1.4   Zavedenie robotiky do vzdelávacieho programu školy ako praktickej aplikácie  </w:t>
            </w:r>
          </w:p>
          <w:p w14:paraId="3CE46C70" w14:textId="77777777" w:rsidR="00E5675D" w:rsidRPr="00065F50" w:rsidRDefault="00E5675D" w:rsidP="002C3B99">
            <w:pPr>
              <w:spacing w:line="240" w:lineRule="auto"/>
              <w:ind w:left="284" w:hanging="284"/>
              <w:rPr>
                <w:rFonts w:ascii="Cambria" w:hAnsi="Cambria"/>
                <w:sz w:val="18"/>
                <w:szCs w:val="18"/>
              </w:rPr>
            </w:pPr>
            <w:r w:rsidRPr="00065F50">
              <w:rPr>
                <w:rFonts w:ascii="Cambria" w:hAnsi="Cambria"/>
                <w:sz w:val="18"/>
                <w:szCs w:val="18"/>
              </w:rPr>
              <w:t xml:space="preserve">         informatiky          </w:t>
            </w:r>
          </w:p>
          <w:p w14:paraId="2220C966" w14:textId="77777777" w:rsidR="00E5675D" w:rsidRPr="00065F50" w:rsidRDefault="00E5675D" w:rsidP="002C3B99">
            <w:pPr>
              <w:spacing w:line="240" w:lineRule="auto"/>
              <w:ind w:left="284" w:hanging="284"/>
              <w:rPr>
                <w:rFonts w:ascii="Cambria" w:hAnsi="Cambria"/>
                <w:sz w:val="18"/>
                <w:szCs w:val="18"/>
              </w:rPr>
            </w:pPr>
            <w:r w:rsidRPr="00065F50">
              <w:rPr>
                <w:rFonts w:ascii="Cambria" w:hAnsi="Cambria"/>
                <w:sz w:val="18"/>
                <w:szCs w:val="18"/>
              </w:rPr>
              <w:t xml:space="preserve">1.5   Odborná terminológia cez CLIL metódu a interdisciplinárne projekty k využitiu v   </w:t>
            </w:r>
          </w:p>
          <w:p w14:paraId="5EDB172F" w14:textId="77777777" w:rsidR="00E5675D" w:rsidRPr="00065F50" w:rsidRDefault="00E5675D" w:rsidP="002C3B99">
            <w:pPr>
              <w:spacing w:line="240" w:lineRule="auto"/>
              <w:ind w:left="284" w:hanging="284"/>
              <w:rPr>
                <w:rFonts w:ascii="Cambria" w:hAnsi="Cambria"/>
                <w:sz w:val="18"/>
                <w:szCs w:val="18"/>
              </w:rPr>
            </w:pPr>
            <w:r w:rsidRPr="00065F50">
              <w:rPr>
                <w:rFonts w:ascii="Cambria" w:hAnsi="Cambria"/>
                <w:sz w:val="18"/>
                <w:szCs w:val="18"/>
              </w:rPr>
              <w:t xml:space="preserve">         budúcom VŠ štúdiu                    </w:t>
            </w:r>
          </w:p>
          <w:p w14:paraId="16154AB5" w14:textId="77777777" w:rsidR="00E5675D" w:rsidRPr="00065F50" w:rsidRDefault="00E5675D" w:rsidP="002C3B99">
            <w:pPr>
              <w:spacing w:line="240" w:lineRule="auto"/>
              <w:ind w:left="284" w:hanging="284"/>
              <w:rPr>
                <w:rFonts w:ascii="Cambria" w:hAnsi="Cambria"/>
                <w:sz w:val="18"/>
                <w:szCs w:val="18"/>
              </w:rPr>
            </w:pPr>
            <w:r w:rsidRPr="00065F50">
              <w:rPr>
                <w:rFonts w:ascii="Cambria" w:hAnsi="Cambria"/>
                <w:sz w:val="18"/>
                <w:szCs w:val="18"/>
              </w:rPr>
              <w:t xml:space="preserve">2.1   Aktualizačné vzdelávanie pedagogických zamestnancov                   </w:t>
            </w:r>
          </w:p>
          <w:p w14:paraId="49DFB30E" w14:textId="77777777" w:rsidR="00E5675D" w:rsidRPr="00065F50" w:rsidRDefault="00E5675D" w:rsidP="002C3B99">
            <w:pPr>
              <w:spacing w:line="240" w:lineRule="auto"/>
              <w:ind w:left="284" w:hanging="284"/>
              <w:rPr>
                <w:rFonts w:ascii="Cambria" w:hAnsi="Cambria" w:cs="Calibri"/>
                <w:sz w:val="18"/>
                <w:szCs w:val="18"/>
              </w:rPr>
            </w:pPr>
            <w:r w:rsidRPr="00065F50">
              <w:rPr>
                <w:rFonts w:ascii="Cambria" w:hAnsi="Cambria"/>
                <w:sz w:val="18"/>
                <w:szCs w:val="18"/>
              </w:rPr>
              <w:t>2.2   Inovácia učebných materiálov doplňujúc výstupy národných projektov</w:t>
            </w:r>
          </w:p>
        </w:tc>
      </w:tr>
      <w:tr w:rsidR="00E5675D" w:rsidRPr="004258AD" w14:paraId="00127C58" w14:textId="77777777" w:rsidTr="006074B1">
        <w:trPr>
          <w:cantSplit/>
        </w:trPr>
        <w:tc>
          <w:tcPr>
            <w:tcW w:w="2126" w:type="dxa"/>
          </w:tcPr>
          <w:p w14:paraId="5F51685E" w14:textId="77777777"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Cieľové skupiny</w:t>
            </w:r>
          </w:p>
        </w:tc>
        <w:tc>
          <w:tcPr>
            <w:tcW w:w="7229" w:type="dxa"/>
            <w:vAlign w:val="bottom"/>
          </w:tcPr>
          <w:p w14:paraId="511DC7DF" w14:textId="77777777" w:rsidR="00E5675D" w:rsidRPr="00065F50" w:rsidRDefault="00E5675D" w:rsidP="004A7014">
            <w:pPr>
              <w:pStyle w:val="Odsekzoznamu"/>
              <w:numPr>
                <w:ilvl w:val="0"/>
                <w:numId w:val="301"/>
              </w:numPr>
              <w:spacing w:line="240" w:lineRule="auto"/>
              <w:ind w:left="357" w:hanging="357"/>
              <w:rPr>
                <w:rFonts w:ascii="Cambria" w:hAnsi="Cambria" w:cs="Calibri"/>
                <w:sz w:val="18"/>
                <w:szCs w:val="18"/>
              </w:rPr>
            </w:pPr>
            <w:r w:rsidRPr="00065F50">
              <w:rPr>
                <w:rFonts w:ascii="Cambria" w:hAnsi="Cambria"/>
                <w:sz w:val="18"/>
                <w:szCs w:val="18"/>
              </w:rPr>
              <w:t>pedagogickí zamestnanci strednej školy</w:t>
            </w:r>
            <w:r w:rsidRPr="00065F50">
              <w:rPr>
                <w:rFonts w:ascii="Cambria" w:hAnsi="Cambria" w:cs="Calibri"/>
                <w:sz w:val="18"/>
                <w:szCs w:val="18"/>
              </w:rPr>
              <w:t xml:space="preserve"> </w:t>
            </w:r>
          </w:p>
          <w:p w14:paraId="7E899B29" w14:textId="77777777" w:rsidR="00E5675D" w:rsidRPr="00065F50" w:rsidRDefault="00E5675D" w:rsidP="004A7014">
            <w:pPr>
              <w:pStyle w:val="Odsekzoznamu"/>
              <w:numPr>
                <w:ilvl w:val="0"/>
                <w:numId w:val="301"/>
              </w:numPr>
              <w:spacing w:line="240" w:lineRule="auto"/>
              <w:ind w:left="357" w:hanging="357"/>
              <w:rPr>
                <w:rFonts w:ascii="Cambria" w:hAnsi="Cambria"/>
                <w:sz w:val="18"/>
                <w:szCs w:val="18"/>
              </w:rPr>
            </w:pPr>
            <w:r w:rsidRPr="00065F50">
              <w:rPr>
                <w:rFonts w:ascii="Cambria" w:hAnsi="Cambria" w:cs="Calibri"/>
                <w:sz w:val="18"/>
                <w:szCs w:val="18"/>
              </w:rPr>
              <w:t>žiaci strednej školy</w:t>
            </w:r>
          </w:p>
        </w:tc>
      </w:tr>
      <w:tr w:rsidR="00E5675D" w:rsidRPr="004258AD" w14:paraId="18A08853" w14:textId="77777777" w:rsidTr="006074B1">
        <w:trPr>
          <w:cantSplit/>
        </w:trPr>
        <w:tc>
          <w:tcPr>
            <w:tcW w:w="2126" w:type="dxa"/>
          </w:tcPr>
          <w:p w14:paraId="6038E69A" w14:textId="77777777"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Výstupy projektu</w:t>
            </w:r>
          </w:p>
        </w:tc>
        <w:tc>
          <w:tcPr>
            <w:tcW w:w="7229" w:type="dxa"/>
          </w:tcPr>
          <w:p w14:paraId="01F3895A" w14:textId="77777777" w:rsidR="00E5675D" w:rsidRPr="00065F50" w:rsidRDefault="00E5675D" w:rsidP="004A7014">
            <w:pPr>
              <w:pStyle w:val="Odsekzoznamu"/>
              <w:numPr>
                <w:ilvl w:val="0"/>
                <w:numId w:val="245"/>
              </w:numPr>
              <w:spacing w:line="240" w:lineRule="auto"/>
              <w:ind w:left="357" w:hanging="357"/>
              <w:rPr>
                <w:rFonts w:ascii="Cambria" w:hAnsi="Cambria" w:cs="Calibri"/>
                <w:sz w:val="18"/>
                <w:szCs w:val="18"/>
              </w:rPr>
            </w:pPr>
            <w:r w:rsidRPr="00065F50">
              <w:rPr>
                <w:rFonts w:ascii="Cambria" w:hAnsi="Cambria" w:cs="Calibri"/>
                <w:sz w:val="18"/>
                <w:szCs w:val="18"/>
              </w:rPr>
              <w:t xml:space="preserve">modernizované laboratórium fyziky             </w:t>
            </w:r>
          </w:p>
          <w:p w14:paraId="76E8F5EB" w14:textId="77777777" w:rsidR="00E5675D" w:rsidRPr="00065F50" w:rsidRDefault="00E5675D" w:rsidP="004A7014">
            <w:pPr>
              <w:pStyle w:val="Odsekzoznamu"/>
              <w:numPr>
                <w:ilvl w:val="0"/>
                <w:numId w:val="245"/>
              </w:numPr>
              <w:spacing w:line="240" w:lineRule="auto"/>
              <w:ind w:left="357" w:hanging="357"/>
              <w:rPr>
                <w:rFonts w:ascii="Cambria" w:hAnsi="Cambria" w:cs="Calibri"/>
                <w:sz w:val="18"/>
                <w:szCs w:val="18"/>
              </w:rPr>
            </w:pPr>
            <w:r w:rsidRPr="00065F50">
              <w:rPr>
                <w:rFonts w:ascii="Cambria" w:hAnsi="Cambria" w:cs="Calibri"/>
                <w:sz w:val="18"/>
                <w:szCs w:val="18"/>
              </w:rPr>
              <w:t xml:space="preserve">modernizované chemické laboratórium a odborná učebňa                    </w:t>
            </w:r>
          </w:p>
          <w:p w14:paraId="622F295D" w14:textId="77777777" w:rsidR="00E5675D" w:rsidRPr="00065F50" w:rsidRDefault="00E5675D" w:rsidP="004A7014">
            <w:pPr>
              <w:pStyle w:val="Odsekzoznamu"/>
              <w:numPr>
                <w:ilvl w:val="0"/>
                <w:numId w:val="245"/>
              </w:numPr>
              <w:spacing w:line="240" w:lineRule="auto"/>
              <w:ind w:left="357" w:hanging="357"/>
              <w:rPr>
                <w:rFonts w:ascii="Cambria" w:hAnsi="Cambria" w:cs="Calibri"/>
                <w:sz w:val="18"/>
                <w:szCs w:val="18"/>
              </w:rPr>
            </w:pPr>
            <w:r w:rsidRPr="00065F50">
              <w:rPr>
                <w:rFonts w:ascii="Cambria" w:hAnsi="Cambria" w:cs="Calibri"/>
                <w:sz w:val="18"/>
                <w:szCs w:val="18"/>
              </w:rPr>
              <w:t>modernizované laboratórium biológie</w:t>
            </w:r>
          </w:p>
          <w:p w14:paraId="4652C268" w14:textId="77777777" w:rsidR="00E5675D" w:rsidRPr="00065F50" w:rsidRDefault="00E5675D" w:rsidP="004A7014">
            <w:pPr>
              <w:pStyle w:val="Odsekzoznamu"/>
              <w:numPr>
                <w:ilvl w:val="0"/>
                <w:numId w:val="245"/>
              </w:numPr>
              <w:spacing w:line="240" w:lineRule="auto"/>
              <w:ind w:left="357" w:hanging="357"/>
              <w:rPr>
                <w:rFonts w:ascii="Cambria" w:hAnsi="Cambria" w:cs="Calibri"/>
                <w:sz w:val="18"/>
                <w:szCs w:val="18"/>
              </w:rPr>
            </w:pPr>
            <w:r w:rsidRPr="00065F50">
              <w:rPr>
                <w:rFonts w:ascii="Cambria" w:hAnsi="Cambria" w:cs="Calibri"/>
                <w:sz w:val="18"/>
                <w:szCs w:val="18"/>
              </w:rPr>
              <w:t>modernizované učebné pomôcky, materiály, prístroje a zariadenia</w:t>
            </w:r>
          </w:p>
          <w:p w14:paraId="6FF8DFA7" w14:textId="77777777" w:rsidR="00E5675D" w:rsidRPr="00065F50" w:rsidRDefault="00E5675D" w:rsidP="004A7014">
            <w:pPr>
              <w:pStyle w:val="Odsekzoznamu"/>
              <w:numPr>
                <w:ilvl w:val="0"/>
                <w:numId w:val="245"/>
              </w:numPr>
              <w:spacing w:line="240" w:lineRule="auto"/>
              <w:ind w:left="357" w:hanging="357"/>
              <w:rPr>
                <w:rFonts w:ascii="Cambria" w:hAnsi="Cambria" w:cs="Calibri"/>
                <w:sz w:val="18"/>
                <w:szCs w:val="18"/>
              </w:rPr>
            </w:pPr>
            <w:r w:rsidRPr="00065F50">
              <w:rPr>
                <w:rFonts w:ascii="Cambria" w:hAnsi="Cambria" w:cs="Calibri"/>
                <w:sz w:val="18"/>
                <w:szCs w:val="18"/>
              </w:rPr>
              <w:t xml:space="preserve">inovované tematické výchovno-vzdelávacie plány                 </w:t>
            </w:r>
          </w:p>
          <w:p w14:paraId="39A8FBA2" w14:textId="77777777" w:rsidR="00E5675D" w:rsidRPr="00065F50" w:rsidRDefault="00E5675D" w:rsidP="004A7014">
            <w:pPr>
              <w:pStyle w:val="Odsekzoznamu"/>
              <w:numPr>
                <w:ilvl w:val="0"/>
                <w:numId w:val="245"/>
              </w:numPr>
              <w:spacing w:line="240" w:lineRule="auto"/>
              <w:ind w:left="357" w:hanging="357"/>
              <w:rPr>
                <w:rFonts w:ascii="Cambria" w:hAnsi="Cambria" w:cs="Calibri"/>
                <w:sz w:val="18"/>
                <w:szCs w:val="18"/>
              </w:rPr>
            </w:pPr>
            <w:r w:rsidRPr="00065F50">
              <w:rPr>
                <w:rFonts w:ascii="Cambria" w:hAnsi="Cambria" w:cs="Calibri"/>
                <w:sz w:val="18"/>
                <w:szCs w:val="18"/>
              </w:rPr>
              <w:t xml:space="preserve">vytvorenie osnov a metodiky pre nový predmet informatiky                      </w:t>
            </w:r>
          </w:p>
          <w:p w14:paraId="22CA5A55" w14:textId="77777777" w:rsidR="00E5675D" w:rsidRPr="00065F50" w:rsidRDefault="00E5675D" w:rsidP="004A7014">
            <w:pPr>
              <w:pStyle w:val="Odsekzoznamu"/>
              <w:numPr>
                <w:ilvl w:val="0"/>
                <w:numId w:val="245"/>
              </w:numPr>
              <w:spacing w:line="240" w:lineRule="auto"/>
              <w:ind w:left="357" w:hanging="357"/>
              <w:rPr>
                <w:rFonts w:ascii="Cambria" w:hAnsi="Cambria" w:cs="Calibri"/>
                <w:sz w:val="18"/>
                <w:szCs w:val="18"/>
              </w:rPr>
            </w:pPr>
            <w:r w:rsidRPr="00065F50">
              <w:rPr>
                <w:rFonts w:ascii="Cambria" w:hAnsi="Cambria" w:cs="Calibri"/>
                <w:sz w:val="18"/>
                <w:szCs w:val="18"/>
              </w:rPr>
              <w:t xml:space="preserve">vytvorenie slovníka odborných výrazov v slovenskom, anglickom a nemeckom jazyku            </w:t>
            </w:r>
          </w:p>
          <w:p w14:paraId="47F8389C" w14:textId="77777777" w:rsidR="00E5675D" w:rsidRPr="00065F50" w:rsidRDefault="00E5675D" w:rsidP="004A7014">
            <w:pPr>
              <w:pStyle w:val="Odsekzoznamu"/>
              <w:numPr>
                <w:ilvl w:val="0"/>
                <w:numId w:val="245"/>
              </w:numPr>
              <w:spacing w:line="240" w:lineRule="auto"/>
              <w:ind w:left="357" w:hanging="357"/>
              <w:rPr>
                <w:rFonts w:ascii="Cambria" w:hAnsi="Cambria" w:cs="Calibri"/>
                <w:sz w:val="18"/>
                <w:szCs w:val="18"/>
              </w:rPr>
            </w:pPr>
            <w:r w:rsidRPr="00065F50">
              <w:rPr>
                <w:rFonts w:ascii="Cambria" w:hAnsi="Cambria" w:cs="Calibri"/>
                <w:sz w:val="18"/>
                <w:szCs w:val="18"/>
              </w:rPr>
              <w:t>pedagogickí zamestnanci absolvovali kurzy ďalšieho vzdelávania</w:t>
            </w:r>
          </w:p>
        </w:tc>
      </w:tr>
      <w:tr w:rsidR="00E5675D" w:rsidRPr="004258AD" w14:paraId="6934D495" w14:textId="77777777" w:rsidTr="006074B1">
        <w:trPr>
          <w:cantSplit/>
        </w:trPr>
        <w:tc>
          <w:tcPr>
            <w:tcW w:w="2126" w:type="dxa"/>
          </w:tcPr>
          <w:p w14:paraId="619A8ED9" w14:textId="77777777"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Využívanie výstupov projektu cieľovými skupinami</w:t>
            </w:r>
          </w:p>
        </w:tc>
        <w:tc>
          <w:tcPr>
            <w:tcW w:w="7229" w:type="dxa"/>
            <w:vAlign w:val="bottom"/>
          </w:tcPr>
          <w:p w14:paraId="01670B9A" w14:textId="77777777" w:rsidR="00E5675D" w:rsidRPr="00065F50" w:rsidRDefault="00E5675D" w:rsidP="002C3B99">
            <w:pPr>
              <w:spacing w:line="240" w:lineRule="auto"/>
              <w:rPr>
                <w:rFonts w:ascii="Cambria" w:hAnsi="Cambria" w:cs="Calibri"/>
                <w:sz w:val="18"/>
                <w:szCs w:val="18"/>
              </w:rPr>
            </w:pPr>
            <w:r w:rsidRPr="00065F50">
              <w:rPr>
                <w:rFonts w:ascii="Cambria" w:hAnsi="Cambria" w:cs="Calibri"/>
                <w:sz w:val="18"/>
                <w:szCs w:val="18"/>
              </w:rPr>
              <w:t xml:space="preserve">Výstupy projektu boli využívané cieľovými skupinami počas realizácie projektu a po nej. Dodnes sa väčšina výstupov používa vo vyučovacom procese. </w:t>
            </w:r>
            <w:r w:rsidRPr="00065F50">
              <w:rPr>
                <w:rFonts w:ascii="Cambria" w:hAnsi="Cambria" w:cs="Calibri"/>
                <w:sz w:val="18"/>
                <w:szCs w:val="18"/>
              </w:rPr>
              <w:br/>
              <w:t>Niektoré výstupy však postupne v dôsledku časovému odstupu museli byť aktualizované. To sa týka najmä obsahu predmetov, učebných textov pre dynamicky sa rozvíjajúce odborné predmety, alebo výstupov naviazaných na IKT. Rovnako niektoré učebné pomôcky a zakúpené príslušenstvo boli kvôli opotrebovaniu vyradené z používania.</w:t>
            </w:r>
            <w:r w:rsidRPr="00065F50">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4258AD" w14:paraId="7CC90FD2" w14:textId="77777777" w:rsidTr="006074B1">
        <w:trPr>
          <w:cantSplit/>
        </w:trPr>
        <w:tc>
          <w:tcPr>
            <w:tcW w:w="2126" w:type="dxa"/>
          </w:tcPr>
          <w:p w14:paraId="2ACC3677" w14:textId="77777777"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Dopady projektu</w:t>
            </w:r>
          </w:p>
        </w:tc>
        <w:tc>
          <w:tcPr>
            <w:tcW w:w="7229" w:type="dxa"/>
          </w:tcPr>
          <w:p w14:paraId="77524C78" w14:textId="77777777" w:rsidR="00E5675D" w:rsidRPr="00065F50" w:rsidRDefault="00E5675D" w:rsidP="004A7014">
            <w:pPr>
              <w:pStyle w:val="Odsekzoznamu"/>
              <w:numPr>
                <w:ilvl w:val="0"/>
                <w:numId w:val="246"/>
              </w:numPr>
              <w:spacing w:line="240" w:lineRule="auto"/>
              <w:ind w:left="357" w:hanging="357"/>
              <w:rPr>
                <w:rFonts w:ascii="Cambria" w:hAnsi="Cambria" w:cs="Calibri"/>
                <w:sz w:val="18"/>
                <w:szCs w:val="18"/>
              </w:rPr>
            </w:pPr>
            <w:r w:rsidRPr="00065F50">
              <w:rPr>
                <w:rFonts w:ascii="Cambria" w:hAnsi="Cambria" w:cs="Calibri"/>
                <w:sz w:val="18"/>
                <w:szCs w:val="18"/>
              </w:rPr>
              <w:t>zlepšenie kvality a zvýšenie atraktívnosti výučby</w:t>
            </w:r>
          </w:p>
          <w:p w14:paraId="2B4C7E3F" w14:textId="77777777" w:rsidR="00E5675D" w:rsidRPr="00065F50" w:rsidRDefault="00E5675D" w:rsidP="004A7014">
            <w:pPr>
              <w:pStyle w:val="Odsekzoznamu"/>
              <w:numPr>
                <w:ilvl w:val="0"/>
                <w:numId w:val="246"/>
              </w:numPr>
              <w:spacing w:line="240" w:lineRule="auto"/>
              <w:ind w:left="357" w:hanging="357"/>
              <w:rPr>
                <w:rFonts w:ascii="Cambria" w:hAnsi="Cambria" w:cs="Calibri"/>
                <w:sz w:val="18"/>
                <w:szCs w:val="18"/>
              </w:rPr>
            </w:pPr>
            <w:r w:rsidRPr="00065F50">
              <w:rPr>
                <w:rFonts w:ascii="Cambria" w:hAnsi="Cambria" w:cs="Calibri"/>
                <w:sz w:val="18"/>
                <w:szCs w:val="18"/>
              </w:rPr>
              <w:t>zvýšený kompetenčný profil pedagógov</w:t>
            </w:r>
          </w:p>
          <w:p w14:paraId="30940B08" w14:textId="77777777" w:rsidR="00E5675D" w:rsidRPr="00065F50" w:rsidRDefault="00E5675D" w:rsidP="004A7014">
            <w:pPr>
              <w:pStyle w:val="Odsekzoznamu"/>
              <w:numPr>
                <w:ilvl w:val="0"/>
                <w:numId w:val="246"/>
              </w:numPr>
              <w:spacing w:line="240" w:lineRule="auto"/>
              <w:ind w:left="357" w:hanging="357"/>
              <w:rPr>
                <w:rFonts w:ascii="Cambria" w:hAnsi="Cambria" w:cs="Calibri"/>
                <w:sz w:val="18"/>
                <w:szCs w:val="18"/>
              </w:rPr>
            </w:pPr>
            <w:r w:rsidRPr="00065F50">
              <w:rPr>
                <w:rFonts w:ascii="Cambria" w:hAnsi="Cambria" w:cs="Calibri"/>
                <w:sz w:val="18"/>
                <w:szCs w:val="18"/>
              </w:rPr>
              <w:t>zlepšené výsledky žiakov v odborných predmetoch</w:t>
            </w:r>
          </w:p>
          <w:p w14:paraId="3A780B12" w14:textId="77777777" w:rsidR="00E5675D" w:rsidRPr="00065F50" w:rsidRDefault="00E5675D" w:rsidP="004A7014">
            <w:pPr>
              <w:pStyle w:val="Odsekzoznamu"/>
              <w:numPr>
                <w:ilvl w:val="0"/>
                <w:numId w:val="246"/>
              </w:numPr>
              <w:spacing w:line="240" w:lineRule="auto"/>
              <w:ind w:left="357" w:hanging="357"/>
              <w:rPr>
                <w:rFonts w:ascii="Cambria" w:hAnsi="Cambria" w:cs="Calibri"/>
                <w:sz w:val="18"/>
                <w:szCs w:val="18"/>
              </w:rPr>
            </w:pPr>
            <w:r w:rsidRPr="00065F50">
              <w:rPr>
                <w:rFonts w:ascii="Cambria" w:hAnsi="Cambria" w:cs="Calibri"/>
                <w:sz w:val="18"/>
                <w:szCs w:val="18"/>
              </w:rPr>
              <w:t xml:space="preserve">zlepšenie vzťahu žiakov k učeniu sa          </w:t>
            </w:r>
          </w:p>
          <w:p w14:paraId="2A4D9139" w14:textId="77777777" w:rsidR="00E5675D" w:rsidRPr="00065F50" w:rsidRDefault="00E5675D" w:rsidP="004A7014">
            <w:pPr>
              <w:pStyle w:val="Odsekzoznamu"/>
              <w:numPr>
                <w:ilvl w:val="0"/>
                <w:numId w:val="246"/>
              </w:numPr>
              <w:spacing w:line="240" w:lineRule="auto"/>
              <w:ind w:left="357" w:hanging="357"/>
              <w:rPr>
                <w:rFonts w:ascii="Cambria" w:hAnsi="Cambria" w:cs="Calibri"/>
                <w:sz w:val="18"/>
                <w:szCs w:val="18"/>
              </w:rPr>
            </w:pPr>
            <w:r w:rsidRPr="00065F50">
              <w:rPr>
                <w:rFonts w:ascii="Cambria" w:hAnsi="Cambria" w:cs="Calibri"/>
                <w:sz w:val="18"/>
                <w:szCs w:val="18"/>
              </w:rPr>
              <w:t>zvýšené kľúčové kompetencie žiakov</w:t>
            </w:r>
          </w:p>
        </w:tc>
      </w:tr>
      <w:tr w:rsidR="00E5675D" w:rsidRPr="004258AD" w14:paraId="165B9E8B" w14:textId="77777777" w:rsidTr="006074B1">
        <w:trPr>
          <w:cantSplit/>
        </w:trPr>
        <w:tc>
          <w:tcPr>
            <w:tcW w:w="2126" w:type="dxa"/>
          </w:tcPr>
          <w:p w14:paraId="4870DC81" w14:textId="77777777"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Udržateľnosť výstupov projektu</w:t>
            </w:r>
          </w:p>
        </w:tc>
        <w:tc>
          <w:tcPr>
            <w:tcW w:w="7229" w:type="dxa"/>
            <w:vAlign w:val="bottom"/>
          </w:tcPr>
          <w:p w14:paraId="2CC82C63" w14:textId="77777777" w:rsidR="00E5675D" w:rsidRPr="00065F50" w:rsidRDefault="00E5675D" w:rsidP="002C3B99">
            <w:pPr>
              <w:spacing w:line="240" w:lineRule="auto"/>
              <w:rPr>
                <w:rFonts w:ascii="Cambria" w:hAnsi="Cambria" w:cs="Calibri"/>
                <w:sz w:val="18"/>
                <w:szCs w:val="18"/>
              </w:rPr>
            </w:pPr>
            <w:r w:rsidRPr="00065F50">
              <w:rPr>
                <w:rFonts w:ascii="Cambria" w:hAnsi="Cambria" w:cs="Calibri"/>
                <w:sz w:val="18"/>
                <w:szCs w:val="18"/>
              </w:rPr>
              <w:t>Výstupy projektu sú dlhodobo udržateľné, odborné texty sú priebežne aktualizované. Riziko predstavuje zastarávanie IKT techniky a opotrebenie didaktických pomôcok.</w:t>
            </w:r>
          </w:p>
        </w:tc>
      </w:tr>
      <w:tr w:rsidR="00E5675D" w:rsidRPr="004258AD" w14:paraId="5F3712BB" w14:textId="77777777" w:rsidTr="006074B1">
        <w:trPr>
          <w:cantSplit/>
        </w:trPr>
        <w:tc>
          <w:tcPr>
            <w:tcW w:w="2126" w:type="dxa"/>
          </w:tcPr>
          <w:p w14:paraId="53DE0666" w14:textId="77777777"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Príspevok projektu k špecifickým cieľom opatrenia</w:t>
            </w:r>
          </w:p>
        </w:tc>
        <w:tc>
          <w:tcPr>
            <w:tcW w:w="7229" w:type="dxa"/>
          </w:tcPr>
          <w:p w14:paraId="4ABDB474" w14:textId="77777777" w:rsidR="00E2664C" w:rsidRDefault="00E2664C" w:rsidP="00E2664C">
            <w:pPr>
              <w:spacing w:after="120" w:line="240" w:lineRule="auto"/>
              <w:ind w:left="357"/>
              <w:contextualSpacing/>
              <w:rPr>
                <w:rFonts w:ascii="Cambria" w:hAnsi="Cambria"/>
                <w:sz w:val="18"/>
                <w:szCs w:val="18"/>
              </w:rPr>
            </w:pPr>
          </w:p>
          <w:p w14:paraId="07A850F9" w14:textId="23BDFDC8" w:rsidR="00E5675D" w:rsidRPr="00065F50" w:rsidRDefault="00E5675D" w:rsidP="002C3B99">
            <w:pPr>
              <w:numPr>
                <w:ilvl w:val="0"/>
                <w:numId w:val="1"/>
              </w:numPr>
              <w:spacing w:after="120" w:line="240" w:lineRule="auto"/>
              <w:ind w:left="357" w:hanging="357"/>
              <w:contextualSpacing/>
              <w:rPr>
                <w:rFonts w:ascii="Cambria" w:hAnsi="Cambria"/>
                <w:sz w:val="18"/>
                <w:szCs w:val="18"/>
              </w:rPr>
            </w:pPr>
            <w:r w:rsidRPr="00065F50">
              <w:rPr>
                <w:rFonts w:ascii="Cambria" w:hAnsi="Cambria"/>
                <w:sz w:val="18"/>
                <w:szCs w:val="18"/>
              </w:rPr>
              <w:t>Skôr vysoký</w:t>
            </w:r>
          </w:p>
        </w:tc>
      </w:tr>
    </w:tbl>
    <w:p w14:paraId="67B50846" w14:textId="3442BBA4" w:rsidR="00E5675D" w:rsidRPr="004258AD" w:rsidRDefault="00E5675D" w:rsidP="00E5675D">
      <w:pPr>
        <w:spacing w:before="120" w:after="120" w:line="240" w:lineRule="auto"/>
        <w:jc w:val="both"/>
        <w:rPr>
          <w:rFonts w:ascii="Cambria" w:hAnsi="Cambria"/>
          <w:color w:val="FF0000"/>
          <w:sz w:val="18"/>
          <w:szCs w:val="18"/>
        </w:rPr>
      </w:pPr>
    </w:p>
    <w:tbl>
      <w:tblPr>
        <w:tblStyle w:val="Mriekatabuky1"/>
        <w:tblW w:w="9327" w:type="dxa"/>
        <w:tblInd w:w="-5" w:type="dxa"/>
        <w:tblLook w:val="04A0" w:firstRow="1" w:lastRow="0" w:firstColumn="1" w:lastColumn="0" w:noHBand="0" w:noVBand="1"/>
      </w:tblPr>
      <w:tblGrid>
        <w:gridCol w:w="2098"/>
        <w:gridCol w:w="7229"/>
      </w:tblGrid>
      <w:tr w:rsidR="00E5675D" w:rsidRPr="004258AD" w14:paraId="2B0ABEC4" w14:textId="77777777" w:rsidTr="006074B1">
        <w:trPr>
          <w:cantSplit/>
        </w:trPr>
        <w:tc>
          <w:tcPr>
            <w:tcW w:w="2098" w:type="dxa"/>
          </w:tcPr>
          <w:p w14:paraId="270B5407" w14:textId="77777777"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Poradové číslo projektu</w:t>
            </w:r>
          </w:p>
        </w:tc>
        <w:tc>
          <w:tcPr>
            <w:tcW w:w="7229" w:type="dxa"/>
          </w:tcPr>
          <w:p w14:paraId="78A347E9" w14:textId="77777777"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62.</w:t>
            </w:r>
          </w:p>
        </w:tc>
      </w:tr>
      <w:tr w:rsidR="00E5675D" w:rsidRPr="004258AD" w14:paraId="7E556CBF" w14:textId="77777777" w:rsidTr="006074B1">
        <w:trPr>
          <w:cantSplit/>
        </w:trPr>
        <w:tc>
          <w:tcPr>
            <w:tcW w:w="2098" w:type="dxa"/>
          </w:tcPr>
          <w:p w14:paraId="56452843" w14:textId="77777777"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Názov projektu</w:t>
            </w:r>
          </w:p>
        </w:tc>
        <w:tc>
          <w:tcPr>
            <w:tcW w:w="7229" w:type="dxa"/>
            <w:vAlign w:val="bottom"/>
          </w:tcPr>
          <w:p w14:paraId="362681FC" w14:textId="77777777" w:rsidR="00E5675D" w:rsidRPr="00065F50" w:rsidRDefault="00E5675D" w:rsidP="002C3B99">
            <w:pPr>
              <w:spacing w:line="240" w:lineRule="auto"/>
              <w:rPr>
                <w:rFonts w:ascii="Cambria" w:hAnsi="Cambria" w:cs="Calibri"/>
                <w:sz w:val="18"/>
                <w:szCs w:val="18"/>
              </w:rPr>
            </w:pPr>
            <w:r w:rsidRPr="00065F50">
              <w:rPr>
                <w:rFonts w:ascii="Cambria" w:hAnsi="Cambria" w:cs="Calibri"/>
                <w:sz w:val="18"/>
                <w:szCs w:val="18"/>
              </w:rPr>
              <w:t>Jednoducho moderná a úspešná stredná odborná škola</w:t>
            </w:r>
          </w:p>
        </w:tc>
      </w:tr>
      <w:tr w:rsidR="00E5675D" w:rsidRPr="004258AD" w14:paraId="37E1F184" w14:textId="77777777" w:rsidTr="006074B1">
        <w:trPr>
          <w:cantSplit/>
        </w:trPr>
        <w:tc>
          <w:tcPr>
            <w:tcW w:w="2098" w:type="dxa"/>
          </w:tcPr>
          <w:p w14:paraId="2E39D12D" w14:textId="704B1A20"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 xml:space="preserve">Registračné číslo / </w:t>
            </w:r>
            <w:r w:rsidR="00293F46" w:rsidRPr="001D610B">
              <w:rPr>
                <w:rFonts w:ascii="Cambria" w:hAnsi="Cambria"/>
                <w:sz w:val="18"/>
                <w:szCs w:val="18"/>
              </w:rPr>
              <w:t>Priorit</w:t>
            </w:r>
            <w:r w:rsidR="00293F46">
              <w:rPr>
                <w:rFonts w:ascii="Cambria" w:hAnsi="Cambria"/>
                <w:sz w:val="18"/>
                <w:szCs w:val="18"/>
              </w:rPr>
              <w:t>ná os</w:t>
            </w:r>
            <w:r w:rsidR="00293F46" w:rsidRPr="001D610B">
              <w:rPr>
                <w:rFonts w:ascii="Cambria" w:hAnsi="Cambria"/>
                <w:sz w:val="18"/>
                <w:szCs w:val="18"/>
              </w:rPr>
              <w:t xml:space="preserve"> a opatreni</w:t>
            </w:r>
            <w:r w:rsidR="00293F46">
              <w:rPr>
                <w:rFonts w:ascii="Cambria" w:hAnsi="Cambria"/>
                <w:sz w:val="18"/>
                <w:szCs w:val="18"/>
              </w:rPr>
              <w:t>e</w:t>
            </w:r>
            <w:r w:rsidR="00293F46" w:rsidRPr="001D610B">
              <w:rPr>
                <w:rFonts w:ascii="Cambria" w:hAnsi="Cambria"/>
                <w:sz w:val="18"/>
                <w:szCs w:val="18"/>
              </w:rPr>
              <w:t xml:space="preserve"> OP</w:t>
            </w:r>
          </w:p>
        </w:tc>
        <w:tc>
          <w:tcPr>
            <w:tcW w:w="7229" w:type="dxa"/>
            <w:vAlign w:val="bottom"/>
          </w:tcPr>
          <w:p w14:paraId="7B1A7380" w14:textId="77777777" w:rsidR="00E5675D" w:rsidRPr="00065F50" w:rsidRDefault="00E5675D" w:rsidP="002C3B99">
            <w:pPr>
              <w:spacing w:line="240" w:lineRule="auto"/>
              <w:rPr>
                <w:rFonts w:ascii="Cambria" w:hAnsi="Cambria" w:cs="Calibri"/>
                <w:sz w:val="18"/>
                <w:szCs w:val="18"/>
              </w:rPr>
            </w:pPr>
            <w:r w:rsidRPr="00065F50">
              <w:rPr>
                <w:rFonts w:ascii="Cambria" w:hAnsi="Cambria" w:cs="Calibri"/>
                <w:sz w:val="18"/>
                <w:szCs w:val="18"/>
              </w:rPr>
              <w:t xml:space="preserve">26110130611              </w:t>
            </w:r>
          </w:p>
          <w:p w14:paraId="40CDF2A1" w14:textId="2134A93B" w:rsidR="00E5675D" w:rsidRPr="00065F50" w:rsidRDefault="00E5675D" w:rsidP="002C3B99">
            <w:pPr>
              <w:spacing w:line="240" w:lineRule="auto"/>
              <w:rPr>
                <w:rFonts w:ascii="Cambria" w:hAnsi="Cambria" w:cs="Calibri"/>
                <w:sz w:val="18"/>
                <w:szCs w:val="18"/>
              </w:rPr>
            </w:pPr>
            <w:r w:rsidRPr="00065F50">
              <w:rPr>
                <w:rFonts w:ascii="Cambria" w:hAnsi="Cambria" w:cs="Calibri"/>
                <w:sz w:val="18"/>
                <w:szCs w:val="18"/>
              </w:rPr>
              <w:t>Prioritná os 1 Reforma systému vzdelávania a odbornej prípravy</w:t>
            </w:r>
            <w:r w:rsidRPr="00065F50">
              <w:rPr>
                <w:rFonts w:ascii="Cambria" w:hAnsi="Cambria" w:cs="Calibri"/>
                <w:sz w:val="18"/>
                <w:szCs w:val="18"/>
              </w:rPr>
              <w:br/>
              <w:t>Opatrenie 1.1 Premena tradičnej školy na modernú</w:t>
            </w:r>
          </w:p>
        </w:tc>
      </w:tr>
      <w:tr w:rsidR="00E5675D" w:rsidRPr="004258AD" w14:paraId="4DAB7501" w14:textId="77777777" w:rsidTr="006074B1">
        <w:trPr>
          <w:cantSplit/>
        </w:trPr>
        <w:tc>
          <w:tcPr>
            <w:tcW w:w="2098" w:type="dxa"/>
          </w:tcPr>
          <w:p w14:paraId="71FB256C" w14:textId="77777777"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Prijímateľ pomoci</w:t>
            </w:r>
          </w:p>
        </w:tc>
        <w:tc>
          <w:tcPr>
            <w:tcW w:w="7229" w:type="dxa"/>
            <w:vAlign w:val="bottom"/>
          </w:tcPr>
          <w:p w14:paraId="4AD7A395" w14:textId="77777777" w:rsidR="00E5675D" w:rsidRPr="00065F50" w:rsidRDefault="00E5675D" w:rsidP="002C3B99">
            <w:pPr>
              <w:spacing w:line="240" w:lineRule="auto"/>
              <w:rPr>
                <w:rFonts w:ascii="Cambria" w:hAnsi="Cambria" w:cs="Calibri"/>
                <w:sz w:val="18"/>
                <w:szCs w:val="18"/>
              </w:rPr>
            </w:pPr>
            <w:r w:rsidRPr="00065F50">
              <w:rPr>
                <w:rFonts w:ascii="Cambria" w:hAnsi="Cambria" w:cs="Calibri"/>
                <w:sz w:val="18"/>
                <w:szCs w:val="18"/>
              </w:rPr>
              <w:t xml:space="preserve">Súkromná stredná odborná škola pedagogická, </w:t>
            </w:r>
            <w:proofErr w:type="spellStart"/>
            <w:r w:rsidRPr="00065F50">
              <w:rPr>
                <w:rFonts w:ascii="Cambria" w:hAnsi="Cambria" w:cs="Calibri"/>
                <w:sz w:val="18"/>
                <w:szCs w:val="18"/>
              </w:rPr>
              <w:t>Tovarnícka</w:t>
            </w:r>
            <w:proofErr w:type="spellEnd"/>
            <w:r w:rsidRPr="00065F50">
              <w:rPr>
                <w:rFonts w:ascii="Cambria" w:hAnsi="Cambria" w:cs="Calibri"/>
                <w:sz w:val="18"/>
                <w:szCs w:val="18"/>
              </w:rPr>
              <w:t xml:space="preserve"> 1641, Topoľčany</w:t>
            </w:r>
          </w:p>
        </w:tc>
      </w:tr>
      <w:tr w:rsidR="00E5675D" w:rsidRPr="004258AD" w14:paraId="5B9AFFD6" w14:textId="77777777" w:rsidTr="006074B1">
        <w:trPr>
          <w:cantSplit/>
        </w:trPr>
        <w:tc>
          <w:tcPr>
            <w:tcW w:w="2098" w:type="dxa"/>
          </w:tcPr>
          <w:p w14:paraId="45B47417" w14:textId="77777777"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Cieľ projektu</w:t>
            </w:r>
          </w:p>
        </w:tc>
        <w:tc>
          <w:tcPr>
            <w:tcW w:w="7229" w:type="dxa"/>
            <w:vAlign w:val="bottom"/>
          </w:tcPr>
          <w:p w14:paraId="36D67032" w14:textId="77777777" w:rsidR="00E5675D" w:rsidRPr="00065F50" w:rsidRDefault="00E5675D" w:rsidP="002C3B99">
            <w:pPr>
              <w:spacing w:line="240" w:lineRule="auto"/>
              <w:rPr>
                <w:rFonts w:ascii="Cambria" w:hAnsi="Cambria" w:cs="Calibri"/>
                <w:sz w:val="18"/>
                <w:szCs w:val="18"/>
              </w:rPr>
            </w:pPr>
            <w:r w:rsidRPr="00065F50">
              <w:rPr>
                <w:rFonts w:ascii="Cambria" w:hAnsi="Cambria" w:cs="Calibri"/>
                <w:sz w:val="18"/>
                <w:szCs w:val="18"/>
              </w:rPr>
              <w:t>Uskutočniť zásadnú modernizáciu vzdelávania na odbornej škole, odrážajúcu reálne potreby pracovného trhu a praxe s cieľom maximálneho uplatnenia absolventov.</w:t>
            </w:r>
          </w:p>
        </w:tc>
      </w:tr>
      <w:tr w:rsidR="00E5675D" w:rsidRPr="004258AD" w14:paraId="212C8F40" w14:textId="77777777" w:rsidTr="006074B1">
        <w:trPr>
          <w:cantSplit/>
        </w:trPr>
        <w:tc>
          <w:tcPr>
            <w:tcW w:w="2098" w:type="dxa"/>
          </w:tcPr>
          <w:p w14:paraId="64558E21" w14:textId="77777777"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Kľúčové aktivity</w:t>
            </w:r>
          </w:p>
        </w:tc>
        <w:tc>
          <w:tcPr>
            <w:tcW w:w="7229" w:type="dxa"/>
          </w:tcPr>
          <w:p w14:paraId="413A7C94" w14:textId="77777777" w:rsidR="00E5675D" w:rsidRPr="00065F50" w:rsidRDefault="00E5675D" w:rsidP="002C3B99">
            <w:pPr>
              <w:spacing w:line="240" w:lineRule="auto"/>
              <w:rPr>
                <w:rFonts w:ascii="Cambria" w:hAnsi="Cambria" w:cs="Calibri"/>
                <w:sz w:val="18"/>
                <w:szCs w:val="18"/>
              </w:rPr>
            </w:pPr>
            <w:r w:rsidRPr="00065F50">
              <w:rPr>
                <w:rFonts w:ascii="Cambria" w:hAnsi="Cambria" w:cs="Calibri"/>
                <w:sz w:val="18"/>
                <w:szCs w:val="18"/>
              </w:rPr>
              <w:t xml:space="preserve">1.1   Vzdelávanie pedagógov             </w:t>
            </w:r>
          </w:p>
          <w:p w14:paraId="7BCA0584" w14:textId="77777777" w:rsidR="00E5675D" w:rsidRPr="00065F50" w:rsidRDefault="00E5675D" w:rsidP="002C3B99">
            <w:pPr>
              <w:spacing w:line="240" w:lineRule="auto"/>
              <w:rPr>
                <w:rFonts w:ascii="Cambria" w:hAnsi="Cambria" w:cs="Calibri"/>
                <w:sz w:val="18"/>
                <w:szCs w:val="18"/>
              </w:rPr>
            </w:pPr>
            <w:r w:rsidRPr="00065F50">
              <w:rPr>
                <w:rFonts w:ascii="Cambria" w:hAnsi="Cambria" w:cs="Calibri"/>
                <w:sz w:val="18"/>
                <w:szCs w:val="18"/>
              </w:rPr>
              <w:t xml:space="preserve">2.1   C.P.P.Z. (Centrum poradenstva o povolaniach a zamestnaniach)               </w:t>
            </w:r>
          </w:p>
          <w:p w14:paraId="10428B4C" w14:textId="77777777" w:rsidR="00E5675D" w:rsidRPr="00065F50" w:rsidRDefault="00E5675D" w:rsidP="002C3B99">
            <w:pPr>
              <w:spacing w:line="240" w:lineRule="auto"/>
              <w:rPr>
                <w:rFonts w:ascii="Cambria" w:hAnsi="Cambria" w:cs="Calibri"/>
                <w:sz w:val="18"/>
                <w:szCs w:val="18"/>
              </w:rPr>
            </w:pPr>
            <w:r w:rsidRPr="00065F50">
              <w:rPr>
                <w:rFonts w:ascii="Cambria" w:hAnsi="Cambria" w:cs="Calibri"/>
                <w:sz w:val="18"/>
                <w:szCs w:val="18"/>
              </w:rPr>
              <w:t xml:space="preserve">3.1   Inovácia a tvorba učebných materiálov, učebných textov                    </w:t>
            </w:r>
          </w:p>
          <w:p w14:paraId="63E69D47" w14:textId="77777777" w:rsidR="00E5675D" w:rsidRPr="00065F50" w:rsidRDefault="00E5675D" w:rsidP="002C3B99">
            <w:pPr>
              <w:spacing w:line="240" w:lineRule="auto"/>
              <w:rPr>
                <w:rFonts w:ascii="Cambria" w:hAnsi="Cambria" w:cs="Calibri"/>
                <w:sz w:val="18"/>
                <w:szCs w:val="18"/>
              </w:rPr>
            </w:pPr>
            <w:r w:rsidRPr="00065F50">
              <w:rPr>
                <w:rFonts w:ascii="Cambria" w:hAnsi="Cambria" w:cs="Calibri"/>
                <w:sz w:val="18"/>
                <w:szCs w:val="18"/>
              </w:rPr>
              <w:t>3.2   Tvorba inovatívnych praktických nástrojov výučby</w:t>
            </w:r>
          </w:p>
        </w:tc>
      </w:tr>
      <w:tr w:rsidR="00E5675D" w:rsidRPr="004258AD" w14:paraId="6F5A2663" w14:textId="77777777" w:rsidTr="006074B1">
        <w:trPr>
          <w:cantSplit/>
        </w:trPr>
        <w:tc>
          <w:tcPr>
            <w:tcW w:w="2098" w:type="dxa"/>
          </w:tcPr>
          <w:p w14:paraId="458057A7" w14:textId="77777777"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Cieľové skupiny</w:t>
            </w:r>
          </w:p>
        </w:tc>
        <w:tc>
          <w:tcPr>
            <w:tcW w:w="7229" w:type="dxa"/>
            <w:vAlign w:val="bottom"/>
          </w:tcPr>
          <w:p w14:paraId="67AF6D7E" w14:textId="77777777" w:rsidR="00E5675D" w:rsidRPr="00065F50" w:rsidRDefault="00E5675D" w:rsidP="004A7014">
            <w:pPr>
              <w:pStyle w:val="Odsekzoznamu"/>
              <w:numPr>
                <w:ilvl w:val="0"/>
                <w:numId w:val="302"/>
              </w:numPr>
              <w:spacing w:line="240" w:lineRule="auto"/>
              <w:ind w:left="357" w:hanging="357"/>
              <w:rPr>
                <w:rFonts w:ascii="Cambria" w:hAnsi="Cambria"/>
                <w:sz w:val="18"/>
                <w:szCs w:val="18"/>
              </w:rPr>
            </w:pPr>
            <w:r w:rsidRPr="00065F50">
              <w:rPr>
                <w:rFonts w:ascii="Cambria" w:hAnsi="Cambria"/>
                <w:sz w:val="18"/>
                <w:szCs w:val="18"/>
              </w:rPr>
              <w:t>pedagogickí zamestnanci strednej odbornej školy</w:t>
            </w:r>
          </w:p>
          <w:p w14:paraId="50087415" w14:textId="77777777" w:rsidR="00E5675D" w:rsidRPr="00065F50" w:rsidRDefault="00E5675D" w:rsidP="004A7014">
            <w:pPr>
              <w:pStyle w:val="Odsekzoznamu"/>
              <w:numPr>
                <w:ilvl w:val="0"/>
                <w:numId w:val="302"/>
              </w:numPr>
              <w:spacing w:line="240" w:lineRule="auto"/>
              <w:ind w:left="357" w:hanging="357"/>
              <w:rPr>
                <w:rFonts w:ascii="Cambria" w:hAnsi="Cambria" w:cs="Calibri"/>
                <w:sz w:val="18"/>
                <w:szCs w:val="18"/>
              </w:rPr>
            </w:pPr>
            <w:r w:rsidRPr="00065F50">
              <w:rPr>
                <w:rFonts w:ascii="Cambria" w:hAnsi="Cambria"/>
                <w:sz w:val="18"/>
                <w:szCs w:val="18"/>
              </w:rPr>
              <w:t>žiaci súkromnej strednej odbornej školy</w:t>
            </w:r>
          </w:p>
        </w:tc>
      </w:tr>
      <w:tr w:rsidR="00E5675D" w:rsidRPr="004258AD" w14:paraId="0E26D674" w14:textId="77777777" w:rsidTr="006074B1">
        <w:trPr>
          <w:cantSplit/>
        </w:trPr>
        <w:tc>
          <w:tcPr>
            <w:tcW w:w="2098" w:type="dxa"/>
          </w:tcPr>
          <w:p w14:paraId="707F9F38" w14:textId="77777777"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Výstupy projektu</w:t>
            </w:r>
          </w:p>
        </w:tc>
        <w:tc>
          <w:tcPr>
            <w:tcW w:w="7229" w:type="dxa"/>
          </w:tcPr>
          <w:p w14:paraId="6B0C1FE7" w14:textId="77777777" w:rsidR="00E5675D" w:rsidRPr="00065F50" w:rsidRDefault="00E5675D" w:rsidP="004A7014">
            <w:pPr>
              <w:pStyle w:val="Odsekzoznamu"/>
              <w:numPr>
                <w:ilvl w:val="0"/>
                <w:numId w:val="247"/>
              </w:numPr>
              <w:spacing w:line="240" w:lineRule="auto"/>
              <w:ind w:left="357" w:hanging="357"/>
              <w:rPr>
                <w:rFonts w:ascii="Cambria" w:hAnsi="Cambria" w:cs="Calibri"/>
                <w:sz w:val="18"/>
                <w:szCs w:val="18"/>
              </w:rPr>
            </w:pPr>
            <w:r w:rsidRPr="00065F50">
              <w:rPr>
                <w:rFonts w:ascii="Cambria" w:hAnsi="Cambria" w:cs="Calibri"/>
                <w:sz w:val="18"/>
                <w:szCs w:val="18"/>
              </w:rPr>
              <w:t xml:space="preserve">pedagogickí zamestnanci absolvovali kurzy ďalšieho vzdelávania </w:t>
            </w:r>
          </w:p>
          <w:p w14:paraId="4B30C4CC" w14:textId="77777777" w:rsidR="00E5675D" w:rsidRPr="00065F50" w:rsidRDefault="00E5675D" w:rsidP="004A7014">
            <w:pPr>
              <w:pStyle w:val="Odsekzoznamu"/>
              <w:numPr>
                <w:ilvl w:val="0"/>
                <w:numId w:val="247"/>
              </w:numPr>
              <w:spacing w:line="240" w:lineRule="auto"/>
              <w:ind w:left="357" w:hanging="357"/>
              <w:rPr>
                <w:rFonts w:ascii="Cambria" w:hAnsi="Cambria" w:cs="Calibri"/>
                <w:sz w:val="18"/>
                <w:szCs w:val="18"/>
              </w:rPr>
            </w:pPr>
            <w:r w:rsidRPr="00065F50">
              <w:rPr>
                <w:rFonts w:ascii="Cambria" w:hAnsi="Cambria" w:cs="Calibri"/>
                <w:sz w:val="18"/>
                <w:szCs w:val="18"/>
              </w:rPr>
              <w:t xml:space="preserve">inovovaný systém vzdelávania na škole so zakomponovanými požiadavkami pracovného trhu          </w:t>
            </w:r>
          </w:p>
          <w:p w14:paraId="28FAA4E5" w14:textId="77777777" w:rsidR="00E5675D" w:rsidRPr="00065F50" w:rsidRDefault="00E5675D" w:rsidP="004A7014">
            <w:pPr>
              <w:pStyle w:val="Odsekzoznamu"/>
              <w:numPr>
                <w:ilvl w:val="0"/>
                <w:numId w:val="247"/>
              </w:numPr>
              <w:spacing w:line="240" w:lineRule="auto"/>
              <w:ind w:left="357" w:hanging="357"/>
              <w:rPr>
                <w:rFonts w:ascii="Cambria" w:hAnsi="Cambria" w:cs="Calibri"/>
                <w:sz w:val="18"/>
                <w:szCs w:val="18"/>
              </w:rPr>
            </w:pPr>
            <w:r w:rsidRPr="00065F50">
              <w:rPr>
                <w:rFonts w:ascii="Cambria" w:hAnsi="Cambria" w:cs="Calibri"/>
                <w:sz w:val="18"/>
                <w:szCs w:val="18"/>
              </w:rPr>
              <w:t>inovovan</w:t>
            </w:r>
            <w:r>
              <w:rPr>
                <w:rFonts w:ascii="Cambria" w:hAnsi="Cambria" w:cs="Calibri"/>
                <w:sz w:val="18"/>
                <w:szCs w:val="18"/>
              </w:rPr>
              <w:t>é</w:t>
            </w:r>
            <w:r w:rsidRPr="00065F50">
              <w:rPr>
                <w:rFonts w:ascii="Cambria" w:hAnsi="Cambria" w:cs="Calibri"/>
                <w:sz w:val="18"/>
                <w:szCs w:val="18"/>
              </w:rPr>
              <w:t xml:space="preserve"> odborn</w:t>
            </w:r>
            <w:r>
              <w:rPr>
                <w:rFonts w:ascii="Cambria" w:hAnsi="Cambria" w:cs="Calibri"/>
                <w:sz w:val="18"/>
                <w:szCs w:val="18"/>
              </w:rPr>
              <w:t>é</w:t>
            </w:r>
            <w:r w:rsidRPr="00065F50">
              <w:rPr>
                <w:rFonts w:ascii="Cambria" w:hAnsi="Cambria" w:cs="Calibri"/>
                <w:sz w:val="18"/>
                <w:szCs w:val="18"/>
              </w:rPr>
              <w:t xml:space="preserve"> predmet</w:t>
            </w:r>
            <w:r>
              <w:rPr>
                <w:rFonts w:ascii="Cambria" w:hAnsi="Cambria" w:cs="Calibri"/>
                <w:sz w:val="18"/>
                <w:szCs w:val="18"/>
              </w:rPr>
              <w:t>y</w:t>
            </w:r>
            <w:r w:rsidRPr="00065F50">
              <w:rPr>
                <w:rFonts w:ascii="Cambria" w:hAnsi="Cambria" w:cs="Calibri"/>
                <w:sz w:val="18"/>
                <w:szCs w:val="18"/>
              </w:rPr>
              <w:t xml:space="preserve">                   </w:t>
            </w:r>
          </w:p>
          <w:p w14:paraId="3294B66A" w14:textId="77777777" w:rsidR="00E5675D" w:rsidRPr="00065F50" w:rsidRDefault="00E5675D" w:rsidP="004A7014">
            <w:pPr>
              <w:pStyle w:val="Odsekzoznamu"/>
              <w:numPr>
                <w:ilvl w:val="0"/>
                <w:numId w:val="247"/>
              </w:numPr>
              <w:spacing w:line="240" w:lineRule="auto"/>
              <w:ind w:left="357" w:hanging="357"/>
              <w:rPr>
                <w:rFonts w:ascii="Cambria" w:hAnsi="Cambria" w:cs="Calibri"/>
                <w:sz w:val="18"/>
                <w:szCs w:val="18"/>
              </w:rPr>
            </w:pPr>
            <w:r w:rsidRPr="00065F50">
              <w:rPr>
                <w:rFonts w:ascii="Cambria" w:hAnsi="Cambria" w:cs="Calibri"/>
                <w:sz w:val="18"/>
                <w:szCs w:val="18"/>
              </w:rPr>
              <w:t>samostatn</w:t>
            </w:r>
            <w:r>
              <w:rPr>
                <w:rFonts w:ascii="Cambria" w:hAnsi="Cambria" w:cs="Calibri"/>
                <w:sz w:val="18"/>
                <w:szCs w:val="18"/>
              </w:rPr>
              <w:t>é</w:t>
            </w:r>
            <w:r w:rsidRPr="00065F50">
              <w:rPr>
                <w:rFonts w:ascii="Cambria" w:hAnsi="Cambria" w:cs="Calibri"/>
                <w:sz w:val="18"/>
                <w:szCs w:val="18"/>
              </w:rPr>
              <w:t xml:space="preserve"> inštruktážn</w:t>
            </w:r>
            <w:r>
              <w:rPr>
                <w:rFonts w:ascii="Cambria" w:hAnsi="Cambria" w:cs="Calibri"/>
                <w:sz w:val="18"/>
                <w:szCs w:val="18"/>
              </w:rPr>
              <w:t>e</w:t>
            </w:r>
            <w:r w:rsidRPr="00065F50">
              <w:rPr>
                <w:rFonts w:ascii="Cambria" w:hAnsi="Cambria" w:cs="Calibri"/>
                <w:sz w:val="18"/>
                <w:szCs w:val="18"/>
              </w:rPr>
              <w:t xml:space="preserve"> videosekvenci</w:t>
            </w:r>
            <w:r>
              <w:rPr>
                <w:rFonts w:ascii="Cambria" w:hAnsi="Cambria" w:cs="Calibri"/>
                <w:sz w:val="18"/>
                <w:szCs w:val="18"/>
              </w:rPr>
              <w:t>e</w:t>
            </w:r>
            <w:r w:rsidRPr="00065F50">
              <w:rPr>
                <w:rFonts w:ascii="Cambria" w:hAnsi="Cambria" w:cs="Calibri"/>
                <w:sz w:val="18"/>
                <w:szCs w:val="18"/>
              </w:rPr>
              <w:t xml:space="preserve"> </w:t>
            </w:r>
          </w:p>
        </w:tc>
      </w:tr>
      <w:tr w:rsidR="00E5675D" w:rsidRPr="004258AD" w14:paraId="6F5FBCCB" w14:textId="77777777" w:rsidTr="006074B1">
        <w:trPr>
          <w:cantSplit/>
        </w:trPr>
        <w:tc>
          <w:tcPr>
            <w:tcW w:w="2098" w:type="dxa"/>
          </w:tcPr>
          <w:p w14:paraId="02FDE0BC" w14:textId="77777777"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lastRenderedPageBreak/>
              <w:t>Využívanie výstupov projektu cieľovými skupinami</w:t>
            </w:r>
          </w:p>
        </w:tc>
        <w:tc>
          <w:tcPr>
            <w:tcW w:w="7229" w:type="dxa"/>
            <w:vAlign w:val="bottom"/>
          </w:tcPr>
          <w:p w14:paraId="60A32F70" w14:textId="77777777" w:rsidR="00E5675D" w:rsidRPr="00065F50" w:rsidRDefault="00E5675D" w:rsidP="002C3B99">
            <w:pPr>
              <w:spacing w:line="240" w:lineRule="auto"/>
              <w:rPr>
                <w:rFonts w:ascii="Cambria" w:hAnsi="Cambria" w:cs="Calibri"/>
                <w:sz w:val="18"/>
                <w:szCs w:val="18"/>
              </w:rPr>
            </w:pPr>
            <w:r w:rsidRPr="00065F50">
              <w:rPr>
                <w:rFonts w:ascii="Cambria" w:hAnsi="Cambria" w:cs="Calibri"/>
                <w:sz w:val="18"/>
                <w:szCs w:val="18"/>
              </w:rPr>
              <w:t xml:space="preserve">Výstupy projektu boli využívané cieľovými skupinami počas realizácie projektu a po nej v podstate rovnako (len školenia boli realizované iba v priebehu projektu), Dodnes sa väčšina výstupov používa vo vyučovacom procese a odovzdáva sa aj novým učiteľom. </w:t>
            </w:r>
            <w:r w:rsidRPr="00065F50">
              <w:rPr>
                <w:rFonts w:ascii="Cambria" w:hAnsi="Cambria" w:cs="Calibri"/>
                <w:sz w:val="18"/>
                <w:szCs w:val="18"/>
              </w:rPr>
              <w:br/>
              <w:t>Niektoré výstupy však museli byť aktualizované. To sa týka najmä obsahu predmetov, učebných textov, alebo výstupov naviazaných na IKT. Rovnako niektoré učebné pomôcky a praktické nástroje boli kvôli opotrebovaniu modernizované.</w:t>
            </w:r>
            <w:r w:rsidRPr="00065F50">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4258AD" w14:paraId="487E877D" w14:textId="77777777" w:rsidTr="006074B1">
        <w:trPr>
          <w:cantSplit/>
        </w:trPr>
        <w:tc>
          <w:tcPr>
            <w:tcW w:w="2098" w:type="dxa"/>
          </w:tcPr>
          <w:p w14:paraId="46DAB82C" w14:textId="77777777"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Dopady projektu</w:t>
            </w:r>
          </w:p>
        </w:tc>
        <w:tc>
          <w:tcPr>
            <w:tcW w:w="7229" w:type="dxa"/>
          </w:tcPr>
          <w:p w14:paraId="4FD856B6" w14:textId="77777777" w:rsidR="00E5675D" w:rsidRPr="00065F50" w:rsidRDefault="00E5675D" w:rsidP="004A7014">
            <w:pPr>
              <w:pStyle w:val="Odsekzoznamu"/>
              <w:numPr>
                <w:ilvl w:val="0"/>
                <w:numId w:val="248"/>
              </w:numPr>
              <w:spacing w:line="240" w:lineRule="auto"/>
              <w:ind w:left="357" w:hanging="357"/>
              <w:rPr>
                <w:rFonts w:ascii="Cambria" w:hAnsi="Cambria" w:cs="Calibri"/>
                <w:sz w:val="18"/>
                <w:szCs w:val="18"/>
              </w:rPr>
            </w:pPr>
            <w:r w:rsidRPr="00065F50">
              <w:rPr>
                <w:rFonts w:ascii="Cambria" w:hAnsi="Cambria" w:cs="Calibri"/>
                <w:sz w:val="18"/>
                <w:szCs w:val="18"/>
              </w:rPr>
              <w:t>skvalitnenie výchovno-vzdelávacieho procesu</w:t>
            </w:r>
          </w:p>
          <w:p w14:paraId="39835F15" w14:textId="77777777" w:rsidR="00E5675D" w:rsidRPr="00065F50" w:rsidRDefault="00E5675D" w:rsidP="004A7014">
            <w:pPr>
              <w:pStyle w:val="Odsekzoznamu"/>
              <w:numPr>
                <w:ilvl w:val="0"/>
                <w:numId w:val="248"/>
              </w:numPr>
              <w:spacing w:line="240" w:lineRule="auto"/>
              <w:ind w:left="357" w:hanging="357"/>
              <w:rPr>
                <w:rFonts w:ascii="Cambria" w:hAnsi="Cambria" w:cs="Calibri"/>
                <w:sz w:val="18"/>
                <w:szCs w:val="18"/>
              </w:rPr>
            </w:pPr>
            <w:r w:rsidRPr="00065F50">
              <w:rPr>
                <w:rFonts w:ascii="Cambria" w:hAnsi="Cambria" w:cs="Calibri"/>
                <w:sz w:val="18"/>
                <w:szCs w:val="18"/>
              </w:rPr>
              <w:t>väčšie využitie IKT pri výučbe</w:t>
            </w:r>
          </w:p>
          <w:p w14:paraId="7FE36FBB" w14:textId="77777777" w:rsidR="00E5675D" w:rsidRPr="00065F50" w:rsidRDefault="00E5675D" w:rsidP="004A7014">
            <w:pPr>
              <w:pStyle w:val="Odsekzoznamu"/>
              <w:numPr>
                <w:ilvl w:val="0"/>
                <w:numId w:val="248"/>
              </w:numPr>
              <w:spacing w:line="240" w:lineRule="auto"/>
              <w:ind w:left="357" w:hanging="357"/>
              <w:rPr>
                <w:rFonts w:ascii="Cambria" w:hAnsi="Cambria" w:cs="Calibri"/>
                <w:sz w:val="18"/>
                <w:szCs w:val="18"/>
              </w:rPr>
            </w:pPr>
            <w:r w:rsidRPr="00065F50">
              <w:rPr>
                <w:rFonts w:ascii="Cambria" w:hAnsi="Cambria" w:cs="Calibri"/>
                <w:sz w:val="18"/>
                <w:szCs w:val="18"/>
              </w:rPr>
              <w:t>zvýšené IKT kompetencie pedagógov</w:t>
            </w:r>
          </w:p>
          <w:p w14:paraId="53426799" w14:textId="77777777" w:rsidR="00E5675D" w:rsidRPr="00065F50" w:rsidRDefault="00E5675D" w:rsidP="004A7014">
            <w:pPr>
              <w:pStyle w:val="Odsekzoznamu"/>
              <w:numPr>
                <w:ilvl w:val="0"/>
                <w:numId w:val="248"/>
              </w:numPr>
              <w:spacing w:line="240" w:lineRule="auto"/>
              <w:ind w:left="357" w:hanging="357"/>
              <w:rPr>
                <w:rFonts w:ascii="Cambria" w:hAnsi="Cambria" w:cs="Calibri"/>
                <w:sz w:val="18"/>
                <w:szCs w:val="18"/>
              </w:rPr>
            </w:pPr>
            <w:r w:rsidRPr="00065F50">
              <w:rPr>
                <w:rFonts w:ascii="Cambria" w:hAnsi="Cambria" w:cs="Calibri"/>
                <w:sz w:val="18"/>
                <w:szCs w:val="18"/>
              </w:rPr>
              <w:t xml:space="preserve">výsledky žiakov sa </w:t>
            </w:r>
            <w:r>
              <w:rPr>
                <w:rFonts w:ascii="Cambria" w:hAnsi="Cambria" w:cs="Calibri"/>
                <w:sz w:val="18"/>
                <w:szCs w:val="18"/>
              </w:rPr>
              <w:t>celkovo zlepšili</w:t>
            </w:r>
          </w:p>
          <w:p w14:paraId="358D2C6E" w14:textId="77777777" w:rsidR="00E5675D" w:rsidRPr="00065F50" w:rsidRDefault="00E5675D" w:rsidP="004A7014">
            <w:pPr>
              <w:pStyle w:val="Odsekzoznamu"/>
              <w:numPr>
                <w:ilvl w:val="0"/>
                <w:numId w:val="248"/>
              </w:numPr>
              <w:spacing w:line="240" w:lineRule="auto"/>
              <w:ind w:left="357" w:hanging="357"/>
              <w:rPr>
                <w:rFonts w:ascii="Cambria" w:hAnsi="Cambria" w:cs="Calibri"/>
                <w:sz w:val="18"/>
                <w:szCs w:val="18"/>
              </w:rPr>
            </w:pPr>
            <w:r w:rsidRPr="00065F50">
              <w:rPr>
                <w:rFonts w:ascii="Cambria" w:hAnsi="Cambria" w:cs="Calibri"/>
                <w:sz w:val="18"/>
                <w:szCs w:val="18"/>
              </w:rPr>
              <w:t>zlepšenie motivácie žiakov</w:t>
            </w:r>
          </w:p>
          <w:p w14:paraId="03EE3542" w14:textId="77777777" w:rsidR="00E5675D" w:rsidRPr="00065F50" w:rsidRDefault="00E5675D" w:rsidP="004A7014">
            <w:pPr>
              <w:pStyle w:val="Odsekzoznamu"/>
              <w:numPr>
                <w:ilvl w:val="0"/>
                <w:numId w:val="248"/>
              </w:numPr>
              <w:spacing w:line="240" w:lineRule="auto"/>
              <w:ind w:left="357" w:hanging="357"/>
              <w:rPr>
                <w:rFonts w:ascii="Cambria" w:hAnsi="Cambria" w:cs="Calibri"/>
                <w:sz w:val="18"/>
                <w:szCs w:val="18"/>
              </w:rPr>
            </w:pPr>
            <w:r w:rsidRPr="00065F50">
              <w:rPr>
                <w:rFonts w:ascii="Cambria" w:hAnsi="Cambria" w:cs="Calibri"/>
                <w:sz w:val="18"/>
                <w:szCs w:val="18"/>
              </w:rPr>
              <w:t>posilnila sa kreatívna, tvorivá stránka žiakov</w:t>
            </w:r>
          </w:p>
          <w:p w14:paraId="647DC86A" w14:textId="77777777" w:rsidR="00E5675D" w:rsidRPr="00065F50" w:rsidRDefault="00E5675D" w:rsidP="004A7014">
            <w:pPr>
              <w:pStyle w:val="Odsekzoznamu"/>
              <w:numPr>
                <w:ilvl w:val="0"/>
                <w:numId w:val="248"/>
              </w:numPr>
              <w:spacing w:line="240" w:lineRule="auto"/>
              <w:ind w:left="357" w:hanging="357"/>
              <w:rPr>
                <w:rFonts w:ascii="Cambria" w:hAnsi="Cambria" w:cs="Calibri"/>
                <w:sz w:val="18"/>
                <w:szCs w:val="18"/>
              </w:rPr>
            </w:pPr>
            <w:r w:rsidRPr="00065F50">
              <w:rPr>
                <w:rFonts w:ascii="Cambria" w:hAnsi="Cambria" w:cs="Calibri"/>
                <w:sz w:val="18"/>
                <w:szCs w:val="18"/>
              </w:rPr>
              <w:t>zvýšené odborné vedomosti pedagógov</w:t>
            </w:r>
          </w:p>
        </w:tc>
      </w:tr>
      <w:tr w:rsidR="00E5675D" w:rsidRPr="004258AD" w14:paraId="6B34A86F" w14:textId="77777777" w:rsidTr="006074B1">
        <w:trPr>
          <w:cantSplit/>
        </w:trPr>
        <w:tc>
          <w:tcPr>
            <w:tcW w:w="2098" w:type="dxa"/>
          </w:tcPr>
          <w:p w14:paraId="39209F5A" w14:textId="77777777"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Udržateľnosť výstupov projektu</w:t>
            </w:r>
          </w:p>
        </w:tc>
        <w:tc>
          <w:tcPr>
            <w:tcW w:w="7229" w:type="dxa"/>
            <w:vAlign w:val="bottom"/>
          </w:tcPr>
          <w:p w14:paraId="338E0A7A" w14:textId="77777777" w:rsidR="00E5675D" w:rsidRPr="00065F50" w:rsidRDefault="00E5675D" w:rsidP="002C3B99">
            <w:pPr>
              <w:spacing w:line="240" w:lineRule="auto"/>
              <w:rPr>
                <w:rFonts w:ascii="Cambria" w:hAnsi="Cambria" w:cs="Calibri"/>
                <w:sz w:val="18"/>
                <w:szCs w:val="18"/>
              </w:rPr>
            </w:pPr>
            <w:r w:rsidRPr="00065F50">
              <w:rPr>
                <w:rFonts w:ascii="Cambria" w:hAnsi="Cambria" w:cs="Calibri"/>
                <w:sz w:val="18"/>
                <w:szCs w:val="18"/>
              </w:rPr>
              <w:t>Výstupy projektu sú dlhodobo udržateľné, odborné texty sú priebežne aktualizované. Riziko predstavuje zastarávanie IKT techniky a opotrebenie didaktických pomôcok.</w:t>
            </w:r>
          </w:p>
        </w:tc>
      </w:tr>
      <w:tr w:rsidR="00E5675D" w:rsidRPr="004258AD" w14:paraId="7CF42D60" w14:textId="77777777" w:rsidTr="006074B1">
        <w:trPr>
          <w:cantSplit/>
        </w:trPr>
        <w:tc>
          <w:tcPr>
            <w:tcW w:w="2098" w:type="dxa"/>
          </w:tcPr>
          <w:p w14:paraId="5E2E9A6A" w14:textId="77777777" w:rsidR="00E5675D" w:rsidRPr="00065F50" w:rsidRDefault="00E5675D" w:rsidP="002C3B99">
            <w:pPr>
              <w:spacing w:line="240" w:lineRule="auto"/>
              <w:contextualSpacing/>
              <w:rPr>
                <w:rFonts w:ascii="Cambria" w:hAnsi="Cambria"/>
                <w:sz w:val="18"/>
                <w:szCs w:val="18"/>
              </w:rPr>
            </w:pPr>
            <w:r w:rsidRPr="00065F50">
              <w:rPr>
                <w:rFonts w:ascii="Cambria" w:hAnsi="Cambria"/>
                <w:sz w:val="18"/>
                <w:szCs w:val="18"/>
              </w:rPr>
              <w:t>Príspevok projektu k špecifickým cieľom opatrenia</w:t>
            </w:r>
          </w:p>
        </w:tc>
        <w:tc>
          <w:tcPr>
            <w:tcW w:w="7229" w:type="dxa"/>
          </w:tcPr>
          <w:p w14:paraId="791FA4DD" w14:textId="77777777" w:rsidR="00E2664C" w:rsidRDefault="00E2664C" w:rsidP="00E2664C">
            <w:pPr>
              <w:spacing w:after="120" w:line="240" w:lineRule="auto"/>
              <w:ind w:left="357"/>
              <w:contextualSpacing/>
              <w:rPr>
                <w:rFonts w:ascii="Cambria" w:hAnsi="Cambria"/>
                <w:sz w:val="18"/>
                <w:szCs w:val="18"/>
              </w:rPr>
            </w:pPr>
          </w:p>
          <w:p w14:paraId="3CE6CA85" w14:textId="6AC094F7" w:rsidR="00E5675D" w:rsidRPr="00065F50" w:rsidRDefault="00E5675D" w:rsidP="002C3B99">
            <w:pPr>
              <w:numPr>
                <w:ilvl w:val="0"/>
                <w:numId w:val="1"/>
              </w:numPr>
              <w:spacing w:after="120" w:line="240" w:lineRule="auto"/>
              <w:ind w:left="357" w:hanging="357"/>
              <w:contextualSpacing/>
              <w:rPr>
                <w:rFonts w:ascii="Cambria" w:hAnsi="Cambria"/>
                <w:sz w:val="18"/>
                <w:szCs w:val="18"/>
              </w:rPr>
            </w:pPr>
            <w:r w:rsidRPr="00065F50">
              <w:rPr>
                <w:rFonts w:ascii="Cambria" w:hAnsi="Cambria"/>
                <w:sz w:val="18"/>
                <w:szCs w:val="18"/>
              </w:rPr>
              <w:t>Skôr vysoký</w:t>
            </w:r>
          </w:p>
        </w:tc>
      </w:tr>
    </w:tbl>
    <w:p w14:paraId="7654F7A7" w14:textId="119CE8E7" w:rsidR="00E5675D" w:rsidRPr="004258AD" w:rsidRDefault="00E5675D" w:rsidP="00E5675D">
      <w:pPr>
        <w:spacing w:before="120" w:after="120" w:line="240" w:lineRule="auto"/>
        <w:jc w:val="both"/>
        <w:rPr>
          <w:rFonts w:ascii="Cambria" w:hAnsi="Cambria"/>
          <w:color w:val="FF0000"/>
          <w:sz w:val="18"/>
          <w:szCs w:val="18"/>
        </w:rPr>
      </w:pPr>
    </w:p>
    <w:tbl>
      <w:tblPr>
        <w:tblStyle w:val="Mriekatabuky1"/>
        <w:tblW w:w="9327" w:type="dxa"/>
        <w:tblInd w:w="-5" w:type="dxa"/>
        <w:tblLook w:val="04A0" w:firstRow="1" w:lastRow="0" w:firstColumn="1" w:lastColumn="0" w:noHBand="0" w:noVBand="1"/>
      </w:tblPr>
      <w:tblGrid>
        <w:gridCol w:w="2098"/>
        <w:gridCol w:w="7229"/>
      </w:tblGrid>
      <w:tr w:rsidR="00E5675D" w:rsidRPr="004258AD" w14:paraId="5605E937" w14:textId="77777777" w:rsidTr="006074B1">
        <w:trPr>
          <w:cantSplit/>
        </w:trPr>
        <w:tc>
          <w:tcPr>
            <w:tcW w:w="2098" w:type="dxa"/>
          </w:tcPr>
          <w:p w14:paraId="34ADA6F9" w14:textId="77777777" w:rsidR="00E5675D" w:rsidRPr="007C7AC1" w:rsidRDefault="00E5675D" w:rsidP="002C3B99">
            <w:pPr>
              <w:spacing w:line="240" w:lineRule="auto"/>
              <w:contextualSpacing/>
              <w:rPr>
                <w:rFonts w:ascii="Cambria" w:hAnsi="Cambria"/>
                <w:sz w:val="18"/>
                <w:szCs w:val="18"/>
              </w:rPr>
            </w:pPr>
            <w:r w:rsidRPr="007C7AC1">
              <w:rPr>
                <w:rFonts w:ascii="Cambria" w:hAnsi="Cambria"/>
                <w:sz w:val="18"/>
                <w:szCs w:val="18"/>
              </w:rPr>
              <w:t>Poradové číslo projektu</w:t>
            </w:r>
          </w:p>
        </w:tc>
        <w:tc>
          <w:tcPr>
            <w:tcW w:w="7229" w:type="dxa"/>
          </w:tcPr>
          <w:p w14:paraId="04EB681E" w14:textId="22ECBD24" w:rsidR="00E5675D" w:rsidRPr="007C7AC1" w:rsidRDefault="00E5675D" w:rsidP="002C3B99">
            <w:pPr>
              <w:spacing w:line="240" w:lineRule="auto"/>
              <w:contextualSpacing/>
              <w:rPr>
                <w:rFonts w:ascii="Cambria" w:hAnsi="Cambria"/>
                <w:sz w:val="18"/>
                <w:szCs w:val="18"/>
              </w:rPr>
            </w:pPr>
            <w:r w:rsidRPr="007C7AC1">
              <w:rPr>
                <w:rFonts w:ascii="Cambria" w:hAnsi="Cambria"/>
                <w:sz w:val="18"/>
                <w:szCs w:val="18"/>
              </w:rPr>
              <w:t>63.</w:t>
            </w:r>
            <w:r w:rsidR="00B65173">
              <w:rPr>
                <w:rFonts w:ascii="Cambria" w:hAnsi="Cambria"/>
                <w:sz w:val="18"/>
                <w:szCs w:val="18"/>
              </w:rPr>
              <w:t xml:space="preserve"> </w:t>
            </w:r>
            <w:r w:rsidR="00B65173" w:rsidRPr="00A71F87">
              <w:rPr>
                <w:rFonts w:ascii="Cambria" w:hAnsi="Cambria"/>
                <w:i/>
                <w:iCs/>
                <w:sz w:val="18"/>
                <w:szCs w:val="18"/>
              </w:rPr>
              <w:t>Telefonický rozhovor sa neuskutočnil. Informácie z projektovej dokumentácie</w:t>
            </w:r>
            <w:r w:rsidR="00AB2DDB">
              <w:rPr>
                <w:rFonts w:ascii="Cambria" w:hAnsi="Cambria"/>
                <w:i/>
                <w:iCs/>
                <w:sz w:val="18"/>
                <w:szCs w:val="18"/>
              </w:rPr>
              <w:t>.</w:t>
            </w:r>
          </w:p>
        </w:tc>
      </w:tr>
      <w:tr w:rsidR="00E5675D" w:rsidRPr="004258AD" w14:paraId="19C2610B" w14:textId="77777777" w:rsidTr="006074B1">
        <w:trPr>
          <w:cantSplit/>
        </w:trPr>
        <w:tc>
          <w:tcPr>
            <w:tcW w:w="2098" w:type="dxa"/>
          </w:tcPr>
          <w:p w14:paraId="3BD0C42A" w14:textId="77777777" w:rsidR="00E5675D" w:rsidRPr="007C7AC1" w:rsidRDefault="00E5675D" w:rsidP="002C3B99">
            <w:pPr>
              <w:spacing w:line="240" w:lineRule="auto"/>
              <w:contextualSpacing/>
              <w:rPr>
                <w:rFonts w:ascii="Cambria" w:hAnsi="Cambria"/>
                <w:sz w:val="18"/>
                <w:szCs w:val="18"/>
              </w:rPr>
            </w:pPr>
            <w:r w:rsidRPr="007C7AC1">
              <w:rPr>
                <w:rFonts w:ascii="Cambria" w:hAnsi="Cambria"/>
                <w:sz w:val="18"/>
                <w:szCs w:val="18"/>
              </w:rPr>
              <w:t>Názov projektu</w:t>
            </w:r>
          </w:p>
        </w:tc>
        <w:tc>
          <w:tcPr>
            <w:tcW w:w="7229" w:type="dxa"/>
            <w:vAlign w:val="bottom"/>
          </w:tcPr>
          <w:p w14:paraId="53024949" w14:textId="77777777" w:rsidR="00E5675D" w:rsidRPr="007C7AC1" w:rsidRDefault="00E5675D" w:rsidP="002C3B99">
            <w:pPr>
              <w:spacing w:line="240" w:lineRule="auto"/>
              <w:rPr>
                <w:rFonts w:ascii="Cambria" w:hAnsi="Cambria" w:cs="Calibri"/>
                <w:sz w:val="18"/>
                <w:szCs w:val="18"/>
              </w:rPr>
            </w:pPr>
            <w:r w:rsidRPr="007C7AC1">
              <w:rPr>
                <w:rFonts w:ascii="Cambria" w:hAnsi="Cambria" w:cs="Calibri"/>
                <w:sz w:val="18"/>
                <w:szCs w:val="18"/>
              </w:rPr>
              <w:t>Spájame teóriu a skúsenosti pre prax</w:t>
            </w:r>
          </w:p>
        </w:tc>
      </w:tr>
      <w:tr w:rsidR="00E5675D" w:rsidRPr="004258AD" w14:paraId="2BABA7E4" w14:textId="77777777" w:rsidTr="006074B1">
        <w:trPr>
          <w:cantSplit/>
        </w:trPr>
        <w:tc>
          <w:tcPr>
            <w:tcW w:w="2098" w:type="dxa"/>
          </w:tcPr>
          <w:p w14:paraId="5111AF92" w14:textId="282CA478" w:rsidR="00E5675D" w:rsidRPr="007C7AC1" w:rsidRDefault="00E5675D" w:rsidP="002C3B99">
            <w:pPr>
              <w:spacing w:line="240" w:lineRule="auto"/>
              <w:contextualSpacing/>
              <w:rPr>
                <w:rFonts w:ascii="Cambria" w:hAnsi="Cambria"/>
                <w:sz w:val="18"/>
                <w:szCs w:val="18"/>
              </w:rPr>
            </w:pPr>
            <w:r w:rsidRPr="007C7AC1">
              <w:rPr>
                <w:rFonts w:ascii="Cambria" w:hAnsi="Cambria"/>
                <w:sz w:val="18"/>
                <w:szCs w:val="18"/>
              </w:rPr>
              <w:t xml:space="preserve">Registračné číslo / </w:t>
            </w:r>
            <w:r w:rsidR="00293F46" w:rsidRPr="001D610B">
              <w:rPr>
                <w:rFonts w:ascii="Cambria" w:hAnsi="Cambria"/>
                <w:sz w:val="18"/>
                <w:szCs w:val="18"/>
              </w:rPr>
              <w:t>Priorit</w:t>
            </w:r>
            <w:r w:rsidR="00293F46">
              <w:rPr>
                <w:rFonts w:ascii="Cambria" w:hAnsi="Cambria"/>
                <w:sz w:val="18"/>
                <w:szCs w:val="18"/>
              </w:rPr>
              <w:t>ná os</w:t>
            </w:r>
            <w:r w:rsidR="00293F46" w:rsidRPr="001D610B">
              <w:rPr>
                <w:rFonts w:ascii="Cambria" w:hAnsi="Cambria"/>
                <w:sz w:val="18"/>
                <w:szCs w:val="18"/>
              </w:rPr>
              <w:t xml:space="preserve"> a opatreni</w:t>
            </w:r>
            <w:r w:rsidR="00293F46">
              <w:rPr>
                <w:rFonts w:ascii="Cambria" w:hAnsi="Cambria"/>
                <w:sz w:val="18"/>
                <w:szCs w:val="18"/>
              </w:rPr>
              <w:t>e</w:t>
            </w:r>
            <w:r w:rsidR="00293F46" w:rsidRPr="001D610B">
              <w:rPr>
                <w:rFonts w:ascii="Cambria" w:hAnsi="Cambria"/>
                <w:sz w:val="18"/>
                <w:szCs w:val="18"/>
              </w:rPr>
              <w:t xml:space="preserve"> OP</w:t>
            </w:r>
          </w:p>
        </w:tc>
        <w:tc>
          <w:tcPr>
            <w:tcW w:w="7229" w:type="dxa"/>
            <w:vAlign w:val="bottom"/>
          </w:tcPr>
          <w:p w14:paraId="2E89664E" w14:textId="77777777" w:rsidR="00E5675D" w:rsidRPr="007C7AC1" w:rsidRDefault="00E5675D" w:rsidP="002C3B99">
            <w:pPr>
              <w:spacing w:line="240" w:lineRule="auto"/>
              <w:rPr>
                <w:rFonts w:ascii="Cambria" w:hAnsi="Cambria" w:cs="Calibri"/>
                <w:sz w:val="18"/>
                <w:szCs w:val="18"/>
              </w:rPr>
            </w:pPr>
            <w:r w:rsidRPr="007C7AC1">
              <w:rPr>
                <w:rFonts w:ascii="Cambria" w:hAnsi="Cambria" w:cs="Calibri"/>
                <w:sz w:val="18"/>
                <w:szCs w:val="18"/>
              </w:rPr>
              <w:t xml:space="preserve">26110130616              </w:t>
            </w:r>
          </w:p>
          <w:p w14:paraId="6826983F" w14:textId="302C1D57" w:rsidR="00E5675D" w:rsidRPr="007C7AC1" w:rsidRDefault="00E5675D" w:rsidP="002C3B99">
            <w:pPr>
              <w:spacing w:line="240" w:lineRule="auto"/>
              <w:rPr>
                <w:rFonts w:ascii="Cambria" w:hAnsi="Cambria" w:cs="Calibri"/>
                <w:sz w:val="18"/>
                <w:szCs w:val="18"/>
              </w:rPr>
            </w:pPr>
            <w:r w:rsidRPr="007C7AC1">
              <w:rPr>
                <w:rFonts w:ascii="Cambria" w:hAnsi="Cambria" w:cs="Calibri"/>
                <w:sz w:val="18"/>
                <w:szCs w:val="18"/>
              </w:rPr>
              <w:t>Prioritná os 1 Reforma systému vzdelávania a odbornej prípravy</w:t>
            </w:r>
            <w:r w:rsidRPr="007C7AC1">
              <w:rPr>
                <w:rFonts w:ascii="Cambria" w:hAnsi="Cambria" w:cs="Calibri"/>
                <w:sz w:val="18"/>
                <w:szCs w:val="18"/>
              </w:rPr>
              <w:br/>
              <w:t>Opatrenie 1.1 Premena tradičnej školy na modernú</w:t>
            </w:r>
          </w:p>
        </w:tc>
      </w:tr>
      <w:tr w:rsidR="00E5675D" w:rsidRPr="004258AD" w14:paraId="09D17DE2" w14:textId="77777777" w:rsidTr="006074B1">
        <w:trPr>
          <w:cantSplit/>
        </w:trPr>
        <w:tc>
          <w:tcPr>
            <w:tcW w:w="2098" w:type="dxa"/>
          </w:tcPr>
          <w:p w14:paraId="7354AB18" w14:textId="77777777" w:rsidR="00E5675D" w:rsidRPr="007C7AC1" w:rsidRDefault="00E5675D" w:rsidP="002C3B99">
            <w:pPr>
              <w:spacing w:line="240" w:lineRule="auto"/>
              <w:contextualSpacing/>
              <w:rPr>
                <w:rFonts w:ascii="Cambria" w:hAnsi="Cambria"/>
                <w:sz w:val="18"/>
                <w:szCs w:val="18"/>
              </w:rPr>
            </w:pPr>
            <w:r w:rsidRPr="007C7AC1">
              <w:rPr>
                <w:rFonts w:ascii="Cambria" w:hAnsi="Cambria"/>
                <w:sz w:val="18"/>
                <w:szCs w:val="18"/>
              </w:rPr>
              <w:t>Prijímateľ pomoci</w:t>
            </w:r>
          </w:p>
        </w:tc>
        <w:tc>
          <w:tcPr>
            <w:tcW w:w="7229" w:type="dxa"/>
            <w:vAlign w:val="bottom"/>
          </w:tcPr>
          <w:p w14:paraId="1234ACAF" w14:textId="77777777" w:rsidR="00E5675D" w:rsidRPr="007C7AC1" w:rsidRDefault="00E5675D" w:rsidP="002C3B99">
            <w:pPr>
              <w:spacing w:line="240" w:lineRule="auto"/>
              <w:rPr>
                <w:rFonts w:ascii="Cambria" w:hAnsi="Cambria" w:cs="Calibri"/>
                <w:sz w:val="18"/>
                <w:szCs w:val="18"/>
              </w:rPr>
            </w:pPr>
            <w:r w:rsidRPr="007C7AC1">
              <w:rPr>
                <w:rFonts w:ascii="Cambria" w:hAnsi="Cambria" w:cs="Calibri"/>
                <w:sz w:val="18"/>
                <w:szCs w:val="18"/>
              </w:rPr>
              <w:t>Obchodná akadémia,  Polárna 1, Košice-Nad jazerom</w:t>
            </w:r>
          </w:p>
        </w:tc>
      </w:tr>
      <w:tr w:rsidR="00E5675D" w:rsidRPr="004258AD" w14:paraId="67EC8939" w14:textId="77777777" w:rsidTr="006074B1">
        <w:trPr>
          <w:cantSplit/>
        </w:trPr>
        <w:tc>
          <w:tcPr>
            <w:tcW w:w="2098" w:type="dxa"/>
          </w:tcPr>
          <w:p w14:paraId="44D70571" w14:textId="77777777" w:rsidR="00E5675D" w:rsidRPr="007C7AC1" w:rsidRDefault="00E5675D" w:rsidP="002C3B99">
            <w:pPr>
              <w:spacing w:line="240" w:lineRule="auto"/>
              <w:contextualSpacing/>
              <w:rPr>
                <w:rFonts w:ascii="Cambria" w:hAnsi="Cambria"/>
                <w:sz w:val="18"/>
                <w:szCs w:val="18"/>
              </w:rPr>
            </w:pPr>
            <w:r w:rsidRPr="007C7AC1">
              <w:rPr>
                <w:rFonts w:ascii="Cambria" w:hAnsi="Cambria"/>
                <w:sz w:val="18"/>
                <w:szCs w:val="18"/>
              </w:rPr>
              <w:t>Cieľ projektu</w:t>
            </w:r>
          </w:p>
        </w:tc>
        <w:tc>
          <w:tcPr>
            <w:tcW w:w="7229" w:type="dxa"/>
            <w:vAlign w:val="bottom"/>
          </w:tcPr>
          <w:p w14:paraId="07F89EB0" w14:textId="77777777" w:rsidR="00E5675D" w:rsidRPr="007C7AC1" w:rsidRDefault="00E5675D" w:rsidP="002C3B99">
            <w:pPr>
              <w:spacing w:line="240" w:lineRule="auto"/>
              <w:rPr>
                <w:rFonts w:ascii="Cambria" w:hAnsi="Cambria" w:cs="Calibri"/>
                <w:sz w:val="18"/>
                <w:szCs w:val="18"/>
              </w:rPr>
            </w:pPr>
            <w:r w:rsidRPr="007C7AC1">
              <w:rPr>
                <w:rFonts w:ascii="Cambria" w:hAnsi="Cambria" w:cs="Calibri"/>
                <w:sz w:val="18"/>
                <w:szCs w:val="18"/>
              </w:rPr>
              <w:t>Inovovať obsah vzdelávania v študijných odboroch Obchodnej akadémie, a tým zlepšiť praktické zručnosti žiakov potrebné pre ich budúce uplatnenie.</w:t>
            </w:r>
          </w:p>
        </w:tc>
      </w:tr>
      <w:tr w:rsidR="00E5675D" w:rsidRPr="004258AD" w14:paraId="58C75965" w14:textId="77777777" w:rsidTr="006074B1">
        <w:trPr>
          <w:cantSplit/>
        </w:trPr>
        <w:tc>
          <w:tcPr>
            <w:tcW w:w="2098" w:type="dxa"/>
          </w:tcPr>
          <w:p w14:paraId="78592DE4" w14:textId="77777777" w:rsidR="00E5675D" w:rsidRPr="007C7AC1" w:rsidRDefault="00E5675D" w:rsidP="002C3B99">
            <w:pPr>
              <w:spacing w:line="240" w:lineRule="auto"/>
              <w:contextualSpacing/>
              <w:rPr>
                <w:rFonts w:ascii="Cambria" w:hAnsi="Cambria"/>
                <w:sz w:val="18"/>
                <w:szCs w:val="18"/>
              </w:rPr>
            </w:pPr>
            <w:r w:rsidRPr="007C7AC1">
              <w:rPr>
                <w:rFonts w:ascii="Cambria" w:hAnsi="Cambria"/>
                <w:sz w:val="18"/>
                <w:szCs w:val="18"/>
              </w:rPr>
              <w:t>Kľúčové aktivity</w:t>
            </w:r>
          </w:p>
        </w:tc>
        <w:tc>
          <w:tcPr>
            <w:tcW w:w="7229" w:type="dxa"/>
          </w:tcPr>
          <w:p w14:paraId="10426A09" w14:textId="77777777" w:rsidR="00E5675D" w:rsidRPr="007C7AC1" w:rsidRDefault="00E5675D" w:rsidP="002C3B99">
            <w:pPr>
              <w:spacing w:line="240" w:lineRule="auto"/>
              <w:rPr>
                <w:rFonts w:ascii="Cambria" w:hAnsi="Cambria" w:cs="Calibri"/>
                <w:sz w:val="18"/>
                <w:szCs w:val="18"/>
              </w:rPr>
            </w:pPr>
            <w:r w:rsidRPr="007C7AC1">
              <w:rPr>
                <w:rFonts w:ascii="Cambria" w:hAnsi="Cambria" w:cs="Calibri"/>
                <w:sz w:val="18"/>
                <w:szCs w:val="18"/>
              </w:rPr>
              <w:t xml:space="preserve">1.1   Ďalšie vzdelávanie učiteľov obchodnej akadémie                </w:t>
            </w:r>
          </w:p>
          <w:p w14:paraId="5EEA8574" w14:textId="77777777" w:rsidR="00E5675D" w:rsidRPr="007C7AC1" w:rsidRDefault="00E5675D" w:rsidP="002C3B99">
            <w:pPr>
              <w:spacing w:line="240" w:lineRule="auto"/>
              <w:rPr>
                <w:rFonts w:ascii="Cambria" w:hAnsi="Cambria" w:cs="Calibri"/>
                <w:sz w:val="18"/>
                <w:szCs w:val="18"/>
              </w:rPr>
            </w:pPr>
            <w:r w:rsidRPr="007C7AC1">
              <w:rPr>
                <w:rFonts w:ascii="Cambria" w:hAnsi="Cambria" w:cs="Calibri"/>
                <w:sz w:val="18"/>
                <w:szCs w:val="18"/>
              </w:rPr>
              <w:t xml:space="preserve">2.1   Inovácia a tvorba učebných materiálov a didaktických prostriedkov                </w:t>
            </w:r>
          </w:p>
          <w:p w14:paraId="660E9718" w14:textId="77777777" w:rsidR="00E5675D" w:rsidRPr="007C7AC1" w:rsidRDefault="00E5675D" w:rsidP="002C3B99">
            <w:pPr>
              <w:spacing w:line="240" w:lineRule="auto"/>
              <w:rPr>
                <w:rFonts w:ascii="Cambria" w:hAnsi="Cambria" w:cs="Calibri"/>
                <w:sz w:val="18"/>
                <w:szCs w:val="18"/>
              </w:rPr>
            </w:pPr>
            <w:r w:rsidRPr="007C7AC1">
              <w:rPr>
                <w:rFonts w:ascii="Cambria" w:hAnsi="Cambria" w:cs="Calibri"/>
                <w:sz w:val="18"/>
                <w:szCs w:val="18"/>
              </w:rPr>
              <w:t>2.2   Implementácia učebných materiálov a didaktických prostriedkov</w:t>
            </w:r>
          </w:p>
        </w:tc>
      </w:tr>
      <w:tr w:rsidR="00E5675D" w:rsidRPr="004258AD" w14:paraId="43E6F59E" w14:textId="77777777" w:rsidTr="006074B1">
        <w:trPr>
          <w:cantSplit/>
        </w:trPr>
        <w:tc>
          <w:tcPr>
            <w:tcW w:w="2098" w:type="dxa"/>
          </w:tcPr>
          <w:p w14:paraId="72BD642F" w14:textId="77777777" w:rsidR="00E5675D" w:rsidRPr="007C7AC1" w:rsidRDefault="00E5675D" w:rsidP="002C3B99">
            <w:pPr>
              <w:spacing w:line="240" w:lineRule="auto"/>
              <w:contextualSpacing/>
              <w:rPr>
                <w:rFonts w:ascii="Cambria" w:hAnsi="Cambria"/>
                <w:sz w:val="18"/>
                <w:szCs w:val="18"/>
              </w:rPr>
            </w:pPr>
            <w:r w:rsidRPr="007C7AC1">
              <w:rPr>
                <w:rFonts w:ascii="Cambria" w:hAnsi="Cambria"/>
                <w:sz w:val="18"/>
                <w:szCs w:val="18"/>
              </w:rPr>
              <w:t>Cieľové skupiny</w:t>
            </w:r>
          </w:p>
        </w:tc>
        <w:tc>
          <w:tcPr>
            <w:tcW w:w="7229" w:type="dxa"/>
            <w:vAlign w:val="bottom"/>
          </w:tcPr>
          <w:p w14:paraId="66B95FE0" w14:textId="77777777" w:rsidR="00E5675D" w:rsidRPr="0084555D" w:rsidRDefault="00E5675D" w:rsidP="004A7014">
            <w:pPr>
              <w:pStyle w:val="Odsekzoznamu"/>
              <w:numPr>
                <w:ilvl w:val="0"/>
                <w:numId w:val="308"/>
              </w:numPr>
              <w:spacing w:line="240" w:lineRule="auto"/>
              <w:ind w:left="357" w:hanging="357"/>
              <w:rPr>
                <w:rFonts w:ascii="Cambria" w:hAnsi="Cambria" w:cs="Calibri"/>
                <w:sz w:val="18"/>
                <w:szCs w:val="18"/>
              </w:rPr>
            </w:pPr>
            <w:r w:rsidRPr="007C7AC1">
              <w:rPr>
                <w:rFonts w:ascii="Cambria" w:hAnsi="Cambria"/>
                <w:sz w:val="18"/>
                <w:szCs w:val="18"/>
              </w:rPr>
              <w:t>pedagogickí zamestnanci</w:t>
            </w:r>
            <w:r>
              <w:rPr>
                <w:rFonts w:ascii="Cambria" w:hAnsi="Cambria"/>
                <w:sz w:val="18"/>
                <w:szCs w:val="18"/>
              </w:rPr>
              <w:t xml:space="preserve"> strednej odbornej školy</w:t>
            </w:r>
          </w:p>
          <w:p w14:paraId="709FF781" w14:textId="77777777" w:rsidR="00E5675D" w:rsidRPr="007C7AC1" w:rsidRDefault="00E5675D" w:rsidP="004A7014">
            <w:pPr>
              <w:pStyle w:val="Odsekzoznamu"/>
              <w:numPr>
                <w:ilvl w:val="0"/>
                <w:numId w:val="308"/>
              </w:numPr>
              <w:spacing w:line="240" w:lineRule="auto"/>
              <w:ind w:left="357" w:hanging="357"/>
              <w:rPr>
                <w:rFonts w:ascii="Cambria" w:hAnsi="Cambria" w:cs="Calibri"/>
                <w:sz w:val="18"/>
                <w:szCs w:val="18"/>
              </w:rPr>
            </w:pPr>
            <w:r>
              <w:rPr>
                <w:rFonts w:ascii="Cambria" w:hAnsi="Cambria"/>
                <w:sz w:val="18"/>
                <w:szCs w:val="18"/>
              </w:rPr>
              <w:t>žiaci strednej odbornej školy</w:t>
            </w:r>
          </w:p>
        </w:tc>
      </w:tr>
      <w:tr w:rsidR="00E5675D" w:rsidRPr="004258AD" w14:paraId="70C2829D" w14:textId="77777777" w:rsidTr="006074B1">
        <w:trPr>
          <w:cantSplit/>
        </w:trPr>
        <w:tc>
          <w:tcPr>
            <w:tcW w:w="2098" w:type="dxa"/>
          </w:tcPr>
          <w:p w14:paraId="0E697BA7" w14:textId="77777777" w:rsidR="00E5675D" w:rsidRPr="0084555D" w:rsidRDefault="00E5675D" w:rsidP="002C3B99">
            <w:pPr>
              <w:spacing w:line="240" w:lineRule="auto"/>
              <w:contextualSpacing/>
              <w:rPr>
                <w:rFonts w:ascii="Cambria" w:hAnsi="Cambria"/>
                <w:sz w:val="18"/>
                <w:szCs w:val="18"/>
              </w:rPr>
            </w:pPr>
            <w:r w:rsidRPr="0084555D">
              <w:rPr>
                <w:rFonts w:ascii="Cambria" w:hAnsi="Cambria"/>
                <w:sz w:val="18"/>
                <w:szCs w:val="18"/>
              </w:rPr>
              <w:t>Výstupy projektu</w:t>
            </w:r>
          </w:p>
        </w:tc>
        <w:tc>
          <w:tcPr>
            <w:tcW w:w="7229" w:type="dxa"/>
          </w:tcPr>
          <w:p w14:paraId="7FB9738E" w14:textId="77777777" w:rsidR="00E5675D" w:rsidRPr="0084555D" w:rsidRDefault="00E5675D" w:rsidP="004A7014">
            <w:pPr>
              <w:pStyle w:val="Odsekzoznamu"/>
              <w:numPr>
                <w:ilvl w:val="0"/>
                <w:numId w:val="249"/>
              </w:numPr>
              <w:spacing w:line="240" w:lineRule="auto"/>
              <w:ind w:left="357" w:hanging="357"/>
              <w:rPr>
                <w:rFonts w:ascii="Cambria" w:hAnsi="Cambria" w:cs="Calibri"/>
                <w:sz w:val="18"/>
                <w:szCs w:val="18"/>
              </w:rPr>
            </w:pPr>
            <w:r w:rsidRPr="0084555D">
              <w:rPr>
                <w:rFonts w:ascii="Cambria" w:hAnsi="Cambria" w:cs="Calibri"/>
                <w:sz w:val="18"/>
                <w:szCs w:val="18"/>
              </w:rPr>
              <w:t xml:space="preserve">pedagogickí zamestnanci absolvovali kurz ďalšieho vzdelávania pre využívanie interaktívnych technológií vo vyučovaní a uplatňovanie moderných trendov vo vyučovaní                  </w:t>
            </w:r>
          </w:p>
          <w:p w14:paraId="08931024" w14:textId="77777777" w:rsidR="00E5675D" w:rsidRPr="0084555D" w:rsidRDefault="00E5675D" w:rsidP="004A7014">
            <w:pPr>
              <w:pStyle w:val="Odsekzoznamu"/>
              <w:numPr>
                <w:ilvl w:val="0"/>
                <w:numId w:val="249"/>
              </w:numPr>
              <w:spacing w:line="240" w:lineRule="auto"/>
              <w:ind w:left="357" w:hanging="357"/>
              <w:rPr>
                <w:rFonts w:ascii="Cambria" w:hAnsi="Cambria" w:cs="Calibri"/>
                <w:sz w:val="18"/>
                <w:szCs w:val="18"/>
              </w:rPr>
            </w:pPr>
            <w:r w:rsidRPr="0084555D">
              <w:rPr>
                <w:rFonts w:ascii="Cambria" w:hAnsi="Cambria" w:cs="Calibri"/>
                <w:sz w:val="18"/>
                <w:szCs w:val="18"/>
              </w:rPr>
              <w:t xml:space="preserve">metodická príručka pre interaktívne vyučovanie         </w:t>
            </w:r>
          </w:p>
          <w:p w14:paraId="0CDEEACE" w14:textId="77777777" w:rsidR="00E5675D" w:rsidRPr="0084555D" w:rsidRDefault="00E5675D" w:rsidP="004A7014">
            <w:pPr>
              <w:pStyle w:val="Odsekzoznamu"/>
              <w:numPr>
                <w:ilvl w:val="0"/>
                <w:numId w:val="249"/>
              </w:numPr>
              <w:spacing w:line="240" w:lineRule="auto"/>
              <w:ind w:left="357" w:hanging="357"/>
              <w:rPr>
                <w:rFonts w:ascii="Cambria" w:hAnsi="Cambria" w:cs="Calibri"/>
                <w:sz w:val="18"/>
                <w:szCs w:val="18"/>
              </w:rPr>
            </w:pPr>
            <w:r w:rsidRPr="0084555D">
              <w:rPr>
                <w:rFonts w:ascii="Cambria" w:hAnsi="Cambria" w:cs="Calibri"/>
                <w:sz w:val="18"/>
                <w:szCs w:val="18"/>
              </w:rPr>
              <w:t xml:space="preserve">inovované učebné osnovy               </w:t>
            </w:r>
          </w:p>
          <w:p w14:paraId="5EE29D60" w14:textId="77777777" w:rsidR="00E5675D" w:rsidRPr="0084555D" w:rsidRDefault="00E5675D" w:rsidP="004A7014">
            <w:pPr>
              <w:pStyle w:val="Odsekzoznamu"/>
              <w:numPr>
                <w:ilvl w:val="0"/>
                <w:numId w:val="249"/>
              </w:numPr>
              <w:spacing w:line="240" w:lineRule="auto"/>
              <w:ind w:left="357" w:hanging="357"/>
              <w:rPr>
                <w:rFonts w:ascii="Cambria" w:hAnsi="Cambria" w:cs="Calibri"/>
                <w:sz w:val="18"/>
                <w:szCs w:val="18"/>
              </w:rPr>
            </w:pPr>
            <w:r w:rsidRPr="0084555D">
              <w:rPr>
                <w:rFonts w:ascii="Cambria" w:hAnsi="Cambria" w:cs="Calibri"/>
                <w:sz w:val="18"/>
                <w:szCs w:val="18"/>
              </w:rPr>
              <w:t xml:space="preserve">inovované tematické výchovno-vzdelávacie plány    </w:t>
            </w:r>
          </w:p>
          <w:p w14:paraId="36BC6316" w14:textId="77777777" w:rsidR="00E5675D" w:rsidRPr="0084555D" w:rsidRDefault="00E5675D" w:rsidP="004A7014">
            <w:pPr>
              <w:pStyle w:val="Odsekzoznamu"/>
              <w:numPr>
                <w:ilvl w:val="0"/>
                <w:numId w:val="249"/>
              </w:numPr>
              <w:spacing w:line="240" w:lineRule="auto"/>
              <w:ind w:left="357" w:hanging="357"/>
              <w:rPr>
                <w:rFonts w:ascii="Cambria" w:hAnsi="Cambria" w:cs="Calibri"/>
                <w:sz w:val="18"/>
                <w:szCs w:val="18"/>
              </w:rPr>
            </w:pPr>
            <w:r w:rsidRPr="0084555D">
              <w:rPr>
                <w:rFonts w:ascii="Cambria" w:hAnsi="Cambria" w:cs="Calibri"/>
                <w:sz w:val="18"/>
                <w:szCs w:val="18"/>
              </w:rPr>
              <w:t xml:space="preserve">zbierky úloh                   </w:t>
            </w:r>
          </w:p>
          <w:p w14:paraId="74321C74" w14:textId="77777777" w:rsidR="00E5675D" w:rsidRPr="0084555D" w:rsidRDefault="00E5675D" w:rsidP="004A7014">
            <w:pPr>
              <w:pStyle w:val="Odsekzoznamu"/>
              <w:numPr>
                <w:ilvl w:val="0"/>
                <w:numId w:val="249"/>
              </w:numPr>
              <w:spacing w:line="240" w:lineRule="auto"/>
              <w:ind w:left="357" w:hanging="357"/>
              <w:rPr>
                <w:rFonts w:ascii="Cambria" w:hAnsi="Cambria" w:cs="Calibri"/>
                <w:sz w:val="18"/>
                <w:szCs w:val="18"/>
              </w:rPr>
            </w:pPr>
            <w:r w:rsidRPr="0084555D">
              <w:rPr>
                <w:rFonts w:ascii="Cambria" w:hAnsi="Cambria" w:cs="Calibri"/>
                <w:sz w:val="18"/>
                <w:szCs w:val="18"/>
              </w:rPr>
              <w:t>interaktívna učebňa matematiky</w:t>
            </w:r>
          </w:p>
          <w:p w14:paraId="417A89B3" w14:textId="77777777" w:rsidR="00E5675D" w:rsidRPr="0084555D" w:rsidRDefault="00E5675D" w:rsidP="004A7014">
            <w:pPr>
              <w:pStyle w:val="Odsekzoznamu"/>
              <w:numPr>
                <w:ilvl w:val="0"/>
                <w:numId w:val="249"/>
              </w:numPr>
              <w:spacing w:line="240" w:lineRule="auto"/>
              <w:ind w:left="357" w:hanging="357"/>
              <w:rPr>
                <w:rFonts w:ascii="Cambria" w:hAnsi="Cambria" w:cs="Calibri"/>
                <w:sz w:val="18"/>
                <w:szCs w:val="18"/>
              </w:rPr>
            </w:pPr>
            <w:r w:rsidRPr="0084555D">
              <w:rPr>
                <w:rFonts w:ascii="Cambria" w:hAnsi="Cambria" w:cs="Calibri"/>
                <w:sz w:val="18"/>
                <w:szCs w:val="18"/>
              </w:rPr>
              <w:t>multimediálna učebňa animačných činností</w:t>
            </w:r>
          </w:p>
          <w:p w14:paraId="15015FBD" w14:textId="77777777" w:rsidR="00E5675D" w:rsidRPr="0084555D" w:rsidRDefault="00E5675D" w:rsidP="004A7014">
            <w:pPr>
              <w:pStyle w:val="Odsekzoznamu"/>
              <w:numPr>
                <w:ilvl w:val="0"/>
                <w:numId w:val="249"/>
              </w:numPr>
              <w:spacing w:line="240" w:lineRule="auto"/>
              <w:ind w:left="357" w:hanging="357"/>
              <w:rPr>
                <w:rFonts w:ascii="Cambria" w:hAnsi="Cambria" w:cs="Calibri"/>
                <w:sz w:val="18"/>
                <w:szCs w:val="18"/>
              </w:rPr>
            </w:pPr>
            <w:r w:rsidRPr="0084555D">
              <w:rPr>
                <w:rFonts w:ascii="Cambria" w:hAnsi="Cambria" w:cs="Calibri"/>
                <w:sz w:val="18"/>
                <w:szCs w:val="18"/>
              </w:rPr>
              <w:t xml:space="preserve">inovovaná učebňa cvičných firiem </w:t>
            </w:r>
          </w:p>
        </w:tc>
      </w:tr>
      <w:tr w:rsidR="00E5675D" w:rsidRPr="004258AD" w14:paraId="1209DF97" w14:textId="77777777" w:rsidTr="006074B1">
        <w:trPr>
          <w:cantSplit/>
        </w:trPr>
        <w:tc>
          <w:tcPr>
            <w:tcW w:w="2098" w:type="dxa"/>
          </w:tcPr>
          <w:p w14:paraId="7119C0A3" w14:textId="77777777" w:rsidR="00E5675D" w:rsidRPr="0084555D" w:rsidRDefault="00E5675D" w:rsidP="002C3B99">
            <w:pPr>
              <w:spacing w:line="240" w:lineRule="auto"/>
              <w:contextualSpacing/>
              <w:rPr>
                <w:rFonts w:ascii="Cambria" w:hAnsi="Cambria"/>
                <w:sz w:val="18"/>
                <w:szCs w:val="18"/>
              </w:rPr>
            </w:pPr>
            <w:r w:rsidRPr="0084555D">
              <w:rPr>
                <w:rFonts w:ascii="Cambria" w:hAnsi="Cambria"/>
                <w:sz w:val="18"/>
                <w:szCs w:val="18"/>
              </w:rPr>
              <w:t>Využívanie výstupov projektu cieľovými skupinami</w:t>
            </w:r>
          </w:p>
        </w:tc>
        <w:tc>
          <w:tcPr>
            <w:tcW w:w="7229" w:type="dxa"/>
            <w:vAlign w:val="bottom"/>
          </w:tcPr>
          <w:p w14:paraId="040013F2" w14:textId="77777777" w:rsidR="00E5675D" w:rsidRPr="0084555D" w:rsidRDefault="00E5675D" w:rsidP="002C3B99">
            <w:pPr>
              <w:spacing w:line="240" w:lineRule="auto"/>
              <w:rPr>
                <w:rFonts w:ascii="Cambria" w:hAnsi="Cambria" w:cs="Calibri"/>
                <w:sz w:val="18"/>
                <w:szCs w:val="18"/>
              </w:rPr>
            </w:pPr>
            <w:r w:rsidRPr="0084555D">
              <w:rPr>
                <w:rFonts w:ascii="Cambria" w:hAnsi="Cambria" w:cs="Calibri"/>
                <w:sz w:val="18"/>
                <w:szCs w:val="18"/>
              </w:rPr>
              <w:t xml:space="preserve">Výstupy projektu boli využívané cieľovými skupinami počas realizácie projektu a po nej v podstate rovnako (len školenia boli realizované iba v priebehu projektu). Dodnes sa väčšina výstupov používa vo vyučovacom procese a odovzdáva sa aj novým učiteľom. </w:t>
            </w:r>
            <w:r w:rsidRPr="0084555D">
              <w:rPr>
                <w:rFonts w:ascii="Cambria" w:hAnsi="Cambria" w:cs="Calibri"/>
                <w:sz w:val="18"/>
                <w:szCs w:val="18"/>
              </w:rPr>
              <w:br/>
              <w:t xml:space="preserve">Niektoré výstupy však postupne v dôsledku reforiem štátneho vzdelávacieho programu, ale tiež kvôli časovému odstupu, museli byť aktualizované. To sa týka najmä školských vzdelávacích programov a obsahu predmetov, učebných textov, alebo výstupov naviazaných na IKT. </w:t>
            </w:r>
            <w:r w:rsidRPr="0084555D">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4258AD" w14:paraId="1B5DFDF4" w14:textId="77777777" w:rsidTr="006074B1">
        <w:trPr>
          <w:cantSplit/>
        </w:trPr>
        <w:tc>
          <w:tcPr>
            <w:tcW w:w="2098" w:type="dxa"/>
          </w:tcPr>
          <w:p w14:paraId="1FD371EF" w14:textId="77777777" w:rsidR="00E5675D" w:rsidRPr="0084555D" w:rsidRDefault="00E5675D" w:rsidP="002C3B99">
            <w:pPr>
              <w:spacing w:line="240" w:lineRule="auto"/>
              <w:contextualSpacing/>
              <w:rPr>
                <w:rFonts w:ascii="Cambria" w:hAnsi="Cambria"/>
                <w:sz w:val="18"/>
                <w:szCs w:val="18"/>
              </w:rPr>
            </w:pPr>
            <w:r w:rsidRPr="0084555D">
              <w:rPr>
                <w:rFonts w:ascii="Cambria" w:hAnsi="Cambria"/>
                <w:sz w:val="18"/>
                <w:szCs w:val="18"/>
              </w:rPr>
              <w:t>Dopady projektu</w:t>
            </w:r>
          </w:p>
        </w:tc>
        <w:tc>
          <w:tcPr>
            <w:tcW w:w="7229" w:type="dxa"/>
          </w:tcPr>
          <w:p w14:paraId="0DC69BA5" w14:textId="77777777" w:rsidR="00E5675D" w:rsidRPr="0084555D" w:rsidRDefault="00E5675D" w:rsidP="004A7014">
            <w:pPr>
              <w:pStyle w:val="Odsekzoznamu"/>
              <w:numPr>
                <w:ilvl w:val="0"/>
                <w:numId w:val="250"/>
              </w:numPr>
              <w:spacing w:line="240" w:lineRule="auto"/>
              <w:ind w:left="357" w:hanging="357"/>
              <w:rPr>
                <w:rFonts w:ascii="Cambria" w:hAnsi="Cambria" w:cs="Calibri"/>
                <w:sz w:val="18"/>
                <w:szCs w:val="18"/>
              </w:rPr>
            </w:pPr>
            <w:r w:rsidRPr="0084555D">
              <w:rPr>
                <w:rFonts w:ascii="Cambria" w:hAnsi="Cambria" w:cs="Calibri"/>
                <w:sz w:val="18"/>
                <w:szCs w:val="18"/>
              </w:rPr>
              <w:t xml:space="preserve">skvalitnenie výchovno-vzdelávacieho procesu           - </w:t>
            </w:r>
          </w:p>
          <w:p w14:paraId="174DB6CD" w14:textId="77777777" w:rsidR="00E5675D" w:rsidRPr="0084555D" w:rsidRDefault="00E5675D" w:rsidP="004A7014">
            <w:pPr>
              <w:pStyle w:val="Odsekzoznamu"/>
              <w:numPr>
                <w:ilvl w:val="0"/>
                <w:numId w:val="250"/>
              </w:numPr>
              <w:spacing w:line="240" w:lineRule="auto"/>
              <w:ind w:left="357" w:hanging="357"/>
              <w:rPr>
                <w:rFonts w:ascii="Cambria" w:hAnsi="Cambria" w:cs="Calibri"/>
                <w:sz w:val="18"/>
                <w:szCs w:val="18"/>
              </w:rPr>
            </w:pPr>
            <w:r w:rsidRPr="0084555D">
              <w:rPr>
                <w:rFonts w:ascii="Cambria" w:hAnsi="Cambria" w:cs="Calibri"/>
                <w:sz w:val="18"/>
                <w:szCs w:val="18"/>
              </w:rPr>
              <w:t>väčšie využitie IKT pri výučbe</w:t>
            </w:r>
          </w:p>
          <w:p w14:paraId="1B6A903F" w14:textId="77777777" w:rsidR="00E5675D" w:rsidRPr="0084555D" w:rsidRDefault="00E5675D" w:rsidP="004A7014">
            <w:pPr>
              <w:pStyle w:val="Odsekzoznamu"/>
              <w:numPr>
                <w:ilvl w:val="0"/>
                <w:numId w:val="250"/>
              </w:numPr>
              <w:spacing w:line="240" w:lineRule="auto"/>
              <w:ind w:left="357" w:hanging="357"/>
              <w:rPr>
                <w:rFonts w:ascii="Cambria" w:hAnsi="Cambria" w:cs="Calibri"/>
                <w:sz w:val="18"/>
                <w:szCs w:val="18"/>
              </w:rPr>
            </w:pPr>
            <w:r w:rsidRPr="0084555D">
              <w:rPr>
                <w:rFonts w:ascii="Cambria" w:hAnsi="Cambria" w:cs="Calibri"/>
                <w:sz w:val="18"/>
                <w:szCs w:val="18"/>
              </w:rPr>
              <w:t>zvýšený kompetenčný profil pedagógov a ich profesijný rast</w:t>
            </w:r>
          </w:p>
          <w:p w14:paraId="622C7616" w14:textId="77777777" w:rsidR="00E5675D" w:rsidRPr="0084555D" w:rsidRDefault="00E5675D" w:rsidP="004A7014">
            <w:pPr>
              <w:pStyle w:val="Odsekzoznamu"/>
              <w:numPr>
                <w:ilvl w:val="0"/>
                <w:numId w:val="250"/>
              </w:numPr>
              <w:spacing w:line="240" w:lineRule="auto"/>
              <w:ind w:left="357" w:hanging="357"/>
              <w:rPr>
                <w:rFonts w:ascii="Cambria" w:hAnsi="Cambria" w:cs="Calibri"/>
                <w:sz w:val="18"/>
                <w:szCs w:val="18"/>
              </w:rPr>
            </w:pPr>
            <w:r w:rsidRPr="0084555D">
              <w:rPr>
                <w:rFonts w:ascii="Cambria" w:hAnsi="Cambria" w:cs="Calibri"/>
                <w:sz w:val="18"/>
                <w:szCs w:val="18"/>
              </w:rPr>
              <w:t>zvýšené IKT kompetencie pedagógov</w:t>
            </w:r>
          </w:p>
          <w:p w14:paraId="5EBB027B" w14:textId="77777777" w:rsidR="00E5675D" w:rsidRPr="0084555D" w:rsidRDefault="00E5675D" w:rsidP="004A7014">
            <w:pPr>
              <w:pStyle w:val="Odsekzoznamu"/>
              <w:numPr>
                <w:ilvl w:val="0"/>
                <w:numId w:val="250"/>
              </w:numPr>
              <w:spacing w:line="240" w:lineRule="auto"/>
              <w:ind w:left="357" w:hanging="357"/>
              <w:rPr>
                <w:rFonts w:ascii="Cambria" w:hAnsi="Cambria" w:cs="Calibri"/>
                <w:sz w:val="18"/>
                <w:szCs w:val="18"/>
              </w:rPr>
            </w:pPr>
            <w:r w:rsidRPr="0084555D">
              <w:rPr>
                <w:rFonts w:ascii="Cambria" w:hAnsi="Cambria" w:cs="Calibri"/>
                <w:sz w:val="18"/>
                <w:szCs w:val="18"/>
              </w:rPr>
              <w:t>výsledky žiakov sa celkovo zlepšili</w:t>
            </w:r>
          </w:p>
          <w:p w14:paraId="475B1661" w14:textId="77777777" w:rsidR="00E5675D" w:rsidRPr="0084555D" w:rsidRDefault="00E5675D" w:rsidP="004A7014">
            <w:pPr>
              <w:pStyle w:val="Odsekzoznamu"/>
              <w:numPr>
                <w:ilvl w:val="0"/>
                <w:numId w:val="250"/>
              </w:numPr>
              <w:spacing w:line="240" w:lineRule="auto"/>
              <w:ind w:left="357" w:hanging="357"/>
              <w:rPr>
                <w:rFonts w:ascii="Cambria" w:hAnsi="Cambria" w:cs="Calibri"/>
                <w:sz w:val="18"/>
                <w:szCs w:val="18"/>
              </w:rPr>
            </w:pPr>
            <w:r w:rsidRPr="0084555D">
              <w:rPr>
                <w:rFonts w:ascii="Cambria" w:hAnsi="Cambria" w:cs="Calibri"/>
                <w:sz w:val="18"/>
                <w:szCs w:val="18"/>
              </w:rPr>
              <w:t>zlepšenie vzťahu žiakov k učeniu sa</w:t>
            </w:r>
          </w:p>
          <w:p w14:paraId="0C765E15" w14:textId="77777777" w:rsidR="00E5675D" w:rsidRPr="0084555D" w:rsidRDefault="00E5675D" w:rsidP="004A7014">
            <w:pPr>
              <w:pStyle w:val="Odsekzoznamu"/>
              <w:numPr>
                <w:ilvl w:val="0"/>
                <w:numId w:val="250"/>
              </w:numPr>
              <w:spacing w:line="240" w:lineRule="auto"/>
              <w:ind w:left="357" w:hanging="357"/>
              <w:rPr>
                <w:rFonts w:ascii="Cambria" w:hAnsi="Cambria" w:cs="Calibri"/>
                <w:sz w:val="18"/>
                <w:szCs w:val="18"/>
              </w:rPr>
            </w:pPr>
            <w:r w:rsidRPr="0084555D">
              <w:rPr>
                <w:rFonts w:ascii="Cambria" w:hAnsi="Cambria" w:cs="Calibri"/>
                <w:sz w:val="18"/>
                <w:szCs w:val="18"/>
              </w:rPr>
              <w:t>posilnila sa kreatívna a tvorivá stránka žiakov</w:t>
            </w:r>
          </w:p>
          <w:p w14:paraId="3404131D" w14:textId="77777777" w:rsidR="00E5675D" w:rsidRPr="0084555D" w:rsidRDefault="00E5675D" w:rsidP="004A7014">
            <w:pPr>
              <w:pStyle w:val="Odsekzoznamu"/>
              <w:numPr>
                <w:ilvl w:val="0"/>
                <w:numId w:val="250"/>
              </w:numPr>
              <w:spacing w:line="240" w:lineRule="auto"/>
              <w:ind w:left="357" w:hanging="357"/>
              <w:rPr>
                <w:rFonts w:ascii="Cambria" w:hAnsi="Cambria" w:cs="Calibri"/>
                <w:sz w:val="18"/>
                <w:szCs w:val="18"/>
              </w:rPr>
            </w:pPr>
            <w:r w:rsidRPr="0084555D">
              <w:rPr>
                <w:rFonts w:ascii="Cambria" w:hAnsi="Cambria" w:cs="Calibri"/>
                <w:sz w:val="18"/>
                <w:szCs w:val="18"/>
              </w:rPr>
              <w:t>zvýšené kľúčové kompetencie žiakov</w:t>
            </w:r>
          </w:p>
        </w:tc>
      </w:tr>
      <w:tr w:rsidR="00E5675D" w:rsidRPr="004258AD" w14:paraId="15DC1057" w14:textId="77777777" w:rsidTr="006074B1">
        <w:trPr>
          <w:cantSplit/>
        </w:trPr>
        <w:tc>
          <w:tcPr>
            <w:tcW w:w="2098" w:type="dxa"/>
          </w:tcPr>
          <w:p w14:paraId="7FE438E0" w14:textId="77777777" w:rsidR="00E5675D" w:rsidRPr="0084555D" w:rsidRDefault="00E5675D" w:rsidP="002C3B99">
            <w:pPr>
              <w:spacing w:line="240" w:lineRule="auto"/>
              <w:contextualSpacing/>
              <w:rPr>
                <w:rFonts w:ascii="Cambria" w:hAnsi="Cambria"/>
                <w:sz w:val="18"/>
                <w:szCs w:val="18"/>
              </w:rPr>
            </w:pPr>
            <w:r w:rsidRPr="0084555D">
              <w:rPr>
                <w:rFonts w:ascii="Cambria" w:hAnsi="Cambria"/>
                <w:sz w:val="18"/>
                <w:szCs w:val="18"/>
              </w:rPr>
              <w:t>Udržateľnosť výstupov projektu</w:t>
            </w:r>
          </w:p>
        </w:tc>
        <w:tc>
          <w:tcPr>
            <w:tcW w:w="7229" w:type="dxa"/>
            <w:vAlign w:val="bottom"/>
          </w:tcPr>
          <w:p w14:paraId="7166F543" w14:textId="77777777" w:rsidR="00E5675D" w:rsidRPr="0084555D" w:rsidRDefault="00E5675D" w:rsidP="002C3B99">
            <w:pPr>
              <w:spacing w:line="240" w:lineRule="auto"/>
              <w:rPr>
                <w:rFonts w:ascii="Cambria" w:hAnsi="Cambria" w:cs="Calibri"/>
                <w:sz w:val="18"/>
                <w:szCs w:val="18"/>
              </w:rPr>
            </w:pPr>
            <w:r w:rsidRPr="0084555D">
              <w:rPr>
                <w:rFonts w:ascii="Cambria" w:hAnsi="Cambria" w:cs="Calibri"/>
                <w:sz w:val="18"/>
                <w:szCs w:val="18"/>
              </w:rPr>
              <w:t>Výstupy projektu sú dlhodobo udržateľné, odborné texty sú priebežne aktualizované. Riziko predstavuje zastarávanie IKT techniky a opotrebenie didaktických pomôcok.</w:t>
            </w:r>
            <w:r w:rsidRPr="0084555D">
              <w:rPr>
                <w:rFonts w:ascii="Cambria" w:hAnsi="Cambria" w:cs="Calibri"/>
                <w:sz w:val="18"/>
                <w:szCs w:val="18"/>
              </w:rPr>
              <w:br/>
              <w:t>Určité riziko spočíva aj vo fluktuácii vyškolených pedagógov.</w:t>
            </w:r>
          </w:p>
        </w:tc>
      </w:tr>
      <w:tr w:rsidR="00E5675D" w:rsidRPr="004258AD" w14:paraId="7569842E" w14:textId="77777777" w:rsidTr="006074B1">
        <w:trPr>
          <w:cantSplit/>
        </w:trPr>
        <w:tc>
          <w:tcPr>
            <w:tcW w:w="2098" w:type="dxa"/>
          </w:tcPr>
          <w:p w14:paraId="366B9CF8" w14:textId="77777777" w:rsidR="00E5675D" w:rsidRPr="0084555D" w:rsidRDefault="00E5675D" w:rsidP="002C3B99">
            <w:pPr>
              <w:spacing w:line="240" w:lineRule="auto"/>
              <w:contextualSpacing/>
              <w:rPr>
                <w:rFonts w:ascii="Cambria" w:hAnsi="Cambria"/>
                <w:sz w:val="18"/>
                <w:szCs w:val="18"/>
              </w:rPr>
            </w:pPr>
            <w:r w:rsidRPr="0084555D">
              <w:rPr>
                <w:rFonts w:ascii="Cambria" w:hAnsi="Cambria"/>
                <w:sz w:val="18"/>
                <w:szCs w:val="18"/>
              </w:rPr>
              <w:lastRenderedPageBreak/>
              <w:t>Príspevok projektu k špecifickým cieľom opatrenia</w:t>
            </w:r>
          </w:p>
        </w:tc>
        <w:tc>
          <w:tcPr>
            <w:tcW w:w="7229" w:type="dxa"/>
          </w:tcPr>
          <w:p w14:paraId="23FB65D9" w14:textId="77777777" w:rsidR="00E2664C" w:rsidRDefault="00E2664C" w:rsidP="00E2664C">
            <w:pPr>
              <w:spacing w:after="120" w:line="240" w:lineRule="auto"/>
              <w:ind w:left="357"/>
              <w:contextualSpacing/>
              <w:rPr>
                <w:rFonts w:ascii="Cambria" w:hAnsi="Cambria"/>
                <w:sz w:val="18"/>
                <w:szCs w:val="18"/>
              </w:rPr>
            </w:pPr>
          </w:p>
          <w:p w14:paraId="597194E2" w14:textId="4E04AA05" w:rsidR="00E5675D" w:rsidRPr="0084555D" w:rsidRDefault="00E5675D" w:rsidP="002C3B99">
            <w:pPr>
              <w:numPr>
                <w:ilvl w:val="0"/>
                <w:numId w:val="1"/>
              </w:numPr>
              <w:spacing w:after="120" w:line="240" w:lineRule="auto"/>
              <w:ind w:left="357" w:hanging="357"/>
              <w:contextualSpacing/>
              <w:rPr>
                <w:rFonts w:ascii="Cambria" w:hAnsi="Cambria"/>
                <w:sz w:val="18"/>
                <w:szCs w:val="18"/>
              </w:rPr>
            </w:pPr>
            <w:r w:rsidRPr="0084555D">
              <w:rPr>
                <w:rFonts w:ascii="Cambria" w:hAnsi="Cambria"/>
                <w:sz w:val="18"/>
                <w:szCs w:val="18"/>
              </w:rPr>
              <w:t>Skôr vysoký</w:t>
            </w:r>
          </w:p>
        </w:tc>
      </w:tr>
    </w:tbl>
    <w:p w14:paraId="76384A11" w14:textId="5BAEB92B" w:rsidR="00E5675D" w:rsidRPr="004258AD" w:rsidRDefault="00E5675D" w:rsidP="00E5675D">
      <w:pPr>
        <w:spacing w:before="120" w:after="120" w:line="240" w:lineRule="auto"/>
        <w:jc w:val="both"/>
        <w:rPr>
          <w:rFonts w:ascii="Cambria" w:hAnsi="Cambria"/>
          <w:color w:val="FF0000"/>
          <w:sz w:val="18"/>
          <w:szCs w:val="18"/>
        </w:rPr>
      </w:pPr>
    </w:p>
    <w:tbl>
      <w:tblPr>
        <w:tblStyle w:val="Mriekatabuky1"/>
        <w:tblW w:w="9327" w:type="dxa"/>
        <w:tblInd w:w="-5" w:type="dxa"/>
        <w:tblLook w:val="04A0" w:firstRow="1" w:lastRow="0" w:firstColumn="1" w:lastColumn="0" w:noHBand="0" w:noVBand="1"/>
      </w:tblPr>
      <w:tblGrid>
        <w:gridCol w:w="2098"/>
        <w:gridCol w:w="7229"/>
      </w:tblGrid>
      <w:tr w:rsidR="00E5675D" w:rsidRPr="004258AD" w14:paraId="0010B898" w14:textId="77777777" w:rsidTr="006074B1">
        <w:trPr>
          <w:cantSplit/>
        </w:trPr>
        <w:tc>
          <w:tcPr>
            <w:tcW w:w="2098" w:type="dxa"/>
          </w:tcPr>
          <w:p w14:paraId="687E65AF" w14:textId="77777777" w:rsidR="00E5675D" w:rsidRPr="00001D38" w:rsidRDefault="00E5675D" w:rsidP="002C3B99">
            <w:pPr>
              <w:spacing w:line="240" w:lineRule="auto"/>
              <w:contextualSpacing/>
              <w:rPr>
                <w:rFonts w:ascii="Cambria" w:hAnsi="Cambria"/>
                <w:sz w:val="18"/>
                <w:szCs w:val="18"/>
              </w:rPr>
            </w:pPr>
            <w:r w:rsidRPr="00001D38">
              <w:rPr>
                <w:rFonts w:ascii="Cambria" w:hAnsi="Cambria"/>
                <w:sz w:val="18"/>
                <w:szCs w:val="18"/>
              </w:rPr>
              <w:t>Poradové číslo projektu</w:t>
            </w:r>
          </w:p>
        </w:tc>
        <w:tc>
          <w:tcPr>
            <w:tcW w:w="7229" w:type="dxa"/>
          </w:tcPr>
          <w:p w14:paraId="540FDFFC" w14:textId="6F20C479" w:rsidR="00E5675D" w:rsidRPr="00001D38" w:rsidRDefault="00E5675D" w:rsidP="002C3B99">
            <w:pPr>
              <w:spacing w:line="240" w:lineRule="auto"/>
              <w:contextualSpacing/>
              <w:rPr>
                <w:rFonts w:ascii="Cambria" w:hAnsi="Cambria"/>
                <w:sz w:val="18"/>
                <w:szCs w:val="18"/>
              </w:rPr>
            </w:pPr>
            <w:r w:rsidRPr="00001D38">
              <w:rPr>
                <w:rFonts w:ascii="Cambria" w:hAnsi="Cambria"/>
                <w:sz w:val="18"/>
                <w:szCs w:val="18"/>
              </w:rPr>
              <w:t>64.</w:t>
            </w:r>
            <w:r w:rsidR="004A33E5">
              <w:rPr>
                <w:rFonts w:ascii="Cambria" w:hAnsi="Cambria"/>
                <w:sz w:val="18"/>
                <w:szCs w:val="18"/>
              </w:rPr>
              <w:t xml:space="preserve"> </w:t>
            </w:r>
            <w:r w:rsidR="004A33E5" w:rsidRPr="00A71F87">
              <w:rPr>
                <w:rFonts w:ascii="Cambria" w:hAnsi="Cambria"/>
                <w:i/>
                <w:iCs/>
                <w:sz w:val="18"/>
                <w:szCs w:val="18"/>
              </w:rPr>
              <w:t>Telefonický rozhovor sa neuskutočnil. Informácie z projektovej dokumentácie</w:t>
            </w:r>
            <w:r w:rsidR="00AB2DDB">
              <w:rPr>
                <w:rFonts w:ascii="Cambria" w:hAnsi="Cambria"/>
                <w:i/>
                <w:iCs/>
                <w:sz w:val="18"/>
                <w:szCs w:val="18"/>
              </w:rPr>
              <w:t>.</w:t>
            </w:r>
          </w:p>
        </w:tc>
      </w:tr>
      <w:tr w:rsidR="00E5675D" w:rsidRPr="004258AD" w14:paraId="52AFF4AA" w14:textId="77777777" w:rsidTr="006074B1">
        <w:trPr>
          <w:cantSplit/>
        </w:trPr>
        <w:tc>
          <w:tcPr>
            <w:tcW w:w="2098" w:type="dxa"/>
          </w:tcPr>
          <w:p w14:paraId="1C863DDE" w14:textId="77777777" w:rsidR="00E5675D" w:rsidRPr="00001D38" w:rsidRDefault="00E5675D" w:rsidP="002C3B99">
            <w:pPr>
              <w:spacing w:line="240" w:lineRule="auto"/>
              <w:contextualSpacing/>
              <w:rPr>
                <w:rFonts w:ascii="Cambria" w:hAnsi="Cambria"/>
                <w:sz w:val="18"/>
                <w:szCs w:val="18"/>
              </w:rPr>
            </w:pPr>
            <w:r w:rsidRPr="00001D38">
              <w:rPr>
                <w:rFonts w:ascii="Cambria" w:hAnsi="Cambria"/>
                <w:sz w:val="18"/>
                <w:szCs w:val="18"/>
              </w:rPr>
              <w:t>Názov projektu</w:t>
            </w:r>
          </w:p>
        </w:tc>
        <w:tc>
          <w:tcPr>
            <w:tcW w:w="7229" w:type="dxa"/>
            <w:vAlign w:val="bottom"/>
          </w:tcPr>
          <w:p w14:paraId="65002C4A" w14:textId="77777777" w:rsidR="00E5675D" w:rsidRPr="00001D38" w:rsidRDefault="00E5675D" w:rsidP="002C3B99">
            <w:pPr>
              <w:spacing w:line="240" w:lineRule="auto"/>
              <w:rPr>
                <w:rFonts w:ascii="Cambria" w:hAnsi="Cambria" w:cs="Calibri"/>
                <w:sz w:val="18"/>
                <w:szCs w:val="18"/>
              </w:rPr>
            </w:pPr>
            <w:r w:rsidRPr="00001D38">
              <w:rPr>
                <w:rFonts w:ascii="Cambria" w:hAnsi="Cambria" w:cs="Calibri"/>
                <w:sz w:val="18"/>
                <w:szCs w:val="18"/>
              </w:rPr>
              <w:t>Z tradičnej formy vzdelávania do 21. storočia</w:t>
            </w:r>
          </w:p>
        </w:tc>
      </w:tr>
      <w:tr w:rsidR="00E5675D" w:rsidRPr="004258AD" w14:paraId="746C2DD8" w14:textId="77777777" w:rsidTr="006074B1">
        <w:trPr>
          <w:cantSplit/>
        </w:trPr>
        <w:tc>
          <w:tcPr>
            <w:tcW w:w="2098" w:type="dxa"/>
          </w:tcPr>
          <w:p w14:paraId="4349F92C" w14:textId="6E1E1554" w:rsidR="00E5675D" w:rsidRPr="00001D38" w:rsidRDefault="00E5675D" w:rsidP="002C3B99">
            <w:pPr>
              <w:spacing w:line="240" w:lineRule="auto"/>
              <w:contextualSpacing/>
              <w:rPr>
                <w:rFonts w:ascii="Cambria" w:hAnsi="Cambria"/>
                <w:sz w:val="18"/>
                <w:szCs w:val="18"/>
              </w:rPr>
            </w:pPr>
            <w:r w:rsidRPr="00001D38">
              <w:rPr>
                <w:rFonts w:ascii="Cambria" w:hAnsi="Cambria"/>
                <w:sz w:val="18"/>
                <w:szCs w:val="18"/>
              </w:rPr>
              <w:t xml:space="preserve">Registračné číslo / </w:t>
            </w:r>
            <w:r w:rsidR="00293F46" w:rsidRPr="001D610B">
              <w:rPr>
                <w:rFonts w:ascii="Cambria" w:hAnsi="Cambria"/>
                <w:sz w:val="18"/>
                <w:szCs w:val="18"/>
              </w:rPr>
              <w:t>Priorit</w:t>
            </w:r>
            <w:r w:rsidR="00293F46">
              <w:rPr>
                <w:rFonts w:ascii="Cambria" w:hAnsi="Cambria"/>
                <w:sz w:val="18"/>
                <w:szCs w:val="18"/>
              </w:rPr>
              <w:t>ná os</w:t>
            </w:r>
            <w:r w:rsidR="00293F46" w:rsidRPr="001D610B">
              <w:rPr>
                <w:rFonts w:ascii="Cambria" w:hAnsi="Cambria"/>
                <w:sz w:val="18"/>
                <w:szCs w:val="18"/>
              </w:rPr>
              <w:t xml:space="preserve"> a opatreni</w:t>
            </w:r>
            <w:r w:rsidR="00293F46">
              <w:rPr>
                <w:rFonts w:ascii="Cambria" w:hAnsi="Cambria"/>
                <w:sz w:val="18"/>
                <w:szCs w:val="18"/>
              </w:rPr>
              <w:t>e</w:t>
            </w:r>
            <w:r w:rsidR="00293F46" w:rsidRPr="001D610B">
              <w:rPr>
                <w:rFonts w:ascii="Cambria" w:hAnsi="Cambria"/>
                <w:sz w:val="18"/>
                <w:szCs w:val="18"/>
              </w:rPr>
              <w:t xml:space="preserve"> OP</w:t>
            </w:r>
          </w:p>
        </w:tc>
        <w:tc>
          <w:tcPr>
            <w:tcW w:w="7229" w:type="dxa"/>
            <w:vAlign w:val="bottom"/>
          </w:tcPr>
          <w:p w14:paraId="07E8D78B" w14:textId="77777777" w:rsidR="00E5675D" w:rsidRPr="00001D38" w:rsidRDefault="00E5675D" w:rsidP="002C3B99">
            <w:pPr>
              <w:spacing w:line="240" w:lineRule="auto"/>
              <w:rPr>
                <w:rFonts w:ascii="Cambria" w:hAnsi="Cambria" w:cs="Calibri"/>
                <w:sz w:val="18"/>
                <w:szCs w:val="18"/>
              </w:rPr>
            </w:pPr>
            <w:r w:rsidRPr="00001D38">
              <w:rPr>
                <w:rFonts w:ascii="Cambria" w:hAnsi="Cambria" w:cs="Calibri"/>
                <w:sz w:val="18"/>
                <w:szCs w:val="18"/>
              </w:rPr>
              <w:t xml:space="preserve">26110130617              </w:t>
            </w:r>
          </w:p>
          <w:p w14:paraId="0AA198B6" w14:textId="52995F35" w:rsidR="00E5675D" w:rsidRPr="00001D38" w:rsidRDefault="00E5675D" w:rsidP="002C3B99">
            <w:pPr>
              <w:spacing w:line="240" w:lineRule="auto"/>
              <w:rPr>
                <w:rFonts w:ascii="Cambria" w:hAnsi="Cambria" w:cs="Calibri"/>
                <w:sz w:val="18"/>
                <w:szCs w:val="18"/>
              </w:rPr>
            </w:pPr>
            <w:r w:rsidRPr="00001D38">
              <w:rPr>
                <w:rFonts w:ascii="Cambria" w:hAnsi="Cambria" w:cs="Calibri"/>
                <w:sz w:val="18"/>
                <w:szCs w:val="18"/>
              </w:rPr>
              <w:t>Prioritná os 1 Reforma systému vzdelávania a odbornej prípravy</w:t>
            </w:r>
            <w:r w:rsidRPr="00001D38">
              <w:rPr>
                <w:rFonts w:ascii="Cambria" w:hAnsi="Cambria" w:cs="Calibri"/>
                <w:sz w:val="18"/>
                <w:szCs w:val="18"/>
              </w:rPr>
              <w:br/>
              <w:t>Opatrenie 1.1 Premena tradičnej školy na modernú</w:t>
            </w:r>
          </w:p>
        </w:tc>
      </w:tr>
      <w:tr w:rsidR="00E5675D" w:rsidRPr="004258AD" w14:paraId="7E694981" w14:textId="77777777" w:rsidTr="006074B1">
        <w:trPr>
          <w:cantSplit/>
        </w:trPr>
        <w:tc>
          <w:tcPr>
            <w:tcW w:w="2098" w:type="dxa"/>
          </w:tcPr>
          <w:p w14:paraId="7527AC5B" w14:textId="77777777" w:rsidR="00E5675D" w:rsidRPr="00001D38" w:rsidRDefault="00E5675D" w:rsidP="002C3B99">
            <w:pPr>
              <w:spacing w:line="240" w:lineRule="auto"/>
              <w:contextualSpacing/>
              <w:rPr>
                <w:rFonts w:ascii="Cambria" w:hAnsi="Cambria"/>
                <w:sz w:val="18"/>
                <w:szCs w:val="18"/>
              </w:rPr>
            </w:pPr>
            <w:r w:rsidRPr="00001D38">
              <w:rPr>
                <w:rFonts w:ascii="Cambria" w:hAnsi="Cambria"/>
                <w:sz w:val="18"/>
                <w:szCs w:val="18"/>
              </w:rPr>
              <w:t>Prijímateľ pomoci</w:t>
            </w:r>
          </w:p>
        </w:tc>
        <w:tc>
          <w:tcPr>
            <w:tcW w:w="7229" w:type="dxa"/>
            <w:vAlign w:val="bottom"/>
          </w:tcPr>
          <w:p w14:paraId="0E0C06B0" w14:textId="77777777" w:rsidR="00E5675D" w:rsidRPr="00001D38" w:rsidRDefault="00E5675D" w:rsidP="002C3B99">
            <w:pPr>
              <w:spacing w:line="240" w:lineRule="auto"/>
              <w:rPr>
                <w:rFonts w:ascii="Cambria" w:hAnsi="Cambria" w:cs="Calibri"/>
                <w:sz w:val="18"/>
                <w:szCs w:val="18"/>
              </w:rPr>
            </w:pPr>
            <w:r w:rsidRPr="00001D38">
              <w:rPr>
                <w:rFonts w:ascii="Cambria" w:hAnsi="Cambria" w:cs="Calibri"/>
                <w:sz w:val="18"/>
                <w:szCs w:val="18"/>
              </w:rPr>
              <w:t>Gymnázium A. Bernoláka, Ul. Mieru 307/23, Námestovo</w:t>
            </w:r>
          </w:p>
        </w:tc>
      </w:tr>
      <w:tr w:rsidR="00E5675D" w:rsidRPr="004258AD" w14:paraId="4FEBE84F" w14:textId="77777777" w:rsidTr="006074B1">
        <w:trPr>
          <w:cantSplit/>
        </w:trPr>
        <w:tc>
          <w:tcPr>
            <w:tcW w:w="2098" w:type="dxa"/>
          </w:tcPr>
          <w:p w14:paraId="2835C337" w14:textId="77777777" w:rsidR="00E5675D" w:rsidRPr="00001D38" w:rsidRDefault="00E5675D" w:rsidP="002C3B99">
            <w:pPr>
              <w:spacing w:line="240" w:lineRule="auto"/>
              <w:contextualSpacing/>
              <w:rPr>
                <w:rFonts w:ascii="Cambria" w:hAnsi="Cambria"/>
                <w:sz w:val="18"/>
                <w:szCs w:val="18"/>
              </w:rPr>
            </w:pPr>
            <w:r w:rsidRPr="00001D38">
              <w:rPr>
                <w:rFonts w:ascii="Cambria" w:hAnsi="Cambria"/>
                <w:sz w:val="18"/>
                <w:szCs w:val="18"/>
              </w:rPr>
              <w:t>Cieľ projektu</w:t>
            </w:r>
          </w:p>
        </w:tc>
        <w:tc>
          <w:tcPr>
            <w:tcW w:w="7229" w:type="dxa"/>
            <w:vAlign w:val="bottom"/>
          </w:tcPr>
          <w:p w14:paraId="318ED771" w14:textId="77777777" w:rsidR="00E5675D" w:rsidRPr="00001D38" w:rsidRDefault="00E5675D" w:rsidP="002C3B99">
            <w:pPr>
              <w:spacing w:line="240" w:lineRule="auto"/>
              <w:rPr>
                <w:rFonts w:ascii="Cambria" w:hAnsi="Cambria" w:cs="Calibri"/>
                <w:sz w:val="18"/>
                <w:szCs w:val="18"/>
              </w:rPr>
            </w:pPr>
            <w:r w:rsidRPr="00001D38">
              <w:rPr>
                <w:rFonts w:ascii="Cambria" w:hAnsi="Cambria" w:cs="Calibri"/>
                <w:sz w:val="18"/>
                <w:szCs w:val="18"/>
              </w:rPr>
              <w:t>Inovovať formy a metódy výučby Gymnázia Antona Bernoláka v Námestove a pripraviť študentov školy pre potreby vedomostnej spoločnosti.</w:t>
            </w:r>
          </w:p>
        </w:tc>
      </w:tr>
      <w:tr w:rsidR="00E5675D" w:rsidRPr="004258AD" w14:paraId="52C6E95A" w14:textId="77777777" w:rsidTr="006074B1">
        <w:trPr>
          <w:cantSplit/>
        </w:trPr>
        <w:tc>
          <w:tcPr>
            <w:tcW w:w="2098" w:type="dxa"/>
          </w:tcPr>
          <w:p w14:paraId="283C0BDF" w14:textId="77777777" w:rsidR="00E5675D" w:rsidRPr="00001D38" w:rsidRDefault="00E5675D" w:rsidP="002C3B99">
            <w:pPr>
              <w:spacing w:line="240" w:lineRule="auto"/>
              <w:contextualSpacing/>
              <w:rPr>
                <w:rFonts w:ascii="Cambria" w:hAnsi="Cambria"/>
                <w:sz w:val="18"/>
                <w:szCs w:val="18"/>
              </w:rPr>
            </w:pPr>
            <w:r w:rsidRPr="00001D38">
              <w:rPr>
                <w:rFonts w:ascii="Cambria" w:hAnsi="Cambria"/>
                <w:sz w:val="18"/>
                <w:szCs w:val="18"/>
              </w:rPr>
              <w:t>Kľúčové aktivity</w:t>
            </w:r>
          </w:p>
        </w:tc>
        <w:tc>
          <w:tcPr>
            <w:tcW w:w="7229" w:type="dxa"/>
          </w:tcPr>
          <w:p w14:paraId="22A03671" w14:textId="77777777" w:rsidR="00E5675D" w:rsidRPr="00001D38" w:rsidRDefault="00E5675D" w:rsidP="004A7014">
            <w:pPr>
              <w:pStyle w:val="Odsekzoznamu"/>
              <w:numPr>
                <w:ilvl w:val="1"/>
                <w:numId w:val="304"/>
              </w:numPr>
              <w:spacing w:line="240" w:lineRule="auto"/>
              <w:rPr>
                <w:rFonts w:ascii="Cambria" w:hAnsi="Cambria" w:cs="Calibri"/>
                <w:sz w:val="18"/>
                <w:szCs w:val="18"/>
              </w:rPr>
            </w:pPr>
            <w:r w:rsidRPr="00001D38">
              <w:rPr>
                <w:rFonts w:ascii="Cambria" w:hAnsi="Cambria" w:cs="Calibri"/>
                <w:sz w:val="18"/>
                <w:szCs w:val="18"/>
              </w:rPr>
              <w:t xml:space="preserve">Inovácia obsahu vzdelávania a tvorba učebných textov, učebných materiálov vrátane  </w:t>
            </w:r>
          </w:p>
          <w:p w14:paraId="77554B03" w14:textId="77777777" w:rsidR="00E5675D" w:rsidRPr="00001D38" w:rsidRDefault="00E5675D" w:rsidP="002C3B99">
            <w:pPr>
              <w:pStyle w:val="Odsekzoznamu"/>
              <w:spacing w:line="240" w:lineRule="auto"/>
              <w:ind w:left="360"/>
              <w:rPr>
                <w:rFonts w:ascii="Cambria" w:hAnsi="Cambria" w:cs="Calibri"/>
                <w:sz w:val="18"/>
                <w:szCs w:val="18"/>
              </w:rPr>
            </w:pPr>
            <w:r w:rsidRPr="00001D38">
              <w:rPr>
                <w:rFonts w:ascii="Cambria" w:hAnsi="Cambria" w:cs="Calibri"/>
                <w:sz w:val="18"/>
                <w:szCs w:val="18"/>
              </w:rPr>
              <w:t xml:space="preserve">ich implementácie do vyučovacieho procesu           </w:t>
            </w:r>
          </w:p>
          <w:p w14:paraId="1E2BBA9D" w14:textId="77777777" w:rsidR="00E5675D" w:rsidRPr="00001D38" w:rsidRDefault="00E5675D" w:rsidP="002C3B99">
            <w:pPr>
              <w:spacing w:line="240" w:lineRule="auto"/>
              <w:ind w:left="284" w:hanging="284"/>
              <w:rPr>
                <w:rFonts w:ascii="Cambria" w:hAnsi="Cambria" w:cs="Calibri"/>
                <w:sz w:val="18"/>
                <w:szCs w:val="18"/>
              </w:rPr>
            </w:pPr>
            <w:r w:rsidRPr="00001D38">
              <w:rPr>
                <w:rFonts w:ascii="Cambria" w:hAnsi="Cambria" w:cs="Calibri"/>
                <w:sz w:val="18"/>
                <w:szCs w:val="18"/>
              </w:rPr>
              <w:t xml:space="preserve">2.1   Inovácia poradenstva o povolaniach a zamestnaniach                   </w:t>
            </w:r>
          </w:p>
          <w:p w14:paraId="0EA2CAB7" w14:textId="77777777" w:rsidR="00E5675D" w:rsidRPr="00001D38" w:rsidRDefault="00E5675D" w:rsidP="002C3B99">
            <w:pPr>
              <w:spacing w:line="240" w:lineRule="auto"/>
              <w:ind w:left="284" w:hanging="284"/>
              <w:rPr>
                <w:rFonts w:ascii="Cambria" w:hAnsi="Cambria" w:cs="Calibri"/>
                <w:sz w:val="18"/>
                <w:szCs w:val="18"/>
              </w:rPr>
            </w:pPr>
            <w:r w:rsidRPr="00001D38">
              <w:rPr>
                <w:rFonts w:ascii="Cambria" w:hAnsi="Cambria" w:cs="Calibri"/>
                <w:sz w:val="18"/>
                <w:szCs w:val="18"/>
              </w:rPr>
              <w:t xml:space="preserve">3.1   Vzdelávanie a podpora osobného odborného rozvoja pedagogických zamestnancov </w:t>
            </w:r>
          </w:p>
          <w:p w14:paraId="1647925E" w14:textId="77777777" w:rsidR="00E5675D" w:rsidRPr="00001D38" w:rsidRDefault="00E5675D" w:rsidP="002C3B99">
            <w:pPr>
              <w:spacing w:line="240" w:lineRule="auto"/>
              <w:ind w:left="284" w:hanging="284"/>
              <w:rPr>
                <w:rFonts w:ascii="Cambria" w:hAnsi="Cambria" w:cs="Calibri"/>
                <w:sz w:val="18"/>
                <w:szCs w:val="18"/>
              </w:rPr>
            </w:pPr>
            <w:r w:rsidRPr="00001D38">
              <w:rPr>
                <w:rFonts w:ascii="Cambria" w:hAnsi="Cambria" w:cs="Calibri"/>
                <w:sz w:val="18"/>
                <w:szCs w:val="18"/>
              </w:rPr>
              <w:t xml:space="preserve">         zamerané na potreby modernej školy </w:t>
            </w:r>
          </w:p>
        </w:tc>
      </w:tr>
      <w:tr w:rsidR="00E5675D" w:rsidRPr="004258AD" w14:paraId="7A006D54" w14:textId="77777777" w:rsidTr="006074B1">
        <w:trPr>
          <w:cantSplit/>
        </w:trPr>
        <w:tc>
          <w:tcPr>
            <w:tcW w:w="2098" w:type="dxa"/>
          </w:tcPr>
          <w:p w14:paraId="33F30D4B" w14:textId="77777777" w:rsidR="00E5675D" w:rsidRPr="00001D38" w:rsidRDefault="00E5675D" w:rsidP="002C3B99">
            <w:pPr>
              <w:spacing w:line="240" w:lineRule="auto"/>
              <w:contextualSpacing/>
              <w:rPr>
                <w:rFonts w:ascii="Cambria" w:hAnsi="Cambria"/>
                <w:sz w:val="18"/>
                <w:szCs w:val="18"/>
              </w:rPr>
            </w:pPr>
            <w:r w:rsidRPr="00001D38">
              <w:rPr>
                <w:rFonts w:ascii="Cambria" w:hAnsi="Cambria"/>
                <w:sz w:val="18"/>
                <w:szCs w:val="18"/>
              </w:rPr>
              <w:t>Cieľové skupiny</w:t>
            </w:r>
          </w:p>
        </w:tc>
        <w:tc>
          <w:tcPr>
            <w:tcW w:w="7229" w:type="dxa"/>
            <w:vAlign w:val="bottom"/>
          </w:tcPr>
          <w:p w14:paraId="0E51C9CB" w14:textId="77777777" w:rsidR="00E5675D" w:rsidRPr="00001D38" w:rsidRDefault="00E5675D" w:rsidP="004A7014">
            <w:pPr>
              <w:pStyle w:val="Odsekzoznamu"/>
              <w:numPr>
                <w:ilvl w:val="0"/>
                <w:numId w:val="303"/>
              </w:numPr>
              <w:spacing w:line="240" w:lineRule="auto"/>
              <w:ind w:left="357" w:hanging="357"/>
              <w:rPr>
                <w:rFonts w:ascii="Cambria" w:hAnsi="Cambria" w:cs="Calibri"/>
                <w:sz w:val="18"/>
                <w:szCs w:val="18"/>
              </w:rPr>
            </w:pPr>
            <w:r w:rsidRPr="00001D38">
              <w:rPr>
                <w:rFonts w:ascii="Cambria" w:hAnsi="Cambria"/>
                <w:sz w:val="18"/>
                <w:szCs w:val="18"/>
              </w:rPr>
              <w:t>pedagogickí zamestnanci strednej školy</w:t>
            </w:r>
            <w:r w:rsidRPr="00001D38">
              <w:rPr>
                <w:rFonts w:ascii="Cambria" w:hAnsi="Cambria" w:cs="Calibri"/>
                <w:sz w:val="18"/>
                <w:szCs w:val="18"/>
              </w:rPr>
              <w:t xml:space="preserve"> </w:t>
            </w:r>
          </w:p>
          <w:p w14:paraId="72B73886" w14:textId="77777777" w:rsidR="00E5675D" w:rsidRPr="0060363B" w:rsidRDefault="00E5675D" w:rsidP="004A7014">
            <w:pPr>
              <w:pStyle w:val="Odsekzoznamu"/>
              <w:numPr>
                <w:ilvl w:val="0"/>
                <w:numId w:val="303"/>
              </w:numPr>
              <w:spacing w:line="240" w:lineRule="auto"/>
              <w:ind w:left="357" w:hanging="357"/>
              <w:rPr>
                <w:rFonts w:ascii="Cambria" w:hAnsi="Cambria" w:cs="Calibri"/>
                <w:sz w:val="18"/>
                <w:szCs w:val="18"/>
              </w:rPr>
            </w:pPr>
            <w:r w:rsidRPr="00001D38">
              <w:rPr>
                <w:rFonts w:ascii="Cambria" w:hAnsi="Cambria"/>
                <w:sz w:val="18"/>
                <w:szCs w:val="18"/>
              </w:rPr>
              <w:t xml:space="preserve">žiaci strednej školy         </w:t>
            </w:r>
          </w:p>
        </w:tc>
      </w:tr>
      <w:tr w:rsidR="00E5675D" w:rsidRPr="004258AD" w14:paraId="2D0CC1EA" w14:textId="77777777" w:rsidTr="006074B1">
        <w:trPr>
          <w:cantSplit/>
        </w:trPr>
        <w:tc>
          <w:tcPr>
            <w:tcW w:w="2098" w:type="dxa"/>
          </w:tcPr>
          <w:p w14:paraId="7D6F2B12" w14:textId="77777777" w:rsidR="00E5675D" w:rsidRPr="00096745" w:rsidRDefault="00E5675D" w:rsidP="002C3B99">
            <w:pPr>
              <w:spacing w:line="240" w:lineRule="auto"/>
              <w:contextualSpacing/>
              <w:rPr>
                <w:rFonts w:ascii="Cambria" w:hAnsi="Cambria"/>
                <w:sz w:val="18"/>
                <w:szCs w:val="18"/>
              </w:rPr>
            </w:pPr>
            <w:r w:rsidRPr="00096745">
              <w:rPr>
                <w:rFonts w:ascii="Cambria" w:hAnsi="Cambria"/>
                <w:sz w:val="18"/>
                <w:szCs w:val="18"/>
              </w:rPr>
              <w:t>Výstupy projektu</w:t>
            </w:r>
          </w:p>
        </w:tc>
        <w:tc>
          <w:tcPr>
            <w:tcW w:w="7229" w:type="dxa"/>
          </w:tcPr>
          <w:p w14:paraId="2CD43F9C" w14:textId="77777777" w:rsidR="00E5675D" w:rsidRPr="00096745" w:rsidRDefault="00E5675D" w:rsidP="004A7014">
            <w:pPr>
              <w:pStyle w:val="Odsekzoznamu"/>
              <w:numPr>
                <w:ilvl w:val="0"/>
                <w:numId w:val="251"/>
              </w:numPr>
              <w:spacing w:line="240" w:lineRule="auto"/>
              <w:ind w:left="357" w:hanging="357"/>
              <w:rPr>
                <w:rFonts w:ascii="Cambria" w:hAnsi="Cambria" w:cs="Calibri"/>
                <w:sz w:val="18"/>
                <w:szCs w:val="18"/>
              </w:rPr>
            </w:pPr>
            <w:r w:rsidRPr="00096745">
              <w:rPr>
                <w:rFonts w:ascii="Cambria" w:hAnsi="Cambria" w:cs="Calibri"/>
                <w:sz w:val="18"/>
                <w:szCs w:val="18"/>
              </w:rPr>
              <w:t xml:space="preserve">metodické príručky pre predmety Slovenský jazyk a literatúra a Fyzika          </w:t>
            </w:r>
          </w:p>
          <w:p w14:paraId="65991711" w14:textId="77777777" w:rsidR="00E5675D" w:rsidRPr="00096745" w:rsidRDefault="00E5675D" w:rsidP="004A7014">
            <w:pPr>
              <w:pStyle w:val="Odsekzoznamu"/>
              <w:numPr>
                <w:ilvl w:val="0"/>
                <w:numId w:val="251"/>
              </w:numPr>
              <w:spacing w:line="240" w:lineRule="auto"/>
              <w:ind w:left="357" w:hanging="357"/>
              <w:rPr>
                <w:rFonts w:ascii="Cambria" w:hAnsi="Cambria" w:cs="Calibri"/>
                <w:sz w:val="18"/>
                <w:szCs w:val="18"/>
              </w:rPr>
            </w:pPr>
            <w:r w:rsidRPr="00096745">
              <w:rPr>
                <w:rFonts w:ascii="Cambria" w:hAnsi="Cambria" w:cs="Calibri"/>
                <w:sz w:val="18"/>
                <w:szCs w:val="18"/>
              </w:rPr>
              <w:t xml:space="preserve">inovované laboratóriá                </w:t>
            </w:r>
          </w:p>
          <w:p w14:paraId="3D16C762" w14:textId="77777777" w:rsidR="00E5675D" w:rsidRPr="00096745" w:rsidRDefault="00E5675D" w:rsidP="004A7014">
            <w:pPr>
              <w:pStyle w:val="Odsekzoznamu"/>
              <w:numPr>
                <w:ilvl w:val="0"/>
                <w:numId w:val="251"/>
              </w:numPr>
              <w:spacing w:line="240" w:lineRule="auto"/>
              <w:ind w:left="357" w:hanging="357"/>
              <w:rPr>
                <w:rFonts w:ascii="Cambria" w:hAnsi="Cambria" w:cs="Calibri"/>
                <w:sz w:val="18"/>
                <w:szCs w:val="18"/>
              </w:rPr>
            </w:pPr>
            <w:r w:rsidRPr="00096745">
              <w:rPr>
                <w:rFonts w:ascii="Cambria" w:hAnsi="Cambria" w:cs="Calibri"/>
                <w:sz w:val="18"/>
                <w:szCs w:val="18"/>
              </w:rPr>
              <w:t xml:space="preserve">pracovné zošity pre predmety Slovenský jazyk a literatúra, Matematika, Fyzika, Chémia a Biológia                                  </w:t>
            </w:r>
          </w:p>
          <w:p w14:paraId="2DEBDD22" w14:textId="77777777" w:rsidR="00E5675D" w:rsidRPr="00096745" w:rsidRDefault="00E5675D" w:rsidP="004A7014">
            <w:pPr>
              <w:pStyle w:val="Odsekzoznamu"/>
              <w:numPr>
                <w:ilvl w:val="0"/>
                <w:numId w:val="251"/>
              </w:numPr>
              <w:spacing w:line="240" w:lineRule="auto"/>
              <w:ind w:left="357" w:hanging="357"/>
              <w:rPr>
                <w:rFonts w:ascii="Cambria" w:hAnsi="Cambria" w:cs="Calibri"/>
                <w:sz w:val="18"/>
                <w:szCs w:val="18"/>
              </w:rPr>
            </w:pPr>
            <w:r w:rsidRPr="00096745">
              <w:rPr>
                <w:rFonts w:ascii="Cambria" w:hAnsi="Cambria" w:cs="Calibri"/>
                <w:sz w:val="18"/>
                <w:szCs w:val="18"/>
              </w:rPr>
              <w:t xml:space="preserve">poradenstvo o možnostiach uplatnenia študentov po skončení strednej školy          </w:t>
            </w:r>
          </w:p>
          <w:p w14:paraId="4C8F35B8" w14:textId="77777777" w:rsidR="00E5675D" w:rsidRPr="00096745" w:rsidRDefault="00E5675D" w:rsidP="004A7014">
            <w:pPr>
              <w:pStyle w:val="Odsekzoznamu"/>
              <w:numPr>
                <w:ilvl w:val="0"/>
                <w:numId w:val="251"/>
              </w:numPr>
              <w:spacing w:line="240" w:lineRule="auto"/>
              <w:ind w:left="357" w:hanging="357"/>
              <w:rPr>
                <w:rFonts w:ascii="Cambria" w:hAnsi="Cambria" w:cs="Calibri"/>
                <w:sz w:val="18"/>
                <w:szCs w:val="18"/>
              </w:rPr>
            </w:pPr>
            <w:r w:rsidRPr="00096745">
              <w:rPr>
                <w:rFonts w:ascii="Cambria" w:hAnsi="Cambria" w:cs="Calibri"/>
                <w:sz w:val="18"/>
                <w:szCs w:val="18"/>
              </w:rPr>
              <w:t>pedagogickí zamestnanci absolvovali kurzy ďalšieho vzdelávania</w:t>
            </w:r>
          </w:p>
        </w:tc>
      </w:tr>
      <w:tr w:rsidR="00E5675D" w:rsidRPr="004258AD" w14:paraId="7492A932" w14:textId="77777777" w:rsidTr="006074B1">
        <w:trPr>
          <w:cantSplit/>
        </w:trPr>
        <w:tc>
          <w:tcPr>
            <w:tcW w:w="2098" w:type="dxa"/>
          </w:tcPr>
          <w:p w14:paraId="5D780154" w14:textId="77777777" w:rsidR="00E5675D" w:rsidRPr="00096745" w:rsidRDefault="00E5675D" w:rsidP="002C3B99">
            <w:pPr>
              <w:spacing w:line="240" w:lineRule="auto"/>
              <w:contextualSpacing/>
              <w:rPr>
                <w:rFonts w:ascii="Cambria" w:hAnsi="Cambria"/>
                <w:sz w:val="18"/>
                <w:szCs w:val="18"/>
              </w:rPr>
            </w:pPr>
            <w:r w:rsidRPr="00096745">
              <w:rPr>
                <w:rFonts w:ascii="Cambria" w:hAnsi="Cambria"/>
                <w:sz w:val="18"/>
                <w:szCs w:val="18"/>
              </w:rPr>
              <w:t>Využívanie výstupov projektu cieľovými skupinami</w:t>
            </w:r>
          </w:p>
        </w:tc>
        <w:tc>
          <w:tcPr>
            <w:tcW w:w="7229" w:type="dxa"/>
            <w:vAlign w:val="bottom"/>
          </w:tcPr>
          <w:p w14:paraId="5FD7CCC1" w14:textId="77777777" w:rsidR="00E5675D" w:rsidRPr="00096745" w:rsidRDefault="00E5675D" w:rsidP="002C3B99">
            <w:pPr>
              <w:spacing w:line="240" w:lineRule="auto"/>
              <w:rPr>
                <w:rFonts w:ascii="Cambria" w:hAnsi="Cambria" w:cs="Calibri"/>
                <w:sz w:val="18"/>
                <w:szCs w:val="18"/>
              </w:rPr>
            </w:pPr>
            <w:r w:rsidRPr="00096745">
              <w:rPr>
                <w:rFonts w:ascii="Cambria" w:hAnsi="Cambria" w:cs="Calibri"/>
                <w:sz w:val="18"/>
                <w:szCs w:val="18"/>
              </w:rPr>
              <w:t xml:space="preserve">Výstupy projektu boli využívané cieľovými skupinami počas realizácie projektu a jeho ukončení. Dodnes sa väčšina výstupov používa vo vyučovacom procese a odovzdáva sa aj novým učiteľom. </w:t>
            </w:r>
            <w:r w:rsidRPr="00096745">
              <w:rPr>
                <w:rFonts w:ascii="Cambria" w:hAnsi="Cambria" w:cs="Calibri"/>
                <w:sz w:val="18"/>
                <w:szCs w:val="18"/>
              </w:rPr>
              <w:br/>
              <w:t xml:space="preserve">Niektoré výstupy však postupne v dôsledku reforiem štátneho vzdelávacieho programu, ale tiež kvôli časovému odstupu, museli byť aktualizované. To sa týka najmä školských vzdelávacích programov a obsahu predmetov, učebných textov pre dynamicky sa rozvíjajúce odborné predmety, alebo výstupov naviazaných na IKT. </w:t>
            </w:r>
          </w:p>
          <w:p w14:paraId="74D6EEC3" w14:textId="77777777" w:rsidR="00E5675D" w:rsidRPr="00096745" w:rsidRDefault="00E5675D" w:rsidP="002C3B99">
            <w:pPr>
              <w:spacing w:line="240" w:lineRule="auto"/>
              <w:rPr>
                <w:rFonts w:ascii="Cambria" w:hAnsi="Cambria" w:cs="Calibri"/>
                <w:sz w:val="18"/>
                <w:szCs w:val="18"/>
              </w:rPr>
            </w:pPr>
            <w:r w:rsidRPr="00096745">
              <w:rPr>
                <w:rFonts w:ascii="Cambria" w:hAnsi="Cambria" w:cs="Calibri"/>
                <w:sz w:val="18"/>
                <w:szCs w:val="18"/>
              </w:rPr>
              <w:t xml:space="preserve">Pedagógovia, ktorí absolvovali školenie, využívajú poznatky pri tvorbe nových učebných materiálov a pri implementácii nových metód do vyučovacieho procesu. </w:t>
            </w:r>
          </w:p>
        </w:tc>
      </w:tr>
      <w:tr w:rsidR="00E5675D" w:rsidRPr="004258AD" w14:paraId="0EF1DB65" w14:textId="77777777" w:rsidTr="006074B1">
        <w:trPr>
          <w:cantSplit/>
        </w:trPr>
        <w:tc>
          <w:tcPr>
            <w:tcW w:w="2098" w:type="dxa"/>
          </w:tcPr>
          <w:p w14:paraId="3971D4D5" w14:textId="77777777" w:rsidR="00E5675D" w:rsidRPr="00096745" w:rsidRDefault="00E5675D" w:rsidP="002C3B99">
            <w:pPr>
              <w:spacing w:line="240" w:lineRule="auto"/>
              <w:contextualSpacing/>
              <w:rPr>
                <w:rFonts w:ascii="Cambria" w:hAnsi="Cambria"/>
                <w:sz w:val="18"/>
                <w:szCs w:val="18"/>
              </w:rPr>
            </w:pPr>
            <w:r w:rsidRPr="00096745">
              <w:rPr>
                <w:rFonts w:ascii="Cambria" w:hAnsi="Cambria"/>
                <w:sz w:val="18"/>
                <w:szCs w:val="18"/>
              </w:rPr>
              <w:t>Dopady projektu</w:t>
            </w:r>
          </w:p>
        </w:tc>
        <w:tc>
          <w:tcPr>
            <w:tcW w:w="7229" w:type="dxa"/>
          </w:tcPr>
          <w:p w14:paraId="5EFEB7FC" w14:textId="77777777" w:rsidR="00E5675D" w:rsidRPr="00096745" w:rsidRDefault="00E5675D" w:rsidP="004A7014">
            <w:pPr>
              <w:pStyle w:val="Odsekzoznamu"/>
              <w:numPr>
                <w:ilvl w:val="0"/>
                <w:numId w:val="252"/>
              </w:numPr>
              <w:spacing w:line="240" w:lineRule="auto"/>
              <w:ind w:left="357" w:hanging="357"/>
              <w:rPr>
                <w:rFonts w:ascii="Cambria" w:hAnsi="Cambria" w:cs="Calibri"/>
                <w:sz w:val="18"/>
                <w:szCs w:val="18"/>
              </w:rPr>
            </w:pPr>
            <w:r w:rsidRPr="00096745">
              <w:rPr>
                <w:rFonts w:ascii="Cambria" w:hAnsi="Cambria" w:cs="Calibri"/>
                <w:sz w:val="18"/>
                <w:szCs w:val="18"/>
              </w:rPr>
              <w:t>zlepšenie kvality a zvýšenie atraktívnosti výučby</w:t>
            </w:r>
          </w:p>
          <w:p w14:paraId="6CE518C2" w14:textId="77777777" w:rsidR="00E5675D" w:rsidRPr="00096745" w:rsidRDefault="00E5675D" w:rsidP="004A7014">
            <w:pPr>
              <w:pStyle w:val="Odsekzoznamu"/>
              <w:numPr>
                <w:ilvl w:val="0"/>
                <w:numId w:val="252"/>
              </w:numPr>
              <w:spacing w:line="240" w:lineRule="auto"/>
              <w:ind w:left="357" w:hanging="357"/>
              <w:rPr>
                <w:rFonts w:ascii="Cambria" w:hAnsi="Cambria" w:cs="Calibri"/>
                <w:sz w:val="18"/>
                <w:szCs w:val="18"/>
              </w:rPr>
            </w:pPr>
            <w:r w:rsidRPr="00096745">
              <w:rPr>
                <w:rFonts w:ascii="Cambria" w:hAnsi="Cambria" w:cs="Calibri"/>
                <w:sz w:val="18"/>
                <w:szCs w:val="18"/>
              </w:rPr>
              <w:t>väčšie využitie IKT pri výučbe</w:t>
            </w:r>
          </w:p>
          <w:p w14:paraId="2BF3BEFE" w14:textId="77777777" w:rsidR="00E5675D" w:rsidRPr="00096745" w:rsidRDefault="00E5675D" w:rsidP="004A7014">
            <w:pPr>
              <w:pStyle w:val="Odsekzoznamu"/>
              <w:numPr>
                <w:ilvl w:val="0"/>
                <w:numId w:val="252"/>
              </w:numPr>
              <w:spacing w:line="240" w:lineRule="auto"/>
              <w:ind w:left="357" w:hanging="357"/>
              <w:rPr>
                <w:rFonts w:ascii="Cambria" w:hAnsi="Cambria" w:cs="Calibri"/>
                <w:sz w:val="18"/>
                <w:szCs w:val="18"/>
              </w:rPr>
            </w:pPr>
            <w:r w:rsidRPr="00096745">
              <w:rPr>
                <w:rFonts w:ascii="Cambria" w:hAnsi="Cambria" w:cs="Calibri"/>
                <w:sz w:val="18"/>
                <w:szCs w:val="18"/>
              </w:rPr>
              <w:t>zvýšený kompetenčný profil pedagógov a ich profesijný rast</w:t>
            </w:r>
          </w:p>
          <w:p w14:paraId="40F2DB22" w14:textId="77777777" w:rsidR="00E5675D" w:rsidRPr="00096745" w:rsidRDefault="00E5675D" w:rsidP="004A7014">
            <w:pPr>
              <w:pStyle w:val="Odsekzoznamu"/>
              <w:numPr>
                <w:ilvl w:val="0"/>
                <w:numId w:val="252"/>
              </w:numPr>
              <w:spacing w:line="240" w:lineRule="auto"/>
              <w:ind w:left="357" w:hanging="357"/>
              <w:rPr>
                <w:rFonts w:ascii="Cambria" w:hAnsi="Cambria" w:cs="Calibri"/>
                <w:sz w:val="18"/>
                <w:szCs w:val="18"/>
              </w:rPr>
            </w:pPr>
            <w:r w:rsidRPr="00096745">
              <w:rPr>
                <w:rFonts w:ascii="Cambria" w:hAnsi="Cambria" w:cs="Calibri"/>
                <w:sz w:val="18"/>
                <w:szCs w:val="18"/>
              </w:rPr>
              <w:t xml:space="preserve">výsledky žiakov sa celkovo zlepšili </w:t>
            </w:r>
          </w:p>
          <w:p w14:paraId="3FCD7E6B" w14:textId="77777777" w:rsidR="00E5675D" w:rsidRPr="00096745" w:rsidRDefault="00E5675D" w:rsidP="004A7014">
            <w:pPr>
              <w:pStyle w:val="Odsekzoznamu"/>
              <w:numPr>
                <w:ilvl w:val="0"/>
                <w:numId w:val="252"/>
              </w:numPr>
              <w:spacing w:line="240" w:lineRule="auto"/>
              <w:ind w:left="357" w:hanging="357"/>
              <w:rPr>
                <w:rFonts w:ascii="Cambria" w:hAnsi="Cambria" w:cs="Calibri"/>
                <w:sz w:val="18"/>
                <w:szCs w:val="18"/>
              </w:rPr>
            </w:pPr>
            <w:r w:rsidRPr="00096745">
              <w:rPr>
                <w:rFonts w:ascii="Cambria" w:hAnsi="Cambria" w:cs="Calibri"/>
                <w:sz w:val="18"/>
                <w:szCs w:val="18"/>
              </w:rPr>
              <w:t>zvýšenie záujmu žiakov o výučbu</w:t>
            </w:r>
          </w:p>
          <w:p w14:paraId="4977AB42" w14:textId="77777777" w:rsidR="00E5675D" w:rsidRPr="00096745" w:rsidRDefault="00E5675D" w:rsidP="004A7014">
            <w:pPr>
              <w:pStyle w:val="Odsekzoznamu"/>
              <w:numPr>
                <w:ilvl w:val="0"/>
                <w:numId w:val="252"/>
              </w:numPr>
              <w:spacing w:line="240" w:lineRule="auto"/>
              <w:ind w:left="357" w:hanging="357"/>
              <w:rPr>
                <w:rFonts w:ascii="Cambria" w:hAnsi="Cambria" w:cs="Calibri"/>
                <w:sz w:val="18"/>
                <w:szCs w:val="18"/>
              </w:rPr>
            </w:pPr>
            <w:r w:rsidRPr="00096745">
              <w:rPr>
                <w:rFonts w:ascii="Cambria" w:hAnsi="Cambria" w:cs="Calibri"/>
                <w:sz w:val="18"/>
                <w:szCs w:val="18"/>
              </w:rPr>
              <w:t>zvýšenie motivácie žiakov na dotknutých predmetoch</w:t>
            </w:r>
          </w:p>
        </w:tc>
      </w:tr>
      <w:tr w:rsidR="00E5675D" w:rsidRPr="004258AD" w14:paraId="2302DFFB" w14:textId="77777777" w:rsidTr="006074B1">
        <w:trPr>
          <w:cantSplit/>
        </w:trPr>
        <w:tc>
          <w:tcPr>
            <w:tcW w:w="2098" w:type="dxa"/>
          </w:tcPr>
          <w:p w14:paraId="6F7A720D" w14:textId="77777777" w:rsidR="00E5675D" w:rsidRPr="00096745" w:rsidRDefault="00E5675D" w:rsidP="002C3B99">
            <w:pPr>
              <w:spacing w:line="240" w:lineRule="auto"/>
              <w:contextualSpacing/>
              <w:rPr>
                <w:rFonts w:ascii="Cambria" w:hAnsi="Cambria"/>
                <w:sz w:val="18"/>
                <w:szCs w:val="18"/>
              </w:rPr>
            </w:pPr>
            <w:r w:rsidRPr="00096745">
              <w:rPr>
                <w:rFonts w:ascii="Cambria" w:hAnsi="Cambria"/>
                <w:sz w:val="18"/>
                <w:szCs w:val="18"/>
              </w:rPr>
              <w:t>Udržateľnosť výstupov projektu</w:t>
            </w:r>
          </w:p>
        </w:tc>
        <w:tc>
          <w:tcPr>
            <w:tcW w:w="7229" w:type="dxa"/>
            <w:vAlign w:val="bottom"/>
          </w:tcPr>
          <w:p w14:paraId="47765E0C" w14:textId="77777777" w:rsidR="00E5675D" w:rsidRPr="00096745" w:rsidRDefault="00E5675D" w:rsidP="002C3B99">
            <w:pPr>
              <w:spacing w:line="240" w:lineRule="auto"/>
              <w:rPr>
                <w:rFonts w:ascii="Cambria" w:hAnsi="Cambria" w:cs="Calibri"/>
                <w:sz w:val="18"/>
                <w:szCs w:val="18"/>
              </w:rPr>
            </w:pPr>
            <w:r w:rsidRPr="00096745">
              <w:rPr>
                <w:rFonts w:ascii="Cambria" w:hAnsi="Cambria" w:cs="Calibri"/>
                <w:sz w:val="18"/>
                <w:szCs w:val="18"/>
              </w:rPr>
              <w:t>Výstupy projektu sú dlhodobo udržateľné, odborné texty sú priebežne aktualizované. Riziko predstavuje zastarávanie IKT techniky a opotrebenie didaktických pomôcok.</w:t>
            </w:r>
            <w:r w:rsidRPr="00096745">
              <w:rPr>
                <w:rFonts w:ascii="Cambria" w:hAnsi="Cambria" w:cs="Calibri"/>
                <w:sz w:val="18"/>
                <w:szCs w:val="18"/>
              </w:rPr>
              <w:br/>
              <w:t>Určité riziko spočíva aj vo fluktuácii vyškolených pedagógov.</w:t>
            </w:r>
          </w:p>
        </w:tc>
      </w:tr>
      <w:tr w:rsidR="00E5675D" w:rsidRPr="004258AD" w14:paraId="4D7EC620" w14:textId="77777777" w:rsidTr="006074B1">
        <w:trPr>
          <w:cantSplit/>
        </w:trPr>
        <w:tc>
          <w:tcPr>
            <w:tcW w:w="2098" w:type="dxa"/>
          </w:tcPr>
          <w:p w14:paraId="4057700F" w14:textId="77777777" w:rsidR="00E5675D" w:rsidRPr="00096745" w:rsidRDefault="00E5675D" w:rsidP="002C3B99">
            <w:pPr>
              <w:spacing w:line="240" w:lineRule="auto"/>
              <w:contextualSpacing/>
              <w:rPr>
                <w:rFonts w:ascii="Cambria" w:hAnsi="Cambria"/>
                <w:sz w:val="18"/>
                <w:szCs w:val="18"/>
              </w:rPr>
            </w:pPr>
            <w:r w:rsidRPr="00096745">
              <w:rPr>
                <w:rFonts w:ascii="Cambria" w:hAnsi="Cambria"/>
                <w:sz w:val="18"/>
                <w:szCs w:val="18"/>
              </w:rPr>
              <w:t>Príspevok projektu k špecifickým cieľom opatrenia</w:t>
            </w:r>
          </w:p>
        </w:tc>
        <w:tc>
          <w:tcPr>
            <w:tcW w:w="7229" w:type="dxa"/>
          </w:tcPr>
          <w:p w14:paraId="689ACCE8" w14:textId="77777777" w:rsidR="00E2664C" w:rsidRDefault="00E2664C" w:rsidP="00E2664C">
            <w:pPr>
              <w:spacing w:after="120" w:line="240" w:lineRule="auto"/>
              <w:ind w:left="357"/>
              <w:contextualSpacing/>
              <w:rPr>
                <w:rFonts w:ascii="Cambria" w:hAnsi="Cambria"/>
                <w:sz w:val="18"/>
                <w:szCs w:val="18"/>
              </w:rPr>
            </w:pPr>
          </w:p>
          <w:p w14:paraId="7572BB0D" w14:textId="7E7EFC1C" w:rsidR="00E5675D" w:rsidRPr="00096745" w:rsidRDefault="00E5675D" w:rsidP="002C3B99">
            <w:pPr>
              <w:numPr>
                <w:ilvl w:val="0"/>
                <w:numId w:val="1"/>
              </w:numPr>
              <w:spacing w:after="120" w:line="240" w:lineRule="auto"/>
              <w:ind w:left="357" w:hanging="357"/>
              <w:contextualSpacing/>
              <w:rPr>
                <w:rFonts w:ascii="Cambria" w:hAnsi="Cambria"/>
                <w:sz w:val="18"/>
                <w:szCs w:val="18"/>
              </w:rPr>
            </w:pPr>
            <w:r w:rsidRPr="00096745">
              <w:rPr>
                <w:rFonts w:ascii="Cambria" w:hAnsi="Cambria"/>
                <w:sz w:val="18"/>
                <w:szCs w:val="18"/>
              </w:rPr>
              <w:t>Skôr vysoký</w:t>
            </w:r>
          </w:p>
        </w:tc>
      </w:tr>
    </w:tbl>
    <w:p w14:paraId="3C077385" w14:textId="5713B166" w:rsidR="00E5675D" w:rsidRPr="004258AD" w:rsidRDefault="00E5675D" w:rsidP="00E5675D">
      <w:pPr>
        <w:spacing w:before="120" w:after="120" w:line="240" w:lineRule="auto"/>
        <w:jc w:val="both"/>
        <w:rPr>
          <w:rFonts w:ascii="Cambria" w:hAnsi="Cambria"/>
          <w:color w:val="FF0000"/>
          <w:sz w:val="18"/>
          <w:szCs w:val="18"/>
        </w:rPr>
      </w:pPr>
    </w:p>
    <w:tbl>
      <w:tblPr>
        <w:tblStyle w:val="Mriekatabuky1"/>
        <w:tblW w:w="9327" w:type="dxa"/>
        <w:tblInd w:w="-5" w:type="dxa"/>
        <w:tblLook w:val="04A0" w:firstRow="1" w:lastRow="0" w:firstColumn="1" w:lastColumn="0" w:noHBand="0" w:noVBand="1"/>
      </w:tblPr>
      <w:tblGrid>
        <w:gridCol w:w="2098"/>
        <w:gridCol w:w="7229"/>
      </w:tblGrid>
      <w:tr w:rsidR="00E5675D" w:rsidRPr="004258AD" w14:paraId="19A03321" w14:textId="77777777" w:rsidTr="006074B1">
        <w:trPr>
          <w:cantSplit/>
        </w:trPr>
        <w:tc>
          <w:tcPr>
            <w:tcW w:w="2098" w:type="dxa"/>
          </w:tcPr>
          <w:p w14:paraId="04E79202" w14:textId="77777777" w:rsidR="00E5675D" w:rsidRPr="000970C6" w:rsidRDefault="00E5675D" w:rsidP="002C3B99">
            <w:pPr>
              <w:spacing w:line="240" w:lineRule="auto"/>
              <w:contextualSpacing/>
              <w:rPr>
                <w:rFonts w:ascii="Cambria" w:hAnsi="Cambria"/>
                <w:sz w:val="18"/>
                <w:szCs w:val="18"/>
              </w:rPr>
            </w:pPr>
            <w:r w:rsidRPr="000970C6">
              <w:rPr>
                <w:rFonts w:ascii="Cambria" w:hAnsi="Cambria"/>
                <w:sz w:val="18"/>
                <w:szCs w:val="18"/>
              </w:rPr>
              <w:t>Poradové číslo projektu</w:t>
            </w:r>
          </w:p>
        </w:tc>
        <w:tc>
          <w:tcPr>
            <w:tcW w:w="7229" w:type="dxa"/>
          </w:tcPr>
          <w:p w14:paraId="42D8FE4A" w14:textId="77777777" w:rsidR="00E5675D" w:rsidRPr="000970C6" w:rsidRDefault="00E5675D" w:rsidP="002C3B99">
            <w:pPr>
              <w:spacing w:line="240" w:lineRule="auto"/>
              <w:contextualSpacing/>
              <w:rPr>
                <w:rFonts w:ascii="Cambria" w:hAnsi="Cambria"/>
                <w:sz w:val="18"/>
                <w:szCs w:val="18"/>
              </w:rPr>
            </w:pPr>
            <w:r w:rsidRPr="000970C6">
              <w:rPr>
                <w:rFonts w:ascii="Cambria" w:hAnsi="Cambria"/>
                <w:sz w:val="18"/>
                <w:szCs w:val="18"/>
              </w:rPr>
              <w:t>65.</w:t>
            </w:r>
          </w:p>
        </w:tc>
      </w:tr>
      <w:tr w:rsidR="00E5675D" w:rsidRPr="004258AD" w14:paraId="293ACB7B" w14:textId="77777777" w:rsidTr="006074B1">
        <w:trPr>
          <w:cantSplit/>
        </w:trPr>
        <w:tc>
          <w:tcPr>
            <w:tcW w:w="2098" w:type="dxa"/>
          </w:tcPr>
          <w:p w14:paraId="31D62F16" w14:textId="77777777" w:rsidR="00E5675D" w:rsidRPr="000970C6" w:rsidRDefault="00E5675D" w:rsidP="002C3B99">
            <w:pPr>
              <w:spacing w:line="240" w:lineRule="auto"/>
              <w:contextualSpacing/>
              <w:rPr>
                <w:rFonts w:ascii="Cambria" w:hAnsi="Cambria"/>
                <w:sz w:val="18"/>
                <w:szCs w:val="18"/>
              </w:rPr>
            </w:pPr>
            <w:r w:rsidRPr="000970C6">
              <w:rPr>
                <w:rFonts w:ascii="Cambria" w:hAnsi="Cambria"/>
                <w:sz w:val="18"/>
                <w:szCs w:val="18"/>
              </w:rPr>
              <w:t>Názov projektu</w:t>
            </w:r>
          </w:p>
        </w:tc>
        <w:tc>
          <w:tcPr>
            <w:tcW w:w="7229" w:type="dxa"/>
            <w:vAlign w:val="bottom"/>
          </w:tcPr>
          <w:p w14:paraId="00D93E61" w14:textId="77777777" w:rsidR="00E5675D" w:rsidRPr="000970C6" w:rsidRDefault="00E5675D" w:rsidP="002C3B99">
            <w:pPr>
              <w:spacing w:line="240" w:lineRule="auto"/>
              <w:rPr>
                <w:rFonts w:ascii="Cambria" w:hAnsi="Cambria" w:cs="Calibri"/>
                <w:sz w:val="18"/>
                <w:szCs w:val="18"/>
              </w:rPr>
            </w:pPr>
            <w:r w:rsidRPr="000970C6">
              <w:rPr>
                <w:rFonts w:ascii="Cambria" w:hAnsi="Cambria" w:cs="Calibri"/>
                <w:sz w:val="18"/>
                <w:szCs w:val="18"/>
              </w:rPr>
              <w:t>Moderná odborná škola</w:t>
            </w:r>
          </w:p>
        </w:tc>
      </w:tr>
      <w:tr w:rsidR="00E5675D" w:rsidRPr="004258AD" w14:paraId="6EBE638D" w14:textId="77777777" w:rsidTr="006074B1">
        <w:trPr>
          <w:cantSplit/>
        </w:trPr>
        <w:tc>
          <w:tcPr>
            <w:tcW w:w="2098" w:type="dxa"/>
          </w:tcPr>
          <w:p w14:paraId="4F9D0906" w14:textId="30BA68D0" w:rsidR="00E5675D" w:rsidRPr="000970C6" w:rsidRDefault="00E5675D" w:rsidP="002C3B99">
            <w:pPr>
              <w:spacing w:line="240" w:lineRule="auto"/>
              <w:contextualSpacing/>
              <w:rPr>
                <w:rFonts w:ascii="Cambria" w:hAnsi="Cambria"/>
                <w:sz w:val="18"/>
                <w:szCs w:val="18"/>
              </w:rPr>
            </w:pPr>
            <w:r w:rsidRPr="000970C6">
              <w:rPr>
                <w:rFonts w:ascii="Cambria" w:hAnsi="Cambria"/>
                <w:sz w:val="18"/>
                <w:szCs w:val="18"/>
              </w:rPr>
              <w:t xml:space="preserve">Registračné číslo / </w:t>
            </w:r>
            <w:r w:rsidR="00293F46" w:rsidRPr="001D610B">
              <w:rPr>
                <w:rFonts w:ascii="Cambria" w:hAnsi="Cambria"/>
                <w:sz w:val="18"/>
                <w:szCs w:val="18"/>
              </w:rPr>
              <w:t>Priorit</w:t>
            </w:r>
            <w:r w:rsidR="00293F46">
              <w:rPr>
                <w:rFonts w:ascii="Cambria" w:hAnsi="Cambria"/>
                <w:sz w:val="18"/>
                <w:szCs w:val="18"/>
              </w:rPr>
              <w:t>ná os</w:t>
            </w:r>
            <w:r w:rsidR="00293F46" w:rsidRPr="001D610B">
              <w:rPr>
                <w:rFonts w:ascii="Cambria" w:hAnsi="Cambria"/>
                <w:sz w:val="18"/>
                <w:szCs w:val="18"/>
              </w:rPr>
              <w:t xml:space="preserve"> a opatreni</w:t>
            </w:r>
            <w:r w:rsidR="00293F46">
              <w:rPr>
                <w:rFonts w:ascii="Cambria" w:hAnsi="Cambria"/>
                <w:sz w:val="18"/>
                <w:szCs w:val="18"/>
              </w:rPr>
              <w:t>e</w:t>
            </w:r>
            <w:r w:rsidR="00293F46" w:rsidRPr="001D610B">
              <w:rPr>
                <w:rFonts w:ascii="Cambria" w:hAnsi="Cambria"/>
                <w:sz w:val="18"/>
                <w:szCs w:val="18"/>
              </w:rPr>
              <w:t xml:space="preserve"> OP</w:t>
            </w:r>
          </w:p>
        </w:tc>
        <w:tc>
          <w:tcPr>
            <w:tcW w:w="7229" w:type="dxa"/>
            <w:vAlign w:val="bottom"/>
          </w:tcPr>
          <w:p w14:paraId="566FFA44" w14:textId="77777777" w:rsidR="00E5675D" w:rsidRPr="000970C6" w:rsidRDefault="00E5675D" w:rsidP="002C3B99">
            <w:pPr>
              <w:spacing w:line="240" w:lineRule="auto"/>
              <w:rPr>
                <w:rFonts w:ascii="Cambria" w:hAnsi="Cambria" w:cs="Calibri"/>
                <w:sz w:val="18"/>
                <w:szCs w:val="18"/>
              </w:rPr>
            </w:pPr>
            <w:r w:rsidRPr="000970C6">
              <w:rPr>
                <w:rFonts w:ascii="Cambria" w:hAnsi="Cambria" w:cs="Calibri"/>
                <w:sz w:val="18"/>
                <w:szCs w:val="18"/>
              </w:rPr>
              <w:t xml:space="preserve">26110130626              </w:t>
            </w:r>
          </w:p>
          <w:p w14:paraId="20E0E503" w14:textId="7CF5CFE8" w:rsidR="00E5675D" w:rsidRPr="000970C6" w:rsidRDefault="00E5675D" w:rsidP="002C3B99">
            <w:pPr>
              <w:spacing w:line="240" w:lineRule="auto"/>
              <w:rPr>
                <w:rFonts w:ascii="Cambria" w:hAnsi="Cambria" w:cs="Calibri"/>
                <w:sz w:val="18"/>
                <w:szCs w:val="18"/>
              </w:rPr>
            </w:pPr>
            <w:r w:rsidRPr="000970C6">
              <w:rPr>
                <w:rFonts w:ascii="Cambria" w:hAnsi="Cambria" w:cs="Calibri"/>
                <w:sz w:val="18"/>
                <w:szCs w:val="18"/>
              </w:rPr>
              <w:t>Prioritná os 1 Reforma systému vzdelávania a odbornej prípravy</w:t>
            </w:r>
            <w:r w:rsidRPr="000970C6">
              <w:rPr>
                <w:rFonts w:ascii="Cambria" w:hAnsi="Cambria" w:cs="Calibri"/>
                <w:sz w:val="18"/>
                <w:szCs w:val="18"/>
              </w:rPr>
              <w:br/>
              <w:t>Opatrenie 1.1 Premena tradičnej školy na modernú</w:t>
            </w:r>
          </w:p>
        </w:tc>
      </w:tr>
      <w:tr w:rsidR="00E5675D" w:rsidRPr="004258AD" w14:paraId="3C89199E" w14:textId="77777777" w:rsidTr="006074B1">
        <w:trPr>
          <w:cantSplit/>
        </w:trPr>
        <w:tc>
          <w:tcPr>
            <w:tcW w:w="2098" w:type="dxa"/>
          </w:tcPr>
          <w:p w14:paraId="18FE12A9" w14:textId="77777777" w:rsidR="00E5675D" w:rsidRPr="000970C6" w:rsidRDefault="00E5675D" w:rsidP="002C3B99">
            <w:pPr>
              <w:spacing w:line="240" w:lineRule="auto"/>
              <w:contextualSpacing/>
              <w:rPr>
                <w:rFonts w:ascii="Cambria" w:hAnsi="Cambria"/>
                <w:sz w:val="18"/>
                <w:szCs w:val="18"/>
              </w:rPr>
            </w:pPr>
            <w:r w:rsidRPr="000970C6">
              <w:rPr>
                <w:rFonts w:ascii="Cambria" w:hAnsi="Cambria"/>
                <w:sz w:val="18"/>
                <w:szCs w:val="18"/>
              </w:rPr>
              <w:t>Prijímateľ pomoci</w:t>
            </w:r>
          </w:p>
        </w:tc>
        <w:tc>
          <w:tcPr>
            <w:tcW w:w="7229" w:type="dxa"/>
            <w:vAlign w:val="bottom"/>
          </w:tcPr>
          <w:p w14:paraId="661E8960" w14:textId="77777777" w:rsidR="00E5675D" w:rsidRPr="000970C6" w:rsidRDefault="00E5675D" w:rsidP="002C3B99">
            <w:pPr>
              <w:spacing w:line="240" w:lineRule="auto"/>
              <w:rPr>
                <w:rFonts w:ascii="Cambria" w:hAnsi="Cambria" w:cs="Calibri"/>
                <w:sz w:val="18"/>
                <w:szCs w:val="18"/>
              </w:rPr>
            </w:pPr>
            <w:r w:rsidRPr="000970C6">
              <w:rPr>
                <w:rFonts w:ascii="Cambria" w:hAnsi="Cambria" w:cs="Calibri"/>
                <w:sz w:val="18"/>
                <w:szCs w:val="18"/>
              </w:rPr>
              <w:t>Súkromná stredná odborná škola, ul. SNP 1253, Poprad</w:t>
            </w:r>
          </w:p>
        </w:tc>
      </w:tr>
      <w:tr w:rsidR="00E5675D" w:rsidRPr="004258AD" w14:paraId="281E2CDC" w14:textId="77777777" w:rsidTr="006074B1">
        <w:trPr>
          <w:cantSplit/>
        </w:trPr>
        <w:tc>
          <w:tcPr>
            <w:tcW w:w="2098" w:type="dxa"/>
          </w:tcPr>
          <w:p w14:paraId="72A891E5" w14:textId="77777777" w:rsidR="00E5675D" w:rsidRPr="000970C6" w:rsidRDefault="00E5675D" w:rsidP="002C3B99">
            <w:pPr>
              <w:spacing w:line="240" w:lineRule="auto"/>
              <w:contextualSpacing/>
              <w:rPr>
                <w:rFonts w:ascii="Cambria" w:hAnsi="Cambria"/>
                <w:sz w:val="18"/>
                <w:szCs w:val="18"/>
              </w:rPr>
            </w:pPr>
            <w:r w:rsidRPr="000970C6">
              <w:rPr>
                <w:rFonts w:ascii="Cambria" w:hAnsi="Cambria"/>
                <w:sz w:val="18"/>
                <w:szCs w:val="18"/>
              </w:rPr>
              <w:t>Cieľ projektu</w:t>
            </w:r>
          </w:p>
        </w:tc>
        <w:tc>
          <w:tcPr>
            <w:tcW w:w="7229" w:type="dxa"/>
            <w:vAlign w:val="bottom"/>
          </w:tcPr>
          <w:p w14:paraId="47F1F3AE" w14:textId="77777777" w:rsidR="00E5675D" w:rsidRPr="000970C6" w:rsidRDefault="00E5675D" w:rsidP="002C3B99">
            <w:pPr>
              <w:spacing w:line="240" w:lineRule="auto"/>
              <w:rPr>
                <w:rFonts w:ascii="Cambria" w:hAnsi="Cambria" w:cs="Calibri"/>
                <w:sz w:val="18"/>
                <w:szCs w:val="18"/>
              </w:rPr>
            </w:pPr>
            <w:r w:rsidRPr="000970C6">
              <w:rPr>
                <w:rFonts w:ascii="Cambria" w:hAnsi="Cambria" w:cs="Calibri"/>
                <w:sz w:val="18"/>
                <w:szCs w:val="18"/>
              </w:rPr>
              <w:t xml:space="preserve">Cieľ projektu je zabezpečiť zvýšenie vzdelania a uplatnenia žiakov. Modernizácia a inovácia vybraných študijných odborov zavedením nových študijných odborov a rozvojom odbornosti pedagogických zamestnancov. </w:t>
            </w:r>
          </w:p>
        </w:tc>
      </w:tr>
      <w:tr w:rsidR="00E5675D" w:rsidRPr="004258AD" w14:paraId="7348A0C0" w14:textId="77777777" w:rsidTr="006074B1">
        <w:trPr>
          <w:cantSplit/>
        </w:trPr>
        <w:tc>
          <w:tcPr>
            <w:tcW w:w="2098" w:type="dxa"/>
          </w:tcPr>
          <w:p w14:paraId="28ABB4D0" w14:textId="77777777" w:rsidR="00E5675D" w:rsidRPr="000970C6" w:rsidRDefault="00E5675D" w:rsidP="002C3B99">
            <w:pPr>
              <w:spacing w:line="240" w:lineRule="auto"/>
              <w:contextualSpacing/>
              <w:rPr>
                <w:rFonts w:ascii="Cambria" w:hAnsi="Cambria"/>
                <w:sz w:val="18"/>
                <w:szCs w:val="18"/>
              </w:rPr>
            </w:pPr>
            <w:r w:rsidRPr="000970C6">
              <w:rPr>
                <w:rFonts w:ascii="Cambria" w:hAnsi="Cambria"/>
                <w:sz w:val="18"/>
                <w:szCs w:val="18"/>
              </w:rPr>
              <w:lastRenderedPageBreak/>
              <w:t>Kľúčové aktivity</w:t>
            </w:r>
          </w:p>
        </w:tc>
        <w:tc>
          <w:tcPr>
            <w:tcW w:w="7229" w:type="dxa"/>
          </w:tcPr>
          <w:p w14:paraId="5E444E93" w14:textId="77777777" w:rsidR="00E5675D" w:rsidRPr="000970C6" w:rsidRDefault="00E5675D" w:rsidP="002C3B99">
            <w:pPr>
              <w:spacing w:line="240" w:lineRule="auto"/>
              <w:ind w:left="357" w:hanging="357"/>
              <w:rPr>
                <w:rFonts w:ascii="Cambria" w:hAnsi="Cambria" w:cs="Calibri"/>
                <w:sz w:val="18"/>
                <w:szCs w:val="18"/>
              </w:rPr>
            </w:pPr>
            <w:r w:rsidRPr="000970C6">
              <w:rPr>
                <w:rFonts w:ascii="Cambria" w:hAnsi="Cambria" w:cs="Calibri"/>
                <w:sz w:val="18"/>
                <w:szCs w:val="18"/>
              </w:rPr>
              <w:t xml:space="preserve">1.1   Inovovanie edukačného procesu – metód, foriem a technického vybavenia predmetov </w:t>
            </w:r>
            <w:proofErr w:type="spellStart"/>
            <w:r w:rsidRPr="000970C6">
              <w:rPr>
                <w:rFonts w:ascii="Cambria" w:hAnsi="Cambria" w:cs="Calibri"/>
                <w:sz w:val="18"/>
                <w:szCs w:val="18"/>
              </w:rPr>
              <w:t>autoelektronika</w:t>
            </w:r>
            <w:proofErr w:type="spellEnd"/>
            <w:r w:rsidRPr="000970C6">
              <w:rPr>
                <w:rFonts w:ascii="Cambria" w:hAnsi="Cambria" w:cs="Calibri"/>
                <w:sz w:val="18"/>
                <w:szCs w:val="18"/>
              </w:rPr>
              <w:t xml:space="preserve">, elektronika motorových vozidiel             </w:t>
            </w:r>
          </w:p>
          <w:p w14:paraId="7D875463" w14:textId="77777777" w:rsidR="00E5675D" w:rsidRPr="000970C6" w:rsidRDefault="00E5675D" w:rsidP="002C3B99">
            <w:pPr>
              <w:spacing w:line="240" w:lineRule="auto"/>
              <w:ind w:left="357" w:hanging="357"/>
              <w:rPr>
                <w:rFonts w:ascii="Cambria" w:hAnsi="Cambria" w:cs="Calibri"/>
                <w:sz w:val="18"/>
                <w:szCs w:val="18"/>
              </w:rPr>
            </w:pPr>
            <w:r w:rsidRPr="000970C6">
              <w:rPr>
                <w:rFonts w:ascii="Cambria" w:hAnsi="Cambria" w:cs="Calibri"/>
                <w:sz w:val="18"/>
                <w:szCs w:val="18"/>
              </w:rPr>
              <w:t xml:space="preserve">1.2   Inovovanie edukačného procesu – metód, foriem a technického vybavenia pre vyučovanie odborných ekonomických predmetov           </w:t>
            </w:r>
          </w:p>
          <w:p w14:paraId="4BBD44E3" w14:textId="77777777" w:rsidR="00E5675D" w:rsidRPr="000970C6" w:rsidRDefault="00E5675D" w:rsidP="002C3B99">
            <w:pPr>
              <w:spacing w:line="240" w:lineRule="auto"/>
              <w:ind w:left="357" w:hanging="357"/>
              <w:rPr>
                <w:rFonts w:ascii="Cambria" w:hAnsi="Cambria" w:cs="Calibri"/>
                <w:sz w:val="18"/>
                <w:szCs w:val="18"/>
              </w:rPr>
            </w:pPr>
            <w:r w:rsidRPr="000970C6">
              <w:rPr>
                <w:rFonts w:ascii="Cambria" w:hAnsi="Cambria" w:cs="Calibri"/>
                <w:sz w:val="18"/>
                <w:szCs w:val="18"/>
              </w:rPr>
              <w:t xml:space="preserve">1.3   Inovácia učebných textov,  metodických príručiek a didaktických prostriedkov predmetov cudzí jazyk                   </w:t>
            </w:r>
          </w:p>
          <w:p w14:paraId="37089A19" w14:textId="77777777" w:rsidR="00E5675D" w:rsidRPr="000970C6" w:rsidRDefault="00E5675D" w:rsidP="002C3B99">
            <w:pPr>
              <w:spacing w:line="240" w:lineRule="auto"/>
              <w:ind w:left="357" w:hanging="357"/>
              <w:rPr>
                <w:rFonts w:ascii="Cambria" w:hAnsi="Cambria" w:cs="Calibri"/>
                <w:sz w:val="18"/>
                <w:szCs w:val="18"/>
              </w:rPr>
            </w:pPr>
            <w:r w:rsidRPr="000970C6">
              <w:rPr>
                <w:rFonts w:ascii="Cambria" w:hAnsi="Cambria" w:cs="Calibri"/>
                <w:sz w:val="18"/>
                <w:szCs w:val="18"/>
              </w:rPr>
              <w:t xml:space="preserve">2.1   Vytvorenie doplnkového vzdelávacieho programu „Animátor v turizme“  formou vzdelávacieho kurzu            </w:t>
            </w:r>
          </w:p>
          <w:p w14:paraId="600C7E8E" w14:textId="77777777" w:rsidR="00E5675D" w:rsidRPr="000970C6" w:rsidRDefault="00E5675D" w:rsidP="002C3B99">
            <w:pPr>
              <w:spacing w:line="240" w:lineRule="auto"/>
              <w:ind w:left="357" w:hanging="357"/>
              <w:rPr>
                <w:rFonts w:ascii="Cambria" w:hAnsi="Cambria" w:cs="Calibri"/>
                <w:sz w:val="18"/>
                <w:szCs w:val="18"/>
              </w:rPr>
            </w:pPr>
            <w:r w:rsidRPr="000970C6">
              <w:rPr>
                <w:rFonts w:ascii="Cambria" w:hAnsi="Cambria" w:cs="Calibri"/>
                <w:sz w:val="18"/>
                <w:szCs w:val="18"/>
              </w:rPr>
              <w:t xml:space="preserve">3.2   Ďalšie  vzdelávanie a podpora osobnostného odborného rozvoja pedagogických zamestnancov                    </w:t>
            </w:r>
          </w:p>
          <w:p w14:paraId="5A6006BE" w14:textId="77777777" w:rsidR="00E5675D" w:rsidRPr="000970C6" w:rsidRDefault="00E5675D" w:rsidP="002C3B99">
            <w:pPr>
              <w:spacing w:line="240" w:lineRule="auto"/>
              <w:ind w:left="357" w:hanging="357"/>
              <w:rPr>
                <w:rFonts w:ascii="Cambria" w:hAnsi="Cambria" w:cs="Calibri"/>
                <w:sz w:val="18"/>
                <w:szCs w:val="18"/>
              </w:rPr>
            </w:pPr>
            <w:r w:rsidRPr="000970C6">
              <w:rPr>
                <w:rFonts w:ascii="Cambria" w:hAnsi="Cambria" w:cs="Calibri"/>
                <w:sz w:val="18"/>
                <w:szCs w:val="18"/>
              </w:rPr>
              <w:t xml:space="preserve">4.1   Premena žiaka školy na úspešnú pracovnú silu vo svete práce              </w:t>
            </w:r>
          </w:p>
          <w:p w14:paraId="30EF9C36" w14:textId="77777777" w:rsidR="00E5675D" w:rsidRPr="000970C6" w:rsidRDefault="00E5675D" w:rsidP="002C3B99">
            <w:pPr>
              <w:spacing w:line="240" w:lineRule="auto"/>
              <w:ind w:left="357" w:hanging="357"/>
              <w:rPr>
                <w:rFonts w:ascii="Cambria" w:hAnsi="Cambria" w:cs="Calibri"/>
                <w:sz w:val="18"/>
                <w:szCs w:val="18"/>
              </w:rPr>
            </w:pPr>
            <w:r w:rsidRPr="000970C6">
              <w:rPr>
                <w:rFonts w:ascii="Cambria" w:hAnsi="Cambria" w:cs="Calibri"/>
                <w:sz w:val="18"/>
                <w:szCs w:val="18"/>
              </w:rPr>
              <w:t>4.2   Finančná gramotnosť</w:t>
            </w:r>
          </w:p>
        </w:tc>
      </w:tr>
      <w:tr w:rsidR="00E5675D" w:rsidRPr="004258AD" w14:paraId="5748C63C" w14:textId="77777777" w:rsidTr="006074B1">
        <w:trPr>
          <w:cantSplit/>
        </w:trPr>
        <w:tc>
          <w:tcPr>
            <w:tcW w:w="2098" w:type="dxa"/>
          </w:tcPr>
          <w:p w14:paraId="444BDD7C" w14:textId="77777777" w:rsidR="00E5675D" w:rsidRPr="00CD2E99" w:rsidRDefault="00E5675D" w:rsidP="002C3B99">
            <w:pPr>
              <w:spacing w:line="240" w:lineRule="auto"/>
              <w:contextualSpacing/>
              <w:rPr>
                <w:rFonts w:ascii="Cambria" w:hAnsi="Cambria"/>
                <w:sz w:val="18"/>
                <w:szCs w:val="18"/>
              </w:rPr>
            </w:pPr>
            <w:r w:rsidRPr="00CD2E99">
              <w:rPr>
                <w:rFonts w:ascii="Cambria" w:hAnsi="Cambria"/>
                <w:sz w:val="18"/>
                <w:szCs w:val="18"/>
              </w:rPr>
              <w:t>Cieľové skupiny</w:t>
            </w:r>
          </w:p>
        </w:tc>
        <w:tc>
          <w:tcPr>
            <w:tcW w:w="7229" w:type="dxa"/>
            <w:vAlign w:val="bottom"/>
          </w:tcPr>
          <w:p w14:paraId="2D7CC214" w14:textId="77777777" w:rsidR="00E5675D" w:rsidRPr="000970C6" w:rsidRDefault="00E5675D" w:rsidP="004A7014">
            <w:pPr>
              <w:pStyle w:val="Odsekzoznamu"/>
              <w:numPr>
                <w:ilvl w:val="0"/>
                <w:numId w:val="309"/>
              </w:numPr>
              <w:spacing w:line="240" w:lineRule="auto"/>
              <w:ind w:left="357" w:hanging="357"/>
              <w:rPr>
                <w:rFonts w:ascii="Cambria" w:hAnsi="Cambria"/>
                <w:sz w:val="18"/>
                <w:szCs w:val="18"/>
              </w:rPr>
            </w:pPr>
            <w:r w:rsidRPr="000970C6">
              <w:rPr>
                <w:rFonts w:ascii="Cambria" w:hAnsi="Cambria"/>
                <w:sz w:val="18"/>
                <w:szCs w:val="18"/>
              </w:rPr>
              <w:t>pedagogickí zamestnanci strednej odbornej školy</w:t>
            </w:r>
          </w:p>
          <w:p w14:paraId="262E3F8D" w14:textId="77777777" w:rsidR="00E5675D" w:rsidRPr="000970C6" w:rsidRDefault="00E5675D" w:rsidP="004A7014">
            <w:pPr>
              <w:pStyle w:val="Odsekzoznamu"/>
              <w:numPr>
                <w:ilvl w:val="0"/>
                <w:numId w:val="309"/>
              </w:numPr>
              <w:spacing w:line="240" w:lineRule="auto"/>
              <w:ind w:left="357" w:hanging="357"/>
              <w:rPr>
                <w:rFonts w:ascii="Cambria" w:hAnsi="Cambria"/>
                <w:sz w:val="18"/>
                <w:szCs w:val="18"/>
              </w:rPr>
            </w:pPr>
            <w:r w:rsidRPr="000970C6">
              <w:rPr>
                <w:rFonts w:ascii="Cambria" w:hAnsi="Cambria"/>
                <w:sz w:val="18"/>
                <w:szCs w:val="18"/>
              </w:rPr>
              <w:t>žiaci strednej odbornej školy</w:t>
            </w:r>
            <w:r w:rsidRPr="000970C6">
              <w:rPr>
                <w:rFonts w:ascii="Cambria" w:hAnsi="Cambria" w:cs="Calibri"/>
                <w:sz w:val="18"/>
                <w:szCs w:val="18"/>
              </w:rPr>
              <w:t xml:space="preserve"> </w:t>
            </w:r>
          </w:p>
        </w:tc>
      </w:tr>
      <w:tr w:rsidR="00E5675D" w:rsidRPr="004258AD" w14:paraId="2EA7AE46" w14:textId="77777777" w:rsidTr="006074B1">
        <w:trPr>
          <w:cantSplit/>
        </w:trPr>
        <w:tc>
          <w:tcPr>
            <w:tcW w:w="2098" w:type="dxa"/>
          </w:tcPr>
          <w:p w14:paraId="1DE9C69D" w14:textId="77777777" w:rsidR="00E5675D" w:rsidRPr="00CD2E99" w:rsidRDefault="00E5675D" w:rsidP="002C3B99">
            <w:pPr>
              <w:spacing w:line="240" w:lineRule="auto"/>
              <w:contextualSpacing/>
              <w:rPr>
                <w:rFonts w:ascii="Cambria" w:hAnsi="Cambria"/>
                <w:sz w:val="18"/>
                <w:szCs w:val="18"/>
              </w:rPr>
            </w:pPr>
            <w:r w:rsidRPr="00CD2E99">
              <w:rPr>
                <w:rFonts w:ascii="Cambria" w:hAnsi="Cambria"/>
                <w:sz w:val="18"/>
                <w:szCs w:val="18"/>
              </w:rPr>
              <w:t>Výstupy projektu</w:t>
            </w:r>
          </w:p>
        </w:tc>
        <w:tc>
          <w:tcPr>
            <w:tcW w:w="7229" w:type="dxa"/>
          </w:tcPr>
          <w:p w14:paraId="2C752E35" w14:textId="77777777" w:rsidR="00E5675D" w:rsidRPr="00AA58F4" w:rsidRDefault="00E5675D" w:rsidP="004A7014">
            <w:pPr>
              <w:pStyle w:val="Odsekzoznamu"/>
              <w:numPr>
                <w:ilvl w:val="0"/>
                <w:numId w:val="253"/>
              </w:numPr>
              <w:spacing w:line="240" w:lineRule="auto"/>
              <w:ind w:left="357" w:hanging="357"/>
              <w:rPr>
                <w:rFonts w:ascii="Cambria" w:hAnsi="Cambria" w:cs="Calibri"/>
                <w:sz w:val="18"/>
                <w:szCs w:val="18"/>
              </w:rPr>
            </w:pPr>
            <w:r w:rsidRPr="00AA58F4">
              <w:rPr>
                <w:rFonts w:ascii="Cambria" w:hAnsi="Cambria" w:cs="Calibri"/>
                <w:sz w:val="18"/>
                <w:szCs w:val="18"/>
              </w:rPr>
              <w:t xml:space="preserve">študijné materiály </w:t>
            </w:r>
          </w:p>
          <w:p w14:paraId="267A716F" w14:textId="77777777" w:rsidR="00E5675D" w:rsidRPr="00AA58F4" w:rsidRDefault="00E5675D" w:rsidP="004A7014">
            <w:pPr>
              <w:pStyle w:val="Odsekzoznamu"/>
              <w:numPr>
                <w:ilvl w:val="0"/>
                <w:numId w:val="253"/>
              </w:numPr>
              <w:spacing w:line="240" w:lineRule="auto"/>
              <w:ind w:left="357" w:hanging="357"/>
              <w:rPr>
                <w:rFonts w:ascii="Cambria" w:hAnsi="Cambria" w:cs="Calibri"/>
                <w:sz w:val="18"/>
                <w:szCs w:val="18"/>
              </w:rPr>
            </w:pPr>
            <w:r w:rsidRPr="00AA58F4">
              <w:rPr>
                <w:rFonts w:ascii="Cambria" w:hAnsi="Cambria" w:cs="Calibri"/>
                <w:sz w:val="18"/>
                <w:szCs w:val="18"/>
              </w:rPr>
              <w:t>učebné materiály k jednotlivými čiastkovým činnostiam</w:t>
            </w:r>
          </w:p>
          <w:p w14:paraId="425E826B" w14:textId="77777777" w:rsidR="00E5675D" w:rsidRPr="00AA58F4" w:rsidRDefault="00E5675D" w:rsidP="004A7014">
            <w:pPr>
              <w:pStyle w:val="Odsekzoznamu"/>
              <w:numPr>
                <w:ilvl w:val="0"/>
                <w:numId w:val="253"/>
              </w:numPr>
              <w:spacing w:line="240" w:lineRule="auto"/>
              <w:ind w:left="357" w:hanging="357"/>
              <w:rPr>
                <w:rFonts w:ascii="Cambria" w:hAnsi="Cambria" w:cs="Calibri"/>
                <w:sz w:val="18"/>
                <w:szCs w:val="18"/>
              </w:rPr>
            </w:pPr>
            <w:r w:rsidRPr="00AA58F4">
              <w:rPr>
                <w:rFonts w:ascii="Cambria" w:hAnsi="Cambria" w:cs="Calibri"/>
                <w:sz w:val="18"/>
                <w:szCs w:val="18"/>
              </w:rPr>
              <w:t>elektronické prezentácie</w:t>
            </w:r>
          </w:p>
          <w:p w14:paraId="3EBE2D92" w14:textId="77777777" w:rsidR="00E5675D" w:rsidRPr="00AA58F4" w:rsidRDefault="00E5675D" w:rsidP="004A7014">
            <w:pPr>
              <w:pStyle w:val="Odsekzoznamu"/>
              <w:numPr>
                <w:ilvl w:val="0"/>
                <w:numId w:val="253"/>
              </w:numPr>
              <w:spacing w:line="240" w:lineRule="auto"/>
              <w:ind w:left="357" w:hanging="357"/>
              <w:rPr>
                <w:rFonts w:ascii="Cambria" w:hAnsi="Cambria" w:cs="Calibri"/>
                <w:sz w:val="18"/>
                <w:szCs w:val="18"/>
              </w:rPr>
            </w:pPr>
            <w:r w:rsidRPr="00AA58F4">
              <w:rPr>
                <w:rFonts w:ascii="Cambria" w:hAnsi="Cambria" w:cs="Calibri"/>
                <w:sz w:val="18"/>
                <w:szCs w:val="18"/>
              </w:rPr>
              <w:t>inovované didaktické prostriedky</w:t>
            </w:r>
          </w:p>
          <w:p w14:paraId="20E706B1" w14:textId="77777777" w:rsidR="00E5675D" w:rsidRPr="00AA58F4" w:rsidRDefault="00E5675D" w:rsidP="004A7014">
            <w:pPr>
              <w:pStyle w:val="Odsekzoznamu"/>
              <w:numPr>
                <w:ilvl w:val="0"/>
                <w:numId w:val="253"/>
              </w:numPr>
              <w:spacing w:line="240" w:lineRule="auto"/>
              <w:ind w:left="357" w:hanging="357"/>
              <w:rPr>
                <w:rFonts w:ascii="Cambria" w:hAnsi="Cambria" w:cs="Calibri"/>
                <w:sz w:val="18"/>
                <w:szCs w:val="18"/>
              </w:rPr>
            </w:pPr>
            <w:r w:rsidRPr="00AA58F4">
              <w:rPr>
                <w:rFonts w:ascii="Cambria" w:hAnsi="Cambria" w:cs="Calibri"/>
                <w:sz w:val="18"/>
                <w:szCs w:val="18"/>
              </w:rPr>
              <w:t>banka cvičných interaktívnych testov</w:t>
            </w:r>
          </w:p>
          <w:p w14:paraId="59F8872C" w14:textId="77777777" w:rsidR="00E5675D" w:rsidRPr="00AA58F4" w:rsidRDefault="00E5675D" w:rsidP="004A7014">
            <w:pPr>
              <w:pStyle w:val="Odsekzoznamu"/>
              <w:numPr>
                <w:ilvl w:val="0"/>
                <w:numId w:val="253"/>
              </w:numPr>
              <w:spacing w:line="240" w:lineRule="auto"/>
              <w:ind w:left="357" w:hanging="357"/>
              <w:rPr>
                <w:rFonts w:ascii="Cambria" w:hAnsi="Cambria" w:cs="Calibri"/>
                <w:sz w:val="18"/>
                <w:szCs w:val="18"/>
              </w:rPr>
            </w:pPr>
            <w:r w:rsidRPr="00AA58F4">
              <w:rPr>
                <w:rFonts w:ascii="Cambria" w:hAnsi="Cambria" w:cs="Calibri"/>
                <w:sz w:val="18"/>
                <w:szCs w:val="18"/>
              </w:rPr>
              <w:t>súbor praktických úloh s hodnotením</w:t>
            </w:r>
          </w:p>
          <w:p w14:paraId="2E6678C7" w14:textId="77777777" w:rsidR="00E5675D" w:rsidRPr="00AA58F4" w:rsidRDefault="00E5675D" w:rsidP="004A7014">
            <w:pPr>
              <w:pStyle w:val="Odsekzoznamu"/>
              <w:numPr>
                <w:ilvl w:val="0"/>
                <w:numId w:val="253"/>
              </w:numPr>
              <w:spacing w:line="240" w:lineRule="auto"/>
              <w:ind w:left="357" w:hanging="357"/>
              <w:rPr>
                <w:rFonts w:ascii="Cambria" w:hAnsi="Cambria" w:cs="Calibri"/>
                <w:sz w:val="18"/>
                <w:szCs w:val="18"/>
              </w:rPr>
            </w:pPr>
            <w:r w:rsidRPr="00AA58F4">
              <w:rPr>
                <w:rFonts w:ascii="Cambria" w:hAnsi="Cambria" w:cs="Calibri"/>
                <w:sz w:val="18"/>
                <w:szCs w:val="18"/>
              </w:rPr>
              <w:t>nové diagnostické a meracie zariadenia</w:t>
            </w:r>
          </w:p>
          <w:p w14:paraId="2C34434F" w14:textId="77777777" w:rsidR="00E5675D" w:rsidRPr="00AA58F4" w:rsidRDefault="00E5675D" w:rsidP="004A7014">
            <w:pPr>
              <w:pStyle w:val="Odsekzoznamu"/>
              <w:numPr>
                <w:ilvl w:val="0"/>
                <w:numId w:val="253"/>
              </w:numPr>
              <w:spacing w:line="240" w:lineRule="auto"/>
              <w:ind w:left="357" w:hanging="357"/>
              <w:rPr>
                <w:rFonts w:ascii="Cambria" w:hAnsi="Cambria" w:cs="Calibri"/>
                <w:sz w:val="18"/>
                <w:szCs w:val="18"/>
              </w:rPr>
            </w:pPr>
            <w:r w:rsidRPr="00AA58F4">
              <w:rPr>
                <w:rFonts w:ascii="Cambria" w:hAnsi="Cambria" w:cs="Calibri"/>
                <w:sz w:val="18"/>
                <w:szCs w:val="18"/>
              </w:rPr>
              <w:t xml:space="preserve">hodnotiace materiály (interaktívne testy, praktické úlohy s hodnotením)                 </w:t>
            </w:r>
          </w:p>
          <w:p w14:paraId="6C06FF72" w14:textId="77777777" w:rsidR="00E5675D" w:rsidRPr="00AA58F4" w:rsidRDefault="00E5675D" w:rsidP="004A7014">
            <w:pPr>
              <w:pStyle w:val="Odsekzoznamu"/>
              <w:numPr>
                <w:ilvl w:val="0"/>
                <w:numId w:val="253"/>
              </w:numPr>
              <w:spacing w:line="240" w:lineRule="auto"/>
              <w:ind w:left="357" w:hanging="357"/>
              <w:rPr>
                <w:rFonts w:ascii="Cambria" w:hAnsi="Cambria" w:cs="Calibri"/>
                <w:sz w:val="18"/>
                <w:szCs w:val="18"/>
              </w:rPr>
            </w:pPr>
            <w:r w:rsidRPr="00AA58F4">
              <w:rPr>
                <w:rFonts w:ascii="Cambria" w:hAnsi="Cambria" w:cs="Calibri"/>
                <w:sz w:val="18"/>
                <w:szCs w:val="18"/>
              </w:rPr>
              <w:t xml:space="preserve">multifunkčná učebňa na odborné vyučovanie                                    </w:t>
            </w:r>
          </w:p>
          <w:p w14:paraId="638298C5" w14:textId="77777777" w:rsidR="00E5675D" w:rsidRPr="00AA58F4" w:rsidRDefault="00E5675D" w:rsidP="004A7014">
            <w:pPr>
              <w:pStyle w:val="Odsekzoznamu"/>
              <w:numPr>
                <w:ilvl w:val="0"/>
                <w:numId w:val="253"/>
              </w:numPr>
              <w:spacing w:line="240" w:lineRule="auto"/>
              <w:ind w:left="357" w:hanging="357"/>
              <w:rPr>
                <w:rFonts w:ascii="Cambria" w:hAnsi="Cambria" w:cs="Calibri"/>
                <w:sz w:val="18"/>
                <w:szCs w:val="18"/>
              </w:rPr>
            </w:pPr>
            <w:r w:rsidRPr="00AA58F4">
              <w:rPr>
                <w:rFonts w:ascii="Cambria" w:hAnsi="Cambria" w:cs="Calibri"/>
                <w:sz w:val="18"/>
                <w:szCs w:val="18"/>
              </w:rPr>
              <w:t>rozšírený vzdelávací program školy, učebné materiály a pomôcky</w:t>
            </w:r>
          </w:p>
          <w:p w14:paraId="242BAE30" w14:textId="77777777" w:rsidR="00E5675D" w:rsidRPr="00AA58F4" w:rsidRDefault="00E5675D" w:rsidP="004A7014">
            <w:pPr>
              <w:pStyle w:val="Odsekzoznamu"/>
              <w:numPr>
                <w:ilvl w:val="0"/>
                <w:numId w:val="253"/>
              </w:numPr>
              <w:spacing w:line="240" w:lineRule="auto"/>
              <w:ind w:left="357" w:hanging="357"/>
              <w:rPr>
                <w:rFonts w:ascii="Cambria" w:hAnsi="Cambria" w:cs="Calibri"/>
                <w:sz w:val="18"/>
                <w:szCs w:val="18"/>
              </w:rPr>
            </w:pPr>
            <w:r w:rsidRPr="00AA58F4">
              <w:rPr>
                <w:rFonts w:ascii="Cambria" w:hAnsi="Cambria" w:cs="Calibri"/>
                <w:sz w:val="18"/>
                <w:szCs w:val="18"/>
              </w:rPr>
              <w:t xml:space="preserve">digitalizované učebné materiály                            </w:t>
            </w:r>
          </w:p>
          <w:p w14:paraId="3AC61B23" w14:textId="77777777" w:rsidR="00E5675D" w:rsidRPr="00AA58F4" w:rsidRDefault="00E5675D" w:rsidP="004A7014">
            <w:pPr>
              <w:pStyle w:val="Odsekzoznamu"/>
              <w:numPr>
                <w:ilvl w:val="0"/>
                <w:numId w:val="253"/>
              </w:numPr>
              <w:spacing w:line="240" w:lineRule="auto"/>
              <w:ind w:left="357" w:hanging="357"/>
              <w:rPr>
                <w:rFonts w:ascii="Cambria" w:hAnsi="Cambria" w:cs="Calibri"/>
                <w:sz w:val="18"/>
                <w:szCs w:val="18"/>
              </w:rPr>
            </w:pPr>
            <w:r w:rsidRPr="00AA58F4">
              <w:rPr>
                <w:rFonts w:ascii="Cambria" w:hAnsi="Cambria" w:cs="Calibri"/>
                <w:sz w:val="18"/>
                <w:szCs w:val="18"/>
              </w:rPr>
              <w:t xml:space="preserve">kurzy pre pedagogických zamestnancov (osvedčenia/certifikáty)                 </w:t>
            </w:r>
          </w:p>
          <w:p w14:paraId="5D0BF44A" w14:textId="1A5D5D76" w:rsidR="00E5675D" w:rsidRPr="00AA58F4" w:rsidRDefault="00A47F3C" w:rsidP="004A7014">
            <w:pPr>
              <w:pStyle w:val="Odsekzoznamu"/>
              <w:numPr>
                <w:ilvl w:val="0"/>
                <w:numId w:val="253"/>
              </w:numPr>
              <w:spacing w:line="240" w:lineRule="auto"/>
              <w:ind w:left="357" w:hanging="357"/>
              <w:rPr>
                <w:rFonts w:ascii="Cambria" w:hAnsi="Cambria" w:cs="Calibri"/>
                <w:color w:val="FF0000"/>
                <w:sz w:val="18"/>
                <w:szCs w:val="18"/>
              </w:rPr>
            </w:pPr>
            <w:proofErr w:type="spellStart"/>
            <w:r>
              <w:rPr>
                <w:rFonts w:ascii="Cambria" w:hAnsi="Cambria" w:cs="Calibri"/>
                <w:sz w:val="18"/>
                <w:szCs w:val="18"/>
              </w:rPr>
              <w:t>kariér</w:t>
            </w:r>
            <w:r w:rsidR="00A71F87">
              <w:rPr>
                <w:rFonts w:ascii="Cambria" w:hAnsi="Cambria" w:cs="Calibri"/>
                <w:sz w:val="18"/>
                <w:szCs w:val="18"/>
              </w:rPr>
              <w:t>ové</w:t>
            </w:r>
            <w:proofErr w:type="spellEnd"/>
            <w:r>
              <w:rPr>
                <w:rFonts w:ascii="Cambria" w:hAnsi="Cambria" w:cs="Calibri"/>
                <w:sz w:val="18"/>
                <w:szCs w:val="18"/>
              </w:rPr>
              <w:t xml:space="preserve"> </w:t>
            </w:r>
            <w:r w:rsidR="00E5675D" w:rsidRPr="00AA58F4">
              <w:rPr>
                <w:rFonts w:ascii="Cambria" w:hAnsi="Cambria" w:cs="Calibri"/>
                <w:sz w:val="18"/>
                <w:szCs w:val="18"/>
              </w:rPr>
              <w:t>poradenstvo pre žiakov</w:t>
            </w:r>
          </w:p>
        </w:tc>
      </w:tr>
      <w:tr w:rsidR="00E5675D" w:rsidRPr="004258AD" w14:paraId="50C58082" w14:textId="77777777" w:rsidTr="006074B1">
        <w:trPr>
          <w:cantSplit/>
        </w:trPr>
        <w:tc>
          <w:tcPr>
            <w:tcW w:w="2098" w:type="dxa"/>
          </w:tcPr>
          <w:p w14:paraId="71D582C7" w14:textId="77777777" w:rsidR="00E5675D" w:rsidRPr="00CD2E99" w:rsidRDefault="00E5675D" w:rsidP="002C3B99">
            <w:pPr>
              <w:spacing w:line="240" w:lineRule="auto"/>
              <w:contextualSpacing/>
              <w:rPr>
                <w:rFonts w:ascii="Cambria" w:hAnsi="Cambria"/>
                <w:sz w:val="18"/>
                <w:szCs w:val="18"/>
              </w:rPr>
            </w:pPr>
            <w:r w:rsidRPr="00CD2E99">
              <w:rPr>
                <w:rFonts w:ascii="Cambria" w:hAnsi="Cambria"/>
                <w:sz w:val="18"/>
                <w:szCs w:val="18"/>
              </w:rPr>
              <w:t>Využívanie výstupov projektu cieľovými skupinami</w:t>
            </w:r>
          </w:p>
        </w:tc>
        <w:tc>
          <w:tcPr>
            <w:tcW w:w="7229" w:type="dxa"/>
            <w:vAlign w:val="bottom"/>
          </w:tcPr>
          <w:p w14:paraId="2706F3D9" w14:textId="77777777" w:rsidR="00E5675D" w:rsidRPr="00CD2E99" w:rsidRDefault="00E5675D" w:rsidP="002C3B99">
            <w:pPr>
              <w:spacing w:line="240" w:lineRule="auto"/>
              <w:rPr>
                <w:rFonts w:ascii="Cambria" w:hAnsi="Cambria" w:cs="Calibri"/>
                <w:sz w:val="18"/>
                <w:szCs w:val="18"/>
              </w:rPr>
            </w:pPr>
            <w:r w:rsidRPr="00CD2E99">
              <w:rPr>
                <w:rFonts w:ascii="Cambria" w:hAnsi="Cambria" w:cs="Calibri"/>
                <w:sz w:val="18"/>
                <w:szCs w:val="18"/>
              </w:rPr>
              <w:t xml:space="preserve">Výstupy projektu boli využívané cieľovými skupinami počas realizácie projektu a po nej. Dodnes sa väčšina výstupov používa vo vyučovacom procese a odovzdáva sa aj novým učiteľom. </w:t>
            </w:r>
            <w:r w:rsidRPr="00CD2E99">
              <w:rPr>
                <w:rFonts w:ascii="Cambria" w:hAnsi="Cambria" w:cs="Calibri"/>
                <w:sz w:val="18"/>
                <w:szCs w:val="18"/>
              </w:rPr>
              <w:br/>
              <w:t xml:space="preserve">Niektoré výstupy však postupne museli byť aktualizované. To sa týka najmä obsahu predmetov, učebných textov pre dynamicky sa rozvíjajúce odborné predmety, alebo výstupov naviazaných na IKT. </w:t>
            </w:r>
            <w:r w:rsidRPr="00CD2E99">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4258AD" w14:paraId="6BED8E65" w14:textId="77777777" w:rsidTr="006074B1">
        <w:trPr>
          <w:cantSplit/>
        </w:trPr>
        <w:tc>
          <w:tcPr>
            <w:tcW w:w="2098" w:type="dxa"/>
          </w:tcPr>
          <w:p w14:paraId="43DFC94D" w14:textId="77777777" w:rsidR="00E5675D" w:rsidRDefault="00E5675D" w:rsidP="002C3B99">
            <w:pPr>
              <w:spacing w:line="240" w:lineRule="auto"/>
              <w:contextualSpacing/>
              <w:rPr>
                <w:rFonts w:ascii="Cambria" w:hAnsi="Cambria"/>
                <w:sz w:val="18"/>
                <w:szCs w:val="18"/>
              </w:rPr>
            </w:pPr>
            <w:r w:rsidRPr="00CD2E99">
              <w:rPr>
                <w:rFonts w:ascii="Cambria" w:hAnsi="Cambria"/>
                <w:sz w:val="18"/>
                <w:szCs w:val="18"/>
              </w:rPr>
              <w:t>Dopady projektu</w:t>
            </w:r>
          </w:p>
          <w:p w14:paraId="7B3A7326" w14:textId="77777777" w:rsidR="00E5675D" w:rsidRPr="00CD2E99" w:rsidRDefault="00E5675D" w:rsidP="002C3B99">
            <w:pPr>
              <w:spacing w:line="240" w:lineRule="auto"/>
              <w:contextualSpacing/>
              <w:rPr>
                <w:rFonts w:ascii="Cambria" w:hAnsi="Cambria"/>
                <w:sz w:val="18"/>
                <w:szCs w:val="18"/>
              </w:rPr>
            </w:pPr>
          </w:p>
        </w:tc>
        <w:tc>
          <w:tcPr>
            <w:tcW w:w="7229" w:type="dxa"/>
          </w:tcPr>
          <w:p w14:paraId="0C607364" w14:textId="77777777" w:rsidR="00E5675D" w:rsidRPr="00CD2E99" w:rsidRDefault="00E5675D" w:rsidP="004A7014">
            <w:pPr>
              <w:pStyle w:val="Odsekzoznamu"/>
              <w:numPr>
                <w:ilvl w:val="0"/>
                <w:numId w:val="254"/>
              </w:numPr>
              <w:spacing w:line="240" w:lineRule="auto"/>
              <w:ind w:left="357" w:hanging="357"/>
              <w:rPr>
                <w:rFonts w:ascii="Cambria" w:hAnsi="Cambria" w:cs="Calibri"/>
                <w:sz w:val="18"/>
                <w:szCs w:val="18"/>
              </w:rPr>
            </w:pPr>
            <w:r w:rsidRPr="00CD2E99">
              <w:rPr>
                <w:rFonts w:ascii="Cambria" w:hAnsi="Cambria" w:cs="Calibri"/>
                <w:sz w:val="18"/>
                <w:szCs w:val="18"/>
              </w:rPr>
              <w:t>skvalitnenie výchovno-vzdelávacieho procesu</w:t>
            </w:r>
          </w:p>
          <w:p w14:paraId="6B377D18" w14:textId="77777777" w:rsidR="00E5675D" w:rsidRPr="00CD2E99" w:rsidRDefault="00E5675D" w:rsidP="004A7014">
            <w:pPr>
              <w:pStyle w:val="Odsekzoznamu"/>
              <w:numPr>
                <w:ilvl w:val="0"/>
                <w:numId w:val="254"/>
              </w:numPr>
              <w:spacing w:line="240" w:lineRule="auto"/>
              <w:ind w:left="357" w:hanging="357"/>
              <w:rPr>
                <w:rFonts w:ascii="Cambria" w:hAnsi="Cambria" w:cs="Calibri"/>
                <w:sz w:val="18"/>
                <w:szCs w:val="18"/>
              </w:rPr>
            </w:pPr>
            <w:r w:rsidRPr="00CD2E99">
              <w:rPr>
                <w:rFonts w:ascii="Cambria" w:hAnsi="Cambria" w:cs="Calibri"/>
                <w:sz w:val="18"/>
                <w:szCs w:val="18"/>
              </w:rPr>
              <w:t>zlepšené výsledky žiakov v odborných predmetoch</w:t>
            </w:r>
          </w:p>
          <w:p w14:paraId="4AC703A5" w14:textId="77777777" w:rsidR="00E5675D" w:rsidRPr="00CD2E99" w:rsidRDefault="00E5675D" w:rsidP="004A7014">
            <w:pPr>
              <w:pStyle w:val="Odsekzoznamu"/>
              <w:numPr>
                <w:ilvl w:val="0"/>
                <w:numId w:val="254"/>
              </w:numPr>
              <w:spacing w:line="240" w:lineRule="auto"/>
              <w:ind w:left="357" w:hanging="357"/>
              <w:rPr>
                <w:rFonts w:ascii="Cambria" w:hAnsi="Cambria" w:cs="Calibri"/>
                <w:sz w:val="18"/>
                <w:szCs w:val="18"/>
              </w:rPr>
            </w:pPr>
            <w:r w:rsidRPr="00CD2E99">
              <w:rPr>
                <w:rFonts w:ascii="Cambria" w:hAnsi="Cambria" w:cs="Calibri"/>
                <w:sz w:val="18"/>
                <w:szCs w:val="18"/>
              </w:rPr>
              <w:t>zvýšená motivácia žiakov na dotknutých predmetoch</w:t>
            </w:r>
          </w:p>
          <w:p w14:paraId="4FE3A995" w14:textId="77777777" w:rsidR="00E5675D" w:rsidRPr="00CD2E99" w:rsidRDefault="00E5675D" w:rsidP="004A7014">
            <w:pPr>
              <w:pStyle w:val="Odsekzoznamu"/>
              <w:numPr>
                <w:ilvl w:val="0"/>
                <w:numId w:val="254"/>
              </w:numPr>
              <w:spacing w:line="240" w:lineRule="auto"/>
              <w:ind w:left="357" w:hanging="357"/>
              <w:rPr>
                <w:rFonts w:ascii="Cambria" w:hAnsi="Cambria" w:cs="Calibri"/>
                <w:sz w:val="18"/>
                <w:szCs w:val="18"/>
              </w:rPr>
            </w:pPr>
            <w:r w:rsidRPr="00CD2E99">
              <w:rPr>
                <w:rFonts w:ascii="Cambria" w:hAnsi="Cambria" w:cs="Calibri"/>
                <w:sz w:val="18"/>
                <w:szCs w:val="18"/>
              </w:rPr>
              <w:t>zvýšené kľúčové kompetencie žiakov</w:t>
            </w:r>
          </w:p>
        </w:tc>
      </w:tr>
      <w:tr w:rsidR="00E5675D" w:rsidRPr="004258AD" w14:paraId="05DE9DF3" w14:textId="77777777" w:rsidTr="006074B1">
        <w:trPr>
          <w:cantSplit/>
        </w:trPr>
        <w:tc>
          <w:tcPr>
            <w:tcW w:w="2098" w:type="dxa"/>
          </w:tcPr>
          <w:p w14:paraId="137CADA8" w14:textId="77777777" w:rsidR="00E5675D" w:rsidRPr="00CD2E99" w:rsidRDefault="00E5675D" w:rsidP="002C3B99">
            <w:pPr>
              <w:spacing w:line="240" w:lineRule="auto"/>
              <w:contextualSpacing/>
              <w:rPr>
                <w:rFonts w:ascii="Cambria" w:hAnsi="Cambria"/>
                <w:sz w:val="18"/>
                <w:szCs w:val="18"/>
              </w:rPr>
            </w:pPr>
            <w:r w:rsidRPr="00CD2E99">
              <w:rPr>
                <w:rFonts w:ascii="Cambria" w:hAnsi="Cambria"/>
                <w:sz w:val="18"/>
                <w:szCs w:val="18"/>
              </w:rPr>
              <w:t>Udržateľnosť výstupov projektu</w:t>
            </w:r>
          </w:p>
        </w:tc>
        <w:tc>
          <w:tcPr>
            <w:tcW w:w="7229" w:type="dxa"/>
            <w:vAlign w:val="bottom"/>
          </w:tcPr>
          <w:p w14:paraId="311ECE57" w14:textId="77777777" w:rsidR="00E5675D" w:rsidRPr="00CD2E99" w:rsidRDefault="00E5675D" w:rsidP="002C3B99">
            <w:pPr>
              <w:spacing w:line="240" w:lineRule="auto"/>
              <w:rPr>
                <w:rFonts w:ascii="Cambria" w:hAnsi="Cambria" w:cs="Calibri"/>
                <w:sz w:val="18"/>
                <w:szCs w:val="18"/>
              </w:rPr>
            </w:pPr>
            <w:r w:rsidRPr="00CD2E99">
              <w:rPr>
                <w:rFonts w:ascii="Cambria" w:hAnsi="Cambria" w:cs="Calibri"/>
                <w:sz w:val="18"/>
                <w:szCs w:val="18"/>
              </w:rPr>
              <w:t>Výstupy projektu sú dlhodobo udržateľné, odborné texty sú priebežne aktualizované. Riziko je v zastarávaní IKT techniky a v opotrebení didaktických predmetov.</w:t>
            </w:r>
          </w:p>
        </w:tc>
      </w:tr>
      <w:tr w:rsidR="00E5675D" w:rsidRPr="00A96CA6" w14:paraId="6AF6F069" w14:textId="77777777" w:rsidTr="006074B1">
        <w:trPr>
          <w:cantSplit/>
        </w:trPr>
        <w:tc>
          <w:tcPr>
            <w:tcW w:w="2098" w:type="dxa"/>
          </w:tcPr>
          <w:p w14:paraId="485E2B8C" w14:textId="77777777" w:rsidR="00E5675D" w:rsidRPr="00A96CA6" w:rsidRDefault="00E5675D" w:rsidP="002C3B99">
            <w:pPr>
              <w:spacing w:line="240" w:lineRule="auto"/>
              <w:contextualSpacing/>
              <w:rPr>
                <w:rFonts w:ascii="Cambria" w:hAnsi="Cambria"/>
                <w:sz w:val="18"/>
                <w:szCs w:val="18"/>
              </w:rPr>
            </w:pPr>
            <w:r w:rsidRPr="00A96CA6">
              <w:rPr>
                <w:rFonts w:ascii="Cambria" w:hAnsi="Cambria"/>
                <w:sz w:val="18"/>
                <w:szCs w:val="18"/>
              </w:rPr>
              <w:t>Príspevok projektu k špecifickým cieľom opatrenia</w:t>
            </w:r>
          </w:p>
        </w:tc>
        <w:tc>
          <w:tcPr>
            <w:tcW w:w="7229" w:type="dxa"/>
          </w:tcPr>
          <w:p w14:paraId="30E004E9" w14:textId="77777777" w:rsidR="00E2664C" w:rsidRDefault="00E2664C" w:rsidP="00E2664C">
            <w:pPr>
              <w:spacing w:after="120" w:line="240" w:lineRule="auto"/>
              <w:ind w:left="357"/>
              <w:contextualSpacing/>
              <w:rPr>
                <w:rFonts w:ascii="Cambria" w:hAnsi="Cambria"/>
                <w:sz w:val="18"/>
                <w:szCs w:val="18"/>
              </w:rPr>
            </w:pPr>
          </w:p>
          <w:p w14:paraId="5FB98382" w14:textId="15B3E189" w:rsidR="00E5675D" w:rsidRPr="00A96CA6" w:rsidRDefault="00E5675D" w:rsidP="002C3B99">
            <w:pPr>
              <w:numPr>
                <w:ilvl w:val="0"/>
                <w:numId w:val="1"/>
              </w:numPr>
              <w:spacing w:after="120" w:line="240" w:lineRule="auto"/>
              <w:ind w:left="357" w:hanging="357"/>
              <w:contextualSpacing/>
              <w:rPr>
                <w:rFonts w:ascii="Cambria" w:hAnsi="Cambria"/>
                <w:sz w:val="18"/>
                <w:szCs w:val="18"/>
              </w:rPr>
            </w:pPr>
            <w:r w:rsidRPr="00A96CA6">
              <w:rPr>
                <w:rFonts w:ascii="Cambria" w:hAnsi="Cambria"/>
                <w:sz w:val="18"/>
                <w:szCs w:val="18"/>
              </w:rPr>
              <w:t>Skôr vysoký</w:t>
            </w:r>
          </w:p>
        </w:tc>
      </w:tr>
    </w:tbl>
    <w:p w14:paraId="0F9F70E2" w14:textId="37962D02" w:rsidR="00E5675D" w:rsidRPr="00A96CA6" w:rsidRDefault="00E5675D" w:rsidP="00E5675D">
      <w:pPr>
        <w:spacing w:before="120" w:after="120" w:line="240" w:lineRule="auto"/>
        <w:jc w:val="both"/>
        <w:rPr>
          <w:rFonts w:ascii="Cambria" w:hAnsi="Cambria"/>
          <w:sz w:val="18"/>
          <w:szCs w:val="18"/>
        </w:rPr>
      </w:pPr>
    </w:p>
    <w:tbl>
      <w:tblPr>
        <w:tblStyle w:val="Mriekatabuky1"/>
        <w:tblW w:w="9327" w:type="dxa"/>
        <w:tblInd w:w="-5" w:type="dxa"/>
        <w:tblLook w:val="04A0" w:firstRow="1" w:lastRow="0" w:firstColumn="1" w:lastColumn="0" w:noHBand="0" w:noVBand="1"/>
      </w:tblPr>
      <w:tblGrid>
        <w:gridCol w:w="2098"/>
        <w:gridCol w:w="7229"/>
      </w:tblGrid>
      <w:tr w:rsidR="00E5675D" w:rsidRPr="004258AD" w14:paraId="650A2564" w14:textId="77777777" w:rsidTr="006074B1">
        <w:trPr>
          <w:cantSplit/>
        </w:trPr>
        <w:tc>
          <w:tcPr>
            <w:tcW w:w="2098" w:type="dxa"/>
          </w:tcPr>
          <w:p w14:paraId="72BA4BB1" w14:textId="77777777" w:rsidR="00E5675D" w:rsidRPr="00CD2E99" w:rsidRDefault="00E5675D" w:rsidP="002C3B99">
            <w:pPr>
              <w:spacing w:line="240" w:lineRule="auto"/>
              <w:contextualSpacing/>
              <w:rPr>
                <w:rFonts w:ascii="Cambria" w:hAnsi="Cambria"/>
                <w:sz w:val="18"/>
                <w:szCs w:val="18"/>
              </w:rPr>
            </w:pPr>
            <w:r w:rsidRPr="00CD2E99">
              <w:rPr>
                <w:rFonts w:ascii="Cambria" w:hAnsi="Cambria"/>
                <w:sz w:val="18"/>
                <w:szCs w:val="18"/>
              </w:rPr>
              <w:t>Poradové číslo projektu</w:t>
            </w:r>
          </w:p>
        </w:tc>
        <w:tc>
          <w:tcPr>
            <w:tcW w:w="7229" w:type="dxa"/>
          </w:tcPr>
          <w:p w14:paraId="6FF6AAFA" w14:textId="58F73F24" w:rsidR="00E5675D" w:rsidRPr="00CD2E99" w:rsidRDefault="00E5675D" w:rsidP="002C3B99">
            <w:pPr>
              <w:spacing w:line="240" w:lineRule="auto"/>
              <w:contextualSpacing/>
              <w:rPr>
                <w:rFonts w:ascii="Cambria" w:hAnsi="Cambria"/>
                <w:sz w:val="18"/>
                <w:szCs w:val="18"/>
              </w:rPr>
            </w:pPr>
            <w:r w:rsidRPr="00CD2E99">
              <w:rPr>
                <w:rFonts w:ascii="Cambria" w:hAnsi="Cambria"/>
                <w:sz w:val="18"/>
                <w:szCs w:val="18"/>
              </w:rPr>
              <w:t>66.</w:t>
            </w:r>
            <w:r w:rsidR="00F40ED6">
              <w:rPr>
                <w:rFonts w:ascii="Cambria" w:hAnsi="Cambria"/>
                <w:sz w:val="18"/>
                <w:szCs w:val="18"/>
              </w:rPr>
              <w:t xml:space="preserve"> </w:t>
            </w:r>
            <w:r w:rsidR="00F40ED6" w:rsidRPr="00A71F87">
              <w:rPr>
                <w:rFonts w:ascii="Cambria" w:hAnsi="Cambria"/>
                <w:i/>
                <w:iCs/>
                <w:sz w:val="18"/>
                <w:szCs w:val="18"/>
              </w:rPr>
              <w:t>Telefonický rozhovor sa neuskutočnil. Informácie z projektovej dokumentácie</w:t>
            </w:r>
            <w:r w:rsidR="00F40ED6">
              <w:rPr>
                <w:rFonts w:ascii="Cambria" w:hAnsi="Cambria"/>
                <w:i/>
                <w:iCs/>
                <w:sz w:val="18"/>
                <w:szCs w:val="18"/>
              </w:rPr>
              <w:t>.</w:t>
            </w:r>
          </w:p>
        </w:tc>
      </w:tr>
      <w:tr w:rsidR="00E5675D" w:rsidRPr="004258AD" w14:paraId="220B5D7C" w14:textId="77777777" w:rsidTr="006074B1">
        <w:trPr>
          <w:cantSplit/>
        </w:trPr>
        <w:tc>
          <w:tcPr>
            <w:tcW w:w="2098" w:type="dxa"/>
          </w:tcPr>
          <w:p w14:paraId="51494ECF" w14:textId="77777777" w:rsidR="00E5675D" w:rsidRPr="00CD2E99" w:rsidRDefault="00E5675D" w:rsidP="002C3B99">
            <w:pPr>
              <w:spacing w:line="240" w:lineRule="auto"/>
              <w:contextualSpacing/>
              <w:rPr>
                <w:rFonts w:ascii="Cambria" w:hAnsi="Cambria"/>
                <w:sz w:val="18"/>
                <w:szCs w:val="18"/>
              </w:rPr>
            </w:pPr>
            <w:r w:rsidRPr="00CD2E99">
              <w:rPr>
                <w:rFonts w:ascii="Cambria" w:hAnsi="Cambria"/>
                <w:sz w:val="18"/>
                <w:szCs w:val="18"/>
              </w:rPr>
              <w:t>Názov projektu</w:t>
            </w:r>
          </w:p>
        </w:tc>
        <w:tc>
          <w:tcPr>
            <w:tcW w:w="7229" w:type="dxa"/>
            <w:vAlign w:val="bottom"/>
          </w:tcPr>
          <w:p w14:paraId="0461411B" w14:textId="77777777" w:rsidR="00E5675D" w:rsidRPr="00CD2E99" w:rsidRDefault="00E5675D" w:rsidP="002C3B99">
            <w:pPr>
              <w:spacing w:line="240" w:lineRule="auto"/>
              <w:rPr>
                <w:rFonts w:ascii="Cambria" w:hAnsi="Cambria" w:cs="Calibri"/>
                <w:sz w:val="18"/>
                <w:szCs w:val="18"/>
              </w:rPr>
            </w:pPr>
            <w:r w:rsidRPr="00CD2E99">
              <w:rPr>
                <w:rFonts w:ascii="Cambria" w:hAnsi="Cambria" w:cs="Calibri"/>
                <w:sz w:val="18"/>
                <w:szCs w:val="18"/>
              </w:rPr>
              <w:t>Cestovný batôžtek gymnazistu z Považskej Bystrice do života = vedomosti + praktické zručnosti + osobný kompas na trh práce.</w:t>
            </w:r>
          </w:p>
        </w:tc>
      </w:tr>
      <w:tr w:rsidR="00E5675D" w:rsidRPr="004258AD" w14:paraId="6D697B32" w14:textId="77777777" w:rsidTr="006074B1">
        <w:trPr>
          <w:cantSplit/>
        </w:trPr>
        <w:tc>
          <w:tcPr>
            <w:tcW w:w="2098" w:type="dxa"/>
          </w:tcPr>
          <w:p w14:paraId="290E2C20" w14:textId="41DE3E35" w:rsidR="00E5675D" w:rsidRPr="00CD2E99" w:rsidRDefault="00E5675D" w:rsidP="002C3B99">
            <w:pPr>
              <w:spacing w:line="240" w:lineRule="auto"/>
              <w:contextualSpacing/>
              <w:rPr>
                <w:rFonts w:ascii="Cambria" w:hAnsi="Cambria"/>
                <w:sz w:val="18"/>
                <w:szCs w:val="18"/>
              </w:rPr>
            </w:pPr>
            <w:r w:rsidRPr="00CD2E99">
              <w:rPr>
                <w:rFonts w:ascii="Cambria" w:hAnsi="Cambria"/>
                <w:sz w:val="18"/>
                <w:szCs w:val="18"/>
              </w:rPr>
              <w:t xml:space="preserve">Registračné číslo / </w:t>
            </w:r>
            <w:r w:rsidR="00293F46" w:rsidRPr="001D610B">
              <w:rPr>
                <w:rFonts w:ascii="Cambria" w:hAnsi="Cambria"/>
                <w:sz w:val="18"/>
                <w:szCs w:val="18"/>
              </w:rPr>
              <w:t>Priorit</w:t>
            </w:r>
            <w:r w:rsidR="00293F46">
              <w:rPr>
                <w:rFonts w:ascii="Cambria" w:hAnsi="Cambria"/>
                <w:sz w:val="18"/>
                <w:szCs w:val="18"/>
              </w:rPr>
              <w:t>ná os</w:t>
            </w:r>
            <w:r w:rsidR="00293F46" w:rsidRPr="001D610B">
              <w:rPr>
                <w:rFonts w:ascii="Cambria" w:hAnsi="Cambria"/>
                <w:sz w:val="18"/>
                <w:szCs w:val="18"/>
              </w:rPr>
              <w:t xml:space="preserve"> a opatreni</w:t>
            </w:r>
            <w:r w:rsidR="00293F46">
              <w:rPr>
                <w:rFonts w:ascii="Cambria" w:hAnsi="Cambria"/>
                <w:sz w:val="18"/>
                <w:szCs w:val="18"/>
              </w:rPr>
              <w:t>e</w:t>
            </w:r>
            <w:r w:rsidR="00293F46" w:rsidRPr="001D610B">
              <w:rPr>
                <w:rFonts w:ascii="Cambria" w:hAnsi="Cambria"/>
                <w:sz w:val="18"/>
                <w:szCs w:val="18"/>
              </w:rPr>
              <w:t xml:space="preserve"> OP</w:t>
            </w:r>
          </w:p>
        </w:tc>
        <w:tc>
          <w:tcPr>
            <w:tcW w:w="7229" w:type="dxa"/>
            <w:vAlign w:val="bottom"/>
          </w:tcPr>
          <w:p w14:paraId="1FBF8571" w14:textId="77777777" w:rsidR="00E5675D" w:rsidRPr="00CD2E99" w:rsidRDefault="00E5675D" w:rsidP="002C3B99">
            <w:pPr>
              <w:spacing w:line="240" w:lineRule="auto"/>
              <w:rPr>
                <w:rFonts w:ascii="Cambria" w:hAnsi="Cambria" w:cs="Calibri"/>
                <w:sz w:val="18"/>
                <w:szCs w:val="18"/>
              </w:rPr>
            </w:pPr>
            <w:r w:rsidRPr="00CD2E99">
              <w:rPr>
                <w:rFonts w:ascii="Cambria" w:hAnsi="Cambria" w:cs="Calibri"/>
                <w:sz w:val="18"/>
                <w:szCs w:val="18"/>
              </w:rPr>
              <w:t xml:space="preserve">26110130635              </w:t>
            </w:r>
          </w:p>
          <w:p w14:paraId="116F1446" w14:textId="19B1E9D1" w:rsidR="00E5675D" w:rsidRPr="00CD2E99" w:rsidRDefault="00E5675D" w:rsidP="002C3B99">
            <w:pPr>
              <w:spacing w:line="240" w:lineRule="auto"/>
              <w:rPr>
                <w:rFonts w:ascii="Cambria" w:hAnsi="Cambria" w:cs="Calibri"/>
                <w:sz w:val="18"/>
                <w:szCs w:val="18"/>
              </w:rPr>
            </w:pPr>
            <w:r w:rsidRPr="00CD2E99">
              <w:rPr>
                <w:rFonts w:ascii="Cambria" w:hAnsi="Cambria" w:cs="Calibri"/>
                <w:sz w:val="18"/>
                <w:szCs w:val="18"/>
              </w:rPr>
              <w:t>Prioritná os 1 Reforma systému vzdelávania a odbornej prípravy</w:t>
            </w:r>
            <w:r w:rsidRPr="00CD2E99">
              <w:rPr>
                <w:rFonts w:ascii="Cambria" w:hAnsi="Cambria" w:cs="Calibri"/>
                <w:sz w:val="18"/>
                <w:szCs w:val="18"/>
              </w:rPr>
              <w:br/>
              <w:t>Opatrenie 1.1 Premena tradičnej školy na modernú</w:t>
            </w:r>
          </w:p>
        </w:tc>
      </w:tr>
      <w:tr w:rsidR="00E5675D" w:rsidRPr="004258AD" w14:paraId="2CD9D4E9" w14:textId="77777777" w:rsidTr="006074B1">
        <w:trPr>
          <w:cantSplit/>
        </w:trPr>
        <w:tc>
          <w:tcPr>
            <w:tcW w:w="2098" w:type="dxa"/>
          </w:tcPr>
          <w:p w14:paraId="02A82F18" w14:textId="77777777" w:rsidR="00E5675D" w:rsidRPr="00CD2E99" w:rsidRDefault="00E5675D" w:rsidP="002C3B99">
            <w:pPr>
              <w:spacing w:line="240" w:lineRule="auto"/>
              <w:contextualSpacing/>
              <w:rPr>
                <w:rFonts w:ascii="Cambria" w:hAnsi="Cambria"/>
                <w:sz w:val="18"/>
                <w:szCs w:val="18"/>
              </w:rPr>
            </w:pPr>
            <w:r w:rsidRPr="00CD2E99">
              <w:rPr>
                <w:rFonts w:ascii="Cambria" w:hAnsi="Cambria"/>
                <w:sz w:val="18"/>
                <w:szCs w:val="18"/>
              </w:rPr>
              <w:t>Prijímateľ pomoci</w:t>
            </w:r>
          </w:p>
        </w:tc>
        <w:tc>
          <w:tcPr>
            <w:tcW w:w="7229" w:type="dxa"/>
            <w:vAlign w:val="bottom"/>
          </w:tcPr>
          <w:p w14:paraId="09235E00" w14:textId="77777777" w:rsidR="00E5675D" w:rsidRPr="00CD2E99" w:rsidRDefault="00E5675D" w:rsidP="002C3B99">
            <w:pPr>
              <w:spacing w:line="240" w:lineRule="auto"/>
              <w:rPr>
                <w:rFonts w:ascii="Cambria" w:hAnsi="Cambria" w:cs="Calibri"/>
                <w:sz w:val="18"/>
                <w:szCs w:val="18"/>
              </w:rPr>
            </w:pPr>
            <w:r w:rsidRPr="00CD2E99">
              <w:rPr>
                <w:rFonts w:ascii="Cambria" w:hAnsi="Cambria" w:cs="Calibri"/>
                <w:sz w:val="18"/>
                <w:szCs w:val="18"/>
              </w:rPr>
              <w:t>Gymnázium, Školská 234/8, Považská Bystrica</w:t>
            </w:r>
          </w:p>
        </w:tc>
      </w:tr>
      <w:tr w:rsidR="00E5675D" w:rsidRPr="004258AD" w14:paraId="475D39C2" w14:textId="77777777" w:rsidTr="006074B1">
        <w:trPr>
          <w:cantSplit/>
        </w:trPr>
        <w:tc>
          <w:tcPr>
            <w:tcW w:w="2098" w:type="dxa"/>
          </w:tcPr>
          <w:p w14:paraId="3BC9ADE0" w14:textId="77777777" w:rsidR="00E5675D" w:rsidRPr="00CD2E99" w:rsidRDefault="00E5675D" w:rsidP="002C3B99">
            <w:pPr>
              <w:spacing w:line="240" w:lineRule="auto"/>
              <w:contextualSpacing/>
              <w:rPr>
                <w:rFonts w:ascii="Cambria" w:hAnsi="Cambria"/>
                <w:sz w:val="18"/>
                <w:szCs w:val="18"/>
              </w:rPr>
            </w:pPr>
            <w:r w:rsidRPr="00CD2E99">
              <w:rPr>
                <w:rFonts w:ascii="Cambria" w:hAnsi="Cambria"/>
                <w:sz w:val="18"/>
                <w:szCs w:val="18"/>
              </w:rPr>
              <w:t>Cieľ projektu</w:t>
            </w:r>
          </w:p>
        </w:tc>
        <w:tc>
          <w:tcPr>
            <w:tcW w:w="7229" w:type="dxa"/>
            <w:vAlign w:val="bottom"/>
          </w:tcPr>
          <w:p w14:paraId="432040A8" w14:textId="77777777" w:rsidR="00E5675D" w:rsidRPr="00CD2E99" w:rsidRDefault="00E5675D" w:rsidP="002C3B99">
            <w:pPr>
              <w:spacing w:line="240" w:lineRule="auto"/>
              <w:rPr>
                <w:rFonts w:ascii="Cambria" w:hAnsi="Cambria" w:cs="Calibri"/>
                <w:sz w:val="18"/>
                <w:szCs w:val="18"/>
              </w:rPr>
            </w:pPr>
            <w:r w:rsidRPr="00CD2E99">
              <w:rPr>
                <w:rFonts w:ascii="Cambria" w:hAnsi="Cambria" w:cs="Calibri"/>
                <w:sz w:val="18"/>
                <w:szCs w:val="18"/>
              </w:rPr>
              <w:t>Pomocou „objavov“ v laboratóriách a osobného plánu cesty k profesii umožniť žiakom uvedomelý výber ďalšieho štúdia v súlade s reálnymi možnosťami trhu práce.</w:t>
            </w:r>
          </w:p>
        </w:tc>
      </w:tr>
      <w:tr w:rsidR="00E5675D" w:rsidRPr="004258AD" w14:paraId="3B6C98D4" w14:textId="77777777" w:rsidTr="006074B1">
        <w:trPr>
          <w:cantSplit/>
        </w:trPr>
        <w:tc>
          <w:tcPr>
            <w:tcW w:w="2098" w:type="dxa"/>
          </w:tcPr>
          <w:p w14:paraId="5E7DA150" w14:textId="77777777" w:rsidR="00E5675D" w:rsidRPr="00CD2E99" w:rsidRDefault="00E5675D" w:rsidP="002C3B99">
            <w:pPr>
              <w:spacing w:line="240" w:lineRule="auto"/>
              <w:contextualSpacing/>
              <w:rPr>
                <w:rFonts w:ascii="Cambria" w:hAnsi="Cambria"/>
                <w:sz w:val="18"/>
                <w:szCs w:val="18"/>
              </w:rPr>
            </w:pPr>
            <w:r w:rsidRPr="00CD2E99">
              <w:rPr>
                <w:rFonts w:ascii="Cambria" w:hAnsi="Cambria"/>
                <w:sz w:val="18"/>
                <w:szCs w:val="18"/>
              </w:rPr>
              <w:t>Kľúčové aktivity</w:t>
            </w:r>
          </w:p>
        </w:tc>
        <w:tc>
          <w:tcPr>
            <w:tcW w:w="7229" w:type="dxa"/>
          </w:tcPr>
          <w:p w14:paraId="14A2721A" w14:textId="77777777" w:rsidR="00E5675D" w:rsidRPr="00CD2E99" w:rsidRDefault="00E5675D" w:rsidP="002C3B99">
            <w:pPr>
              <w:spacing w:line="240" w:lineRule="auto"/>
              <w:rPr>
                <w:rFonts w:ascii="Cambria" w:hAnsi="Cambria" w:cs="Calibri"/>
                <w:sz w:val="18"/>
                <w:szCs w:val="18"/>
              </w:rPr>
            </w:pPr>
            <w:r w:rsidRPr="00CD2E99">
              <w:rPr>
                <w:rFonts w:ascii="Cambria" w:hAnsi="Cambria" w:cs="Calibri"/>
                <w:sz w:val="18"/>
                <w:szCs w:val="18"/>
              </w:rPr>
              <w:t xml:space="preserve">1.1   Vybavenie laboratórií a tvorba učebných materiálov                  </w:t>
            </w:r>
          </w:p>
          <w:p w14:paraId="37000279" w14:textId="77777777" w:rsidR="00E5675D" w:rsidRPr="00CD2E99" w:rsidRDefault="00E5675D" w:rsidP="002C3B99">
            <w:pPr>
              <w:spacing w:line="240" w:lineRule="auto"/>
              <w:rPr>
                <w:rFonts w:ascii="Cambria" w:hAnsi="Cambria" w:cs="Calibri"/>
                <w:sz w:val="18"/>
                <w:szCs w:val="18"/>
              </w:rPr>
            </w:pPr>
            <w:r w:rsidRPr="00CD2E99">
              <w:rPr>
                <w:rFonts w:ascii="Cambria" w:hAnsi="Cambria" w:cs="Calibri"/>
                <w:sz w:val="18"/>
                <w:szCs w:val="18"/>
              </w:rPr>
              <w:t xml:space="preserve">2.1   Tvorba akčného kariérneho plánu žiaka v predmete </w:t>
            </w:r>
            <w:proofErr w:type="spellStart"/>
            <w:r w:rsidRPr="00CD2E99">
              <w:rPr>
                <w:rFonts w:ascii="Cambria" w:hAnsi="Cambria" w:cs="Calibri"/>
                <w:sz w:val="18"/>
                <w:szCs w:val="18"/>
              </w:rPr>
              <w:t>sebariadenie</w:t>
            </w:r>
            <w:proofErr w:type="spellEnd"/>
            <w:r w:rsidRPr="00CD2E99">
              <w:rPr>
                <w:rFonts w:ascii="Cambria" w:hAnsi="Cambria" w:cs="Calibri"/>
                <w:sz w:val="18"/>
                <w:szCs w:val="18"/>
              </w:rPr>
              <w:t xml:space="preserve">                     </w:t>
            </w:r>
          </w:p>
          <w:p w14:paraId="166BAA2F" w14:textId="77777777" w:rsidR="00E5675D" w:rsidRPr="00CD2E99" w:rsidRDefault="00E5675D" w:rsidP="002C3B99">
            <w:pPr>
              <w:spacing w:line="240" w:lineRule="auto"/>
              <w:rPr>
                <w:rFonts w:ascii="Cambria" w:hAnsi="Cambria" w:cs="Calibri"/>
                <w:sz w:val="18"/>
                <w:szCs w:val="18"/>
              </w:rPr>
            </w:pPr>
            <w:r w:rsidRPr="00CD2E99">
              <w:rPr>
                <w:rFonts w:ascii="Cambria" w:hAnsi="Cambria" w:cs="Calibri"/>
                <w:sz w:val="18"/>
                <w:szCs w:val="18"/>
              </w:rPr>
              <w:t>3.1   Vzdelávanie zamestnancov zamerané na inováciu pedagogických kompetencií učiteľov</w:t>
            </w:r>
          </w:p>
        </w:tc>
      </w:tr>
      <w:tr w:rsidR="00E5675D" w:rsidRPr="004258AD" w14:paraId="3F52905E" w14:textId="77777777" w:rsidTr="006074B1">
        <w:trPr>
          <w:cantSplit/>
        </w:trPr>
        <w:tc>
          <w:tcPr>
            <w:tcW w:w="2098" w:type="dxa"/>
          </w:tcPr>
          <w:p w14:paraId="502FC8FE" w14:textId="77777777" w:rsidR="00E5675D" w:rsidRPr="00CD2E99" w:rsidRDefault="00E5675D" w:rsidP="002C3B99">
            <w:pPr>
              <w:spacing w:line="240" w:lineRule="auto"/>
              <w:contextualSpacing/>
              <w:rPr>
                <w:rFonts w:ascii="Cambria" w:hAnsi="Cambria"/>
                <w:sz w:val="18"/>
                <w:szCs w:val="18"/>
              </w:rPr>
            </w:pPr>
            <w:r w:rsidRPr="00CD2E99">
              <w:rPr>
                <w:rFonts w:ascii="Cambria" w:hAnsi="Cambria"/>
                <w:sz w:val="18"/>
                <w:szCs w:val="18"/>
              </w:rPr>
              <w:t>Cieľové skupiny</w:t>
            </w:r>
          </w:p>
        </w:tc>
        <w:tc>
          <w:tcPr>
            <w:tcW w:w="7229" w:type="dxa"/>
            <w:vAlign w:val="bottom"/>
          </w:tcPr>
          <w:p w14:paraId="543E9928" w14:textId="77777777" w:rsidR="00E5675D" w:rsidRPr="00CD2E99" w:rsidRDefault="00E5675D" w:rsidP="004A7014">
            <w:pPr>
              <w:pStyle w:val="Odsekzoznamu"/>
              <w:numPr>
                <w:ilvl w:val="0"/>
                <w:numId w:val="310"/>
              </w:numPr>
              <w:spacing w:line="240" w:lineRule="auto"/>
              <w:ind w:left="357" w:hanging="357"/>
              <w:rPr>
                <w:rFonts w:ascii="Cambria" w:hAnsi="Cambria"/>
                <w:sz w:val="18"/>
                <w:szCs w:val="18"/>
              </w:rPr>
            </w:pPr>
            <w:r w:rsidRPr="00CD2E99">
              <w:rPr>
                <w:rFonts w:ascii="Cambria" w:hAnsi="Cambria"/>
                <w:sz w:val="18"/>
                <w:szCs w:val="18"/>
              </w:rPr>
              <w:t>žiaci</w:t>
            </w:r>
          </w:p>
          <w:p w14:paraId="0086680E" w14:textId="77777777" w:rsidR="00E5675D" w:rsidRPr="00CD2E99" w:rsidRDefault="00E5675D" w:rsidP="004A7014">
            <w:pPr>
              <w:pStyle w:val="Odsekzoznamu"/>
              <w:numPr>
                <w:ilvl w:val="0"/>
                <w:numId w:val="310"/>
              </w:numPr>
              <w:spacing w:line="240" w:lineRule="auto"/>
              <w:ind w:left="357" w:hanging="357"/>
              <w:rPr>
                <w:rFonts w:ascii="Cambria" w:hAnsi="Cambria"/>
                <w:sz w:val="18"/>
                <w:szCs w:val="18"/>
              </w:rPr>
            </w:pPr>
            <w:r w:rsidRPr="00CD2E99">
              <w:rPr>
                <w:rFonts w:ascii="Cambria" w:hAnsi="Cambria"/>
                <w:sz w:val="18"/>
                <w:szCs w:val="18"/>
              </w:rPr>
              <w:t>pedagogickí zamestnanci</w:t>
            </w:r>
            <w:r w:rsidRPr="00CD2E99">
              <w:rPr>
                <w:rFonts w:ascii="Cambria" w:hAnsi="Cambria" w:cs="Calibri"/>
                <w:sz w:val="18"/>
                <w:szCs w:val="18"/>
              </w:rPr>
              <w:t xml:space="preserve"> </w:t>
            </w:r>
          </w:p>
        </w:tc>
      </w:tr>
      <w:tr w:rsidR="00E5675D" w:rsidRPr="004258AD" w14:paraId="6B79B756" w14:textId="77777777" w:rsidTr="006074B1">
        <w:trPr>
          <w:cantSplit/>
        </w:trPr>
        <w:tc>
          <w:tcPr>
            <w:tcW w:w="2098" w:type="dxa"/>
          </w:tcPr>
          <w:p w14:paraId="5D79313A" w14:textId="77777777" w:rsidR="00E5675D" w:rsidRPr="00CD2E99" w:rsidRDefault="00E5675D" w:rsidP="002C3B99">
            <w:pPr>
              <w:spacing w:line="240" w:lineRule="auto"/>
              <w:contextualSpacing/>
              <w:rPr>
                <w:rFonts w:ascii="Cambria" w:hAnsi="Cambria"/>
                <w:sz w:val="18"/>
                <w:szCs w:val="18"/>
              </w:rPr>
            </w:pPr>
            <w:r w:rsidRPr="00CD2E99">
              <w:rPr>
                <w:rFonts w:ascii="Cambria" w:hAnsi="Cambria"/>
                <w:sz w:val="18"/>
                <w:szCs w:val="18"/>
              </w:rPr>
              <w:lastRenderedPageBreak/>
              <w:t>Výstupy projektu</w:t>
            </w:r>
          </w:p>
        </w:tc>
        <w:tc>
          <w:tcPr>
            <w:tcW w:w="7229" w:type="dxa"/>
          </w:tcPr>
          <w:p w14:paraId="0D626387" w14:textId="77777777" w:rsidR="00E5675D" w:rsidRPr="00CD2E99" w:rsidRDefault="00E5675D" w:rsidP="004A7014">
            <w:pPr>
              <w:pStyle w:val="Odsekzoznamu"/>
              <w:numPr>
                <w:ilvl w:val="0"/>
                <w:numId w:val="255"/>
              </w:numPr>
              <w:spacing w:line="240" w:lineRule="auto"/>
              <w:ind w:left="357" w:hanging="357"/>
              <w:rPr>
                <w:sz w:val="16"/>
                <w:szCs w:val="16"/>
                <w:lang w:eastAsia="en-US"/>
              </w:rPr>
            </w:pPr>
            <w:r w:rsidRPr="00CD2E99">
              <w:rPr>
                <w:rFonts w:ascii="Cambria" w:hAnsi="Cambria" w:cs="Calibri"/>
                <w:sz w:val="18"/>
                <w:szCs w:val="18"/>
              </w:rPr>
              <w:t xml:space="preserve">laboratórium chémie (+ prevádzkový poriadok)  </w:t>
            </w:r>
          </w:p>
          <w:p w14:paraId="1290E346" w14:textId="77777777" w:rsidR="00E5675D" w:rsidRPr="00CD2E99" w:rsidRDefault="00E5675D" w:rsidP="004A7014">
            <w:pPr>
              <w:pStyle w:val="Odsekzoznamu"/>
              <w:numPr>
                <w:ilvl w:val="0"/>
                <w:numId w:val="255"/>
              </w:numPr>
              <w:spacing w:line="240" w:lineRule="auto"/>
              <w:ind w:left="357" w:hanging="357"/>
              <w:rPr>
                <w:rStyle w:val="Odkaznakomentr"/>
                <w:lang w:eastAsia="en-US"/>
              </w:rPr>
            </w:pPr>
            <w:r w:rsidRPr="00CD2E99">
              <w:rPr>
                <w:rFonts w:ascii="Cambria" w:hAnsi="Cambria" w:cs="Calibri"/>
                <w:sz w:val="18"/>
                <w:szCs w:val="18"/>
              </w:rPr>
              <w:t xml:space="preserve">laboratórium biológie (+ prevádzkový poriadok)                            </w:t>
            </w:r>
          </w:p>
          <w:p w14:paraId="5B6BB4DE" w14:textId="77777777" w:rsidR="00E5675D" w:rsidRPr="00CD2E99" w:rsidRDefault="00E5675D" w:rsidP="004A7014">
            <w:pPr>
              <w:pStyle w:val="Odsekzoznamu"/>
              <w:numPr>
                <w:ilvl w:val="0"/>
                <w:numId w:val="255"/>
              </w:numPr>
              <w:spacing w:line="240" w:lineRule="auto"/>
              <w:ind w:left="357" w:hanging="357"/>
              <w:rPr>
                <w:rFonts w:ascii="Cambria" w:hAnsi="Cambria" w:cs="Calibri"/>
                <w:sz w:val="18"/>
                <w:szCs w:val="18"/>
              </w:rPr>
            </w:pPr>
            <w:r w:rsidRPr="00CD2E99">
              <w:rPr>
                <w:rFonts w:ascii="Cambria" w:hAnsi="Cambria" w:cs="Calibri"/>
                <w:sz w:val="18"/>
                <w:szCs w:val="18"/>
              </w:rPr>
              <w:t xml:space="preserve">učebné texty  s multimediálnou DVD prílohou </w:t>
            </w:r>
          </w:p>
          <w:p w14:paraId="4E068A94" w14:textId="77777777" w:rsidR="00E5675D" w:rsidRPr="00CD2E99" w:rsidRDefault="00E5675D" w:rsidP="004A7014">
            <w:pPr>
              <w:pStyle w:val="Odsekzoznamu"/>
              <w:numPr>
                <w:ilvl w:val="0"/>
                <w:numId w:val="255"/>
              </w:numPr>
              <w:spacing w:line="240" w:lineRule="auto"/>
              <w:ind w:left="357" w:hanging="357"/>
              <w:rPr>
                <w:rFonts w:ascii="Cambria" w:hAnsi="Cambria" w:cs="Calibri"/>
                <w:sz w:val="18"/>
                <w:szCs w:val="18"/>
              </w:rPr>
            </w:pPr>
            <w:proofErr w:type="spellStart"/>
            <w:r w:rsidRPr="00CD2E99">
              <w:rPr>
                <w:rFonts w:ascii="Cambria" w:hAnsi="Cambria" w:cs="Calibri"/>
                <w:sz w:val="18"/>
                <w:szCs w:val="18"/>
              </w:rPr>
              <w:t>sada</w:t>
            </w:r>
            <w:proofErr w:type="spellEnd"/>
            <w:r w:rsidRPr="00CD2E99">
              <w:rPr>
                <w:rFonts w:ascii="Cambria" w:hAnsi="Cambria" w:cs="Calibri"/>
                <w:sz w:val="18"/>
                <w:szCs w:val="18"/>
              </w:rPr>
              <w:t xml:space="preserve"> pracovných listov                   </w:t>
            </w:r>
          </w:p>
          <w:p w14:paraId="6BFF391D" w14:textId="77777777" w:rsidR="00E5675D" w:rsidRPr="00CD2E99" w:rsidRDefault="00E5675D" w:rsidP="004A7014">
            <w:pPr>
              <w:pStyle w:val="Odsekzoznamu"/>
              <w:numPr>
                <w:ilvl w:val="0"/>
                <w:numId w:val="255"/>
              </w:numPr>
              <w:spacing w:line="240" w:lineRule="auto"/>
              <w:ind w:left="357" w:hanging="357"/>
              <w:rPr>
                <w:rFonts w:ascii="Cambria" w:hAnsi="Cambria" w:cs="Calibri"/>
                <w:sz w:val="18"/>
                <w:szCs w:val="18"/>
              </w:rPr>
            </w:pPr>
            <w:r w:rsidRPr="00CD2E99">
              <w:rPr>
                <w:rFonts w:ascii="Cambria" w:hAnsi="Cambria" w:cs="Calibri"/>
                <w:sz w:val="18"/>
                <w:szCs w:val="18"/>
              </w:rPr>
              <w:t xml:space="preserve">odborná literatúra         </w:t>
            </w:r>
          </w:p>
          <w:p w14:paraId="393EF636" w14:textId="77777777" w:rsidR="00E5675D" w:rsidRPr="00CD2E99" w:rsidRDefault="00E5675D" w:rsidP="004A7014">
            <w:pPr>
              <w:pStyle w:val="Odsekzoznamu"/>
              <w:numPr>
                <w:ilvl w:val="0"/>
                <w:numId w:val="255"/>
              </w:numPr>
              <w:spacing w:line="240" w:lineRule="auto"/>
              <w:ind w:left="357" w:hanging="357"/>
              <w:rPr>
                <w:rFonts w:ascii="Cambria" w:hAnsi="Cambria" w:cs="Calibri"/>
                <w:sz w:val="18"/>
                <w:szCs w:val="18"/>
              </w:rPr>
            </w:pPr>
            <w:r w:rsidRPr="00CD2E99">
              <w:rPr>
                <w:rFonts w:ascii="Cambria" w:hAnsi="Cambria" w:cs="Calibri"/>
                <w:sz w:val="18"/>
                <w:szCs w:val="18"/>
              </w:rPr>
              <w:t xml:space="preserve">výukové prezentácie pre pedagógov  </w:t>
            </w:r>
          </w:p>
          <w:p w14:paraId="3F784604" w14:textId="77777777" w:rsidR="00E5675D" w:rsidRPr="00CD2E99" w:rsidRDefault="00E5675D" w:rsidP="004A7014">
            <w:pPr>
              <w:pStyle w:val="Odsekzoznamu"/>
              <w:numPr>
                <w:ilvl w:val="0"/>
                <w:numId w:val="255"/>
              </w:numPr>
              <w:spacing w:line="240" w:lineRule="auto"/>
              <w:ind w:left="357" w:hanging="357"/>
              <w:rPr>
                <w:rFonts w:ascii="Cambria" w:hAnsi="Cambria" w:cs="Calibri"/>
                <w:sz w:val="18"/>
                <w:szCs w:val="18"/>
              </w:rPr>
            </w:pPr>
            <w:r w:rsidRPr="00CD2E99">
              <w:rPr>
                <w:rFonts w:ascii="Cambria" w:hAnsi="Cambria" w:cs="Calibri"/>
                <w:sz w:val="18"/>
                <w:szCs w:val="18"/>
              </w:rPr>
              <w:t xml:space="preserve">pracovné listy pre žiakov zamerané na sebaanalýzu          </w:t>
            </w:r>
          </w:p>
          <w:p w14:paraId="0422DD7A" w14:textId="77777777" w:rsidR="00E5675D" w:rsidRPr="00CD2E99" w:rsidRDefault="00E5675D" w:rsidP="004A7014">
            <w:pPr>
              <w:pStyle w:val="Odsekzoznamu"/>
              <w:numPr>
                <w:ilvl w:val="0"/>
                <w:numId w:val="255"/>
              </w:numPr>
              <w:spacing w:line="240" w:lineRule="auto"/>
              <w:ind w:left="357" w:hanging="357"/>
              <w:rPr>
                <w:rFonts w:ascii="Cambria" w:hAnsi="Cambria" w:cs="Calibri"/>
                <w:sz w:val="18"/>
                <w:szCs w:val="18"/>
              </w:rPr>
            </w:pPr>
            <w:r w:rsidRPr="00CD2E99">
              <w:rPr>
                <w:rFonts w:ascii="Cambria" w:hAnsi="Cambria" w:cs="Calibri"/>
                <w:sz w:val="18"/>
                <w:szCs w:val="18"/>
              </w:rPr>
              <w:t>informačná brožúrka o učebnom pláne školy</w:t>
            </w:r>
          </w:p>
          <w:p w14:paraId="48973283" w14:textId="77777777" w:rsidR="00E5675D" w:rsidRPr="00CD2E99" w:rsidRDefault="00E5675D" w:rsidP="004A7014">
            <w:pPr>
              <w:pStyle w:val="Odsekzoznamu"/>
              <w:numPr>
                <w:ilvl w:val="0"/>
                <w:numId w:val="255"/>
              </w:numPr>
              <w:spacing w:line="240" w:lineRule="auto"/>
              <w:ind w:left="357" w:hanging="357"/>
              <w:rPr>
                <w:rFonts w:ascii="Cambria" w:hAnsi="Cambria" w:cs="Calibri"/>
                <w:sz w:val="18"/>
                <w:szCs w:val="18"/>
              </w:rPr>
            </w:pPr>
            <w:r w:rsidRPr="00CD2E99">
              <w:rPr>
                <w:rFonts w:ascii="Cambria" w:hAnsi="Cambria" w:cs="Calibri"/>
                <w:sz w:val="18"/>
                <w:szCs w:val="18"/>
              </w:rPr>
              <w:t xml:space="preserve">vzdelávacie aktivity </w:t>
            </w:r>
          </w:p>
        </w:tc>
      </w:tr>
      <w:tr w:rsidR="00E5675D" w:rsidRPr="004258AD" w14:paraId="23631A96" w14:textId="77777777" w:rsidTr="006074B1">
        <w:trPr>
          <w:cantSplit/>
        </w:trPr>
        <w:tc>
          <w:tcPr>
            <w:tcW w:w="2098" w:type="dxa"/>
          </w:tcPr>
          <w:p w14:paraId="377B3FBA" w14:textId="77777777" w:rsidR="00E5675D" w:rsidRPr="00A565C8" w:rsidRDefault="00E5675D" w:rsidP="002C3B99">
            <w:pPr>
              <w:spacing w:line="240" w:lineRule="auto"/>
              <w:contextualSpacing/>
              <w:rPr>
                <w:rFonts w:ascii="Cambria" w:hAnsi="Cambria"/>
                <w:sz w:val="18"/>
                <w:szCs w:val="18"/>
              </w:rPr>
            </w:pPr>
            <w:r w:rsidRPr="00A565C8">
              <w:rPr>
                <w:rFonts w:ascii="Cambria" w:hAnsi="Cambria"/>
                <w:sz w:val="18"/>
                <w:szCs w:val="18"/>
              </w:rPr>
              <w:t>Využívanie výstupov projektu cieľovými skupinami</w:t>
            </w:r>
          </w:p>
        </w:tc>
        <w:tc>
          <w:tcPr>
            <w:tcW w:w="7229" w:type="dxa"/>
            <w:vAlign w:val="bottom"/>
          </w:tcPr>
          <w:p w14:paraId="0E488230" w14:textId="77777777" w:rsidR="00E5675D" w:rsidRPr="00A565C8" w:rsidRDefault="00E5675D" w:rsidP="002C3B99">
            <w:pPr>
              <w:spacing w:line="240" w:lineRule="auto"/>
              <w:rPr>
                <w:rFonts w:ascii="Cambria" w:hAnsi="Cambria" w:cs="Calibri"/>
                <w:sz w:val="18"/>
                <w:szCs w:val="18"/>
              </w:rPr>
            </w:pPr>
            <w:r w:rsidRPr="00A565C8">
              <w:rPr>
                <w:rFonts w:ascii="Cambria" w:hAnsi="Cambria" w:cs="Calibri"/>
                <w:sz w:val="18"/>
                <w:szCs w:val="18"/>
              </w:rPr>
              <w:t xml:space="preserve">Výstupy projektu boli využívané cieľovými skupinami počas realizácie projektu a po nej. Dodnes sa väčšina výstupov používa vo vyučovacom procese. </w:t>
            </w:r>
          </w:p>
          <w:p w14:paraId="0EB72715" w14:textId="77777777" w:rsidR="00E5675D" w:rsidRPr="00A565C8" w:rsidRDefault="00E5675D" w:rsidP="002C3B99">
            <w:pPr>
              <w:spacing w:line="240" w:lineRule="auto"/>
              <w:rPr>
                <w:rFonts w:ascii="Cambria" w:hAnsi="Cambria" w:cs="Calibri"/>
                <w:sz w:val="18"/>
                <w:szCs w:val="18"/>
              </w:rPr>
            </w:pPr>
            <w:r w:rsidRPr="00A565C8">
              <w:rPr>
                <w:rFonts w:ascii="Cambria" w:hAnsi="Cambria" w:cs="Calibri"/>
                <w:sz w:val="18"/>
                <w:szCs w:val="18"/>
              </w:rPr>
              <w:t>Niektoré výstupy však kvôli časovému odstupu, museli byť aktualizované. To sa týka najmä obsahu predmetov a učebných textov, alebo výstupov naviazaných na IKT. Rovnako niektoré učebné pomôcky boli kvôli opotrebovaniu vyradené z používania.</w:t>
            </w:r>
            <w:r w:rsidRPr="00A565C8">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4258AD" w14:paraId="09E3FC7C" w14:textId="77777777" w:rsidTr="006074B1">
        <w:trPr>
          <w:cantSplit/>
        </w:trPr>
        <w:tc>
          <w:tcPr>
            <w:tcW w:w="2098" w:type="dxa"/>
          </w:tcPr>
          <w:p w14:paraId="2BFFAAAF" w14:textId="77777777" w:rsidR="00E5675D" w:rsidRPr="00A565C8" w:rsidRDefault="00E5675D" w:rsidP="002C3B99">
            <w:pPr>
              <w:spacing w:line="240" w:lineRule="auto"/>
              <w:contextualSpacing/>
              <w:rPr>
                <w:rFonts w:ascii="Cambria" w:hAnsi="Cambria"/>
                <w:sz w:val="18"/>
                <w:szCs w:val="18"/>
              </w:rPr>
            </w:pPr>
            <w:r w:rsidRPr="00A565C8">
              <w:rPr>
                <w:rFonts w:ascii="Cambria" w:hAnsi="Cambria"/>
                <w:sz w:val="18"/>
                <w:szCs w:val="18"/>
              </w:rPr>
              <w:t>Dopady projektu</w:t>
            </w:r>
          </w:p>
        </w:tc>
        <w:tc>
          <w:tcPr>
            <w:tcW w:w="7229" w:type="dxa"/>
          </w:tcPr>
          <w:p w14:paraId="0A43CC47" w14:textId="77777777" w:rsidR="00E5675D" w:rsidRDefault="00E5675D" w:rsidP="004A7014">
            <w:pPr>
              <w:pStyle w:val="Odsekzoznamu"/>
              <w:numPr>
                <w:ilvl w:val="0"/>
                <w:numId w:val="256"/>
              </w:numPr>
              <w:spacing w:line="240" w:lineRule="auto"/>
              <w:ind w:left="357" w:hanging="357"/>
              <w:rPr>
                <w:rFonts w:ascii="Cambria" w:hAnsi="Cambria" w:cs="Calibri"/>
                <w:sz w:val="18"/>
                <w:szCs w:val="18"/>
              </w:rPr>
            </w:pPr>
            <w:r w:rsidRPr="003C26FA">
              <w:rPr>
                <w:rFonts w:ascii="Cambria" w:hAnsi="Cambria" w:cs="Calibri"/>
                <w:sz w:val="18"/>
                <w:szCs w:val="18"/>
              </w:rPr>
              <w:t>zlepšenie kvality a zvýšenie atraktívnosti výučby</w:t>
            </w:r>
          </w:p>
          <w:p w14:paraId="660064F5" w14:textId="77777777" w:rsidR="00E5675D" w:rsidRDefault="00E5675D" w:rsidP="004A7014">
            <w:pPr>
              <w:pStyle w:val="Odsekzoznamu"/>
              <w:numPr>
                <w:ilvl w:val="0"/>
                <w:numId w:val="256"/>
              </w:numPr>
              <w:spacing w:line="240" w:lineRule="auto"/>
              <w:ind w:left="357" w:hanging="357"/>
              <w:rPr>
                <w:rFonts w:ascii="Cambria" w:hAnsi="Cambria" w:cs="Calibri"/>
                <w:sz w:val="18"/>
                <w:szCs w:val="18"/>
              </w:rPr>
            </w:pPr>
            <w:r w:rsidRPr="003C26FA">
              <w:rPr>
                <w:rFonts w:ascii="Cambria" w:hAnsi="Cambria" w:cs="Calibri"/>
                <w:sz w:val="18"/>
                <w:szCs w:val="18"/>
              </w:rPr>
              <w:t>väčšie využitie IKT pri výučbe</w:t>
            </w:r>
          </w:p>
          <w:p w14:paraId="382DE871" w14:textId="77777777" w:rsidR="00E5675D" w:rsidRDefault="00E5675D" w:rsidP="004A7014">
            <w:pPr>
              <w:pStyle w:val="Odsekzoznamu"/>
              <w:numPr>
                <w:ilvl w:val="0"/>
                <w:numId w:val="256"/>
              </w:numPr>
              <w:spacing w:line="240" w:lineRule="auto"/>
              <w:ind w:left="357" w:hanging="357"/>
              <w:rPr>
                <w:rFonts w:ascii="Cambria" w:hAnsi="Cambria" w:cs="Calibri"/>
                <w:sz w:val="18"/>
                <w:szCs w:val="18"/>
              </w:rPr>
            </w:pPr>
            <w:r w:rsidRPr="003C26FA">
              <w:rPr>
                <w:rFonts w:ascii="Cambria" w:hAnsi="Cambria" w:cs="Calibri"/>
                <w:sz w:val="18"/>
                <w:szCs w:val="18"/>
              </w:rPr>
              <w:t xml:space="preserve">výsledky žiakov sa celkovo zlepšili </w:t>
            </w:r>
          </w:p>
          <w:p w14:paraId="543AFDEF" w14:textId="77777777" w:rsidR="00E5675D" w:rsidRDefault="00E5675D" w:rsidP="004A7014">
            <w:pPr>
              <w:pStyle w:val="Odsekzoznamu"/>
              <w:numPr>
                <w:ilvl w:val="0"/>
                <w:numId w:val="256"/>
              </w:numPr>
              <w:spacing w:line="240" w:lineRule="auto"/>
              <w:ind w:left="357" w:hanging="357"/>
              <w:rPr>
                <w:rFonts w:ascii="Cambria" w:hAnsi="Cambria" w:cs="Calibri"/>
                <w:sz w:val="18"/>
                <w:szCs w:val="18"/>
              </w:rPr>
            </w:pPr>
            <w:r w:rsidRPr="003C26FA">
              <w:rPr>
                <w:rFonts w:ascii="Cambria" w:hAnsi="Cambria" w:cs="Calibri"/>
                <w:sz w:val="18"/>
                <w:szCs w:val="18"/>
              </w:rPr>
              <w:t>zlepšenie vzťahu žiakov k učeniu sa</w:t>
            </w:r>
          </w:p>
          <w:p w14:paraId="762C8D37" w14:textId="77777777" w:rsidR="00E5675D" w:rsidRDefault="00E5675D" w:rsidP="004A7014">
            <w:pPr>
              <w:pStyle w:val="Odsekzoznamu"/>
              <w:numPr>
                <w:ilvl w:val="0"/>
                <w:numId w:val="256"/>
              </w:numPr>
              <w:spacing w:line="240" w:lineRule="auto"/>
              <w:ind w:left="357" w:hanging="357"/>
              <w:rPr>
                <w:rFonts w:ascii="Cambria" w:hAnsi="Cambria" w:cs="Calibri"/>
                <w:sz w:val="18"/>
                <w:szCs w:val="18"/>
              </w:rPr>
            </w:pPr>
            <w:r w:rsidRPr="003C26FA">
              <w:rPr>
                <w:rFonts w:ascii="Cambria" w:hAnsi="Cambria" w:cs="Calibri"/>
                <w:sz w:val="18"/>
                <w:szCs w:val="18"/>
              </w:rPr>
              <w:t>zvýšená motivácia žiakov na dotknutých predmetoch</w:t>
            </w:r>
          </w:p>
          <w:p w14:paraId="26327D8E" w14:textId="77777777" w:rsidR="00E5675D" w:rsidRDefault="00E5675D" w:rsidP="004A7014">
            <w:pPr>
              <w:pStyle w:val="Odsekzoznamu"/>
              <w:numPr>
                <w:ilvl w:val="0"/>
                <w:numId w:val="256"/>
              </w:numPr>
              <w:spacing w:line="240" w:lineRule="auto"/>
              <w:ind w:left="357" w:hanging="357"/>
              <w:rPr>
                <w:rFonts w:ascii="Cambria" w:hAnsi="Cambria" w:cs="Calibri"/>
                <w:sz w:val="18"/>
                <w:szCs w:val="18"/>
              </w:rPr>
            </w:pPr>
            <w:r w:rsidRPr="003C26FA">
              <w:rPr>
                <w:rFonts w:ascii="Cambria" w:hAnsi="Cambria" w:cs="Calibri"/>
                <w:sz w:val="18"/>
                <w:szCs w:val="18"/>
              </w:rPr>
              <w:t>posilnila sa kreatívna a tvorivá stránka žiakov</w:t>
            </w:r>
          </w:p>
          <w:p w14:paraId="7A076CC0" w14:textId="77777777" w:rsidR="00E5675D" w:rsidRPr="003C26FA" w:rsidRDefault="00E5675D" w:rsidP="004A7014">
            <w:pPr>
              <w:pStyle w:val="Odsekzoznamu"/>
              <w:numPr>
                <w:ilvl w:val="0"/>
                <w:numId w:val="256"/>
              </w:numPr>
              <w:spacing w:line="240" w:lineRule="auto"/>
              <w:ind w:left="357" w:hanging="357"/>
              <w:rPr>
                <w:rFonts w:ascii="Cambria" w:hAnsi="Cambria" w:cs="Calibri"/>
                <w:sz w:val="18"/>
                <w:szCs w:val="18"/>
              </w:rPr>
            </w:pPr>
            <w:r w:rsidRPr="003C26FA">
              <w:rPr>
                <w:rFonts w:ascii="Cambria" w:hAnsi="Cambria" w:cs="Calibri"/>
                <w:sz w:val="18"/>
                <w:szCs w:val="18"/>
              </w:rPr>
              <w:t>zvýšené kľúčové kompetencie žiakov</w:t>
            </w:r>
          </w:p>
        </w:tc>
      </w:tr>
      <w:tr w:rsidR="00E5675D" w:rsidRPr="002E0008" w14:paraId="210DDA59" w14:textId="77777777" w:rsidTr="006074B1">
        <w:trPr>
          <w:cantSplit/>
        </w:trPr>
        <w:tc>
          <w:tcPr>
            <w:tcW w:w="2098" w:type="dxa"/>
          </w:tcPr>
          <w:p w14:paraId="0A59E8E8" w14:textId="77777777" w:rsidR="00E5675D" w:rsidRPr="002E0008" w:rsidRDefault="00E5675D" w:rsidP="002C3B99">
            <w:pPr>
              <w:spacing w:line="240" w:lineRule="auto"/>
              <w:contextualSpacing/>
              <w:rPr>
                <w:rFonts w:ascii="Cambria" w:hAnsi="Cambria"/>
                <w:sz w:val="18"/>
                <w:szCs w:val="18"/>
              </w:rPr>
            </w:pPr>
            <w:r w:rsidRPr="002E0008">
              <w:rPr>
                <w:rFonts w:ascii="Cambria" w:hAnsi="Cambria"/>
                <w:sz w:val="18"/>
                <w:szCs w:val="18"/>
              </w:rPr>
              <w:t>Udržateľnosť výstupov projektu</w:t>
            </w:r>
          </w:p>
        </w:tc>
        <w:tc>
          <w:tcPr>
            <w:tcW w:w="7229" w:type="dxa"/>
            <w:vAlign w:val="bottom"/>
          </w:tcPr>
          <w:p w14:paraId="3648C72D" w14:textId="77777777" w:rsidR="00E5675D" w:rsidRPr="002E0008" w:rsidRDefault="00E5675D" w:rsidP="002C3B99">
            <w:pPr>
              <w:spacing w:line="240" w:lineRule="auto"/>
              <w:rPr>
                <w:rFonts w:ascii="Cambria" w:hAnsi="Cambria" w:cs="Calibri"/>
                <w:sz w:val="18"/>
                <w:szCs w:val="18"/>
              </w:rPr>
            </w:pPr>
            <w:r w:rsidRPr="002E0008">
              <w:rPr>
                <w:rFonts w:ascii="Cambria" w:hAnsi="Cambria" w:cs="Calibri"/>
                <w:sz w:val="18"/>
                <w:szCs w:val="18"/>
              </w:rPr>
              <w:t>Výstupy projektu sú dlhodobo udržateľné, odborné texty sú priebežne aktualizované. Riziko je v zastarávaní IKT techniky a v opotrebení didaktických predmetov.</w:t>
            </w:r>
          </w:p>
        </w:tc>
      </w:tr>
      <w:tr w:rsidR="00E5675D" w:rsidRPr="002E0008" w14:paraId="22EFD359" w14:textId="77777777" w:rsidTr="006074B1">
        <w:trPr>
          <w:cantSplit/>
        </w:trPr>
        <w:tc>
          <w:tcPr>
            <w:tcW w:w="2098" w:type="dxa"/>
          </w:tcPr>
          <w:p w14:paraId="2B7E495F" w14:textId="77777777" w:rsidR="00E5675D" w:rsidRPr="002E0008" w:rsidRDefault="00E5675D" w:rsidP="002C3B99">
            <w:pPr>
              <w:spacing w:line="240" w:lineRule="auto"/>
              <w:contextualSpacing/>
              <w:rPr>
                <w:rFonts w:ascii="Cambria" w:hAnsi="Cambria"/>
                <w:sz w:val="18"/>
                <w:szCs w:val="18"/>
              </w:rPr>
            </w:pPr>
            <w:r w:rsidRPr="002E0008">
              <w:rPr>
                <w:rFonts w:ascii="Cambria" w:hAnsi="Cambria"/>
                <w:sz w:val="18"/>
                <w:szCs w:val="18"/>
              </w:rPr>
              <w:t>Príspevok projektu k špecifickým cieľom opatrenia</w:t>
            </w:r>
          </w:p>
        </w:tc>
        <w:tc>
          <w:tcPr>
            <w:tcW w:w="7229" w:type="dxa"/>
          </w:tcPr>
          <w:p w14:paraId="4E71E0DC" w14:textId="77777777" w:rsidR="00E2664C" w:rsidRDefault="00E2664C" w:rsidP="00E2664C">
            <w:pPr>
              <w:spacing w:after="120" w:line="240" w:lineRule="auto"/>
              <w:ind w:left="357"/>
              <w:contextualSpacing/>
              <w:rPr>
                <w:rFonts w:ascii="Cambria" w:hAnsi="Cambria"/>
                <w:sz w:val="18"/>
                <w:szCs w:val="18"/>
              </w:rPr>
            </w:pPr>
          </w:p>
          <w:p w14:paraId="26D18E77" w14:textId="1D2924B4" w:rsidR="00E5675D" w:rsidRPr="002E0008" w:rsidRDefault="00E5675D" w:rsidP="002C3B99">
            <w:pPr>
              <w:numPr>
                <w:ilvl w:val="0"/>
                <w:numId w:val="1"/>
              </w:numPr>
              <w:spacing w:after="120" w:line="240" w:lineRule="auto"/>
              <w:ind w:left="357" w:hanging="357"/>
              <w:contextualSpacing/>
              <w:rPr>
                <w:rFonts w:ascii="Cambria" w:hAnsi="Cambria"/>
                <w:sz w:val="18"/>
                <w:szCs w:val="18"/>
              </w:rPr>
            </w:pPr>
            <w:r w:rsidRPr="002E0008">
              <w:rPr>
                <w:rFonts w:ascii="Cambria" w:hAnsi="Cambria"/>
                <w:sz w:val="18"/>
                <w:szCs w:val="18"/>
              </w:rPr>
              <w:t>Skôr vysoký</w:t>
            </w:r>
          </w:p>
          <w:p w14:paraId="5053339C" w14:textId="77777777" w:rsidR="00E5675D" w:rsidRPr="002E0008" w:rsidRDefault="00E5675D" w:rsidP="002C3B99">
            <w:pPr>
              <w:spacing w:after="120" w:line="240" w:lineRule="auto"/>
              <w:ind w:left="360"/>
              <w:contextualSpacing/>
              <w:rPr>
                <w:rFonts w:ascii="Cambria" w:hAnsi="Cambria"/>
                <w:sz w:val="18"/>
                <w:szCs w:val="18"/>
              </w:rPr>
            </w:pPr>
          </w:p>
        </w:tc>
      </w:tr>
    </w:tbl>
    <w:p w14:paraId="658BB17B" w14:textId="77777777" w:rsidR="00E5675D" w:rsidRPr="002E0008" w:rsidRDefault="00E5675D" w:rsidP="00E5675D">
      <w:pPr>
        <w:spacing w:before="120" w:after="120" w:line="240" w:lineRule="auto"/>
        <w:jc w:val="both"/>
        <w:rPr>
          <w:rFonts w:ascii="Cambria" w:hAnsi="Cambria"/>
          <w:sz w:val="18"/>
          <w:szCs w:val="18"/>
        </w:rPr>
      </w:pPr>
    </w:p>
    <w:tbl>
      <w:tblPr>
        <w:tblStyle w:val="Mriekatabuky1"/>
        <w:tblW w:w="9327" w:type="dxa"/>
        <w:tblInd w:w="-5" w:type="dxa"/>
        <w:tblLook w:val="04A0" w:firstRow="1" w:lastRow="0" w:firstColumn="1" w:lastColumn="0" w:noHBand="0" w:noVBand="1"/>
      </w:tblPr>
      <w:tblGrid>
        <w:gridCol w:w="2098"/>
        <w:gridCol w:w="7229"/>
      </w:tblGrid>
      <w:tr w:rsidR="00E5675D" w:rsidRPr="004258AD" w14:paraId="608A8303" w14:textId="77777777" w:rsidTr="006074B1">
        <w:trPr>
          <w:cantSplit/>
        </w:trPr>
        <w:tc>
          <w:tcPr>
            <w:tcW w:w="2098" w:type="dxa"/>
          </w:tcPr>
          <w:p w14:paraId="07F5EB6C" w14:textId="194EEBDE" w:rsidR="00E5675D" w:rsidRPr="006048F5" w:rsidRDefault="00E5675D" w:rsidP="002C3B99">
            <w:pPr>
              <w:spacing w:line="240" w:lineRule="auto"/>
              <w:contextualSpacing/>
              <w:rPr>
                <w:rFonts w:ascii="Cambria" w:hAnsi="Cambria"/>
                <w:sz w:val="18"/>
                <w:szCs w:val="18"/>
              </w:rPr>
            </w:pPr>
            <w:r w:rsidRPr="004258AD">
              <w:rPr>
                <w:rFonts w:ascii="Cambria" w:hAnsi="Cambria"/>
                <w:color w:val="FF0000"/>
                <w:sz w:val="18"/>
                <w:szCs w:val="18"/>
              </w:rPr>
              <w:br w:type="page"/>
            </w:r>
            <w:r w:rsidRPr="006048F5">
              <w:rPr>
                <w:rFonts w:ascii="Cambria" w:hAnsi="Cambria"/>
                <w:sz w:val="18"/>
                <w:szCs w:val="18"/>
              </w:rPr>
              <w:t>Poradové číslo projektu</w:t>
            </w:r>
          </w:p>
        </w:tc>
        <w:tc>
          <w:tcPr>
            <w:tcW w:w="7229" w:type="dxa"/>
          </w:tcPr>
          <w:p w14:paraId="00553979" w14:textId="77777777" w:rsidR="00E5675D" w:rsidRPr="006048F5" w:rsidRDefault="00E5675D" w:rsidP="002C3B99">
            <w:pPr>
              <w:spacing w:line="240" w:lineRule="auto"/>
              <w:contextualSpacing/>
              <w:rPr>
                <w:rFonts w:ascii="Cambria" w:hAnsi="Cambria"/>
                <w:sz w:val="18"/>
                <w:szCs w:val="18"/>
              </w:rPr>
            </w:pPr>
            <w:r w:rsidRPr="006048F5">
              <w:rPr>
                <w:rFonts w:ascii="Cambria" w:hAnsi="Cambria"/>
                <w:sz w:val="18"/>
                <w:szCs w:val="18"/>
              </w:rPr>
              <w:t>67.</w:t>
            </w:r>
          </w:p>
        </w:tc>
      </w:tr>
      <w:tr w:rsidR="00E5675D" w:rsidRPr="004258AD" w14:paraId="7E2A8ADC" w14:textId="77777777" w:rsidTr="006074B1">
        <w:trPr>
          <w:cantSplit/>
        </w:trPr>
        <w:tc>
          <w:tcPr>
            <w:tcW w:w="2098" w:type="dxa"/>
          </w:tcPr>
          <w:p w14:paraId="3CD102CD" w14:textId="77777777" w:rsidR="00E5675D" w:rsidRPr="006048F5" w:rsidRDefault="00E5675D" w:rsidP="002C3B99">
            <w:pPr>
              <w:spacing w:line="240" w:lineRule="auto"/>
              <w:contextualSpacing/>
              <w:rPr>
                <w:rFonts w:ascii="Cambria" w:hAnsi="Cambria"/>
                <w:sz w:val="18"/>
                <w:szCs w:val="18"/>
              </w:rPr>
            </w:pPr>
            <w:r w:rsidRPr="006048F5">
              <w:rPr>
                <w:rFonts w:ascii="Cambria" w:hAnsi="Cambria"/>
                <w:sz w:val="18"/>
                <w:szCs w:val="18"/>
              </w:rPr>
              <w:t>Názov projektu</w:t>
            </w:r>
          </w:p>
        </w:tc>
        <w:tc>
          <w:tcPr>
            <w:tcW w:w="7229" w:type="dxa"/>
            <w:vAlign w:val="bottom"/>
          </w:tcPr>
          <w:p w14:paraId="39654C3D" w14:textId="77777777" w:rsidR="00E5675D" w:rsidRPr="006048F5" w:rsidRDefault="00E5675D" w:rsidP="002C3B99">
            <w:pPr>
              <w:spacing w:line="240" w:lineRule="auto"/>
              <w:rPr>
                <w:rFonts w:ascii="Cambria" w:hAnsi="Cambria" w:cs="Calibri"/>
                <w:sz w:val="18"/>
                <w:szCs w:val="18"/>
              </w:rPr>
            </w:pPr>
            <w:r w:rsidRPr="006048F5">
              <w:rPr>
                <w:rFonts w:ascii="Cambria" w:hAnsi="Cambria" w:cs="Calibri"/>
                <w:sz w:val="18"/>
                <w:szCs w:val="18"/>
              </w:rPr>
              <w:t>Modernizácia vzdelávania v študijnom odbore 3650 M staviteľstvo</w:t>
            </w:r>
          </w:p>
        </w:tc>
      </w:tr>
      <w:tr w:rsidR="00E5675D" w:rsidRPr="004258AD" w14:paraId="4A281829" w14:textId="77777777" w:rsidTr="006074B1">
        <w:trPr>
          <w:cantSplit/>
        </w:trPr>
        <w:tc>
          <w:tcPr>
            <w:tcW w:w="2098" w:type="dxa"/>
          </w:tcPr>
          <w:p w14:paraId="411E1DCC" w14:textId="678A7E6E" w:rsidR="00E5675D" w:rsidRPr="006048F5" w:rsidRDefault="00E5675D" w:rsidP="002C3B99">
            <w:pPr>
              <w:spacing w:line="240" w:lineRule="auto"/>
              <w:contextualSpacing/>
              <w:rPr>
                <w:rFonts w:ascii="Cambria" w:hAnsi="Cambria"/>
                <w:sz w:val="18"/>
                <w:szCs w:val="18"/>
              </w:rPr>
            </w:pPr>
            <w:r w:rsidRPr="006048F5">
              <w:rPr>
                <w:rFonts w:ascii="Cambria" w:hAnsi="Cambria"/>
                <w:sz w:val="18"/>
                <w:szCs w:val="18"/>
              </w:rPr>
              <w:t xml:space="preserve">Registračné číslo / </w:t>
            </w:r>
            <w:r w:rsidR="00293F46" w:rsidRPr="001D610B">
              <w:rPr>
                <w:rFonts w:ascii="Cambria" w:hAnsi="Cambria"/>
                <w:sz w:val="18"/>
                <w:szCs w:val="18"/>
              </w:rPr>
              <w:t>Priorit</w:t>
            </w:r>
            <w:r w:rsidR="00293F46">
              <w:rPr>
                <w:rFonts w:ascii="Cambria" w:hAnsi="Cambria"/>
                <w:sz w:val="18"/>
                <w:szCs w:val="18"/>
              </w:rPr>
              <w:t>ná os</w:t>
            </w:r>
            <w:r w:rsidR="00293F46" w:rsidRPr="001D610B">
              <w:rPr>
                <w:rFonts w:ascii="Cambria" w:hAnsi="Cambria"/>
                <w:sz w:val="18"/>
                <w:szCs w:val="18"/>
              </w:rPr>
              <w:t xml:space="preserve"> a opatreni</w:t>
            </w:r>
            <w:r w:rsidR="00293F46">
              <w:rPr>
                <w:rFonts w:ascii="Cambria" w:hAnsi="Cambria"/>
                <w:sz w:val="18"/>
                <w:szCs w:val="18"/>
              </w:rPr>
              <w:t>e</w:t>
            </w:r>
            <w:r w:rsidR="00293F46" w:rsidRPr="001D610B">
              <w:rPr>
                <w:rFonts w:ascii="Cambria" w:hAnsi="Cambria"/>
                <w:sz w:val="18"/>
                <w:szCs w:val="18"/>
              </w:rPr>
              <w:t xml:space="preserve"> OP</w:t>
            </w:r>
          </w:p>
        </w:tc>
        <w:tc>
          <w:tcPr>
            <w:tcW w:w="7229" w:type="dxa"/>
            <w:vAlign w:val="bottom"/>
          </w:tcPr>
          <w:p w14:paraId="3B69E8F6" w14:textId="77777777" w:rsidR="00E5675D" w:rsidRPr="006048F5" w:rsidRDefault="00E5675D" w:rsidP="002C3B99">
            <w:pPr>
              <w:spacing w:line="240" w:lineRule="auto"/>
              <w:rPr>
                <w:rFonts w:ascii="Cambria" w:hAnsi="Cambria" w:cs="Calibri"/>
                <w:sz w:val="18"/>
                <w:szCs w:val="18"/>
              </w:rPr>
            </w:pPr>
            <w:r w:rsidRPr="006048F5">
              <w:rPr>
                <w:rFonts w:ascii="Cambria" w:hAnsi="Cambria" w:cs="Calibri"/>
                <w:sz w:val="18"/>
                <w:szCs w:val="18"/>
              </w:rPr>
              <w:t xml:space="preserve">26110130639              </w:t>
            </w:r>
          </w:p>
          <w:p w14:paraId="691AF4A4" w14:textId="5E95CE36" w:rsidR="00E5675D" w:rsidRPr="006048F5" w:rsidRDefault="00E5675D" w:rsidP="002C3B99">
            <w:pPr>
              <w:spacing w:line="240" w:lineRule="auto"/>
              <w:rPr>
                <w:rFonts w:ascii="Cambria" w:hAnsi="Cambria" w:cs="Calibri"/>
                <w:sz w:val="18"/>
                <w:szCs w:val="18"/>
              </w:rPr>
            </w:pPr>
            <w:r w:rsidRPr="006048F5">
              <w:rPr>
                <w:rFonts w:ascii="Cambria" w:hAnsi="Cambria" w:cs="Calibri"/>
                <w:sz w:val="18"/>
                <w:szCs w:val="18"/>
              </w:rPr>
              <w:t>Prioritná os 1 Reforma systému vzdelávania a odbornej prípravy</w:t>
            </w:r>
            <w:r w:rsidRPr="006048F5">
              <w:rPr>
                <w:rFonts w:ascii="Cambria" w:hAnsi="Cambria" w:cs="Calibri"/>
                <w:sz w:val="18"/>
                <w:szCs w:val="18"/>
              </w:rPr>
              <w:br/>
              <w:t>Opatrenie 1.1 Premena tradičnej školy na modernú</w:t>
            </w:r>
          </w:p>
        </w:tc>
      </w:tr>
      <w:tr w:rsidR="00E5675D" w:rsidRPr="004258AD" w14:paraId="1E965D04" w14:textId="77777777" w:rsidTr="006074B1">
        <w:trPr>
          <w:cantSplit/>
        </w:trPr>
        <w:tc>
          <w:tcPr>
            <w:tcW w:w="2098" w:type="dxa"/>
          </w:tcPr>
          <w:p w14:paraId="7F33BBE6" w14:textId="77777777" w:rsidR="00E5675D" w:rsidRPr="006048F5" w:rsidRDefault="00E5675D" w:rsidP="002C3B99">
            <w:pPr>
              <w:spacing w:line="240" w:lineRule="auto"/>
              <w:contextualSpacing/>
              <w:rPr>
                <w:rFonts w:ascii="Cambria" w:hAnsi="Cambria"/>
                <w:sz w:val="18"/>
                <w:szCs w:val="18"/>
              </w:rPr>
            </w:pPr>
            <w:r w:rsidRPr="006048F5">
              <w:rPr>
                <w:rFonts w:ascii="Cambria" w:hAnsi="Cambria"/>
                <w:sz w:val="18"/>
                <w:szCs w:val="18"/>
              </w:rPr>
              <w:t>Prijímateľ pomoci</w:t>
            </w:r>
          </w:p>
        </w:tc>
        <w:tc>
          <w:tcPr>
            <w:tcW w:w="7229" w:type="dxa"/>
            <w:vAlign w:val="bottom"/>
          </w:tcPr>
          <w:p w14:paraId="7EBC730B" w14:textId="77777777" w:rsidR="00E5675D" w:rsidRPr="006048F5" w:rsidRDefault="00E5675D" w:rsidP="002C3B99">
            <w:pPr>
              <w:spacing w:line="240" w:lineRule="auto"/>
              <w:rPr>
                <w:rFonts w:ascii="Cambria" w:hAnsi="Cambria" w:cs="Calibri"/>
                <w:sz w:val="18"/>
                <w:szCs w:val="18"/>
              </w:rPr>
            </w:pPr>
            <w:r w:rsidRPr="006048F5">
              <w:rPr>
                <w:rFonts w:ascii="Cambria" w:hAnsi="Cambria" w:cs="Calibri"/>
                <w:sz w:val="18"/>
                <w:szCs w:val="18"/>
              </w:rPr>
              <w:t>Stredná priemyselná škola stavebná Dušana Samuela Jurkoviča, Lomonosovova 7, Trnava</w:t>
            </w:r>
          </w:p>
        </w:tc>
      </w:tr>
      <w:tr w:rsidR="00E5675D" w:rsidRPr="004258AD" w14:paraId="7F58F3B0" w14:textId="77777777" w:rsidTr="006074B1">
        <w:trPr>
          <w:cantSplit/>
        </w:trPr>
        <w:tc>
          <w:tcPr>
            <w:tcW w:w="2098" w:type="dxa"/>
          </w:tcPr>
          <w:p w14:paraId="097B2B36" w14:textId="77777777" w:rsidR="00E5675D" w:rsidRPr="006048F5" w:rsidRDefault="00E5675D" w:rsidP="002C3B99">
            <w:pPr>
              <w:spacing w:line="240" w:lineRule="auto"/>
              <w:contextualSpacing/>
              <w:rPr>
                <w:rFonts w:ascii="Cambria" w:hAnsi="Cambria"/>
                <w:sz w:val="18"/>
                <w:szCs w:val="18"/>
              </w:rPr>
            </w:pPr>
            <w:r w:rsidRPr="006048F5">
              <w:rPr>
                <w:rFonts w:ascii="Cambria" w:hAnsi="Cambria"/>
                <w:sz w:val="18"/>
                <w:szCs w:val="18"/>
              </w:rPr>
              <w:t>Cieľ projektu</w:t>
            </w:r>
          </w:p>
        </w:tc>
        <w:tc>
          <w:tcPr>
            <w:tcW w:w="7229" w:type="dxa"/>
            <w:vAlign w:val="bottom"/>
          </w:tcPr>
          <w:p w14:paraId="55357867" w14:textId="77777777" w:rsidR="00E5675D" w:rsidRPr="006048F5" w:rsidRDefault="00E5675D" w:rsidP="002C3B99">
            <w:pPr>
              <w:spacing w:line="240" w:lineRule="auto"/>
              <w:rPr>
                <w:rFonts w:ascii="Cambria" w:hAnsi="Cambria" w:cs="Calibri"/>
                <w:sz w:val="18"/>
                <w:szCs w:val="18"/>
              </w:rPr>
            </w:pPr>
            <w:r w:rsidRPr="006048F5">
              <w:rPr>
                <w:rFonts w:ascii="Cambria" w:hAnsi="Cambria" w:cs="Calibri"/>
                <w:sz w:val="18"/>
                <w:szCs w:val="18"/>
              </w:rPr>
              <w:t xml:space="preserve">Pripraviť absolventov študijného odboru 3650 M staviteľstvo pre potreby praxe v oblasti navrhovania a realizácie konštrukcií </w:t>
            </w:r>
            <w:proofErr w:type="spellStart"/>
            <w:r w:rsidRPr="006048F5">
              <w:rPr>
                <w:rFonts w:ascii="Cambria" w:hAnsi="Cambria" w:cs="Calibri"/>
                <w:sz w:val="18"/>
                <w:szCs w:val="18"/>
              </w:rPr>
              <w:t>sklonitých</w:t>
            </w:r>
            <w:proofErr w:type="spellEnd"/>
            <w:r w:rsidRPr="006048F5">
              <w:rPr>
                <w:rFonts w:ascii="Cambria" w:hAnsi="Cambria" w:cs="Calibri"/>
                <w:sz w:val="18"/>
                <w:szCs w:val="18"/>
              </w:rPr>
              <w:t xml:space="preserve"> striech.</w:t>
            </w:r>
          </w:p>
        </w:tc>
      </w:tr>
      <w:tr w:rsidR="00E5675D" w:rsidRPr="004258AD" w14:paraId="3254B85B" w14:textId="77777777" w:rsidTr="006074B1">
        <w:trPr>
          <w:cantSplit/>
        </w:trPr>
        <w:tc>
          <w:tcPr>
            <w:tcW w:w="2098" w:type="dxa"/>
          </w:tcPr>
          <w:p w14:paraId="128992D6" w14:textId="77777777" w:rsidR="00E5675D" w:rsidRPr="006048F5" w:rsidRDefault="00E5675D" w:rsidP="002C3B99">
            <w:pPr>
              <w:spacing w:line="240" w:lineRule="auto"/>
              <w:contextualSpacing/>
              <w:rPr>
                <w:rFonts w:ascii="Cambria" w:hAnsi="Cambria"/>
                <w:sz w:val="18"/>
                <w:szCs w:val="18"/>
              </w:rPr>
            </w:pPr>
            <w:r w:rsidRPr="006048F5">
              <w:rPr>
                <w:rFonts w:ascii="Cambria" w:hAnsi="Cambria"/>
                <w:sz w:val="18"/>
                <w:szCs w:val="18"/>
              </w:rPr>
              <w:t>Kľúčové aktivity</w:t>
            </w:r>
          </w:p>
        </w:tc>
        <w:tc>
          <w:tcPr>
            <w:tcW w:w="7229" w:type="dxa"/>
          </w:tcPr>
          <w:p w14:paraId="42D2E4CC" w14:textId="77777777" w:rsidR="00E5675D" w:rsidRPr="006048F5" w:rsidRDefault="00E5675D" w:rsidP="002C3B99">
            <w:pPr>
              <w:spacing w:line="240" w:lineRule="auto"/>
              <w:ind w:left="357" w:hanging="357"/>
              <w:rPr>
                <w:rFonts w:ascii="Cambria" w:hAnsi="Cambria" w:cs="Calibri"/>
                <w:sz w:val="18"/>
                <w:szCs w:val="18"/>
              </w:rPr>
            </w:pPr>
            <w:r w:rsidRPr="006048F5">
              <w:rPr>
                <w:rFonts w:ascii="Cambria" w:hAnsi="Cambria" w:cs="Calibri"/>
                <w:sz w:val="18"/>
                <w:szCs w:val="18"/>
              </w:rPr>
              <w:t xml:space="preserve">1.1   Práce na úprave </w:t>
            </w:r>
            <w:proofErr w:type="spellStart"/>
            <w:r w:rsidRPr="006048F5">
              <w:rPr>
                <w:rFonts w:ascii="Cambria" w:hAnsi="Cambria" w:cs="Calibri"/>
                <w:sz w:val="18"/>
                <w:szCs w:val="18"/>
              </w:rPr>
              <w:t>ŠkVP</w:t>
            </w:r>
            <w:proofErr w:type="spellEnd"/>
            <w:r w:rsidRPr="006048F5">
              <w:rPr>
                <w:rFonts w:ascii="Cambria" w:hAnsi="Cambria" w:cs="Calibri"/>
                <w:sz w:val="18"/>
                <w:szCs w:val="18"/>
              </w:rPr>
              <w:t xml:space="preserve">, tvorbe učebných materiálov, výrobe modelov a na zariadení odborných učební       </w:t>
            </w:r>
          </w:p>
          <w:p w14:paraId="2FA043C5" w14:textId="77777777" w:rsidR="00E5675D" w:rsidRPr="006048F5" w:rsidRDefault="00E5675D" w:rsidP="002C3B99">
            <w:pPr>
              <w:spacing w:line="240" w:lineRule="auto"/>
              <w:ind w:left="284" w:hanging="284"/>
              <w:rPr>
                <w:rFonts w:ascii="Cambria" w:hAnsi="Cambria" w:cs="Calibri"/>
                <w:sz w:val="18"/>
                <w:szCs w:val="18"/>
              </w:rPr>
            </w:pPr>
            <w:r w:rsidRPr="006048F5">
              <w:rPr>
                <w:rFonts w:ascii="Cambria" w:hAnsi="Cambria" w:cs="Calibri"/>
                <w:sz w:val="18"/>
                <w:szCs w:val="18"/>
              </w:rPr>
              <w:t xml:space="preserve">2.1   Vzdelávanie učiteľov podieľajúcich sa na vzdelávaní študentov príslušného odboru               </w:t>
            </w:r>
          </w:p>
        </w:tc>
      </w:tr>
      <w:tr w:rsidR="00E5675D" w:rsidRPr="004258AD" w14:paraId="3A39D112" w14:textId="77777777" w:rsidTr="006074B1">
        <w:trPr>
          <w:cantSplit/>
        </w:trPr>
        <w:tc>
          <w:tcPr>
            <w:tcW w:w="2098" w:type="dxa"/>
          </w:tcPr>
          <w:p w14:paraId="77314216" w14:textId="77777777" w:rsidR="00E5675D" w:rsidRPr="006048F5" w:rsidRDefault="00E5675D" w:rsidP="002C3B99">
            <w:pPr>
              <w:spacing w:line="240" w:lineRule="auto"/>
              <w:contextualSpacing/>
              <w:rPr>
                <w:rFonts w:ascii="Cambria" w:hAnsi="Cambria"/>
                <w:sz w:val="18"/>
                <w:szCs w:val="18"/>
              </w:rPr>
            </w:pPr>
            <w:r w:rsidRPr="006048F5">
              <w:rPr>
                <w:rFonts w:ascii="Cambria" w:hAnsi="Cambria"/>
                <w:sz w:val="18"/>
                <w:szCs w:val="18"/>
              </w:rPr>
              <w:t>Cieľové skupiny</w:t>
            </w:r>
          </w:p>
        </w:tc>
        <w:tc>
          <w:tcPr>
            <w:tcW w:w="7229" w:type="dxa"/>
            <w:vAlign w:val="bottom"/>
          </w:tcPr>
          <w:p w14:paraId="37C14DB0" w14:textId="77777777" w:rsidR="00E5675D" w:rsidRPr="006048F5" w:rsidRDefault="00E5675D" w:rsidP="004A7014">
            <w:pPr>
              <w:pStyle w:val="Odsekzoznamu"/>
              <w:numPr>
                <w:ilvl w:val="0"/>
                <w:numId w:val="311"/>
              </w:numPr>
              <w:spacing w:line="240" w:lineRule="auto"/>
              <w:ind w:left="357" w:hanging="357"/>
              <w:rPr>
                <w:rFonts w:ascii="Cambria" w:hAnsi="Cambria" w:cs="Calibri"/>
                <w:sz w:val="18"/>
                <w:szCs w:val="18"/>
              </w:rPr>
            </w:pPr>
            <w:r w:rsidRPr="006048F5">
              <w:rPr>
                <w:rFonts w:ascii="Cambria" w:hAnsi="Cambria"/>
                <w:sz w:val="18"/>
                <w:szCs w:val="18"/>
              </w:rPr>
              <w:t>pedagogickí zamestnanci SŠ</w:t>
            </w:r>
          </w:p>
          <w:p w14:paraId="0DCE30FB" w14:textId="77777777" w:rsidR="00E5675D" w:rsidRPr="006048F5" w:rsidRDefault="00E5675D" w:rsidP="004A7014">
            <w:pPr>
              <w:pStyle w:val="Odsekzoznamu"/>
              <w:numPr>
                <w:ilvl w:val="0"/>
                <w:numId w:val="311"/>
              </w:numPr>
              <w:spacing w:line="240" w:lineRule="auto"/>
              <w:ind w:left="357" w:hanging="357"/>
              <w:rPr>
                <w:rFonts w:ascii="Cambria" w:hAnsi="Cambria" w:cs="Calibri"/>
                <w:sz w:val="18"/>
                <w:szCs w:val="18"/>
              </w:rPr>
            </w:pPr>
            <w:r w:rsidRPr="006048F5">
              <w:rPr>
                <w:rFonts w:ascii="Cambria" w:hAnsi="Cambria"/>
                <w:sz w:val="18"/>
                <w:szCs w:val="18"/>
              </w:rPr>
              <w:t>žiaci SŠ</w:t>
            </w:r>
          </w:p>
        </w:tc>
      </w:tr>
      <w:tr w:rsidR="00E5675D" w:rsidRPr="004258AD" w14:paraId="7AC0AB4F" w14:textId="77777777" w:rsidTr="006074B1">
        <w:trPr>
          <w:cantSplit/>
        </w:trPr>
        <w:tc>
          <w:tcPr>
            <w:tcW w:w="2098" w:type="dxa"/>
          </w:tcPr>
          <w:p w14:paraId="571668BE" w14:textId="77777777" w:rsidR="00E5675D" w:rsidRPr="006048F5" w:rsidRDefault="00E5675D" w:rsidP="002C3B99">
            <w:pPr>
              <w:spacing w:line="240" w:lineRule="auto"/>
              <w:contextualSpacing/>
              <w:rPr>
                <w:rFonts w:ascii="Cambria" w:hAnsi="Cambria"/>
                <w:sz w:val="18"/>
                <w:szCs w:val="18"/>
              </w:rPr>
            </w:pPr>
            <w:r w:rsidRPr="006048F5">
              <w:rPr>
                <w:rFonts w:ascii="Cambria" w:hAnsi="Cambria"/>
                <w:sz w:val="18"/>
                <w:szCs w:val="18"/>
              </w:rPr>
              <w:t>Výstupy projektu</w:t>
            </w:r>
          </w:p>
        </w:tc>
        <w:tc>
          <w:tcPr>
            <w:tcW w:w="7229" w:type="dxa"/>
          </w:tcPr>
          <w:p w14:paraId="11BD2CA0" w14:textId="77777777" w:rsidR="00E5675D" w:rsidRPr="006048F5" w:rsidRDefault="00E5675D" w:rsidP="004A7014">
            <w:pPr>
              <w:pStyle w:val="Odsekzoznamu"/>
              <w:numPr>
                <w:ilvl w:val="0"/>
                <w:numId w:val="257"/>
              </w:numPr>
              <w:spacing w:line="240" w:lineRule="auto"/>
              <w:ind w:left="357" w:hanging="357"/>
              <w:rPr>
                <w:rFonts w:ascii="Cambria" w:hAnsi="Cambria" w:cs="Calibri"/>
                <w:sz w:val="18"/>
                <w:szCs w:val="18"/>
              </w:rPr>
            </w:pPr>
            <w:r w:rsidRPr="006048F5">
              <w:rPr>
                <w:rFonts w:ascii="Cambria" w:hAnsi="Cambria" w:cs="Calibri"/>
                <w:sz w:val="18"/>
                <w:szCs w:val="18"/>
              </w:rPr>
              <w:t xml:space="preserve">inovovaný a doplnený </w:t>
            </w:r>
            <w:proofErr w:type="spellStart"/>
            <w:r w:rsidRPr="006048F5">
              <w:rPr>
                <w:rFonts w:ascii="Cambria" w:hAnsi="Cambria" w:cs="Calibri"/>
                <w:sz w:val="18"/>
                <w:szCs w:val="18"/>
              </w:rPr>
              <w:t>ŠkVP</w:t>
            </w:r>
            <w:proofErr w:type="spellEnd"/>
            <w:r w:rsidRPr="006048F5">
              <w:rPr>
                <w:rFonts w:ascii="Cambria" w:hAnsi="Cambria" w:cs="Calibri"/>
                <w:sz w:val="18"/>
                <w:szCs w:val="18"/>
              </w:rPr>
              <w:t xml:space="preserve"> študijného odboru staviteľstvo </w:t>
            </w:r>
          </w:p>
          <w:p w14:paraId="2165A34F" w14:textId="77777777" w:rsidR="00E5675D" w:rsidRPr="006048F5" w:rsidRDefault="00E5675D" w:rsidP="004A7014">
            <w:pPr>
              <w:pStyle w:val="Odsekzoznamu"/>
              <w:numPr>
                <w:ilvl w:val="0"/>
                <w:numId w:val="257"/>
              </w:numPr>
              <w:spacing w:line="240" w:lineRule="auto"/>
              <w:ind w:left="357" w:hanging="357"/>
              <w:rPr>
                <w:rFonts w:ascii="Cambria" w:hAnsi="Cambria" w:cs="Calibri"/>
                <w:sz w:val="18"/>
                <w:szCs w:val="18"/>
              </w:rPr>
            </w:pPr>
            <w:r w:rsidRPr="006048F5">
              <w:rPr>
                <w:rFonts w:ascii="Cambria" w:hAnsi="Cambria" w:cs="Calibri"/>
                <w:sz w:val="18"/>
                <w:szCs w:val="18"/>
              </w:rPr>
              <w:t xml:space="preserve">učebné texty ako základný študijný materiál žiakov  </w:t>
            </w:r>
          </w:p>
          <w:p w14:paraId="5336D57B" w14:textId="77777777" w:rsidR="00E5675D" w:rsidRPr="006048F5" w:rsidRDefault="00E5675D" w:rsidP="004A7014">
            <w:pPr>
              <w:pStyle w:val="Odsekzoznamu"/>
              <w:numPr>
                <w:ilvl w:val="0"/>
                <w:numId w:val="257"/>
              </w:numPr>
              <w:spacing w:line="240" w:lineRule="auto"/>
              <w:ind w:left="357" w:hanging="357"/>
              <w:rPr>
                <w:rFonts w:ascii="Cambria" w:hAnsi="Cambria" w:cs="Calibri"/>
                <w:sz w:val="18"/>
                <w:szCs w:val="18"/>
              </w:rPr>
            </w:pPr>
            <w:r w:rsidRPr="006048F5">
              <w:rPr>
                <w:rFonts w:ascii="Cambria" w:hAnsi="Cambria" w:cs="Calibri"/>
                <w:sz w:val="18"/>
                <w:szCs w:val="18"/>
              </w:rPr>
              <w:t xml:space="preserve">videonahrávka technologických postupov stavebných prác a konštrukcií </w:t>
            </w:r>
            <w:proofErr w:type="spellStart"/>
            <w:r w:rsidRPr="006048F5">
              <w:rPr>
                <w:rFonts w:ascii="Cambria" w:hAnsi="Cambria" w:cs="Calibri"/>
                <w:sz w:val="18"/>
                <w:szCs w:val="18"/>
              </w:rPr>
              <w:t>sklonitých</w:t>
            </w:r>
            <w:proofErr w:type="spellEnd"/>
            <w:r w:rsidRPr="006048F5">
              <w:rPr>
                <w:rFonts w:ascii="Cambria" w:hAnsi="Cambria" w:cs="Calibri"/>
                <w:sz w:val="18"/>
                <w:szCs w:val="18"/>
              </w:rPr>
              <w:t xml:space="preserve"> striech</w:t>
            </w:r>
          </w:p>
          <w:p w14:paraId="79A8A9F8" w14:textId="77777777" w:rsidR="00E5675D" w:rsidRPr="006048F5" w:rsidRDefault="00E5675D" w:rsidP="004A7014">
            <w:pPr>
              <w:pStyle w:val="Odsekzoznamu"/>
              <w:numPr>
                <w:ilvl w:val="0"/>
                <w:numId w:val="257"/>
              </w:numPr>
              <w:spacing w:line="240" w:lineRule="auto"/>
              <w:ind w:left="357" w:hanging="357"/>
              <w:rPr>
                <w:rFonts w:ascii="Cambria" w:hAnsi="Cambria" w:cs="Calibri"/>
                <w:sz w:val="18"/>
                <w:szCs w:val="18"/>
              </w:rPr>
            </w:pPr>
            <w:r w:rsidRPr="006048F5">
              <w:rPr>
                <w:rFonts w:ascii="Cambria" w:hAnsi="Cambria" w:cs="Calibri"/>
                <w:sz w:val="18"/>
                <w:szCs w:val="18"/>
              </w:rPr>
              <w:t xml:space="preserve">modely konštrukčných systémov </w:t>
            </w:r>
            <w:proofErr w:type="spellStart"/>
            <w:r w:rsidRPr="006048F5">
              <w:rPr>
                <w:rFonts w:ascii="Cambria" w:hAnsi="Cambria" w:cs="Calibri"/>
                <w:sz w:val="18"/>
                <w:szCs w:val="18"/>
              </w:rPr>
              <w:t>sklonitých</w:t>
            </w:r>
            <w:proofErr w:type="spellEnd"/>
            <w:r w:rsidRPr="006048F5">
              <w:rPr>
                <w:rFonts w:ascii="Cambria" w:hAnsi="Cambria" w:cs="Calibri"/>
                <w:sz w:val="18"/>
                <w:szCs w:val="18"/>
              </w:rPr>
              <w:t xml:space="preserve"> striech </w:t>
            </w:r>
          </w:p>
          <w:p w14:paraId="568D8A93" w14:textId="77777777" w:rsidR="00E5675D" w:rsidRPr="006048F5" w:rsidRDefault="00E5675D" w:rsidP="004A7014">
            <w:pPr>
              <w:pStyle w:val="Odsekzoznamu"/>
              <w:numPr>
                <w:ilvl w:val="0"/>
                <w:numId w:val="257"/>
              </w:numPr>
              <w:spacing w:line="240" w:lineRule="auto"/>
              <w:ind w:left="357" w:hanging="357"/>
              <w:rPr>
                <w:rFonts w:ascii="Cambria" w:hAnsi="Cambria" w:cs="Calibri"/>
                <w:sz w:val="18"/>
                <w:szCs w:val="18"/>
              </w:rPr>
            </w:pPr>
            <w:r w:rsidRPr="006048F5">
              <w:rPr>
                <w:rFonts w:ascii="Cambria" w:hAnsi="Cambria" w:cs="Calibri"/>
                <w:sz w:val="18"/>
                <w:szCs w:val="18"/>
              </w:rPr>
              <w:t>interaktívne testy</w:t>
            </w:r>
          </w:p>
          <w:p w14:paraId="0F0A106F" w14:textId="77777777" w:rsidR="00E5675D" w:rsidRPr="006048F5" w:rsidRDefault="00E5675D" w:rsidP="004A7014">
            <w:pPr>
              <w:pStyle w:val="Odsekzoznamu"/>
              <w:numPr>
                <w:ilvl w:val="0"/>
                <w:numId w:val="257"/>
              </w:numPr>
              <w:spacing w:line="240" w:lineRule="auto"/>
              <w:ind w:left="357" w:hanging="357"/>
              <w:rPr>
                <w:rFonts w:ascii="Cambria" w:hAnsi="Cambria" w:cs="Calibri"/>
                <w:sz w:val="18"/>
                <w:szCs w:val="18"/>
              </w:rPr>
            </w:pPr>
            <w:r w:rsidRPr="006048F5">
              <w:rPr>
                <w:rFonts w:ascii="Cambria" w:hAnsi="Cambria" w:cs="Calibri"/>
                <w:sz w:val="18"/>
                <w:szCs w:val="18"/>
              </w:rPr>
              <w:t xml:space="preserve">odborné učebne s príslušným zariadením    </w:t>
            </w:r>
          </w:p>
          <w:p w14:paraId="10251C70" w14:textId="77777777" w:rsidR="00E5675D" w:rsidRPr="006048F5" w:rsidRDefault="00E5675D" w:rsidP="004A7014">
            <w:pPr>
              <w:pStyle w:val="Odsekzoznamu"/>
              <w:numPr>
                <w:ilvl w:val="0"/>
                <w:numId w:val="257"/>
              </w:numPr>
              <w:spacing w:line="240" w:lineRule="auto"/>
              <w:ind w:left="357" w:hanging="357"/>
              <w:rPr>
                <w:rFonts w:ascii="Cambria" w:hAnsi="Cambria" w:cs="Calibri"/>
                <w:sz w:val="18"/>
                <w:szCs w:val="18"/>
              </w:rPr>
            </w:pPr>
            <w:r w:rsidRPr="006048F5">
              <w:rPr>
                <w:rFonts w:ascii="Cambria" w:hAnsi="Cambria" w:cs="Calibri"/>
                <w:sz w:val="18"/>
                <w:szCs w:val="18"/>
              </w:rPr>
              <w:t xml:space="preserve">pedagogickí zamestnanci absolvovali kurzy ďalšieho vzdelávania </w:t>
            </w:r>
          </w:p>
        </w:tc>
      </w:tr>
      <w:tr w:rsidR="00E5675D" w:rsidRPr="004258AD" w14:paraId="5C747CEF" w14:textId="77777777" w:rsidTr="006074B1">
        <w:trPr>
          <w:cantSplit/>
        </w:trPr>
        <w:tc>
          <w:tcPr>
            <w:tcW w:w="2098" w:type="dxa"/>
          </w:tcPr>
          <w:p w14:paraId="4C78DF7F" w14:textId="77777777" w:rsidR="00E5675D" w:rsidRPr="00F153EA" w:rsidRDefault="00E5675D" w:rsidP="002C3B99">
            <w:pPr>
              <w:spacing w:line="240" w:lineRule="auto"/>
              <w:contextualSpacing/>
              <w:rPr>
                <w:rFonts w:ascii="Cambria" w:hAnsi="Cambria"/>
                <w:sz w:val="18"/>
                <w:szCs w:val="18"/>
              </w:rPr>
            </w:pPr>
            <w:r w:rsidRPr="00F153EA">
              <w:rPr>
                <w:rFonts w:ascii="Cambria" w:hAnsi="Cambria"/>
                <w:sz w:val="18"/>
                <w:szCs w:val="18"/>
              </w:rPr>
              <w:t>Využívanie výstupov projektu cieľovými skupinami</w:t>
            </w:r>
          </w:p>
        </w:tc>
        <w:tc>
          <w:tcPr>
            <w:tcW w:w="7229" w:type="dxa"/>
            <w:vAlign w:val="bottom"/>
          </w:tcPr>
          <w:p w14:paraId="5422F742" w14:textId="77777777" w:rsidR="00E5675D" w:rsidRPr="00F153EA" w:rsidRDefault="00E5675D" w:rsidP="002C3B99">
            <w:pPr>
              <w:spacing w:line="240" w:lineRule="auto"/>
              <w:rPr>
                <w:rFonts w:ascii="Cambria" w:hAnsi="Cambria" w:cs="Calibri"/>
                <w:sz w:val="18"/>
                <w:szCs w:val="18"/>
              </w:rPr>
            </w:pPr>
            <w:r w:rsidRPr="00F153EA">
              <w:rPr>
                <w:rFonts w:ascii="Cambria" w:hAnsi="Cambria" w:cs="Calibri"/>
                <w:sz w:val="18"/>
                <w:szCs w:val="18"/>
              </w:rPr>
              <w:t xml:space="preserve">Výstupy projektu boli využívané cieľovými skupinami počas realizácie projektu a po nej. Dodnes sa väčšina výstupov používa vo vyučovacom procese a odovzdáva sa aj novým učiteľom. </w:t>
            </w:r>
            <w:r w:rsidRPr="00F153EA">
              <w:rPr>
                <w:rFonts w:ascii="Cambria" w:hAnsi="Cambria" w:cs="Calibri"/>
                <w:sz w:val="18"/>
                <w:szCs w:val="18"/>
              </w:rPr>
              <w:br/>
              <w:t xml:space="preserve">Niektoré výstupy však museli byť aktualizované. To sa týka najmä obsahu predmetov, učebných textov, alebo výstupov naviazaných na IKT. </w:t>
            </w:r>
            <w:r w:rsidRPr="00F153EA">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4258AD" w14:paraId="62A79C31" w14:textId="77777777" w:rsidTr="006074B1">
        <w:trPr>
          <w:cantSplit/>
        </w:trPr>
        <w:tc>
          <w:tcPr>
            <w:tcW w:w="2098" w:type="dxa"/>
          </w:tcPr>
          <w:p w14:paraId="7BE9D47B" w14:textId="77777777" w:rsidR="00E5675D" w:rsidRPr="00F153EA" w:rsidRDefault="00E5675D" w:rsidP="002C3B99">
            <w:pPr>
              <w:spacing w:line="240" w:lineRule="auto"/>
              <w:contextualSpacing/>
              <w:rPr>
                <w:rFonts w:ascii="Cambria" w:hAnsi="Cambria"/>
                <w:sz w:val="18"/>
                <w:szCs w:val="18"/>
              </w:rPr>
            </w:pPr>
            <w:r w:rsidRPr="00F153EA">
              <w:rPr>
                <w:rFonts w:ascii="Cambria" w:hAnsi="Cambria"/>
                <w:sz w:val="18"/>
                <w:szCs w:val="18"/>
              </w:rPr>
              <w:t>Dopady projektu</w:t>
            </w:r>
          </w:p>
        </w:tc>
        <w:tc>
          <w:tcPr>
            <w:tcW w:w="7229" w:type="dxa"/>
          </w:tcPr>
          <w:p w14:paraId="548975F5" w14:textId="77777777" w:rsidR="00E5675D" w:rsidRPr="00F153EA" w:rsidRDefault="00E5675D" w:rsidP="004A7014">
            <w:pPr>
              <w:pStyle w:val="Odsekzoznamu"/>
              <w:numPr>
                <w:ilvl w:val="0"/>
                <w:numId w:val="258"/>
              </w:numPr>
              <w:spacing w:line="240" w:lineRule="auto"/>
              <w:ind w:left="357" w:hanging="357"/>
              <w:rPr>
                <w:rFonts w:ascii="Cambria" w:hAnsi="Cambria" w:cs="Calibri"/>
                <w:sz w:val="18"/>
                <w:szCs w:val="18"/>
              </w:rPr>
            </w:pPr>
            <w:r w:rsidRPr="00F153EA">
              <w:rPr>
                <w:rFonts w:ascii="Cambria" w:hAnsi="Cambria" w:cs="Calibri"/>
                <w:sz w:val="18"/>
                <w:szCs w:val="18"/>
              </w:rPr>
              <w:t>skvalitnenie výchovno-vzdelávacieho procesu</w:t>
            </w:r>
          </w:p>
          <w:p w14:paraId="387F1AD6" w14:textId="77777777" w:rsidR="00E5675D" w:rsidRPr="00F153EA" w:rsidRDefault="00E5675D" w:rsidP="004A7014">
            <w:pPr>
              <w:pStyle w:val="Odsekzoznamu"/>
              <w:numPr>
                <w:ilvl w:val="0"/>
                <w:numId w:val="258"/>
              </w:numPr>
              <w:spacing w:line="240" w:lineRule="auto"/>
              <w:ind w:left="357" w:hanging="357"/>
              <w:rPr>
                <w:rFonts w:ascii="Cambria" w:hAnsi="Cambria" w:cs="Calibri"/>
                <w:sz w:val="18"/>
                <w:szCs w:val="18"/>
              </w:rPr>
            </w:pPr>
            <w:r w:rsidRPr="00F153EA">
              <w:rPr>
                <w:rFonts w:ascii="Cambria" w:hAnsi="Cambria" w:cs="Calibri"/>
                <w:sz w:val="18"/>
                <w:szCs w:val="18"/>
              </w:rPr>
              <w:t>väčšie využitie IKT pri výučbe</w:t>
            </w:r>
          </w:p>
          <w:p w14:paraId="7F354D9E" w14:textId="77777777" w:rsidR="00E5675D" w:rsidRPr="00F153EA" w:rsidRDefault="00E5675D" w:rsidP="004A7014">
            <w:pPr>
              <w:pStyle w:val="Odsekzoznamu"/>
              <w:numPr>
                <w:ilvl w:val="0"/>
                <w:numId w:val="258"/>
              </w:numPr>
              <w:spacing w:line="240" w:lineRule="auto"/>
              <w:ind w:left="357" w:hanging="357"/>
              <w:rPr>
                <w:rFonts w:ascii="Cambria" w:hAnsi="Cambria" w:cs="Calibri"/>
                <w:sz w:val="18"/>
                <w:szCs w:val="18"/>
              </w:rPr>
            </w:pPr>
            <w:r w:rsidRPr="00F153EA">
              <w:rPr>
                <w:rFonts w:ascii="Cambria" w:hAnsi="Cambria" w:cs="Calibri"/>
                <w:sz w:val="18"/>
                <w:szCs w:val="18"/>
              </w:rPr>
              <w:t>zlepšenie výsledkov žiakov v odborných predmetoch</w:t>
            </w:r>
          </w:p>
          <w:p w14:paraId="3AEFAA59" w14:textId="77777777" w:rsidR="00E5675D" w:rsidRPr="00F153EA" w:rsidRDefault="00E5675D" w:rsidP="004A7014">
            <w:pPr>
              <w:pStyle w:val="Odsekzoznamu"/>
              <w:numPr>
                <w:ilvl w:val="0"/>
                <w:numId w:val="258"/>
              </w:numPr>
              <w:spacing w:line="240" w:lineRule="auto"/>
              <w:ind w:left="357" w:hanging="357"/>
              <w:rPr>
                <w:rFonts w:ascii="Cambria" w:hAnsi="Cambria" w:cs="Calibri"/>
                <w:sz w:val="18"/>
                <w:szCs w:val="18"/>
              </w:rPr>
            </w:pPr>
            <w:r w:rsidRPr="00F153EA">
              <w:rPr>
                <w:rFonts w:ascii="Cambria" w:hAnsi="Cambria" w:cs="Calibri"/>
                <w:sz w:val="18"/>
                <w:szCs w:val="18"/>
              </w:rPr>
              <w:t>zvýšenie záujmu žiakov o výučbu</w:t>
            </w:r>
          </w:p>
          <w:p w14:paraId="1766ED3B" w14:textId="77777777" w:rsidR="00E5675D" w:rsidRPr="00F153EA" w:rsidRDefault="00E5675D" w:rsidP="004A7014">
            <w:pPr>
              <w:pStyle w:val="Odsekzoznamu"/>
              <w:numPr>
                <w:ilvl w:val="0"/>
                <w:numId w:val="258"/>
              </w:numPr>
              <w:spacing w:line="240" w:lineRule="auto"/>
              <w:ind w:left="357" w:hanging="357"/>
              <w:rPr>
                <w:rFonts w:ascii="Cambria" w:hAnsi="Cambria" w:cs="Calibri"/>
                <w:sz w:val="18"/>
                <w:szCs w:val="18"/>
              </w:rPr>
            </w:pPr>
            <w:r w:rsidRPr="00F153EA">
              <w:rPr>
                <w:rFonts w:ascii="Cambria" w:hAnsi="Cambria" w:cs="Calibri"/>
                <w:sz w:val="18"/>
                <w:szCs w:val="18"/>
              </w:rPr>
              <w:t>zlepšenie manipulačnej zručnosti žiakov</w:t>
            </w:r>
          </w:p>
        </w:tc>
      </w:tr>
      <w:tr w:rsidR="00E5675D" w:rsidRPr="004258AD" w14:paraId="6CD83243" w14:textId="77777777" w:rsidTr="006074B1">
        <w:trPr>
          <w:cantSplit/>
        </w:trPr>
        <w:tc>
          <w:tcPr>
            <w:tcW w:w="2098" w:type="dxa"/>
          </w:tcPr>
          <w:p w14:paraId="531FE0A3" w14:textId="77777777" w:rsidR="00E5675D" w:rsidRPr="00F153EA" w:rsidRDefault="00E5675D" w:rsidP="002C3B99">
            <w:pPr>
              <w:spacing w:line="240" w:lineRule="auto"/>
              <w:contextualSpacing/>
              <w:rPr>
                <w:rFonts w:ascii="Cambria" w:hAnsi="Cambria"/>
                <w:sz w:val="18"/>
                <w:szCs w:val="18"/>
              </w:rPr>
            </w:pPr>
            <w:r w:rsidRPr="00F153EA">
              <w:rPr>
                <w:rFonts w:ascii="Cambria" w:hAnsi="Cambria"/>
                <w:sz w:val="18"/>
                <w:szCs w:val="18"/>
              </w:rPr>
              <w:t>Udržateľnosť výstupov projektu</w:t>
            </w:r>
          </w:p>
        </w:tc>
        <w:tc>
          <w:tcPr>
            <w:tcW w:w="7229" w:type="dxa"/>
            <w:vAlign w:val="bottom"/>
          </w:tcPr>
          <w:p w14:paraId="08F9A915" w14:textId="77777777" w:rsidR="00E5675D" w:rsidRPr="00F153EA" w:rsidRDefault="00E5675D" w:rsidP="002C3B99">
            <w:pPr>
              <w:spacing w:line="240" w:lineRule="auto"/>
              <w:rPr>
                <w:rFonts w:ascii="Cambria" w:hAnsi="Cambria" w:cs="Calibri"/>
                <w:sz w:val="18"/>
                <w:szCs w:val="18"/>
              </w:rPr>
            </w:pPr>
            <w:r w:rsidRPr="00F153EA">
              <w:rPr>
                <w:rFonts w:ascii="Cambria" w:hAnsi="Cambria" w:cs="Calibri"/>
                <w:sz w:val="18"/>
                <w:szCs w:val="18"/>
              </w:rPr>
              <w:t>Výstupy projektu sú dlhodobo udržateľné, odborné texty sú priebežne aktualizované. Riziko je v zastarávaní IKT techniky a v opotrebení didaktických predmetov.</w:t>
            </w:r>
          </w:p>
        </w:tc>
      </w:tr>
      <w:tr w:rsidR="00E5675D" w:rsidRPr="004258AD" w14:paraId="52130A17" w14:textId="77777777" w:rsidTr="006074B1">
        <w:trPr>
          <w:cantSplit/>
        </w:trPr>
        <w:tc>
          <w:tcPr>
            <w:tcW w:w="2098" w:type="dxa"/>
          </w:tcPr>
          <w:p w14:paraId="3D0D37EA" w14:textId="77777777" w:rsidR="00E5675D" w:rsidRPr="00F153EA" w:rsidRDefault="00E5675D" w:rsidP="002C3B99">
            <w:pPr>
              <w:spacing w:line="240" w:lineRule="auto"/>
              <w:contextualSpacing/>
              <w:rPr>
                <w:rFonts w:ascii="Cambria" w:hAnsi="Cambria"/>
                <w:sz w:val="18"/>
                <w:szCs w:val="18"/>
              </w:rPr>
            </w:pPr>
            <w:r w:rsidRPr="00F153EA">
              <w:rPr>
                <w:rFonts w:ascii="Cambria" w:hAnsi="Cambria"/>
                <w:sz w:val="18"/>
                <w:szCs w:val="18"/>
              </w:rPr>
              <w:lastRenderedPageBreak/>
              <w:t>Príspevok projektu k špecifickým cieľom opatrenia</w:t>
            </w:r>
          </w:p>
        </w:tc>
        <w:tc>
          <w:tcPr>
            <w:tcW w:w="7229" w:type="dxa"/>
          </w:tcPr>
          <w:p w14:paraId="139D807F" w14:textId="77777777" w:rsidR="00E2664C" w:rsidRDefault="00E2664C" w:rsidP="00E2664C">
            <w:pPr>
              <w:spacing w:after="120" w:line="240" w:lineRule="auto"/>
              <w:ind w:left="357"/>
              <w:contextualSpacing/>
              <w:rPr>
                <w:rFonts w:ascii="Cambria" w:hAnsi="Cambria"/>
                <w:sz w:val="18"/>
                <w:szCs w:val="18"/>
              </w:rPr>
            </w:pPr>
          </w:p>
          <w:p w14:paraId="3F26E459" w14:textId="01CC3F1A" w:rsidR="00E5675D" w:rsidRPr="00F153EA" w:rsidRDefault="00E5675D" w:rsidP="002C3B99">
            <w:pPr>
              <w:numPr>
                <w:ilvl w:val="0"/>
                <w:numId w:val="1"/>
              </w:numPr>
              <w:spacing w:after="120" w:line="240" w:lineRule="auto"/>
              <w:ind w:left="357" w:hanging="357"/>
              <w:contextualSpacing/>
              <w:rPr>
                <w:rFonts w:ascii="Cambria" w:hAnsi="Cambria"/>
                <w:sz w:val="18"/>
                <w:szCs w:val="18"/>
              </w:rPr>
            </w:pPr>
            <w:r w:rsidRPr="00F153EA">
              <w:rPr>
                <w:rFonts w:ascii="Cambria" w:hAnsi="Cambria"/>
                <w:sz w:val="18"/>
                <w:szCs w:val="18"/>
              </w:rPr>
              <w:t>Skôr vysoký</w:t>
            </w:r>
          </w:p>
        </w:tc>
      </w:tr>
    </w:tbl>
    <w:p w14:paraId="3F76F371" w14:textId="77777777" w:rsidR="00E5675D" w:rsidRPr="004258AD" w:rsidRDefault="00E5675D" w:rsidP="00E5675D">
      <w:pPr>
        <w:spacing w:before="120" w:after="120" w:line="240" w:lineRule="auto"/>
        <w:jc w:val="both"/>
        <w:rPr>
          <w:rFonts w:ascii="Cambria" w:hAnsi="Cambria"/>
          <w:color w:val="FF0000"/>
          <w:sz w:val="18"/>
          <w:szCs w:val="18"/>
        </w:rPr>
      </w:pPr>
    </w:p>
    <w:tbl>
      <w:tblPr>
        <w:tblStyle w:val="Mriekatabuky1"/>
        <w:tblW w:w="9327" w:type="dxa"/>
        <w:tblInd w:w="-5" w:type="dxa"/>
        <w:tblLook w:val="04A0" w:firstRow="1" w:lastRow="0" w:firstColumn="1" w:lastColumn="0" w:noHBand="0" w:noVBand="1"/>
      </w:tblPr>
      <w:tblGrid>
        <w:gridCol w:w="2098"/>
        <w:gridCol w:w="7229"/>
      </w:tblGrid>
      <w:tr w:rsidR="00E5675D" w:rsidRPr="004258AD" w14:paraId="0FAAE0C6" w14:textId="77777777" w:rsidTr="006074B1">
        <w:trPr>
          <w:cantSplit/>
        </w:trPr>
        <w:tc>
          <w:tcPr>
            <w:tcW w:w="2098" w:type="dxa"/>
          </w:tcPr>
          <w:p w14:paraId="5165FCC8" w14:textId="77777777" w:rsidR="00E5675D" w:rsidRPr="0023242C" w:rsidRDefault="00E5675D" w:rsidP="002C3B99">
            <w:pPr>
              <w:spacing w:line="240" w:lineRule="auto"/>
              <w:contextualSpacing/>
              <w:rPr>
                <w:rFonts w:ascii="Cambria" w:hAnsi="Cambria"/>
                <w:sz w:val="18"/>
                <w:szCs w:val="18"/>
              </w:rPr>
            </w:pPr>
            <w:r w:rsidRPr="0023242C">
              <w:rPr>
                <w:rFonts w:ascii="Cambria" w:hAnsi="Cambria"/>
                <w:sz w:val="18"/>
                <w:szCs w:val="18"/>
              </w:rPr>
              <w:br w:type="page"/>
              <w:t>Poradové číslo projektu</w:t>
            </w:r>
          </w:p>
        </w:tc>
        <w:tc>
          <w:tcPr>
            <w:tcW w:w="7229" w:type="dxa"/>
          </w:tcPr>
          <w:p w14:paraId="509F707A" w14:textId="77777777" w:rsidR="00E5675D" w:rsidRPr="0023242C" w:rsidRDefault="00E5675D" w:rsidP="002C3B99">
            <w:pPr>
              <w:spacing w:line="240" w:lineRule="auto"/>
              <w:contextualSpacing/>
              <w:rPr>
                <w:rFonts w:ascii="Cambria" w:hAnsi="Cambria"/>
                <w:sz w:val="18"/>
                <w:szCs w:val="18"/>
              </w:rPr>
            </w:pPr>
            <w:r w:rsidRPr="0023242C">
              <w:rPr>
                <w:rFonts w:ascii="Cambria" w:hAnsi="Cambria"/>
                <w:sz w:val="18"/>
                <w:szCs w:val="18"/>
              </w:rPr>
              <w:t>68.</w:t>
            </w:r>
          </w:p>
        </w:tc>
      </w:tr>
      <w:tr w:rsidR="00E5675D" w:rsidRPr="004258AD" w14:paraId="3F9F75F1" w14:textId="77777777" w:rsidTr="006074B1">
        <w:trPr>
          <w:cantSplit/>
        </w:trPr>
        <w:tc>
          <w:tcPr>
            <w:tcW w:w="2098" w:type="dxa"/>
          </w:tcPr>
          <w:p w14:paraId="297DC759" w14:textId="77777777" w:rsidR="00E5675D" w:rsidRPr="0023242C" w:rsidRDefault="00E5675D" w:rsidP="002C3B99">
            <w:pPr>
              <w:spacing w:line="240" w:lineRule="auto"/>
              <w:contextualSpacing/>
              <w:rPr>
                <w:rFonts w:ascii="Cambria" w:hAnsi="Cambria"/>
                <w:sz w:val="18"/>
                <w:szCs w:val="18"/>
              </w:rPr>
            </w:pPr>
            <w:r w:rsidRPr="0023242C">
              <w:rPr>
                <w:rFonts w:ascii="Cambria" w:hAnsi="Cambria"/>
                <w:sz w:val="18"/>
                <w:szCs w:val="18"/>
              </w:rPr>
              <w:t>Názov projektu</w:t>
            </w:r>
          </w:p>
        </w:tc>
        <w:tc>
          <w:tcPr>
            <w:tcW w:w="7229" w:type="dxa"/>
            <w:vAlign w:val="bottom"/>
          </w:tcPr>
          <w:p w14:paraId="59557CBE" w14:textId="77777777" w:rsidR="00E5675D" w:rsidRPr="0023242C" w:rsidRDefault="00E5675D" w:rsidP="002C3B99">
            <w:pPr>
              <w:spacing w:line="240" w:lineRule="auto"/>
              <w:rPr>
                <w:rFonts w:ascii="Cambria" w:hAnsi="Cambria" w:cs="Calibri"/>
                <w:sz w:val="18"/>
                <w:szCs w:val="18"/>
              </w:rPr>
            </w:pPr>
            <w:r w:rsidRPr="0023242C">
              <w:rPr>
                <w:rFonts w:ascii="Cambria" w:hAnsi="Cambria" w:cs="Calibri"/>
                <w:sz w:val="18"/>
                <w:szCs w:val="18"/>
              </w:rPr>
              <w:t>Moderné vzdelávanie - najlepšia investícia</w:t>
            </w:r>
          </w:p>
        </w:tc>
      </w:tr>
      <w:tr w:rsidR="00E5675D" w:rsidRPr="004258AD" w14:paraId="2C3EC9C7" w14:textId="77777777" w:rsidTr="006074B1">
        <w:trPr>
          <w:cantSplit/>
        </w:trPr>
        <w:tc>
          <w:tcPr>
            <w:tcW w:w="2098" w:type="dxa"/>
          </w:tcPr>
          <w:p w14:paraId="637C6E1F" w14:textId="6B4C8FE7" w:rsidR="00E5675D" w:rsidRPr="0023242C" w:rsidRDefault="00E5675D" w:rsidP="002C3B99">
            <w:pPr>
              <w:spacing w:line="240" w:lineRule="auto"/>
              <w:contextualSpacing/>
              <w:rPr>
                <w:rFonts w:ascii="Cambria" w:hAnsi="Cambria"/>
                <w:sz w:val="18"/>
                <w:szCs w:val="18"/>
              </w:rPr>
            </w:pPr>
            <w:r w:rsidRPr="0023242C">
              <w:rPr>
                <w:rFonts w:ascii="Cambria" w:hAnsi="Cambria"/>
                <w:sz w:val="18"/>
                <w:szCs w:val="18"/>
              </w:rPr>
              <w:t xml:space="preserve">Registračné číslo / </w:t>
            </w:r>
            <w:r w:rsidR="00DD747F" w:rsidRPr="001D610B">
              <w:rPr>
                <w:rFonts w:ascii="Cambria" w:hAnsi="Cambria"/>
                <w:sz w:val="18"/>
                <w:szCs w:val="18"/>
              </w:rPr>
              <w:t>Priorit</w:t>
            </w:r>
            <w:r w:rsidR="00DD747F">
              <w:rPr>
                <w:rFonts w:ascii="Cambria" w:hAnsi="Cambria"/>
                <w:sz w:val="18"/>
                <w:szCs w:val="18"/>
              </w:rPr>
              <w:t>ná os</w:t>
            </w:r>
            <w:r w:rsidR="00DD747F" w:rsidRPr="001D610B">
              <w:rPr>
                <w:rFonts w:ascii="Cambria" w:hAnsi="Cambria"/>
                <w:sz w:val="18"/>
                <w:szCs w:val="18"/>
              </w:rPr>
              <w:t xml:space="preserve"> a opatreni</w:t>
            </w:r>
            <w:r w:rsidR="00DD747F">
              <w:rPr>
                <w:rFonts w:ascii="Cambria" w:hAnsi="Cambria"/>
                <w:sz w:val="18"/>
                <w:szCs w:val="18"/>
              </w:rPr>
              <w:t>e</w:t>
            </w:r>
            <w:r w:rsidR="00DD747F" w:rsidRPr="001D610B">
              <w:rPr>
                <w:rFonts w:ascii="Cambria" w:hAnsi="Cambria"/>
                <w:sz w:val="18"/>
                <w:szCs w:val="18"/>
              </w:rPr>
              <w:t xml:space="preserve"> OP</w:t>
            </w:r>
          </w:p>
        </w:tc>
        <w:tc>
          <w:tcPr>
            <w:tcW w:w="7229" w:type="dxa"/>
            <w:vAlign w:val="bottom"/>
          </w:tcPr>
          <w:p w14:paraId="379997B8" w14:textId="77777777" w:rsidR="00E5675D" w:rsidRPr="0023242C" w:rsidRDefault="00E5675D" w:rsidP="002C3B99">
            <w:pPr>
              <w:spacing w:line="240" w:lineRule="auto"/>
              <w:rPr>
                <w:rFonts w:ascii="Cambria" w:hAnsi="Cambria" w:cs="Calibri"/>
                <w:sz w:val="18"/>
                <w:szCs w:val="18"/>
              </w:rPr>
            </w:pPr>
            <w:r w:rsidRPr="0023242C">
              <w:rPr>
                <w:rFonts w:ascii="Cambria" w:hAnsi="Cambria" w:cs="Calibri"/>
                <w:sz w:val="18"/>
                <w:szCs w:val="18"/>
              </w:rPr>
              <w:t xml:space="preserve">26110130640              </w:t>
            </w:r>
          </w:p>
          <w:p w14:paraId="1A5E3C5F" w14:textId="1D82162D" w:rsidR="00E5675D" w:rsidRPr="0023242C" w:rsidRDefault="00E5675D" w:rsidP="002C3B99">
            <w:pPr>
              <w:spacing w:line="240" w:lineRule="auto"/>
              <w:rPr>
                <w:rFonts w:ascii="Cambria" w:hAnsi="Cambria" w:cs="Calibri"/>
                <w:sz w:val="18"/>
                <w:szCs w:val="18"/>
              </w:rPr>
            </w:pPr>
            <w:r w:rsidRPr="0023242C">
              <w:rPr>
                <w:rFonts w:ascii="Cambria" w:hAnsi="Cambria" w:cs="Calibri"/>
                <w:sz w:val="18"/>
                <w:szCs w:val="18"/>
              </w:rPr>
              <w:t>Prioritná os 1 Reforma systému vzdelávania a odbornej prípravy</w:t>
            </w:r>
            <w:r w:rsidRPr="0023242C">
              <w:rPr>
                <w:rFonts w:ascii="Cambria" w:hAnsi="Cambria" w:cs="Calibri"/>
                <w:sz w:val="18"/>
                <w:szCs w:val="18"/>
              </w:rPr>
              <w:br/>
              <w:t>Opatrenie 1.1 Premena tradičnej školy na modernú</w:t>
            </w:r>
          </w:p>
        </w:tc>
      </w:tr>
      <w:tr w:rsidR="00E5675D" w:rsidRPr="004258AD" w14:paraId="62A534EC" w14:textId="77777777" w:rsidTr="006074B1">
        <w:trPr>
          <w:cantSplit/>
        </w:trPr>
        <w:tc>
          <w:tcPr>
            <w:tcW w:w="2098" w:type="dxa"/>
          </w:tcPr>
          <w:p w14:paraId="7FCF92C8" w14:textId="77777777" w:rsidR="00E5675D" w:rsidRPr="0023242C" w:rsidRDefault="00E5675D" w:rsidP="002C3B99">
            <w:pPr>
              <w:spacing w:line="240" w:lineRule="auto"/>
              <w:contextualSpacing/>
              <w:rPr>
                <w:rFonts w:ascii="Cambria" w:hAnsi="Cambria"/>
                <w:sz w:val="18"/>
                <w:szCs w:val="18"/>
              </w:rPr>
            </w:pPr>
            <w:r w:rsidRPr="0023242C">
              <w:rPr>
                <w:rFonts w:ascii="Cambria" w:hAnsi="Cambria"/>
                <w:sz w:val="18"/>
                <w:szCs w:val="18"/>
              </w:rPr>
              <w:t>Prijímateľ pomoci</w:t>
            </w:r>
          </w:p>
        </w:tc>
        <w:tc>
          <w:tcPr>
            <w:tcW w:w="7229" w:type="dxa"/>
            <w:vAlign w:val="bottom"/>
          </w:tcPr>
          <w:p w14:paraId="593F0B66" w14:textId="77777777" w:rsidR="00E5675D" w:rsidRPr="0023242C" w:rsidRDefault="00E5675D" w:rsidP="002C3B99">
            <w:pPr>
              <w:spacing w:line="240" w:lineRule="auto"/>
              <w:rPr>
                <w:rFonts w:ascii="Cambria" w:hAnsi="Cambria" w:cs="Calibri"/>
                <w:sz w:val="18"/>
                <w:szCs w:val="18"/>
              </w:rPr>
            </w:pPr>
            <w:r w:rsidRPr="0023242C">
              <w:rPr>
                <w:rFonts w:ascii="Cambria" w:hAnsi="Cambria" w:cs="Calibri"/>
                <w:sz w:val="18"/>
                <w:szCs w:val="18"/>
              </w:rPr>
              <w:t xml:space="preserve">Gymnázium, </w:t>
            </w:r>
            <w:proofErr w:type="spellStart"/>
            <w:r w:rsidRPr="0023242C">
              <w:rPr>
                <w:rFonts w:ascii="Cambria" w:hAnsi="Cambria" w:cs="Calibri"/>
                <w:sz w:val="18"/>
                <w:szCs w:val="18"/>
              </w:rPr>
              <w:t>Lorencova</w:t>
            </w:r>
            <w:proofErr w:type="spellEnd"/>
            <w:r w:rsidRPr="0023242C">
              <w:rPr>
                <w:rFonts w:ascii="Cambria" w:hAnsi="Cambria" w:cs="Calibri"/>
                <w:sz w:val="18"/>
                <w:szCs w:val="18"/>
              </w:rPr>
              <w:t xml:space="preserve"> 46, Krompachy</w:t>
            </w:r>
          </w:p>
        </w:tc>
      </w:tr>
      <w:tr w:rsidR="00E5675D" w:rsidRPr="004258AD" w14:paraId="375860A7" w14:textId="77777777" w:rsidTr="006074B1">
        <w:trPr>
          <w:cantSplit/>
        </w:trPr>
        <w:tc>
          <w:tcPr>
            <w:tcW w:w="2098" w:type="dxa"/>
          </w:tcPr>
          <w:p w14:paraId="76EC3F03" w14:textId="77777777" w:rsidR="00E5675D" w:rsidRPr="0023242C" w:rsidRDefault="00E5675D" w:rsidP="002C3B99">
            <w:pPr>
              <w:spacing w:line="240" w:lineRule="auto"/>
              <w:contextualSpacing/>
              <w:rPr>
                <w:rFonts w:ascii="Cambria" w:hAnsi="Cambria"/>
                <w:sz w:val="18"/>
                <w:szCs w:val="18"/>
              </w:rPr>
            </w:pPr>
            <w:r w:rsidRPr="0023242C">
              <w:rPr>
                <w:rFonts w:ascii="Cambria" w:hAnsi="Cambria"/>
                <w:sz w:val="18"/>
                <w:szCs w:val="18"/>
              </w:rPr>
              <w:t>Cieľ projektu</w:t>
            </w:r>
          </w:p>
        </w:tc>
        <w:tc>
          <w:tcPr>
            <w:tcW w:w="7229" w:type="dxa"/>
            <w:vAlign w:val="bottom"/>
          </w:tcPr>
          <w:p w14:paraId="603A4AE7" w14:textId="77777777" w:rsidR="00E5675D" w:rsidRPr="0023242C" w:rsidRDefault="00E5675D" w:rsidP="002C3B99">
            <w:pPr>
              <w:spacing w:line="240" w:lineRule="auto"/>
              <w:rPr>
                <w:rFonts w:ascii="Cambria" w:hAnsi="Cambria" w:cs="Calibri"/>
                <w:sz w:val="18"/>
                <w:szCs w:val="18"/>
              </w:rPr>
            </w:pPr>
            <w:r w:rsidRPr="0023242C">
              <w:rPr>
                <w:rFonts w:ascii="Cambria" w:hAnsi="Cambria" w:cs="Calibri"/>
                <w:sz w:val="18"/>
                <w:szCs w:val="18"/>
              </w:rPr>
              <w:t>Uskutočniť obsahovú prestavbu vzdelávania s využitím inovatívnych foriem a metód výučby, pripraviť absolventov na ich nadväzujúce vzdelávanie a pre trh práce.</w:t>
            </w:r>
          </w:p>
        </w:tc>
      </w:tr>
      <w:tr w:rsidR="00E5675D" w:rsidRPr="004258AD" w14:paraId="44AD9100" w14:textId="77777777" w:rsidTr="006074B1">
        <w:trPr>
          <w:cantSplit/>
        </w:trPr>
        <w:tc>
          <w:tcPr>
            <w:tcW w:w="2098" w:type="dxa"/>
          </w:tcPr>
          <w:p w14:paraId="5480AD40" w14:textId="77777777" w:rsidR="00E5675D" w:rsidRPr="0023242C" w:rsidRDefault="00E5675D" w:rsidP="002C3B99">
            <w:pPr>
              <w:spacing w:line="240" w:lineRule="auto"/>
              <w:contextualSpacing/>
              <w:rPr>
                <w:rFonts w:ascii="Cambria" w:hAnsi="Cambria"/>
                <w:sz w:val="18"/>
                <w:szCs w:val="18"/>
              </w:rPr>
            </w:pPr>
            <w:r w:rsidRPr="0023242C">
              <w:rPr>
                <w:rFonts w:ascii="Cambria" w:hAnsi="Cambria"/>
                <w:sz w:val="18"/>
                <w:szCs w:val="18"/>
              </w:rPr>
              <w:t>Kľúčové aktivity</w:t>
            </w:r>
          </w:p>
        </w:tc>
        <w:tc>
          <w:tcPr>
            <w:tcW w:w="7229" w:type="dxa"/>
          </w:tcPr>
          <w:p w14:paraId="67834E22" w14:textId="77777777" w:rsidR="00E5675D" w:rsidRPr="0023242C" w:rsidRDefault="00E5675D" w:rsidP="002C3B99">
            <w:pPr>
              <w:spacing w:line="240" w:lineRule="auto"/>
              <w:rPr>
                <w:rFonts w:ascii="Cambria" w:hAnsi="Cambria" w:cs="Calibri"/>
                <w:sz w:val="18"/>
                <w:szCs w:val="18"/>
              </w:rPr>
            </w:pPr>
            <w:r w:rsidRPr="0023242C">
              <w:rPr>
                <w:rFonts w:ascii="Cambria" w:hAnsi="Cambria" w:cs="Calibri"/>
                <w:sz w:val="18"/>
                <w:szCs w:val="18"/>
              </w:rPr>
              <w:t xml:space="preserve">1.1   Inovácia metód a foriem vzdelávania a ich implementácia vo vyučovacom procese         1.2   Školský štandard kvality vzdelávania                 </w:t>
            </w:r>
          </w:p>
          <w:p w14:paraId="33595F0B" w14:textId="77777777" w:rsidR="00E5675D" w:rsidRPr="0023242C" w:rsidRDefault="00E5675D" w:rsidP="002C3B99">
            <w:pPr>
              <w:spacing w:line="240" w:lineRule="auto"/>
              <w:rPr>
                <w:rFonts w:ascii="Cambria" w:hAnsi="Cambria" w:cs="Calibri"/>
                <w:sz w:val="18"/>
                <w:szCs w:val="18"/>
              </w:rPr>
            </w:pPr>
            <w:r w:rsidRPr="0023242C">
              <w:rPr>
                <w:rFonts w:ascii="Cambria" w:hAnsi="Cambria" w:cs="Calibri"/>
                <w:sz w:val="18"/>
                <w:szCs w:val="18"/>
              </w:rPr>
              <w:t xml:space="preserve">2.1   Počítačom podporovaný vyučovací proces v laboratórnych podmienkach                          3.1   Modelovanie kariéry               </w:t>
            </w:r>
          </w:p>
          <w:p w14:paraId="06A00A08" w14:textId="77777777" w:rsidR="00E5675D" w:rsidRPr="0023242C" w:rsidRDefault="00E5675D" w:rsidP="002C3B99">
            <w:pPr>
              <w:spacing w:line="240" w:lineRule="auto"/>
              <w:rPr>
                <w:rFonts w:ascii="Cambria" w:hAnsi="Cambria" w:cs="Calibri"/>
                <w:sz w:val="18"/>
                <w:szCs w:val="18"/>
              </w:rPr>
            </w:pPr>
            <w:r w:rsidRPr="0023242C">
              <w:rPr>
                <w:rFonts w:ascii="Cambria" w:hAnsi="Cambria" w:cs="Calibri"/>
                <w:sz w:val="18"/>
                <w:szCs w:val="18"/>
              </w:rPr>
              <w:t xml:space="preserve">4.1   Vzdelávanie a podpora osobného rastu pedagogických zamestnancov                      </w:t>
            </w:r>
          </w:p>
        </w:tc>
      </w:tr>
      <w:tr w:rsidR="00E5675D" w:rsidRPr="004258AD" w14:paraId="6B60D423" w14:textId="77777777" w:rsidTr="006074B1">
        <w:trPr>
          <w:cantSplit/>
        </w:trPr>
        <w:tc>
          <w:tcPr>
            <w:tcW w:w="2098" w:type="dxa"/>
          </w:tcPr>
          <w:p w14:paraId="51A07A66" w14:textId="77777777" w:rsidR="00E5675D" w:rsidRPr="0023242C" w:rsidRDefault="00E5675D" w:rsidP="002C3B99">
            <w:pPr>
              <w:spacing w:line="240" w:lineRule="auto"/>
              <w:contextualSpacing/>
              <w:rPr>
                <w:rFonts w:ascii="Cambria" w:hAnsi="Cambria"/>
                <w:sz w:val="18"/>
                <w:szCs w:val="18"/>
              </w:rPr>
            </w:pPr>
            <w:r w:rsidRPr="0023242C">
              <w:rPr>
                <w:rFonts w:ascii="Cambria" w:hAnsi="Cambria"/>
                <w:sz w:val="18"/>
                <w:szCs w:val="18"/>
              </w:rPr>
              <w:t>Cieľové skupiny</w:t>
            </w:r>
          </w:p>
        </w:tc>
        <w:tc>
          <w:tcPr>
            <w:tcW w:w="7229" w:type="dxa"/>
            <w:vAlign w:val="bottom"/>
          </w:tcPr>
          <w:p w14:paraId="14848D40" w14:textId="77777777" w:rsidR="00E5675D" w:rsidRPr="0023242C" w:rsidRDefault="00E5675D" w:rsidP="004A7014">
            <w:pPr>
              <w:pStyle w:val="Odsekzoznamu"/>
              <w:numPr>
                <w:ilvl w:val="0"/>
                <w:numId w:val="312"/>
              </w:numPr>
              <w:spacing w:line="240" w:lineRule="auto"/>
              <w:ind w:left="357" w:hanging="357"/>
              <w:rPr>
                <w:rFonts w:ascii="Cambria" w:hAnsi="Cambria"/>
                <w:sz w:val="18"/>
                <w:szCs w:val="18"/>
              </w:rPr>
            </w:pPr>
            <w:r w:rsidRPr="0023242C">
              <w:rPr>
                <w:rFonts w:ascii="Cambria" w:hAnsi="Cambria"/>
                <w:sz w:val="18"/>
                <w:szCs w:val="18"/>
              </w:rPr>
              <w:t>pedagogickí zamestnanci SŠ</w:t>
            </w:r>
          </w:p>
          <w:p w14:paraId="3C2B7CD5" w14:textId="77777777" w:rsidR="00E5675D" w:rsidRPr="0023242C" w:rsidRDefault="00E5675D" w:rsidP="004A7014">
            <w:pPr>
              <w:pStyle w:val="Odsekzoznamu"/>
              <w:numPr>
                <w:ilvl w:val="0"/>
                <w:numId w:val="312"/>
              </w:numPr>
              <w:spacing w:line="240" w:lineRule="auto"/>
              <w:ind w:left="357" w:hanging="357"/>
              <w:rPr>
                <w:rFonts w:ascii="Cambria" w:hAnsi="Cambria" w:cs="Calibri"/>
                <w:sz w:val="18"/>
                <w:szCs w:val="18"/>
              </w:rPr>
            </w:pPr>
            <w:r w:rsidRPr="0023242C">
              <w:rPr>
                <w:rFonts w:ascii="Cambria" w:hAnsi="Cambria"/>
                <w:sz w:val="18"/>
                <w:szCs w:val="18"/>
              </w:rPr>
              <w:t>žiaci SŠ</w:t>
            </w:r>
          </w:p>
        </w:tc>
      </w:tr>
      <w:tr w:rsidR="00E5675D" w:rsidRPr="004258AD" w14:paraId="248F9DE5" w14:textId="77777777" w:rsidTr="006074B1">
        <w:trPr>
          <w:cantSplit/>
        </w:trPr>
        <w:tc>
          <w:tcPr>
            <w:tcW w:w="2098" w:type="dxa"/>
          </w:tcPr>
          <w:p w14:paraId="7CB73DF8" w14:textId="77777777" w:rsidR="00E5675D" w:rsidRPr="0023242C" w:rsidRDefault="00E5675D" w:rsidP="002C3B99">
            <w:pPr>
              <w:spacing w:line="240" w:lineRule="auto"/>
              <w:contextualSpacing/>
              <w:rPr>
                <w:rFonts w:ascii="Cambria" w:hAnsi="Cambria"/>
                <w:sz w:val="18"/>
                <w:szCs w:val="18"/>
              </w:rPr>
            </w:pPr>
            <w:r w:rsidRPr="0023242C">
              <w:rPr>
                <w:rFonts w:ascii="Cambria" w:hAnsi="Cambria"/>
                <w:sz w:val="18"/>
                <w:szCs w:val="18"/>
              </w:rPr>
              <w:t>Výstupy projektu</w:t>
            </w:r>
          </w:p>
        </w:tc>
        <w:tc>
          <w:tcPr>
            <w:tcW w:w="7229" w:type="dxa"/>
          </w:tcPr>
          <w:p w14:paraId="1CD14BA8" w14:textId="77777777" w:rsidR="00E5675D" w:rsidRPr="0023242C" w:rsidRDefault="00E5675D" w:rsidP="004A7014">
            <w:pPr>
              <w:pStyle w:val="Odsekzoznamu"/>
              <w:numPr>
                <w:ilvl w:val="0"/>
                <w:numId w:val="259"/>
              </w:numPr>
              <w:spacing w:line="240" w:lineRule="auto"/>
              <w:ind w:left="357" w:hanging="357"/>
              <w:rPr>
                <w:rFonts w:ascii="Cambria" w:hAnsi="Cambria" w:cs="Calibri"/>
                <w:sz w:val="18"/>
                <w:szCs w:val="18"/>
              </w:rPr>
            </w:pPr>
            <w:r w:rsidRPr="0023242C">
              <w:rPr>
                <w:rFonts w:ascii="Cambria" w:hAnsi="Cambria" w:cs="Calibri"/>
                <w:sz w:val="18"/>
                <w:szCs w:val="18"/>
              </w:rPr>
              <w:t xml:space="preserve">inovovaná pedagogická dokumentácia </w:t>
            </w:r>
          </w:p>
          <w:p w14:paraId="2450298D" w14:textId="77777777" w:rsidR="00E5675D" w:rsidRPr="0023242C" w:rsidRDefault="00E5675D" w:rsidP="004A7014">
            <w:pPr>
              <w:pStyle w:val="Odsekzoznamu"/>
              <w:numPr>
                <w:ilvl w:val="0"/>
                <w:numId w:val="259"/>
              </w:numPr>
              <w:spacing w:line="240" w:lineRule="auto"/>
              <w:ind w:left="357" w:hanging="357"/>
              <w:rPr>
                <w:rFonts w:ascii="Cambria" w:hAnsi="Cambria" w:cs="Calibri"/>
                <w:sz w:val="18"/>
                <w:szCs w:val="18"/>
              </w:rPr>
            </w:pPr>
            <w:r w:rsidRPr="0023242C">
              <w:rPr>
                <w:rFonts w:ascii="Cambria" w:hAnsi="Cambria" w:cs="Calibri"/>
                <w:sz w:val="18"/>
                <w:szCs w:val="18"/>
              </w:rPr>
              <w:t xml:space="preserve">interaktívne testy na vybrané predmety      </w:t>
            </w:r>
          </w:p>
          <w:p w14:paraId="3256BE92" w14:textId="77777777" w:rsidR="00E5675D" w:rsidRPr="0023242C" w:rsidRDefault="00E5675D" w:rsidP="004A7014">
            <w:pPr>
              <w:pStyle w:val="Odsekzoznamu"/>
              <w:numPr>
                <w:ilvl w:val="0"/>
                <w:numId w:val="259"/>
              </w:numPr>
              <w:spacing w:line="240" w:lineRule="auto"/>
              <w:ind w:left="357" w:hanging="357"/>
              <w:rPr>
                <w:rFonts w:ascii="Cambria" w:hAnsi="Cambria" w:cs="Calibri"/>
                <w:sz w:val="18"/>
                <w:szCs w:val="18"/>
              </w:rPr>
            </w:pPr>
            <w:r w:rsidRPr="0023242C">
              <w:rPr>
                <w:rFonts w:ascii="Cambria" w:hAnsi="Cambria" w:cs="Calibri"/>
                <w:sz w:val="18"/>
                <w:szCs w:val="18"/>
              </w:rPr>
              <w:t xml:space="preserve">školský štandard kvality vzdelávania              </w:t>
            </w:r>
          </w:p>
          <w:p w14:paraId="44D9B14B" w14:textId="77777777" w:rsidR="00E5675D" w:rsidRPr="0023242C" w:rsidRDefault="00E5675D" w:rsidP="004A7014">
            <w:pPr>
              <w:pStyle w:val="Odsekzoznamu"/>
              <w:numPr>
                <w:ilvl w:val="0"/>
                <w:numId w:val="259"/>
              </w:numPr>
              <w:spacing w:line="240" w:lineRule="auto"/>
              <w:ind w:left="357" w:hanging="357"/>
              <w:rPr>
                <w:rFonts w:ascii="Cambria" w:hAnsi="Cambria" w:cs="Calibri"/>
                <w:sz w:val="18"/>
                <w:szCs w:val="18"/>
              </w:rPr>
            </w:pPr>
            <w:r w:rsidRPr="0023242C">
              <w:rPr>
                <w:rFonts w:ascii="Cambria" w:hAnsi="Cambria" w:cs="Calibri"/>
                <w:sz w:val="18"/>
                <w:szCs w:val="18"/>
              </w:rPr>
              <w:t xml:space="preserve">metodika laboratórnych cvičení s počítačovou podporou, systém COACH        </w:t>
            </w:r>
          </w:p>
          <w:p w14:paraId="6E73644F" w14:textId="77777777" w:rsidR="00E5675D" w:rsidRPr="0023242C" w:rsidRDefault="00E5675D" w:rsidP="004A7014">
            <w:pPr>
              <w:pStyle w:val="Odsekzoznamu"/>
              <w:numPr>
                <w:ilvl w:val="0"/>
                <w:numId w:val="259"/>
              </w:numPr>
              <w:spacing w:line="240" w:lineRule="auto"/>
              <w:ind w:left="357" w:hanging="357"/>
              <w:rPr>
                <w:rFonts w:ascii="Cambria" w:hAnsi="Cambria" w:cs="Calibri"/>
                <w:sz w:val="18"/>
                <w:szCs w:val="18"/>
              </w:rPr>
            </w:pPr>
            <w:r w:rsidRPr="0023242C">
              <w:rPr>
                <w:rFonts w:ascii="Cambria" w:hAnsi="Cambria" w:cs="Calibri"/>
                <w:sz w:val="18"/>
                <w:szCs w:val="18"/>
              </w:rPr>
              <w:t xml:space="preserve">inovatívna metodika kariérového poradenstva                 </w:t>
            </w:r>
          </w:p>
          <w:p w14:paraId="5BDC1146" w14:textId="77777777" w:rsidR="00E5675D" w:rsidRPr="0023242C" w:rsidRDefault="00E5675D" w:rsidP="004A7014">
            <w:pPr>
              <w:pStyle w:val="Odsekzoznamu"/>
              <w:numPr>
                <w:ilvl w:val="0"/>
                <w:numId w:val="259"/>
              </w:numPr>
              <w:spacing w:line="240" w:lineRule="auto"/>
              <w:ind w:left="357" w:hanging="357"/>
              <w:rPr>
                <w:rFonts w:ascii="Cambria" w:hAnsi="Cambria" w:cs="Calibri"/>
                <w:sz w:val="18"/>
                <w:szCs w:val="18"/>
              </w:rPr>
            </w:pPr>
            <w:r w:rsidRPr="0023242C">
              <w:rPr>
                <w:rFonts w:ascii="Cambria" w:hAnsi="Cambria" w:cs="Calibri"/>
                <w:sz w:val="18"/>
                <w:szCs w:val="18"/>
              </w:rPr>
              <w:t>pedagogickí zamestnanci absolvovali kurzy ďalšieho vzdelávania</w:t>
            </w:r>
          </w:p>
        </w:tc>
      </w:tr>
      <w:tr w:rsidR="00E5675D" w:rsidRPr="004258AD" w14:paraId="35B6C63A" w14:textId="77777777" w:rsidTr="006074B1">
        <w:trPr>
          <w:cantSplit/>
        </w:trPr>
        <w:tc>
          <w:tcPr>
            <w:tcW w:w="2098" w:type="dxa"/>
          </w:tcPr>
          <w:p w14:paraId="34A93083" w14:textId="77777777" w:rsidR="00E5675D" w:rsidRPr="006D4B46" w:rsidRDefault="00E5675D" w:rsidP="002C3B99">
            <w:pPr>
              <w:spacing w:line="240" w:lineRule="auto"/>
              <w:contextualSpacing/>
              <w:rPr>
                <w:rFonts w:ascii="Cambria" w:hAnsi="Cambria"/>
                <w:sz w:val="18"/>
                <w:szCs w:val="18"/>
              </w:rPr>
            </w:pPr>
            <w:r w:rsidRPr="006D4B46">
              <w:rPr>
                <w:rFonts w:ascii="Cambria" w:hAnsi="Cambria"/>
                <w:sz w:val="18"/>
                <w:szCs w:val="18"/>
              </w:rPr>
              <w:t>Využívanie výstupov projektu cieľovými skupinami</w:t>
            </w:r>
          </w:p>
        </w:tc>
        <w:tc>
          <w:tcPr>
            <w:tcW w:w="7229" w:type="dxa"/>
            <w:vAlign w:val="bottom"/>
          </w:tcPr>
          <w:p w14:paraId="59B6CEA8" w14:textId="77777777" w:rsidR="00E5675D" w:rsidRPr="006D4B46" w:rsidRDefault="00E5675D" w:rsidP="002C3B99">
            <w:pPr>
              <w:spacing w:line="240" w:lineRule="auto"/>
              <w:rPr>
                <w:rFonts w:ascii="Cambria" w:hAnsi="Cambria" w:cs="Calibri"/>
                <w:sz w:val="18"/>
                <w:szCs w:val="18"/>
              </w:rPr>
            </w:pPr>
            <w:r w:rsidRPr="006D4B46">
              <w:rPr>
                <w:rFonts w:ascii="Cambria" w:hAnsi="Cambria" w:cs="Calibri"/>
                <w:sz w:val="18"/>
                <w:szCs w:val="18"/>
              </w:rPr>
              <w:t xml:space="preserve">Výstupy projektu boli využívané cieľovými skupinami počas realizácie projektu a po nej. Dodnes sa väčšina výstupov používa vo vyučovacom procese a odovzdáva sa aj novým učiteľom. </w:t>
            </w:r>
            <w:r w:rsidRPr="006D4B46">
              <w:rPr>
                <w:rFonts w:ascii="Cambria" w:hAnsi="Cambria" w:cs="Calibri"/>
                <w:sz w:val="18"/>
                <w:szCs w:val="18"/>
              </w:rPr>
              <w:br/>
              <w:t xml:space="preserve">Niektoré výstupy však postupne v dôsledku reforiem štátneho vzdelávacieho programu, ale tiež kvôli časovému odstupu, museli byť aktualizované. To sa týka najmä školských vzdelávacích programov a obsahu predmetov, učebných textov pre dynamicky sa rozvíjajúce odborné predmety, alebo výstupov naviazaných na IKT. </w:t>
            </w:r>
          </w:p>
          <w:p w14:paraId="5522DE4B" w14:textId="77777777" w:rsidR="00E5675D" w:rsidRPr="006D4B46" w:rsidRDefault="00E5675D" w:rsidP="002C3B99">
            <w:pPr>
              <w:spacing w:line="240" w:lineRule="auto"/>
              <w:rPr>
                <w:rFonts w:ascii="Cambria" w:hAnsi="Cambria" w:cs="Calibri"/>
                <w:sz w:val="18"/>
                <w:szCs w:val="18"/>
              </w:rPr>
            </w:pPr>
            <w:r w:rsidRPr="006D4B46">
              <w:rPr>
                <w:rFonts w:ascii="Cambria" w:hAnsi="Cambria" w:cs="Calibri"/>
                <w:sz w:val="18"/>
                <w:szCs w:val="18"/>
              </w:rPr>
              <w:t xml:space="preserve">Pedagógovia, ktorí absolvovali školenie, využívajú poznatky pri tvorbe nových učebných materiálov a pri implementácii nových metód do vyučovacieho procesu. </w:t>
            </w:r>
          </w:p>
        </w:tc>
      </w:tr>
      <w:tr w:rsidR="00E5675D" w:rsidRPr="004258AD" w14:paraId="75AF7155" w14:textId="77777777" w:rsidTr="006074B1">
        <w:trPr>
          <w:cantSplit/>
        </w:trPr>
        <w:tc>
          <w:tcPr>
            <w:tcW w:w="2098" w:type="dxa"/>
          </w:tcPr>
          <w:p w14:paraId="3FDF76E3" w14:textId="77777777" w:rsidR="00E5675D" w:rsidRPr="0023242C" w:rsidRDefault="00E5675D" w:rsidP="002C3B99">
            <w:pPr>
              <w:spacing w:line="240" w:lineRule="auto"/>
              <w:contextualSpacing/>
              <w:rPr>
                <w:rFonts w:ascii="Cambria" w:hAnsi="Cambria"/>
                <w:sz w:val="18"/>
                <w:szCs w:val="18"/>
              </w:rPr>
            </w:pPr>
            <w:r w:rsidRPr="0023242C">
              <w:rPr>
                <w:rFonts w:ascii="Cambria" w:hAnsi="Cambria"/>
                <w:sz w:val="18"/>
                <w:szCs w:val="18"/>
              </w:rPr>
              <w:t>Dopady projektu</w:t>
            </w:r>
          </w:p>
        </w:tc>
        <w:tc>
          <w:tcPr>
            <w:tcW w:w="7229" w:type="dxa"/>
          </w:tcPr>
          <w:p w14:paraId="7AE0B7CE" w14:textId="77777777" w:rsidR="00E5675D" w:rsidRPr="0023242C" w:rsidRDefault="00E5675D" w:rsidP="004A7014">
            <w:pPr>
              <w:pStyle w:val="Odsekzoznamu"/>
              <w:numPr>
                <w:ilvl w:val="0"/>
                <w:numId w:val="260"/>
              </w:numPr>
              <w:spacing w:line="240" w:lineRule="auto"/>
              <w:ind w:left="357" w:hanging="357"/>
              <w:rPr>
                <w:rFonts w:ascii="Cambria" w:hAnsi="Cambria" w:cs="Calibri"/>
                <w:sz w:val="18"/>
                <w:szCs w:val="18"/>
              </w:rPr>
            </w:pPr>
            <w:r w:rsidRPr="0023242C">
              <w:rPr>
                <w:rFonts w:ascii="Cambria" w:hAnsi="Cambria" w:cs="Calibri"/>
                <w:sz w:val="18"/>
                <w:szCs w:val="18"/>
              </w:rPr>
              <w:t>zlepšenie kvality a zvýšenie atraktívnosti výučby</w:t>
            </w:r>
          </w:p>
          <w:p w14:paraId="19F855C5" w14:textId="77777777" w:rsidR="00E5675D" w:rsidRPr="0023242C" w:rsidRDefault="00E5675D" w:rsidP="004A7014">
            <w:pPr>
              <w:pStyle w:val="Odsekzoznamu"/>
              <w:numPr>
                <w:ilvl w:val="0"/>
                <w:numId w:val="260"/>
              </w:numPr>
              <w:spacing w:line="240" w:lineRule="auto"/>
              <w:ind w:left="357" w:hanging="357"/>
              <w:rPr>
                <w:rFonts w:ascii="Cambria" w:hAnsi="Cambria" w:cs="Calibri"/>
                <w:sz w:val="18"/>
                <w:szCs w:val="18"/>
              </w:rPr>
            </w:pPr>
            <w:r w:rsidRPr="0023242C">
              <w:rPr>
                <w:rFonts w:ascii="Cambria" w:hAnsi="Cambria" w:cs="Calibri"/>
                <w:sz w:val="18"/>
                <w:szCs w:val="18"/>
              </w:rPr>
              <w:t>väčšie využitie IKT pri výučbe</w:t>
            </w:r>
          </w:p>
          <w:p w14:paraId="66FF2AD3" w14:textId="77777777" w:rsidR="00E5675D" w:rsidRPr="0023242C" w:rsidRDefault="00E5675D" w:rsidP="004A7014">
            <w:pPr>
              <w:pStyle w:val="Odsekzoznamu"/>
              <w:numPr>
                <w:ilvl w:val="0"/>
                <w:numId w:val="260"/>
              </w:numPr>
              <w:spacing w:line="240" w:lineRule="auto"/>
              <w:ind w:left="357" w:hanging="357"/>
              <w:rPr>
                <w:rFonts w:ascii="Cambria" w:hAnsi="Cambria" w:cs="Calibri"/>
                <w:sz w:val="18"/>
                <w:szCs w:val="18"/>
              </w:rPr>
            </w:pPr>
            <w:r w:rsidRPr="0023242C">
              <w:rPr>
                <w:rFonts w:ascii="Cambria" w:hAnsi="Cambria" w:cs="Calibri"/>
                <w:sz w:val="18"/>
                <w:szCs w:val="18"/>
              </w:rPr>
              <w:t>zvýšený kompetenčný profil pedagógov a ich profesijný rast</w:t>
            </w:r>
          </w:p>
          <w:p w14:paraId="661ACCB2" w14:textId="77777777" w:rsidR="00E5675D" w:rsidRPr="0023242C" w:rsidRDefault="00E5675D" w:rsidP="004A7014">
            <w:pPr>
              <w:pStyle w:val="Odsekzoznamu"/>
              <w:numPr>
                <w:ilvl w:val="0"/>
                <w:numId w:val="260"/>
              </w:numPr>
              <w:spacing w:line="240" w:lineRule="auto"/>
              <w:ind w:left="357" w:hanging="357"/>
              <w:rPr>
                <w:rFonts w:ascii="Cambria" w:hAnsi="Cambria" w:cs="Calibri"/>
                <w:sz w:val="18"/>
                <w:szCs w:val="18"/>
              </w:rPr>
            </w:pPr>
            <w:r w:rsidRPr="0023242C">
              <w:rPr>
                <w:rFonts w:ascii="Cambria" w:hAnsi="Cambria" w:cs="Calibri"/>
                <w:sz w:val="18"/>
                <w:szCs w:val="18"/>
              </w:rPr>
              <w:t>výsledky žiakov sa celkovo zlepšili</w:t>
            </w:r>
          </w:p>
          <w:p w14:paraId="2D2BC605" w14:textId="77777777" w:rsidR="00E5675D" w:rsidRPr="0023242C" w:rsidRDefault="00E5675D" w:rsidP="004A7014">
            <w:pPr>
              <w:pStyle w:val="Odsekzoznamu"/>
              <w:numPr>
                <w:ilvl w:val="0"/>
                <w:numId w:val="260"/>
              </w:numPr>
              <w:spacing w:line="240" w:lineRule="auto"/>
              <w:ind w:left="357" w:hanging="357"/>
              <w:rPr>
                <w:rFonts w:ascii="Cambria" w:hAnsi="Cambria" w:cs="Calibri"/>
                <w:sz w:val="18"/>
                <w:szCs w:val="18"/>
              </w:rPr>
            </w:pPr>
            <w:r w:rsidRPr="0023242C">
              <w:rPr>
                <w:rFonts w:ascii="Cambria" w:hAnsi="Cambria" w:cs="Calibri"/>
                <w:sz w:val="18"/>
                <w:szCs w:val="18"/>
              </w:rPr>
              <w:t>zvýšenie záujmu žiakov o výučbu</w:t>
            </w:r>
          </w:p>
          <w:p w14:paraId="0358833D" w14:textId="0AD726B3" w:rsidR="00E5675D" w:rsidRPr="0023242C" w:rsidRDefault="00E5675D" w:rsidP="004A7014">
            <w:pPr>
              <w:pStyle w:val="Odsekzoznamu"/>
              <w:numPr>
                <w:ilvl w:val="0"/>
                <w:numId w:val="260"/>
              </w:numPr>
              <w:spacing w:line="240" w:lineRule="auto"/>
              <w:ind w:left="357" w:hanging="357"/>
              <w:rPr>
                <w:rFonts w:ascii="Cambria" w:hAnsi="Cambria" w:cs="Calibri"/>
                <w:sz w:val="18"/>
                <w:szCs w:val="18"/>
              </w:rPr>
            </w:pPr>
            <w:r w:rsidRPr="0023242C">
              <w:rPr>
                <w:rFonts w:ascii="Cambria" w:hAnsi="Cambria" w:cs="Calibri"/>
                <w:sz w:val="18"/>
                <w:szCs w:val="18"/>
              </w:rPr>
              <w:t>zvýšená motivác</w:t>
            </w:r>
            <w:r w:rsidR="00A71F87">
              <w:rPr>
                <w:rFonts w:ascii="Cambria" w:hAnsi="Cambria" w:cs="Calibri"/>
                <w:sz w:val="18"/>
                <w:szCs w:val="18"/>
              </w:rPr>
              <w:t>i</w:t>
            </w:r>
            <w:r w:rsidRPr="0023242C">
              <w:rPr>
                <w:rFonts w:ascii="Cambria" w:hAnsi="Cambria" w:cs="Calibri"/>
                <w:sz w:val="18"/>
                <w:szCs w:val="18"/>
              </w:rPr>
              <w:t>a žiakov na dotknutých predmetoch</w:t>
            </w:r>
          </w:p>
        </w:tc>
      </w:tr>
      <w:tr w:rsidR="00E5675D" w:rsidRPr="004258AD" w14:paraId="7C23C3D2" w14:textId="77777777" w:rsidTr="006074B1">
        <w:trPr>
          <w:cantSplit/>
        </w:trPr>
        <w:tc>
          <w:tcPr>
            <w:tcW w:w="2098" w:type="dxa"/>
          </w:tcPr>
          <w:p w14:paraId="669BB03B" w14:textId="77777777" w:rsidR="00E5675D" w:rsidRPr="0023242C" w:rsidRDefault="00E5675D" w:rsidP="002C3B99">
            <w:pPr>
              <w:spacing w:line="240" w:lineRule="auto"/>
              <w:contextualSpacing/>
              <w:rPr>
                <w:rFonts w:ascii="Cambria" w:hAnsi="Cambria"/>
                <w:sz w:val="18"/>
                <w:szCs w:val="18"/>
              </w:rPr>
            </w:pPr>
            <w:r w:rsidRPr="0023242C">
              <w:rPr>
                <w:rFonts w:ascii="Cambria" w:hAnsi="Cambria"/>
                <w:sz w:val="18"/>
                <w:szCs w:val="18"/>
              </w:rPr>
              <w:t>Udržateľnosť výstupov projektu</w:t>
            </w:r>
          </w:p>
        </w:tc>
        <w:tc>
          <w:tcPr>
            <w:tcW w:w="7229" w:type="dxa"/>
            <w:vAlign w:val="bottom"/>
          </w:tcPr>
          <w:p w14:paraId="7DC4A611" w14:textId="77777777" w:rsidR="00E5675D" w:rsidRPr="0023242C" w:rsidRDefault="00E5675D" w:rsidP="002C3B99">
            <w:pPr>
              <w:spacing w:line="240" w:lineRule="auto"/>
              <w:rPr>
                <w:rFonts w:ascii="Cambria" w:hAnsi="Cambria" w:cs="Calibri"/>
                <w:sz w:val="18"/>
                <w:szCs w:val="18"/>
              </w:rPr>
            </w:pPr>
            <w:r w:rsidRPr="0023242C">
              <w:rPr>
                <w:rFonts w:ascii="Cambria" w:hAnsi="Cambria" w:cs="Calibri"/>
                <w:sz w:val="18"/>
                <w:szCs w:val="18"/>
              </w:rPr>
              <w:t>Výstupy projektu sú dlhodobo udržateľné, odborné texty sú priebežne aktualizované. Určité riziko spočíva vo fluktuácii vyškolených pedagógov.</w:t>
            </w:r>
          </w:p>
        </w:tc>
      </w:tr>
      <w:tr w:rsidR="00E5675D" w:rsidRPr="004258AD" w14:paraId="4B44AE1E" w14:textId="77777777" w:rsidTr="006074B1">
        <w:trPr>
          <w:cantSplit/>
          <w:trHeight w:val="302"/>
        </w:trPr>
        <w:tc>
          <w:tcPr>
            <w:tcW w:w="2098" w:type="dxa"/>
          </w:tcPr>
          <w:p w14:paraId="031C53FE" w14:textId="77777777" w:rsidR="00E5675D" w:rsidRPr="0023242C" w:rsidRDefault="00E5675D" w:rsidP="002C3B99">
            <w:pPr>
              <w:spacing w:line="240" w:lineRule="auto"/>
              <w:contextualSpacing/>
              <w:rPr>
                <w:rFonts w:ascii="Cambria" w:hAnsi="Cambria"/>
                <w:sz w:val="18"/>
                <w:szCs w:val="18"/>
              </w:rPr>
            </w:pPr>
            <w:r w:rsidRPr="0023242C">
              <w:rPr>
                <w:rFonts w:ascii="Cambria" w:hAnsi="Cambria"/>
                <w:sz w:val="18"/>
                <w:szCs w:val="18"/>
              </w:rPr>
              <w:t>Príspevok projektu k špecifickým cieľom opatrenia</w:t>
            </w:r>
          </w:p>
        </w:tc>
        <w:tc>
          <w:tcPr>
            <w:tcW w:w="7229" w:type="dxa"/>
          </w:tcPr>
          <w:p w14:paraId="58D36781" w14:textId="77777777" w:rsidR="00E2664C" w:rsidRDefault="00E2664C" w:rsidP="00E2664C">
            <w:pPr>
              <w:spacing w:after="120" w:line="240" w:lineRule="auto"/>
              <w:ind w:left="357"/>
              <w:contextualSpacing/>
              <w:rPr>
                <w:rFonts w:ascii="Cambria" w:hAnsi="Cambria"/>
                <w:sz w:val="18"/>
                <w:szCs w:val="18"/>
              </w:rPr>
            </w:pPr>
          </w:p>
          <w:p w14:paraId="70CEDEC2" w14:textId="1C573686" w:rsidR="00E5675D" w:rsidRPr="0023242C" w:rsidRDefault="00E5675D" w:rsidP="002C3B99">
            <w:pPr>
              <w:numPr>
                <w:ilvl w:val="0"/>
                <w:numId w:val="1"/>
              </w:numPr>
              <w:spacing w:after="120" w:line="240" w:lineRule="auto"/>
              <w:ind w:left="357" w:hanging="357"/>
              <w:contextualSpacing/>
              <w:rPr>
                <w:rFonts w:ascii="Cambria" w:hAnsi="Cambria"/>
                <w:sz w:val="18"/>
                <w:szCs w:val="18"/>
              </w:rPr>
            </w:pPr>
            <w:r w:rsidRPr="0023242C">
              <w:rPr>
                <w:rFonts w:ascii="Cambria" w:hAnsi="Cambria"/>
                <w:sz w:val="18"/>
                <w:szCs w:val="18"/>
              </w:rPr>
              <w:t>Skôr vysoký</w:t>
            </w:r>
          </w:p>
        </w:tc>
      </w:tr>
    </w:tbl>
    <w:p w14:paraId="24D88633" w14:textId="77777777" w:rsidR="00E5675D" w:rsidRPr="004258AD" w:rsidRDefault="00E5675D" w:rsidP="00E5675D">
      <w:pPr>
        <w:spacing w:before="120" w:after="120" w:line="240" w:lineRule="auto"/>
        <w:jc w:val="both"/>
        <w:rPr>
          <w:rFonts w:ascii="Cambria" w:hAnsi="Cambria"/>
          <w:color w:val="FF0000"/>
          <w:sz w:val="18"/>
          <w:szCs w:val="18"/>
        </w:rPr>
      </w:pPr>
    </w:p>
    <w:tbl>
      <w:tblPr>
        <w:tblStyle w:val="Mriekatabuky1"/>
        <w:tblW w:w="9327" w:type="dxa"/>
        <w:tblInd w:w="-5" w:type="dxa"/>
        <w:tblLook w:val="04A0" w:firstRow="1" w:lastRow="0" w:firstColumn="1" w:lastColumn="0" w:noHBand="0" w:noVBand="1"/>
      </w:tblPr>
      <w:tblGrid>
        <w:gridCol w:w="2098"/>
        <w:gridCol w:w="7229"/>
      </w:tblGrid>
      <w:tr w:rsidR="00E5675D" w:rsidRPr="004258AD" w14:paraId="47B6F62D" w14:textId="77777777" w:rsidTr="006074B1">
        <w:trPr>
          <w:cantSplit/>
        </w:trPr>
        <w:tc>
          <w:tcPr>
            <w:tcW w:w="2098" w:type="dxa"/>
          </w:tcPr>
          <w:p w14:paraId="21A10914" w14:textId="77777777" w:rsidR="00E5675D" w:rsidRPr="0023242C" w:rsidRDefault="00E5675D" w:rsidP="002C3B99">
            <w:pPr>
              <w:spacing w:line="240" w:lineRule="auto"/>
              <w:contextualSpacing/>
              <w:rPr>
                <w:rFonts w:ascii="Cambria" w:hAnsi="Cambria"/>
                <w:sz w:val="18"/>
                <w:szCs w:val="18"/>
              </w:rPr>
            </w:pPr>
            <w:r w:rsidRPr="0023242C">
              <w:rPr>
                <w:rFonts w:ascii="Cambria" w:hAnsi="Cambria"/>
                <w:sz w:val="18"/>
                <w:szCs w:val="18"/>
              </w:rPr>
              <w:br w:type="page"/>
              <w:t>Poradové číslo projektu</w:t>
            </w:r>
          </w:p>
        </w:tc>
        <w:tc>
          <w:tcPr>
            <w:tcW w:w="7229" w:type="dxa"/>
          </w:tcPr>
          <w:p w14:paraId="39E600BC" w14:textId="77777777" w:rsidR="00E5675D" w:rsidRPr="0023242C" w:rsidRDefault="00E5675D" w:rsidP="002C3B99">
            <w:pPr>
              <w:spacing w:line="240" w:lineRule="auto"/>
              <w:contextualSpacing/>
              <w:rPr>
                <w:rFonts w:ascii="Cambria" w:hAnsi="Cambria"/>
                <w:sz w:val="18"/>
                <w:szCs w:val="18"/>
              </w:rPr>
            </w:pPr>
            <w:r w:rsidRPr="0023242C">
              <w:rPr>
                <w:rFonts w:ascii="Cambria" w:hAnsi="Cambria"/>
                <w:sz w:val="18"/>
                <w:szCs w:val="18"/>
              </w:rPr>
              <w:t>69.</w:t>
            </w:r>
          </w:p>
        </w:tc>
      </w:tr>
      <w:tr w:rsidR="00E5675D" w:rsidRPr="004258AD" w14:paraId="2DE5F719" w14:textId="77777777" w:rsidTr="006074B1">
        <w:trPr>
          <w:cantSplit/>
        </w:trPr>
        <w:tc>
          <w:tcPr>
            <w:tcW w:w="2098" w:type="dxa"/>
          </w:tcPr>
          <w:p w14:paraId="510EF9EF" w14:textId="77777777" w:rsidR="00E5675D" w:rsidRPr="0023242C" w:rsidRDefault="00E5675D" w:rsidP="002C3B99">
            <w:pPr>
              <w:spacing w:line="240" w:lineRule="auto"/>
              <w:contextualSpacing/>
              <w:rPr>
                <w:rFonts w:ascii="Cambria" w:hAnsi="Cambria"/>
                <w:sz w:val="18"/>
                <w:szCs w:val="18"/>
              </w:rPr>
            </w:pPr>
            <w:r w:rsidRPr="0023242C">
              <w:rPr>
                <w:rFonts w:ascii="Cambria" w:hAnsi="Cambria"/>
                <w:sz w:val="18"/>
                <w:szCs w:val="18"/>
              </w:rPr>
              <w:t>Názov projektu</w:t>
            </w:r>
          </w:p>
        </w:tc>
        <w:tc>
          <w:tcPr>
            <w:tcW w:w="7229" w:type="dxa"/>
            <w:vAlign w:val="bottom"/>
          </w:tcPr>
          <w:p w14:paraId="46971AA5" w14:textId="77777777" w:rsidR="00E5675D" w:rsidRPr="0023242C" w:rsidRDefault="00E5675D" w:rsidP="002C3B99">
            <w:pPr>
              <w:spacing w:line="240" w:lineRule="auto"/>
              <w:rPr>
                <w:rFonts w:ascii="Cambria" w:hAnsi="Cambria" w:cs="Calibri"/>
                <w:sz w:val="18"/>
                <w:szCs w:val="18"/>
              </w:rPr>
            </w:pPr>
            <w:r w:rsidRPr="0023242C">
              <w:rPr>
                <w:rFonts w:ascii="Cambria" w:hAnsi="Cambria" w:cs="Calibri"/>
                <w:sz w:val="18"/>
                <w:szCs w:val="18"/>
              </w:rPr>
              <w:t>Kvalitné vzdelávanie otvára žiakom bránu do sveta práce</w:t>
            </w:r>
          </w:p>
        </w:tc>
      </w:tr>
      <w:tr w:rsidR="00E5675D" w:rsidRPr="004258AD" w14:paraId="6F4D9AA7" w14:textId="77777777" w:rsidTr="006074B1">
        <w:trPr>
          <w:cantSplit/>
        </w:trPr>
        <w:tc>
          <w:tcPr>
            <w:tcW w:w="2098" w:type="dxa"/>
          </w:tcPr>
          <w:p w14:paraId="6A4534AC" w14:textId="26FC5834" w:rsidR="00E5675D" w:rsidRPr="0023242C" w:rsidRDefault="00E5675D" w:rsidP="002C3B99">
            <w:pPr>
              <w:spacing w:line="240" w:lineRule="auto"/>
              <w:contextualSpacing/>
              <w:rPr>
                <w:rFonts w:ascii="Cambria" w:hAnsi="Cambria"/>
                <w:sz w:val="18"/>
                <w:szCs w:val="18"/>
              </w:rPr>
            </w:pPr>
            <w:r w:rsidRPr="0023242C">
              <w:rPr>
                <w:rFonts w:ascii="Cambria" w:hAnsi="Cambria"/>
                <w:sz w:val="18"/>
                <w:szCs w:val="18"/>
              </w:rPr>
              <w:t xml:space="preserve">Registračné číslo / </w:t>
            </w:r>
            <w:r w:rsidR="00DD747F" w:rsidRPr="001D610B">
              <w:rPr>
                <w:rFonts w:ascii="Cambria" w:hAnsi="Cambria"/>
                <w:sz w:val="18"/>
                <w:szCs w:val="18"/>
              </w:rPr>
              <w:t>Priorit</w:t>
            </w:r>
            <w:r w:rsidR="00DD747F">
              <w:rPr>
                <w:rFonts w:ascii="Cambria" w:hAnsi="Cambria"/>
                <w:sz w:val="18"/>
                <w:szCs w:val="18"/>
              </w:rPr>
              <w:t>ná os</w:t>
            </w:r>
            <w:r w:rsidR="00DD747F" w:rsidRPr="001D610B">
              <w:rPr>
                <w:rFonts w:ascii="Cambria" w:hAnsi="Cambria"/>
                <w:sz w:val="18"/>
                <w:szCs w:val="18"/>
              </w:rPr>
              <w:t xml:space="preserve"> a opatreni</w:t>
            </w:r>
            <w:r w:rsidR="00DD747F">
              <w:rPr>
                <w:rFonts w:ascii="Cambria" w:hAnsi="Cambria"/>
                <w:sz w:val="18"/>
                <w:szCs w:val="18"/>
              </w:rPr>
              <w:t>e</w:t>
            </w:r>
            <w:r w:rsidR="00DD747F" w:rsidRPr="001D610B">
              <w:rPr>
                <w:rFonts w:ascii="Cambria" w:hAnsi="Cambria"/>
                <w:sz w:val="18"/>
                <w:szCs w:val="18"/>
              </w:rPr>
              <w:t xml:space="preserve"> OP</w:t>
            </w:r>
          </w:p>
        </w:tc>
        <w:tc>
          <w:tcPr>
            <w:tcW w:w="7229" w:type="dxa"/>
            <w:vAlign w:val="bottom"/>
          </w:tcPr>
          <w:p w14:paraId="7C02AC55" w14:textId="77777777" w:rsidR="00E5675D" w:rsidRPr="0023242C" w:rsidRDefault="00E5675D" w:rsidP="002C3B99">
            <w:pPr>
              <w:spacing w:line="240" w:lineRule="auto"/>
              <w:rPr>
                <w:rFonts w:ascii="Cambria" w:hAnsi="Cambria" w:cs="Calibri"/>
                <w:sz w:val="18"/>
                <w:szCs w:val="18"/>
              </w:rPr>
            </w:pPr>
            <w:r w:rsidRPr="0023242C">
              <w:rPr>
                <w:rFonts w:ascii="Cambria" w:hAnsi="Cambria" w:cs="Calibri"/>
                <w:sz w:val="18"/>
                <w:szCs w:val="18"/>
              </w:rPr>
              <w:t xml:space="preserve">26110130644              </w:t>
            </w:r>
          </w:p>
          <w:p w14:paraId="0D9A30C4" w14:textId="766BE067" w:rsidR="00E5675D" w:rsidRPr="0023242C" w:rsidRDefault="00E5675D" w:rsidP="002C3B99">
            <w:pPr>
              <w:spacing w:line="240" w:lineRule="auto"/>
              <w:rPr>
                <w:rFonts w:ascii="Cambria" w:hAnsi="Cambria" w:cs="Calibri"/>
                <w:sz w:val="18"/>
                <w:szCs w:val="18"/>
              </w:rPr>
            </w:pPr>
            <w:r w:rsidRPr="0023242C">
              <w:rPr>
                <w:rFonts w:ascii="Cambria" w:hAnsi="Cambria" w:cs="Calibri"/>
                <w:sz w:val="18"/>
                <w:szCs w:val="18"/>
              </w:rPr>
              <w:t>Prioritná os 1 Reforma systému vzdelávania a odbornej prípravy</w:t>
            </w:r>
            <w:r w:rsidRPr="0023242C">
              <w:rPr>
                <w:rFonts w:ascii="Cambria" w:hAnsi="Cambria" w:cs="Calibri"/>
                <w:sz w:val="18"/>
                <w:szCs w:val="18"/>
              </w:rPr>
              <w:br/>
              <w:t>Opatrenie 1.1 Premena tradičnej školy na modernú</w:t>
            </w:r>
          </w:p>
        </w:tc>
      </w:tr>
      <w:tr w:rsidR="00E5675D" w:rsidRPr="004258AD" w14:paraId="0D9CB9A1" w14:textId="77777777" w:rsidTr="006074B1">
        <w:trPr>
          <w:cantSplit/>
        </w:trPr>
        <w:tc>
          <w:tcPr>
            <w:tcW w:w="2098" w:type="dxa"/>
          </w:tcPr>
          <w:p w14:paraId="0F32F580" w14:textId="77777777" w:rsidR="00E5675D" w:rsidRPr="0023242C" w:rsidRDefault="00E5675D" w:rsidP="002C3B99">
            <w:pPr>
              <w:spacing w:line="240" w:lineRule="auto"/>
              <w:contextualSpacing/>
              <w:rPr>
                <w:rFonts w:ascii="Cambria" w:hAnsi="Cambria"/>
                <w:sz w:val="18"/>
                <w:szCs w:val="18"/>
              </w:rPr>
            </w:pPr>
            <w:r w:rsidRPr="0023242C">
              <w:rPr>
                <w:rFonts w:ascii="Cambria" w:hAnsi="Cambria"/>
                <w:sz w:val="18"/>
                <w:szCs w:val="18"/>
              </w:rPr>
              <w:t>Prijímateľ pomoci</w:t>
            </w:r>
          </w:p>
        </w:tc>
        <w:tc>
          <w:tcPr>
            <w:tcW w:w="7229" w:type="dxa"/>
            <w:vAlign w:val="bottom"/>
          </w:tcPr>
          <w:p w14:paraId="3100FAA8" w14:textId="77777777" w:rsidR="00E5675D" w:rsidRPr="0023242C" w:rsidRDefault="00E5675D" w:rsidP="002C3B99">
            <w:pPr>
              <w:spacing w:line="240" w:lineRule="auto"/>
              <w:rPr>
                <w:rFonts w:ascii="Cambria" w:hAnsi="Cambria" w:cs="Calibri"/>
                <w:sz w:val="18"/>
                <w:szCs w:val="18"/>
              </w:rPr>
            </w:pPr>
            <w:r w:rsidRPr="0023242C">
              <w:rPr>
                <w:rFonts w:ascii="Cambria" w:hAnsi="Cambria" w:cs="Calibri"/>
                <w:sz w:val="18"/>
                <w:szCs w:val="18"/>
              </w:rPr>
              <w:t>Gymnázium, Štúrova 16, Želiezovce</w:t>
            </w:r>
          </w:p>
        </w:tc>
      </w:tr>
      <w:tr w:rsidR="00E5675D" w:rsidRPr="004258AD" w14:paraId="782A0B66" w14:textId="77777777" w:rsidTr="006074B1">
        <w:trPr>
          <w:cantSplit/>
        </w:trPr>
        <w:tc>
          <w:tcPr>
            <w:tcW w:w="2098" w:type="dxa"/>
          </w:tcPr>
          <w:p w14:paraId="508A0A9D" w14:textId="77777777" w:rsidR="00E5675D" w:rsidRPr="0023242C" w:rsidRDefault="00E5675D" w:rsidP="002C3B99">
            <w:pPr>
              <w:spacing w:line="240" w:lineRule="auto"/>
              <w:contextualSpacing/>
              <w:rPr>
                <w:rFonts w:ascii="Cambria" w:hAnsi="Cambria"/>
                <w:sz w:val="18"/>
                <w:szCs w:val="18"/>
              </w:rPr>
            </w:pPr>
            <w:r w:rsidRPr="0023242C">
              <w:rPr>
                <w:rFonts w:ascii="Cambria" w:hAnsi="Cambria"/>
                <w:sz w:val="18"/>
                <w:szCs w:val="18"/>
              </w:rPr>
              <w:t>Cieľ projektu</w:t>
            </w:r>
          </w:p>
        </w:tc>
        <w:tc>
          <w:tcPr>
            <w:tcW w:w="7229" w:type="dxa"/>
            <w:vAlign w:val="bottom"/>
          </w:tcPr>
          <w:p w14:paraId="5AC5FA8E" w14:textId="77777777" w:rsidR="00E5675D" w:rsidRPr="0023242C" w:rsidRDefault="00E5675D" w:rsidP="002C3B99">
            <w:pPr>
              <w:spacing w:line="240" w:lineRule="auto"/>
              <w:rPr>
                <w:rFonts w:ascii="Cambria" w:hAnsi="Cambria" w:cs="Calibri"/>
                <w:sz w:val="18"/>
                <w:szCs w:val="18"/>
              </w:rPr>
            </w:pPr>
            <w:r w:rsidRPr="0023242C">
              <w:rPr>
                <w:rFonts w:ascii="Cambria" w:hAnsi="Cambria" w:cs="Calibri"/>
                <w:sz w:val="18"/>
                <w:szCs w:val="18"/>
              </w:rPr>
              <w:t>Skvalitnenie vzdelávania žiakov novými formami, metódami a vzdelávacími prostriedkami pre potreby trhu práce vo vedomostnej spoločnosti modernými učiteľmi.</w:t>
            </w:r>
          </w:p>
        </w:tc>
      </w:tr>
      <w:tr w:rsidR="00E5675D" w:rsidRPr="004258AD" w14:paraId="148C6776" w14:textId="77777777" w:rsidTr="006074B1">
        <w:trPr>
          <w:cantSplit/>
        </w:trPr>
        <w:tc>
          <w:tcPr>
            <w:tcW w:w="2098" w:type="dxa"/>
          </w:tcPr>
          <w:p w14:paraId="000444E4" w14:textId="77777777" w:rsidR="00E5675D" w:rsidRPr="0023242C" w:rsidRDefault="00E5675D" w:rsidP="002C3B99">
            <w:pPr>
              <w:spacing w:line="240" w:lineRule="auto"/>
              <w:contextualSpacing/>
              <w:rPr>
                <w:rFonts w:ascii="Cambria" w:hAnsi="Cambria"/>
                <w:sz w:val="18"/>
                <w:szCs w:val="18"/>
              </w:rPr>
            </w:pPr>
            <w:r w:rsidRPr="0023242C">
              <w:rPr>
                <w:rFonts w:ascii="Cambria" w:hAnsi="Cambria"/>
                <w:sz w:val="18"/>
                <w:szCs w:val="18"/>
              </w:rPr>
              <w:t>Kľúčové aktivity</w:t>
            </w:r>
          </w:p>
        </w:tc>
        <w:tc>
          <w:tcPr>
            <w:tcW w:w="7229" w:type="dxa"/>
          </w:tcPr>
          <w:p w14:paraId="3ED3839E" w14:textId="77777777" w:rsidR="00E5675D" w:rsidRPr="0023242C" w:rsidRDefault="00E5675D" w:rsidP="002C3B99">
            <w:pPr>
              <w:spacing w:line="240" w:lineRule="auto"/>
              <w:ind w:left="284" w:hanging="284"/>
              <w:rPr>
                <w:rFonts w:ascii="Cambria" w:hAnsi="Cambria" w:cs="Calibri"/>
                <w:sz w:val="18"/>
                <w:szCs w:val="18"/>
              </w:rPr>
            </w:pPr>
            <w:r w:rsidRPr="0023242C">
              <w:rPr>
                <w:rFonts w:ascii="Cambria" w:hAnsi="Cambria" w:cs="Calibri"/>
                <w:sz w:val="18"/>
                <w:szCs w:val="18"/>
              </w:rPr>
              <w:t>1.1   Inovácia vzdelávania, pomôcok a zriadenie laboratórií pre prírodovedné predmety</w:t>
            </w:r>
          </w:p>
          <w:p w14:paraId="536D255B" w14:textId="77777777" w:rsidR="00E5675D" w:rsidRPr="0023242C" w:rsidRDefault="00E5675D" w:rsidP="002C3B99">
            <w:pPr>
              <w:spacing w:line="240" w:lineRule="auto"/>
              <w:ind w:left="357" w:hanging="357"/>
              <w:rPr>
                <w:rFonts w:ascii="Cambria" w:hAnsi="Cambria" w:cs="Calibri"/>
                <w:sz w:val="18"/>
                <w:szCs w:val="18"/>
              </w:rPr>
            </w:pPr>
            <w:r w:rsidRPr="0023242C">
              <w:rPr>
                <w:rFonts w:ascii="Cambria" w:hAnsi="Cambria" w:cs="Calibri"/>
                <w:sz w:val="18"/>
                <w:szCs w:val="18"/>
              </w:rPr>
              <w:t xml:space="preserve">1.2   Implementácia inovovaných vzdelávacích materiálov a didaktických prostriedkov do   vyučovania                    </w:t>
            </w:r>
          </w:p>
          <w:p w14:paraId="1D3EFD69" w14:textId="77777777" w:rsidR="00E5675D" w:rsidRPr="0023242C" w:rsidRDefault="00E5675D" w:rsidP="002C3B99">
            <w:pPr>
              <w:spacing w:line="240" w:lineRule="auto"/>
              <w:ind w:left="284" w:hanging="284"/>
              <w:rPr>
                <w:rFonts w:ascii="Cambria" w:hAnsi="Cambria" w:cs="Calibri"/>
                <w:sz w:val="18"/>
                <w:szCs w:val="18"/>
              </w:rPr>
            </w:pPr>
            <w:r w:rsidRPr="0023242C">
              <w:rPr>
                <w:rFonts w:ascii="Cambria" w:hAnsi="Cambria" w:cs="Calibri"/>
                <w:sz w:val="18"/>
                <w:szCs w:val="18"/>
              </w:rPr>
              <w:t xml:space="preserve">2.1   Vzdelávanie pedagogických zamestnancov                  </w:t>
            </w:r>
          </w:p>
        </w:tc>
      </w:tr>
      <w:tr w:rsidR="00E5675D" w:rsidRPr="004258AD" w14:paraId="4A573491" w14:textId="77777777" w:rsidTr="006074B1">
        <w:trPr>
          <w:cantSplit/>
        </w:trPr>
        <w:tc>
          <w:tcPr>
            <w:tcW w:w="2098" w:type="dxa"/>
          </w:tcPr>
          <w:p w14:paraId="6969C3D3" w14:textId="77777777" w:rsidR="00E5675D" w:rsidRPr="0023242C" w:rsidRDefault="00E5675D" w:rsidP="002C3B99">
            <w:pPr>
              <w:spacing w:line="240" w:lineRule="auto"/>
              <w:contextualSpacing/>
              <w:rPr>
                <w:rFonts w:ascii="Cambria" w:hAnsi="Cambria"/>
                <w:sz w:val="18"/>
                <w:szCs w:val="18"/>
              </w:rPr>
            </w:pPr>
            <w:r w:rsidRPr="0023242C">
              <w:rPr>
                <w:rFonts w:ascii="Cambria" w:hAnsi="Cambria"/>
                <w:sz w:val="18"/>
                <w:szCs w:val="18"/>
              </w:rPr>
              <w:t>Cieľové skupiny</w:t>
            </w:r>
          </w:p>
        </w:tc>
        <w:tc>
          <w:tcPr>
            <w:tcW w:w="7229" w:type="dxa"/>
            <w:vAlign w:val="bottom"/>
          </w:tcPr>
          <w:p w14:paraId="198A6B11" w14:textId="77777777" w:rsidR="00E5675D" w:rsidRPr="0023242C" w:rsidRDefault="00E5675D" w:rsidP="004A7014">
            <w:pPr>
              <w:pStyle w:val="Odsekzoznamu"/>
              <w:numPr>
                <w:ilvl w:val="0"/>
                <w:numId w:val="313"/>
              </w:numPr>
              <w:spacing w:line="240" w:lineRule="auto"/>
              <w:ind w:left="357" w:hanging="357"/>
              <w:rPr>
                <w:rFonts w:ascii="Cambria" w:hAnsi="Cambria"/>
                <w:sz w:val="18"/>
                <w:szCs w:val="18"/>
              </w:rPr>
            </w:pPr>
            <w:r w:rsidRPr="0023242C">
              <w:rPr>
                <w:rFonts w:ascii="Cambria" w:hAnsi="Cambria"/>
                <w:sz w:val="18"/>
                <w:szCs w:val="18"/>
              </w:rPr>
              <w:t>pedagogickí zamestnanci SŠ</w:t>
            </w:r>
          </w:p>
          <w:p w14:paraId="6E3A36DA" w14:textId="77777777" w:rsidR="00E5675D" w:rsidRPr="0023242C" w:rsidRDefault="00E5675D" w:rsidP="004A7014">
            <w:pPr>
              <w:pStyle w:val="Odsekzoznamu"/>
              <w:numPr>
                <w:ilvl w:val="0"/>
                <w:numId w:val="313"/>
              </w:numPr>
              <w:spacing w:line="240" w:lineRule="auto"/>
              <w:ind w:left="357" w:hanging="357"/>
              <w:rPr>
                <w:rFonts w:ascii="Cambria" w:hAnsi="Cambria"/>
                <w:sz w:val="18"/>
                <w:szCs w:val="18"/>
              </w:rPr>
            </w:pPr>
            <w:r w:rsidRPr="0023242C">
              <w:rPr>
                <w:rFonts w:ascii="Cambria" w:hAnsi="Cambria"/>
                <w:sz w:val="18"/>
                <w:szCs w:val="18"/>
              </w:rPr>
              <w:t>žiaci SŠ</w:t>
            </w:r>
          </w:p>
        </w:tc>
      </w:tr>
      <w:tr w:rsidR="00E5675D" w:rsidRPr="004258AD" w14:paraId="09821EB4" w14:textId="77777777" w:rsidTr="006074B1">
        <w:trPr>
          <w:cantSplit/>
        </w:trPr>
        <w:tc>
          <w:tcPr>
            <w:tcW w:w="2098" w:type="dxa"/>
          </w:tcPr>
          <w:p w14:paraId="0E8883C2" w14:textId="77777777" w:rsidR="00E5675D" w:rsidRPr="0023242C" w:rsidRDefault="00E5675D" w:rsidP="002C3B99">
            <w:pPr>
              <w:spacing w:line="240" w:lineRule="auto"/>
              <w:contextualSpacing/>
              <w:rPr>
                <w:rFonts w:ascii="Cambria" w:hAnsi="Cambria"/>
                <w:sz w:val="18"/>
                <w:szCs w:val="18"/>
              </w:rPr>
            </w:pPr>
            <w:r w:rsidRPr="0023242C">
              <w:rPr>
                <w:rFonts w:ascii="Cambria" w:hAnsi="Cambria"/>
                <w:sz w:val="18"/>
                <w:szCs w:val="18"/>
              </w:rPr>
              <w:lastRenderedPageBreak/>
              <w:t>Výstupy projektu</w:t>
            </w:r>
          </w:p>
        </w:tc>
        <w:tc>
          <w:tcPr>
            <w:tcW w:w="7229" w:type="dxa"/>
          </w:tcPr>
          <w:p w14:paraId="26335E3A" w14:textId="77777777" w:rsidR="00E5675D" w:rsidRPr="000C4B8C" w:rsidRDefault="00E5675D" w:rsidP="004A7014">
            <w:pPr>
              <w:pStyle w:val="Odsekzoznamu"/>
              <w:numPr>
                <w:ilvl w:val="0"/>
                <w:numId w:val="262"/>
              </w:numPr>
              <w:spacing w:line="240" w:lineRule="auto"/>
              <w:ind w:left="357" w:hanging="357"/>
              <w:rPr>
                <w:rFonts w:ascii="Cambria" w:hAnsi="Cambria" w:cs="Calibri"/>
                <w:sz w:val="18"/>
                <w:szCs w:val="18"/>
              </w:rPr>
            </w:pPr>
            <w:r w:rsidRPr="000C4B8C">
              <w:rPr>
                <w:rFonts w:ascii="Cambria" w:hAnsi="Cambria" w:cs="Calibri"/>
                <w:sz w:val="18"/>
                <w:szCs w:val="18"/>
              </w:rPr>
              <w:t xml:space="preserve">zriadené laboratórium fyziky        </w:t>
            </w:r>
          </w:p>
          <w:p w14:paraId="1BB2AC1E" w14:textId="77777777" w:rsidR="00E5675D" w:rsidRPr="000C4B8C" w:rsidRDefault="00E5675D" w:rsidP="004A7014">
            <w:pPr>
              <w:pStyle w:val="Odsekzoznamu"/>
              <w:numPr>
                <w:ilvl w:val="0"/>
                <w:numId w:val="262"/>
              </w:numPr>
              <w:spacing w:line="240" w:lineRule="auto"/>
              <w:ind w:left="357" w:hanging="357"/>
              <w:rPr>
                <w:rFonts w:ascii="Cambria" w:hAnsi="Cambria" w:cs="Calibri"/>
                <w:sz w:val="18"/>
                <w:szCs w:val="18"/>
              </w:rPr>
            </w:pPr>
            <w:r w:rsidRPr="000C4B8C">
              <w:rPr>
                <w:rFonts w:ascii="Cambria" w:hAnsi="Cambria" w:cs="Calibri"/>
                <w:sz w:val="18"/>
                <w:szCs w:val="18"/>
              </w:rPr>
              <w:t xml:space="preserve">inovovane vzdelávacie/učebne materiály          </w:t>
            </w:r>
          </w:p>
          <w:p w14:paraId="3081B498" w14:textId="77777777" w:rsidR="00E5675D" w:rsidRPr="000C4B8C" w:rsidRDefault="00E5675D" w:rsidP="004A7014">
            <w:pPr>
              <w:pStyle w:val="Odsekzoznamu"/>
              <w:numPr>
                <w:ilvl w:val="0"/>
                <w:numId w:val="262"/>
              </w:numPr>
              <w:spacing w:line="240" w:lineRule="auto"/>
              <w:ind w:left="357" w:hanging="357"/>
              <w:rPr>
                <w:rFonts w:ascii="Cambria" w:hAnsi="Cambria" w:cs="Calibri"/>
                <w:sz w:val="18"/>
                <w:szCs w:val="18"/>
              </w:rPr>
            </w:pPr>
            <w:r w:rsidRPr="000C4B8C">
              <w:rPr>
                <w:rFonts w:ascii="Cambria" w:hAnsi="Cambria" w:cs="Calibri"/>
                <w:sz w:val="18"/>
                <w:szCs w:val="18"/>
              </w:rPr>
              <w:t xml:space="preserve">modernizovane didaktické prostriedky               </w:t>
            </w:r>
          </w:p>
          <w:p w14:paraId="7AF9FFCF" w14:textId="77777777" w:rsidR="00E5675D" w:rsidRPr="000C4B8C" w:rsidRDefault="00E5675D" w:rsidP="004A7014">
            <w:pPr>
              <w:pStyle w:val="Odsekzoznamu"/>
              <w:numPr>
                <w:ilvl w:val="0"/>
                <w:numId w:val="262"/>
              </w:numPr>
              <w:spacing w:line="240" w:lineRule="auto"/>
              <w:ind w:left="357" w:hanging="357"/>
              <w:rPr>
                <w:rFonts w:ascii="Cambria" w:hAnsi="Cambria" w:cs="Calibri"/>
                <w:sz w:val="18"/>
                <w:szCs w:val="18"/>
              </w:rPr>
            </w:pPr>
            <w:r w:rsidRPr="000C4B8C">
              <w:rPr>
                <w:rFonts w:ascii="Cambria" w:hAnsi="Cambria" w:cs="Calibri"/>
                <w:sz w:val="18"/>
                <w:szCs w:val="18"/>
              </w:rPr>
              <w:t xml:space="preserve">doplnený knižničný fond            </w:t>
            </w:r>
          </w:p>
          <w:p w14:paraId="63D7AB2C" w14:textId="77777777" w:rsidR="00E5675D" w:rsidRPr="000C4B8C" w:rsidRDefault="00E5675D" w:rsidP="004A7014">
            <w:pPr>
              <w:pStyle w:val="Odsekzoznamu"/>
              <w:numPr>
                <w:ilvl w:val="0"/>
                <w:numId w:val="262"/>
              </w:numPr>
              <w:spacing w:line="240" w:lineRule="auto"/>
              <w:ind w:left="357" w:hanging="357"/>
              <w:rPr>
                <w:rFonts w:ascii="Cambria" w:hAnsi="Cambria" w:cs="Calibri"/>
                <w:sz w:val="18"/>
                <w:szCs w:val="18"/>
              </w:rPr>
            </w:pPr>
            <w:r w:rsidRPr="000C4B8C">
              <w:rPr>
                <w:rFonts w:ascii="Cambria" w:hAnsi="Cambria" w:cs="Calibri"/>
                <w:sz w:val="18"/>
                <w:szCs w:val="18"/>
              </w:rPr>
              <w:t xml:space="preserve">testovanie na overenie rozvoja kľúčových kompetencií žiakov </w:t>
            </w:r>
          </w:p>
          <w:p w14:paraId="63CEA44E" w14:textId="77777777" w:rsidR="00E5675D" w:rsidRPr="000C4B8C" w:rsidRDefault="00E5675D" w:rsidP="004A7014">
            <w:pPr>
              <w:pStyle w:val="Odsekzoznamu"/>
              <w:numPr>
                <w:ilvl w:val="0"/>
                <w:numId w:val="262"/>
              </w:numPr>
              <w:spacing w:line="240" w:lineRule="auto"/>
              <w:ind w:left="357" w:hanging="357"/>
              <w:rPr>
                <w:rFonts w:ascii="Cambria" w:hAnsi="Cambria" w:cs="Calibri"/>
                <w:color w:val="FF0000"/>
                <w:sz w:val="18"/>
                <w:szCs w:val="18"/>
              </w:rPr>
            </w:pPr>
            <w:r w:rsidRPr="000C4B8C">
              <w:rPr>
                <w:rFonts w:ascii="Cambria" w:hAnsi="Cambria" w:cs="Calibri"/>
                <w:sz w:val="18"/>
                <w:szCs w:val="18"/>
              </w:rPr>
              <w:t>pedagogickí zamestnanci absolvovali kurzy ďalšieho vzdelávania</w:t>
            </w:r>
          </w:p>
        </w:tc>
      </w:tr>
      <w:tr w:rsidR="00E5675D" w:rsidRPr="004258AD" w14:paraId="3F782BE6" w14:textId="77777777" w:rsidTr="006074B1">
        <w:trPr>
          <w:cantSplit/>
        </w:trPr>
        <w:tc>
          <w:tcPr>
            <w:tcW w:w="2098" w:type="dxa"/>
          </w:tcPr>
          <w:p w14:paraId="5FE0951D" w14:textId="77777777" w:rsidR="00E5675D" w:rsidRPr="006D4B46" w:rsidRDefault="00E5675D" w:rsidP="002C3B99">
            <w:pPr>
              <w:spacing w:line="240" w:lineRule="auto"/>
              <w:contextualSpacing/>
              <w:rPr>
                <w:rFonts w:ascii="Cambria" w:hAnsi="Cambria"/>
                <w:sz w:val="18"/>
                <w:szCs w:val="18"/>
              </w:rPr>
            </w:pPr>
            <w:r w:rsidRPr="006D4B46">
              <w:rPr>
                <w:rFonts w:ascii="Cambria" w:hAnsi="Cambria"/>
                <w:sz w:val="18"/>
                <w:szCs w:val="18"/>
              </w:rPr>
              <w:t>Využívanie výstupov projektu cieľovými skupinami</w:t>
            </w:r>
          </w:p>
        </w:tc>
        <w:tc>
          <w:tcPr>
            <w:tcW w:w="7229" w:type="dxa"/>
            <w:vAlign w:val="bottom"/>
          </w:tcPr>
          <w:p w14:paraId="45C55C71" w14:textId="77777777" w:rsidR="00E5675D" w:rsidRPr="006D4B46" w:rsidRDefault="00E5675D" w:rsidP="002C3B99">
            <w:pPr>
              <w:spacing w:line="240" w:lineRule="auto"/>
              <w:rPr>
                <w:rFonts w:ascii="Cambria" w:hAnsi="Cambria" w:cs="Calibri"/>
                <w:sz w:val="18"/>
                <w:szCs w:val="18"/>
              </w:rPr>
            </w:pPr>
            <w:r w:rsidRPr="006D4B46">
              <w:rPr>
                <w:rFonts w:ascii="Cambria" w:hAnsi="Cambria" w:cs="Calibri"/>
                <w:sz w:val="18"/>
                <w:szCs w:val="18"/>
              </w:rPr>
              <w:t xml:space="preserve">Výstupy projektu boli využívané cieľovými skupinami počas realizácie projektu a po nej (len školenia boli realizované iba v priebehu projektu). Dodnes sa väčšina výstupov používa vo vyučovacom procese a odovzdáva sa aj novým učiteľom. </w:t>
            </w:r>
            <w:r w:rsidRPr="006D4B46">
              <w:rPr>
                <w:rFonts w:ascii="Cambria" w:hAnsi="Cambria" w:cs="Calibri"/>
                <w:sz w:val="18"/>
                <w:szCs w:val="18"/>
              </w:rPr>
              <w:br/>
              <w:t>Niektoré výstupy však museli byť aktualizované. To sa týka najmä obsahu predmetov, učebných textov, alebo výstupov naviazaných na IKT. Rovnako niektoré učebné pomôcky a zakúpené príslušenstvo boli kvôli opotrebovaniu vyradené z používania.</w:t>
            </w:r>
            <w:r w:rsidRPr="006D4B46">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4258AD" w14:paraId="3712CAFC" w14:textId="77777777" w:rsidTr="006074B1">
        <w:trPr>
          <w:cantSplit/>
        </w:trPr>
        <w:tc>
          <w:tcPr>
            <w:tcW w:w="2098" w:type="dxa"/>
          </w:tcPr>
          <w:p w14:paraId="0038F006" w14:textId="77777777" w:rsidR="00E5675D" w:rsidRPr="003049D5" w:rsidRDefault="00E5675D" w:rsidP="002C3B99">
            <w:pPr>
              <w:spacing w:line="240" w:lineRule="auto"/>
              <w:contextualSpacing/>
              <w:rPr>
                <w:rFonts w:ascii="Cambria" w:hAnsi="Cambria"/>
                <w:sz w:val="18"/>
                <w:szCs w:val="18"/>
              </w:rPr>
            </w:pPr>
            <w:r w:rsidRPr="003049D5">
              <w:rPr>
                <w:rFonts w:ascii="Cambria" w:hAnsi="Cambria"/>
                <w:sz w:val="18"/>
                <w:szCs w:val="18"/>
              </w:rPr>
              <w:t>Dopady projektu</w:t>
            </w:r>
          </w:p>
        </w:tc>
        <w:tc>
          <w:tcPr>
            <w:tcW w:w="7229" w:type="dxa"/>
          </w:tcPr>
          <w:p w14:paraId="235CC503" w14:textId="77777777" w:rsidR="00E5675D" w:rsidRPr="003049D5" w:rsidRDefault="00E5675D" w:rsidP="004A7014">
            <w:pPr>
              <w:pStyle w:val="Odsekzoznamu"/>
              <w:numPr>
                <w:ilvl w:val="0"/>
                <w:numId w:val="261"/>
              </w:numPr>
              <w:spacing w:line="240" w:lineRule="auto"/>
              <w:ind w:left="357" w:hanging="357"/>
              <w:rPr>
                <w:rFonts w:ascii="Cambria" w:hAnsi="Cambria" w:cs="Calibri"/>
                <w:sz w:val="18"/>
                <w:szCs w:val="18"/>
              </w:rPr>
            </w:pPr>
            <w:r w:rsidRPr="003049D5">
              <w:rPr>
                <w:rFonts w:ascii="Cambria" w:hAnsi="Cambria" w:cs="Calibri"/>
                <w:sz w:val="18"/>
                <w:szCs w:val="18"/>
              </w:rPr>
              <w:t>zlepšenie kvality a zvýšenie atraktívnosti výučby</w:t>
            </w:r>
          </w:p>
          <w:p w14:paraId="38FECBB9" w14:textId="77777777" w:rsidR="00E5675D" w:rsidRPr="003049D5" w:rsidRDefault="00E5675D" w:rsidP="004A7014">
            <w:pPr>
              <w:pStyle w:val="Odsekzoznamu"/>
              <w:numPr>
                <w:ilvl w:val="0"/>
                <w:numId w:val="261"/>
              </w:numPr>
              <w:spacing w:line="240" w:lineRule="auto"/>
              <w:ind w:left="357" w:hanging="357"/>
              <w:rPr>
                <w:rFonts w:ascii="Cambria" w:hAnsi="Cambria" w:cs="Calibri"/>
                <w:sz w:val="18"/>
                <w:szCs w:val="18"/>
              </w:rPr>
            </w:pPr>
            <w:r w:rsidRPr="003049D5">
              <w:rPr>
                <w:rFonts w:ascii="Cambria" w:hAnsi="Cambria" w:cs="Calibri"/>
                <w:sz w:val="18"/>
                <w:szCs w:val="18"/>
              </w:rPr>
              <w:t>zlepšené výsledky žiakov v odborných predmetoch</w:t>
            </w:r>
          </w:p>
          <w:p w14:paraId="21DA52F3" w14:textId="77777777" w:rsidR="00E5675D" w:rsidRPr="003049D5" w:rsidRDefault="00E5675D" w:rsidP="004A7014">
            <w:pPr>
              <w:pStyle w:val="Odsekzoznamu"/>
              <w:numPr>
                <w:ilvl w:val="0"/>
                <w:numId w:val="261"/>
              </w:numPr>
              <w:spacing w:line="240" w:lineRule="auto"/>
              <w:ind w:left="357" w:hanging="357"/>
              <w:rPr>
                <w:rFonts w:ascii="Cambria" w:hAnsi="Cambria" w:cs="Calibri"/>
                <w:sz w:val="18"/>
                <w:szCs w:val="18"/>
              </w:rPr>
            </w:pPr>
            <w:r w:rsidRPr="003049D5">
              <w:rPr>
                <w:rFonts w:ascii="Cambria" w:hAnsi="Cambria" w:cs="Calibri"/>
                <w:sz w:val="18"/>
                <w:szCs w:val="18"/>
              </w:rPr>
              <w:t>zvýšenie záujmu žiakov o výučbu</w:t>
            </w:r>
          </w:p>
          <w:p w14:paraId="4FACE67B" w14:textId="77777777" w:rsidR="00E5675D" w:rsidRPr="003049D5" w:rsidRDefault="00E5675D" w:rsidP="004A7014">
            <w:pPr>
              <w:pStyle w:val="Odsekzoznamu"/>
              <w:numPr>
                <w:ilvl w:val="0"/>
                <w:numId w:val="261"/>
              </w:numPr>
              <w:spacing w:line="240" w:lineRule="auto"/>
              <w:ind w:left="357" w:hanging="357"/>
              <w:rPr>
                <w:rFonts w:ascii="Cambria" w:hAnsi="Cambria" w:cs="Calibri"/>
                <w:sz w:val="18"/>
                <w:szCs w:val="18"/>
              </w:rPr>
            </w:pPr>
            <w:r w:rsidRPr="003049D5">
              <w:rPr>
                <w:rFonts w:ascii="Cambria" w:hAnsi="Cambria" w:cs="Calibri"/>
                <w:sz w:val="18"/>
                <w:szCs w:val="18"/>
              </w:rPr>
              <w:t>zvýšená motivácia žiakov na dotknutých predmetoch</w:t>
            </w:r>
          </w:p>
        </w:tc>
      </w:tr>
      <w:tr w:rsidR="00E5675D" w:rsidRPr="004258AD" w14:paraId="3DADDCFE" w14:textId="77777777" w:rsidTr="006074B1">
        <w:trPr>
          <w:cantSplit/>
        </w:trPr>
        <w:tc>
          <w:tcPr>
            <w:tcW w:w="2098" w:type="dxa"/>
          </w:tcPr>
          <w:p w14:paraId="6701F844" w14:textId="77777777" w:rsidR="00E5675D" w:rsidRPr="00EB5C78" w:rsidRDefault="00E5675D" w:rsidP="002C3B99">
            <w:pPr>
              <w:spacing w:line="240" w:lineRule="auto"/>
              <w:contextualSpacing/>
              <w:rPr>
                <w:rFonts w:ascii="Cambria" w:hAnsi="Cambria"/>
                <w:sz w:val="18"/>
                <w:szCs w:val="18"/>
              </w:rPr>
            </w:pPr>
            <w:r w:rsidRPr="00EB5C78">
              <w:rPr>
                <w:rFonts w:ascii="Cambria" w:hAnsi="Cambria"/>
                <w:sz w:val="18"/>
                <w:szCs w:val="18"/>
              </w:rPr>
              <w:t>Udržateľnosť výstupov projektu</w:t>
            </w:r>
          </w:p>
        </w:tc>
        <w:tc>
          <w:tcPr>
            <w:tcW w:w="7229" w:type="dxa"/>
            <w:vAlign w:val="bottom"/>
          </w:tcPr>
          <w:p w14:paraId="519E36EC" w14:textId="77777777" w:rsidR="00E5675D" w:rsidRPr="00EB5C78" w:rsidRDefault="00E5675D" w:rsidP="002C3B99">
            <w:pPr>
              <w:spacing w:line="240" w:lineRule="auto"/>
              <w:rPr>
                <w:rFonts w:ascii="Cambria" w:hAnsi="Cambria" w:cs="Calibri"/>
                <w:sz w:val="18"/>
                <w:szCs w:val="18"/>
              </w:rPr>
            </w:pPr>
            <w:r w:rsidRPr="00EB5C78">
              <w:rPr>
                <w:rFonts w:ascii="Cambria" w:hAnsi="Cambria" w:cs="Calibri"/>
                <w:sz w:val="18"/>
                <w:szCs w:val="18"/>
              </w:rPr>
              <w:t>Výstupy projektu sú dlhodobo udržateľné, odborné texty sú priebežne aktualizované. Riziko je v zastarávaní IKT techniky a v opotrebení didaktických predmetov.</w:t>
            </w:r>
          </w:p>
        </w:tc>
      </w:tr>
      <w:tr w:rsidR="00E5675D" w:rsidRPr="004258AD" w14:paraId="40411A51" w14:textId="77777777" w:rsidTr="006074B1">
        <w:trPr>
          <w:cantSplit/>
        </w:trPr>
        <w:tc>
          <w:tcPr>
            <w:tcW w:w="2098" w:type="dxa"/>
          </w:tcPr>
          <w:p w14:paraId="5203CD45" w14:textId="77777777" w:rsidR="00E5675D" w:rsidRPr="00EB5C78" w:rsidRDefault="00E5675D" w:rsidP="002C3B99">
            <w:pPr>
              <w:spacing w:line="240" w:lineRule="auto"/>
              <w:contextualSpacing/>
              <w:rPr>
                <w:rFonts w:ascii="Cambria" w:hAnsi="Cambria"/>
                <w:sz w:val="18"/>
                <w:szCs w:val="18"/>
              </w:rPr>
            </w:pPr>
            <w:r w:rsidRPr="00EB5C78">
              <w:rPr>
                <w:rFonts w:ascii="Cambria" w:hAnsi="Cambria"/>
                <w:sz w:val="18"/>
                <w:szCs w:val="18"/>
              </w:rPr>
              <w:t>Príspevok projektu k špecifickým cieľom opatrenia</w:t>
            </w:r>
          </w:p>
        </w:tc>
        <w:tc>
          <w:tcPr>
            <w:tcW w:w="7229" w:type="dxa"/>
          </w:tcPr>
          <w:p w14:paraId="6706BC4F" w14:textId="77777777" w:rsidR="00E2664C" w:rsidRDefault="00E2664C" w:rsidP="00E2664C">
            <w:pPr>
              <w:spacing w:after="120" w:line="240" w:lineRule="auto"/>
              <w:ind w:left="357"/>
              <w:contextualSpacing/>
              <w:rPr>
                <w:rFonts w:ascii="Cambria" w:hAnsi="Cambria"/>
                <w:sz w:val="18"/>
                <w:szCs w:val="18"/>
              </w:rPr>
            </w:pPr>
          </w:p>
          <w:p w14:paraId="76E6B777" w14:textId="41369BE0" w:rsidR="00E5675D" w:rsidRPr="00EB5C78" w:rsidRDefault="00E5675D" w:rsidP="002C3B99">
            <w:pPr>
              <w:numPr>
                <w:ilvl w:val="0"/>
                <w:numId w:val="1"/>
              </w:numPr>
              <w:spacing w:after="120" w:line="240" w:lineRule="auto"/>
              <w:ind w:left="357" w:hanging="357"/>
              <w:contextualSpacing/>
              <w:rPr>
                <w:rFonts w:ascii="Cambria" w:hAnsi="Cambria"/>
                <w:sz w:val="18"/>
                <w:szCs w:val="18"/>
              </w:rPr>
            </w:pPr>
            <w:r w:rsidRPr="00EB5C78">
              <w:rPr>
                <w:rFonts w:ascii="Cambria" w:hAnsi="Cambria"/>
                <w:sz w:val="18"/>
                <w:szCs w:val="18"/>
              </w:rPr>
              <w:t>Skôr vysoký</w:t>
            </w:r>
          </w:p>
          <w:p w14:paraId="0C19438C" w14:textId="77777777" w:rsidR="00E5675D" w:rsidRPr="00EB5C78" w:rsidRDefault="00E5675D" w:rsidP="002C3B99">
            <w:pPr>
              <w:spacing w:after="120" w:line="240" w:lineRule="auto"/>
              <w:ind w:left="360"/>
              <w:contextualSpacing/>
              <w:rPr>
                <w:rFonts w:ascii="Cambria" w:hAnsi="Cambria"/>
                <w:sz w:val="18"/>
                <w:szCs w:val="18"/>
              </w:rPr>
            </w:pPr>
          </w:p>
        </w:tc>
      </w:tr>
    </w:tbl>
    <w:p w14:paraId="3D7C2AED" w14:textId="77777777" w:rsidR="00992951" w:rsidRPr="004258AD" w:rsidRDefault="00992951" w:rsidP="00E5675D">
      <w:pPr>
        <w:spacing w:before="120" w:after="120" w:line="240" w:lineRule="auto"/>
        <w:jc w:val="both"/>
        <w:rPr>
          <w:rFonts w:ascii="Cambria" w:hAnsi="Cambria"/>
          <w:color w:val="FF0000"/>
          <w:sz w:val="18"/>
          <w:szCs w:val="18"/>
        </w:rPr>
      </w:pPr>
    </w:p>
    <w:tbl>
      <w:tblPr>
        <w:tblStyle w:val="Mriekatabuky1"/>
        <w:tblW w:w="9327" w:type="dxa"/>
        <w:tblInd w:w="-5" w:type="dxa"/>
        <w:tblLook w:val="04A0" w:firstRow="1" w:lastRow="0" w:firstColumn="1" w:lastColumn="0" w:noHBand="0" w:noVBand="1"/>
      </w:tblPr>
      <w:tblGrid>
        <w:gridCol w:w="2098"/>
        <w:gridCol w:w="7229"/>
      </w:tblGrid>
      <w:tr w:rsidR="00E5675D" w:rsidRPr="004258AD" w14:paraId="643AD33A" w14:textId="77777777" w:rsidTr="006074B1">
        <w:trPr>
          <w:cantSplit/>
        </w:trPr>
        <w:tc>
          <w:tcPr>
            <w:tcW w:w="2098" w:type="dxa"/>
          </w:tcPr>
          <w:p w14:paraId="10000CC9" w14:textId="77777777" w:rsidR="00E5675D" w:rsidRPr="006F655C" w:rsidRDefault="00E5675D" w:rsidP="002C3B99">
            <w:pPr>
              <w:spacing w:line="240" w:lineRule="auto"/>
              <w:contextualSpacing/>
              <w:rPr>
                <w:rFonts w:ascii="Cambria" w:hAnsi="Cambria"/>
                <w:sz w:val="18"/>
                <w:szCs w:val="18"/>
              </w:rPr>
            </w:pPr>
            <w:r w:rsidRPr="006F655C">
              <w:rPr>
                <w:rFonts w:ascii="Cambria" w:hAnsi="Cambria"/>
                <w:sz w:val="18"/>
                <w:szCs w:val="18"/>
              </w:rPr>
              <w:br w:type="page"/>
              <w:t>Poradové číslo projektu</w:t>
            </w:r>
          </w:p>
        </w:tc>
        <w:tc>
          <w:tcPr>
            <w:tcW w:w="7229" w:type="dxa"/>
          </w:tcPr>
          <w:p w14:paraId="6CF73F0D" w14:textId="6EE10181" w:rsidR="00E5675D" w:rsidRPr="006F655C" w:rsidRDefault="00E5675D" w:rsidP="002C3B99">
            <w:pPr>
              <w:spacing w:line="240" w:lineRule="auto"/>
              <w:contextualSpacing/>
              <w:rPr>
                <w:rFonts w:ascii="Cambria" w:hAnsi="Cambria"/>
                <w:sz w:val="18"/>
                <w:szCs w:val="18"/>
              </w:rPr>
            </w:pPr>
            <w:r w:rsidRPr="006F655C">
              <w:rPr>
                <w:rFonts w:ascii="Cambria" w:hAnsi="Cambria"/>
                <w:sz w:val="18"/>
                <w:szCs w:val="18"/>
              </w:rPr>
              <w:t>70.</w:t>
            </w:r>
            <w:r w:rsidR="006473A7">
              <w:rPr>
                <w:rFonts w:ascii="Cambria" w:hAnsi="Cambria"/>
                <w:sz w:val="18"/>
                <w:szCs w:val="18"/>
              </w:rPr>
              <w:t xml:space="preserve"> </w:t>
            </w:r>
            <w:r w:rsidR="006473A7" w:rsidRPr="00A71F87">
              <w:rPr>
                <w:rFonts w:ascii="Cambria" w:hAnsi="Cambria"/>
                <w:i/>
                <w:iCs/>
                <w:sz w:val="18"/>
                <w:szCs w:val="18"/>
              </w:rPr>
              <w:t>Telefonický rozhovor sa neuskutočnil. Informácie z projektovej dokumentácie</w:t>
            </w:r>
            <w:r w:rsidR="006473A7">
              <w:rPr>
                <w:rFonts w:ascii="Cambria" w:hAnsi="Cambria"/>
                <w:i/>
                <w:iCs/>
                <w:sz w:val="18"/>
                <w:szCs w:val="18"/>
              </w:rPr>
              <w:t>.</w:t>
            </w:r>
          </w:p>
        </w:tc>
      </w:tr>
      <w:tr w:rsidR="00E5675D" w:rsidRPr="004258AD" w14:paraId="2856B3D2" w14:textId="77777777" w:rsidTr="006074B1">
        <w:trPr>
          <w:cantSplit/>
        </w:trPr>
        <w:tc>
          <w:tcPr>
            <w:tcW w:w="2098" w:type="dxa"/>
          </w:tcPr>
          <w:p w14:paraId="3FC63B80" w14:textId="77777777" w:rsidR="00E5675D" w:rsidRPr="006F655C" w:rsidRDefault="00E5675D" w:rsidP="002C3B99">
            <w:pPr>
              <w:spacing w:line="240" w:lineRule="auto"/>
              <w:contextualSpacing/>
              <w:rPr>
                <w:rFonts w:ascii="Cambria" w:hAnsi="Cambria"/>
                <w:sz w:val="18"/>
                <w:szCs w:val="18"/>
              </w:rPr>
            </w:pPr>
            <w:r w:rsidRPr="006F655C">
              <w:rPr>
                <w:rFonts w:ascii="Cambria" w:hAnsi="Cambria"/>
                <w:sz w:val="18"/>
                <w:szCs w:val="18"/>
              </w:rPr>
              <w:t>Názov projektu</w:t>
            </w:r>
          </w:p>
        </w:tc>
        <w:tc>
          <w:tcPr>
            <w:tcW w:w="7229" w:type="dxa"/>
            <w:vAlign w:val="bottom"/>
          </w:tcPr>
          <w:p w14:paraId="32E578C4" w14:textId="77777777" w:rsidR="00E5675D" w:rsidRPr="006F655C" w:rsidRDefault="00E5675D" w:rsidP="002C3B99">
            <w:pPr>
              <w:spacing w:line="240" w:lineRule="auto"/>
              <w:rPr>
                <w:rFonts w:ascii="Cambria" w:hAnsi="Cambria" w:cs="Calibri"/>
                <w:sz w:val="18"/>
                <w:szCs w:val="18"/>
              </w:rPr>
            </w:pPr>
            <w:r w:rsidRPr="006F655C">
              <w:rPr>
                <w:rFonts w:ascii="Cambria" w:hAnsi="Cambria" w:cs="Calibri"/>
                <w:sz w:val="18"/>
                <w:szCs w:val="18"/>
              </w:rPr>
              <w:t>Synergia vedomostí a praxe - hlavné atribúty vzdelávania na Gymnáziu v Kráľovskom Chlmci</w:t>
            </w:r>
          </w:p>
        </w:tc>
      </w:tr>
      <w:tr w:rsidR="00E5675D" w:rsidRPr="004258AD" w14:paraId="13284BC6" w14:textId="77777777" w:rsidTr="006074B1">
        <w:trPr>
          <w:cantSplit/>
        </w:trPr>
        <w:tc>
          <w:tcPr>
            <w:tcW w:w="2098" w:type="dxa"/>
          </w:tcPr>
          <w:p w14:paraId="213D571B" w14:textId="1A040EFA" w:rsidR="00E5675D" w:rsidRPr="00A42041" w:rsidRDefault="00E5675D" w:rsidP="002C3B99">
            <w:pPr>
              <w:spacing w:line="240" w:lineRule="auto"/>
              <w:contextualSpacing/>
              <w:rPr>
                <w:rFonts w:ascii="Cambria" w:hAnsi="Cambria"/>
                <w:sz w:val="18"/>
                <w:szCs w:val="18"/>
              </w:rPr>
            </w:pPr>
            <w:r w:rsidRPr="00A42041">
              <w:rPr>
                <w:rFonts w:ascii="Cambria" w:hAnsi="Cambria"/>
                <w:sz w:val="18"/>
                <w:szCs w:val="18"/>
              </w:rPr>
              <w:t xml:space="preserve">Registračné číslo / </w:t>
            </w:r>
            <w:r w:rsidR="00DD747F" w:rsidRPr="001D610B">
              <w:rPr>
                <w:rFonts w:ascii="Cambria" w:hAnsi="Cambria"/>
                <w:sz w:val="18"/>
                <w:szCs w:val="18"/>
              </w:rPr>
              <w:t>Priorit</w:t>
            </w:r>
            <w:r w:rsidR="00DD747F">
              <w:rPr>
                <w:rFonts w:ascii="Cambria" w:hAnsi="Cambria"/>
                <w:sz w:val="18"/>
                <w:szCs w:val="18"/>
              </w:rPr>
              <w:t>ná os</w:t>
            </w:r>
            <w:r w:rsidR="00DD747F" w:rsidRPr="001D610B">
              <w:rPr>
                <w:rFonts w:ascii="Cambria" w:hAnsi="Cambria"/>
                <w:sz w:val="18"/>
                <w:szCs w:val="18"/>
              </w:rPr>
              <w:t xml:space="preserve"> a opatreni</w:t>
            </w:r>
            <w:r w:rsidR="00DD747F">
              <w:rPr>
                <w:rFonts w:ascii="Cambria" w:hAnsi="Cambria"/>
                <w:sz w:val="18"/>
                <w:szCs w:val="18"/>
              </w:rPr>
              <w:t>e</w:t>
            </w:r>
            <w:r w:rsidR="00DD747F" w:rsidRPr="001D610B">
              <w:rPr>
                <w:rFonts w:ascii="Cambria" w:hAnsi="Cambria"/>
                <w:sz w:val="18"/>
                <w:szCs w:val="18"/>
              </w:rPr>
              <w:t xml:space="preserve"> OP</w:t>
            </w:r>
          </w:p>
        </w:tc>
        <w:tc>
          <w:tcPr>
            <w:tcW w:w="7229" w:type="dxa"/>
            <w:vAlign w:val="bottom"/>
          </w:tcPr>
          <w:p w14:paraId="49437C27" w14:textId="77777777" w:rsidR="00E5675D" w:rsidRPr="00A42041" w:rsidRDefault="00E5675D" w:rsidP="002C3B99">
            <w:pPr>
              <w:spacing w:line="240" w:lineRule="auto"/>
              <w:rPr>
                <w:rFonts w:ascii="Cambria" w:hAnsi="Cambria" w:cs="Calibri"/>
                <w:sz w:val="18"/>
                <w:szCs w:val="18"/>
              </w:rPr>
            </w:pPr>
            <w:r w:rsidRPr="00A42041">
              <w:rPr>
                <w:rFonts w:ascii="Cambria" w:hAnsi="Cambria" w:cs="Calibri"/>
                <w:sz w:val="18"/>
                <w:szCs w:val="18"/>
              </w:rPr>
              <w:t xml:space="preserve">26110130650              </w:t>
            </w:r>
          </w:p>
          <w:p w14:paraId="3CFEB9BD" w14:textId="6BEED98A" w:rsidR="00E5675D" w:rsidRPr="00A42041" w:rsidRDefault="00E5675D" w:rsidP="002C3B99">
            <w:pPr>
              <w:spacing w:line="240" w:lineRule="auto"/>
              <w:rPr>
                <w:rFonts w:ascii="Cambria" w:hAnsi="Cambria" w:cs="Calibri"/>
                <w:sz w:val="18"/>
                <w:szCs w:val="18"/>
              </w:rPr>
            </w:pPr>
            <w:r w:rsidRPr="00A42041">
              <w:rPr>
                <w:rFonts w:ascii="Cambria" w:hAnsi="Cambria" w:cs="Calibri"/>
                <w:sz w:val="18"/>
                <w:szCs w:val="18"/>
              </w:rPr>
              <w:t>Prioritná os 1 Reforma systému vzdelávania a odbornej prípravy</w:t>
            </w:r>
            <w:r w:rsidRPr="00A42041">
              <w:rPr>
                <w:rFonts w:ascii="Cambria" w:hAnsi="Cambria" w:cs="Calibri"/>
                <w:sz w:val="18"/>
                <w:szCs w:val="18"/>
              </w:rPr>
              <w:br/>
              <w:t>Opatrenie 1.1 Premena tradičnej školy na modernú</w:t>
            </w:r>
          </w:p>
        </w:tc>
      </w:tr>
      <w:tr w:rsidR="00E5675D" w:rsidRPr="004258AD" w14:paraId="6230484C" w14:textId="77777777" w:rsidTr="006074B1">
        <w:trPr>
          <w:cantSplit/>
        </w:trPr>
        <w:tc>
          <w:tcPr>
            <w:tcW w:w="2098" w:type="dxa"/>
          </w:tcPr>
          <w:p w14:paraId="0BEFA2AE" w14:textId="77777777" w:rsidR="00E5675D" w:rsidRPr="00A42041" w:rsidRDefault="00E5675D" w:rsidP="002C3B99">
            <w:pPr>
              <w:spacing w:line="240" w:lineRule="auto"/>
              <w:contextualSpacing/>
              <w:rPr>
                <w:rFonts w:ascii="Cambria" w:hAnsi="Cambria"/>
                <w:sz w:val="18"/>
                <w:szCs w:val="18"/>
              </w:rPr>
            </w:pPr>
            <w:r w:rsidRPr="00A42041">
              <w:rPr>
                <w:rFonts w:ascii="Cambria" w:hAnsi="Cambria"/>
                <w:sz w:val="18"/>
                <w:szCs w:val="18"/>
              </w:rPr>
              <w:t>Prijímateľ pomoci</w:t>
            </w:r>
          </w:p>
        </w:tc>
        <w:tc>
          <w:tcPr>
            <w:tcW w:w="7229" w:type="dxa"/>
            <w:vAlign w:val="bottom"/>
          </w:tcPr>
          <w:p w14:paraId="0340A616" w14:textId="77777777" w:rsidR="00E5675D" w:rsidRPr="00A42041" w:rsidRDefault="00E5675D" w:rsidP="002C3B99">
            <w:pPr>
              <w:spacing w:line="240" w:lineRule="auto"/>
              <w:rPr>
                <w:rFonts w:ascii="Cambria" w:hAnsi="Cambria" w:cs="Calibri"/>
                <w:sz w:val="18"/>
                <w:szCs w:val="18"/>
              </w:rPr>
            </w:pPr>
            <w:r w:rsidRPr="00A42041">
              <w:rPr>
                <w:rFonts w:ascii="Cambria" w:hAnsi="Cambria" w:cs="Calibri"/>
                <w:sz w:val="18"/>
                <w:szCs w:val="18"/>
              </w:rPr>
              <w:t>Gymnázium-</w:t>
            </w:r>
            <w:proofErr w:type="spellStart"/>
            <w:r w:rsidRPr="00A42041">
              <w:rPr>
                <w:rFonts w:ascii="Cambria" w:hAnsi="Cambria" w:cs="Calibri"/>
                <w:sz w:val="18"/>
                <w:szCs w:val="18"/>
              </w:rPr>
              <w:t>Gimnázium</w:t>
            </w:r>
            <w:proofErr w:type="spellEnd"/>
            <w:r w:rsidRPr="00A42041">
              <w:rPr>
                <w:rFonts w:ascii="Cambria" w:hAnsi="Cambria" w:cs="Calibri"/>
                <w:sz w:val="18"/>
                <w:szCs w:val="18"/>
              </w:rPr>
              <w:t xml:space="preserve">, </w:t>
            </w:r>
            <w:proofErr w:type="spellStart"/>
            <w:r w:rsidRPr="00A42041">
              <w:rPr>
                <w:rFonts w:ascii="Cambria" w:hAnsi="Cambria" w:cs="Calibri"/>
                <w:sz w:val="18"/>
                <w:szCs w:val="18"/>
              </w:rPr>
              <w:t>Horešská</w:t>
            </w:r>
            <w:proofErr w:type="spellEnd"/>
            <w:r w:rsidRPr="00A42041">
              <w:rPr>
                <w:rFonts w:ascii="Cambria" w:hAnsi="Cambria" w:cs="Calibri"/>
                <w:sz w:val="18"/>
                <w:szCs w:val="18"/>
              </w:rPr>
              <w:t xml:space="preserve"> 18, Kráľovský Chlmec</w:t>
            </w:r>
          </w:p>
        </w:tc>
      </w:tr>
      <w:tr w:rsidR="00E5675D" w:rsidRPr="004258AD" w14:paraId="176D5954" w14:textId="77777777" w:rsidTr="006074B1">
        <w:trPr>
          <w:cantSplit/>
        </w:trPr>
        <w:tc>
          <w:tcPr>
            <w:tcW w:w="2098" w:type="dxa"/>
          </w:tcPr>
          <w:p w14:paraId="71526F30" w14:textId="77777777" w:rsidR="00E5675D" w:rsidRPr="00A42041" w:rsidRDefault="00E5675D" w:rsidP="002C3B99">
            <w:pPr>
              <w:spacing w:line="240" w:lineRule="auto"/>
              <w:contextualSpacing/>
              <w:rPr>
                <w:rFonts w:ascii="Cambria" w:hAnsi="Cambria"/>
                <w:sz w:val="18"/>
                <w:szCs w:val="18"/>
              </w:rPr>
            </w:pPr>
            <w:r w:rsidRPr="00A42041">
              <w:rPr>
                <w:rFonts w:ascii="Cambria" w:hAnsi="Cambria"/>
                <w:sz w:val="18"/>
                <w:szCs w:val="18"/>
              </w:rPr>
              <w:t>Cieľ projektu</w:t>
            </w:r>
          </w:p>
        </w:tc>
        <w:tc>
          <w:tcPr>
            <w:tcW w:w="7229" w:type="dxa"/>
            <w:vAlign w:val="bottom"/>
          </w:tcPr>
          <w:p w14:paraId="028084A5" w14:textId="77777777" w:rsidR="00E5675D" w:rsidRPr="00A42041" w:rsidRDefault="00E5675D" w:rsidP="002C3B99">
            <w:pPr>
              <w:spacing w:line="240" w:lineRule="auto"/>
              <w:rPr>
                <w:rFonts w:ascii="Cambria" w:hAnsi="Cambria" w:cs="Calibri"/>
                <w:sz w:val="18"/>
                <w:szCs w:val="18"/>
              </w:rPr>
            </w:pPr>
            <w:r w:rsidRPr="00A42041">
              <w:rPr>
                <w:rFonts w:ascii="Cambria" w:hAnsi="Cambria" w:cs="Calibri"/>
                <w:sz w:val="18"/>
                <w:szCs w:val="18"/>
              </w:rPr>
              <w:t>Cielene zvýšiť uplatniteľnosť žiakov na trhu práce resp. v nadväzujúcom stupni vzdelávania posilnením prírodovedných a technických predmetov.</w:t>
            </w:r>
          </w:p>
        </w:tc>
      </w:tr>
      <w:tr w:rsidR="00E5675D" w:rsidRPr="004258AD" w14:paraId="077E78C5" w14:textId="77777777" w:rsidTr="006074B1">
        <w:trPr>
          <w:cantSplit/>
        </w:trPr>
        <w:tc>
          <w:tcPr>
            <w:tcW w:w="2098" w:type="dxa"/>
          </w:tcPr>
          <w:p w14:paraId="5908A583" w14:textId="77777777" w:rsidR="00E5675D" w:rsidRPr="00A42041" w:rsidRDefault="00E5675D" w:rsidP="002C3B99">
            <w:pPr>
              <w:spacing w:line="240" w:lineRule="auto"/>
              <w:contextualSpacing/>
              <w:rPr>
                <w:rFonts w:ascii="Cambria" w:hAnsi="Cambria"/>
                <w:sz w:val="18"/>
                <w:szCs w:val="18"/>
              </w:rPr>
            </w:pPr>
            <w:r w:rsidRPr="00A42041">
              <w:rPr>
                <w:rFonts w:ascii="Cambria" w:hAnsi="Cambria"/>
                <w:sz w:val="18"/>
                <w:szCs w:val="18"/>
              </w:rPr>
              <w:t>Kľúčové aktivity</w:t>
            </w:r>
          </w:p>
        </w:tc>
        <w:tc>
          <w:tcPr>
            <w:tcW w:w="7229" w:type="dxa"/>
          </w:tcPr>
          <w:p w14:paraId="3BC273B3" w14:textId="77777777" w:rsidR="00E5675D" w:rsidRPr="00A42041" w:rsidRDefault="00E5675D" w:rsidP="004A7014">
            <w:pPr>
              <w:pStyle w:val="Odsekzoznamu"/>
              <w:numPr>
                <w:ilvl w:val="1"/>
                <w:numId w:val="320"/>
              </w:numPr>
              <w:spacing w:line="240" w:lineRule="auto"/>
              <w:rPr>
                <w:rFonts w:ascii="Cambria" w:hAnsi="Cambria" w:cs="Calibri"/>
                <w:sz w:val="18"/>
                <w:szCs w:val="18"/>
              </w:rPr>
            </w:pPr>
            <w:r w:rsidRPr="00A42041">
              <w:rPr>
                <w:rFonts w:ascii="Cambria" w:hAnsi="Cambria" w:cs="Calibri"/>
                <w:sz w:val="18"/>
                <w:szCs w:val="18"/>
              </w:rPr>
              <w:t xml:space="preserve">Vzdelávanie pedagógov na posilnenie kompetencií pre praktické potreby modernej </w:t>
            </w:r>
          </w:p>
          <w:p w14:paraId="2DDD5D17" w14:textId="77777777" w:rsidR="00E5675D" w:rsidRPr="00A42041" w:rsidRDefault="00E5675D" w:rsidP="002C3B99">
            <w:pPr>
              <w:pStyle w:val="Odsekzoznamu"/>
              <w:spacing w:line="240" w:lineRule="auto"/>
              <w:ind w:left="360"/>
              <w:rPr>
                <w:rFonts w:ascii="Cambria" w:hAnsi="Cambria" w:cs="Calibri"/>
                <w:sz w:val="18"/>
                <w:szCs w:val="18"/>
              </w:rPr>
            </w:pPr>
            <w:r w:rsidRPr="00A42041">
              <w:rPr>
                <w:rFonts w:ascii="Cambria" w:hAnsi="Cambria" w:cs="Calibri"/>
                <w:sz w:val="18"/>
                <w:szCs w:val="18"/>
              </w:rPr>
              <w:t xml:space="preserve">školy        </w:t>
            </w:r>
          </w:p>
          <w:p w14:paraId="204904A3" w14:textId="77777777" w:rsidR="00E5675D" w:rsidRPr="00A42041" w:rsidRDefault="00E5675D" w:rsidP="002C3B99">
            <w:pPr>
              <w:spacing w:line="240" w:lineRule="auto"/>
              <w:ind w:left="357" w:hanging="357"/>
              <w:rPr>
                <w:rFonts w:ascii="Cambria" w:hAnsi="Cambria" w:cs="Calibri"/>
                <w:sz w:val="18"/>
                <w:szCs w:val="18"/>
              </w:rPr>
            </w:pPr>
            <w:r w:rsidRPr="00A42041">
              <w:rPr>
                <w:rFonts w:ascii="Cambria" w:hAnsi="Cambria" w:cs="Calibri"/>
                <w:sz w:val="18"/>
                <w:szCs w:val="18"/>
              </w:rPr>
              <w:t xml:space="preserve">2.1   Žiacke vedecké pracoviská – inovované laboratóriá pre efektívne prepojenie teórie a praxe         </w:t>
            </w:r>
          </w:p>
          <w:p w14:paraId="2C43AD6B" w14:textId="77777777" w:rsidR="00E5675D" w:rsidRPr="00A42041" w:rsidRDefault="00E5675D" w:rsidP="002C3B99">
            <w:pPr>
              <w:spacing w:line="240" w:lineRule="auto"/>
              <w:ind w:left="357" w:hanging="357"/>
              <w:rPr>
                <w:rFonts w:ascii="Cambria" w:hAnsi="Cambria" w:cs="Calibri"/>
                <w:sz w:val="18"/>
                <w:szCs w:val="18"/>
              </w:rPr>
            </w:pPr>
            <w:r w:rsidRPr="00A42041">
              <w:rPr>
                <w:rFonts w:ascii="Cambria" w:hAnsi="Cambria" w:cs="Calibri"/>
                <w:sz w:val="18"/>
                <w:szCs w:val="18"/>
              </w:rPr>
              <w:t xml:space="preserve">3.1   Inovácia obsahu prírodovedných predmetov s využitím metódy „HANDS-ON EXPERIENCE“              </w:t>
            </w:r>
          </w:p>
          <w:p w14:paraId="3B60B14C" w14:textId="77777777" w:rsidR="00E5675D" w:rsidRPr="00A42041" w:rsidRDefault="00E5675D" w:rsidP="002C3B99">
            <w:pPr>
              <w:spacing w:line="240" w:lineRule="auto"/>
              <w:ind w:left="357" w:hanging="357"/>
              <w:rPr>
                <w:rFonts w:ascii="Cambria" w:hAnsi="Cambria" w:cs="Calibri"/>
                <w:sz w:val="18"/>
                <w:szCs w:val="18"/>
              </w:rPr>
            </w:pPr>
            <w:r w:rsidRPr="00A42041">
              <w:rPr>
                <w:rFonts w:ascii="Cambria" w:hAnsi="Cambria" w:cs="Calibri"/>
                <w:sz w:val="18"/>
                <w:szCs w:val="18"/>
              </w:rPr>
              <w:t>3.2   Zavedenie predmetu Programovanie číslicovo riadených systémov a prepojenie výučby s praxou</w:t>
            </w:r>
          </w:p>
        </w:tc>
      </w:tr>
      <w:tr w:rsidR="00E5675D" w:rsidRPr="004258AD" w14:paraId="5BF11080" w14:textId="77777777" w:rsidTr="006074B1">
        <w:trPr>
          <w:cantSplit/>
        </w:trPr>
        <w:tc>
          <w:tcPr>
            <w:tcW w:w="2098" w:type="dxa"/>
          </w:tcPr>
          <w:p w14:paraId="19EBCDF9" w14:textId="77777777" w:rsidR="00E5675D" w:rsidRPr="00723D65" w:rsidRDefault="00E5675D" w:rsidP="002C3B99">
            <w:pPr>
              <w:spacing w:line="240" w:lineRule="auto"/>
              <w:contextualSpacing/>
              <w:rPr>
                <w:rFonts w:ascii="Cambria" w:hAnsi="Cambria"/>
                <w:sz w:val="18"/>
                <w:szCs w:val="18"/>
              </w:rPr>
            </w:pPr>
            <w:r w:rsidRPr="00723D65">
              <w:rPr>
                <w:rFonts w:ascii="Cambria" w:hAnsi="Cambria"/>
                <w:sz w:val="18"/>
                <w:szCs w:val="18"/>
              </w:rPr>
              <w:t>Cieľové skupiny</w:t>
            </w:r>
          </w:p>
        </w:tc>
        <w:tc>
          <w:tcPr>
            <w:tcW w:w="7229" w:type="dxa"/>
            <w:vAlign w:val="bottom"/>
          </w:tcPr>
          <w:p w14:paraId="064989F9" w14:textId="77777777" w:rsidR="00E5675D" w:rsidRPr="00A42041" w:rsidRDefault="00E5675D" w:rsidP="004A7014">
            <w:pPr>
              <w:pStyle w:val="Odsekzoznamu"/>
              <w:numPr>
                <w:ilvl w:val="0"/>
                <w:numId w:val="314"/>
              </w:numPr>
              <w:spacing w:line="240" w:lineRule="auto"/>
              <w:ind w:left="357" w:hanging="357"/>
              <w:rPr>
                <w:rFonts w:ascii="Cambria" w:hAnsi="Cambria" w:cs="Calibri"/>
                <w:sz w:val="18"/>
                <w:szCs w:val="18"/>
              </w:rPr>
            </w:pPr>
            <w:r w:rsidRPr="00A42041">
              <w:rPr>
                <w:rFonts w:ascii="Cambria" w:hAnsi="Cambria"/>
                <w:sz w:val="18"/>
                <w:szCs w:val="18"/>
              </w:rPr>
              <w:t>pedagogickí zamestnanci SŠ</w:t>
            </w:r>
          </w:p>
          <w:p w14:paraId="4E3ED7FE" w14:textId="77777777" w:rsidR="00E5675D" w:rsidRPr="00A42041" w:rsidRDefault="00E5675D" w:rsidP="004A7014">
            <w:pPr>
              <w:pStyle w:val="Odsekzoznamu"/>
              <w:numPr>
                <w:ilvl w:val="0"/>
                <w:numId w:val="314"/>
              </w:numPr>
              <w:spacing w:line="240" w:lineRule="auto"/>
              <w:ind w:left="357" w:hanging="357"/>
              <w:rPr>
                <w:rFonts w:ascii="Cambria" w:hAnsi="Cambria" w:cs="Calibri"/>
                <w:sz w:val="18"/>
                <w:szCs w:val="18"/>
              </w:rPr>
            </w:pPr>
            <w:r w:rsidRPr="00A42041">
              <w:rPr>
                <w:rFonts w:ascii="Cambria" w:hAnsi="Cambria"/>
                <w:sz w:val="18"/>
                <w:szCs w:val="18"/>
              </w:rPr>
              <w:t>žiaci SŠ</w:t>
            </w:r>
          </w:p>
        </w:tc>
      </w:tr>
      <w:tr w:rsidR="00E5675D" w:rsidRPr="004258AD" w14:paraId="47EB91BC" w14:textId="77777777" w:rsidTr="006074B1">
        <w:trPr>
          <w:cantSplit/>
        </w:trPr>
        <w:tc>
          <w:tcPr>
            <w:tcW w:w="2098" w:type="dxa"/>
          </w:tcPr>
          <w:p w14:paraId="4A12E78D" w14:textId="77777777" w:rsidR="00E5675D" w:rsidRPr="00723D65" w:rsidRDefault="00E5675D" w:rsidP="002C3B99">
            <w:pPr>
              <w:spacing w:line="240" w:lineRule="auto"/>
              <w:contextualSpacing/>
              <w:rPr>
                <w:rFonts w:ascii="Cambria" w:hAnsi="Cambria"/>
                <w:sz w:val="18"/>
                <w:szCs w:val="18"/>
              </w:rPr>
            </w:pPr>
            <w:r w:rsidRPr="00723D65">
              <w:rPr>
                <w:rFonts w:ascii="Cambria" w:hAnsi="Cambria"/>
                <w:sz w:val="18"/>
                <w:szCs w:val="18"/>
              </w:rPr>
              <w:t>Výstupy projektu</w:t>
            </w:r>
          </w:p>
        </w:tc>
        <w:tc>
          <w:tcPr>
            <w:tcW w:w="7229" w:type="dxa"/>
          </w:tcPr>
          <w:p w14:paraId="5249D906" w14:textId="77777777" w:rsidR="00E5675D" w:rsidRPr="00A42041" w:rsidRDefault="00E5675D" w:rsidP="004A7014">
            <w:pPr>
              <w:pStyle w:val="Odsekzoznamu"/>
              <w:numPr>
                <w:ilvl w:val="0"/>
                <w:numId w:val="261"/>
              </w:numPr>
              <w:spacing w:line="240" w:lineRule="auto"/>
              <w:ind w:left="357" w:hanging="357"/>
              <w:rPr>
                <w:rFonts w:ascii="Cambria" w:hAnsi="Cambria" w:cs="Calibri"/>
                <w:sz w:val="18"/>
                <w:szCs w:val="18"/>
              </w:rPr>
            </w:pPr>
            <w:r>
              <w:rPr>
                <w:rFonts w:ascii="Cambria" w:hAnsi="Cambria" w:cs="Calibri"/>
                <w:sz w:val="18"/>
                <w:szCs w:val="18"/>
              </w:rPr>
              <w:t>pedagogickí zamestnanci absolvovali kurzy ďalšieho vzdelávania</w:t>
            </w:r>
          </w:p>
          <w:p w14:paraId="76179BFC" w14:textId="77777777" w:rsidR="00E5675D" w:rsidRPr="00A42041" w:rsidRDefault="00E5675D" w:rsidP="004A7014">
            <w:pPr>
              <w:pStyle w:val="Odsekzoznamu"/>
              <w:numPr>
                <w:ilvl w:val="0"/>
                <w:numId w:val="261"/>
              </w:numPr>
              <w:spacing w:line="240" w:lineRule="auto"/>
              <w:ind w:left="357" w:hanging="357"/>
              <w:rPr>
                <w:rFonts w:ascii="Cambria" w:hAnsi="Cambria" w:cs="Calibri"/>
                <w:sz w:val="18"/>
                <w:szCs w:val="18"/>
              </w:rPr>
            </w:pPr>
            <w:r w:rsidRPr="00A42041">
              <w:rPr>
                <w:rFonts w:ascii="Cambria" w:hAnsi="Cambria" w:cs="Calibri"/>
                <w:sz w:val="18"/>
                <w:szCs w:val="18"/>
              </w:rPr>
              <w:t xml:space="preserve">exkurzie </w:t>
            </w:r>
          </w:p>
          <w:p w14:paraId="02C80677" w14:textId="77777777" w:rsidR="00E5675D" w:rsidRPr="00A42041" w:rsidRDefault="00E5675D" w:rsidP="004A7014">
            <w:pPr>
              <w:pStyle w:val="Odsekzoznamu"/>
              <w:numPr>
                <w:ilvl w:val="0"/>
                <w:numId w:val="261"/>
              </w:numPr>
              <w:spacing w:line="240" w:lineRule="auto"/>
              <w:ind w:left="357" w:hanging="357"/>
              <w:rPr>
                <w:rFonts w:ascii="Cambria" w:hAnsi="Cambria" w:cs="Calibri"/>
                <w:sz w:val="18"/>
                <w:szCs w:val="18"/>
              </w:rPr>
            </w:pPr>
            <w:r w:rsidRPr="00A42041">
              <w:rPr>
                <w:rFonts w:ascii="Cambria" w:hAnsi="Cambria" w:cs="Calibri"/>
                <w:sz w:val="18"/>
                <w:szCs w:val="18"/>
              </w:rPr>
              <w:t xml:space="preserve">inovované fyzikálne laboratórium             </w:t>
            </w:r>
          </w:p>
          <w:p w14:paraId="4EACB6B5" w14:textId="77777777" w:rsidR="00E5675D" w:rsidRPr="00A42041" w:rsidRDefault="00E5675D" w:rsidP="004A7014">
            <w:pPr>
              <w:pStyle w:val="Odsekzoznamu"/>
              <w:numPr>
                <w:ilvl w:val="0"/>
                <w:numId w:val="261"/>
              </w:numPr>
              <w:spacing w:line="240" w:lineRule="auto"/>
              <w:ind w:left="357" w:hanging="357"/>
              <w:rPr>
                <w:rFonts w:ascii="Cambria" w:hAnsi="Cambria" w:cs="Calibri"/>
                <w:sz w:val="18"/>
                <w:szCs w:val="18"/>
              </w:rPr>
            </w:pPr>
            <w:r w:rsidRPr="00A42041">
              <w:rPr>
                <w:rFonts w:ascii="Cambria" w:hAnsi="Cambria" w:cs="Calibri"/>
                <w:sz w:val="18"/>
                <w:szCs w:val="18"/>
              </w:rPr>
              <w:t xml:space="preserve">inovované chemicko-biologické laboratórium             </w:t>
            </w:r>
          </w:p>
          <w:p w14:paraId="52EA0F6D" w14:textId="77777777" w:rsidR="00E5675D" w:rsidRPr="00A42041" w:rsidRDefault="00E5675D" w:rsidP="004A7014">
            <w:pPr>
              <w:pStyle w:val="Odsekzoznamu"/>
              <w:numPr>
                <w:ilvl w:val="0"/>
                <w:numId w:val="261"/>
              </w:numPr>
              <w:spacing w:line="240" w:lineRule="auto"/>
              <w:ind w:left="357" w:hanging="357"/>
              <w:rPr>
                <w:rFonts w:ascii="Cambria" w:hAnsi="Cambria" w:cs="Calibri"/>
                <w:sz w:val="18"/>
                <w:szCs w:val="18"/>
              </w:rPr>
            </w:pPr>
            <w:r w:rsidRPr="00A42041">
              <w:rPr>
                <w:rFonts w:ascii="Cambria" w:hAnsi="Cambria" w:cs="Calibri"/>
                <w:sz w:val="18"/>
                <w:szCs w:val="18"/>
              </w:rPr>
              <w:t xml:space="preserve">vzdelávací program pre prácu s nadanými žiakmi             </w:t>
            </w:r>
          </w:p>
          <w:p w14:paraId="785EB8FD" w14:textId="77777777" w:rsidR="00E5675D" w:rsidRDefault="00E5675D" w:rsidP="004A7014">
            <w:pPr>
              <w:pStyle w:val="Odsekzoznamu"/>
              <w:numPr>
                <w:ilvl w:val="0"/>
                <w:numId w:val="261"/>
              </w:numPr>
              <w:spacing w:line="240" w:lineRule="auto"/>
              <w:ind w:left="357" w:hanging="357"/>
              <w:rPr>
                <w:rFonts w:ascii="Cambria" w:hAnsi="Cambria" w:cs="Calibri"/>
                <w:sz w:val="18"/>
                <w:szCs w:val="18"/>
              </w:rPr>
            </w:pPr>
            <w:r w:rsidRPr="00A42041">
              <w:rPr>
                <w:rFonts w:ascii="Cambria" w:hAnsi="Cambria" w:cs="Calibri"/>
                <w:sz w:val="18"/>
                <w:szCs w:val="18"/>
              </w:rPr>
              <w:t xml:space="preserve">žiacke odborne práce so zameraním na technickú a prírodovednú problematiku             </w:t>
            </w:r>
          </w:p>
          <w:p w14:paraId="64EBAD6E" w14:textId="77777777" w:rsidR="00E5675D" w:rsidRPr="00A42041" w:rsidRDefault="00E5675D" w:rsidP="004A7014">
            <w:pPr>
              <w:pStyle w:val="Odsekzoznamu"/>
              <w:numPr>
                <w:ilvl w:val="0"/>
                <w:numId w:val="261"/>
              </w:numPr>
              <w:spacing w:line="240" w:lineRule="auto"/>
              <w:ind w:left="357" w:hanging="357"/>
              <w:rPr>
                <w:rFonts w:ascii="Cambria" w:hAnsi="Cambria" w:cs="Calibri"/>
                <w:sz w:val="18"/>
                <w:szCs w:val="18"/>
              </w:rPr>
            </w:pPr>
            <w:r w:rsidRPr="00A42041">
              <w:rPr>
                <w:rFonts w:ascii="Cambria" w:hAnsi="Cambria" w:cs="Calibri"/>
                <w:sz w:val="18"/>
                <w:szCs w:val="18"/>
              </w:rPr>
              <w:t xml:space="preserve">inovované didaktické pomôcky          </w:t>
            </w:r>
          </w:p>
          <w:p w14:paraId="406947FA" w14:textId="77777777" w:rsidR="00E5675D" w:rsidRDefault="00E5675D" w:rsidP="004A7014">
            <w:pPr>
              <w:pStyle w:val="Odsekzoznamu"/>
              <w:numPr>
                <w:ilvl w:val="0"/>
                <w:numId w:val="261"/>
              </w:numPr>
              <w:spacing w:line="240" w:lineRule="auto"/>
              <w:ind w:left="357" w:hanging="357"/>
              <w:rPr>
                <w:rFonts w:ascii="Cambria" w:hAnsi="Cambria" w:cs="Calibri"/>
                <w:sz w:val="18"/>
                <w:szCs w:val="18"/>
              </w:rPr>
            </w:pPr>
            <w:r w:rsidRPr="00A42041">
              <w:rPr>
                <w:rFonts w:ascii="Cambria" w:hAnsi="Cambria" w:cs="Calibri"/>
                <w:sz w:val="18"/>
                <w:szCs w:val="18"/>
              </w:rPr>
              <w:t xml:space="preserve">inovované tematické  výchovno-vzdelávacie plány </w:t>
            </w:r>
          </w:p>
          <w:p w14:paraId="21FB14B1" w14:textId="77777777" w:rsidR="00E5675D" w:rsidRPr="00A42041" w:rsidRDefault="00E5675D" w:rsidP="004A7014">
            <w:pPr>
              <w:pStyle w:val="Odsekzoznamu"/>
              <w:numPr>
                <w:ilvl w:val="0"/>
                <w:numId w:val="261"/>
              </w:numPr>
              <w:spacing w:line="240" w:lineRule="auto"/>
              <w:ind w:left="357" w:hanging="357"/>
              <w:rPr>
                <w:rFonts w:ascii="Cambria" w:hAnsi="Cambria" w:cs="Calibri"/>
                <w:sz w:val="18"/>
                <w:szCs w:val="18"/>
              </w:rPr>
            </w:pPr>
            <w:r w:rsidRPr="00A42041">
              <w:rPr>
                <w:rFonts w:ascii="Cambria" w:hAnsi="Cambria" w:cs="Calibri"/>
                <w:sz w:val="18"/>
                <w:szCs w:val="18"/>
              </w:rPr>
              <w:t xml:space="preserve">praktikum (zbierka) laboratórnych prác              </w:t>
            </w:r>
          </w:p>
          <w:p w14:paraId="3855A018" w14:textId="77777777" w:rsidR="00E5675D" w:rsidRPr="00A42041" w:rsidRDefault="00E5675D" w:rsidP="004A7014">
            <w:pPr>
              <w:pStyle w:val="Odsekzoznamu"/>
              <w:numPr>
                <w:ilvl w:val="0"/>
                <w:numId w:val="261"/>
              </w:numPr>
              <w:spacing w:line="240" w:lineRule="auto"/>
              <w:ind w:left="357" w:hanging="357"/>
              <w:rPr>
                <w:rFonts w:ascii="Cambria" w:hAnsi="Cambria" w:cs="Calibri"/>
                <w:sz w:val="18"/>
                <w:szCs w:val="18"/>
              </w:rPr>
            </w:pPr>
            <w:r w:rsidRPr="00A42041">
              <w:rPr>
                <w:rFonts w:ascii="Cambria" w:hAnsi="Cambria" w:cs="Calibri"/>
                <w:sz w:val="18"/>
                <w:szCs w:val="18"/>
              </w:rPr>
              <w:t>nov</w:t>
            </w:r>
            <w:r>
              <w:rPr>
                <w:rFonts w:ascii="Cambria" w:hAnsi="Cambria" w:cs="Calibri"/>
                <w:sz w:val="18"/>
                <w:szCs w:val="18"/>
              </w:rPr>
              <w:t>ý</w:t>
            </w:r>
            <w:r w:rsidRPr="00A42041">
              <w:rPr>
                <w:rFonts w:ascii="Cambria" w:hAnsi="Cambria" w:cs="Calibri"/>
                <w:sz w:val="18"/>
                <w:szCs w:val="18"/>
              </w:rPr>
              <w:t xml:space="preserve"> vzdelávací program</w:t>
            </w:r>
          </w:p>
        </w:tc>
      </w:tr>
      <w:tr w:rsidR="00E5675D" w:rsidRPr="004258AD" w14:paraId="23DC5E2A" w14:textId="77777777" w:rsidTr="006074B1">
        <w:trPr>
          <w:cantSplit/>
        </w:trPr>
        <w:tc>
          <w:tcPr>
            <w:tcW w:w="2098" w:type="dxa"/>
          </w:tcPr>
          <w:p w14:paraId="3342AB0B" w14:textId="77777777" w:rsidR="00E5675D" w:rsidRPr="00CD2E99" w:rsidRDefault="00E5675D" w:rsidP="002C3B99">
            <w:pPr>
              <w:spacing w:line="240" w:lineRule="auto"/>
              <w:contextualSpacing/>
              <w:rPr>
                <w:rFonts w:ascii="Cambria" w:hAnsi="Cambria"/>
                <w:sz w:val="18"/>
                <w:szCs w:val="18"/>
              </w:rPr>
            </w:pPr>
            <w:r w:rsidRPr="00CD2E99">
              <w:rPr>
                <w:rFonts w:ascii="Cambria" w:hAnsi="Cambria"/>
                <w:sz w:val="18"/>
                <w:szCs w:val="18"/>
              </w:rPr>
              <w:t>Využívanie výstupov projektu cieľovými skupinami</w:t>
            </w:r>
          </w:p>
        </w:tc>
        <w:tc>
          <w:tcPr>
            <w:tcW w:w="7229" w:type="dxa"/>
            <w:vAlign w:val="bottom"/>
          </w:tcPr>
          <w:p w14:paraId="1FA8A55B" w14:textId="77777777" w:rsidR="00E5675D" w:rsidRPr="00CD2E99" w:rsidRDefault="00E5675D" w:rsidP="002C3B99">
            <w:pPr>
              <w:spacing w:line="240" w:lineRule="auto"/>
              <w:rPr>
                <w:rFonts w:ascii="Cambria" w:hAnsi="Cambria" w:cs="Calibri"/>
                <w:sz w:val="18"/>
                <w:szCs w:val="18"/>
              </w:rPr>
            </w:pPr>
            <w:r w:rsidRPr="00CD2E99">
              <w:rPr>
                <w:rFonts w:ascii="Cambria" w:hAnsi="Cambria" w:cs="Calibri"/>
                <w:sz w:val="18"/>
                <w:szCs w:val="18"/>
              </w:rPr>
              <w:t xml:space="preserve">Výstupy projektu boli využívané cieľovými skupinami počas realizácie projektu a po nej (len školenia a exkurzie boli realizované iba v priebehu projektu). Dodnes sa väčšina výstupov používa vo vyučovacom procese a odovzdáva sa aj novým učiteľom. </w:t>
            </w:r>
            <w:r w:rsidRPr="00CD2E99">
              <w:rPr>
                <w:rFonts w:ascii="Cambria" w:hAnsi="Cambria" w:cs="Calibri"/>
                <w:sz w:val="18"/>
                <w:szCs w:val="18"/>
              </w:rPr>
              <w:br/>
              <w:t xml:space="preserve">Niektoré výstupy však postupne museli byť aktualizované. To sa týka najmä školských vzdelávacích programov a obsahu predmetov, učebných textov, alebo výstupov naviazaných na IKT. </w:t>
            </w:r>
            <w:r w:rsidRPr="00CD2E99">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4258AD" w14:paraId="2593B895" w14:textId="77777777" w:rsidTr="006074B1">
        <w:trPr>
          <w:cantSplit/>
        </w:trPr>
        <w:tc>
          <w:tcPr>
            <w:tcW w:w="2098" w:type="dxa"/>
          </w:tcPr>
          <w:p w14:paraId="58153D62" w14:textId="77777777" w:rsidR="00E5675D" w:rsidRPr="00CD2E99" w:rsidRDefault="00E5675D" w:rsidP="002C3B99">
            <w:pPr>
              <w:spacing w:line="240" w:lineRule="auto"/>
              <w:contextualSpacing/>
              <w:rPr>
                <w:rFonts w:ascii="Cambria" w:hAnsi="Cambria"/>
                <w:sz w:val="18"/>
                <w:szCs w:val="18"/>
              </w:rPr>
            </w:pPr>
            <w:r w:rsidRPr="00CD2E99">
              <w:rPr>
                <w:rFonts w:ascii="Cambria" w:hAnsi="Cambria"/>
                <w:sz w:val="18"/>
                <w:szCs w:val="18"/>
              </w:rPr>
              <w:t>Dopady projektu</w:t>
            </w:r>
          </w:p>
        </w:tc>
        <w:tc>
          <w:tcPr>
            <w:tcW w:w="7229" w:type="dxa"/>
          </w:tcPr>
          <w:p w14:paraId="41E0C76C" w14:textId="77777777" w:rsidR="00E5675D" w:rsidRPr="00CD2E99" w:rsidRDefault="00E5675D" w:rsidP="004A7014">
            <w:pPr>
              <w:pStyle w:val="Odsekzoznamu"/>
              <w:numPr>
                <w:ilvl w:val="0"/>
                <w:numId w:val="321"/>
              </w:numPr>
              <w:spacing w:line="240" w:lineRule="auto"/>
              <w:ind w:left="357" w:hanging="357"/>
              <w:rPr>
                <w:rFonts w:ascii="Cambria" w:hAnsi="Cambria" w:cs="Calibri"/>
                <w:sz w:val="18"/>
                <w:szCs w:val="18"/>
              </w:rPr>
            </w:pPr>
            <w:r w:rsidRPr="00CD2E99">
              <w:rPr>
                <w:rFonts w:ascii="Cambria" w:hAnsi="Cambria" w:cs="Calibri"/>
                <w:sz w:val="18"/>
                <w:szCs w:val="18"/>
              </w:rPr>
              <w:t>skvalitnenie výchovno-vzdelávacieho proces</w:t>
            </w:r>
          </w:p>
          <w:p w14:paraId="674F4682" w14:textId="77777777" w:rsidR="00E5675D" w:rsidRPr="00CD2E99" w:rsidRDefault="00E5675D" w:rsidP="004A7014">
            <w:pPr>
              <w:pStyle w:val="Odsekzoznamu"/>
              <w:numPr>
                <w:ilvl w:val="0"/>
                <w:numId w:val="321"/>
              </w:numPr>
              <w:spacing w:line="240" w:lineRule="auto"/>
              <w:ind w:left="357" w:hanging="357"/>
              <w:rPr>
                <w:rFonts w:ascii="Cambria" w:hAnsi="Cambria" w:cs="Calibri"/>
                <w:sz w:val="18"/>
                <w:szCs w:val="18"/>
              </w:rPr>
            </w:pPr>
            <w:r w:rsidRPr="00CD2E99">
              <w:rPr>
                <w:rFonts w:ascii="Cambria" w:hAnsi="Cambria" w:cs="Calibri"/>
                <w:sz w:val="18"/>
                <w:szCs w:val="18"/>
              </w:rPr>
              <w:t>zlepšené výsledky žiakov v odborných predmetoch</w:t>
            </w:r>
          </w:p>
          <w:p w14:paraId="6750E5FB" w14:textId="77777777" w:rsidR="00E5675D" w:rsidRPr="00CD2E99" w:rsidRDefault="00E5675D" w:rsidP="004A7014">
            <w:pPr>
              <w:pStyle w:val="Odsekzoznamu"/>
              <w:numPr>
                <w:ilvl w:val="0"/>
                <w:numId w:val="321"/>
              </w:numPr>
              <w:spacing w:line="240" w:lineRule="auto"/>
              <w:ind w:left="357" w:hanging="357"/>
              <w:rPr>
                <w:rFonts w:ascii="Cambria" w:hAnsi="Cambria" w:cs="Calibri"/>
                <w:sz w:val="18"/>
                <w:szCs w:val="18"/>
              </w:rPr>
            </w:pPr>
            <w:r w:rsidRPr="00CD2E99">
              <w:rPr>
                <w:rFonts w:ascii="Cambria" w:hAnsi="Cambria" w:cs="Calibri"/>
                <w:sz w:val="18"/>
                <w:szCs w:val="18"/>
              </w:rPr>
              <w:t>zvýšená motivácia žiakov v odborných predmetoch</w:t>
            </w:r>
          </w:p>
        </w:tc>
      </w:tr>
      <w:tr w:rsidR="00E5675D" w:rsidRPr="004258AD" w14:paraId="0B277088" w14:textId="77777777" w:rsidTr="006074B1">
        <w:trPr>
          <w:cantSplit/>
        </w:trPr>
        <w:tc>
          <w:tcPr>
            <w:tcW w:w="2098" w:type="dxa"/>
          </w:tcPr>
          <w:p w14:paraId="2F1D0346" w14:textId="77777777" w:rsidR="00E5675D" w:rsidRPr="00CD2E99" w:rsidRDefault="00E5675D" w:rsidP="002C3B99">
            <w:pPr>
              <w:spacing w:line="240" w:lineRule="auto"/>
              <w:contextualSpacing/>
              <w:rPr>
                <w:rFonts w:ascii="Cambria" w:hAnsi="Cambria"/>
                <w:sz w:val="18"/>
                <w:szCs w:val="18"/>
              </w:rPr>
            </w:pPr>
            <w:r w:rsidRPr="00CD2E99">
              <w:rPr>
                <w:rFonts w:ascii="Cambria" w:hAnsi="Cambria"/>
                <w:sz w:val="18"/>
                <w:szCs w:val="18"/>
              </w:rPr>
              <w:lastRenderedPageBreak/>
              <w:t>Udržateľnosť výstupov projektu</w:t>
            </w:r>
          </w:p>
        </w:tc>
        <w:tc>
          <w:tcPr>
            <w:tcW w:w="7229" w:type="dxa"/>
            <w:vAlign w:val="bottom"/>
          </w:tcPr>
          <w:p w14:paraId="0713516D" w14:textId="77777777" w:rsidR="00E5675D" w:rsidRPr="00CD2E99" w:rsidRDefault="00E5675D" w:rsidP="002C3B99">
            <w:pPr>
              <w:spacing w:line="240" w:lineRule="auto"/>
              <w:rPr>
                <w:rFonts w:ascii="Cambria" w:hAnsi="Cambria" w:cs="Calibri"/>
                <w:sz w:val="18"/>
                <w:szCs w:val="18"/>
              </w:rPr>
            </w:pPr>
            <w:r w:rsidRPr="00CD2E99">
              <w:rPr>
                <w:rFonts w:ascii="Cambria" w:hAnsi="Cambria" w:cs="Calibri"/>
                <w:sz w:val="18"/>
                <w:szCs w:val="18"/>
              </w:rPr>
              <w:t>Výstupy projektu sú dlhodobo udržateľné, odborné texty sú priebežne aktualizované. Riziko je v zastarávaní IKT techniky a v opotrebení didaktických predmetov.</w:t>
            </w:r>
          </w:p>
        </w:tc>
      </w:tr>
      <w:tr w:rsidR="00E5675D" w:rsidRPr="00973443" w14:paraId="23CB32F9" w14:textId="77777777" w:rsidTr="006074B1">
        <w:trPr>
          <w:cantSplit/>
        </w:trPr>
        <w:tc>
          <w:tcPr>
            <w:tcW w:w="2098" w:type="dxa"/>
          </w:tcPr>
          <w:p w14:paraId="0314D226" w14:textId="77777777" w:rsidR="00E5675D" w:rsidRPr="00973443" w:rsidRDefault="00E5675D" w:rsidP="002C3B99">
            <w:pPr>
              <w:spacing w:line="240" w:lineRule="auto"/>
              <w:contextualSpacing/>
              <w:rPr>
                <w:rFonts w:ascii="Cambria" w:hAnsi="Cambria"/>
                <w:sz w:val="18"/>
                <w:szCs w:val="18"/>
              </w:rPr>
            </w:pPr>
            <w:r w:rsidRPr="00973443">
              <w:rPr>
                <w:rFonts w:ascii="Cambria" w:hAnsi="Cambria"/>
                <w:sz w:val="18"/>
                <w:szCs w:val="18"/>
              </w:rPr>
              <w:t>Príspevok projektu k špecifickým cieľom opatrenia</w:t>
            </w:r>
          </w:p>
        </w:tc>
        <w:tc>
          <w:tcPr>
            <w:tcW w:w="7229" w:type="dxa"/>
          </w:tcPr>
          <w:p w14:paraId="4353F1FF" w14:textId="77777777" w:rsidR="00E2664C" w:rsidRDefault="00E2664C" w:rsidP="00E2664C">
            <w:pPr>
              <w:spacing w:after="120" w:line="240" w:lineRule="auto"/>
              <w:ind w:left="357"/>
              <w:contextualSpacing/>
              <w:rPr>
                <w:rFonts w:ascii="Cambria" w:hAnsi="Cambria"/>
                <w:sz w:val="18"/>
                <w:szCs w:val="18"/>
              </w:rPr>
            </w:pPr>
          </w:p>
          <w:p w14:paraId="50CEACE2" w14:textId="08731E09" w:rsidR="00E5675D" w:rsidRPr="00973443" w:rsidRDefault="00E5675D" w:rsidP="002C3B99">
            <w:pPr>
              <w:numPr>
                <w:ilvl w:val="0"/>
                <w:numId w:val="1"/>
              </w:numPr>
              <w:spacing w:after="120" w:line="240" w:lineRule="auto"/>
              <w:ind w:left="357" w:hanging="357"/>
              <w:contextualSpacing/>
              <w:rPr>
                <w:rFonts w:ascii="Cambria" w:hAnsi="Cambria"/>
                <w:sz w:val="18"/>
                <w:szCs w:val="18"/>
              </w:rPr>
            </w:pPr>
            <w:r w:rsidRPr="00973443">
              <w:rPr>
                <w:rFonts w:ascii="Cambria" w:hAnsi="Cambria"/>
                <w:sz w:val="18"/>
                <w:szCs w:val="18"/>
              </w:rPr>
              <w:t>Skôr vysoký</w:t>
            </w:r>
          </w:p>
        </w:tc>
      </w:tr>
    </w:tbl>
    <w:p w14:paraId="556759D0" w14:textId="77777777" w:rsidR="00E5675D" w:rsidRPr="004258AD" w:rsidRDefault="00E5675D" w:rsidP="00E46F6A">
      <w:pPr>
        <w:tabs>
          <w:tab w:val="left" w:pos="4068"/>
        </w:tabs>
        <w:spacing w:after="240"/>
        <w:rPr>
          <w:rFonts w:ascii="Cambria" w:hAnsi="Cambria"/>
          <w:color w:val="FF0000"/>
          <w:sz w:val="18"/>
          <w:szCs w:val="18"/>
        </w:rPr>
      </w:pPr>
      <w:r w:rsidRPr="004258AD">
        <w:rPr>
          <w:rFonts w:ascii="Cambria" w:hAnsi="Cambria"/>
          <w:color w:val="FF0000"/>
          <w:sz w:val="18"/>
          <w:szCs w:val="18"/>
        </w:rPr>
        <w:tab/>
      </w:r>
    </w:p>
    <w:tbl>
      <w:tblPr>
        <w:tblStyle w:val="Mriekatabuky1"/>
        <w:tblW w:w="9327" w:type="dxa"/>
        <w:tblInd w:w="-5" w:type="dxa"/>
        <w:tblLook w:val="04A0" w:firstRow="1" w:lastRow="0" w:firstColumn="1" w:lastColumn="0" w:noHBand="0" w:noVBand="1"/>
      </w:tblPr>
      <w:tblGrid>
        <w:gridCol w:w="2098"/>
        <w:gridCol w:w="7229"/>
      </w:tblGrid>
      <w:tr w:rsidR="00E5675D" w:rsidRPr="004258AD" w14:paraId="7F1EE7B0" w14:textId="77777777" w:rsidTr="006074B1">
        <w:trPr>
          <w:cantSplit/>
        </w:trPr>
        <w:tc>
          <w:tcPr>
            <w:tcW w:w="2098" w:type="dxa"/>
          </w:tcPr>
          <w:p w14:paraId="78ED711A"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br w:type="page"/>
              <w:t>Poradové číslo projektu</w:t>
            </w:r>
          </w:p>
        </w:tc>
        <w:tc>
          <w:tcPr>
            <w:tcW w:w="7229" w:type="dxa"/>
          </w:tcPr>
          <w:p w14:paraId="4818EBE7" w14:textId="47E54A5F"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71.</w:t>
            </w:r>
            <w:r w:rsidR="0052224B">
              <w:rPr>
                <w:rFonts w:ascii="Cambria" w:hAnsi="Cambria"/>
                <w:sz w:val="18"/>
                <w:szCs w:val="18"/>
              </w:rPr>
              <w:t xml:space="preserve"> </w:t>
            </w:r>
            <w:r w:rsidR="0052224B" w:rsidRPr="00A71F87">
              <w:rPr>
                <w:rFonts w:ascii="Cambria" w:hAnsi="Cambria"/>
                <w:i/>
                <w:iCs/>
                <w:sz w:val="18"/>
                <w:szCs w:val="18"/>
              </w:rPr>
              <w:t>Telefonický rozhovor sa neuskutočnil. Informácie z projektovej dokumentácie</w:t>
            </w:r>
            <w:r w:rsidR="0052224B">
              <w:rPr>
                <w:rFonts w:ascii="Cambria" w:hAnsi="Cambria"/>
                <w:i/>
                <w:iCs/>
                <w:sz w:val="18"/>
                <w:szCs w:val="18"/>
              </w:rPr>
              <w:t>.</w:t>
            </w:r>
          </w:p>
        </w:tc>
      </w:tr>
      <w:tr w:rsidR="00E5675D" w:rsidRPr="004258AD" w14:paraId="6CD3CB36" w14:textId="77777777" w:rsidTr="006074B1">
        <w:trPr>
          <w:cantSplit/>
        </w:trPr>
        <w:tc>
          <w:tcPr>
            <w:tcW w:w="2098" w:type="dxa"/>
          </w:tcPr>
          <w:p w14:paraId="5FAB44EB"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Názov projektu</w:t>
            </w:r>
          </w:p>
        </w:tc>
        <w:tc>
          <w:tcPr>
            <w:tcW w:w="7229" w:type="dxa"/>
            <w:vAlign w:val="bottom"/>
          </w:tcPr>
          <w:p w14:paraId="487FE07C"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Neučíme sa pre školu, ale pre život (</w:t>
            </w:r>
            <w:proofErr w:type="spellStart"/>
            <w:r w:rsidRPr="00B510EB">
              <w:rPr>
                <w:rFonts w:ascii="Cambria" w:hAnsi="Cambria" w:cs="Calibri"/>
                <w:sz w:val="18"/>
                <w:szCs w:val="18"/>
              </w:rPr>
              <w:t>Seneca</w:t>
            </w:r>
            <w:proofErr w:type="spellEnd"/>
            <w:r w:rsidRPr="00B510EB">
              <w:rPr>
                <w:rFonts w:ascii="Cambria" w:hAnsi="Cambria" w:cs="Calibri"/>
                <w:sz w:val="18"/>
                <w:szCs w:val="18"/>
              </w:rPr>
              <w:t>)</w:t>
            </w:r>
          </w:p>
        </w:tc>
      </w:tr>
      <w:tr w:rsidR="00E5675D" w:rsidRPr="004258AD" w14:paraId="70DABBD4" w14:textId="77777777" w:rsidTr="006074B1">
        <w:trPr>
          <w:cantSplit/>
        </w:trPr>
        <w:tc>
          <w:tcPr>
            <w:tcW w:w="2098" w:type="dxa"/>
          </w:tcPr>
          <w:p w14:paraId="1427D27A" w14:textId="703A3169"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 xml:space="preserve">Registračné číslo / </w:t>
            </w:r>
            <w:r w:rsidR="00332F76" w:rsidRPr="001D610B">
              <w:rPr>
                <w:rFonts w:ascii="Cambria" w:hAnsi="Cambria"/>
                <w:sz w:val="18"/>
                <w:szCs w:val="18"/>
              </w:rPr>
              <w:t>Priorit</w:t>
            </w:r>
            <w:r w:rsidR="00332F76">
              <w:rPr>
                <w:rFonts w:ascii="Cambria" w:hAnsi="Cambria"/>
                <w:sz w:val="18"/>
                <w:szCs w:val="18"/>
              </w:rPr>
              <w:t>ná os</w:t>
            </w:r>
            <w:r w:rsidR="00332F76" w:rsidRPr="001D610B">
              <w:rPr>
                <w:rFonts w:ascii="Cambria" w:hAnsi="Cambria"/>
                <w:sz w:val="18"/>
                <w:szCs w:val="18"/>
              </w:rPr>
              <w:t xml:space="preserve"> a opatreni</w:t>
            </w:r>
            <w:r w:rsidR="00332F76">
              <w:rPr>
                <w:rFonts w:ascii="Cambria" w:hAnsi="Cambria"/>
                <w:sz w:val="18"/>
                <w:szCs w:val="18"/>
              </w:rPr>
              <w:t>e</w:t>
            </w:r>
            <w:r w:rsidR="00332F76" w:rsidRPr="001D610B">
              <w:rPr>
                <w:rFonts w:ascii="Cambria" w:hAnsi="Cambria"/>
                <w:sz w:val="18"/>
                <w:szCs w:val="18"/>
              </w:rPr>
              <w:t xml:space="preserve"> OP</w:t>
            </w:r>
          </w:p>
        </w:tc>
        <w:tc>
          <w:tcPr>
            <w:tcW w:w="7229" w:type="dxa"/>
            <w:vAlign w:val="bottom"/>
          </w:tcPr>
          <w:p w14:paraId="56C24F89"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26110130655              </w:t>
            </w:r>
          </w:p>
          <w:p w14:paraId="777223F7" w14:textId="72126A1F"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Prioritná os 1 Reforma systému vzdelávania a odbornej prípravy</w:t>
            </w:r>
            <w:r w:rsidRPr="00B510EB">
              <w:rPr>
                <w:rFonts w:ascii="Cambria" w:hAnsi="Cambria" w:cs="Calibri"/>
                <w:sz w:val="18"/>
                <w:szCs w:val="18"/>
              </w:rPr>
              <w:br/>
              <w:t>Opatrenie 1.1 Premena tradičnej školy na modernú</w:t>
            </w:r>
          </w:p>
        </w:tc>
      </w:tr>
      <w:tr w:rsidR="00E5675D" w:rsidRPr="004258AD" w14:paraId="4957A676" w14:textId="77777777" w:rsidTr="006074B1">
        <w:trPr>
          <w:cantSplit/>
        </w:trPr>
        <w:tc>
          <w:tcPr>
            <w:tcW w:w="2098" w:type="dxa"/>
          </w:tcPr>
          <w:p w14:paraId="1264B306"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Prijímateľ pomoci</w:t>
            </w:r>
          </w:p>
        </w:tc>
        <w:tc>
          <w:tcPr>
            <w:tcW w:w="7229" w:type="dxa"/>
            <w:vAlign w:val="bottom"/>
          </w:tcPr>
          <w:p w14:paraId="3C349C29"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Stredná odborná škola technická, Hviezdoslavova 5, Rožňava</w:t>
            </w:r>
          </w:p>
        </w:tc>
      </w:tr>
      <w:tr w:rsidR="00E5675D" w:rsidRPr="004258AD" w14:paraId="0F3C95B8" w14:textId="77777777" w:rsidTr="006074B1">
        <w:trPr>
          <w:cantSplit/>
        </w:trPr>
        <w:tc>
          <w:tcPr>
            <w:tcW w:w="2098" w:type="dxa"/>
          </w:tcPr>
          <w:p w14:paraId="4299E757"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Cieľ projektu</w:t>
            </w:r>
          </w:p>
        </w:tc>
        <w:tc>
          <w:tcPr>
            <w:tcW w:w="7229" w:type="dxa"/>
            <w:vAlign w:val="bottom"/>
          </w:tcPr>
          <w:p w14:paraId="254CD2B8"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Zefektívniť výchovno-vzdelávací proces v škole prostredníctvom nových metód a foriem vzdelávania so zameraním na trvácnosť a praktické uplatnenie zručností.</w:t>
            </w:r>
          </w:p>
        </w:tc>
      </w:tr>
      <w:tr w:rsidR="00E5675D" w:rsidRPr="004258AD" w14:paraId="6E995AE9" w14:textId="77777777" w:rsidTr="006074B1">
        <w:trPr>
          <w:cantSplit/>
        </w:trPr>
        <w:tc>
          <w:tcPr>
            <w:tcW w:w="2098" w:type="dxa"/>
          </w:tcPr>
          <w:p w14:paraId="22486227"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Kľúčové aktivity</w:t>
            </w:r>
          </w:p>
        </w:tc>
        <w:tc>
          <w:tcPr>
            <w:tcW w:w="7229" w:type="dxa"/>
          </w:tcPr>
          <w:p w14:paraId="4DEA2F62"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1.1    Vzdelávanie pedagogických zamestnancov              </w:t>
            </w:r>
          </w:p>
          <w:p w14:paraId="2C28ABCD"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2.1    Využitie tradícií - cesta ku kvalite stavieb                       </w:t>
            </w:r>
          </w:p>
          <w:p w14:paraId="2F53B236"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2.2    Odborné predmety a odborný výcvik inovatívne            </w:t>
            </w:r>
          </w:p>
          <w:p w14:paraId="38E89A2F"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2.3    Cudzie jazyky inak            </w:t>
            </w:r>
          </w:p>
          <w:p w14:paraId="4E6FCB60"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2.4    Pohľad do sveta podnikania                </w:t>
            </w:r>
          </w:p>
          <w:p w14:paraId="31D9F499"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2.5    Lesná a poľnohospodárska výroba inovatívne            </w:t>
            </w:r>
          </w:p>
          <w:p w14:paraId="11895971"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2.6    Aplikovaná matematika              </w:t>
            </w:r>
          </w:p>
          <w:p w14:paraId="5D38FEF1"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3.1    Ako žiť zdravšie</w:t>
            </w:r>
          </w:p>
        </w:tc>
      </w:tr>
      <w:tr w:rsidR="00E5675D" w:rsidRPr="004258AD" w14:paraId="052E20BA" w14:textId="77777777" w:rsidTr="006074B1">
        <w:trPr>
          <w:cantSplit/>
        </w:trPr>
        <w:tc>
          <w:tcPr>
            <w:tcW w:w="2098" w:type="dxa"/>
          </w:tcPr>
          <w:p w14:paraId="0C41840D"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Cieľové skupiny</w:t>
            </w:r>
          </w:p>
        </w:tc>
        <w:tc>
          <w:tcPr>
            <w:tcW w:w="7229" w:type="dxa"/>
            <w:vAlign w:val="bottom"/>
          </w:tcPr>
          <w:p w14:paraId="48738D4F" w14:textId="77777777" w:rsidR="00E5675D" w:rsidRPr="00B510EB" w:rsidRDefault="00E5675D" w:rsidP="004A7014">
            <w:pPr>
              <w:pStyle w:val="Odsekzoznamu"/>
              <w:numPr>
                <w:ilvl w:val="0"/>
                <w:numId w:val="315"/>
              </w:numPr>
              <w:spacing w:line="240" w:lineRule="auto"/>
              <w:ind w:left="357" w:hanging="357"/>
              <w:rPr>
                <w:rFonts w:ascii="Cambria" w:hAnsi="Cambria"/>
                <w:sz w:val="18"/>
                <w:szCs w:val="18"/>
              </w:rPr>
            </w:pPr>
            <w:r w:rsidRPr="00B510EB">
              <w:rPr>
                <w:rFonts w:ascii="Cambria" w:hAnsi="Cambria"/>
                <w:sz w:val="18"/>
                <w:szCs w:val="18"/>
              </w:rPr>
              <w:t>pedagogickí zamestnanci SŠ</w:t>
            </w:r>
          </w:p>
          <w:p w14:paraId="1400FE72" w14:textId="77777777" w:rsidR="00E5675D" w:rsidRPr="00B510EB" w:rsidRDefault="00E5675D" w:rsidP="004A7014">
            <w:pPr>
              <w:pStyle w:val="Odsekzoznamu"/>
              <w:numPr>
                <w:ilvl w:val="0"/>
                <w:numId w:val="315"/>
              </w:numPr>
              <w:spacing w:line="240" w:lineRule="auto"/>
              <w:ind w:left="357" w:hanging="357"/>
              <w:rPr>
                <w:rFonts w:ascii="Cambria" w:hAnsi="Cambria" w:cs="Calibri"/>
                <w:sz w:val="18"/>
                <w:szCs w:val="18"/>
              </w:rPr>
            </w:pPr>
            <w:r w:rsidRPr="00B510EB">
              <w:rPr>
                <w:rFonts w:ascii="Cambria" w:hAnsi="Cambria"/>
                <w:sz w:val="18"/>
                <w:szCs w:val="18"/>
              </w:rPr>
              <w:t>žiaci SŠ</w:t>
            </w:r>
          </w:p>
        </w:tc>
      </w:tr>
      <w:tr w:rsidR="00E5675D" w:rsidRPr="004258AD" w14:paraId="3A38C265" w14:textId="77777777" w:rsidTr="006074B1">
        <w:trPr>
          <w:cantSplit/>
        </w:trPr>
        <w:tc>
          <w:tcPr>
            <w:tcW w:w="2098" w:type="dxa"/>
          </w:tcPr>
          <w:p w14:paraId="55AA33B8"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Výstupy projektu</w:t>
            </w:r>
          </w:p>
        </w:tc>
        <w:tc>
          <w:tcPr>
            <w:tcW w:w="7229" w:type="dxa"/>
          </w:tcPr>
          <w:p w14:paraId="7D8F03DD" w14:textId="77777777" w:rsidR="00E5675D" w:rsidRPr="00B510EB" w:rsidRDefault="00E5675D" w:rsidP="004A7014">
            <w:pPr>
              <w:pStyle w:val="Odsekzoznamu"/>
              <w:numPr>
                <w:ilvl w:val="0"/>
                <w:numId w:val="316"/>
              </w:numPr>
              <w:spacing w:line="240" w:lineRule="auto"/>
              <w:ind w:left="357" w:hanging="357"/>
              <w:rPr>
                <w:rFonts w:ascii="Cambria" w:hAnsi="Cambria" w:cs="Calibri"/>
                <w:sz w:val="18"/>
                <w:szCs w:val="18"/>
              </w:rPr>
            </w:pPr>
            <w:r w:rsidRPr="00B510EB">
              <w:rPr>
                <w:rFonts w:ascii="Cambria" w:hAnsi="Cambria" w:cs="Calibri"/>
                <w:sz w:val="18"/>
                <w:szCs w:val="18"/>
              </w:rPr>
              <w:t>certifikáty/osvedčenia pedagógom o úspešnom absolvovaní vzdelávania</w:t>
            </w:r>
          </w:p>
          <w:p w14:paraId="7294364F" w14:textId="77777777" w:rsidR="00E5675D" w:rsidRPr="00B510EB" w:rsidRDefault="00E5675D" w:rsidP="004A7014">
            <w:pPr>
              <w:pStyle w:val="Odsekzoznamu"/>
              <w:numPr>
                <w:ilvl w:val="0"/>
                <w:numId w:val="316"/>
              </w:numPr>
              <w:spacing w:line="240" w:lineRule="auto"/>
              <w:ind w:left="357" w:hanging="357"/>
              <w:rPr>
                <w:rFonts w:ascii="Cambria" w:hAnsi="Cambria" w:cs="Calibri"/>
                <w:sz w:val="18"/>
                <w:szCs w:val="18"/>
              </w:rPr>
            </w:pPr>
            <w:r w:rsidRPr="00B510EB">
              <w:rPr>
                <w:rFonts w:ascii="Cambria" w:hAnsi="Cambria" w:cs="Calibri"/>
                <w:sz w:val="18"/>
                <w:szCs w:val="18"/>
              </w:rPr>
              <w:t>učebné texty a pracovné listy</w:t>
            </w:r>
          </w:p>
          <w:p w14:paraId="3AF46CCF" w14:textId="77777777" w:rsidR="00E5675D" w:rsidRPr="00B510EB" w:rsidRDefault="00E5675D" w:rsidP="004A7014">
            <w:pPr>
              <w:pStyle w:val="Odsekzoznamu"/>
              <w:numPr>
                <w:ilvl w:val="0"/>
                <w:numId w:val="316"/>
              </w:numPr>
              <w:spacing w:line="240" w:lineRule="auto"/>
              <w:ind w:left="357" w:hanging="357"/>
              <w:rPr>
                <w:rFonts w:ascii="Cambria" w:hAnsi="Cambria" w:cs="Calibri"/>
                <w:sz w:val="18"/>
                <w:szCs w:val="18"/>
              </w:rPr>
            </w:pPr>
            <w:r w:rsidRPr="00B510EB">
              <w:rPr>
                <w:rFonts w:ascii="Cambria" w:hAnsi="Cambria" w:cs="Calibri"/>
                <w:sz w:val="18"/>
                <w:szCs w:val="18"/>
              </w:rPr>
              <w:t>prezentácie, návody a pracovné postupy</w:t>
            </w:r>
          </w:p>
          <w:p w14:paraId="4DFF21A2" w14:textId="77777777" w:rsidR="00E5675D" w:rsidRPr="00B510EB" w:rsidRDefault="00E5675D" w:rsidP="004A7014">
            <w:pPr>
              <w:pStyle w:val="Odsekzoznamu"/>
              <w:numPr>
                <w:ilvl w:val="0"/>
                <w:numId w:val="316"/>
              </w:numPr>
              <w:spacing w:line="240" w:lineRule="auto"/>
              <w:ind w:left="357" w:hanging="357"/>
              <w:rPr>
                <w:rFonts w:ascii="Cambria" w:hAnsi="Cambria" w:cs="Calibri"/>
                <w:sz w:val="18"/>
                <w:szCs w:val="18"/>
              </w:rPr>
            </w:pPr>
            <w:r w:rsidRPr="00B510EB">
              <w:rPr>
                <w:rFonts w:ascii="Cambria" w:hAnsi="Cambria" w:cs="Calibri"/>
                <w:sz w:val="18"/>
                <w:szCs w:val="18"/>
              </w:rPr>
              <w:t>cudzojazyčné materiály a slovníky s odbornou tematikou</w:t>
            </w:r>
          </w:p>
          <w:p w14:paraId="4FBA14EC" w14:textId="77777777" w:rsidR="00E5675D" w:rsidRPr="00B510EB" w:rsidRDefault="00E5675D" w:rsidP="004A7014">
            <w:pPr>
              <w:pStyle w:val="Odsekzoznamu"/>
              <w:numPr>
                <w:ilvl w:val="0"/>
                <w:numId w:val="316"/>
              </w:numPr>
              <w:spacing w:line="240" w:lineRule="auto"/>
              <w:ind w:left="357" w:hanging="357"/>
              <w:rPr>
                <w:rFonts w:ascii="Cambria" w:hAnsi="Cambria" w:cs="Calibri"/>
                <w:sz w:val="18"/>
                <w:szCs w:val="18"/>
              </w:rPr>
            </w:pPr>
            <w:r w:rsidRPr="00B510EB">
              <w:rPr>
                <w:rFonts w:ascii="Cambria" w:hAnsi="Cambria" w:cs="Calibri"/>
                <w:sz w:val="18"/>
                <w:szCs w:val="18"/>
              </w:rPr>
              <w:t>audiovizuálne pomôcky zamerané na stavebné práce</w:t>
            </w:r>
          </w:p>
          <w:p w14:paraId="30C1901B" w14:textId="77777777" w:rsidR="00E5675D" w:rsidRPr="00B510EB" w:rsidRDefault="00E5675D" w:rsidP="004A7014">
            <w:pPr>
              <w:pStyle w:val="Odsekzoznamu"/>
              <w:numPr>
                <w:ilvl w:val="0"/>
                <w:numId w:val="316"/>
              </w:numPr>
              <w:spacing w:line="240" w:lineRule="auto"/>
              <w:ind w:left="357" w:hanging="357"/>
              <w:rPr>
                <w:rFonts w:ascii="Cambria" w:hAnsi="Cambria" w:cs="Calibri"/>
                <w:sz w:val="18"/>
                <w:szCs w:val="18"/>
              </w:rPr>
            </w:pPr>
            <w:r w:rsidRPr="00B510EB">
              <w:rPr>
                <w:rFonts w:ascii="Cambria" w:hAnsi="Cambria" w:cs="Calibri"/>
                <w:sz w:val="18"/>
                <w:szCs w:val="18"/>
              </w:rPr>
              <w:t>modely stavebných konštrukcií</w:t>
            </w:r>
          </w:p>
          <w:p w14:paraId="0CC224A4" w14:textId="77777777" w:rsidR="00E5675D" w:rsidRPr="00B510EB" w:rsidRDefault="00E5675D" w:rsidP="004A7014">
            <w:pPr>
              <w:pStyle w:val="Odsekzoznamu"/>
              <w:numPr>
                <w:ilvl w:val="0"/>
                <w:numId w:val="316"/>
              </w:numPr>
              <w:spacing w:line="240" w:lineRule="auto"/>
              <w:ind w:left="357" w:hanging="357"/>
              <w:rPr>
                <w:rFonts w:ascii="Cambria" w:hAnsi="Cambria" w:cs="Calibri"/>
                <w:sz w:val="18"/>
                <w:szCs w:val="18"/>
              </w:rPr>
            </w:pPr>
            <w:r w:rsidRPr="00B510EB">
              <w:rPr>
                <w:rFonts w:ascii="Cambria" w:hAnsi="Cambria" w:cs="Calibri"/>
                <w:sz w:val="18"/>
                <w:szCs w:val="18"/>
              </w:rPr>
              <w:t>didaktické testy</w:t>
            </w:r>
          </w:p>
          <w:p w14:paraId="0F047056" w14:textId="77777777" w:rsidR="00E5675D" w:rsidRPr="00B510EB" w:rsidRDefault="00E5675D" w:rsidP="004A7014">
            <w:pPr>
              <w:pStyle w:val="Odsekzoznamu"/>
              <w:numPr>
                <w:ilvl w:val="0"/>
                <w:numId w:val="316"/>
              </w:numPr>
              <w:spacing w:line="240" w:lineRule="auto"/>
              <w:ind w:left="357" w:hanging="357"/>
              <w:rPr>
                <w:rFonts w:ascii="Cambria" w:hAnsi="Cambria" w:cs="Calibri"/>
                <w:sz w:val="18"/>
                <w:szCs w:val="18"/>
              </w:rPr>
            </w:pPr>
            <w:r w:rsidRPr="00B510EB">
              <w:rPr>
                <w:rFonts w:ascii="Cambria" w:hAnsi="Cambria" w:cs="Calibri"/>
                <w:sz w:val="18"/>
                <w:szCs w:val="18"/>
              </w:rPr>
              <w:t>úlohy na programovanie</w:t>
            </w:r>
          </w:p>
          <w:p w14:paraId="38565508" w14:textId="77777777" w:rsidR="00E5675D" w:rsidRPr="00B510EB" w:rsidRDefault="00E5675D" w:rsidP="004A7014">
            <w:pPr>
              <w:pStyle w:val="Odsekzoznamu"/>
              <w:numPr>
                <w:ilvl w:val="0"/>
                <w:numId w:val="316"/>
              </w:numPr>
              <w:spacing w:line="240" w:lineRule="auto"/>
              <w:ind w:left="357" w:hanging="357"/>
              <w:rPr>
                <w:rFonts w:ascii="Cambria" w:hAnsi="Cambria" w:cs="Calibri"/>
                <w:sz w:val="18"/>
                <w:szCs w:val="18"/>
              </w:rPr>
            </w:pPr>
            <w:r w:rsidRPr="00B510EB">
              <w:rPr>
                <w:rFonts w:ascii="Cambria" w:hAnsi="Cambria" w:cs="Calibri"/>
                <w:sz w:val="18"/>
                <w:szCs w:val="18"/>
              </w:rPr>
              <w:t>web stránka s PC komponentmi</w:t>
            </w:r>
          </w:p>
          <w:p w14:paraId="6308D9D0" w14:textId="77777777" w:rsidR="00E5675D" w:rsidRPr="00B510EB" w:rsidRDefault="00E5675D" w:rsidP="004A7014">
            <w:pPr>
              <w:pStyle w:val="Odsekzoznamu"/>
              <w:numPr>
                <w:ilvl w:val="0"/>
                <w:numId w:val="316"/>
              </w:numPr>
              <w:spacing w:line="240" w:lineRule="auto"/>
              <w:ind w:left="357" w:hanging="357"/>
              <w:rPr>
                <w:rFonts w:ascii="Cambria" w:hAnsi="Cambria" w:cs="Calibri"/>
                <w:sz w:val="18"/>
                <w:szCs w:val="18"/>
              </w:rPr>
            </w:pPr>
            <w:r w:rsidRPr="00B510EB">
              <w:rPr>
                <w:rFonts w:ascii="Cambria" w:hAnsi="Cambria" w:cs="Calibri"/>
                <w:sz w:val="18"/>
                <w:szCs w:val="18"/>
              </w:rPr>
              <w:t>inovatívna výučba odborných predmetov a odborného výcviku</w:t>
            </w:r>
          </w:p>
          <w:p w14:paraId="6598EC75" w14:textId="77777777" w:rsidR="00E5675D" w:rsidRPr="00B510EB" w:rsidRDefault="00E5675D" w:rsidP="004A7014">
            <w:pPr>
              <w:pStyle w:val="Odsekzoznamu"/>
              <w:numPr>
                <w:ilvl w:val="0"/>
                <w:numId w:val="316"/>
              </w:numPr>
              <w:spacing w:line="240" w:lineRule="auto"/>
              <w:ind w:left="357" w:hanging="357"/>
              <w:rPr>
                <w:rFonts w:ascii="Cambria" w:hAnsi="Cambria" w:cs="Calibri"/>
                <w:sz w:val="18"/>
                <w:szCs w:val="18"/>
              </w:rPr>
            </w:pPr>
            <w:r w:rsidRPr="00B510EB">
              <w:rPr>
                <w:rFonts w:ascii="Cambria" w:hAnsi="Cambria" w:cs="Calibri"/>
                <w:sz w:val="18"/>
                <w:szCs w:val="18"/>
              </w:rPr>
              <w:t>zbierka riešených a neriešených príkladov pre elektrotechnické odbory</w:t>
            </w:r>
          </w:p>
          <w:p w14:paraId="36B433EC" w14:textId="77777777" w:rsidR="00E5675D" w:rsidRPr="00B510EB" w:rsidRDefault="00E5675D" w:rsidP="004A7014">
            <w:pPr>
              <w:pStyle w:val="Odsekzoznamu"/>
              <w:numPr>
                <w:ilvl w:val="0"/>
                <w:numId w:val="316"/>
              </w:numPr>
              <w:spacing w:line="240" w:lineRule="auto"/>
              <w:ind w:left="357" w:hanging="357"/>
              <w:rPr>
                <w:rFonts w:ascii="Cambria" w:hAnsi="Cambria" w:cs="Calibri"/>
                <w:sz w:val="18"/>
                <w:szCs w:val="18"/>
              </w:rPr>
            </w:pPr>
            <w:r w:rsidRPr="00B510EB">
              <w:rPr>
                <w:rFonts w:ascii="Cambria" w:hAnsi="Cambria" w:cs="Calibri"/>
                <w:sz w:val="18"/>
                <w:szCs w:val="18"/>
              </w:rPr>
              <w:t xml:space="preserve">zbierka riešených a neriešených príkladov pre stavebné odbory              </w:t>
            </w:r>
          </w:p>
        </w:tc>
      </w:tr>
      <w:tr w:rsidR="00E5675D" w:rsidRPr="004258AD" w14:paraId="333FF19B" w14:textId="77777777" w:rsidTr="006074B1">
        <w:trPr>
          <w:cantSplit/>
        </w:trPr>
        <w:tc>
          <w:tcPr>
            <w:tcW w:w="2098" w:type="dxa"/>
          </w:tcPr>
          <w:p w14:paraId="2E86787B"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Využívanie výstupov projektu cieľovými skupinami</w:t>
            </w:r>
          </w:p>
        </w:tc>
        <w:tc>
          <w:tcPr>
            <w:tcW w:w="7229" w:type="dxa"/>
            <w:vAlign w:val="bottom"/>
          </w:tcPr>
          <w:p w14:paraId="77C8CDB6"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Výstupy projektu boli využívané cieľovými skupinami počas realizácie projektu a po nej v podstate rovnako (len školenia boli realizované iba v priebehu projektu). Dodnes sa väčšina výstupov používa vo vyučovacom procese a odovzdáva sa aj novým učiteľom. </w:t>
            </w:r>
            <w:r w:rsidRPr="00B510EB">
              <w:rPr>
                <w:rFonts w:ascii="Cambria" w:hAnsi="Cambria" w:cs="Calibri"/>
                <w:sz w:val="18"/>
                <w:szCs w:val="18"/>
              </w:rPr>
              <w:br/>
              <w:t xml:space="preserve">Niektoré výstupy kvôli časovému odstupu museli byť aktualizované. </w:t>
            </w:r>
          </w:p>
          <w:p w14:paraId="6D88C6CF"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Pedagógovia, ktorí absolvovali školenie, využívajú poznatky pri tvorbe nových učebných materiálov a pri implementácii nových metód do vyučovacieho procesu. </w:t>
            </w:r>
          </w:p>
        </w:tc>
      </w:tr>
      <w:tr w:rsidR="00E5675D" w:rsidRPr="004258AD" w14:paraId="5A4C105B" w14:textId="77777777" w:rsidTr="006074B1">
        <w:trPr>
          <w:cantSplit/>
        </w:trPr>
        <w:tc>
          <w:tcPr>
            <w:tcW w:w="2098" w:type="dxa"/>
          </w:tcPr>
          <w:p w14:paraId="37248B45"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Dopady projektu</w:t>
            </w:r>
          </w:p>
        </w:tc>
        <w:tc>
          <w:tcPr>
            <w:tcW w:w="7229" w:type="dxa"/>
          </w:tcPr>
          <w:p w14:paraId="0FFFA63E" w14:textId="77777777" w:rsidR="00E5675D" w:rsidRPr="00B510EB" w:rsidRDefault="00E5675D" w:rsidP="004A7014">
            <w:pPr>
              <w:pStyle w:val="Odsekzoznamu"/>
              <w:numPr>
                <w:ilvl w:val="0"/>
                <w:numId w:val="317"/>
              </w:numPr>
              <w:spacing w:line="240" w:lineRule="auto"/>
              <w:ind w:left="357" w:hanging="357"/>
              <w:rPr>
                <w:rFonts w:ascii="Cambria" w:hAnsi="Cambria" w:cs="Calibri"/>
                <w:sz w:val="18"/>
                <w:szCs w:val="18"/>
              </w:rPr>
            </w:pPr>
            <w:r w:rsidRPr="00B510EB">
              <w:rPr>
                <w:rFonts w:ascii="Cambria" w:hAnsi="Cambria" w:cs="Calibri"/>
                <w:sz w:val="18"/>
                <w:szCs w:val="18"/>
              </w:rPr>
              <w:t>skvalitnenie výchovno-vzdelávacieho procesu</w:t>
            </w:r>
          </w:p>
          <w:p w14:paraId="5D9959A2" w14:textId="77777777" w:rsidR="00E5675D" w:rsidRPr="00B510EB" w:rsidRDefault="00E5675D" w:rsidP="004A7014">
            <w:pPr>
              <w:pStyle w:val="Odsekzoznamu"/>
              <w:numPr>
                <w:ilvl w:val="0"/>
                <w:numId w:val="317"/>
              </w:numPr>
              <w:spacing w:line="240" w:lineRule="auto"/>
              <w:ind w:left="357" w:hanging="357"/>
              <w:rPr>
                <w:rFonts w:ascii="Cambria" w:hAnsi="Cambria" w:cs="Calibri"/>
                <w:sz w:val="18"/>
                <w:szCs w:val="18"/>
              </w:rPr>
            </w:pPr>
            <w:r w:rsidRPr="00B510EB">
              <w:rPr>
                <w:rFonts w:ascii="Cambria" w:hAnsi="Cambria" w:cs="Calibri"/>
                <w:sz w:val="18"/>
                <w:szCs w:val="18"/>
              </w:rPr>
              <w:t>inovované didaktické prostriedky a učebné pomôcky</w:t>
            </w:r>
          </w:p>
          <w:p w14:paraId="5F109622" w14:textId="77777777" w:rsidR="00E5675D" w:rsidRPr="00B510EB" w:rsidRDefault="00E5675D" w:rsidP="004A7014">
            <w:pPr>
              <w:pStyle w:val="Odsekzoznamu"/>
              <w:numPr>
                <w:ilvl w:val="0"/>
                <w:numId w:val="317"/>
              </w:numPr>
              <w:spacing w:line="240" w:lineRule="auto"/>
              <w:ind w:left="357" w:hanging="357"/>
              <w:rPr>
                <w:rFonts w:ascii="Cambria" w:hAnsi="Cambria" w:cs="Calibri"/>
                <w:sz w:val="18"/>
                <w:szCs w:val="18"/>
              </w:rPr>
            </w:pPr>
            <w:r w:rsidRPr="00B510EB">
              <w:rPr>
                <w:rFonts w:ascii="Cambria" w:hAnsi="Cambria" w:cs="Calibri"/>
                <w:sz w:val="18"/>
                <w:szCs w:val="18"/>
              </w:rPr>
              <w:t>väčšie využitie IKT pri výučbe</w:t>
            </w:r>
          </w:p>
          <w:p w14:paraId="1A5C80FA" w14:textId="77777777" w:rsidR="00E5675D" w:rsidRPr="00B510EB" w:rsidRDefault="00E5675D" w:rsidP="004A7014">
            <w:pPr>
              <w:pStyle w:val="Odsekzoznamu"/>
              <w:numPr>
                <w:ilvl w:val="0"/>
                <w:numId w:val="317"/>
              </w:numPr>
              <w:spacing w:line="240" w:lineRule="auto"/>
              <w:ind w:left="357" w:hanging="357"/>
              <w:rPr>
                <w:rFonts w:ascii="Cambria" w:hAnsi="Cambria" w:cs="Calibri"/>
                <w:sz w:val="18"/>
                <w:szCs w:val="18"/>
              </w:rPr>
            </w:pPr>
            <w:r w:rsidRPr="00B510EB">
              <w:rPr>
                <w:rFonts w:ascii="Cambria" w:hAnsi="Cambria" w:cs="Calibri"/>
                <w:sz w:val="18"/>
                <w:szCs w:val="18"/>
              </w:rPr>
              <w:t>nové učebné materiály</w:t>
            </w:r>
          </w:p>
          <w:p w14:paraId="69CCBC80" w14:textId="77777777" w:rsidR="00E5675D" w:rsidRPr="00B510EB" w:rsidRDefault="00E5675D" w:rsidP="004A7014">
            <w:pPr>
              <w:pStyle w:val="Odsekzoznamu"/>
              <w:numPr>
                <w:ilvl w:val="0"/>
                <w:numId w:val="317"/>
              </w:numPr>
              <w:spacing w:line="240" w:lineRule="auto"/>
              <w:ind w:left="357" w:hanging="357"/>
              <w:rPr>
                <w:rFonts w:ascii="Cambria" w:hAnsi="Cambria" w:cs="Calibri"/>
                <w:sz w:val="18"/>
                <w:szCs w:val="18"/>
              </w:rPr>
            </w:pPr>
            <w:r w:rsidRPr="00B510EB">
              <w:rPr>
                <w:rFonts w:ascii="Cambria" w:hAnsi="Cambria" w:cs="Calibri"/>
                <w:sz w:val="18"/>
                <w:szCs w:val="18"/>
              </w:rPr>
              <w:t xml:space="preserve">výsledky žiakov sa celkovo zlepšili </w:t>
            </w:r>
          </w:p>
          <w:p w14:paraId="6E6877DA" w14:textId="77777777" w:rsidR="00E5675D" w:rsidRPr="00B510EB" w:rsidRDefault="00E5675D" w:rsidP="004A7014">
            <w:pPr>
              <w:pStyle w:val="Odsekzoznamu"/>
              <w:numPr>
                <w:ilvl w:val="0"/>
                <w:numId w:val="317"/>
              </w:numPr>
              <w:spacing w:line="240" w:lineRule="auto"/>
              <w:ind w:left="357" w:hanging="357"/>
              <w:rPr>
                <w:rFonts w:ascii="Cambria" w:hAnsi="Cambria" w:cs="Calibri"/>
                <w:sz w:val="18"/>
                <w:szCs w:val="18"/>
              </w:rPr>
            </w:pPr>
            <w:r w:rsidRPr="00B510EB">
              <w:rPr>
                <w:rFonts w:ascii="Cambria" w:hAnsi="Cambria" w:cs="Calibri"/>
                <w:sz w:val="18"/>
                <w:szCs w:val="18"/>
              </w:rPr>
              <w:t>zvýšenie záujmu žiakov o výučbu</w:t>
            </w:r>
          </w:p>
          <w:p w14:paraId="38CAE1FA" w14:textId="77777777" w:rsidR="00E5675D" w:rsidRPr="00B510EB" w:rsidRDefault="00E5675D" w:rsidP="004A7014">
            <w:pPr>
              <w:pStyle w:val="Odsekzoznamu"/>
              <w:numPr>
                <w:ilvl w:val="0"/>
                <w:numId w:val="317"/>
              </w:numPr>
              <w:spacing w:line="240" w:lineRule="auto"/>
              <w:ind w:left="357" w:hanging="357"/>
              <w:rPr>
                <w:rFonts w:ascii="Cambria" w:hAnsi="Cambria" w:cs="Calibri"/>
                <w:sz w:val="18"/>
                <w:szCs w:val="18"/>
              </w:rPr>
            </w:pPr>
            <w:r w:rsidRPr="00B510EB">
              <w:rPr>
                <w:rFonts w:ascii="Cambria" w:hAnsi="Cambria" w:cs="Calibri"/>
                <w:sz w:val="18"/>
                <w:szCs w:val="18"/>
              </w:rPr>
              <w:t>zvýšené kľúčové kompetencie žiakov</w:t>
            </w:r>
          </w:p>
        </w:tc>
      </w:tr>
      <w:tr w:rsidR="00E5675D" w:rsidRPr="004258AD" w14:paraId="295BCF34" w14:textId="77777777" w:rsidTr="006074B1">
        <w:trPr>
          <w:cantSplit/>
        </w:trPr>
        <w:tc>
          <w:tcPr>
            <w:tcW w:w="2098" w:type="dxa"/>
          </w:tcPr>
          <w:p w14:paraId="331C5969"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Udržateľnosť výstupov projektu</w:t>
            </w:r>
          </w:p>
        </w:tc>
        <w:tc>
          <w:tcPr>
            <w:tcW w:w="7229" w:type="dxa"/>
            <w:vAlign w:val="bottom"/>
          </w:tcPr>
          <w:p w14:paraId="619EEFA1"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Výstupy projektu sú dlhodobo udržateľné, odborné texty sú priebežne aktualizované. Riziko je v zastarávaní IKT techniky a v opotrebení didaktických predmetov.</w:t>
            </w:r>
            <w:r w:rsidRPr="00B510EB">
              <w:rPr>
                <w:rFonts w:ascii="Cambria" w:hAnsi="Cambria" w:cs="Calibri"/>
                <w:sz w:val="18"/>
                <w:szCs w:val="18"/>
              </w:rPr>
              <w:br/>
              <w:t>Určité riziko spočíva aj vo fluktuácii vyškolených pedagógov.</w:t>
            </w:r>
          </w:p>
        </w:tc>
      </w:tr>
      <w:tr w:rsidR="00E5675D" w:rsidRPr="004258AD" w14:paraId="5C11B34F" w14:textId="77777777" w:rsidTr="006074B1">
        <w:trPr>
          <w:cantSplit/>
        </w:trPr>
        <w:tc>
          <w:tcPr>
            <w:tcW w:w="2098" w:type="dxa"/>
          </w:tcPr>
          <w:p w14:paraId="4228BDF4"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Príspevok projektu k špecifickým cieľom opatrenia</w:t>
            </w:r>
          </w:p>
        </w:tc>
        <w:tc>
          <w:tcPr>
            <w:tcW w:w="7229" w:type="dxa"/>
          </w:tcPr>
          <w:p w14:paraId="35B604EF" w14:textId="77777777" w:rsidR="00E2664C" w:rsidRDefault="00E2664C" w:rsidP="00E2664C">
            <w:pPr>
              <w:spacing w:after="120" w:line="240" w:lineRule="auto"/>
              <w:ind w:left="357"/>
              <w:contextualSpacing/>
              <w:rPr>
                <w:rFonts w:ascii="Cambria" w:hAnsi="Cambria"/>
                <w:sz w:val="18"/>
                <w:szCs w:val="18"/>
              </w:rPr>
            </w:pPr>
          </w:p>
          <w:p w14:paraId="300C1F18" w14:textId="06779C5B" w:rsidR="00E5675D" w:rsidRPr="00B510EB" w:rsidRDefault="00E5675D" w:rsidP="002C3B99">
            <w:pPr>
              <w:numPr>
                <w:ilvl w:val="0"/>
                <w:numId w:val="1"/>
              </w:numPr>
              <w:spacing w:after="120" w:line="240" w:lineRule="auto"/>
              <w:ind w:left="357" w:hanging="357"/>
              <w:contextualSpacing/>
              <w:rPr>
                <w:rFonts w:ascii="Cambria" w:hAnsi="Cambria"/>
                <w:sz w:val="18"/>
                <w:szCs w:val="18"/>
              </w:rPr>
            </w:pPr>
            <w:r w:rsidRPr="00B510EB">
              <w:rPr>
                <w:rFonts w:ascii="Cambria" w:hAnsi="Cambria"/>
                <w:sz w:val="18"/>
                <w:szCs w:val="18"/>
              </w:rPr>
              <w:t>Skôr vysoký</w:t>
            </w:r>
          </w:p>
        </w:tc>
      </w:tr>
    </w:tbl>
    <w:p w14:paraId="5D365461" w14:textId="77777777" w:rsidR="00992951" w:rsidRPr="004258AD" w:rsidRDefault="00992951" w:rsidP="00E46F6A">
      <w:pPr>
        <w:spacing w:line="240" w:lineRule="auto"/>
        <w:jc w:val="both"/>
        <w:rPr>
          <w:rFonts w:ascii="Cambria" w:hAnsi="Cambria"/>
          <w:color w:val="FF0000"/>
          <w:sz w:val="18"/>
          <w:szCs w:val="18"/>
        </w:rPr>
      </w:pPr>
    </w:p>
    <w:p w14:paraId="0737446F" w14:textId="71E85572" w:rsidR="00E5675D" w:rsidRPr="004258AD" w:rsidRDefault="00E5675D" w:rsidP="00E5675D">
      <w:pPr>
        <w:tabs>
          <w:tab w:val="left" w:pos="4068"/>
        </w:tabs>
        <w:rPr>
          <w:rFonts w:ascii="Cambria" w:hAnsi="Cambria"/>
          <w:color w:val="FF0000"/>
          <w:sz w:val="18"/>
          <w:szCs w:val="18"/>
        </w:rPr>
      </w:pPr>
    </w:p>
    <w:tbl>
      <w:tblPr>
        <w:tblStyle w:val="Mriekatabuky1"/>
        <w:tblW w:w="9327" w:type="dxa"/>
        <w:tblInd w:w="-5" w:type="dxa"/>
        <w:tblLook w:val="04A0" w:firstRow="1" w:lastRow="0" w:firstColumn="1" w:lastColumn="0" w:noHBand="0" w:noVBand="1"/>
      </w:tblPr>
      <w:tblGrid>
        <w:gridCol w:w="2098"/>
        <w:gridCol w:w="7229"/>
      </w:tblGrid>
      <w:tr w:rsidR="00E5675D" w:rsidRPr="004258AD" w14:paraId="554C3746" w14:textId="77777777" w:rsidTr="006074B1">
        <w:trPr>
          <w:cantSplit/>
        </w:trPr>
        <w:tc>
          <w:tcPr>
            <w:tcW w:w="2098" w:type="dxa"/>
          </w:tcPr>
          <w:p w14:paraId="6E49194F" w14:textId="77777777" w:rsidR="00E5675D" w:rsidRPr="003C7083" w:rsidRDefault="00E5675D" w:rsidP="002C3B99">
            <w:pPr>
              <w:spacing w:line="240" w:lineRule="auto"/>
              <w:contextualSpacing/>
              <w:rPr>
                <w:rFonts w:ascii="Cambria" w:hAnsi="Cambria"/>
                <w:sz w:val="18"/>
                <w:szCs w:val="18"/>
              </w:rPr>
            </w:pPr>
            <w:r w:rsidRPr="003C7083">
              <w:rPr>
                <w:rFonts w:ascii="Cambria" w:hAnsi="Cambria"/>
                <w:sz w:val="18"/>
                <w:szCs w:val="18"/>
              </w:rPr>
              <w:br w:type="page"/>
              <w:t>Poradové číslo projektu</w:t>
            </w:r>
          </w:p>
        </w:tc>
        <w:tc>
          <w:tcPr>
            <w:tcW w:w="7229" w:type="dxa"/>
          </w:tcPr>
          <w:p w14:paraId="055CD461" w14:textId="77777777" w:rsidR="00E5675D" w:rsidRPr="003C7083" w:rsidRDefault="00E5675D" w:rsidP="002C3B99">
            <w:pPr>
              <w:spacing w:line="240" w:lineRule="auto"/>
              <w:contextualSpacing/>
              <w:rPr>
                <w:rFonts w:ascii="Cambria" w:hAnsi="Cambria"/>
                <w:sz w:val="18"/>
                <w:szCs w:val="18"/>
              </w:rPr>
            </w:pPr>
            <w:r w:rsidRPr="003C7083">
              <w:rPr>
                <w:rFonts w:ascii="Cambria" w:hAnsi="Cambria"/>
                <w:sz w:val="18"/>
                <w:szCs w:val="18"/>
              </w:rPr>
              <w:t>72.</w:t>
            </w:r>
          </w:p>
        </w:tc>
      </w:tr>
      <w:tr w:rsidR="00E5675D" w:rsidRPr="004258AD" w14:paraId="5E7EFDA0" w14:textId="77777777" w:rsidTr="006074B1">
        <w:trPr>
          <w:cantSplit/>
        </w:trPr>
        <w:tc>
          <w:tcPr>
            <w:tcW w:w="2098" w:type="dxa"/>
          </w:tcPr>
          <w:p w14:paraId="67F14E72" w14:textId="77777777" w:rsidR="00E5675D" w:rsidRPr="003C7083" w:rsidRDefault="00E5675D" w:rsidP="002C3B99">
            <w:pPr>
              <w:spacing w:line="240" w:lineRule="auto"/>
              <w:contextualSpacing/>
              <w:rPr>
                <w:rFonts w:ascii="Cambria" w:hAnsi="Cambria"/>
                <w:sz w:val="18"/>
                <w:szCs w:val="18"/>
              </w:rPr>
            </w:pPr>
            <w:r w:rsidRPr="003C7083">
              <w:rPr>
                <w:rFonts w:ascii="Cambria" w:hAnsi="Cambria"/>
                <w:sz w:val="18"/>
                <w:szCs w:val="18"/>
              </w:rPr>
              <w:t>Názov projektu</w:t>
            </w:r>
          </w:p>
        </w:tc>
        <w:tc>
          <w:tcPr>
            <w:tcW w:w="7229" w:type="dxa"/>
            <w:vAlign w:val="bottom"/>
          </w:tcPr>
          <w:p w14:paraId="2F5B5956" w14:textId="77777777" w:rsidR="00E5675D" w:rsidRPr="003C7083" w:rsidRDefault="00E5675D" w:rsidP="002C3B99">
            <w:pPr>
              <w:spacing w:line="240" w:lineRule="auto"/>
              <w:rPr>
                <w:rFonts w:ascii="Cambria" w:hAnsi="Cambria" w:cs="Calibri"/>
                <w:sz w:val="18"/>
                <w:szCs w:val="18"/>
              </w:rPr>
            </w:pPr>
            <w:r w:rsidRPr="003C7083">
              <w:rPr>
                <w:rFonts w:ascii="Cambria" w:hAnsi="Cambria" w:cs="Calibri"/>
                <w:sz w:val="18"/>
                <w:szCs w:val="18"/>
              </w:rPr>
              <w:t>Podporujme vedomosti, kompetencie, zručnosti a myslenie našich žiakov</w:t>
            </w:r>
          </w:p>
        </w:tc>
      </w:tr>
      <w:tr w:rsidR="00E5675D" w:rsidRPr="004258AD" w14:paraId="19F2D91C" w14:textId="77777777" w:rsidTr="006074B1">
        <w:trPr>
          <w:cantSplit/>
        </w:trPr>
        <w:tc>
          <w:tcPr>
            <w:tcW w:w="2098" w:type="dxa"/>
          </w:tcPr>
          <w:p w14:paraId="48D4C49B" w14:textId="37859345" w:rsidR="00E5675D" w:rsidRPr="003C7083" w:rsidRDefault="00E5675D" w:rsidP="002C3B99">
            <w:pPr>
              <w:spacing w:line="240" w:lineRule="auto"/>
              <w:contextualSpacing/>
              <w:rPr>
                <w:rFonts w:ascii="Cambria" w:hAnsi="Cambria"/>
                <w:sz w:val="18"/>
                <w:szCs w:val="18"/>
              </w:rPr>
            </w:pPr>
            <w:r w:rsidRPr="003C7083">
              <w:rPr>
                <w:rFonts w:ascii="Cambria" w:hAnsi="Cambria"/>
                <w:sz w:val="18"/>
                <w:szCs w:val="18"/>
              </w:rPr>
              <w:t xml:space="preserve">Registračné číslo / </w:t>
            </w:r>
            <w:r w:rsidR="00332F76" w:rsidRPr="001D610B">
              <w:rPr>
                <w:rFonts w:ascii="Cambria" w:hAnsi="Cambria"/>
                <w:sz w:val="18"/>
                <w:szCs w:val="18"/>
              </w:rPr>
              <w:t>Priorit</w:t>
            </w:r>
            <w:r w:rsidR="00332F76">
              <w:rPr>
                <w:rFonts w:ascii="Cambria" w:hAnsi="Cambria"/>
                <w:sz w:val="18"/>
                <w:szCs w:val="18"/>
              </w:rPr>
              <w:t>ná os</w:t>
            </w:r>
            <w:r w:rsidR="00332F76" w:rsidRPr="001D610B">
              <w:rPr>
                <w:rFonts w:ascii="Cambria" w:hAnsi="Cambria"/>
                <w:sz w:val="18"/>
                <w:szCs w:val="18"/>
              </w:rPr>
              <w:t xml:space="preserve"> a opatreni</w:t>
            </w:r>
            <w:r w:rsidR="00332F76">
              <w:rPr>
                <w:rFonts w:ascii="Cambria" w:hAnsi="Cambria"/>
                <w:sz w:val="18"/>
                <w:szCs w:val="18"/>
              </w:rPr>
              <w:t>e</w:t>
            </w:r>
            <w:r w:rsidR="00332F76" w:rsidRPr="001D610B">
              <w:rPr>
                <w:rFonts w:ascii="Cambria" w:hAnsi="Cambria"/>
                <w:sz w:val="18"/>
                <w:szCs w:val="18"/>
              </w:rPr>
              <w:t xml:space="preserve"> OP</w:t>
            </w:r>
          </w:p>
        </w:tc>
        <w:tc>
          <w:tcPr>
            <w:tcW w:w="7229" w:type="dxa"/>
            <w:vAlign w:val="bottom"/>
          </w:tcPr>
          <w:p w14:paraId="25875437" w14:textId="77777777" w:rsidR="00E5675D" w:rsidRPr="003C7083" w:rsidRDefault="00E5675D" w:rsidP="002C3B99">
            <w:pPr>
              <w:spacing w:line="240" w:lineRule="auto"/>
              <w:rPr>
                <w:rFonts w:ascii="Cambria" w:hAnsi="Cambria" w:cs="Calibri"/>
                <w:sz w:val="18"/>
                <w:szCs w:val="18"/>
              </w:rPr>
            </w:pPr>
            <w:r w:rsidRPr="003C7083">
              <w:rPr>
                <w:rFonts w:ascii="Cambria" w:hAnsi="Cambria" w:cs="Calibri"/>
                <w:sz w:val="18"/>
                <w:szCs w:val="18"/>
              </w:rPr>
              <w:t xml:space="preserve">26110130660              </w:t>
            </w:r>
          </w:p>
          <w:p w14:paraId="53B676A7" w14:textId="4C3E8341" w:rsidR="00E5675D" w:rsidRPr="003C7083" w:rsidRDefault="00E5675D" w:rsidP="002C3B99">
            <w:pPr>
              <w:spacing w:line="240" w:lineRule="auto"/>
              <w:rPr>
                <w:rFonts w:ascii="Cambria" w:hAnsi="Cambria" w:cs="Calibri"/>
                <w:sz w:val="18"/>
                <w:szCs w:val="18"/>
              </w:rPr>
            </w:pPr>
            <w:r w:rsidRPr="003C7083">
              <w:rPr>
                <w:rFonts w:ascii="Cambria" w:hAnsi="Cambria" w:cs="Calibri"/>
                <w:sz w:val="18"/>
                <w:szCs w:val="18"/>
              </w:rPr>
              <w:t>Prioritná os 1 Reforma systému vzdelávania a odbornej prípravy</w:t>
            </w:r>
            <w:r w:rsidRPr="003C7083">
              <w:rPr>
                <w:rFonts w:ascii="Cambria" w:hAnsi="Cambria" w:cs="Calibri"/>
                <w:sz w:val="18"/>
                <w:szCs w:val="18"/>
              </w:rPr>
              <w:br/>
              <w:t>Opatrenie 1.1 Premena tradičnej školy na modernú</w:t>
            </w:r>
          </w:p>
        </w:tc>
      </w:tr>
      <w:tr w:rsidR="00E5675D" w:rsidRPr="004258AD" w14:paraId="2CB9BC1F" w14:textId="77777777" w:rsidTr="006074B1">
        <w:trPr>
          <w:cantSplit/>
        </w:trPr>
        <w:tc>
          <w:tcPr>
            <w:tcW w:w="2098" w:type="dxa"/>
          </w:tcPr>
          <w:p w14:paraId="147FC4FE" w14:textId="77777777" w:rsidR="00E5675D" w:rsidRPr="003C7083" w:rsidRDefault="00E5675D" w:rsidP="002C3B99">
            <w:pPr>
              <w:spacing w:line="240" w:lineRule="auto"/>
              <w:contextualSpacing/>
              <w:rPr>
                <w:rFonts w:ascii="Cambria" w:hAnsi="Cambria"/>
                <w:sz w:val="18"/>
                <w:szCs w:val="18"/>
              </w:rPr>
            </w:pPr>
            <w:r w:rsidRPr="003C7083">
              <w:rPr>
                <w:rFonts w:ascii="Cambria" w:hAnsi="Cambria"/>
                <w:sz w:val="18"/>
                <w:szCs w:val="18"/>
              </w:rPr>
              <w:t>Prijímateľ pomoci</w:t>
            </w:r>
          </w:p>
        </w:tc>
        <w:tc>
          <w:tcPr>
            <w:tcW w:w="7229" w:type="dxa"/>
            <w:vAlign w:val="bottom"/>
          </w:tcPr>
          <w:p w14:paraId="04B4F222" w14:textId="77777777" w:rsidR="00E5675D" w:rsidRPr="003C7083" w:rsidRDefault="00E5675D" w:rsidP="002C3B99">
            <w:pPr>
              <w:spacing w:line="240" w:lineRule="auto"/>
              <w:rPr>
                <w:rFonts w:ascii="Cambria" w:hAnsi="Cambria" w:cs="Calibri"/>
                <w:sz w:val="18"/>
                <w:szCs w:val="18"/>
              </w:rPr>
            </w:pPr>
            <w:r w:rsidRPr="003C7083">
              <w:rPr>
                <w:rFonts w:ascii="Cambria" w:hAnsi="Cambria" w:cs="Calibri"/>
                <w:sz w:val="18"/>
                <w:szCs w:val="18"/>
              </w:rPr>
              <w:t>Gymnázium, Ľ. Štúra 35, Turzovka</w:t>
            </w:r>
          </w:p>
        </w:tc>
      </w:tr>
      <w:tr w:rsidR="00E5675D" w:rsidRPr="004258AD" w14:paraId="2EA1B9D9" w14:textId="77777777" w:rsidTr="006074B1">
        <w:trPr>
          <w:cantSplit/>
        </w:trPr>
        <w:tc>
          <w:tcPr>
            <w:tcW w:w="2098" w:type="dxa"/>
          </w:tcPr>
          <w:p w14:paraId="6C72CCD2" w14:textId="77777777" w:rsidR="00E5675D" w:rsidRPr="003C7083" w:rsidRDefault="00E5675D" w:rsidP="002C3B99">
            <w:pPr>
              <w:spacing w:line="240" w:lineRule="auto"/>
              <w:contextualSpacing/>
              <w:rPr>
                <w:rFonts w:ascii="Cambria" w:hAnsi="Cambria"/>
                <w:sz w:val="18"/>
                <w:szCs w:val="18"/>
              </w:rPr>
            </w:pPr>
            <w:r w:rsidRPr="003C7083">
              <w:rPr>
                <w:rFonts w:ascii="Cambria" w:hAnsi="Cambria"/>
                <w:sz w:val="18"/>
                <w:szCs w:val="18"/>
              </w:rPr>
              <w:lastRenderedPageBreak/>
              <w:t>Cieľ projektu</w:t>
            </w:r>
          </w:p>
        </w:tc>
        <w:tc>
          <w:tcPr>
            <w:tcW w:w="7229" w:type="dxa"/>
            <w:vAlign w:val="bottom"/>
          </w:tcPr>
          <w:p w14:paraId="0B289325" w14:textId="77777777" w:rsidR="00E5675D" w:rsidRPr="003C7083" w:rsidRDefault="00E5675D" w:rsidP="002C3B99">
            <w:pPr>
              <w:spacing w:line="240" w:lineRule="auto"/>
              <w:rPr>
                <w:rFonts w:ascii="Cambria" w:hAnsi="Cambria" w:cs="Calibri"/>
                <w:sz w:val="18"/>
                <w:szCs w:val="18"/>
              </w:rPr>
            </w:pPr>
            <w:r w:rsidRPr="003C7083">
              <w:rPr>
                <w:rFonts w:ascii="Cambria" w:hAnsi="Cambria" w:cs="Calibri"/>
                <w:sz w:val="18"/>
                <w:szCs w:val="18"/>
              </w:rPr>
              <w:t>Skvalitnenie vzdelávania žiakov novými formami, metódami a vzdelávacími prostriedkami pre potreby trhu práce vo vedomostnej spoločnosti modernými učiteľmi</w:t>
            </w:r>
            <w:r>
              <w:rPr>
                <w:rFonts w:ascii="Cambria" w:hAnsi="Cambria" w:cs="Calibri"/>
                <w:sz w:val="18"/>
                <w:szCs w:val="18"/>
              </w:rPr>
              <w:t>.</w:t>
            </w:r>
          </w:p>
        </w:tc>
      </w:tr>
      <w:tr w:rsidR="00E5675D" w:rsidRPr="004258AD" w14:paraId="5A0E18B4" w14:textId="77777777" w:rsidTr="006074B1">
        <w:trPr>
          <w:cantSplit/>
        </w:trPr>
        <w:tc>
          <w:tcPr>
            <w:tcW w:w="2098" w:type="dxa"/>
          </w:tcPr>
          <w:p w14:paraId="0D6397A5" w14:textId="77777777" w:rsidR="00E5675D" w:rsidRPr="003C7083" w:rsidRDefault="00E5675D" w:rsidP="002C3B99">
            <w:pPr>
              <w:spacing w:line="240" w:lineRule="auto"/>
              <w:contextualSpacing/>
              <w:rPr>
                <w:rFonts w:ascii="Cambria" w:hAnsi="Cambria"/>
                <w:sz w:val="18"/>
                <w:szCs w:val="18"/>
              </w:rPr>
            </w:pPr>
            <w:r w:rsidRPr="003C7083">
              <w:rPr>
                <w:rFonts w:ascii="Cambria" w:hAnsi="Cambria"/>
                <w:sz w:val="18"/>
                <w:szCs w:val="18"/>
              </w:rPr>
              <w:t>Kľúčové aktivity</w:t>
            </w:r>
          </w:p>
        </w:tc>
        <w:tc>
          <w:tcPr>
            <w:tcW w:w="7229" w:type="dxa"/>
          </w:tcPr>
          <w:p w14:paraId="40BD584D" w14:textId="77777777" w:rsidR="00E5675D" w:rsidRPr="003C7083" w:rsidRDefault="00E5675D" w:rsidP="002C3B99">
            <w:pPr>
              <w:spacing w:line="240" w:lineRule="auto"/>
              <w:rPr>
                <w:rFonts w:ascii="Cambria" w:hAnsi="Cambria" w:cs="Calibri"/>
                <w:sz w:val="18"/>
                <w:szCs w:val="18"/>
              </w:rPr>
            </w:pPr>
            <w:r w:rsidRPr="003C7083">
              <w:rPr>
                <w:rFonts w:ascii="Cambria" w:hAnsi="Cambria" w:cs="Calibri"/>
                <w:sz w:val="18"/>
                <w:szCs w:val="18"/>
              </w:rPr>
              <w:t xml:space="preserve">1.1   Inovácia výučby, didaktických prostriedkov k rozvoju kľúčových kompetencií               1.2   Implementácia inovácií do výchovno-vzdelávacieho procesu                   </w:t>
            </w:r>
          </w:p>
          <w:p w14:paraId="3AF16720" w14:textId="77777777" w:rsidR="00E5675D" w:rsidRPr="003C7083" w:rsidRDefault="00E5675D" w:rsidP="002C3B99">
            <w:pPr>
              <w:spacing w:line="240" w:lineRule="auto"/>
              <w:rPr>
                <w:rFonts w:ascii="Cambria" w:hAnsi="Cambria" w:cs="Calibri"/>
                <w:sz w:val="18"/>
                <w:szCs w:val="18"/>
              </w:rPr>
            </w:pPr>
            <w:r w:rsidRPr="003C7083">
              <w:rPr>
                <w:rFonts w:ascii="Cambria" w:hAnsi="Cambria" w:cs="Calibri"/>
                <w:sz w:val="18"/>
                <w:szCs w:val="18"/>
              </w:rPr>
              <w:t xml:space="preserve">2.1   Vzdelávanie pedagogických zamestnancov pre potrebu modernej strednej školy             </w:t>
            </w:r>
          </w:p>
        </w:tc>
      </w:tr>
      <w:tr w:rsidR="00E5675D" w:rsidRPr="004258AD" w14:paraId="19EC2B98" w14:textId="77777777" w:rsidTr="006074B1">
        <w:trPr>
          <w:cantSplit/>
        </w:trPr>
        <w:tc>
          <w:tcPr>
            <w:tcW w:w="2098" w:type="dxa"/>
          </w:tcPr>
          <w:p w14:paraId="69D6A8AD" w14:textId="77777777" w:rsidR="00E5675D" w:rsidRPr="003C7083" w:rsidRDefault="00E5675D" w:rsidP="002C3B99">
            <w:pPr>
              <w:spacing w:line="240" w:lineRule="auto"/>
              <w:contextualSpacing/>
              <w:rPr>
                <w:rFonts w:ascii="Cambria" w:hAnsi="Cambria"/>
                <w:sz w:val="18"/>
                <w:szCs w:val="18"/>
              </w:rPr>
            </w:pPr>
            <w:r w:rsidRPr="003C7083">
              <w:rPr>
                <w:rFonts w:ascii="Cambria" w:hAnsi="Cambria"/>
                <w:sz w:val="18"/>
                <w:szCs w:val="18"/>
              </w:rPr>
              <w:t>Cieľové skupiny</w:t>
            </w:r>
          </w:p>
        </w:tc>
        <w:tc>
          <w:tcPr>
            <w:tcW w:w="7229" w:type="dxa"/>
            <w:vAlign w:val="bottom"/>
          </w:tcPr>
          <w:p w14:paraId="6B11D547" w14:textId="77777777" w:rsidR="00E5675D" w:rsidRPr="003C7083" w:rsidRDefault="00E5675D" w:rsidP="004A7014">
            <w:pPr>
              <w:pStyle w:val="Odsekzoznamu"/>
              <w:numPr>
                <w:ilvl w:val="0"/>
                <w:numId w:val="318"/>
              </w:numPr>
              <w:spacing w:line="240" w:lineRule="auto"/>
              <w:ind w:left="357" w:hanging="357"/>
              <w:rPr>
                <w:rFonts w:ascii="Cambria" w:hAnsi="Cambria"/>
                <w:sz w:val="18"/>
                <w:szCs w:val="18"/>
              </w:rPr>
            </w:pPr>
            <w:r w:rsidRPr="003C7083">
              <w:rPr>
                <w:rFonts w:ascii="Cambria" w:hAnsi="Cambria"/>
                <w:sz w:val="18"/>
                <w:szCs w:val="18"/>
              </w:rPr>
              <w:t xml:space="preserve">pedagogickí zamestnanci strednej školy                         </w:t>
            </w:r>
          </w:p>
          <w:p w14:paraId="262FFC3B" w14:textId="77777777" w:rsidR="00E5675D" w:rsidRPr="003C7083" w:rsidRDefault="00E5675D" w:rsidP="004A7014">
            <w:pPr>
              <w:pStyle w:val="Odsekzoznamu"/>
              <w:numPr>
                <w:ilvl w:val="0"/>
                <w:numId w:val="318"/>
              </w:numPr>
              <w:spacing w:line="240" w:lineRule="auto"/>
              <w:ind w:left="357" w:hanging="357"/>
              <w:rPr>
                <w:rFonts w:ascii="Cambria" w:hAnsi="Cambria" w:cs="Calibri"/>
                <w:sz w:val="18"/>
                <w:szCs w:val="18"/>
              </w:rPr>
            </w:pPr>
            <w:r w:rsidRPr="003C7083">
              <w:rPr>
                <w:rFonts w:ascii="Cambria" w:hAnsi="Cambria"/>
                <w:sz w:val="18"/>
                <w:szCs w:val="18"/>
              </w:rPr>
              <w:t>žiaci strednej školy</w:t>
            </w:r>
          </w:p>
        </w:tc>
      </w:tr>
      <w:tr w:rsidR="00E5675D" w:rsidRPr="004258AD" w14:paraId="38BB4FA9" w14:textId="77777777" w:rsidTr="006074B1">
        <w:trPr>
          <w:cantSplit/>
        </w:trPr>
        <w:tc>
          <w:tcPr>
            <w:tcW w:w="2098" w:type="dxa"/>
          </w:tcPr>
          <w:p w14:paraId="145116A0" w14:textId="77777777" w:rsidR="00E5675D" w:rsidRPr="003C7083" w:rsidRDefault="00E5675D" w:rsidP="002C3B99">
            <w:pPr>
              <w:spacing w:line="240" w:lineRule="auto"/>
              <w:contextualSpacing/>
              <w:rPr>
                <w:rFonts w:ascii="Cambria" w:hAnsi="Cambria"/>
                <w:sz w:val="18"/>
                <w:szCs w:val="18"/>
              </w:rPr>
            </w:pPr>
            <w:r w:rsidRPr="003C7083">
              <w:rPr>
                <w:rFonts w:ascii="Cambria" w:hAnsi="Cambria"/>
                <w:sz w:val="18"/>
                <w:szCs w:val="18"/>
              </w:rPr>
              <w:t>Výstupy projektu</w:t>
            </w:r>
          </w:p>
        </w:tc>
        <w:tc>
          <w:tcPr>
            <w:tcW w:w="7229" w:type="dxa"/>
          </w:tcPr>
          <w:p w14:paraId="05DDB8A4" w14:textId="77777777" w:rsidR="00E5675D" w:rsidRPr="003C7083" w:rsidRDefault="00E5675D" w:rsidP="004A7014">
            <w:pPr>
              <w:pStyle w:val="Odsekzoznamu"/>
              <w:numPr>
                <w:ilvl w:val="0"/>
                <w:numId w:val="319"/>
              </w:numPr>
              <w:spacing w:line="240" w:lineRule="auto"/>
              <w:ind w:left="357" w:hanging="357"/>
              <w:rPr>
                <w:rFonts w:ascii="Cambria" w:hAnsi="Cambria" w:cs="Calibri"/>
                <w:sz w:val="18"/>
                <w:szCs w:val="18"/>
              </w:rPr>
            </w:pPr>
            <w:r w:rsidRPr="003C7083">
              <w:rPr>
                <w:rFonts w:ascii="Cambria" w:hAnsi="Cambria" w:cs="Calibri"/>
                <w:sz w:val="18"/>
                <w:szCs w:val="18"/>
              </w:rPr>
              <w:t xml:space="preserve">inovovane učebne materiály      </w:t>
            </w:r>
          </w:p>
          <w:p w14:paraId="26012E1E" w14:textId="77777777" w:rsidR="00E5675D" w:rsidRPr="003C7083" w:rsidRDefault="00E5675D" w:rsidP="004A7014">
            <w:pPr>
              <w:pStyle w:val="Odsekzoznamu"/>
              <w:numPr>
                <w:ilvl w:val="0"/>
                <w:numId w:val="319"/>
              </w:numPr>
              <w:spacing w:line="240" w:lineRule="auto"/>
              <w:ind w:left="357" w:hanging="357"/>
              <w:rPr>
                <w:rFonts w:ascii="Cambria" w:hAnsi="Cambria" w:cs="Calibri"/>
                <w:sz w:val="18"/>
                <w:szCs w:val="18"/>
              </w:rPr>
            </w:pPr>
            <w:r w:rsidRPr="003C7083">
              <w:rPr>
                <w:rFonts w:ascii="Cambria" w:hAnsi="Cambria" w:cs="Calibri"/>
                <w:sz w:val="18"/>
                <w:szCs w:val="18"/>
              </w:rPr>
              <w:t xml:space="preserve">modernizovane didaktické prostriedky  </w:t>
            </w:r>
          </w:p>
          <w:p w14:paraId="1652F3C4" w14:textId="77777777" w:rsidR="00E5675D" w:rsidRPr="003C7083" w:rsidRDefault="00E5675D" w:rsidP="004A7014">
            <w:pPr>
              <w:pStyle w:val="Odsekzoznamu"/>
              <w:numPr>
                <w:ilvl w:val="0"/>
                <w:numId w:val="319"/>
              </w:numPr>
              <w:spacing w:line="240" w:lineRule="auto"/>
              <w:ind w:left="357" w:hanging="357"/>
              <w:rPr>
                <w:rFonts w:ascii="Cambria" w:hAnsi="Cambria" w:cs="Calibri"/>
                <w:sz w:val="18"/>
                <w:szCs w:val="18"/>
              </w:rPr>
            </w:pPr>
            <w:r w:rsidRPr="003C7083">
              <w:rPr>
                <w:rFonts w:ascii="Cambria" w:hAnsi="Cambria" w:cs="Calibri"/>
                <w:sz w:val="18"/>
                <w:szCs w:val="18"/>
              </w:rPr>
              <w:t xml:space="preserve">biologické laboratórium           </w:t>
            </w:r>
          </w:p>
          <w:p w14:paraId="075E68E5" w14:textId="77777777" w:rsidR="00E5675D" w:rsidRPr="003C7083" w:rsidRDefault="00E5675D" w:rsidP="004A7014">
            <w:pPr>
              <w:pStyle w:val="Odsekzoznamu"/>
              <w:numPr>
                <w:ilvl w:val="0"/>
                <w:numId w:val="319"/>
              </w:numPr>
              <w:spacing w:line="240" w:lineRule="auto"/>
              <w:ind w:left="357" w:hanging="357"/>
              <w:rPr>
                <w:rFonts w:ascii="Cambria" w:hAnsi="Cambria" w:cs="Calibri"/>
                <w:sz w:val="18"/>
                <w:szCs w:val="18"/>
              </w:rPr>
            </w:pPr>
            <w:r w:rsidRPr="003C7083">
              <w:rPr>
                <w:rFonts w:ascii="Cambria" w:hAnsi="Cambria" w:cs="Calibri"/>
                <w:sz w:val="18"/>
                <w:szCs w:val="18"/>
              </w:rPr>
              <w:t xml:space="preserve">doplnenie knižničného fondu    </w:t>
            </w:r>
          </w:p>
          <w:p w14:paraId="4BEABFA1" w14:textId="77777777" w:rsidR="00E5675D" w:rsidRPr="003C7083" w:rsidRDefault="00E5675D" w:rsidP="004A7014">
            <w:pPr>
              <w:pStyle w:val="Odsekzoznamu"/>
              <w:numPr>
                <w:ilvl w:val="0"/>
                <w:numId w:val="319"/>
              </w:numPr>
              <w:spacing w:line="240" w:lineRule="auto"/>
              <w:ind w:left="357" w:hanging="357"/>
              <w:rPr>
                <w:rFonts w:ascii="Cambria" w:hAnsi="Cambria" w:cs="Calibri"/>
                <w:sz w:val="18"/>
                <w:szCs w:val="18"/>
              </w:rPr>
            </w:pPr>
            <w:r w:rsidRPr="003C7083">
              <w:rPr>
                <w:rFonts w:ascii="Cambria" w:hAnsi="Cambria" w:cs="Calibri"/>
                <w:sz w:val="18"/>
                <w:szCs w:val="18"/>
              </w:rPr>
              <w:t xml:space="preserve">zariadenia a vybavenia       </w:t>
            </w:r>
          </w:p>
          <w:p w14:paraId="07C6644D" w14:textId="77777777" w:rsidR="00E5675D" w:rsidRPr="003C7083" w:rsidRDefault="00E5675D" w:rsidP="004A7014">
            <w:pPr>
              <w:pStyle w:val="Odsekzoznamu"/>
              <w:numPr>
                <w:ilvl w:val="0"/>
                <w:numId w:val="319"/>
              </w:numPr>
              <w:spacing w:line="240" w:lineRule="auto"/>
              <w:ind w:left="357" w:hanging="357"/>
              <w:rPr>
                <w:rFonts w:ascii="Cambria" w:hAnsi="Cambria" w:cs="Calibri"/>
                <w:sz w:val="18"/>
                <w:szCs w:val="18"/>
              </w:rPr>
            </w:pPr>
            <w:r w:rsidRPr="003C7083">
              <w:rPr>
                <w:rFonts w:ascii="Cambria" w:hAnsi="Cambria" w:cs="Calibri"/>
                <w:sz w:val="18"/>
                <w:szCs w:val="18"/>
              </w:rPr>
              <w:t xml:space="preserve">vzdelávacie materiály          </w:t>
            </w:r>
          </w:p>
          <w:p w14:paraId="61028529" w14:textId="77777777" w:rsidR="00E5675D" w:rsidRPr="003C7083" w:rsidRDefault="00E5675D" w:rsidP="004A7014">
            <w:pPr>
              <w:pStyle w:val="Odsekzoznamu"/>
              <w:numPr>
                <w:ilvl w:val="0"/>
                <w:numId w:val="319"/>
              </w:numPr>
              <w:spacing w:line="240" w:lineRule="auto"/>
              <w:ind w:left="357" w:hanging="357"/>
              <w:rPr>
                <w:rFonts w:ascii="Cambria" w:hAnsi="Cambria" w:cs="Calibri"/>
                <w:sz w:val="18"/>
                <w:szCs w:val="18"/>
              </w:rPr>
            </w:pPr>
            <w:r w:rsidRPr="003C7083">
              <w:rPr>
                <w:rFonts w:ascii="Cambria" w:hAnsi="Cambria" w:cs="Calibri"/>
                <w:sz w:val="18"/>
                <w:szCs w:val="18"/>
              </w:rPr>
              <w:t xml:space="preserve">pedagogickí zamestnanci absolvovali kurzy ďalšieho vzdelávania     </w:t>
            </w:r>
          </w:p>
        </w:tc>
      </w:tr>
      <w:tr w:rsidR="00E5675D" w:rsidRPr="004258AD" w14:paraId="4CC85A12" w14:textId="77777777" w:rsidTr="006074B1">
        <w:trPr>
          <w:cantSplit/>
        </w:trPr>
        <w:tc>
          <w:tcPr>
            <w:tcW w:w="2098" w:type="dxa"/>
          </w:tcPr>
          <w:p w14:paraId="04EBD11A" w14:textId="77777777" w:rsidR="00E5675D" w:rsidRPr="003C7083" w:rsidRDefault="00E5675D" w:rsidP="002C3B99">
            <w:pPr>
              <w:spacing w:line="240" w:lineRule="auto"/>
              <w:contextualSpacing/>
              <w:rPr>
                <w:rFonts w:ascii="Cambria" w:hAnsi="Cambria"/>
                <w:sz w:val="18"/>
                <w:szCs w:val="18"/>
              </w:rPr>
            </w:pPr>
            <w:r w:rsidRPr="003C7083">
              <w:rPr>
                <w:rFonts w:ascii="Cambria" w:hAnsi="Cambria"/>
                <w:sz w:val="18"/>
                <w:szCs w:val="18"/>
              </w:rPr>
              <w:t>Využívanie výstupov projektu cieľovými skupinami</w:t>
            </w:r>
          </w:p>
        </w:tc>
        <w:tc>
          <w:tcPr>
            <w:tcW w:w="7229" w:type="dxa"/>
            <w:vAlign w:val="bottom"/>
          </w:tcPr>
          <w:p w14:paraId="65C18997" w14:textId="77777777" w:rsidR="00E5675D" w:rsidRPr="003C7083" w:rsidRDefault="00E5675D" w:rsidP="002C3B99">
            <w:pPr>
              <w:spacing w:line="240" w:lineRule="auto"/>
              <w:rPr>
                <w:rFonts w:ascii="Cambria" w:hAnsi="Cambria" w:cs="Calibri"/>
                <w:sz w:val="18"/>
                <w:szCs w:val="18"/>
              </w:rPr>
            </w:pPr>
            <w:r w:rsidRPr="003C7083">
              <w:rPr>
                <w:rFonts w:ascii="Cambria" w:hAnsi="Cambria" w:cs="Calibri"/>
                <w:sz w:val="18"/>
                <w:szCs w:val="18"/>
              </w:rPr>
              <w:t xml:space="preserve">Výstupy projektu boli využívané cieľovými skupinami počas realizácie projektu a po nej (len školenia boli realizované iba v priebehu projektu). Dodnes sa väčšina výstupov používa vo vyučovacom procese. </w:t>
            </w:r>
            <w:r w:rsidRPr="003C7083">
              <w:rPr>
                <w:rFonts w:ascii="Cambria" w:hAnsi="Cambria" w:cs="Calibri"/>
                <w:sz w:val="18"/>
                <w:szCs w:val="18"/>
              </w:rPr>
              <w:br/>
              <w:t>Niektoré výstupy však kvôli časovému odstupu museli byť aktualizované. To sa týka najmä učebných textov, alebo výstupov naviazaných na IKT.</w:t>
            </w:r>
            <w:r w:rsidRPr="003C7083">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4258AD" w14:paraId="0B241727" w14:textId="77777777" w:rsidTr="006074B1">
        <w:trPr>
          <w:cantSplit/>
        </w:trPr>
        <w:tc>
          <w:tcPr>
            <w:tcW w:w="2098" w:type="dxa"/>
          </w:tcPr>
          <w:p w14:paraId="3D3433D0" w14:textId="77777777" w:rsidR="00E5675D" w:rsidRPr="00AA7886" w:rsidRDefault="00E5675D" w:rsidP="002C3B99">
            <w:pPr>
              <w:spacing w:line="240" w:lineRule="auto"/>
              <w:contextualSpacing/>
              <w:rPr>
                <w:rFonts w:ascii="Cambria" w:hAnsi="Cambria"/>
                <w:sz w:val="18"/>
                <w:szCs w:val="18"/>
              </w:rPr>
            </w:pPr>
            <w:r w:rsidRPr="00AA7886">
              <w:rPr>
                <w:rFonts w:ascii="Cambria" w:hAnsi="Cambria"/>
                <w:sz w:val="18"/>
                <w:szCs w:val="18"/>
              </w:rPr>
              <w:t>Dopady projektu</w:t>
            </w:r>
          </w:p>
        </w:tc>
        <w:tc>
          <w:tcPr>
            <w:tcW w:w="7229" w:type="dxa"/>
          </w:tcPr>
          <w:p w14:paraId="16B49326" w14:textId="77777777" w:rsidR="00E5675D" w:rsidRPr="00AA7886" w:rsidRDefault="00E5675D" w:rsidP="004A7014">
            <w:pPr>
              <w:pStyle w:val="Odsekzoznamu"/>
              <w:numPr>
                <w:ilvl w:val="0"/>
                <w:numId w:val="336"/>
              </w:numPr>
              <w:spacing w:line="240" w:lineRule="auto"/>
              <w:ind w:left="357" w:hanging="357"/>
              <w:rPr>
                <w:rFonts w:ascii="Cambria" w:hAnsi="Cambria" w:cs="Calibri"/>
                <w:sz w:val="18"/>
                <w:szCs w:val="18"/>
              </w:rPr>
            </w:pPr>
            <w:r w:rsidRPr="00AA7886">
              <w:rPr>
                <w:rFonts w:ascii="Cambria" w:hAnsi="Cambria" w:cs="Calibri"/>
                <w:sz w:val="18"/>
                <w:szCs w:val="18"/>
              </w:rPr>
              <w:t>skvalitnenie výchovno-vzdelávacieho procesu</w:t>
            </w:r>
          </w:p>
          <w:p w14:paraId="287DD174" w14:textId="77777777" w:rsidR="00E5675D" w:rsidRPr="00AA7886" w:rsidRDefault="00E5675D" w:rsidP="004A7014">
            <w:pPr>
              <w:pStyle w:val="Odsekzoznamu"/>
              <w:numPr>
                <w:ilvl w:val="0"/>
                <w:numId w:val="336"/>
              </w:numPr>
              <w:spacing w:line="240" w:lineRule="auto"/>
              <w:ind w:left="357" w:hanging="357"/>
              <w:rPr>
                <w:rFonts w:ascii="Cambria" w:hAnsi="Cambria" w:cs="Calibri"/>
                <w:sz w:val="18"/>
                <w:szCs w:val="18"/>
              </w:rPr>
            </w:pPr>
            <w:r w:rsidRPr="00AA7886">
              <w:rPr>
                <w:rFonts w:ascii="Cambria" w:hAnsi="Cambria" w:cs="Calibri"/>
                <w:sz w:val="18"/>
                <w:szCs w:val="18"/>
              </w:rPr>
              <w:t>zvýšený kompetenčný profil pedagógov</w:t>
            </w:r>
          </w:p>
          <w:p w14:paraId="7DD90EE7" w14:textId="77777777" w:rsidR="00E5675D" w:rsidRPr="00AA7886" w:rsidRDefault="00E5675D" w:rsidP="004A7014">
            <w:pPr>
              <w:pStyle w:val="Odsekzoznamu"/>
              <w:numPr>
                <w:ilvl w:val="0"/>
                <w:numId w:val="336"/>
              </w:numPr>
              <w:spacing w:line="240" w:lineRule="auto"/>
              <w:ind w:left="357" w:hanging="357"/>
              <w:rPr>
                <w:rFonts w:ascii="Cambria" w:hAnsi="Cambria" w:cs="Calibri"/>
                <w:sz w:val="18"/>
                <w:szCs w:val="18"/>
              </w:rPr>
            </w:pPr>
            <w:r w:rsidRPr="00AA7886">
              <w:rPr>
                <w:rFonts w:ascii="Cambria" w:hAnsi="Cambria" w:cs="Calibri"/>
                <w:sz w:val="18"/>
                <w:szCs w:val="18"/>
              </w:rPr>
              <w:t>výsledky žiakov sa celkovo zlepšili</w:t>
            </w:r>
          </w:p>
          <w:p w14:paraId="0B1DA3DD" w14:textId="77777777" w:rsidR="00E5675D" w:rsidRPr="00AA7886" w:rsidRDefault="00E5675D" w:rsidP="004A7014">
            <w:pPr>
              <w:pStyle w:val="Odsekzoznamu"/>
              <w:numPr>
                <w:ilvl w:val="0"/>
                <w:numId w:val="336"/>
              </w:numPr>
              <w:spacing w:line="240" w:lineRule="auto"/>
              <w:ind w:left="357" w:hanging="357"/>
              <w:rPr>
                <w:rFonts w:ascii="Cambria" w:hAnsi="Cambria" w:cs="Calibri"/>
                <w:sz w:val="18"/>
                <w:szCs w:val="18"/>
              </w:rPr>
            </w:pPr>
            <w:r w:rsidRPr="00AA7886">
              <w:rPr>
                <w:rFonts w:ascii="Cambria" w:hAnsi="Cambria" w:cs="Calibri"/>
                <w:sz w:val="18"/>
                <w:szCs w:val="18"/>
              </w:rPr>
              <w:t>zvýšenie záujmu žiakov o výučbu</w:t>
            </w:r>
          </w:p>
        </w:tc>
      </w:tr>
      <w:tr w:rsidR="00E5675D" w:rsidRPr="004258AD" w14:paraId="0AAEE659" w14:textId="77777777" w:rsidTr="006074B1">
        <w:trPr>
          <w:cantSplit/>
        </w:trPr>
        <w:tc>
          <w:tcPr>
            <w:tcW w:w="2098" w:type="dxa"/>
          </w:tcPr>
          <w:p w14:paraId="0298D9AF" w14:textId="77777777" w:rsidR="00E5675D" w:rsidRPr="00AA7886" w:rsidRDefault="00E5675D" w:rsidP="002C3B99">
            <w:pPr>
              <w:spacing w:line="240" w:lineRule="auto"/>
              <w:contextualSpacing/>
              <w:rPr>
                <w:rFonts w:ascii="Cambria" w:hAnsi="Cambria"/>
                <w:sz w:val="18"/>
                <w:szCs w:val="18"/>
              </w:rPr>
            </w:pPr>
            <w:r w:rsidRPr="00AA7886">
              <w:rPr>
                <w:rFonts w:ascii="Cambria" w:hAnsi="Cambria"/>
                <w:sz w:val="18"/>
                <w:szCs w:val="18"/>
              </w:rPr>
              <w:t>Udržateľnosť výstupov projektu</w:t>
            </w:r>
          </w:p>
        </w:tc>
        <w:tc>
          <w:tcPr>
            <w:tcW w:w="7229" w:type="dxa"/>
            <w:vAlign w:val="bottom"/>
          </w:tcPr>
          <w:p w14:paraId="3CE3CFFD" w14:textId="77777777" w:rsidR="00E5675D" w:rsidRPr="00AA7886" w:rsidRDefault="00E5675D" w:rsidP="002C3B99">
            <w:pPr>
              <w:spacing w:line="240" w:lineRule="auto"/>
              <w:rPr>
                <w:rFonts w:ascii="Cambria" w:hAnsi="Cambria" w:cs="Calibri"/>
                <w:sz w:val="18"/>
                <w:szCs w:val="18"/>
              </w:rPr>
            </w:pPr>
            <w:r w:rsidRPr="00AA7886">
              <w:rPr>
                <w:rFonts w:ascii="Cambria" w:hAnsi="Cambria" w:cs="Calibri"/>
                <w:sz w:val="18"/>
                <w:szCs w:val="18"/>
              </w:rPr>
              <w:t>Výstupy projektu sú dlhodobo udržateľné, odborné texty sú priebežne aktualizované. Riziko je v zastarávaní IKT techniky a v opotrebení didaktických predmetov.</w:t>
            </w:r>
            <w:r w:rsidRPr="00AA7886">
              <w:rPr>
                <w:rFonts w:ascii="Cambria" w:hAnsi="Cambria" w:cs="Calibri"/>
                <w:sz w:val="18"/>
                <w:szCs w:val="18"/>
              </w:rPr>
              <w:br/>
              <w:t>Určité riziko spočíva aj vo fluktuácii vyškolených pedagógov.</w:t>
            </w:r>
          </w:p>
        </w:tc>
      </w:tr>
      <w:tr w:rsidR="00E5675D" w:rsidRPr="004258AD" w14:paraId="3F61D1D5" w14:textId="77777777" w:rsidTr="006074B1">
        <w:trPr>
          <w:cantSplit/>
        </w:trPr>
        <w:tc>
          <w:tcPr>
            <w:tcW w:w="2098" w:type="dxa"/>
          </w:tcPr>
          <w:p w14:paraId="72C788BF" w14:textId="77777777" w:rsidR="00E5675D" w:rsidRPr="00AA7886" w:rsidRDefault="00E5675D" w:rsidP="002C3B99">
            <w:pPr>
              <w:spacing w:line="240" w:lineRule="auto"/>
              <w:contextualSpacing/>
              <w:rPr>
                <w:rFonts w:ascii="Cambria" w:hAnsi="Cambria"/>
                <w:sz w:val="18"/>
                <w:szCs w:val="18"/>
              </w:rPr>
            </w:pPr>
            <w:r w:rsidRPr="00AA7886">
              <w:rPr>
                <w:rFonts w:ascii="Cambria" w:hAnsi="Cambria"/>
                <w:sz w:val="18"/>
                <w:szCs w:val="18"/>
              </w:rPr>
              <w:t>Príspevok projektu k špecifickým cieľom opatrenia</w:t>
            </w:r>
          </w:p>
        </w:tc>
        <w:tc>
          <w:tcPr>
            <w:tcW w:w="7229" w:type="dxa"/>
          </w:tcPr>
          <w:p w14:paraId="3B9FEBF1" w14:textId="77777777" w:rsidR="00E2664C" w:rsidRDefault="00E2664C" w:rsidP="00E2664C">
            <w:pPr>
              <w:spacing w:after="120" w:line="240" w:lineRule="auto"/>
              <w:ind w:left="357"/>
              <w:contextualSpacing/>
              <w:rPr>
                <w:rFonts w:ascii="Cambria" w:hAnsi="Cambria"/>
                <w:sz w:val="18"/>
                <w:szCs w:val="18"/>
              </w:rPr>
            </w:pPr>
          </w:p>
          <w:p w14:paraId="6BD5EBDD" w14:textId="22E80F4E" w:rsidR="00E5675D" w:rsidRPr="00AA7886" w:rsidRDefault="00E5675D" w:rsidP="002C3B99">
            <w:pPr>
              <w:numPr>
                <w:ilvl w:val="0"/>
                <w:numId w:val="1"/>
              </w:numPr>
              <w:spacing w:after="120" w:line="240" w:lineRule="auto"/>
              <w:ind w:left="357" w:hanging="357"/>
              <w:contextualSpacing/>
              <w:rPr>
                <w:rFonts w:ascii="Cambria" w:hAnsi="Cambria"/>
                <w:sz w:val="18"/>
                <w:szCs w:val="18"/>
              </w:rPr>
            </w:pPr>
            <w:r w:rsidRPr="00AA7886">
              <w:rPr>
                <w:rFonts w:ascii="Cambria" w:hAnsi="Cambria"/>
                <w:sz w:val="18"/>
                <w:szCs w:val="18"/>
              </w:rPr>
              <w:t>Skôr vysoký</w:t>
            </w:r>
          </w:p>
          <w:p w14:paraId="08C66D75" w14:textId="77777777" w:rsidR="00E5675D" w:rsidRPr="00AA7886" w:rsidRDefault="00E5675D" w:rsidP="002C3B99">
            <w:pPr>
              <w:spacing w:after="120" w:line="240" w:lineRule="auto"/>
              <w:contextualSpacing/>
              <w:rPr>
                <w:rFonts w:ascii="Cambria" w:hAnsi="Cambria"/>
                <w:sz w:val="18"/>
                <w:szCs w:val="18"/>
              </w:rPr>
            </w:pPr>
          </w:p>
        </w:tc>
      </w:tr>
    </w:tbl>
    <w:p w14:paraId="0A99B58B" w14:textId="77777777" w:rsidR="00E5675D" w:rsidRDefault="00E5675D" w:rsidP="00E5675D">
      <w:pPr>
        <w:spacing w:before="120" w:after="120" w:line="240" w:lineRule="auto"/>
        <w:jc w:val="both"/>
        <w:rPr>
          <w:rFonts w:ascii="Cambria" w:hAnsi="Cambria"/>
          <w:color w:val="FF0000"/>
          <w:sz w:val="18"/>
          <w:szCs w:val="18"/>
        </w:rPr>
      </w:pPr>
    </w:p>
    <w:tbl>
      <w:tblPr>
        <w:tblStyle w:val="Mriekatabuky1"/>
        <w:tblW w:w="9327" w:type="dxa"/>
        <w:tblInd w:w="-5" w:type="dxa"/>
        <w:tblLook w:val="04A0" w:firstRow="1" w:lastRow="0" w:firstColumn="1" w:lastColumn="0" w:noHBand="0" w:noVBand="1"/>
      </w:tblPr>
      <w:tblGrid>
        <w:gridCol w:w="2098"/>
        <w:gridCol w:w="7229"/>
      </w:tblGrid>
      <w:tr w:rsidR="00E5675D" w:rsidRPr="004258AD" w14:paraId="00297B4F" w14:textId="77777777" w:rsidTr="006074B1">
        <w:trPr>
          <w:cantSplit/>
        </w:trPr>
        <w:tc>
          <w:tcPr>
            <w:tcW w:w="2098" w:type="dxa"/>
          </w:tcPr>
          <w:p w14:paraId="45D653FC" w14:textId="77777777" w:rsidR="00E5675D" w:rsidRPr="00DE0148" w:rsidRDefault="00E5675D" w:rsidP="002C3B99">
            <w:pPr>
              <w:spacing w:line="240" w:lineRule="auto"/>
              <w:contextualSpacing/>
              <w:rPr>
                <w:rFonts w:ascii="Cambria" w:hAnsi="Cambria"/>
                <w:sz w:val="18"/>
                <w:szCs w:val="18"/>
              </w:rPr>
            </w:pPr>
            <w:r w:rsidRPr="00DE0148">
              <w:rPr>
                <w:rFonts w:ascii="Cambria" w:hAnsi="Cambria"/>
                <w:sz w:val="18"/>
                <w:szCs w:val="18"/>
              </w:rPr>
              <w:t>Poradové číslo projektu</w:t>
            </w:r>
          </w:p>
        </w:tc>
        <w:tc>
          <w:tcPr>
            <w:tcW w:w="7229" w:type="dxa"/>
          </w:tcPr>
          <w:p w14:paraId="4A60D71E" w14:textId="77777777" w:rsidR="00E5675D" w:rsidRPr="00DE0148" w:rsidRDefault="00E5675D" w:rsidP="002C3B99">
            <w:pPr>
              <w:spacing w:line="240" w:lineRule="auto"/>
              <w:contextualSpacing/>
              <w:rPr>
                <w:rFonts w:ascii="Cambria" w:hAnsi="Cambria"/>
                <w:sz w:val="18"/>
                <w:szCs w:val="18"/>
              </w:rPr>
            </w:pPr>
            <w:r w:rsidRPr="00DE0148">
              <w:rPr>
                <w:rFonts w:ascii="Cambria" w:hAnsi="Cambria"/>
                <w:sz w:val="18"/>
                <w:szCs w:val="18"/>
              </w:rPr>
              <w:t>73.</w:t>
            </w:r>
          </w:p>
        </w:tc>
      </w:tr>
      <w:tr w:rsidR="00E5675D" w:rsidRPr="004258AD" w14:paraId="474AD928" w14:textId="77777777" w:rsidTr="006074B1">
        <w:trPr>
          <w:cantSplit/>
        </w:trPr>
        <w:tc>
          <w:tcPr>
            <w:tcW w:w="2098" w:type="dxa"/>
          </w:tcPr>
          <w:p w14:paraId="526C3E45" w14:textId="77777777" w:rsidR="00E5675D" w:rsidRPr="00DE0148" w:rsidRDefault="00E5675D" w:rsidP="002C3B99">
            <w:pPr>
              <w:spacing w:line="240" w:lineRule="auto"/>
              <w:contextualSpacing/>
              <w:rPr>
                <w:rFonts w:ascii="Cambria" w:hAnsi="Cambria"/>
                <w:sz w:val="18"/>
                <w:szCs w:val="18"/>
              </w:rPr>
            </w:pPr>
            <w:r w:rsidRPr="00DE0148">
              <w:rPr>
                <w:rFonts w:ascii="Cambria" w:hAnsi="Cambria"/>
                <w:sz w:val="18"/>
                <w:szCs w:val="18"/>
              </w:rPr>
              <w:t>Názov projektu</w:t>
            </w:r>
          </w:p>
        </w:tc>
        <w:tc>
          <w:tcPr>
            <w:tcW w:w="7229" w:type="dxa"/>
            <w:vAlign w:val="bottom"/>
          </w:tcPr>
          <w:p w14:paraId="1D9DBC3B" w14:textId="77777777" w:rsidR="00E5675D" w:rsidRPr="00DE0148" w:rsidRDefault="00E5675D" w:rsidP="002C3B99">
            <w:pPr>
              <w:spacing w:line="240" w:lineRule="auto"/>
              <w:rPr>
                <w:rFonts w:ascii="Cambria" w:hAnsi="Cambria" w:cs="Calibri"/>
                <w:sz w:val="18"/>
                <w:szCs w:val="18"/>
              </w:rPr>
            </w:pPr>
            <w:r w:rsidRPr="00DE0148">
              <w:rPr>
                <w:rFonts w:ascii="Cambria" w:hAnsi="Cambria" w:cs="Calibri"/>
                <w:sz w:val="18"/>
                <w:szCs w:val="18"/>
              </w:rPr>
              <w:t>INOVATEDU</w:t>
            </w:r>
          </w:p>
        </w:tc>
      </w:tr>
      <w:tr w:rsidR="00E5675D" w:rsidRPr="004258AD" w14:paraId="615EBEFD" w14:textId="77777777" w:rsidTr="006074B1">
        <w:trPr>
          <w:cantSplit/>
        </w:trPr>
        <w:tc>
          <w:tcPr>
            <w:tcW w:w="2098" w:type="dxa"/>
          </w:tcPr>
          <w:p w14:paraId="1D79B670" w14:textId="56923665" w:rsidR="00E5675D" w:rsidRPr="00DE0148" w:rsidRDefault="00E5675D" w:rsidP="002C3B99">
            <w:pPr>
              <w:spacing w:line="240" w:lineRule="auto"/>
              <w:contextualSpacing/>
              <w:rPr>
                <w:rFonts w:ascii="Cambria" w:hAnsi="Cambria"/>
                <w:sz w:val="18"/>
                <w:szCs w:val="18"/>
              </w:rPr>
            </w:pPr>
            <w:r w:rsidRPr="00DE0148">
              <w:rPr>
                <w:rFonts w:ascii="Cambria" w:hAnsi="Cambria"/>
                <w:sz w:val="18"/>
                <w:szCs w:val="18"/>
              </w:rPr>
              <w:t xml:space="preserve">Registračné číslo / </w:t>
            </w:r>
            <w:r w:rsidR="00332F76" w:rsidRPr="001D610B">
              <w:rPr>
                <w:rFonts w:ascii="Cambria" w:hAnsi="Cambria"/>
                <w:sz w:val="18"/>
                <w:szCs w:val="18"/>
              </w:rPr>
              <w:t>Priorit</w:t>
            </w:r>
            <w:r w:rsidR="00332F76">
              <w:rPr>
                <w:rFonts w:ascii="Cambria" w:hAnsi="Cambria"/>
                <w:sz w:val="18"/>
                <w:szCs w:val="18"/>
              </w:rPr>
              <w:t>ná os</w:t>
            </w:r>
            <w:r w:rsidR="00332F76" w:rsidRPr="001D610B">
              <w:rPr>
                <w:rFonts w:ascii="Cambria" w:hAnsi="Cambria"/>
                <w:sz w:val="18"/>
                <w:szCs w:val="18"/>
              </w:rPr>
              <w:t xml:space="preserve"> a opatreni</w:t>
            </w:r>
            <w:r w:rsidR="00332F76">
              <w:rPr>
                <w:rFonts w:ascii="Cambria" w:hAnsi="Cambria"/>
                <w:sz w:val="18"/>
                <w:szCs w:val="18"/>
              </w:rPr>
              <w:t>e</w:t>
            </w:r>
            <w:r w:rsidR="00332F76" w:rsidRPr="001D610B">
              <w:rPr>
                <w:rFonts w:ascii="Cambria" w:hAnsi="Cambria"/>
                <w:sz w:val="18"/>
                <w:szCs w:val="18"/>
              </w:rPr>
              <w:t xml:space="preserve"> OP</w:t>
            </w:r>
          </w:p>
        </w:tc>
        <w:tc>
          <w:tcPr>
            <w:tcW w:w="7229" w:type="dxa"/>
            <w:vAlign w:val="bottom"/>
          </w:tcPr>
          <w:p w14:paraId="6158B789" w14:textId="77777777" w:rsidR="00E5675D" w:rsidRPr="00DE0148" w:rsidRDefault="00E5675D" w:rsidP="002C3B99">
            <w:pPr>
              <w:spacing w:line="240" w:lineRule="auto"/>
              <w:rPr>
                <w:rFonts w:ascii="Cambria" w:hAnsi="Cambria" w:cs="Calibri"/>
                <w:sz w:val="18"/>
                <w:szCs w:val="18"/>
              </w:rPr>
            </w:pPr>
            <w:r w:rsidRPr="00DE0148">
              <w:rPr>
                <w:rFonts w:ascii="Cambria" w:hAnsi="Cambria" w:cs="Calibri"/>
                <w:sz w:val="18"/>
                <w:szCs w:val="18"/>
              </w:rPr>
              <w:t xml:space="preserve">26110130671              </w:t>
            </w:r>
          </w:p>
          <w:p w14:paraId="2385DC3C" w14:textId="0B7521BE" w:rsidR="00E5675D" w:rsidRPr="00DE0148" w:rsidRDefault="00E5675D" w:rsidP="002C3B99">
            <w:pPr>
              <w:spacing w:line="240" w:lineRule="auto"/>
              <w:rPr>
                <w:rFonts w:ascii="Cambria" w:hAnsi="Cambria" w:cs="Calibri"/>
                <w:sz w:val="18"/>
                <w:szCs w:val="18"/>
              </w:rPr>
            </w:pPr>
            <w:r w:rsidRPr="00DE0148">
              <w:rPr>
                <w:rFonts w:ascii="Cambria" w:hAnsi="Cambria" w:cs="Calibri"/>
                <w:sz w:val="18"/>
                <w:szCs w:val="18"/>
              </w:rPr>
              <w:t>Prioritná os 1 Reforma systému vzdelávania a odbornej prípravy</w:t>
            </w:r>
            <w:r w:rsidRPr="00DE0148">
              <w:rPr>
                <w:rFonts w:ascii="Cambria" w:hAnsi="Cambria" w:cs="Calibri"/>
                <w:sz w:val="18"/>
                <w:szCs w:val="18"/>
              </w:rPr>
              <w:br/>
              <w:t>Opatrenie 1.1 Premena tradičnej školy na modernú</w:t>
            </w:r>
          </w:p>
        </w:tc>
      </w:tr>
      <w:tr w:rsidR="00E5675D" w:rsidRPr="004258AD" w14:paraId="5CBBF936" w14:textId="77777777" w:rsidTr="006074B1">
        <w:trPr>
          <w:cantSplit/>
        </w:trPr>
        <w:tc>
          <w:tcPr>
            <w:tcW w:w="2098" w:type="dxa"/>
          </w:tcPr>
          <w:p w14:paraId="0AD1DDE9" w14:textId="77777777" w:rsidR="00E5675D" w:rsidRPr="00DE0148" w:rsidRDefault="00E5675D" w:rsidP="002C3B99">
            <w:pPr>
              <w:spacing w:line="240" w:lineRule="auto"/>
              <w:contextualSpacing/>
              <w:rPr>
                <w:rFonts w:ascii="Cambria" w:hAnsi="Cambria"/>
                <w:sz w:val="18"/>
                <w:szCs w:val="18"/>
              </w:rPr>
            </w:pPr>
            <w:r w:rsidRPr="00DE0148">
              <w:rPr>
                <w:rFonts w:ascii="Cambria" w:hAnsi="Cambria"/>
                <w:sz w:val="18"/>
                <w:szCs w:val="18"/>
              </w:rPr>
              <w:t>Prijímateľ pomoci</w:t>
            </w:r>
          </w:p>
        </w:tc>
        <w:tc>
          <w:tcPr>
            <w:tcW w:w="7229" w:type="dxa"/>
            <w:vAlign w:val="bottom"/>
          </w:tcPr>
          <w:p w14:paraId="303AD9A2" w14:textId="77777777" w:rsidR="00E5675D" w:rsidRPr="00DE0148" w:rsidRDefault="00E5675D" w:rsidP="002C3B99">
            <w:pPr>
              <w:spacing w:line="240" w:lineRule="auto"/>
              <w:rPr>
                <w:rFonts w:ascii="Cambria" w:hAnsi="Cambria" w:cs="Calibri"/>
                <w:sz w:val="18"/>
                <w:szCs w:val="18"/>
              </w:rPr>
            </w:pPr>
            <w:r w:rsidRPr="00DE0148">
              <w:rPr>
                <w:rFonts w:ascii="Cambria" w:hAnsi="Cambria" w:cs="Calibri"/>
                <w:sz w:val="18"/>
                <w:szCs w:val="18"/>
              </w:rPr>
              <w:t>Stredná odborná škola, Levická 40, Nitra</w:t>
            </w:r>
          </w:p>
        </w:tc>
      </w:tr>
      <w:tr w:rsidR="00E5675D" w:rsidRPr="004258AD" w14:paraId="65B10996" w14:textId="77777777" w:rsidTr="006074B1">
        <w:trPr>
          <w:cantSplit/>
        </w:trPr>
        <w:tc>
          <w:tcPr>
            <w:tcW w:w="2098" w:type="dxa"/>
          </w:tcPr>
          <w:p w14:paraId="325472E5" w14:textId="77777777" w:rsidR="00E5675D" w:rsidRPr="00DE0148" w:rsidRDefault="00E5675D" w:rsidP="002C3B99">
            <w:pPr>
              <w:spacing w:line="240" w:lineRule="auto"/>
              <w:contextualSpacing/>
              <w:rPr>
                <w:rFonts w:ascii="Cambria" w:hAnsi="Cambria"/>
                <w:sz w:val="18"/>
                <w:szCs w:val="18"/>
              </w:rPr>
            </w:pPr>
            <w:r w:rsidRPr="00DE0148">
              <w:rPr>
                <w:rFonts w:ascii="Cambria" w:hAnsi="Cambria"/>
                <w:sz w:val="18"/>
                <w:szCs w:val="18"/>
              </w:rPr>
              <w:t>Cieľ projektu</w:t>
            </w:r>
          </w:p>
        </w:tc>
        <w:tc>
          <w:tcPr>
            <w:tcW w:w="7229" w:type="dxa"/>
            <w:vAlign w:val="bottom"/>
          </w:tcPr>
          <w:p w14:paraId="6CC892B5" w14:textId="77777777" w:rsidR="00E5675D" w:rsidRPr="00DE0148" w:rsidRDefault="00E5675D" w:rsidP="002C3B99">
            <w:pPr>
              <w:spacing w:line="240" w:lineRule="auto"/>
              <w:rPr>
                <w:rFonts w:ascii="Cambria" w:hAnsi="Cambria" w:cs="Calibri"/>
                <w:sz w:val="18"/>
                <w:szCs w:val="18"/>
              </w:rPr>
            </w:pPr>
            <w:r w:rsidRPr="00DE0148">
              <w:rPr>
                <w:rFonts w:ascii="Cambria" w:hAnsi="Cambria" w:cs="Calibri"/>
                <w:sz w:val="18"/>
                <w:szCs w:val="18"/>
              </w:rPr>
              <w:t xml:space="preserve">Vytvoriť modernú vzdelávaciu inštitúciu využívajúcu inovatívne nástroje vzdelávania orientované na potreby trhu práce. </w:t>
            </w:r>
          </w:p>
        </w:tc>
      </w:tr>
      <w:tr w:rsidR="00E5675D" w:rsidRPr="004258AD" w14:paraId="30C8887B" w14:textId="77777777" w:rsidTr="006074B1">
        <w:trPr>
          <w:cantSplit/>
        </w:trPr>
        <w:tc>
          <w:tcPr>
            <w:tcW w:w="2098" w:type="dxa"/>
          </w:tcPr>
          <w:p w14:paraId="53C9A59E" w14:textId="77777777" w:rsidR="00E5675D" w:rsidRPr="00DE0148" w:rsidRDefault="00E5675D" w:rsidP="002C3B99">
            <w:pPr>
              <w:spacing w:line="240" w:lineRule="auto"/>
              <w:contextualSpacing/>
              <w:rPr>
                <w:rFonts w:ascii="Cambria" w:hAnsi="Cambria"/>
                <w:sz w:val="18"/>
                <w:szCs w:val="18"/>
              </w:rPr>
            </w:pPr>
            <w:r w:rsidRPr="00DE0148">
              <w:rPr>
                <w:rFonts w:ascii="Cambria" w:hAnsi="Cambria"/>
                <w:sz w:val="18"/>
                <w:szCs w:val="18"/>
              </w:rPr>
              <w:t>Kľúčové aktivity</w:t>
            </w:r>
          </w:p>
        </w:tc>
        <w:tc>
          <w:tcPr>
            <w:tcW w:w="7229" w:type="dxa"/>
          </w:tcPr>
          <w:p w14:paraId="79E38E57" w14:textId="77777777" w:rsidR="00E5675D" w:rsidRPr="00DE0148" w:rsidRDefault="00E5675D" w:rsidP="002C3B99">
            <w:pPr>
              <w:spacing w:line="240" w:lineRule="auto"/>
              <w:rPr>
                <w:rFonts w:ascii="Cambria" w:hAnsi="Cambria" w:cs="Calibri"/>
                <w:sz w:val="18"/>
                <w:szCs w:val="18"/>
              </w:rPr>
            </w:pPr>
            <w:r w:rsidRPr="00DE0148">
              <w:rPr>
                <w:rFonts w:ascii="Cambria" w:hAnsi="Cambria" w:cs="Calibri"/>
                <w:sz w:val="18"/>
                <w:szCs w:val="18"/>
              </w:rPr>
              <w:t xml:space="preserve">1.1   Zvyšovanie kvalifikačných zručností pedagógov        </w:t>
            </w:r>
          </w:p>
          <w:p w14:paraId="29D887AF" w14:textId="77777777" w:rsidR="00E5675D" w:rsidRPr="00DE0148" w:rsidRDefault="00E5675D" w:rsidP="002C3B99">
            <w:pPr>
              <w:spacing w:line="240" w:lineRule="auto"/>
              <w:rPr>
                <w:rFonts w:ascii="Cambria" w:hAnsi="Cambria" w:cs="Calibri"/>
                <w:sz w:val="18"/>
                <w:szCs w:val="18"/>
              </w:rPr>
            </w:pPr>
            <w:r w:rsidRPr="00DE0148">
              <w:rPr>
                <w:rFonts w:ascii="Cambria" w:hAnsi="Cambria" w:cs="Calibri"/>
                <w:sz w:val="18"/>
                <w:szCs w:val="18"/>
              </w:rPr>
              <w:t xml:space="preserve">2.1   Inovácia vzdelávania     </w:t>
            </w:r>
          </w:p>
          <w:p w14:paraId="72DA0396" w14:textId="77777777" w:rsidR="00E5675D" w:rsidRPr="00DE0148" w:rsidRDefault="00E5675D" w:rsidP="002C3B99">
            <w:pPr>
              <w:spacing w:line="240" w:lineRule="auto"/>
              <w:rPr>
                <w:rFonts w:ascii="Cambria" w:hAnsi="Cambria" w:cs="Calibri"/>
                <w:sz w:val="18"/>
                <w:szCs w:val="18"/>
              </w:rPr>
            </w:pPr>
            <w:r w:rsidRPr="00DE0148">
              <w:rPr>
                <w:rFonts w:ascii="Cambria" w:hAnsi="Cambria" w:cs="Calibri"/>
                <w:sz w:val="18"/>
                <w:szCs w:val="18"/>
              </w:rPr>
              <w:t xml:space="preserve">3.1   Žiacka modelová firma           </w:t>
            </w:r>
          </w:p>
        </w:tc>
      </w:tr>
      <w:tr w:rsidR="00E5675D" w:rsidRPr="004258AD" w14:paraId="36AA64A2" w14:textId="77777777" w:rsidTr="006074B1">
        <w:trPr>
          <w:cantSplit/>
        </w:trPr>
        <w:tc>
          <w:tcPr>
            <w:tcW w:w="2098" w:type="dxa"/>
          </w:tcPr>
          <w:p w14:paraId="18289B3F" w14:textId="77777777" w:rsidR="00E5675D" w:rsidRPr="00DE0148" w:rsidRDefault="00E5675D" w:rsidP="002C3B99">
            <w:pPr>
              <w:spacing w:line="240" w:lineRule="auto"/>
              <w:contextualSpacing/>
              <w:rPr>
                <w:rFonts w:ascii="Cambria" w:hAnsi="Cambria"/>
                <w:sz w:val="18"/>
                <w:szCs w:val="18"/>
              </w:rPr>
            </w:pPr>
            <w:r w:rsidRPr="00DE0148">
              <w:rPr>
                <w:rFonts w:ascii="Cambria" w:hAnsi="Cambria"/>
                <w:sz w:val="18"/>
                <w:szCs w:val="18"/>
              </w:rPr>
              <w:t>Cieľové skupiny</w:t>
            </w:r>
          </w:p>
        </w:tc>
        <w:tc>
          <w:tcPr>
            <w:tcW w:w="7229" w:type="dxa"/>
            <w:vAlign w:val="bottom"/>
          </w:tcPr>
          <w:p w14:paraId="68D87B14" w14:textId="77777777" w:rsidR="00E5675D" w:rsidRPr="00DE0148" w:rsidRDefault="00E5675D" w:rsidP="004A7014">
            <w:pPr>
              <w:pStyle w:val="Odsekzoznamu"/>
              <w:numPr>
                <w:ilvl w:val="0"/>
                <w:numId w:val="334"/>
              </w:numPr>
              <w:spacing w:line="240" w:lineRule="auto"/>
              <w:ind w:left="357" w:hanging="357"/>
              <w:rPr>
                <w:rFonts w:ascii="Cambria" w:hAnsi="Cambria"/>
                <w:sz w:val="18"/>
                <w:szCs w:val="18"/>
              </w:rPr>
            </w:pPr>
            <w:r w:rsidRPr="00DE0148">
              <w:rPr>
                <w:rFonts w:ascii="Cambria" w:hAnsi="Cambria"/>
                <w:sz w:val="18"/>
                <w:szCs w:val="18"/>
              </w:rPr>
              <w:t>pedagogickí zamestnanci strednej školy</w:t>
            </w:r>
          </w:p>
          <w:p w14:paraId="53F69B23" w14:textId="77777777" w:rsidR="00E5675D" w:rsidRPr="00DE0148" w:rsidRDefault="00E5675D" w:rsidP="004A7014">
            <w:pPr>
              <w:pStyle w:val="Odsekzoznamu"/>
              <w:numPr>
                <w:ilvl w:val="0"/>
                <w:numId w:val="334"/>
              </w:numPr>
              <w:spacing w:line="240" w:lineRule="auto"/>
              <w:ind w:left="357" w:hanging="357"/>
              <w:rPr>
                <w:rFonts w:ascii="Cambria" w:hAnsi="Cambria" w:cs="Calibri"/>
                <w:sz w:val="18"/>
                <w:szCs w:val="18"/>
              </w:rPr>
            </w:pPr>
            <w:r w:rsidRPr="00DE0148">
              <w:rPr>
                <w:rFonts w:ascii="Cambria" w:hAnsi="Cambria"/>
                <w:sz w:val="18"/>
                <w:szCs w:val="18"/>
              </w:rPr>
              <w:t xml:space="preserve">žiaci strednej školy                </w:t>
            </w:r>
          </w:p>
        </w:tc>
      </w:tr>
      <w:tr w:rsidR="00E5675D" w:rsidRPr="004258AD" w14:paraId="017C260F" w14:textId="77777777" w:rsidTr="006074B1">
        <w:trPr>
          <w:cantSplit/>
        </w:trPr>
        <w:tc>
          <w:tcPr>
            <w:tcW w:w="2098" w:type="dxa"/>
          </w:tcPr>
          <w:p w14:paraId="41E3694D" w14:textId="77777777" w:rsidR="00E5675D" w:rsidRPr="00DE0148" w:rsidRDefault="00E5675D" w:rsidP="002C3B99">
            <w:pPr>
              <w:spacing w:line="240" w:lineRule="auto"/>
              <w:contextualSpacing/>
              <w:rPr>
                <w:rFonts w:ascii="Cambria" w:hAnsi="Cambria"/>
                <w:sz w:val="18"/>
                <w:szCs w:val="18"/>
              </w:rPr>
            </w:pPr>
            <w:r w:rsidRPr="00DE0148">
              <w:rPr>
                <w:rFonts w:ascii="Cambria" w:hAnsi="Cambria"/>
                <w:sz w:val="18"/>
                <w:szCs w:val="18"/>
              </w:rPr>
              <w:t>Výstupy projektu</w:t>
            </w:r>
          </w:p>
        </w:tc>
        <w:tc>
          <w:tcPr>
            <w:tcW w:w="7229" w:type="dxa"/>
          </w:tcPr>
          <w:p w14:paraId="4C4B8FA1" w14:textId="77777777" w:rsidR="00E5675D" w:rsidRPr="00DE0148" w:rsidRDefault="00E5675D" w:rsidP="004A7014">
            <w:pPr>
              <w:pStyle w:val="Odsekzoznamu"/>
              <w:numPr>
                <w:ilvl w:val="0"/>
                <w:numId w:val="335"/>
              </w:numPr>
              <w:spacing w:line="240" w:lineRule="auto"/>
              <w:ind w:left="357" w:hanging="357"/>
              <w:rPr>
                <w:rFonts w:ascii="Cambria" w:hAnsi="Cambria" w:cs="Calibri"/>
                <w:sz w:val="18"/>
                <w:szCs w:val="18"/>
              </w:rPr>
            </w:pPr>
            <w:r w:rsidRPr="00DE0148">
              <w:rPr>
                <w:rFonts w:ascii="Cambria" w:hAnsi="Cambria" w:cs="Calibri"/>
                <w:sz w:val="18"/>
                <w:szCs w:val="18"/>
              </w:rPr>
              <w:t xml:space="preserve">pedagogickí zamestnanci absolvovali kurzy ďalšieho vzdelávania              </w:t>
            </w:r>
          </w:p>
          <w:p w14:paraId="09D1F978" w14:textId="77777777" w:rsidR="00E5675D" w:rsidRPr="00DE0148" w:rsidRDefault="00E5675D" w:rsidP="004A7014">
            <w:pPr>
              <w:pStyle w:val="Odsekzoznamu"/>
              <w:numPr>
                <w:ilvl w:val="0"/>
                <w:numId w:val="335"/>
              </w:numPr>
              <w:spacing w:line="240" w:lineRule="auto"/>
              <w:ind w:left="357" w:hanging="357"/>
              <w:rPr>
                <w:rFonts w:ascii="Cambria" w:hAnsi="Cambria" w:cs="Calibri"/>
                <w:sz w:val="18"/>
                <w:szCs w:val="18"/>
              </w:rPr>
            </w:pPr>
            <w:r w:rsidRPr="00DE0148">
              <w:rPr>
                <w:rFonts w:ascii="Cambria" w:hAnsi="Cambria" w:cs="Calibri"/>
                <w:sz w:val="18"/>
                <w:szCs w:val="18"/>
              </w:rPr>
              <w:t xml:space="preserve">inovatívne materiály pre interaktívne vyučovanie         </w:t>
            </w:r>
          </w:p>
          <w:p w14:paraId="575C2C3C" w14:textId="77777777" w:rsidR="00E5675D" w:rsidRPr="00DE0148" w:rsidRDefault="00E5675D" w:rsidP="004A7014">
            <w:pPr>
              <w:pStyle w:val="Odsekzoznamu"/>
              <w:numPr>
                <w:ilvl w:val="0"/>
                <w:numId w:val="335"/>
              </w:numPr>
              <w:spacing w:line="240" w:lineRule="auto"/>
              <w:ind w:left="357" w:hanging="357"/>
              <w:rPr>
                <w:rFonts w:ascii="Cambria" w:hAnsi="Cambria" w:cs="Calibri"/>
                <w:sz w:val="18"/>
                <w:szCs w:val="18"/>
              </w:rPr>
            </w:pPr>
            <w:r w:rsidRPr="00DE0148">
              <w:rPr>
                <w:rFonts w:ascii="Cambria" w:hAnsi="Cambria" w:cs="Calibri"/>
                <w:sz w:val="18"/>
                <w:szCs w:val="18"/>
              </w:rPr>
              <w:t xml:space="preserve">inovatívne učebne materiály a pomôcky </w:t>
            </w:r>
          </w:p>
          <w:p w14:paraId="0619EA1E" w14:textId="77777777" w:rsidR="00E5675D" w:rsidRPr="00DE0148" w:rsidRDefault="00E5675D" w:rsidP="004A7014">
            <w:pPr>
              <w:pStyle w:val="Odsekzoznamu"/>
              <w:numPr>
                <w:ilvl w:val="0"/>
                <w:numId w:val="335"/>
              </w:numPr>
              <w:spacing w:line="240" w:lineRule="auto"/>
              <w:ind w:left="357" w:hanging="357"/>
              <w:rPr>
                <w:rFonts w:ascii="Cambria" w:hAnsi="Cambria" w:cs="Calibri"/>
                <w:sz w:val="18"/>
                <w:szCs w:val="18"/>
              </w:rPr>
            </w:pPr>
            <w:r w:rsidRPr="00DE0148">
              <w:rPr>
                <w:rFonts w:ascii="Cambria" w:hAnsi="Cambria" w:cs="Calibri"/>
                <w:sz w:val="18"/>
                <w:szCs w:val="18"/>
              </w:rPr>
              <w:t xml:space="preserve">inovatívne audiovizuálne pomôcky                  </w:t>
            </w:r>
          </w:p>
          <w:p w14:paraId="2B373F17" w14:textId="04509F1E" w:rsidR="00E5675D" w:rsidRPr="00DE0148" w:rsidRDefault="00E5675D" w:rsidP="004A7014">
            <w:pPr>
              <w:pStyle w:val="Odsekzoznamu"/>
              <w:numPr>
                <w:ilvl w:val="0"/>
                <w:numId w:val="335"/>
              </w:numPr>
              <w:spacing w:line="240" w:lineRule="auto"/>
              <w:ind w:left="357" w:hanging="357"/>
              <w:rPr>
                <w:rFonts w:ascii="Cambria" w:hAnsi="Cambria" w:cs="Calibri"/>
                <w:sz w:val="18"/>
                <w:szCs w:val="18"/>
              </w:rPr>
            </w:pPr>
            <w:r w:rsidRPr="00DE0148">
              <w:rPr>
                <w:rFonts w:ascii="Cambria" w:hAnsi="Cambria" w:cs="Calibri"/>
                <w:sz w:val="18"/>
                <w:szCs w:val="18"/>
              </w:rPr>
              <w:t>IKT vybavenie (</w:t>
            </w:r>
            <w:r w:rsidR="002037A9">
              <w:rPr>
                <w:rFonts w:ascii="Cambria" w:hAnsi="Cambria" w:cs="Calibri"/>
                <w:sz w:val="18"/>
                <w:szCs w:val="18"/>
              </w:rPr>
              <w:t>počítače</w:t>
            </w:r>
            <w:r w:rsidRPr="00DE0148">
              <w:rPr>
                <w:rFonts w:ascii="Cambria" w:hAnsi="Cambria" w:cs="Calibri"/>
                <w:sz w:val="18"/>
                <w:szCs w:val="18"/>
              </w:rPr>
              <w:t xml:space="preserve">, </w:t>
            </w:r>
            <w:proofErr w:type="spellStart"/>
            <w:r w:rsidR="00E2664C">
              <w:rPr>
                <w:rFonts w:ascii="Cambria" w:hAnsi="Cambria" w:cs="Calibri"/>
                <w:sz w:val="18"/>
                <w:szCs w:val="18"/>
              </w:rPr>
              <w:t>napaľovačka</w:t>
            </w:r>
            <w:proofErr w:type="spellEnd"/>
            <w:r w:rsidRPr="00DE0148">
              <w:rPr>
                <w:rFonts w:ascii="Cambria" w:hAnsi="Cambria" w:cs="Calibri"/>
                <w:sz w:val="18"/>
                <w:szCs w:val="18"/>
              </w:rPr>
              <w:t>, multifunkčné zariadenie, dataprojektor, televízor at</w:t>
            </w:r>
            <w:r w:rsidR="00E2664C">
              <w:rPr>
                <w:rFonts w:ascii="Cambria" w:hAnsi="Cambria" w:cs="Calibri"/>
                <w:sz w:val="18"/>
                <w:szCs w:val="18"/>
              </w:rPr>
              <w:t>ď</w:t>
            </w:r>
            <w:r w:rsidRPr="00DE0148">
              <w:rPr>
                <w:rFonts w:ascii="Cambria" w:hAnsi="Cambria" w:cs="Calibri"/>
                <w:sz w:val="18"/>
                <w:szCs w:val="18"/>
              </w:rPr>
              <w:t>.)</w:t>
            </w:r>
            <w:r w:rsidR="00E2664C">
              <w:rPr>
                <w:rFonts w:ascii="Cambria" w:hAnsi="Cambria" w:cs="Calibri"/>
                <w:sz w:val="18"/>
                <w:szCs w:val="18"/>
              </w:rPr>
              <w:t xml:space="preserve"> </w:t>
            </w:r>
          </w:p>
        </w:tc>
      </w:tr>
      <w:tr w:rsidR="00E5675D" w:rsidRPr="004258AD" w14:paraId="0E510A58" w14:textId="77777777" w:rsidTr="006074B1">
        <w:trPr>
          <w:cantSplit/>
        </w:trPr>
        <w:tc>
          <w:tcPr>
            <w:tcW w:w="2098" w:type="dxa"/>
          </w:tcPr>
          <w:p w14:paraId="12CCB29E" w14:textId="77777777" w:rsidR="00E5675D" w:rsidRPr="00AA7886" w:rsidRDefault="00E5675D" w:rsidP="002C3B99">
            <w:pPr>
              <w:spacing w:line="240" w:lineRule="auto"/>
              <w:contextualSpacing/>
              <w:rPr>
                <w:rFonts w:ascii="Cambria" w:hAnsi="Cambria"/>
                <w:sz w:val="18"/>
                <w:szCs w:val="18"/>
              </w:rPr>
            </w:pPr>
            <w:r w:rsidRPr="00AA7886">
              <w:rPr>
                <w:rFonts w:ascii="Cambria" w:hAnsi="Cambria"/>
                <w:sz w:val="18"/>
                <w:szCs w:val="18"/>
              </w:rPr>
              <w:t>Využívanie výstupov projektu cieľovými skupinami</w:t>
            </w:r>
          </w:p>
        </w:tc>
        <w:tc>
          <w:tcPr>
            <w:tcW w:w="7229" w:type="dxa"/>
            <w:vAlign w:val="bottom"/>
          </w:tcPr>
          <w:p w14:paraId="51ED0E79" w14:textId="77777777" w:rsidR="00E5675D" w:rsidRPr="00AA7886" w:rsidRDefault="00E5675D" w:rsidP="002C3B99">
            <w:pPr>
              <w:spacing w:line="240" w:lineRule="auto"/>
              <w:rPr>
                <w:rFonts w:ascii="Cambria" w:hAnsi="Cambria" w:cs="Calibri"/>
                <w:sz w:val="18"/>
                <w:szCs w:val="18"/>
              </w:rPr>
            </w:pPr>
            <w:r w:rsidRPr="00AA7886">
              <w:rPr>
                <w:rFonts w:ascii="Cambria" w:hAnsi="Cambria" w:cs="Calibri"/>
                <w:sz w:val="18"/>
                <w:szCs w:val="18"/>
              </w:rPr>
              <w:t xml:space="preserve">Výstupy projektu boli využívané cieľovými skupinami počas realizácie projektu a po nej (len školenia boli realizované iba v priebehu projektu), Dodnes sa väčšina výstupov používa vo vyučovacom procese. </w:t>
            </w:r>
            <w:r w:rsidRPr="00AA7886">
              <w:rPr>
                <w:rFonts w:ascii="Cambria" w:hAnsi="Cambria" w:cs="Calibri"/>
                <w:sz w:val="18"/>
                <w:szCs w:val="18"/>
              </w:rPr>
              <w:br/>
              <w:t>Niektoré výstupy však museli byť aktualizované. Rovnako niektoré učebné pomôcky a zakúpené príslušenstvo boli kvôli opotrebovaniu vyradené z používania.</w:t>
            </w:r>
            <w:r w:rsidRPr="00AA7886">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4258AD" w14:paraId="6138EB1A" w14:textId="77777777" w:rsidTr="006074B1">
        <w:trPr>
          <w:cantSplit/>
        </w:trPr>
        <w:tc>
          <w:tcPr>
            <w:tcW w:w="2098" w:type="dxa"/>
          </w:tcPr>
          <w:p w14:paraId="56068D9C" w14:textId="77777777" w:rsidR="00E5675D" w:rsidRPr="00AA7886" w:rsidRDefault="00E5675D" w:rsidP="002C3B99">
            <w:pPr>
              <w:spacing w:line="240" w:lineRule="auto"/>
              <w:contextualSpacing/>
              <w:rPr>
                <w:rFonts w:ascii="Cambria" w:hAnsi="Cambria"/>
                <w:sz w:val="18"/>
                <w:szCs w:val="18"/>
              </w:rPr>
            </w:pPr>
            <w:r w:rsidRPr="00AA7886">
              <w:rPr>
                <w:rFonts w:ascii="Cambria" w:hAnsi="Cambria"/>
                <w:sz w:val="18"/>
                <w:szCs w:val="18"/>
              </w:rPr>
              <w:t>Dopady projektu</w:t>
            </w:r>
          </w:p>
        </w:tc>
        <w:tc>
          <w:tcPr>
            <w:tcW w:w="7229" w:type="dxa"/>
          </w:tcPr>
          <w:p w14:paraId="547389FD" w14:textId="77777777" w:rsidR="00E5675D" w:rsidRPr="00AA7886" w:rsidRDefault="00E5675D" w:rsidP="004A7014">
            <w:pPr>
              <w:pStyle w:val="Odsekzoznamu"/>
              <w:numPr>
                <w:ilvl w:val="0"/>
                <w:numId w:val="337"/>
              </w:numPr>
              <w:spacing w:line="240" w:lineRule="auto"/>
              <w:ind w:left="357" w:hanging="357"/>
              <w:rPr>
                <w:rFonts w:ascii="Cambria" w:hAnsi="Cambria" w:cs="Calibri"/>
                <w:sz w:val="18"/>
                <w:szCs w:val="18"/>
              </w:rPr>
            </w:pPr>
            <w:r w:rsidRPr="00AA7886">
              <w:rPr>
                <w:rFonts w:ascii="Cambria" w:hAnsi="Cambria" w:cs="Calibri"/>
                <w:sz w:val="18"/>
                <w:szCs w:val="18"/>
              </w:rPr>
              <w:t>zlepšenie kvality a zvýšenie atraktívnosti výučby,</w:t>
            </w:r>
          </w:p>
          <w:p w14:paraId="6F819376" w14:textId="77777777" w:rsidR="00E5675D" w:rsidRPr="00AA7886" w:rsidRDefault="00E5675D" w:rsidP="004A7014">
            <w:pPr>
              <w:pStyle w:val="Odsekzoznamu"/>
              <w:numPr>
                <w:ilvl w:val="0"/>
                <w:numId w:val="337"/>
              </w:numPr>
              <w:spacing w:line="240" w:lineRule="auto"/>
              <w:ind w:left="357" w:hanging="357"/>
              <w:rPr>
                <w:rFonts w:ascii="Cambria" w:hAnsi="Cambria" w:cs="Calibri"/>
                <w:sz w:val="18"/>
                <w:szCs w:val="18"/>
              </w:rPr>
            </w:pPr>
            <w:r w:rsidRPr="00AA7886">
              <w:rPr>
                <w:rFonts w:ascii="Cambria" w:hAnsi="Cambria" w:cs="Calibri"/>
                <w:sz w:val="18"/>
                <w:szCs w:val="18"/>
              </w:rPr>
              <w:t>väčšie využitie IKT pri výučbe,</w:t>
            </w:r>
          </w:p>
          <w:p w14:paraId="59030CED" w14:textId="77777777" w:rsidR="00E5675D" w:rsidRPr="00AA7886" w:rsidRDefault="00E5675D" w:rsidP="004A7014">
            <w:pPr>
              <w:pStyle w:val="Odsekzoznamu"/>
              <w:numPr>
                <w:ilvl w:val="0"/>
                <w:numId w:val="337"/>
              </w:numPr>
              <w:spacing w:line="240" w:lineRule="auto"/>
              <w:ind w:left="357" w:hanging="357"/>
              <w:rPr>
                <w:rFonts w:ascii="Cambria" w:hAnsi="Cambria" w:cs="Calibri"/>
                <w:sz w:val="18"/>
                <w:szCs w:val="18"/>
              </w:rPr>
            </w:pPr>
            <w:r w:rsidRPr="00AA7886">
              <w:rPr>
                <w:rFonts w:ascii="Cambria" w:hAnsi="Cambria" w:cs="Calibri"/>
                <w:sz w:val="18"/>
                <w:szCs w:val="18"/>
              </w:rPr>
              <w:t xml:space="preserve">zvýšený kompetenčný profil pedagógov </w:t>
            </w:r>
          </w:p>
          <w:p w14:paraId="6513D210" w14:textId="77777777" w:rsidR="00E5675D" w:rsidRPr="00AA7886" w:rsidRDefault="00E5675D" w:rsidP="004A7014">
            <w:pPr>
              <w:pStyle w:val="Odsekzoznamu"/>
              <w:numPr>
                <w:ilvl w:val="0"/>
                <w:numId w:val="337"/>
              </w:numPr>
              <w:spacing w:line="240" w:lineRule="auto"/>
              <w:ind w:left="357" w:hanging="357"/>
              <w:rPr>
                <w:rFonts w:ascii="Cambria" w:hAnsi="Cambria" w:cs="Calibri"/>
                <w:sz w:val="18"/>
                <w:szCs w:val="18"/>
              </w:rPr>
            </w:pPr>
            <w:r w:rsidRPr="00AA7886">
              <w:rPr>
                <w:rFonts w:ascii="Cambria" w:hAnsi="Cambria" w:cs="Calibri"/>
                <w:sz w:val="18"/>
                <w:szCs w:val="18"/>
              </w:rPr>
              <w:t>zlepšenie výsledkov žiakov v odborných predmetoch,</w:t>
            </w:r>
          </w:p>
          <w:p w14:paraId="446E9437" w14:textId="77777777" w:rsidR="00E5675D" w:rsidRPr="00AA7886" w:rsidRDefault="00E5675D" w:rsidP="004A7014">
            <w:pPr>
              <w:pStyle w:val="Odsekzoznamu"/>
              <w:numPr>
                <w:ilvl w:val="0"/>
                <w:numId w:val="337"/>
              </w:numPr>
              <w:spacing w:line="240" w:lineRule="auto"/>
              <w:ind w:left="357" w:hanging="357"/>
              <w:rPr>
                <w:rFonts w:ascii="Cambria" w:hAnsi="Cambria" w:cs="Calibri"/>
                <w:sz w:val="18"/>
                <w:szCs w:val="18"/>
              </w:rPr>
            </w:pPr>
            <w:r w:rsidRPr="00AA7886">
              <w:rPr>
                <w:rFonts w:ascii="Cambria" w:hAnsi="Cambria" w:cs="Calibri"/>
                <w:sz w:val="18"/>
                <w:szCs w:val="18"/>
              </w:rPr>
              <w:t>zvýšenie záujmu žiakov o výučbu.</w:t>
            </w:r>
          </w:p>
        </w:tc>
      </w:tr>
      <w:tr w:rsidR="00E5675D" w:rsidRPr="004258AD" w14:paraId="4EEB8011" w14:textId="77777777" w:rsidTr="006074B1">
        <w:trPr>
          <w:cantSplit/>
        </w:trPr>
        <w:tc>
          <w:tcPr>
            <w:tcW w:w="2098" w:type="dxa"/>
          </w:tcPr>
          <w:p w14:paraId="5FA03E94" w14:textId="77777777" w:rsidR="00E5675D" w:rsidRPr="00AA7886" w:rsidRDefault="00E5675D" w:rsidP="002C3B99">
            <w:pPr>
              <w:spacing w:line="240" w:lineRule="auto"/>
              <w:contextualSpacing/>
              <w:rPr>
                <w:rFonts w:ascii="Cambria" w:hAnsi="Cambria"/>
                <w:sz w:val="18"/>
                <w:szCs w:val="18"/>
              </w:rPr>
            </w:pPr>
            <w:r w:rsidRPr="00AA7886">
              <w:rPr>
                <w:rFonts w:ascii="Cambria" w:hAnsi="Cambria"/>
                <w:sz w:val="18"/>
                <w:szCs w:val="18"/>
              </w:rPr>
              <w:lastRenderedPageBreak/>
              <w:t>Udržateľnosť výstupov projektu</w:t>
            </w:r>
          </w:p>
        </w:tc>
        <w:tc>
          <w:tcPr>
            <w:tcW w:w="7229" w:type="dxa"/>
            <w:vAlign w:val="bottom"/>
          </w:tcPr>
          <w:p w14:paraId="218D9074" w14:textId="77777777" w:rsidR="00E5675D" w:rsidRPr="00AA7886" w:rsidRDefault="00E5675D" w:rsidP="002C3B99">
            <w:pPr>
              <w:spacing w:line="240" w:lineRule="auto"/>
              <w:rPr>
                <w:rFonts w:ascii="Cambria" w:hAnsi="Cambria" w:cs="Calibri"/>
                <w:sz w:val="18"/>
                <w:szCs w:val="18"/>
              </w:rPr>
            </w:pPr>
            <w:r w:rsidRPr="00AA7886">
              <w:rPr>
                <w:rFonts w:ascii="Cambria" w:hAnsi="Cambria" w:cs="Calibri"/>
                <w:sz w:val="18"/>
                <w:szCs w:val="18"/>
              </w:rPr>
              <w:t>Výstupy projektu sú dlhodobo udržateľné, odborné texty sú priebežne aktualizované. Riziko je v zastarávaní IKT techniky a v opotrebení didaktických predmetov.</w:t>
            </w:r>
            <w:r w:rsidRPr="00AA7886">
              <w:rPr>
                <w:rFonts w:ascii="Cambria" w:hAnsi="Cambria" w:cs="Calibri"/>
                <w:sz w:val="18"/>
                <w:szCs w:val="18"/>
              </w:rPr>
              <w:br/>
              <w:t>Určité riziko spočíva aj vo fluktuácii vyškolených pedagógov.</w:t>
            </w:r>
          </w:p>
        </w:tc>
      </w:tr>
      <w:tr w:rsidR="00E5675D" w:rsidRPr="004258AD" w14:paraId="7D9E3F42" w14:textId="77777777" w:rsidTr="006074B1">
        <w:trPr>
          <w:cantSplit/>
        </w:trPr>
        <w:tc>
          <w:tcPr>
            <w:tcW w:w="2098" w:type="dxa"/>
          </w:tcPr>
          <w:p w14:paraId="3B9CE26B" w14:textId="77777777" w:rsidR="00E5675D" w:rsidRPr="00AA7886" w:rsidRDefault="00E5675D" w:rsidP="002C3B99">
            <w:pPr>
              <w:spacing w:line="240" w:lineRule="auto"/>
              <w:contextualSpacing/>
              <w:rPr>
                <w:rFonts w:ascii="Cambria" w:hAnsi="Cambria"/>
                <w:sz w:val="18"/>
                <w:szCs w:val="18"/>
              </w:rPr>
            </w:pPr>
            <w:r w:rsidRPr="00AA7886">
              <w:rPr>
                <w:rFonts w:ascii="Cambria" w:hAnsi="Cambria"/>
                <w:sz w:val="18"/>
                <w:szCs w:val="18"/>
              </w:rPr>
              <w:t>Príspevok projektu k špecifickým cieľom opatrenia</w:t>
            </w:r>
          </w:p>
        </w:tc>
        <w:tc>
          <w:tcPr>
            <w:tcW w:w="7229" w:type="dxa"/>
          </w:tcPr>
          <w:p w14:paraId="06C9BD4F" w14:textId="77777777" w:rsidR="00E2664C" w:rsidRDefault="00E2664C" w:rsidP="00E2664C">
            <w:pPr>
              <w:spacing w:after="120" w:line="240" w:lineRule="auto"/>
              <w:ind w:left="357"/>
              <w:contextualSpacing/>
              <w:rPr>
                <w:rFonts w:ascii="Cambria" w:hAnsi="Cambria"/>
                <w:sz w:val="18"/>
                <w:szCs w:val="18"/>
              </w:rPr>
            </w:pPr>
          </w:p>
          <w:p w14:paraId="0CA6FF56" w14:textId="23F4F0E1" w:rsidR="00E5675D" w:rsidRPr="00AA7886" w:rsidRDefault="00E5675D" w:rsidP="002C3B99">
            <w:pPr>
              <w:numPr>
                <w:ilvl w:val="0"/>
                <w:numId w:val="1"/>
              </w:numPr>
              <w:spacing w:after="120" w:line="240" w:lineRule="auto"/>
              <w:ind w:left="357" w:hanging="357"/>
              <w:contextualSpacing/>
              <w:rPr>
                <w:rFonts w:ascii="Cambria" w:hAnsi="Cambria"/>
                <w:sz w:val="18"/>
                <w:szCs w:val="18"/>
              </w:rPr>
            </w:pPr>
            <w:r w:rsidRPr="00AA7886">
              <w:rPr>
                <w:rFonts w:ascii="Cambria" w:hAnsi="Cambria"/>
                <w:sz w:val="18"/>
                <w:szCs w:val="18"/>
              </w:rPr>
              <w:t>Skôr vysoký</w:t>
            </w:r>
          </w:p>
        </w:tc>
      </w:tr>
    </w:tbl>
    <w:p w14:paraId="3AEDCFF2" w14:textId="77777777" w:rsidR="00E5675D" w:rsidRPr="004258AD" w:rsidRDefault="00E5675D" w:rsidP="00E5675D">
      <w:pPr>
        <w:spacing w:before="120" w:after="120" w:line="240" w:lineRule="auto"/>
        <w:jc w:val="both"/>
        <w:rPr>
          <w:rFonts w:ascii="Cambria" w:hAnsi="Cambria"/>
          <w:color w:val="FF0000"/>
          <w:sz w:val="18"/>
          <w:szCs w:val="18"/>
        </w:rPr>
      </w:pPr>
    </w:p>
    <w:tbl>
      <w:tblPr>
        <w:tblStyle w:val="Mriekatabuky1"/>
        <w:tblW w:w="9327" w:type="dxa"/>
        <w:tblInd w:w="-5" w:type="dxa"/>
        <w:tblLook w:val="04A0" w:firstRow="1" w:lastRow="0" w:firstColumn="1" w:lastColumn="0" w:noHBand="0" w:noVBand="1"/>
      </w:tblPr>
      <w:tblGrid>
        <w:gridCol w:w="2098"/>
        <w:gridCol w:w="7229"/>
      </w:tblGrid>
      <w:tr w:rsidR="00E5675D" w:rsidRPr="004258AD" w14:paraId="1538B73A" w14:textId="77777777" w:rsidTr="006074B1">
        <w:trPr>
          <w:cantSplit/>
        </w:trPr>
        <w:tc>
          <w:tcPr>
            <w:tcW w:w="2098" w:type="dxa"/>
          </w:tcPr>
          <w:p w14:paraId="504F5240" w14:textId="77777777" w:rsidR="00E5675D" w:rsidRPr="00AA7886" w:rsidRDefault="00E5675D" w:rsidP="002C3B99">
            <w:pPr>
              <w:spacing w:line="240" w:lineRule="auto"/>
              <w:contextualSpacing/>
              <w:rPr>
                <w:rFonts w:ascii="Cambria" w:hAnsi="Cambria"/>
                <w:sz w:val="18"/>
                <w:szCs w:val="18"/>
              </w:rPr>
            </w:pPr>
            <w:r w:rsidRPr="00AA7886">
              <w:rPr>
                <w:rFonts w:ascii="Cambria" w:hAnsi="Cambria"/>
                <w:sz w:val="18"/>
                <w:szCs w:val="18"/>
              </w:rPr>
              <w:br w:type="page"/>
              <w:t>Poradové číslo projektu</w:t>
            </w:r>
          </w:p>
        </w:tc>
        <w:tc>
          <w:tcPr>
            <w:tcW w:w="7229" w:type="dxa"/>
          </w:tcPr>
          <w:p w14:paraId="0E134B34" w14:textId="77777777" w:rsidR="00E5675D" w:rsidRPr="00AA7886" w:rsidRDefault="00E5675D" w:rsidP="002C3B99">
            <w:pPr>
              <w:spacing w:line="240" w:lineRule="auto"/>
              <w:contextualSpacing/>
              <w:rPr>
                <w:rFonts w:ascii="Cambria" w:hAnsi="Cambria"/>
                <w:sz w:val="18"/>
                <w:szCs w:val="18"/>
              </w:rPr>
            </w:pPr>
            <w:r w:rsidRPr="00AA7886">
              <w:rPr>
                <w:rFonts w:ascii="Cambria" w:hAnsi="Cambria"/>
                <w:sz w:val="18"/>
                <w:szCs w:val="18"/>
              </w:rPr>
              <w:t>74.</w:t>
            </w:r>
          </w:p>
        </w:tc>
      </w:tr>
      <w:tr w:rsidR="00E5675D" w:rsidRPr="004258AD" w14:paraId="0242ADD0" w14:textId="77777777" w:rsidTr="006074B1">
        <w:trPr>
          <w:cantSplit/>
        </w:trPr>
        <w:tc>
          <w:tcPr>
            <w:tcW w:w="2098" w:type="dxa"/>
          </w:tcPr>
          <w:p w14:paraId="3BD9DB6D" w14:textId="77777777" w:rsidR="00E5675D" w:rsidRPr="00AA7886" w:rsidRDefault="00E5675D" w:rsidP="002C3B99">
            <w:pPr>
              <w:spacing w:line="240" w:lineRule="auto"/>
              <w:contextualSpacing/>
              <w:rPr>
                <w:rFonts w:ascii="Cambria" w:hAnsi="Cambria"/>
                <w:sz w:val="18"/>
                <w:szCs w:val="18"/>
              </w:rPr>
            </w:pPr>
            <w:r w:rsidRPr="00AA7886">
              <w:rPr>
                <w:rFonts w:ascii="Cambria" w:hAnsi="Cambria"/>
                <w:sz w:val="18"/>
                <w:szCs w:val="18"/>
              </w:rPr>
              <w:t>Názov projektu</w:t>
            </w:r>
          </w:p>
        </w:tc>
        <w:tc>
          <w:tcPr>
            <w:tcW w:w="7229" w:type="dxa"/>
            <w:vAlign w:val="bottom"/>
          </w:tcPr>
          <w:p w14:paraId="2FC3B6A5" w14:textId="77777777" w:rsidR="00E5675D" w:rsidRPr="00AA7886" w:rsidRDefault="00E5675D" w:rsidP="002C3B99">
            <w:pPr>
              <w:rPr>
                <w:rFonts w:ascii="Cambria" w:hAnsi="Cambria" w:cs="Calibri"/>
                <w:sz w:val="18"/>
                <w:szCs w:val="18"/>
              </w:rPr>
            </w:pPr>
            <w:r w:rsidRPr="00AA7886">
              <w:rPr>
                <w:rFonts w:ascii="Cambria" w:hAnsi="Cambria" w:cs="Calibri"/>
                <w:sz w:val="18"/>
                <w:szCs w:val="18"/>
              </w:rPr>
              <w:t>Vzdelanie v našich rukách</w:t>
            </w:r>
          </w:p>
        </w:tc>
      </w:tr>
      <w:tr w:rsidR="00E5675D" w:rsidRPr="004258AD" w14:paraId="4F74CCB8" w14:textId="77777777" w:rsidTr="006074B1">
        <w:trPr>
          <w:cantSplit/>
        </w:trPr>
        <w:tc>
          <w:tcPr>
            <w:tcW w:w="2098" w:type="dxa"/>
          </w:tcPr>
          <w:p w14:paraId="5312BE2E" w14:textId="6BC96721" w:rsidR="00E5675D" w:rsidRPr="00AA7886" w:rsidRDefault="00E5675D" w:rsidP="002C3B99">
            <w:pPr>
              <w:spacing w:line="240" w:lineRule="auto"/>
              <w:contextualSpacing/>
              <w:rPr>
                <w:rFonts w:ascii="Cambria" w:hAnsi="Cambria"/>
                <w:sz w:val="18"/>
                <w:szCs w:val="18"/>
              </w:rPr>
            </w:pPr>
            <w:r w:rsidRPr="00AA7886">
              <w:rPr>
                <w:rFonts w:ascii="Cambria" w:hAnsi="Cambria"/>
                <w:sz w:val="18"/>
                <w:szCs w:val="18"/>
              </w:rPr>
              <w:t xml:space="preserve">Registračné číslo / </w:t>
            </w:r>
            <w:r w:rsidR="00332F76" w:rsidRPr="001D610B">
              <w:rPr>
                <w:rFonts w:ascii="Cambria" w:hAnsi="Cambria"/>
                <w:sz w:val="18"/>
                <w:szCs w:val="18"/>
              </w:rPr>
              <w:t>Priorit</w:t>
            </w:r>
            <w:r w:rsidR="00332F76">
              <w:rPr>
                <w:rFonts w:ascii="Cambria" w:hAnsi="Cambria"/>
                <w:sz w:val="18"/>
                <w:szCs w:val="18"/>
              </w:rPr>
              <w:t>ná os</w:t>
            </w:r>
            <w:r w:rsidR="00332F76" w:rsidRPr="001D610B">
              <w:rPr>
                <w:rFonts w:ascii="Cambria" w:hAnsi="Cambria"/>
                <w:sz w:val="18"/>
                <w:szCs w:val="18"/>
              </w:rPr>
              <w:t xml:space="preserve"> a opatreni</w:t>
            </w:r>
            <w:r w:rsidR="00332F76">
              <w:rPr>
                <w:rFonts w:ascii="Cambria" w:hAnsi="Cambria"/>
                <w:sz w:val="18"/>
                <w:szCs w:val="18"/>
              </w:rPr>
              <w:t>e</w:t>
            </w:r>
            <w:r w:rsidR="00332F76" w:rsidRPr="001D610B">
              <w:rPr>
                <w:rFonts w:ascii="Cambria" w:hAnsi="Cambria"/>
                <w:sz w:val="18"/>
                <w:szCs w:val="18"/>
              </w:rPr>
              <w:t xml:space="preserve"> OP</w:t>
            </w:r>
          </w:p>
        </w:tc>
        <w:tc>
          <w:tcPr>
            <w:tcW w:w="7229" w:type="dxa"/>
            <w:vAlign w:val="bottom"/>
          </w:tcPr>
          <w:p w14:paraId="1116DEB5" w14:textId="77777777" w:rsidR="00E5675D" w:rsidRPr="00AA7886" w:rsidRDefault="00E5675D" w:rsidP="002C3B99">
            <w:pPr>
              <w:spacing w:line="240" w:lineRule="auto"/>
              <w:rPr>
                <w:rFonts w:ascii="Cambria" w:hAnsi="Cambria" w:cs="Calibri"/>
                <w:sz w:val="18"/>
                <w:szCs w:val="18"/>
              </w:rPr>
            </w:pPr>
            <w:r w:rsidRPr="00AA7886">
              <w:rPr>
                <w:rFonts w:ascii="Cambria" w:hAnsi="Cambria" w:cs="Calibri"/>
                <w:sz w:val="18"/>
                <w:szCs w:val="18"/>
              </w:rPr>
              <w:t xml:space="preserve">ITMS 26110130675              </w:t>
            </w:r>
          </w:p>
          <w:p w14:paraId="356A70C4" w14:textId="2C24CE5B" w:rsidR="00E5675D" w:rsidRPr="00AA7886" w:rsidRDefault="00E5675D" w:rsidP="002C3B99">
            <w:pPr>
              <w:spacing w:line="240" w:lineRule="auto"/>
              <w:rPr>
                <w:rFonts w:ascii="Cambria" w:hAnsi="Cambria" w:cs="Calibri"/>
                <w:sz w:val="18"/>
                <w:szCs w:val="18"/>
              </w:rPr>
            </w:pPr>
            <w:r w:rsidRPr="00AA7886">
              <w:rPr>
                <w:rFonts w:ascii="Cambria" w:hAnsi="Cambria" w:cs="Calibri"/>
                <w:sz w:val="18"/>
                <w:szCs w:val="18"/>
              </w:rPr>
              <w:t>Prioritná os 1 Reforma systému vzdelávania a odbornej prípravy</w:t>
            </w:r>
            <w:r w:rsidRPr="00AA7886">
              <w:rPr>
                <w:rFonts w:ascii="Cambria" w:hAnsi="Cambria" w:cs="Calibri"/>
                <w:sz w:val="18"/>
                <w:szCs w:val="18"/>
              </w:rPr>
              <w:br/>
              <w:t>Opatrenie 1.1 Premena tradičnej školy na modernú</w:t>
            </w:r>
          </w:p>
        </w:tc>
      </w:tr>
      <w:tr w:rsidR="00E5675D" w:rsidRPr="004258AD" w14:paraId="72E8F42B" w14:textId="77777777" w:rsidTr="006074B1">
        <w:trPr>
          <w:cantSplit/>
        </w:trPr>
        <w:tc>
          <w:tcPr>
            <w:tcW w:w="2098" w:type="dxa"/>
          </w:tcPr>
          <w:p w14:paraId="4EDE8D8D" w14:textId="77777777" w:rsidR="00E5675D" w:rsidRPr="00796932" w:rsidRDefault="00E5675D" w:rsidP="002C3B99">
            <w:pPr>
              <w:spacing w:line="240" w:lineRule="auto"/>
              <w:contextualSpacing/>
              <w:rPr>
                <w:rFonts w:ascii="Cambria" w:hAnsi="Cambria"/>
                <w:sz w:val="18"/>
                <w:szCs w:val="18"/>
              </w:rPr>
            </w:pPr>
            <w:r w:rsidRPr="00796932">
              <w:rPr>
                <w:rFonts w:ascii="Cambria" w:hAnsi="Cambria"/>
                <w:sz w:val="18"/>
                <w:szCs w:val="18"/>
              </w:rPr>
              <w:t>Prijímateľ pomoci</w:t>
            </w:r>
          </w:p>
        </w:tc>
        <w:tc>
          <w:tcPr>
            <w:tcW w:w="7229" w:type="dxa"/>
            <w:vAlign w:val="bottom"/>
          </w:tcPr>
          <w:p w14:paraId="4AE94AD7" w14:textId="77777777" w:rsidR="00E5675D" w:rsidRPr="00796932" w:rsidRDefault="00E5675D" w:rsidP="002C3B99">
            <w:pPr>
              <w:spacing w:line="240" w:lineRule="auto"/>
              <w:rPr>
                <w:rFonts w:ascii="Cambria" w:hAnsi="Cambria" w:cs="Calibri"/>
                <w:sz w:val="18"/>
                <w:szCs w:val="18"/>
              </w:rPr>
            </w:pPr>
            <w:r w:rsidRPr="00796932">
              <w:rPr>
                <w:rFonts w:ascii="Cambria" w:hAnsi="Cambria" w:cs="Calibri"/>
                <w:sz w:val="18"/>
                <w:szCs w:val="18"/>
              </w:rPr>
              <w:t>Gymnázium, Komenského 13, Lipany</w:t>
            </w:r>
          </w:p>
        </w:tc>
      </w:tr>
      <w:tr w:rsidR="00E5675D" w:rsidRPr="004258AD" w14:paraId="05ACDFE2" w14:textId="77777777" w:rsidTr="006074B1">
        <w:trPr>
          <w:cantSplit/>
        </w:trPr>
        <w:tc>
          <w:tcPr>
            <w:tcW w:w="2098" w:type="dxa"/>
          </w:tcPr>
          <w:p w14:paraId="6DEBFC32" w14:textId="77777777" w:rsidR="00E5675D" w:rsidRPr="00796932" w:rsidRDefault="00E5675D" w:rsidP="002C3B99">
            <w:pPr>
              <w:spacing w:line="240" w:lineRule="auto"/>
              <w:contextualSpacing/>
              <w:rPr>
                <w:rFonts w:ascii="Cambria" w:hAnsi="Cambria"/>
                <w:sz w:val="18"/>
                <w:szCs w:val="18"/>
              </w:rPr>
            </w:pPr>
            <w:r w:rsidRPr="00796932">
              <w:rPr>
                <w:rFonts w:ascii="Cambria" w:hAnsi="Cambria"/>
                <w:sz w:val="18"/>
                <w:szCs w:val="18"/>
              </w:rPr>
              <w:t>Cieľ projektu</w:t>
            </w:r>
          </w:p>
        </w:tc>
        <w:tc>
          <w:tcPr>
            <w:tcW w:w="7229" w:type="dxa"/>
            <w:vAlign w:val="bottom"/>
          </w:tcPr>
          <w:p w14:paraId="1136FDA2" w14:textId="77777777" w:rsidR="00E5675D" w:rsidRPr="00796932" w:rsidRDefault="00E5675D" w:rsidP="002C3B99">
            <w:pPr>
              <w:spacing w:line="240" w:lineRule="auto"/>
              <w:rPr>
                <w:rFonts w:ascii="Cambria" w:hAnsi="Cambria" w:cs="Calibri"/>
                <w:sz w:val="18"/>
                <w:szCs w:val="18"/>
              </w:rPr>
            </w:pPr>
            <w:r w:rsidRPr="00796932">
              <w:rPr>
                <w:rFonts w:ascii="Cambria" w:hAnsi="Cambria" w:cs="Calibri"/>
                <w:sz w:val="18"/>
                <w:szCs w:val="18"/>
              </w:rPr>
              <w:t>Modernizovať vzdelávanie a podporiť kariérne poradenstvo s cieľom zvýšiť uplatnenie sa absolventov na regionálnom trhu práce a pri ďalšom vzdelávaní na VŠ</w:t>
            </w:r>
          </w:p>
        </w:tc>
      </w:tr>
      <w:tr w:rsidR="00E5675D" w:rsidRPr="004258AD" w14:paraId="1F52F459" w14:textId="77777777" w:rsidTr="006074B1">
        <w:trPr>
          <w:cantSplit/>
        </w:trPr>
        <w:tc>
          <w:tcPr>
            <w:tcW w:w="2098" w:type="dxa"/>
          </w:tcPr>
          <w:p w14:paraId="5415A523" w14:textId="77777777" w:rsidR="00E5675D" w:rsidRPr="00796932" w:rsidRDefault="00E5675D" w:rsidP="002C3B99">
            <w:pPr>
              <w:spacing w:line="240" w:lineRule="auto"/>
              <w:contextualSpacing/>
              <w:rPr>
                <w:rFonts w:ascii="Cambria" w:hAnsi="Cambria"/>
                <w:sz w:val="18"/>
                <w:szCs w:val="18"/>
              </w:rPr>
            </w:pPr>
            <w:r w:rsidRPr="00796932">
              <w:rPr>
                <w:rFonts w:ascii="Cambria" w:hAnsi="Cambria"/>
                <w:sz w:val="18"/>
                <w:szCs w:val="18"/>
              </w:rPr>
              <w:t>Kľúčové aktivity</w:t>
            </w:r>
          </w:p>
        </w:tc>
        <w:tc>
          <w:tcPr>
            <w:tcW w:w="7229" w:type="dxa"/>
          </w:tcPr>
          <w:p w14:paraId="5D6D06DB" w14:textId="77777777" w:rsidR="00E5675D" w:rsidRPr="00796932" w:rsidRDefault="00E5675D" w:rsidP="004A7014">
            <w:pPr>
              <w:pStyle w:val="Odsekzoznamu"/>
              <w:numPr>
                <w:ilvl w:val="1"/>
                <w:numId w:val="322"/>
              </w:numPr>
              <w:spacing w:line="240" w:lineRule="auto"/>
              <w:rPr>
                <w:rFonts w:ascii="Cambria" w:hAnsi="Cambria" w:cs="Calibri"/>
                <w:sz w:val="18"/>
                <w:szCs w:val="18"/>
              </w:rPr>
            </w:pPr>
            <w:r w:rsidRPr="00796932">
              <w:rPr>
                <w:rFonts w:ascii="Cambria" w:hAnsi="Cambria" w:cs="Calibri"/>
                <w:sz w:val="18"/>
                <w:szCs w:val="18"/>
              </w:rPr>
              <w:t>Inovácia prírodovedných, voliteľných regionálnych predmetov a v predmete cudzieho</w:t>
            </w:r>
          </w:p>
          <w:p w14:paraId="3AACE2EA" w14:textId="77777777" w:rsidR="00E5675D" w:rsidRPr="00796932" w:rsidRDefault="00E5675D" w:rsidP="002C3B99">
            <w:pPr>
              <w:pStyle w:val="Odsekzoznamu"/>
              <w:spacing w:line="240" w:lineRule="auto"/>
              <w:ind w:left="360"/>
              <w:rPr>
                <w:rFonts w:ascii="Cambria" w:hAnsi="Cambria" w:cs="Calibri"/>
                <w:sz w:val="18"/>
                <w:szCs w:val="18"/>
              </w:rPr>
            </w:pPr>
            <w:r w:rsidRPr="00796932">
              <w:rPr>
                <w:rFonts w:ascii="Cambria" w:hAnsi="Cambria" w:cs="Calibri"/>
                <w:sz w:val="18"/>
                <w:szCs w:val="18"/>
              </w:rPr>
              <w:t xml:space="preserve">jazyka.                    </w:t>
            </w:r>
          </w:p>
          <w:p w14:paraId="1589FF4E" w14:textId="77777777" w:rsidR="00E5675D" w:rsidRPr="00796932" w:rsidRDefault="00E5675D" w:rsidP="002C3B99">
            <w:pPr>
              <w:spacing w:line="240" w:lineRule="auto"/>
              <w:ind w:left="284" w:hanging="284"/>
              <w:rPr>
                <w:rFonts w:ascii="Cambria" w:hAnsi="Cambria" w:cs="Calibri"/>
                <w:sz w:val="18"/>
                <w:szCs w:val="18"/>
              </w:rPr>
            </w:pPr>
            <w:r w:rsidRPr="00796932">
              <w:rPr>
                <w:rFonts w:ascii="Cambria" w:hAnsi="Cambria" w:cs="Calibri"/>
                <w:sz w:val="18"/>
                <w:szCs w:val="18"/>
              </w:rPr>
              <w:t xml:space="preserve">2.1   Kariérne poradenstvo „Svet práce“                </w:t>
            </w:r>
          </w:p>
          <w:p w14:paraId="6A141412" w14:textId="77777777" w:rsidR="00E5675D" w:rsidRPr="00796932" w:rsidRDefault="00E5675D" w:rsidP="002C3B99">
            <w:pPr>
              <w:spacing w:line="240" w:lineRule="auto"/>
              <w:ind w:left="284" w:hanging="284"/>
              <w:rPr>
                <w:rFonts w:ascii="Cambria" w:hAnsi="Cambria" w:cs="Calibri"/>
                <w:sz w:val="18"/>
                <w:szCs w:val="18"/>
              </w:rPr>
            </w:pPr>
            <w:r w:rsidRPr="00796932">
              <w:rPr>
                <w:rFonts w:ascii="Cambria" w:hAnsi="Cambria" w:cs="Calibri"/>
                <w:sz w:val="18"/>
                <w:szCs w:val="18"/>
              </w:rPr>
              <w:t>3.1   Vzdelávanie pedagogických zamestnancov</w:t>
            </w:r>
          </w:p>
        </w:tc>
      </w:tr>
      <w:tr w:rsidR="00E5675D" w:rsidRPr="004258AD" w14:paraId="46FB4602" w14:textId="77777777" w:rsidTr="006074B1">
        <w:trPr>
          <w:cantSplit/>
        </w:trPr>
        <w:tc>
          <w:tcPr>
            <w:tcW w:w="2098" w:type="dxa"/>
          </w:tcPr>
          <w:p w14:paraId="4C74ACD5" w14:textId="77777777" w:rsidR="00E5675D" w:rsidRPr="00796932" w:rsidRDefault="00E5675D" w:rsidP="002C3B99">
            <w:pPr>
              <w:spacing w:line="240" w:lineRule="auto"/>
              <w:contextualSpacing/>
              <w:rPr>
                <w:rFonts w:ascii="Cambria" w:hAnsi="Cambria"/>
                <w:sz w:val="18"/>
                <w:szCs w:val="18"/>
              </w:rPr>
            </w:pPr>
            <w:r w:rsidRPr="00796932">
              <w:rPr>
                <w:rFonts w:ascii="Cambria" w:hAnsi="Cambria"/>
                <w:sz w:val="18"/>
                <w:szCs w:val="18"/>
              </w:rPr>
              <w:t>Cieľové skupiny</w:t>
            </w:r>
          </w:p>
        </w:tc>
        <w:tc>
          <w:tcPr>
            <w:tcW w:w="7229" w:type="dxa"/>
            <w:vAlign w:val="bottom"/>
          </w:tcPr>
          <w:p w14:paraId="3317518E" w14:textId="77777777" w:rsidR="00E5675D" w:rsidRPr="00796932" w:rsidRDefault="00E5675D" w:rsidP="004A7014">
            <w:pPr>
              <w:pStyle w:val="Odsekzoznamu"/>
              <w:numPr>
                <w:ilvl w:val="0"/>
                <w:numId w:val="323"/>
              </w:numPr>
              <w:spacing w:line="240" w:lineRule="auto"/>
              <w:ind w:left="357" w:hanging="357"/>
              <w:rPr>
                <w:rFonts w:ascii="Cambria" w:hAnsi="Cambria"/>
                <w:sz w:val="18"/>
                <w:szCs w:val="18"/>
              </w:rPr>
            </w:pPr>
            <w:r w:rsidRPr="00796932">
              <w:rPr>
                <w:rFonts w:ascii="Cambria" w:hAnsi="Cambria"/>
                <w:sz w:val="18"/>
                <w:szCs w:val="18"/>
              </w:rPr>
              <w:t>pedagogickí zamestnanci strednej školy</w:t>
            </w:r>
          </w:p>
          <w:p w14:paraId="20A076D3" w14:textId="77777777" w:rsidR="00E5675D" w:rsidRPr="00796932" w:rsidRDefault="00E5675D" w:rsidP="004A7014">
            <w:pPr>
              <w:pStyle w:val="Odsekzoznamu"/>
              <w:numPr>
                <w:ilvl w:val="0"/>
                <w:numId w:val="323"/>
              </w:numPr>
              <w:spacing w:line="240" w:lineRule="auto"/>
              <w:ind w:left="357" w:hanging="357"/>
              <w:rPr>
                <w:rFonts w:ascii="Cambria" w:hAnsi="Cambria"/>
                <w:sz w:val="18"/>
                <w:szCs w:val="18"/>
              </w:rPr>
            </w:pPr>
            <w:r w:rsidRPr="00796932">
              <w:rPr>
                <w:rFonts w:ascii="Cambria" w:hAnsi="Cambria"/>
                <w:sz w:val="18"/>
                <w:szCs w:val="18"/>
              </w:rPr>
              <w:t>žiaci strednej školy</w:t>
            </w:r>
          </w:p>
        </w:tc>
      </w:tr>
      <w:tr w:rsidR="00E5675D" w:rsidRPr="004258AD" w14:paraId="160CF68D" w14:textId="77777777" w:rsidTr="006074B1">
        <w:trPr>
          <w:cantSplit/>
        </w:trPr>
        <w:tc>
          <w:tcPr>
            <w:tcW w:w="2098" w:type="dxa"/>
          </w:tcPr>
          <w:p w14:paraId="30B98DE6" w14:textId="77777777" w:rsidR="00E5675D" w:rsidRPr="00796932" w:rsidRDefault="00E5675D" w:rsidP="002C3B99">
            <w:pPr>
              <w:spacing w:line="240" w:lineRule="auto"/>
              <w:contextualSpacing/>
              <w:rPr>
                <w:rFonts w:ascii="Cambria" w:hAnsi="Cambria"/>
                <w:sz w:val="18"/>
                <w:szCs w:val="18"/>
              </w:rPr>
            </w:pPr>
            <w:r w:rsidRPr="00796932">
              <w:rPr>
                <w:rFonts w:ascii="Cambria" w:hAnsi="Cambria"/>
                <w:sz w:val="18"/>
                <w:szCs w:val="18"/>
              </w:rPr>
              <w:t>Výstupy projektu</w:t>
            </w:r>
          </w:p>
        </w:tc>
        <w:tc>
          <w:tcPr>
            <w:tcW w:w="7229" w:type="dxa"/>
          </w:tcPr>
          <w:p w14:paraId="59857BDB" w14:textId="77777777" w:rsidR="00E5675D" w:rsidRPr="00796932" w:rsidRDefault="00E5675D" w:rsidP="004A7014">
            <w:pPr>
              <w:pStyle w:val="Odsekzoznamu"/>
              <w:numPr>
                <w:ilvl w:val="0"/>
                <w:numId w:val="263"/>
              </w:numPr>
              <w:spacing w:line="240" w:lineRule="auto"/>
              <w:ind w:left="357" w:hanging="357"/>
              <w:rPr>
                <w:rFonts w:ascii="Cambria" w:hAnsi="Cambria" w:cs="Calibri"/>
                <w:sz w:val="18"/>
                <w:szCs w:val="18"/>
              </w:rPr>
            </w:pPr>
            <w:r w:rsidRPr="00796932">
              <w:rPr>
                <w:rFonts w:ascii="Cambria" w:hAnsi="Cambria" w:cs="Calibri"/>
                <w:sz w:val="18"/>
                <w:szCs w:val="18"/>
              </w:rPr>
              <w:t xml:space="preserve">edukačné materiály, pomôcky a podklady pre interaktívne vyučovanie          </w:t>
            </w:r>
          </w:p>
          <w:p w14:paraId="70ED6F73" w14:textId="77777777" w:rsidR="00E5675D" w:rsidRPr="00796932" w:rsidRDefault="00E5675D" w:rsidP="004A7014">
            <w:pPr>
              <w:pStyle w:val="Odsekzoznamu"/>
              <w:numPr>
                <w:ilvl w:val="0"/>
                <w:numId w:val="263"/>
              </w:numPr>
              <w:spacing w:line="240" w:lineRule="auto"/>
              <w:ind w:left="357" w:hanging="357"/>
              <w:rPr>
                <w:rFonts w:ascii="Cambria" w:hAnsi="Cambria" w:cs="Calibri"/>
                <w:sz w:val="18"/>
                <w:szCs w:val="18"/>
              </w:rPr>
            </w:pPr>
            <w:r w:rsidRPr="00796932">
              <w:rPr>
                <w:rFonts w:ascii="Cambria" w:hAnsi="Cambria" w:cs="Calibri"/>
                <w:sz w:val="18"/>
                <w:szCs w:val="18"/>
              </w:rPr>
              <w:t xml:space="preserve">vybavenie pre interaktívne vyučovanie                      </w:t>
            </w:r>
          </w:p>
          <w:p w14:paraId="5FD98862" w14:textId="77777777" w:rsidR="00E5675D" w:rsidRPr="00796932" w:rsidRDefault="00E5675D" w:rsidP="004A7014">
            <w:pPr>
              <w:pStyle w:val="Odsekzoznamu"/>
              <w:numPr>
                <w:ilvl w:val="0"/>
                <w:numId w:val="263"/>
              </w:numPr>
              <w:spacing w:line="240" w:lineRule="auto"/>
              <w:ind w:left="357" w:hanging="357"/>
              <w:rPr>
                <w:rFonts w:ascii="Cambria" w:hAnsi="Cambria" w:cs="Calibri"/>
                <w:sz w:val="18"/>
                <w:szCs w:val="18"/>
              </w:rPr>
            </w:pPr>
            <w:r w:rsidRPr="00796932">
              <w:rPr>
                <w:rFonts w:ascii="Cambria" w:hAnsi="Cambria" w:cs="Calibri"/>
                <w:sz w:val="18"/>
                <w:szCs w:val="18"/>
              </w:rPr>
              <w:t xml:space="preserve">zariadenie multifunkčného laboratória            </w:t>
            </w:r>
          </w:p>
          <w:p w14:paraId="37521050" w14:textId="77777777" w:rsidR="00E5675D" w:rsidRPr="00796932" w:rsidRDefault="00E5675D" w:rsidP="004A7014">
            <w:pPr>
              <w:pStyle w:val="Odsekzoznamu"/>
              <w:numPr>
                <w:ilvl w:val="0"/>
                <w:numId w:val="263"/>
              </w:numPr>
              <w:spacing w:line="240" w:lineRule="auto"/>
              <w:ind w:left="357" w:hanging="357"/>
              <w:rPr>
                <w:rFonts w:ascii="Cambria" w:hAnsi="Cambria" w:cs="Calibri"/>
                <w:sz w:val="18"/>
                <w:szCs w:val="18"/>
              </w:rPr>
            </w:pPr>
            <w:r w:rsidRPr="00796932">
              <w:rPr>
                <w:rFonts w:ascii="Cambria" w:hAnsi="Cambria" w:cs="Calibri"/>
                <w:sz w:val="18"/>
                <w:szCs w:val="18"/>
              </w:rPr>
              <w:t xml:space="preserve">databáza otázok, úloh a písomných materiálov      </w:t>
            </w:r>
          </w:p>
          <w:p w14:paraId="62489870" w14:textId="77777777" w:rsidR="00E5675D" w:rsidRPr="00796932" w:rsidRDefault="00E5675D" w:rsidP="004A7014">
            <w:pPr>
              <w:pStyle w:val="Odsekzoznamu"/>
              <w:numPr>
                <w:ilvl w:val="0"/>
                <w:numId w:val="263"/>
              </w:numPr>
              <w:spacing w:line="240" w:lineRule="auto"/>
              <w:ind w:left="357" w:hanging="357"/>
              <w:rPr>
                <w:rFonts w:ascii="Cambria" w:hAnsi="Cambria" w:cs="Calibri"/>
                <w:sz w:val="18"/>
                <w:szCs w:val="18"/>
              </w:rPr>
            </w:pPr>
            <w:r w:rsidRPr="00796932">
              <w:rPr>
                <w:rFonts w:ascii="Cambria" w:hAnsi="Cambria" w:cs="Calibri"/>
                <w:sz w:val="18"/>
                <w:szCs w:val="18"/>
              </w:rPr>
              <w:t xml:space="preserve">pedagogickí zamestnanci absolvovali kurzy ďalšieho vzdelávania </w:t>
            </w:r>
          </w:p>
        </w:tc>
      </w:tr>
      <w:tr w:rsidR="00E5675D" w:rsidRPr="004258AD" w14:paraId="11E92413" w14:textId="77777777" w:rsidTr="006074B1">
        <w:trPr>
          <w:cantSplit/>
        </w:trPr>
        <w:tc>
          <w:tcPr>
            <w:tcW w:w="2098" w:type="dxa"/>
          </w:tcPr>
          <w:p w14:paraId="0A5B4E5A" w14:textId="77777777" w:rsidR="00E5675D" w:rsidRPr="00EF0C30" w:rsidRDefault="00E5675D" w:rsidP="002C3B99">
            <w:pPr>
              <w:spacing w:line="240" w:lineRule="auto"/>
              <w:contextualSpacing/>
              <w:rPr>
                <w:rFonts w:ascii="Cambria" w:hAnsi="Cambria"/>
                <w:sz w:val="18"/>
                <w:szCs w:val="18"/>
              </w:rPr>
            </w:pPr>
            <w:r w:rsidRPr="00EF0C30">
              <w:rPr>
                <w:rFonts w:ascii="Cambria" w:hAnsi="Cambria"/>
                <w:sz w:val="18"/>
                <w:szCs w:val="18"/>
              </w:rPr>
              <w:t>Využívanie výstupov projektu cieľovými skupinami</w:t>
            </w:r>
          </w:p>
        </w:tc>
        <w:tc>
          <w:tcPr>
            <w:tcW w:w="7229" w:type="dxa"/>
            <w:vAlign w:val="bottom"/>
          </w:tcPr>
          <w:p w14:paraId="6BD97EFA" w14:textId="77777777" w:rsidR="00E5675D" w:rsidRPr="00EF0C30" w:rsidRDefault="00E5675D" w:rsidP="002C3B99">
            <w:pPr>
              <w:spacing w:line="240" w:lineRule="auto"/>
              <w:rPr>
                <w:rFonts w:ascii="Cambria" w:hAnsi="Cambria" w:cs="Calibri"/>
                <w:sz w:val="18"/>
                <w:szCs w:val="18"/>
              </w:rPr>
            </w:pPr>
            <w:r w:rsidRPr="00EF0C30">
              <w:rPr>
                <w:rFonts w:ascii="Cambria" w:hAnsi="Cambria" w:cs="Calibri"/>
                <w:sz w:val="18"/>
                <w:szCs w:val="18"/>
              </w:rPr>
              <w:t xml:space="preserve">Výstupy projektu boli využívané cieľovými skupinami počas realizácie projektu a po nej. Dodnes sa väčšina výstupov používa vo vyučovacom procese a odovzdáva sa aj novým učiteľom. </w:t>
            </w:r>
            <w:r w:rsidRPr="00EF0C30">
              <w:rPr>
                <w:rFonts w:ascii="Cambria" w:hAnsi="Cambria" w:cs="Calibri"/>
                <w:sz w:val="18"/>
                <w:szCs w:val="18"/>
              </w:rPr>
              <w:br/>
              <w:t>Niektoré výstupy však kvôli časovému odstupu, museli byť aktualizované. To sa týka najmä obsahu predmetov, učebných textov, alebo výstupov naviazaných na IKT. Rovnako niektoré učebné pomôcky a zakúpené príslušenstvo boli kvôli opotrebovaniu vyradené z používania.</w:t>
            </w:r>
            <w:r w:rsidRPr="00EF0C30">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4258AD" w14:paraId="2ECF81E4" w14:textId="77777777" w:rsidTr="006074B1">
        <w:trPr>
          <w:cantSplit/>
        </w:trPr>
        <w:tc>
          <w:tcPr>
            <w:tcW w:w="2098" w:type="dxa"/>
          </w:tcPr>
          <w:p w14:paraId="3819AC11" w14:textId="77777777" w:rsidR="00E5675D" w:rsidRPr="00EF0C30" w:rsidRDefault="00E5675D" w:rsidP="002C3B99">
            <w:pPr>
              <w:spacing w:line="240" w:lineRule="auto"/>
              <w:contextualSpacing/>
              <w:rPr>
                <w:rFonts w:ascii="Cambria" w:hAnsi="Cambria"/>
                <w:sz w:val="18"/>
                <w:szCs w:val="18"/>
              </w:rPr>
            </w:pPr>
            <w:r w:rsidRPr="00EF0C30">
              <w:rPr>
                <w:rFonts w:ascii="Cambria" w:hAnsi="Cambria"/>
                <w:sz w:val="18"/>
                <w:szCs w:val="18"/>
              </w:rPr>
              <w:t>Dopady projektu</w:t>
            </w:r>
          </w:p>
        </w:tc>
        <w:tc>
          <w:tcPr>
            <w:tcW w:w="7229" w:type="dxa"/>
          </w:tcPr>
          <w:p w14:paraId="4BEAE6BC" w14:textId="77777777" w:rsidR="00E5675D" w:rsidRPr="00EF0C30" w:rsidRDefault="00E5675D" w:rsidP="004A7014">
            <w:pPr>
              <w:pStyle w:val="Odsekzoznamu"/>
              <w:numPr>
                <w:ilvl w:val="0"/>
                <w:numId w:val="264"/>
              </w:numPr>
              <w:spacing w:line="240" w:lineRule="auto"/>
              <w:ind w:left="357" w:hanging="357"/>
              <w:rPr>
                <w:rFonts w:ascii="Cambria" w:hAnsi="Cambria" w:cs="Calibri"/>
                <w:sz w:val="18"/>
                <w:szCs w:val="18"/>
              </w:rPr>
            </w:pPr>
            <w:r w:rsidRPr="00EF0C30">
              <w:rPr>
                <w:rFonts w:ascii="Cambria" w:hAnsi="Cambria" w:cs="Calibri"/>
                <w:sz w:val="18"/>
                <w:szCs w:val="18"/>
              </w:rPr>
              <w:t>zlepšenie kvality a zvýšenie atraktívnosti výučby</w:t>
            </w:r>
          </w:p>
          <w:p w14:paraId="0DA29CFB" w14:textId="77777777" w:rsidR="00E5675D" w:rsidRPr="00EF0C30" w:rsidRDefault="00E5675D" w:rsidP="004A7014">
            <w:pPr>
              <w:pStyle w:val="Odsekzoznamu"/>
              <w:numPr>
                <w:ilvl w:val="0"/>
                <w:numId w:val="264"/>
              </w:numPr>
              <w:spacing w:line="240" w:lineRule="auto"/>
              <w:ind w:left="357" w:hanging="357"/>
              <w:rPr>
                <w:rFonts w:ascii="Cambria" w:hAnsi="Cambria" w:cs="Calibri"/>
                <w:sz w:val="18"/>
                <w:szCs w:val="18"/>
              </w:rPr>
            </w:pPr>
            <w:r w:rsidRPr="00EF0C30">
              <w:rPr>
                <w:rFonts w:ascii="Cambria" w:hAnsi="Cambria" w:cs="Calibri"/>
                <w:sz w:val="18"/>
                <w:szCs w:val="18"/>
              </w:rPr>
              <w:t>väčšie využitie IKT pri výučbe</w:t>
            </w:r>
          </w:p>
          <w:p w14:paraId="326D0521" w14:textId="77777777" w:rsidR="00E5675D" w:rsidRPr="00EF0C30" w:rsidRDefault="00E5675D" w:rsidP="004A7014">
            <w:pPr>
              <w:pStyle w:val="Odsekzoznamu"/>
              <w:numPr>
                <w:ilvl w:val="0"/>
                <w:numId w:val="264"/>
              </w:numPr>
              <w:spacing w:line="240" w:lineRule="auto"/>
              <w:ind w:left="357" w:hanging="357"/>
              <w:rPr>
                <w:rFonts w:ascii="Cambria" w:hAnsi="Cambria" w:cs="Calibri"/>
                <w:sz w:val="18"/>
                <w:szCs w:val="18"/>
              </w:rPr>
            </w:pPr>
            <w:r w:rsidRPr="00EF0C30">
              <w:rPr>
                <w:rFonts w:ascii="Cambria" w:hAnsi="Cambria" w:cs="Calibri"/>
                <w:sz w:val="18"/>
                <w:szCs w:val="18"/>
              </w:rPr>
              <w:t>zvýšené IKT kompetencie pedagógov</w:t>
            </w:r>
          </w:p>
          <w:p w14:paraId="1B6A8275" w14:textId="77777777" w:rsidR="00E5675D" w:rsidRPr="00EF0C30" w:rsidRDefault="00E5675D" w:rsidP="004A7014">
            <w:pPr>
              <w:pStyle w:val="Odsekzoznamu"/>
              <w:numPr>
                <w:ilvl w:val="0"/>
                <w:numId w:val="264"/>
              </w:numPr>
              <w:spacing w:line="240" w:lineRule="auto"/>
              <w:ind w:left="357" w:hanging="357"/>
              <w:rPr>
                <w:rFonts w:ascii="Cambria" w:hAnsi="Cambria" w:cs="Calibri"/>
                <w:sz w:val="18"/>
                <w:szCs w:val="18"/>
              </w:rPr>
            </w:pPr>
            <w:r w:rsidRPr="00EF0C30">
              <w:rPr>
                <w:rFonts w:ascii="Cambria" w:hAnsi="Cambria" w:cs="Calibri"/>
                <w:sz w:val="18"/>
                <w:szCs w:val="18"/>
              </w:rPr>
              <w:t>zvýšené jazykové kompetencie pedagógov</w:t>
            </w:r>
          </w:p>
          <w:p w14:paraId="601B7035" w14:textId="77777777" w:rsidR="00E5675D" w:rsidRPr="00EF0C30" w:rsidRDefault="00E5675D" w:rsidP="004A7014">
            <w:pPr>
              <w:pStyle w:val="Odsekzoznamu"/>
              <w:numPr>
                <w:ilvl w:val="0"/>
                <w:numId w:val="264"/>
              </w:numPr>
              <w:spacing w:line="240" w:lineRule="auto"/>
              <w:ind w:left="357" w:hanging="357"/>
              <w:rPr>
                <w:rFonts w:ascii="Cambria" w:hAnsi="Cambria" w:cs="Calibri"/>
                <w:sz w:val="18"/>
                <w:szCs w:val="18"/>
              </w:rPr>
            </w:pPr>
            <w:r w:rsidRPr="00EF0C30">
              <w:rPr>
                <w:rFonts w:ascii="Cambria" w:hAnsi="Cambria" w:cs="Calibri"/>
                <w:sz w:val="18"/>
                <w:szCs w:val="18"/>
              </w:rPr>
              <w:t>zlepšené výsledky žiakov v odborných predmetoch</w:t>
            </w:r>
          </w:p>
          <w:p w14:paraId="17AC99D1" w14:textId="77777777" w:rsidR="00E5675D" w:rsidRPr="00EF0C30" w:rsidRDefault="00E5675D" w:rsidP="004A7014">
            <w:pPr>
              <w:pStyle w:val="Odsekzoznamu"/>
              <w:numPr>
                <w:ilvl w:val="0"/>
                <w:numId w:val="264"/>
              </w:numPr>
              <w:spacing w:line="240" w:lineRule="auto"/>
              <w:ind w:left="357" w:hanging="357"/>
              <w:rPr>
                <w:rFonts w:ascii="Cambria" w:hAnsi="Cambria" w:cs="Calibri"/>
                <w:sz w:val="18"/>
                <w:szCs w:val="18"/>
              </w:rPr>
            </w:pPr>
            <w:r w:rsidRPr="00EF0C30">
              <w:rPr>
                <w:rFonts w:ascii="Cambria" w:hAnsi="Cambria" w:cs="Calibri"/>
                <w:sz w:val="18"/>
                <w:szCs w:val="18"/>
              </w:rPr>
              <w:t>posilnila sa kreatívna a tvorivá stránka žiakov</w:t>
            </w:r>
          </w:p>
          <w:p w14:paraId="5395A45E" w14:textId="77777777" w:rsidR="00E5675D" w:rsidRPr="00EF0C30" w:rsidRDefault="00E5675D" w:rsidP="004A7014">
            <w:pPr>
              <w:pStyle w:val="Odsekzoznamu"/>
              <w:numPr>
                <w:ilvl w:val="0"/>
                <w:numId w:val="264"/>
              </w:numPr>
              <w:spacing w:line="240" w:lineRule="auto"/>
              <w:ind w:left="357" w:hanging="357"/>
              <w:rPr>
                <w:rFonts w:ascii="Cambria" w:hAnsi="Cambria" w:cs="Calibri"/>
                <w:sz w:val="18"/>
                <w:szCs w:val="18"/>
              </w:rPr>
            </w:pPr>
            <w:r w:rsidRPr="00EF0C30">
              <w:rPr>
                <w:rFonts w:ascii="Cambria" w:hAnsi="Cambria" w:cs="Calibri"/>
                <w:sz w:val="18"/>
                <w:szCs w:val="18"/>
              </w:rPr>
              <w:t>zvýšené kľúčové kompetencie žiakov</w:t>
            </w:r>
          </w:p>
        </w:tc>
      </w:tr>
      <w:tr w:rsidR="00E5675D" w:rsidRPr="004258AD" w14:paraId="2886B1DE" w14:textId="77777777" w:rsidTr="006074B1">
        <w:trPr>
          <w:cantSplit/>
        </w:trPr>
        <w:tc>
          <w:tcPr>
            <w:tcW w:w="2098" w:type="dxa"/>
          </w:tcPr>
          <w:p w14:paraId="69B6D633" w14:textId="77777777" w:rsidR="00E5675D" w:rsidRPr="00EF0C30" w:rsidRDefault="00E5675D" w:rsidP="002C3B99">
            <w:pPr>
              <w:spacing w:line="240" w:lineRule="auto"/>
              <w:contextualSpacing/>
              <w:rPr>
                <w:rFonts w:ascii="Cambria" w:hAnsi="Cambria"/>
                <w:sz w:val="18"/>
                <w:szCs w:val="18"/>
              </w:rPr>
            </w:pPr>
            <w:r w:rsidRPr="00EF0C30">
              <w:rPr>
                <w:rFonts w:ascii="Cambria" w:hAnsi="Cambria"/>
                <w:sz w:val="18"/>
                <w:szCs w:val="18"/>
              </w:rPr>
              <w:t>Udržateľnosť výstupov projektu</w:t>
            </w:r>
          </w:p>
        </w:tc>
        <w:tc>
          <w:tcPr>
            <w:tcW w:w="7229" w:type="dxa"/>
            <w:vAlign w:val="bottom"/>
          </w:tcPr>
          <w:p w14:paraId="26446295" w14:textId="77777777" w:rsidR="00E5675D" w:rsidRPr="00EF0C30" w:rsidRDefault="00E5675D" w:rsidP="002C3B99">
            <w:pPr>
              <w:spacing w:line="240" w:lineRule="auto"/>
              <w:rPr>
                <w:rFonts w:ascii="Cambria" w:hAnsi="Cambria" w:cs="Calibri"/>
                <w:sz w:val="18"/>
                <w:szCs w:val="18"/>
              </w:rPr>
            </w:pPr>
            <w:r w:rsidRPr="00EF0C30">
              <w:rPr>
                <w:rFonts w:ascii="Cambria" w:hAnsi="Cambria" w:cs="Calibri"/>
                <w:sz w:val="18"/>
                <w:szCs w:val="18"/>
              </w:rPr>
              <w:t>Výstupy projektu sú dlhodobo udržateľné, odborné texty sú priebežne aktualizované. Riziko predstavuje zastarávanie IKT techniky a opotrebenie didaktických pomôcok.</w:t>
            </w:r>
            <w:r w:rsidRPr="00EF0C30">
              <w:rPr>
                <w:rFonts w:ascii="Cambria" w:hAnsi="Cambria" w:cs="Calibri"/>
                <w:sz w:val="18"/>
                <w:szCs w:val="18"/>
              </w:rPr>
              <w:br/>
              <w:t>Určité riziko spočíva aj vo fluktuácii vyškolených pedagógov.</w:t>
            </w:r>
          </w:p>
        </w:tc>
      </w:tr>
      <w:tr w:rsidR="00E5675D" w:rsidRPr="004258AD" w14:paraId="087A2A51" w14:textId="77777777" w:rsidTr="006074B1">
        <w:trPr>
          <w:cantSplit/>
        </w:trPr>
        <w:tc>
          <w:tcPr>
            <w:tcW w:w="2098" w:type="dxa"/>
          </w:tcPr>
          <w:p w14:paraId="52624CEA" w14:textId="77777777" w:rsidR="00E5675D" w:rsidRPr="00EF0C30" w:rsidRDefault="00E5675D" w:rsidP="002C3B99">
            <w:pPr>
              <w:spacing w:line="240" w:lineRule="auto"/>
              <w:contextualSpacing/>
              <w:rPr>
                <w:rFonts w:ascii="Cambria" w:hAnsi="Cambria"/>
                <w:sz w:val="18"/>
                <w:szCs w:val="18"/>
              </w:rPr>
            </w:pPr>
            <w:r w:rsidRPr="00EF0C30">
              <w:rPr>
                <w:rFonts w:ascii="Cambria" w:hAnsi="Cambria"/>
                <w:sz w:val="18"/>
                <w:szCs w:val="18"/>
              </w:rPr>
              <w:t>Príspevok projektu k špecifickým cieľom opatrenia</w:t>
            </w:r>
          </w:p>
        </w:tc>
        <w:tc>
          <w:tcPr>
            <w:tcW w:w="7229" w:type="dxa"/>
          </w:tcPr>
          <w:p w14:paraId="61E63A4F" w14:textId="77777777" w:rsidR="00E2664C" w:rsidRDefault="00E2664C" w:rsidP="00E2664C">
            <w:pPr>
              <w:spacing w:after="120" w:line="240" w:lineRule="auto"/>
              <w:ind w:left="357"/>
              <w:contextualSpacing/>
              <w:rPr>
                <w:rFonts w:ascii="Cambria" w:hAnsi="Cambria"/>
                <w:sz w:val="18"/>
                <w:szCs w:val="18"/>
              </w:rPr>
            </w:pPr>
          </w:p>
          <w:p w14:paraId="202DA0D9" w14:textId="047043D0" w:rsidR="00E5675D" w:rsidRPr="00EF0C30" w:rsidRDefault="00E5675D" w:rsidP="002C3B99">
            <w:pPr>
              <w:numPr>
                <w:ilvl w:val="0"/>
                <w:numId w:val="1"/>
              </w:numPr>
              <w:spacing w:after="120" w:line="240" w:lineRule="auto"/>
              <w:ind w:left="357" w:hanging="357"/>
              <w:contextualSpacing/>
              <w:rPr>
                <w:rFonts w:ascii="Cambria" w:hAnsi="Cambria"/>
                <w:sz w:val="18"/>
                <w:szCs w:val="18"/>
              </w:rPr>
            </w:pPr>
            <w:r w:rsidRPr="00EF0C30">
              <w:rPr>
                <w:rFonts w:ascii="Cambria" w:hAnsi="Cambria"/>
                <w:sz w:val="18"/>
                <w:szCs w:val="18"/>
              </w:rPr>
              <w:t>Skôr vysoký</w:t>
            </w:r>
          </w:p>
          <w:p w14:paraId="118077A2" w14:textId="77777777" w:rsidR="00E5675D" w:rsidRPr="00EF0C30" w:rsidRDefault="00E5675D" w:rsidP="002C3B99">
            <w:pPr>
              <w:spacing w:after="120" w:line="240" w:lineRule="auto"/>
              <w:contextualSpacing/>
              <w:rPr>
                <w:rFonts w:ascii="Cambria" w:hAnsi="Cambria"/>
                <w:sz w:val="18"/>
                <w:szCs w:val="18"/>
              </w:rPr>
            </w:pPr>
          </w:p>
        </w:tc>
      </w:tr>
    </w:tbl>
    <w:p w14:paraId="51B61C33" w14:textId="77777777" w:rsidR="00E5675D" w:rsidRPr="004258AD" w:rsidRDefault="00E5675D" w:rsidP="00E5675D">
      <w:pPr>
        <w:spacing w:before="120" w:after="120" w:line="240" w:lineRule="auto"/>
        <w:jc w:val="both"/>
        <w:rPr>
          <w:rFonts w:ascii="Cambria" w:hAnsi="Cambria"/>
          <w:color w:val="FF0000"/>
          <w:sz w:val="18"/>
          <w:szCs w:val="18"/>
        </w:rPr>
      </w:pPr>
    </w:p>
    <w:tbl>
      <w:tblPr>
        <w:tblStyle w:val="Mriekatabuky1"/>
        <w:tblW w:w="9327" w:type="dxa"/>
        <w:tblInd w:w="-5" w:type="dxa"/>
        <w:tblLook w:val="04A0" w:firstRow="1" w:lastRow="0" w:firstColumn="1" w:lastColumn="0" w:noHBand="0" w:noVBand="1"/>
      </w:tblPr>
      <w:tblGrid>
        <w:gridCol w:w="2098"/>
        <w:gridCol w:w="7229"/>
      </w:tblGrid>
      <w:tr w:rsidR="00E5675D" w:rsidRPr="004258AD" w14:paraId="1DB2F909" w14:textId="77777777" w:rsidTr="006074B1">
        <w:trPr>
          <w:cantSplit/>
        </w:trPr>
        <w:tc>
          <w:tcPr>
            <w:tcW w:w="2098" w:type="dxa"/>
          </w:tcPr>
          <w:p w14:paraId="5264A1E6" w14:textId="77777777" w:rsidR="00E5675D" w:rsidRPr="00093700" w:rsidRDefault="00E5675D" w:rsidP="002C3B99">
            <w:pPr>
              <w:spacing w:line="240" w:lineRule="auto"/>
              <w:contextualSpacing/>
              <w:rPr>
                <w:rFonts w:ascii="Cambria" w:hAnsi="Cambria"/>
                <w:sz w:val="18"/>
                <w:szCs w:val="18"/>
              </w:rPr>
            </w:pPr>
            <w:r w:rsidRPr="00093700">
              <w:rPr>
                <w:rFonts w:ascii="Cambria" w:hAnsi="Cambria"/>
                <w:sz w:val="18"/>
                <w:szCs w:val="18"/>
              </w:rPr>
              <w:br w:type="page"/>
              <w:t>Poradové číslo projektu</w:t>
            </w:r>
          </w:p>
        </w:tc>
        <w:tc>
          <w:tcPr>
            <w:tcW w:w="7229" w:type="dxa"/>
          </w:tcPr>
          <w:p w14:paraId="79A3D86E" w14:textId="77777777" w:rsidR="00E5675D" w:rsidRPr="00093700" w:rsidRDefault="00E5675D" w:rsidP="002C3B99">
            <w:pPr>
              <w:spacing w:line="240" w:lineRule="auto"/>
              <w:contextualSpacing/>
              <w:rPr>
                <w:rFonts w:ascii="Cambria" w:hAnsi="Cambria"/>
                <w:sz w:val="18"/>
                <w:szCs w:val="18"/>
              </w:rPr>
            </w:pPr>
            <w:r w:rsidRPr="00093700">
              <w:rPr>
                <w:rFonts w:ascii="Cambria" w:hAnsi="Cambria"/>
                <w:sz w:val="18"/>
                <w:szCs w:val="18"/>
              </w:rPr>
              <w:t>75.</w:t>
            </w:r>
          </w:p>
        </w:tc>
      </w:tr>
      <w:tr w:rsidR="00E5675D" w:rsidRPr="004258AD" w14:paraId="466B2DC0" w14:textId="77777777" w:rsidTr="006074B1">
        <w:trPr>
          <w:cantSplit/>
        </w:trPr>
        <w:tc>
          <w:tcPr>
            <w:tcW w:w="2098" w:type="dxa"/>
          </w:tcPr>
          <w:p w14:paraId="76089885" w14:textId="77777777" w:rsidR="00E5675D" w:rsidRPr="00093700" w:rsidRDefault="00E5675D" w:rsidP="002C3B99">
            <w:pPr>
              <w:spacing w:line="240" w:lineRule="auto"/>
              <w:contextualSpacing/>
              <w:rPr>
                <w:rFonts w:ascii="Cambria" w:hAnsi="Cambria"/>
                <w:sz w:val="18"/>
                <w:szCs w:val="18"/>
              </w:rPr>
            </w:pPr>
            <w:r w:rsidRPr="00093700">
              <w:rPr>
                <w:rFonts w:ascii="Cambria" w:hAnsi="Cambria"/>
                <w:sz w:val="18"/>
                <w:szCs w:val="18"/>
              </w:rPr>
              <w:t>Názov projektu</w:t>
            </w:r>
          </w:p>
        </w:tc>
        <w:tc>
          <w:tcPr>
            <w:tcW w:w="7229" w:type="dxa"/>
            <w:vAlign w:val="bottom"/>
          </w:tcPr>
          <w:p w14:paraId="42D026BE" w14:textId="77777777" w:rsidR="00E5675D" w:rsidRPr="00093700" w:rsidRDefault="00E5675D" w:rsidP="002C3B99">
            <w:pPr>
              <w:spacing w:line="240" w:lineRule="auto"/>
              <w:rPr>
                <w:rFonts w:ascii="Cambria" w:hAnsi="Cambria" w:cs="Calibri"/>
                <w:sz w:val="18"/>
                <w:szCs w:val="18"/>
              </w:rPr>
            </w:pPr>
            <w:r w:rsidRPr="00093700">
              <w:rPr>
                <w:rFonts w:ascii="Cambria" w:hAnsi="Cambria" w:cs="Calibri"/>
                <w:sz w:val="18"/>
                <w:szCs w:val="18"/>
              </w:rPr>
              <w:t>Moderná stredná škola - cesta k uplatneniu na trhu práce</w:t>
            </w:r>
          </w:p>
        </w:tc>
      </w:tr>
      <w:tr w:rsidR="00E5675D" w:rsidRPr="004258AD" w14:paraId="6E33C197" w14:textId="77777777" w:rsidTr="006074B1">
        <w:trPr>
          <w:cantSplit/>
        </w:trPr>
        <w:tc>
          <w:tcPr>
            <w:tcW w:w="2098" w:type="dxa"/>
          </w:tcPr>
          <w:p w14:paraId="18C6F9B7" w14:textId="027940CF" w:rsidR="00E5675D" w:rsidRPr="00093700" w:rsidRDefault="00E5675D" w:rsidP="002C3B99">
            <w:pPr>
              <w:spacing w:line="240" w:lineRule="auto"/>
              <w:contextualSpacing/>
              <w:rPr>
                <w:rFonts w:ascii="Cambria" w:hAnsi="Cambria"/>
                <w:sz w:val="18"/>
                <w:szCs w:val="18"/>
              </w:rPr>
            </w:pPr>
            <w:r w:rsidRPr="00093700">
              <w:rPr>
                <w:rFonts w:ascii="Cambria" w:hAnsi="Cambria"/>
                <w:sz w:val="18"/>
                <w:szCs w:val="18"/>
              </w:rPr>
              <w:t xml:space="preserve">Registračné číslo / </w:t>
            </w:r>
            <w:r w:rsidR="00332F76" w:rsidRPr="001D610B">
              <w:rPr>
                <w:rFonts w:ascii="Cambria" w:hAnsi="Cambria"/>
                <w:sz w:val="18"/>
                <w:szCs w:val="18"/>
              </w:rPr>
              <w:t>Priorit</w:t>
            </w:r>
            <w:r w:rsidR="00332F76">
              <w:rPr>
                <w:rFonts w:ascii="Cambria" w:hAnsi="Cambria"/>
                <w:sz w:val="18"/>
                <w:szCs w:val="18"/>
              </w:rPr>
              <w:t>ná os</w:t>
            </w:r>
            <w:r w:rsidR="00332F76" w:rsidRPr="001D610B">
              <w:rPr>
                <w:rFonts w:ascii="Cambria" w:hAnsi="Cambria"/>
                <w:sz w:val="18"/>
                <w:szCs w:val="18"/>
              </w:rPr>
              <w:t xml:space="preserve"> a opatreni</w:t>
            </w:r>
            <w:r w:rsidR="00332F76">
              <w:rPr>
                <w:rFonts w:ascii="Cambria" w:hAnsi="Cambria"/>
                <w:sz w:val="18"/>
                <w:szCs w:val="18"/>
              </w:rPr>
              <w:t>e</w:t>
            </w:r>
            <w:r w:rsidR="00332F76" w:rsidRPr="001D610B">
              <w:rPr>
                <w:rFonts w:ascii="Cambria" w:hAnsi="Cambria"/>
                <w:sz w:val="18"/>
                <w:szCs w:val="18"/>
              </w:rPr>
              <w:t xml:space="preserve"> OP</w:t>
            </w:r>
          </w:p>
        </w:tc>
        <w:tc>
          <w:tcPr>
            <w:tcW w:w="7229" w:type="dxa"/>
            <w:vAlign w:val="bottom"/>
          </w:tcPr>
          <w:p w14:paraId="2466A897" w14:textId="77777777" w:rsidR="00E5675D" w:rsidRPr="00093700" w:rsidRDefault="00E5675D" w:rsidP="002C3B99">
            <w:pPr>
              <w:spacing w:line="240" w:lineRule="auto"/>
              <w:rPr>
                <w:rFonts w:ascii="Cambria" w:hAnsi="Cambria" w:cs="Calibri"/>
                <w:sz w:val="18"/>
                <w:szCs w:val="18"/>
              </w:rPr>
            </w:pPr>
            <w:r w:rsidRPr="00093700">
              <w:rPr>
                <w:rFonts w:ascii="Cambria" w:hAnsi="Cambria" w:cs="Calibri"/>
                <w:sz w:val="18"/>
                <w:szCs w:val="18"/>
              </w:rPr>
              <w:t xml:space="preserve">26110130678              </w:t>
            </w:r>
          </w:p>
          <w:p w14:paraId="115E6ACC" w14:textId="66FBCCB4" w:rsidR="00E5675D" w:rsidRPr="00093700" w:rsidRDefault="00E5675D" w:rsidP="002C3B99">
            <w:pPr>
              <w:spacing w:line="240" w:lineRule="auto"/>
              <w:rPr>
                <w:rFonts w:ascii="Cambria" w:hAnsi="Cambria" w:cs="Calibri"/>
                <w:sz w:val="18"/>
                <w:szCs w:val="18"/>
              </w:rPr>
            </w:pPr>
            <w:r w:rsidRPr="00093700">
              <w:rPr>
                <w:rFonts w:ascii="Cambria" w:hAnsi="Cambria" w:cs="Calibri"/>
                <w:sz w:val="18"/>
                <w:szCs w:val="18"/>
              </w:rPr>
              <w:t>Prioritná os 1 Reforma systému vzdelávania a odbornej prípravy</w:t>
            </w:r>
            <w:r w:rsidRPr="00093700">
              <w:rPr>
                <w:rFonts w:ascii="Cambria" w:hAnsi="Cambria" w:cs="Calibri"/>
                <w:sz w:val="18"/>
                <w:szCs w:val="18"/>
              </w:rPr>
              <w:br/>
              <w:t>Opatrenie 1.1 Premena tradičnej školy na modernú</w:t>
            </w:r>
          </w:p>
        </w:tc>
      </w:tr>
      <w:tr w:rsidR="00E5675D" w:rsidRPr="004258AD" w14:paraId="71EC010C" w14:textId="77777777" w:rsidTr="006074B1">
        <w:trPr>
          <w:cantSplit/>
        </w:trPr>
        <w:tc>
          <w:tcPr>
            <w:tcW w:w="2098" w:type="dxa"/>
          </w:tcPr>
          <w:p w14:paraId="5296A182" w14:textId="77777777" w:rsidR="00E5675D" w:rsidRPr="00093700" w:rsidRDefault="00E5675D" w:rsidP="002C3B99">
            <w:pPr>
              <w:spacing w:line="240" w:lineRule="auto"/>
              <w:contextualSpacing/>
              <w:rPr>
                <w:rFonts w:ascii="Cambria" w:hAnsi="Cambria"/>
                <w:sz w:val="18"/>
                <w:szCs w:val="18"/>
              </w:rPr>
            </w:pPr>
            <w:r w:rsidRPr="00093700">
              <w:rPr>
                <w:rFonts w:ascii="Cambria" w:hAnsi="Cambria"/>
                <w:sz w:val="18"/>
                <w:szCs w:val="18"/>
              </w:rPr>
              <w:t>Prijímateľ pomoci</w:t>
            </w:r>
          </w:p>
        </w:tc>
        <w:tc>
          <w:tcPr>
            <w:tcW w:w="7229" w:type="dxa"/>
            <w:vAlign w:val="bottom"/>
          </w:tcPr>
          <w:p w14:paraId="77BEE88A" w14:textId="77777777" w:rsidR="00E5675D" w:rsidRPr="00093700" w:rsidRDefault="00E5675D" w:rsidP="002C3B99">
            <w:pPr>
              <w:spacing w:line="240" w:lineRule="auto"/>
              <w:rPr>
                <w:rFonts w:ascii="Cambria" w:hAnsi="Cambria" w:cs="Calibri"/>
                <w:sz w:val="18"/>
                <w:szCs w:val="18"/>
              </w:rPr>
            </w:pPr>
            <w:r w:rsidRPr="00093700">
              <w:rPr>
                <w:rFonts w:ascii="Cambria" w:hAnsi="Cambria" w:cs="Calibri"/>
                <w:sz w:val="18"/>
                <w:szCs w:val="18"/>
              </w:rPr>
              <w:t>Stredná odborná škola obchodu a služieb, Mojmírova 99/28, Piešťany</w:t>
            </w:r>
          </w:p>
        </w:tc>
      </w:tr>
      <w:tr w:rsidR="00E5675D" w:rsidRPr="004258AD" w14:paraId="2D4EBBEE" w14:textId="77777777" w:rsidTr="006074B1">
        <w:trPr>
          <w:cantSplit/>
        </w:trPr>
        <w:tc>
          <w:tcPr>
            <w:tcW w:w="2098" w:type="dxa"/>
          </w:tcPr>
          <w:p w14:paraId="05F12093" w14:textId="77777777" w:rsidR="00E5675D" w:rsidRPr="00093700" w:rsidRDefault="00E5675D" w:rsidP="002C3B99">
            <w:pPr>
              <w:spacing w:line="240" w:lineRule="auto"/>
              <w:contextualSpacing/>
              <w:rPr>
                <w:rFonts w:ascii="Cambria" w:hAnsi="Cambria"/>
                <w:sz w:val="18"/>
                <w:szCs w:val="18"/>
              </w:rPr>
            </w:pPr>
            <w:r w:rsidRPr="00093700">
              <w:rPr>
                <w:rFonts w:ascii="Cambria" w:hAnsi="Cambria"/>
                <w:sz w:val="18"/>
                <w:szCs w:val="18"/>
              </w:rPr>
              <w:t>Cieľ projektu</w:t>
            </w:r>
          </w:p>
        </w:tc>
        <w:tc>
          <w:tcPr>
            <w:tcW w:w="7229" w:type="dxa"/>
            <w:vAlign w:val="bottom"/>
          </w:tcPr>
          <w:p w14:paraId="0E7B5A95" w14:textId="77777777" w:rsidR="00E5675D" w:rsidRPr="00093700" w:rsidRDefault="00E5675D" w:rsidP="002C3B99">
            <w:pPr>
              <w:spacing w:line="240" w:lineRule="auto"/>
              <w:rPr>
                <w:rFonts w:ascii="Cambria" w:hAnsi="Cambria" w:cs="Calibri"/>
                <w:sz w:val="18"/>
                <w:szCs w:val="18"/>
              </w:rPr>
            </w:pPr>
            <w:r w:rsidRPr="00093700">
              <w:rPr>
                <w:rFonts w:ascii="Cambria" w:hAnsi="Cambria" w:cs="Calibri"/>
                <w:sz w:val="18"/>
                <w:szCs w:val="18"/>
              </w:rPr>
              <w:t>Skvalitniť proces prípravy žiakov v súlade s potrebami trhu práce prostredníctvom podpory moderných učebných metód a ďalšieho vzdelávania pedagógov.</w:t>
            </w:r>
          </w:p>
        </w:tc>
      </w:tr>
      <w:tr w:rsidR="00E5675D" w:rsidRPr="004258AD" w14:paraId="6647B799" w14:textId="77777777" w:rsidTr="006074B1">
        <w:trPr>
          <w:cantSplit/>
        </w:trPr>
        <w:tc>
          <w:tcPr>
            <w:tcW w:w="2098" w:type="dxa"/>
          </w:tcPr>
          <w:p w14:paraId="408C5CF9" w14:textId="77777777" w:rsidR="00E5675D" w:rsidRPr="00093700" w:rsidRDefault="00E5675D" w:rsidP="002C3B99">
            <w:pPr>
              <w:spacing w:line="240" w:lineRule="auto"/>
              <w:contextualSpacing/>
              <w:rPr>
                <w:rFonts w:ascii="Cambria" w:hAnsi="Cambria"/>
                <w:sz w:val="18"/>
                <w:szCs w:val="18"/>
              </w:rPr>
            </w:pPr>
            <w:r w:rsidRPr="00093700">
              <w:rPr>
                <w:rFonts w:ascii="Cambria" w:hAnsi="Cambria"/>
                <w:sz w:val="18"/>
                <w:szCs w:val="18"/>
              </w:rPr>
              <w:t>Kľúčové aktivity</w:t>
            </w:r>
          </w:p>
        </w:tc>
        <w:tc>
          <w:tcPr>
            <w:tcW w:w="7229" w:type="dxa"/>
          </w:tcPr>
          <w:p w14:paraId="63D7892F" w14:textId="77777777" w:rsidR="00E5675D" w:rsidRPr="00093700" w:rsidRDefault="00E5675D" w:rsidP="004A7014">
            <w:pPr>
              <w:pStyle w:val="Odsekzoznamu"/>
              <w:numPr>
                <w:ilvl w:val="1"/>
                <w:numId w:val="324"/>
              </w:numPr>
              <w:spacing w:line="240" w:lineRule="auto"/>
              <w:rPr>
                <w:rFonts w:ascii="Cambria" w:hAnsi="Cambria" w:cs="Calibri"/>
                <w:sz w:val="18"/>
                <w:szCs w:val="18"/>
              </w:rPr>
            </w:pPr>
            <w:r w:rsidRPr="00093700">
              <w:rPr>
                <w:rFonts w:ascii="Cambria" w:hAnsi="Cambria" w:cs="Calibri"/>
                <w:sz w:val="18"/>
                <w:szCs w:val="18"/>
              </w:rPr>
              <w:t xml:space="preserve">Podpora zavedenia odboru Škola podnikania s dôrazom na využívanie moderných </w:t>
            </w:r>
          </w:p>
          <w:p w14:paraId="5EB6A9E9" w14:textId="77777777" w:rsidR="00E5675D" w:rsidRPr="00093700" w:rsidRDefault="00E5675D" w:rsidP="002C3B99">
            <w:pPr>
              <w:pStyle w:val="Odsekzoznamu"/>
              <w:spacing w:line="240" w:lineRule="auto"/>
              <w:ind w:left="360"/>
              <w:rPr>
                <w:rFonts w:ascii="Cambria" w:hAnsi="Cambria" w:cs="Calibri"/>
                <w:sz w:val="18"/>
                <w:szCs w:val="18"/>
              </w:rPr>
            </w:pPr>
            <w:r w:rsidRPr="00093700">
              <w:rPr>
                <w:rFonts w:ascii="Cambria" w:hAnsi="Cambria" w:cs="Calibri"/>
                <w:sz w:val="18"/>
                <w:szCs w:val="18"/>
              </w:rPr>
              <w:t xml:space="preserve">učebných metód.          </w:t>
            </w:r>
          </w:p>
          <w:p w14:paraId="20A147AF" w14:textId="77777777" w:rsidR="00E5675D" w:rsidRPr="00093700" w:rsidRDefault="00E5675D" w:rsidP="002C3B99">
            <w:pPr>
              <w:spacing w:line="240" w:lineRule="auto"/>
              <w:ind w:left="284" w:hanging="284"/>
              <w:rPr>
                <w:rFonts w:ascii="Cambria" w:hAnsi="Cambria" w:cs="Calibri"/>
                <w:sz w:val="18"/>
                <w:szCs w:val="18"/>
              </w:rPr>
            </w:pPr>
            <w:r w:rsidRPr="00093700">
              <w:rPr>
                <w:rFonts w:ascii="Cambria" w:hAnsi="Cambria" w:cs="Calibri"/>
                <w:sz w:val="18"/>
                <w:szCs w:val="18"/>
              </w:rPr>
              <w:t xml:space="preserve">2.1   Podpora ďalšieho vzdelávania pedagogických zamestnancov            </w:t>
            </w:r>
          </w:p>
        </w:tc>
      </w:tr>
      <w:tr w:rsidR="00E5675D" w:rsidRPr="004258AD" w14:paraId="1449C01A" w14:textId="77777777" w:rsidTr="006074B1">
        <w:trPr>
          <w:cantSplit/>
        </w:trPr>
        <w:tc>
          <w:tcPr>
            <w:tcW w:w="2098" w:type="dxa"/>
          </w:tcPr>
          <w:p w14:paraId="685B5D2B" w14:textId="77777777" w:rsidR="00E5675D" w:rsidRPr="00093700" w:rsidRDefault="00E5675D" w:rsidP="002C3B99">
            <w:pPr>
              <w:spacing w:line="240" w:lineRule="auto"/>
              <w:contextualSpacing/>
              <w:rPr>
                <w:rFonts w:ascii="Cambria" w:hAnsi="Cambria"/>
                <w:sz w:val="18"/>
                <w:szCs w:val="18"/>
              </w:rPr>
            </w:pPr>
            <w:r w:rsidRPr="00093700">
              <w:rPr>
                <w:rFonts w:ascii="Cambria" w:hAnsi="Cambria"/>
                <w:sz w:val="18"/>
                <w:szCs w:val="18"/>
              </w:rPr>
              <w:t>Cieľové skupiny</w:t>
            </w:r>
          </w:p>
        </w:tc>
        <w:tc>
          <w:tcPr>
            <w:tcW w:w="7229" w:type="dxa"/>
            <w:vAlign w:val="bottom"/>
          </w:tcPr>
          <w:p w14:paraId="14122CBD" w14:textId="77777777" w:rsidR="00E5675D" w:rsidRPr="00093700" w:rsidRDefault="00E5675D" w:rsidP="004A7014">
            <w:pPr>
              <w:pStyle w:val="Odsekzoznamu"/>
              <w:numPr>
                <w:ilvl w:val="0"/>
                <w:numId w:val="325"/>
              </w:numPr>
              <w:spacing w:line="240" w:lineRule="auto"/>
              <w:ind w:left="357" w:hanging="357"/>
              <w:rPr>
                <w:rFonts w:ascii="Cambria" w:hAnsi="Cambria"/>
                <w:sz w:val="18"/>
                <w:szCs w:val="18"/>
              </w:rPr>
            </w:pPr>
            <w:r w:rsidRPr="00093700">
              <w:rPr>
                <w:rFonts w:ascii="Cambria" w:hAnsi="Cambria"/>
                <w:sz w:val="18"/>
                <w:szCs w:val="18"/>
              </w:rPr>
              <w:t>pedagogickí zamestnanci strednej školy</w:t>
            </w:r>
          </w:p>
          <w:p w14:paraId="184B1AA4" w14:textId="77777777" w:rsidR="00E5675D" w:rsidRPr="00093700" w:rsidRDefault="00E5675D" w:rsidP="004A7014">
            <w:pPr>
              <w:pStyle w:val="Odsekzoznamu"/>
              <w:numPr>
                <w:ilvl w:val="0"/>
                <w:numId w:val="325"/>
              </w:numPr>
              <w:spacing w:line="240" w:lineRule="auto"/>
              <w:ind w:left="357" w:hanging="357"/>
              <w:rPr>
                <w:rFonts w:ascii="Cambria" w:hAnsi="Cambria" w:cs="Calibri"/>
                <w:sz w:val="18"/>
                <w:szCs w:val="18"/>
              </w:rPr>
            </w:pPr>
            <w:r w:rsidRPr="00093700">
              <w:rPr>
                <w:rFonts w:ascii="Cambria" w:hAnsi="Cambria"/>
                <w:sz w:val="18"/>
                <w:szCs w:val="18"/>
              </w:rPr>
              <w:t>žiaci strednej školy</w:t>
            </w:r>
          </w:p>
        </w:tc>
      </w:tr>
      <w:tr w:rsidR="00E5675D" w:rsidRPr="004258AD" w14:paraId="0E925956" w14:textId="77777777" w:rsidTr="006074B1">
        <w:trPr>
          <w:cantSplit/>
        </w:trPr>
        <w:tc>
          <w:tcPr>
            <w:tcW w:w="2098" w:type="dxa"/>
          </w:tcPr>
          <w:p w14:paraId="6C5B5399" w14:textId="77777777" w:rsidR="00E5675D" w:rsidRPr="00093700" w:rsidRDefault="00E5675D" w:rsidP="002C3B99">
            <w:pPr>
              <w:spacing w:line="240" w:lineRule="auto"/>
              <w:contextualSpacing/>
              <w:rPr>
                <w:rFonts w:ascii="Cambria" w:hAnsi="Cambria"/>
                <w:sz w:val="18"/>
                <w:szCs w:val="18"/>
              </w:rPr>
            </w:pPr>
            <w:r w:rsidRPr="00093700">
              <w:rPr>
                <w:rFonts w:ascii="Cambria" w:hAnsi="Cambria"/>
                <w:sz w:val="18"/>
                <w:szCs w:val="18"/>
              </w:rPr>
              <w:lastRenderedPageBreak/>
              <w:t>Výstupy projektu</w:t>
            </w:r>
          </w:p>
        </w:tc>
        <w:tc>
          <w:tcPr>
            <w:tcW w:w="7229" w:type="dxa"/>
          </w:tcPr>
          <w:p w14:paraId="06A31098" w14:textId="77777777" w:rsidR="00E5675D" w:rsidRPr="00093700" w:rsidRDefault="00E5675D" w:rsidP="004A7014">
            <w:pPr>
              <w:pStyle w:val="Odsekzoznamu"/>
              <w:numPr>
                <w:ilvl w:val="0"/>
                <w:numId w:val="265"/>
              </w:numPr>
              <w:spacing w:line="240" w:lineRule="auto"/>
              <w:ind w:left="357" w:hanging="357"/>
              <w:rPr>
                <w:rFonts w:ascii="Cambria" w:hAnsi="Cambria" w:cs="Calibri"/>
                <w:sz w:val="18"/>
                <w:szCs w:val="18"/>
              </w:rPr>
            </w:pPr>
            <w:r w:rsidRPr="00093700">
              <w:rPr>
                <w:rFonts w:ascii="Cambria" w:hAnsi="Cambria" w:cs="Calibri"/>
                <w:sz w:val="18"/>
                <w:szCs w:val="18"/>
              </w:rPr>
              <w:t xml:space="preserve">učebné materiály pre 9 vyučovacích predmetov                     </w:t>
            </w:r>
          </w:p>
          <w:p w14:paraId="38C03C02" w14:textId="77777777" w:rsidR="00E5675D" w:rsidRPr="00093700" w:rsidRDefault="00E5675D" w:rsidP="004A7014">
            <w:pPr>
              <w:pStyle w:val="Odsekzoznamu"/>
              <w:numPr>
                <w:ilvl w:val="0"/>
                <w:numId w:val="265"/>
              </w:numPr>
              <w:spacing w:line="240" w:lineRule="auto"/>
              <w:ind w:left="357" w:hanging="357"/>
              <w:rPr>
                <w:rFonts w:ascii="Cambria" w:hAnsi="Cambria" w:cs="Calibri"/>
                <w:sz w:val="18"/>
                <w:szCs w:val="18"/>
              </w:rPr>
            </w:pPr>
            <w:r w:rsidRPr="00093700">
              <w:rPr>
                <w:rFonts w:ascii="Cambria" w:hAnsi="Cambria" w:cs="Calibri"/>
                <w:sz w:val="18"/>
                <w:szCs w:val="18"/>
              </w:rPr>
              <w:t xml:space="preserve">inovovaný vzdelávací program pre študijný odbor Škola podnikania             </w:t>
            </w:r>
          </w:p>
          <w:p w14:paraId="41CAF9AF" w14:textId="77777777" w:rsidR="00E5675D" w:rsidRPr="00093700" w:rsidRDefault="00E5675D" w:rsidP="004A7014">
            <w:pPr>
              <w:pStyle w:val="Odsekzoznamu"/>
              <w:numPr>
                <w:ilvl w:val="0"/>
                <w:numId w:val="265"/>
              </w:numPr>
              <w:spacing w:line="240" w:lineRule="auto"/>
              <w:ind w:left="357" w:hanging="357"/>
              <w:rPr>
                <w:rFonts w:ascii="Cambria" w:hAnsi="Cambria" w:cs="Calibri"/>
                <w:sz w:val="18"/>
                <w:szCs w:val="18"/>
              </w:rPr>
            </w:pPr>
            <w:r w:rsidRPr="00093700">
              <w:rPr>
                <w:rFonts w:ascii="Cambria" w:hAnsi="Cambria" w:cs="Calibri"/>
                <w:sz w:val="18"/>
                <w:szCs w:val="18"/>
              </w:rPr>
              <w:t xml:space="preserve">inovovane didaktické prostriedky           </w:t>
            </w:r>
          </w:p>
          <w:p w14:paraId="22D98A10" w14:textId="77777777" w:rsidR="00E5675D" w:rsidRPr="00093700" w:rsidRDefault="00E5675D" w:rsidP="004A7014">
            <w:pPr>
              <w:pStyle w:val="Odsekzoznamu"/>
              <w:numPr>
                <w:ilvl w:val="0"/>
                <w:numId w:val="265"/>
              </w:numPr>
              <w:spacing w:line="240" w:lineRule="auto"/>
              <w:ind w:left="357" w:hanging="357"/>
              <w:rPr>
                <w:rFonts w:ascii="Cambria" w:hAnsi="Cambria" w:cs="Calibri"/>
                <w:sz w:val="18"/>
                <w:szCs w:val="18"/>
              </w:rPr>
            </w:pPr>
            <w:r w:rsidRPr="00093700">
              <w:rPr>
                <w:rFonts w:ascii="Cambria" w:hAnsi="Cambria" w:cs="Calibri"/>
                <w:sz w:val="18"/>
                <w:szCs w:val="18"/>
              </w:rPr>
              <w:t>pedagogickí zamestnanci absolvovali kurz ďalšieho vzdelávania</w:t>
            </w:r>
          </w:p>
        </w:tc>
      </w:tr>
      <w:tr w:rsidR="00E5675D" w:rsidRPr="004258AD" w14:paraId="5DE1D55A" w14:textId="77777777" w:rsidTr="006074B1">
        <w:trPr>
          <w:cantSplit/>
        </w:trPr>
        <w:tc>
          <w:tcPr>
            <w:tcW w:w="2098" w:type="dxa"/>
          </w:tcPr>
          <w:p w14:paraId="1F7A03B3" w14:textId="77777777" w:rsidR="00E5675D" w:rsidRPr="00093700" w:rsidRDefault="00E5675D" w:rsidP="002C3B99">
            <w:pPr>
              <w:spacing w:line="240" w:lineRule="auto"/>
              <w:contextualSpacing/>
              <w:rPr>
                <w:rFonts w:ascii="Cambria" w:hAnsi="Cambria"/>
                <w:sz w:val="18"/>
                <w:szCs w:val="18"/>
              </w:rPr>
            </w:pPr>
            <w:r w:rsidRPr="00093700">
              <w:rPr>
                <w:rFonts w:ascii="Cambria" w:hAnsi="Cambria"/>
                <w:sz w:val="18"/>
                <w:szCs w:val="18"/>
              </w:rPr>
              <w:t>Využívanie výstupov projektu cieľovými skupinami</w:t>
            </w:r>
          </w:p>
        </w:tc>
        <w:tc>
          <w:tcPr>
            <w:tcW w:w="7229" w:type="dxa"/>
            <w:vAlign w:val="bottom"/>
          </w:tcPr>
          <w:p w14:paraId="26EC9A22" w14:textId="77777777" w:rsidR="00E5675D" w:rsidRPr="00093700" w:rsidRDefault="00E5675D" w:rsidP="002C3B99">
            <w:pPr>
              <w:spacing w:line="240" w:lineRule="auto"/>
              <w:rPr>
                <w:rFonts w:ascii="Cambria" w:hAnsi="Cambria" w:cs="Calibri"/>
                <w:sz w:val="18"/>
                <w:szCs w:val="18"/>
              </w:rPr>
            </w:pPr>
            <w:r w:rsidRPr="00093700">
              <w:rPr>
                <w:rFonts w:ascii="Cambria" w:hAnsi="Cambria" w:cs="Calibri"/>
                <w:sz w:val="18"/>
                <w:szCs w:val="18"/>
              </w:rPr>
              <w:t xml:space="preserve">Výstupy projektu boli využívané cieľovými skupinami počas realizácie projektu a po nej v podstate rovnako. Dodnes sa väčšina výstupov používa vo vyučovacom procese a odovzdáva sa aj novým učiteľom. </w:t>
            </w:r>
            <w:r w:rsidRPr="00093700">
              <w:rPr>
                <w:rFonts w:ascii="Cambria" w:hAnsi="Cambria" w:cs="Calibri"/>
                <w:sz w:val="18"/>
                <w:szCs w:val="18"/>
              </w:rPr>
              <w:br/>
              <w:t xml:space="preserve">Niektoré výstupy však kvôli časovému odstupu, museli byť aktualizované. To sa týka najmä obsahu predmetov, učebných textov pre dynamicky sa rozvíjajúce odborné predmety, alebo výstupov naviazaných na IKT. </w:t>
            </w:r>
            <w:r w:rsidRPr="00093700">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4258AD" w14:paraId="1489AF8B" w14:textId="77777777" w:rsidTr="006074B1">
        <w:trPr>
          <w:cantSplit/>
        </w:trPr>
        <w:tc>
          <w:tcPr>
            <w:tcW w:w="2098" w:type="dxa"/>
          </w:tcPr>
          <w:p w14:paraId="3BC2D714" w14:textId="77777777" w:rsidR="00E5675D" w:rsidRPr="00093700" w:rsidRDefault="00E5675D" w:rsidP="002C3B99">
            <w:pPr>
              <w:spacing w:line="240" w:lineRule="auto"/>
              <w:contextualSpacing/>
              <w:rPr>
                <w:rFonts w:ascii="Cambria" w:hAnsi="Cambria"/>
                <w:sz w:val="18"/>
                <w:szCs w:val="18"/>
              </w:rPr>
            </w:pPr>
            <w:r w:rsidRPr="00093700">
              <w:rPr>
                <w:rFonts w:ascii="Cambria" w:hAnsi="Cambria"/>
                <w:sz w:val="18"/>
                <w:szCs w:val="18"/>
              </w:rPr>
              <w:t>Dopady projektu</w:t>
            </w:r>
          </w:p>
        </w:tc>
        <w:tc>
          <w:tcPr>
            <w:tcW w:w="7229" w:type="dxa"/>
          </w:tcPr>
          <w:p w14:paraId="3CC1FDFF" w14:textId="77777777" w:rsidR="00E5675D" w:rsidRPr="00093700" w:rsidRDefault="00E5675D" w:rsidP="004A7014">
            <w:pPr>
              <w:pStyle w:val="Odsekzoznamu"/>
              <w:numPr>
                <w:ilvl w:val="0"/>
                <w:numId w:val="266"/>
              </w:numPr>
              <w:spacing w:line="240" w:lineRule="auto"/>
              <w:ind w:left="357" w:hanging="357"/>
              <w:rPr>
                <w:rFonts w:ascii="Cambria" w:hAnsi="Cambria" w:cs="Calibri"/>
                <w:sz w:val="18"/>
                <w:szCs w:val="18"/>
              </w:rPr>
            </w:pPr>
            <w:r w:rsidRPr="00093700">
              <w:rPr>
                <w:rFonts w:ascii="Cambria" w:hAnsi="Cambria" w:cs="Calibri"/>
                <w:sz w:val="18"/>
                <w:szCs w:val="18"/>
              </w:rPr>
              <w:t>skvalitnenie výchovno-vzdelávacieho procesu</w:t>
            </w:r>
          </w:p>
          <w:p w14:paraId="7939F068" w14:textId="77777777" w:rsidR="00E5675D" w:rsidRPr="00093700" w:rsidRDefault="00E5675D" w:rsidP="004A7014">
            <w:pPr>
              <w:pStyle w:val="Odsekzoznamu"/>
              <w:numPr>
                <w:ilvl w:val="0"/>
                <w:numId w:val="266"/>
              </w:numPr>
              <w:spacing w:line="240" w:lineRule="auto"/>
              <w:ind w:left="357" w:hanging="357"/>
              <w:rPr>
                <w:rFonts w:ascii="Cambria" w:hAnsi="Cambria" w:cs="Calibri"/>
                <w:sz w:val="18"/>
                <w:szCs w:val="18"/>
              </w:rPr>
            </w:pPr>
            <w:r w:rsidRPr="00093700">
              <w:rPr>
                <w:rFonts w:ascii="Cambria" w:hAnsi="Cambria" w:cs="Calibri"/>
                <w:sz w:val="18"/>
                <w:szCs w:val="18"/>
              </w:rPr>
              <w:t>väčšie využitie IKT pri výučbe</w:t>
            </w:r>
          </w:p>
          <w:p w14:paraId="3EC8BEA4" w14:textId="77777777" w:rsidR="00E5675D" w:rsidRPr="00093700" w:rsidRDefault="00E5675D" w:rsidP="004A7014">
            <w:pPr>
              <w:pStyle w:val="Odsekzoznamu"/>
              <w:numPr>
                <w:ilvl w:val="0"/>
                <w:numId w:val="266"/>
              </w:numPr>
              <w:spacing w:line="240" w:lineRule="auto"/>
              <w:ind w:left="357" w:hanging="357"/>
              <w:rPr>
                <w:rFonts w:ascii="Cambria" w:hAnsi="Cambria" w:cs="Calibri"/>
                <w:sz w:val="18"/>
                <w:szCs w:val="18"/>
              </w:rPr>
            </w:pPr>
            <w:r w:rsidRPr="00093700">
              <w:rPr>
                <w:rFonts w:ascii="Cambria" w:hAnsi="Cambria" w:cs="Calibri"/>
                <w:sz w:val="18"/>
                <w:szCs w:val="18"/>
              </w:rPr>
              <w:t xml:space="preserve">výsledky žiakov sa celkovo zlepšili </w:t>
            </w:r>
          </w:p>
          <w:p w14:paraId="364672F8" w14:textId="77777777" w:rsidR="00E5675D" w:rsidRPr="00093700" w:rsidRDefault="00E5675D" w:rsidP="004A7014">
            <w:pPr>
              <w:pStyle w:val="Odsekzoznamu"/>
              <w:numPr>
                <w:ilvl w:val="0"/>
                <w:numId w:val="266"/>
              </w:numPr>
              <w:spacing w:line="240" w:lineRule="auto"/>
              <w:ind w:left="357" w:hanging="357"/>
              <w:rPr>
                <w:rFonts w:ascii="Cambria" w:hAnsi="Cambria" w:cs="Calibri"/>
                <w:sz w:val="18"/>
                <w:szCs w:val="18"/>
              </w:rPr>
            </w:pPr>
            <w:r w:rsidRPr="00093700">
              <w:rPr>
                <w:rFonts w:ascii="Cambria" w:hAnsi="Cambria" w:cs="Calibri"/>
                <w:sz w:val="18"/>
                <w:szCs w:val="18"/>
              </w:rPr>
              <w:t>zvýšená motivácia žiakov na dotknutých predmetoch</w:t>
            </w:r>
          </w:p>
          <w:p w14:paraId="47B56252" w14:textId="77777777" w:rsidR="00E5675D" w:rsidRPr="00093700" w:rsidRDefault="00E5675D" w:rsidP="004A7014">
            <w:pPr>
              <w:pStyle w:val="Odsekzoznamu"/>
              <w:numPr>
                <w:ilvl w:val="0"/>
                <w:numId w:val="266"/>
              </w:numPr>
              <w:spacing w:line="240" w:lineRule="auto"/>
              <w:ind w:left="357" w:hanging="357"/>
              <w:rPr>
                <w:rFonts w:ascii="Cambria" w:hAnsi="Cambria" w:cs="Calibri"/>
                <w:sz w:val="18"/>
                <w:szCs w:val="18"/>
              </w:rPr>
            </w:pPr>
            <w:r w:rsidRPr="00093700">
              <w:rPr>
                <w:rFonts w:ascii="Cambria" w:hAnsi="Cambria" w:cs="Calibri"/>
                <w:sz w:val="18"/>
                <w:szCs w:val="18"/>
              </w:rPr>
              <w:t>zvýšené kľúčové kompetencie žiakov</w:t>
            </w:r>
          </w:p>
        </w:tc>
      </w:tr>
      <w:tr w:rsidR="00E5675D" w:rsidRPr="004258AD" w14:paraId="44ABD1A0" w14:textId="77777777" w:rsidTr="006074B1">
        <w:trPr>
          <w:cantSplit/>
        </w:trPr>
        <w:tc>
          <w:tcPr>
            <w:tcW w:w="2098" w:type="dxa"/>
          </w:tcPr>
          <w:p w14:paraId="0120337A" w14:textId="77777777" w:rsidR="00E5675D" w:rsidRPr="00093700" w:rsidRDefault="00E5675D" w:rsidP="002C3B99">
            <w:pPr>
              <w:spacing w:line="240" w:lineRule="auto"/>
              <w:contextualSpacing/>
              <w:rPr>
                <w:rFonts w:ascii="Cambria" w:hAnsi="Cambria"/>
                <w:sz w:val="18"/>
                <w:szCs w:val="18"/>
              </w:rPr>
            </w:pPr>
            <w:r w:rsidRPr="00093700">
              <w:rPr>
                <w:rFonts w:ascii="Cambria" w:hAnsi="Cambria"/>
                <w:sz w:val="18"/>
                <w:szCs w:val="18"/>
              </w:rPr>
              <w:t>Udržateľnosť výstupov projektu</w:t>
            </w:r>
          </w:p>
        </w:tc>
        <w:tc>
          <w:tcPr>
            <w:tcW w:w="7229" w:type="dxa"/>
            <w:vAlign w:val="bottom"/>
          </w:tcPr>
          <w:p w14:paraId="4B6389D7" w14:textId="77777777" w:rsidR="00E5675D" w:rsidRPr="00093700" w:rsidRDefault="00E5675D" w:rsidP="002C3B99">
            <w:pPr>
              <w:spacing w:line="240" w:lineRule="auto"/>
              <w:rPr>
                <w:rFonts w:ascii="Cambria" w:hAnsi="Cambria" w:cs="Calibri"/>
                <w:sz w:val="18"/>
                <w:szCs w:val="18"/>
              </w:rPr>
            </w:pPr>
            <w:r w:rsidRPr="00093700">
              <w:rPr>
                <w:rFonts w:ascii="Cambria" w:hAnsi="Cambria" w:cs="Calibri"/>
                <w:sz w:val="18"/>
                <w:szCs w:val="18"/>
              </w:rPr>
              <w:t>Výstupy projektu sú dlhodobo udržateľné, odborné texty sú priebežne aktualizované. Riziko predstavuje zastarávanie IKT techniky a opotrebenie didaktických pomôcok.</w:t>
            </w:r>
            <w:r w:rsidRPr="00093700">
              <w:rPr>
                <w:rFonts w:ascii="Cambria" w:hAnsi="Cambria" w:cs="Calibri"/>
                <w:sz w:val="18"/>
                <w:szCs w:val="18"/>
              </w:rPr>
              <w:br/>
              <w:t>Určité riziko spočíva aj vo fluktuácii vyškolených pedagógov.</w:t>
            </w:r>
          </w:p>
        </w:tc>
      </w:tr>
      <w:tr w:rsidR="00E5675D" w:rsidRPr="004258AD" w14:paraId="7D5A5C17" w14:textId="77777777" w:rsidTr="006074B1">
        <w:trPr>
          <w:cantSplit/>
        </w:trPr>
        <w:tc>
          <w:tcPr>
            <w:tcW w:w="2098" w:type="dxa"/>
          </w:tcPr>
          <w:p w14:paraId="0E95C83C" w14:textId="77777777" w:rsidR="00E5675D" w:rsidRPr="00093700" w:rsidRDefault="00E5675D" w:rsidP="002C3B99">
            <w:pPr>
              <w:spacing w:line="240" w:lineRule="auto"/>
              <w:contextualSpacing/>
              <w:rPr>
                <w:rFonts w:ascii="Cambria" w:hAnsi="Cambria"/>
                <w:sz w:val="18"/>
                <w:szCs w:val="18"/>
              </w:rPr>
            </w:pPr>
            <w:r w:rsidRPr="00093700">
              <w:rPr>
                <w:rFonts w:ascii="Cambria" w:hAnsi="Cambria"/>
                <w:sz w:val="18"/>
                <w:szCs w:val="18"/>
              </w:rPr>
              <w:t>Príspevok projektu k špecifickým cieľom opatrenia</w:t>
            </w:r>
          </w:p>
        </w:tc>
        <w:tc>
          <w:tcPr>
            <w:tcW w:w="7229" w:type="dxa"/>
          </w:tcPr>
          <w:p w14:paraId="7FC10B59" w14:textId="77777777" w:rsidR="00BA1796" w:rsidRDefault="00BA1796" w:rsidP="00BA1796">
            <w:pPr>
              <w:spacing w:after="120" w:line="240" w:lineRule="auto"/>
              <w:ind w:left="357"/>
              <w:contextualSpacing/>
              <w:rPr>
                <w:rFonts w:ascii="Cambria" w:hAnsi="Cambria"/>
                <w:sz w:val="18"/>
                <w:szCs w:val="18"/>
              </w:rPr>
            </w:pPr>
          </w:p>
          <w:p w14:paraId="232F68DC" w14:textId="0290956C" w:rsidR="00E5675D" w:rsidRPr="00093700" w:rsidRDefault="00E5675D" w:rsidP="00BA1796">
            <w:pPr>
              <w:numPr>
                <w:ilvl w:val="0"/>
                <w:numId w:val="1"/>
              </w:numPr>
              <w:spacing w:after="120" w:line="240" w:lineRule="auto"/>
              <w:ind w:left="357" w:hanging="357"/>
              <w:contextualSpacing/>
              <w:rPr>
                <w:rFonts w:ascii="Cambria" w:hAnsi="Cambria"/>
                <w:sz w:val="18"/>
                <w:szCs w:val="18"/>
              </w:rPr>
            </w:pPr>
            <w:r w:rsidRPr="00093700">
              <w:rPr>
                <w:rFonts w:ascii="Cambria" w:hAnsi="Cambria"/>
                <w:sz w:val="18"/>
                <w:szCs w:val="18"/>
              </w:rPr>
              <w:t>Skôr vysoký</w:t>
            </w:r>
          </w:p>
          <w:p w14:paraId="6CD68933" w14:textId="77777777" w:rsidR="00E5675D" w:rsidRPr="00093700" w:rsidRDefault="00E5675D" w:rsidP="002C3B99">
            <w:pPr>
              <w:spacing w:after="120" w:line="240" w:lineRule="auto"/>
              <w:contextualSpacing/>
              <w:rPr>
                <w:rFonts w:ascii="Cambria" w:hAnsi="Cambria"/>
                <w:sz w:val="18"/>
                <w:szCs w:val="18"/>
              </w:rPr>
            </w:pPr>
          </w:p>
        </w:tc>
      </w:tr>
    </w:tbl>
    <w:p w14:paraId="0E8BD439" w14:textId="77777777" w:rsidR="00E5675D" w:rsidRPr="004258AD" w:rsidRDefault="00E5675D" w:rsidP="00E5675D">
      <w:pPr>
        <w:spacing w:before="120" w:after="120" w:line="240" w:lineRule="auto"/>
        <w:jc w:val="both"/>
        <w:rPr>
          <w:rFonts w:ascii="Cambria" w:hAnsi="Cambria"/>
          <w:color w:val="FF0000"/>
          <w:sz w:val="18"/>
          <w:szCs w:val="18"/>
        </w:rPr>
      </w:pPr>
    </w:p>
    <w:tbl>
      <w:tblPr>
        <w:tblStyle w:val="Mriekatabuky1"/>
        <w:tblW w:w="9327" w:type="dxa"/>
        <w:tblInd w:w="-5" w:type="dxa"/>
        <w:tblLook w:val="04A0" w:firstRow="1" w:lastRow="0" w:firstColumn="1" w:lastColumn="0" w:noHBand="0" w:noVBand="1"/>
      </w:tblPr>
      <w:tblGrid>
        <w:gridCol w:w="2098"/>
        <w:gridCol w:w="7229"/>
      </w:tblGrid>
      <w:tr w:rsidR="00E5675D" w:rsidRPr="004258AD" w14:paraId="2FC87A4E" w14:textId="77777777" w:rsidTr="006074B1">
        <w:trPr>
          <w:cantSplit/>
        </w:trPr>
        <w:tc>
          <w:tcPr>
            <w:tcW w:w="2098" w:type="dxa"/>
          </w:tcPr>
          <w:p w14:paraId="2559378B"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br w:type="page"/>
              <w:t>Poradové číslo projektu</w:t>
            </w:r>
          </w:p>
        </w:tc>
        <w:tc>
          <w:tcPr>
            <w:tcW w:w="7229" w:type="dxa"/>
          </w:tcPr>
          <w:p w14:paraId="6AB4A91C"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76.</w:t>
            </w:r>
          </w:p>
        </w:tc>
      </w:tr>
      <w:tr w:rsidR="00E5675D" w:rsidRPr="004258AD" w14:paraId="3FD1A1CD" w14:textId="77777777" w:rsidTr="006074B1">
        <w:trPr>
          <w:cantSplit/>
        </w:trPr>
        <w:tc>
          <w:tcPr>
            <w:tcW w:w="2098" w:type="dxa"/>
          </w:tcPr>
          <w:p w14:paraId="3908C1BA"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Názov projektu</w:t>
            </w:r>
          </w:p>
        </w:tc>
        <w:tc>
          <w:tcPr>
            <w:tcW w:w="7229" w:type="dxa"/>
            <w:vAlign w:val="bottom"/>
          </w:tcPr>
          <w:p w14:paraId="1FFCC9AC"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Moderná škola pre život</w:t>
            </w:r>
          </w:p>
        </w:tc>
      </w:tr>
      <w:tr w:rsidR="00E5675D" w:rsidRPr="004258AD" w14:paraId="78592230" w14:textId="77777777" w:rsidTr="006074B1">
        <w:trPr>
          <w:cantSplit/>
        </w:trPr>
        <w:tc>
          <w:tcPr>
            <w:tcW w:w="2098" w:type="dxa"/>
          </w:tcPr>
          <w:p w14:paraId="683918E6" w14:textId="146AF4D5"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 xml:space="preserve">Registračné číslo / </w:t>
            </w:r>
            <w:r w:rsidR="00332F76" w:rsidRPr="001D610B">
              <w:rPr>
                <w:rFonts w:ascii="Cambria" w:hAnsi="Cambria"/>
                <w:sz w:val="18"/>
                <w:szCs w:val="18"/>
              </w:rPr>
              <w:t>Priorit</w:t>
            </w:r>
            <w:r w:rsidR="00332F76">
              <w:rPr>
                <w:rFonts w:ascii="Cambria" w:hAnsi="Cambria"/>
                <w:sz w:val="18"/>
                <w:szCs w:val="18"/>
              </w:rPr>
              <w:t>ná os</w:t>
            </w:r>
            <w:r w:rsidR="00332F76" w:rsidRPr="001D610B">
              <w:rPr>
                <w:rFonts w:ascii="Cambria" w:hAnsi="Cambria"/>
                <w:sz w:val="18"/>
                <w:szCs w:val="18"/>
              </w:rPr>
              <w:t xml:space="preserve"> a opatreni</w:t>
            </w:r>
            <w:r w:rsidR="00332F76">
              <w:rPr>
                <w:rFonts w:ascii="Cambria" w:hAnsi="Cambria"/>
                <w:sz w:val="18"/>
                <w:szCs w:val="18"/>
              </w:rPr>
              <w:t>e</w:t>
            </w:r>
            <w:r w:rsidR="00332F76" w:rsidRPr="001D610B">
              <w:rPr>
                <w:rFonts w:ascii="Cambria" w:hAnsi="Cambria"/>
                <w:sz w:val="18"/>
                <w:szCs w:val="18"/>
              </w:rPr>
              <w:t xml:space="preserve"> OP</w:t>
            </w:r>
          </w:p>
        </w:tc>
        <w:tc>
          <w:tcPr>
            <w:tcW w:w="7229" w:type="dxa"/>
            <w:vAlign w:val="bottom"/>
          </w:tcPr>
          <w:p w14:paraId="717D312E"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26110130680              </w:t>
            </w:r>
          </w:p>
          <w:p w14:paraId="6AD494B0" w14:textId="580BD225"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Prioritná os 1 Reforma systému vzdelávania a odbornej prípravy</w:t>
            </w:r>
            <w:r w:rsidRPr="00B510EB">
              <w:rPr>
                <w:rFonts w:ascii="Cambria" w:hAnsi="Cambria" w:cs="Calibri"/>
                <w:sz w:val="18"/>
                <w:szCs w:val="18"/>
              </w:rPr>
              <w:br/>
              <w:t>Opatrenie 1.1 Premena tradičnej školy na modernú</w:t>
            </w:r>
          </w:p>
        </w:tc>
      </w:tr>
      <w:tr w:rsidR="00E5675D" w:rsidRPr="004258AD" w14:paraId="665C34CA" w14:textId="77777777" w:rsidTr="006074B1">
        <w:trPr>
          <w:cantSplit/>
        </w:trPr>
        <w:tc>
          <w:tcPr>
            <w:tcW w:w="2098" w:type="dxa"/>
          </w:tcPr>
          <w:p w14:paraId="0E818E31"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Prijímateľ pomoci</w:t>
            </w:r>
          </w:p>
        </w:tc>
        <w:tc>
          <w:tcPr>
            <w:tcW w:w="7229" w:type="dxa"/>
            <w:vAlign w:val="bottom"/>
          </w:tcPr>
          <w:p w14:paraId="1B389FEE"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 Spojená škola, Jarmočná 1, Modrý Kameň</w:t>
            </w:r>
          </w:p>
        </w:tc>
      </w:tr>
      <w:tr w:rsidR="00E5675D" w:rsidRPr="004258AD" w14:paraId="1F84662C" w14:textId="77777777" w:rsidTr="006074B1">
        <w:trPr>
          <w:cantSplit/>
        </w:trPr>
        <w:tc>
          <w:tcPr>
            <w:tcW w:w="2098" w:type="dxa"/>
          </w:tcPr>
          <w:p w14:paraId="7A622696"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Cieľ projektu</w:t>
            </w:r>
          </w:p>
        </w:tc>
        <w:tc>
          <w:tcPr>
            <w:tcW w:w="7229" w:type="dxa"/>
            <w:vAlign w:val="bottom"/>
          </w:tcPr>
          <w:p w14:paraId="226F3657"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Inovácia foriem a metód vzdelávania s orientáciou na aktuálne potreby trhu práce a vedomostnej spoločnosti.</w:t>
            </w:r>
          </w:p>
        </w:tc>
      </w:tr>
      <w:tr w:rsidR="00E5675D" w:rsidRPr="004258AD" w14:paraId="562C6199" w14:textId="77777777" w:rsidTr="006074B1">
        <w:trPr>
          <w:cantSplit/>
        </w:trPr>
        <w:tc>
          <w:tcPr>
            <w:tcW w:w="2098" w:type="dxa"/>
          </w:tcPr>
          <w:p w14:paraId="35507329"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Kľúčové aktivity</w:t>
            </w:r>
          </w:p>
        </w:tc>
        <w:tc>
          <w:tcPr>
            <w:tcW w:w="7229" w:type="dxa"/>
          </w:tcPr>
          <w:p w14:paraId="6A5EC92E"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1.1   Vzdelávanie pedagogických pracovníkov             </w:t>
            </w:r>
          </w:p>
          <w:p w14:paraId="5158C905"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2.1   Inovácia vzdelávacieho procesu v podmienkach SOŠ obchodu a služieb           </w:t>
            </w:r>
          </w:p>
          <w:p w14:paraId="5624A074"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2.2   Inovácia vzdelávacieho procesu na obchodnej akadémii             </w:t>
            </w:r>
          </w:p>
        </w:tc>
      </w:tr>
      <w:tr w:rsidR="00E5675D" w:rsidRPr="004258AD" w14:paraId="498C7C4A" w14:textId="77777777" w:rsidTr="006074B1">
        <w:trPr>
          <w:cantSplit/>
        </w:trPr>
        <w:tc>
          <w:tcPr>
            <w:tcW w:w="2098" w:type="dxa"/>
          </w:tcPr>
          <w:p w14:paraId="7FA91427"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Cieľové skupiny</w:t>
            </w:r>
          </w:p>
        </w:tc>
        <w:tc>
          <w:tcPr>
            <w:tcW w:w="7229" w:type="dxa"/>
            <w:vAlign w:val="bottom"/>
          </w:tcPr>
          <w:p w14:paraId="147719C0" w14:textId="77777777" w:rsidR="00E5675D" w:rsidRPr="00B510EB" w:rsidRDefault="00E5675D" w:rsidP="004A7014">
            <w:pPr>
              <w:pStyle w:val="Odsekzoznamu"/>
              <w:numPr>
                <w:ilvl w:val="0"/>
                <w:numId w:val="266"/>
              </w:numPr>
              <w:spacing w:line="240" w:lineRule="auto"/>
              <w:ind w:left="357" w:hanging="357"/>
              <w:rPr>
                <w:rFonts w:ascii="Cambria" w:hAnsi="Cambria" w:cs="Calibri"/>
                <w:sz w:val="18"/>
                <w:szCs w:val="18"/>
              </w:rPr>
            </w:pPr>
            <w:r w:rsidRPr="00B510EB">
              <w:rPr>
                <w:rFonts w:ascii="Cambria" w:hAnsi="Cambria"/>
                <w:sz w:val="18"/>
                <w:szCs w:val="18"/>
              </w:rPr>
              <w:t>pedagogickí pracovníci školy</w:t>
            </w:r>
          </w:p>
          <w:p w14:paraId="38239EB6" w14:textId="77777777" w:rsidR="00E5675D" w:rsidRPr="00B510EB" w:rsidRDefault="00E5675D" w:rsidP="004A7014">
            <w:pPr>
              <w:pStyle w:val="Odsekzoznamu"/>
              <w:numPr>
                <w:ilvl w:val="0"/>
                <w:numId w:val="266"/>
              </w:numPr>
              <w:spacing w:line="240" w:lineRule="auto"/>
              <w:ind w:left="357" w:hanging="357"/>
              <w:rPr>
                <w:rFonts w:ascii="Cambria" w:hAnsi="Cambria" w:cs="Calibri"/>
                <w:sz w:val="18"/>
                <w:szCs w:val="18"/>
              </w:rPr>
            </w:pPr>
            <w:r w:rsidRPr="00B510EB">
              <w:rPr>
                <w:rFonts w:ascii="Cambria" w:hAnsi="Cambria"/>
                <w:sz w:val="18"/>
                <w:szCs w:val="18"/>
              </w:rPr>
              <w:t>žiaci školy</w:t>
            </w:r>
          </w:p>
        </w:tc>
      </w:tr>
      <w:tr w:rsidR="00E5675D" w:rsidRPr="004258AD" w14:paraId="042DBD48" w14:textId="77777777" w:rsidTr="006074B1">
        <w:trPr>
          <w:cantSplit/>
        </w:trPr>
        <w:tc>
          <w:tcPr>
            <w:tcW w:w="2098" w:type="dxa"/>
          </w:tcPr>
          <w:p w14:paraId="2D890A5C"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Výstupy projektu</w:t>
            </w:r>
          </w:p>
        </w:tc>
        <w:tc>
          <w:tcPr>
            <w:tcW w:w="7229" w:type="dxa"/>
          </w:tcPr>
          <w:p w14:paraId="7D5F3F57" w14:textId="77777777" w:rsidR="00E5675D" w:rsidRPr="00B510EB" w:rsidRDefault="00E5675D" w:rsidP="004A7014">
            <w:pPr>
              <w:pStyle w:val="Odsekzoznamu"/>
              <w:numPr>
                <w:ilvl w:val="0"/>
                <w:numId w:val="267"/>
              </w:numPr>
              <w:spacing w:line="240" w:lineRule="auto"/>
              <w:ind w:left="357" w:hanging="357"/>
              <w:rPr>
                <w:rFonts w:ascii="Cambria" w:hAnsi="Cambria" w:cs="Calibri"/>
                <w:sz w:val="18"/>
                <w:szCs w:val="18"/>
              </w:rPr>
            </w:pPr>
            <w:r w:rsidRPr="00B510EB">
              <w:rPr>
                <w:rFonts w:ascii="Cambria" w:hAnsi="Cambria" w:cs="Calibri"/>
                <w:sz w:val="18"/>
                <w:szCs w:val="18"/>
              </w:rPr>
              <w:t xml:space="preserve">prednášky, workshopy, školenia pre pedagógov         </w:t>
            </w:r>
          </w:p>
          <w:p w14:paraId="4A0DD73A" w14:textId="77777777" w:rsidR="00E5675D" w:rsidRPr="00B510EB" w:rsidRDefault="00E5675D" w:rsidP="004A7014">
            <w:pPr>
              <w:pStyle w:val="Odsekzoznamu"/>
              <w:numPr>
                <w:ilvl w:val="0"/>
                <w:numId w:val="267"/>
              </w:numPr>
              <w:spacing w:line="240" w:lineRule="auto"/>
              <w:ind w:left="357" w:hanging="357"/>
              <w:rPr>
                <w:rFonts w:ascii="Cambria" w:hAnsi="Cambria" w:cs="Calibri"/>
                <w:sz w:val="18"/>
                <w:szCs w:val="18"/>
              </w:rPr>
            </w:pPr>
            <w:r w:rsidRPr="00B510EB">
              <w:rPr>
                <w:rFonts w:ascii="Cambria" w:hAnsi="Cambria" w:cs="Calibri"/>
                <w:sz w:val="18"/>
                <w:szCs w:val="18"/>
              </w:rPr>
              <w:t xml:space="preserve">inovované predmety v digitálnej forme              </w:t>
            </w:r>
          </w:p>
          <w:p w14:paraId="1006B832" w14:textId="77777777" w:rsidR="00E5675D" w:rsidRPr="00B510EB" w:rsidRDefault="00E5675D" w:rsidP="004A7014">
            <w:pPr>
              <w:pStyle w:val="Odsekzoznamu"/>
              <w:numPr>
                <w:ilvl w:val="0"/>
                <w:numId w:val="267"/>
              </w:numPr>
              <w:spacing w:line="240" w:lineRule="auto"/>
              <w:ind w:left="357" w:hanging="357"/>
              <w:rPr>
                <w:rFonts w:ascii="Cambria" w:hAnsi="Cambria" w:cs="Calibri"/>
                <w:sz w:val="18"/>
                <w:szCs w:val="18"/>
              </w:rPr>
            </w:pPr>
            <w:r w:rsidRPr="00B510EB">
              <w:rPr>
                <w:rFonts w:ascii="Cambria" w:hAnsi="Cambria" w:cs="Calibri"/>
                <w:sz w:val="18"/>
                <w:szCs w:val="18"/>
              </w:rPr>
              <w:t xml:space="preserve">digitalizované integrálne učebné texty               </w:t>
            </w:r>
          </w:p>
          <w:p w14:paraId="6CD50DC2" w14:textId="77777777" w:rsidR="00E5675D" w:rsidRPr="00B510EB" w:rsidRDefault="00E5675D" w:rsidP="004A7014">
            <w:pPr>
              <w:pStyle w:val="Odsekzoznamu"/>
              <w:numPr>
                <w:ilvl w:val="0"/>
                <w:numId w:val="267"/>
              </w:numPr>
              <w:spacing w:line="240" w:lineRule="auto"/>
              <w:ind w:left="357" w:hanging="357"/>
              <w:rPr>
                <w:rFonts w:ascii="Cambria" w:hAnsi="Cambria" w:cs="Calibri"/>
                <w:sz w:val="18"/>
                <w:szCs w:val="18"/>
              </w:rPr>
            </w:pPr>
            <w:r w:rsidRPr="00B510EB">
              <w:rPr>
                <w:rFonts w:ascii="Cambria" w:hAnsi="Cambria" w:cs="Calibri"/>
                <w:sz w:val="18"/>
                <w:szCs w:val="18"/>
              </w:rPr>
              <w:t xml:space="preserve">inovované predmety v tlačenej forme               </w:t>
            </w:r>
          </w:p>
          <w:p w14:paraId="447DC323" w14:textId="77777777" w:rsidR="00E5675D" w:rsidRPr="00B510EB" w:rsidRDefault="00E5675D" w:rsidP="004A7014">
            <w:pPr>
              <w:pStyle w:val="Odsekzoznamu"/>
              <w:numPr>
                <w:ilvl w:val="0"/>
                <w:numId w:val="267"/>
              </w:numPr>
              <w:spacing w:line="240" w:lineRule="auto"/>
              <w:ind w:left="357" w:hanging="357"/>
              <w:rPr>
                <w:rFonts w:ascii="Cambria" w:hAnsi="Cambria" w:cs="Calibri"/>
                <w:sz w:val="18"/>
                <w:szCs w:val="18"/>
              </w:rPr>
            </w:pPr>
            <w:r w:rsidRPr="00B510EB">
              <w:rPr>
                <w:rFonts w:ascii="Cambria" w:hAnsi="Cambria" w:cs="Calibri"/>
                <w:sz w:val="18"/>
                <w:szCs w:val="18"/>
              </w:rPr>
              <w:t xml:space="preserve">obrazový trojjazyčný slovník pre stolárov a murárov,           </w:t>
            </w:r>
          </w:p>
          <w:p w14:paraId="27B3F2B4" w14:textId="77777777" w:rsidR="00E5675D" w:rsidRPr="00B510EB" w:rsidRDefault="00E5675D" w:rsidP="004A7014">
            <w:pPr>
              <w:pStyle w:val="Odsekzoznamu"/>
              <w:numPr>
                <w:ilvl w:val="0"/>
                <w:numId w:val="267"/>
              </w:numPr>
              <w:spacing w:line="240" w:lineRule="auto"/>
              <w:ind w:left="357" w:hanging="357"/>
              <w:rPr>
                <w:rFonts w:ascii="Cambria" w:hAnsi="Cambria" w:cs="Calibri"/>
                <w:sz w:val="18"/>
                <w:szCs w:val="18"/>
              </w:rPr>
            </w:pPr>
            <w:r w:rsidRPr="00B510EB">
              <w:rPr>
                <w:rFonts w:ascii="Cambria" w:hAnsi="Cambria" w:cs="Calibri"/>
                <w:sz w:val="18"/>
                <w:szCs w:val="18"/>
              </w:rPr>
              <w:t xml:space="preserve">učebné texty,                        </w:t>
            </w:r>
          </w:p>
          <w:p w14:paraId="3D72A6D4" w14:textId="77777777" w:rsidR="00E5675D" w:rsidRPr="00B510EB" w:rsidRDefault="00E5675D" w:rsidP="004A7014">
            <w:pPr>
              <w:pStyle w:val="Odsekzoznamu"/>
              <w:numPr>
                <w:ilvl w:val="0"/>
                <w:numId w:val="267"/>
              </w:numPr>
              <w:spacing w:line="240" w:lineRule="auto"/>
              <w:ind w:left="357" w:hanging="357"/>
              <w:rPr>
                <w:rFonts w:ascii="Cambria" w:hAnsi="Cambria" w:cs="Calibri"/>
                <w:sz w:val="18"/>
                <w:szCs w:val="18"/>
              </w:rPr>
            </w:pPr>
            <w:r w:rsidRPr="00B510EB">
              <w:rPr>
                <w:rFonts w:ascii="Cambria" w:hAnsi="Cambria" w:cs="Calibri"/>
                <w:sz w:val="18"/>
                <w:szCs w:val="18"/>
              </w:rPr>
              <w:t>pracovné zošity</w:t>
            </w:r>
            <w:r w:rsidRPr="00B510EB">
              <w:rPr>
                <w:rFonts w:ascii="Cambria" w:hAnsi="Cambria" w:cs="Calibri"/>
                <w:sz w:val="18"/>
                <w:szCs w:val="18"/>
              </w:rPr>
              <w:br/>
              <w:t xml:space="preserve">exkurzie pre žiakov                 </w:t>
            </w:r>
          </w:p>
          <w:p w14:paraId="7276D8C5" w14:textId="77777777" w:rsidR="00E5675D" w:rsidRPr="00B510EB" w:rsidRDefault="00E5675D" w:rsidP="004A7014">
            <w:pPr>
              <w:pStyle w:val="Odsekzoznamu"/>
              <w:numPr>
                <w:ilvl w:val="0"/>
                <w:numId w:val="267"/>
              </w:numPr>
              <w:spacing w:line="240" w:lineRule="auto"/>
              <w:ind w:left="357" w:hanging="357"/>
              <w:rPr>
                <w:rFonts w:ascii="Cambria" w:hAnsi="Cambria" w:cs="Calibri"/>
                <w:sz w:val="18"/>
                <w:szCs w:val="18"/>
              </w:rPr>
            </w:pPr>
            <w:r w:rsidRPr="00B510EB">
              <w:rPr>
                <w:rFonts w:ascii="Cambria" w:hAnsi="Cambria" w:cs="Calibri"/>
                <w:sz w:val="18"/>
                <w:szCs w:val="18"/>
              </w:rPr>
              <w:t>inovované predmety pomocou didaktických pomôcok, interaktívne pomôcky</w:t>
            </w:r>
          </w:p>
          <w:p w14:paraId="546701E4" w14:textId="77777777" w:rsidR="00E5675D" w:rsidRPr="00B510EB" w:rsidRDefault="00E5675D" w:rsidP="004A7014">
            <w:pPr>
              <w:pStyle w:val="Odsekzoznamu"/>
              <w:numPr>
                <w:ilvl w:val="0"/>
                <w:numId w:val="267"/>
              </w:numPr>
              <w:spacing w:line="240" w:lineRule="auto"/>
              <w:ind w:left="357" w:hanging="357"/>
              <w:rPr>
                <w:rFonts w:ascii="Cambria" w:hAnsi="Cambria" w:cs="Calibri"/>
                <w:sz w:val="18"/>
                <w:szCs w:val="18"/>
              </w:rPr>
            </w:pPr>
            <w:r w:rsidRPr="00B510EB">
              <w:rPr>
                <w:rFonts w:ascii="Cambria" w:hAnsi="Cambria" w:cs="Calibri"/>
                <w:sz w:val="18"/>
                <w:szCs w:val="18"/>
              </w:rPr>
              <w:t xml:space="preserve">pracovné listy, cvičebnica pre účtovníctvo </w:t>
            </w:r>
          </w:p>
          <w:p w14:paraId="0EC05947" w14:textId="77777777" w:rsidR="00E5675D" w:rsidRPr="00B510EB" w:rsidRDefault="00E5675D" w:rsidP="004A7014">
            <w:pPr>
              <w:pStyle w:val="Odsekzoznamu"/>
              <w:numPr>
                <w:ilvl w:val="0"/>
                <w:numId w:val="267"/>
              </w:numPr>
              <w:spacing w:line="240" w:lineRule="auto"/>
              <w:ind w:left="357" w:hanging="357"/>
              <w:rPr>
                <w:rFonts w:ascii="Cambria" w:hAnsi="Cambria" w:cs="Calibri"/>
                <w:sz w:val="18"/>
                <w:szCs w:val="18"/>
              </w:rPr>
            </w:pPr>
            <w:r w:rsidRPr="00B510EB">
              <w:rPr>
                <w:rFonts w:ascii="Cambria" w:hAnsi="Cambria" w:cs="Calibri"/>
                <w:sz w:val="18"/>
                <w:szCs w:val="18"/>
              </w:rPr>
              <w:t>novo vytvorený predmet – Sprievodcovstvo</w:t>
            </w:r>
          </w:p>
        </w:tc>
      </w:tr>
      <w:tr w:rsidR="00E5675D" w:rsidRPr="004258AD" w14:paraId="6DACAEDD" w14:textId="77777777" w:rsidTr="006074B1">
        <w:trPr>
          <w:cantSplit/>
        </w:trPr>
        <w:tc>
          <w:tcPr>
            <w:tcW w:w="2098" w:type="dxa"/>
          </w:tcPr>
          <w:p w14:paraId="69C32761"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Využívanie výstupov projektu cieľovými skupinami</w:t>
            </w:r>
          </w:p>
        </w:tc>
        <w:tc>
          <w:tcPr>
            <w:tcW w:w="7229" w:type="dxa"/>
            <w:vAlign w:val="bottom"/>
          </w:tcPr>
          <w:p w14:paraId="7ECAA53A"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Výstupy projektu boli využívané cieľovými skupinami počas realizácie projektu a po nej. Dodnes sa väčšina výstupov používa vo vyučovacom procese a odovzdáva sa aj novým učiteľom. </w:t>
            </w:r>
            <w:r w:rsidRPr="00B510EB">
              <w:rPr>
                <w:rFonts w:ascii="Cambria" w:hAnsi="Cambria" w:cs="Calibri"/>
                <w:sz w:val="18"/>
                <w:szCs w:val="18"/>
              </w:rPr>
              <w:br/>
              <w:t xml:space="preserve">Niektoré výstupy však kvôli časovému odstupu museli byť aktualizované. To sa týka najmä obsahu predmetov, učebných textov, alebo výstupov naviazaných na IKT. </w:t>
            </w:r>
          </w:p>
          <w:p w14:paraId="3F319EFA"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Pedagógovia, ktorí absolvovali školenie, využívajú poznatky pri tvorbe nových učebných materiálov a pri implementácii nových metód do vyučovacieho procesu. </w:t>
            </w:r>
          </w:p>
        </w:tc>
      </w:tr>
      <w:tr w:rsidR="00E5675D" w:rsidRPr="004258AD" w14:paraId="1D679615" w14:textId="77777777" w:rsidTr="006074B1">
        <w:trPr>
          <w:cantSplit/>
        </w:trPr>
        <w:tc>
          <w:tcPr>
            <w:tcW w:w="2098" w:type="dxa"/>
          </w:tcPr>
          <w:p w14:paraId="14BD5085"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Dopady projektu</w:t>
            </w:r>
          </w:p>
        </w:tc>
        <w:tc>
          <w:tcPr>
            <w:tcW w:w="7229" w:type="dxa"/>
          </w:tcPr>
          <w:p w14:paraId="3DC6B816" w14:textId="77777777" w:rsidR="00E5675D" w:rsidRPr="00B510EB" w:rsidRDefault="00E5675D" w:rsidP="004A7014">
            <w:pPr>
              <w:pStyle w:val="Odsekzoznamu"/>
              <w:numPr>
                <w:ilvl w:val="0"/>
                <w:numId w:val="268"/>
              </w:numPr>
              <w:spacing w:line="240" w:lineRule="auto"/>
              <w:ind w:left="357" w:hanging="357"/>
              <w:rPr>
                <w:rFonts w:ascii="Cambria" w:hAnsi="Cambria" w:cs="Calibri"/>
                <w:sz w:val="18"/>
                <w:szCs w:val="18"/>
              </w:rPr>
            </w:pPr>
            <w:r w:rsidRPr="00B510EB">
              <w:rPr>
                <w:rFonts w:ascii="Cambria" w:hAnsi="Cambria" w:cs="Calibri"/>
                <w:sz w:val="18"/>
                <w:szCs w:val="18"/>
              </w:rPr>
              <w:t>zlepšenie kvality a zvýšenie atraktívnosti výučby</w:t>
            </w:r>
          </w:p>
          <w:p w14:paraId="0B90FF8F" w14:textId="77777777" w:rsidR="00E5675D" w:rsidRPr="00B510EB" w:rsidRDefault="00E5675D" w:rsidP="004A7014">
            <w:pPr>
              <w:pStyle w:val="Odsekzoznamu"/>
              <w:numPr>
                <w:ilvl w:val="0"/>
                <w:numId w:val="268"/>
              </w:numPr>
              <w:spacing w:line="240" w:lineRule="auto"/>
              <w:ind w:left="357" w:hanging="357"/>
              <w:rPr>
                <w:rFonts w:ascii="Cambria" w:hAnsi="Cambria" w:cs="Calibri"/>
                <w:sz w:val="18"/>
                <w:szCs w:val="18"/>
              </w:rPr>
            </w:pPr>
            <w:r w:rsidRPr="00B510EB">
              <w:rPr>
                <w:rFonts w:ascii="Cambria" w:hAnsi="Cambria" w:cs="Calibri"/>
                <w:sz w:val="18"/>
                <w:szCs w:val="18"/>
              </w:rPr>
              <w:t>väčšie využitie IKT pri výučbe</w:t>
            </w:r>
          </w:p>
          <w:p w14:paraId="54A8C313" w14:textId="77777777" w:rsidR="00E5675D" w:rsidRPr="00B510EB" w:rsidRDefault="00E5675D" w:rsidP="004A7014">
            <w:pPr>
              <w:pStyle w:val="Odsekzoznamu"/>
              <w:numPr>
                <w:ilvl w:val="0"/>
                <w:numId w:val="268"/>
              </w:numPr>
              <w:spacing w:line="240" w:lineRule="auto"/>
              <w:ind w:left="357" w:hanging="357"/>
              <w:rPr>
                <w:rFonts w:ascii="Cambria" w:hAnsi="Cambria" w:cs="Calibri"/>
                <w:sz w:val="18"/>
                <w:szCs w:val="18"/>
              </w:rPr>
            </w:pPr>
            <w:r w:rsidRPr="00B510EB">
              <w:rPr>
                <w:rFonts w:ascii="Cambria" w:hAnsi="Cambria" w:cs="Calibri"/>
                <w:sz w:val="18"/>
                <w:szCs w:val="18"/>
              </w:rPr>
              <w:t>zvýšené IKT kompetencie pedagógov</w:t>
            </w:r>
          </w:p>
          <w:p w14:paraId="69509D98" w14:textId="77777777" w:rsidR="00E5675D" w:rsidRPr="00B510EB" w:rsidRDefault="00E5675D" w:rsidP="004A7014">
            <w:pPr>
              <w:pStyle w:val="Odsekzoznamu"/>
              <w:numPr>
                <w:ilvl w:val="0"/>
                <w:numId w:val="268"/>
              </w:numPr>
              <w:spacing w:line="240" w:lineRule="auto"/>
              <w:ind w:left="357" w:hanging="357"/>
              <w:rPr>
                <w:rFonts w:ascii="Cambria" w:hAnsi="Cambria" w:cs="Calibri"/>
                <w:sz w:val="18"/>
                <w:szCs w:val="18"/>
              </w:rPr>
            </w:pPr>
            <w:r w:rsidRPr="00B510EB">
              <w:rPr>
                <w:rFonts w:ascii="Cambria" w:hAnsi="Cambria" w:cs="Calibri"/>
                <w:sz w:val="18"/>
                <w:szCs w:val="18"/>
              </w:rPr>
              <w:t>zlepšenie výsledkov žiakov v odborných predmetoch</w:t>
            </w:r>
          </w:p>
          <w:p w14:paraId="54BACD6C" w14:textId="77777777" w:rsidR="00E5675D" w:rsidRPr="00B510EB" w:rsidRDefault="00E5675D" w:rsidP="004A7014">
            <w:pPr>
              <w:pStyle w:val="Odsekzoznamu"/>
              <w:numPr>
                <w:ilvl w:val="0"/>
                <w:numId w:val="268"/>
              </w:numPr>
              <w:spacing w:line="240" w:lineRule="auto"/>
              <w:ind w:left="357" w:hanging="357"/>
              <w:rPr>
                <w:rFonts w:ascii="Cambria" w:hAnsi="Cambria" w:cs="Calibri"/>
                <w:sz w:val="18"/>
                <w:szCs w:val="18"/>
              </w:rPr>
            </w:pPr>
            <w:r w:rsidRPr="00B510EB">
              <w:rPr>
                <w:rFonts w:ascii="Cambria" w:hAnsi="Cambria" w:cs="Calibri"/>
                <w:sz w:val="18"/>
                <w:szCs w:val="18"/>
              </w:rPr>
              <w:t>zvýšené kľúčové kompetencie žiakov</w:t>
            </w:r>
          </w:p>
        </w:tc>
      </w:tr>
      <w:tr w:rsidR="00E5675D" w:rsidRPr="004258AD" w14:paraId="5112441C" w14:textId="77777777" w:rsidTr="006074B1">
        <w:trPr>
          <w:cantSplit/>
        </w:trPr>
        <w:tc>
          <w:tcPr>
            <w:tcW w:w="2098" w:type="dxa"/>
          </w:tcPr>
          <w:p w14:paraId="29F5620C"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Udržateľnosť výstupov projektu</w:t>
            </w:r>
          </w:p>
        </w:tc>
        <w:tc>
          <w:tcPr>
            <w:tcW w:w="7229" w:type="dxa"/>
            <w:vAlign w:val="bottom"/>
          </w:tcPr>
          <w:p w14:paraId="45BF2599"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Výstupy projektu sú dlhodobo udržateľné, odborné texty sú priebežne aktualizované. Riziko je v zastarávaní IKT techniky a v opotrebení didaktických predmetov.</w:t>
            </w:r>
          </w:p>
        </w:tc>
      </w:tr>
      <w:tr w:rsidR="00E5675D" w:rsidRPr="004258AD" w14:paraId="126B1070" w14:textId="77777777" w:rsidTr="006074B1">
        <w:trPr>
          <w:cantSplit/>
        </w:trPr>
        <w:tc>
          <w:tcPr>
            <w:tcW w:w="2098" w:type="dxa"/>
          </w:tcPr>
          <w:p w14:paraId="44CBC4BB"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lastRenderedPageBreak/>
              <w:t>Príspevok projektu k špecifickým cieľom opatrenia</w:t>
            </w:r>
          </w:p>
        </w:tc>
        <w:tc>
          <w:tcPr>
            <w:tcW w:w="7229" w:type="dxa"/>
          </w:tcPr>
          <w:p w14:paraId="3A9DF07E" w14:textId="77777777" w:rsidR="00E2664C" w:rsidRDefault="00E2664C" w:rsidP="00E2664C">
            <w:pPr>
              <w:spacing w:after="120" w:line="240" w:lineRule="auto"/>
              <w:ind w:left="357"/>
              <w:contextualSpacing/>
              <w:rPr>
                <w:rFonts w:ascii="Cambria" w:hAnsi="Cambria"/>
                <w:sz w:val="18"/>
                <w:szCs w:val="18"/>
              </w:rPr>
            </w:pPr>
          </w:p>
          <w:p w14:paraId="58471C9D" w14:textId="5857C7EF" w:rsidR="00E5675D" w:rsidRPr="00B510EB" w:rsidRDefault="00E5675D" w:rsidP="002C3B99">
            <w:pPr>
              <w:numPr>
                <w:ilvl w:val="0"/>
                <w:numId w:val="1"/>
              </w:numPr>
              <w:spacing w:after="120" w:line="240" w:lineRule="auto"/>
              <w:ind w:left="357" w:hanging="357"/>
              <w:contextualSpacing/>
              <w:rPr>
                <w:rFonts w:ascii="Cambria" w:hAnsi="Cambria"/>
                <w:sz w:val="18"/>
                <w:szCs w:val="18"/>
              </w:rPr>
            </w:pPr>
            <w:r w:rsidRPr="00B510EB">
              <w:rPr>
                <w:rFonts w:ascii="Cambria" w:hAnsi="Cambria"/>
                <w:sz w:val="18"/>
                <w:szCs w:val="18"/>
              </w:rPr>
              <w:t>Skôr vysoký</w:t>
            </w:r>
          </w:p>
          <w:p w14:paraId="3B219557" w14:textId="77777777" w:rsidR="00E5675D" w:rsidRPr="00B510EB" w:rsidRDefault="00E5675D" w:rsidP="002C3B99">
            <w:pPr>
              <w:spacing w:after="120" w:line="240" w:lineRule="auto"/>
              <w:ind w:left="360"/>
              <w:contextualSpacing/>
              <w:rPr>
                <w:rFonts w:ascii="Cambria" w:hAnsi="Cambria"/>
                <w:sz w:val="18"/>
                <w:szCs w:val="18"/>
              </w:rPr>
            </w:pPr>
          </w:p>
        </w:tc>
      </w:tr>
    </w:tbl>
    <w:p w14:paraId="0B7E91E4" w14:textId="77777777" w:rsidR="00AF7A28" w:rsidRDefault="00AF7A28" w:rsidP="00E5675D">
      <w:pPr>
        <w:rPr>
          <w:rFonts w:ascii="Cambria" w:hAnsi="Cambria"/>
          <w:color w:val="FF0000"/>
          <w:sz w:val="18"/>
          <w:szCs w:val="18"/>
        </w:rPr>
      </w:pPr>
    </w:p>
    <w:p w14:paraId="30624665" w14:textId="11AF96D9" w:rsidR="00E5675D" w:rsidRPr="004258AD" w:rsidRDefault="00E5675D" w:rsidP="00E5675D">
      <w:pPr>
        <w:rPr>
          <w:rFonts w:ascii="Cambria" w:hAnsi="Cambria"/>
          <w:color w:val="FF0000"/>
          <w:sz w:val="18"/>
          <w:szCs w:val="18"/>
        </w:rPr>
      </w:pPr>
    </w:p>
    <w:tbl>
      <w:tblPr>
        <w:tblStyle w:val="Mriekatabuky1"/>
        <w:tblW w:w="9327" w:type="dxa"/>
        <w:tblInd w:w="-5" w:type="dxa"/>
        <w:tblLook w:val="04A0" w:firstRow="1" w:lastRow="0" w:firstColumn="1" w:lastColumn="0" w:noHBand="0" w:noVBand="1"/>
      </w:tblPr>
      <w:tblGrid>
        <w:gridCol w:w="2098"/>
        <w:gridCol w:w="7229"/>
      </w:tblGrid>
      <w:tr w:rsidR="00E5675D" w:rsidRPr="004258AD" w14:paraId="544368CE" w14:textId="77777777" w:rsidTr="006074B1">
        <w:trPr>
          <w:cantSplit/>
        </w:trPr>
        <w:tc>
          <w:tcPr>
            <w:tcW w:w="2098" w:type="dxa"/>
          </w:tcPr>
          <w:p w14:paraId="453362E3"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Poradové číslo projektu</w:t>
            </w:r>
          </w:p>
        </w:tc>
        <w:tc>
          <w:tcPr>
            <w:tcW w:w="7229" w:type="dxa"/>
          </w:tcPr>
          <w:p w14:paraId="5F658245"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77.</w:t>
            </w:r>
          </w:p>
        </w:tc>
      </w:tr>
      <w:tr w:rsidR="00E5675D" w:rsidRPr="004258AD" w14:paraId="47E2CC74" w14:textId="77777777" w:rsidTr="006074B1">
        <w:trPr>
          <w:cantSplit/>
        </w:trPr>
        <w:tc>
          <w:tcPr>
            <w:tcW w:w="2098" w:type="dxa"/>
          </w:tcPr>
          <w:p w14:paraId="39189B93"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Názov projektu</w:t>
            </w:r>
          </w:p>
        </w:tc>
        <w:tc>
          <w:tcPr>
            <w:tcW w:w="7229" w:type="dxa"/>
            <w:vAlign w:val="bottom"/>
          </w:tcPr>
          <w:p w14:paraId="00153019"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Modernizácia, vzdelávanie a zameranie sa na prípravu žiakov na trh práce</w:t>
            </w:r>
          </w:p>
        </w:tc>
      </w:tr>
      <w:tr w:rsidR="00E5675D" w:rsidRPr="004258AD" w14:paraId="5DCDE8B0" w14:textId="77777777" w:rsidTr="006074B1">
        <w:trPr>
          <w:cantSplit/>
        </w:trPr>
        <w:tc>
          <w:tcPr>
            <w:tcW w:w="2098" w:type="dxa"/>
          </w:tcPr>
          <w:p w14:paraId="62CA5FC6" w14:textId="1D2ADD91"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 xml:space="preserve">Registračné číslo / </w:t>
            </w:r>
            <w:r w:rsidR="00332F76" w:rsidRPr="001D610B">
              <w:rPr>
                <w:rFonts w:ascii="Cambria" w:hAnsi="Cambria"/>
                <w:sz w:val="18"/>
                <w:szCs w:val="18"/>
              </w:rPr>
              <w:t>Priorit</w:t>
            </w:r>
            <w:r w:rsidR="00332F76">
              <w:rPr>
                <w:rFonts w:ascii="Cambria" w:hAnsi="Cambria"/>
                <w:sz w:val="18"/>
                <w:szCs w:val="18"/>
              </w:rPr>
              <w:t>ná os</w:t>
            </w:r>
            <w:r w:rsidR="00332F76" w:rsidRPr="001D610B">
              <w:rPr>
                <w:rFonts w:ascii="Cambria" w:hAnsi="Cambria"/>
                <w:sz w:val="18"/>
                <w:szCs w:val="18"/>
              </w:rPr>
              <w:t xml:space="preserve"> a opatreni</w:t>
            </w:r>
            <w:r w:rsidR="00332F76">
              <w:rPr>
                <w:rFonts w:ascii="Cambria" w:hAnsi="Cambria"/>
                <w:sz w:val="18"/>
                <w:szCs w:val="18"/>
              </w:rPr>
              <w:t>e</w:t>
            </w:r>
            <w:r w:rsidR="00332F76" w:rsidRPr="001D610B">
              <w:rPr>
                <w:rFonts w:ascii="Cambria" w:hAnsi="Cambria"/>
                <w:sz w:val="18"/>
                <w:szCs w:val="18"/>
              </w:rPr>
              <w:t xml:space="preserve"> OP</w:t>
            </w:r>
          </w:p>
        </w:tc>
        <w:tc>
          <w:tcPr>
            <w:tcW w:w="7229" w:type="dxa"/>
            <w:vAlign w:val="bottom"/>
          </w:tcPr>
          <w:p w14:paraId="08C90A0C"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26110130689              </w:t>
            </w:r>
          </w:p>
          <w:p w14:paraId="23931D0B" w14:textId="39351F5E"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Prioritná os 1 Reforma systému vzdelávania a odbornej prípravy</w:t>
            </w:r>
            <w:r w:rsidRPr="00B510EB">
              <w:rPr>
                <w:rFonts w:ascii="Cambria" w:hAnsi="Cambria" w:cs="Calibri"/>
                <w:sz w:val="18"/>
                <w:szCs w:val="18"/>
              </w:rPr>
              <w:br/>
              <w:t>Opatrenie 1.1 Premena tradičnej školy na modernú</w:t>
            </w:r>
          </w:p>
        </w:tc>
      </w:tr>
      <w:tr w:rsidR="00E5675D" w:rsidRPr="004258AD" w14:paraId="6B9A30CA" w14:textId="77777777" w:rsidTr="006074B1">
        <w:trPr>
          <w:cantSplit/>
        </w:trPr>
        <w:tc>
          <w:tcPr>
            <w:tcW w:w="2098" w:type="dxa"/>
          </w:tcPr>
          <w:p w14:paraId="3F64A2E5"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Prijímateľ pomoci</w:t>
            </w:r>
          </w:p>
        </w:tc>
        <w:tc>
          <w:tcPr>
            <w:tcW w:w="7229" w:type="dxa"/>
            <w:vAlign w:val="bottom"/>
          </w:tcPr>
          <w:p w14:paraId="12CA07CE" w14:textId="0D5FE7C0"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Gymnázium A.</w:t>
            </w:r>
            <w:r w:rsidR="00A71F87">
              <w:rPr>
                <w:rFonts w:ascii="Cambria" w:hAnsi="Cambria" w:cs="Calibri"/>
                <w:sz w:val="18"/>
                <w:szCs w:val="18"/>
              </w:rPr>
              <w:t xml:space="preserve"> </w:t>
            </w:r>
            <w:r w:rsidRPr="00B510EB">
              <w:rPr>
                <w:rFonts w:ascii="Cambria" w:hAnsi="Cambria" w:cs="Calibri"/>
                <w:sz w:val="18"/>
                <w:szCs w:val="18"/>
              </w:rPr>
              <w:t>H.</w:t>
            </w:r>
            <w:r w:rsidR="00A71F87">
              <w:rPr>
                <w:rFonts w:ascii="Cambria" w:hAnsi="Cambria" w:cs="Calibri"/>
                <w:sz w:val="18"/>
                <w:szCs w:val="18"/>
              </w:rPr>
              <w:t xml:space="preserve"> </w:t>
            </w:r>
            <w:r w:rsidRPr="00B510EB">
              <w:rPr>
                <w:rFonts w:ascii="Cambria" w:hAnsi="Cambria" w:cs="Calibri"/>
                <w:sz w:val="18"/>
                <w:szCs w:val="18"/>
              </w:rPr>
              <w:t xml:space="preserve">Škultétyho, Školská 21, Veľký Krtíš </w:t>
            </w:r>
          </w:p>
        </w:tc>
      </w:tr>
      <w:tr w:rsidR="00E5675D" w:rsidRPr="004258AD" w14:paraId="198D82A0" w14:textId="77777777" w:rsidTr="006074B1">
        <w:trPr>
          <w:cantSplit/>
        </w:trPr>
        <w:tc>
          <w:tcPr>
            <w:tcW w:w="2098" w:type="dxa"/>
          </w:tcPr>
          <w:p w14:paraId="154EB61D"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Cieľ projektu</w:t>
            </w:r>
          </w:p>
        </w:tc>
        <w:tc>
          <w:tcPr>
            <w:tcW w:w="7229" w:type="dxa"/>
            <w:vAlign w:val="bottom"/>
          </w:tcPr>
          <w:p w14:paraId="07AD2C6A"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Inovovať vzdelávanie cez nové formy, metódy, pomôcky a vyškolených pedagógov s dôrazom na prípravu žiakov pre trh práce.</w:t>
            </w:r>
          </w:p>
        </w:tc>
      </w:tr>
      <w:tr w:rsidR="00E5675D" w:rsidRPr="004258AD" w14:paraId="411D2324" w14:textId="77777777" w:rsidTr="006074B1">
        <w:trPr>
          <w:cantSplit/>
        </w:trPr>
        <w:tc>
          <w:tcPr>
            <w:tcW w:w="2098" w:type="dxa"/>
          </w:tcPr>
          <w:p w14:paraId="64D8FCBB"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Kľúčové aktivity</w:t>
            </w:r>
          </w:p>
        </w:tc>
        <w:tc>
          <w:tcPr>
            <w:tcW w:w="7229" w:type="dxa"/>
          </w:tcPr>
          <w:p w14:paraId="73646C25"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1.1   Vypracovanie analýzy súčasného stavu školy                       </w:t>
            </w:r>
          </w:p>
          <w:p w14:paraId="6E95BBF4"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2.1   Modernizácia vzdelávacieho procesu                        </w:t>
            </w:r>
          </w:p>
          <w:p w14:paraId="01586ADE"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2.2   Aktualizácia dokumentácie školy                      </w:t>
            </w:r>
          </w:p>
          <w:p w14:paraId="3808776D"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2.3   Rozvíjanie spolupráce s inými subjektmi a súkromným sektorom                      </w:t>
            </w:r>
          </w:p>
          <w:p w14:paraId="37DA73F4"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3.1   Zvyšovanie odbornej kvalifikácie pedagogických zamestnancov              </w:t>
            </w:r>
          </w:p>
          <w:p w14:paraId="529F3766"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3.2   ECDL a jazykový certifikát pre žiakov</w:t>
            </w:r>
          </w:p>
        </w:tc>
      </w:tr>
      <w:tr w:rsidR="00E5675D" w:rsidRPr="004258AD" w14:paraId="773BBD7B" w14:textId="77777777" w:rsidTr="006074B1">
        <w:trPr>
          <w:cantSplit/>
        </w:trPr>
        <w:tc>
          <w:tcPr>
            <w:tcW w:w="2098" w:type="dxa"/>
          </w:tcPr>
          <w:p w14:paraId="15D9E2D0"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Cieľové skupiny</w:t>
            </w:r>
          </w:p>
        </w:tc>
        <w:tc>
          <w:tcPr>
            <w:tcW w:w="7229" w:type="dxa"/>
            <w:vAlign w:val="bottom"/>
          </w:tcPr>
          <w:p w14:paraId="62DF0B05" w14:textId="77777777" w:rsidR="00E5675D" w:rsidRPr="00B510EB" w:rsidRDefault="00E5675D" w:rsidP="004A7014">
            <w:pPr>
              <w:pStyle w:val="Odsekzoznamu"/>
              <w:numPr>
                <w:ilvl w:val="0"/>
                <w:numId w:val="338"/>
              </w:numPr>
              <w:spacing w:line="240" w:lineRule="auto"/>
              <w:ind w:left="357" w:hanging="357"/>
              <w:rPr>
                <w:rFonts w:ascii="Cambria" w:hAnsi="Cambria"/>
                <w:sz w:val="18"/>
                <w:szCs w:val="18"/>
              </w:rPr>
            </w:pPr>
            <w:r w:rsidRPr="00B510EB">
              <w:rPr>
                <w:rFonts w:ascii="Cambria" w:hAnsi="Cambria"/>
                <w:sz w:val="18"/>
                <w:szCs w:val="18"/>
              </w:rPr>
              <w:t xml:space="preserve">pedagogickí zamestnanci strednej školy                 </w:t>
            </w:r>
          </w:p>
          <w:p w14:paraId="21B6A745" w14:textId="77777777" w:rsidR="00E5675D" w:rsidRPr="00B510EB" w:rsidRDefault="00E5675D" w:rsidP="004A7014">
            <w:pPr>
              <w:pStyle w:val="Odsekzoznamu"/>
              <w:numPr>
                <w:ilvl w:val="0"/>
                <w:numId w:val="338"/>
              </w:numPr>
              <w:spacing w:line="240" w:lineRule="auto"/>
              <w:ind w:left="357" w:hanging="357"/>
              <w:rPr>
                <w:rFonts w:ascii="Cambria" w:hAnsi="Cambria"/>
                <w:sz w:val="18"/>
                <w:szCs w:val="18"/>
              </w:rPr>
            </w:pPr>
            <w:r w:rsidRPr="00B510EB">
              <w:rPr>
                <w:rFonts w:ascii="Cambria" w:hAnsi="Cambria"/>
                <w:sz w:val="18"/>
                <w:szCs w:val="18"/>
              </w:rPr>
              <w:t>žiaci strednej školy</w:t>
            </w:r>
          </w:p>
        </w:tc>
      </w:tr>
      <w:tr w:rsidR="00E5675D" w:rsidRPr="004258AD" w14:paraId="548F5F69" w14:textId="77777777" w:rsidTr="006074B1">
        <w:trPr>
          <w:cantSplit/>
        </w:trPr>
        <w:tc>
          <w:tcPr>
            <w:tcW w:w="2098" w:type="dxa"/>
          </w:tcPr>
          <w:p w14:paraId="49E11976"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Výstupy projektu</w:t>
            </w:r>
          </w:p>
        </w:tc>
        <w:tc>
          <w:tcPr>
            <w:tcW w:w="7229" w:type="dxa"/>
          </w:tcPr>
          <w:p w14:paraId="5B9A8E6B" w14:textId="77777777" w:rsidR="00E5675D" w:rsidRPr="00B510EB" w:rsidRDefault="00E5675D" w:rsidP="004A7014">
            <w:pPr>
              <w:pStyle w:val="Odsekzoznamu"/>
              <w:numPr>
                <w:ilvl w:val="0"/>
                <w:numId w:val="272"/>
              </w:numPr>
              <w:spacing w:line="240" w:lineRule="auto"/>
              <w:ind w:left="357" w:hanging="357"/>
              <w:rPr>
                <w:rFonts w:ascii="Cambria" w:hAnsi="Cambria" w:cs="Calibri"/>
                <w:sz w:val="18"/>
                <w:szCs w:val="18"/>
              </w:rPr>
            </w:pPr>
            <w:r w:rsidRPr="00B510EB">
              <w:rPr>
                <w:rFonts w:ascii="Cambria" w:hAnsi="Cambria" w:cs="Calibri"/>
                <w:sz w:val="18"/>
                <w:szCs w:val="18"/>
              </w:rPr>
              <w:t>analýza stavu strednej školy</w:t>
            </w:r>
          </w:p>
          <w:p w14:paraId="535694CF" w14:textId="77777777" w:rsidR="00E5675D" w:rsidRPr="00B510EB" w:rsidRDefault="00E5675D" w:rsidP="004A7014">
            <w:pPr>
              <w:pStyle w:val="Odsekzoznamu"/>
              <w:numPr>
                <w:ilvl w:val="0"/>
                <w:numId w:val="272"/>
              </w:numPr>
              <w:spacing w:line="240" w:lineRule="auto"/>
              <w:ind w:left="357" w:hanging="357"/>
              <w:rPr>
                <w:rFonts w:ascii="Cambria" w:hAnsi="Cambria" w:cs="Calibri"/>
                <w:sz w:val="18"/>
                <w:szCs w:val="18"/>
              </w:rPr>
            </w:pPr>
            <w:r w:rsidRPr="00B510EB">
              <w:rPr>
                <w:rFonts w:ascii="Cambria" w:hAnsi="Cambria" w:cs="Calibri"/>
                <w:sz w:val="18"/>
                <w:szCs w:val="18"/>
              </w:rPr>
              <w:t xml:space="preserve">nové inovované didaktické materiály                                   </w:t>
            </w:r>
          </w:p>
          <w:p w14:paraId="3B979F4B" w14:textId="77777777" w:rsidR="00E5675D" w:rsidRPr="00B510EB" w:rsidRDefault="00E5675D" w:rsidP="004A7014">
            <w:pPr>
              <w:pStyle w:val="Odsekzoznamu"/>
              <w:numPr>
                <w:ilvl w:val="0"/>
                <w:numId w:val="272"/>
              </w:numPr>
              <w:spacing w:line="240" w:lineRule="auto"/>
              <w:ind w:left="357" w:hanging="357"/>
              <w:rPr>
                <w:rFonts w:ascii="Cambria" w:hAnsi="Cambria" w:cs="Calibri"/>
                <w:sz w:val="18"/>
                <w:szCs w:val="18"/>
              </w:rPr>
            </w:pPr>
            <w:r w:rsidRPr="00B510EB">
              <w:rPr>
                <w:rFonts w:ascii="Cambria" w:hAnsi="Cambria" w:cs="Calibri"/>
                <w:sz w:val="18"/>
                <w:szCs w:val="18"/>
              </w:rPr>
              <w:t xml:space="preserve">súbor nových a inovovaných študijných a didaktických materiálov                        </w:t>
            </w:r>
          </w:p>
          <w:p w14:paraId="42C6CEC5" w14:textId="77777777" w:rsidR="00E5675D" w:rsidRPr="00B510EB" w:rsidRDefault="00E5675D" w:rsidP="004A7014">
            <w:pPr>
              <w:pStyle w:val="Odsekzoznamu"/>
              <w:numPr>
                <w:ilvl w:val="0"/>
                <w:numId w:val="272"/>
              </w:numPr>
              <w:spacing w:line="240" w:lineRule="auto"/>
              <w:ind w:left="357" w:hanging="357"/>
              <w:rPr>
                <w:rFonts w:ascii="Cambria" w:hAnsi="Cambria" w:cs="Calibri"/>
                <w:sz w:val="18"/>
                <w:szCs w:val="18"/>
              </w:rPr>
            </w:pPr>
            <w:r w:rsidRPr="00B510EB">
              <w:rPr>
                <w:rFonts w:ascii="Cambria" w:hAnsi="Cambria" w:cs="Calibri"/>
                <w:sz w:val="18"/>
                <w:szCs w:val="18"/>
              </w:rPr>
              <w:t xml:space="preserve">nová pedagogická dokumentácia školy                    </w:t>
            </w:r>
          </w:p>
          <w:p w14:paraId="5FF74331" w14:textId="77777777" w:rsidR="00E5675D" w:rsidRPr="00B510EB" w:rsidRDefault="00E5675D" w:rsidP="004A7014">
            <w:pPr>
              <w:pStyle w:val="Odsekzoznamu"/>
              <w:numPr>
                <w:ilvl w:val="0"/>
                <w:numId w:val="272"/>
              </w:numPr>
              <w:spacing w:line="240" w:lineRule="auto"/>
              <w:ind w:left="357" w:hanging="357"/>
              <w:rPr>
                <w:rFonts w:ascii="Cambria" w:hAnsi="Cambria" w:cs="Calibri"/>
                <w:sz w:val="18"/>
                <w:szCs w:val="18"/>
              </w:rPr>
            </w:pPr>
            <w:r w:rsidRPr="00B510EB">
              <w:rPr>
                <w:rFonts w:ascii="Cambria" w:hAnsi="Cambria" w:cs="Calibri"/>
                <w:sz w:val="18"/>
                <w:szCs w:val="18"/>
              </w:rPr>
              <w:t xml:space="preserve">pedagógovia absolvovali certifikované kurzy ďalšieho vzdelávania                   </w:t>
            </w:r>
          </w:p>
          <w:p w14:paraId="2BD990A9" w14:textId="77777777" w:rsidR="00E5675D" w:rsidRPr="00B510EB" w:rsidRDefault="00E5675D" w:rsidP="004A7014">
            <w:pPr>
              <w:pStyle w:val="Odsekzoznamu"/>
              <w:numPr>
                <w:ilvl w:val="0"/>
                <w:numId w:val="272"/>
              </w:numPr>
              <w:spacing w:line="240" w:lineRule="auto"/>
              <w:ind w:left="357" w:hanging="357"/>
              <w:rPr>
                <w:rFonts w:ascii="Cambria" w:hAnsi="Cambria" w:cs="Calibri"/>
                <w:sz w:val="18"/>
                <w:szCs w:val="18"/>
              </w:rPr>
            </w:pPr>
            <w:r w:rsidRPr="00B510EB">
              <w:rPr>
                <w:rFonts w:ascii="Cambria" w:hAnsi="Cambria" w:cs="Calibri"/>
                <w:sz w:val="18"/>
                <w:szCs w:val="18"/>
              </w:rPr>
              <w:t xml:space="preserve">žiaci absolvovali certifikované vzdelávacie kurzy </w:t>
            </w:r>
          </w:p>
        </w:tc>
      </w:tr>
      <w:tr w:rsidR="00E5675D" w:rsidRPr="004258AD" w14:paraId="7C4DDBD2" w14:textId="77777777" w:rsidTr="006074B1">
        <w:trPr>
          <w:cantSplit/>
        </w:trPr>
        <w:tc>
          <w:tcPr>
            <w:tcW w:w="2098" w:type="dxa"/>
          </w:tcPr>
          <w:p w14:paraId="1B4C2BF1"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Využívanie výstupov projektu cieľovými skupinami</w:t>
            </w:r>
          </w:p>
        </w:tc>
        <w:tc>
          <w:tcPr>
            <w:tcW w:w="7229" w:type="dxa"/>
            <w:vAlign w:val="bottom"/>
          </w:tcPr>
          <w:p w14:paraId="543E8C80"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Výstupy projektu boli využívané cieľovými skupinami počas realizácie projektu a po nej v podstate rovnako (len školenia boli realizované iba v priebehu projektu), Dodnes sa väčšina výstupov používa vo vyučovacom procese a odovzdáva sa aj novým učiteľom. </w:t>
            </w:r>
            <w:r w:rsidRPr="00B510EB">
              <w:rPr>
                <w:rFonts w:ascii="Cambria" w:hAnsi="Cambria" w:cs="Calibri"/>
                <w:sz w:val="18"/>
                <w:szCs w:val="18"/>
              </w:rPr>
              <w:br/>
              <w:t xml:space="preserve">Niektoré výstupy však postupne boli aktualizované. To sa týka najmä učebných textov, alebo výstupov naviazaných na IKT. </w:t>
            </w:r>
          </w:p>
          <w:p w14:paraId="7EA0DD11"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 xml:space="preserve">Pedagógovia, ktorí absolvovali školenie, využívajú poznatky pri tvorbe nových učebných materiálov a pri implementácii nových metód do vyučovacieho procesu. </w:t>
            </w:r>
          </w:p>
        </w:tc>
      </w:tr>
      <w:tr w:rsidR="00E5675D" w:rsidRPr="004258AD" w14:paraId="2A1A6E1F" w14:textId="77777777" w:rsidTr="006074B1">
        <w:trPr>
          <w:cantSplit/>
        </w:trPr>
        <w:tc>
          <w:tcPr>
            <w:tcW w:w="2098" w:type="dxa"/>
          </w:tcPr>
          <w:p w14:paraId="51F6F0DD"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Dopady projektu</w:t>
            </w:r>
          </w:p>
        </w:tc>
        <w:tc>
          <w:tcPr>
            <w:tcW w:w="7229" w:type="dxa"/>
          </w:tcPr>
          <w:p w14:paraId="09832595" w14:textId="77777777" w:rsidR="00E5675D" w:rsidRPr="00B510EB" w:rsidRDefault="00E5675D" w:rsidP="004A7014">
            <w:pPr>
              <w:pStyle w:val="Odsekzoznamu"/>
              <w:numPr>
                <w:ilvl w:val="0"/>
                <w:numId w:val="273"/>
              </w:numPr>
              <w:spacing w:line="240" w:lineRule="auto"/>
              <w:ind w:left="357" w:hanging="357"/>
              <w:rPr>
                <w:rFonts w:ascii="Cambria" w:hAnsi="Cambria" w:cs="Calibri"/>
                <w:sz w:val="18"/>
                <w:szCs w:val="18"/>
              </w:rPr>
            </w:pPr>
            <w:r w:rsidRPr="00B510EB">
              <w:rPr>
                <w:rFonts w:ascii="Cambria" w:hAnsi="Cambria" w:cs="Calibri"/>
                <w:sz w:val="18"/>
                <w:szCs w:val="18"/>
              </w:rPr>
              <w:t>skvalitnenie výchovno-vzdelávacieho procesu</w:t>
            </w:r>
          </w:p>
          <w:p w14:paraId="074569B3" w14:textId="77777777" w:rsidR="00E5675D" w:rsidRPr="00B510EB" w:rsidRDefault="00E5675D" w:rsidP="004A7014">
            <w:pPr>
              <w:pStyle w:val="Odsekzoznamu"/>
              <w:numPr>
                <w:ilvl w:val="0"/>
                <w:numId w:val="273"/>
              </w:numPr>
              <w:spacing w:line="240" w:lineRule="auto"/>
              <w:ind w:left="357" w:hanging="357"/>
              <w:rPr>
                <w:rFonts w:ascii="Cambria" w:hAnsi="Cambria" w:cs="Calibri"/>
                <w:sz w:val="18"/>
                <w:szCs w:val="18"/>
              </w:rPr>
            </w:pPr>
            <w:r w:rsidRPr="00B510EB">
              <w:rPr>
                <w:rFonts w:ascii="Cambria" w:hAnsi="Cambria" w:cs="Calibri"/>
                <w:sz w:val="18"/>
                <w:szCs w:val="18"/>
              </w:rPr>
              <w:t>väčšie využitie IKT pri výučbe</w:t>
            </w:r>
          </w:p>
          <w:p w14:paraId="0CF49DB8" w14:textId="77777777" w:rsidR="00E5675D" w:rsidRPr="00B510EB" w:rsidRDefault="00E5675D" w:rsidP="004A7014">
            <w:pPr>
              <w:pStyle w:val="Odsekzoznamu"/>
              <w:numPr>
                <w:ilvl w:val="0"/>
                <w:numId w:val="273"/>
              </w:numPr>
              <w:spacing w:line="240" w:lineRule="auto"/>
              <w:ind w:left="357" w:hanging="357"/>
              <w:rPr>
                <w:rFonts w:ascii="Cambria" w:hAnsi="Cambria" w:cs="Calibri"/>
                <w:sz w:val="18"/>
                <w:szCs w:val="18"/>
              </w:rPr>
            </w:pPr>
            <w:r w:rsidRPr="00B510EB">
              <w:rPr>
                <w:rFonts w:ascii="Cambria" w:hAnsi="Cambria" w:cs="Calibri"/>
                <w:sz w:val="18"/>
                <w:szCs w:val="18"/>
              </w:rPr>
              <w:t>zvýšený kompetenčný profil pedagógov</w:t>
            </w:r>
          </w:p>
          <w:p w14:paraId="1F535D55" w14:textId="77777777" w:rsidR="00E5675D" w:rsidRPr="00B510EB" w:rsidRDefault="00E5675D" w:rsidP="004A7014">
            <w:pPr>
              <w:pStyle w:val="Odsekzoznamu"/>
              <w:numPr>
                <w:ilvl w:val="0"/>
                <w:numId w:val="273"/>
              </w:numPr>
              <w:spacing w:line="240" w:lineRule="auto"/>
              <w:ind w:left="357" w:hanging="357"/>
              <w:rPr>
                <w:rFonts w:ascii="Cambria" w:hAnsi="Cambria" w:cs="Calibri"/>
                <w:sz w:val="18"/>
                <w:szCs w:val="18"/>
              </w:rPr>
            </w:pPr>
            <w:r w:rsidRPr="00B510EB">
              <w:rPr>
                <w:rFonts w:ascii="Cambria" w:hAnsi="Cambria" w:cs="Calibri"/>
                <w:sz w:val="18"/>
                <w:szCs w:val="18"/>
              </w:rPr>
              <w:t xml:space="preserve">zlepšenie vzťahu žiakov k učeniu sa     </w:t>
            </w:r>
          </w:p>
          <w:p w14:paraId="5C305647" w14:textId="77777777" w:rsidR="00E5675D" w:rsidRPr="00B510EB" w:rsidRDefault="00E5675D" w:rsidP="004A7014">
            <w:pPr>
              <w:pStyle w:val="Odsekzoznamu"/>
              <w:numPr>
                <w:ilvl w:val="0"/>
                <w:numId w:val="273"/>
              </w:numPr>
              <w:spacing w:line="240" w:lineRule="auto"/>
              <w:ind w:left="357" w:hanging="357"/>
              <w:rPr>
                <w:rFonts w:ascii="Cambria" w:hAnsi="Cambria" w:cs="Calibri"/>
                <w:sz w:val="18"/>
                <w:szCs w:val="18"/>
              </w:rPr>
            </w:pPr>
            <w:r w:rsidRPr="00B510EB">
              <w:rPr>
                <w:rFonts w:ascii="Cambria" w:hAnsi="Cambria" w:cs="Calibri"/>
                <w:sz w:val="18"/>
                <w:szCs w:val="18"/>
              </w:rPr>
              <w:t>zvýšená motivácia žiakov na dotknutých predmetoch</w:t>
            </w:r>
          </w:p>
          <w:p w14:paraId="456AB7D0" w14:textId="77777777" w:rsidR="00E5675D" w:rsidRPr="00B510EB" w:rsidRDefault="00E5675D" w:rsidP="004A7014">
            <w:pPr>
              <w:pStyle w:val="Odsekzoznamu"/>
              <w:numPr>
                <w:ilvl w:val="0"/>
                <w:numId w:val="273"/>
              </w:numPr>
              <w:spacing w:line="240" w:lineRule="auto"/>
              <w:ind w:left="357" w:hanging="357"/>
              <w:rPr>
                <w:rFonts w:ascii="Cambria" w:hAnsi="Cambria" w:cs="Calibri"/>
                <w:sz w:val="18"/>
                <w:szCs w:val="18"/>
              </w:rPr>
            </w:pPr>
            <w:r w:rsidRPr="00B510EB">
              <w:rPr>
                <w:rFonts w:ascii="Cambria" w:hAnsi="Cambria" w:cs="Calibri"/>
                <w:sz w:val="18"/>
                <w:szCs w:val="18"/>
              </w:rPr>
              <w:t>zvýšené kľúčové kompetencie žiakov</w:t>
            </w:r>
          </w:p>
        </w:tc>
      </w:tr>
      <w:tr w:rsidR="00E5675D" w:rsidRPr="004258AD" w14:paraId="612AC423" w14:textId="77777777" w:rsidTr="006074B1">
        <w:trPr>
          <w:cantSplit/>
        </w:trPr>
        <w:tc>
          <w:tcPr>
            <w:tcW w:w="2098" w:type="dxa"/>
          </w:tcPr>
          <w:p w14:paraId="52FF60A5"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Udržateľnosť výstupov projektu</w:t>
            </w:r>
          </w:p>
        </w:tc>
        <w:tc>
          <w:tcPr>
            <w:tcW w:w="7229" w:type="dxa"/>
            <w:vAlign w:val="bottom"/>
          </w:tcPr>
          <w:p w14:paraId="2A2B7B6D" w14:textId="77777777" w:rsidR="00E5675D" w:rsidRPr="00B510EB" w:rsidRDefault="00E5675D" w:rsidP="002C3B99">
            <w:pPr>
              <w:spacing w:line="240" w:lineRule="auto"/>
              <w:rPr>
                <w:rFonts w:ascii="Cambria" w:hAnsi="Cambria" w:cs="Calibri"/>
                <w:sz w:val="18"/>
                <w:szCs w:val="18"/>
              </w:rPr>
            </w:pPr>
            <w:r w:rsidRPr="00B510EB">
              <w:rPr>
                <w:rFonts w:ascii="Cambria" w:hAnsi="Cambria" w:cs="Calibri"/>
                <w:sz w:val="18"/>
                <w:szCs w:val="18"/>
              </w:rPr>
              <w:t>Výstupy projektu sú dlhodobo udržateľné, odborné texty sú priebežne aktualizované. Riziko je v zastarávaní IKT techniky a v opotrebení didaktických predmetov.</w:t>
            </w:r>
          </w:p>
        </w:tc>
      </w:tr>
      <w:tr w:rsidR="00E5675D" w:rsidRPr="004258AD" w14:paraId="234BAD9F" w14:textId="77777777" w:rsidTr="006074B1">
        <w:trPr>
          <w:cantSplit/>
        </w:trPr>
        <w:tc>
          <w:tcPr>
            <w:tcW w:w="2098" w:type="dxa"/>
          </w:tcPr>
          <w:p w14:paraId="40B34DC1" w14:textId="77777777" w:rsidR="00E5675D" w:rsidRPr="00B510EB" w:rsidRDefault="00E5675D" w:rsidP="002C3B99">
            <w:pPr>
              <w:spacing w:line="240" w:lineRule="auto"/>
              <w:contextualSpacing/>
              <w:rPr>
                <w:rFonts w:ascii="Cambria" w:hAnsi="Cambria"/>
                <w:sz w:val="18"/>
                <w:szCs w:val="18"/>
              </w:rPr>
            </w:pPr>
            <w:r w:rsidRPr="00B510EB">
              <w:rPr>
                <w:rFonts w:ascii="Cambria" w:hAnsi="Cambria"/>
                <w:sz w:val="18"/>
                <w:szCs w:val="18"/>
              </w:rPr>
              <w:t>Príspevok projektu k špecifickým cieľom opatrenia</w:t>
            </w:r>
          </w:p>
        </w:tc>
        <w:tc>
          <w:tcPr>
            <w:tcW w:w="7229" w:type="dxa"/>
          </w:tcPr>
          <w:p w14:paraId="5D1466E5" w14:textId="77777777" w:rsidR="00E2664C" w:rsidRDefault="00E2664C" w:rsidP="00E2664C">
            <w:pPr>
              <w:spacing w:after="120" w:line="240" w:lineRule="auto"/>
              <w:ind w:left="357"/>
              <w:contextualSpacing/>
              <w:rPr>
                <w:rFonts w:ascii="Cambria" w:hAnsi="Cambria"/>
                <w:sz w:val="18"/>
                <w:szCs w:val="18"/>
              </w:rPr>
            </w:pPr>
          </w:p>
          <w:p w14:paraId="39BAB330" w14:textId="581FF55A" w:rsidR="00E5675D" w:rsidRPr="00B510EB" w:rsidRDefault="00E5675D" w:rsidP="002C3B99">
            <w:pPr>
              <w:numPr>
                <w:ilvl w:val="0"/>
                <w:numId w:val="1"/>
              </w:numPr>
              <w:spacing w:after="120" w:line="240" w:lineRule="auto"/>
              <w:ind w:left="357" w:hanging="357"/>
              <w:contextualSpacing/>
              <w:rPr>
                <w:rFonts w:ascii="Cambria" w:hAnsi="Cambria"/>
                <w:sz w:val="18"/>
                <w:szCs w:val="18"/>
              </w:rPr>
            </w:pPr>
            <w:r w:rsidRPr="00B510EB">
              <w:rPr>
                <w:rFonts w:ascii="Cambria" w:hAnsi="Cambria"/>
                <w:sz w:val="18"/>
                <w:szCs w:val="18"/>
              </w:rPr>
              <w:t>Vysoký</w:t>
            </w:r>
          </w:p>
          <w:p w14:paraId="4A791C9E" w14:textId="77777777" w:rsidR="00E5675D" w:rsidRPr="00B510EB" w:rsidRDefault="00E5675D" w:rsidP="002C3B99">
            <w:pPr>
              <w:spacing w:after="120" w:line="240" w:lineRule="auto"/>
              <w:contextualSpacing/>
              <w:rPr>
                <w:rFonts w:ascii="Cambria" w:hAnsi="Cambria"/>
                <w:sz w:val="18"/>
                <w:szCs w:val="18"/>
              </w:rPr>
            </w:pPr>
          </w:p>
        </w:tc>
      </w:tr>
    </w:tbl>
    <w:p w14:paraId="29506688" w14:textId="36C12FC7" w:rsidR="00E5675D" w:rsidRPr="004258AD" w:rsidRDefault="00E5675D" w:rsidP="00E46F6A">
      <w:pPr>
        <w:spacing w:before="240" w:after="240"/>
        <w:rPr>
          <w:rFonts w:ascii="Cambria" w:hAnsi="Cambria"/>
          <w:color w:val="FF0000"/>
          <w:sz w:val="18"/>
          <w:szCs w:val="18"/>
        </w:rPr>
      </w:pPr>
    </w:p>
    <w:tbl>
      <w:tblPr>
        <w:tblStyle w:val="Mriekatabuky1"/>
        <w:tblW w:w="9327" w:type="dxa"/>
        <w:tblInd w:w="-5" w:type="dxa"/>
        <w:tblLook w:val="04A0" w:firstRow="1" w:lastRow="0" w:firstColumn="1" w:lastColumn="0" w:noHBand="0" w:noVBand="1"/>
      </w:tblPr>
      <w:tblGrid>
        <w:gridCol w:w="2098"/>
        <w:gridCol w:w="7229"/>
      </w:tblGrid>
      <w:tr w:rsidR="00E5675D" w:rsidRPr="004258AD" w14:paraId="334015D3" w14:textId="77777777" w:rsidTr="006074B1">
        <w:trPr>
          <w:cantSplit/>
        </w:trPr>
        <w:tc>
          <w:tcPr>
            <w:tcW w:w="2098" w:type="dxa"/>
          </w:tcPr>
          <w:p w14:paraId="0C7A4AF9" w14:textId="77777777" w:rsidR="00E5675D" w:rsidRPr="00F977A6" w:rsidRDefault="00E5675D" w:rsidP="002C3B99">
            <w:pPr>
              <w:spacing w:line="240" w:lineRule="auto"/>
              <w:contextualSpacing/>
              <w:rPr>
                <w:rFonts w:ascii="Cambria" w:hAnsi="Cambria"/>
                <w:sz w:val="18"/>
                <w:szCs w:val="18"/>
              </w:rPr>
            </w:pPr>
            <w:r w:rsidRPr="00F977A6">
              <w:rPr>
                <w:rFonts w:ascii="Cambria" w:hAnsi="Cambria"/>
                <w:sz w:val="18"/>
                <w:szCs w:val="18"/>
              </w:rPr>
              <w:t>Poradové číslo projektu</w:t>
            </w:r>
          </w:p>
        </w:tc>
        <w:tc>
          <w:tcPr>
            <w:tcW w:w="7229" w:type="dxa"/>
          </w:tcPr>
          <w:p w14:paraId="4A9AE495" w14:textId="515B40F8" w:rsidR="00E5675D" w:rsidRPr="00F977A6" w:rsidRDefault="00E5675D" w:rsidP="002C3B99">
            <w:pPr>
              <w:spacing w:line="240" w:lineRule="auto"/>
              <w:contextualSpacing/>
              <w:rPr>
                <w:rFonts w:ascii="Cambria" w:hAnsi="Cambria"/>
                <w:sz w:val="18"/>
                <w:szCs w:val="18"/>
              </w:rPr>
            </w:pPr>
            <w:r w:rsidRPr="00F977A6">
              <w:rPr>
                <w:rFonts w:ascii="Cambria" w:hAnsi="Cambria"/>
                <w:sz w:val="18"/>
                <w:szCs w:val="18"/>
              </w:rPr>
              <w:t>78.</w:t>
            </w:r>
            <w:r w:rsidR="00992DFE">
              <w:rPr>
                <w:rFonts w:ascii="Cambria" w:hAnsi="Cambria"/>
                <w:sz w:val="18"/>
                <w:szCs w:val="18"/>
              </w:rPr>
              <w:t xml:space="preserve"> </w:t>
            </w:r>
            <w:r w:rsidR="00992DFE" w:rsidRPr="00A71F87">
              <w:rPr>
                <w:rFonts w:ascii="Cambria" w:hAnsi="Cambria"/>
                <w:i/>
                <w:iCs/>
                <w:sz w:val="18"/>
                <w:szCs w:val="18"/>
              </w:rPr>
              <w:t>Telefonický rozhovor sa neuskutočnil. Informácie z projektovej dokumentácie</w:t>
            </w:r>
            <w:r w:rsidR="00992DFE">
              <w:rPr>
                <w:rFonts w:ascii="Cambria" w:hAnsi="Cambria"/>
                <w:i/>
                <w:iCs/>
                <w:sz w:val="18"/>
                <w:szCs w:val="18"/>
              </w:rPr>
              <w:t>.</w:t>
            </w:r>
          </w:p>
        </w:tc>
      </w:tr>
      <w:tr w:rsidR="00E5675D" w:rsidRPr="004258AD" w14:paraId="015E0B2E" w14:textId="77777777" w:rsidTr="006074B1">
        <w:trPr>
          <w:cantSplit/>
        </w:trPr>
        <w:tc>
          <w:tcPr>
            <w:tcW w:w="2098" w:type="dxa"/>
          </w:tcPr>
          <w:p w14:paraId="3C92167F" w14:textId="77777777" w:rsidR="00E5675D" w:rsidRPr="00F977A6" w:rsidRDefault="00E5675D" w:rsidP="002C3B99">
            <w:pPr>
              <w:spacing w:line="240" w:lineRule="auto"/>
              <w:contextualSpacing/>
              <w:rPr>
                <w:rFonts w:ascii="Cambria" w:hAnsi="Cambria"/>
                <w:sz w:val="18"/>
                <w:szCs w:val="18"/>
              </w:rPr>
            </w:pPr>
            <w:r w:rsidRPr="00F977A6">
              <w:rPr>
                <w:rFonts w:ascii="Cambria" w:hAnsi="Cambria"/>
                <w:sz w:val="18"/>
                <w:szCs w:val="18"/>
              </w:rPr>
              <w:t>Názov projektu</w:t>
            </w:r>
          </w:p>
        </w:tc>
        <w:tc>
          <w:tcPr>
            <w:tcW w:w="7229" w:type="dxa"/>
            <w:vAlign w:val="bottom"/>
          </w:tcPr>
          <w:p w14:paraId="4B75CD9E" w14:textId="77777777" w:rsidR="00E5675D" w:rsidRPr="00F977A6" w:rsidRDefault="00E5675D" w:rsidP="002C3B99">
            <w:pPr>
              <w:spacing w:line="240" w:lineRule="auto"/>
              <w:rPr>
                <w:rFonts w:ascii="Cambria" w:hAnsi="Cambria" w:cs="Calibri"/>
                <w:sz w:val="18"/>
                <w:szCs w:val="18"/>
              </w:rPr>
            </w:pPr>
            <w:r w:rsidRPr="00F977A6">
              <w:rPr>
                <w:rFonts w:ascii="Cambria" w:hAnsi="Cambria" w:cs="Calibri"/>
                <w:sz w:val="18"/>
                <w:szCs w:val="18"/>
              </w:rPr>
              <w:t>Inovácia vzdelávacieho procesu Gymnázia v Partizánskom na základe požiadaviek trhu práce a potrieb vzdelanostnej spoločnosti</w:t>
            </w:r>
          </w:p>
        </w:tc>
      </w:tr>
      <w:tr w:rsidR="00E5675D" w:rsidRPr="004258AD" w14:paraId="37BF1B85" w14:textId="77777777" w:rsidTr="006074B1">
        <w:trPr>
          <w:cantSplit/>
        </w:trPr>
        <w:tc>
          <w:tcPr>
            <w:tcW w:w="2098" w:type="dxa"/>
          </w:tcPr>
          <w:p w14:paraId="0FDFA2F4" w14:textId="1763AF1B" w:rsidR="00E5675D" w:rsidRPr="00F977A6" w:rsidRDefault="00E5675D" w:rsidP="002C3B99">
            <w:pPr>
              <w:spacing w:line="240" w:lineRule="auto"/>
              <w:contextualSpacing/>
              <w:rPr>
                <w:rFonts w:ascii="Cambria" w:hAnsi="Cambria"/>
                <w:sz w:val="18"/>
                <w:szCs w:val="18"/>
              </w:rPr>
            </w:pPr>
            <w:r w:rsidRPr="00F977A6">
              <w:rPr>
                <w:rFonts w:ascii="Cambria" w:hAnsi="Cambria"/>
                <w:sz w:val="18"/>
                <w:szCs w:val="18"/>
              </w:rPr>
              <w:t xml:space="preserve">Registračné číslo / </w:t>
            </w:r>
            <w:r w:rsidR="00332F76" w:rsidRPr="001D610B">
              <w:rPr>
                <w:rFonts w:ascii="Cambria" w:hAnsi="Cambria"/>
                <w:sz w:val="18"/>
                <w:szCs w:val="18"/>
              </w:rPr>
              <w:t>Priorit</w:t>
            </w:r>
            <w:r w:rsidR="00332F76">
              <w:rPr>
                <w:rFonts w:ascii="Cambria" w:hAnsi="Cambria"/>
                <w:sz w:val="18"/>
                <w:szCs w:val="18"/>
              </w:rPr>
              <w:t>ná os</w:t>
            </w:r>
            <w:r w:rsidR="00332F76" w:rsidRPr="001D610B">
              <w:rPr>
                <w:rFonts w:ascii="Cambria" w:hAnsi="Cambria"/>
                <w:sz w:val="18"/>
                <w:szCs w:val="18"/>
              </w:rPr>
              <w:t xml:space="preserve"> a opatreni</w:t>
            </w:r>
            <w:r w:rsidR="00332F76">
              <w:rPr>
                <w:rFonts w:ascii="Cambria" w:hAnsi="Cambria"/>
                <w:sz w:val="18"/>
                <w:szCs w:val="18"/>
              </w:rPr>
              <w:t>e</w:t>
            </w:r>
            <w:r w:rsidR="00332F76" w:rsidRPr="001D610B">
              <w:rPr>
                <w:rFonts w:ascii="Cambria" w:hAnsi="Cambria"/>
                <w:sz w:val="18"/>
                <w:szCs w:val="18"/>
              </w:rPr>
              <w:t xml:space="preserve"> OP</w:t>
            </w:r>
          </w:p>
        </w:tc>
        <w:tc>
          <w:tcPr>
            <w:tcW w:w="7229" w:type="dxa"/>
            <w:vAlign w:val="bottom"/>
          </w:tcPr>
          <w:p w14:paraId="117B29CF" w14:textId="77777777" w:rsidR="00E5675D" w:rsidRPr="00F977A6" w:rsidRDefault="00E5675D" w:rsidP="002C3B99">
            <w:pPr>
              <w:spacing w:line="240" w:lineRule="auto"/>
              <w:rPr>
                <w:rFonts w:ascii="Cambria" w:hAnsi="Cambria" w:cs="Calibri"/>
                <w:sz w:val="18"/>
                <w:szCs w:val="18"/>
              </w:rPr>
            </w:pPr>
            <w:r w:rsidRPr="00F977A6">
              <w:rPr>
                <w:rFonts w:ascii="Cambria" w:hAnsi="Cambria" w:cs="Calibri"/>
                <w:sz w:val="18"/>
                <w:szCs w:val="18"/>
              </w:rPr>
              <w:t xml:space="preserve">26110130705              </w:t>
            </w:r>
          </w:p>
          <w:p w14:paraId="3CFFADE6" w14:textId="348CE26C" w:rsidR="00E5675D" w:rsidRPr="00F977A6" w:rsidRDefault="00E5675D" w:rsidP="002C3B99">
            <w:pPr>
              <w:spacing w:line="240" w:lineRule="auto"/>
              <w:rPr>
                <w:rFonts w:ascii="Cambria" w:hAnsi="Cambria" w:cs="Calibri"/>
                <w:sz w:val="18"/>
                <w:szCs w:val="18"/>
              </w:rPr>
            </w:pPr>
            <w:r w:rsidRPr="00F977A6">
              <w:rPr>
                <w:rFonts w:ascii="Cambria" w:hAnsi="Cambria" w:cs="Calibri"/>
                <w:sz w:val="18"/>
                <w:szCs w:val="18"/>
              </w:rPr>
              <w:t>Prioritná os 1 Reforma systému vzdelávania a odbornej prípravy</w:t>
            </w:r>
            <w:r w:rsidRPr="00F977A6">
              <w:rPr>
                <w:rFonts w:ascii="Cambria" w:hAnsi="Cambria" w:cs="Calibri"/>
                <w:sz w:val="18"/>
                <w:szCs w:val="18"/>
              </w:rPr>
              <w:br/>
              <w:t>Opatrenie 1.1 Premena tradičnej školy na modernú</w:t>
            </w:r>
          </w:p>
        </w:tc>
      </w:tr>
      <w:tr w:rsidR="00E5675D" w:rsidRPr="004258AD" w14:paraId="5BBDFC45" w14:textId="77777777" w:rsidTr="006074B1">
        <w:trPr>
          <w:cantSplit/>
        </w:trPr>
        <w:tc>
          <w:tcPr>
            <w:tcW w:w="2098" w:type="dxa"/>
          </w:tcPr>
          <w:p w14:paraId="398FA013" w14:textId="77777777" w:rsidR="00E5675D" w:rsidRPr="00F977A6" w:rsidRDefault="00E5675D" w:rsidP="002C3B99">
            <w:pPr>
              <w:spacing w:line="240" w:lineRule="auto"/>
              <w:contextualSpacing/>
              <w:rPr>
                <w:rFonts w:ascii="Cambria" w:hAnsi="Cambria"/>
                <w:sz w:val="18"/>
                <w:szCs w:val="18"/>
              </w:rPr>
            </w:pPr>
            <w:r w:rsidRPr="00F977A6">
              <w:rPr>
                <w:rFonts w:ascii="Cambria" w:hAnsi="Cambria"/>
                <w:sz w:val="18"/>
                <w:szCs w:val="18"/>
              </w:rPr>
              <w:t>Prijímateľ pomoci</w:t>
            </w:r>
          </w:p>
        </w:tc>
        <w:tc>
          <w:tcPr>
            <w:tcW w:w="7229" w:type="dxa"/>
            <w:vAlign w:val="bottom"/>
          </w:tcPr>
          <w:p w14:paraId="55FCBBD0" w14:textId="77777777" w:rsidR="00E5675D" w:rsidRPr="00F977A6" w:rsidRDefault="00E5675D" w:rsidP="002C3B99">
            <w:pPr>
              <w:spacing w:line="240" w:lineRule="auto"/>
              <w:rPr>
                <w:rFonts w:ascii="Cambria" w:hAnsi="Cambria" w:cs="Calibri"/>
                <w:sz w:val="18"/>
                <w:szCs w:val="18"/>
              </w:rPr>
            </w:pPr>
            <w:r w:rsidRPr="00F977A6">
              <w:rPr>
                <w:rFonts w:ascii="Cambria" w:hAnsi="Cambria" w:cs="Calibri"/>
                <w:sz w:val="18"/>
                <w:szCs w:val="18"/>
              </w:rPr>
              <w:t>Gymnázium Komenského 2/1074, Partizánske</w:t>
            </w:r>
          </w:p>
        </w:tc>
      </w:tr>
      <w:tr w:rsidR="00E5675D" w:rsidRPr="004258AD" w14:paraId="27055EE7" w14:textId="77777777" w:rsidTr="006074B1">
        <w:trPr>
          <w:cantSplit/>
        </w:trPr>
        <w:tc>
          <w:tcPr>
            <w:tcW w:w="2098" w:type="dxa"/>
          </w:tcPr>
          <w:p w14:paraId="2283B783" w14:textId="77777777" w:rsidR="00E5675D" w:rsidRPr="00F977A6" w:rsidRDefault="00E5675D" w:rsidP="002C3B99">
            <w:pPr>
              <w:spacing w:line="240" w:lineRule="auto"/>
              <w:contextualSpacing/>
              <w:rPr>
                <w:rFonts w:ascii="Cambria" w:hAnsi="Cambria"/>
                <w:sz w:val="18"/>
                <w:szCs w:val="18"/>
              </w:rPr>
            </w:pPr>
            <w:r w:rsidRPr="00F977A6">
              <w:rPr>
                <w:rFonts w:ascii="Cambria" w:hAnsi="Cambria"/>
                <w:sz w:val="18"/>
                <w:szCs w:val="18"/>
              </w:rPr>
              <w:t>Cieľ projektu</w:t>
            </w:r>
          </w:p>
        </w:tc>
        <w:tc>
          <w:tcPr>
            <w:tcW w:w="7229" w:type="dxa"/>
            <w:vAlign w:val="bottom"/>
          </w:tcPr>
          <w:p w14:paraId="3223EB44" w14:textId="77777777" w:rsidR="00E5675D" w:rsidRPr="00F977A6" w:rsidRDefault="00E5675D" w:rsidP="002C3B99">
            <w:pPr>
              <w:spacing w:line="240" w:lineRule="auto"/>
              <w:rPr>
                <w:rFonts w:ascii="Cambria" w:hAnsi="Cambria" w:cs="Calibri"/>
                <w:sz w:val="18"/>
                <w:szCs w:val="18"/>
              </w:rPr>
            </w:pPr>
            <w:r w:rsidRPr="00F977A6">
              <w:rPr>
                <w:rFonts w:ascii="Cambria" w:hAnsi="Cambria" w:cs="Calibri"/>
                <w:sz w:val="18"/>
                <w:szCs w:val="18"/>
              </w:rPr>
              <w:t>Prestavbou vzdelávania školy prispieť k zvýšeniu adaptability absolventov na trhu práce a v procese VŠ vzdelávania s ohľadom na potreby vedomostnej spoločnosti.</w:t>
            </w:r>
          </w:p>
        </w:tc>
      </w:tr>
      <w:tr w:rsidR="00E5675D" w:rsidRPr="004258AD" w14:paraId="34CFBC6D" w14:textId="77777777" w:rsidTr="006074B1">
        <w:trPr>
          <w:cantSplit/>
        </w:trPr>
        <w:tc>
          <w:tcPr>
            <w:tcW w:w="2098" w:type="dxa"/>
          </w:tcPr>
          <w:p w14:paraId="14169D89" w14:textId="77777777" w:rsidR="00E5675D" w:rsidRPr="00F977A6" w:rsidRDefault="00E5675D" w:rsidP="002C3B99">
            <w:pPr>
              <w:spacing w:line="240" w:lineRule="auto"/>
              <w:contextualSpacing/>
              <w:rPr>
                <w:rFonts w:ascii="Cambria" w:hAnsi="Cambria"/>
                <w:sz w:val="18"/>
                <w:szCs w:val="18"/>
              </w:rPr>
            </w:pPr>
            <w:r w:rsidRPr="00F977A6">
              <w:rPr>
                <w:rFonts w:ascii="Cambria" w:hAnsi="Cambria"/>
                <w:sz w:val="18"/>
                <w:szCs w:val="18"/>
              </w:rPr>
              <w:t>Kľúčové aktivity</w:t>
            </w:r>
          </w:p>
        </w:tc>
        <w:tc>
          <w:tcPr>
            <w:tcW w:w="7229" w:type="dxa"/>
          </w:tcPr>
          <w:p w14:paraId="42A64D89" w14:textId="77777777" w:rsidR="00E5675D" w:rsidRPr="00F977A6" w:rsidRDefault="00E5675D" w:rsidP="002C3B99">
            <w:pPr>
              <w:spacing w:line="240" w:lineRule="auto"/>
              <w:rPr>
                <w:rFonts w:ascii="Cambria" w:hAnsi="Cambria" w:cs="Calibri"/>
                <w:sz w:val="18"/>
                <w:szCs w:val="18"/>
              </w:rPr>
            </w:pPr>
            <w:r w:rsidRPr="00F977A6">
              <w:rPr>
                <w:rFonts w:ascii="Cambria" w:hAnsi="Cambria" w:cs="Calibri"/>
                <w:sz w:val="18"/>
                <w:szCs w:val="18"/>
              </w:rPr>
              <w:t xml:space="preserve">1.1   Inovácia vzdelávania založená na inovácii alebo zriadení laboratórií          </w:t>
            </w:r>
          </w:p>
          <w:p w14:paraId="00F96687" w14:textId="77777777" w:rsidR="00E5675D" w:rsidRPr="00F977A6" w:rsidRDefault="00E5675D" w:rsidP="002C3B99">
            <w:pPr>
              <w:spacing w:line="240" w:lineRule="auto"/>
              <w:rPr>
                <w:rFonts w:ascii="Cambria" w:hAnsi="Cambria" w:cs="Calibri"/>
                <w:sz w:val="18"/>
                <w:szCs w:val="18"/>
              </w:rPr>
            </w:pPr>
            <w:r w:rsidRPr="00F977A6">
              <w:rPr>
                <w:rFonts w:ascii="Cambria" w:hAnsi="Cambria" w:cs="Calibri"/>
                <w:sz w:val="18"/>
                <w:szCs w:val="18"/>
              </w:rPr>
              <w:t xml:space="preserve">2.1   Vzdelávanie pedagógov a posilnenie ich kompetencií             </w:t>
            </w:r>
          </w:p>
          <w:p w14:paraId="7ADEEFC7" w14:textId="77777777" w:rsidR="00E5675D" w:rsidRPr="00F977A6" w:rsidRDefault="00E5675D" w:rsidP="002C3B99">
            <w:pPr>
              <w:spacing w:line="240" w:lineRule="auto"/>
              <w:rPr>
                <w:rFonts w:ascii="Cambria" w:hAnsi="Cambria" w:cs="Calibri"/>
                <w:sz w:val="18"/>
                <w:szCs w:val="18"/>
              </w:rPr>
            </w:pPr>
            <w:r w:rsidRPr="00F977A6">
              <w:rPr>
                <w:rFonts w:ascii="Cambria" w:hAnsi="Cambria" w:cs="Calibri"/>
                <w:sz w:val="18"/>
                <w:szCs w:val="18"/>
              </w:rPr>
              <w:t xml:space="preserve">3.1   Inovácia vyučovania vo vybraných predmetoch                 </w:t>
            </w:r>
          </w:p>
          <w:p w14:paraId="55A1A1F9" w14:textId="77777777" w:rsidR="00E5675D" w:rsidRPr="00F977A6" w:rsidRDefault="00E5675D" w:rsidP="002C3B99">
            <w:pPr>
              <w:spacing w:line="240" w:lineRule="auto"/>
              <w:rPr>
                <w:rFonts w:ascii="Cambria" w:hAnsi="Cambria" w:cs="Calibri"/>
                <w:sz w:val="18"/>
                <w:szCs w:val="18"/>
              </w:rPr>
            </w:pPr>
            <w:r w:rsidRPr="00F977A6">
              <w:rPr>
                <w:rFonts w:ascii="Cambria" w:hAnsi="Cambria" w:cs="Calibri"/>
                <w:sz w:val="18"/>
                <w:szCs w:val="18"/>
              </w:rPr>
              <w:t>4.1   Podpora uplatnenia sa absolventov školy na trhu práce</w:t>
            </w:r>
          </w:p>
        </w:tc>
      </w:tr>
      <w:tr w:rsidR="00E5675D" w:rsidRPr="004258AD" w14:paraId="46D8B5CD" w14:textId="77777777" w:rsidTr="006074B1">
        <w:trPr>
          <w:cantSplit/>
        </w:trPr>
        <w:tc>
          <w:tcPr>
            <w:tcW w:w="2098" w:type="dxa"/>
          </w:tcPr>
          <w:p w14:paraId="207C7BD0" w14:textId="77777777" w:rsidR="00E5675D" w:rsidRPr="00F977A6" w:rsidRDefault="00E5675D" w:rsidP="002C3B99">
            <w:pPr>
              <w:spacing w:line="240" w:lineRule="auto"/>
              <w:contextualSpacing/>
              <w:rPr>
                <w:rFonts w:ascii="Cambria" w:hAnsi="Cambria"/>
                <w:sz w:val="18"/>
                <w:szCs w:val="18"/>
              </w:rPr>
            </w:pPr>
            <w:r w:rsidRPr="00F977A6">
              <w:rPr>
                <w:rFonts w:ascii="Cambria" w:hAnsi="Cambria"/>
                <w:sz w:val="18"/>
                <w:szCs w:val="18"/>
              </w:rPr>
              <w:t>Cieľové skupiny</w:t>
            </w:r>
          </w:p>
        </w:tc>
        <w:tc>
          <w:tcPr>
            <w:tcW w:w="7229" w:type="dxa"/>
            <w:vAlign w:val="bottom"/>
          </w:tcPr>
          <w:p w14:paraId="62A6A8B6" w14:textId="77777777" w:rsidR="00E5675D" w:rsidRPr="00F977A6" w:rsidRDefault="00E5675D" w:rsidP="004A7014">
            <w:pPr>
              <w:pStyle w:val="Odsekzoznamu"/>
              <w:numPr>
                <w:ilvl w:val="0"/>
                <w:numId w:val="306"/>
              </w:numPr>
              <w:spacing w:line="240" w:lineRule="auto"/>
              <w:ind w:left="357" w:hanging="357"/>
              <w:rPr>
                <w:rFonts w:ascii="Cambria" w:hAnsi="Cambria"/>
                <w:sz w:val="18"/>
                <w:szCs w:val="18"/>
              </w:rPr>
            </w:pPr>
            <w:r w:rsidRPr="00F977A6">
              <w:rPr>
                <w:rFonts w:ascii="Cambria" w:hAnsi="Cambria"/>
                <w:sz w:val="18"/>
                <w:szCs w:val="18"/>
              </w:rPr>
              <w:t>pedagogickí zamestnanci strednej školy</w:t>
            </w:r>
          </w:p>
          <w:p w14:paraId="2EA33944" w14:textId="77777777" w:rsidR="00E5675D" w:rsidRPr="00F977A6" w:rsidRDefault="00E5675D" w:rsidP="004A7014">
            <w:pPr>
              <w:pStyle w:val="Odsekzoznamu"/>
              <w:numPr>
                <w:ilvl w:val="0"/>
                <w:numId w:val="306"/>
              </w:numPr>
              <w:spacing w:line="240" w:lineRule="auto"/>
              <w:ind w:left="357" w:hanging="357"/>
              <w:rPr>
                <w:rFonts w:ascii="Cambria" w:hAnsi="Cambria" w:cs="Calibri"/>
                <w:sz w:val="18"/>
                <w:szCs w:val="18"/>
              </w:rPr>
            </w:pPr>
            <w:r w:rsidRPr="00F977A6">
              <w:rPr>
                <w:rFonts w:ascii="Cambria" w:hAnsi="Cambria"/>
                <w:sz w:val="18"/>
                <w:szCs w:val="18"/>
              </w:rPr>
              <w:t>žiaci strednej školy</w:t>
            </w:r>
          </w:p>
        </w:tc>
      </w:tr>
      <w:tr w:rsidR="00E5675D" w:rsidRPr="004258AD" w14:paraId="5E011768" w14:textId="77777777" w:rsidTr="006074B1">
        <w:trPr>
          <w:cantSplit/>
        </w:trPr>
        <w:tc>
          <w:tcPr>
            <w:tcW w:w="2098" w:type="dxa"/>
          </w:tcPr>
          <w:p w14:paraId="02C359FC"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lastRenderedPageBreak/>
              <w:t>Výstupy projektu</w:t>
            </w:r>
          </w:p>
        </w:tc>
        <w:tc>
          <w:tcPr>
            <w:tcW w:w="7229" w:type="dxa"/>
          </w:tcPr>
          <w:p w14:paraId="1B5FCA3A" w14:textId="77777777" w:rsidR="00E5675D" w:rsidRPr="005F50E0" w:rsidRDefault="00E5675D" w:rsidP="004A7014">
            <w:pPr>
              <w:pStyle w:val="Odsekzoznamu"/>
              <w:numPr>
                <w:ilvl w:val="0"/>
                <w:numId w:val="271"/>
              </w:numPr>
              <w:spacing w:line="240" w:lineRule="auto"/>
              <w:ind w:left="357" w:hanging="357"/>
              <w:rPr>
                <w:rFonts w:ascii="Cambria" w:hAnsi="Cambria" w:cs="Calibri"/>
                <w:sz w:val="18"/>
                <w:szCs w:val="18"/>
              </w:rPr>
            </w:pPr>
            <w:r w:rsidRPr="005F50E0">
              <w:rPr>
                <w:rFonts w:ascii="Cambria" w:hAnsi="Cambria" w:cs="Calibri"/>
                <w:sz w:val="18"/>
                <w:szCs w:val="18"/>
              </w:rPr>
              <w:t>nové. resp. inovované študijné materiály</w:t>
            </w:r>
          </w:p>
          <w:p w14:paraId="44DDD6F5" w14:textId="77777777" w:rsidR="00E5675D" w:rsidRPr="005F50E0" w:rsidRDefault="00E5675D" w:rsidP="004A7014">
            <w:pPr>
              <w:pStyle w:val="Odsekzoznamu"/>
              <w:numPr>
                <w:ilvl w:val="0"/>
                <w:numId w:val="271"/>
              </w:numPr>
              <w:spacing w:line="240" w:lineRule="auto"/>
              <w:ind w:left="357" w:hanging="357"/>
              <w:rPr>
                <w:rFonts w:ascii="Cambria" w:hAnsi="Cambria" w:cs="Calibri"/>
                <w:sz w:val="18"/>
                <w:szCs w:val="18"/>
              </w:rPr>
            </w:pPr>
            <w:r w:rsidRPr="005F50E0">
              <w:rPr>
                <w:rFonts w:ascii="Cambria" w:hAnsi="Cambria" w:cs="Calibri"/>
                <w:sz w:val="18"/>
                <w:szCs w:val="18"/>
              </w:rPr>
              <w:t xml:space="preserve">didaktické prostriedky na zriadenie učební (laboratórií)     </w:t>
            </w:r>
          </w:p>
          <w:p w14:paraId="0D8C5537" w14:textId="77777777" w:rsidR="00E5675D" w:rsidRPr="005F50E0" w:rsidRDefault="00E5675D" w:rsidP="004A7014">
            <w:pPr>
              <w:pStyle w:val="Odsekzoznamu"/>
              <w:numPr>
                <w:ilvl w:val="0"/>
                <w:numId w:val="271"/>
              </w:numPr>
              <w:spacing w:line="240" w:lineRule="auto"/>
              <w:ind w:left="357" w:hanging="357"/>
              <w:rPr>
                <w:rFonts w:ascii="Cambria" w:hAnsi="Cambria" w:cs="Calibri"/>
                <w:sz w:val="18"/>
                <w:szCs w:val="18"/>
              </w:rPr>
            </w:pPr>
            <w:r w:rsidRPr="005F50E0">
              <w:rPr>
                <w:rFonts w:ascii="Cambria" w:hAnsi="Cambria" w:cs="Calibri"/>
                <w:sz w:val="18"/>
                <w:szCs w:val="18"/>
              </w:rPr>
              <w:t>pedagogickí zamestnanci absolvovali kurzy ďalšieho vzdelávania</w:t>
            </w:r>
          </w:p>
          <w:p w14:paraId="5BADDB26" w14:textId="77777777" w:rsidR="00E5675D" w:rsidRPr="005F50E0" w:rsidRDefault="00E5675D" w:rsidP="004A7014">
            <w:pPr>
              <w:pStyle w:val="Odsekzoznamu"/>
              <w:numPr>
                <w:ilvl w:val="0"/>
                <w:numId w:val="271"/>
              </w:numPr>
              <w:spacing w:line="240" w:lineRule="auto"/>
              <w:ind w:left="357" w:hanging="357"/>
              <w:rPr>
                <w:rFonts w:ascii="Cambria" w:hAnsi="Cambria" w:cs="Calibri"/>
                <w:sz w:val="18"/>
                <w:szCs w:val="18"/>
              </w:rPr>
            </w:pPr>
            <w:r w:rsidRPr="005F50E0">
              <w:rPr>
                <w:rFonts w:ascii="Cambria" w:hAnsi="Cambria" w:cs="Calibri"/>
                <w:sz w:val="18"/>
                <w:szCs w:val="18"/>
              </w:rPr>
              <w:t>nové, resp. inovované študijné materiály</w:t>
            </w:r>
          </w:p>
          <w:p w14:paraId="37BD152D" w14:textId="77777777" w:rsidR="00E5675D" w:rsidRPr="005F50E0" w:rsidRDefault="00E5675D" w:rsidP="004A7014">
            <w:pPr>
              <w:pStyle w:val="Odsekzoznamu"/>
              <w:numPr>
                <w:ilvl w:val="0"/>
                <w:numId w:val="271"/>
              </w:numPr>
              <w:spacing w:line="240" w:lineRule="auto"/>
              <w:ind w:left="357" w:hanging="357"/>
              <w:rPr>
                <w:rFonts w:ascii="Cambria" w:hAnsi="Cambria" w:cs="Calibri"/>
                <w:sz w:val="18"/>
                <w:szCs w:val="18"/>
              </w:rPr>
            </w:pPr>
            <w:r w:rsidRPr="005F50E0">
              <w:rPr>
                <w:rFonts w:ascii="Cambria" w:hAnsi="Cambria" w:cs="Calibri"/>
                <w:sz w:val="18"/>
                <w:szCs w:val="18"/>
              </w:rPr>
              <w:t xml:space="preserve">didaktické prostriedky na zariadenie odborných učební </w:t>
            </w:r>
          </w:p>
          <w:p w14:paraId="6BE2270D" w14:textId="77777777" w:rsidR="00E5675D" w:rsidRPr="005F50E0" w:rsidRDefault="00E5675D" w:rsidP="004A7014">
            <w:pPr>
              <w:pStyle w:val="Odsekzoznamu"/>
              <w:numPr>
                <w:ilvl w:val="0"/>
                <w:numId w:val="271"/>
              </w:numPr>
              <w:spacing w:line="240" w:lineRule="auto"/>
              <w:ind w:left="357" w:hanging="357"/>
              <w:rPr>
                <w:rFonts w:ascii="Cambria" w:hAnsi="Cambria" w:cs="Calibri"/>
                <w:sz w:val="18"/>
                <w:szCs w:val="18"/>
              </w:rPr>
            </w:pPr>
            <w:proofErr w:type="spellStart"/>
            <w:r w:rsidRPr="005F50E0">
              <w:rPr>
                <w:rFonts w:ascii="Cambria" w:hAnsi="Cambria" w:cs="Calibri"/>
                <w:sz w:val="18"/>
                <w:szCs w:val="18"/>
              </w:rPr>
              <w:t>kariérové</w:t>
            </w:r>
            <w:proofErr w:type="spellEnd"/>
            <w:r w:rsidRPr="005F50E0">
              <w:rPr>
                <w:rFonts w:ascii="Cambria" w:hAnsi="Cambria" w:cs="Calibri"/>
                <w:sz w:val="18"/>
                <w:szCs w:val="18"/>
              </w:rPr>
              <w:t xml:space="preserve"> poradenstvo       </w:t>
            </w:r>
          </w:p>
        </w:tc>
      </w:tr>
      <w:tr w:rsidR="00E5675D" w:rsidRPr="004258AD" w14:paraId="32FBB7BD" w14:textId="77777777" w:rsidTr="006074B1">
        <w:trPr>
          <w:cantSplit/>
        </w:trPr>
        <w:tc>
          <w:tcPr>
            <w:tcW w:w="2098" w:type="dxa"/>
          </w:tcPr>
          <w:p w14:paraId="6AEBCA05"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Využívanie výstupov projektu cieľovými skupinami</w:t>
            </w:r>
          </w:p>
        </w:tc>
        <w:tc>
          <w:tcPr>
            <w:tcW w:w="7229" w:type="dxa"/>
            <w:vAlign w:val="bottom"/>
          </w:tcPr>
          <w:p w14:paraId="72B20877" w14:textId="77777777" w:rsidR="00E5675D" w:rsidRPr="005F50E0" w:rsidRDefault="00E5675D" w:rsidP="002C3B99">
            <w:pPr>
              <w:spacing w:line="240" w:lineRule="auto"/>
              <w:rPr>
                <w:rFonts w:ascii="Cambria" w:hAnsi="Cambria" w:cs="Calibri"/>
                <w:sz w:val="18"/>
                <w:szCs w:val="18"/>
              </w:rPr>
            </w:pPr>
            <w:r w:rsidRPr="005F50E0">
              <w:rPr>
                <w:rFonts w:ascii="Cambria" w:hAnsi="Cambria" w:cs="Calibri"/>
                <w:sz w:val="18"/>
                <w:szCs w:val="18"/>
              </w:rPr>
              <w:t xml:space="preserve">Výstupy projektu boli využívané cieľovými skupinami počas realizácie projektu a po nej v podstate rovnako (len školenia boli realizované iba v priebehu projektu). Dodnes sa väčšina výstupov používa vo vyučovacom procese a odovzdáva sa aj novým učiteľom. </w:t>
            </w:r>
            <w:r w:rsidRPr="005F50E0">
              <w:rPr>
                <w:rFonts w:ascii="Cambria" w:hAnsi="Cambria" w:cs="Calibri"/>
                <w:sz w:val="18"/>
                <w:szCs w:val="18"/>
              </w:rPr>
              <w:br/>
              <w:t>Niektoré výstupy však kvôli časovému odstupu museli byť aktualizované. To sa týka najmä učebných textov, alebo výstupov naviazaných na IKT. Rovnako niektoré učebné pomôcky a zakúpené príslušenstvo boli kvôli opotrebovaniu vyradené z používania.</w:t>
            </w:r>
            <w:r w:rsidRPr="005F50E0">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4258AD" w14:paraId="79876173" w14:textId="77777777" w:rsidTr="006074B1">
        <w:trPr>
          <w:cantSplit/>
        </w:trPr>
        <w:tc>
          <w:tcPr>
            <w:tcW w:w="2098" w:type="dxa"/>
          </w:tcPr>
          <w:p w14:paraId="7DC4A6E5"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Dopady projektu</w:t>
            </w:r>
          </w:p>
        </w:tc>
        <w:tc>
          <w:tcPr>
            <w:tcW w:w="7229" w:type="dxa"/>
          </w:tcPr>
          <w:p w14:paraId="7C43AC34" w14:textId="77777777" w:rsidR="00E5675D" w:rsidRPr="005F50E0" w:rsidRDefault="00E5675D" w:rsidP="004A7014">
            <w:pPr>
              <w:pStyle w:val="Odsekzoznamu"/>
              <w:numPr>
                <w:ilvl w:val="0"/>
                <w:numId w:val="274"/>
              </w:numPr>
              <w:spacing w:line="240" w:lineRule="auto"/>
              <w:ind w:left="357" w:hanging="357"/>
              <w:rPr>
                <w:rFonts w:ascii="Cambria" w:hAnsi="Cambria" w:cs="Calibri"/>
                <w:sz w:val="18"/>
                <w:szCs w:val="18"/>
              </w:rPr>
            </w:pPr>
            <w:r w:rsidRPr="005F50E0">
              <w:rPr>
                <w:rFonts w:ascii="Cambria" w:hAnsi="Cambria" w:cs="Calibri"/>
                <w:sz w:val="18"/>
                <w:szCs w:val="18"/>
              </w:rPr>
              <w:t>skvalitnenie výchovno-vzdelávacieho procesu</w:t>
            </w:r>
          </w:p>
          <w:p w14:paraId="4B324166" w14:textId="77777777" w:rsidR="00E5675D" w:rsidRPr="005F50E0" w:rsidRDefault="00E5675D" w:rsidP="004A7014">
            <w:pPr>
              <w:pStyle w:val="Odsekzoznamu"/>
              <w:numPr>
                <w:ilvl w:val="0"/>
                <w:numId w:val="274"/>
              </w:numPr>
              <w:spacing w:line="240" w:lineRule="auto"/>
              <w:ind w:left="357" w:hanging="357"/>
              <w:rPr>
                <w:rFonts w:ascii="Cambria" w:hAnsi="Cambria" w:cs="Calibri"/>
                <w:sz w:val="18"/>
                <w:szCs w:val="18"/>
              </w:rPr>
            </w:pPr>
            <w:r w:rsidRPr="005F50E0">
              <w:rPr>
                <w:rFonts w:ascii="Cambria" w:hAnsi="Cambria" w:cs="Calibri"/>
                <w:sz w:val="18"/>
                <w:szCs w:val="18"/>
              </w:rPr>
              <w:t>väčšie využitie IKT pri výučbe</w:t>
            </w:r>
          </w:p>
          <w:p w14:paraId="6203BF4B" w14:textId="77777777" w:rsidR="00E5675D" w:rsidRPr="005F50E0" w:rsidRDefault="00E5675D" w:rsidP="004A7014">
            <w:pPr>
              <w:pStyle w:val="Odsekzoznamu"/>
              <w:numPr>
                <w:ilvl w:val="0"/>
                <w:numId w:val="274"/>
              </w:numPr>
              <w:spacing w:line="240" w:lineRule="auto"/>
              <w:ind w:left="357" w:hanging="357"/>
              <w:rPr>
                <w:rFonts w:ascii="Cambria" w:hAnsi="Cambria" w:cs="Calibri"/>
                <w:sz w:val="18"/>
                <w:szCs w:val="18"/>
              </w:rPr>
            </w:pPr>
            <w:r w:rsidRPr="005F50E0">
              <w:rPr>
                <w:rFonts w:ascii="Cambria" w:hAnsi="Cambria" w:cs="Calibri"/>
                <w:sz w:val="18"/>
                <w:szCs w:val="18"/>
              </w:rPr>
              <w:t xml:space="preserve">zvýšený kompetenčný profil pedagógov </w:t>
            </w:r>
          </w:p>
          <w:p w14:paraId="44CE86E6" w14:textId="77777777" w:rsidR="00E5675D" w:rsidRPr="005F50E0" w:rsidRDefault="00E5675D" w:rsidP="004A7014">
            <w:pPr>
              <w:pStyle w:val="Odsekzoznamu"/>
              <w:numPr>
                <w:ilvl w:val="0"/>
                <w:numId w:val="274"/>
              </w:numPr>
              <w:spacing w:line="240" w:lineRule="auto"/>
              <w:ind w:left="357" w:hanging="357"/>
              <w:rPr>
                <w:rFonts w:ascii="Cambria" w:hAnsi="Cambria" w:cs="Calibri"/>
                <w:sz w:val="18"/>
                <w:szCs w:val="18"/>
              </w:rPr>
            </w:pPr>
            <w:r w:rsidRPr="005F50E0">
              <w:rPr>
                <w:rFonts w:ascii="Cambria" w:hAnsi="Cambria" w:cs="Calibri"/>
                <w:sz w:val="18"/>
                <w:szCs w:val="18"/>
              </w:rPr>
              <w:t xml:space="preserve">výsledky žiakov sa celkovo zlepšili         </w:t>
            </w:r>
          </w:p>
          <w:p w14:paraId="4219F98D" w14:textId="77777777" w:rsidR="00E5675D" w:rsidRPr="005F50E0" w:rsidRDefault="00E5675D" w:rsidP="004A7014">
            <w:pPr>
              <w:pStyle w:val="Odsekzoznamu"/>
              <w:numPr>
                <w:ilvl w:val="0"/>
                <w:numId w:val="274"/>
              </w:numPr>
              <w:spacing w:line="240" w:lineRule="auto"/>
              <w:ind w:left="357" w:hanging="357"/>
              <w:rPr>
                <w:rFonts w:ascii="Cambria" w:hAnsi="Cambria" w:cs="Calibri"/>
                <w:sz w:val="18"/>
                <w:szCs w:val="18"/>
              </w:rPr>
            </w:pPr>
            <w:r w:rsidRPr="005F50E0">
              <w:rPr>
                <w:rFonts w:ascii="Cambria" w:hAnsi="Cambria" w:cs="Calibri"/>
                <w:sz w:val="18"/>
                <w:szCs w:val="18"/>
              </w:rPr>
              <w:t>zvýšené kľúčové kompetencie žiakov</w:t>
            </w:r>
          </w:p>
        </w:tc>
      </w:tr>
      <w:tr w:rsidR="00E5675D" w:rsidRPr="004258AD" w14:paraId="1F70B43F" w14:textId="77777777" w:rsidTr="006074B1">
        <w:trPr>
          <w:cantSplit/>
        </w:trPr>
        <w:tc>
          <w:tcPr>
            <w:tcW w:w="2098" w:type="dxa"/>
          </w:tcPr>
          <w:p w14:paraId="59B260B4"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Udržateľnosť výstupov projektu</w:t>
            </w:r>
          </w:p>
        </w:tc>
        <w:tc>
          <w:tcPr>
            <w:tcW w:w="7229" w:type="dxa"/>
            <w:vAlign w:val="bottom"/>
          </w:tcPr>
          <w:p w14:paraId="2B34B0D5" w14:textId="77777777" w:rsidR="00E5675D" w:rsidRPr="005F50E0" w:rsidRDefault="00E5675D" w:rsidP="002C3B99">
            <w:pPr>
              <w:spacing w:line="240" w:lineRule="auto"/>
              <w:rPr>
                <w:rFonts w:ascii="Cambria" w:hAnsi="Cambria" w:cs="Calibri"/>
                <w:sz w:val="18"/>
                <w:szCs w:val="18"/>
              </w:rPr>
            </w:pPr>
            <w:r w:rsidRPr="005F50E0">
              <w:rPr>
                <w:rFonts w:ascii="Cambria" w:hAnsi="Cambria" w:cs="Calibri"/>
                <w:sz w:val="18"/>
                <w:szCs w:val="18"/>
              </w:rPr>
              <w:t>Výstupy projektu sú dlhodobo udržateľné, odborné texty sú priebežne aktualizované. Riziko je v zastarávaní IKT techniky a v opotrebení didaktických predmetov.</w:t>
            </w:r>
            <w:r w:rsidRPr="005F50E0">
              <w:rPr>
                <w:rFonts w:ascii="Cambria" w:hAnsi="Cambria" w:cs="Calibri"/>
                <w:sz w:val="18"/>
                <w:szCs w:val="18"/>
              </w:rPr>
              <w:br/>
              <w:t>Určité riziko spočíva aj vo fluktuácii vyškolených pedagógov.</w:t>
            </w:r>
          </w:p>
        </w:tc>
      </w:tr>
      <w:tr w:rsidR="00E5675D" w:rsidRPr="004258AD" w14:paraId="5116D9B2" w14:textId="77777777" w:rsidTr="006074B1">
        <w:trPr>
          <w:cantSplit/>
        </w:trPr>
        <w:tc>
          <w:tcPr>
            <w:tcW w:w="2098" w:type="dxa"/>
          </w:tcPr>
          <w:p w14:paraId="41BF98B2"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Príspevok projektu k špecifickým cieľom opatrenia</w:t>
            </w:r>
          </w:p>
        </w:tc>
        <w:tc>
          <w:tcPr>
            <w:tcW w:w="7229" w:type="dxa"/>
          </w:tcPr>
          <w:p w14:paraId="3A073807" w14:textId="77777777" w:rsidR="00E2664C" w:rsidRDefault="00E2664C" w:rsidP="00E2664C">
            <w:pPr>
              <w:spacing w:after="120" w:line="240" w:lineRule="auto"/>
              <w:ind w:left="357"/>
              <w:contextualSpacing/>
              <w:rPr>
                <w:rFonts w:ascii="Cambria" w:hAnsi="Cambria"/>
                <w:sz w:val="18"/>
                <w:szCs w:val="18"/>
              </w:rPr>
            </w:pPr>
          </w:p>
          <w:p w14:paraId="6E51CD43" w14:textId="72BC39ED" w:rsidR="00E5675D" w:rsidRPr="005F50E0" w:rsidRDefault="00E5675D" w:rsidP="002C3B99">
            <w:pPr>
              <w:numPr>
                <w:ilvl w:val="0"/>
                <w:numId w:val="1"/>
              </w:numPr>
              <w:spacing w:after="120" w:line="240" w:lineRule="auto"/>
              <w:ind w:left="357" w:hanging="357"/>
              <w:contextualSpacing/>
              <w:rPr>
                <w:rFonts w:ascii="Cambria" w:hAnsi="Cambria"/>
                <w:sz w:val="18"/>
                <w:szCs w:val="18"/>
              </w:rPr>
            </w:pPr>
            <w:r w:rsidRPr="005F50E0">
              <w:rPr>
                <w:rFonts w:ascii="Cambria" w:hAnsi="Cambria"/>
                <w:sz w:val="18"/>
                <w:szCs w:val="18"/>
              </w:rPr>
              <w:t>Vysoký</w:t>
            </w:r>
          </w:p>
          <w:p w14:paraId="533C730F" w14:textId="77777777" w:rsidR="00E5675D" w:rsidRPr="005F50E0" w:rsidRDefault="00E5675D" w:rsidP="002C3B99">
            <w:pPr>
              <w:spacing w:after="120" w:line="240" w:lineRule="auto"/>
              <w:ind w:left="360"/>
              <w:contextualSpacing/>
              <w:rPr>
                <w:rFonts w:ascii="Cambria" w:hAnsi="Cambria"/>
                <w:sz w:val="18"/>
                <w:szCs w:val="18"/>
              </w:rPr>
            </w:pPr>
          </w:p>
        </w:tc>
      </w:tr>
    </w:tbl>
    <w:p w14:paraId="4562E299" w14:textId="77777777" w:rsidR="00E5675D" w:rsidRPr="004258AD" w:rsidRDefault="00E5675D" w:rsidP="00E46F6A">
      <w:pPr>
        <w:tabs>
          <w:tab w:val="left" w:pos="4068"/>
        </w:tabs>
        <w:spacing w:before="240"/>
        <w:rPr>
          <w:rFonts w:ascii="Cambria" w:hAnsi="Cambria"/>
          <w:color w:val="FF0000"/>
          <w:sz w:val="18"/>
          <w:szCs w:val="18"/>
        </w:rPr>
      </w:pPr>
      <w:r w:rsidRPr="004258AD">
        <w:rPr>
          <w:rFonts w:ascii="Cambria" w:hAnsi="Cambria"/>
          <w:color w:val="FF0000"/>
          <w:sz w:val="18"/>
          <w:szCs w:val="18"/>
        </w:rPr>
        <w:tab/>
      </w:r>
    </w:p>
    <w:tbl>
      <w:tblPr>
        <w:tblStyle w:val="Mriekatabuky1"/>
        <w:tblW w:w="9327" w:type="dxa"/>
        <w:tblInd w:w="-5" w:type="dxa"/>
        <w:tblLook w:val="04A0" w:firstRow="1" w:lastRow="0" w:firstColumn="1" w:lastColumn="0" w:noHBand="0" w:noVBand="1"/>
      </w:tblPr>
      <w:tblGrid>
        <w:gridCol w:w="2098"/>
        <w:gridCol w:w="7229"/>
      </w:tblGrid>
      <w:tr w:rsidR="00E5675D" w:rsidRPr="004258AD" w14:paraId="03AB5BA4" w14:textId="77777777" w:rsidTr="006074B1">
        <w:trPr>
          <w:cantSplit/>
        </w:trPr>
        <w:tc>
          <w:tcPr>
            <w:tcW w:w="2098" w:type="dxa"/>
          </w:tcPr>
          <w:p w14:paraId="7D9BDB46"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br w:type="page"/>
              <w:t>Poradové číslo projektu</w:t>
            </w:r>
          </w:p>
        </w:tc>
        <w:tc>
          <w:tcPr>
            <w:tcW w:w="7229" w:type="dxa"/>
          </w:tcPr>
          <w:p w14:paraId="5F380882"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79.</w:t>
            </w:r>
          </w:p>
        </w:tc>
      </w:tr>
      <w:tr w:rsidR="00E5675D" w:rsidRPr="004258AD" w14:paraId="12DD87AA" w14:textId="77777777" w:rsidTr="006074B1">
        <w:trPr>
          <w:cantSplit/>
        </w:trPr>
        <w:tc>
          <w:tcPr>
            <w:tcW w:w="2098" w:type="dxa"/>
          </w:tcPr>
          <w:p w14:paraId="5FE75215"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Názov projektu</w:t>
            </w:r>
          </w:p>
        </w:tc>
        <w:tc>
          <w:tcPr>
            <w:tcW w:w="7229" w:type="dxa"/>
            <w:vAlign w:val="bottom"/>
          </w:tcPr>
          <w:p w14:paraId="4844CF9D" w14:textId="77777777" w:rsidR="00E5675D" w:rsidRPr="005F50E0" w:rsidRDefault="00E5675D" w:rsidP="002C3B99">
            <w:pPr>
              <w:spacing w:line="240" w:lineRule="auto"/>
              <w:rPr>
                <w:rFonts w:ascii="Cambria" w:hAnsi="Cambria" w:cs="Calibri"/>
                <w:sz w:val="18"/>
                <w:szCs w:val="18"/>
              </w:rPr>
            </w:pPr>
            <w:r w:rsidRPr="005F50E0">
              <w:rPr>
                <w:rFonts w:ascii="Cambria" w:hAnsi="Cambria" w:cs="Calibri"/>
                <w:sz w:val="18"/>
                <w:szCs w:val="18"/>
              </w:rPr>
              <w:t>Moderne, tvorivo a flexibilne pri príprave absolventov Strednej zdravotníckej školy pre potreby praxe (trhu práce)</w:t>
            </w:r>
          </w:p>
        </w:tc>
      </w:tr>
      <w:tr w:rsidR="00E5675D" w:rsidRPr="004258AD" w14:paraId="6150076D" w14:textId="77777777" w:rsidTr="006074B1">
        <w:trPr>
          <w:cantSplit/>
        </w:trPr>
        <w:tc>
          <w:tcPr>
            <w:tcW w:w="2098" w:type="dxa"/>
          </w:tcPr>
          <w:p w14:paraId="57AA3F20" w14:textId="55AEA19B"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 xml:space="preserve">Registračné číslo / </w:t>
            </w:r>
            <w:r w:rsidR="00332F76" w:rsidRPr="001D610B">
              <w:rPr>
                <w:rFonts w:ascii="Cambria" w:hAnsi="Cambria"/>
                <w:sz w:val="18"/>
                <w:szCs w:val="18"/>
              </w:rPr>
              <w:t>Priorit</w:t>
            </w:r>
            <w:r w:rsidR="00332F76">
              <w:rPr>
                <w:rFonts w:ascii="Cambria" w:hAnsi="Cambria"/>
                <w:sz w:val="18"/>
                <w:szCs w:val="18"/>
              </w:rPr>
              <w:t>ná os</w:t>
            </w:r>
            <w:r w:rsidR="00332F76" w:rsidRPr="001D610B">
              <w:rPr>
                <w:rFonts w:ascii="Cambria" w:hAnsi="Cambria"/>
                <w:sz w:val="18"/>
                <w:szCs w:val="18"/>
              </w:rPr>
              <w:t xml:space="preserve"> a opatreni</w:t>
            </w:r>
            <w:r w:rsidR="00332F76">
              <w:rPr>
                <w:rFonts w:ascii="Cambria" w:hAnsi="Cambria"/>
                <w:sz w:val="18"/>
                <w:szCs w:val="18"/>
              </w:rPr>
              <w:t>e</w:t>
            </w:r>
            <w:r w:rsidR="00332F76" w:rsidRPr="001D610B">
              <w:rPr>
                <w:rFonts w:ascii="Cambria" w:hAnsi="Cambria"/>
                <w:sz w:val="18"/>
                <w:szCs w:val="18"/>
              </w:rPr>
              <w:t xml:space="preserve"> OP</w:t>
            </w:r>
          </w:p>
        </w:tc>
        <w:tc>
          <w:tcPr>
            <w:tcW w:w="7229" w:type="dxa"/>
            <w:vAlign w:val="bottom"/>
          </w:tcPr>
          <w:p w14:paraId="39449B92" w14:textId="77777777" w:rsidR="00E5675D" w:rsidRPr="005F50E0" w:rsidRDefault="00E5675D" w:rsidP="002C3B99">
            <w:pPr>
              <w:spacing w:line="240" w:lineRule="auto"/>
              <w:rPr>
                <w:rFonts w:ascii="Cambria" w:hAnsi="Cambria" w:cs="Calibri"/>
                <w:sz w:val="18"/>
                <w:szCs w:val="18"/>
              </w:rPr>
            </w:pPr>
            <w:r w:rsidRPr="005F50E0">
              <w:rPr>
                <w:rFonts w:ascii="Cambria" w:hAnsi="Cambria" w:cs="Calibri"/>
                <w:sz w:val="18"/>
                <w:szCs w:val="18"/>
              </w:rPr>
              <w:t xml:space="preserve">26110130706              </w:t>
            </w:r>
          </w:p>
          <w:p w14:paraId="18110DED" w14:textId="27160554" w:rsidR="00E5675D" w:rsidRPr="005F50E0" w:rsidRDefault="00E5675D" w:rsidP="002C3B99">
            <w:pPr>
              <w:spacing w:line="240" w:lineRule="auto"/>
              <w:rPr>
                <w:rFonts w:ascii="Cambria" w:hAnsi="Cambria" w:cs="Calibri"/>
                <w:sz w:val="18"/>
                <w:szCs w:val="18"/>
              </w:rPr>
            </w:pPr>
            <w:r w:rsidRPr="005F50E0">
              <w:rPr>
                <w:rFonts w:ascii="Cambria" w:hAnsi="Cambria" w:cs="Calibri"/>
                <w:sz w:val="18"/>
                <w:szCs w:val="18"/>
              </w:rPr>
              <w:t>Prioritná os 1 Reforma systému vzdelávania a odbornej prípravy</w:t>
            </w:r>
            <w:r w:rsidRPr="005F50E0">
              <w:rPr>
                <w:rFonts w:ascii="Cambria" w:hAnsi="Cambria" w:cs="Calibri"/>
                <w:sz w:val="18"/>
                <w:szCs w:val="18"/>
              </w:rPr>
              <w:br/>
              <w:t>Opatrenie 1.1 Premena tradičnej školy na modernú</w:t>
            </w:r>
          </w:p>
        </w:tc>
      </w:tr>
      <w:tr w:rsidR="00E5675D" w:rsidRPr="004258AD" w14:paraId="4BC45451" w14:textId="77777777" w:rsidTr="006074B1">
        <w:trPr>
          <w:cantSplit/>
        </w:trPr>
        <w:tc>
          <w:tcPr>
            <w:tcW w:w="2098" w:type="dxa"/>
          </w:tcPr>
          <w:p w14:paraId="5639C1A1"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Prijímateľ pomoci</w:t>
            </w:r>
          </w:p>
        </w:tc>
        <w:tc>
          <w:tcPr>
            <w:tcW w:w="7229" w:type="dxa"/>
            <w:vAlign w:val="bottom"/>
          </w:tcPr>
          <w:p w14:paraId="00C61FF3" w14:textId="77777777" w:rsidR="00E5675D" w:rsidRPr="005F50E0" w:rsidRDefault="00E5675D" w:rsidP="002C3B99">
            <w:pPr>
              <w:spacing w:line="240" w:lineRule="auto"/>
              <w:rPr>
                <w:rFonts w:ascii="Cambria" w:hAnsi="Cambria" w:cs="Calibri"/>
                <w:sz w:val="18"/>
                <w:szCs w:val="18"/>
              </w:rPr>
            </w:pPr>
            <w:r w:rsidRPr="005F50E0">
              <w:rPr>
                <w:rFonts w:ascii="Cambria" w:hAnsi="Cambria" w:cs="Calibri"/>
                <w:sz w:val="18"/>
                <w:szCs w:val="18"/>
              </w:rPr>
              <w:t>Stredná zdravotnícka škola, Vrbická 632, Liptovský Mikuláš</w:t>
            </w:r>
          </w:p>
        </w:tc>
      </w:tr>
      <w:tr w:rsidR="00E5675D" w:rsidRPr="004258AD" w14:paraId="65E8B1EC" w14:textId="77777777" w:rsidTr="006074B1">
        <w:trPr>
          <w:cantSplit/>
        </w:trPr>
        <w:tc>
          <w:tcPr>
            <w:tcW w:w="2098" w:type="dxa"/>
          </w:tcPr>
          <w:p w14:paraId="45E37341"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Cieľ projektu</w:t>
            </w:r>
          </w:p>
        </w:tc>
        <w:tc>
          <w:tcPr>
            <w:tcW w:w="7229" w:type="dxa"/>
            <w:vAlign w:val="bottom"/>
          </w:tcPr>
          <w:p w14:paraId="41C96306" w14:textId="77777777" w:rsidR="00E5675D" w:rsidRPr="005F50E0" w:rsidRDefault="00E5675D" w:rsidP="002C3B99">
            <w:pPr>
              <w:spacing w:line="240" w:lineRule="auto"/>
              <w:rPr>
                <w:rFonts w:ascii="Cambria" w:hAnsi="Cambria" w:cs="Calibri"/>
                <w:sz w:val="18"/>
                <w:szCs w:val="18"/>
              </w:rPr>
            </w:pPr>
            <w:r w:rsidRPr="005F50E0">
              <w:rPr>
                <w:rFonts w:ascii="Cambria" w:hAnsi="Cambria" w:cs="Calibri"/>
                <w:sz w:val="18"/>
                <w:szCs w:val="18"/>
              </w:rPr>
              <w:t>Inovovať učebné materiály, zaviesť moderné metódy a inovatívne formy vzdelávania pre potreby praxe (trhu práce) vedomostnej spoločnosti.</w:t>
            </w:r>
          </w:p>
        </w:tc>
      </w:tr>
      <w:tr w:rsidR="00E5675D" w:rsidRPr="004258AD" w14:paraId="1456ED3C" w14:textId="77777777" w:rsidTr="006074B1">
        <w:trPr>
          <w:cantSplit/>
        </w:trPr>
        <w:tc>
          <w:tcPr>
            <w:tcW w:w="2098" w:type="dxa"/>
          </w:tcPr>
          <w:p w14:paraId="2AFE9549"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Kľúčové aktivity</w:t>
            </w:r>
          </w:p>
        </w:tc>
        <w:tc>
          <w:tcPr>
            <w:tcW w:w="7229" w:type="dxa"/>
          </w:tcPr>
          <w:p w14:paraId="03B1D03D" w14:textId="77777777" w:rsidR="00E5675D" w:rsidRPr="005F50E0" w:rsidRDefault="00E5675D" w:rsidP="004A7014">
            <w:pPr>
              <w:pStyle w:val="Odsekzoznamu"/>
              <w:numPr>
                <w:ilvl w:val="1"/>
                <w:numId w:val="333"/>
              </w:numPr>
              <w:spacing w:line="240" w:lineRule="auto"/>
              <w:rPr>
                <w:rFonts w:ascii="Cambria" w:hAnsi="Cambria" w:cs="Calibri"/>
                <w:sz w:val="18"/>
                <w:szCs w:val="18"/>
              </w:rPr>
            </w:pPr>
            <w:r w:rsidRPr="005F50E0">
              <w:rPr>
                <w:rFonts w:ascii="Cambria" w:hAnsi="Cambria" w:cs="Calibri"/>
                <w:sz w:val="18"/>
                <w:szCs w:val="18"/>
              </w:rPr>
              <w:t xml:space="preserve">Inovácia odborov zdravotnícky asistent a zubný asistent pre potreby praxe (trhu  </w:t>
            </w:r>
          </w:p>
          <w:p w14:paraId="578E68E9" w14:textId="77777777" w:rsidR="00E5675D" w:rsidRPr="005F50E0" w:rsidRDefault="00E5675D" w:rsidP="002C3B99">
            <w:pPr>
              <w:pStyle w:val="Odsekzoznamu"/>
              <w:spacing w:line="240" w:lineRule="auto"/>
              <w:ind w:left="396"/>
              <w:rPr>
                <w:rFonts w:ascii="Cambria" w:hAnsi="Cambria" w:cs="Calibri"/>
                <w:sz w:val="18"/>
                <w:szCs w:val="18"/>
              </w:rPr>
            </w:pPr>
            <w:r w:rsidRPr="005F50E0">
              <w:rPr>
                <w:rFonts w:ascii="Cambria" w:hAnsi="Cambria" w:cs="Calibri"/>
                <w:sz w:val="18"/>
                <w:szCs w:val="18"/>
              </w:rPr>
              <w:t>práce)</w:t>
            </w:r>
          </w:p>
          <w:p w14:paraId="0D5B87B1" w14:textId="77777777" w:rsidR="00E5675D" w:rsidRPr="005F50E0" w:rsidRDefault="00E5675D" w:rsidP="002C3B99">
            <w:pPr>
              <w:spacing w:line="240" w:lineRule="auto"/>
              <w:ind w:left="284" w:hanging="284"/>
              <w:rPr>
                <w:rFonts w:ascii="Cambria" w:hAnsi="Cambria" w:cs="Calibri"/>
                <w:sz w:val="18"/>
                <w:szCs w:val="18"/>
              </w:rPr>
            </w:pPr>
            <w:r w:rsidRPr="005F50E0">
              <w:rPr>
                <w:rFonts w:ascii="Cambria" w:hAnsi="Cambria" w:cs="Calibri"/>
                <w:sz w:val="18"/>
                <w:szCs w:val="18"/>
              </w:rPr>
              <w:t xml:space="preserve">2.1   Podpora ďalšieho vzdelávania pedagogických zamestnancov pre potreby modernej   </w:t>
            </w:r>
          </w:p>
          <w:p w14:paraId="0B714B00" w14:textId="77777777" w:rsidR="00E5675D" w:rsidRPr="005F50E0" w:rsidRDefault="00E5675D" w:rsidP="002C3B99">
            <w:pPr>
              <w:spacing w:line="240" w:lineRule="auto"/>
              <w:ind w:left="284" w:hanging="284"/>
              <w:rPr>
                <w:rFonts w:ascii="Cambria" w:hAnsi="Cambria" w:cs="Calibri"/>
                <w:sz w:val="18"/>
                <w:szCs w:val="18"/>
              </w:rPr>
            </w:pPr>
            <w:r w:rsidRPr="005F50E0">
              <w:rPr>
                <w:rFonts w:ascii="Cambria" w:hAnsi="Cambria" w:cs="Calibri"/>
                <w:sz w:val="18"/>
                <w:szCs w:val="18"/>
              </w:rPr>
              <w:t xml:space="preserve">         školy</w:t>
            </w:r>
          </w:p>
        </w:tc>
      </w:tr>
      <w:tr w:rsidR="00E5675D" w:rsidRPr="004258AD" w14:paraId="63247678" w14:textId="77777777" w:rsidTr="006074B1">
        <w:trPr>
          <w:cantSplit/>
        </w:trPr>
        <w:tc>
          <w:tcPr>
            <w:tcW w:w="2098" w:type="dxa"/>
          </w:tcPr>
          <w:p w14:paraId="65D7CD0B"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Cieľové skupiny</w:t>
            </w:r>
          </w:p>
        </w:tc>
        <w:tc>
          <w:tcPr>
            <w:tcW w:w="7229" w:type="dxa"/>
            <w:vAlign w:val="bottom"/>
          </w:tcPr>
          <w:p w14:paraId="22E20C52" w14:textId="77777777" w:rsidR="00E5675D" w:rsidRPr="005F50E0" w:rsidRDefault="00E5675D" w:rsidP="004A7014">
            <w:pPr>
              <w:pStyle w:val="Odsekzoznamu"/>
              <w:numPr>
                <w:ilvl w:val="0"/>
                <w:numId w:val="276"/>
              </w:numPr>
              <w:spacing w:line="240" w:lineRule="auto"/>
              <w:ind w:left="357" w:hanging="357"/>
              <w:rPr>
                <w:rFonts w:ascii="Cambria" w:hAnsi="Cambria" w:cs="Calibri"/>
                <w:sz w:val="18"/>
                <w:szCs w:val="18"/>
              </w:rPr>
            </w:pPr>
            <w:r w:rsidRPr="005F50E0">
              <w:rPr>
                <w:rFonts w:ascii="Cambria" w:hAnsi="Cambria"/>
                <w:sz w:val="18"/>
                <w:szCs w:val="18"/>
              </w:rPr>
              <w:t>pedagogickí zamestnanci strednej školy</w:t>
            </w:r>
          </w:p>
          <w:p w14:paraId="54FF59CA" w14:textId="77777777" w:rsidR="00E5675D" w:rsidRPr="005F50E0" w:rsidRDefault="00E5675D" w:rsidP="004A7014">
            <w:pPr>
              <w:pStyle w:val="Odsekzoznamu"/>
              <w:numPr>
                <w:ilvl w:val="0"/>
                <w:numId w:val="276"/>
              </w:numPr>
              <w:spacing w:line="240" w:lineRule="auto"/>
              <w:ind w:left="357" w:hanging="357"/>
              <w:rPr>
                <w:rFonts w:ascii="Cambria" w:hAnsi="Cambria" w:cs="Calibri"/>
                <w:sz w:val="18"/>
                <w:szCs w:val="18"/>
              </w:rPr>
            </w:pPr>
            <w:r w:rsidRPr="005F50E0">
              <w:rPr>
                <w:rFonts w:ascii="Cambria" w:hAnsi="Cambria"/>
                <w:sz w:val="18"/>
                <w:szCs w:val="18"/>
              </w:rPr>
              <w:t>žiaci strednej školy</w:t>
            </w:r>
          </w:p>
        </w:tc>
      </w:tr>
      <w:tr w:rsidR="00E5675D" w:rsidRPr="004258AD" w14:paraId="49E1E2C5" w14:textId="77777777" w:rsidTr="006074B1">
        <w:trPr>
          <w:cantSplit/>
        </w:trPr>
        <w:tc>
          <w:tcPr>
            <w:tcW w:w="2098" w:type="dxa"/>
          </w:tcPr>
          <w:p w14:paraId="08E1BC81"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Výstupy projektu</w:t>
            </w:r>
          </w:p>
        </w:tc>
        <w:tc>
          <w:tcPr>
            <w:tcW w:w="7229" w:type="dxa"/>
          </w:tcPr>
          <w:p w14:paraId="57094B59" w14:textId="77777777" w:rsidR="00E5675D" w:rsidRPr="005F50E0" w:rsidRDefault="00E5675D" w:rsidP="004A7014">
            <w:pPr>
              <w:pStyle w:val="Odsekzoznamu"/>
              <w:numPr>
                <w:ilvl w:val="0"/>
                <w:numId w:val="275"/>
              </w:numPr>
              <w:spacing w:line="240" w:lineRule="auto"/>
              <w:ind w:left="357" w:hanging="357"/>
              <w:rPr>
                <w:rFonts w:ascii="Cambria" w:hAnsi="Cambria" w:cs="Calibri"/>
                <w:sz w:val="18"/>
                <w:szCs w:val="18"/>
              </w:rPr>
            </w:pPr>
            <w:r w:rsidRPr="005F50E0">
              <w:rPr>
                <w:rFonts w:ascii="Cambria" w:hAnsi="Cambria" w:cs="Calibri"/>
                <w:sz w:val="18"/>
                <w:szCs w:val="18"/>
              </w:rPr>
              <w:t xml:space="preserve">inovovaný študijný odbor zdravotnícky asistent         </w:t>
            </w:r>
          </w:p>
          <w:p w14:paraId="1A9C6ECD" w14:textId="77777777" w:rsidR="00E5675D" w:rsidRPr="005F50E0" w:rsidRDefault="00E5675D" w:rsidP="004A7014">
            <w:pPr>
              <w:pStyle w:val="Odsekzoznamu"/>
              <w:numPr>
                <w:ilvl w:val="0"/>
                <w:numId w:val="275"/>
              </w:numPr>
              <w:spacing w:line="240" w:lineRule="auto"/>
              <w:ind w:left="357" w:hanging="357"/>
              <w:rPr>
                <w:rFonts w:ascii="Cambria" w:hAnsi="Cambria" w:cs="Calibri"/>
                <w:sz w:val="18"/>
                <w:szCs w:val="18"/>
              </w:rPr>
            </w:pPr>
            <w:r w:rsidRPr="005F50E0">
              <w:rPr>
                <w:rFonts w:ascii="Cambria" w:hAnsi="Cambria" w:cs="Calibri"/>
                <w:sz w:val="18"/>
                <w:szCs w:val="18"/>
              </w:rPr>
              <w:t xml:space="preserve">inovovaný študijný odbor zubný asistent                  </w:t>
            </w:r>
          </w:p>
          <w:p w14:paraId="7E535D4D" w14:textId="77777777" w:rsidR="00E5675D" w:rsidRPr="005F50E0" w:rsidRDefault="00E5675D" w:rsidP="004A7014">
            <w:pPr>
              <w:pStyle w:val="Odsekzoznamu"/>
              <w:numPr>
                <w:ilvl w:val="0"/>
                <w:numId w:val="275"/>
              </w:numPr>
              <w:spacing w:line="240" w:lineRule="auto"/>
              <w:ind w:left="357" w:hanging="357"/>
              <w:rPr>
                <w:rFonts w:ascii="Cambria" w:hAnsi="Cambria" w:cs="Calibri"/>
                <w:sz w:val="18"/>
                <w:szCs w:val="18"/>
              </w:rPr>
            </w:pPr>
            <w:r w:rsidRPr="005F50E0">
              <w:rPr>
                <w:rFonts w:ascii="Cambria" w:hAnsi="Cambria" w:cs="Calibri"/>
                <w:sz w:val="18"/>
                <w:szCs w:val="18"/>
              </w:rPr>
              <w:t xml:space="preserve">sady inovovaných/novovytvorených učebných materiálov           </w:t>
            </w:r>
          </w:p>
          <w:p w14:paraId="5F2F40F7" w14:textId="77777777" w:rsidR="00E5675D" w:rsidRPr="005F50E0" w:rsidRDefault="00E5675D" w:rsidP="004A7014">
            <w:pPr>
              <w:pStyle w:val="Odsekzoznamu"/>
              <w:numPr>
                <w:ilvl w:val="0"/>
                <w:numId w:val="275"/>
              </w:numPr>
              <w:spacing w:line="240" w:lineRule="auto"/>
              <w:ind w:left="357" w:hanging="357"/>
              <w:rPr>
                <w:rFonts w:ascii="Cambria" w:hAnsi="Cambria" w:cs="Calibri"/>
                <w:sz w:val="18"/>
                <w:szCs w:val="18"/>
              </w:rPr>
            </w:pPr>
            <w:r w:rsidRPr="005F50E0">
              <w:rPr>
                <w:rFonts w:ascii="Cambria" w:hAnsi="Cambria" w:cs="Calibri"/>
                <w:sz w:val="18"/>
                <w:szCs w:val="18"/>
              </w:rPr>
              <w:t xml:space="preserve">novovytvorené vzdelávacie programy            </w:t>
            </w:r>
          </w:p>
          <w:p w14:paraId="32DC3672" w14:textId="77777777" w:rsidR="00E5675D" w:rsidRPr="005F50E0" w:rsidRDefault="00E5675D" w:rsidP="004A7014">
            <w:pPr>
              <w:pStyle w:val="Odsekzoznamu"/>
              <w:numPr>
                <w:ilvl w:val="0"/>
                <w:numId w:val="275"/>
              </w:numPr>
              <w:spacing w:line="240" w:lineRule="auto"/>
              <w:ind w:left="357" w:hanging="357"/>
              <w:rPr>
                <w:rFonts w:ascii="Cambria" w:hAnsi="Cambria" w:cs="Calibri"/>
                <w:sz w:val="18"/>
                <w:szCs w:val="18"/>
              </w:rPr>
            </w:pPr>
            <w:r w:rsidRPr="005F50E0">
              <w:rPr>
                <w:rFonts w:ascii="Cambria" w:hAnsi="Cambria" w:cs="Calibri"/>
                <w:sz w:val="18"/>
                <w:szCs w:val="18"/>
              </w:rPr>
              <w:t xml:space="preserve">novovytvorené/inovované vzdelávacie programy využívajúce IKT            </w:t>
            </w:r>
          </w:p>
          <w:p w14:paraId="452190C6" w14:textId="77777777" w:rsidR="00E5675D" w:rsidRPr="005F50E0" w:rsidRDefault="00E5675D" w:rsidP="004A7014">
            <w:pPr>
              <w:pStyle w:val="Odsekzoznamu"/>
              <w:numPr>
                <w:ilvl w:val="0"/>
                <w:numId w:val="275"/>
              </w:numPr>
              <w:spacing w:line="240" w:lineRule="auto"/>
              <w:ind w:left="357" w:hanging="357"/>
              <w:rPr>
                <w:rFonts w:ascii="Cambria" w:hAnsi="Cambria" w:cs="Calibri"/>
                <w:sz w:val="18"/>
                <w:szCs w:val="18"/>
              </w:rPr>
            </w:pPr>
            <w:r w:rsidRPr="005F50E0">
              <w:rPr>
                <w:rFonts w:ascii="Cambria" w:hAnsi="Cambria" w:cs="Calibri"/>
                <w:sz w:val="18"/>
                <w:szCs w:val="18"/>
              </w:rPr>
              <w:t xml:space="preserve">sady inovovaných didaktických prostriedkov            </w:t>
            </w:r>
          </w:p>
          <w:p w14:paraId="33BBE235" w14:textId="77777777" w:rsidR="00E5675D" w:rsidRPr="005F50E0" w:rsidRDefault="00E5675D" w:rsidP="004A7014">
            <w:pPr>
              <w:pStyle w:val="Odsekzoznamu"/>
              <w:numPr>
                <w:ilvl w:val="0"/>
                <w:numId w:val="275"/>
              </w:numPr>
              <w:spacing w:line="240" w:lineRule="auto"/>
              <w:ind w:left="357" w:hanging="357"/>
              <w:rPr>
                <w:rFonts w:ascii="Cambria" w:hAnsi="Cambria" w:cs="Calibri"/>
                <w:sz w:val="18"/>
                <w:szCs w:val="18"/>
              </w:rPr>
            </w:pPr>
            <w:r w:rsidRPr="005F50E0">
              <w:rPr>
                <w:rFonts w:ascii="Cambria" w:hAnsi="Cambria" w:cs="Calibri"/>
                <w:sz w:val="18"/>
                <w:szCs w:val="18"/>
              </w:rPr>
              <w:t>pedagogickí zamestnanci absolvovali kurzy ďalšieho vzdelávania</w:t>
            </w:r>
          </w:p>
        </w:tc>
      </w:tr>
      <w:tr w:rsidR="00E5675D" w:rsidRPr="004258AD" w14:paraId="4F1BBEEF" w14:textId="77777777" w:rsidTr="006074B1">
        <w:trPr>
          <w:cantSplit/>
        </w:trPr>
        <w:tc>
          <w:tcPr>
            <w:tcW w:w="2098" w:type="dxa"/>
          </w:tcPr>
          <w:p w14:paraId="79C57F66"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Využívanie výstupov projektu cieľovými skupinami</w:t>
            </w:r>
          </w:p>
        </w:tc>
        <w:tc>
          <w:tcPr>
            <w:tcW w:w="7229" w:type="dxa"/>
            <w:vAlign w:val="bottom"/>
          </w:tcPr>
          <w:p w14:paraId="28B5521C" w14:textId="77777777" w:rsidR="00E5675D" w:rsidRPr="005F50E0" w:rsidRDefault="00E5675D" w:rsidP="002C3B99">
            <w:pPr>
              <w:spacing w:line="240" w:lineRule="auto"/>
              <w:rPr>
                <w:rFonts w:ascii="Cambria" w:hAnsi="Cambria" w:cs="Calibri"/>
                <w:sz w:val="18"/>
                <w:szCs w:val="18"/>
              </w:rPr>
            </w:pPr>
            <w:r w:rsidRPr="005F50E0">
              <w:rPr>
                <w:rFonts w:ascii="Cambria" w:hAnsi="Cambria" w:cs="Calibri"/>
                <w:sz w:val="18"/>
                <w:szCs w:val="18"/>
              </w:rPr>
              <w:t xml:space="preserve">Výstupy projektu boli využívané cieľovými skupinami počas realizácie projektu a po nej. Dodnes sa väčšina výstupov používa vo vyučovacom procese a odovzdáva sa aj novým učiteľom. </w:t>
            </w:r>
            <w:r w:rsidRPr="005F50E0">
              <w:rPr>
                <w:rFonts w:ascii="Cambria" w:hAnsi="Cambria" w:cs="Calibri"/>
                <w:sz w:val="18"/>
                <w:szCs w:val="18"/>
              </w:rPr>
              <w:br/>
              <w:t>Niektoré výstupy však postupne v dôsledku reforiem štátneho vzdelávacieho programu, ale tiež kvôli časovému odstupu, museli byť aktualizované. To sa týka najmä školských vzdelávacích programov a obsahu predmetov, učebných textov pre dynamicky sa rozvíjajúce odborné predmety, alebo výstupov naviazaných na IKT. Rovnako niektoré učebné pomôcky a zakúpené príslušenstvo boli kvôli opotrebovaniu vyradené z používania.</w:t>
            </w:r>
            <w:r w:rsidRPr="005F50E0">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5F50E0" w14:paraId="05517F3F" w14:textId="77777777" w:rsidTr="006074B1">
        <w:trPr>
          <w:cantSplit/>
        </w:trPr>
        <w:tc>
          <w:tcPr>
            <w:tcW w:w="2098" w:type="dxa"/>
          </w:tcPr>
          <w:p w14:paraId="7678AA97"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Dopady projektu</w:t>
            </w:r>
          </w:p>
        </w:tc>
        <w:tc>
          <w:tcPr>
            <w:tcW w:w="7229" w:type="dxa"/>
          </w:tcPr>
          <w:p w14:paraId="0E3565E9" w14:textId="77777777" w:rsidR="00E5675D" w:rsidRPr="005F50E0" w:rsidRDefault="00E5675D" w:rsidP="004A7014">
            <w:pPr>
              <w:pStyle w:val="Odsekzoznamu"/>
              <w:numPr>
                <w:ilvl w:val="0"/>
                <w:numId w:val="277"/>
              </w:numPr>
              <w:spacing w:line="240" w:lineRule="auto"/>
              <w:ind w:left="357" w:hanging="357"/>
              <w:rPr>
                <w:rFonts w:ascii="Cambria" w:hAnsi="Cambria" w:cs="Calibri"/>
                <w:sz w:val="18"/>
                <w:szCs w:val="18"/>
              </w:rPr>
            </w:pPr>
            <w:r w:rsidRPr="005F50E0">
              <w:rPr>
                <w:rFonts w:ascii="Cambria" w:hAnsi="Cambria" w:cs="Calibri"/>
                <w:sz w:val="18"/>
                <w:szCs w:val="18"/>
              </w:rPr>
              <w:t>zlepšenie kvality a zvýšenie atraktívnosti výučby</w:t>
            </w:r>
          </w:p>
          <w:p w14:paraId="31934348" w14:textId="77777777" w:rsidR="00E5675D" w:rsidRPr="005F50E0" w:rsidRDefault="00E5675D" w:rsidP="004A7014">
            <w:pPr>
              <w:pStyle w:val="Odsekzoznamu"/>
              <w:numPr>
                <w:ilvl w:val="0"/>
                <w:numId w:val="277"/>
              </w:numPr>
              <w:spacing w:line="240" w:lineRule="auto"/>
              <w:ind w:left="357" w:hanging="357"/>
              <w:rPr>
                <w:rFonts w:ascii="Cambria" w:hAnsi="Cambria" w:cs="Calibri"/>
                <w:sz w:val="18"/>
                <w:szCs w:val="18"/>
              </w:rPr>
            </w:pPr>
            <w:r w:rsidRPr="005F50E0">
              <w:rPr>
                <w:rFonts w:ascii="Cambria" w:hAnsi="Cambria" w:cs="Calibri"/>
                <w:sz w:val="18"/>
                <w:szCs w:val="18"/>
              </w:rPr>
              <w:t>väčšie využitie IKT pri výučbe</w:t>
            </w:r>
          </w:p>
          <w:p w14:paraId="7988FE5D" w14:textId="77777777" w:rsidR="00E5675D" w:rsidRPr="005F50E0" w:rsidRDefault="00E5675D" w:rsidP="004A7014">
            <w:pPr>
              <w:pStyle w:val="Odsekzoznamu"/>
              <w:numPr>
                <w:ilvl w:val="0"/>
                <w:numId w:val="277"/>
              </w:numPr>
              <w:spacing w:line="240" w:lineRule="auto"/>
              <w:ind w:left="357" w:hanging="357"/>
              <w:rPr>
                <w:rFonts w:ascii="Cambria" w:hAnsi="Cambria" w:cs="Calibri"/>
                <w:sz w:val="18"/>
                <w:szCs w:val="18"/>
              </w:rPr>
            </w:pPr>
            <w:r w:rsidRPr="005F50E0">
              <w:rPr>
                <w:rFonts w:ascii="Cambria" w:hAnsi="Cambria" w:cs="Calibri"/>
                <w:sz w:val="18"/>
                <w:szCs w:val="18"/>
              </w:rPr>
              <w:t>výsledky žiakov sa celkovo zlepšili</w:t>
            </w:r>
          </w:p>
          <w:p w14:paraId="1793347E" w14:textId="77777777" w:rsidR="00E5675D" w:rsidRPr="005F50E0" w:rsidRDefault="00E5675D" w:rsidP="004A7014">
            <w:pPr>
              <w:pStyle w:val="Odsekzoznamu"/>
              <w:numPr>
                <w:ilvl w:val="0"/>
                <w:numId w:val="277"/>
              </w:numPr>
              <w:spacing w:line="240" w:lineRule="auto"/>
              <w:ind w:left="357" w:hanging="357"/>
              <w:rPr>
                <w:rFonts w:ascii="Cambria" w:hAnsi="Cambria" w:cs="Calibri"/>
                <w:sz w:val="18"/>
                <w:szCs w:val="18"/>
              </w:rPr>
            </w:pPr>
            <w:r w:rsidRPr="005F50E0">
              <w:rPr>
                <w:rFonts w:ascii="Cambria" w:hAnsi="Cambria" w:cs="Calibri"/>
                <w:sz w:val="18"/>
                <w:szCs w:val="18"/>
              </w:rPr>
              <w:t>zvýšenie záujmu žiakov o výučbu</w:t>
            </w:r>
          </w:p>
        </w:tc>
      </w:tr>
      <w:tr w:rsidR="00E5675D" w:rsidRPr="005F50E0" w14:paraId="0F17AA13" w14:textId="77777777" w:rsidTr="006074B1">
        <w:trPr>
          <w:cantSplit/>
        </w:trPr>
        <w:tc>
          <w:tcPr>
            <w:tcW w:w="2098" w:type="dxa"/>
          </w:tcPr>
          <w:p w14:paraId="228B5394"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lastRenderedPageBreak/>
              <w:t>Udržateľnosť výstupov projektu</w:t>
            </w:r>
          </w:p>
        </w:tc>
        <w:tc>
          <w:tcPr>
            <w:tcW w:w="7229" w:type="dxa"/>
            <w:vAlign w:val="bottom"/>
          </w:tcPr>
          <w:p w14:paraId="56121760" w14:textId="77777777" w:rsidR="00E5675D" w:rsidRPr="005F50E0" w:rsidRDefault="00E5675D" w:rsidP="002C3B99">
            <w:pPr>
              <w:spacing w:line="240" w:lineRule="auto"/>
              <w:rPr>
                <w:rFonts w:ascii="Cambria" w:hAnsi="Cambria" w:cs="Calibri"/>
                <w:sz w:val="18"/>
                <w:szCs w:val="18"/>
              </w:rPr>
            </w:pPr>
            <w:r w:rsidRPr="005F50E0">
              <w:rPr>
                <w:rFonts w:ascii="Cambria" w:hAnsi="Cambria" w:cs="Calibri"/>
                <w:sz w:val="18"/>
                <w:szCs w:val="18"/>
              </w:rPr>
              <w:t>Výstupy projektu sú dlhodobo udržateľné, odborné texty sú priebežne aktualizované. Riziko je v zastarávaní IKT techniky a v opotrebení didaktických predmetov.</w:t>
            </w:r>
          </w:p>
        </w:tc>
      </w:tr>
      <w:tr w:rsidR="00E5675D" w:rsidRPr="005F50E0" w14:paraId="42EFE981" w14:textId="77777777" w:rsidTr="006074B1">
        <w:trPr>
          <w:cantSplit/>
        </w:trPr>
        <w:tc>
          <w:tcPr>
            <w:tcW w:w="2098" w:type="dxa"/>
          </w:tcPr>
          <w:p w14:paraId="19E45978"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Príspevok projektu k špecifickým cieľom opatrenia</w:t>
            </w:r>
          </w:p>
        </w:tc>
        <w:tc>
          <w:tcPr>
            <w:tcW w:w="7229" w:type="dxa"/>
          </w:tcPr>
          <w:p w14:paraId="299A1AEF" w14:textId="77777777" w:rsidR="00E2664C" w:rsidRDefault="00E2664C" w:rsidP="00E2664C">
            <w:pPr>
              <w:spacing w:after="120" w:line="240" w:lineRule="auto"/>
              <w:ind w:left="357"/>
              <w:contextualSpacing/>
              <w:rPr>
                <w:rFonts w:ascii="Cambria" w:hAnsi="Cambria"/>
                <w:sz w:val="18"/>
                <w:szCs w:val="18"/>
              </w:rPr>
            </w:pPr>
          </w:p>
          <w:p w14:paraId="68491DC5" w14:textId="41FD32FE" w:rsidR="00E5675D" w:rsidRPr="005F50E0" w:rsidRDefault="00E5675D" w:rsidP="002C3B99">
            <w:pPr>
              <w:numPr>
                <w:ilvl w:val="0"/>
                <w:numId w:val="1"/>
              </w:numPr>
              <w:spacing w:after="120" w:line="240" w:lineRule="auto"/>
              <w:ind w:left="357" w:hanging="357"/>
              <w:contextualSpacing/>
              <w:rPr>
                <w:rFonts w:ascii="Cambria" w:hAnsi="Cambria"/>
                <w:sz w:val="18"/>
                <w:szCs w:val="18"/>
              </w:rPr>
            </w:pPr>
            <w:r w:rsidRPr="005F50E0">
              <w:rPr>
                <w:rFonts w:ascii="Cambria" w:hAnsi="Cambria"/>
                <w:sz w:val="18"/>
                <w:szCs w:val="18"/>
              </w:rPr>
              <w:t>Skôr vysoký</w:t>
            </w:r>
          </w:p>
          <w:p w14:paraId="5807EBDA" w14:textId="77777777" w:rsidR="00E5675D" w:rsidRPr="005F50E0" w:rsidRDefault="00E5675D" w:rsidP="002C3B99">
            <w:pPr>
              <w:spacing w:after="120" w:line="240" w:lineRule="auto"/>
              <w:contextualSpacing/>
              <w:rPr>
                <w:rFonts w:ascii="Cambria" w:hAnsi="Cambria"/>
                <w:sz w:val="18"/>
                <w:szCs w:val="18"/>
              </w:rPr>
            </w:pPr>
          </w:p>
        </w:tc>
      </w:tr>
    </w:tbl>
    <w:p w14:paraId="08DDD581" w14:textId="77777777" w:rsidR="00E5675D" w:rsidRPr="005F50E0" w:rsidRDefault="00E5675D" w:rsidP="00E5675D">
      <w:pPr>
        <w:tabs>
          <w:tab w:val="left" w:pos="4068"/>
        </w:tabs>
        <w:rPr>
          <w:rFonts w:ascii="Cambria" w:hAnsi="Cambria"/>
          <w:sz w:val="18"/>
          <w:szCs w:val="18"/>
        </w:rPr>
      </w:pPr>
      <w:r w:rsidRPr="005F50E0">
        <w:rPr>
          <w:rFonts w:ascii="Cambria" w:hAnsi="Cambria"/>
          <w:sz w:val="18"/>
          <w:szCs w:val="18"/>
        </w:rPr>
        <w:tab/>
      </w:r>
    </w:p>
    <w:tbl>
      <w:tblPr>
        <w:tblStyle w:val="Mriekatabuky1"/>
        <w:tblW w:w="9327" w:type="dxa"/>
        <w:tblInd w:w="-5" w:type="dxa"/>
        <w:tblLook w:val="04A0" w:firstRow="1" w:lastRow="0" w:firstColumn="1" w:lastColumn="0" w:noHBand="0" w:noVBand="1"/>
      </w:tblPr>
      <w:tblGrid>
        <w:gridCol w:w="2098"/>
        <w:gridCol w:w="7229"/>
      </w:tblGrid>
      <w:tr w:rsidR="00E5675D" w:rsidRPr="004258AD" w14:paraId="0C6A82FC" w14:textId="77777777" w:rsidTr="006074B1">
        <w:trPr>
          <w:cantSplit/>
        </w:trPr>
        <w:tc>
          <w:tcPr>
            <w:tcW w:w="2098" w:type="dxa"/>
          </w:tcPr>
          <w:p w14:paraId="41546EF5" w14:textId="77777777" w:rsidR="00E5675D" w:rsidRPr="0057788B" w:rsidRDefault="00E5675D" w:rsidP="002C3B99">
            <w:pPr>
              <w:spacing w:line="240" w:lineRule="auto"/>
              <w:contextualSpacing/>
              <w:rPr>
                <w:rFonts w:ascii="Cambria" w:hAnsi="Cambria"/>
                <w:sz w:val="18"/>
                <w:szCs w:val="18"/>
              </w:rPr>
            </w:pPr>
            <w:r w:rsidRPr="0057788B">
              <w:rPr>
                <w:rFonts w:ascii="Cambria" w:hAnsi="Cambria"/>
                <w:sz w:val="18"/>
                <w:szCs w:val="18"/>
              </w:rPr>
              <w:br w:type="page"/>
              <w:t>Poradové číslo projektu</w:t>
            </w:r>
          </w:p>
        </w:tc>
        <w:tc>
          <w:tcPr>
            <w:tcW w:w="7229" w:type="dxa"/>
          </w:tcPr>
          <w:p w14:paraId="5F319694" w14:textId="77777777" w:rsidR="00E5675D" w:rsidRPr="0057788B" w:rsidRDefault="00E5675D" w:rsidP="002C3B99">
            <w:pPr>
              <w:spacing w:line="240" w:lineRule="auto"/>
              <w:contextualSpacing/>
              <w:rPr>
                <w:rFonts w:ascii="Cambria" w:hAnsi="Cambria"/>
                <w:sz w:val="18"/>
                <w:szCs w:val="18"/>
              </w:rPr>
            </w:pPr>
            <w:r w:rsidRPr="0057788B">
              <w:rPr>
                <w:rFonts w:ascii="Cambria" w:hAnsi="Cambria"/>
                <w:sz w:val="18"/>
                <w:szCs w:val="18"/>
              </w:rPr>
              <w:t>80.</w:t>
            </w:r>
          </w:p>
        </w:tc>
      </w:tr>
      <w:tr w:rsidR="00E5675D" w:rsidRPr="004258AD" w14:paraId="3BF4F8AE" w14:textId="77777777" w:rsidTr="006074B1">
        <w:trPr>
          <w:cantSplit/>
        </w:trPr>
        <w:tc>
          <w:tcPr>
            <w:tcW w:w="2098" w:type="dxa"/>
          </w:tcPr>
          <w:p w14:paraId="6D2FC181" w14:textId="77777777" w:rsidR="00E5675D" w:rsidRPr="0057788B" w:rsidRDefault="00E5675D" w:rsidP="002C3B99">
            <w:pPr>
              <w:spacing w:line="240" w:lineRule="auto"/>
              <w:contextualSpacing/>
              <w:rPr>
                <w:rFonts w:ascii="Cambria" w:hAnsi="Cambria"/>
                <w:sz w:val="18"/>
                <w:szCs w:val="18"/>
              </w:rPr>
            </w:pPr>
            <w:r w:rsidRPr="0057788B">
              <w:rPr>
                <w:rFonts w:ascii="Cambria" w:hAnsi="Cambria"/>
                <w:sz w:val="18"/>
                <w:szCs w:val="18"/>
              </w:rPr>
              <w:t>Názov projektu</w:t>
            </w:r>
          </w:p>
        </w:tc>
        <w:tc>
          <w:tcPr>
            <w:tcW w:w="7229" w:type="dxa"/>
            <w:vAlign w:val="bottom"/>
          </w:tcPr>
          <w:p w14:paraId="5C1F6866" w14:textId="77777777" w:rsidR="00E5675D" w:rsidRPr="0057788B" w:rsidRDefault="00E5675D" w:rsidP="002C3B99">
            <w:pPr>
              <w:spacing w:line="240" w:lineRule="auto"/>
              <w:rPr>
                <w:rFonts w:ascii="Cambria" w:hAnsi="Cambria" w:cs="Calibri"/>
                <w:sz w:val="18"/>
                <w:szCs w:val="18"/>
              </w:rPr>
            </w:pPr>
            <w:r w:rsidRPr="0057788B">
              <w:rPr>
                <w:rFonts w:ascii="Cambria" w:hAnsi="Cambria" w:cs="Calibri"/>
                <w:sz w:val="18"/>
                <w:szCs w:val="18"/>
              </w:rPr>
              <w:t>Moderná stredná škola – škola budúcnosti</w:t>
            </w:r>
          </w:p>
        </w:tc>
      </w:tr>
      <w:tr w:rsidR="00E5675D" w:rsidRPr="004258AD" w14:paraId="2885028D" w14:textId="77777777" w:rsidTr="006074B1">
        <w:trPr>
          <w:cantSplit/>
        </w:trPr>
        <w:tc>
          <w:tcPr>
            <w:tcW w:w="2098" w:type="dxa"/>
          </w:tcPr>
          <w:p w14:paraId="3FF50D11" w14:textId="71332ABE" w:rsidR="00E5675D" w:rsidRPr="0057788B" w:rsidRDefault="00E5675D" w:rsidP="002C3B99">
            <w:pPr>
              <w:spacing w:line="240" w:lineRule="auto"/>
              <w:contextualSpacing/>
              <w:rPr>
                <w:rFonts w:ascii="Cambria" w:hAnsi="Cambria"/>
                <w:sz w:val="18"/>
                <w:szCs w:val="18"/>
              </w:rPr>
            </w:pPr>
            <w:r w:rsidRPr="0057788B">
              <w:rPr>
                <w:rFonts w:ascii="Cambria" w:hAnsi="Cambria"/>
                <w:sz w:val="18"/>
                <w:szCs w:val="18"/>
              </w:rPr>
              <w:t xml:space="preserve">Registračné číslo / </w:t>
            </w:r>
            <w:r w:rsidR="00332F76" w:rsidRPr="001D610B">
              <w:rPr>
                <w:rFonts w:ascii="Cambria" w:hAnsi="Cambria"/>
                <w:sz w:val="18"/>
                <w:szCs w:val="18"/>
              </w:rPr>
              <w:t>Priorit</w:t>
            </w:r>
            <w:r w:rsidR="00332F76">
              <w:rPr>
                <w:rFonts w:ascii="Cambria" w:hAnsi="Cambria"/>
                <w:sz w:val="18"/>
                <w:szCs w:val="18"/>
              </w:rPr>
              <w:t>ná os</w:t>
            </w:r>
            <w:r w:rsidR="00332F76" w:rsidRPr="001D610B">
              <w:rPr>
                <w:rFonts w:ascii="Cambria" w:hAnsi="Cambria"/>
                <w:sz w:val="18"/>
                <w:szCs w:val="18"/>
              </w:rPr>
              <w:t xml:space="preserve"> a opatreni</w:t>
            </w:r>
            <w:r w:rsidR="00332F76">
              <w:rPr>
                <w:rFonts w:ascii="Cambria" w:hAnsi="Cambria"/>
                <w:sz w:val="18"/>
                <w:szCs w:val="18"/>
              </w:rPr>
              <w:t>e</w:t>
            </w:r>
            <w:r w:rsidR="00332F76" w:rsidRPr="001D610B">
              <w:rPr>
                <w:rFonts w:ascii="Cambria" w:hAnsi="Cambria"/>
                <w:sz w:val="18"/>
                <w:szCs w:val="18"/>
              </w:rPr>
              <w:t xml:space="preserve"> OP</w:t>
            </w:r>
          </w:p>
        </w:tc>
        <w:tc>
          <w:tcPr>
            <w:tcW w:w="7229" w:type="dxa"/>
            <w:vAlign w:val="bottom"/>
          </w:tcPr>
          <w:p w14:paraId="3703278F" w14:textId="77777777" w:rsidR="00E5675D" w:rsidRPr="0057788B" w:rsidRDefault="00E5675D" w:rsidP="002C3B99">
            <w:pPr>
              <w:spacing w:line="240" w:lineRule="auto"/>
              <w:rPr>
                <w:rFonts w:ascii="Cambria" w:hAnsi="Cambria" w:cs="Calibri"/>
                <w:sz w:val="18"/>
                <w:szCs w:val="18"/>
              </w:rPr>
            </w:pPr>
            <w:r w:rsidRPr="0057788B">
              <w:rPr>
                <w:rFonts w:ascii="Cambria" w:hAnsi="Cambria" w:cs="Calibri"/>
                <w:sz w:val="18"/>
                <w:szCs w:val="18"/>
              </w:rPr>
              <w:t xml:space="preserve">26110130708              </w:t>
            </w:r>
          </w:p>
          <w:p w14:paraId="0F115F63" w14:textId="61CBAD17" w:rsidR="00E5675D" w:rsidRPr="0057788B" w:rsidRDefault="00E5675D" w:rsidP="002C3B99">
            <w:pPr>
              <w:spacing w:line="240" w:lineRule="auto"/>
              <w:rPr>
                <w:rFonts w:ascii="Cambria" w:hAnsi="Cambria" w:cs="Calibri"/>
                <w:sz w:val="18"/>
                <w:szCs w:val="18"/>
              </w:rPr>
            </w:pPr>
            <w:r w:rsidRPr="0057788B">
              <w:rPr>
                <w:rFonts w:ascii="Cambria" w:hAnsi="Cambria" w:cs="Calibri"/>
                <w:sz w:val="18"/>
                <w:szCs w:val="18"/>
              </w:rPr>
              <w:t>Prioritná os 1 Reforma systému vzdelávania a odbornej prípravy</w:t>
            </w:r>
            <w:r w:rsidRPr="0057788B">
              <w:rPr>
                <w:rFonts w:ascii="Cambria" w:hAnsi="Cambria" w:cs="Calibri"/>
                <w:sz w:val="18"/>
                <w:szCs w:val="18"/>
              </w:rPr>
              <w:br/>
              <w:t>Opatrenie 1.1 Premena tradičnej školy na modernú</w:t>
            </w:r>
          </w:p>
        </w:tc>
      </w:tr>
      <w:tr w:rsidR="00E5675D" w:rsidRPr="004258AD" w14:paraId="6C48670A" w14:textId="77777777" w:rsidTr="006074B1">
        <w:trPr>
          <w:cantSplit/>
        </w:trPr>
        <w:tc>
          <w:tcPr>
            <w:tcW w:w="2098" w:type="dxa"/>
          </w:tcPr>
          <w:p w14:paraId="11BFADCC" w14:textId="77777777" w:rsidR="00E5675D" w:rsidRPr="0057788B" w:rsidRDefault="00E5675D" w:rsidP="002C3B99">
            <w:pPr>
              <w:spacing w:line="240" w:lineRule="auto"/>
              <w:contextualSpacing/>
              <w:rPr>
                <w:rFonts w:ascii="Cambria" w:hAnsi="Cambria"/>
                <w:sz w:val="18"/>
                <w:szCs w:val="18"/>
              </w:rPr>
            </w:pPr>
            <w:r w:rsidRPr="0057788B">
              <w:rPr>
                <w:rFonts w:ascii="Cambria" w:hAnsi="Cambria"/>
                <w:sz w:val="18"/>
                <w:szCs w:val="18"/>
              </w:rPr>
              <w:t>Prijímateľ pomoci</w:t>
            </w:r>
          </w:p>
        </w:tc>
        <w:tc>
          <w:tcPr>
            <w:tcW w:w="7229" w:type="dxa"/>
            <w:vAlign w:val="bottom"/>
          </w:tcPr>
          <w:p w14:paraId="017B2508" w14:textId="77777777" w:rsidR="00E5675D" w:rsidRPr="0057788B" w:rsidRDefault="00E5675D" w:rsidP="002C3B99">
            <w:pPr>
              <w:spacing w:line="240" w:lineRule="auto"/>
              <w:rPr>
                <w:rFonts w:ascii="Cambria" w:hAnsi="Cambria" w:cs="Calibri"/>
                <w:sz w:val="18"/>
                <w:szCs w:val="18"/>
              </w:rPr>
            </w:pPr>
            <w:r w:rsidRPr="0057788B">
              <w:rPr>
                <w:rFonts w:ascii="Cambria" w:hAnsi="Cambria" w:cs="Calibri"/>
                <w:sz w:val="18"/>
                <w:szCs w:val="18"/>
              </w:rPr>
              <w:t>Súkromné gymnázium FUTURUM, Na dolinách, Trenčín</w:t>
            </w:r>
          </w:p>
        </w:tc>
      </w:tr>
      <w:tr w:rsidR="00E5675D" w:rsidRPr="004258AD" w14:paraId="48AC86D9" w14:textId="77777777" w:rsidTr="006074B1">
        <w:trPr>
          <w:cantSplit/>
        </w:trPr>
        <w:tc>
          <w:tcPr>
            <w:tcW w:w="2098" w:type="dxa"/>
          </w:tcPr>
          <w:p w14:paraId="30A5E13F" w14:textId="77777777" w:rsidR="00E5675D" w:rsidRPr="0057788B" w:rsidRDefault="00E5675D" w:rsidP="002C3B99">
            <w:pPr>
              <w:spacing w:line="240" w:lineRule="auto"/>
              <w:contextualSpacing/>
              <w:rPr>
                <w:rFonts w:ascii="Cambria" w:hAnsi="Cambria"/>
                <w:sz w:val="18"/>
                <w:szCs w:val="18"/>
              </w:rPr>
            </w:pPr>
            <w:r w:rsidRPr="0057788B">
              <w:rPr>
                <w:rFonts w:ascii="Cambria" w:hAnsi="Cambria"/>
                <w:sz w:val="18"/>
                <w:szCs w:val="18"/>
              </w:rPr>
              <w:t>Cieľ projektu</w:t>
            </w:r>
          </w:p>
        </w:tc>
        <w:tc>
          <w:tcPr>
            <w:tcW w:w="7229" w:type="dxa"/>
            <w:vAlign w:val="bottom"/>
          </w:tcPr>
          <w:p w14:paraId="66BF0194" w14:textId="77777777" w:rsidR="00E5675D" w:rsidRPr="0057788B" w:rsidRDefault="00E5675D" w:rsidP="002C3B99">
            <w:pPr>
              <w:spacing w:line="240" w:lineRule="auto"/>
              <w:rPr>
                <w:rFonts w:ascii="Cambria" w:hAnsi="Cambria" w:cs="Calibri"/>
                <w:sz w:val="18"/>
                <w:szCs w:val="18"/>
              </w:rPr>
            </w:pPr>
            <w:r w:rsidRPr="0057788B">
              <w:rPr>
                <w:rFonts w:ascii="Cambria" w:hAnsi="Cambria" w:cs="Calibri"/>
                <w:sz w:val="18"/>
                <w:szCs w:val="18"/>
              </w:rPr>
              <w:t>Moderná stredná škola prostredníctvom inovácie vzdelávacieho procesu pre potreby trhu práce.</w:t>
            </w:r>
          </w:p>
        </w:tc>
      </w:tr>
      <w:tr w:rsidR="00E5675D" w:rsidRPr="004258AD" w14:paraId="56F8E8F9" w14:textId="77777777" w:rsidTr="006074B1">
        <w:trPr>
          <w:cantSplit/>
        </w:trPr>
        <w:tc>
          <w:tcPr>
            <w:tcW w:w="2098" w:type="dxa"/>
          </w:tcPr>
          <w:p w14:paraId="1DBE04E2" w14:textId="77777777" w:rsidR="00E5675D" w:rsidRPr="0057788B" w:rsidRDefault="00E5675D" w:rsidP="002C3B99">
            <w:pPr>
              <w:spacing w:line="240" w:lineRule="auto"/>
              <w:contextualSpacing/>
              <w:rPr>
                <w:rFonts w:ascii="Cambria" w:hAnsi="Cambria"/>
                <w:sz w:val="18"/>
                <w:szCs w:val="18"/>
              </w:rPr>
            </w:pPr>
            <w:r w:rsidRPr="0057788B">
              <w:rPr>
                <w:rFonts w:ascii="Cambria" w:hAnsi="Cambria"/>
                <w:sz w:val="18"/>
                <w:szCs w:val="18"/>
              </w:rPr>
              <w:t>Kľúčové aktivity</w:t>
            </w:r>
          </w:p>
        </w:tc>
        <w:tc>
          <w:tcPr>
            <w:tcW w:w="7229" w:type="dxa"/>
          </w:tcPr>
          <w:p w14:paraId="1DCE019C" w14:textId="77777777" w:rsidR="00E5675D" w:rsidRPr="0057788B" w:rsidRDefault="00E5675D" w:rsidP="002C3B99">
            <w:pPr>
              <w:spacing w:line="240" w:lineRule="auto"/>
              <w:rPr>
                <w:rFonts w:ascii="Cambria" w:hAnsi="Cambria" w:cs="Calibri"/>
                <w:sz w:val="18"/>
                <w:szCs w:val="18"/>
              </w:rPr>
            </w:pPr>
            <w:r w:rsidRPr="0057788B">
              <w:rPr>
                <w:rFonts w:ascii="Cambria" w:hAnsi="Cambria" w:cs="Calibri"/>
                <w:sz w:val="18"/>
                <w:szCs w:val="18"/>
              </w:rPr>
              <w:t xml:space="preserve">1.1   Tvorba inovovaných vzdelávacích materiálov                      </w:t>
            </w:r>
          </w:p>
          <w:p w14:paraId="0320774C" w14:textId="77777777" w:rsidR="00E5675D" w:rsidRPr="0057788B" w:rsidRDefault="00E5675D" w:rsidP="002C3B99">
            <w:pPr>
              <w:spacing w:line="240" w:lineRule="auto"/>
              <w:rPr>
                <w:rFonts w:ascii="Cambria" w:hAnsi="Cambria" w:cs="Calibri"/>
                <w:sz w:val="18"/>
                <w:szCs w:val="18"/>
              </w:rPr>
            </w:pPr>
            <w:r w:rsidRPr="0057788B">
              <w:rPr>
                <w:rFonts w:ascii="Cambria" w:hAnsi="Cambria" w:cs="Calibri"/>
                <w:sz w:val="18"/>
                <w:szCs w:val="18"/>
              </w:rPr>
              <w:t xml:space="preserve">1.2   Aplikácia nových metód a foriem vzdelávania                       </w:t>
            </w:r>
          </w:p>
          <w:p w14:paraId="0F8D45E0" w14:textId="77777777" w:rsidR="00E5675D" w:rsidRPr="0057788B" w:rsidRDefault="00E5675D" w:rsidP="002C3B99">
            <w:pPr>
              <w:spacing w:line="240" w:lineRule="auto"/>
              <w:rPr>
                <w:rFonts w:ascii="Cambria" w:hAnsi="Cambria" w:cs="Calibri"/>
                <w:sz w:val="18"/>
                <w:szCs w:val="18"/>
              </w:rPr>
            </w:pPr>
            <w:r w:rsidRPr="0057788B">
              <w:rPr>
                <w:rFonts w:ascii="Cambria" w:hAnsi="Cambria" w:cs="Calibri"/>
                <w:sz w:val="18"/>
                <w:szCs w:val="18"/>
              </w:rPr>
              <w:t xml:space="preserve">2.1   Podpora kariérneho poradenstva pre žiakov                  </w:t>
            </w:r>
          </w:p>
          <w:p w14:paraId="39BE5CBF" w14:textId="77777777" w:rsidR="00E5675D" w:rsidRPr="0057788B" w:rsidRDefault="00E5675D" w:rsidP="002C3B99">
            <w:pPr>
              <w:spacing w:line="240" w:lineRule="auto"/>
              <w:rPr>
                <w:rFonts w:ascii="Cambria" w:hAnsi="Cambria" w:cs="Calibri"/>
                <w:sz w:val="18"/>
                <w:szCs w:val="18"/>
              </w:rPr>
            </w:pPr>
            <w:r w:rsidRPr="0057788B">
              <w:rPr>
                <w:rFonts w:ascii="Cambria" w:hAnsi="Cambria" w:cs="Calibri"/>
                <w:sz w:val="18"/>
                <w:szCs w:val="18"/>
              </w:rPr>
              <w:t>3.1   Ďalšie vzdelávanie a odborný rozvoj pedagógov</w:t>
            </w:r>
          </w:p>
        </w:tc>
      </w:tr>
      <w:tr w:rsidR="00E5675D" w:rsidRPr="004258AD" w14:paraId="456BD980" w14:textId="77777777" w:rsidTr="006074B1">
        <w:trPr>
          <w:cantSplit/>
        </w:trPr>
        <w:tc>
          <w:tcPr>
            <w:tcW w:w="2098" w:type="dxa"/>
          </w:tcPr>
          <w:p w14:paraId="260E6D47" w14:textId="77777777" w:rsidR="00E5675D" w:rsidRPr="0057788B" w:rsidRDefault="00E5675D" w:rsidP="002C3B99">
            <w:pPr>
              <w:spacing w:line="240" w:lineRule="auto"/>
              <w:contextualSpacing/>
              <w:rPr>
                <w:rFonts w:ascii="Cambria" w:hAnsi="Cambria"/>
                <w:sz w:val="18"/>
                <w:szCs w:val="18"/>
              </w:rPr>
            </w:pPr>
            <w:r w:rsidRPr="0057788B">
              <w:rPr>
                <w:rFonts w:ascii="Cambria" w:hAnsi="Cambria"/>
                <w:sz w:val="18"/>
                <w:szCs w:val="18"/>
              </w:rPr>
              <w:t>Cieľové skupiny</w:t>
            </w:r>
          </w:p>
        </w:tc>
        <w:tc>
          <w:tcPr>
            <w:tcW w:w="7229" w:type="dxa"/>
            <w:vAlign w:val="bottom"/>
          </w:tcPr>
          <w:p w14:paraId="128307F3" w14:textId="77777777" w:rsidR="00E5675D" w:rsidRPr="0057788B" w:rsidRDefault="00E5675D" w:rsidP="004A7014">
            <w:pPr>
              <w:pStyle w:val="Odsekzoznamu"/>
              <w:numPr>
                <w:ilvl w:val="0"/>
                <w:numId w:val="278"/>
              </w:numPr>
              <w:spacing w:line="240" w:lineRule="auto"/>
              <w:ind w:left="357" w:hanging="357"/>
              <w:rPr>
                <w:rFonts w:ascii="Cambria" w:hAnsi="Cambria"/>
                <w:sz w:val="18"/>
                <w:szCs w:val="18"/>
              </w:rPr>
            </w:pPr>
            <w:r w:rsidRPr="0057788B">
              <w:rPr>
                <w:rFonts w:ascii="Cambria" w:hAnsi="Cambria"/>
                <w:sz w:val="18"/>
                <w:szCs w:val="18"/>
              </w:rPr>
              <w:t>študenti gymnázia</w:t>
            </w:r>
          </w:p>
          <w:p w14:paraId="47D4AFDF" w14:textId="77777777" w:rsidR="00E5675D" w:rsidRPr="0057788B" w:rsidRDefault="00E5675D" w:rsidP="004A7014">
            <w:pPr>
              <w:pStyle w:val="Odsekzoznamu"/>
              <w:numPr>
                <w:ilvl w:val="0"/>
                <w:numId w:val="278"/>
              </w:numPr>
              <w:spacing w:line="240" w:lineRule="auto"/>
              <w:ind w:left="357" w:hanging="357"/>
              <w:rPr>
                <w:rFonts w:ascii="Cambria" w:hAnsi="Cambria" w:cs="Calibri"/>
                <w:sz w:val="18"/>
                <w:szCs w:val="18"/>
              </w:rPr>
            </w:pPr>
            <w:r w:rsidRPr="0057788B">
              <w:rPr>
                <w:rFonts w:ascii="Cambria" w:hAnsi="Cambria"/>
                <w:sz w:val="18"/>
                <w:szCs w:val="18"/>
              </w:rPr>
              <w:t>pedagogickí zamestnanci</w:t>
            </w:r>
            <w:r w:rsidRPr="0057788B">
              <w:rPr>
                <w:rFonts w:ascii="Cambria" w:hAnsi="Cambria" w:cs="Calibri"/>
                <w:sz w:val="18"/>
                <w:szCs w:val="18"/>
              </w:rPr>
              <w:t xml:space="preserve"> gymnázia</w:t>
            </w:r>
          </w:p>
        </w:tc>
      </w:tr>
      <w:tr w:rsidR="00E5675D" w:rsidRPr="004258AD" w14:paraId="1DACA1C5" w14:textId="77777777" w:rsidTr="006074B1">
        <w:trPr>
          <w:cantSplit/>
        </w:trPr>
        <w:tc>
          <w:tcPr>
            <w:tcW w:w="2098" w:type="dxa"/>
          </w:tcPr>
          <w:p w14:paraId="5583D505" w14:textId="77777777" w:rsidR="00E5675D" w:rsidRPr="0057788B" w:rsidRDefault="00E5675D" w:rsidP="002C3B99">
            <w:pPr>
              <w:spacing w:line="240" w:lineRule="auto"/>
              <w:contextualSpacing/>
              <w:rPr>
                <w:rFonts w:ascii="Cambria" w:hAnsi="Cambria"/>
                <w:sz w:val="18"/>
                <w:szCs w:val="18"/>
              </w:rPr>
            </w:pPr>
            <w:r w:rsidRPr="0057788B">
              <w:rPr>
                <w:rFonts w:ascii="Cambria" w:hAnsi="Cambria"/>
                <w:sz w:val="18"/>
                <w:szCs w:val="18"/>
              </w:rPr>
              <w:t>Výstupy projektu</w:t>
            </w:r>
          </w:p>
        </w:tc>
        <w:tc>
          <w:tcPr>
            <w:tcW w:w="7229" w:type="dxa"/>
          </w:tcPr>
          <w:p w14:paraId="3D9012A2" w14:textId="77777777" w:rsidR="00E5675D" w:rsidRPr="0057788B" w:rsidRDefault="00E5675D" w:rsidP="004A7014">
            <w:pPr>
              <w:pStyle w:val="Odsekzoznamu"/>
              <w:numPr>
                <w:ilvl w:val="0"/>
                <w:numId w:val="279"/>
              </w:numPr>
              <w:spacing w:line="240" w:lineRule="auto"/>
              <w:ind w:left="357" w:hanging="357"/>
              <w:rPr>
                <w:rFonts w:ascii="Cambria" w:hAnsi="Cambria" w:cs="Calibri"/>
                <w:sz w:val="18"/>
                <w:szCs w:val="18"/>
              </w:rPr>
            </w:pPr>
            <w:r w:rsidRPr="0057788B">
              <w:rPr>
                <w:rFonts w:ascii="Cambria" w:hAnsi="Cambria" w:cs="Calibri"/>
                <w:sz w:val="18"/>
                <w:szCs w:val="18"/>
              </w:rPr>
              <w:t xml:space="preserve">novovytvorene vzdelávacie programy          </w:t>
            </w:r>
          </w:p>
          <w:p w14:paraId="5B27A751" w14:textId="77777777" w:rsidR="00E5675D" w:rsidRPr="0057788B" w:rsidRDefault="00E5675D" w:rsidP="004A7014">
            <w:pPr>
              <w:pStyle w:val="Odsekzoznamu"/>
              <w:numPr>
                <w:ilvl w:val="0"/>
                <w:numId w:val="279"/>
              </w:numPr>
              <w:spacing w:line="240" w:lineRule="auto"/>
              <w:ind w:left="357" w:hanging="357"/>
              <w:rPr>
                <w:rFonts w:ascii="Cambria" w:hAnsi="Cambria" w:cs="Calibri"/>
                <w:sz w:val="18"/>
                <w:szCs w:val="18"/>
              </w:rPr>
            </w:pPr>
            <w:r w:rsidRPr="0057788B">
              <w:rPr>
                <w:rFonts w:ascii="Cambria" w:hAnsi="Cambria" w:cs="Calibri"/>
                <w:sz w:val="18"/>
                <w:szCs w:val="18"/>
              </w:rPr>
              <w:t xml:space="preserve">využívanie IKT vo vyučovacom procese               </w:t>
            </w:r>
          </w:p>
          <w:p w14:paraId="1B4ABFCB" w14:textId="77777777" w:rsidR="00E5675D" w:rsidRPr="0057788B" w:rsidRDefault="00E5675D" w:rsidP="004A7014">
            <w:pPr>
              <w:pStyle w:val="Odsekzoznamu"/>
              <w:numPr>
                <w:ilvl w:val="0"/>
                <w:numId w:val="279"/>
              </w:numPr>
              <w:spacing w:line="240" w:lineRule="auto"/>
              <w:ind w:left="357" w:hanging="357"/>
              <w:rPr>
                <w:rFonts w:ascii="Cambria" w:hAnsi="Cambria" w:cs="Calibri"/>
                <w:sz w:val="18"/>
                <w:szCs w:val="18"/>
              </w:rPr>
            </w:pPr>
            <w:r w:rsidRPr="0057788B">
              <w:rPr>
                <w:rFonts w:ascii="Cambria" w:hAnsi="Cambria" w:cs="Calibri"/>
                <w:sz w:val="18"/>
                <w:szCs w:val="18"/>
              </w:rPr>
              <w:t>pedagógovia absolvovali kurzy ďalšieho vzdelávania</w:t>
            </w:r>
          </w:p>
        </w:tc>
      </w:tr>
      <w:tr w:rsidR="00E5675D" w:rsidRPr="004258AD" w14:paraId="64B1D395" w14:textId="77777777" w:rsidTr="006074B1">
        <w:trPr>
          <w:cantSplit/>
        </w:trPr>
        <w:tc>
          <w:tcPr>
            <w:tcW w:w="2098" w:type="dxa"/>
          </w:tcPr>
          <w:p w14:paraId="02C6BFF0" w14:textId="77777777" w:rsidR="00E5675D" w:rsidRPr="0057788B" w:rsidRDefault="00E5675D" w:rsidP="002C3B99">
            <w:pPr>
              <w:spacing w:line="240" w:lineRule="auto"/>
              <w:contextualSpacing/>
              <w:rPr>
                <w:rFonts w:ascii="Cambria" w:hAnsi="Cambria"/>
                <w:sz w:val="18"/>
                <w:szCs w:val="18"/>
              </w:rPr>
            </w:pPr>
            <w:r w:rsidRPr="0057788B">
              <w:rPr>
                <w:rFonts w:ascii="Cambria" w:hAnsi="Cambria"/>
                <w:sz w:val="18"/>
                <w:szCs w:val="18"/>
              </w:rPr>
              <w:t>Využívanie výstupov projektu cieľovými skupinami</w:t>
            </w:r>
          </w:p>
        </w:tc>
        <w:tc>
          <w:tcPr>
            <w:tcW w:w="7229" w:type="dxa"/>
            <w:vAlign w:val="bottom"/>
          </w:tcPr>
          <w:p w14:paraId="1DBE0499" w14:textId="77777777" w:rsidR="00E5675D" w:rsidRPr="0057788B" w:rsidRDefault="00E5675D" w:rsidP="002C3B99">
            <w:pPr>
              <w:spacing w:line="240" w:lineRule="auto"/>
              <w:rPr>
                <w:rFonts w:ascii="Cambria" w:hAnsi="Cambria" w:cs="Calibri"/>
                <w:sz w:val="18"/>
                <w:szCs w:val="18"/>
              </w:rPr>
            </w:pPr>
            <w:r w:rsidRPr="0057788B">
              <w:rPr>
                <w:rFonts w:ascii="Cambria" w:hAnsi="Cambria" w:cs="Calibri"/>
                <w:sz w:val="18"/>
                <w:szCs w:val="18"/>
              </w:rPr>
              <w:t xml:space="preserve">Výstupy projektu boli využívané cieľovými skupinami počas realizácie projektu a po nej v podstate rovnako (len školenia boli realizované iba v priebehu projektu). Dodnes sa väčšina výstupov používa vo vyučovacom procese a odovzdáva sa aj novým učiteľom. </w:t>
            </w:r>
            <w:r w:rsidRPr="0057788B">
              <w:rPr>
                <w:rFonts w:ascii="Cambria" w:hAnsi="Cambria" w:cs="Calibri"/>
                <w:sz w:val="18"/>
                <w:szCs w:val="18"/>
              </w:rPr>
              <w:br/>
              <w:t>Niektoré výstupy však postupne v dôsledku reforiem štátneho vzdelávacieho programu, ale tiež kvôli časovému odstupu, museli byť aktualizované. .</w:t>
            </w:r>
          </w:p>
          <w:p w14:paraId="1DC33415" w14:textId="77777777" w:rsidR="00E5675D" w:rsidRPr="0057788B" w:rsidRDefault="00E5675D" w:rsidP="002C3B99">
            <w:pPr>
              <w:spacing w:line="240" w:lineRule="auto"/>
              <w:rPr>
                <w:rFonts w:ascii="Cambria" w:hAnsi="Cambria" w:cs="Calibri"/>
                <w:sz w:val="18"/>
                <w:szCs w:val="18"/>
              </w:rPr>
            </w:pPr>
            <w:r w:rsidRPr="0057788B">
              <w:rPr>
                <w:rFonts w:ascii="Cambria" w:hAnsi="Cambria" w:cs="Calibri"/>
                <w:sz w:val="18"/>
                <w:szCs w:val="18"/>
              </w:rPr>
              <w:t xml:space="preserve">Pedagógovia, ktorí absolvovali školenie, využívajú poznatky pri tvorbe nových učebných materiálov a pri implementácii nových metód do vyučovacieho procesu. </w:t>
            </w:r>
          </w:p>
        </w:tc>
      </w:tr>
      <w:tr w:rsidR="00E5675D" w:rsidRPr="004258AD" w14:paraId="49A1C5C1" w14:textId="77777777" w:rsidTr="006074B1">
        <w:trPr>
          <w:cantSplit/>
        </w:trPr>
        <w:tc>
          <w:tcPr>
            <w:tcW w:w="2098" w:type="dxa"/>
          </w:tcPr>
          <w:p w14:paraId="150EDFB0" w14:textId="77777777" w:rsidR="00E5675D" w:rsidRPr="0057788B" w:rsidRDefault="00E5675D" w:rsidP="002C3B99">
            <w:pPr>
              <w:spacing w:line="240" w:lineRule="auto"/>
              <w:contextualSpacing/>
              <w:rPr>
                <w:rFonts w:ascii="Cambria" w:hAnsi="Cambria"/>
                <w:sz w:val="18"/>
                <w:szCs w:val="18"/>
              </w:rPr>
            </w:pPr>
            <w:r w:rsidRPr="0057788B">
              <w:rPr>
                <w:rFonts w:ascii="Cambria" w:hAnsi="Cambria"/>
                <w:sz w:val="18"/>
                <w:szCs w:val="18"/>
              </w:rPr>
              <w:t>Dopady projektu</w:t>
            </w:r>
          </w:p>
        </w:tc>
        <w:tc>
          <w:tcPr>
            <w:tcW w:w="7229" w:type="dxa"/>
          </w:tcPr>
          <w:p w14:paraId="76A80D45" w14:textId="77777777" w:rsidR="00E5675D" w:rsidRPr="0057788B" w:rsidRDefault="00E5675D" w:rsidP="004A7014">
            <w:pPr>
              <w:pStyle w:val="Odsekzoznamu"/>
              <w:numPr>
                <w:ilvl w:val="0"/>
                <w:numId w:val="280"/>
              </w:numPr>
              <w:spacing w:line="240" w:lineRule="auto"/>
              <w:ind w:left="357" w:hanging="357"/>
              <w:rPr>
                <w:rFonts w:ascii="Cambria" w:hAnsi="Cambria" w:cs="Calibri"/>
                <w:sz w:val="18"/>
                <w:szCs w:val="18"/>
              </w:rPr>
            </w:pPr>
            <w:r w:rsidRPr="0057788B">
              <w:rPr>
                <w:rFonts w:ascii="Cambria" w:hAnsi="Cambria" w:cs="Calibri"/>
                <w:sz w:val="18"/>
                <w:szCs w:val="18"/>
              </w:rPr>
              <w:t>skvalitnenie výchovno-vzdelávacieho procesu</w:t>
            </w:r>
          </w:p>
          <w:p w14:paraId="281201F6" w14:textId="77777777" w:rsidR="00E5675D" w:rsidRPr="0057788B" w:rsidRDefault="00E5675D" w:rsidP="004A7014">
            <w:pPr>
              <w:pStyle w:val="Odsekzoznamu"/>
              <w:numPr>
                <w:ilvl w:val="0"/>
                <w:numId w:val="280"/>
              </w:numPr>
              <w:spacing w:line="240" w:lineRule="auto"/>
              <w:ind w:left="357" w:hanging="357"/>
              <w:rPr>
                <w:rFonts w:ascii="Cambria" w:hAnsi="Cambria" w:cs="Calibri"/>
                <w:sz w:val="18"/>
                <w:szCs w:val="18"/>
              </w:rPr>
            </w:pPr>
            <w:r w:rsidRPr="0057788B">
              <w:rPr>
                <w:rFonts w:ascii="Cambria" w:hAnsi="Cambria" w:cs="Calibri"/>
                <w:sz w:val="18"/>
                <w:szCs w:val="18"/>
              </w:rPr>
              <w:t>väčšie využitie IKT pri výučbe</w:t>
            </w:r>
          </w:p>
          <w:p w14:paraId="55E1F170" w14:textId="77777777" w:rsidR="00E5675D" w:rsidRPr="0057788B" w:rsidRDefault="00E5675D" w:rsidP="004A7014">
            <w:pPr>
              <w:pStyle w:val="Odsekzoznamu"/>
              <w:numPr>
                <w:ilvl w:val="0"/>
                <w:numId w:val="280"/>
              </w:numPr>
              <w:spacing w:line="240" w:lineRule="auto"/>
              <w:ind w:left="357" w:hanging="357"/>
              <w:rPr>
                <w:rFonts w:ascii="Cambria" w:hAnsi="Cambria" w:cs="Calibri"/>
                <w:sz w:val="18"/>
                <w:szCs w:val="18"/>
              </w:rPr>
            </w:pPr>
            <w:r w:rsidRPr="0057788B">
              <w:rPr>
                <w:rFonts w:ascii="Cambria" w:hAnsi="Cambria" w:cs="Calibri"/>
                <w:sz w:val="18"/>
                <w:szCs w:val="18"/>
              </w:rPr>
              <w:t>zvýšené IKT kompetencie pedagógov</w:t>
            </w:r>
          </w:p>
          <w:p w14:paraId="57F842EF" w14:textId="77777777" w:rsidR="00E5675D" w:rsidRPr="0057788B" w:rsidRDefault="00E5675D" w:rsidP="004A7014">
            <w:pPr>
              <w:pStyle w:val="Odsekzoznamu"/>
              <w:numPr>
                <w:ilvl w:val="0"/>
                <w:numId w:val="280"/>
              </w:numPr>
              <w:spacing w:line="240" w:lineRule="auto"/>
              <w:ind w:left="357" w:hanging="357"/>
              <w:rPr>
                <w:rFonts w:ascii="Cambria" w:hAnsi="Cambria" w:cs="Calibri"/>
                <w:sz w:val="18"/>
                <w:szCs w:val="18"/>
              </w:rPr>
            </w:pPr>
            <w:r w:rsidRPr="0057788B">
              <w:rPr>
                <w:rFonts w:ascii="Cambria" w:hAnsi="Cambria" w:cs="Calibri"/>
                <w:sz w:val="18"/>
                <w:szCs w:val="18"/>
              </w:rPr>
              <w:t xml:space="preserve">zlepšenie vzťahu žiakov k učeniu sa           </w:t>
            </w:r>
          </w:p>
          <w:p w14:paraId="6A2C9E38" w14:textId="77777777" w:rsidR="00E5675D" w:rsidRPr="0057788B" w:rsidRDefault="00E5675D" w:rsidP="004A7014">
            <w:pPr>
              <w:pStyle w:val="Odsekzoznamu"/>
              <w:numPr>
                <w:ilvl w:val="0"/>
                <w:numId w:val="280"/>
              </w:numPr>
              <w:spacing w:line="240" w:lineRule="auto"/>
              <w:ind w:left="357" w:hanging="357"/>
              <w:rPr>
                <w:rFonts w:ascii="Cambria" w:hAnsi="Cambria" w:cs="Calibri"/>
                <w:sz w:val="18"/>
                <w:szCs w:val="18"/>
              </w:rPr>
            </w:pPr>
            <w:r w:rsidRPr="0057788B">
              <w:rPr>
                <w:rFonts w:ascii="Cambria" w:hAnsi="Cambria" w:cs="Calibri"/>
                <w:sz w:val="18"/>
                <w:szCs w:val="18"/>
              </w:rPr>
              <w:t>posilnila sa kreatívna a tvorivá stránka žiakov</w:t>
            </w:r>
          </w:p>
          <w:p w14:paraId="4CBEAA8D" w14:textId="77777777" w:rsidR="00E5675D" w:rsidRPr="0057788B" w:rsidRDefault="00E5675D" w:rsidP="004A7014">
            <w:pPr>
              <w:pStyle w:val="Odsekzoznamu"/>
              <w:numPr>
                <w:ilvl w:val="0"/>
                <w:numId w:val="280"/>
              </w:numPr>
              <w:spacing w:line="240" w:lineRule="auto"/>
              <w:ind w:left="357" w:hanging="357"/>
              <w:rPr>
                <w:rFonts w:ascii="Cambria" w:hAnsi="Cambria" w:cs="Calibri"/>
                <w:sz w:val="18"/>
                <w:szCs w:val="18"/>
              </w:rPr>
            </w:pPr>
            <w:r w:rsidRPr="0057788B">
              <w:rPr>
                <w:rFonts w:ascii="Cambria" w:hAnsi="Cambria" w:cs="Calibri"/>
                <w:sz w:val="18"/>
                <w:szCs w:val="18"/>
              </w:rPr>
              <w:t>zvýšené kľúčové kompetencie žiakov</w:t>
            </w:r>
          </w:p>
        </w:tc>
      </w:tr>
      <w:tr w:rsidR="00E5675D" w:rsidRPr="004258AD" w14:paraId="34CEC46F" w14:textId="77777777" w:rsidTr="006074B1">
        <w:trPr>
          <w:cantSplit/>
        </w:trPr>
        <w:tc>
          <w:tcPr>
            <w:tcW w:w="2098" w:type="dxa"/>
          </w:tcPr>
          <w:p w14:paraId="5E2C517B" w14:textId="77777777" w:rsidR="00E5675D" w:rsidRPr="0057788B" w:rsidRDefault="00E5675D" w:rsidP="002C3B99">
            <w:pPr>
              <w:spacing w:line="240" w:lineRule="auto"/>
              <w:contextualSpacing/>
              <w:rPr>
                <w:rFonts w:ascii="Cambria" w:hAnsi="Cambria"/>
                <w:sz w:val="18"/>
                <w:szCs w:val="18"/>
              </w:rPr>
            </w:pPr>
            <w:r w:rsidRPr="0057788B">
              <w:rPr>
                <w:rFonts w:ascii="Cambria" w:hAnsi="Cambria"/>
                <w:sz w:val="18"/>
                <w:szCs w:val="18"/>
              </w:rPr>
              <w:t>Udržateľnosť výstupov projektu</w:t>
            </w:r>
          </w:p>
        </w:tc>
        <w:tc>
          <w:tcPr>
            <w:tcW w:w="7229" w:type="dxa"/>
            <w:vAlign w:val="bottom"/>
          </w:tcPr>
          <w:p w14:paraId="653EC9C0" w14:textId="77777777" w:rsidR="00E5675D" w:rsidRPr="0057788B" w:rsidRDefault="00E5675D" w:rsidP="002C3B99">
            <w:pPr>
              <w:spacing w:line="240" w:lineRule="auto"/>
              <w:rPr>
                <w:rFonts w:ascii="Cambria" w:hAnsi="Cambria" w:cs="Calibri"/>
                <w:sz w:val="18"/>
                <w:szCs w:val="18"/>
              </w:rPr>
            </w:pPr>
            <w:r w:rsidRPr="0057788B">
              <w:rPr>
                <w:rFonts w:ascii="Cambria" w:hAnsi="Cambria" w:cs="Calibri"/>
                <w:sz w:val="18"/>
                <w:szCs w:val="18"/>
              </w:rPr>
              <w:t>Výstupy projektu sú dlhodobo udržateľné, odborné texty sú priebežne aktualizované. Riziko predstavuje zastarávanie IKT techniky a opotrebenie didaktických predmetov.</w:t>
            </w:r>
            <w:r w:rsidRPr="0057788B">
              <w:rPr>
                <w:rFonts w:ascii="Cambria" w:hAnsi="Cambria" w:cs="Calibri"/>
                <w:sz w:val="18"/>
                <w:szCs w:val="18"/>
              </w:rPr>
              <w:br/>
              <w:t>Určité riziko spočíva aj vo fluktuácii vyškolených pedagógov.</w:t>
            </w:r>
          </w:p>
        </w:tc>
      </w:tr>
      <w:tr w:rsidR="00E5675D" w:rsidRPr="004258AD" w14:paraId="68ACBA8A" w14:textId="77777777" w:rsidTr="006074B1">
        <w:trPr>
          <w:cantSplit/>
        </w:trPr>
        <w:tc>
          <w:tcPr>
            <w:tcW w:w="2098" w:type="dxa"/>
          </w:tcPr>
          <w:p w14:paraId="7B52AF8F" w14:textId="77777777" w:rsidR="00E5675D" w:rsidRPr="007B3FCA" w:rsidRDefault="00E5675D" w:rsidP="002C3B99">
            <w:pPr>
              <w:spacing w:line="240" w:lineRule="auto"/>
              <w:contextualSpacing/>
              <w:rPr>
                <w:rFonts w:ascii="Cambria" w:hAnsi="Cambria"/>
                <w:sz w:val="18"/>
                <w:szCs w:val="18"/>
              </w:rPr>
            </w:pPr>
            <w:r w:rsidRPr="007B3FCA">
              <w:rPr>
                <w:rFonts w:ascii="Cambria" w:hAnsi="Cambria"/>
                <w:sz w:val="18"/>
                <w:szCs w:val="18"/>
              </w:rPr>
              <w:t>Príspevok projektu k špecifickým cieľom opatrenia</w:t>
            </w:r>
          </w:p>
        </w:tc>
        <w:tc>
          <w:tcPr>
            <w:tcW w:w="7229" w:type="dxa"/>
          </w:tcPr>
          <w:p w14:paraId="065264B3" w14:textId="77777777" w:rsidR="00E2664C" w:rsidRDefault="00E2664C" w:rsidP="00E2664C">
            <w:pPr>
              <w:spacing w:after="120" w:line="240" w:lineRule="auto"/>
              <w:ind w:left="357"/>
              <w:contextualSpacing/>
              <w:rPr>
                <w:rFonts w:ascii="Cambria" w:hAnsi="Cambria"/>
                <w:sz w:val="18"/>
                <w:szCs w:val="18"/>
              </w:rPr>
            </w:pPr>
          </w:p>
          <w:p w14:paraId="2E260DF7" w14:textId="18080271" w:rsidR="00E5675D" w:rsidRPr="007B3FCA" w:rsidRDefault="00E5675D" w:rsidP="002C3B99">
            <w:pPr>
              <w:numPr>
                <w:ilvl w:val="0"/>
                <w:numId w:val="1"/>
              </w:numPr>
              <w:spacing w:after="120" w:line="240" w:lineRule="auto"/>
              <w:ind w:left="357" w:hanging="357"/>
              <w:contextualSpacing/>
              <w:rPr>
                <w:rFonts w:ascii="Cambria" w:hAnsi="Cambria"/>
                <w:sz w:val="18"/>
                <w:szCs w:val="18"/>
              </w:rPr>
            </w:pPr>
            <w:r w:rsidRPr="007B3FCA">
              <w:rPr>
                <w:rFonts w:ascii="Cambria" w:hAnsi="Cambria"/>
                <w:sz w:val="18"/>
                <w:szCs w:val="18"/>
              </w:rPr>
              <w:t>Skôr vysoký</w:t>
            </w:r>
          </w:p>
          <w:p w14:paraId="04F290E1" w14:textId="77777777" w:rsidR="00E5675D" w:rsidRPr="007B3FCA" w:rsidRDefault="00E5675D" w:rsidP="002C3B99">
            <w:pPr>
              <w:spacing w:after="120" w:line="240" w:lineRule="auto"/>
              <w:ind w:left="360"/>
              <w:contextualSpacing/>
              <w:rPr>
                <w:rFonts w:ascii="Cambria" w:hAnsi="Cambria"/>
                <w:sz w:val="18"/>
                <w:szCs w:val="18"/>
              </w:rPr>
            </w:pPr>
          </w:p>
        </w:tc>
      </w:tr>
    </w:tbl>
    <w:p w14:paraId="6C3A6D0A" w14:textId="77777777" w:rsidR="00E5675D" w:rsidRPr="004258AD" w:rsidRDefault="00E5675D" w:rsidP="00E46F6A">
      <w:pPr>
        <w:tabs>
          <w:tab w:val="left" w:pos="4068"/>
        </w:tabs>
        <w:spacing w:before="240"/>
        <w:rPr>
          <w:rFonts w:ascii="Cambria" w:hAnsi="Cambria"/>
          <w:color w:val="FF0000"/>
          <w:sz w:val="18"/>
          <w:szCs w:val="18"/>
        </w:rPr>
      </w:pPr>
      <w:r w:rsidRPr="004258AD">
        <w:rPr>
          <w:rFonts w:ascii="Cambria" w:hAnsi="Cambria"/>
          <w:color w:val="FF0000"/>
          <w:sz w:val="18"/>
          <w:szCs w:val="18"/>
        </w:rPr>
        <w:tab/>
      </w:r>
    </w:p>
    <w:tbl>
      <w:tblPr>
        <w:tblStyle w:val="Mriekatabuky1"/>
        <w:tblW w:w="9327" w:type="dxa"/>
        <w:tblInd w:w="-5" w:type="dxa"/>
        <w:tblLook w:val="04A0" w:firstRow="1" w:lastRow="0" w:firstColumn="1" w:lastColumn="0" w:noHBand="0" w:noVBand="1"/>
      </w:tblPr>
      <w:tblGrid>
        <w:gridCol w:w="2098"/>
        <w:gridCol w:w="7229"/>
      </w:tblGrid>
      <w:tr w:rsidR="00E5675D" w:rsidRPr="00EB3975" w14:paraId="498E30A3" w14:textId="77777777" w:rsidTr="006074B1">
        <w:trPr>
          <w:cantSplit/>
        </w:trPr>
        <w:tc>
          <w:tcPr>
            <w:tcW w:w="2098" w:type="dxa"/>
          </w:tcPr>
          <w:p w14:paraId="187609DA"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br w:type="page"/>
              <w:t>Poradové číslo projektu</w:t>
            </w:r>
          </w:p>
        </w:tc>
        <w:tc>
          <w:tcPr>
            <w:tcW w:w="7229" w:type="dxa"/>
          </w:tcPr>
          <w:p w14:paraId="0364B55C"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81.</w:t>
            </w:r>
          </w:p>
        </w:tc>
      </w:tr>
      <w:tr w:rsidR="00E5675D" w:rsidRPr="00EB3975" w14:paraId="6B1EAD33" w14:textId="77777777" w:rsidTr="006074B1">
        <w:trPr>
          <w:cantSplit/>
        </w:trPr>
        <w:tc>
          <w:tcPr>
            <w:tcW w:w="2098" w:type="dxa"/>
          </w:tcPr>
          <w:p w14:paraId="6EECA91D"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Názov projektu</w:t>
            </w:r>
          </w:p>
        </w:tc>
        <w:tc>
          <w:tcPr>
            <w:tcW w:w="7229" w:type="dxa"/>
            <w:vAlign w:val="bottom"/>
          </w:tcPr>
          <w:p w14:paraId="0820BDD1" w14:textId="77777777"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Skvalitnenie odbornej prípravy na Strednej priemyselnej škole</w:t>
            </w:r>
          </w:p>
        </w:tc>
      </w:tr>
      <w:tr w:rsidR="00E5675D" w:rsidRPr="00EB3975" w14:paraId="076B7FAB" w14:textId="77777777" w:rsidTr="006074B1">
        <w:trPr>
          <w:cantSplit/>
        </w:trPr>
        <w:tc>
          <w:tcPr>
            <w:tcW w:w="2098" w:type="dxa"/>
          </w:tcPr>
          <w:p w14:paraId="12E7792A" w14:textId="00B57CDA"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 xml:space="preserve">Registračné číslo / </w:t>
            </w:r>
            <w:r w:rsidR="007605B7" w:rsidRPr="001D610B">
              <w:rPr>
                <w:rFonts w:ascii="Cambria" w:hAnsi="Cambria"/>
                <w:sz w:val="18"/>
                <w:szCs w:val="18"/>
              </w:rPr>
              <w:t>Priorit</w:t>
            </w:r>
            <w:r w:rsidR="007605B7">
              <w:rPr>
                <w:rFonts w:ascii="Cambria" w:hAnsi="Cambria"/>
                <w:sz w:val="18"/>
                <w:szCs w:val="18"/>
              </w:rPr>
              <w:t>ná os</w:t>
            </w:r>
            <w:r w:rsidR="007605B7" w:rsidRPr="001D610B">
              <w:rPr>
                <w:rFonts w:ascii="Cambria" w:hAnsi="Cambria"/>
                <w:sz w:val="18"/>
                <w:szCs w:val="18"/>
              </w:rPr>
              <w:t xml:space="preserve"> a opatreni</w:t>
            </w:r>
            <w:r w:rsidR="007605B7">
              <w:rPr>
                <w:rFonts w:ascii="Cambria" w:hAnsi="Cambria"/>
                <w:sz w:val="18"/>
                <w:szCs w:val="18"/>
              </w:rPr>
              <w:t>e</w:t>
            </w:r>
            <w:r w:rsidR="007605B7" w:rsidRPr="001D610B">
              <w:rPr>
                <w:rFonts w:ascii="Cambria" w:hAnsi="Cambria"/>
                <w:sz w:val="18"/>
                <w:szCs w:val="18"/>
              </w:rPr>
              <w:t xml:space="preserve"> OP</w:t>
            </w:r>
          </w:p>
        </w:tc>
        <w:tc>
          <w:tcPr>
            <w:tcW w:w="7229" w:type="dxa"/>
            <w:vAlign w:val="bottom"/>
          </w:tcPr>
          <w:p w14:paraId="551FE8A5" w14:textId="77777777"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 xml:space="preserve">26110130710              </w:t>
            </w:r>
          </w:p>
          <w:p w14:paraId="442CD81C" w14:textId="179DCD4F"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Prioritná os 1 Reforma systému vzdelávania a odbornej prípravy</w:t>
            </w:r>
            <w:r w:rsidRPr="00261F19">
              <w:rPr>
                <w:rFonts w:ascii="Cambria" w:hAnsi="Cambria" w:cs="Calibri"/>
                <w:sz w:val="18"/>
                <w:szCs w:val="18"/>
              </w:rPr>
              <w:br/>
              <w:t>Opatrenie 1.1 Premena tradičnej školy na modernú</w:t>
            </w:r>
          </w:p>
        </w:tc>
      </w:tr>
      <w:tr w:rsidR="00E5675D" w:rsidRPr="00EB3975" w14:paraId="2D97FBE6" w14:textId="77777777" w:rsidTr="006074B1">
        <w:trPr>
          <w:cantSplit/>
        </w:trPr>
        <w:tc>
          <w:tcPr>
            <w:tcW w:w="2098" w:type="dxa"/>
          </w:tcPr>
          <w:p w14:paraId="420D8043"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Prijímateľ pomoci</w:t>
            </w:r>
          </w:p>
        </w:tc>
        <w:tc>
          <w:tcPr>
            <w:tcW w:w="7229" w:type="dxa"/>
            <w:vAlign w:val="bottom"/>
          </w:tcPr>
          <w:p w14:paraId="1AFE6C93" w14:textId="77777777"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Stredná priemyselná škola, Novomeského 5/24, Martin</w:t>
            </w:r>
          </w:p>
        </w:tc>
      </w:tr>
      <w:tr w:rsidR="00E5675D" w:rsidRPr="00EB3975" w14:paraId="5770D394" w14:textId="77777777" w:rsidTr="006074B1">
        <w:trPr>
          <w:cantSplit/>
        </w:trPr>
        <w:tc>
          <w:tcPr>
            <w:tcW w:w="2098" w:type="dxa"/>
          </w:tcPr>
          <w:p w14:paraId="3AA77EBF"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Cieľ projektu</w:t>
            </w:r>
          </w:p>
        </w:tc>
        <w:tc>
          <w:tcPr>
            <w:tcW w:w="7229" w:type="dxa"/>
            <w:vAlign w:val="bottom"/>
          </w:tcPr>
          <w:p w14:paraId="46B63735" w14:textId="77777777"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Skvalitniť odborné vzdelávanie na Strednej priemyselnej škole s cieľom uľahčenia jej absolventom prístup na trh práce.</w:t>
            </w:r>
          </w:p>
        </w:tc>
      </w:tr>
      <w:tr w:rsidR="00E5675D" w:rsidRPr="00EB3975" w14:paraId="1B311EB7" w14:textId="77777777" w:rsidTr="006074B1">
        <w:trPr>
          <w:cantSplit/>
        </w:trPr>
        <w:tc>
          <w:tcPr>
            <w:tcW w:w="2098" w:type="dxa"/>
          </w:tcPr>
          <w:p w14:paraId="1E71C11D"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Kľúčové aktivity</w:t>
            </w:r>
          </w:p>
        </w:tc>
        <w:tc>
          <w:tcPr>
            <w:tcW w:w="7229" w:type="dxa"/>
          </w:tcPr>
          <w:p w14:paraId="0D0A420A" w14:textId="77777777"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 xml:space="preserve">1.1   Zavádzanie nových vyučovacích metód a foriem odborných predmetov s podporou odborných učební                </w:t>
            </w:r>
          </w:p>
          <w:p w14:paraId="5D943E91" w14:textId="77777777"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2.1   Podpora prípravy pedagogických zamestnancov formou vzdelávacích školení</w:t>
            </w:r>
          </w:p>
        </w:tc>
      </w:tr>
      <w:tr w:rsidR="00E5675D" w:rsidRPr="00EB3975" w14:paraId="7E576B88" w14:textId="77777777" w:rsidTr="006074B1">
        <w:trPr>
          <w:cantSplit/>
        </w:trPr>
        <w:tc>
          <w:tcPr>
            <w:tcW w:w="2098" w:type="dxa"/>
          </w:tcPr>
          <w:p w14:paraId="46740462"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Cieľové skupiny</w:t>
            </w:r>
          </w:p>
        </w:tc>
        <w:tc>
          <w:tcPr>
            <w:tcW w:w="7229" w:type="dxa"/>
            <w:vAlign w:val="bottom"/>
          </w:tcPr>
          <w:p w14:paraId="6BD8FC64" w14:textId="77777777" w:rsidR="00E5675D" w:rsidRPr="00261F19" w:rsidRDefault="00E5675D" w:rsidP="004A7014">
            <w:pPr>
              <w:pStyle w:val="Odsekzoznamu"/>
              <w:numPr>
                <w:ilvl w:val="0"/>
                <w:numId w:val="293"/>
              </w:numPr>
              <w:spacing w:line="240" w:lineRule="auto"/>
              <w:ind w:left="357" w:hanging="357"/>
              <w:rPr>
                <w:rFonts w:ascii="Cambria" w:hAnsi="Cambria" w:cs="Calibri"/>
                <w:sz w:val="18"/>
                <w:szCs w:val="18"/>
              </w:rPr>
            </w:pPr>
            <w:r w:rsidRPr="00261F19">
              <w:rPr>
                <w:rFonts w:ascii="Cambria" w:hAnsi="Cambria"/>
                <w:sz w:val="18"/>
                <w:szCs w:val="18"/>
              </w:rPr>
              <w:t>žiaci strednej školy</w:t>
            </w:r>
            <w:r w:rsidRPr="00261F19">
              <w:rPr>
                <w:rFonts w:ascii="Cambria" w:hAnsi="Cambria"/>
                <w:sz w:val="18"/>
                <w:szCs w:val="18"/>
              </w:rPr>
              <w:br/>
              <w:t>pedagogickí zamestnanci</w:t>
            </w:r>
            <w:r w:rsidRPr="00261F19">
              <w:rPr>
                <w:rFonts w:ascii="Cambria" w:hAnsi="Cambria" w:cs="Calibri"/>
                <w:sz w:val="18"/>
                <w:szCs w:val="18"/>
              </w:rPr>
              <w:t xml:space="preserve"> strednej školy</w:t>
            </w:r>
          </w:p>
        </w:tc>
      </w:tr>
      <w:tr w:rsidR="00E5675D" w:rsidRPr="00EB3975" w14:paraId="57CAF35D" w14:textId="77777777" w:rsidTr="006074B1">
        <w:trPr>
          <w:cantSplit/>
        </w:trPr>
        <w:tc>
          <w:tcPr>
            <w:tcW w:w="2098" w:type="dxa"/>
          </w:tcPr>
          <w:p w14:paraId="7AC52D20"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Výstupy projektu</w:t>
            </w:r>
          </w:p>
        </w:tc>
        <w:tc>
          <w:tcPr>
            <w:tcW w:w="7229" w:type="dxa"/>
          </w:tcPr>
          <w:p w14:paraId="7961140A" w14:textId="77777777" w:rsidR="00E5675D" w:rsidRPr="00261F19" w:rsidRDefault="00E5675D" w:rsidP="004A7014">
            <w:pPr>
              <w:pStyle w:val="Odsekzoznamu"/>
              <w:numPr>
                <w:ilvl w:val="0"/>
                <w:numId w:val="281"/>
              </w:numPr>
              <w:spacing w:line="240" w:lineRule="auto"/>
              <w:ind w:left="357" w:hanging="357"/>
              <w:rPr>
                <w:rFonts w:ascii="Cambria" w:hAnsi="Cambria" w:cs="Calibri"/>
                <w:sz w:val="18"/>
                <w:szCs w:val="18"/>
              </w:rPr>
            </w:pPr>
            <w:r w:rsidRPr="00261F19">
              <w:rPr>
                <w:rFonts w:ascii="Cambria" w:hAnsi="Cambria" w:cs="Calibri"/>
                <w:sz w:val="18"/>
                <w:szCs w:val="18"/>
              </w:rPr>
              <w:t xml:space="preserve">sady nových učebných materiálov </w:t>
            </w:r>
          </w:p>
          <w:p w14:paraId="1C4AC7BC" w14:textId="77777777" w:rsidR="00E5675D" w:rsidRPr="00261F19" w:rsidRDefault="00E5675D" w:rsidP="004A7014">
            <w:pPr>
              <w:pStyle w:val="Odsekzoznamu"/>
              <w:numPr>
                <w:ilvl w:val="0"/>
                <w:numId w:val="281"/>
              </w:numPr>
              <w:spacing w:line="240" w:lineRule="auto"/>
              <w:ind w:left="357" w:hanging="357"/>
              <w:rPr>
                <w:rFonts w:ascii="Cambria" w:hAnsi="Cambria" w:cs="Calibri"/>
                <w:sz w:val="18"/>
                <w:szCs w:val="18"/>
              </w:rPr>
            </w:pPr>
            <w:r w:rsidRPr="00261F19">
              <w:rPr>
                <w:rFonts w:ascii="Cambria" w:hAnsi="Cambria" w:cs="Calibri"/>
                <w:sz w:val="18"/>
                <w:szCs w:val="18"/>
              </w:rPr>
              <w:t>inovovane didaktické prostriedky</w:t>
            </w:r>
          </w:p>
          <w:p w14:paraId="7BDD33C3" w14:textId="77777777" w:rsidR="00E5675D" w:rsidRPr="00261F19" w:rsidRDefault="00E5675D" w:rsidP="004A7014">
            <w:pPr>
              <w:pStyle w:val="Odsekzoznamu"/>
              <w:numPr>
                <w:ilvl w:val="0"/>
                <w:numId w:val="281"/>
              </w:numPr>
              <w:spacing w:line="240" w:lineRule="auto"/>
              <w:ind w:left="357" w:hanging="357"/>
              <w:rPr>
                <w:rFonts w:ascii="Cambria" w:hAnsi="Cambria" w:cs="Calibri"/>
                <w:sz w:val="18"/>
                <w:szCs w:val="18"/>
              </w:rPr>
            </w:pPr>
            <w:r w:rsidRPr="00261F19">
              <w:rPr>
                <w:rFonts w:ascii="Cambria" w:hAnsi="Cambria" w:cs="Calibri"/>
                <w:sz w:val="18"/>
                <w:szCs w:val="18"/>
              </w:rPr>
              <w:t xml:space="preserve">novovytvorený vzdelávací program                     </w:t>
            </w:r>
          </w:p>
          <w:p w14:paraId="7017B014" w14:textId="77777777" w:rsidR="00E5675D" w:rsidRPr="00261F19" w:rsidRDefault="00E5675D" w:rsidP="004A7014">
            <w:pPr>
              <w:pStyle w:val="Odsekzoznamu"/>
              <w:numPr>
                <w:ilvl w:val="0"/>
                <w:numId w:val="280"/>
              </w:numPr>
              <w:spacing w:line="240" w:lineRule="auto"/>
              <w:ind w:left="357" w:hanging="357"/>
              <w:rPr>
                <w:rFonts w:ascii="Cambria" w:hAnsi="Cambria" w:cs="Calibri"/>
                <w:sz w:val="18"/>
                <w:szCs w:val="18"/>
              </w:rPr>
            </w:pPr>
            <w:r w:rsidRPr="00261F19">
              <w:rPr>
                <w:rFonts w:ascii="Cambria" w:hAnsi="Cambria" w:cs="Calibri"/>
                <w:sz w:val="18"/>
                <w:szCs w:val="18"/>
              </w:rPr>
              <w:t xml:space="preserve">pedagogickí zamestnanci absolvovali kurzy ďalšieho vzdelávania </w:t>
            </w:r>
          </w:p>
        </w:tc>
      </w:tr>
      <w:tr w:rsidR="00E5675D" w:rsidRPr="00EB3975" w14:paraId="31E85D61" w14:textId="77777777" w:rsidTr="006074B1">
        <w:trPr>
          <w:cantSplit/>
        </w:trPr>
        <w:tc>
          <w:tcPr>
            <w:tcW w:w="2098" w:type="dxa"/>
          </w:tcPr>
          <w:p w14:paraId="1FE7199E"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lastRenderedPageBreak/>
              <w:t>Využívanie výstupov projektu cieľovými skupinami</w:t>
            </w:r>
          </w:p>
        </w:tc>
        <w:tc>
          <w:tcPr>
            <w:tcW w:w="7229" w:type="dxa"/>
            <w:vAlign w:val="bottom"/>
          </w:tcPr>
          <w:p w14:paraId="7FCE8C46" w14:textId="77777777"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 xml:space="preserve">Výstupy projektu boli využívané cieľovými skupinami počas realizácie projektu i po nej. Dodnes sa väčšina výstupov používa vo vyučovacom procese. </w:t>
            </w:r>
            <w:r w:rsidRPr="00261F19">
              <w:rPr>
                <w:rFonts w:ascii="Cambria" w:hAnsi="Cambria" w:cs="Calibri"/>
                <w:sz w:val="18"/>
                <w:szCs w:val="18"/>
              </w:rPr>
              <w:br/>
              <w:t>Novovytvorený vzdelávací program priniesol kvalitatívne vyšší prístup k výučbe odborných predmetov s dôrazom na využívanie IKT.</w:t>
            </w:r>
            <w:r w:rsidRPr="00261F19">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EB3975" w14:paraId="3152621F" w14:textId="77777777" w:rsidTr="006074B1">
        <w:trPr>
          <w:cantSplit/>
        </w:trPr>
        <w:tc>
          <w:tcPr>
            <w:tcW w:w="2098" w:type="dxa"/>
          </w:tcPr>
          <w:p w14:paraId="58DAEAE9" w14:textId="77777777" w:rsidR="00AF7A28" w:rsidRDefault="00AF7A28" w:rsidP="002C3B99">
            <w:pPr>
              <w:spacing w:line="240" w:lineRule="auto"/>
              <w:contextualSpacing/>
              <w:rPr>
                <w:rFonts w:ascii="Cambria" w:hAnsi="Cambria"/>
                <w:sz w:val="18"/>
                <w:szCs w:val="18"/>
              </w:rPr>
            </w:pPr>
          </w:p>
          <w:p w14:paraId="3A532722" w14:textId="334A67D3" w:rsidR="00E5675D" w:rsidRPr="00261F19" w:rsidRDefault="00A71F87" w:rsidP="002C3B99">
            <w:pPr>
              <w:spacing w:line="240" w:lineRule="auto"/>
              <w:contextualSpacing/>
              <w:rPr>
                <w:rFonts w:ascii="Cambria" w:hAnsi="Cambria"/>
                <w:sz w:val="18"/>
                <w:szCs w:val="18"/>
              </w:rPr>
            </w:pPr>
            <w:r>
              <w:rPr>
                <w:rFonts w:ascii="Cambria" w:hAnsi="Cambria"/>
                <w:sz w:val="18"/>
                <w:szCs w:val="18"/>
              </w:rPr>
              <w:t>D</w:t>
            </w:r>
            <w:r w:rsidR="00E5675D" w:rsidRPr="00261F19">
              <w:rPr>
                <w:rFonts w:ascii="Cambria" w:hAnsi="Cambria"/>
                <w:sz w:val="18"/>
                <w:szCs w:val="18"/>
              </w:rPr>
              <w:t>opady projektu</w:t>
            </w:r>
          </w:p>
        </w:tc>
        <w:tc>
          <w:tcPr>
            <w:tcW w:w="7229" w:type="dxa"/>
          </w:tcPr>
          <w:p w14:paraId="2311157A" w14:textId="77777777" w:rsidR="00E5675D" w:rsidRPr="00261F19" w:rsidRDefault="00E5675D" w:rsidP="004A7014">
            <w:pPr>
              <w:pStyle w:val="Odsekzoznamu"/>
              <w:numPr>
                <w:ilvl w:val="0"/>
                <w:numId w:val="282"/>
              </w:numPr>
              <w:spacing w:line="240" w:lineRule="auto"/>
              <w:ind w:left="357" w:hanging="357"/>
              <w:rPr>
                <w:rFonts w:ascii="Cambria" w:hAnsi="Cambria" w:cs="Calibri"/>
                <w:sz w:val="18"/>
                <w:szCs w:val="18"/>
              </w:rPr>
            </w:pPr>
            <w:r w:rsidRPr="00261F19">
              <w:rPr>
                <w:rFonts w:ascii="Cambria" w:hAnsi="Cambria" w:cs="Calibri"/>
                <w:sz w:val="18"/>
                <w:szCs w:val="18"/>
              </w:rPr>
              <w:t>zlepšenie kvality a zvýšenie atraktívnosti výučby</w:t>
            </w:r>
          </w:p>
          <w:p w14:paraId="61719FCB" w14:textId="77777777" w:rsidR="00E5675D" w:rsidRPr="00261F19" w:rsidRDefault="00E5675D" w:rsidP="004A7014">
            <w:pPr>
              <w:pStyle w:val="Odsekzoznamu"/>
              <w:numPr>
                <w:ilvl w:val="0"/>
                <w:numId w:val="282"/>
              </w:numPr>
              <w:spacing w:line="240" w:lineRule="auto"/>
              <w:ind w:left="357" w:hanging="357"/>
              <w:rPr>
                <w:rFonts w:ascii="Cambria" w:hAnsi="Cambria" w:cs="Calibri"/>
                <w:sz w:val="18"/>
                <w:szCs w:val="18"/>
              </w:rPr>
            </w:pPr>
            <w:r w:rsidRPr="00261F19">
              <w:rPr>
                <w:rFonts w:ascii="Cambria" w:hAnsi="Cambria" w:cs="Calibri"/>
                <w:sz w:val="18"/>
                <w:szCs w:val="18"/>
              </w:rPr>
              <w:t>väčšie využitie IKT pri výučbe</w:t>
            </w:r>
          </w:p>
          <w:p w14:paraId="5F0C0A9B" w14:textId="77777777" w:rsidR="00E5675D" w:rsidRPr="00261F19" w:rsidRDefault="00E5675D" w:rsidP="004A7014">
            <w:pPr>
              <w:pStyle w:val="Odsekzoznamu"/>
              <w:numPr>
                <w:ilvl w:val="0"/>
                <w:numId w:val="282"/>
              </w:numPr>
              <w:spacing w:line="240" w:lineRule="auto"/>
              <w:ind w:left="357" w:hanging="357"/>
              <w:rPr>
                <w:rFonts w:ascii="Cambria" w:hAnsi="Cambria" w:cs="Calibri"/>
                <w:sz w:val="18"/>
                <w:szCs w:val="18"/>
              </w:rPr>
            </w:pPr>
            <w:r w:rsidRPr="00261F19">
              <w:rPr>
                <w:rFonts w:ascii="Cambria" w:hAnsi="Cambria" w:cs="Calibri"/>
                <w:sz w:val="18"/>
                <w:szCs w:val="18"/>
              </w:rPr>
              <w:t>zvýšené IKT kompetencie pedagógov</w:t>
            </w:r>
          </w:p>
          <w:p w14:paraId="6BFFD0AB" w14:textId="77777777" w:rsidR="00E5675D" w:rsidRPr="00261F19" w:rsidRDefault="00E5675D" w:rsidP="004A7014">
            <w:pPr>
              <w:pStyle w:val="Odsekzoznamu"/>
              <w:numPr>
                <w:ilvl w:val="0"/>
                <w:numId w:val="282"/>
              </w:numPr>
              <w:spacing w:line="240" w:lineRule="auto"/>
              <w:ind w:left="357" w:hanging="357"/>
              <w:rPr>
                <w:rFonts w:ascii="Cambria" w:hAnsi="Cambria" w:cs="Calibri"/>
                <w:sz w:val="18"/>
                <w:szCs w:val="18"/>
              </w:rPr>
            </w:pPr>
            <w:r w:rsidRPr="00261F19">
              <w:rPr>
                <w:rFonts w:ascii="Cambria" w:hAnsi="Cambria" w:cs="Calibri"/>
                <w:sz w:val="18"/>
                <w:szCs w:val="18"/>
              </w:rPr>
              <w:t>zlepšené výsledky žiakov v odborných predmetoch</w:t>
            </w:r>
          </w:p>
          <w:p w14:paraId="4FF533B2" w14:textId="77777777" w:rsidR="00E5675D" w:rsidRPr="00261F19" w:rsidRDefault="00E5675D" w:rsidP="004A7014">
            <w:pPr>
              <w:pStyle w:val="Odsekzoznamu"/>
              <w:numPr>
                <w:ilvl w:val="0"/>
                <w:numId w:val="282"/>
              </w:numPr>
              <w:spacing w:line="240" w:lineRule="auto"/>
              <w:ind w:left="357" w:hanging="357"/>
              <w:rPr>
                <w:rFonts w:ascii="Cambria" w:hAnsi="Cambria" w:cs="Calibri"/>
                <w:sz w:val="18"/>
                <w:szCs w:val="18"/>
              </w:rPr>
            </w:pPr>
            <w:r w:rsidRPr="00261F19">
              <w:rPr>
                <w:rFonts w:ascii="Cambria" w:hAnsi="Cambria" w:cs="Calibri"/>
                <w:sz w:val="18"/>
                <w:szCs w:val="18"/>
              </w:rPr>
              <w:t>zvýšenie záujmu žiakov o výučbu</w:t>
            </w:r>
          </w:p>
          <w:p w14:paraId="0CCD0C02" w14:textId="77777777" w:rsidR="00E5675D" w:rsidRPr="00261F19" w:rsidRDefault="00E5675D" w:rsidP="004A7014">
            <w:pPr>
              <w:pStyle w:val="Odsekzoznamu"/>
              <w:numPr>
                <w:ilvl w:val="0"/>
                <w:numId w:val="282"/>
              </w:numPr>
              <w:spacing w:line="240" w:lineRule="auto"/>
              <w:ind w:left="357" w:hanging="357"/>
              <w:rPr>
                <w:rFonts w:ascii="Cambria" w:hAnsi="Cambria" w:cs="Calibri"/>
                <w:sz w:val="18"/>
                <w:szCs w:val="18"/>
              </w:rPr>
            </w:pPr>
            <w:r w:rsidRPr="00261F19">
              <w:rPr>
                <w:rFonts w:ascii="Cambria" w:hAnsi="Cambria" w:cs="Calibri"/>
                <w:sz w:val="18"/>
                <w:szCs w:val="18"/>
              </w:rPr>
              <w:t>zvýšené kompetencie pre prácu s IKT u žiakov</w:t>
            </w:r>
          </w:p>
        </w:tc>
      </w:tr>
      <w:tr w:rsidR="00E5675D" w:rsidRPr="00EB3975" w14:paraId="183A68A3" w14:textId="77777777" w:rsidTr="006074B1">
        <w:trPr>
          <w:cantSplit/>
        </w:trPr>
        <w:tc>
          <w:tcPr>
            <w:tcW w:w="2098" w:type="dxa"/>
          </w:tcPr>
          <w:p w14:paraId="408B1E59"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Udržateľnosť výstupov projektu</w:t>
            </w:r>
          </w:p>
        </w:tc>
        <w:tc>
          <w:tcPr>
            <w:tcW w:w="7229" w:type="dxa"/>
            <w:vAlign w:val="bottom"/>
          </w:tcPr>
          <w:p w14:paraId="34180311" w14:textId="77777777" w:rsidR="00E5675D" w:rsidRPr="00261F19" w:rsidRDefault="00E5675D" w:rsidP="002C3B99">
            <w:pPr>
              <w:spacing w:line="240" w:lineRule="auto"/>
              <w:rPr>
                <w:rFonts w:ascii="Cambria" w:hAnsi="Cambria" w:cs="Calibri"/>
                <w:sz w:val="18"/>
                <w:szCs w:val="18"/>
              </w:rPr>
            </w:pPr>
            <w:r w:rsidRPr="00261F19">
              <w:rPr>
                <w:rFonts w:ascii="Cambria" w:hAnsi="Cambria" w:cs="Calibri"/>
                <w:sz w:val="18"/>
                <w:szCs w:val="18"/>
              </w:rPr>
              <w:t>Výstupy projektu sú dlhodobo udržateľné, odborné texty sú priebežne aktualizované. Riziko predstavuje zastarávanie IKT zariadení a v opotrebenie didaktických pomôcok.</w:t>
            </w:r>
            <w:r w:rsidRPr="00261F19">
              <w:rPr>
                <w:rFonts w:ascii="Cambria" w:hAnsi="Cambria" w:cs="Calibri"/>
                <w:sz w:val="18"/>
                <w:szCs w:val="18"/>
              </w:rPr>
              <w:br/>
              <w:t>Určité riziko spočíva aj vo fluktuácii (resp. v odchode do dôchodku) vyškolených pedagógov.</w:t>
            </w:r>
          </w:p>
        </w:tc>
      </w:tr>
      <w:tr w:rsidR="00E5675D" w:rsidRPr="00EB3975" w14:paraId="3A339587" w14:textId="77777777" w:rsidTr="006074B1">
        <w:trPr>
          <w:cantSplit/>
        </w:trPr>
        <w:tc>
          <w:tcPr>
            <w:tcW w:w="2098" w:type="dxa"/>
          </w:tcPr>
          <w:p w14:paraId="13CCF74E" w14:textId="77777777" w:rsidR="00E5675D" w:rsidRPr="00261F19" w:rsidRDefault="00E5675D" w:rsidP="002C3B99">
            <w:pPr>
              <w:spacing w:line="240" w:lineRule="auto"/>
              <w:contextualSpacing/>
              <w:rPr>
                <w:rFonts w:ascii="Cambria" w:hAnsi="Cambria"/>
                <w:sz w:val="18"/>
                <w:szCs w:val="18"/>
              </w:rPr>
            </w:pPr>
            <w:r w:rsidRPr="00261F19">
              <w:rPr>
                <w:rFonts w:ascii="Cambria" w:hAnsi="Cambria"/>
                <w:sz w:val="18"/>
                <w:szCs w:val="18"/>
              </w:rPr>
              <w:t>Príspevok projektu k špecifickým cieľom opatrenia</w:t>
            </w:r>
          </w:p>
        </w:tc>
        <w:tc>
          <w:tcPr>
            <w:tcW w:w="7229" w:type="dxa"/>
          </w:tcPr>
          <w:p w14:paraId="3A82F3F4" w14:textId="77777777" w:rsidR="00E2664C" w:rsidRDefault="00E2664C" w:rsidP="00E2664C">
            <w:pPr>
              <w:spacing w:after="120" w:line="240" w:lineRule="auto"/>
              <w:ind w:left="357"/>
              <w:contextualSpacing/>
              <w:rPr>
                <w:rFonts w:ascii="Cambria" w:hAnsi="Cambria"/>
                <w:sz w:val="18"/>
                <w:szCs w:val="18"/>
              </w:rPr>
            </w:pPr>
          </w:p>
          <w:p w14:paraId="393826C1" w14:textId="21EDCA9F" w:rsidR="00E5675D" w:rsidRPr="00261F19" w:rsidRDefault="00E5675D" w:rsidP="002C3B99">
            <w:pPr>
              <w:numPr>
                <w:ilvl w:val="0"/>
                <w:numId w:val="1"/>
              </w:numPr>
              <w:spacing w:after="120" w:line="240" w:lineRule="auto"/>
              <w:ind w:left="357" w:hanging="357"/>
              <w:contextualSpacing/>
              <w:rPr>
                <w:rFonts w:ascii="Cambria" w:hAnsi="Cambria"/>
                <w:sz w:val="18"/>
                <w:szCs w:val="18"/>
              </w:rPr>
            </w:pPr>
            <w:r w:rsidRPr="00261F19">
              <w:rPr>
                <w:rFonts w:ascii="Cambria" w:hAnsi="Cambria"/>
                <w:sz w:val="18"/>
                <w:szCs w:val="18"/>
              </w:rPr>
              <w:t>Vysoký</w:t>
            </w:r>
          </w:p>
        </w:tc>
      </w:tr>
    </w:tbl>
    <w:p w14:paraId="4F618B28" w14:textId="77777777" w:rsidR="00E5675D" w:rsidRPr="00EB3975" w:rsidRDefault="00E5675D" w:rsidP="00E5675D">
      <w:pPr>
        <w:tabs>
          <w:tab w:val="left" w:pos="4068"/>
        </w:tabs>
        <w:rPr>
          <w:rFonts w:ascii="Cambria" w:hAnsi="Cambria"/>
          <w:color w:val="FF0000"/>
          <w:sz w:val="18"/>
          <w:szCs w:val="18"/>
        </w:rPr>
      </w:pPr>
      <w:r w:rsidRPr="00EB3975">
        <w:rPr>
          <w:rFonts w:ascii="Cambria" w:hAnsi="Cambria"/>
          <w:color w:val="FF0000"/>
          <w:sz w:val="18"/>
          <w:szCs w:val="18"/>
        </w:rPr>
        <w:tab/>
      </w:r>
    </w:p>
    <w:p w14:paraId="6C24539F" w14:textId="66A16C66" w:rsidR="00E5675D" w:rsidRPr="00EB3975" w:rsidRDefault="00E5675D" w:rsidP="00E5675D">
      <w:pPr>
        <w:rPr>
          <w:rFonts w:ascii="Cambria" w:hAnsi="Cambria"/>
          <w:color w:val="FF0000"/>
          <w:sz w:val="18"/>
          <w:szCs w:val="18"/>
        </w:rPr>
      </w:pPr>
    </w:p>
    <w:tbl>
      <w:tblPr>
        <w:tblStyle w:val="Mriekatabuky1"/>
        <w:tblW w:w="9327" w:type="dxa"/>
        <w:tblInd w:w="-5" w:type="dxa"/>
        <w:tblLook w:val="04A0" w:firstRow="1" w:lastRow="0" w:firstColumn="1" w:lastColumn="0" w:noHBand="0" w:noVBand="1"/>
      </w:tblPr>
      <w:tblGrid>
        <w:gridCol w:w="2098"/>
        <w:gridCol w:w="7229"/>
      </w:tblGrid>
      <w:tr w:rsidR="00E5675D" w:rsidRPr="00EB3975" w14:paraId="298A7E52" w14:textId="77777777" w:rsidTr="006074B1">
        <w:trPr>
          <w:cantSplit/>
        </w:trPr>
        <w:tc>
          <w:tcPr>
            <w:tcW w:w="2098" w:type="dxa"/>
          </w:tcPr>
          <w:p w14:paraId="48A8EFA6" w14:textId="77777777" w:rsidR="00E5675D" w:rsidRPr="00DF3E0D" w:rsidRDefault="00E5675D" w:rsidP="002C3B99">
            <w:pPr>
              <w:spacing w:line="240" w:lineRule="auto"/>
              <w:contextualSpacing/>
              <w:rPr>
                <w:rFonts w:ascii="Cambria" w:hAnsi="Cambria"/>
                <w:sz w:val="18"/>
                <w:szCs w:val="18"/>
              </w:rPr>
            </w:pPr>
            <w:r w:rsidRPr="00DF3E0D">
              <w:rPr>
                <w:rFonts w:ascii="Cambria" w:hAnsi="Cambria"/>
                <w:sz w:val="18"/>
                <w:szCs w:val="18"/>
              </w:rPr>
              <w:t>Poradové číslo projektu</w:t>
            </w:r>
          </w:p>
        </w:tc>
        <w:tc>
          <w:tcPr>
            <w:tcW w:w="7229" w:type="dxa"/>
          </w:tcPr>
          <w:p w14:paraId="13FE9AEF" w14:textId="13277FB8" w:rsidR="00E5675D" w:rsidRPr="00DF3E0D" w:rsidRDefault="00E5675D" w:rsidP="002C3B99">
            <w:pPr>
              <w:spacing w:line="240" w:lineRule="auto"/>
              <w:contextualSpacing/>
              <w:rPr>
                <w:rFonts w:ascii="Cambria" w:hAnsi="Cambria"/>
                <w:sz w:val="18"/>
                <w:szCs w:val="18"/>
              </w:rPr>
            </w:pPr>
            <w:r w:rsidRPr="00DF3E0D">
              <w:rPr>
                <w:rFonts w:ascii="Cambria" w:hAnsi="Cambria"/>
                <w:sz w:val="18"/>
                <w:szCs w:val="18"/>
              </w:rPr>
              <w:t>82.</w:t>
            </w:r>
            <w:r w:rsidR="008A4614">
              <w:rPr>
                <w:rFonts w:ascii="Cambria" w:hAnsi="Cambria"/>
                <w:sz w:val="18"/>
                <w:szCs w:val="18"/>
              </w:rPr>
              <w:t xml:space="preserve"> </w:t>
            </w:r>
            <w:r w:rsidR="008A4614" w:rsidRPr="00A71F87">
              <w:rPr>
                <w:rFonts w:ascii="Cambria" w:hAnsi="Cambria"/>
                <w:i/>
                <w:iCs/>
                <w:sz w:val="18"/>
                <w:szCs w:val="18"/>
              </w:rPr>
              <w:t>Telefonický rozhovor sa neuskutočnil. Informácie z projektovej dokumentácie</w:t>
            </w:r>
            <w:r w:rsidR="008A4614">
              <w:rPr>
                <w:rFonts w:ascii="Cambria" w:hAnsi="Cambria"/>
                <w:i/>
                <w:iCs/>
                <w:sz w:val="18"/>
                <w:szCs w:val="18"/>
              </w:rPr>
              <w:t>.</w:t>
            </w:r>
          </w:p>
        </w:tc>
      </w:tr>
      <w:tr w:rsidR="00E5675D" w:rsidRPr="00EB3975" w14:paraId="50AA38CD" w14:textId="77777777" w:rsidTr="006074B1">
        <w:trPr>
          <w:cantSplit/>
        </w:trPr>
        <w:tc>
          <w:tcPr>
            <w:tcW w:w="2098" w:type="dxa"/>
          </w:tcPr>
          <w:p w14:paraId="411CCBCF" w14:textId="77777777" w:rsidR="00E5675D" w:rsidRPr="00DF3E0D" w:rsidRDefault="00E5675D" w:rsidP="002C3B99">
            <w:pPr>
              <w:spacing w:line="240" w:lineRule="auto"/>
              <w:contextualSpacing/>
              <w:rPr>
                <w:rFonts w:ascii="Cambria" w:hAnsi="Cambria"/>
                <w:sz w:val="18"/>
                <w:szCs w:val="18"/>
              </w:rPr>
            </w:pPr>
            <w:r w:rsidRPr="00DF3E0D">
              <w:rPr>
                <w:rFonts w:ascii="Cambria" w:hAnsi="Cambria"/>
                <w:sz w:val="18"/>
                <w:szCs w:val="18"/>
              </w:rPr>
              <w:t>Názov projektu</w:t>
            </w:r>
          </w:p>
        </w:tc>
        <w:tc>
          <w:tcPr>
            <w:tcW w:w="7229" w:type="dxa"/>
            <w:vAlign w:val="bottom"/>
          </w:tcPr>
          <w:p w14:paraId="08C38AA3" w14:textId="77777777" w:rsidR="00E5675D" w:rsidRPr="00DF3E0D" w:rsidRDefault="00E5675D" w:rsidP="002C3B99">
            <w:pPr>
              <w:spacing w:line="240" w:lineRule="auto"/>
              <w:rPr>
                <w:rFonts w:ascii="Cambria" w:hAnsi="Cambria" w:cs="Calibri"/>
                <w:sz w:val="18"/>
                <w:szCs w:val="18"/>
              </w:rPr>
            </w:pPr>
            <w:r w:rsidRPr="00DF3E0D">
              <w:rPr>
                <w:rFonts w:ascii="Cambria" w:hAnsi="Cambria" w:cs="Calibri"/>
                <w:sz w:val="18"/>
                <w:szCs w:val="18"/>
              </w:rPr>
              <w:t>Kvalitné odborné vzdelávanie – požiadavka praxe</w:t>
            </w:r>
          </w:p>
        </w:tc>
      </w:tr>
      <w:tr w:rsidR="00E5675D" w:rsidRPr="00EB3975" w14:paraId="57DAEB7E" w14:textId="77777777" w:rsidTr="006074B1">
        <w:trPr>
          <w:cantSplit/>
        </w:trPr>
        <w:tc>
          <w:tcPr>
            <w:tcW w:w="2098" w:type="dxa"/>
          </w:tcPr>
          <w:p w14:paraId="2D51E30C" w14:textId="66C25312" w:rsidR="00E5675D" w:rsidRPr="00DF3E0D" w:rsidRDefault="00E5675D" w:rsidP="002C3B99">
            <w:pPr>
              <w:spacing w:line="240" w:lineRule="auto"/>
              <w:contextualSpacing/>
              <w:rPr>
                <w:rFonts w:ascii="Cambria" w:hAnsi="Cambria"/>
                <w:sz w:val="18"/>
                <w:szCs w:val="18"/>
              </w:rPr>
            </w:pPr>
            <w:r w:rsidRPr="00DF3E0D">
              <w:rPr>
                <w:rFonts w:ascii="Cambria" w:hAnsi="Cambria"/>
                <w:sz w:val="18"/>
                <w:szCs w:val="18"/>
              </w:rPr>
              <w:t xml:space="preserve">Registračné číslo / </w:t>
            </w:r>
            <w:r w:rsidR="007605B7" w:rsidRPr="001D610B">
              <w:rPr>
                <w:rFonts w:ascii="Cambria" w:hAnsi="Cambria"/>
                <w:sz w:val="18"/>
                <w:szCs w:val="18"/>
              </w:rPr>
              <w:t>Priorit</w:t>
            </w:r>
            <w:r w:rsidR="007605B7">
              <w:rPr>
                <w:rFonts w:ascii="Cambria" w:hAnsi="Cambria"/>
                <w:sz w:val="18"/>
                <w:szCs w:val="18"/>
              </w:rPr>
              <w:t>ná os</w:t>
            </w:r>
            <w:r w:rsidR="007605B7" w:rsidRPr="001D610B">
              <w:rPr>
                <w:rFonts w:ascii="Cambria" w:hAnsi="Cambria"/>
                <w:sz w:val="18"/>
                <w:szCs w:val="18"/>
              </w:rPr>
              <w:t xml:space="preserve"> a opatreni</w:t>
            </w:r>
            <w:r w:rsidR="007605B7">
              <w:rPr>
                <w:rFonts w:ascii="Cambria" w:hAnsi="Cambria"/>
                <w:sz w:val="18"/>
                <w:szCs w:val="18"/>
              </w:rPr>
              <w:t>e</w:t>
            </w:r>
            <w:r w:rsidR="007605B7" w:rsidRPr="001D610B">
              <w:rPr>
                <w:rFonts w:ascii="Cambria" w:hAnsi="Cambria"/>
                <w:sz w:val="18"/>
                <w:szCs w:val="18"/>
              </w:rPr>
              <w:t xml:space="preserve"> OP</w:t>
            </w:r>
          </w:p>
        </w:tc>
        <w:tc>
          <w:tcPr>
            <w:tcW w:w="7229" w:type="dxa"/>
            <w:vAlign w:val="bottom"/>
          </w:tcPr>
          <w:p w14:paraId="397FFD48" w14:textId="77777777" w:rsidR="00E5675D" w:rsidRPr="00DF3E0D" w:rsidRDefault="00E5675D" w:rsidP="002C3B99">
            <w:pPr>
              <w:spacing w:line="240" w:lineRule="auto"/>
              <w:rPr>
                <w:rFonts w:ascii="Cambria" w:hAnsi="Cambria" w:cs="Calibri"/>
                <w:sz w:val="18"/>
                <w:szCs w:val="18"/>
              </w:rPr>
            </w:pPr>
            <w:r w:rsidRPr="00DF3E0D">
              <w:rPr>
                <w:rFonts w:ascii="Cambria" w:hAnsi="Cambria" w:cs="Calibri"/>
                <w:sz w:val="18"/>
                <w:szCs w:val="18"/>
              </w:rPr>
              <w:t xml:space="preserve">26110130718              </w:t>
            </w:r>
          </w:p>
          <w:p w14:paraId="7E24764A" w14:textId="1A225432" w:rsidR="00E5675D" w:rsidRPr="00DF3E0D" w:rsidRDefault="00E5675D" w:rsidP="002C3B99">
            <w:pPr>
              <w:spacing w:line="240" w:lineRule="auto"/>
              <w:rPr>
                <w:rFonts w:ascii="Cambria" w:hAnsi="Cambria" w:cs="Calibri"/>
                <w:sz w:val="18"/>
                <w:szCs w:val="18"/>
              </w:rPr>
            </w:pPr>
            <w:r w:rsidRPr="00DF3E0D">
              <w:rPr>
                <w:rFonts w:ascii="Cambria" w:hAnsi="Cambria" w:cs="Calibri"/>
                <w:sz w:val="18"/>
                <w:szCs w:val="18"/>
              </w:rPr>
              <w:t>Prioritná os 1 Reforma systému vzdelávania a odbornej prípravy</w:t>
            </w:r>
            <w:r w:rsidRPr="00DF3E0D">
              <w:rPr>
                <w:rFonts w:ascii="Cambria" w:hAnsi="Cambria" w:cs="Calibri"/>
                <w:sz w:val="18"/>
                <w:szCs w:val="18"/>
              </w:rPr>
              <w:br/>
              <w:t>Opatrenie 1.1 Premena tradičnej školy na modernú</w:t>
            </w:r>
          </w:p>
        </w:tc>
      </w:tr>
      <w:tr w:rsidR="00E5675D" w:rsidRPr="00EB3975" w14:paraId="6E2D84F7" w14:textId="77777777" w:rsidTr="006074B1">
        <w:trPr>
          <w:cantSplit/>
        </w:trPr>
        <w:tc>
          <w:tcPr>
            <w:tcW w:w="2098" w:type="dxa"/>
          </w:tcPr>
          <w:p w14:paraId="04892F4C" w14:textId="77777777" w:rsidR="00E5675D" w:rsidRPr="00DF3E0D" w:rsidRDefault="00E5675D" w:rsidP="002C3B99">
            <w:pPr>
              <w:spacing w:line="240" w:lineRule="auto"/>
              <w:contextualSpacing/>
              <w:rPr>
                <w:rFonts w:ascii="Cambria" w:hAnsi="Cambria"/>
                <w:sz w:val="18"/>
                <w:szCs w:val="18"/>
              </w:rPr>
            </w:pPr>
            <w:r w:rsidRPr="00DF3E0D">
              <w:rPr>
                <w:rFonts w:ascii="Cambria" w:hAnsi="Cambria"/>
                <w:sz w:val="18"/>
                <w:szCs w:val="18"/>
              </w:rPr>
              <w:t>Prijímateľ pomoci</w:t>
            </w:r>
          </w:p>
        </w:tc>
        <w:tc>
          <w:tcPr>
            <w:tcW w:w="7229" w:type="dxa"/>
            <w:vAlign w:val="bottom"/>
          </w:tcPr>
          <w:p w14:paraId="1DE82704" w14:textId="77777777" w:rsidR="00E5675D" w:rsidRPr="00DF3E0D" w:rsidRDefault="00E5675D" w:rsidP="002C3B99">
            <w:pPr>
              <w:spacing w:line="240" w:lineRule="auto"/>
              <w:rPr>
                <w:rFonts w:ascii="Cambria" w:hAnsi="Cambria" w:cs="Calibri"/>
                <w:sz w:val="18"/>
                <w:szCs w:val="18"/>
              </w:rPr>
            </w:pPr>
            <w:r w:rsidRPr="00DF3E0D">
              <w:rPr>
                <w:rFonts w:ascii="Cambria" w:hAnsi="Cambria" w:cs="Calibri"/>
                <w:sz w:val="18"/>
                <w:szCs w:val="18"/>
              </w:rPr>
              <w:t>Stredná odborná škola, Ul. slovenských partizánov 1129/49, Považská Bystrica</w:t>
            </w:r>
          </w:p>
        </w:tc>
      </w:tr>
      <w:tr w:rsidR="00E5675D" w:rsidRPr="00EB3975" w14:paraId="41CB0688" w14:textId="77777777" w:rsidTr="006074B1">
        <w:trPr>
          <w:cantSplit/>
        </w:trPr>
        <w:tc>
          <w:tcPr>
            <w:tcW w:w="2098" w:type="dxa"/>
          </w:tcPr>
          <w:p w14:paraId="6352E0A1" w14:textId="77777777" w:rsidR="00E5675D" w:rsidRPr="00DF3E0D" w:rsidRDefault="00E5675D" w:rsidP="002C3B99">
            <w:pPr>
              <w:spacing w:line="240" w:lineRule="auto"/>
              <w:contextualSpacing/>
              <w:rPr>
                <w:rFonts w:ascii="Cambria" w:hAnsi="Cambria"/>
                <w:sz w:val="18"/>
                <w:szCs w:val="18"/>
              </w:rPr>
            </w:pPr>
            <w:r w:rsidRPr="00DF3E0D">
              <w:rPr>
                <w:rFonts w:ascii="Cambria" w:hAnsi="Cambria"/>
                <w:sz w:val="18"/>
                <w:szCs w:val="18"/>
              </w:rPr>
              <w:t>Cieľ projektu</w:t>
            </w:r>
          </w:p>
        </w:tc>
        <w:tc>
          <w:tcPr>
            <w:tcW w:w="7229" w:type="dxa"/>
            <w:vAlign w:val="bottom"/>
          </w:tcPr>
          <w:p w14:paraId="7D8065B7" w14:textId="77777777" w:rsidR="00E5675D" w:rsidRPr="00DF3E0D" w:rsidRDefault="00E5675D" w:rsidP="002C3B99">
            <w:pPr>
              <w:spacing w:line="240" w:lineRule="auto"/>
              <w:rPr>
                <w:rFonts w:ascii="Cambria" w:hAnsi="Cambria" w:cs="Calibri"/>
                <w:sz w:val="18"/>
                <w:szCs w:val="18"/>
              </w:rPr>
            </w:pPr>
            <w:r w:rsidRPr="00DF3E0D">
              <w:rPr>
                <w:rFonts w:ascii="Cambria" w:hAnsi="Cambria" w:cs="Calibri"/>
                <w:sz w:val="18"/>
                <w:szCs w:val="18"/>
              </w:rPr>
              <w:t>Uskutočniť obsahovú prestavbu vzdelávania na strednej škole s využitím inovovaných foriem a metód výučby</w:t>
            </w:r>
          </w:p>
        </w:tc>
      </w:tr>
      <w:tr w:rsidR="00E5675D" w:rsidRPr="00EB3975" w14:paraId="35F7E0AA" w14:textId="77777777" w:rsidTr="006074B1">
        <w:trPr>
          <w:cantSplit/>
        </w:trPr>
        <w:tc>
          <w:tcPr>
            <w:tcW w:w="2098" w:type="dxa"/>
          </w:tcPr>
          <w:p w14:paraId="24C65C5C" w14:textId="77777777" w:rsidR="00E5675D" w:rsidRPr="00DF3E0D" w:rsidRDefault="00E5675D" w:rsidP="002C3B99">
            <w:pPr>
              <w:spacing w:line="240" w:lineRule="auto"/>
              <w:contextualSpacing/>
              <w:rPr>
                <w:rFonts w:ascii="Cambria" w:hAnsi="Cambria"/>
                <w:sz w:val="18"/>
                <w:szCs w:val="18"/>
              </w:rPr>
            </w:pPr>
            <w:r w:rsidRPr="00DF3E0D">
              <w:rPr>
                <w:rFonts w:ascii="Cambria" w:hAnsi="Cambria"/>
                <w:sz w:val="18"/>
                <w:szCs w:val="18"/>
              </w:rPr>
              <w:t>Kľúčové aktivity</w:t>
            </w:r>
          </w:p>
        </w:tc>
        <w:tc>
          <w:tcPr>
            <w:tcW w:w="7229" w:type="dxa"/>
          </w:tcPr>
          <w:p w14:paraId="68D1FDCD" w14:textId="77777777" w:rsidR="00E5675D" w:rsidRPr="00DF3E0D" w:rsidRDefault="00E5675D" w:rsidP="002C3B99">
            <w:pPr>
              <w:spacing w:line="240" w:lineRule="auto"/>
              <w:rPr>
                <w:rFonts w:ascii="Cambria" w:hAnsi="Cambria" w:cs="Calibri"/>
                <w:sz w:val="18"/>
                <w:szCs w:val="18"/>
              </w:rPr>
            </w:pPr>
            <w:r w:rsidRPr="00DF3E0D">
              <w:rPr>
                <w:rFonts w:ascii="Cambria" w:hAnsi="Cambria" w:cs="Calibri"/>
                <w:sz w:val="18"/>
                <w:szCs w:val="18"/>
              </w:rPr>
              <w:t xml:space="preserve">1.1   Inovácia učebných materiálov a ich experimentálne overovanie v praxi                 </w:t>
            </w:r>
          </w:p>
          <w:p w14:paraId="5B028D25" w14:textId="77777777" w:rsidR="00E5675D" w:rsidRPr="00DF3E0D" w:rsidRDefault="00E5675D" w:rsidP="002C3B99">
            <w:pPr>
              <w:spacing w:line="240" w:lineRule="auto"/>
              <w:rPr>
                <w:rFonts w:ascii="Cambria" w:hAnsi="Cambria" w:cs="Calibri"/>
                <w:sz w:val="18"/>
                <w:szCs w:val="18"/>
              </w:rPr>
            </w:pPr>
            <w:r w:rsidRPr="00DF3E0D">
              <w:rPr>
                <w:rFonts w:ascii="Cambria" w:hAnsi="Cambria" w:cs="Calibri"/>
                <w:sz w:val="18"/>
                <w:szCs w:val="18"/>
              </w:rPr>
              <w:t xml:space="preserve">1.2   Inovácia školského vzdelávacieho programu autoopravárenských odborov                 </w:t>
            </w:r>
          </w:p>
          <w:p w14:paraId="0BED9EF5" w14:textId="77777777" w:rsidR="00E5675D" w:rsidRPr="00DF3E0D" w:rsidRDefault="00E5675D" w:rsidP="002C3B99">
            <w:pPr>
              <w:spacing w:line="240" w:lineRule="auto"/>
              <w:rPr>
                <w:rFonts w:ascii="Cambria" w:hAnsi="Cambria" w:cs="Calibri"/>
                <w:sz w:val="18"/>
                <w:szCs w:val="18"/>
              </w:rPr>
            </w:pPr>
            <w:r w:rsidRPr="00DF3E0D">
              <w:rPr>
                <w:rFonts w:ascii="Cambria" w:hAnsi="Cambria" w:cs="Calibri"/>
                <w:sz w:val="18"/>
                <w:szCs w:val="18"/>
              </w:rPr>
              <w:t>2.1   Ďalšie vzdelávanie pedagogických zamestnancov</w:t>
            </w:r>
          </w:p>
        </w:tc>
      </w:tr>
      <w:tr w:rsidR="00E5675D" w:rsidRPr="00EB3975" w14:paraId="511CC352" w14:textId="77777777" w:rsidTr="006074B1">
        <w:trPr>
          <w:cantSplit/>
        </w:trPr>
        <w:tc>
          <w:tcPr>
            <w:tcW w:w="2098" w:type="dxa"/>
          </w:tcPr>
          <w:p w14:paraId="0172B46D" w14:textId="77777777" w:rsidR="00E5675D" w:rsidRPr="00DF3E0D" w:rsidRDefault="00E5675D" w:rsidP="002C3B99">
            <w:pPr>
              <w:spacing w:line="240" w:lineRule="auto"/>
              <w:contextualSpacing/>
              <w:rPr>
                <w:rFonts w:ascii="Cambria" w:hAnsi="Cambria"/>
                <w:sz w:val="18"/>
                <w:szCs w:val="18"/>
              </w:rPr>
            </w:pPr>
            <w:r w:rsidRPr="00DF3E0D">
              <w:rPr>
                <w:rFonts w:ascii="Cambria" w:hAnsi="Cambria"/>
                <w:sz w:val="18"/>
                <w:szCs w:val="18"/>
              </w:rPr>
              <w:t>Cieľové skupiny</w:t>
            </w:r>
          </w:p>
        </w:tc>
        <w:tc>
          <w:tcPr>
            <w:tcW w:w="7229" w:type="dxa"/>
            <w:vAlign w:val="bottom"/>
          </w:tcPr>
          <w:p w14:paraId="288064D5" w14:textId="77777777" w:rsidR="00E5675D" w:rsidRPr="00DF3E0D" w:rsidRDefault="00E5675D" w:rsidP="004A7014">
            <w:pPr>
              <w:pStyle w:val="Odsekzoznamu"/>
              <w:numPr>
                <w:ilvl w:val="0"/>
                <w:numId w:val="294"/>
              </w:numPr>
              <w:spacing w:line="240" w:lineRule="auto"/>
              <w:ind w:left="357" w:hanging="357"/>
              <w:rPr>
                <w:rFonts w:ascii="Cambria" w:hAnsi="Cambria" w:cs="Calibri"/>
                <w:sz w:val="18"/>
                <w:szCs w:val="18"/>
              </w:rPr>
            </w:pPr>
            <w:r w:rsidRPr="00DF3E0D">
              <w:rPr>
                <w:rFonts w:ascii="Cambria" w:hAnsi="Cambria"/>
                <w:sz w:val="18"/>
                <w:szCs w:val="18"/>
              </w:rPr>
              <w:t>žiaci strednej školy</w:t>
            </w:r>
          </w:p>
          <w:p w14:paraId="60A911CD" w14:textId="77777777" w:rsidR="00E5675D" w:rsidRPr="00DF3E0D" w:rsidRDefault="00E5675D" w:rsidP="004A7014">
            <w:pPr>
              <w:pStyle w:val="Odsekzoznamu"/>
              <w:numPr>
                <w:ilvl w:val="0"/>
                <w:numId w:val="294"/>
              </w:numPr>
              <w:spacing w:line="240" w:lineRule="auto"/>
              <w:ind w:left="357" w:hanging="357"/>
              <w:rPr>
                <w:rFonts w:ascii="Cambria" w:hAnsi="Cambria" w:cs="Calibri"/>
                <w:sz w:val="18"/>
                <w:szCs w:val="18"/>
              </w:rPr>
            </w:pPr>
            <w:r w:rsidRPr="00DF3E0D">
              <w:rPr>
                <w:rFonts w:ascii="Cambria" w:hAnsi="Cambria"/>
                <w:sz w:val="18"/>
                <w:szCs w:val="18"/>
              </w:rPr>
              <w:t>pedagogickí zamestnanci strednej školy</w:t>
            </w:r>
          </w:p>
        </w:tc>
      </w:tr>
      <w:tr w:rsidR="00E5675D" w:rsidRPr="00EB3975" w14:paraId="3070A463" w14:textId="77777777" w:rsidTr="006074B1">
        <w:trPr>
          <w:cantSplit/>
        </w:trPr>
        <w:tc>
          <w:tcPr>
            <w:tcW w:w="2098" w:type="dxa"/>
          </w:tcPr>
          <w:p w14:paraId="577DFADA" w14:textId="77777777" w:rsidR="00E5675D" w:rsidRPr="00DF3E0D" w:rsidRDefault="00E5675D" w:rsidP="002C3B99">
            <w:pPr>
              <w:spacing w:line="240" w:lineRule="auto"/>
              <w:contextualSpacing/>
              <w:rPr>
                <w:rFonts w:ascii="Cambria" w:hAnsi="Cambria"/>
                <w:sz w:val="18"/>
                <w:szCs w:val="18"/>
              </w:rPr>
            </w:pPr>
            <w:r w:rsidRPr="00DF3E0D">
              <w:rPr>
                <w:rFonts w:ascii="Cambria" w:hAnsi="Cambria"/>
                <w:sz w:val="18"/>
                <w:szCs w:val="18"/>
              </w:rPr>
              <w:t>Výstupy projektu</w:t>
            </w:r>
          </w:p>
        </w:tc>
        <w:tc>
          <w:tcPr>
            <w:tcW w:w="7229" w:type="dxa"/>
          </w:tcPr>
          <w:p w14:paraId="170D63C6" w14:textId="77777777" w:rsidR="00E5675D" w:rsidRPr="00DF3E0D" w:rsidRDefault="00E5675D" w:rsidP="004A7014">
            <w:pPr>
              <w:pStyle w:val="Odsekzoznamu"/>
              <w:numPr>
                <w:ilvl w:val="0"/>
                <w:numId w:val="290"/>
              </w:numPr>
              <w:spacing w:line="240" w:lineRule="auto"/>
              <w:ind w:left="357" w:hanging="357"/>
              <w:rPr>
                <w:rFonts w:ascii="Cambria" w:hAnsi="Cambria" w:cs="Calibri"/>
                <w:sz w:val="18"/>
                <w:szCs w:val="18"/>
              </w:rPr>
            </w:pPr>
            <w:r w:rsidRPr="00DF3E0D">
              <w:rPr>
                <w:rFonts w:ascii="Cambria" w:hAnsi="Cambria" w:cs="Calibri"/>
                <w:sz w:val="18"/>
                <w:szCs w:val="18"/>
              </w:rPr>
              <w:t xml:space="preserve">inovované edukačné materiály pre autoopravárenské odbory                          </w:t>
            </w:r>
          </w:p>
          <w:p w14:paraId="77B96FF4" w14:textId="77777777" w:rsidR="00E5675D" w:rsidRPr="00DF3E0D" w:rsidRDefault="00E5675D" w:rsidP="004A7014">
            <w:pPr>
              <w:pStyle w:val="Odsekzoznamu"/>
              <w:numPr>
                <w:ilvl w:val="0"/>
                <w:numId w:val="290"/>
              </w:numPr>
              <w:spacing w:line="240" w:lineRule="auto"/>
              <w:ind w:left="357" w:hanging="357"/>
              <w:rPr>
                <w:rFonts w:ascii="Cambria" w:hAnsi="Cambria" w:cs="Calibri"/>
                <w:sz w:val="18"/>
                <w:szCs w:val="18"/>
              </w:rPr>
            </w:pPr>
            <w:r w:rsidRPr="00DF3E0D">
              <w:rPr>
                <w:rFonts w:ascii="Cambria" w:hAnsi="Cambria" w:cs="Calibri"/>
                <w:sz w:val="18"/>
                <w:szCs w:val="18"/>
              </w:rPr>
              <w:t>interaktívne testy</w:t>
            </w:r>
          </w:p>
          <w:p w14:paraId="2008D95B" w14:textId="77777777" w:rsidR="00E5675D" w:rsidRPr="00DF3E0D" w:rsidRDefault="00E5675D" w:rsidP="004A7014">
            <w:pPr>
              <w:pStyle w:val="Odsekzoznamu"/>
              <w:numPr>
                <w:ilvl w:val="0"/>
                <w:numId w:val="290"/>
              </w:numPr>
              <w:spacing w:line="240" w:lineRule="auto"/>
              <w:ind w:left="357" w:hanging="357"/>
              <w:rPr>
                <w:rFonts w:ascii="Cambria" w:hAnsi="Cambria" w:cs="Calibri"/>
                <w:sz w:val="18"/>
                <w:szCs w:val="18"/>
              </w:rPr>
            </w:pPr>
            <w:r w:rsidRPr="00DF3E0D">
              <w:rPr>
                <w:rFonts w:ascii="Cambria" w:hAnsi="Cambria" w:cs="Calibri"/>
                <w:sz w:val="18"/>
                <w:szCs w:val="18"/>
              </w:rPr>
              <w:t xml:space="preserve">elektronický cudzojazyčný slovník s odbornou terminológiou                   </w:t>
            </w:r>
          </w:p>
          <w:p w14:paraId="0E873953" w14:textId="77777777" w:rsidR="00E5675D" w:rsidRPr="00DF3E0D" w:rsidRDefault="00E5675D" w:rsidP="004A7014">
            <w:pPr>
              <w:pStyle w:val="Odsekzoznamu"/>
              <w:numPr>
                <w:ilvl w:val="0"/>
                <w:numId w:val="290"/>
              </w:numPr>
              <w:spacing w:line="240" w:lineRule="auto"/>
              <w:ind w:left="357" w:hanging="357"/>
              <w:rPr>
                <w:rFonts w:ascii="Cambria" w:hAnsi="Cambria" w:cs="Calibri"/>
                <w:sz w:val="18"/>
                <w:szCs w:val="18"/>
              </w:rPr>
            </w:pPr>
            <w:r w:rsidRPr="00DF3E0D">
              <w:rPr>
                <w:rFonts w:ascii="Cambria" w:hAnsi="Cambria" w:cs="Calibri"/>
                <w:sz w:val="18"/>
                <w:szCs w:val="18"/>
              </w:rPr>
              <w:t xml:space="preserve">multimediálne edukačne materiály                           </w:t>
            </w:r>
          </w:p>
          <w:p w14:paraId="74AEE0A4" w14:textId="77777777" w:rsidR="00E5675D" w:rsidRPr="00DF3E0D" w:rsidRDefault="00E5675D" w:rsidP="004A7014">
            <w:pPr>
              <w:pStyle w:val="Odsekzoznamu"/>
              <w:numPr>
                <w:ilvl w:val="0"/>
                <w:numId w:val="290"/>
              </w:numPr>
              <w:spacing w:line="240" w:lineRule="auto"/>
              <w:ind w:left="357" w:hanging="357"/>
              <w:rPr>
                <w:rFonts w:ascii="Cambria" w:hAnsi="Cambria" w:cs="Calibri"/>
                <w:sz w:val="18"/>
                <w:szCs w:val="18"/>
              </w:rPr>
            </w:pPr>
            <w:r w:rsidRPr="00DF3E0D">
              <w:rPr>
                <w:rFonts w:ascii="Cambria" w:hAnsi="Cambria" w:cs="Calibri"/>
                <w:sz w:val="18"/>
                <w:szCs w:val="18"/>
              </w:rPr>
              <w:t xml:space="preserve">didaktické prostriedky               </w:t>
            </w:r>
          </w:p>
          <w:p w14:paraId="73ECFC52" w14:textId="676DE235" w:rsidR="00E5675D" w:rsidRPr="00DF3E0D" w:rsidRDefault="00E5675D" w:rsidP="004A7014">
            <w:pPr>
              <w:pStyle w:val="Odsekzoznamu"/>
              <w:numPr>
                <w:ilvl w:val="0"/>
                <w:numId w:val="290"/>
              </w:numPr>
              <w:spacing w:line="240" w:lineRule="auto"/>
              <w:ind w:left="357" w:hanging="357"/>
              <w:rPr>
                <w:rFonts w:ascii="Cambria" w:hAnsi="Cambria" w:cs="Calibri"/>
                <w:sz w:val="18"/>
                <w:szCs w:val="18"/>
              </w:rPr>
            </w:pPr>
            <w:r w:rsidRPr="00DF3E0D">
              <w:rPr>
                <w:rFonts w:ascii="Cambria" w:hAnsi="Cambria" w:cs="Calibri"/>
                <w:sz w:val="18"/>
                <w:szCs w:val="18"/>
              </w:rPr>
              <w:t>inovované vyučovacie predmety odborný výcvik pre odbory auto</w:t>
            </w:r>
            <w:r w:rsidR="00A71F87">
              <w:rPr>
                <w:rFonts w:ascii="Cambria" w:hAnsi="Cambria" w:cs="Calibri"/>
                <w:sz w:val="18"/>
                <w:szCs w:val="18"/>
              </w:rPr>
              <w:t xml:space="preserve"> o</w:t>
            </w:r>
            <w:r w:rsidRPr="00DF3E0D">
              <w:rPr>
                <w:rFonts w:ascii="Cambria" w:hAnsi="Cambria" w:cs="Calibri"/>
                <w:sz w:val="18"/>
                <w:szCs w:val="18"/>
              </w:rPr>
              <w:t>pravár - mechanik a</w:t>
            </w:r>
            <w:r w:rsidR="00A71F87">
              <w:rPr>
                <w:rFonts w:ascii="Cambria" w:hAnsi="Cambria" w:cs="Calibri"/>
                <w:sz w:val="18"/>
                <w:szCs w:val="18"/>
              </w:rPr>
              <w:t> </w:t>
            </w:r>
            <w:r w:rsidRPr="00DF3E0D">
              <w:rPr>
                <w:rFonts w:ascii="Cambria" w:hAnsi="Cambria" w:cs="Calibri"/>
                <w:sz w:val="18"/>
                <w:szCs w:val="18"/>
              </w:rPr>
              <w:t>auto</w:t>
            </w:r>
            <w:r w:rsidR="00A71F87">
              <w:rPr>
                <w:rFonts w:ascii="Cambria" w:hAnsi="Cambria" w:cs="Calibri"/>
                <w:sz w:val="18"/>
                <w:szCs w:val="18"/>
              </w:rPr>
              <w:t xml:space="preserve"> </w:t>
            </w:r>
            <w:r w:rsidRPr="00DF3E0D">
              <w:rPr>
                <w:rFonts w:ascii="Cambria" w:hAnsi="Cambria" w:cs="Calibri"/>
                <w:sz w:val="18"/>
                <w:szCs w:val="18"/>
              </w:rPr>
              <w:t xml:space="preserve">opravár - elektrikár                     </w:t>
            </w:r>
          </w:p>
          <w:p w14:paraId="6598C2A8" w14:textId="77777777" w:rsidR="00E5675D" w:rsidRPr="00DF3E0D" w:rsidRDefault="00E5675D" w:rsidP="004A7014">
            <w:pPr>
              <w:pStyle w:val="Odsekzoznamu"/>
              <w:numPr>
                <w:ilvl w:val="0"/>
                <w:numId w:val="290"/>
              </w:numPr>
              <w:spacing w:line="240" w:lineRule="auto"/>
              <w:ind w:left="357" w:hanging="357"/>
              <w:rPr>
                <w:rFonts w:ascii="Cambria" w:hAnsi="Cambria" w:cs="Calibri"/>
                <w:sz w:val="18"/>
                <w:szCs w:val="18"/>
              </w:rPr>
            </w:pPr>
            <w:r w:rsidRPr="00DF3E0D">
              <w:rPr>
                <w:rFonts w:ascii="Cambria" w:hAnsi="Cambria" w:cs="Calibri"/>
                <w:sz w:val="18"/>
                <w:szCs w:val="18"/>
              </w:rPr>
              <w:t>pedagogickí zamestnanci absolvovali kurzy ďalšieho vzdelávanie</w:t>
            </w:r>
          </w:p>
        </w:tc>
      </w:tr>
      <w:tr w:rsidR="00E5675D" w:rsidRPr="00EB3975" w14:paraId="74277824" w14:textId="77777777" w:rsidTr="006074B1">
        <w:trPr>
          <w:cantSplit/>
        </w:trPr>
        <w:tc>
          <w:tcPr>
            <w:tcW w:w="2098" w:type="dxa"/>
          </w:tcPr>
          <w:p w14:paraId="6C5F3F61" w14:textId="77777777" w:rsidR="00E5675D" w:rsidRPr="00DF3E0D" w:rsidRDefault="00E5675D" w:rsidP="002C3B99">
            <w:pPr>
              <w:spacing w:line="240" w:lineRule="auto"/>
              <w:contextualSpacing/>
              <w:rPr>
                <w:rFonts w:ascii="Cambria" w:hAnsi="Cambria"/>
                <w:sz w:val="18"/>
                <w:szCs w:val="18"/>
              </w:rPr>
            </w:pPr>
            <w:r w:rsidRPr="00DF3E0D">
              <w:rPr>
                <w:rFonts w:ascii="Cambria" w:hAnsi="Cambria"/>
                <w:sz w:val="18"/>
                <w:szCs w:val="18"/>
              </w:rPr>
              <w:t>Využívanie výstupov projektu cieľovými skupinami</w:t>
            </w:r>
          </w:p>
        </w:tc>
        <w:tc>
          <w:tcPr>
            <w:tcW w:w="7229" w:type="dxa"/>
            <w:vAlign w:val="bottom"/>
          </w:tcPr>
          <w:p w14:paraId="1D0F6F24" w14:textId="77777777" w:rsidR="00E5675D" w:rsidRPr="00DF3E0D" w:rsidRDefault="00E5675D" w:rsidP="002C3B99">
            <w:pPr>
              <w:spacing w:line="240" w:lineRule="auto"/>
              <w:rPr>
                <w:rFonts w:ascii="Cambria" w:hAnsi="Cambria" w:cs="Calibri"/>
                <w:sz w:val="18"/>
                <w:szCs w:val="18"/>
              </w:rPr>
            </w:pPr>
            <w:r w:rsidRPr="00DF3E0D">
              <w:rPr>
                <w:rFonts w:ascii="Cambria" w:hAnsi="Cambria" w:cs="Calibri"/>
                <w:sz w:val="18"/>
                <w:szCs w:val="18"/>
              </w:rPr>
              <w:t>Výstupy projektu boli využívané cieľovými skupinami počas realizácie projektu a po nej v podstate rovnako (len školenia bol</w:t>
            </w:r>
            <w:r>
              <w:rPr>
                <w:rFonts w:ascii="Cambria" w:hAnsi="Cambria" w:cs="Calibri"/>
                <w:sz w:val="18"/>
                <w:szCs w:val="18"/>
              </w:rPr>
              <w:t>i</w:t>
            </w:r>
            <w:r w:rsidRPr="00DF3E0D">
              <w:rPr>
                <w:rFonts w:ascii="Cambria" w:hAnsi="Cambria" w:cs="Calibri"/>
                <w:sz w:val="18"/>
                <w:szCs w:val="18"/>
              </w:rPr>
              <w:t xml:space="preserve"> realizované iba v priebehu projektu), Dodnes sa väčšina výstupov používa vo vyučovacom procese a odovzdáva sa aj novým učiteľom. </w:t>
            </w:r>
            <w:r w:rsidRPr="00DF3E0D">
              <w:rPr>
                <w:rFonts w:ascii="Cambria" w:hAnsi="Cambria" w:cs="Calibri"/>
                <w:sz w:val="18"/>
                <w:szCs w:val="18"/>
              </w:rPr>
              <w:br/>
              <w:t>Niektoré výstupy však kvôli časovému odstupu museli byť aktualizované. To sa týka najmä obsahu predmetov, učebných textov, alebo výstupov naviazaných na IKT. Rovnako niektoré učebné pomôcky a zakúpené príslušenstvo boli kvôli opotrebovaniu vyradené z používania.</w:t>
            </w:r>
            <w:r w:rsidRPr="00DF3E0D">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EB3975" w14:paraId="47138713" w14:textId="77777777" w:rsidTr="006074B1">
        <w:trPr>
          <w:cantSplit/>
        </w:trPr>
        <w:tc>
          <w:tcPr>
            <w:tcW w:w="2098" w:type="dxa"/>
          </w:tcPr>
          <w:p w14:paraId="2938E288" w14:textId="77777777" w:rsidR="00E5675D" w:rsidRPr="00DF3E0D" w:rsidRDefault="00E5675D" w:rsidP="002C3B99">
            <w:pPr>
              <w:spacing w:line="240" w:lineRule="auto"/>
              <w:contextualSpacing/>
              <w:rPr>
                <w:rFonts w:ascii="Cambria" w:hAnsi="Cambria"/>
                <w:sz w:val="18"/>
                <w:szCs w:val="18"/>
              </w:rPr>
            </w:pPr>
            <w:r w:rsidRPr="00DF3E0D">
              <w:rPr>
                <w:rFonts w:ascii="Cambria" w:hAnsi="Cambria"/>
                <w:sz w:val="18"/>
                <w:szCs w:val="18"/>
              </w:rPr>
              <w:t>Dopady projektu</w:t>
            </w:r>
          </w:p>
        </w:tc>
        <w:tc>
          <w:tcPr>
            <w:tcW w:w="7229" w:type="dxa"/>
          </w:tcPr>
          <w:p w14:paraId="06575327" w14:textId="77777777" w:rsidR="00E5675D" w:rsidRPr="00DF3E0D" w:rsidRDefault="00E5675D" w:rsidP="004A7014">
            <w:pPr>
              <w:pStyle w:val="Odsekzoznamu"/>
              <w:numPr>
                <w:ilvl w:val="0"/>
                <w:numId w:val="291"/>
              </w:numPr>
              <w:spacing w:line="240" w:lineRule="auto"/>
              <w:ind w:left="357" w:hanging="357"/>
              <w:rPr>
                <w:rFonts w:ascii="Cambria" w:hAnsi="Cambria" w:cs="Calibri"/>
                <w:sz w:val="18"/>
                <w:szCs w:val="18"/>
              </w:rPr>
            </w:pPr>
            <w:r w:rsidRPr="00DF3E0D">
              <w:rPr>
                <w:rFonts w:ascii="Cambria" w:hAnsi="Cambria" w:cs="Calibri"/>
                <w:sz w:val="18"/>
                <w:szCs w:val="18"/>
              </w:rPr>
              <w:t>zlepšenie kvality a zvýšenie atraktívnosti výučby</w:t>
            </w:r>
          </w:p>
          <w:p w14:paraId="5F1DA72E" w14:textId="77777777" w:rsidR="00E5675D" w:rsidRPr="00DF3E0D" w:rsidRDefault="00E5675D" w:rsidP="004A7014">
            <w:pPr>
              <w:pStyle w:val="Odsekzoznamu"/>
              <w:numPr>
                <w:ilvl w:val="0"/>
                <w:numId w:val="291"/>
              </w:numPr>
              <w:spacing w:line="240" w:lineRule="auto"/>
              <w:ind w:left="357" w:hanging="357"/>
              <w:rPr>
                <w:rFonts w:ascii="Cambria" w:hAnsi="Cambria" w:cs="Calibri"/>
                <w:sz w:val="18"/>
                <w:szCs w:val="18"/>
              </w:rPr>
            </w:pPr>
            <w:r w:rsidRPr="00DF3E0D">
              <w:rPr>
                <w:rFonts w:ascii="Cambria" w:hAnsi="Cambria" w:cs="Calibri"/>
                <w:sz w:val="18"/>
                <w:szCs w:val="18"/>
              </w:rPr>
              <w:t>väčšie využitie IKT pri výučbe</w:t>
            </w:r>
          </w:p>
          <w:p w14:paraId="0FA36967" w14:textId="77777777" w:rsidR="00E5675D" w:rsidRPr="00DF3E0D" w:rsidRDefault="00E5675D" w:rsidP="004A7014">
            <w:pPr>
              <w:pStyle w:val="Odsekzoznamu"/>
              <w:numPr>
                <w:ilvl w:val="0"/>
                <w:numId w:val="291"/>
              </w:numPr>
              <w:spacing w:line="240" w:lineRule="auto"/>
              <w:ind w:left="357" w:hanging="357"/>
              <w:rPr>
                <w:rFonts w:ascii="Cambria" w:hAnsi="Cambria" w:cs="Calibri"/>
                <w:sz w:val="18"/>
                <w:szCs w:val="18"/>
              </w:rPr>
            </w:pPr>
            <w:r w:rsidRPr="00DF3E0D">
              <w:rPr>
                <w:rFonts w:ascii="Cambria" w:hAnsi="Cambria" w:cs="Calibri"/>
                <w:sz w:val="18"/>
                <w:szCs w:val="18"/>
              </w:rPr>
              <w:t>zvýšený kompetenčný profil pedagógov a ich profesijný rast</w:t>
            </w:r>
          </w:p>
          <w:p w14:paraId="0B0F5828" w14:textId="77777777" w:rsidR="00E5675D" w:rsidRPr="00DF3E0D" w:rsidRDefault="00E5675D" w:rsidP="004A7014">
            <w:pPr>
              <w:pStyle w:val="Odsekzoznamu"/>
              <w:numPr>
                <w:ilvl w:val="0"/>
                <w:numId w:val="291"/>
              </w:numPr>
              <w:spacing w:line="240" w:lineRule="auto"/>
              <w:ind w:left="357" w:hanging="357"/>
              <w:rPr>
                <w:rFonts w:ascii="Cambria" w:hAnsi="Cambria" w:cs="Calibri"/>
                <w:sz w:val="18"/>
                <w:szCs w:val="18"/>
              </w:rPr>
            </w:pPr>
            <w:r w:rsidRPr="00DF3E0D">
              <w:rPr>
                <w:rFonts w:ascii="Cambria" w:hAnsi="Cambria" w:cs="Calibri"/>
                <w:sz w:val="18"/>
                <w:szCs w:val="18"/>
              </w:rPr>
              <w:t>zlepšené výsledky žiakov v odborných predmetoch</w:t>
            </w:r>
          </w:p>
          <w:p w14:paraId="66B5B1CC" w14:textId="77777777" w:rsidR="00E5675D" w:rsidRPr="00DF3E0D" w:rsidRDefault="00E5675D" w:rsidP="004A7014">
            <w:pPr>
              <w:pStyle w:val="Odsekzoznamu"/>
              <w:numPr>
                <w:ilvl w:val="0"/>
                <w:numId w:val="291"/>
              </w:numPr>
              <w:spacing w:line="240" w:lineRule="auto"/>
              <w:ind w:left="357" w:hanging="357"/>
              <w:rPr>
                <w:rFonts w:ascii="Cambria" w:hAnsi="Cambria" w:cs="Calibri"/>
                <w:sz w:val="18"/>
                <w:szCs w:val="18"/>
              </w:rPr>
            </w:pPr>
            <w:r w:rsidRPr="00DF3E0D">
              <w:rPr>
                <w:rFonts w:ascii="Cambria" w:hAnsi="Cambria" w:cs="Calibri"/>
                <w:sz w:val="18"/>
                <w:szCs w:val="18"/>
              </w:rPr>
              <w:t>zvýšenie záujmu žiakov o výučbu</w:t>
            </w:r>
          </w:p>
          <w:p w14:paraId="6372D2F2" w14:textId="77777777" w:rsidR="00E5675D" w:rsidRPr="00DF3E0D" w:rsidRDefault="00E5675D" w:rsidP="004A7014">
            <w:pPr>
              <w:pStyle w:val="Odsekzoznamu"/>
              <w:numPr>
                <w:ilvl w:val="0"/>
                <w:numId w:val="291"/>
              </w:numPr>
              <w:spacing w:line="240" w:lineRule="auto"/>
              <w:ind w:left="357" w:hanging="357"/>
              <w:rPr>
                <w:rFonts w:ascii="Cambria" w:hAnsi="Cambria" w:cs="Calibri"/>
                <w:sz w:val="18"/>
                <w:szCs w:val="18"/>
              </w:rPr>
            </w:pPr>
            <w:r w:rsidRPr="00DF3E0D">
              <w:rPr>
                <w:rFonts w:ascii="Cambria" w:hAnsi="Cambria" w:cs="Calibri"/>
                <w:sz w:val="18"/>
                <w:szCs w:val="18"/>
              </w:rPr>
              <w:t>zvýšené kľúčové kompetencie žiakov</w:t>
            </w:r>
          </w:p>
        </w:tc>
      </w:tr>
      <w:tr w:rsidR="00E5675D" w:rsidRPr="00EB3975" w14:paraId="554AFF20" w14:textId="77777777" w:rsidTr="006074B1">
        <w:trPr>
          <w:cantSplit/>
        </w:trPr>
        <w:tc>
          <w:tcPr>
            <w:tcW w:w="2098" w:type="dxa"/>
          </w:tcPr>
          <w:p w14:paraId="5331B2BA" w14:textId="77777777" w:rsidR="00E5675D" w:rsidRPr="00DF3E0D" w:rsidRDefault="00E5675D" w:rsidP="002C3B99">
            <w:pPr>
              <w:spacing w:line="240" w:lineRule="auto"/>
              <w:contextualSpacing/>
              <w:rPr>
                <w:rFonts w:ascii="Cambria" w:hAnsi="Cambria"/>
                <w:sz w:val="18"/>
                <w:szCs w:val="18"/>
              </w:rPr>
            </w:pPr>
            <w:r w:rsidRPr="00DF3E0D">
              <w:rPr>
                <w:rFonts w:ascii="Cambria" w:hAnsi="Cambria"/>
                <w:sz w:val="18"/>
                <w:szCs w:val="18"/>
              </w:rPr>
              <w:t>Udržateľnosť výstupov projektu</w:t>
            </w:r>
          </w:p>
        </w:tc>
        <w:tc>
          <w:tcPr>
            <w:tcW w:w="7229" w:type="dxa"/>
            <w:vAlign w:val="bottom"/>
          </w:tcPr>
          <w:p w14:paraId="34A266B5" w14:textId="77777777" w:rsidR="00E5675D" w:rsidRPr="00DF3E0D" w:rsidRDefault="00E5675D" w:rsidP="002C3B99">
            <w:pPr>
              <w:spacing w:line="240" w:lineRule="auto"/>
              <w:rPr>
                <w:rFonts w:ascii="Cambria" w:hAnsi="Cambria" w:cs="Calibri"/>
                <w:sz w:val="18"/>
                <w:szCs w:val="18"/>
              </w:rPr>
            </w:pPr>
            <w:r w:rsidRPr="00DF3E0D">
              <w:rPr>
                <w:rFonts w:ascii="Cambria" w:hAnsi="Cambria" w:cs="Calibri"/>
                <w:sz w:val="18"/>
                <w:szCs w:val="18"/>
              </w:rPr>
              <w:t>Výstupy projektu sú dlhodobo udržateľné, odborné texty sú priebežne aktualizované. Riziko predstavuje zastarávanie IKT zariadení a v opotrebenie didaktických pomôcok.</w:t>
            </w:r>
            <w:r w:rsidRPr="00DF3E0D">
              <w:rPr>
                <w:rFonts w:ascii="Cambria" w:hAnsi="Cambria" w:cs="Calibri"/>
                <w:sz w:val="18"/>
                <w:szCs w:val="18"/>
              </w:rPr>
              <w:br/>
              <w:t>Určité riziko spočíva aj vo fluktuácii vyškolených pedagógov.</w:t>
            </w:r>
          </w:p>
        </w:tc>
      </w:tr>
      <w:tr w:rsidR="00E5675D" w:rsidRPr="00EB3975" w14:paraId="0C2BBAA9" w14:textId="77777777" w:rsidTr="006074B1">
        <w:trPr>
          <w:cantSplit/>
        </w:trPr>
        <w:tc>
          <w:tcPr>
            <w:tcW w:w="2098" w:type="dxa"/>
          </w:tcPr>
          <w:p w14:paraId="392A5281" w14:textId="77777777" w:rsidR="00E5675D" w:rsidRPr="00DF3E0D" w:rsidRDefault="00E5675D" w:rsidP="002C3B99">
            <w:pPr>
              <w:spacing w:line="240" w:lineRule="auto"/>
              <w:contextualSpacing/>
              <w:rPr>
                <w:rFonts w:ascii="Cambria" w:hAnsi="Cambria"/>
                <w:sz w:val="18"/>
                <w:szCs w:val="18"/>
              </w:rPr>
            </w:pPr>
            <w:r w:rsidRPr="00DF3E0D">
              <w:rPr>
                <w:rFonts w:ascii="Cambria" w:hAnsi="Cambria"/>
                <w:sz w:val="18"/>
                <w:szCs w:val="18"/>
              </w:rPr>
              <w:t>Príspevok projektu k špecifickým cieľom opatrenia</w:t>
            </w:r>
          </w:p>
        </w:tc>
        <w:tc>
          <w:tcPr>
            <w:tcW w:w="7229" w:type="dxa"/>
          </w:tcPr>
          <w:p w14:paraId="3BA7DD22" w14:textId="77777777" w:rsidR="00E2664C" w:rsidRDefault="00E2664C" w:rsidP="00E2664C">
            <w:pPr>
              <w:spacing w:after="120" w:line="240" w:lineRule="auto"/>
              <w:ind w:left="357"/>
              <w:contextualSpacing/>
              <w:rPr>
                <w:rFonts w:ascii="Cambria" w:hAnsi="Cambria"/>
                <w:sz w:val="18"/>
                <w:szCs w:val="18"/>
              </w:rPr>
            </w:pPr>
          </w:p>
          <w:p w14:paraId="27ABFD93" w14:textId="4CD5A857" w:rsidR="00E5675D" w:rsidRPr="00DF3E0D" w:rsidRDefault="00E5675D" w:rsidP="002C3B99">
            <w:pPr>
              <w:numPr>
                <w:ilvl w:val="0"/>
                <w:numId w:val="1"/>
              </w:numPr>
              <w:spacing w:after="120" w:line="240" w:lineRule="auto"/>
              <w:ind w:left="357" w:hanging="357"/>
              <w:contextualSpacing/>
              <w:rPr>
                <w:rFonts w:ascii="Cambria" w:hAnsi="Cambria"/>
                <w:sz w:val="18"/>
                <w:szCs w:val="18"/>
              </w:rPr>
            </w:pPr>
            <w:r w:rsidRPr="00DF3E0D">
              <w:rPr>
                <w:rFonts w:ascii="Cambria" w:hAnsi="Cambria"/>
                <w:sz w:val="18"/>
                <w:szCs w:val="18"/>
              </w:rPr>
              <w:t>Skôr vysoký</w:t>
            </w:r>
          </w:p>
        </w:tc>
      </w:tr>
    </w:tbl>
    <w:p w14:paraId="04A49919" w14:textId="77777777" w:rsidR="00E5675D" w:rsidRPr="00EB3975" w:rsidRDefault="00E5675D" w:rsidP="00E5675D">
      <w:pPr>
        <w:rPr>
          <w:color w:val="FF0000"/>
        </w:rPr>
      </w:pPr>
    </w:p>
    <w:tbl>
      <w:tblPr>
        <w:tblStyle w:val="Mriekatabuky1"/>
        <w:tblW w:w="9327" w:type="dxa"/>
        <w:tblInd w:w="-5" w:type="dxa"/>
        <w:tblLook w:val="04A0" w:firstRow="1" w:lastRow="0" w:firstColumn="1" w:lastColumn="0" w:noHBand="0" w:noVBand="1"/>
      </w:tblPr>
      <w:tblGrid>
        <w:gridCol w:w="2098"/>
        <w:gridCol w:w="7229"/>
      </w:tblGrid>
      <w:tr w:rsidR="00E5675D" w:rsidRPr="00EB3975" w14:paraId="2B795BDD" w14:textId="77777777" w:rsidTr="006074B1">
        <w:trPr>
          <w:cantSplit/>
        </w:trPr>
        <w:tc>
          <w:tcPr>
            <w:tcW w:w="2098" w:type="dxa"/>
          </w:tcPr>
          <w:p w14:paraId="342174A3" w14:textId="48A22359" w:rsidR="00E5675D" w:rsidRPr="005F50E0" w:rsidRDefault="00E5675D" w:rsidP="002C3B99">
            <w:pPr>
              <w:spacing w:line="240" w:lineRule="auto"/>
              <w:contextualSpacing/>
              <w:rPr>
                <w:rFonts w:ascii="Cambria" w:hAnsi="Cambria"/>
                <w:sz w:val="18"/>
                <w:szCs w:val="18"/>
              </w:rPr>
            </w:pPr>
            <w:r w:rsidRPr="00EB3975">
              <w:rPr>
                <w:color w:val="FF0000"/>
              </w:rPr>
              <w:lastRenderedPageBreak/>
              <w:br w:type="page"/>
            </w:r>
            <w:r w:rsidRPr="005F50E0">
              <w:rPr>
                <w:rFonts w:ascii="Cambria" w:hAnsi="Cambria"/>
                <w:sz w:val="18"/>
                <w:szCs w:val="18"/>
              </w:rPr>
              <w:t>Poradové číslo projektu</w:t>
            </w:r>
          </w:p>
        </w:tc>
        <w:tc>
          <w:tcPr>
            <w:tcW w:w="7229" w:type="dxa"/>
          </w:tcPr>
          <w:p w14:paraId="02846091"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83.</w:t>
            </w:r>
          </w:p>
        </w:tc>
      </w:tr>
      <w:tr w:rsidR="00E5675D" w:rsidRPr="00EB3975" w14:paraId="11BF07C5" w14:textId="77777777" w:rsidTr="006074B1">
        <w:trPr>
          <w:cantSplit/>
        </w:trPr>
        <w:tc>
          <w:tcPr>
            <w:tcW w:w="2098" w:type="dxa"/>
          </w:tcPr>
          <w:p w14:paraId="69C6082C"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Názov projektu</w:t>
            </w:r>
          </w:p>
        </w:tc>
        <w:tc>
          <w:tcPr>
            <w:tcW w:w="7229" w:type="dxa"/>
            <w:vAlign w:val="bottom"/>
          </w:tcPr>
          <w:p w14:paraId="6D347D7D" w14:textId="77777777" w:rsidR="00E5675D" w:rsidRPr="005F50E0" w:rsidRDefault="00E5675D" w:rsidP="002C3B99">
            <w:pPr>
              <w:spacing w:line="240" w:lineRule="auto"/>
              <w:rPr>
                <w:rFonts w:ascii="Cambria" w:hAnsi="Cambria" w:cs="Calibri"/>
                <w:sz w:val="18"/>
                <w:szCs w:val="18"/>
              </w:rPr>
            </w:pPr>
            <w:r w:rsidRPr="005F50E0">
              <w:rPr>
                <w:rFonts w:ascii="Cambria" w:hAnsi="Cambria" w:cs="Calibri"/>
                <w:sz w:val="18"/>
                <w:szCs w:val="18"/>
              </w:rPr>
              <w:t>Moderná škola tvorí základ života</w:t>
            </w:r>
          </w:p>
        </w:tc>
      </w:tr>
      <w:tr w:rsidR="00E5675D" w:rsidRPr="00EB3975" w14:paraId="2DF1194B" w14:textId="77777777" w:rsidTr="006074B1">
        <w:trPr>
          <w:cantSplit/>
        </w:trPr>
        <w:tc>
          <w:tcPr>
            <w:tcW w:w="2098" w:type="dxa"/>
          </w:tcPr>
          <w:p w14:paraId="6899BEA5" w14:textId="155DF1E6"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 xml:space="preserve">Registračné číslo / </w:t>
            </w:r>
            <w:r w:rsidR="007605B7" w:rsidRPr="001D610B">
              <w:rPr>
                <w:rFonts w:ascii="Cambria" w:hAnsi="Cambria"/>
                <w:sz w:val="18"/>
                <w:szCs w:val="18"/>
              </w:rPr>
              <w:t>Priorit</w:t>
            </w:r>
            <w:r w:rsidR="007605B7">
              <w:rPr>
                <w:rFonts w:ascii="Cambria" w:hAnsi="Cambria"/>
                <w:sz w:val="18"/>
                <w:szCs w:val="18"/>
              </w:rPr>
              <w:t>ná os</w:t>
            </w:r>
            <w:r w:rsidR="007605B7" w:rsidRPr="001D610B">
              <w:rPr>
                <w:rFonts w:ascii="Cambria" w:hAnsi="Cambria"/>
                <w:sz w:val="18"/>
                <w:szCs w:val="18"/>
              </w:rPr>
              <w:t xml:space="preserve"> a opatreni</w:t>
            </w:r>
            <w:r w:rsidR="007605B7">
              <w:rPr>
                <w:rFonts w:ascii="Cambria" w:hAnsi="Cambria"/>
                <w:sz w:val="18"/>
                <w:szCs w:val="18"/>
              </w:rPr>
              <w:t>e</w:t>
            </w:r>
            <w:r w:rsidR="007605B7" w:rsidRPr="001D610B">
              <w:rPr>
                <w:rFonts w:ascii="Cambria" w:hAnsi="Cambria"/>
                <w:sz w:val="18"/>
                <w:szCs w:val="18"/>
              </w:rPr>
              <w:t xml:space="preserve"> OP</w:t>
            </w:r>
          </w:p>
        </w:tc>
        <w:tc>
          <w:tcPr>
            <w:tcW w:w="7229" w:type="dxa"/>
            <w:vAlign w:val="bottom"/>
          </w:tcPr>
          <w:p w14:paraId="6D33B4FA" w14:textId="77777777" w:rsidR="00E5675D" w:rsidRPr="005F50E0" w:rsidRDefault="00E5675D" w:rsidP="002C3B99">
            <w:pPr>
              <w:spacing w:line="240" w:lineRule="auto"/>
              <w:rPr>
                <w:rFonts w:ascii="Cambria" w:hAnsi="Cambria" w:cs="Calibri"/>
                <w:sz w:val="18"/>
                <w:szCs w:val="18"/>
              </w:rPr>
            </w:pPr>
            <w:r w:rsidRPr="005F50E0">
              <w:rPr>
                <w:rFonts w:ascii="Cambria" w:hAnsi="Cambria" w:cs="Calibri"/>
                <w:sz w:val="18"/>
                <w:szCs w:val="18"/>
              </w:rPr>
              <w:t xml:space="preserve">26110130722              </w:t>
            </w:r>
          </w:p>
          <w:p w14:paraId="73B2D061" w14:textId="7E28932A" w:rsidR="00E5675D" w:rsidRPr="005F50E0" w:rsidRDefault="00E5675D" w:rsidP="002C3B99">
            <w:pPr>
              <w:spacing w:line="240" w:lineRule="auto"/>
              <w:rPr>
                <w:rFonts w:ascii="Cambria" w:hAnsi="Cambria" w:cs="Calibri"/>
                <w:sz w:val="18"/>
                <w:szCs w:val="18"/>
              </w:rPr>
            </w:pPr>
            <w:r w:rsidRPr="005F50E0">
              <w:rPr>
                <w:rFonts w:ascii="Cambria" w:hAnsi="Cambria" w:cs="Calibri"/>
                <w:sz w:val="18"/>
                <w:szCs w:val="18"/>
              </w:rPr>
              <w:t>Prioritná os 1 Reforma systému vzdelávania a odbornej prípravy</w:t>
            </w:r>
            <w:r w:rsidRPr="005F50E0">
              <w:rPr>
                <w:rFonts w:ascii="Cambria" w:hAnsi="Cambria" w:cs="Calibri"/>
                <w:sz w:val="18"/>
                <w:szCs w:val="18"/>
              </w:rPr>
              <w:br/>
              <w:t>Opatrenie 1.1 Premena tradičnej školy na modernú</w:t>
            </w:r>
          </w:p>
        </w:tc>
      </w:tr>
      <w:tr w:rsidR="00E5675D" w:rsidRPr="00EB3975" w14:paraId="4393CC4B" w14:textId="77777777" w:rsidTr="006074B1">
        <w:trPr>
          <w:cantSplit/>
        </w:trPr>
        <w:tc>
          <w:tcPr>
            <w:tcW w:w="2098" w:type="dxa"/>
          </w:tcPr>
          <w:p w14:paraId="1564160F"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Prijímateľ pomoci</w:t>
            </w:r>
          </w:p>
        </w:tc>
        <w:tc>
          <w:tcPr>
            <w:tcW w:w="7229" w:type="dxa"/>
            <w:vAlign w:val="bottom"/>
          </w:tcPr>
          <w:p w14:paraId="3BAEFFB0" w14:textId="77777777" w:rsidR="00E5675D" w:rsidRPr="005F50E0" w:rsidRDefault="00E5675D" w:rsidP="002C3B99">
            <w:pPr>
              <w:spacing w:line="240" w:lineRule="auto"/>
              <w:rPr>
                <w:rFonts w:ascii="Cambria" w:hAnsi="Cambria" w:cs="Calibri"/>
                <w:sz w:val="18"/>
                <w:szCs w:val="18"/>
              </w:rPr>
            </w:pPr>
            <w:r w:rsidRPr="005F50E0">
              <w:rPr>
                <w:rFonts w:ascii="Cambria" w:hAnsi="Cambria" w:cs="Calibri"/>
                <w:sz w:val="18"/>
                <w:szCs w:val="18"/>
              </w:rPr>
              <w:t>Prvé slovenské literárne gymnázium, Železničná 260, Revúca</w:t>
            </w:r>
          </w:p>
        </w:tc>
      </w:tr>
      <w:tr w:rsidR="00E5675D" w:rsidRPr="00EB3975" w14:paraId="22FC16E1" w14:textId="77777777" w:rsidTr="006074B1">
        <w:trPr>
          <w:cantSplit/>
        </w:trPr>
        <w:tc>
          <w:tcPr>
            <w:tcW w:w="2098" w:type="dxa"/>
          </w:tcPr>
          <w:p w14:paraId="18112C6B"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Cieľ projektu</w:t>
            </w:r>
          </w:p>
        </w:tc>
        <w:tc>
          <w:tcPr>
            <w:tcW w:w="7229" w:type="dxa"/>
            <w:vAlign w:val="bottom"/>
          </w:tcPr>
          <w:p w14:paraId="65E1D02C" w14:textId="77777777" w:rsidR="00E5675D" w:rsidRPr="005F50E0" w:rsidRDefault="00E5675D" w:rsidP="002C3B99">
            <w:pPr>
              <w:spacing w:line="240" w:lineRule="auto"/>
              <w:rPr>
                <w:rFonts w:ascii="Cambria" w:hAnsi="Cambria" w:cs="Calibri"/>
                <w:sz w:val="18"/>
                <w:szCs w:val="18"/>
              </w:rPr>
            </w:pPr>
            <w:r w:rsidRPr="005F50E0">
              <w:rPr>
                <w:rFonts w:ascii="Cambria" w:hAnsi="Cambria" w:cs="Calibri"/>
                <w:sz w:val="18"/>
                <w:szCs w:val="18"/>
              </w:rPr>
              <w:t>Uskutočniť obsahovú prestavbu vzdelávania na strednej škole s využitím inovovaných foriem a metód výučby.</w:t>
            </w:r>
          </w:p>
        </w:tc>
      </w:tr>
      <w:tr w:rsidR="00E5675D" w:rsidRPr="00EB3975" w14:paraId="1AAA0A0F" w14:textId="77777777" w:rsidTr="006074B1">
        <w:trPr>
          <w:cantSplit/>
        </w:trPr>
        <w:tc>
          <w:tcPr>
            <w:tcW w:w="2098" w:type="dxa"/>
          </w:tcPr>
          <w:p w14:paraId="3C0688FC"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Kľúčové aktivity</w:t>
            </w:r>
          </w:p>
        </w:tc>
        <w:tc>
          <w:tcPr>
            <w:tcW w:w="7229" w:type="dxa"/>
          </w:tcPr>
          <w:p w14:paraId="61C1FDD1" w14:textId="77777777" w:rsidR="00E5675D" w:rsidRPr="005F50E0" w:rsidRDefault="00E5675D" w:rsidP="002C3B99">
            <w:pPr>
              <w:spacing w:line="240" w:lineRule="auto"/>
              <w:ind w:left="284" w:hanging="284"/>
              <w:rPr>
                <w:rFonts w:ascii="Cambria" w:hAnsi="Cambria"/>
                <w:sz w:val="18"/>
                <w:szCs w:val="18"/>
              </w:rPr>
            </w:pPr>
            <w:r w:rsidRPr="005F50E0">
              <w:rPr>
                <w:rFonts w:ascii="Cambria" w:hAnsi="Cambria"/>
                <w:sz w:val="18"/>
                <w:szCs w:val="18"/>
              </w:rPr>
              <w:t xml:space="preserve">1.1   Inovácia vzdelávania zameraná na potreby trhu práce a vedomostnej spoločnosti               </w:t>
            </w:r>
          </w:p>
          <w:p w14:paraId="6A3325B2" w14:textId="77777777" w:rsidR="00E5675D" w:rsidRPr="005F50E0" w:rsidRDefault="00E5675D" w:rsidP="002C3B99">
            <w:pPr>
              <w:spacing w:line="240" w:lineRule="auto"/>
              <w:ind w:left="284" w:hanging="284"/>
              <w:rPr>
                <w:rFonts w:ascii="Cambria" w:hAnsi="Cambria"/>
                <w:sz w:val="18"/>
                <w:szCs w:val="18"/>
              </w:rPr>
            </w:pPr>
            <w:r w:rsidRPr="005F50E0">
              <w:rPr>
                <w:rFonts w:ascii="Cambria" w:hAnsi="Cambria"/>
                <w:sz w:val="18"/>
                <w:szCs w:val="18"/>
              </w:rPr>
              <w:t xml:space="preserve">2.1   Ďalšie vzdelávanie a podpora osobnostného odborného rozvoja pedagogických   </w:t>
            </w:r>
          </w:p>
          <w:p w14:paraId="473A17A6" w14:textId="77777777" w:rsidR="00E5675D" w:rsidRPr="005F50E0" w:rsidRDefault="00E5675D" w:rsidP="002C3B99">
            <w:pPr>
              <w:spacing w:line="240" w:lineRule="auto"/>
              <w:ind w:left="284" w:hanging="284"/>
              <w:rPr>
                <w:rFonts w:ascii="Cambria" w:hAnsi="Cambria" w:cs="Calibri"/>
                <w:sz w:val="18"/>
                <w:szCs w:val="18"/>
              </w:rPr>
            </w:pPr>
            <w:r w:rsidRPr="005F50E0">
              <w:rPr>
                <w:rFonts w:ascii="Cambria" w:hAnsi="Cambria"/>
                <w:sz w:val="18"/>
                <w:szCs w:val="18"/>
              </w:rPr>
              <w:t xml:space="preserve">         zamestnancov</w:t>
            </w:r>
          </w:p>
        </w:tc>
      </w:tr>
      <w:tr w:rsidR="00E5675D" w:rsidRPr="00EB3975" w14:paraId="2DD4F24C" w14:textId="77777777" w:rsidTr="006074B1">
        <w:trPr>
          <w:cantSplit/>
        </w:trPr>
        <w:tc>
          <w:tcPr>
            <w:tcW w:w="2098" w:type="dxa"/>
          </w:tcPr>
          <w:p w14:paraId="08509142"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Cieľové skupiny</w:t>
            </w:r>
          </w:p>
        </w:tc>
        <w:tc>
          <w:tcPr>
            <w:tcW w:w="7229" w:type="dxa"/>
            <w:vAlign w:val="bottom"/>
          </w:tcPr>
          <w:p w14:paraId="15E1401C" w14:textId="77777777" w:rsidR="00E5675D" w:rsidRPr="005F50E0" w:rsidRDefault="00E5675D" w:rsidP="004A7014">
            <w:pPr>
              <w:pStyle w:val="Odsekzoznamu"/>
              <w:numPr>
                <w:ilvl w:val="0"/>
                <w:numId w:val="331"/>
              </w:numPr>
              <w:spacing w:line="240" w:lineRule="auto"/>
              <w:ind w:left="357" w:hanging="357"/>
              <w:rPr>
                <w:rFonts w:ascii="Cambria" w:hAnsi="Cambria"/>
                <w:sz w:val="18"/>
                <w:szCs w:val="18"/>
              </w:rPr>
            </w:pPr>
            <w:r w:rsidRPr="005F50E0">
              <w:rPr>
                <w:rFonts w:ascii="Cambria" w:hAnsi="Cambria"/>
                <w:sz w:val="18"/>
                <w:szCs w:val="18"/>
              </w:rPr>
              <w:t>pedagogickí zamestnanci strednej školy</w:t>
            </w:r>
          </w:p>
          <w:p w14:paraId="7D652F4F" w14:textId="77777777" w:rsidR="00E5675D" w:rsidRPr="005F50E0" w:rsidRDefault="00E5675D" w:rsidP="004A7014">
            <w:pPr>
              <w:pStyle w:val="Odsekzoznamu"/>
              <w:numPr>
                <w:ilvl w:val="0"/>
                <w:numId w:val="331"/>
              </w:numPr>
              <w:spacing w:line="240" w:lineRule="auto"/>
              <w:ind w:left="357" w:hanging="357"/>
              <w:rPr>
                <w:rFonts w:ascii="Cambria" w:hAnsi="Cambria" w:cs="Calibri"/>
                <w:sz w:val="18"/>
                <w:szCs w:val="18"/>
              </w:rPr>
            </w:pPr>
            <w:r w:rsidRPr="005F50E0">
              <w:rPr>
                <w:rFonts w:ascii="Cambria" w:hAnsi="Cambria"/>
                <w:sz w:val="18"/>
                <w:szCs w:val="18"/>
              </w:rPr>
              <w:t xml:space="preserve">žiaci strednej školy            </w:t>
            </w:r>
          </w:p>
        </w:tc>
      </w:tr>
      <w:tr w:rsidR="00E5675D" w:rsidRPr="00EB3975" w14:paraId="5E26E415" w14:textId="77777777" w:rsidTr="006074B1">
        <w:trPr>
          <w:cantSplit/>
        </w:trPr>
        <w:tc>
          <w:tcPr>
            <w:tcW w:w="2098" w:type="dxa"/>
          </w:tcPr>
          <w:p w14:paraId="5D60062E"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Výstupy projektu</w:t>
            </w:r>
          </w:p>
        </w:tc>
        <w:tc>
          <w:tcPr>
            <w:tcW w:w="7229" w:type="dxa"/>
          </w:tcPr>
          <w:p w14:paraId="47D9F1DF" w14:textId="77777777" w:rsidR="00E5675D" w:rsidRPr="005F50E0" w:rsidRDefault="00E5675D" w:rsidP="004A7014">
            <w:pPr>
              <w:pStyle w:val="Odsekzoznamu"/>
              <w:numPr>
                <w:ilvl w:val="0"/>
                <w:numId w:val="332"/>
              </w:numPr>
              <w:spacing w:line="240" w:lineRule="auto"/>
              <w:ind w:left="357" w:hanging="357"/>
              <w:rPr>
                <w:rFonts w:ascii="Cambria" w:hAnsi="Cambria" w:cs="Calibri"/>
                <w:sz w:val="18"/>
                <w:szCs w:val="18"/>
              </w:rPr>
            </w:pPr>
            <w:r w:rsidRPr="005F50E0">
              <w:rPr>
                <w:rFonts w:ascii="Cambria" w:hAnsi="Cambria" w:cs="Calibri"/>
                <w:sz w:val="18"/>
                <w:szCs w:val="18"/>
              </w:rPr>
              <w:t xml:space="preserve">učebné materiály (učebné texty, pracovné listy, metodické príručky, prezentácie a pod.)   </w:t>
            </w:r>
          </w:p>
          <w:p w14:paraId="0F20C5B7" w14:textId="77777777" w:rsidR="00E5675D" w:rsidRPr="005F50E0" w:rsidRDefault="00E5675D" w:rsidP="004A7014">
            <w:pPr>
              <w:pStyle w:val="Odsekzoznamu"/>
              <w:numPr>
                <w:ilvl w:val="0"/>
                <w:numId w:val="332"/>
              </w:numPr>
              <w:spacing w:line="240" w:lineRule="auto"/>
              <w:ind w:left="357" w:hanging="357"/>
              <w:rPr>
                <w:rFonts w:ascii="Cambria" w:hAnsi="Cambria" w:cs="Calibri"/>
                <w:sz w:val="18"/>
                <w:szCs w:val="18"/>
              </w:rPr>
            </w:pPr>
            <w:r w:rsidRPr="005F50E0">
              <w:rPr>
                <w:rFonts w:ascii="Cambria" w:hAnsi="Cambria" w:cs="Calibri"/>
                <w:sz w:val="18"/>
                <w:szCs w:val="18"/>
              </w:rPr>
              <w:t xml:space="preserve">inovovaný školský vzdelávací program    </w:t>
            </w:r>
          </w:p>
          <w:p w14:paraId="774DBED1" w14:textId="77777777" w:rsidR="00E5675D" w:rsidRPr="005F50E0" w:rsidRDefault="00E5675D" w:rsidP="004A7014">
            <w:pPr>
              <w:pStyle w:val="Odsekzoznamu"/>
              <w:numPr>
                <w:ilvl w:val="0"/>
                <w:numId w:val="332"/>
              </w:numPr>
              <w:spacing w:line="240" w:lineRule="auto"/>
              <w:ind w:left="357" w:hanging="357"/>
              <w:rPr>
                <w:rFonts w:ascii="Cambria" w:hAnsi="Cambria" w:cs="Calibri"/>
                <w:sz w:val="18"/>
                <w:szCs w:val="18"/>
              </w:rPr>
            </w:pPr>
            <w:r w:rsidRPr="005F50E0">
              <w:rPr>
                <w:rFonts w:ascii="Cambria" w:hAnsi="Cambria" w:cs="Calibri"/>
                <w:sz w:val="18"/>
                <w:szCs w:val="18"/>
              </w:rPr>
              <w:t xml:space="preserve">pedagogickí zamestnanci využívajúci informačno-komunikačné technológie vo vyučovacom procese                  </w:t>
            </w:r>
          </w:p>
          <w:p w14:paraId="7C9E40BF" w14:textId="77777777" w:rsidR="00E5675D" w:rsidRPr="005F50E0" w:rsidRDefault="00E5675D" w:rsidP="004A7014">
            <w:pPr>
              <w:pStyle w:val="Odsekzoznamu"/>
              <w:numPr>
                <w:ilvl w:val="0"/>
                <w:numId w:val="332"/>
              </w:numPr>
              <w:spacing w:line="240" w:lineRule="auto"/>
              <w:ind w:left="357" w:hanging="357"/>
              <w:rPr>
                <w:rFonts w:ascii="Cambria" w:hAnsi="Cambria" w:cs="Calibri"/>
                <w:sz w:val="18"/>
                <w:szCs w:val="18"/>
              </w:rPr>
            </w:pPr>
            <w:r w:rsidRPr="005F50E0">
              <w:rPr>
                <w:rFonts w:ascii="Cambria" w:hAnsi="Cambria" w:cs="Calibri"/>
                <w:sz w:val="18"/>
                <w:szCs w:val="18"/>
              </w:rPr>
              <w:t xml:space="preserve">vzdelávacie programy pre pedagogických zamestnancov </w:t>
            </w:r>
          </w:p>
        </w:tc>
      </w:tr>
      <w:tr w:rsidR="00E5675D" w:rsidRPr="00EB3975" w14:paraId="1D3BC79C" w14:textId="77777777" w:rsidTr="006074B1">
        <w:trPr>
          <w:cantSplit/>
        </w:trPr>
        <w:tc>
          <w:tcPr>
            <w:tcW w:w="2098" w:type="dxa"/>
          </w:tcPr>
          <w:p w14:paraId="1508EDD8"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Využívanie výstupov projektu cieľovými skupinami</w:t>
            </w:r>
          </w:p>
        </w:tc>
        <w:tc>
          <w:tcPr>
            <w:tcW w:w="7229" w:type="dxa"/>
            <w:vAlign w:val="bottom"/>
          </w:tcPr>
          <w:p w14:paraId="129946BF" w14:textId="77777777" w:rsidR="00E5675D" w:rsidRPr="005F50E0" w:rsidRDefault="00E5675D" w:rsidP="002C3B99">
            <w:pPr>
              <w:spacing w:line="240" w:lineRule="auto"/>
              <w:rPr>
                <w:rFonts w:ascii="Cambria" w:hAnsi="Cambria" w:cs="Calibri"/>
                <w:sz w:val="18"/>
                <w:szCs w:val="18"/>
              </w:rPr>
            </w:pPr>
            <w:r w:rsidRPr="005F50E0">
              <w:rPr>
                <w:rFonts w:ascii="Cambria" w:hAnsi="Cambria" w:cs="Calibri"/>
                <w:sz w:val="18"/>
                <w:szCs w:val="18"/>
              </w:rPr>
              <w:t>Výstupy projektu boli využívané cieľovými skupinami počas realizácie projektu a bezprostredne po nej. V dôsledku reorganizácie sa väčšina výsledkov využíva minimálne. Výnimku tvorí získané vybavenie výpočtovou technikou.</w:t>
            </w:r>
            <w:r w:rsidRPr="005F50E0">
              <w:rPr>
                <w:rFonts w:ascii="Cambria" w:hAnsi="Cambria" w:cs="Calibri"/>
                <w:sz w:val="18"/>
                <w:szCs w:val="18"/>
              </w:rPr>
              <w:br/>
              <w:t>Výstupy získané v rámci projektu využívajú posledné dva ročníky. Pre nedostatok žiakov bude škola končiť.</w:t>
            </w:r>
          </w:p>
        </w:tc>
      </w:tr>
      <w:tr w:rsidR="00E5675D" w:rsidRPr="00EB3975" w14:paraId="1F616556" w14:textId="77777777" w:rsidTr="006074B1">
        <w:trPr>
          <w:cantSplit/>
        </w:trPr>
        <w:tc>
          <w:tcPr>
            <w:tcW w:w="2098" w:type="dxa"/>
          </w:tcPr>
          <w:p w14:paraId="19656452"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Dopady projektu</w:t>
            </w:r>
          </w:p>
        </w:tc>
        <w:tc>
          <w:tcPr>
            <w:tcW w:w="7229" w:type="dxa"/>
          </w:tcPr>
          <w:p w14:paraId="61C65D8D" w14:textId="77777777" w:rsidR="00E5675D" w:rsidRDefault="00E5675D" w:rsidP="004A7014">
            <w:pPr>
              <w:pStyle w:val="Odsekzoznamu"/>
              <w:numPr>
                <w:ilvl w:val="0"/>
                <w:numId w:val="330"/>
              </w:numPr>
              <w:spacing w:line="240" w:lineRule="auto"/>
              <w:ind w:left="357" w:hanging="357"/>
              <w:rPr>
                <w:rFonts w:ascii="Cambria" w:hAnsi="Cambria" w:cs="Calibri"/>
                <w:sz w:val="18"/>
                <w:szCs w:val="18"/>
              </w:rPr>
            </w:pPr>
            <w:r w:rsidRPr="005F50E0">
              <w:rPr>
                <w:rFonts w:ascii="Cambria" w:hAnsi="Cambria" w:cs="Calibri"/>
                <w:sz w:val="18"/>
                <w:szCs w:val="18"/>
              </w:rPr>
              <w:t>zvýšené IKT kompetencie pedagógov</w:t>
            </w:r>
          </w:p>
          <w:p w14:paraId="11FFDA2B" w14:textId="77777777" w:rsidR="00E5675D" w:rsidRPr="005F50E0" w:rsidRDefault="00E5675D" w:rsidP="004A7014">
            <w:pPr>
              <w:pStyle w:val="Odsekzoznamu"/>
              <w:numPr>
                <w:ilvl w:val="0"/>
                <w:numId w:val="330"/>
              </w:numPr>
              <w:spacing w:line="240" w:lineRule="auto"/>
              <w:ind w:left="357" w:hanging="357"/>
              <w:rPr>
                <w:rFonts w:ascii="Cambria" w:hAnsi="Cambria" w:cs="Calibri"/>
                <w:sz w:val="18"/>
                <w:szCs w:val="18"/>
              </w:rPr>
            </w:pPr>
            <w:r w:rsidRPr="005F50E0">
              <w:rPr>
                <w:rFonts w:ascii="Cambria" w:hAnsi="Cambria" w:cs="Calibri"/>
                <w:sz w:val="18"/>
                <w:szCs w:val="18"/>
              </w:rPr>
              <w:t>zvýšené kľúčové kompetencie žiakov</w:t>
            </w:r>
          </w:p>
        </w:tc>
      </w:tr>
      <w:tr w:rsidR="00E5675D" w:rsidRPr="00EB3975" w14:paraId="1BDA3117" w14:textId="77777777" w:rsidTr="006074B1">
        <w:trPr>
          <w:cantSplit/>
        </w:trPr>
        <w:tc>
          <w:tcPr>
            <w:tcW w:w="2098" w:type="dxa"/>
          </w:tcPr>
          <w:p w14:paraId="7679532E"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Udržateľnosť výstupov projektu</w:t>
            </w:r>
          </w:p>
        </w:tc>
        <w:tc>
          <w:tcPr>
            <w:tcW w:w="7229" w:type="dxa"/>
            <w:vAlign w:val="bottom"/>
          </w:tcPr>
          <w:p w14:paraId="2778FBBB" w14:textId="77777777" w:rsidR="00E5675D" w:rsidRPr="005F50E0" w:rsidRDefault="00E5675D" w:rsidP="002C3B99">
            <w:pPr>
              <w:spacing w:line="240" w:lineRule="auto"/>
              <w:rPr>
                <w:rFonts w:ascii="Cambria" w:hAnsi="Cambria" w:cs="Calibri"/>
                <w:sz w:val="18"/>
                <w:szCs w:val="18"/>
              </w:rPr>
            </w:pPr>
            <w:r w:rsidRPr="005F50E0">
              <w:rPr>
                <w:rFonts w:ascii="Cambria" w:hAnsi="Cambria" w:cs="Calibri"/>
                <w:sz w:val="18"/>
                <w:szCs w:val="18"/>
              </w:rPr>
              <w:t>Výstupy projektu nie sú dlhodobo udržateľné, pretože škola nemá žiakov v 1. a 2. ročníka.</w:t>
            </w:r>
          </w:p>
          <w:p w14:paraId="675DFDB0" w14:textId="77777777" w:rsidR="00E5675D" w:rsidRPr="005F50E0" w:rsidRDefault="00E5675D" w:rsidP="002C3B99">
            <w:pPr>
              <w:spacing w:line="240" w:lineRule="auto"/>
              <w:rPr>
                <w:rFonts w:ascii="Cambria" w:hAnsi="Cambria" w:cs="Calibri"/>
                <w:sz w:val="18"/>
                <w:szCs w:val="18"/>
              </w:rPr>
            </w:pPr>
          </w:p>
        </w:tc>
      </w:tr>
      <w:tr w:rsidR="00E5675D" w:rsidRPr="00EB3975" w14:paraId="40903837" w14:textId="77777777" w:rsidTr="006074B1">
        <w:trPr>
          <w:cantSplit/>
        </w:trPr>
        <w:tc>
          <w:tcPr>
            <w:tcW w:w="2098" w:type="dxa"/>
          </w:tcPr>
          <w:p w14:paraId="1C9A0544"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Príspevok projektu k špecifickým cieľom opatrenia</w:t>
            </w:r>
          </w:p>
        </w:tc>
        <w:tc>
          <w:tcPr>
            <w:tcW w:w="7229" w:type="dxa"/>
          </w:tcPr>
          <w:p w14:paraId="43049244" w14:textId="77777777" w:rsidR="00E2664C" w:rsidRDefault="00E2664C" w:rsidP="00E2664C">
            <w:pPr>
              <w:spacing w:after="120" w:line="240" w:lineRule="auto"/>
              <w:ind w:left="357"/>
              <w:contextualSpacing/>
              <w:rPr>
                <w:rFonts w:ascii="Cambria" w:hAnsi="Cambria"/>
                <w:sz w:val="18"/>
                <w:szCs w:val="18"/>
              </w:rPr>
            </w:pPr>
          </w:p>
          <w:p w14:paraId="5BC8C73C" w14:textId="31DB3ECA" w:rsidR="00E5675D" w:rsidRPr="005F50E0" w:rsidRDefault="00E5675D" w:rsidP="002C3B99">
            <w:pPr>
              <w:numPr>
                <w:ilvl w:val="0"/>
                <w:numId w:val="1"/>
              </w:numPr>
              <w:spacing w:after="120" w:line="240" w:lineRule="auto"/>
              <w:ind w:left="357" w:hanging="357"/>
              <w:contextualSpacing/>
              <w:rPr>
                <w:rFonts w:ascii="Cambria" w:hAnsi="Cambria"/>
                <w:sz w:val="18"/>
                <w:szCs w:val="18"/>
              </w:rPr>
            </w:pPr>
            <w:r w:rsidRPr="005F50E0">
              <w:rPr>
                <w:rFonts w:ascii="Cambria" w:hAnsi="Cambria"/>
                <w:sz w:val="18"/>
                <w:szCs w:val="18"/>
              </w:rPr>
              <w:t xml:space="preserve">Skôr nízky  </w:t>
            </w:r>
          </w:p>
        </w:tc>
      </w:tr>
    </w:tbl>
    <w:p w14:paraId="77C973A3" w14:textId="77777777" w:rsidR="00E5675D" w:rsidRPr="00EB3975" w:rsidRDefault="00E5675D" w:rsidP="00E5675D">
      <w:pPr>
        <w:spacing w:before="120" w:after="120" w:line="240" w:lineRule="auto"/>
        <w:jc w:val="both"/>
        <w:rPr>
          <w:rFonts w:ascii="Cambria" w:hAnsi="Cambria"/>
          <w:color w:val="FF0000"/>
          <w:sz w:val="18"/>
          <w:szCs w:val="18"/>
        </w:rPr>
      </w:pPr>
    </w:p>
    <w:tbl>
      <w:tblPr>
        <w:tblStyle w:val="Mriekatabuky1"/>
        <w:tblW w:w="9327" w:type="dxa"/>
        <w:tblInd w:w="-5" w:type="dxa"/>
        <w:tblLook w:val="04A0" w:firstRow="1" w:lastRow="0" w:firstColumn="1" w:lastColumn="0" w:noHBand="0" w:noVBand="1"/>
      </w:tblPr>
      <w:tblGrid>
        <w:gridCol w:w="2098"/>
        <w:gridCol w:w="7229"/>
      </w:tblGrid>
      <w:tr w:rsidR="00E5675D" w:rsidRPr="00EB3975" w14:paraId="36C554EA" w14:textId="77777777" w:rsidTr="006074B1">
        <w:trPr>
          <w:cantSplit/>
        </w:trPr>
        <w:tc>
          <w:tcPr>
            <w:tcW w:w="2098" w:type="dxa"/>
          </w:tcPr>
          <w:p w14:paraId="0666365E" w14:textId="77777777" w:rsidR="00E5675D" w:rsidRPr="000F4DCF" w:rsidRDefault="00E5675D" w:rsidP="002C3B99">
            <w:pPr>
              <w:spacing w:line="240" w:lineRule="auto"/>
              <w:contextualSpacing/>
              <w:rPr>
                <w:rFonts w:ascii="Cambria" w:hAnsi="Cambria"/>
                <w:sz w:val="18"/>
                <w:szCs w:val="18"/>
              </w:rPr>
            </w:pPr>
            <w:r w:rsidRPr="000F4DCF">
              <w:rPr>
                <w:rFonts w:ascii="Cambria" w:hAnsi="Cambria"/>
                <w:sz w:val="18"/>
                <w:szCs w:val="18"/>
              </w:rPr>
              <w:br w:type="page"/>
              <w:t>Poradové číslo projektu</w:t>
            </w:r>
          </w:p>
        </w:tc>
        <w:tc>
          <w:tcPr>
            <w:tcW w:w="7229" w:type="dxa"/>
          </w:tcPr>
          <w:p w14:paraId="1A407B42" w14:textId="77777777" w:rsidR="00E5675D" w:rsidRPr="000F4DCF" w:rsidRDefault="00E5675D" w:rsidP="002C3B99">
            <w:pPr>
              <w:spacing w:line="240" w:lineRule="auto"/>
              <w:contextualSpacing/>
              <w:rPr>
                <w:rFonts w:ascii="Cambria" w:hAnsi="Cambria"/>
                <w:sz w:val="18"/>
                <w:szCs w:val="18"/>
              </w:rPr>
            </w:pPr>
            <w:r w:rsidRPr="000F4DCF">
              <w:rPr>
                <w:rFonts w:ascii="Cambria" w:hAnsi="Cambria"/>
                <w:sz w:val="18"/>
                <w:szCs w:val="18"/>
              </w:rPr>
              <w:t>84.</w:t>
            </w:r>
          </w:p>
        </w:tc>
      </w:tr>
      <w:tr w:rsidR="00E5675D" w:rsidRPr="00EB3975" w14:paraId="0536B301" w14:textId="77777777" w:rsidTr="006074B1">
        <w:trPr>
          <w:cantSplit/>
        </w:trPr>
        <w:tc>
          <w:tcPr>
            <w:tcW w:w="2098" w:type="dxa"/>
          </w:tcPr>
          <w:p w14:paraId="4B5768DA" w14:textId="77777777" w:rsidR="00E5675D" w:rsidRPr="000F4DCF" w:rsidRDefault="00E5675D" w:rsidP="002C3B99">
            <w:pPr>
              <w:spacing w:line="240" w:lineRule="auto"/>
              <w:contextualSpacing/>
              <w:rPr>
                <w:rFonts w:ascii="Cambria" w:hAnsi="Cambria"/>
                <w:sz w:val="18"/>
                <w:szCs w:val="18"/>
              </w:rPr>
            </w:pPr>
            <w:r w:rsidRPr="000F4DCF">
              <w:rPr>
                <w:rFonts w:ascii="Cambria" w:hAnsi="Cambria"/>
                <w:sz w:val="18"/>
                <w:szCs w:val="18"/>
              </w:rPr>
              <w:t>Názov projektu</w:t>
            </w:r>
          </w:p>
        </w:tc>
        <w:tc>
          <w:tcPr>
            <w:tcW w:w="7229" w:type="dxa"/>
            <w:vAlign w:val="bottom"/>
          </w:tcPr>
          <w:p w14:paraId="735E56D9" w14:textId="77777777" w:rsidR="00E5675D" w:rsidRPr="000F4DCF" w:rsidRDefault="00E5675D" w:rsidP="002C3B99">
            <w:pPr>
              <w:spacing w:line="240" w:lineRule="auto"/>
              <w:rPr>
                <w:rFonts w:ascii="Cambria" w:hAnsi="Cambria" w:cs="Calibri"/>
                <w:sz w:val="18"/>
                <w:szCs w:val="18"/>
              </w:rPr>
            </w:pPr>
            <w:r w:rsidRPr="000F4DCF">
              <w:rPr>
                <w:rFonts w:ascii="Cambria" w:hAnsi="Cambria" w:cs="Calibri"/>
                <w:sz w:val="18"/>
                <w:szCs w:val="18"/>
              </w:rPr>
              <w:t>Kvalitné vzdelávanie - cesta k pracovnému úspechu</w:t>
            </w:r>
          </w:p>
        </w:tc>
      </w:tr>
      <w:tr w:rsidR="00E5675D" w:rsidRPr="00EB3975" w14:paraId="20FA6F49" w14:textId="77777777" w:rsidTr="006074B1">
        <w:trPr>
          <w:cantSplit/>
        </w:trPr>
        <w:tc>
          <w:tcPr>
            <w:tcW w:w="2098" w:type="dxa"/>
          </w:tcPr>
          <w:p w14:paraId="1E7DDDB2" w14:textId="59DEE11C" w:rsidR="00E5675D" w:rsidRPr="000F4DCF" w:rsidRDefault="00E5675D" w:rsidP="002C3B99">
            <w:pPr>
              <w:spacing w:line="240" w:lineRule="auto"/>
              <w:contextualSpacing/>
              <w:rPr>
                <w:rFonts w:ascii="Cambria" w:hAnsi="Cambria"/>
                <w:sz w:val="18"/>
                <w:szCs w:val="18"/>
              </w:rPr>
            </w:pPr>
            <w:r w:rsidRPr="000F4DCF">
              <w:rPr>
                <w:rFonts w:ascii="Cambria" w:hAnsi="Cambria"/>
                <w:sz w:val="18"/>
                <w:szCs w:val="18"/>
              </w:rPr>
              <w:t xml:space="preserve">Registračné číslo / </w:t>
            </w:r>
            <w:r w:rsidR="00CA1882" w:rsidRPr="001D610B">
              <w:rPr>
                <w:rFonts w:ascii="Cambria" w:hAnsi="Cambria"/>
                <w:sz w:val="18"/>
                <w:szCs w:val="18"/>
              </w:rPr>
              <w:t>Priorit</w:t>
            </w:r>
            <w:r w:rsidR="00CA1882">
              <w:rPr>
                <w:rFonts w:ascii="Cambria" w:hAnsi="Cambria"/>
                <w:sz w:val="18"/>
                <w:szCs w:val="18"/>
              </w:rPr>
              <w:t>ná os</w:t>
            </w:r>
            <w:r w:rsidR="00CA1882" w:rsidRPr="001D610B">
              <w:rPr>
                <w:rFonts w:ascii="Cambria" w:hAnsi="Cambria"/>
                <w:sz w:val="18"/>
                <w:szCs w:val="18"/>
              </w:rPr>
              <w:t xml:space="preserve"> a opatreni</w:t>
            </w:r>
            <w:r w:rsidR="00CA1882">
              <w:rPr>
                <w:rFonts w:ascii="Cambria" w:hAnsi="Cambria"/>
                <w:sz w:val="18"/>
                <w:szCs w:val="18"/>
              </w:rPr>
              <w:t>e</w:t>
            </w:r>
            <w:r w:rsidR="00CA1882" w:rsidRPr="001D610B">
              <w:rPr>
                <w:rFonts w:ascii="Cambria" w:hAnsi="Cambria"/>
                <w:sz w:val="18"/>
                <w:szCs w:val="18"/>
              </w:rPr>
              <w:t xml:space="preserve"> OP</w:t>
            </w:r>
          </w:p>
        </w:tc>
        <w:tc>
          <w:tcPr>
            <w:tcW w:w="7229" w:type="dxa"/>
            <w:vAlign w:val="bottom"/>
          </w:tcPr>
          <w:p w14:paraId="5DAEAF35" w14:textId="77777777" w:rsidR="00E5675D" w:rsidRPr="000F4DCF" w:rsidRDefault="00E5675D" w:rsidP="002C3B99">
            <w:pPr>
              <w:spacing w:line="240" w:lineRule="auto"/>
              <w:rPr>
                <w:rFonts w:ascii="Cambria" w:hAnsi="Cambria" w:cs="Calibri"/>
                <w:sz w:val="18"/>
                <w:szCs w:val="18"/>
              </w:rPr>
            </w:pPr>
            <w:r w:rsidRPr="000F4DCF">
              <w:rPr>
                <w:rFonts w:ascii="Cambria" w:hAnsi="Cambria" w:cs="Calibri"/>
                <w:sz w:val="18"/>
                <w:szCs w:val="18"/>
              </w:rPr>
              <w:t xml:space="preserve">26110130739              </w:t>
            </w:r>
          </w:p>
          <w:p w14:paraId="11847147" w14:textId="7B18A7E5" w:rsidR="00E5675D" w:rsidRPr="000F4DCF" w:rsidRDefault="00E5675D" w:rsidP="002C3B99">
            <w:pPr>
              <w:spacing w:line="240" w:lineRule="auto"/>
              <w:rPr>
                <w:rFonts w:ascii="Cambria" w:hAnsi="Cambria" w:cs="Calibri"/>
                <w:sz w:val="18"/>
                <w:szCs w:val="18"/>
              </w:rPr>
            </w:pPr>
            <w:r w:rsidRPr="000F4DCF">
              <w:rPr>
                <w:rFonts w:ascii="Cambria" w:hAnsi="Cambria" w:cs="Calibri"/>
                <w:sz w:val="18"/>
                <w:szCs w:val="18"/>
              </w:rPr>
              <w:t>Prioritná os 1 Reforma systému vzdelávania a odbornej prípravy</w:t>
            </w:r>
            <w:r w:rsidRPr="000F4DCF">
              <w:rPr>
                <w:rFonts w:ascii="Cambria" w:hAnsi="Cambria" w:cs="Calibri"/>
                <w:sz w:val="18"/>
                <w:szCs w:val="18"/>
              </w:rPr>
              <w:br/>
              <w:t>Opatrenie 1.1 Premena tradičnej školy na modernú</w:t>
            </w:r>
          </w:p>
        </w:tc>
      </w:tr>
      <w:tr w:rsidR="00E5675D" w:rsidRPr="00EB3975" w14:paraId="5F1826C1" w14:textId="77777777" w:rsidTr="006074B1">
        <w:trPr>
          <w:cantSplit/>
        </w:trPr>
        <w:tc>
          <w:tcPr>
            <w:tcW w:w="2098" w:type="dxa"/>
          </w:tcPr>
          <w:p w14:paraId="428C09BA" w14:textId="77777777" w:rsidR="00E5675D" w:rsidRPr="000F4DCF" w:rsidRDefault="00E5675D" w:rsidP="002C3B99">
            <w:pPr>
              <w:spacing w:line="240" w:lineRule="auto"/>
              <w:contextualSpacing/>
              <w:rPr>
                <w:rFonts w:ascii="Cambria" w:hAnsi="Cambria"/>
                <w:sz w:val="18"/>
                <w:szCs w:val="18"/>
              </w:rPr>
            </w:pPr>
            <w:r w:rsidRPr="000F4DCF">
              <w:rPr>
                <w:rFonts w:ascii="Cambria" w:hAnsi="Cambria"/>
                <w:sz w:val="18"/>
                <w:szCs w:val="18"/>
              </w:rPr>
              <w:t>Prijímateľ pomoci</w:t>
            </w:r>
          </w:p>
        </w:tc>
        <w:tc>
          <w:tcPr>
            <w:tcW w:w="7229" w:type="dxa"/>
            <w:vAlign w:val="bottom"/>
          </w:tcPr>
          <w:p w14:paraId="115E05FB" w14:textId="77777777" w:rsidR="00E5675D" w:rsidRPr="000F4DCF" w:rsidRDefault="00E5675D" w:rsidP="002C3B99">
            <w:pPr>
              <w:spacing w:line="240" w:lineRule="auto"/>
              <w:rPr>
                <w:rFonts w:ascii="Cambria" w:hAnsi="Cambria" w:cs="Calibri"/>
                <w:sz w:val="18"/>
                <w:szCs w:val="18"/>
              </w:rPr>
            </w:pPr>
            <w:r w:rsidRPr="000F4DCF">
              <w:rPr>
                <w:rFonts w:ascii="Cambria" w:hAnsi="Cambria" w:cs="Calibri"/>
                <w:sz w:val="18"/>
                <w:szCs w:val="18"/>
              </w:rPr>
              <w:t>Spojená škola, SNP 16, Sabinov</w:t>
            </w:r>
          </w:p>
        </w:tc>
      </w:tr>
      <w:tr w:rsidR="00E5675D" w:rsidRPr="00EB3975" w14:paraId="168239B1" w14:textId="77777777" w:rsidTr="006074B1">
        <w:trPr>
          <w:cantSplit/>
        </w:trPr>
        <w:tc>
          <w:tcPr>
            <w:tcW w:w="2098" w:type="dxa"/>
          </w:tcPr>
          <w:p w14:paraId="3C939946" w14:textId="77777777" w:rsidR="00E5675D" w:rsidRPr="000F4DCF" w:rsidRDefault="00E5675D" w:rsidP="002C3B99">
            <w:pPr>
              <w:spacing w:line="240" w:lineRule="auto"/>
              <w:contextualSpacing/>
              <w:rPr>
                <w:rFonts w:ascii="Cambria" w:hAnsi="Cambria"/>
                <w:sz w:val="18"/>
                <w:szCs w:val="18"/>
              </w:rPr>
            </w:pPr>
            <w:r w:rsidRPr="000F4DCF">
              <w:rPr>
                <w:rFonts w:ascii="Cambria" w:hAnsi="Cambria"/>
                <w:sz w:val="18"/>
                <w:szCs w:val="18"/>
              </w:rPr>
              <w:t>Cieľ projektu</w:t>
            </w:r>
          </w:p>
        </w:tc>
        <w:tc>
          <w:tcPr>
            <w:tcW w:w="7229" w:type="dxa"/>
            <w:vAlign w:val="bottom"/>
          </w:tcPr>
          <w:p w14:paraId="056BE022" w14:textId="77777777" w:rsidR="00E5675D" w:rsidRPr="000F4DCF" w:rsidRDefault="00E5675D" w:rsidP="002C3B99">
            <w:pPr>
              <w:spacing w:line="240" w:lineRule="auto"/>
              <w:rPr>
                <w:rFonts w:ascii="Cambria" w:hAnsi="Cambria" w:cs="Calibri"/>
                <w:sz w:val="18"/>
                <w:szCs w:val="18"/>
              </w:rPr>
            </w:pPr>
            <w:r w:rsidRPr="000F4DCF">
              <w:rPr>
                <w:rFonts w:ascii="Cambria" w:hAnsi="Cambria" w:cs="Calibri"/>
                <w:sz w:val="18"/>
                <w:szCs w:val="18"/>
              </w:rPr>
              <w:t>Zvýšiť kvalitu vzdelávania a zabezpečiť lepšie uplatnenie absolventov na trhu práce a vo vedomostnej spoločnosti.“</w:t>
            </w:r>
          </w:p>
        </w:tc>
      </w:tr>
      <w:tr w:rsidR="00E5675D" w:rsidRPr="00EB3975" w14:paraId="3C0C91F6" w14:textId="77777777" w:rsidTr="006074B1">
        <w:trPr>
          <w:cantSplit/>
        </w:trPr>
        <w:tc>
          <w:tcPr>
            <w:tcW w:w="2098" w:type="dxa"/>
          </w:tcPr>
          <w:p w14:paraId="1CEBFDC4" w14:textId="77777777" w:rsidR="00E5675D" w:rsidRPr="000F4DCF" w:rsidRDefault="00E5675D" w:rsidP="002C3B99">
            <w:pPr>
              <w:spacing w:line="240" w:lineRule="auto"/>
              <w:contextualSpacing/>
              <w:rPr>
                <w:rFonts w:ascii="Cambria" w:hAnsi="Cambria"/>
                <w:sz w:val="18"/>
                <w:szCs w:val="18"/>
              </w:rPr>
            </w:pPr>
            <w:r w:rsidRPr="000F4DCF">
              <w:rPr>
                <w:rFonts w:ascii="Cambria" w:hAnsi="Cambria"/>
                <w:sz w:val="18"/>
                <w:szCs w:val="18"/>
              </w:rPr>
              <w:t>Kľúčové aktivity</w:t>
            </w:r>
          </w:p>
        </w:tc>
        <w:tc>
          <w:tcPr>
            <w:tcW w:w="7229" w:type="dxa"/>
          </w:tcPr>
          <w:p w14:paraId="2473001A" w14:textId="77777777" w:rsidR="00E5675D" w:rsidRPr="000F4DCF" w:rsidRDefault="00E5675D" w:rsidP="004A7014">
            <w:pPr>
              <w:pStyle w:val="Odsekzoznamu"/>
              <w:numPr>
                <w:ilvl w:val="1"/>
                <w:numId w:val="328"/>
              </w:numPr>
              <w:spacing w:line="240" w:lineRule="auto"/>
              <w:rPr>
                <w:rFonts w:ascii="Cambria" w:hAnsi="Cambria"/>
                <w:sz w:val="18"/>
                <w:szCs w:val="18"/>
              </w:rPr>
            </w:pPr>
            <w:r w:rsidRPr="000F4DCF">
              <w:rPr>
                <w:rFonts w:ascii="Cambria" w:hAnsi="Cambria"/>
                <w:sz w:val="18"/>
                <w:szCs w:val="18"/>
              </w:rPr>
              <w:t xml:space="preserve">Analýza a inovácia školských vzdelávacích programov Spojenej školy „Cesty v   </w:t>
            </w:r>
          </w:p>
          <w:p w14:paraId="6AD7AC40" w14:textId="77777777" w:rsidR="00E5675D" w:rsidRPr="000F4DCF" w:rsidRDefault="00E5675D" w:rsidP="002C3B99">
            <w:pPr>
              <w:pStyle w:val="Odsekzoznamu"/>
              <w:spacing w:line="240" w:lineRule="auto"/>
              <w:ind w:left="360"/>
              <w:rPr>
                <w:rFonts w:ascii="Cambria" w:hAnsi="Cambria"/>
                <w:sz w:val="18"/>
                <w:szCs w:val="18"/>
              </w:rPr>
            </w:pPr>
            <w:r w:rsidRPr="000F4DCF">
              <w:rPr>
                <w:rFonts w:ascii="Cambria" w:hAnsi="Cambria"/>
                <w:sz w:val="18"/>
                <w:szCs w:val="18"/>
              </w:rPr>
              <w:t xml:space="preserve">labyrinte ekonomiky“, „Spoločné stravovanie“, „Kuchár“ a „Služby pre región“                     </w:t>
            </w:r>
          </w:p>
          <w:p w14:paraId="6EF8060A" w14:textId="77777777" w:rsidR="00E5675D" w:rsidRPr="000F4DCF" w:rsidRDefault="00E5675D" w:rsidP="002C3B99">
            <w:pPr>
              <w:spacing w:line="240" w:lineRule="auto"/>
              <w:ind w:left="284" w:hanging="284"/>
              <w:rPr>
                <w:rFonts w:ascii="Cambria" w:hAnsi="Cambria" w:cs="Calibri"/>
                <w:sz w:val="18"/>
                <w:szCs w:val="18"/>
              </w:rPr>
            </w:pPr>
            <w:r w:rsidRPr="000F4DCF">
              <w:rPr>
                <w:rFonts w:ascii="Cambria" w:hAnsi="Cambria"/>
                <w:sz w:val="18"/>
                <w:szCs w:val="18"/>
              </w:rPr>
              <w:t>2.1   Vzdelávanie pedagogických zamestnancov</w:t>
            </w:r>
          </w:p>
        </w:tc>
      </w:tr>
      <w:tr w:rsidR="00E5675D" w:rsidRPr="00EB3975" w14:paraId="57F2AF6B" w14:textId="77777777" w:rsidTr="006074B1">
        <w:trPr>
          <w:cantSplit/>
        </w:trPr>
        <w:tc>
          <w:tcPr>
            <w:tcW w:w="2098" w:type="dxa"/>
          </w:tcPr>
          <w:p w14:paraId="49486C99" w14:textId="77777777" w:rsidR="00E5675D" w:rsidRPr="000F4DCF" w:rsidRDefault="00E5675D" w:rsidP="002C3B99">
            <w:pPr>
              <w:spacing w:line="240" w:lineRule="auto"/>
              <w:contextualSpacing/>
              <w:rPr>
                <w:rFonts w:ascii="Cambria" w:hAnsi="Cambria"/>
                <w:sz w:val="18"/>
                <w:szCs w:val="18"/>
              </w:rPr>
            </w:pPr>
            <w:r w:rsidRPr="000F4DCF">
              <w:rPr>
                <w:rFonts w:ascii="Cambria" w:hAnsi="Cambria"/>
                <w:sz w:val="18"/>
                <w:szCs w:val="18"/>
              </w:rPr>
              <w:t>Cieľové skupiny</w:t>
            </w:r>
          </w:p>
        </w:tc>
        <w:tc>
          <w:tcPr>
            <w:tcW w:w="7229" w:type="dxa"/>
            <w:vAlign w:val="bottom"/>
          </w:tcPr>
          <w:p w14:paraId="7A7B0870" w14:textId="77777777" w:rsidR="00E5675D" w:rsidRPr="000F4DCF" w:rsidRDefault="00E5675D" w:rsidP="00E46F6A">
            <w:pPr>
              <w:pStyle w:val="Odsekzoznamu"/>
              <w:numPr>
                <w:ilvl w:val="0"/>
                <w:numId w:val="329"/>
              </w:numPr>
              <w:spacing w:line="240" w:lineRule="auto"/>
              <w:ind w:left="357" w:hanging="357"/>
              <w:rPr>
                <w:rFonts w:ascii="Cambria" w:hAnsi="Cambria" w:cs="Calibri"/>
                <w:sz w:val="18"/>
                <w:szCs w:val="18"/>
              </w:rPr>
            </w:pPr>
            <w:r w:rsidRPr="000F4DCF">
              <w:rPr>
                <w:rFonts w:ascii="Cambria" w:hAnsi="Cambria"/>
                <w:sz w:val="18"/>
                <w:szCs w:val="18"/>
              </w:rPr>
              <w:t>pedagogickí zamestnanci školy</w:t>
            </w:r>
          </w:p>
          <w:p w14:paraId="5CFFAF3D" w14:textId="77777777" w:rsidR="00E5675D" w:rsidRPr="000F4DCF" w:rsidRDefault="00E5675D" w:rsidP="00E46F6A">
            <w:pPr>
              <w:pStyle w:val="Odsekzoznamu"/>
              <w:numPr>
                <w:ilvl w:val="0"/>
                <w:numId w:val="329"/>
              </w:numPr>
              <w:spacing w:line="240" w:lineRule="auto"/>
              <w:ind w:left="357" w:hanging="357"/>
              <w:rPr>
                <w:rFonts w:ascii="Cambria" w:hAnsi="Cambria" w:cs="Calibri"/>
                <w:sz w:val="18"/>
                <w:szCs w:val="18"/>
              </w:rPr>
            </w:pPr>
            <w:r w:rsidRPr="000F4DCF">
              <w:rPr>
                <w:rFonts w:ascii="Cambria" w:hAnsi="Cambria"/>
                <w:sz w:val="18"/>
                <w:szCs w:val="18"/>
              </w:rPr>
              <w:t>žiaci školy</w:t>
            </w:r>
          </w:p>
        </w:tc>
      </w:tr>
      <w:tr w:rsidR="00E5675D" w:rsidRPr="00EB3975" w14:paraId="7F3D6AC4" w14:textId="77777777" w:rsidTr="006074B1">
        <w:trPr>
          <w:cantSplit/>
        </w:trPr>
        <w:tc>
          <w:tcPr>
            <w:tcW w:w="2098" w:type="dxa"/>
          </w:tcPr>
          <w:p w14:paraId="14408A2B" w14:textId="77777777" w:rsidR="00E5675D" w:rsidRPr="000F4DCF" w:rsidRDefault="00E5675D" w:rsidP="002C3B99">
            <w:pPr>
              <w:spacing w:line="240" w:lineRule="auto"/>
              <w:contextualSpacing/>
              <w:rPr>
                <w:rFonts w:ascii="Cambria" w:hAnsi="Cambria"/>
                <w:sz w:val="18"/>
                <w:szCs w:val="18"/>
              </w:rPr>
            </w:pPr>
            <w:r w:rsidRPr="000F4DCF">
              <w:rPr>
                <w:rFonts w:ascii="Cambria" w:hAnsi="Cambria"/>
                <w:sz w:val="18"/>
                <w:szCs w:val="18"/>
              </w:rPr>
              <w:t>Výstupy projektu</w:t>
            </w:r>
          </w:p>
        </w:tc>
        <w:tc>
          <w:tcPr>
            <w:tcW w:w="7229" w:type="dxa"/>
          </w:tcPr>
          <w:p w14:paraId="0B01557D" w14:textId="77777777" w:rsidR="00E5675D" w:rsidRPr="000F4DCF" w:rsidRDefault="00E5675D" w:rsidP="00E46F6A">
            <w:pPr>
              <w:pStyle w:val="Odsekzoznamu"/>
              <w:numPr>
                <w:ilvl w:val="0"/>
                <w:numId w:val="295"/>
              </w:numPr>
              <w:spacing w:line="240" w:lineRule="auto"/>
              <w:ind w:left="357" w:hanging="357"/>
              <w:rPr>
                <w:rFonts w:ascii="Cambria" w:hAnsi="Cambria" w:cs="Calibri"/>
                <w:sz w:val="18"/>
                <w:szCs w:val="18"/>
              </w:rPr>
            </w:pPr>
            <w:r w:rsidRPr="000F4DCF">
              <w:rPr>
                <w:rFonts w:ascii="Cambria" w:hAnsi="Cambria" w:cs="Calibri"/>
                <w:sz w:val="18"/>
                <w:szCs w:val="18"/>
              </w:rPr>
              <w:t>analýza vzdelávacích programov študijných odborov „Obchodná akadémia“ a „Stredná odborná škola“</w:t>
            </w:r>
          </w:p>
          <w:p w14:paraId="4D3942EC" w14:textId="77777777" w:rsidR="00E5675D" w:rsidRPr="000F4DCF" w:rsidRDefault="00E5675D" w:rsidP="00E46F6A">
            <w:pPr>
              <w:pStyle w:val="Odsekzoznamu"/>
              <w:numPr>
                <w:ilvl w:val="0"/>
                <w:numId w:val="295"/>
              </w:numPr>
              <w:spacing w:line="240" w:lineRule="auto"/>
              <w:ind w:left="357" w:hanging="357"/>
              <w:rPr>
                <w:rFonts w:ascii="Cambria" w:hAnsi="Cambria" w:cs="Calibri"/>
                <w:sz w:val="18"/>
                <w:szCs w:val="18"/>
              </w:rPr>
            </w:pPr>
            <w:r w:rsidRPr="000F4DCF">
              <w:rPr>
                <w:rFonts w:ascii="Cambria" w:hAnsi="Cambria" w:cs="Calibri"/>
                <w:sz w:val="18"/>
                <w:szCs w:val="18"/>
              </w:rPr>
              <w:t>inovované učebné osnovy vybraných predmetov</w:t>
            </w:r>
          </w:p>
          <w:p w14:paraId="28C93F83" w14:textId="77777777" w:rsidR="00E5675D" w:rsidRPr="000F4DCF" w:rsidRDefault="00E5675D" w:rsidP="00E46F6A">
            <w:pPr>
              <w:pStyle w:val="Odsekzoznamu"/>
              <w:numPr>
                <w:ilvl w:val="0"/>
                <w:numId w:val="295"/>
              </w:numPr>
              <w:spacing w:line="240" w:lineRule="auto"/>
              <w:ind w:left="360"/>
              <w:rPr>
                <w:rFonts w:ascii="Cambria" w:hAnsi="Cambria" w:cs="Calibri"/>
                <w:sz w:val="18"/>
                <w:szCs w:val="18"/>
              </w:rPr>
            </w:pPr>
            <w:r w:rsidRPr="000F4DCF">
              <w:rPr>
                <w:rFonts w:ascii="Cambria" w:hAnsi="Cambria" w:cs="Calibri"/>
                <w:sz w:val="18"/>
                <w:szCs w:val="18"/>
              </w:rPr>
              <w:t xml:space="preserve">metodická príručka pre učiteľa za každý inovovaný predmet </w:t>
            </w:r>
          </w:p>
          <w:p w14:paraId="4B964E05" w14:textId="77777777" w:rsidR="00E5675D" w:rsidRPr="000F4DCF" w:rsidRDefault="00E5675D" w:rsidP="00E46F6A">
            <w:pPr>
              <w:pStyle w:val="Odsekzoznamu"/>
              <w:numPr>
                <w:ilvl w:val="0"/>
                <w:numId w:val="295"/>
              </w:numPr>
              <w:spacing w:line="240" w:lineRule="auto"/>
              <w:ind w:left="360"/>
              <w:rPr>
                <w:rFonts w:ascii="Cambria" w:hAnsi="Cambria" w:cs="Calibri"/>
                <w:sz w:val="18"/>
                <w:szCs w:val="18"/>
              </w:rPr>
            </w:pPr>
            <w:r w:rsidRPr="000F4DCF">
              <w:rPr>
                <w:rFonts w:ascii="Cambria" w:hAnsi="Cambria" w:cs="Calibri"/>
                <w:sz w:val="18"/>
                <w:szCs w:val="18"/>
              </w:rPr>
              <w:t>súbor učebných materiálov, didaktické pomôcky a učebné pomôcky pre žiakov</w:t>
            </w:r>
          </w:p>
          <w:p w14:paraId="603BEFF4" w14:textId="77777777" w:rsidR="00E5675D" w:rsidRPr="000F4DCF" w:rsidRDefault="00E5675D" w:rsidP="00E46F6A">
            <w:pPr>
              <w:pStyle w:val="Odsekzoznamu"/>
              <w:numPr>
                <w:ilvl w:val="0"/>
                <w:numId w:val="295"/>
              </w:numPr>
              <w:spacing w:line="240" w:lineRule="auto"/>
              <w:ind w:left="360"/>
              <w:rPr>
                <w:rFonts w:ascii="Cambria" w:hAnsi="Cambria" w:cs="Calibri"/>
                <w:sz w:val="18"/>
                <w:szCs w:val="18"/>
              </w:rPr>
            </w:pPr>
            <w:r w:rsidRPr="000F4DCF">
              <w:rPr>
                <w:rFonts w:ascii="Cambria" w:hAnsi="Cambria" w:cs="Calibri"/>
                <w:sz w:val="18"/>
                <w:szCs w:val="18"/>
              </w:rPr>
              <w:t xml:space="preserve">pedagogickí zamestnanci absolvovali kurzy ďalšieho vzdelávania súvisiace s využívaním interaktívnych tabúľ </w:t>
            </w:r>
          </w:p>
          <w:p w14:paraId="74446757" w14:textId="4860D2FE" w:rsidR="00E5675D" w:rsidRPr="00E46F6A" w:rsidRDefault="00E5675D" w:rsidP="00E46F6A">
            <w:pPr>
              <w:pStyle w:val="Odsekzoznamu"/>
              <w:numPr>
                <w:ilvl w:val="0"/>
                <w:numId w:val="295"/>
              </w:numPr>
              <w:spacing w:line="240" w:lineRule="auto"/>
              <w:ind w:left="360"/>
              <w:rPr>
                <w:rFonts w:ascii="Cambria" w:hAnsi="Cambria" w:cs="Calibri"/>
                <w:sz w:val="18"/>
                <w:szCs w:val="18"/>
              </w:rPr>
            </w:pPr>
            <w:r>
              <w:rPr>
                <w:rFonts w:ascii="Cambria" w:hAnsi="Cambria" w:cs="Calibri"/>
                <w:sz w:val="18"/>
                <w:szCs w:val="18"/>
              </w:rPr>
              <w:t xml:space="preserve">pedagogickí zamestnanci absolvovali </w:t>
            </w:r>
            <w:r w:rsidRPr="000F4DCF">
              <w:rPr>
                <w:rFonts w:ascii="Cambria" w:hAnsi="Cambria" w:cs="Calibri"/>
                <w:sz w:val="18"/>
                <w:szCs w:val="18"/>
              </w:rPr>
              <w:t>vzdelávací program „</w:t>
            </w:r>
          </w:p>
        </w:tc>
      </w:tr>
      <w:tr w:rsidR="00E5675D" w:rsidRPr="00EB3975" w14:paraId="1E44D337" w14:textId="77777777" w:rsidTr="006074B1">
        <w:trPr>
          <w:cantSplit/>
        </w:trPr>
        <w:tc>
          <w:tcPr>
            <w:tcW w:w="2098" w:type="dxa"/>
          </w:tcPr>
          <w:p w14:paraId="7235CC46" w14:textId="77777777" w:rsidR="00E5675D" w:rsidRPr="005F50E0" w:rsidRDefault="00E5675D" w:rsidP="002C3B99">
            <w:pPr>
              <w:spacing w:line="240" w:lineRule="auto"/>
              <w:contextualSpacing/>
              <w:rPr>
                <w:rFonts w:ascii="Cambria" w:hAnsi="Cambria"/>
                <w:sz w:val="18"/>
                <w:szCs w:val="18"/>
              </w:rPr>
            </w:pPr>
            <w:r w:rsidRPr="005F50E0">
              <w:rPr>
                <w:rFonts w:ascii="Cambria" w:hAnsi="Cambria"/>
                <w:sz w:val="18"/>
                <w:szCs w:val="18"/>
              </w:rPr>
              <w:t>Využívanie výstupov projektu cieľovými skupinami</w:t>
            </w:r>
          </w:p>
        </w:tc>
        <w:tc>
          <w:tcPr>
            <w:tcW w:w="7229" w:type="dxa"/>
            <w:vAlign w:val="bottom"/>
          </w:tcPr>
          <w:p w14:paraId="14EA8900" w14:textId="77777777" w:rsidR="00E5675D" w:rsidRPr="005F50E0" w:rsidRDefault="00E5675D" w:rsidP="002C3B99">
            <w:pPr>
              <w:spacing w:line="240" w:lineRule="auto"/>
              <w:rPr>
                <w:rFonts w:ascii="Cambria" w:hAnsi="Cambria" w:cs="Calibri"/>
                <w:sz w:val="18"/>
                <w:szCs w:val="18"/>
              </w:rPr>
            </w:pPr>
            <w:r w:rsidRPr="005F50E0">
              <w:rPr>
                <w:rFonts w:ascii="Cambria" w:hAnsi="Cambria" w:cs="Calibri"/>
                <w:sz w:val="18"/>
                <w:szCs w:val="18"/>
              </w:rPr>
              <w:t xml:space="preserve">Výstupy projektu boli ovplyvnené organizačnými zmenami a pozastavením projektu. Využívané cieľovými skupinami však nakoniec čiastočne boli. </w:t>
            </w:r>
          </w:p>
          <w:p w14:paraId="04968A50" w14:textId="77777777" w:rsidR="00E5675D" w:rsidRPr="005F50E0" w:rsidRDefault="00E5675D" w:rsidP="002C3B99">
            <w:pPr>
              <w:spacing w:line="240" w:lineRule="auto"/>
              <w:rPr>
                <w:rFonts w:ascii="Cambria" w:hAnsi="Cambria" w:cs="Calibri"/>
                <w:sz w:val="18"/>
                <w:szCs w:val="18"/>
              </w:rPr>
            </w:pPr>
            <w:r w:rsidRPr="005F50E0">
              <w:rPr>
                <w:rFonts w:ascii="Cambria" w:hAnsi="Cambria" w:cs="Calibri"/>
                <w:sz w:val="18"/>
                <w:szCs w:val="18"/>
              </w:rPr>
              <w:t xml:space="preserve">Niektoré výstupy postupne v dôsledku reforiem štátneho vzdelávacieho programu, ale tiež kvôli zameraniu školy, museli byť aktualizované. To sa týka najmä školských vzdelávacích programov a obsahu predmetov. </w:t>
            </w:r>
            <w:r w:rsidRPr="005F50E0">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EB3975" w14:paraId="3908791D" w14:textId="77777777" w:rsidTr="006074B1">
        <w:trPr>
          <w:cantSplit/>
        </w:trPr>
        <w:tc>
          <w:tcPr>
            <w:tcW w:w="2098" w:type="dxa"/>
          </w:tcPr>
          <w:p w14:paraId="5167A8A4" w14:textId="77777777" w:rsidR="00E5675D" w:rsidRPr="00350552" w:rsidRDefault="00E5675D" w:rsidP="002C3B99">
            <w:pPr>
              <w:spacing w:line="240" w:lineRule="auto"/>
              <w:contextualSpacing/>
              <w:rPr>
                <w:rFonts w:ascii="Cambria" w:hAnsi="Cambria"/>
                <w:sz w:val="18"/>
                <w:szCs w:val="18"/>
              </w:rPr>
            </w:pPr>
            <w:r w:rsidRPr="00350552">
              <w:rPr>
                <w:rFonts w:ascii="Cambria" w:hAnsi="Cambria"/>
                <w:sz w:val="18"/>
                <w:szCs w:val="18"/>
              </w:rPr>
              <w:t>Dopady projektu</w:t>
            </w:r>
          </w:p>
        </w:tc>
        <w:tc>
          <w:tcPr>
            <w:tcW w:w="7229" w:type="dxa"/>
          </w:tcPr>
          <w:p w14:paraId="10BD763F" w14:textId="77777777" w:rsidR="00E5675D" w:rsidRPr="00350552" w:rsidRDefault="00E5675D" w:rsidP="004A7014">
            <w:pPr>
              <w:pStyle w:val="Odsekzoznamu"/>
              <w:numPr>
                <w:ilvl w:val="0"/>
                <w:numId w:val="305"/>
              </w:numPr>
              <w:spacing w:line="240" w:lineRule="auto"/>
              <w:ind w:left="357" w:hanging="357"/>
              <w:rPr>
                <w:rFonts w:ascii="Cambria" w:hAnsi="Cambria" w:cs="Calibri"/>
                <w:sz w:val="18"/>
                <w:szCs w:val="18"/>
              </w:rPr>
            </w:pPr>
            <w:r w:rsidRPr="00350552">
              <w:rPr>
                <w:rFonts w:ascii="Cambria" w:hAnsi="Cambria" w:cs="Calibri"/>
                <w:sz w:val="18"/>
                <w:szCs w:val="18"/>
              </w:rPr>
              <w:t>väčšie využitie IKT pri výučbe</w:t>
            </w:r>
          </w:p>
          <w:p w14:paraId="4F6DFA1F" w14:textId="77777777" w:rsidR="00E5675D" w:rsidRPr="00350552" w:rsidRDefault="00E5675D" w:rsidP="004A7014">
            <w:pPr>
              <w:pStyle w:val="Odsekzoznamu"/>
              <w:numPr>
                <w:ilvl w:val="0"/>
                <w:numId w:val="305"/>
              </w:numPr>
              <w:spacing w:line="240" w:lineRule="auto"/>
              <w:ind w:left="357" w:hanging="357"/>
              <w:rPr>
                <w:rFonts w:ascii="Cambria" w:hAnsi="Cambria" w:cs="Calibri"/>
                <w:sz w:val="18"/>
                <w:szCs w:val="18"/>
              </w:rPr>
            </w:pPr>
            <w:r w:rsidRPr="00350552">
              <w:rPr>
                <w:rFonts w:ascii="Cambria" w:hAnsi="Cambria" w:cs="Calibri"/>
                <w:sz w:val="18"/>
                <w:szCs w:val="18"/>
              </w:rPr>
              <w:t>zvýšené IKT kompetencie pedagógov</w:t>
            </w:r>
          </w:p>
          <w:p w14:paraId="492149AF" w14:textId="77777777" w:rsidR="00E5675D" w:rsidRPr="00350552" w:rsidRDefault="00E5675D" w:rsidP="004A7014">
            <w:pPr>
              <w:pStyle w:val="Odsekzoznamu"/>
              <w:numPr>
                <w:ilvl w:val="0"/>
                <w:numId w:val="305"/>
              </w:numPr>
              <w:spacing w:line="240" w:lineRule="auto"/>
              <w:ind w:left="357" w:hanging="357"/>
              <w:rPr>
                <w:rFonts w:ascii="Cambria" w:hAnsi="Cambria" w:cs="Calibri"/>
                <w:sz w:val="18"/>
                <w:szCs w:val="18"/>
              </w:rPr>
            </w:pPr>
            <w:r w:rsidRPr="00350552">
              <w:rPr>
                <w:rFonts w:ascii="Cambria" w:hAnsi="Cambria" w:cs="Calibri"/>
                <w:sz w:val="18"/>
                <w:szCs w:val="18"/>
              </w:rPr>
              <w:t>zvýšené komunikačné kompetencie učiteľov</w:t>
            </w:r>
          </w:p>
          <w:p w14:paraId="1D1490EC" w14:textId="77777777" w:rsidR="00E5675D" w:rsidRPr="00350552" w:rsidRDefault="00E5675D" w:rsidP="004A7014">
            <w:pPr>
              <w:pStyle w:val="Odsekzoznamu"/>
              <w:numPr>
                <w:ilvl w:val="0"/>
                <w:numId w:val="305"/>
              </w:numPr>
              <w:spacing w:line="240" w:lineRule="auto"/>
              <w:ind w:left="357" w:hanging="357"/>
              <w:rPr>
                <w:rFonts w:ascii="Cambria" w:hAnsi="Cambria" w:cs="Calibri"/>
                <w:sz w:val="18"/>
                <w:szCs w:val="18"/>
              </w:rPr>
            </w:pPr>
            <w:r w:rsidRPr="00350552">
              <w:rPr>
                <w:rFonts w:ascii="Cambria" w:hAnsi="Cambria" w:cs="Calibri"/>
                <w:sz w:val="18"/>
                <w:szCs w:val="18"/>
              </w:rPr>
              <w:t>zvýšené kompetencie pre prácu s IKT u žiakov</w:t>
            </w:r>
          </w:p>
        </w:tc>
      </w:tr>
      <w:tr w:rsidR="00E5675D" w:rsidRPr="00EB3975" w14:paraId="2374C47F" w14:textId="77777777" w:rsidTr="006074B1">
        <w:trPr>
          <w:cantSplit/>
        </w:trPr>
        <w:tc>
          <w:tcPr>
            <w:tcW w:w="2098" w:type="dxa"/>
          </w:tcPr>
          <w:p w14:paraId="151B1D09" w14:textId="77777777" w:rsidR="00E5675D" w:rsidRPr="00350552" w:rsidRDefault="00E5675D" w:rsidP="002C3B99">
            <w:pPr>
              <w:spacing w:line="240" w:lineRule="auto"/>
              <w:contextualSpacing/>
              <w:rPr>
                <w:rFonts w:ascii="Cambria" w:hAnsi="Cambria"/>
                <w:sz w:val="18"/>
                <w:szCs w:val="18"/>
              </w:rPr>
            </w:pPr>
            <w:r w:rsidRPr="00350552">
              <w:rPr>
                <w:rFonts w:ascii="Cambria" w:hAnsi="Cambria"/>
                <w:sz w:val="18"/>
                <w:szCs w:val="18"/>
              </w:rPr>
              <w:lastRenderedPageBreak/>
              <w:t>Udržateľnosť výstupov projektu</w:t>
            </w:r>
          </w:p>
        </w:tc>
        <w:tc>
          <w:tcPr>
            <w:tcW w:w="7229" w:type="dxa"/>
            <w:vAlign w:val="bottom"/>
          </w:tcPr>
          <w:p w14:paraId="4C35B165" w14:textId="77777777" w:rsidR="00E5675D" w:rsidRPr="00350552" w:rsidRDefault="00E5675D" w:rsidP="002C3B99">
            <w:pPr>
              <w:spacing w:line="240" w:lineRule="auto"/>
              <w:rPr>
                <w:rFonts w:ascii="Cambria" w:hAnsi="Cambria" w:cs="Calibri"/>
                <w:sz w:val="18"/>
                <w:szCs w:val="18"/>
              </w:rPr>
            </w:pPr>
            <w:r w:rsidRPr="00350552">
              <w:rPr>
                <w:rFonts w:ascii="Cambria" w:hAnsi="Cambria" w:cs="Calibri"/>
                <w:sz w:val="18"/>
                <w:szCs w:val="18"/>
              </w:rPr>
              <w:t xml:space="preserve">Výstupy projektu sú dlhodobo len čiastočne udržateľné. </w:t>
            </w:r>
          </w:p>
          <w:p w14:paraId="42E34256" w14:textId="77777777" w:rsidR="00E5675D" w:rsidRPr="00350552" w:rsidRDefault="00E5675D" w:rsidP="002C3B99">
            <w:pPr>
              <w:spacing w:line="240" w:lineRule="auto"/>
              <w:rPr>
                <w:rFonts w:ascii="Cambria" w:hAnsi="Cambria" w:cs="Calibri"/>
                <w:sz w:val="18"/>
                <w:szCs w:val="18"/>
              </w:rPr>
            </w:pPr>
          </w:p>
        </w:tc>
      </w:tr>
      <w:tr w:rsidR="00E5675D" w:rsidRPr="00EB3975" w14:paraId="67284B4E" w14:textId="77777777" w:rsidTr="006074B1">
        <w:trPr>
          <w:cantSplit/>
        </w:trPr>
        <w:tc>
          <w:tcPr>
            <w:tcW w:w="2098" w:type="dxa"/>
          </w:tcPr>
          <w:p w14:paraId="51A2FB27" w14:textId="77777777" w:rsidR="00E5675D" w:rsidRPr="00350552" w:rsidRDefault="00E5675D" w:rsidP="002C3B99">
            <w:pPr>
              <w:spacing w:line="240" w:lineRule="auto"/>
              <w:contextualSpacing/>
              <w:rPr>
                <w:rFonts w:ascii="Cambria" w:hAnsi="Cambria"/>
                <w:sz w:val="18"/>
                <w:szCs w:val="18"/>
              </w:rPr>
            </w:pPr>
            <w:r w:rsidRPr="00350552">
              <w:rPr>
                <w:rFonts w:ascii="Cambria" w:hAnsi="Cambria"/>
                <w:sz w:val="18"/>
                <w:szCs w:val="18"/>
              </w:rPr>
              <w:t>Príspevok projektu k špecifickým cieľom opatrenia</w:t>
            </w:r>
          </w:p>
        </w:tc>
        <w:tc>
          <w:tcPr>
            <w:tcW w:w="7229" w:type="dxa"/>
          </w:tcPr>
          <w:p w14:paraId="4965B54A" w14:textId="77777777" w:rsidR="00E2664C" w:rsidRDefault="00E2664C" w:rsidP="00E2664C">
            <w:pPr>
              <w:spacing w:after="120" w:line="240" w:lineRule="auto"/>
              <w:ind w:left="357"/>
              <w:contextualSpacing/>
              <w:rPr>
                <w:rFonts w:ascii="Cambria" w:hAnsi="Cambria"/>
                <w:sz w:val="18"/>
                <w:szCs w:val="18"/>
              </w:rPr>
            </w:pPr>
          </w:p>
          <w:p w14:paraId="7489D7CA" w14:textId="216C0E1A" w:rsidR="00E5675D" w:rsidRPr="00350552" w:rsidRDefault="00E5675D" w:rsidP="002C3B99">
            <w:pPr>
              <w:numPr>
                <w:ilvl w:val="0"/>
                <w:numId w:val="1"/>
              </w:numPr>
              <w:spacing w:after="120" w:line="240" w:lineRule="auto"/>
              <w:ind w:left="357" w:hanging="357"/>
              <w:contextualSpacing/>
              <w:rPr>
                <w:rFonts w:ascii="Cambria" w:hAnsi="Cambria"/>
                <w:sz w:val="18"/>
                <w:szCs w:val="18"/>
              </w:rPr>
            </w:pPr>
            <w:r w:rsidRPr="00350552">
              <w:rPr>
                <w:rFonts w:ascii="Cambria" w:hAnsi="Cambria"/>
                <w:sz w:val="18"/>
                <w:szCs w:val="18"/>
              </w:rPr>
              <w:t>Skôr nízky</w:t>
            </w:r>
          </w:p>
        </w:tc>
      </w:tr>
    </w:tbl>
    <w:p w14:paraId="4BA68792" w14:textId="77777777" w:rsidR="00E5675D" w:rsidRPr="00EB3975" w:rsidRDefault="00E5675D" w:rsidP="00E46F6A">
      <w:pPr>
        <w:tabs>
          <w:tab w:val="left" w:pos="4068"/>
        </w:tabs>
        <w:spacing w:after="240"/>
        <w:rPr>
          <w:rFonts w:ascii="Cambria" w:hAnsi="Cambria"/>
          <w:color w:val="FF0000"/>
          <w:sz w:val="18"/>
          <w:szCs w:val="18"/>
        </w:rPr>
      </w:pPr>
      <w:r w:rsidRPr="00EB3975">
        <w:rPr>
          <w:rFonts w:ascii="Cambria" w:hAnsi="Cambria"/>
          <w:color w:val="FF0000"/>
          <w:sz w:val="18"/>
          <w:szCs w:val="18"/>
        </w:rPr>
        <w:tab/>
      </w:r>
    </w:p>
    <w:tbl>
      <w:tblPr>
        <w:tblStyle w:val="Mriekatabuky1"/>
        <w:tblW w:w="9327" w:type="dxa"/>
        <w:tblInd w:w="-5" w:type="dxa"/>
        <w:tblLook w:val="04A0" w:firstRow="1" w:lastRow="0" w:firstColumn="1" w:lastColumn="0" w:noHBand="0" w:noVBand="1"/>
      </w:tblPr>
      <w:tblGrid>
        <w:gridCol w:w="2098"/>
        <w:gridCol w:w="7229"/>
      </w:tblGrid>
      <w:tr w:rsidR="00E5675D" w:rsidRPr="00EB3975" w14:paraId="75CE25CF" w14:textId="77777777" w:rsidTr="006074B1">
        <w:trPr>
          <w:cantSplit/>
        </w:trPr>
        <w:tc>
          <w:tcPr>
            <w:tcW w:w="2098" w:type="dxa"/>
          </w:tcPr>
          <w:p w14:paraId="4EABBED6" w14:textId="77777777" w:rsidR="00E5675D" w:rsidRPr="00350552" w:rsidRDefault="00E5675D" w:rsidP="002C3B99">
            <w:pPr>
              <w:spacing w:line="240" w:lineRule="auto"/>
              <w:contextualSpacing/>
              <w:rPr>
                <w:rFonts w:ascii="Cambria" w:hAnsi="Cambria"/>
                <w:sz w:val="18"/>
                <w:szCs w:val="18"/>
              </w:rPr>
            </w:pPr>
            <w:r w:rsidRPr="00350552">
              <w:rPr>
                <w:rFonts w:ascii="Cambria" w:hAnsi="Cambria"/>
                <w:sz w:val="18"/>
                <w:szCs w:val="18"/>
              </w:rPr>
              <w:br w:type="page"/>
              <w:t>Poradové číslo projektu</w:t>
            </w:r>
          </w:p>
        </w:tc>
        <w:tc>
          <w:tcPr>
            <w:tcW w:w="7229" w:type="dxa"/>
          </w:tcPr>
          <w:p w14:paraId="2DC4E691" w14:textId="77777777" w:rsidR="00E5675D" w:rsidRPr="00350552" w:rsidRDefault="00E5675D" w:rsidP="002C3B99">
            <w:pPr>
              <w:spacing w:line="240" w:lineRule="auto"/>
              <w:contextualSpacing/>
              <w:rPr>
                <w:rFonts w:ascii="Cambria" w:hAnsi="Cambria"/>
                <w:sz w:val="18"/>
                <w:szCs w:val="18"/>
              </w:rPr>
            </w:pPr>
            <w:r w:rsidRPr="00350552">
              <w:rPr>
                <w:rFonts w:ascii="Cambria" w:hAnsi="Cambria"/>
                <w:sz w:val="18"/>
                <w:szCs w:val="18"/>
              </w:rPr>
              <w:t>85.</w:t>
            </w:r>
          </w:p>
        </w:tc>
      </w:tr>
      <w:tr w:rsidR="00E5675D" w:rsidRPr="00EB3975" w14:paraId="621A90D7" w14:textId="77777777" w:rsidTr="006074B1">
        <w:trPr>
          <w:cantSplit/>
        </w:trPr>
        <w:tc>
          <w:tcPr>
            <w:tcW w:w="2098" w:type="dxa"/>
          </w:tcPr>
          <w:p w14:paraId="008D6DF0" w14:textId="77777777" w:rsidR="00E5675D" w:rsidRPr="00350552" w:rsidRDefault="00E5675D" w:rsidP="002C3B99">
            <w:pPr>
              <w:spacing w:line="240" w:lineRule="auto"/>
              <w:contextualSpacing/>
              <w:rPr>
                <w:rFonts w:ascii="Cambria" w:hAnsi="Cambria"/>
                <w:sz w:val="18"/>
                <w:szCs w:val="18"/>
              </w:rPr>
            </w:pPr>
            <w:r w:rsidRPr="00350552">
              <w:rPr>
                <w:rFonts w:ascii="Cambria" w:hAnsi="Cambria"/>
                <w:sz w:val="18"/>
                <w:szCs w:val="18"/>
              </w:rPr>
              <w:t>Názov projektu</w:t>
            </w:r>
          </w:p>
        </w:tc>
        <w:tc>
          <w:tcPr>
            <w:tcW w:w="7229" w:type="dxa"/>
            <w:vAlign w:val="bottom"/>
          </w:tcPr>
          <w:p w14:paraId="4CBF4DDA" w14:textId="77777777" w:rsidR="00E5675D" w:rsidRPr="00350552" w:rsidRDefault="00E5675D" w:rsidP="002C3B99">
            <w:pPr>
              <w:spacing w:line="240" w:lineRule="auto"/>
              <w:rPr>
                <w:rFonts w:ascii="Cambria" w:hAnsi="Cambria" w:cs="Calibri"/>
                <w:sz w:val="18"/>
                <w:szCs w:val="18"/>
              </w:rPr>
            </w:pPr>
            <w:r w:rsidRPr="00350552">
              <w:rPr>
                <w:rFonts w:ascii="Cambria" w:hAnsi="Cambria" w:cs="Calibri"/>
                <w:sz w:val="18"/>
                <w:szCs w:val="18"/>
              </w:rPr>
              <w:t>Vzdelávajme po novom</w:t>
            </w:r>
          </w:p>
        </w:tc>
      </w:tr>
      <w:tr w:rsidR="00E5675D" w:rsidRPr="00EB3975" w14:paraId="7699EBAF" w14:textId="77777777" w:rsidTr="006074B1">
        <w:trPr>
          <w:cantSplit/>
        </w:trPr>
        <w:tc>
          <w:tcPr>
            <w:tcW w:w="2098" w:type="dxa"/>
          </w:tcPr>
          <w:p w14:paraId="30337BF2" w14:textId="082B49BC" w:rsidR="00E5675D" w:rsidRPr="00350552" w:rsidRDefault="00E5675D" w:rsidP="002C3B99">
            <w:pPr>
              <w:spacing w:line="240" w:lineRule="auto"/>
              <w:contextualSpacing/>
              <w:rPr>
                <w:rFonts w:ascii="Cambria" w:hAnsi="Cambria"/>
                <w:sz w:val="18"/>
                <w:szCs w:val="18"/>
              </w:rPr>
            </w:pPr>
            <w:r w:rsidRPr="00350552">
              <w:rPr>
                <w:rFonts w:ascii="Cambria" w:hAnsi="Cambria"/>
                <w:sz w:val="18"/>
                <w:szCs w:val="18"/>
              </w:rPr>
              <w:t xml:space="preserve">Registračné číslo / </w:t>
            </w:r>
            <w:r w:rsidR="00CA1882" w:rsidRPr="001D610B">
              <w:rPr>
                <w:rFonts w:ascii="Cambria" w:hAnsi="Cambria"/>
                <w:sz w:val="18"/>
                <w:szCs w:val="18"/>
              </w:rPr>
              <w:t>Priorit</w:t>
            </w:r>
            <w:r w:rsidR="00CA1882">
              <w:rPr>
                <w:rFonts w:ascii="Cambria" w:hAnsi="Cambria"/>
                <w:sz w:val="18"/>
                <w:szCs w:val="18"/>
              </w:rPr>
              <w:t>ná os</w:t>
            </w:r>
            <w:r w:rsidR="00CA1882" w:rsidRPr="001D610B">
              <w:rPr>
                <w:rFonts w:ascii="Cambria" w:hAnsi="Cambria"/>
                <w:sz w:val="18"/>
                <w:szCs w:val="18"/>
              </w:rPr>
              <w:t xml:space="preserve"> a opatreni</w:t>
            </w:r>
            <w:r w:rsidR="00CA1882">
              <w:rPr>
                <w:rFonts w:ascii="Cambria" w:hAnsi="Cambria"/>
                <w:sz w:val="18"/>
                <w:szCs w:val="18"/>
              </w:rPr>
              <w:t>e</w:t>
            </w:r>
            <w:r w:rsidR="00CA1882" w:rsidRPr="001D610B">
              <w:rPr>
                <w:rFonts w:ascii="Cambria" w:hAnsi="Cambria"/>
                <w:sz w:val="18"/>
                <w:szCs w:val="18"/>
              </w:rPr>
              <w:t xml:space="preserve"> OP</w:t>
            </w:r>
          </w:p>
        </w:tc>
        <w:tc>
          <w:tcPr>
            <w:tcW w:w="7229" w:type="dxa"/>
            <w:vAlign w:val="bottom"/>
          </w:tcPr>
          <w:p w14:paraId="4226C5B6" w14:textId="77777777" w:rsidR="00E5675D" w:rsidRPr="00350552" w:rsidRDefault="00E5675D" w:rsidP="002C3B99">
            <w:pPr>
              <w:spacing w:line="240" w:lineRule="auto"/>
              <w:rPr>
                <w:rFonts w:ascii="Cambria" w:hAnsi="Cambria" w:cs="Calibri"/>
                <w:sz w:val="18"/>
                <w:szCs w:val="18"/>
              </w:rPr>
            </w:pPr>
            <w:r w:rsidRPr="00350552">
              <w:rPr>
                <w:rFonts w:ascii="Cambria" w:hAnsi="Cambria" w:cs="Calibri"/>
                <w:sz w:val="18"/>
                <w:szCs w:val="18"/>
              </w:rPr>
              <w:t xml:space="preserve">26110130744              </w:t>
            </w:r>
          </w:p>
          <w:p w14:paraId="647BA5F1" w14:textId="7060A9D2" w:rsidR="00E5675D" w:rsidRPr="00350552" w:rsidRDefault="00E5675D" w:rsidP="002C3B99">
            <w:pPr>
              <w:spacing w:line="240" w:lineRule="auto"/>
              <w:rPr>
                <w:rFonts w:ascii="Cambria" w:hAnsi="Cambria" w:cs="Calibri"/>
                <w:sz w:val="18"/>
                <w:szCs w:val="18"/>
              </w:rPr>
            </w:pPr>
            <w:r w:rsidRPr="00350552">
              <w:rPr>
                <w:rFonts w:ascii="Cambria" w:hAnsi="Cambria" w:cs="Calibri"/>
                <w:sz w:val="18"/>
                <w:szCs w:val="18"/>
              </w:rPr>
              <w:t>Prioritná os 1 Reforma systému vzdelávania a odbornej prípravy</w:t>
            </w:r>
            <w:r w:rsidRPr="00350552">
              <w:rPr>
                <w:rFonts w:ascii="Cambria" w:hAnsi="Cambria" w:cs="Calibri"/>
                <w:sz w:val="18"/>
                <w:szCs w:val="18"/>
              </w:rPr>
              <w:br/>
              <w:t>Opatrenie 1.1 Premena tradičnej školy na modernú</w:t>
            </w:r>
          </w:p>
        </w:tc>
      </w:tr>
      <w:tr w:rsidR="00E5675D" w:rsidRPr="00EB3975" w14:paraId="304C6E38" w14:textId="77777777" w:rsidTr="006074B1">
        <w:trPr>
          <w:cantSplit/>
        </w:trPr>
        <w:tc>
          <w:tcPr>
            <w:tcW w:w="2098" w:type="dxa"/>
          </w:tcPr>
          <w:p w14:paraId="09F39050" w14:textId="77777777" w:rsidR="00E5675D" w:rsidRPr="00350552" w:rsidRDefault="00E5675D" w:rsidP="002C3B99">
            <w:pPr>
              <w:spacing w:line="240" w:lineRule="auto"/>
              <w:contextualSpacing/>
              <w:rPr>
                <w:rFonts w:ascii="Cambria" w:hAnsi="Cambria"/>
                <w:sz w:val="18"/>
                <w:szCs w:val="18"/>
              </w:rPr>
            </w:pPr>
            <w:r w:rsidRPr="00350552">
              <w:rPr>
                <w:rFonts w:ascii="Cambria" w:hAnsi="Cambria"/>
                <w:sz w:val="18"/>
                <w:szCs w:val="18"/>
              </w:rPr>
              <w:t>Prijímateľ pomoci</w:t>
            </w:r>
          </w:p>
        </w:tc>
        <w:tc>
          <w:tcPr>
            <w:tcW w:w="7229" w:type="dxa"/>
            <w:vAlign w:val="bottom"/>
          </w:tcPr>
          <w:p w14:paraId="5FF40ABA" w14:textId="7DE8B878" w:rsidR="00E5675D" w:rsidRPr="00350552" w:rsidRDefault="00E5675D" w:rsidP="002C3B99">
            <w:pPr>
              <w:spacing w:line="240" w:lineRule="auto"/>
              <w:rPr>
                <w:rFonts w:ascii="Cambria" w:hAnsi="Cambria" w:cs="Calibri"/>
                <w:sz w:val="18"/>
                <w:szCs w:val="18"/>
              </w:rPr>
            </w:pPr>
            <w:r w:rsidRPr="00350552">
              <w:rPr>
                <w:rFonts w:ascii="Cambria" w:hAnsi="Cambria" w:cs="Calibri"/>
                <w:sz w:val="18"/>
                <w:szCs w:val="18"/>
              </w:rPr>
              <w:t>Spojená škola, M.</w:t>
            </w:r>
            <w:r w:rsidR="00A71F87">
              <w:rPr>
                <w:rFonts w:ascii="Cambria" w:hAnsi="Cambria" w:cs="Calibri"/>
                <w:sz w:val="18"/>
                <w:szCs w:val="18"/>
              </w:rPr>
              <w:t xml:space="preserve"> </w:t>
            </w:r>
            <w:r w:rsidRPr="00350552">
              <w:rPr>
                <w:rFonts w:ascii="Cambria" w:hAnsi="Cambria" w:cs="Calibri"/>
                <w:sz w:val="18"/>
                <w:szCs w:val="18"/>
              </w:rPr>
              <w:t>R.</w:t>
            </w:r>
            <w:r w:rsidR="00A71F87">
              <w:rPr>
                <w:rFonts w:ascii="Cambria" w:hAnsi="Cambria" w:cs="Calibri"/>
                <w:sz w:val="18"/>
                <w:szCs w:val="18"/>
              </w:rPr>
              <w:t xml:space="preserve"> </w:t>
            </w:r>
            <w:r w:rsidRPr="00350552">
              <w:rPr>
                <w:rFonts w:ascii="Cambria" w:hAnsi="Cambria" w:cs="Calibri"/>
                <w:sz w:val="18"/>
                <w:szCs w:val="18"/>
              </w:rPr>
              <w:t>Štefánika 1, Vrútky</w:t>
            </w:r>
          </w:p>
        </w:tc>
      </w:tr>
      <w:tr w:rsidR="00E5675D" w:rsidRPr="00EB3975" w14:paraId="6E72AF8B" w14:textId="77777777" w:rsidTr="006074B1">
        <w:trPr>
          <w:cantSplit/>
        </w:trPr>
        <w:tc>
          <w:tcPr>
            <w:tcW w:w="2098" w:type="dxa"/>
          </w:tcPr>
          <w:p w14:paraId="7F2D1C5A" w14:textId="77777777" w:rsidR="00E5675D" w:rsidRPr="00350552" w:rsidRDefault="00E5675D" w:rsidP="002C3B99">
            <w:pPr>
              <w:spacing w:line="240" w:lineRule="auto"/>
              <w:contextualSpacing/>
              <w:rPr>
                <w:rFonts w:ascii="Cambria" w:hAnsi="Cambria"/>
                <w:sz w:val="18"/>
                <w:szCs w:val="18"/>
              </w:rPr>
            </w:pPr>
            <w:r w:rsidRPr="00350552">
              <w:rPr>
                <w:rFonts w:ascii="Cambria" w:hAnsi="Cambria"/>
                <w:sz w:val="18"/>
                <w:szCs w:val="18"/>
              </w:rPr>
              <w:t>Cieľ projektu</w:t>
            </w:r>
          </w:p>
        </w:tc>
        <w:tc>
          <w:tcPr>
            <w:tcW w:w="7229" w:type="dxa"/>
            <w:vAlign w:val="bottom"/>
          </w:tcPr>
          <w:p w14:paraId="00A5A9E0" w14:textId="02280BE5" w:rsidR="00E5675D" w:rsidRPr="00350552" w:rsidRDefault="00E5675D" w:rsidP="002C3B99">
            <w:pPr>
              <w:spacing w:line="240" w:lineRule="auto"/>
              <w:rPr>
                <w:rFonts w:ascii="Cambria" w:hAnsi="Cambria" w:cs="Calibri"/>
                <w:sz w:val="18"/>
                <w:szCs w:val="18"/>
              </w:rPr>
            </w:pPr>
            <w:r w:rsidRPr="00350552">
              <w:rPr>
                <w:rFonts w:ascii="Cambria" w:hAnsi="Cambria" w:cs="Calibri"/>
                <w:sz w:val="18"/>
                <w:szCs w:val="18"/>
              </w:rPr>
              <w:t>Inovovať vzdelávanie na Gymnáziu Jozefa C</w:t>
            </w:r>
            <w:r w:rsidR="00A71F87">
              <w:rPr>
                <w:rFonts w:ascii="Cambria" w:hAnsi="Cambria" w:cs="Calibri"/>
                <w:sz w:val="18"/>
                <w:szCs w:val="18"/>
              </w:rPr>
              <w:t>í</w:t>
            </w:r>
            <w:r w:rsidRPr="00350552">
              <w:rPr>
                <w:rFonts w:ascii="Cambria" w:hAnsi="Cambria" w:cs="Calibri"/>
                <w:sz w:val="18"/>
                <w:szCs w:val="18"/>
              </w:rPr>
              <w:t>gera Hronského vo Vrútkach v súlade s požiadavkami vedomostnej spoločnosti a trhu práce.</w:t>
            </w:r>
          </w:p>
        </w:tc>
      </w:tr>
      <w:tr w:rsidR="00E5675D" w:rsidRPr="00EB3975" w14:paraId="18B527AF" w14:textId="77777777" w:rsidTr="006074B1">
        <w:trPr>
          <w:cantSplit/>
        </w:trPr>
        <w:tc>
          <w:tcPr>
            <w:tcW w:w="2098" w:type="dxa"/>
          </w:tcPr>
          <w:p w14:paraId="40C5580A" w14:textId="77777777" w:rsidR="00E5675D" w:rsidRPr="00350552" w:rsidRDefault="00E5675D" w:rsidP="002C3B99">
            <w:pPr>
              <w:spacing w:line="240" w:lineRule="auto"/>
              <w:contextualSpacing/>
              <w:rPr>
                <w:rFonts w:ascii="Cambria" w:hAnsi="Cambria"/>
                <w:sz w:val="18"/>
                <w:szCs w:val="18"/>
              </w:rPr>
            </w:pPr>
            <w:r w:rsidRPr="00350552">
              <w:rPr>
                <w:rFonts w:ascii="Cambria" w:hAnsi="Cambria"/>
                <w:sz w:val="18"/>
                <w:szCs w:val="18"/>
              </w:rPr>
              <w:t>Kľúčové aktivity</w:t>
            </w:r>
          </w:p>
        </w:tc>
        <w:tc>
          <w:tcPr>
            <w:tcW w:w="7229" w:type="dxa"/>
          </w:tcPr>
          <w:p w14:paraId="6DCF5644" w14:textId="77777777" w:rsidR="00E5675D" w:rsidRPr="00350552" w:rsidRDefault="00E5675D" w:rsidP="002C3B99">
            <w:pPr>
              <w:spacing w:line="240" w:lineRule="auto"/>
              <w:ind w:left="284" w:hanging="284"/>
              <w:rPr>
                <w:rFonts w:ascii="Cambria" w:hAnsi="Cambria"/>
                <w:sz w:val="18"/>
                <w:szCs w:val="18"/>
              </w:rPr>
            </w:pPr>
            <w:r w:rsidRPr="00350552">
              <w:rPr>
                <w:rFonts w:ascii="Cambria" w:hAnsi="Cambria"/>
                <w:sz w:val="18"/>
                <w:szCs w:val="18"/>
              </w:rPr>
              <w:t>1.1   Vzdelávanie pedagogických zamestnancov</w:t>
            </w:r>
          </w:p>
          <w:p w14:paraId="462D585A" w14:textId="77777777" w:rsidR="00E5675D" w:rsidRPr="00350552" w:rsidRDefault="00E5675D" w:rsidP="002C3B99">
            <w:pPr>
              <w:spacing w:line="240" w:lineRule="auto"/>
              <w:ind w:left="284" w:hanging="284"/>
              <w:rPr>
                <w:rFonts w:ascii="Cambria" w:hAnsi="Cambria"/>
                <w:sz w:val="18"/>
                <w:szCs w:val="18"/>
              </w:rPr>
            </w:pPr>
            <w:r w:rsidRPr="00350552">
              <w:rPr>
                <w:rFonts w:ascii="Cambria" w:hAnsi="Cambria"/>
                <w:sz w:val="18"/>
                <w:szCs w:val="18"/>
              </w:rPr>
              <w:t>2.1   Vypracovanie metodických a výučbových materiálov pre inovované formy</w:t>
            </w:r>
            <w:r w:rsidRPr="00350552">
              <w:rPr>
                <w:rFonts w:ascii="Cambria" w:hAnsi="Cambria"/>
                <w:sz w:val="18"/>
                <w:szCs w:val="18"/>
              </w:rPr>
              <w:br/>
              <w:t xml:space="preserve">  vzdelávania</w:t>
            </w:r>
          </w:p>
          <w:p w14:paraId="54A35307" w14:textId="77777777" w:rsidR="00E5675D" w:rsidRPr="00350552" w:rsidRDefault="00E5675D" w:rsidP="002C3B99">
            <w:pPr>
              <w:spacing w:line="240" w:lineRule="auto"/>
              <w:ind w:left="284" w:hanging="284"/>
              <w:rPr>
                <w:rFonts w:ascii="Cambria" w:hAnsi="Cambria" w:cs="Calibri"/>
                <w:sz w:val="18"/>
                <w:szCs w:val="18"/>
              </w:rPr>
            </w:pPr>
            <w:r w:rsidRPr="00350552">
              <w:rPr>
                <w:rFonts w:ascii="Cambria" w:hAnsi="Cambria"/>
                <w:sz w:val="18"/>
                <w:szCs w:val="18"/>
              </w:rPr>
              <w:t>2.2   Implementácia inovovaných foriem vzdelávania vo vyučovacom procese</w:t>
            </w:r>
          </w:p>
        </w:tc>
      </w:tr>
      <w:tr w:rsidR="00E5675D" w:rsidRPr="00EB3975" w14:paraId="484DF44C" w14:textId="77777777" w:rsidTr="006074B1">
        <w:trPr>
          <w:cantSplit/>
        </w:trPr>
        <w:tc>
          <w:tcPr>
            <w:tcW w:w="2098" w:type="dxa"/>
          </w:tcPr>
          <w:p w14:paraId="78C02CE0" w14:textId="77777777" w:rsidR="00E5675D" w:rsidRPr="00350552" w:rsidRDefault="00E5675D" w:rsidP="002C3B99">
            <w:pPr>
              <w:spacing w:line="240" w:lineRule="auto"/>
              <w:contextualSpacing/>
              <w:rPr>
                <w:rFonts w:ascii="Cambria" w:hAnsi="Cambria"/>
                <w:sz w:val="18"/>
                <w:szCs w:val="18"/>
              </w:rPr>
            </w:pPr>
            <w:r w:rsidRPr="00350552">
              <w:rPr>
                <w:rFonts w:ascii="Cambria" w:hAnsi="Cambria"/>
                <w:sz w:val="18"/>
                <w:szCs w:val="18"/>
              </w:rPr>
              <w:t>Cieľové skupiny</w:t>
            </w:r>
          </w:p>
        </w:tc>
        <w:tc>
          <w:tcPr>
            <w:tcW w:w="7229" w:type="dxa"/>
            <w:vAlign w:val="bottom"/>
          </w:tcPr>
          <w:p w14:paraId="7F869870" w14:textId="77777777" w:rsidR="00E5675D" w:rsidRPr="00350552" w:rsidRDefault="00E5675D" w:rsidP="004A7014">
            <w:pPr>
              <w:pStyle w:val="Odsekzoznamu"/>
              <w:numPr>
                <w:ilvl w:val="0"/>
                <w:numId w:val="327"/>
              </w:numPr>
              <w:spacing w:line="240" w:lineRule="auto"/>
              <w:ind w:left="357" w:hanging="357"/>
              <w:rPr>
                <w:rFonts w:ascii="Cambria" w:hAnsi="Cambria"/>
                <w:sz w:val="18"/>
                <w:szCs w:val="18"/>
              </w:rPr>
            </w:pPr>
            <w:r w:rsidRPr="00350552">
              <w:rPr>
                <w:rFonts w:ascii="Cambria" w:hAnsi="Cambria"/>
                <w:sz w:val="18"/>
                <w:szCs w:val="18"/>
              </w:rPr>
              <w:t xml:space="preserve">pedagogickí zamestnanci                   </w:t>
            </w:r>
          </w:p>
          <w:p w14:paraId="699305AF" w14:textId="77777777" w:rsidR="00E5675D" w:rsidRPr="00350552" w:rsidRDefault="00E5675D" w:rsidP="004A7014">
            <w:pPr>
              <w:pStyle w:val="Odsekzoznamu"/>
              <w:numPr>
                <w:ilvl w:val="0"/>
                <w:numId w:val="327"/>
              </w:numPr>
              <w:spacing w:line="240" w:lineRule="auto"/>
              <w:ind w:left="357" w:hanging="357"/>
              <w:rPr>
                <w:rFonts w:ascii="Cambria" w:hAnsi="Cambria"/>
                <w:sz w:val="18"/>
                <w:szCs w:val="18"/>
              </w:rPr>
            </w:pPr>
            <w:r w:rsidRPr="00350552">
              <w:rPr>
                <w:rFonts w:ascii="Cambria" w:hAnsi="Cambria"/>
                <w:sz w:val="18"/>
                <w:szCs w:val="18"/>
              </w:rPr>
              <w:t>študenti</w:t>
            </w:r>
          </w:p>
        </w:tc>
      </w:tr>
      <w:tr w:rsidR="00E5675D" w:rsidRPr="00EB3975" w14:paraId="06D85170" w14:textId="77777777" w:rsidTr="006074B1">
        <w:trPr>
          <w:cantSplit/>
        </w:trPr>
        <w:tc>
          <w:tcPr>
            <w:tcW w:w="2098" w:type="dxa"/>
          </w:tcPr>
          <w:p w14:paraId="71A1ECC3" w14:textId="77777777" w:rsidR="00E5675D" w:rsidRPr="00350552" w:rsidRDefault="00E5675D" w:rsidP="002C3B99">
            <w:pPr>
              <w:spacing w:line="240" w:lineRule="auto"/>
              <w:contextualSpacing/>
              <w:rPr>
                <w:rFonts w:ascii="Cambria" w:hAnsi="Cambria"/>
                <w:sz w:val="18"/>
                <w:szCs w:val="18"/>
              </w:rPr>
            </w:pPr>
            <w:r w:rsidRPr="00350552">
              <w:rPr>
                <w:rFonts w:ascii="Cambria" w:hAnsi="Cambria"/>
                <w:sz w:val="18"/>
                <w:szCs w:val="18"/>
              </w:rPr>
              <w:t>Výstupy projektu</w:t>
            </w:r>
          </w:p>
        </w:tc>
        <w:tc>
          <w:tcPr>
            <w:tcW w:w="7229" w:type="dxa"/>
          </w:tcPr>
          <w:p w14:paraId="6C04D6EB" w14:textId="77777777" w:rsidR="00E5675D" w:rsidRPr="00350552" w:rsidRDefault="00E5675D" w:rsidP="004A7014">
            <w:pPr>
              <w:pStyle w:val="Odsekzoznamu"/>
              <w:numPr>
                <w:ilvl w:val="0"/>
                <w:numId w:val="288"/>
              </w:numPr>
              <w:spacing w:line="240" w:lineRule="auto"/>
              <w:ind w:left="357" w:hanging="357"/>
              <w:rPr>
                <w:rFonts w:ascii="Cambria" w:hAnsi="Cambria" w:cs="Calibri"/>
                <w:sz w:val="18"/>
                <w:szCs w:val="18"/>
              </w:rPr>
            </w:pPr>
            <w:r w:rsidRPr="00350552">
              <w:rPr>
                <w:rFonts w:ascii="Cambria" w:hAnsi="Cambria" w:cs="Calibri"/>
                <w:sz w:val="18"/>
                <w:szCs w:val="18"/>
              </w:rPr>
              <w:t xml:space="preserve">pedagogickí zamestnanci absolvovali kurzy ďalšieho vzdelávania  </w:t>
            </w:r>
          </w:p>
          <w:p w14:paraId="10B5ECBC" w14:textId="77777777" w:rsidR="00E5675D" w:rsidRPr="00350552" w:rsidRDefault="00E5675D" w:rsidP="004A7014">
            <w:pPr>
              <w:pStyle w:val="Odsekzoznamu"/>
              <w:numPr>
                <w:ilvl w:val="0"/>
                <w:numId w:val="288"/>
              </w:numPr>
              <w:spacing w:line="240" w:lineRule="auto"/>
              <w:ind w:left="357" w:hanging="357"/>
              <w:rPr>
                <w:rFonts w:ascii="Cambria" w:hAnsi="Cambria" w:cs="Calibri"/>
                <w:sz w:val="18"/>
                <w:szCs w:val="18"/>
              </w:rPr>
            </w:pPr>
            <w:r w:rsidRPr="00350552">
              <w:rPr>
                <w:rFonts w:ascii="Cambria" w:hAnsi="Cambria" w:cs="Calibri"/>
                <w:sz w:val="18"/>
                <w:szCs w:val="18"/>
              </w:rPr>
              <w:t xml:space="preserve">metodologické postupy pre pedagógov </w:t>
            </w:r>
          </w:p>
          <w:p w14:paraId="2E47A969" w14:textId="77777777" w:rsidR="00E5675D" w:rsidRPr="00350552" w:rsidRDefault="00E5675D" w:rsidP="004A7014">
            <w:pPr>
              <w:pStyle w:val="Odsekzoznamu"/>
              <w:numPr>
                <w:ilvl w:val="0"/>
                <w:numId w:val="288"/>
              </w:numPr>
              <w:spacing w:line="240" w:lineRule="auto"/>
              <w:ind w:left="357" w:hanging="357"/>
              <w:rPr>
                <w:rFonts w:ascii="Cambria" w:hAnsi="Cambria" w:cs="Calibri"/>
                <w:sz w:val="18"/>
                <w:szCs w:val="18"/>
              </w:rPr>
            </w:pPr>
            <w:r w:rsidRPr="00350552">
              <w:rPr>
                <w:rFonts w:ascii="Cambria" w:hAnsi="Cambria" w:cs="Calibri"/>
                <w:sz w:val="18"/>
                <w:szCs w:val="18"/>
              </w:rPr>
              <w:t xml:space="preserve">cvičebnice pre žiakov                                </w:t>
            </w:r>
          </w:p>
          <w:p w14:paraId="0E3AF511" w14:textId="77777777" w:rsidR="00E5675D" w:rsidRPr="00350552" w:rsidRDefault="00E5675D" w:rsidP="004A7014">
            <w:pPr>
              <w:pStyle w:val="Odsekzoznamu"/>
              <w:numPr>
                <w:ilvl w:val="0"/>
                <w:numId w:val="288"/>
              </w:numPr>
              <w:spacing w:line="240" w:lineRule="auto"/>
              <w:ind w:left="357" w:hanging="357"/>
              <w:rPr>
                <w:rFonts w:ascii="Cambria" w:hAnsi="Cambria" w:cs="Calibri"/>
                <w:sz w:val="18"/>
                <w:szCs w:val="18"/>
              </w:rPr>
            </w:pPr>
            <w:r w:rsidRPr="00350552">
              <w:rPr>
                <w:rFonts w:ascii="Cambria" w:hAnsi="Cambria" w:cs="Calibri"/>
                <w:sz w:val="18"/>
                <w:szCs w:val="18"/>
              </w:rPr>
              <w:t>využitie IKT technológie vo vyučovacom procese</w:t>
            </w:r>
          </w:p>
        </w:tc>
      </w:tr>
      <w:tr w:rsidR="00E5675D" w:rsidRPr="00EB3975" w14:paraId="6B542447" w14:textId="77777777" w:rsidTr="006074B1">
        <w:trPr>
          <w:cantSplit/>
        </w:trPr>
        <w:tc>
          <w:tcPr>
            <w:tcW w:w="2098" w:type="dxa"/>
          </w:tcPr>
          <w:p w14:paraId="33B8FB5F" w14:textId="77777777" w:rsidR="00E5675D" w:rsidRPr="00350552" w:rsidRDefault="00E5675D" w:rsidP="002C3B99">
            <w:pPr>
              <w:spacing w:line="240" w:lineRule="auto"/>
              <w:contextualSpacing/>
              <w:rPr>
                <w:rFonts w:ascii="Cambria" w:hAnsi="Cambria"/>
                <w:sz w:val="18"/>
                <w:szCs w:val="18"/>
              </w:rPr>
            </w:pPr>
            <w:r w:rsidRPr="00350552">
              <w:rPr>
                <w:rFonts w:ascii="Cambria" w:hAnsi="Cambria"/>
                <w:sz w:val="18"/>
                <w:szCs w:val="18"/>
              </w:rPr>
              <w:t>Využívanie výstupov projektu cieľovými skupinami</w:t>
            </w:r>
          </w:p>
        </w:tc>
        <w:tc>
          <w:tcPr>
            <w:tcW w:w="7229" w:type="dxa"/>
            <w:vAlign w:val="bottom"/>
          </w:tcPr>
          <w:p w14:paraId="5A904281" w14:textId="77777777" w:rsidR="00E5675D" w:rsidRPr="00350552" w:rsidRDefault="00E5675D" w:rsidP="002C3B99">
            <w:pPr>
              <w:spacing w:line="240" w:lineRule="auto"/>
              <w:rPr>
                <w:rFonts w:ascii="Cambria" w:hAnsi="Cambria" w:cs="Calibri"/>
                <w:sz w:val="18"/>
                <w:szCs w:val="18"/>
              </w:rPr>
            </w:pPr>
            <w:r w:rsidRPr="00350552">
              <w:rPr>
                <w:rFonts w:ascii="Cambria" w:hAnsi="Cambria" w:cs="Calibri"/>
                <w:sz w:val="18"/>
                <w:szCs w:val="18"/>
              </w:rPr>
              <w:t xml:space="preserve">Výstupy projektu boli využívané cieľovými skupinami počas realizácie projektu a po nej v podstate rovnako (len školenia boli realizované iba v priebehu projektu). Dodnes sa väčšina výstupov používa vo vyučovacom procese a odovzdáva sa aj novým učiteľom. </w:t>
            </w:r>
            <w:r w:rsidRPr="00350552">
              <w:rPr>
                <w:rFonts w:ascii="Cambria" w:hAnsi="Cambria" w:cs="Calibri"/>
                <w:sz w:val="18"/>
                <w:szCs w:val="18"/>
              </w:rPr>
              <w:br/>
              <w:t xml:space="preserve">Niektoré výstupy kvôli časovému odstupu museli byť aktualizované. To sa týka najmä výstupov naviazaných na IKT. </w:t>
            </w:r>
            <w:r w:rsidRPr="00350552">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5675D" w:rsidRPr="00EB3975" w14:paraId="7084A170" w14:textId="77777777" w:rsidTr="006074B1">
        <w:trPr>
          <w:cantSplit/>
        </w:trPr>
        <w:tc>
          <w:tcPr>
            <w:tcW w:w="2098" w:type="dxa"/>
          </w:tcPr>
          <w:p w14:paraId="1600BAB2" w14:textId="77777777" w:rsidR="00E5675D" w:rsidRPr="00EB3975" w:rsidRDefault="00E5675D" w:rsidP="002C3B99">
            <w:pPr>
              <w:spacing w:line="240" w:lineRule="auto"/>
              <w:contextualSpacing/>
              <w:rPr>
                <w:rFonts w:ascii="Cambria" w:hAnsi="Cambria"/>
                <w:color w:val="FF0000"/>
                <w:sz w:val="18"/>
                <w:szCs w:val="18"/>
              </w:rPr>
            </w:pPr>
            <w:r w:rsidRPr="00350552">
              <w:rPr>
                <w:rFonts w:ascii="Cambria" w:hAnsi="Cambria"/>
                <w:sz w:val="18"/>
                <w:szCs w:val="18"/>
              </w:rPr>
              <w:t>Dopady projektu</w:t>
            </w:r>
          </w:p>
        </w:tc>
        <w:tc>
          <w:tcPr>
            <w:tcW w:w="7229" w:type="dxa"/>
          </w:tcPr>
          <w:p w14:paraId="3506FEBB" w14:textId="77777777" w:rsidR="00E5675D" w:rsidRPr="00CC5D58" w:rsidRDefault="00E5675D" w:rsidP="004A7014">
            <w:pPr>
              <w:pStyle w:val="Odsekzoznamu"/>
              <w:numPr>
                <w:ilvl w:val="0"/>
                <w:numId w:val="287"/>
              </w:numPr>
              <w:spacing w:line="240" w:lineRule="auto"/>
              <w:ind w:left="357" w:hanging="357"/>
              <w:rPr>
                <w:rFonts w:ascii="Cambria" w:hAnsi="Cambria" w:cs="Calibri"/>
                <w:sz w:val="18"/>
                <w:szCs w:val="18"/>
              </w:rPr>
            </w:pPr>
            <w:r w:rsidRPr="00CC5D58">
              <w:rPr>
                <w:rFonts w:ascii="Cambria" w:hAnsi="Cambria" w:cs="Calibri"/>
                <w:sz w:val="18"/>
                <w:szCs w:val="18"/>
              </w:rPr>
              <w:t>skvalitnenie výchovno-vzdelávacieho procesu</w:t>
            </w:r>
          </w:p>
          <w:p w14:paraId="68670B05" w14:textId="77777777" w:rsidR="00E5675D" w:rsidRPr="00CC5D58" w:rsidRDefault="00E5675D" w:rsidP="004A7014">
            <w:pPr>
              <w:pStyle w:val="Odsekzoznamu"/>
              <w:numPr>
                <w:ilvl w:val="0"/>
                <w:numId w:val="287"/>
              </w:numPr>
              <w:spacing w:line="240" w:lineRule="auto"/>
              <w:ind w:left="357" w:hanging="357"/>
              <w:rPr>
                <w:rFonts w:ascii="Cambria" w:hAnsi="Cambria" w:cs="Calibri"/>
                <w:sz w:val="18"/>
                <w:szCs w:val="18"/>
              </w:rPr>
            </w:pPr>
            <w:r w:rsidRPr="00CC5D58">
              <w:rPr>
                <w:rFonts w:ascii="Cambria" w:hAnsi="Cambria" w:cs="Calibri"/>
                <w:sz w:val="18"/>
                <w:szCs w:val="18"/>
              </w:rPr>
              <w:t>väčšie využitie IKT pri výučbe</w:t>
            </w:r>
          </w:p>
          <w:p w14:paraId="541EBCC5" w14:textId="77777777" w:rsidR="00E5675D" w:rsidRPr="00CC5D58" w:rsidRDefault="00E5675D" w:rsidP="004A7014">
            <w:pPr>
              <w:pStyle w:val="Odsekzoznamu"/>
              <w:numPr>
                <w:ilvl w:val="0"/>
                <w:numId w:val="287"/>
              </w:numPr>
              <w:spacing w:line="240" w:lineRule="auto"/>
              <w:ind w:left="357" w:hanging="357"/>
              <w:rPr>
                <w:rFonts w:ascii="Cambria" w:hAnsi="Cambria" w:cs="Calibri"/>
                <w:sz w:val="18"/>
                <w:szCs w:val="18"/>
              </w:rPr>
            </w:pPr>
            <w:r w:rsidRPr="00CC5D58">
              <w:rPr>
                <w:rFonts w:ascii="Cambria" w:hAnsi="Cambria" w:cs="Calibri"/>
                <w:sz w:val="18"/>
                <w:szCs w:val="18"/>
              </w:rPr>
              <w:t>zvýšený kompetenčný profil pedagógov</w:t>
            </w:r>
          </w:p>
          <w:p w14:paraId="3A3CB85E" w14:textId="77777777" w:rsidR="00E5675D" w:rsidRPr="00CC5D58" w:rsidRDefault="00E5675D" w:rsidP="004A7014">
            <w:pPr>
              <w:pStyle w:val="Odsekzoznamu"/>
              <w:numPr>
                <w:ilvl w:val="0"/>
                <w:numId w:val="287"/>
              </w:numPr>
              <w:spacing w:line="240" w:lineRule="auto"/>
              <w:ind w:left="357" w:hanging="357"/>
              <w:rPr>
                <w:rFonts w:ascii="Cambria" w:hAnsi="Cambria" w:cs="Calibri"/>
                <w:sz w:val="18"/>
                <w:szCs w:val="18"/>
              </w:rPr>
            </w:pPr>
            <w:r w:rsidRPr="00CC5D58">
              <w:rPr>
                <w:rFonts w:ascii="Cambria" w:hAnsi="Cambria" w:cs="Calibri"/>
                <w:sz w:val="18"/>
                <w:szCs w:val="18"/>
              </w:rPr>
              <w:t>zvýšené IKT kompetencie pedagógov</w:t>
            </w:r>
          </w:p>
          <w:p w14:paraId="4679D014" w14:textId="77777777" w:rsidR="00E5675D" w:rsidRPr="00CC5D58" w:rsidRDefault="00E5675D" w:rsidP="004A7014">
            <w:pPr>
              <w:pStyle w:val="Odsekzoznamu"/>
              <w:numPr>
                <w:ilvl w:val="0"/>
                <w:numId w:val="287"/>
              </w:numPr>
              <w:spacing w:line="240" w:lineRule="auto"/>
              <w:ind w:left="357" w:hanging="357"/>
              <w:rPr>
                <w:rFonts w:ascii="Cambria" w:hAnsi="Cambria" w:cs="Calibri"/>
                <w:sz w:val="18"/>
                <w:szCs w:val="18"/>
              </w:rPr>
            </w:pPr>
            <w:r w:rsidRPr="00CC5D58">
              <w:rPr>
                <w:rFonts w:ascii="Cambria" w:hAnsi="Cambria" w:cs="Calibri"/>
                <w:sz w:val="18"/>
                <w:szCs w:val="18"/>
              </w:rPr>
              <w:t>výsledky žiakov sa celkovo zlepšili</w:t>
            </w:r>
          </w:p>
          <w:p w14:paraId="4A30789D" w14:textId="77777777" w:rsidR="00E5675D" w:rsidRPr="00CC5D58" w:rsidRDefault="00E5675D" w:rsidP="004A7014">
            <w:pPr>
              <w:pStyle w:val="Odsekzoznamu"/>
              <w:numPr>
                <w:ilvl w:val="0"/>
                <w:numId w:val="287"/>
              </w:numPr>
              <w:spacing w:line="240" w:lineRule="auto"/>
              <w:ind w:left="357" w:hanging="357"/>
              <w:rPr>
                <w:rFonts w:ascii="Cambria" w:hAnsi="Cambria" w:cs="Calibri"/>
                <w:sz w:val="18"/>
                <w:szCs w:val="18"/>
              </w:rPr>
            </w:pPr>
            <w:r w:rsidRPr="00CC5D58">
              <w:rPr>
                <w:rFonts w:ascii="Cambria" w:hAnsi="Cambria" w:cs="Calibri"/>
                <w:sz w:val="18"/>
                <w:szCs w:val="18"/>
              </w:rPr>
              <w:t>zlepšenie vzťahu žiakov k učeniu sa</w:t>
            </w:r>
          </w:p>
          <w:p w14:paraId="409007B6" w14:textId="77777777" w:rsidR="00E5675D" w:rsidRPr="00CC5D58" w:rsidRDefault="00E5675D" w:rsidP="004A7014">
            <w:pPr>
              <w:pStyle w:val="Odsekzoznamu"/>
              <w:numPr>
                <w:ilvl w:val="0"/>
                <w:numId w:val="287"/>
              </w:numPr>
              <w:spacing w:line="240" w:lineRule="auto"/>
              <w:ind w:left="357" w:hanging="357"/>
              <w:rPr>
                <w:rFonts w:ascii="Cambria" w:hAnsi="Cambria" w:cs="Calibri"/>
                <w:sz w:val="18"/>
                <w:szCs w:val="18"/>
              </w:rPr>
            </w:pPr>
            <w:r w:rsidRPr="00CC5D58">
              <w:rPr>
                <w:rFonts w:ascii="Cambria" w:hAnsi="Cambria" w:cs="Calibri"/>
                <w:sz w:val="18"/>
                <w:szCs w:val="18"/>
              </w:rPr>
              <w:t>posilnila sa kreatívna a tvorivá stránka žiakov</w:t>
            </w:r>
          </w:p>
        </w:tc>
      </w:tr>
      <w:tr w:rsidR="00E5675D" w:rsidRPr="00EB3975" w14:paraId="6F6A1081" w14:textId="77777777" w:rsidTr="006074B1">
        <w:trPr>
          <w:cantSplit/>
        </w:trPr>
        <w:tc>
          <w:tcPr>
            <w:tcW w:w="2098" w:type="dxa"/>
          </w:tcPr>
          <w:p w14:paraId="2B323B1A" w14:textId="77777777" w:rsidR="00E5675D" w:rsidRPr="00350552" w:rsidRDefault="00E5675D" w:rsidP="002C3B99">
            <w:pPr>
              <w:spacing w:line="240" w:lineRule="auto"/>
              <w:contextualSpacing/>
              <w:rPr>
                <w:rFonts w:ascii="Cambria" w:hAnsi="Cambria"/>
                <w:sz w:val="18"/>
                <w:szCs w:val="18"/>
              </w:rPr>
            </w:pPr>
            <w:r w:rsidRPr="00350552">
              <w:rPr>
                <w:rFonts w:ascii="Cambria" w:hAnsi="Cambria"/>
                <w:sz w:val="18"/>
                <w:szCs w:val="18"/>
              </w:rPr>
              <w:t>Udržateľnosť výstupov projektu</w:t>
            </w:r>
          </w:p>
        </w:tc>
        <w:tc>
          <w:tcPr>
            <w:tcW w:w="7229" w:type="dxa"/>
            <w:vAlign w:val="bottom"/>
          </w:tcPr>
          <w:p w14:paraId="41122033" w14:textId="77777777" w:rsidR="00E5675D" w:rsidRPr="00350552" w:rsidRDefault="00E5675D" w:rsidP="002C3B99">
            <w:pPr>
              <w:spacing w:line="240" w:lineRule="auto"/>
              <w:rPr>
                <w:rFonts w:ascii="Cambria" w:hAnsi="Cambria" w:cs="Calibri"/>
                <w:sz w:val="18"/>
                <w:szCs w:val="18"/>
              </w:rPr>
            </w:pPr>
            <w:r w:rsidRPr="00350552">
              <w:rPr>
                <w:rFonts w:ascii="Cambria" w:hAnsi="Cambria" w:cs="Calibri"/>
                <w:sz w:val="18"/>
                <w:szCs w:val="18"/>
              </w:rPr>
              <w:t>Výstupy projektu sú dlhodobo udržateľné, odborné texty sú priebežne aktualizované. Riziko je v zastarávaní IKT techniky a v opotrebení didaktických predmetov.</w:t>
            </w:r>
            <w:r w:rsidRPr="00350552">
              <w:rPr>
                <w:rFonts w:ascii="Cambria" w:hAnsi="Cambria" w:cs="Calibri"/>
                <w:sz w:val="18"/>
                <w:szCs w:val="18"/>
              </w:rPr>
              <w:br/>
              <w:t>Určité riziko spočíva aj vo fluktuácii vyškolených pedagógov.</w:t>
            </w:r>
          </w:p>
        </w:tc>
      </w:tr>
      <w:tr w:rsidR="00E5675D" w:rsidRPr="00EB3975" w14:paraId="36F9B211" w14:textId="77777777" w:rsidTr="006074B1">
        <w:trPr>
          <w:cantSplit/>
        </w:trPr>
        <w:tc>
          <w:tcPr>
            <w:tcW w:w="2098" w:type="dxa"/>
          </w:tcPr>
          <w:p w14:paraId="530805BF" w14:textId="77777777" w:rsidR="00E5675D" w:rsidRPr="00350552" w:rsidRDefault="00E5675D" w:rsidP="002C3B99">
            <w:pPr>
              <w:spacing w:line="240" w:lineRule="auto"/>
              <w:contextualSpacing/>
              <w:rPr>
                <w:rFonts w:ascii="Cambria" w:hAnsi="Cambria"/>
                <w:sz w:val="18"/>
                <w:szCs w:val="18"/>
              </w:rPr>
            </w:pPr>
            <w:r w:rsidRPr="00350552">
              <w:rPr>
                <w:rFonts w:ascii="Cambria" w:hAnsi="Cambria"/>
                <w:sz w:val="18"/>
                <w:szCs w:val="18"/>
              </w:rPr>
              <w:t>Príspevok projektu k špecifickým cieľom opatrenia</w:t>
            </w:r>
          </w:p>
        </w:tc>
        <w:tc>
          <w:tcPr>
            <w:tcW w:w="7229" w:type="dxa"/>
          </w:tcPr>
          <w:p w14:paraId="444448E1" w14:textId="77777777" w:rsidR="00E2664C" w:rsidRDefault="00E2664C" w:rsidP="00E2664C">
            <w:pPr>
              <w:spacing w:after="120" w:line="240" w:lineRule="auto"/>
              <w:ind w:left="357"/>
              <w:contextualSpacing/>
              <w:rPr>
                <w:rFonts w:ascii="Cambria" w:hAnsi="Cambria"/>
                <w:sz w:val="18"/>
                <w:szCs w:val="18"/>
              </w:rPr>
            </w:pPr>
          </w:p>
          <w:p w14:paraId="75D144FA" w14:textId="5DE8BA69" w:rsidR="00E5675D" w:rsidRPr="00350552" w:rsidRDefault="00E5675D" w:rsidP="002C3B99">
            <w:pPr>
              <w:numPr>
                <w:ilvl w:val="0"/>
                <w:numId w:val="1"/>
              </w:numPr>
              <w:spacing w:after="120" w:line="240" w:lineRule="auto"/>
              <w:ind w:left="357" w:hanging="357"/>
              <w:contextualSpacing/>
              <w:rPr>
                <w:rFonts w:ascii="Cambria" w:hAnsi="Cambria"/>
                <w:sz w:val="18"/>
                <w:szCs w:val="18"/>
              </w:rPr>
            </w:pPr>
            <w:r w:rsidRPr="00350552">
              <w:rPr>
                <w:rFonts w:ascii="Cambria" w:hAnsi="Cambria"/>
                <w:sz w:val="18"/>
                <w:szCs w:val="18"/>
              </w:rPr>
              <w:t>Skôr vysoký</w:t>
            </w:r>
          </w:p>
          <w:p w14:paraId="78502DCB" w14:textId="77777777" w:rsidR="00E5675D" w:rsidRPr="00350552" w:rsidRDefault="00E5675D" w:rsidP="002C3B99">
            <w:pPr>
              <w:spacing w:after="120" w:line="240" w:lineRule="auto"/>
              <w:ind w:left="720"/>
              <w:contextualSpacing/>
              <w:rPr>
                <w:rFonts w:ascii="Cambria" w:hAnsi="Cambria"/>
                <w:sz w:val="18"/>
                <w:szCs w:val="18"/>
              </w:rPr>
            </w:pPr>
          </w:p>
        </w:tc>
      </w:tr>
    </w:tbl>
    <w:p w14:paraId="030E36CE" w14:textId="77777777" w:rsidR="00992951" w:rsidRPr="00EB3975" w:rsidRDefault="00992951" w:rsidP="00E46F6A">
      <w:pPr>
        <w:spacing w:line="240" w:lineRule="auto"/>
        <w:jc w:val="both"/>
        <w:rPr>
          <w:rFonts w:ascii="Cambria" w:hAnsi="Cambria"/>
          <w:color w:val="FF0000"/>
          <w:sz w:val="18"/>
          <w:szCs w:val="18"/>
        </w:rPr>
      </w:pPr>
    </w:p>
    <w:p w14:paraId="09573A18" w14:textId="77777777" w:rsidR="00E5675D" w:rsidRPr="00EB3975" w:rsidRDefault="00E5675D" w:rsidP="00E5675D">
      <w:pPr>
        <w:tabs>
          <w:tab w:val="left" w:pos="4068"/>
        </w:tabs>
        <w:rPr>
          <w:rFonts w:ascii="Cambria" w:hAnsi="Cambria"/>
          <w:color w:val="FF0000"/>
          <w:sz w:val="18"/>
          <w:szCs w:val="18"/>
        </w:rPr>
      </w:pPr>
      <w:r w:rsidRPr="00EB3975">
        <w:rPr>
          <w:rFonts w:ascii="Cambria" w:hAnsi="Cambria"/>
          <w:color w:val="FF0000"/>
          <w:sz w:val="18"/>
          <w:szCs w:val="18"/>
        </w:rPr>
        <w:tab/>
      </w:r>
    </w:p>
    <w:tbl>
      <w:tblPr>
        <w:tblStyle w:val="Mriekatabuky1"/>
        <w:tblW w:w="9327" w:type="dxa"/>
        <w:tblInd w:w="-5" w:type="dxa"/>
        <w:tblLook w:val="04A0" w:firstRow="1" w:lastRow="0" w:firstColumn="1" w:lastColumn="0" w:noHBand="0" w:noVBand="1"/>
      </w:tblPr>
      <w:tblGrid>
        <w:gridCol w:w="2127"/>
        <w:gridCol w:w="7200"/>
      </w:tblGrid>
      <w:tr w:rsidR="002C2049" w:rsidRPr="00AF5B58" w14:paraId="55A40CB8" w14:textId="77777777" w:rsidTr="00772FD3">
        <w:trPr>
          <w:cantSplit/>
        </w:trPr>
        <w:tc>
          <w:tcPr>
            <w:tcW w:w="2127" w:type="dxa"/>
          </w:tcPr>
          <w:p w14:paraId="14F96BE2" w14:textId="221BAC44" w:rsidR="002C2049" w:rsidRPr="007E719E" w:rsidRDefault="003908FD" w:rsidP="00D06D54">
            <w:pPr>
              <w:spacing w:line="240" w:lineRule="auto"/>
              <w:contextualSpacing/>
              <w:rPr>
                <w:rFonts w:ascii="Cambria" w:hAnsi="Cambria"/>
                <w:sz w:val="18"/>
                <w:szCs w:val="18"/>
              </w:rPr>
            </w:pPr>
            <w:r>
              <w:rPr>
                <w:rFonts w:ascii="Cambria" w:hAnsi="Cambria"/>
                <w:sz w:val="18"/>
                <w:szCs w:val="18"/>
              </w:rPr>
              <w:t>P</w:t>
            </w:r>
            <w:r w:rsidR="002C2049" w:rsidRPr="007E719E">
              <w:rPr>
                <w:rFonts w:ascii="Cambria" w:hAnsi="Cambria"/>
                <w:sz w:val="18"/>
                <w:szCs w:val="18"/>
              </w:rPr>
              <w:t>oradové číslo projektu</w:t>
            </w:r>
          </w:p>
        </w:tc>
        <w:tc>
          <w:tcPr>
            <w:tcW w:w="7200" w:type="dxa"/>
          </w:tcPr>
          <w:p w14:paraId="3FAC7227" w14:textId="76750EEE"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86.</w:t>
            </w:r>
            <w:r w:rsidR="004F7A4F">
              <w:rPr>
                <w:rFonts w:ascii="Cambria" w:hAnsi="Cambria"/>
                <w:color w:val="FF0000"/>
                <w:sz w:val="18"/>
                <w:szCs w:val="18"/>
              </w:rPr>
              <w:t xml:space="preserve"> </w:t>
            </w:r>
            <w:r w:rsidR="004F7A4F" w:rsidRPr="00A71F87">
              <w:rPr>
                <w:rFonts w:ascii="Cambria" w:hAnsi="Cambria"/>
                <w:i/>
                <w:iCs/>
                <w:sz w:val="18"/>
                <w:szCs w:val="18"/>
              </w:rPr>
              <w:t xml:space="preserve">Telefonický rozhovor sa neuskutočnil. </w:t>
            </w:r>
            <w:r w:rsidR="009E194A" w:rsidRPr="00A71F87">
              <w:rPr>
                <w:rFonts w:ascii="Cambria" w:hAnsi="Cambria"/>
                <w:i/>
                <w:iCs/>
                <w:sz w:val="18"/>
                <w:szCs w:val="18"/>
              </w:rPr>
              <w:t>Informácie</w:t>
            </w:r>
            <w:r w:rsidR="004F7A4F" w:rsidRPr="00A71F87">
              <w:rPr>
                <w:rFonts w:ascii="Cambria" w:hAnsi="Cambria"/>
                <w:i/>
                <w:iCs/>
                <w:sz w:val="18"/>
                <w:szCs w:val="18"/>
              </w:rPr>
              <w:t xml:space="preserve"> z projektovej dokumentácie.</w:t>
            </w:r>
          </w:p>
        </w:tc>
      </w:tr>
      <w:tr w:rsidR="002C2049" w:rsidRPr="00AF5B58" w14:paraId="45196E46" w14:textId="77777777" w:rsidTr="00772FD3">
        <w:trPr>
          <w:cantSplit/>
        </w:trPr>
        <w:tc>
          <w:tcPr>
            <w:tcW w:w="2127" w:type="dxa"/>
          </w:tcPr>
          <w:p w14:paraId="1188E4C9"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4BBDA2C0" w14:textId="49C650B5" w:rsidR="002C2049" w:rsidRPr="007E719E" w:rsidRDefault="00574C90" w:rsidP="00D06D54">
            <w:pPr>
              <w:spacing w:line="240" w:lineRule="auto"/>
              <w:contextualSpacing/>
              <w:rPr>
                <w:rFonts w:ascii="Cambria" w:hAnsi="Cambria"/>
                <w:sz w:val="18"/>
                <w:szCs w:val="18"/>
              </w:rPr>
            </w:pPr>
            <w:r w:rsidRPr="007E719E">
              <w:rPr>
                <w:rFonts w:ascii="Cambria" w:hAnsi="Cambria"/>
                <w:sz w:val="18"/>
                <w:szCs w:val="18"/>
              </w:rPr>
              <w:t>Skvalitnenie správy a riadenia AOS LM</w:t>
            </w:r>
          </w:p>
        </w:tc>
      </w:tr>
      <w:tr w:rsidR="002C2049" w:rsidRPr="00AF5B58" w14:paraId="701C4514" w14:textId="77777777" w:rsidTr="00772FD3">
        <w:trPr>
          <w:cantSplit/>
        </w:trPr>
        <w:tc>
          <w:tcPr>
            <w:tcW w:w="2127" w:type="dxa"/>
          </w:tcPr>
          <w:p w14:paraId="7BA85B0D" w14:textId="323D7B36"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CA1882" w:rsidRPr="001D610B">
              <w:rPr>
                <w:rFonts w:ascii="Cambria" w:hAnsi="Cambria"/>
                <w:sz w:val="18"/>
                <w:szCs w:val="18"/>
              </w:rPr>
              <w:t>Priorit</w:t>
            </w:r>
            <w:r w:rsidR="00CA1882">
              <w:rPr>
                <w:rFonts w:ascii="Cambria" w:hAnsi="Cambria"/>
                <w:sz w:val="18"/>
                <w:szCs w:val="18"/>
              </w:rPr>
              <w:t>ná os</w:t>
            </w:r>
            <w:r w:rsidR="00CA1882" w:rsidRPr="001D610B">
              <w:rPr>
                <w:rFonts w:ascii="Cambria" w:hAnsi="Cambria"/>
                <w:sz w:val="18"/>
                <w:szCs w:val="18"/>
              </w:rPr>
              <w:t xml:space="preserve"> a opatreni</w:t>
            </w:r>
            <w:r w:rsidR="00CA1882">
              <w:rPr>
                <w:rFonts w:ascii="Cambria" w:hAnsi="Cambria"/>
                <w:sz w:val="18"/>
                <w:szCs w:val="18"/>
              </w:rPr>
              <w:t>e</w:t>
            </w:r>
            <w:r w:rsidR="00CA1882" w:rsidRPr="001D610B">
              <w:rPr>
                <w:rFonts w:ascii="Cambria" w:hAnsi="Cambria"/>
                <w:sz w:val="18"/>
                <w:szCs w:val="18"/>
              </w:rPr>
              <w:t xml:space="preserve"> OP</w:t>
            </w:r>
          </w:p>
        </w:tc>
        <w:tc>
          <w:tcPr>
            <w:tcW w:w="7200" w:type="dxa"/>
          </w:tcPr>
          <w:p w14:paraId="49180CEF" w14:textId="77777777" w:rsidR="002C2049" w:rsidRPr="007E719E" w:rsidRDefault="00574C90" w:rsidP="00D06D54">
            <w:pPr>
              <w:spacing w:line="240" w:lineRule="auto"/>
              <w:contextualSpacing/>
              <w:rPr>
                <w:rFonts w:ascii="Cambria" w:hAnsi="Cambria"/>
                <w:sz w:val="18"/>
                <w:szCs w:val="18"/>
              </w:rPr>
            </w:pPr>
            <w:r w:rsidRPr="007E719E">
              <w:rPr>
                <w:rFonts w:ascii="Cambria" w:hAnsi="Cambria"/>
                <w:sz w:val="18"/>
                <w:szCs w:val="18"/>
              </w:rPr>
              <w:t>26110230008</w:t>
            </w:r>
          </w:p>
          <w:p w14:paraId="2B2668FC" w14:textId="2F5394F1" w:rsidR="00A65FCF" w:rsidRPr="007E719E" w:rsidRDefault="00A65FCF" w:rsidP="00D06D54">
            <w:pPr>
              <w:spacing w:line="240" w:lineRule="auto"/>
              <w:contextualSpacing/>
              <w:rPr>
                <w:rFonts w:ascii="Cambria" w:hAnsi="Cambria"/>
                <w:sz w:val="18"/>
                <w:szCs w:val="18"/>
              </w:rPr>
            </w:pPr>
            <w:r w:rsidRPr="007E719E">
              <w:rPr>
                <w:rFonts w:ascii="Cambria" w:hAnsi="Cambria"/>
                <w:sz w:val="18"/>
                <w:szCs w:val="18"/>
              </w:rPr>
              <w:t>Priorit</w:t>
            </w:r>
            <w:r w:rsidR="003451B3">
              <w:rPr>
                <w:rFonts w:ascii="Cambria" w:hAnsi="Cambria"/>
                <w:sz w:val="18"/>
                <w:szCs w:val="18"/>
              </w:rPr>
              <w:t>ná os</w:t>
            </w:r>
            <w:r w:rsidRPr="007E719E">
              <w:rPr>
                <w:rFonts w:ascii="Cambria" w:hAnsi="Cambria"/>
                <w:sz w:val="18"/>
                <w:szCs w:val="18"/>
              </w:rPr>
              <w:t xml:space="preserve"> 1 Reforma systému vzdelávania a odbornej prípravy</w:t>
            </w:r>
          </w:p>
          <w:p w14:paraId="04BA09F2" w14:textId="65E9CA6D" w:rsidR="00A65FCF" w:rsidRPr="007E719E" w:rsidRDefault="00A65FCF" w:rsidP="00D06D54">
            <w:pPr>
              <w:spacing w:line="240" w:lineRule="auto"/>
              <w:contextualSpacing/>
              <w:rPr>
                <w:rFonts w:ascii="Cambria" w:hAnsi="Cambria"/>
                <w:sz w:val="18"/>
                <w:szCs w:val="18"/>
              </w:rPr>
            </w:pPr>
            <w:r w:rsidRPr="007E719E">
              <w:rPr>
                <w:rFonts w:ascii="Cambria" w:hAnsi="Cambria"/>
                <w:sz w:val="18"/>
                <w:szCs w:val="18"/>
              </w:rPr>
              <w:t xml:space="preserve">Opatrenie 1.2 Vysoké školy a výskum a vývoj ako motory rozvoja </w:t>
            </w:r>
            <w:r w:rsidR="00F67C9B" w:rsidRPr="007E719E">
              <w:rPr>
                <w:rFonts w:ascii="Cambria" w:hAnsi="Cambria"/>
                <w:sz w:val="18"/>
                <w:szCs w:val="18"/>
              </w:rPr>
              <w:t>vedomostnej spoločnosti</w:t>
            </w:r>
          </w:p>
        </w:tc>
      </w:tr>
      <w:tr w:rsidR="002C2049" w:rsidRPr="00AF5B58" w14:paraId="0AEEA0D2" w14:textId="77777777" w:rsidTr="00772FD3">
        <w:trPr>
          <w:cantSplit/>
        </w:trPr>
        <w:tc>
          <w:tcPr>
            <w:tcW w:w="2127" w:type="dxa"/>
          </w:tcPr>
          <w:p w14:paraId="07930B00"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2F19C6DC" w14:textId="385B1475" w:rsidR="002C2049" w:rsidRPr="007E719E" w:rsidRDefault="00832A67" w:rsidP="00D06D54">
            <w:pPr>
              <w:spacing w:line="240" w:lineRule="auto"/>
              <w:contextualSpacing/>
              <w:rPr>
                <w:rFonts w:ascii="Cambria" w:hAnsi="Cambria"/>
                <w:sz w:val="18"/>
                <w:szCs w:val="18"/>
              </w:rPr>
            </w:pPr>
            <w:r w:rsidRPr="007E719E">
              <w:rPr>
                <w:rFonts w:ascii="Cambria" w:hAnsi="Cambria"/>
                <w:sz w:val="18"/>
                <w:szCs w:val="18"/>
              </w:rPr>
              <w:t xml:space="preserve">Akadémia ozbrojených síl </w:t>
            </w:r>
            <w:r w:rsidR="005F0E95" w:rsidRPr="007E719E">
              <w:rPr>
                <w:rFonts w:ascii="Cambria" w:hAnsi="Cambria"/>
                <w:sz w:val="18"/>
                <w:szCs w:val="18"/>
              </w:rPr>
              <w:t xml:space="preserve">gen. M. R. Štefánika, </w:t>
            </w:r>
            <w:r w:rsidRPr="007E719E">
              <w:rPr>
                <w:rFonts w:ascii="Cambria" w:hAnsi="Cambria"/>
                <w:sz w:val="18"/>
                <w:szCs w:val="18"/>
              </w:rPr>
              <w:t>Liptovský Mikuláš</w:t>
            </w:r>
          </w:p>
        </w:tc>
      </w:tr>
      <w:tr w:rsidR="002C2049" w:rsidRPr="00AF5B58" w14:paraId="7242EEAA" w14:textId="77777777" w:rsidTr="00772FD3">
        <w:trPr>
          <w:cantSplit/>
        </w:trPr>
        <w:tc>
          <w:tcPr>
            <w:tcW w:w="2127" w:type="dxa"/>
          </w:tcPr>
          <w:p w14:paraId="7F9C42EB"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21A003ED" w14:textId="77777777" w:rsidR="00832A67" w:rsidRPr="007E719E" w:rsidRDefault="00832A67" w:rsidP="00832A67">
            <w:pPr>
              <w:spacing w:line="240" w:lineRule="auto"/>
              <w:contextualSpacing/>
              <w:rPr>
                <w:rFonts w:ascii="Cambria" w:hAnsi="Cambria"/>
                <w:sz w:val="18"/>
                <w:szCs w:val="18"/>
              </w:rPr>
            </w:pPr>
            <w:r w:rsidRPr="007E719E">
              <w:rPr>
                <w:rFonts w:ascii="Cambria" w:hAnsi="Cambria"/>
                <w:sz w:val="18"/>
                <w:szCs w:val="18"/>
              </w:rPr>
              <w:t>Zvýšiť kvalitu a zefektívniť správu a manažment Akadémie</w:t>
            </w:r>
          </w:p>
          <w:p w14:paraId="28C03F23" w14:textId="12C36308" w:rsidR="002C2049" w:rsidRPr="007E719E" w:rsidRDefault="00832A67" w:rsidP="00832A67">
            <w:pPr>
              <w:spacing w:line="240" w:lineRule="auto"/>
              <w:contextualSpacing/>
              <w:rPr>
                <w:rFonts w:ascii="Cambria" w:hAnsi="Cambria"/>
                <w:sz w:val="18"/>
                <w:szCs w:val="18"/>
              </w:rPr>
            </w:pPr>
            <w:r w:rsidRPr="007E719E">
              <w:rPr>
                <w:rFonts w:ascii="Cambria" w:hAnsi="Cambria"/>
                <w:sz w:val="18"/>
                <w:szCs w:val="18"/>
              </w:rPr>
              <w:t>ozbrojených síl nasadením moderných technológií.</w:t>
            </w:r>
          </w:p>
        </w:tc>
      </w:tr>
      <w:tr w:rsidR="002C2049" w:rsidRPr="00AF5B58" w14:paraId="2CCCF23E" w14:textId="77777777" w:rsidTr="00772FD3">
        <w:trPr>
          <w:cantSplit/>
        </w:trPr>
        <w:tc>
          <w:tcPr>
            <w:tcW w:w="2127" w:type="dxa"/>
          </w:tcPr>
          <w:p w14:paraId="0CCADE81"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76FB8976" w14:textId="295D22A1" w:rsidR="002C2049" w:rsidRPr="007E719E" w:rsidRDefault="008915D8" w:rsidP="008915D8">
            <w:pPr>
              <w:spacing w:line="240" w:lineRule="auto"/>
              <w:contextualSpacing/>
              <w:rPr>
                <w:rFonts w:ascii="Cambria" w:hAnsi="Cambria"/>
                <w:sz w:val="18"/>
                <w:szCs w:val="18"/>
              </w:rPr>
            </w:pPr>
            <w:r w:rsidRPr="007E719E">
              <w:rPr>
                <w:rFonts w:ascii="Cambria" w:hAnsi="Cambria"/>
                <w:sz w:val="18"/>
                <w:szCs w:val="18"/>
              </w:rPr>
              <w:t>1.1 Vytvorenie podmienok pre skvalitnenie správy a riadenia akadémie</w:t>
            </w:r>
            <w:r w:rsidR="001E716D" w:rsidRPr="007E719E">
              <w:rPr>
                <w:rFonts w:ascii="Cambria" w:hAnsi="Cambria"/>
                <w:sz w:val="18"/>
                <w:szCs w:val="18"/>
              </w:rPr>
              <w:t xml:space="preserve"> </w:t>
            </w:r>
            <w:r w:rsidRPr="007E719E">
              <w:rPr>
                <w:rFonts w:ascii="Cambria" w:hAnsi="Cambria"/>
                <w:sz w:val="18"/>
                <w:szCs w:val="18"/>
              </w:rPr>
              <w:t>pomocou inovatívnych</w:t>
            </w:r>
            <w:r w:rsidR="001E716D" w:rsidRPr="007E719E">
              <w:rPr>
                <w:rFonts w:ascii="Cambria" w:hAnsi="Cambria"/>
                <w:sz w:val="18"/>
                <w:szCs w:val="18"/>
              </w:rPr>
              <w:t xml:space="preserve"> </w:t>
            </w:r>
            <w:r w:rsidRPr="007E719E">
              <w:rPr>
                <w:rFonts w:ascii="Cambria" w:hAnsi="Cambria"/>
                <w:sz w:val="18"/>
                <w:szCs w:val="18"/>
              </w:rPr>
              <w:t>technológií</w:t>
            </w:r>
          </w:p>
          <w:p w14:paraId="5DC6C052" w14:textId="4E87D51F" w:rsidR="008915D8" w:rsidRPr="007E719E" w:rsidRDefault="001E716D" w:rsidP="008915D8">
            <w:pPr>
              <w:spacing w:line="240" w:lineRule="auto"/>
              <w:contextualSpacing/>
              <w:rPr>
                <w:rFonts w:ascii="Cambria" w:hAnsi="Cambria"/>
                <w:sz w:val="18"/>
                <w:szCs w:val="18"/>
              </w:rPr>
            </w:pPr>
            <w:r w:rsidRPr="007E719E">
              <w:rPr>
                <w:rFonts w:ascii="Cambria" w:hAnsi="Cambria"/>
                <w:sz w:val="18"/>
                <w:szCs w:val="18"/>
              </w:rPr>
              <w:t>1.2 Pripraviť vedúcich pracovníkov akadémie pre využívanie nového systému správy a manažmentu</w:t>
            </w:r>
          </w:p>
        </w:tc>
      </w:tr>
      <w:tr w:rsidR="002C2049" w:rsidRPr="00AF5B58" w14:paraId="74D78D48" w14:textId="77777777" w:rsidTr="00772FD3">
        <w:trPr>
          <w:cantSplit/>
        </w:trPr>
        <w:tc>
          <w:tcPr>
            <w:tcW w:w="2127" w:type="dxa"/>
          </w:tcPr>
          <w:p w14:paraId="4D75EFF1"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4082CBF7" w14:textId="6C5FD5C3" w:rsidR="002C2049" w:rsidRPr="007E719E" w:rsidRDefault="00623668" w:rsidP="00FA4AFD">
            <w:pPr>
              <w:pStyle w:val="Odsekzoznamu"/>
              <w:numPr>
                <w:ilvl w:val="0"/>
                <w:numId w:val="4"/>
              </w:numPr>
              <w:spacing w:line="240" w:lineRule="auto"/>
              <w:ind w:left="357" w:hanging="357"/>
              <w:rPr>
                <w:rFonts w:ascii="Cambria" w:hAnsi="Cambria"/>
                <w:sz w:val="18"/>
                <w:szCs w:val="18"/>
              </w:rPr>
            </w:pPr>
            <w:r>
              <w:rPr>
                <w:rFonts w:ascii="Cambria" w:hAnsi="Cambria"/>
                <w:sz w:val="18"/>
                <w:szCs w:val="18"/>
              </w:rPr>
              <w:t>č</w:t>
            </w:r>
            <w:r w:rsidR="00AE1C63" w:rsidRPr="007E719E">
              <w:rPr>
                <w:rFonts w:ascii="Cambria" w:hAnsi="Cambria"/>
                <w:sz w:val="18"/>
                <w:szCs w:val="18"/>
              </w:rPr>
              <w:t>lenovia manažmentu VŠ</w:t>
            </w:r>
          </w:p>
        </w:tc>
      </w:tr>
      <w:tr w:rsidR="002C2049" w:rsidRPr="00AF5B58" w14:paraId="544130D4" w14:textId="77777777" w:rsidTr="00772FD3">
        <w:trPr>
          <w:cantSplit/>
        </w:trPr>
        <w:tc>
          <w:tcPr>
            <w:tcW w:w="2127" w:type="dxa"/>
          </w:tcPr>
          <w:p w14:paraId="0C53F919"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621133C0" w14:textId="6A2852EE" w:rsidR="00EC25E7" w:rsidRDefault="00F94B70" w:rsidP="00FA4AFD">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kompletný </w:t>
            </w:r>
            <w:r w:rsidR="00EA6164">
              <w:rPr>
                <w:rFonts w:ascii="Cambria" w:hAnsi="Cambria"/>
                <w:sz w:val="18"/>
                <w:szCs w:val="18"/>
              </w:rPr>
              <w:t xml:space="preserve">informačný systém pre správu a riadenie </w:t>
            </w:r>
            <w:r w:rsidR="00B45B04">
              <w:rPr>
                <w:rFonts w:ascii="Cambria" w:hAnsi="Cambria"/>
                <w:sz w:val="18"/>
                <w:szCs w:val="18"/>
              </w:rPr>
              <w:t xml:space="preserve">obsahujúci </w:t>
            </w:r>
            <w:r w:rsidR="00623668">
              <w:rPr>
                <w:rFonts w:ascii="Cambria" w:hAnsi="Cambria"/>
                <w:sz w:val="18"/>
                <w:szCs w:val="18"/>
              </w:rPr>
              <w:t>s</w:t>
            </w:r>
            <w:r w:rsidR="00EC25E7" w:rsidRPr="007E719E">
              <w:rPr>
                <w:rFonts w:ascii="Cambria" w:hAnsi="Cambria"/>
                <w:sz w:val="18"/>
                <w:szCs w:val="18"/>
              </w:rPr>
              <w:t>právy</w:t>
            </w:r>
            <w:r w:rsidR="00B45B04">
              <w:rPr>
                <w:rFonts w:ascii="Cambria" w:hAnsi="Cambria"/>
                <w:sz w:val="18"/>
                <w:szCs w:val="18"/>
              </w:rPr>
              <w:t xml:space="preserve">, </w:t>
            </w:r>
            <w:r w:rsidR="00623668" w:rsidRPr="00B45B04">
              <w:rPr>
                <w:rFonts w:ascii="Cambria" w:hAnsi="Cambria"/>
                <w:sz w:val="18"/>
                <w:szCs w:val="18"/>
              </w:rPr>
              <w:t>a</w:t>
            </w:r>
            <w:r w:rsidR="00EC25E7" w:rsidRPr="00B45B04">
              <w:rPr>
                <w:rFonts w:ascii="Cambria" w:hAnsi="Cambria"/>
                <w:sz w:val="18"/>
                <w:szCs w:val="18"/>
              </w:rPr>
              <w:t>nalýzy</w:t>
            </w:r>
            <w:r w:rsidR="00B45B04">
              <w:rPr>
                <w:rFonts w:ascii="Cambria" w:hAnsi="Cambria"/>
                <w:sz w:val="18"/>
                <w:szCs w:val="18"/>
              </w:rPr>
              <w:t xml:space="preserve">, </w:t>
            </w:r>
            <w:r w:rsidR="00623668" w:rsidRPr="00B45B04">
              <w:rPr>
                <w:rFonts w:ascii="Cambria" w:hAnsi="Cambria"/>
                <w:sz w:val="18"/>
                <w:szCs w:val="18"/>
              </w:rPr>
              <w:t>p</w:t>
            </w:r>
            <w:r w:rsidR="00EC25E7" w:rsidRPr="00B45B04">
              <w:rPr>
                <w:rFonts w:ascii="Cambria" w:hAnsi="Cambria"/>
                <w:sz w:val="18"/>
                <w:szCs w:val="18"/>
              </w:rPr>
              <w:t>ríručky</w:t>
            </w:r>
            <w:r w:rsidR="00B45B04">
              <w:rPr>
                <w:rFonts w:ascii="Cambria" w:hAnsi="Cambria"/>
                <w:sz w:val="18"/>
                <w:szCs w:val="18"/>
              </w:rPr>
              <w:t xml:space="preserve"> k správe a riadeniu VŠ</w:t>
            </w:r>
          </w:p>
          <w:p w14:paraId="4079EFD4" w14:textId="77777777" w:rsidR="007A736E" w:rsidRDefault="00623668" w:rsidP="00FA4AFD">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EA1D31">
              <w:rPr>
                <w:rFonts w:ascii="Cambria" w:hAnsi="Cambria"/>
                <w:sz w:val="18"/>
                <w:szCs w:val="18"/>
              </w:rPr>
              <w:t xml:space="preserve">kolenia </w:t>
            </w:r>
            <w:r w:rsidR="007A736E">
              <w:rPr>
                <w:rFonts w:ascii="Cambria" w:hAnsi="Cambria"/>
                <w:sz w:val="18"/>
                <w:szCs w:val="18"/>
              </w:rPr>
              <w:t>IKT (k informačnému systému)</w:t>
            </w:r>
          </w:p>
          <w:p w14:paraId="0C87E3F7" w14:textId="0F494411" w:rsidR="00EC25E7" w:rsidRPr="007E719E" w:rsidRDefault="00EA1D31" w:rsidP="00FA4AFD">
            <w:pPr>
              <w:pStyle w:val="Odsekzoznamu"/>
              <w:numPr>
                <w:ilvl w:val="0"/>
                <w:numId w:val="4"/>
              </w:numPr>
              <w:spacing w:line="240" w:lineRule="auto"/>
              <w:ind w:left="357" w:hanging="357"/>
              <w:rPr>
                <w:rFonts w:ascii="Cambria" w:hAnsi="Cambria"/>
                <w:sz w:val="18"/>
                <w:szCs w:val="18"/>
              </w:rPr>
            </w:pPr>
            <w:r>
              <w:rPr>
                <w:rFonts w:ascii="Cambria" w:hAnsi="Cambria"/>
                <w:sz w:val="18"/>
                <w:szCs w:val="18"/>
              </w:rPr>
              <w:t>e-learning</w:t>
            </w:r>
            <w:r w:rsidR="00623A66">
              <w:rPr>
                <w:rFonts w:ascii="Cambria" w:hAnsi="Cambria"/>
                <w:sz w:val="18"/>
                <w:szCs w:val="18"/>
              </w:rPr>
              <w:t xml:space="preserve"> k správe a riadeniu VŠ</w:t>
            </w:r>
          </w:p>
        </w:tc>
      </w:tr>
      <w:tr w:rsidR="002C2049" w:rsidRPr="00AF5B58" w14:paraId="6CAA81BB" w14:textId="77777777" w:rsidTr="00772FD3">
        <w:trPr>
          <w:cantSplit/>
        </w:trPr>
        <w:tc>
          <w:tcPr>
            <w:tcW w:w="2127" w:type="dxa"/>
          </w:tcPr>
          <w:p w14:paraId="63FB1466"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lastRenderedPageBreak/>
              <w:t>Využívanie výstupov projektu cieľovými skupinami</w:t>
            </w:r>
          </w:p>
        </w:tc>
        <w:tc>
          <w:tcPr>
            <w:tcW w:w="7200" w:type="dxa"/>
          </w:tcPr>
          <w:p w14:paraId="324A6FA9" w14:textId="5CD9CFDC" w:rsidR="002C2049" w:rsidRPr="007E719E" w:rsidRDefault="0036508E" w:rsidP="00D06D54">
            <w:pPr>
              <w:spacing w:line="240" w:lineRule="auto"/>
              <w:contextualSpacing/>
              <w:rPr>
                <w:rFonts w:ascii="Cambria" w:hAnsi="Cambria"/>
                <w:sz w:val="18"/>
                <w:szCs w:val="18"/>
              </w:rPr>
            </w:pPr>
            <w:r>
              <w:rPr>
                <w:rFonts w:ascii="Cambria" w:hAnsi="Cambria"/>
                <w:sz w:val="18"/>
                <w:szCs w:val="18"/>
              </w:rPr>
              <w:t>V</w:t>
            </w:r>
            <w:r w:rsidR="005D1985" w:rsidRPr="005D1985">
              <w:rPr>
                <w:rFonts w:ascii="Cambria" w:hAnsi="Cambria"/>
                <w:sz w:val="18"/>
                <w:szCs w:val="18"/>
              </w:rPr>
              <w:t>ýstupy projektu boli rovnako využívané počas aj po realizácii projektu</w:t>
            </w:r>
            <w:r w:rsidR="00FA4AFD">
              <w:rPr>
                <w:rFonts w:ascii="Cambria" w:hAnsi="Cambria"/>
                <w:sz w:val="18"/>
                <w:szCs w:val="18"/>
              </w:rPr>
              <w:t>.</w:t>
            </w:r>
          </w:p>
        </w:tc>
      </w:tr>
      <w:tr w:rsidR="002C2049" w:rsidRPr="00AF5B58" w14:paraId="6D20A091" w14:textId="77777777" w:rsidTr="00772FD3">
        <w:trPr>
          <w:cantSplit/>
        </w:trPr>
        <w:tc>
          <w:tcPr>
            <w:tcW w:w="2127" w:type="dxa"/>
          </w:tcPr>
          <w:p w14:paraId="643FCCE1"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28315374" w14:textId="2058AB69" w:rsidR="009E194A" w:rsidRDefault="00623668" w:rsidP="007F14FD">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7F14FD">
              <w:rPr>
                <w:rFonts w:ascii="Cambria" w:hAnsi="Cambria"/>
                <w:sz w:val="18"/>
                <w:szCs w:val="18"/>
              </w:rPr>
              <w:t xml:space="preserve">lepšené </w:t>
            </w:r>
            <w:r w:rsidR="00257DEB">
              <w:rPr>
                <w:rFonts w:ascii="Cambria" w:hAnsi="Cambria"/>
                <w:sz w:val="18"/>
                <w:szCs w:val="18"/>
              </w:rPr>
              <w:t>IKT zručnos</w:t>
            </w:r>
            <w:r w:rsidR="007F14FD">
              <w:rPr>
                <w:rFonts w:ascii="Cambria" w:hAnsi="Cambria"/>
                <w:sz w:val="18"/>
                <w:szCs w:val="18"/>
              </w:rPr>
              <w:t>ti manažmentu VŠ</w:t>
            </w:r>
          </w:p>
          <w:p w14:paraId="587A38DA" w14:textId="499D3231" w:rsidR="005E008E" w:rsidRDefault="00623668" w:rsidP="007F14FD">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B4533E" w:rsidRPr="00B4533E">
              <w:rPr>
                <w:rFonts w:ascii="Cambria" w:hAnsi="Cambria"/>
                <w:sz w:val="18"/>
                <w:szCs w:val="18"/>
              </w:rPr>
              <w:t>níž</w:t>
            </w:r>
            <w:r w:rsidR="009E194A">
              <w:rPr>
                <w:rFonts w:ascii="Cambria" w:hAnsi="Cambria"/>
                <w:sz w:val="18"/>
                <w:szCs w:val="18"/>
              </w:rPr>
              <w:t>ená</w:t>
            </w:r>
            <w:r w:rsidR="00B4533E" w:rsidRPr="00B4533E">
              <w:rPr>
                <w:rFonts w:ascii="Cambria" w:hAnsi="Cambria"/>
                <w:sz w:val="18"/>
                <w:szCs w:val="18"/>
              </w:rPr>
              <w:t xml:space="preserve"> sa byrokratická náročnosť riadenia</w:t>
            </w:r>
            <w:r w:rsidR="005E008E">
              <w:rPr>
                <w:rFonts w:ascii="Cambria" w:hAnsi="Cambria"/>
                <w:sz w:val="18"/>
                <w:szCs w:val="18"/>
              </w:rPr>
              <w:t xml:space="preserve"> VŠ</w:t>
            </w:r>
          </w:p>
          <w:p w14:paraId="03F1F727" w14:textId="17262AA0" w:rsidR="002C2049" w:rsidRDefault="00623668" w:rsidP="005E008E">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B4533E" w:rsidRPr="00B4533E">
              <w:rPr>
                <w:rFonts w:ascii="Cambria" w:hAnsi="Cambria"/>
                <w:sz w:val="18"/>
                <w:szCs w:val="18"/>
              </w:rPr>
              <w:t>níž</w:t>
            </w:r>
            <w:r w:rsidR="005E008E">
              <w:rPr>
                <w:rFonts w:ascii="Cambria" w:hAnsi="Cambria"/>
                <w:sz w:val="18"/>
                <w:szCs w:val="18"/>
              </w:rPr>
              <w:t>ené</w:t>
            </w:r>
            <w:r w:rsidR="00B4533E" w:rsidRPr="00B4533E">
              <w:rPr>
                <w:rFonts w:ascii="Cambria" w:hAnsi="Cambria"/>
                <w:sz w:val="18"/>
                <w:szCs w:val="18"/>
              </w:rPr>
              <w:t xml:space="preserve"> </w:t>
            </w:r>
            <w:r w:rsidR="00B4533E">
              <w:rPr>
                <w:rFonts w:ascii="Cambria" w:hAnsi="Cambria"/>
                <w:sz w:val="18"/>
                <w:szCs w:val="18"/>
              </w:rPr>
              <w:t>z</w:t>
            </w:r>
            <w:r w:rsidR="00B4533E" w:rsidRPr="00B4533E">
              <w:rPr>
                <w:rFonts w:ascii="Cambria" w:hAnsi="Cambria"/>
                <w:sz w:val="18"/>
                <w:szCs w:val="18"/>
              </w:rPr>
              <w:t>aťaženie pedagogických pracovníkov inými činnosťami</w:t>
            </w:r>
          </w:p>
          <w:p w14:paraId="7EA3CDF1" w14:textId="1C67F2BA" w:rsidR="002C2049" w:rsidRPr="007E719E" w:rsidRDefault="00623668" w:rsidP="007F14FD">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5E008E" w:rsidRPr="00B4533E">
              <w:rPr>
                <w:rFonts w:ascii="Cambria" w:hAnsi="Cambria"/>
                <w:sz w:val="18"/>
                <w:szCs w:val="18"/>
              </w:rPr>
              <w:t>lepš</w:t>
            </w:r>
            <w:r w:rsidR="005E008E">
              <w:rPr>
                <w:rFonts w:ascii="Cambria" w:hAnsi="Cambria"/>
                <w:sz w:val="18"/>
                <w:szCs w:val="18"/>
              </w:rPr>
              <w:t>ená</w:t>
            </w:r>
            <w:r w:rsidR="00B4533E" w:rsidRPr="00B4533E">
              <w:rPr>
                <w:rFonts w:ascii="Cambria" w:hAnsi="Cambria"/>
                <w:sz w:val="18"/>
                <w:szCs w:val="18"/>
              </w:rPr>
              <w:t xml:space="preserve"> kvalita</w:t>
            </w:r>
            <w:r w:rsidR="005E008E">
              <w:rPr>
                <w:rFonts w:ascii="Cambria" w:hAnsi="Cambria"/>
                <w:sz w:val="18"/>
                <w:szCs w:val="18"/>
              </w:rPr>
              <w:t>,</w:t>
            </w:r>
            <w:r w:rsidR="00B4533E" w:rsidRPr="00B4533E">
              <w:rPr>
                <w:rFonts w:ascii="Cambria" w:hAnsi="Cambria"/>
                <w:sz w:val="18"/>
                <w:szCs w:val="18"/>
              </w:rPr>
              <w:t xml:space="preserve"> efektívnosť správy a riadenia </w:t>
            </w:r>
            <w:r w:rsidR="005E008E" w:rsidRPr="00B4533E">
              <w:rPr>
                <w:rFonts w:ascii="Cambria" w:hAnsi="Cambria"/>
                <w:sz w:val="18"/>
                <w:szCs w:val="18"/>
              </w:rPr>
              <w:t xml:space="preserve">manažmentu </w:t>
            </w:r>
            <w:r w:rsidR="005E008E">
              <w:rPr>
                <w:rFonts w:ascii="Cambria" w:hAnsi="Cambria"/>
                <w:sz w:val="18"/>
                <w:szCs w:val="18"/>
              </w:rPr>
              <w:t>VŠ</w:t>
            </w:r>
            <w:r w:rsidR="005E008E" w:rsidRPr="00B4533E">
              <w:rPr>
                <w:rFonts w:ascii="Cambria" w:hAnsi="Cambria"/>
                <w:sz w:val="18"/>
                <w:szCs w:val="18"/>
              </w:rPr>
              <w:t xml:space="preserve"> </w:t>
            </w:r>
          </w:p>
        </w:tc>
      </w:tr>
      <w:tr w:rsidR="002C2049" w:rsidRPr="00AF5B58" w14:paraId="4746B395" w14:textId="77777777" w:rsidTr="00772FD3">
        <w:trPr>
          <w:cantSplit/>
        </w:trPr>
        <w:tc>
          <w:tcPr>
            <w:tcW w:w="2127" w:type="dxa"/>
          </w:tcPr>
          <w:p w14:paraId="17BCCAFF"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40C456E7" w14:textId="4ED971BD" w:rsidR="002C2049" w:rsidRPr="00F6577B" w:rsidRDefault="003A6FB0" w:rsidP="00D06D54">
            <w:pPr>
              <w:spacing w:line="240" w:lineRule="auto"/>
              <w:contextualSpacing/>
              <w:rPr>
                <w:rFonts w:ascii="Cambria" w:hAnsi="Cambria"/>
                <w:color w:val="FF0000"/>
                <w:sz w:val="18"/>
                <w:szCs w:val="18"/>
              </w:rPr>
            </w:pPr>
            <w:r>
              <w:rPr>
                <w:rFonts w:ascii="Cambria" w:hAnsi="Cambria"/>
                <w:sz w:val="18"/>
                <w:szCs w:val="18"/>
              </w:rPr>
              <w:t xml:space="preserve">Výstupy projektu sú udržateľné </w:t>
            </w:r>
            <w:r w:rsidR="00F6577B" w:rsidRPr="00A71F87">
              <w:rPr>
                <w:rFonts w:ascii="Cambria" w:hAnsi="Cambria"/>
                <w:sz w:val="18"/>
                <w:szCs w:val="18"/>
              </w:rPr>
              <w:t>(NMS 2018)</w:t>
            </w:r>
          </w:p>
        </w:tc>
      </w:tr>
      <w:tr w:rsidR="002C2049" w:rsidRPr="00AF5B58" w14:paraId="5D635BB3" w14:textId="77777777" w:rsidTr="00772FD3">
        <w:trPr>
          <w:cantSplit/>
        </w:trPr>
        <w:tc>
          <w:tcPr>
            <w:tcW w:w="2127" w:type="dxa"/>
          </w:tcPr>
          <w:p w14:paraId="7E6448E5"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539A3155" w14:textId="22D78D01" w:rsidR="002C2049" w:rsidRPr="007E719E" w:rsidRDefault="002C2049" w:rsidP="00BD6166">
            <w:pPr>
              <w:numPr>
                <w:ilvl w:val="0"/>
                <w:numId w:val="1"/>
              </w:numPr>
              <w:spacing w:after="120" w:line="240" w:lineRule="auto"/>
              <w:ind w:left="357" w:hanging="357"/>
              <w:contextualSpacing/>
              <w:rPr>
                <w:rFonts w:ascii="Cambria" w:hAnsi="Cambria"/>
                <w:sz w:val="18"/>
                <w:szCs w:val="18"/>
              </w:rPr>
            </w:pPr>
            <w:r w:rsidRPr="007E719E">
              <w:rPr>
                <w:rFonts w:ascii="Cambria" w:hAnsi="Cambria"/>
                <w:sz w:val="18"/>
                <w:szCs w:val="18"/>
              </w:rPr>
              <w:t>Skôr vysoký</w:t>
            </w:r>
          </w:p>
        </w:tc>
      </w:tr>
    </w:tbl>
    <w:p w14:paraId="64CBB4C2" w14:textId="0D94BB4F" w:rsidR="00FD6EEF" w:rsidRPr="007E719E" w:rsidRDefault="00FD6EEF" w:rsidP="00E46F6A">
      <w:pPr>
        <w:spacing w:before="240"/>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2C2049" w:rsidRPr="00AF5B58" w14:paraId="0BEF4F3C" w14:textId="77777777" w:rsidTr="000A4713">
        <w:trPr>
          <w:cantSplit/>
        </w:trPr>
        <w:tc>
          <w:tcPr>
            <w:tcW w:w="2127" w:type="dxa"/>
          </w:tcPr>
          <w:p w14:paraId="3EC86880" w14:textId="20FEA9FB"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295DBB83" w14:textId="730B46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87.</w:t>
            </w:r>
          </w:p>
        </w:tc>
      </w:tr>
      <w:tr w:rsidR="002C2049" w:rsidRPr="00AF5B58" w14:paraId="5074864B" w14:textId="77777777" w:rsidTr="000A4713">
        <w:trPr>
          <w:cantSplit/>
        </w:trPr>
        <w:tc>
          <w:tcPr>
            <w:tcW w:w="2127" w:type="dxa"/>
          </w:tcPr>
          <w:p w14:paraId="76BF5E93"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269C2CEF" w14:textId="2540AAF6" w:rsidR="002C2049" w:rsidRPr="007E719E" w:rsidRDefault="0058575D" w:rsidP="00D06D54">
            <w:pPr>
              <w:spacing w:line="240" w:lineRule="auto"/>
              <w:contextualSpacing/>
              <w:rPr>
                <w:rFonts w:ascii="Cambria" w:hAnsi="Cambria"/>
                <w:sz w:val="18"/>
                <w:szCs w:val="18"/>
              </w:rPr>
            </w:pPr>
            <w:r w:rsidRPr="007E719E">
              <w:rPr>
                <w:rFonts w:ascii="Cambria" w:hAnsi="Cambria"/>
                <w:sz w:val="18"/>
                <w:szCs w:val="18"/>
              </w:rPr>
              <w:t>Virtuálna vysoká škola: skvalitnenie externej formy štúdia na Dubnickom technologickom inštitúte</w:t>
            </w:r>
          </w:p>
        </w:tc>
      </w:tr>
      <w:tr w:rsidR="002C2049" w:rsidRPr="00AF5B58" w14:paraId="4FFFF553" w14:textId="77777777" w:rsidTr="000A4713">
        <w:trPr>
          <w:cantSplit/>
        </w:trPr>
        <w:tc>
          <w:tcPr>
            <w:tcW w:w="2127" w:type="dxa"/>
          </w:tcPr>
          <w:p w14:paraId="2150D14D" w14:textId="38466CB5"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CA1882" w:rsidRPr="001D610B">
              <w:rPr>
                <w:rFonts w:ascii="Cambria" w:hAnsi="Cambria"/>
                <w:sz w:val="18"/>
                <w:szCs w:val="18"/>
              </w:rPr>
              <w:t>Priorit</w:t>
            </w:r>
            <w:r w:rsidR="00CA1882">
              <w:rPr>
                <w:rFonts w:ascii="Cambria" w:hAnsi="Cambria"/>
                <w:sz w:val="18"/>
                <w:szCs w:val="18"/>
              </w:rPr>
              <w:t>ná os</w:t>
            </w:r>
            <w:r w:rsidR="00CA1882" w:rsidRPr="001D610B">
              <w:rPr>
                <w:rFonts w:ascii="Cambria" w:hAnsi="Cambria"/>
                <w:sz w:val="18"/>
                <w:szCs w:val="18"/>
              </w:rPr>
              <w:t xml:space="preserve"> a opatreni</w:t>
            </w:r>
            <w:r w:rsidR="00CA1882">
              <w:rPr>
                <w:rFonts w:ascii="Cambria" w:hAnsi="Cambria"/>
                <w:sz w:val="18"/>
                <w:szCs w:val="18"/>
              </w:rPr>
              <w:t>e</w:t>
            </w:r>
            <w:r w:rsidR="00CA1882" w:rsidRPr="001D610B">
              <w:rPr>
                <w:rFonts w:ascii="Cambria" w:hAnsi="Cambria"/>
                <w:sz w:val="18"/>
                <w:szCs w:val="18"/>
              </w:rPr>
              <w:t xml:space="preserve"> OP</w:t>
            </w:r>
          </w:p>
        </w:tc>
        <w:tc>
          <w:tcPr>
            <w:tcW w:w="7200" w:type="dxa"/>
          </w:tcPr>
          <w:p w14:paraId="63AD9CF6" w14:textId="77777777" w:rsidR="002C2049" w:rsidRPr="007E719E" w:rsidRDefault="0058575D" w:rsidP="004A1743">
            <w:pPr>
              <w:spacing w:line="240" w:lineRule="auto"/>
              <w:contextualSpacing/>
              <w:rPr>
                <w:rFonts w:ascii="Cambria" w:hAnsi="Cambria"/>
                <w:sz w:val="18"/>
                <w:szCs w:val="18"/>
              </w:rPr>
            </w:pPr>
            <w:r w:rsidRPr="007E719E">
              <w:rPr>
                <w:rFonts w:ascii="Cambria" w:hAnsi="Cambria"/>
                <w:sz w:val="18"/>
                <w:szCs w:val="18"/>
              </w:rPr>
              <w:t>26110230010</w:t>
            </w:r>
          </w:p>
          <w:p w14:paraId="1AD53FDD" w14:textId="69CDDBB5" w:rsidR="0058575D" w:rsidRPr="007E719E" w:rsidRDefault="00A600C8" w:rsidP="004A1743">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w:t>
            </w:r>
            <w:r>
              <w:rPr>
                <w:rFonts w:ascii="Cambria" w:hAnsi="Cambria"/>
                <w:sz w:val="18"/>
                <w:szCs w:val="18"/>
              </w:rPr>
              <w:t xml:space="preserve">1 </w:t>
            </w:r>
            <w:r w:rsidR="0058575D" w:rsidRPr="007E719E">
              <w:rPr>
                <w:rFonts w:ascii="Cambria" w:hAnsi="Cambria"/>
                <w:sz w:val="18"/>
                <w:szCs w:val="18"/>
              </w:rPr>
              <w:t>Reforma systému vzdelávania a odbornej prípravy</w:t>
            </w:r>
          </w:p>
          <w:p w14:paraId="347A3996" w14:textId="6B2AF38A" w:rsidR="002C2049" w:rsidRPr="007E719E" w:rsidRDefault="0058575D" w:rsidP="00D06D54">
            <w:pPr>
              <w:spacing w:line="240" w:lineRule="auto"/>
              <w:contextualSpacing/>
              <w:rPr>
                <w:rFonts w:ascii="Cambria" w:hAnsi="Cambria"/>
                <w:sz w:val="18"/>
                <w:szCs w:val="18"/>
              </w:rPr>
            </w:pPr>
            <w:r w:rsidRPr="007E719E">
              <w:rPr>
                <w:rFonts w:ascii="Cambria" w:hAnsi="Cambria"/>
                <w:sz w:val="18"/>
                <w:szCs w:val="18"/>
              </w:rPr>
              <w:t xml:space="preserve">Opatrenie </w:t>
            </w:r>
            <w:r w:rsidR="0067776E" w:rsidRPr="007E719E">
              <w:rPr>
                <w:rFonts w:ascii="Cambria" w:hAnsi="Cambria"/>
                <w:sz w:val="18"/>
                <w:szCs w:val="18"/>
              </w:rPr>
              <w:t>1.2</w:t>
            </w:r>
            <w:r w:rsidR="00A600C8">
              <w:rPr>
                <w:rFonts w:ascii="Cambria" w:hAnsi="Cambria"/>
                <w:sz w:val="18"/>
                <w:szCs w:val="18"/>
              </w:rPr>
              <w:t xml:space="preserve"> </w:t>
            </w:r>
            <w:r w:rsidR="0067776E" w:rsidRPr="007E719E">
              <w:rPr>
                <w:rFonts w:ascii="Cambria" w:hAnsi="Cambria"/>
                <w:sz w:val="18"/>
                <w:szCs w:val="18"/>
              </w:rPr>
              <w:t>Vysoké školy a výskum a vývoj ako motory rozvoja vedomostnej spoločnosti</w:t>
            </w:r>
          </w:p>
        </w:tc>
      </w:tr>
      <w:tr w:rsidR="002C2049" w:rsidRPr="00AF5B58" w14:paraId="29EF2C20" w14:textId="77777777" w:rsidTr="000A4713">
        <w:trPr>
          <w:cantSplit/>
        </w:trPr>
        <w:tc>
          <w:tcPr>
            <w:tcW w:w="2127" w:type="dxa"/>
          </w:tcPr>
          <w:p w14:paraId="29735615"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48BA30CE" w14:textId="36B458EF" w:rsidR="002C2049" w:rsidRPr="007E719E" w:rsidRDefault="008770B9" w:rsidP="00D06D54">
            <w:pPr>
              <w:spacing w:line="240" w:lineRule="auto"/>
              <w:contextualSpacing/>
              <w:rPr>
                <w:rFonts w:ascii="Cambria" w:hAnsi="Cambria"/>
                <w:sz w:val="18"/>
                <w:szCs w:val="18"/>
              </w:rPr>
            </w:pPr>
            <w:r w:rsidRPr="007E719E">
              <w:rPr>
                <w:rFonts w:ascii="Cambria" w:hAnsi="Cambria"/>
                <w:sz w:val="18"/>
                <w:szCs w:val="18"/>
              </w:rPr>
              <w:t xml:space="preserve">Vysoká škola DTI, </w:t>
            </w:r>
            <w:proofErr w:type="spellStart"/>
            <w:r w:rsidRPr="007E719E">
              <w:rPr>
                <w:rFonts w:ascii="Cambria" w:hAnsi="Cambria"/>
                <w:sz w:val="18"/>
                <w:szCs w:val="18"/>
              </w:rPr>
              <w:t>s.r.o</w:t>
            </w:r>
            <w:proofErr w:type="spellEnd"/>
            <w:r w:rsidRPr="007E719E">
              <w:rPr>
                <w:rFonts w:ascii="Cambria" w:hAnsi="Cambria"/>
                <w:sz w:val="18"/>
                <w:szCs w:val="18"/>
              </w:rPr>
              <w:t>.</w:t>
            </w:r>
          </w:p>
        </w:tc>
      </w:tr>
      <w:tr w:rsidR="002C2049" w:rsidRPr="00AF5B58" w14:paraId="39ED984F" w14:textId="77777777" w:rsidTr="000A4713">
        <w:trPr>
          <w:cantSplit/>
        </w:trPr>
        <w:tc>
          <w:tcPr>
            <w:tcW w:w="2127" w:type="dxa"/>
          </w:tcPr>
          <w:p w14:paraId="577C8092"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5E5D3CAD" w14:textId="5AD790C0" w:rsidR="002C2049" w:rsidRPr="007E719E" w:rsidRDefault="007654AA" w:rsidP="00D06D54">
            <w:pPr>
              <w:spacing w:line="240" w:lineRule="auto"/>
              <w:contextualSpacing/>
              <w:rPr>
                <w:rFonts w:ascii="Cambria" w:hAnsi="Cambria"/>
                <w:sz w:val="18"/>
                <w:szCs w:val="18"/>
              </w:rPr>
            </w:pPr>
            <w:r w:rsidRPr="007E719E">
              <w:rPr>
                <w:rFonts w:ascii="Cambria" w:hAnsi="Cambria"/>
                <w:sz w:val="18"/>
                <w:szCs w:val="18"/>
              </w:rPr>
              <w:t>Prostredníctvom využitia informačných technológií inovovať formy vzdelávania a prispôsobiť vysokoškolské vzdelávanie potrebám vedomostnej spoločnosti</w:t>
            </w:r>
            <w:r w:rsidR="00623668">
              <w:rPr>
                <w:rFonts w:ascii="Cambria" w:hAnsi="Cambria"/>
                <w:sz w:val="18"/>
                <w:szCs w:val="18"/>
              </w:rPr>
              <w:t>.</w:t>
            </w:r>
          </w:p>
        </w:tc>
      </w:tr>
      <w:tr w:rsidR="002C2049" w:rsidRPr="00AF5B58" w14:paraId="30D6183F" w14:textId="77777777" w:rsidTr="000A4713">
        <w:trPr>
          <w:cantSplit/>
        </w:trPr>
        <w:tc>
          <w:tcPr>
            <w:tcW w:w="2127" w:type="dxa"/>
          </w:tcPr>
          <w:p w14:paraId="6AF8D1E8"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7821B7DE" w14:textId="65D5B630" w:rsidR="002C2049" w:rsidRPr="007E719E" w:rsidRDefault="00752F5C" w:rsidP="00752F5C">
            <w:pPr>
              <w:spacing w:line="240" w:lineRule="auto"/>
              <w:contextualSpacing/>
              <w:rPr>
                <w:rFonts w:ascii="Cambria" w:hAnsi="Cambria"/>
                <w:sz w:val="18"/>
                <w:szCs w:val="18"/>
              </w:rPr>
            </w:pPr>
            <w:r w:rsidRPr="007E719E">
              <w:rPr>
                <w:rFonts w:ascii="Cambria" w:hAnsi="Cambria"/>
                <w:sz w:val="18"/>
                <w:szCs w:val="18"/>
              </w:rPr>
              <w:t>1.1 Vytvorenie podmienok pre</w:t>
            </w:r>
            <w:r w:rsidR="00DD6D4F">
              <w:rPr>
                <w:rFonts w:ascii="Cambria" w:hAnsi="Cambria"/>
                <w:sz w:val="18"/>
                <w:szCs w:val="18"/>
              </w:rPr>
              <w:t xml:space="preserve"> </w:t>
            </w:r>
            <w:r w:rsidRPr="007E719E">
              <w:rPr>
                <w:rFonts w:ascii="Cambria" w:hAnsi="Cambria"/>
                <w:sz w:val="18"/>
                <w:szCs w:val="18"/>
              </w:rPr>
              <w:t>zavedenie elektronického</w:t>
            </w:r>
            <w:r w:rsidR="00F844CC" w:rsidRPr="007E719E">
              <w:rPr>
                <w:rFonts w:ascii="Cambria" w:hAnsi="Cambria"/>
                <w:sz w:val="18"/>
                <w:szCs w:val="18"/>
              </w:rPr>
              <w:t xml:space="preserve"> </w:t>
            </w:r>
            <w:r w:rsidRPr="007E719E">
              <w:rPr>
                <w:rFonts w:ascii="Cambria" w:hAnsi="Cambria"/>
                <w:sz w:val="18"/>
                <w:szCs w:val="18"/>
              </w:rPr>
              <w:t>a</w:t>
            </w:r>
            <w:r w:rsidR="00F844CC" w:rsidRPr="007E719E">
              <w:rPr>
                <w:rFonts w:ascii="Cambria" w:hAnsi="Cambria"/>
                <w:sz w:val="18"/>
                <w:szCs w:val="18"/>
              </w:rPr>
              <w:t> </w:t>
            </w:r>
            <w:r w:rsidRPr="007E719E">
              <w:rPr>
                <w:rFonts w:ascii="Cambria" w:hAnsi="Cambria"/>
                <w:sz w:val="18"/>
                <w:szCs w:val="18"/>
              </w:rPr>
              <w:t>kombinovaného</w:t>
            </w:r>
            <w:r w:rsidR="00F844CC" w:rsidRPr="007E719E">
              <w:rPr>
                <w:rFonts w:ascii="Cambria" w:hAnsi="Cambria"/>
                <w:sz w:val="18"/>
                <w:szCs w:val="18"/>
              </w:rPr>
              <w:t xml:space="preserve"> </w:t>
            </w:r>
            <w:r w:rsidRPr="007E719E">
              <w:rPr>
                <w:rFonts w:ascii="Cambria" w:hAnsi="Cambria"/>
                <w:sz w:val="18"/>
                <w:szCs w:val="18"/>
              </w:rPr>
              <w:t>vzdelávania</w:t>
            </w:r>
            <w:r w:rsidR="00F844CC" w:rsidRPr="007E719E">
              <w:rPr>
                <w:rFonts w:ascii="Cambria" w:hAnsi="Cambria"/>
                <w:sz w:val="18"/>
                <w:szCs w:val="18"/>
              </w:rPr>
              <w:t xml:space="preserve"> </w:t>
            </w:r>
            <w:r w:rsidRPr="007E719E">
              <w:rPr>
                <w:rFonts w:ascii="Cambria" w:hAnsi="Cambria"/>
                <w:sz w:val="18"/>
                <w:szCs w:val="18"/>
              </w:rPr>
              <w:t>na vysokej škole</w:t>
            </w:r>
          </w:p>
          <w:p w14:paraId="6699AEDC" w14:textId="3C67B3A1" w:rsidR="002C2049" w:rsidRPr="007E719E" w:rsidRDefault="00F844CC" w:rsidP="00D06D54">
            <w:pPr>
              <w:spacing w:line="240" w:lineRule="auto"/>
              <w:contextualSpacing/>
              <w:rPr>
                <w:rFonts w:ascii="Cambria" w:hAnsi="Cambria"/>
                <w:sz w:val="18"/>
                <w:szCs w:val="18"/>
              </w:rPr>
            </w:pPr>
            <w:r w:rsidRPr="007E719E">
              <w:rPr>
                <w:rFonts w:ascii="Cambria" w:hAnsi="Cambria"/>
                <w:sz w:val="18"/>
                <w:szCs w:val="18"/>
              </w:rPr>
              <w:t>1.2 Príprava obsahu a pilotné testovanie elektronického a kombinovaného vzdelávania</w:t>
            </w:r>
            <w:r w:rsidR="00081CE8" w:rsidRPr="007E719E">
              <w:rPr>
                <w:rFonts w:ascii="Cambria" w:hAnsi="Cambria"/>
                <w:sz w:val="18"/>
                <w:szCs w:val="18"/>
              </w:rPr>
              <w:t xml:space="preserve"> </w:t>
            </w:r>
            <w:r w:rsidRPr="007E719E">
              <w:rPr>
                <w:rFonts w:ascii="Cambria" w:hAnsi="Cambria"/>
                <w:sz w:val="18"/>
                <w:szCs w:val="18"/>
              </w:rPr>
              <w:t>na vysokej škole</w:t>
            </w:r>
          </w:p>
        </w:tc>
      </w:tr>
      <w:tr w:rsidR="002C2049" w:rsidRPr="00AF5B58" w14:paraId="5FB9A704" w14:textId="77777777" w:rsidTr="000A4713">
        <w:trPr>
          <w:cantSplit/>
        </w:trPr>
        <w:tc>
          <w:tcPr>
            <w:tcW w:w="2127" w:type="dxa"/>
          </w:tcPr>
          <w:p w14:paraId="206CF910"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61A52C46" w14:textId="12A2608B" w:rsidR="002C2049" w:rsidRPr="007E719E" w:rsidRDefault="00623668" w:rsidP="004A7014">
            <w:pPr>
              <w:pStyle w:val="Odsekzoznamu"/>
              <w:numPr>
                <w:ilvl w:val="0"/>
                <w:numId w:val="137"/>
              </w:numPr>
              <w:spacing w:line="240" w:lineRule="auto"/>
              <w:ind w:left="357" w:hanging="357"/>
              <w:rPr>
                <w:rFonts w:ascii="Cambria" w:hAnsi="Cambria"/>
                <w:sz w:val="18"/>
                <w:szCs w:val="18"/>
              </w:rPr>
            </w:pPr>
            <w:r>
              <w:rPr>
                <w:rFonts w:ascii="Cambria" w:hAnsi="Cambria"/>
                <w:sz w:val="18"/>
                <w:szCs w:val="18"/>
              </w:rPr>
              <w:t>š</w:t>
            </w:r>
            <w:r w:rsidR="00081CE8" w:rsidRPr="007E719E">
              <w:rPr>
                <w:rFonts w:ascii="Cambria" w:hAnsi="Cambria"/>
                <w:sz w:val="18"/>
                <w:szCs w:val="18"/>
              </w:rPr>
              <w:t>tudenti VŠ</w:t>
            </w:r>
          </w:p>
          <w:p w14:paraId="0F9B9BEE" w14:textId="144E7B8B" w:rsidR="002C2049" w:rsidRPr="007E719E" w:rsidRDefault="00623668" w:rsidP="004A7014">
            <w:pPr>
              <w:pStyle w:val="Odsekzoznamu"/>
              <w:numPr>
                <w:ilvl w:val="0"/>
                <w:numId w:val="137"/>
              </w:numPr>
              <w:spacing w:line="240" w:lineRule="auto"/>
              <w:ind w:left="357" w:hanging="357"/>
              <w:rPr>
                <w:rFonts w:ascii="Cambria" w:hAnsi="Cambria"/>
                <w:sz w:val="18"/>
                <w:szCs w:val="18"/>
              </w:rPr>
            </w:pPr>
            <w:r>
              <w:rPr>
                <w:rFonts w:ascii="Cambria" w:hAnsi="Cambria"/>
                <w:sz w:val="18"/>
                <w:szCs w:val="18"/>
              </w:rPr>
              <w:t>v</w:t>
            </w:r>
            <w:r w:rsidR="00C40159" w:rsidRPr="007E719E">
              <w:rPr>
                <w:rFonts w:ascii="Cambria" w:hAnsi="Cambria"/>
                <w:sz w:val="18"/>
                <w:szCs w:val="18"/>
              </w:rPr>
              <w:t xml:space="preserve">ysokoškolskí učitelia </w:t>
            </w:r>
          </w:p>
        </w:tc>
      </w:tr>
      <w:tr w:rsidR="002C2049" w:rsidRPr="00AF5B58" w14:paraId="092C5C6C" w14:textId="77777777" w:rsidTr="000A4713">
        <w:trPr>
          <w:cantSplit/>
        </w:trPr>
        <w:tc>
          <w:tcPr>
            <w:tcW w:w="2127" w:type="dxa"/>
          </w:tcPr>
          <w:p w14:paraId="70492F13"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2BEF8CD9" w14:textId="1A0B26C9" w:rsidR="002C2049" w:rsidRPr="007E719E" w:rsidRDefault="00623668" w:rsidP="003E5647">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D10A07" w:rsidRPr="007E719E">
              <w:rPr>
                <w:rFonts w:ascii="Cambria" w:hAnsi="Cambria"/>
                <w:sz w:val="18"/>
                <w:szCs w:val="18"/>
              </w:rPr>
              <w:t>irtuálna univerzita (</w:t>
            </w:r>
            <w:r w:rsidR="00F852B7" w:rsidRPr="007E719E">
              <w:rPr>
                <w:rFonts w:ascii="Cambria" w:hAnsi="Cambria"/>
                <w:sz w:val="18"/>
                <w:szCs w:val="18"/>
              </w:rPr>
              <w:t xml:space="preserve">3 systémy </w:t>
            </w:r>
            <w:r w:rsidR="00AB43CF" w:rsidRPr="007E719E">
              <w:rPr>
                <w:rFonts w:ascii="Cambria" w:hAnsi="Cambria"/>
                <w:sz w:val="18"/>
                <w:szCs w:val="18"/>
              </w:rPr>
              <w:t>LMS, LMCS, WIKI)</w:t>
            </w:r>
            <w:r w:rsidR="00E472BD" w:rsidRPr="007E719E">
              <w:rPr>
                <w:rFonts w:ascii="Cambria" w:hAnsi="Cambria"/>
                <w:sz w:val="18"/>
                <w:szCs w:val="18"/>
              </w:rPr>
              <w:t>,</w:t>
            </w:r>
          </w:p>
          <w:p w14:paraId="2CD5548F" w14:textId="5464EF30" w:rsidR="00E472BD" w:rsidRPr="007E719E" w:rsidRDefault="00623668" w:rsidP="003E5647">
            <w:pPr>
              <w:pStyle w:val="Odsekzoznamu"/>
              <w:numPr>
                <w:ilvl w:val="0"/>
                <w:numId w:val="4"/>
              </w:numPr>
              <w:spacing w:line="240" w:lineRule="auto"/>
              <w:ind w:left="357" w:hanging="357"/>
              <w:rPr>
                <w:rFonts w:ascii="Cambria" w:hAnsi="Cambria"/>
                <w:sz w:val="18"/>
                <w:szCs w:val="18"/>
              </w:rPr>
            </w:pPr>
            <w:r>
              <w:rPr>
                <w:rFonts w:ascii="Cambria" w:hAnsi="Cambria"/>
                <w:sz w:val="18"/>
                <w:szCs w:val="18"/>
              </w:rPr>
              <w:t>o</w:t>
            </w:r>
            <w:r w:rsidR="00D61879" w:rsidRPr="007E719E">
              <w:rPr>
                <w:rFonts w:ascii="Cambria" w:hAnsi="Cambria"/>
                <w:sz w:val="18"/>
                <w:szCs w:val="18"/>
              </w:rPr>
              <w:t>nline moduly kurzov</w:t>
            </w:r>
          </w:p>
          <w:p w14:paraId="429FD7F3" w14:textId="0249EBC4" w:rsidR="002C2049" w:rsidRPr="007E719E" w:rsidRDefault="00623668" w:rsidP="003E5647">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D303B9" w:rsidRPr="007E719E">
              <w:rPr>
                <w:rFonts w:ascii="Cambria" w:hAnsi="Cambria"/>
                <w:sz w:val="18"/>
                <w:szCs w:val="18"/>
              </w:rPr>
              <w:t>tudijné materiály</w:t>
            </w:r>
          </w:p>
        </w:tc>
      </w:tr>
      <w:tr w:rsidR="002C2049" w:rsidRPr="00AF5B58" w14:paraId="05593FE4" w14:textId="77777777" w:rsidTr="000A4713">
        <w:trPr>
          <w:cantSplit/>
        </w:trPr>
        <w:tc>
          <w:tcPr>
            <w:tcW w:w="2127" w:type="dxa"/>
          </w:tcPr>
          <w:p w14:paraId="05E2583B"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575F7D5D" w14:textId="430AF3E4" w:rsidR="002C2049" w:rsidRPr="007E719E" w:rsidRDefault="002A629B" w:rsidP="00D06D54">
            <w:pPr>
              <w:spacing w:line="240" w:lineRule="auto"/>
              <w:contextualSpacing/>
              <w:rPr>
                <w:rFonts w:ascii="Cambria" w:hAnsi="Cambria"/>
                <w:sz w:val="18"/>
                <w:szCs w:val="18"/>
              </w:rPr>
            </w:pPr>
            <w:r w:rsidRPr="007E719E">
              <w:rPr>
                <w:rFonts w:ascii="Cambria" w:hAnsi="Cambria"/>
                <w:sz w:val="18"/>
                <w:szCs w:val="18"/>
              </w:rPr>
              <w:t>V</w:t>
            </w:r>
            <w:r w:rsidR="00D044F2" w:rsidRPr="007E719E">
              <w:rPr>
                <w:rFonts w:ascii="Cambria" w:hAnsi="Cambria"/>
                <w:sz w:val="18"/>
                <w:szCs w:val="18"/>
              </w:rPr>
              <w:t>šetky v</w:t>
            </w:r>
            <w:r w:rsidR="00E15425" w:rsidRPr="007E719E">
              <w:rPr>
                <w:rFonts w:ascii="Cambria" w:hAnsi="Cambria"/>
                <w:sz w:val="18"/>
                <w:szCs w:val="18"/>
              </w:rPr>
              <w:t>ýstupy</w:t>
            </w:r>
            <w:r w:rsidR="0053520B" w:rsidRPr="007E719E">
              <w:rPr>
                <w:rFonts w:ascii="Cambria" w:hAnsi="Cambria"/>
                <w:sz w:val="18"/>
                <w:szCs w:val="18"/>
              </w:rPr>
              <w:t xml:space="preserve"> boli rovnako využívané počas aj po re</w:t>
            </w:r>
            <w:r w:rsidR="00F46549" w:rsidRPr="007E719E">
              <w:rPr>
                <w:rFonts w:ascii="Cambria" w:hAnsi="Cambria"/>
                <w:sz w:val="18"/>
                <w:szCs w:val="18"/>
              </w:rPr>
              <w:t>aliz</w:t>
            </w:r>
            <w:r w:rsidR="0053520B" w:rsidRPr="007E719E">
              <w:rPr>
                <w:rFonts w:ascii="Cambria" w:hAnsi="Cambria"/>
                <w:sz w:val="18"/>
                <w:szCs w:val="18"/>
              </w:rPr>
              <w:t>ácii projektu</w:t>
            </w:r>
            <w:r w:rsidR="00D044F2" w:rsidRPr="007E719E">
              <w:rPr>
                <w:rFonts w:ascii="Cambria" w:hAnsi="Cambria"/>
                <w:sz w:val="18"/>
                <w:szCs w:val="18"/>
              </w:rPr>
              <w:t xml:space="preserve">. V kontexte nižšieho počtu </w:t>
            </w:r>
            <w:r w:rsidR="007A03BE" w:rsidRPr="007E719E">
              <w:rPr>
                <w:rFonts w:ascii="Cambria" w:hAnsi="Cambria"/>
                <w:sz w:val="18"/>
                <w:szCs w:val="18"/>
              </w:rPr>
              <w:t>študentov, ich po realizácii a v súčasnosti využíva menej študentov ako počas reali</w:t>
            </w:r>
            <w:r w:rsidR="00384B1B" w:rsidRPr="007E719E">
              <w:rPr>
                <w:rFonts w:ascii="Cambria" w:hAnsi="Cambria"/>
                <w:sz w:val="18"/>
                <w:szCs w:val="18"/>
              </w:rPr>
              <w:t>zácie projektu.</w:t>
            </w:r>
          </w:p>
        </w:tc>
      </w:tr>
      <w:tr w:rsidR="002C2049" w:rsidRPr="00AF5B58" w14:paraId="221BAC9E" w14:textId="77777777" w:rsidTr="000A4713">
        <w:trPr>
          <w:cantSplit/>
        </w:trPr>
        <w:tc>
          <w:tcPr>
            <w:tcW w:w="2127" w:type="dxa"/>
          </w:tcPr>
          <w:p w14:paraId="4BF4BEE8"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4A4599C8" w14:textId="57B15097" w:rsidR="002C2049" w:rsidRPr="007E719E" w:rsidRDefault="00623668" w:rsidP="003E5647">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1E5C52" w:rsidRPr="007E719E">
              <w:rPr>
                <w:rFonts w:ascii="Cambria" w:hAnsi="Cambria"/>
                <w:sz w:val="18"/>
                <w:szCs w:val="18"/>
              </w:rPr>
              <w:t xml:space="preserve">tudenti </w:t>
            </w:r>
            <w:r w:rsidR="005E008E">
              <w:rPr>
                <w:rFonts w:ascii="Cambria" w:hAnsi="Cambria"/>
                <w:sz w:val="18"/>
                <w:szCs w:val="18"/>
              </w:rPr>
              <w:t>s prístupom</w:t>
            </w:r>
            <w:r w:rsidR="001E5C52" w:rsidRPr="007E719E">
              <w:rPr>
                <w:rFonts w:ascii="Cambria" w:hAnsi="Cambria"/>
                <w:sz w:val="18"/>
                <w:szCs w:val="18"/>
              </w:rPr>
              <w:t xml:space="preserve"> k najmodernejším formám vzdelávania</w:t>
            </w:r>
            <w:r w:rsidR="00CF5C10" w:rsidRPr="007E719E">
              <w:rPr>
                <w:rFonts w:ascii="Cambria" w:hAnsi="Cambria"/>
                <w:sz w:val="18"/>
                <w:szCs w:val="18"/>
              </w:rPr>
              <w:t xml:space="preserve"> (e-learning)</w:t>
            </w:r>
          </w:p>
          <w:p w14:paraId="486DA153" w14:textId="30D2B948" w:rsidR="00F97416" w:rsidRPr="007E719E" w:rsidRDefault="00F97416" w:rsidP="003E5647">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Pr="007E719E">
              <w:rPr>
                <w:rFonts w:ascii="Cambria" w:hAnsi="Cambria"/>
                <w:sz w:val="18"/>
                <w:szCs w:val="18"/>
              </w:rPr>
              <w:t>nteraktívnejšie a flexibilnejšie vyučovanie</w:t>
            </w:r>
          </w:p>
          <w:p w14:paraId="7B8508F6" w14:textId="249D6AD3" w:rsidR="00A04155" w:rsidRPr="007E719E" w:rsidRDefault="00623668" w:rsidP="003E5647">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AF162D" w:rsidRPr="007E719E">
              <w:rPr>
                <w:rFonts w:ascii="Cambria" w:hAnsi="Cambria"/>
                <w:sz w:val="18"/>
                <w:szCs w:val="18"/>
              </w:rPr>
              <w:t>ytvor</w:t>
            </w:r>
            <w:r w:rsidR="005E008E">
              <w:rPr>
                <w:rFonts w:ascii="Cambria" w:hAnsi="Cambria"/>
                <w:sz w:val="18"/>
                <w:szCs w:val="18"/>
              </w:rPr>
              <w:t>ená</w:t>
            </w:r>
            <w:r w:rsidR="00AF162D" w:rsidRPr="007E719E">
              <w:rPr>
                <w:rFonts w:ascii="Cambria" w:hAnsi="Cambria"/>
                <w:sz w:val="18"/>
                <w:szCs w:val="18"/>
              </w:rPr>
              <w:t xml:space="preserve"> technologická báza na podporu digitalizácie</w:t>
            </w:r>
          </w:p>
          <w:p w14:paraId="074CA326" w14:textId="1B82440B" w:rsidR="002C2049" w:rsidRPr="007E719E" w:rsidRDefault="00623668" w:rsidP="003E5647">
            <w:pPr>
              <w:pStyle w:val="Odsekzoznamu"/>
              <w:numPr>
                <w:ilvl w:val="0"/>
                <w:numId w:val="4"/>
              </w:numPr>
              <w:spacing w:line="240" w:lineRule="auto"/>
              <w:ind w:left="357" w:hanging="357"/>
              <w:rPr>
                <w:rFonts w:ascii="Cambria" w:hAnsi="Cambria"/>
                <w:sz w:val="18"/>
                <w:szCs w:val="18"/>
              </w:rPr>
            </w:pPr>
            <w:r>
              <w:rPr>
                <w:rFonts w:ascii="Cambria" w:hAnsi="Cambria"/>
                <w:sz w:val="18"/>
                <w:szCs w:val="18"/>
              </w:rPr>
              <w:t>o</w:t>
            </w:r>
            <w:r w:rsidR="005E008E">
              <w:rPr>
                <w:rFonts w:ascii="Cambria" w:hAnsi="Cambria"/>
                <w:sz w:val="18"/>
                <w:szCs w:val="18"/>
              </w:rPr>
              <w:t>nline</w:t>
            </w:r>
            <w:r w:rsidR="004C4E21" w:rsidRPr="007E719E">
              <w:rPr>
                <w:rFonts w:ascii="Cambria" w:hAnsi="Cambria"/>
                <w:sz w:val="18"/>
                <w:szCs w:val="18"/>
              </w:rPr>
              <w:t xml:space="preserve"> </w:t>
            </w:r>
            <w:r w:rsidR="004F4F8C">
              <w:rPr>
                <w:rFonts w:ascii="Cambria" w:hAnsi="Cambria"/>
                <w:sz w:val="18"/>
                <w:szCs w:val="18"/>
              </w:rPr>
              <w:t>uľahčená</w:t>
            </w:r>
            <w:r w:rsidR="004C4E21" w:rsidRPr="007E719E">
              <w:rPr>
                <w:rFonts w:ascii="Cambria" w:hAnsi="Cambria"/>
                <w:sz w:val="18"/>
                <w:szCs w:val="18"/>
              </w:rPr>
              <w:t xml:space="preserve"> komunikáci</w:t>
            </w:r>
            <w:r w:rsidR="004F4F8C">
              <w:rPr>
                <w:rFonts w:ascii="Cambria" w:hAnsi="Cambria"/>
                <w:sz w:val="18"/>
                <w:szCs w:val="18"/>
              </w:rPr>
              <w:t>a</w:t>
            </w:r>
            <w:r w:rsidR="004C4E21" w:rsidRPr="007E719E">
              <w:rPr>
                <w:rFonts w:ascii="Cambria" w:hAnsi="Cambria"/>
                <w:sz w:val="18"/>
                <w:szCs w:val="18"/>
              </w:rPr>
              <w:t xml:space="preserve"> medzi učiteľom a študentom</w:t>
            </w:r>
          </w:p>
        </w:tc>
      </w:tr>
      <w:tr w:rsidR="002C2049" w:rsidRPr="00AF5B58" w14:paraId="1123D536" w14:textId="77777777" w:rsidTr="000A4713">
        <w:trPr>
          <w:cantSplit/>
        </w:trPr>
        <w:tc>
          <w:tcPr>
            <w:tcW w:w="2127" w:type="dxa"/>
          </w:tcPr>
          <w:p w14:paraId="1AB9EBA3"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69919591" w14:textId="302E7BC4" w:rsidR="002C2049" w:rsidRPr="007E719E" w:rsidRDefault="00430F43" w:rsidP="00D06D54">
            <w:pPr>
              <w:spacing w:line="240" w:lineRule="auto"/>
              <w:contextualSpacing/>
              <w:rPr>
                <w:rFonts w:ascii="Cambria" w:hAnsi="Cambria"/>
                <w:sz w:val="18"/>
                <w:szCs w:val="18"/>
              </w:rPr>
            </w:pPr>
            <w:r w:rsidRPr="007E719E">
              <w:rPr>
                <w:rFonts w:ascii="Cambria" w:hAnsi="Cambria"/>
                <w:sz w:val="18"/>
                <w:szCs w:val="18"/>
              </w:rPr>
              <w:t xml:space="preserve">Výstupy projektu </w:t>
            </w:r>
            <w:r w:rsidR="002C770C" w:rsidRPr="007E719E">
              <w:rPr>
                <w:rFonts w:ascii="Cambria" w:hAnsi="Cambria"/>
                <w:sz w:val="18"/>
                <w:szCs w:val="18"/>
              </w:rPr>
              <w:t xml:space="preserve">sú </w:t>
            </w:r>
            <w:r w:rsidR="00B52D72" w:rsidRPr="007E719E">
              <w:rPr>
                <w:rFonts w:ascii="Cambria" w:hAnsi="Cambria"/>
                <w:sz w:val="18"/>
                <w:szCs w:val="18"/>
              </w:rPr>
              <w:t xml:space="preserve">momentálne </w:t>
            </w:r>
            <w:r w:rsidR="002C770C" w:rsidRPr="007E719E">
              <w:rPr>
                <w:rFonts w:ascii="Cambria" w:hAnsi="Cambria"/>
                <w:sz w:val="18"/>
                <w:szCs w:val="18"/>
              </w:rPr>
              <w:t>udržateľné a stabilné.</w:t>
            </w:r>
          </w:p>
        </w:tc>
      </w:tr>
      <w:tr w:rsidR="002C2049" w:rsidRPr="00AF5B58" w14:paraId="2F0B00EC" w14:textId="77777777" w:rsidTr="000A4713">
        <w:trPr>
          <w:cantSplit/>
        </w:trPr>
        <w:tc>
          <w:tcPr>
            <w:tcW w:w="2127" w:type="dxa"/>
          </w:tcPr>
          <w:p w14:paraId="26B743EC"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33C887B5" w14:textId="25A6918A" w:rsidR="002C2049" w:rsidRPr="007E719E" w:rsidRDefault="002C2049" w:rsidP="005C4CF8">
            <w:pPr>
              <w:numPr>
                <w:ilvl w:val="0"/>
                <w:numId w:val="1"/>
              </w:numPr>
              <w:spacing w:after="120" w:line="240" w:lineRule="auto"/>
              <w:ind w:left="357" w:hanging="357"/>
              <w:contextualSpacing/>
              <w:rPr>
                <w:rFonts w:ascii="Cambria" w:hAnsi="Cambria"/>
                <w:sz w:val="18"/>
                <w:szCs w:val="18"/>
              </w:rPr>
            </w:pPr>
            <w:r w:rsidRPr="00A82CEE">
              <w:rPr>
                <w:rFonts w:ascii="Cambria" w:hAnsi="Cambria"/>
                <w:sz w:val="18"/>
                <w:szCs w:val="18"/>
              </w:rPr>
              <w:t>Skôr vysoký</w:t>
            </w:r>
          </w:p>
        </w:tc>
      </w:tr>
    </w:tbl>
    <w:p w14:paraId="09ADFCE2" w14:textId="40065DBB" w:rsidR="00FD6EEF" w:rsidRDefault="00FD6EEF" w:rsidP="00E46F6A">
      <w:pPr>
        <w:spacing w:after="240"/>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2C2049" w:rsidRPr="00AF5B58" w14:paraId="5DAC074E" w14:textId="77777777" w:rsidTr="000A4713">
        <w:trPr>
          <w:cantSplit/>
        </w:trPr>
        <w:tc>
          <w:tcPr>
            <w:tcW w:w="2127" w:type="dxa"/>
          </w:tcPr>
          <w:p w14:paraId="24A7B8A3" w14:textId="75E2679E"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5162FDB6" w14:textId="0878B836"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88.</w:t>
            </w:r>
          </w:p>
        </w:tc>
      </w:tr>
      <w:tr w:rsidR="002C2049" w:rsidRPr="00AF5B58" w14:paraId="26E8EBED" w14:textId="77777777" w:rsidTr="000A4713">
        <w:trPr>
          <w:cantSplit/>
        </w:trPr>
        <w:tc>
          <w:tcPr>
            <w:tcW w:w="2127" w:type="dxa"/>
          </w:tcPr>
          <w:p w14:paraId="2BA13386"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62425CA4" w14:textId="41B0CC20" w:rsidR="002C2049" w:rsidRPr="007E719E" w:rsidRDefault="00EF4315" w:rsidP="00D06D54">
            <w:pPr>
              <w:spacing w:line="240" w:lineRule="auto"/>
              <w:contextualSpacing/>
              <w:rPr>
                <w:rFonts w:ascii="Cambria" w:hAnsi="Cambria"/>
                <w:sz w:val="18"/>
                <w:szCs w:val="18"/>
              </w:rPr>
            </w:pPr>
            <w:r w:rsidRPr="007E719E">
              <w:rPr>
                <w:rFonts w:ascii="Cambria" w:hAnsi="Cambria"/>
                <w:sz w:val="18"/>
                <w:szCs w:val="18"/>
              </w:rPr>
              <w:t xml:space="preserve">Virtuálna fakulta – dištančné vzdelávanie na </w:t>
            </w:r>
            <w:proofErr w:type="spellStart"/>
            <w:r w:rsidRPr="007E719E">
              <w:rPr>
                <w:rFonts w:ascii="Cambria" w:hAnsi="Cambria"/>
                <w:sz w:val="18"/>
                <w:szCs w:val="18"/>
              </w:rPr>
              <w:t>FSVaZ</w:t>
            </w:r>
            <w:proofErr w:type="spellEnd"/>
            <w:r w:rsidRPr="007E719E">
              <w:rPr>
                <w:rFonts w:ascii="Cambria" w:hAnsi="Cambria"/>
                <w:sz w:val="18"/>
                <w:szCs w:val="18"/>
              </w:rPr>
              <w:t xml:space="preserve"> </w:t>
            </w:r>
            <w:r w:rsidR="002E079C" w:rsidRPr="007E719E">
              <w:rPr>
                <w:rFonts w:ascii="Cambria" w:hAnsi="Cambria"/>
                <w:sz w:val="18"/>
                <w:szCs w:val="18"/>
              </w:rPr>
              <w:t>UKF v Nitre</w:t>
            </w:r>
          </w:p>
        </w:tc>
      </w:tr>
      <w:tr w:rsidR="002C2049" w:rsidRPr="00AF5B58" w14:paraId="686774C5" w14:textId="77777777" w:rsidTr="000A4713">
        <w:trPr>
          <w:cantSplit/>
        </w:trPr>
        <w:tc>
          <w:tcPr>
            <w:tcW w:w="2127" w:type="dxa"/>
          </w:tcPr>
          <w:p w14:paraId="50AFAF99" w14:textId="0CD90131"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CA1882" w:rsidRPr="001D610B">
              <w:rPr>
                <w:rFonts w:ascii="Cambria" w:hAnsi="Cambria"/>
                <w:sz w:val="18"/>
                <w:szCs w:val="18"/>
              </w:rPr>
              <w:t>Priorit</w:t>
            </w:r>
            <w:r w:rsidR="00CA1882">
              <w:rPr>
                <w:rFonts w:ascii="Cambria" w:hAnsi="Cambria"/>
                <w:sz w:val="18"/>
                <w:szCs w:val="18"/>
              </w:rPr>
              <w:t>ná os</w:t>
            </w:r>
            <w:r w:rsidR="00CA1882" w:rsidRPr="001D610B">
              <w:rPr>
                <w:rFonts w:ascii="Cambria" w:hAnsi="Cambria"/>
                <w:sz w:val="18"/>
                <w:szCs w:val="18"/>
              </w:rPr>
              <w:t xml:space="preserve"> a opatreni</w:t>
            </w:r>
            <w:r w:rsidR="00CA1882">
              <w:rPr>
                <w:rFonts w:ascii="Cambria" w:hAnsi="Cambria"/>
                <w:sz w:val="18"/>
                <w:szCs w:val="18"/>
              </w:rPr>
              <w:t>e</w:t>
            </w:r>
            <w:r w:rsidR="00CA1882" w:rsidRPr="001D610B">
              <w:rPr>
                <w:rFonts w:ascii="Cambria" w:hAnsi="Cambria"/>
                <w:sz w:val="18"/>
                <w:szCs w:val="18"/>
              </w:rPr>
              <w:t xml:space="preserve"> OP</w:t>
            </w:r>
          </w:p>
        </w:tc>
        <w:tc>
          <w:tcPr>
            <w:tcW w:w="7200" w:type="dxa"/>
          </w:tcPr>
          <w:p w14:paraId="2F7B5390" w14:textId="77777777" w:rsidR="002C2049" w:rsidRPr="007E719E" w:rsidRDefault="008B6F55" w:rsidP="00D06D54">
            <w:pPr>
              <w:spacing w:line="240" w:lineRule="auto"/>
              <w:contextualSpacing/>
              <w:rPr>
                <w:rFonts w:ascii="Cambria" w:hAnsi="Cambria"/>
                <w:sz w:val="18"/>
                <w:szCs w:val="18"/>
              </w:rPr>
            </w:pPr>
            <w:r w:rsidRPr="007E719E">
              <w:rPr>
                <w:rFonts w:ascii="Cambria" w:hAnsi="Cambria"/>
                <w:sz w:val="18"/>
                <w:szCs w:val="18"/>
              </w:rPr>
              <w:t>26110230012</w:t>
            </w:r>
          </w:p>
          <w:p w14:paraId="043E9BC8" w14:textId="6D5BCBEA" w:rsidR="008B6F55" w:rsidRPr="007E719E" w:rsidRDefault="00A600C8"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w:t>
            </w:r>
            <w:r>
              <w:rPr>
                <w:rFonts w:ascii="Cambria" w:hAnsi="Cambria"/>
                <w:sz w:val="18"/>
                <w:szCs w:val="18"/>
              </w:rPr>
              <w:t xml:space="preserve">1 </w:t>
            </w:r>
            <w:r w:rsidR="005549B3" w:rsidRPr="007E719E">
              <w:rPr>
                <w:rFonts w:ascii="Cambria" w:hAnsi="Cambria"/>
                <w:sz w:val="18"/>
                <w:szCs w:val="18"/>
              </w:rPr>
              <w:t>Reforma systému vzdelávania a odbornej prípravy</w:t>
            </w:r>
          </w:p>
          <w:p w14:paraId="7EF06BE0" w14:textId="7C61B963" w:rsidR="002C2049" w:rsidRPr="007E719E" w:rsidRDefault="000808B6" w:rsidP="00D06D54">
            <w:pPr>
              <w:spacing w:line="240" w:lineRule="auto"/>
              <w:contextualSpacing/>
              <w:rPr>
                <w:rFonts w:ascii="Cambria" w:hAnsi="Cambria"/>
                <w:sz w:val="18"/>
                <w:szCs w:val="18"/>
              </w:rPr>
            </w:pPr>
            <w:r w:rsidRPr="007E719E">
              <w:rPr>
                <w:rFonts w:ascii="Cambria" w:hAnsi="Cambria"/>
                <w:sz w:val="18"/>
                <w:szCs w:val="18"/>
              </w:rPr>
              <w:t>Opatrenie 1.2 Vysoké školy a výskum a vývoj ako motory rozvoja vedo</w:t>
            </w:r>
            <w:r w:rsidR="00CB1CFC" w:rsidRPr="007E719E">
              <w:rPr>
                <w:rFonts w:ascii="Cambria" w:hAnsi="Cambria"/>
                <w:sz w:val="18"/>
                <w:szCs w:val="18"/>
              </w:rPr>
              <w:t>mostnej spoločnosti</w:t>
            </w:r>
          </w:p>
        </w:tc>
      </w:tr>
      <w:tr w:rsidR="002C2049" w:rsidRPr="00AF5B58" w14:paraId="111A03BD" w14:textId="77777777" w:rsidTr="000A4713">
        <w:trPr>
          <w:cantSplit/>
        </w:trPr>
        <w:tc>
          <w:tcPr>
            <w:tcW w:w="2127" w:type="dxa"/>
          </w:tcPr>
          <w:p w14:paraId="63F7A845"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2EFF3ED3" w14:textId="45D75F57" w:rsidR="002C2049" w:rsidRPr="007E719E" w:rsidRDefault="00C9419F" w:rsidP="00D06D54">
            <w:pPr>
              <w:spacing w:line="240" w:lineRule="auto"/>
              <w:contextualSpacing/>
              <w:rPr>
                <w:rFonts w:ascii="Cambria" w:hAnsi="Cambria"/>
                <w:sz w:val="18"/>
                <w:szCs w:val="18"/>
              </w:rPr>
            </w:pPr>
            <w:r w:rsidRPr="007E719E">
              <w:rPr>
                <w:rFonts w:ascii="Cambria" w:hAnsi="Cambria"/>
                <w:sz w:val="18"/>
                <w:szCs w:val="18"/>
              </w:rPr>
              <w:t>Univerzita Konštantína Filozofa v Nitre</w:t>
            </w:r>
          </w:p>
        </w:tc>
      </w:tr>
      <w:tr w:rsidR="002C2049" w:rsidRPr="00AF5B58" w14:paraId="0B399242" w14:textId="77777777" w:rsidTr="000A4713">
        <w:trPr>
          <w:cantSplit/>
        </w:trPr>
        <w:tc>
          <w:tcPr>
            <w:tcW w:w="2127" w:type="dxa"/>
          </w:tcPr>
          <w:p w14:paraId="2E0E3065"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71635826" w14:textId="3A627326" w:rsidR="002C2049" w:rsidRPr="007E719E" w:rsidRDefault="004B1031" w:rsidP="00D06D54">
            <w:pPr>
              <w:spacing w:line="240" w:lineRule="auto"/>
              <w:contextualSpacing/>
              <w:rPr>
                <w:rFonts w:ascii="Cambria" w:hAnsi="Cambria"/>
                <w:sz w:val="18"/>
                <w:szCs w:val="18"/>
              </w:rPr>
            </w:pPr>
            <w:r w:rsidRPr="007E719E">
              <w:rPr>
                <w:rFonts w:ascii="Cambria" w:hAnsi="Cambria"/>
                <w:sz w:val="18"/>
                <w:szCs w:val="18"/>
              </w:rPr>
              <w:t>Vytvorenie podmienok a realizácia dištančného vzdelávania prostredníctvom virtualizácie Fakulty sociálnych vied a zdravotníctva Univerzity Konštantína Filozofa.</w:t>
            </w:r>
          </w:p>
        </w:tc>
      </w:tr>
      <w:tr w:rsidR="002C2049" w:rsidRPr="00AF5B58" w14:paraId="19D2A125" w14:textId="77777777" w:rsidTr="000A4713">
        <w:trPr>
          <w:cantSplit/>
        </w:trPr>
        <w:tc>
          <w:tcPr>
            <w:tcW w:w="2127" w:type="dxa"/>
          </w:tcPr>
          <w:p w14:paraId="3AACA98C"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lastRenderedPageBreak/>
              <w:t>Kľúčové aktivity</w:t>
            </w:r>
          </w:p>
        </w:tc>
        <w:tc>
          <w:tcPr>
            <w:tcW w:w="7200" w:type="dxa"/>
          </w:tcPr>
          <w:p w14:paraId="1F217F42" w14:textId="631BC8D6" w:rsidR="002C2049" w:rsidRPr="007E719E" w:rsidRDefault="00AC3BDA" w:rsidP="004A7014">
            <w:pPr>
              <w:pStyle w:val="Odsekzoznamu"/>
              <w:numPr>
                <w:ilvl w:val="1"/>
                <w:numId w:val="20"/>
              </w:numPr>
              <w:spacing w:line="240" w:lineRule="auto"/>
              <w:rPr>
                <w:rFonts w:ascii="Cambria" w:hAnsi="Cambria"/>
                <w:sz w:val="18"/>
                <w:szCs w:val="18"/>
              </w:rPr>
            </w:pPr>
            <w:r w:rsidRPr="007E719E">
              <w:rPr>
                <w:rFonts w:ascii="Cambria" w:hAnsi="Cambria"/>
                <w:sz w:val="18"/>
                <w:szCs w:val="18"/>
              </w:rPr>
              <w:t xml:space="preserve">Zabezpečenie technickej a priestorovej kapacity, zabezpečenie technickej infraštruktúry  </w:t>
            </w:r>
          </w:p>
          <w:p w14:paraId="50D2D39D" w14:textId="77777777" w:rsidR="00AC3BDA" w:rsidRPr="007E719E" w:rsidRDefault="00C823B7" w:rsidP="004A7014">
            <w:pPr>
              <w:pStyle w:val="Odsekzoznamu"/>
              <w:numPr>
                <w:ilvl w:val="1"/>
                <w:numId w:val="20"/>
              </w:numPr>
              <w:spacing w:line="240" w:lineRule="auto"/>
              <w:rPr>
                <w:rFonts w:ascii="Cambria" w:hAnsi="Cambria"/>
                <w:sz w:val="18"/>
                <w:szCs w:val="18"/>
              </w:rPr>
            </w:pPr>
            <w:r w:rsidRPr="007E719E">
              <w:rPr>
                <w:rFonts w:ascii="Cambria" w:hAnsi="Cambria"/>
                <w:sz w:val="18"/>
                <w:szCs w:val="18"/>
              </w:rPr>
              <w:t>Vytvorenie materiálov pre dištančné vzdelávanie s orientáciou na tútorov</w:t>
            </w:r>
          </w:p>
          <w:p w14:paraId="1F149CD4" w14:textId="77777777" w:rsidR="00C823B7" w:rsidRPr="007E719E" w:rsidRDefault="00F27CF0" w:rsidP="004A7014">
            <w:pPr>
              <w:pStyle w:val="Odsekzoznamu"/>
              <w:numPr>
                <w:ilvl w:val="1"/>
                <w:numId w:val="20"/>
              </w:numPr>
              <w:spacing w:line="240" w:lineRule="auto"/>
              <w:rPr>
                <w:rFonts w:ascii="Cambria" w:hAnsi="Cambria"/>
                <w:sz w:val="18"/>
                <w:szCs w:val="18"/>
              </w:rPr>
            </w:pPr>
            <w:r w:rsidRPr="007E719E">
              <w:rPr>
                <w:rFonts w:ascii="Cambria" w:hAnsi="Cambria"/>
                <w:sz w:val="18"/>
                <w:szCs w:val="18"/>
              </w:rPr>
              <w:t xml:space="preserve">Vzdelávanie tvorcov </w:t>
            </w:r>
            <w:r w:rsidRPr="007E719E">
              <w:rPr>
                <w:rFonts w:ascii="Cambria" w:hAnsi="Cambria"/>
                <w:sz w:val="18"/>
                <w:szCs w:val="18"/>
              </w:rPr>
              <w:br/>
              <w:t>e-learningových materiálov a tútorov e-learningových kurzov</w:t>
            </w:r>
          </w:p>
          <w:p w14:paraId="1B8FA614" w14:textId="77777777" w:rsidR="00F27CF0" w:rsidRPr="007E719E" w:rsidRDefault="004A2A25" w:rsidP="004A7014">
            <w:pPr>
              <w:pStyle w:val="Odsekzoznamu"/>
              <w:numPr>
                <w:ilvl w:val="1"/>
                <w:numId w:val="20"/>
              </w:numPr>
              <w:spacing w:line="240" w:lineRule="auto"/>
              <w:rPr>
                <w:rFonts w:ascii="Cambria" w:hAnsi="Cambria"/>
                <w:sz w:val="18"/>
                <w:szCs w:val="18"/>
              </w:rPr>
            </w:pPr>
            <w:r w:rsidRPr="007E719E">
              <w:rPr>
                <w:rFonts w:ascii="Cambria" w:hAnsi="Cambria"/>
                <w:sz w:val="18"/>
                <w:szCs w:val="18"/>
              </w:rPr>
              <w:t>Virtualizácia fakulty</w:t>
            </w:r>
          </w:p>
          <w:p w14:paraId="76DF7A8A" w14:textId="77777777" w:rsidR="004A2A25" w:rsidRPr="007E719E" w:rsidRDefault="00EA724E" w:rsidP="004A7014">
            <w:pPr>
              <w:pStyle w:val="Odsekzoznamu"/>
              <w:numPr>
                <w:ilvl w:val="1"/>
                <w:numId w:val="20"/>
              </w:numPr>
              <w:spacing w:line="240" w:lineRule="auto"/>
              <w:rPr>
                <w:rFonts w:ascii="Cambria" w:hAnsi="Cambria"/>
                <w:sz w:val="18"/>
                <w:szCs w:val="18"/>
              </w:rPr>
            </w:pPr>
            <w:r w:rsidRPr="007E719E">
              <w:rPr>
                <w:rFonts w:ascii="Cambria" w:hAnsi="Cambria"/>
                <w:sz w:val="18"/>
                <w:szCs w:val="18"/>
              </w:rPr>
              <w:t>Oponentúra obsahu a formy vytvorených materiálov</w:t>
            </w:r>
          </w:p>
          <w:p w14:paraId="085C2440" w14:textId="77777777" w:rsidR="00105682" w:rsidRPr="00105682" w:rsidRDefault="00105682" w:rsidP="004A7014">
            <w:pPr>
              <w:pStyle w:val="Odsekzoznamu"/>
              <w:numPr>
                <w:ilvl w:val="0"/>
                <w:numId w:val="11"/>
              </w:numPr>
              <w:spacing w:line="240" w:lineRule="auto"/>
              <w:rPr>
                <w:rFonts w:ascii="Cambria" w:hAnsi="Cambria"/>
                <w:vanish/>
                <w:sz w:val="18"/>
                <w:szCs w:val="18"/>
              </w:rPr>
            </w:pPr>
          </w:p>
          <w:p w14:paraId="3599C6B0" w14:textId="77777777" w:rsidR="00105682" w:rsidRPr="00105682" w:rsidRDefault="00105682" w:rsidP="004A7014">
            <w:pPr>
              <w:pStyle w:val="Odsekzoznamu"/>
              <w:numPr>
                <w:ilvl w:val="0"/>
                <w:numId w:val="11"/>
              </w:numPr>
              <w:spacing w:line="240" w:lineRule="auto"/>
              <w:rPr>
                <w:rFonts w:ascii="Cambria" w:hAnsi="Cambria"/>
                <w:vanish/>
                <w:sz w:val="18"/>
                <w:szCs w:val="18"/>
              </w:rPr>
            </w:pPr>
          </w:p>
          <w:p w14:paraId="2F0A54FA" w14:textId="51E76851" w:rsidR="000F2C4F" w:rsidRPr="007E719E" w:rsidRDefault="000F2C4F" w:rsidP="004A7014">
            <w:pPr>
              <w:pStyle w:val="Odsekzoznamu"/>
              <w:numPr>
                <w:ilvl w:val="1"/>
                <w:numId w:val="11"/>
              </w:numPr>
              <w:spacing w:line="240" w:lineRule="auto"/>
              <w:ind w:left="360"/>
              <w:rPr>
                <w:rFonts w:ascii="Cambria" w:hAnsi="Cambria"/>
                <w:sz w:val="18"/>
                <w:szCs w:val="18"/>
              </w:rPr>
            </w:pPr>
            <w:r w:rsidRPr="007E719E">
              <w:rPr>
                <w:rFonts w:ascii="Cambria" w:hAnsi="Cambria"/>
                <w:sz w:val="18"/>
                <w:szCs w:val="18"/>
              </w:rPr>
              <w:t>Tvorba študijných materiálov v anglickom jazyku</w:t>
            </w:r>
          </w:p>
          <w:p w14:paraId="747C50AE" w14:textId="77777777" w:rsidR="00530512" w:rsidRPr="007E719E" w:rsidRDefault="00FD2A75" w:rsidP="004A7014">
            <w:pPr>
              <w:pStyle w:val="Odsekzoznamu"/>
              <w:numPr>
                <w:ilvl w:val="1"/>
                <w:numId w:val="11"/>
              </w:numPr>
              <w:spacing w:line="240" w:lineRule="auto"/>
              <w:ind w:left="357" w:hanging="357"/>
              <w:rPr>
                <w:rFonts w:ascii="Cambria" w:hAnsi="Cambria"/>
                <w:sz w:val="18"/>
                <w:szCs w:val="18"/>
              </w:rPr>
            </w:pPr>
            <w:r w:rsidRPr="007E719E">
              <w:rPr>
                <w:rFonts w:ascii="Cambria" w:hAnsi="Cambria"/>
                <w:sz w:val="18"/>
                <w:szCs w:val="18"/>
              </w:rPr>
              <w:t>Tvorba a oponentúra kurzov pre dištančné vzdelávanie v anglickom jazyku</w:t>
            </w:r>
          </w:p>
          <w:p w14:paraId="01BA425A" w14:textId="77777777" w:rsidR="000169AB" w:rsidRPr="000169AB" w:rsidRDefault="000169AB" w:rsidP="004A7014">
            <w:pPr>
              <w:pStyle w:val="Odsekzoznamu"/>
              <w:numPr>
                <w:ilvl w:val="0"/>
                <w:numId w:val="11"/>
              </w:numPr>
              <w:spacing w:line="240" w:lineRule="auto"/>
              <w:rPr>
                <w:rFonts w:ascii="Cambria" w:hAnsi="Cambria"/>
                <w:vanish/>
                <w:sz w:val="18"/>
                <w:szCs w:val="18"/>
              </w:rPr>
            </w:pPr>
          </w:p>
          <w:p w14:paraId="7FCDD4C7" w14:textId="4B972D86" w:rsidR="00FD2A75" w:rsidRPr="007E719E" w:rsidRDefault="00611B35" w:rsidP="004A7014">
            <w:pPr>
              <w:pStyle w:val="Odsekzoznamu"/>
              <w:numPr>
                <w:ilvl w:val="1"/>
                <w:numId w:val="11"/>
              </w:numPr>
              <w:spacing w:line="240" w:lineRule="auto"/>
              <w:ind w:left="360"/>
              <w:rPr>
                <w:rFonts w:ascii="Cambria" w:hAnsi="Cambria"/>
                <w:sz w:val="18"/>
                <w:szCs w:val="18"/>
              </w:rPr>
            </w:pPr>
            <w:r w:rsidRPr="007E719E">
              <w:rPr>
                <w:rFonts w:ascii="Cambria" w:hAnsi="Cambria"/>
                <w:sz w:val="18"/>
                <w:szCs w:val="18"/>
              </w:rPr>
              <w:t>Optimalizácia a aktualizácia kurzov na základe ich aplikácie vo vzdelávacom procese</w:t>
            </w:r>
          </w:p>
          <w:p w14:paraId="0CF122D9" w14:textId="35EE00BA" w:rsidR="002C2049" w:rsidRPr="003E5647" w:rsidRDefault="00F4701C" w:rsidP="004A7014">
            <w:pPr>
              <w:pStyle w:val="Odsekzoznamu"/>
              <w:numPr>
                <w:ilvl w:val="1"/>
                <w:numId w:val="92"/>
              </w:numPr>
              <w:spacing w:line="240" w:lineRule="auto"/>
              <w:rPr>
                <w:rFonts w:ascii="Cambria" w:hAnsi="Cambria"/>
                <w:sz w:val="18"/>
                <w:szCs w:val="18"/>
              </w:rPr>
            </w:pPr>
            <w:r w:rsidRPr="003E5647">
              <w:rPr>
                <w:rFonts w:ascii="Cambria" w:hAnsi="Cambria"/>
                <w:sz w:val="18"/>
                <w:szCs w:val="18"/>
              </w:rPr>
              <w:t xml:space="preserve"> Publikovanie materiálov dištančného vzdelávania</w:t>
            </w:r>
          </w:p>
        </w:tc>
      </w:tr>
      <w:tr w:rsidR="002C2049" w:rsidRPr="00AF5B58" w14:paraId="31BAD74B" w14:textId="77777777" w:rsidTr="000A4713">
        <w:trPr>
          <w:cantSplit/>
        </w:trPr>
        <w:tc>
          <w:tcPr>
            <w:tcW w:w="2127" w:type="dxa"/>
          </w:tcPr>
          <w:p w14:paraId="407CD8C4"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16A94A76" w14:textId="11E9EDED" w:rsidR="002C2049" w:rsidRPr="007E719E" w:rsidRDefault="00623668" w:rsidP="003E5647">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F4701C" w:rsidRPr="007E719E">
              <w:rPr>
                <w:rFonts w:ascii="Cambria" w:hAnsi="Cambria"/>
                <w:sz w:val="18"/>
                <w:szCs w:val="18"/>
              </w:rPr>
              <w:t xml:space="preserve">tudenti </w:t>
            </w:r>
            <w:r w:rsidR="008A08EA" w:rsidRPr="007E719E">
              <w:rPr>
                <w:rFonts w:ascii="Cambria" w:hAnsi="Cambria"/>
                <w:sz w:val="18"/>
                <w:szCs w:val="18"/>
              </w:rPr>
              <w:t xml:space="preserve">denného a externého štúdia </w:t>
            </w:r>
            <w:proofErr w:type="spellStart"/>
            <w:r w:rsidR="008A08EA" w:rsidRPr="007E719E">
              <w:rPr>
                <w:rFonts w:ascii="Cambria" w:hAnsi="Cambria"/>
                <w:sz w:val="18"/>
                <w:szCs w:val="18"/>
              </w:rPr>
              <w:t>FS</w:t>
            </w:r>
            <w:r w:rsidR="00F258D5" w:rsidRPr="007E719E">
              <w:rPr>
                <w:rFonts w:ascii="Cambria" w:hAnsi="Cambria"/>
                <w:sz w:val="18"/>
                <w:szCs w:val="18"/>
              </w:rPr>
              <w:t>VaZ</w:t>
            </w:r>
            <w:proofErr w:type="spellEnd"/>
            <w:r w:rsidR="00F258D5" w:rsidRPr="007E719E">
              <w:rPr>
                <w:rFonts w:ascii="Cambria" w:hAnsi="Cambria"/>
                <w:sz w:val="18"/>
                <w:szCs w:val="18"/>
              </w:rPr>
              <w:t xml:space="preserve"> UKF</w:t>
            </w:r>
          </w:p>
          <w:p w14:paraId="1094A641" w14:textId="3BD0E4F0" w:rsidR="002C2049" w:rsidRPr="007E719E" w:rsidRDefault="00623668" w:rsidP="003E5647">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1D6ABE" w:rsidRPr="007E719E">
              <w:rPr>
                <w:rFonts w:ascii="Cambria" w:hAnsi="Cambria"/>
                <w:sz w:val="18"/>
                <w:szCs w:val="18"/>
              </w:rPr>
              <w:t xml:space="preserve">edagógovia </w:t>
            </w:r>
            <w:proofErr w:type="spellStart"/>
            <w:r w:rsidR="001D6ABE" w:rsidRPr="007E719E">
              <w:rPr>
                <w:rFonts w:ascii="Cambria" w:hAnsi="Cambria"/>
                <w:sz w:val="18"/>
                <w:szCs w:val="18"/>
              </w:rPr>
              <w:t>FSVaZ</w:t>
            </w:r>
            <w:proofErr w:type="spellEnd"/>
            <w:r w:rsidR="001D6ABE" w:rsidRPr="007E719E">
              <w:rPr>
                <w:rFonts w:ascii="Cambria" w:hAnsi="Cambria"/>
                <w:sz w:val="18"/>
                <w:szCs w:val="18"/>
              </w:rPr>
              <w:t xml:space="preserve"> UKF</w:t>
            </w:r>
          </w:p>
        </w:tc>
      </w:tr>
      <w:tr w:rsidR="002C2049" w:rsidRPr="00AF5B58" w14:paraId="715B208A" w14:textId="77777777" w:rsidTr="000A4713">
        <w:trPr>
          <w:cantSplit/>
        </w:trPr>
        <w:tc>
          <w:tcPr>
            <w:tcW w:w="2127" w:type="dxa"/>
          </w:tcPr>
          <w:p w14:paraId="67E21D41"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54997B88" w14:textId="0391ACF7" w:rsidR="002C2049" w:rsidRPr="007E719E" w:rsidRDefault="00623668" w:rsidP="003E5647">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EA614E" w:rsidRPr="007E719E">
              <w:rPr>
                <w:rFonts w:ascii="Cambria" w:hAnsi="Cambria"/>
                <w:sz w:val="18"/>
                <w:szCs w:val="18"/>
              </w:rPr>
              <w:t>ystém online vzdelávania</w:t>
            </w:r>
          </w:p>
          <w:p w14:paraId="53106433" w14:textId="08E9DE1B" w:rsidR="00EA614E" w:rsidRPr="007E719E" w:rsidRDefault="00623668" w:rsidP="003E5647">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EA614E" w:rsidRPr="007E719E">
              <w:rPr>
                <w:rFonts w:ascii="Cambria" w:hAnsi="Cambria"/>
                <w:sz w:val="18"/>
                <w:szCs w:val="18"/>
              </w:rPr>
              <w:t>irtuálna fakulta</w:t>
            </w:r>
          </w:p>
          <w:p w14:paraId="109667D0" w14:textId="3596C401" w:rsidR="00EA614E" w:rsidRPr="007E719E" w:rsidRDefault="00623668" w:rsidP="003E5647">
            <w:pPr>
              <w:pStyle w:val="Odsekzoznamu"/>
              <w:numPr>
                <w:ilvl w:val="0"/>
                <w:numId w:val="4"/>
              </w:numPr>
              <w:spacing w:line="240" w:lineRule="auto"/>
              <w:ind w:left="357" w:hanging="357"/>
              <w:rPr>
                <w:rFonts w:ascii="Cambria" w:hAnsi="Cambria"/>
                <w:sz w:val="18"/>
                <w:szCs w:val="18"/>
              </w:rPr>
            </w:pPr>
            <w:r>
              <w:rPr>
                <w:rFonts w:ascii="Cambria" w:hAnsi="Cambria"/>
                <w:sz w:val="18"/>
                <w:szCs w:val="18"/>
              </w:rPr>
              <w:t>o</w:t>
            </w:r>
            <w:r w:rsidR="00EA614E" w:rsidRPr="007E719E">
              <w:rPr>
                <w:rFonts w:ascii="Cambria" w:hAnsi="Cambria"/>
                <w:sz w:val="18"/>
                <w:szCs w:val="18"/>
              </w:rPr>
              <w:t>nline kurzy, prednášky</w:t>
            </w:r>
          </w:p>
          <w:p w14:paraId="4FE563D5" w14:textId="7A9C83AA" w:rsidR="00EA614E" w:rsidRPr="007E719E" w:rsidRDefault="00623668" w:rsidP="003E5647">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EA614E" w:rsidRPr="007E719E">
              <w:rPr>
                <w:rFonts w:ascii="Cambria" w:hAnsi="Cambria"/>
                <w:sz w:val="18"/>
                <w:szCs w:val="18"/>
              </w:rPr>
              <w:t>ýpočtová technika</w:t>
            </w:r>
          </w:p>
          <w:p w14:paraId="3C1988C0" w14:textId="3A431B91" w:rsidR="00EA614E" w:rsidRPr="007E719E" w:rsidRDefault="00623668" w:rsidP="003E5647">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692520" w:rsidRPr="007E719E">
              <w:rPr>
                <w:rFonts w:ascii="Cambria" w:hAnsi="Cambria"/>
                <w:sz w:val="18"/>
                <w:szCs w:val="18"/>
              </w:rPr>
              <w:t>etodické materiály</w:t>
            </w:r>
          </w:p>
          <w:p w14:paraId="1B9A24A9" w14:textId="06253DB1" w:rsidR="00692520" w:rsidRPr="007E719E" w:rsidRDefault="00623668" w:rsidP="003E5647">
            <w:pPr>
              <w:pStyle w:val="Odsekzoznamu"/>
              <w:numPr>
                <w:ilvl w:val="0"/>
                <w:numId w:val="4"/>
              </w:numPr>
              <w:spacing w:line="240" w:lineRule="auto"/>
              <w:ind w:left="357" w:hanging="357"/>
              <w:rPr>
                <w:rFonts w:ascii="Cambria" w:hAnsi="Cambria"/>
                <w:sz w:val="18"/>
                <w:szCs w:val="18"/>
              </w:rPr>
            </w:pPr>
            <w:r>
              <w:rPr>
                <w:rFonts w:ascii="Cambria" w:hAnsi="Cambria"/>
                <w:sz w:val="18"/>
                <w:szCs w:val="18"/>
              </w:rPr>
              <w:t>o</w:t>
            </w:r>
            <w:r w:rsidR="008B4812" w:rsidRPr="007E719E">
              <w:rPr>
                <w:rFonts w:ascii="Cambria" w:hAnsi="Cambria"/>
                <w:sz w:val="18"/>
                <w:szCs w:val="18"/>
              </w:rPr>
              <w:t>brazové a zvukové záznamy</w:t>
            </w:r>
          </w:p>
          <w:p w14:paraId="1327E0E0" w14:textId="77777777" w:rsidR="00EB6E18" w:rsidRDefault="00EB4626" w:rsidP="003E5647">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pedagogickí zamestnanci absolvovali kurzy ďalšieho vzdelávania </w:t>
            </w:r>
            <w:r w:rsidR="00EB6E18">
              <w:rPr>
                <w:rFonts w:ascii="Cambria" w:hAnsi="Cambria"/>
                <w:sz w:val="18"/>
                <w:szCs w:val="18"/>
              </w:rPr>
              <w:t>k </w:t>
            </w:r>
          </w:p>
          <w:p w14:paraId="036DECFB" w14:textId="611F91C3" w:rsidR="008B4812" w:rsidRPr="007E719E" w:rsidRDefault="00EB6E18" w:rsidP="00EB6E18">
            <w:pPr>
              <w:pStyle w:val="Odsekzoznamu"/>
              <w:spacing w:line="240" w:lineRule="auto"/>
              <w:ind w:left="357"/>
              <w:rPr>
                <w:rFonts w:ascii="Cambria" w:hAnsi="Cambria"/>
                <w:sz w:val="18"/>
                <w:szCs w:val="18"/>
              </w:rPr>
            </w:pPr>
            <w:r>
              <w:rPr>
                <w:rFonts w:ascii="Cambria" w:hAnsi="Cambria"/>
                <w:sz w:val="18"/>
                <w:szCs w:val="18"/>
              </w:rPr>
              <w:t>e-learningu a dištančnému vzdelávaniu</w:t>
            </w:r>
          </w:p>
          <w:p w14:paraId="68892B9D" w14:textId="044DA0A9" w:rsidR="002C2049" w:rsidRPr="007E719E" w:rsidRDefault="00623668" w:rsidP="003E5647">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6B2E52" w:rsidRPr="007E719E">
              <w:rPr>
                <w:rFonts w:ascii="Cambria" w:hAnsi="Cambria"/>
                <w:sz w:val="18"/>
                <w:szCs w:val="18"/>
              </w:rPr>
              <w:t>tudijné materiály v anglickom jazyku</w:t>
            </w:r>
          </w:p>
        </w:tc>
      </w:tr>
      <w:tr w:rsidR="002C2049" w:rsidRPr="00AF5B58" w14:paraId="28799320" w14:textId="77777777" w:rsidTr="000A4713">
        <w:trPr>
          <w:cantSplit/>
        </w:trPr>
        <w:tc>
          <w:tcPr>
            <w:tcW w:w="2127" w:type="dxa"/>
          </w:tcPr>
          <w:p w14:paraId="4FFC4DA9"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1D3C2C3B" w14:textId="053735A3" w:rsidR="002C2049" w:rsidRPr="007E719E" w:rsidRDefault="00D84548" w:rsidP="00D06D54">
            <w:pPr>
              <w:spacing w:line="240" w:lineRule="auto"/>
              <w:contextualSpacing/>
              <w:rPr>
                <w:rFonts w:ascii="Cambria" w:hAnsi="Cambria"/>
                <w:sz w:val="18"/>
                <w:szCs w:val="18"/>
              </w:rPr>
            </w:pPr>
            <w:r w:rsidRPr="007E719E">
              <w:rPr>
                <w:rFonts w:ascii="Cambria" w:hAnsi="Cambria"/>
                <w:sz w:val="18"/>
                <w:szCs w:val="18"/>
              </w:rPr>
              <w:t xml:space="preserve">Počas realizácie projektu </w:t>
            </w:r>
            <w:r w:rsidR="00447B56" w:rsidRPr="007E719E">
              <w:rPr>
                <w:rFonts w:ascii="Cambria" w:hAnsi="Cambria"/>
                <w:sz w:val="18"/>
                <w:szCs w:val="18"/>
              </w:rPr>
              <w:t xml:space="preserve">sa využívali naplno, pedagógovia aj študenti sa učili </w:t>
            </w:r>
            <w:r w:rsidR="00BD6A8D" w:rsidRPr="007E719E">
              <w:rPr>
                <w:rFonts w:ascii="Cambria" w:hAnsi="Cambria"/>
                <w:sz w:val="18"/>
                <w:szCs w:val="18"/>
              </w:rPr>
              <w:t>pracovať v novom online prostredí. Po realizácii a v súčasnosti sa neustále využívajú výstupy projektu, výstupy prešli drobnými úpravami či už po vizuálnej, ale aj po obsahovej stránke</w:t>
            </w:r>
            <w:r w:rsidR="00F3684D" w:rsidRPr="007E719E">
              <w:rPr>
                <w:rFonts w:ascii="Cambria" w:hAnsi="Cambria"/>
                <w:sz w:val="18"/>
                <w:szCs w:val="18"/>
              </w:rPr>
              <w:t>. Sú využívané v súčasnosti a to ešte vo vyššej miere, ako sa očakávalo</w:t>
            </w:r>
            <w:r w:rsidR="00DE6CD5" w:rsidRPr="007E719E">
              <w:rPr>
                <w:rFonts w:ascii="Cambria" w:hAnsi="Cambria"/>
                <w:sz w:val="18"/>
                <w:szCs w:val="18"/>
              </w:rPr>
              <w:t>.</w:t>
            </w:r>
          </w:p>
        </w:tc>
      </w:tr>
      <w:tr w:rsidR="002C2049" w:rsidRPr="00AF5B58" w14:paraId="4994F734" w14:textId="77777777" w:rsidTr="000A4713">
        <w:trPr>
          <w:cantSplit/>
        </w:trPr>
        <w:tc>
          <w:tcPr>
            <w:tcW w:w="2127" w:type="dxa"/>
          </w:tcPr>
          <w:p w14:paraId="5B0DF53C"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004E09F4" w14:textId="59BA91D0" w:rsidR="002C2049" w:rsidRPr="007E719E" w:rsidRDefault="00623668" w:rsidP="003E5647">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266653" w:rsidRPr="007E719E">
              <w:rPr>
                <w:rFonts w:ascii="Cambria" w:hAnsi="Cambria"/>
                <w:sz w:val="18"/>
                <w:szCs w:val="18"/>
              </w:rPr>
              <w:t>atraktívnenie kurzov pre študentov</w:t>
            </w:r>
          </w:p>
          <w:p w14:paraId="4E04649C" w14:textId="2CDA9CB5" w:rsidR="00266653" w:rsidRPr="007E719E" w:rsidRDefault="00623668" w:rsidP="003E5647">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D14E49" w:rsidRPr="007E719E">
              <w:rPr>
                <w:rFonts w:ascii="Cambria" w:hAnsi="Cambria"/>
                <w:sz w:val="18"/>
                <w:szCs w:val="18"/>
              </w:rPr>
              <w:t>nteraktívnejšie a flexibilnejšie vyučovanie</w:t>
            </w:r>
          </w:p>
          <w:p w14:paraId="5AEB027E" w14:textId="1FDE43C5" w:rsidR="00D14E49" w:rsidRPr="007E719E" w:rsidRDefault="00623668" w:rsidP="003E5647">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D14E49" w:rsidRPr="007E719E">
              <w:rPr>
                <w:rFonts w:ascii="Cambria" w:hAnsi="Cambria"/>
                <w:sz w:val="18"/>
                <w:szCs w:val="18"/>
              </w:rPr>
              <w:t xml:space="preserve">ľahčenie komunikácie </w:t>
            </w:r>
            <w:r w:rsidR="00064FF7" w:rsidRPr="007E719E">
              <w:rPr>
                <w:rFonts w:ascii="Cambria" w:hAnsi="Cambria"/>
                <w:sz w:val="18"/>
                <w:szCs w:val="18"/>
              </w:rPr>
              <w:t>prednášajúcich a študentov</w:t>
            </w:r>
          </w:p>
          <w:p w14:paraId="61A726C1" w14:textId="04B49C56" w:rsidR="00064FF7" w:rsidRPr="007E719E" w:rsidRDefault="00623668" w:rsidP="003E5647">
            <w:pPr>
              <w:pStyle w:val="Odsekzoznamu"/>
              <w:numPr>
                <w:ilvl w:val="0"/>
                <w:numId w:val="4"/>
              </w:numPr>
              <w:spacing w:line="240" w:lineRule="auto"/>
              <w:ind w:left="357" w:hanging="357"/>
              <w:rPr>
                <w:rFonts w:ascii="Cambria" w:hAnsi="Cambria"/>
                <w:sz w:val="18"/>
                <w:szCs w:val="18"/>
              </w:rPr>
            </w:pPr>
            <w:r>
              <w:rPr>
                <w:rFonts w:ascii="Cambria" w:hAnsi="Cambria"/>
                <w:sz w:val="18"/>
                <w:szCs w:val="18"/>
              </w:rPr>
              <w:t>o</w:t>
            </w:r>
            <w:r w:rsidR="00064FF7" w:rsidRPr="007E719E">
              <w:rPr>
                <w:rFonts w:ascii="Cambria" w:hAnsi="Cambria"/>
                <w:sz w:val="18"/>
                <w:szCs w:val="18"/>
              </w:rPr>
              <w:t>tvorenejšia komunikácia študentov v online prostredí</w:t>
            </w:r>
          </w:p>
          <w:p w14:paraId="4185EAFE" w14:textId="5353D397" w:rsidR="002C2049" w:rsidRPr="007E719E" w:rsidRDefault="002937B4" w:rsidP="003E5647">
            <w:pPr>
              <w:pStyle w:val="Odsekzoznamu"/>
              <w:numPr>
                <w:ilvl w:val="0"/>
                <w:numId w:val="4"/>
              </w:numPr>
              <w:spacing w:line="240" w:lineRule="auto"/>
              <w:ind w:left="357" w:hanging="357"/>
              <w:rPr>
                <w:rFonts w:ascii="Cambria" w:hAnsi="Cambria"/>
                <w:sz w:val="18"/>
                <w:szCs w:val="18"/>
              </w:rPr>
            </w:pPr>
            <w:r>
              <w:rPr>
                <w:rFonts w:ascii="Cambria" w:hAnsi="Cambria"/>
                <w:sz w:val="18"/>
                <w:szCs w:val="18"/>
              </w:rPr>
              <w:t>k</w:t>
            </w:r>
            <w:r w:rsidR="00F55C39" w:rsidRPr="007E719E">
              <w:rPr>
                <w:rFonts w:ascii="Cambria" w:hAnsi="Cambria"/>
                <w:sz w:val="18"/>
                <w:szCs w:val="18"/>
              </w:rPr>
              <w:t>v</w:t>
            </w:r>
            <w:r w:rsidR="006C2C0B" w:rsidRPr="007E719E">
              <w:rPr>
                <w:rFonts w:ascii="Cambria" w:hAnsi="Cambria"/>
                <w:sz w:val="18"/>
                <w:szCs w:val="18"/>
              </w:rPr>
              <w:t xml:space="preserve">alitnejšia realizácia </w:t>
            </w:r>
            <w:r w:rsidR="00E03C4E" w:rsidRPr="007E719E">
              <w:rPr>
                <w:rFonts w:ascii="Cambria" w:hAnsi="Cambria"/>
                <w:sz w:val="18"/>
                <w:szCs w:val="18"/>
              </w:rPr>
              <w:t xml:space="preserve">pedagogického procesu </w:t>
            </w:r>
          </w:p>
        </w:tc>
      </w:tr>
      <w:tr w:rsidR="002C2049" w:rsidRPr="00AF5B58" w14:paraId="7E91DE3F" w14:textId="77777777" w:rsidTr="000A4713">
        <w:trPr>
          <w:cantSplit/>
        </w:trPr>
        <w:tc>
          <w:tcPr>
            <w:tcW w:w="2127" w:type="dxa"/>
          </w:tcPr>
          <w:p w14:paraId="72DC5310"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096B9077" w14:textId="4D956D99" w:rsidR="002C2049" w:rsidRPr="007E719E" w:rsidRDefault="00BA3DAD" w:rsidP="00D06D54">
            <w:pPr>
              <w:spacing w:line="240" w:lineRule="auto"/>
              <w:contextualSpacing/>
              <w:rPr>
                <w:rFonts w:ascii="Cambria" w:hAnsi="Cambria"/>
                <w:sz w:val="18"/>
                <w:szCs w:val="18"/>
              </w:rPr>
            </w:pPr>
            <w:r w:rsidRPr="007E719E">
              <w:rPr>
                <w:rFonts w:ascii="Cambria" w:hAnsi="Cambria"/>
                <w:sz w:val="18"/>
                <w:szCs w:val="18"/>
              </w:rPr>
              <w:t xml:space="preserve">Výstupy projektu sú udržateľné a stabilné. </w:t>
            </w:r>
            <w:r w:rsidR="00ED7CA8" w:rsidRPr="007E719E">
              <w:rPr>
                <w:rFonts w:ascii="Cambria" w:hAnsi="Cambria"/>
                <w:sz w:val="18"/>
                <w:szCs w:val="18"/>
              </w:rPr>
              <w:t>Online prostredie prechádza drobným upgradom a</w:t>
            </w:r>
            <w:r w:rsidR="00A954C8" w:rsidRPr="007E719E">
              <w:rPr>
                <w:rFonts w:ascii="Cambria" w:hAnsi="Cambria"/>
                <w:sz w:val="18"/>
                <w:szCs w:val="18"/>
              </w:rPr>
              <w:t> </w:t>
            </w:r>
            <w:r w:rsidR="00ED7CA8" w:rsidRPr="007E719E">
              <w:rPr>
                <w:rFonts w:ascii="Cambria" w:hAnsi="Cambria"/>
                <w:sz w:val="18"/>
                <w:szCs w:val="18"/>
              </w:rPr>
              <w:t>obm</w:t>
            </w:r>
            <w:r w:rsidR="00A954C8" w:rsidRPr="007E719E">
              <w:rPr>
                <w:rFonts w:ascii="Cambria" w:hAnsi="Cambria"/>
                <w:sz w:val="18"/>
                <w:szCs w:val="18"/>
              </w:rPr>
              <w:t>enami, ale inak sa neustále v</w:t>
            </w:r>
            <w:r w:rsidR="002D701F" w:rsidRPr="007E719E">
              <w:rPr>
                <w:rFonts w:ascii="Cambria" w:hAnsi="Cambria"/>
                <w:sz w:val="18"/>
                <w:szCs w:val="18"/>
              </w:rPr>
              <w:t xml:space="preserve">yužíva </w:t>
            </w:r>
            <w:r w:rsidR="000F3685" w:rsidRPr="007E719E">
              <w:rPr>
                <w:rFonts w:ascii="Cambria" w:hAnsi="Cambria"/>
                <w:sz w:val="18"/>
                <w:szCs w:val="18"/>
              </w:rPr>
              <w:t>bez pôsobenia externých faktorov, ktoré by mohli mať zásadný vplyv na jeho udržateľnosť.</w:t>
            </w:r>
          </w:p>
        </w:tc>
      </w:tr>
      <w:tr w:rsidR="002C2049" w:rsidRPr="00AF5B58" w14:paraId="4D32B5D1" w14:textId="77777777" w:rsidTr="000A4713">
        <w:trPr>
          <w:cantSplit/>
        </w:trPr>
        <w:tc>
          <w:tcPr>
            <w:tcW w:w="2127" w:type="dxa"/>
          </w:tcPr>
          <w:p w14:paraId="3D081FDB"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4E6D2BB6" w14:textId="40662A48" w:rsidR="002C2049" w:rsidRPr="007E719E" w:rsidRDefault="002C2049" w:rsidP="005C4CF8">
            <w:pPr>
              <w:numPr>
                <w:ilvl w:val="0"/>
                <w:numId w:val="1"/>
              </w:numPr>
              <w:spacing w:after="120" w:line="240" w:lineRule="auto"/>
              <w:ind w:left="357" w:hanging="357"/>
              <w:contextualSpacing/>
              <w:rPr>
                <w:rFonts w:ascii="Cambria" w:hAnsi="Cambria"/>
                <w:sz w:val="18"/>
                <w:szCs w:val="18"/>
              </w:rPr>
            </w:pPr>
            <w:r w:rsidRPr="00A82CEE">
              <w:rPr>
                <w:rFonts w:ascii="Cambria" w:hAnsi="Cambria"/>
                <w:sz w:val="18"/>
                <w:szCs w:val="18"/>
              </w:rPr>
              <w:t>Vysoký</w:t>
            </w:r>
          </w:p>
        </w:tc>
      </w:tr>
    </w:tbl>
    <w:p w14:paraId="2ECDE59D" w14:textId="77777777" w:rsidR="00262735" w:rsidRDefault="00262735" w:rsidP="00262735">
      <w:pPr>
        <w:spacing w:before="240" w:line="240" w:lineRule="auto"/>
        <w:contextualSpacing/>
        <w:rPr>
          <w:rFonts w:ascii="Cambria" w:hAnsi="Cambria"/>
          <w:sz w:val="18"/>
          <w:szCs w:val="18"/>
        </w:rPr>
      </w:pPr>
    </w:p>
    <w:p w14:paraId="20F7C3B3" w14:textId="77777777" w:rsidR="00262735" w:rsidRDefault="00262735" w:rsidP="00E46F6A">
      <w:pPr>
        <w:spacing w:before="240" w:line="240" w:lineRule="auto"/>
        <w:contextualSpacing/>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2C2049" w:rsidRPr="00AF5B58" w14:paraId="185CC73D" w14:textId="77777777" w:rsidTr="000A4713">
        <w:trPr>
          <w:cantSplit/>
        </w:trPr>
        <w:tc>
          <w:tcPr>
            <w:tcW w:w="2127" w:type="dxa"/>
          </w:tcPr>
          <w:p w14:paraId="4AEB25A6" w14:textId="72CB0D8A"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3A1024B3" w14:textId="21B5EBD8"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89.</w:t>
            </w:r>
          </w:p>
        </w:tc>
      </w:tr>
      <w:tr w:rsidR="002C2049" w:rsidRPr="00AF5B58" w14:paraId="3DFB112C" w14:textId="77777777" w:rsidTr="000A4713">
        <w:trPr>
          <w:cantSplit/>
        </w:trPr>
        <w:tc>
          <w:tcPr>
            <w:tcW w:w="2127" w:type="dxa"/>
          </w:tcPr>
          <w:p w14:paraId="3A542B54"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4A0F09E2" w14:textId="3F86E9D8" w:rsidR="002C2049" w:rsidRPr="007E719E" w:rsidRDefault="002103B2" w:rsidP="00D06D54">
            <w:pPr>
              <w:spacing w:line="240" w:lineRule="auto"/>
              <w:contextualSpacing/>
              <w:rPr>
                <w:rFonts w:ascii="Cambria" w:hAnsi="Cambria"/>
                <w:sz w:val="18"/>
                <w:szCs w:val="18"/>
              </w:rPr>
            </w:pPr>
            <w:r w:rsidRPr="007E719E">
              <w:rPr>
                <w:rFonts w:ascii="Cambria" w:hAnsi="Cambria"/>
                <w:sz w:val="18"/>
                <w:szCs w:val="18"/>
              </w:rPr>
              <w:t>Modernizácia programov doktorandského štúdia v prírodných a  humanitných  vedách na UPJŠ</w:t>
            </w:r>
            <w:r w:rsidR="00532622">
              <w:rPr>
                <w:rFonts w:ascii="Cambria" w:hAnsi="Cambria"/>
                <w:sz w:val="18"/>
                <w:szCs w:val="18"/>
              </w:rPr>
              <w:t xml:space="preserve"> </w:t>
            </w:r>
            <w:r w:rsidRPr="007E719E">
              <w:rPr>
                <w:rFonts w:ascii="Cambria" w:hAnsi="Cambria"/>
                <w:sz w:val="18"/>
                <w:szCs w:val="18"/>
              </w:rPr>
              <w:t>(DOKTORAND)</w:t>
            </w:r>
          </w:p>
        </w:tc>
      </w:tr>
      <w:tr w:rsidR="002C2049" w:rsidRPr="00AF5B58" w14:paraId="62D00B0D" w14:textId="77777777" w:rsidTr="000A4713">
        <w:trPr>
          <w:cantSplit/>
        </w:trPr>
        <w:tc>
          <w:tcPr>
            <w:tcW w:w="2127" w:type="dxa"/>
          </w:tcPr>
          <w:p w14:paraId="63CE984E" w14:textId="4209E2F1"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CA1882" w:rsidRPr="001D610B">
              <w:rPr>
                <w:rFonts w:ascii="Cambria" w:hAnsi="Cambria"/>
                <w:sz w:val="18"/>
                <w:szCs w:val="18"/>
              </w:rPr>
              <w:t>Priorit</w:t>
            </w:r>
            <w:r w:rsidR="00CA1882">
              <w:rPr>
                <w:rFonts w:ascii="Cambria" w:hAnsi="Cambria"/>
                <w:sz w:val="18"/>
                <w:szCs w:val="18"/>
              </w:rPr>
              <w:t>ná os</w:t>
            </w:r>
            <w:r w:rsidR="00CA1882" w:rsidRPr="001D610B">
              <w:rPr>
                <w:rFonts w:ascii="Cambria" w:hAnsi="Cambria"/>
                <w:sz w:val="18"/>
                <w:szCs w:val="18"/>
              </w:rPr>
              <w:t xml:space="preserve"> a opatreni</w:t>
            </w:r>
            <w:r w:rsidR="00CA1882">
              <w:rPr>
                <w:rFonts w:ascii="Cambria" w:hAnsi="Cambria"/>
                <w:sz w:val="18"/>
                <w:szCs w:val="18"/>
              </w:rPr>
              <w:t>e</w:t>
            </w:r>
            <w:r w:rsidR="00CA1882" w:rsidRPr="001D610B">
              <w:rPr>
                <w:rFonts w:ascii="Cambria" w:hAnsi="Cambria"/>
                <w:sz w:val="18"/>
                <w:szCs w:val="18"/>
              </w:rPr>
              <w:t xml:space="preserve"> OP</w:t>
            </w:r>
          </w:p>
        </w:tc>
        <w:tc>
          <w:tcPr>
            <w:tcW w:w="7200" w:type="dxa"/>
          </w:tcPr>
          <w:p w14:paraId="19FAF34C" w14:textId="77777777" w:rsidR="002C2049" w:rsidRPr="007E719E" w:rsidRDefault="00CA3828" w:rsidP="00D06D54">
            <w:pPr>
              <w:spacing w:line="240" w:lineRule="auto"/>
              <w:contextualSpacing/>
              <w:rPr>
                <w:rFonts w:ascii="Cambria" w:hAnsi="Cambria"/>
                <w:sz w:val="18"/>
                <w:szCs w:val="18"/>
              </w:rPr>
            </w:pPr>
            <w:r w:rsidRPr="007E719E">
              <w:rPr>
                <w:rFonts w:ascii="Cambria" w:hAnsi="Cambria"/>
                <w:sz w:val="18"/>
                <w:szCs w:val="18"/>
              </w:rPr>
              <w:t>26110230013</w:t>
            </w:r>
          </w:p>
          <w:p w14:paraId="2D1D8060" w14:textId="21B69757" w:rsidR="00CA3828" w:rsidRPr="007E719E" w:rsidRDefault="00A600C8"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w:t>
            </w:r>
            <w:r>
              <w:rPr>
                <w:rFonts w:ascii="Cambria" w:hAnsi="Cambria"/>
                <w:sz w:val="18"/>
                <w:szCs w:val="18"/>
              </w:rPr>
              <w:t xml:space="preserve">1 </w:t>
            </w:r>
            <w:r w:rsidR="00CA3828" w:rsidRPr="007E719E">
              <w:rPr>
                <w:rFonts w:ascii="Cambria" w:hAnsi="Cambria"/>
                <w:sz w:val="18"/>
                <w:szCs w:val="18"/>
              </w:rPr>
              <w:t>Reforma systému vzdelávania a odbornej prípravy</w:t>
            </w:r>
          </w:p>
          <w:p w14:paraId="07B5C194" w14:textId="5A4ED436" w:rsidR="00CA3828" w:rsidRPr="007E719E" w:rsidRDefault="00CA3828" w:rsidP="00D06D54">
            <w:pPr>
              <w:spacing w:line="240" w:lineRule="auto"/>
              <w:contextualSpacing/>
              <w:rPr>
                <w:rFonts w:ascii="Cambria" w:hAnsi="Cambria"/>
                <w:sz w:val="18"/>
                <w:szCs w:val="18"/>
              </w:rPr>
            </w:pPr>
            <w:r w:rsidRPr="007E719E">
              <w:rPr>
                <w:rFonts w:ascii="Cambria" w:hAnsi="Cambria"/>
                <w:sz w:val="18"/>
                <w:szCs w:val="18"/>
              </w:rPr>
              <w:t xml:space="preserve">Opatrenie 1.2 Vysoké </w:t>
            </w:r>
            <w:r w:rsidR="009C3318" w:rsidRPr="007E719E">
              <w:rPr>
                <w:rFonts w:ascii="Cambria" w:hAnsi="Cambria"/>
                <w:sz w:val="18"/>
                <w:szCs w:val="18"/>
              </w:rPr>
              <w:t>školy a výskum a vývoj ako motory rozvoja vedomostnej spoločn</w:t>
            </w:r>
            <w:r w:rsidR="00C926AD" w:rsidRPr="007E719E">
              <w:rPr>
                <w:rFonts w:ascii="Cambria" w:hAnsi="Cambria"/>
                <w:sz w:val="18"/>
                <w:szCs w:val="18"/>
              </w:rPr>
              <w:t>osti</w:t>
            </w:r>
          </w:p>
        </w:tc>
      </w:tr>
      <w:tr w:rsidR="002C2049" w:rsidRPr="00AF5B58" w14:paraId="6BF1357B" w14:textId="77777777" w:rsidTr="000A4713">
        <w:trPr>
          <w:cantSplit/>
        </w:trPr>
        <w:tc>
          <w:tcPr>
            <w:tcW w:w="2127" w:type="dxa"/>
          </w:tcPr>
          <w:p w14:paraId="6244EC14"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0921ACDC" w14:textId="1367A577" w:rsidR="002C2049" w:rsidRPr="007E719E" w:rsidRDefault="002F623F" w:rsidP="00D06D54">
            <w:pPr>
              <w:spacing w:line="240" w:lineRule="auto"/>
              <w:contextualSpacing/>
              <w:rPr>
                <w:rFonts w:ascii="Cambria" w:hAnsi="Cambria"/>
                <w:sz w:val="18"/>
                <w:szCs w:val="18"/>
              </w:rPr>
            </w:pPr>
            <w:r w:rsidRPr="007E719E">
              <w:rPr>
                <w:rFonts w:ascii="Cambria" w:hAnsi="Cambria"/>
                <w:sz w:val="18"/>
                <w:szCs w:val="18"/>
              </w:rPr>
              <w:t>Univerzita Pavla Jozefa Šafárika v Košiciach</w:t>
            </w:r>
          </w:p>
        </w:tc>
      </w:tr>
      <w:tr w:rsidR="002C2049" w:rsidRPr="00AF5B58" w14:paraId="05CD5675" w14:textId="77777777" w:rsidTr="000A4713">
        <w:trPr>
          <w:cantSplit/>
        </w:trPr>
        <w:tc>
          <w:tcPr>
            <w:tcW w:w="2127" w:type="dxa"/>
          </w:tcPr>
          <w:p w14:paraId="1F9DAD6A"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7F128D8D" w14:textId="00E6468A" w:rsidR="002C2049" w:rsidRPr="007E719E" w:rsidRDefault="00607954" w:rsidP="00D06D54">
            <w:pPr>
              <w:spacing w:line="240" w:lineRule="auto"/>
              <w:contextualSpacing/>
              <w:rPr>
                <w:rFonts w:ascii="Cambria" w:hAnsi="Cambria"/>
                <w:sz w:val="18"/>
                <w:szCs w:val="18"/>
              </w:rPr>
            </w:pPr>
            <w:r w:rsidRPr="007E719E">
              <w:rPr>
                <w:rFonts w:ascii="Cambria" w:hAnsi="Cambria"/>
                <w:sz w:val="18"/>
                <w:szCs w:val="18"/>
              </w:rPr>
              <w:t>Modernizácia programov doktorandského štúdia v prírodných a  humanitných  vedách na UPJŠ v Košiciach.</w:t>
            </w:r>
          </w:p>
        </w:tc>
      </w:tr>
      <w:tr w:rsidR="002C2049" w:rsidRPr="00AF5B58" w14:paraId="336C60C4" w14:textId="77777777" w:rsidTr="000A4713">
        <w:trPr>
          <w:cantSplit/>
        </w:trPr>
        <w:tc>
          <w:tcPr>
            <w:tcW w:w="2127" w:type="dxa"/>
          </w:tcPr>
          <w:p w14:paraId="317A8046"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0E7C1A6A" w14:textId="4A0DFDB8" w:rsidR="002C2049" w:rsidRPr="007E719E" w:rsidRDefault="008B35D4" w:rsidP="004A7014">
            <w:pPr>
              <w:pStyle w:val="Odsekzoznamu"/>
              <w:numPr>
                <w:ilvl w:val="1"/>
                <w:numId w:val="68"/>
              </w:numPr>
              <w:spacing w:line="240" w:lineRule="auto"/>
              <w:rPr>
                <w:rFonts w:ascii="Cambria" w:hAnsi="Cambria"/>
                <w:sz w:val="18"/>
                <w:szCs w:val="18"/>
              </w:rPr>
            </w:pPr>
            <w:r w:rsidRPr="007E719E">
              <w:rPr>
                <w:rFonts w:ascii="Cambria" w:hAnsi="Cambria"/>
                <w:sz w:val="18"/>
                <w:szCs w:val="18"/>
              </w:rPr>
              <w:t xml:space="preserve">Inovácia programov doktorandského štúdia a ich transformácia do anglického jazyka  </w:t>
            </w:r>
          </w:p>
          <w:p w14:paraId="54FE4BAB" w14:textId="77777777" w:rsidR="008B35D4" w:rsidRPr="007E719E" w:rsidRDefault="00065631" w:rsidP="004A7014">
            <w:pPr>
              <w:pStyle w:val="Odsekzoznamu"/>
              <w:numPr>
                <w:ilvl w:val="1"/>
                <w:numId w:val="68"/>
              </w:numPr>
              <w:spacing w:line="240" w:lineRule="auto"/>
              <w:rPr>
                <w:rFonts w:ascii="Cambria" w:hAnsi="Cambria"/>
                <w:sz w:val="18"/>
                <w:szCs w:val="18"/>
              </w:rPr>
            </w:pPr>
            <w:r w:rsidRPr="007E719E">
              <w:rPr>
                <w:rFonts w:ascii="Cambria" w:hAnsi="Cambria"/>
                <w:sz w:val="18"/>
                <w:szCs w:val="18"/>
              </w:rPr>
              <w:t>Tvorba nových  programov doktorandského štúdia a ich transformácia do anglického jazyka</w:t>
            </w:r>
          </w:p>
          <w:p w14:paraId="3DFCB70B" w14:textId="77777777" w:rsidR="00F73E4F" w:rsidRPr="007E719E" w:rsidRDefault="00F73E4F" w:rsidP="004A7014">
            <w:pPr>
              <w:pStyle w:val="Odsekzoznamu"/>
              <w:numPr>
                <w:ilvl w:val="0"/>
                <w:numId w:val="68"/>
              </w:numPr>
              <w:spacing w:line="240" w:lineRule="auto"/>
              <w:rPr>
                <w:rFonts w:ascii="Cambria" w:hAnsi="Cambria"/>
                <w:vanish/>
                <w:sz w:val="18"/>
                <w:szCs w:val="18"/>
              </w:rPr>
            </w:pPr>
          </w:p>
          <w:p w14:paraId="5E3930C2" w14:textId="77777777" w:rsidR="00065631" w:rsidRPr="007E719E" w:rsidRDefault="00F73E4F" w:rsidP="004A7014">
            <w:pPr>
              <w:pStyle w:val="Odsekzoznamu"/>
              <w:numPr>
                <w:ilvl w:val="1"/>
                <w:numId w:val="68"/>
              </w:numPr>
              <w:spacing w:line="240" w:lineRule="auto"/>
              <w:rPr>
                <w:rFonts w:ascii="Cambria" w:hAnsi="Cambria"/>
                <w:sz w:val="18"/>
                <w:szCs w:val="18"/>
              </w:rPr>
            </w:pPr>
            <w:r w:rsidRPr="007E719E">
              <w:rPr>
                <w:rFonts w:ascii="Cambria" w:hAnsi="Cambria"/>
                <w:sz w:val="18"/>
                <w:szCs w:val="18"/>
              </w:rPr>
              <w:t>Príprava programov doktorandského štúdia s cieľom udelenia dvojitých diplomov</w:t>
            </w:r>
          </w:p>
          <w:p w14:paraId="2D28DA44" w14:textId="77777777" w:rsidR="0067201E" w:rsidRPr="007E719E" w:rsidRDefault="0067201E" w:rsidP="004A7014">
            <w:pPr>
              <w:pStyle w:val="Odsekzoznamu"/>
              <w:numPr>
                <w:ilvl w:val="0"/>
                <w:numId w:val="68"/>
              </w:numPr>
              <w:spacing w:line="240" w:lineRule="auto"/>
              <w:rPr>
                <w:rFonts w:ascii="Cambria" w:hAnsi="Cambria"/>
                <w:vanish/>
                <w:sz w:val="18"/>
                <w:szCs w:val="18"/>
              </w:rPr>
            </w:pPr>
          </w:p>
          <w:p w14:paraId="6F9E4551" w14:textId="256BB923" w:rsidR="00F73E4F" w:rsidRPr="007E719E" w:rsidRDefault="0067201E" w:rsidP="004A7014">
            <w:pPr>
              <w:pStyle w:val="Odsekzoznamu"/>
              <w:numPr>
                <w:ilvl w:val="1"/>
                <w:numId w:val="68"/>
              </w:numPr>
              <w:spacing w:line="240" w:lineRule="auto"/>
              <w:rPr>
                <w:rFonts w:ascii="Cambria" w:hAnsi="Cambria"/>
                <w:sz w:val="18"/>
                <w:szCs w:val="18"/>
              </w:rPr>
            </w:pPr>
            <w:r w:rsidRPr="007E719E">
              <w:rPr>
                <w:rFonts w:ascii="Cambria" w:hAnsi="Cambria"/>
                <w:sz w:val="18"/>
                <w:szCs w:val="18"/>
              </w:rPr>
              <w:t>Propagácia doktorandského štúdia v prírodných vedách, matematike a informatike</w:t>
            </w:r>
          </w:p>
          <w:p w14:paraId="4397D8FE" w14:textId="6D0B8E75" w:rsidR="0067201E" w:rsidRPr="007E719E" w:rsidRDefault="006913A2" w:rsidP="004A7014">
            <w:pPr>
              <w:pStyle w:val="Odsekzoznamu"/>
              <w:numPr>
                <w:ilvl w:val="1"/>
                <w:numId w:val="68"/>
              </w:numPr>
              <w:spacing w:line="240" w:lineRule="auto"/>
              <w:rPr>
                <w:rFonts w:ascii="Cambria" w:hAnsi="Cambria"/>
                <w:sz w:val="18"/>
                <w:szCs w:val="18"/>
              </w:rPr>
            </w:pPr>
            <w:r w:rsidRPr="007E719E">
              <w:rPr>
                <w:rFonts w:ascii="Cambria" w:hAnsi="Cambria"/>
                <w:sz w:val="18"/>
                <w:szCs w:val="18"/>
              </w:rPr>
              <w:t>Týždeň doktorandov prírodovedných odborov</w:t>
            </w:r>
          </w:p>
        </w:tc>
      </w:tr>
      <w:tr w:rsidR="002C2049" w:rsidRPr="00AF5B58" w14:paraId="027B2A85" w14:textId="77777777" w:rsidTr="000A4713">
        <w:trPr>
          <w:cantSplit/>
        </w:trPr>
        <w:tc>
          <w:tcPr>
            <w:tcW w:w="2127" w:type="dxa"/>
          </w:tcPr>
          <w:p w14:paraId="5FC90689"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3E0C8C9D" w14:textId="7AACB994" w:rsidR="002C2049" w:rsidRPr="007E719E" w:rsidRDefault="002937B4"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d</w:t>
            </w:r>
            <w:r w:rsidR="00DA0DA2" w:rsidRPr="007E719E">
              <w:rPr>
                <w:rFonts w:ascii="Cambria" w:hAnsi="Cambria"/>
                <w:sz w:val="18"/>
                <w:szCs w:val="18"/>
              </w:rPr>
              <w:t>okt</w:t>
            </w:r>
            <w:r w:rsidR="00532622">
              <w:rPr>
                <w:rFonts w:ascii="Cambria" w:hAnsi="Cambria"/>
                <w:sz w:val="18"/>
                <w:szCs w:val="18"/>
              </w:rPr>
              <w:t>o</w:t>
            </w:r>
            <w:r w:rsidR="00DA0DA2" w:rsidRPr="007E719E">
              <w:rPr>
                <w:rFonts w:ascii="Cambria" w:hAnsi="Cambria"/>
                <w:sz w:val="18"/>
                <w:szCs w:val="18"/>
              </w:rPr>
              <w:t xml:space="preserve">randi </w:t>
            </w:r>
          </w:p>
        </w:tc>
      </w:tr>
      <w:tr w:rsidR="002C2049" w:rsidRPr="00AF5B58" w14:paraId="2EBBC14D" w14:textId="77777777" w:rsidTr="000A4713">
        <w:trPr>
          <w:cantSplit/>
        </w:trPr>
        <w:tc>
          <w:tcPr>
            <w:tcW w:w="2127" w:type="dxa"/>
          </w:tcPr>
          <w:p w14:paraId="4A1AEEBB"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493CA9A4" w14:textId="0C91B927" w:rsidR="00A04B09" w:rsidRPr="007E719E" w:rsidRDefault="002937B4"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40621E" w:rsidRPr="007E719E">
              <w:rPr>
                <w:rFonts w:ascii="Cambria" w:hAnsi="Cambria"/>
                <w:sz w:val="18"/>
                <w:szCs w:val="18"/>
              </w:rPr>
              <w:t>novovan</w:t>
            </w:r>
            <w:r w:rsidR="00E71153" w:rsidRPr="007E719E">
              <w:rPr>
                <w:rFonts w:ascii="Cambria" w:hAnsi="Cambria"/>
                <w:sz w:val="18"/>
                <w:szCs w:val="18"/>
              </w:rPr>
              <w:t>ý a modernizovaný obsah doktorandských študijných predmetov</w:t>
            </w:r>
          </w:p>
          <w:p w14:paraId="6E4E6767" w14:textId="6578AC08" w:rsidR="00CE7BF1" w:rsidRPr="007E719E" w:rsidRDefault="002937B4"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CE7BF1" w:rsidRPr="007E719E">
              <w:rPr>
                <w:rFonts w:ascii="Cambria" w:hAnsi="Cambria"/>
                <w:sz w:val="18"/>
                <w:szCs w:val="18"/>
              </w:rPr>
              <w:t xml:space="preserve">ové </w:t>
            </w:r>
            <w:r w:rsidR="00D55EE8" w:rsidRPr="007E719E">
              <w:rPr>
                <w:rFonts w:ascii="Cambria" w:hAnsi="Cambria"/>
                <w:sz w:val="18"/>
                <w:szCs w:val="18"/>
              </w:rPr>
              <w:t>doktorandské študijné programy</w:t>
            </w:r>
          </w:p>
          <w:p w14:paraId="778BBA40" w14:textId="72B2DAAC" w:rsidR="00D55EE8" w:rsidRPr="007E719E" w:rsidRDefault="002937B4"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t</w:t>
            </w:r>
            <w:r w:rsidR="00D55EE8" w:rsidRPr="007E719E">
              <w:rPr>
                <w:rFonts w:ascii="Cambria" w:hAnsi="Cambria"/>
                <w:sz w:val="18"/>
                <w:szCs w:val="18"/>
              </w:rPr>
              <w:t>ransformácia doktorandských študijných programov do anglického jazyka</w:t>
            </w:r>
          </w:p>
          <w:p w14:paraId="234DA3E1" w14:textId="3B8775B9" w:rsidR="0051186E" w:rsidRPr="007E719E" w:rsidRDefault="002937B4"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103975" w:rsidRPr="007E719E">
              <w:rPr>
                <w:rFonts w:ascii="Cambria" w:hAnsi="Cambria"/>
                <w:sz w:val="18"/>
                <w:szCs w:val="18"/>
              </w:rPr>
              <w:t>ybavenie učební a</w:t>
            </w:r>
            <w:r w:rsidR="007C1FD1" w:rsidRPr="007E719E">
              <w:rPr>
                <w:rFonts w:ascii="Cambria" w:hAnsi="Cambria"/>
                <w:sz w:val="18"/>
                <w:szCs w:val="18"/>
              </w:rPr>
              <w:t> </w:t>
            </w:r>
            <w:r w:rsidR="00103975" w:rsidRPr="007E719E">
              <w:rPr>
                <w:rFonts w:ascii="Cambria" w:hAnsi="Cambria"/>
                <w:sz w:val="18"/>
                <w:szCs w:val="18"/>
              </w:rPr>
              <w:t>labor</w:t>
            </w:r>
            <w:r w:rsidR="00614227" w:rsidRPr="007E719E">
              <w:rPr>
                <w:rFonts w:ascii="Cambria" w:hAnsi="Cambria"/>
                <w:sz w:val="18"/>
                <w:szCs w:val="18"/>
              </w:rPr>
              <w:t>ató</w:t>
            </w:r>
            <w:r w:rsidR="00103975" w:rsidRPr="007E719E">
              <w:rPr>
                <w:rFonts w:ascii="Cambria" w:hAnsi="Cambria"/>
                <w:sz w:val="18"/>
                <w:szCs w:val="18"/>
              </w:rPr>
              <w:t>rií</w:t>
            </w:r>
          </w:p>
          <w:p w14:paraId="73008148" w14:textId="09345835" w:rsidR="007C1FD1" w:rsidRPr="007E719E" w:rsidRDefault="002937B4"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7C1FD1" w:rsidRPr="007E719E">
              <w:rPr>
                <w:rFonts w:ascii="Cambria" w:hAnsi="Cambria"/>
                <w:sz w:val="18"/>
                <w:szCs w:val="18"/>
              </w:rPr>
              <w:t xml:space="preserve">edzinárodná spolupráca </w:t>
            </w:r>
            <w:r w:rsidR="00EE315A" w:rsidRPr="007E719E">
              <w:rPr>
                <w:rFonts w:ascii="Cambria" w:hAnsi="Cambria"/>
                <w:sz w:val="18"/>
                <w:szCs w:val="18"/>
              </w:rPr>
              <w:t>–</w:t>
            </w:r>
            <w:r w:rsidR="007C1FD1" w:rsidRPr="007E719E">
              <w:rPr>
                <w:rFonts w:ascii="Cambria" w:hAnsi="Cambria"/>
                <w:sz w:val="18"/>
                <w:szCs w:val="18"/>
              </w:rPr>
              <w:t xml:space="preserve"> </w:t>
            </w:r>
            <w:r w:rsidR="00EE315A" w:rsidRPr="007E719E">
              <w:rPr>
                <w:rFonts w:ascii="Cambria" w:hAnsi="Cambria"/>
                <w:sz w:val="18"/>
                <w:szCs w:val="18"/>
              </w:rPr>
              <w:t>duálne študijné programy</w:t>
            </w:r>
          </w:p>
          <w:p w14:paraId="62D7D82E" w14:textId="1B5D5666" w:rsidR="005D02B3" w:rsidRPr="007E719E" w:rsidRDefault="002937B4"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w</w:t>
            </w:r>
            <w:r w:rsidR="005D02B3" w:rsidRPr="007E719E">
              <w:rPr>
                <w:rFonts w:ascii="Cambria" w:hAnsi="Cambria"/>
                <w:sz w:val="18"/>
                <w:szCs w:val="18"/>
              </w:rPr>
              <w:t>eb</w:t>
            </w:r>
            <w:r w:rsidR="008952F1">
              <w:rPr>
                <w:rFonts w:ascii="Cambria" w:hAnsi="Cambria"/>
                <w:sz w:val="18"/>
                <w:szCs w:val="18"/>
              </w:rPr>
              <w:t>ový</w:t>
            </w:r>
            <w:r w:rsidR="005D02B3" w:rsidRPr="007E719E">
              <w:rPr>
                <w:rFonts w:ascii="Cambria" w:hAnsi="Cambria"/>
                <w:sz w:val="18"/>
                <w:szCs w:val="18"/>
              </w:rPr>
              <w:t xml:space="preserve"> portál</w:t>
            </w:r>
            <w:r w:rsidR="00EC5882" w:rsidRPr="007E719E">
              <w:rPr>
                <w:rFonts w:ascii="Cambria" w:hAnsi="Cambria"/>
                <w:sz w:val="18"/>
                <w:szCs w:val="18"/>
              </w:rPr>
              <w:t xml:space="preserve"> pre doktorandov</w:t>
            </w:r>
          </w:p>
          <w:p w14:paraId="0645618B" w14:textId="72B73100" w:rsidR="00393D81" w:rsidRPr="007E719E" w:rsidRDefault="002937B4"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o</w:t>
            </w:r>
            <w:r w:rsidR="00393D81" w:rsidRPr="007E719E">
              <w:rPr>
                <w:rFonts w:ascii="Cambria" w:hAnsi="Cambria"/>
                <w:sz w:val="18"/>
                <w:szCs w:val="18"/>
              </w:rPr>
              <w:t>rganizácia spoločných konferencií doktorandov</w:t>
            </w:r>
          </w:p>
        </w:tc>
      </w:tr>
      <w:tr w:rsidR="002C2049" w:rsidRPr="00AF5B58" w14:paraId="555A4287" w14:textId="77777777" w:rsidTr="000A4713">
        <w:trPr>
          <w:cantSplit/>
        </w:trPr>
        <w:tc>
          <w:tcPr>
            <w:tcW w:w="2127" w:type="dxa"/>
          </w:tcPr>
          <w:p w14:paraId="73F37C77"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lastRenderedPageBreak/>
              <w:t>Využívanie výstupov projektu cieľovými skupinami</w:t>
            </w:r>
          </w:p>
        </w:tc>
        <w:tc>
          <w:tcPr>
            <w:tcW w:w="7200" w:type="dxa"/>
          </w:tcPr>
          <w:p w14:paraId="5EFAC4BC" w14:textId="5C4AE522" w:rsidR="002C2049" w:rsidRPr="007E719E" w:rsidRDefault="009D719B" w:rsidP="00D06D54">
            <w:pPr>
              <w:spacing w:line="240" w:lineRule="auto"/>
              <w:contextualSpacing/>
              <w:rPr>
                <w:rFonts w:ascii="Cambria" w:hAnsi="Cambria"/>
                <w:sz w:val="18"/>
                <w:szCs w:val="18"/>
              </w:rPr>
            </w:pPr>
            <w:r w:rsidRPr="009D719B">
              <w:rPr>
                <w:rFonts w:ascii="Cambria" w:hAnsi="Cambria"/>
                <w:sz w:val="18"/>
                <w:szCs w:val="18"/>
              </w:rPr>
              <w:t>Počas realizácie projektu ešte neboli plne spustené inovované a nové študijné programy, avšak už boli implementované viaceré inovácie do výučby. Taktiež sa hneď začalo s inováciou vybavenia laboratórií a knižnice, propagácia prebiehala taktiež počas aj po realizácii projektu.. Týždeň doktorandov prírodovedných odborov sa uskutočnil 2 krát počas realizácie projektu, po realizácii projektu naň kontinuálne nadviazala Jarná škola doktorandov.</w:t>
            </w:r>
          </w:p>
        </w:tc>
      </w:tr>
      <w:tr w:rsidR="002C2049" w:rsidRPr="00AF5B58" w14:paraId="7E97CCFE" w14:textId="77777777" w:rsidTr="000A4713">
        <w:trPr>
          <w:cantSplit/>
        </w:trPr>
        <w:tc>
          <w:tcPr>
            <w:tcW w:w="2127" w:type="dxa"/>
          </w:tcPr>
          <w:p w14:paraId="02B713E8"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0456CC55" w14:textId="3C34DC9F" w:rsidR="00C76095" w:rsidRDefault="002937B4" w:rsidP="00C76095">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3B33A7" w:rsidRPr="003B33A7">
              <w:rPr>
                <w:rFonts w:ascii="Cambria" w:hAnsi="Cambria"/>
                <w:sz w:val="18"/>
                <w:szCs w:val="18"/>
              </w:rPr>
              <w:t>výš</w:t>
            </w:r>
            <w:r w:rsidR="00C76095">
              <w:rPr>
                <w:rFonts w:ascii="Cambria" w:hAnsi="Cambria"/>
                <w:sz w:val="18"/>
                <w:szCs w:val="18"/>
              </w:rPr>
              <w:t>ený</w:t>
            </w:r>
            <w:r w:rsidR="003B33A7" w:rsidRPr="003B33A7">
              <w:rPr>
                <w:rFonts w:ascii="Cambria" w:hAnsi="Cambria"/>
                <w:sz w:val="18"/>
                <w:szCs w:val="18"/>
              </w:rPr>
              <w:t xml:space="preserve"> záujem o doktorandské štúdium na VŠ</w:t>
            </w:r>
          </w:p>
          <w:p w14:paraId="78864CE0" w14:textId="58E93C6D" w:rsidR="00C76095" w:rsidRDefault="002937B4" w:rsidP="00C76095">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C76095" w:rsidRPr="003B33A7">
              <w:rPr>
                <w:rFonts w:ascii="Cambria" w:hAnsi="Cambria"/>
                <w:sz w:val="18"/>
                <w:szCs w:val="18"/>
              </w:rPr>
              <w:t>ytvor</w:t>
            </w:r>
            <w:r w:rsidR="00C76095">
              <w:rPr>
                <w:rFonts w:ascii="Cambria" w:hAnsi="Cambria"/>
                <w:sz w:val="18"/>
                <w:szCs w:val="18"/>
              </w:rPr>
              <w:t xml:space="preserve">ená </w:t>
            </w:r>
            <w:r w:rsidR="00C76095" w:rsidRPr="003B33A7">
              <w:rPr>
                <w:rFonts w:ascii="Cambria" w:hAnsi="Cambria"/>
                <w:sz w:val="18"/>
                <w:szCs w:val="18"/>
              </w:rPr>
              <w:t>metodika univerzity pre medzinárodnú spoluprácu</w:t>
            </w:r>
          </w:p>
          <w:p w14:paraId="6FBDD721" w14:textId="10F228C6" w:rsidR="00C76095" w:rsidRDefault="002937B4" w:rsidP="00C76095">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3B33A7" w:rsidRPr="003B33A7">
              <w:rPr>
                <w:rFonts w:ascii="Cambria" w:hAnsi="Cambria"/>
                <w:sz w:val="18"/>
                <w:szCs w:val="18"/>
              </w:rPr>
              <w:t>lepš</w:t>
            </w:r>
            <w:r w:rsidR="00C76095">
              <w:rPr>
                <w:rFonts w:ascii="Cambria" w:hAnsi="Cambria"/>
                <w:sz w:val="18"/>
                <w:szCs w:val="18"/>
              </w:rPr>
              <w:t>ená</w:t>
            </w:r>
            <w:r w:rsidR="003B33A7" w:rsidRPr="003B33A7">
              <w:rPr>
                <w:rFonts w:ascii="Cambria" w:hAnsi="Cambria"/>
                <w:sz w:val="18"/>
                <w:szCs w:val="18"/>
              </w:rPr>
              <w:t xml:space="preserve"> medzinárodná spolupráca so zahraničnými univerzitami</w:t>
            </w:r>
          </w:p>
          <w:p w14:paraId="7265D1C7" w14:textId="3487D81E" w:rsidR="00C76095" w:rsidRDefault="002937B4" w:rsidP="00C76095">
            <w:pPr>
              <w:pStyle w:val="Odsekzoznamu"/>
              <w:numPr>
                <w:ilvl w:val="0"/>
                <w:numId w:val="4"/>
              </w:numPr>
              <w:spacing w:line="240" w:lineRule="auto"/>
              <w:ind w:left="357" w:hanging="357"/>
              <w:rPr>
                <w:rFonts w:ascii="Cambria" w:hAnsi="Cambria"/>
                <w:sz w:val="18"/>
                <w:szCs w:val="18"/>
              </w:rPr>
            </w:pPr>
            <w:r>
              <w:rPr>
                <w:rFonts w:ascii="Cambria" w:hAnsi="Cambria"/>
                <w:sz w:val="18"/>
                <w:szCs w:val="18"/>
              </w:rPr>
              <w:t>r</w:t>
            </w:r>
            <w:r w:rsidR="003B33A7" w:rsidRPr="003B33A7">
              <w:rPr>
                <w:rFonts w:ascii="Cambria" w:hAnsi="Cambria"/>
                <w:sz w:val="18"/>
                <w:szCs w:val="18"/>
              </w:rPr>
              <w:t>ozšír</w:t>
            </w:r>
            <w:r w:rsidR="00C76095">
              <w:rPr>
                <w:rFonts w:ascii="Cambria" w:hAnsi="Cambria"/>
                <w:sz w:val="18"/>
                <w:szCs w:val="18"/>
              </w:rPr>
              <w:t>ené</w:t>
            </w:r>
            <w:r w:rsidR="003B33A7" w:rsidRPr="003B33A7">
              <w:rPr>
                <w:rFonts w:ascii="Cambria" w:hAnsi="Cambria"/>
                <w:sz w:val="18"/>
                <w:szCs w:val="18"/>
              </w:rPr>
              <w:t xml:space="preserve"> možnosti štúdia</w:t>
            </w:r>
            <w:r w:rsidR="00C76095">
              <w:rPr>
                <w:rFonts w:ascii="Cambria" w:hAnsi="Cambria"/>
                <w:sz w:val="18"/>
                <w:szCs w:val="18"/>
              </w:rPr>
              <w:t xml:space="preserve"> pre študentov</w:t>
            </w:r>
          </w:p>
          <w:p w14:paraId="62F57485" w14:textId="31B59637" w:rsidR="00C76095" w:rsidRDefault="002937B4" w:rsidP="00C76095">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3B33A7" w:rsidRPr="003B33A7">
              <w:rPr>
                <w:rFonts w:ascii="Cambria" w:hAnsi="Cambria"/>
                <w:sz w:val="18"/>
                <w:szCs w:val="18"/>
              </w:rPr>
              <w:t>lepš</w:t>
            </w:r>
            <w:r w:rsidR="00C76095">
              <w:rPr>
                <w:rFonts w:ascii="Cambria" w:hAnsi="Cambria"/>
                <w:sz w:val="18"/>
                <w:szCs w:val="18"/>
              </w:rPr>
              <w:t>ená</w:t>
            </w:r>
            <w:r w:rsidR="003B33A7" w:rsidRPr="003B33A7">
              <w:rPr>
                <w:rFonts w:ascii="Cambria" w:hAnsi="Cambria"/>
                <w:sz w:val="18"/>
                <w:szCs w:val="18"/>
              </w:rPr>
              <w:t xml:space="preserve"> príprava študentov na trh práce </w:t>
            </w:r>
          </w:p>
          <w:p w14:paraId="4C408716" w14:textId="1553E22B" w:rsidR="00C76095" w:rsidRDefault="002937B4" w:rsidP="00C76095">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3B33A7" w:rsidRPr="003B33A7">
              <w:rPr>
                <w:rFonts w:ascii="Cambria" w:hAnsi="Cambria"/>
                <w:sz w:val="18"/>
                <w:szCs w:val="18"/>
              </w:rPr>
              <w:t>výš</w:t>
            </w:r>
            <w:r w:rsidR="00C76095">
              <w:rPr>
                <w:rFonts w:ascii="Cambria" w:hAnsi="Cambria"/>
                <w:sz w:val="18"/>
                <w:szCs w:val="18"/>
              </w:rPr>
              <w:t>ený</w:t>
            </w:r>
            <w:r w:rsidR="003B33A7" w:rsidRPr="003B33A7">
              <w:rPr>
                <w:rFonts w:ascii="Cambria" w:hAnsi="Cambria"/>
                <w:sz w:val="18"/>
                <w:szCs w:val="18"/>
              </w:rPr>
              <w:t xml:space="preserve"> kredit VŠ na národnej aj medzinárodnej úrovni</w:t>
            </w:r>
          </w:p>
          <w:p w14:paraId="44835D1C" w14:textId="1727867E" w:rsidR="002C2049" w:rsidRPr="007E719E" w:rsidRDefault="002937B4" w:rsidP="00C76095">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3B33A7" w:rsidRPr="003B33A7">
              <w:rPr>
                <w:rFonts w:ascii="Cambria" w:hAnsi="Cambria"/>
                <w:sz w:val="18"/>
                <w:szCs w:val="18"/>
              </w:rPr>
              <w:t>výš</w:t>
            </w:r>
            <w:r w:rsidR="00C76095">
              <w:rPr>
                <w:rFonts w:ascii="Cambria" w:hAnsi="Cambria"/>
                <w:sz w:val="18"/>
                <w:szCs w:val="18"/>
              </w:rPr>
              <w:t>ená</w:t>
            </w:r>
            <w:r w:rsidR="003B33A7" w:rsidRPr="003B33A7">
              <w:rPr>
                <w:rFonts w:ascii="Cambria" w:hAnsi="Cambria"/>
                <w:sz w:val="18"/>
                <w:szCs w:val="18"/>
              </w:rPr>
              <w:t xml:space="preserve"> informovanosť verejnosti o VŠ</w:t>
            </w:r>
          </w:p>
        </w:tc>
      </w:tr>
      <w:tr w:rsidR="002C2049" w:rsidRPr="00AF5B58" w14:paraId="0098F324" w14:textId="77777777" w:rsidTr="000A4713">
        <w:trPr>
          <w:cantSplit/>
        </w:trPr>
        <w:tc>
          <w:tcPr>
            <w:tcW w:w="2127" w:type="dxa"/>
          </w:tcPr>
          <w:p w14:paraId="20A02A9B"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3B8F3960" w14:textId="60E3A40D" w:rsidR="002C2049" w:rsidRPr="007E719E" w:rsidRDefault="003B33A7" w:rsidP="00D06D54">
            <w:pPr>
              <w:spacing w:line="240" w:lineRule="auto"/>
              <w:contextualSpacing/>
              <w:rPr>
                <w:rFonts w:ascii="Cambria" w:hAnsi="Cambria"/>
                <w:sz w:val="18"/>
                <w:szCs w:val="18"/>
              </w:rPr>
            </w:pPr>
            <w:r>
              <w:rPr>
                <w:rFonts w:ascii="Cambria" w:hAnsi="Cambria"/>
                <w:sz w:val="18"/>
                <w:szCs w:val="18"/>
              </w:rPr>
              <w:t>Výstupy projektu sú udržateľné a</w:t>
            </w:r>
            <w:r w:rsidR="00CD4079">
              <w:rPr>
                <w:rFonts w:ascii="Cambria" w:hAnsi="Cambria"/>
                <w:sz w:val="18"/>
                <w:szCs w:val="18"/>
              </w:rPr>
              <w:t> </w:t>
            </w:r>
            <w:r>
              <w:rPr>
                <w:rFonts w:ascii="Cambria" w:hAnsi="Cambria"/>
                <w:sz w:val="18"/>
                <w:szCs w:val="18"/>
              </w:rPr>
              <w:t>stabilné</w:t>
            </w:r>
            <w:r w:rsidR="00CD4079">
              <w:rPr>
                <w:rFonts w:ascii="Cambria" w:hAnsi="Cambria"/>
                <w:sz w:val="18"/>
                <w:szCs w:val="18"/>
              </w:rPr>
              <w:t>.</w:t>
            </w:r>
          </w:p>
        </w:tc>
      </w:tr>
      <w:tr w:rsidR="002C2049" w:rsidRPr="00AF5B58" w14:paraId="4752C892" w14:textId="77777777" w:rsidTr="000A4713">
        <w:trPr>
          <w:cantSplit/>
        </w:trPr>
        <w:tc>
          <w:tcPr>
            <w:tcW w:w="2127" w:type="dxa"/>
          </w:tcPr>
          <w:p w14:paraId="06B468B3"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10D49B34" w14:textId="046D12DE" w:rsidR="002C2049" w:rsidRPr="007E719E" w:rsidRDefault="00CD4079" w:rsidP="00F179D3">
            <w:pPr>
              <w:numPr>
                <w:ilvl w:val="0"/>
                <w:numId w:val="1"/>
              </w:numPr>
              <w:spacing w:after="120" w:line="240" w:lineRule="auto"/>
              <w:ind w:left="357" w:hanging="357"/>
              <w:contextualSpacing/>
              <w:rPr>
                <w:rFonts w:ascii="Cambria" w:hAnsi="Cambria"/>
                <w:sz w:val="18"/>
                <w:szCs w:val="18"/>
              </w:rPr>
            </w:pPr>
            <w:r w:rsidRPr="00A82CEE">
              <w:rPr>
                <w:rFonts w:ascii="Cambria" w:hAnsi="Cambria"/>
                <w:sz w:val="18"/>
                <w:szCs w:val="18"/>
              </w:rPr>
              <w:t>Vysoký</w:t>
            </w:r>
          </w:p>
        </w:tc>
      </w:tr>
    </w:tbl>
    <w:p w14:paraId="5271642C" w14:textId="17A7AF40" w:rsidR="00FD6EEF" w:rsidRDefault="00FD6EEF">
      <w:pPr>
        <w:rPr>
          <w:rFonts w:ascii="Cambria" w:hAnsi="Cambria"/>
          <w:sz w:val="18"/>
          <w:szCs w:val="18"/>
        </w:rPr>
      </w:pPr>
    </w:p>
    <w:p w14:paraId="22CD594B"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2C2049" w:rsidRPr="00AF5B58" w14:paraId="0E286305" w14:textId="77777777" w:rsidTr="000A4713">
        <w:trPr>
          <w:cantSplit/>
        </w:trPr>
        <w:tc>
          <w:tcPr>
            <w:tcW w:w="2127" w:type="dxa"/>
          </w:tcPr>
          <w:p w14:paraId="44A2A176" w14:textId="32B4857A"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2E18F2D3" w14:textId="610EF03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90.</w:t>
            </w:r>
          </w:p>
        </w:tc>
      </w:tr>
      <w:tr w:rsidR="002C2049" w:rsidRPr="00AF5B58" w14:paraId="56D9C97B" w14:textId="77777777" w:rsidTr="000A4713">
        <w:trPr>
          <w:cantSplit/>
        </w:trPr>
        <w:tc>
          <w:tcPr>
            <w:tcW w:w="2127" w:type="dxa"/>
          </w:tcPr>
          <w:p w14:paraId="3E6B6C8A"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3A2FCD0A" w14:textId="065A807E" w:rsidR="002C2049" w:rsidRPr="007E719E" w:rsidRDefault="008C7719" w:rsidP="00D06D54">
            <w:pPr>
              <w:spacing w:line="240" w:lineRule="auto"/>
              <w:contextualSpacing/>
              <w:rPr>
                <w:rFonts w:ascii="Cambria" w:hAnsi="Cambria"/>
                <w:sz w:val="18"/>
                <w:szCs w:val="18"/>
              </w:rPr>
            </w:pPr>
            <w:r w:rsidRPr="007E719E">
              <w:rPr>
                <w:rFonts w:ascii="Cambria" w:hAnsi="Cambria"/>
                <w:sz w:val="18"/>
                <w:szCs w:val="18"/>
              </w:rPr>
              <w:t xml:space="preserve">Zavedenie študijného programu 1. stupňa „Manažment informačných </w:t>
            </w:r>
            <w:r w:rsidR="00AB1424" w:rsidRPr="007E719E">
              <w:rPr>
                <w:rFonts w:ascii="Cambria" w:hAnsi="Cambria"/>
                <w:sz w:val="18"/>
                <w:szCs w:val="18"/>
              </w:rPr>
              <w:t>systémov“</w:t>
            </w:r>
          </w:p>
        </w:tc>
      </w:tr>
      <w:tr w:rsidR="002C2049" w:rsidRPr="00AF5B58" w14:paraId="4ED247B5" w14:textId="77777777" w:rsidTr="000A4713">
        <w:trPr>
          <w:cantSplit/>
        </w:trPr>
        <w:tc>
          <w:tcPr>
            <w:tcW w:w="2127" w:type="dxa"/>
          </w:tcPr>
          <w:p w14:paraId="7C134D25" w14:textId="48EA790F"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CA1882" w:rsidRPr="001D610B">
              <w:rPr>
                <w:rFonts w:ascii="Cambria" w:hAnsi="Cambria"/>
                <w:sz w:val="18"/>
                <w:szCs w:val="18"/>
              </w:rPr>
              <w:t>Priorit</w:t>
            </w:r>
            <w:r w:rsidR="00CA1882">
              <w:rPr>
                <w:rFonts w:ascii="Cambria" w:hAnsi="Cambria"/>
                <w:sz w:val="18"/>
                <w:szCs w:val="18"/>
              </w:rPr>
              <w:t>ná os</w:t>
            </w:r>
            <w:r w:rsidR="00CA1882" w:rsidRPr="001D610B">
              <w:rPr>
                <w:rFonts w:ascii="Cambria" w:hAnsi="Cambria"/>
                <w:sz w:val="18"/>
                <w:szCs w:val="18"/>
              </w:rPr>
              <w:t xml:space="preserve"> a opatreni</w:t>
            </w:r>
            <w:r w:rsidR="00CA1882">
              <w:rPr>
                <w:rFonts w:ascii="Cambria" w:hAnsi="Cambria"/>
                <w:sz w:val="18"/>
                <w:szCs w:val="18"/>
              </w:rPr>
              <w:t>e</w:t>
            </w:r>
            <w:r w:rsidR="00CA1882" w:rsidRPr="001D610B">
              <w:rPr>
                <w:rFonts w:ascii="Cambria" w:hAnsi="Cambria"/>
                <w:sz w:val="18"/>
                <w:szCs w:val="18"/>
              </w:rPr>
              <w:t xml:space="preserve"> OP</w:t>
            </w:r>
          </w:p>
        </w:tc>
        <w:tc>
          <w:tcPr>
            <w:tcW w:w="7200" w:type="dxa"/>
          </w:tcPr>
          <w:p w14:paraId="132FF0CE" w14:textId="77777777" w:rsidR="002C2049" w:rsidRPr="007E719E" w:rsidRDefault="00AB1424" w:rsidP="004A1743">
            <w:pPr>
              <w:spacing w:line="240" w:lineRule="auto"/>
              <w:contextualSpacing/>
              <w:rPr>
                <w:rFonts w:ascii="Cambria" w:hAnsi="Cambria"/>
                <w:sz w:val="18"/>
                <w:szCs w:val="18"/>
              </w:rPr>
            </w:pPr>
            <w:r w:rsidRPr="007E719E">
              <w:rPr>
                <w:rFonts w:ascii="Cambria" w:hAnsi="Cambria"/>
                <w:sz w:val="18"/>
                <w:szCs w:val="18"/>
              </w:rPr>
              <w:t>26110230017</w:t>
            </w:r>
          </w:p>
          <w:p w14:paraId="13AC7564" w14:textId="61D33EA0" w:rsidR="00AB1424" w:rsidRPr="007E719E" w:rsidRDefault="00A600C8" w:rsidP="004A1743">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w:t>
            </w:r>
            <w:r>
              <w:rPr>
                <w:rFonts w:ascii="Cambria" w:hAnsi="Cambria"/>
                <w:sz w:val="18"/>
                <w:szCs w:val="18"/>
              </w:rPr>
              <w:t xml:space="preserve">1 </w:t>
            </w:r>
            <w:r w:rsidR="0043035D" w:rsidRPr="007E719E">
              <w:rPr>
                <w:rFonts w:ascii="Cambria" w:hAnsi="Cambria"/>
                <w:sz w:val="18"/>
                <w:szCs w:val="18"/>
              </w:rPr>
              <w:t>Reforma systému vzdelávania a odbornej prípravy</w:t>
            </w:r>
          </w:p>
          <w:p w14:paraId="0B838000" w14:textId="506D85BC" w:rsidR="002C2049" w:rsidRPr="007E719E" w:rsidRDefault="0043035D" w:rsidP="00D06D54">
            <w:pPr>
              <w:spacing w:line="240" w:lineRule="auto"/>
              <w:contextualSpacing/>
              <w:rPr>
                <w:rFonts w:ascii="Cambria" w:hAnsi="Cambria"/>
                <w:sz w:val="18"/>
                <w:szCs w:val="18"/>
              </w:rPr>
            </w:pPr>
            <w:r w:rsidRPr="007E719E">
              <w:rPr>
                <w:rFonts w:ascii="Cambria" w:hAnsi="Cambria"/>
                <w:sz w:val="18"/>
                <w:szCs w:val="18"/>
              </w:rPr>
              <w:t>Opatrenie 1.2 Vysoké školy a</w:t>
            </w:r>
            <w:r w:rsidR="00691A52" w:rsidRPr="007E719E">
              <w:rPr>
                <w:rFonts w:ascii="Cambria" w:hAnsi="Cambria"/>
                <w:sz w:val="18"/>
                <w:szCs w:val="18"/>
              </w:rPr>
              <w:t> výskum a vývoj ako motory rozvoja vedomostnej spoločnosti</w:t>
            </w:r>
          </w:p>
        </w:tc>
      </w:tr>
      <w:tr w:rsidR="002C2049" w:rsidRPr="00AF5B58" w14:paraId="388A23CE" w14:textId="77777777" w:rsidTr="000A4713">
        <w:trPr>
          <w:cantSplit/>
        </w:trPr>
        <w:tc>
          <w:tcPr>
            <w:tcW w:w="2127" w:type="dxa"/>
          </w:tcPr>
          <w:p w14:paraId="7415BE12"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0129B825" w14:textId="7C191014" w:rsidR="002C2049" w:rsidRPr="007E719E" w:rsidRDefault="00691A52" w:rsidP="00D06D54">
            <w:pPr>
              <w:spacing w:line="240" w:lineRule="auto"/>
              <w:contextualSpacing/>
              <w:rPr>
                <w:rFonts w:ascii="Cambria" w:hAnsi="Cambria"/>
                <w:sz w:val="18"/>
                <w:szCs w:val="18"/>
              </w:rPr>
            </w:pPr>
            <w:r w:rsidRPr="007E719E">
              <w:rPr>
                <w:rFonts w:ascii="Cambria" w:hAnsi="Cambria"/>
                <w:sz w:val="18"/>
                <w:szCs w:val="18"/>
              </w:rPr>
              <w:t>Vysoká škola manažmentu v Trenčíne</w:t>
            </w:r>
          </w:p>
        </w:tc>
      </w:tr>
      <w:tr w:rsidR="002C2049" w:rsidRPr="00AF5B58" w14:paraId="7375F547" w14:textId="77777777" w:rsidTr="000A4713">
        <w:trPr>
          <w:cantSplit/>
        </w:trPr>
        <w:tc>
          <w:tcPr>
            <w:tcW w:w="2127" w:type="dxa"/>
          </w:tcPr>
          <w:p w14:paraId="268C70CD"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74D03B0A" w14:textId="589DC64E" w:rsidR="002C2049" w:rsidRPr="007E719E" w:rsidRDefault="001449B6" w:rsidP="00D06D54">
            <w:pPr>
              <w:spacing w:line="240" w:lineRule="auto"/>
              <w:contextualSpacing/>
              <w:rPr>
                <w:rFonts w:ascii="Cambria" w:hAnsi="Cambria"/>
                <w:sz w:val="18"/>
                <w:szCs w:val="18"/>
              </w:rPr>
            </w:pPr>
            <w:r w:rsidRPr="007E719E">
              <w:rPr>
                <w:rFonts w:ascii="Cambria" w:hAnsi="Cambria"/>
                <w:sz w:val="18"/>
                <w:szCs w:val="18"/>
              </w:rPr>
              <w:t>Pripraviť na akreditáciu nový duálny bakalársky študijný program „Manažment informačných systémov“</w:t>
            </w:r>
            <w:r w:rsidR="00F179D3">
              <w:rPr>
                <w:rFonts w:ascii="Cambria" w:hAnsi="Cambria"/>
                <w:sz w:val="18"/>
                <w:szCs w:val="18"/>
              </w:rPr>
              <w:t>.</w:t>
            </w:r>
          </w:p>
        </w:tc>
      </w:tr>
      <w:tr w:rsidR="002C2049" w:rsidRPr="00AF5B58" w14:paraId="266050FB" w14:textId="77777777" w:rsidTr="000A4713">
        <w:trPr>
          <w:cantSplit/>
        </w:trPr>
        <w:tc>
          <w:tcPr>
            <w:tcW w:w="2127" w:type="dxa"/>
          </w:tcPr>
          <w:p w14:paraId="0F4F8E5F"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1FDE37AF" w14:textId="2B0AF29E" w:rsidR="002C2049" w:rsidRPr="007E719E" w:rsidRDefault="008C1616" w:rsidP="004A7014">
            <w:pPr>
              <w:pStyle w:val="Odsekzoznamu"/>
              <w:numPr>
                <w:ilvl w:val="1"/>
                <w:numId w:val="10"/>
              </w:numPr>
              <w:spacing w:line="240" w:lineRule="auto"/>
              <w:rPr>
                <w:rFonts w:ascii="Cambria" w:hAnsi="Cambria"/>
                <w:sz w:val="18"/>
                <w:szCs w:val="18"/>
              </w:rPr>
            </w:pPr>
            <w:r w:rsidRPr="007E719E">
              <w:rPr>
                <w:rFonts w:ascii="Cambria" w:hAnsi="Cambria"/>
                <w:sz w:val="18"/>
                <w:szCs w:val="18"/>
              </w:rPr>
              <w:t>Pripraviť nový duálny študijný program</w:t>
            </w:r>
          </w:p>
          <w:p w14:paraId="7A158370" w14:textId="13977B6B" w:rsidR="002C2049" w:rsidRPr="007E719E" w:rsidRDefault="000728D2" w:rsidP="008C1616">
            <w:pPr>
              <w:spacing w:line="240" w:lineRule="auto"/>
              <w:rPr>
                <w:rFonts w:ascii="Cambria" w:hAnsi="Cambria"/>
                <w:sz w:val="18"/>
                <w:szCs w:val="18"/>
              </w:rPr>
            </w:pPr>
            <w:r w:rsidRPr="007E719E">
              <w:rPr>
                <w:rFonts w:ascii="Cambria" w:hAnsi="Cambria"/>
                <w:sz w:val="18"/>
                <w:szCs w:val="18"/>
              </w:rPr>
              <w:t>2.1 Pripraviť podmienky pre výučbu nového duálneho študijného programu</w:t>
            </w:r>
          </w:p>
        </w:tc>
      </w:tr>
      <w:tr w:rsidR="002C2049" w:rsidRPr="00AF5B58" w14:paraId="0992E2B5" w14:textId="77777777" w:rsidTr="000A4713">
        <w:trPr>
          <w:cantSplit/>
        </w:trPr>
        <w:tc>
          <w:tcPr>
            <w:tcW w:w="2127" w:type="dxa"/>
          </w:tcPr>
          <w:p w14:paraId="580F793C"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134E371A" w14:textId="5FADB1D9" w:rsidR="002C2049" w:rsidRPr="007E719E" w:rsidRDefault="00F179D3" w:rsidP="004A7014">
            <w:pPr>
              <w:pStyle w:val="Odsekzoznamu"/>
              <w:numPr>
                <w:ilvl w:val="0"/>
                <w:numId w:val="9"/>
              </w:numPr>
              <w:spacing w:line="240" w:lineRule="auto"/>
              <w:ind w:left="357" w:hanging="357"/>
              <w:rPr>
                <w:rFonts w:ascii="Cambria" w:hAnsi="Cambria"/>
                <w:sz w:val="18"/>
                <w:szCs w:val="18"/>
              </w:rPr>
            </w:pPr>
            <w:r>
              <w:rPr>
                <w:rFonts w:ascii="Cambria" w:hAnsi="Cambria"/>
                <w:sz w:val="18"/>
                <w:szCs w:val="18"/>
              </w:rPr>
              <w:t>š</w:t>
            </w:r>
            <w:r w:rsidR="003037A9" w:rsidRPr="007E719E">
              <w:rPr>
                <w:rFonts w:ascii="Cambria" w:hAnsi="Cambria"/>
                <w:sz w:val="18"/>
                <w:szCs w:val="18"/>
              </w:rPr>
              <w:t>tudenti súkromnej VŠ</w:t>
            </w:r>
          </w:p>
          <w:p w14:paraId="64AADAA5" w14:textId="2182ED12" w:rsidR="002C2049" w:rsidRPr="007E719E" w:rsidRDefault="00F179D3" w:rsidP="004A7014">
            <w:pPr>
              <w:pStyle w:val="Odsekzoznamu"/>
              <w:numPr>
                <w:ilvl w:val="0"/>
                <w:numId w:val="9"/>
              </w:numPr>
              <w:spacing w:line="240" w:lineRule="auto"/>
              <w:ind w:left="357" w:hanging="357"/>
              <w:rPr>
                <w:rFonts w:ascii="Cambria" w:hAnsi="Cambria"/>
                <w:sz w:val="18"/>
                <w:szCs w:val="18"/>
              </w:rPr>
            </w:pPr>
            <w:r>
              <w:rPr>
                <w:rFonts w:ascii="Cambria" w:hAnsi="Cambria"/>
                <w:sz w:val="18"/>
                <w:szCs w:val="18"/>
              </w:rPr>
              <w:t>v</w:t>
            </w:r>
            <w:r w:rsidR="003037A9" w:rsidRPr="007E719E">
              <w:rPr>
                <w:rFonts w:ascii="Cambria" w:hAnsi="Cambria"/>
                <w:sz w:val="18"/>
                <w:szCs w:val="18"/>
              </w:rPr>
              <w:t>ysokoškolskí učitelia na</w:t>
            </w:r>
            <w:r w:rsidR="00DC0D1A" w:rsidRPr="007E719E">
              <w:rPr>
                <w:rFonts w:ascii="Cambria" w:hAnsi="Cambria"/>
                <w:sz w:val="18"/>
                <w:szCs w:val="18"/>
              </w:rPr>
              <w:t xml:space="preserve"> </w:t>
            </w:r>
            <w:r w:rsidR="003037A9" w:rsidRPr="007E719E">
              <w:rPr>
                <w:rFonts w:ascii="Cambria" w:hAnsi="Cambria"/>
                <w:sz w:val="18"/>
                <w:szCs w:val="18"/>
              </w:rPr>
              <w:t>súkromnej VŠ</w:t>
            </w:r>
          </w:p>
        </w:tc>
      </w:tr>
      <w:tr w:rsidR="002C2049" w:rsidRPr="00AF5B58" w14:paraId="0D7846C7" w14:textId="77777777" w:rsidTr="000A4713">
        <w:trPr>
          <w:cantSplit/>
        </w:trPr>
        <w:tc>
          <w:tcPr>
            <w:tcW w:w="2127" w:type="dxa"/>
          </w:tcPr>
          <w:p w14:paraId="630FE968"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2DF498FA" w14:textId="7EDB182A" w:rsidR="002C2049" w:rsidRPr="007E719E" w:rsidRDefault="00F179D3"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d</w:t>
            </w:r>
            <w:r w:rsidR="008C44B6" w:rsidRPr="007E719E">
              <w:rPr>
                <w:rFonts w:ascii="Cambria" w:hAnsi="Cambria"/>
                <w:sz w:val="18"/>
                <w:szCs w:val="18"/>
              </w:rPr>
              <w:t>uálny bakalársky študijný program</w:t>
            </w:r>
          </w:p>
          <w:p w14:paraId="3EEDE7BA" w14:textId="363AF872" w:rsidR="008C44B6" w:rsidRPr="007E719E" w:rsidRDefault="00F179D3"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t</w:t>
            </w:r>
            <w:r w:rsidR="00433006" w:rsidRPr="007E719E">
              <w:rPr>
                <w:rFonts w:ascii="Cambria" w:hAnsi="Cambria"/>
                <w:sz w:val="18"/>
                <w:szCs w:val="18"/>
              </w:rPr>
              <w:t>vorba pedagogickej dokumentácie</w:t>
            </w:r>
          </w:p>
          <w:p w14:paraId="4B49CA10" w14:textId="0F5A0A8E" w:rsidR="00433006" w:rsidRPr="007E719E" w:rsidRDefault="00F179D3"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D6351B" w:rsidRPr="007E719E">
              <w:rPr>
                <w:rFonts w:ascii="Cambria" w:hAnsi="Cambria"/>
                <w:sz w:val="18"/>
                <w:szCs w:val="18"/>
              </w:rPr>
              <w:t>ytvorenie syláb a informačných listov predmetov</w:t>
            </w:r>
          </w:p>
          <w:p w14:paraId="6CA64104" w14:textId="0C539499" w:rsidR="00D6351B" w:rsidRPr="007E719E" w:rsidRDefault="00F179D3"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D5063D" w:rsidRPr="007E719E">
              <w:rPr>
                <w:rFonts w:ascii="Cambria" w:hAnsi="Cambria"/>
                <w:sz w:val="18"/>
                <w:szCs w:val="18"/>
              </w:rPr>
              <w:t>očítačové laboratórium</w:t>
            </w:r>
          </w:p>
          <w:p w14:paraId="2C6A6F23" w14:textId="0E506E1F" w:rsidR="00D5063D" w:rsidRPr="007E719E" w:rsidRDefault="00F179D3"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616DBE" w:rsidRPr="007E719E">
              <w:rPr>
                <w:rFonts w:ascii="Cambria" w:hAnsi="Cambria"/>
                <w:sz w:val="18"/>
                <w:szCs w:val="18"/>
              </w:rPr>
              <w:t>ystém efektívneho skúšania</w:t>
            </w:r>
            <w:r w:rsidR="00A93070">
              <w:rPr>
                <w:rFonts w:ascii="Cambria" w:hAnsi="Cambria"/>
                <w:sz w:val="18"/>
                <w:szCs w:val="18"/>
              </w:rPr>
              <w:t xml:space="preserve"> – softvér SESS</w:t>
            </w:r>
          </w:p>
          <w:p w14:paraId="747A28B3" w14:textId="6A7C55EA" w:rsidR="002C2049" w:rsidRPr="007E719E" w:rsidRDefault="00F179D3"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97549E" w:rsidRPr="007E719E">
              <w:rPr>
                <w:rFonts w:ascii="Cambria" w:hAnsi="Cambria"/>
                <w:sz w:val="18"/>
                <w:szCs w:val="18"/>
              </w:rPr>
              <w:t>čebné materiály</w:t>
            </w:r>
          </w:p>
        </w:tc>
      </w:tr>
      <w:tr w:rsidR="002C2049" w:rsidRPr="00AF5B58" w14:paraId="6E99682D" w14:textId="77777777" w:rsidTr="000A4713">
        <w:trPr>
          <w:cantSplit/>
        </w:trPr>
        <w:tc>
          <w:tcPr>
            <w:tcW w:w="2127" w:type="dxa"/>
          </w:tcPr>
          <w:p w14:paraId="5A3FFB8F"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63A290C9" w14:textId="2BA7631A" w:rsidR="002C2049" w:rsidRPr="007E719E" w:rsidRDefault="004E7BC2" w:rsidP="00D06D54">
            <w:pPr>
              <w:spacing w:line="240" w:lineRule="auto"/>
              <w:contextualSpacing/>
              <w:rPr>
                <w:rFonts w:ascii="Cambria" w:hAnsi="Cambria"/>
                <w:sz w:val="18"/>
                <w:szCs w:val="18"/>
              </w:rPr>
            </w:pPr>
            <w:r w:rsidRPr="007E719E">
              <w:rPr>
                <w:rFonts w:ascii="Cambria" w:hAnsi="Cambria"/>
                <w:sz w:val="18"/>
                <w:szCs w:val="18"/>
              </w:rPr>
              <w:t>Počas realizácie projektu boli využívané všetky výstupy projektu vo veľkej miere. Po realizácii projektu sa neustále využívajú učebné materiály, kurikulá, počítačové laboratórium, avšak učebné materiály sa neustále aktualizujú, aby zodpovedali novým potrebám cieľových skupín a trhu práce.</w:t>
            </w:r>
          </w:p>
        </w:tc>
      </w:tr>
      <w:tr w:rsidR="002C2049" w:rsidRPr="00AF5B58" w14:paraId="00067CA8" w14:textId="77777777" w:rsidTr="000A4713">
        <w:trPr>
          <w:cantSplit/>
        </w:trPr>
        <w:tc>
          <w:tcPr>
            <w:tcW w:w="2127" w:type="dxa"/>
          </w:tcPr>
          <w:p w14:paraId="0E3E7B8A"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6B58DD26" w14:textId="6D546B9A" w:rsidR="00A22807" w:rsidRDefault="00F179D3" w:rsidP="00A22807">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39181E" w:rsidRPr="007E719E">
              <w:rPr>
                <w:rFonts w:ascii="Cambria" w:hAnsi="Cambria"/>
                <w:sz w:val="18"/>
                <w:szCs w:val="18"/>
              </w:rPr>
              <w:t>výš</w:t>
            </w:r>
            <w:r w:rsidR="00C76095">
              <w:rPr>
                <w:rFonts w:ascii="Cambria" w:hAnsi="Cambria"/>
                <w:sz w:val="18"/>
                <w:szCs w:val="18"/>
              </w:rPr>
              <w:t>ené</w:t>
            </w:r>
            <w:r w:rsidR="0039181E" w:rsidRPr="007E719E">
              <w:rPr>
                <w:rFonts w:ascii="Cambria" w:hAnsi="Cambria"/>
                <w:sz w:val="18"/>
                <w:szCs w:val="18"/>
              </w:rPr>
              <w:t xml:space="preserve"> uplatnenie študentov na trhu práce </w:t>
            </w:r>
          </w:p>
          <w:p w14:paraId="54C5C694" w14:textId="4CBB409C" w:rsidR="00A22807" w:rsidRDefault="00F179D3" w:rsidP="00A22807">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A22807" w:rsidRPr="003B33A7">
              <w:rPr>
                <w:rFonts w:ascii="Cambria" w:hAnsi="Cambria"/>
                <w:sz w:val="18"/>
                <w:szCs w:val="18"/>
              </w:rPr>
              <w:t>lepš</w:t>
            </w:r>
            <w:r w:rsidR="00A22807">
              <w:rPr>
                <w:rFonts w:ascii="Cambria" w:hAnsi="Cambria"/>
                <w:sz w:val="18"/>
                <w:szCs w:val="18"/>
              </w:rPr>
              <w:t>ená</w:t>
            </w:r>
            <w:r w:rsidR="00A22807" w:rsidRPr="003B33A7">
              <w:rPr>
                <w:rFonts w:ascii="Cambria" w:hAnsi="Cambria"/>
                <w:sz w:val="18"/>
                <w:szCs w:val="18"/>
              </w:rPr>
              <w:t xml:space="preserve"> medzinárodná spolupráca</w:t>
            </w:r>
            <w:r w:rsidR="00727263">
              <w:rPr>
                <w:rFonts w:ascii="Cambria" w:hAnsi="Cambria"/>
                <w:sz w:val="18"/>
                <w:szCs w:val="18"/>
              </w:rPr>
              <w:t xml:space="preserve"> VŠ</w:t>
            </w:r>
          </w:p>
          <w:p w14:paraId="5A1A30BB" w14:textId="1595207B" w:rsidR="002F39A6" w:rsidRDefault="00F179D3" w:rsidP="00A22807">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DB0DF4">
              <w:rPr>
                <w:rFonts w:ascii="Cambria" w:hAnsi="Cambria"/>
                <w:sz w:val="18"/>
                <w:szCs w:val="18"/>
              </w:rPr>
              <w:t>výšený kompetenčný profil učiteľov VŠ a ich profesijný rast</w:t>
            </w:r>
          </w:p>
          <w:p w14:paraId="0E1613E9" w14:textId="7F388FA8" w:rsidR="002C2049" w:rsidRPr="007E719E" w:rsidRDefault="00F179D3"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2F39A6">
              <w:rPr>
                <w:rFonts w:ascii="Cambria" w:hAnsi="Cambria"/>
                <w:sz w:val="18"/>
                <w:szCs w:val="18"/>
              </w:rPr>
              <w:t>výšená kvalita VŠ</w:t>
            </w:r>
          </w:p>
        </w:tc>
      </w:tr>
      <w:tr w:rsidR="002C2049" w:rsidRPr="00AF5B58" w14:paraId="262BB3F3" w14:textId="77777777" w:rsidTr="000A4713">
        <w:trPr>
          <w:cantSplit/>
        </w:trPr>
        <w:tc>
          <w:tcPr>
            <w:tcW w:w="2127" w:type="dxa"/>
          </w:tcPr>
          <w:p w14:paraId="13E8F68D"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6B473791" w14:textId="7D645DA0" w:rsidR="002C2049" w:rsidRPr="007E719E" w:rsidRDefault="00407293" w:rsidP="00D06D54">
            <w:pPr>
              <w:spacing w:line="240" w:lineRule="auto"/>
              <w:contextualSpacing/>
              <w:rPr>
                <w:rFonts w:ascii="Cambria" w:hAnsi="Cambria"/>
                <w:sz w:val="18"/>
                <w:szCs w:val="18"/>
              </w:rPr>
            </w:pPr>
            <w:r w:rsidRPr="007E719E">
              <w:rPr>
                <w:rFonts w:ascii="Cambria" w:hAnsi="Cambria"/>
                <w:sz w:val="18"/>
                <w:szCs w:val="18"/>
              </w:rPr>
              <w:t>Výstupy projektu sú udržateľné v závislosti od výsledkov zmeny legislatívy týkajúcej sa akreditácie</w:t>
            </w:r>
          </w:p>
        </w:tc>
      </w:tr>
      <w:tr w:rsidR="002C2049" w:rsidRPr="00AF5B58" w14:paraId="3B3A5040" w14:textId="77777777" w:rsidTr="000A4713">
        <w:trPr>
          <w:cantSplit/>
        </w:trPr>
        <w:tc>
          <w:tcPr>
            <w:tcW w:w="2127" w:type="dxa"/>
          </w:tcPr>
          <w:p w14:paraId="75A345DE"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1CB7335E" w14:textId="3BCD590A" w:rsidR="002C2049" w:rsidRPr="007E719E" w:rsidRDefault="002C2049" w:rsidP="004C44E7">
            <w:pPr>
              <w:numPr>
                <w:ilvl w:val="0"/>
                <w:numId w:val="1"/>
              </w:numPr>
              <w:spacing w:after="120" w:line="240" w:lineRule="auto"/>
              <w:ind w:left="357" w:hanging="357"/>
              <w:contextualSpacing/>
              <w:rPr>
                <w:rFonts w:ascii="Cambria" w:hAnsi="Cambria"/>
                <w:sz w:val="18"/>
                <w:szCs w:val="18"/>
              </w:rPr>
            </w:pPr>
            <w:r w:rsidRPr="00A82CEE">
              <w:rPr>
                <w:rFonts w:ascii="Cambria" w:hAnsi="Cambria"/>
                <w:sz w:val="18"/>
                <w:szCs w:val="18"/>
              </w:rPr>
              <w:t>Vysoký</w:t>
            </w:r>
          </w:p>
        </w:tc>
      </w:tr>
    </w:tbl>
    <w:p w14:paraId="648182EE" w14:textId="7334AAD0" w:rsidR="00FD6EEF" w:rsidRDefault="00FD6EEF">
      <w:pPr>
        <w:rPr>
          <w:rFonts w:ascii="Cambria" w:hAnsi="Cambria"/>
          <w:sz w:val="18"/>
          <w:szCs w:val="18"/>
        </w:rPr>
      </w:pPr>
    </w:p>
    <w:p w14:paraId="585BB9FF"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2C2049" w:rsidRPr="00AF5B58" w14:paraId="09D89DB3" w14:textId="77777777" w:rsidTr="000A4713">
        <w:trPr>
          <w:cantSplit/>
        </w:trPr>
        <w:tc>
          <w:tcPr>
            <w:tcW w:w="2127" w:type="dxa"/>
          </w:tcPr>
          <w:p w14:paraId="084ECAC0" w14:textId="631CD76E"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51C4E6D7" w14:textId="0CAA9DE5"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91.</w:t>
            </w:r>
          </w:p>
        </w:tc>
      </w:tr>
      <w:tr w:rsidR="002C2049" w:rsidRPr="00AF5B58" w14:paraId="0DE2053F" w14:textId="77777777" w:rsidTr="000A4713">
        <w:trPr>
          <w:cantSplit/>
        </w:trPr>
        <w:tc>
          <w:tcPr>
            <w:tcW w:w="2127" w:type="dxa"/>
          </w:tcPr>
          <w:p w14:paraId="56269C77"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224D632A" w14:textId="1F2C5468" w:rsidR="002C2049" w:rsidRPr="007E719E" w:rsidRDefault="00F1278D" w:rsidP="00D06D54">
            <w:pPr>
              <w:spacing w:line="240" w:lineRule="auto"/>
              <w:contextualSpacing/>
              <w:rPr>
                <w:rFonts w:ascii="Cambria" w:hAnsi="Cambria"/>
                <w:sz w:val="18"/>
                <w:szCs w:val="18"/>
              </w:rPr>
            </w:pPr>
            <w:r w:rsidRPr="007E719E">
              <w:rPr>
                <w:rFonts w:ascii="Cambria" w:hAnsi="Cambria"/>
                <w:sz w:val="18"/>
                <w:szCs w:val="18"/>
              </w:rPr>
              <w:t>Rozvoj znalostných a pedagogických kompetencií pracovníkov vedy a výskumu a doktorandov na UMB</w:t>
            </w:r>
          </w:p>
        </w:tc>
      </w:tr>
      <w:tr w:rsidR="002C2049" w:rsidRPr="00AF5B58" w14:paraId="283AC23F" w14:textId="77777777" w:rsidTr="000A4713">
        <w:trPr>
          <w:cantSplit/>
        </w:trPr>
        <w:tc>
          <w:tcPr>
            <w:tcW w:w="2127" w:type="dxa"/>
          </w:tcPr>
          <w:p w14:paraId="32F00433" w14:textId="6CE2281D"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607A46A0" w14:textId="77777777" w:rsidR="002C2049" w:rsidRPr="007E719E" w:rsidRDefault="00DF496E" w:rsidP="00D06D54">
            <w:pPr>
              <w:spacing w:line="240" w:lineRule="auto"/>
              <w:contextualSpacing/>
              <w:rPr>
                <w:rFonts w:ascii="Cambria" w:hAnsi="Cambria"/>
                <w:sz w:val="18"/>
                <w:szCs w:val="18"/>
              </w:rPr>
            </w:pPr>
            <w:r w:rsidRPr="007E719E">
              <w:rPr>
                <w:rFonts w:ascii="Cambria" w:hAnsi="Cambria"/>
                <w:sz w:val="18"/>
                <w:szCs w:val="18"/>
              </w:rPr>
              <w:t>26110230019</w:t>
            </w:r>
          </w:p>
          <w:p w14:paraId="0F77FBF4" w14:textId="341084D5" w:rsidR="00DF496E" w:rsidRPr="007E719E" w:rsidRDefault="00A600C8"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w:t>
            </w:r>
            <w:r>
              <w:rPr>
                <w:rFonts w:ascii="Cambria" w:hAnsi="Cambria"/>
                <w:sz w:val="18"/>
                <w:szCs w:val="18"/>
              </w:rPr>
              <w:t xml:space="preserve">1 </w:t>
            </w:r>
            <w:r w:rsidR="00DF496E" w:rsidRPr="007E719E">
              <w:rPr>
                <w:rFonts w:ascii="Cambria" w:hAnsi="Cambria"/>
                <w:sz w:val="18"/>
                <w:szCs w:val="18"/>
              </w:rPr>
              <w:t xml:space="preserve">Reforma </w:t>
            </w:r>
            <w:r w:rsidR="003B635D" w:rsidRPr="007E719E">
              <w:rPr>
                <w:rFonts w:ascii="Cambria" w:hAnsi="Cambria"/>
                <w:sz w:val="18"/>
                <w:szCs w:val="18"/>
              </w:rPr>
              <w:t>systému vzdelávania a odbornej prípravy</w:t>
            </w:r>
          </w:p>
          <w:p w14:paraId="3CDDE8DA" w14:textId="6086BD0C" w:rsidR="003B635D" w:rsidRPr="007E719E" w:rsidRDefault="003B635D" w:rsidP="00D06D54">
            <w:pPr>
              <w:spacing w:line="240" w:lineRule="auto"/>
              <w:contextualSpacing/>
              <w:rPr>
                <w:rFonts w:ascii="Cambria" w:hAnsi="Cambria"/>
                <w:sz w:val="18"/>
                <w:szCs w:val="18"/>
              </w:rPr>
            </w:pPr>
            <w:r w:rsidRPr="007E719E">
              <w:rPr>
                <w:rFonts w:ascii="Cambria" w:hAnsi="Cambria"/>
                <w:sz w:val="18"/>
                <w:szCs w:val="18"/>
              </w:rPr>
              <w:t xml:space="preserve">Opatrenie 1.2 Vysoké školy a výskum </w:t>
            </w:r>
            <w:r w:rsidR="008B744F" w:rsidRPr="007E719E">
              <w:rPr>
                <w:rFonts w:ascii="Cambria" w:hAnsi="Cambria"/>
                <w:sz w:val="18"/>
                <w:szCs w:val="18"/>
              </w:rPr>
              <w:t>a vývoj ako motory rozvoja vedomostnej spoločnosti</w:t>
            </w:r>
          </w:p>
        </w:tc>
      </w:tr>
      <w:tr w:rsidR="002C2049" w:rsidRPr="00AF5B58" w14:paraId="1F0027A8" w14:textId="77777777" w:rsidTr="000A4713">
        <w:trPr>
          <w:cantSplit/>
        </w:trPr>
        <w:tc>
          <w:tcPr>
            <w:tcW w:w="2127" w:type="dxa"/>
          </w:tcPr>
          <w:p w14:paraId="713AB690"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747A9DAF" w14:textId="1236131B" w:rsidR="002C2049" w:rsidRPr="007E719E" w:rsidRDefault="006A1AFA" w:rsidP="00D06D54">
            <w:pPr>
              <w:spacing w:line="240" w:lineRule="auto"/>
              <w:contextualSpacing/>
              <w:rPr>
                <w:rFonts w:ascii="Cambria" w:hAnsi="Cambria"/>
                <w:sz w:val="18"/>
                <w:szCs w:val="18"/>
              </w:rPr>
            </w:pPr>
            <w:r w:rsidRPr="007E719E">
              <w:rPr>
                <w:rFonts w:ascii="Cambria" w:hAnsi="Cambria"/>
                <w:sz w:val="18"/>
                <w:szCs w:val="18"/>
              </w:rPr>
              <w:t>Univerzita Mateja Bela v Banskej Bystrici</w:t>
            </w:r>
          </w:p>
        </w:tc>
      </w:tr>
      <w:tr w:rsidR="002C2049" w:rsidRPr="00AF5B58" w14:paraId="47BC01FA" w14:textId="77777777" w:rsidTr="000A4713">
        <w:trPr>
          <w:cantSplit/>
        </w:trPr>
        <w:tc>
          <w:tcPr>
            <w:tcW w:w="2127" w:type="dxa"/>
          </w:tcPr>
          <w:p w14:paraId="63FE0CDB"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24400993" w14:textId="4E37B3D1" w:rsidR="002C2049" w:rsidRPr="007E719E" w:rsidRDefault="006B48D6" w:rsidP="00D06D54">
            <w:pPr>
              <w:spacing w:line="240" w:lineRule="auto"/>
              <w:contextualSpacing/>
              <w:rPr>
                <w:rFonts w:ascii="Cambria" w:hAnsi="Cambria"/>
                <w:sz w:val="18"/>
                <w:szCs w:val="18"/>
              </w:rPr>
            </w:pPr>
            <w:r w:rsidRPr="007E719E">
              <w:rPr>
                <w:rFonts w:ascii="Cambria" w:hAnsi="Cambria"/>
                <w:sz w:val="18"/>
                <w:szCs w:val="18"/>
              </w:rPr>
              <w:t>Rozvoj znalostného potenciálu ľudských zdrojov a zvýšenie uplatnenia poznatkov do praxe na UMB</w:t>
            </w:r>
            <w:r w:rsidR="00F179D3">
              <w:rPr>
                <w:rFonts w:ascii="Cambria" w:hAnsi="Cambria"/>
                <w:sz w:val="18"/>
                <w:szCs w:val="18"/>
              </w:rPr>
              <w:t>.</w:t>
            </w:r>
          </w:p>
        </w:tc>
      </w:tr>
      <w:tr w:rsidR="002C2049" w:rsidRPr="00AF5B58" w14:paraId="6B8CC8AB" w14:textId="77777777" w:rsidTr="000A4713">
        <w:trPr>
          <w:cantSplit/>
        </w:trPr>
        <w:tc>
          <w:tcPr>
            <w:tcW w:w="2127" w:type="dxa"/>
          </w:tcPr>
          <w:p w14:paraId="12A4A8CB"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lastRenderedPageBreak/>
              <w:t>Kľúčové aktivity</w:t>
            </w:r>
          </w:p>
        </w:tc>
        <w:tc>
          <w:tcPr>
            <w:tcW w:w="7200" w:type="dxa"/>
          </w:tcPr>
          <w:p w14:paraId="1FCEA24F" w14:textId="5535727C" w:rsidR="002C2049" w:rsidRPr="007E719E" w:rsidRDefault="003C709B" w:rsidP="004A7014">
            <w:pPr>
              <w:pStyle w:val="Odsekzoznamu"/>
              <w:numPr>
                <w:ilvl w:val="1"/>
                <w:numId w:val="55"/>
              </w:numPr>
              <w:spacing w:line="240" w:lineRule="auto"/>
              <w:rPr>
                <w:rFonts w:ascii="Cambria" w:hAnsi="Cambria"/>
                <w:sz w:val="18"/>
                <w:szCs w:val="18"/>
              </w:rPr>
            </w:pPr>
            <w:r w:rsidRPr="007E719E">
              <w:rPr>
                <w:rFonts w:ascii="Cambria" w:hAnsi="Cambria"/>
                <w:sz w:val="18"/>
                <w:szCs w:val="18"/>
              </w:rPr>
              <w:t>Modul 1 - Projektovanie a manažovanie vedecko-výskumných aktivít</w:t>
            </w:r>
          </w:p>
          <w:p w14:paraId="4097CD55" w14:textId="77777777" w:rsidR="003C709B" w:rsidRPr="007E719E" w:rsidRDefault="00476E4A" w:rsidP="004A7014">
            <w:pPr>
              <w:pStyle w:val="Odsekzoznamu"/>
              <w:numPr>
                <w:ilvl w:val="1"/>
                <w:numId w:val="55"/>
              </w:numPr>
              <w:spacing w:line="240" w:lineRule="auto"/>
              <w:rPr>
                <w:rFonts w:ascii="Cambria" w:hAnsi="Cambria"/>
                <w:sz w:val="18"/>
                <w:szCs w:val="18"/>
              </w:rPr>
            </w:pPr>
            <w:r w:rsidRPr="007E719E">
              <w:rPr>
                <w:rFonts w:ascii="Cambria" w:hAnsi="Cambria"/>
                <w:sz w:val="18"/>
                <w:szCs w:val="18"/>
              </w:rPr>
              <w:t>Modul 2 - Efektívne komunikačné zručnosti</w:t>
            </w:r>
          </w:p>
          <w:p w14:paraId="73481E82" w14:textId="77777777" w:rsidR="00476E4A" w:rsidRPr="007E719E" w:rsidRDefault="00B231AF" w:rsidP="004A7014">
            <w:pPr>
              <w:pStyle w:val="Odsekzoznamu"/>
              <w:numPr>
                <w:ilvl w:val="1"/>
                <w:numId w:val="55"/>
              </w:numPr>
              <w:spacing w:line="240" w:lineRule="auto"/>
              <w:rPr>
                <w:rFonts w:ascii="Cambria" w:hAnsi="Cambria"/>
                <w:sz w:val="18"/>
                <w:szCs w:val="18"/>
              </w:rPr>
            </w:pPr>
            <w:r w:rsidRPr="007E719E">
              <w:rPr>
                <w:rFonts w:ascii="Cambria" w:hAnsi="Cambria"/>
                <w:sz w:val="18"/>
                <w:szCs w:val="18"/>
              </w:rPr>
              <w:t>Elektronická prezentácia výsledkov výskumu</w:t>
            </w:r>
          </w:p>
          <w:p w14:paraId="55753A6A" w14:textId="224F2984" w:rsidR="00B231AF" w:rsidRPr="007E719E" w:rsidRDefault="00324248" w:rsidP="004A7014">
            <w:pPr>
              <w:pStyle w:val="Odsekzoznamu"/>
              <w:numPr>
                <w:ilvl w:val="1"/>
                <w:numId w:val="55"/>
              </w:numPr>
              <w:spacing w:line="240" w:lineRule="auto"/>
              <w:rPr>
                <w:rFonts w:ascii="Cambria" w:hAnsi="Cambria"/>
                <w:sz w:val="18"/>
                <w:szCs w:val="18"/>
              </w:rPr>
            </w:pPr>
            <w:r w:rsidRPr="007E719E">
              <w:rPr>
                <w:rFonts w:ascii="Cambria" w:hAnsi="Cambria"/>
                <w:sz w:val="18"/>
                <w:szCs w:val="18"/>
              </w:rPr>
              <w:t>Modul 4 - Štatistické metódy, spracovanie dát a práca s databázami</w:t>
            </w:r>
          </w:p>
          <w:p w14:paraId="29B7F4AE" w14:textId="77777777" w:rsidR="00324248" w:rsidRPr="007E719E" w:rsidRDefault="00CA5633" w:rsidP="004A7014">
            <w:pPr>
              <w:pStyle w:val="Odsekzoznamu"/>
              <w:numPr>
                <w:ilvl w:val="1"/>
                <w:numId w:val="55"/>
              </w:numPr>
              <w:spacing w:line="240" w:lineRule="auto"/>
              <w:rPr>
                <w:rFonts w:ascii="Cambria" w:hAnsi="Cambria"/>
                <w:sz w:val="18"/>
                <w:szCs w:val="18"/>
              </w:rPr>
            </w:pPr>
            <w:r w:rsidRPr="007E719E">
              <w:rPr>
                <w:rFonts w:ascii="Cambria" w:hAnsi="Cambria"/>
                <w:sz w:val="18"/>
                <w:szCs w:val="18"/>
              </w:rPr>
              <w:t>Modul 5 - Jazykové znalosti</w:t>
            </w:r>
          </w:p>
          <w:p w14:paraId="44C52C0C" w14:textId="77777777" w:rsidR="00CA5633" w:rsidRPr="007E719E" w:rsidRDefault="008A09BF" w:rsidP="004A7014">
            <w:pPr>
              <w:pStyle w:val="Odsekzoznamu"/>
              <w:numPr>
                <w:ilvl w:val="1"/>
                <w:numId w:val="55"/>
              </w:numPr>
              <w:spacing w:line="240" w:lineRule="auto"/>
              <w:rPr>
                <w:rFonts w:ascii="Cambria" w:hAnsi="Cambria"/>
                <w:sz w:val="18"/>
                <w:szCs w:val="18"/>
              </w:rPr>
            </w:pPr>
            <w:r w:rsidRPr="007E719E">
              <w:rPr>
                <w:rFonts w:ascii="Cambria" w:hAnsi="Cambria"/>
                <w:sz w:val="18"/>
                <w:szCs w:val="18"/>
              </w:rPr>
              <w:t>Modul 6 - Ochrana duševného vlastníctva</w:t>
            </w:r>
          </w:p>
          <w:p w14:paraId="69B97AD0" w14:textId="77777777" w:rsidR="00891CDC" w:rsidRPr="007E719E" w:rsidRDefault="00891CDC" w:rsidP="004A7014">
            <w:pPr>
              <w:pStyle w:val="Odsekzoznamu"/>
              <w:numPr>
                <w:ilvl w:val="0"/>
                <w:numId w:val="55"/>
              </w:numPr>
              <w:spacing w:line="240" w:lineRule="auto"/>
              <w:rPr>
                <w:rFonts w:ascii="Cambria" w:hAnsi="Cambria"/>
                <w:vanish/>
                <w:sz w:val="18"/>
                <w:szCs w:val="18"/>
              </w:rPr>
            </w:pPr>
          </w:p>
          <w:p w14:paraId="706A2654" w14:textId="1B2EB3EE" w:rsidR="008A09BF" w:rsidRPr="007E719E" w:rsidRDefault="00666F9F" w:rsidP="004A7014">
            <w:pPr>
              <w:pStyle w:val="Odsekzoznamu"/>
              <w:numPr>
                <w:ilvl w:val="1"/>
                <w:numId w:val="55"/>
              </w:numPr>
              <w:spacing w:line="240" w:lineRule="auto"/>
              <w:rPr>
                <w:rFonts w:ascii="Cambria" w:hAnsi="Cambria"/>
                <w:sz w:val="18"/>
                <w:szCs w:val="18"/>
              </w:rPr>
            </w:pPr>
            <w:r w:rsidRPr="007E719E">
              <w:rPr>
                <w:rFonts w:ascii="Cambria" w:hAnsi="Cambria"/>
                <w:sz w:val="18"/>
                <w:szCs w:val="18"/>
              </w:rPr>
              <w:t>Modul 7 - Základy vysokoškolskej pedagogiky</w:t>
            </w:r>
          </w:p>
          <w:p w14:paraId="3A4AAAC2" w14:textId="77777777" w:rsidR="00666F9F" w:rsidRPr="007E719E" w:rsidRDefault="00105FE1" w:rsidP="004A7014">
            <w:pPr>
              <w:pStyle w:val="Odsekzoznamu"/>
              <w:numPr>
                <w:ilvl w:val="1"/>
                <w:numId w:val="55"/>
              </w:numPr>
              <w:spacing w:line="240" w:lineRule="auto"/>
              <w:rPr>
                <w:rFonts w:ascii="Cambria" w:hAnsi="Cambria"/>
                <w:sz w:val="18"/>
                <w:szCs w:val="18"/>
              </w:rPr>
            </w:pPr>
            <w:r w:rsidRPr="007E719E">
              <w:rPr>
                <w:rFonts w:ascii="Cambria" w:hAnsi="Cambria"/>
                <w:sz w:val="18"/>
                <w:szCs w:val="18"/>
              </w:rPr>
              <w:t>Modul 8 - Moderné technológie vo vzdelávaní</w:t>
            </w:r>
          </w:p>
          <w:p w14:paraId="2DC1EE62" w14:textId="77777777" w:rsidR="00891CDC" w:rsidRPr="007E719E" w:rsidRDefault="00891CDC" w:rsidP="004A7014">
            <w:pPr>
              <w:pStyle w:val="Odsekzoznamu"/>
              <w:numPr>
                <w:ilvl w:val="0"/>
                <w:numId w:val="55"/>
              </w:numPr>
              <w:spacing w:line="240" w:lineRule="auto"/>
              <w:rPr>
                <w:rFonts w:ascii="Cambria" w:hAnsi="Cambria"/>
                <w:vanish/>
                <w:sz w:val="18"/>
                <w:szCs w:val="18"/>
              </w:rPr>
            </w:pPr>
          </w:p>
          <w:p w14:paraId="7BA8FE00" w14:textId="72832F7E" w:rsidR="00105FE1" w:rsidRPr="007E719E" w:rsidRDefault="008D0EBF" w:rsidP="004A7014">
            <w:pPr>
              <w:pStyle w:val="Odsekzoznamu"/>
              <w:numPr>
                <w:ilvl w:val="1"/>
                <w:numId w:val="55"/>
              </w:numPr>
              <w:spacing w:line="240" w:lineRule="auto"/>
              <w:rPr>
                <w:rFonts w:ascii="Cambria" w:hAnsi="Cambria"/>
                <w:sz w:val="18"/>
                <w:szCs w:val="18"/>
              </w:rPr>
            </w:pPr>
            <w:r w:rsidRPr="007E719E">
              <w:rPr>
                <w:rFonts w:ascii="Cambria" w:hAnsi="Cambria"/>
                <w:sz w:val="18"/>
                <w:szCs w:val="18"/>
              </w:rPr>
              <w:t>Modul 9 - Špecializované vzdelávanie v prírodných vedách</w:t>
            </w:r>
          </w:p>
          <w:p w14:paraId="51EC2679" w14:textId="63BDEE4A" w:rsidR="008D0EBF" w:rsidRPr="007E719E" w:rsidRDefault="00891CDC" w:rsidP="004A7014">
            <w:pPr>
              <w:pStyle w:val="Odsekzoznamu"/>
              <w:numPr>
                <w:ilvl w:val="1"/>
                <w:numId w:val="55"/>
              </w:numPr>
              <w:spacing w:line="240" w:lineRule="auto"/>
              <w:rPr>
                <w:rFonts w:ascii="Cambria" w:hAnsi="Cambria"/>
                <w:sz w:val="18"/>
                <w:szCs w:val="18"/>
              </w:rPr>
            </w:pPr>
            <w:r w:rsidRPr="007E719E">
              <w:rPr>
                <w:rFonts w:ascii="Cambria" w:hAnsi="Cambria"/>
                <w:sz w:val="18"/>
                <w:szCs w:val="18"/>
              </w:rPr>
              <w:t>Modul 10 - Špecializované vzdelávanie v oblasti politológie a medzinárodných vzťahov</w:t>
            </w:r>
          </w:p>
        </w:tc>
      </w:tr>
      <w:tr w:rsidR="002C2049" w:rsidRPr="00AF5B58" w14:paraId="1F42B96A" w14:textId="77777777" w:rsidTr="000A4713">
        <w:trPr>
          <w:cantSplit/>
        </w:trPr>
        <w:tc>
          <w:tcPr>
            <w:tcW w:w="2127" w:type="dxa"/>
          </w:tcPr>
          <w:p w14:paraId="12FB4AB9"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0A1DEBD0" w14:textId="3EA66133" w:rsidR="002C2049" w:rsidRPr="00A17503" w:rsidRDefault="00F179D3" w:rsidP="00A17503">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2C24F2" w:rsidRPr="00A17503">
              <w:rPr>
                <w:rFonts w:ascii="Cambria" w:hAnsi="Cambria"/>
                <w:sz w:val="18"/>
                <w:szCs w:val="18"/>
              </w:rPr>
              <w:t>amestnanci UMB v oblasti výskumu a vývoja</w:t>
            </w:r>
          </w:p>
          <w:p w14:paraId="4D6E65C3" w14:textId="624ECD82" w:rsidR="002C24F2" w:rsidRPr="007E719E" w:rsidRDefault="00F179D3" w:rsidP="00A17503">
            <w:pPr>
              <w:pStyle w:val="Odsekzoznamu"/>
              <w:numPr>
                <w:ilvl w:val="0"/>
                <w:numId w:val="4"/>
              </w:numPr>
              <w:spacing w:line="240" w:lineRule="auto"/>
              <w:ind w:left="357" w:hanging="357"/>
            </w:pPr>
            <w:r>
              <w:rPr>
                <w:rFonts w:ascii="Cambria" w:hAnsi="Cambria"/>
                <w:sz w:val="18"/>
                <w:szCs w:val="18"/>
              </w:rPr>
              <w:t>i</w:t>
            </w:r>
            <w:r w:rsidR="002B5F18" w:rsidRPr="00A17503">
              <w:rPr>
                <w:rFonts w:ascii="Cambria" w:hAnsi="Cambria"/>
                <w:sz w:val="18"/>
                <w:szCs w:val="18"/>
              </w:rPr>
              <w:t>nterní a externí doktorandi</w:t>
            </w:r>
          </w:p>
        </w:tc>
      </w:tr>
      <w:tr w:rsidR="002C2049" w:rsidRPr="00AF5B58" w14:paraId="47EE1238" w14:textId="77777777" w:rsidTr="000A4713">
        <w:trPr>
          <w:cantSplit/>
        </w:trPr>
        <w:tc>
          <w:tcPr>
            <w:tcW w:w="2127" w:type="dxa"/>
          </w:tcPr>
          <w:p w14:paraId="5DCFED99"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18F4C202" w14:textId="69099D39" w:rsidR="002C2049" w:rsidRPr="007E719E" w:rsidRDefault="00F179D3"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A2183E" w:rsidRPr="007E719E">
              <w:rPr>
                <w:rFonts w:ascii="Cambria" w:hAnsi="Cambria"/>
                <w:sz w:val="18"/>
                <w:szCs w:val="18"/>
              </w:rPr>
              <w:t>zdelávacie kurzy</w:t>
            </w:r>
            <w:r w:rsidR="004A4392">
              <w:rPr>
                <w:rFonts w:ascii="Cambria" w:hAnsi="Cambria"/>
                <w:sz w:val="18"/>
                <w:szCs w:val="18"/>
              </w:rPr>
              <w:t xml:space="preserve"> pre obe cieľové skupiny</w:t>
            </w:r>
            <w:r w:rsidR="00EE261D">
              <w:rPr>
                <w:rFonts w:ascii="Cambria" w:hAnsi="Cambria"/>
                <w:sz w:val="18"/>
                <w:szCs w:val="18"/>
              </w:rPr>
              <w:t xml:space="preserve"> v</w:t>
            </w:r>
            <w:r w:rsidR="00F41968">
              <w:rPr>
                <w:rFonts w:ascii="Cambria" w:hAnsi="Cambria"/>
                <w:sz w:val="18"/>
                <w:szCs w:val="18"/>
              </w:rPr>
              <w:t xml:space="preserve"> 10 </w:t>
            </w:r>
            <w:r w:rsidR="00BC328A">
              <w:rPr>
                <w:rFonts w:ascii="Cambria" w:hAnsi="Cambria"/>
                <w:sz w:val="18"/>
                <w:szCs w:val="18"/>
              </w:rPr>
              <w:t>moduloch</w:t>
            </w:r>
          </w:p>
          <w:p w14:paraId="59378982" w14:textId="2AD00C23" w:rsidR="00A2183E" w:rsidRPr="007E719E" w:rsidRDefault="00F179D3"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6E07EE" w:rsidRPr="007E719E">
              <w:rPr>
                <w:rFonts w:ascii="Cambria" w:hAnsi="Cambria"/>
                <w:sz w:val="18"/>
                <w:szCs w:val="18"/>
              </w:rPr>
              <w:t>čebné materiály</w:t>
            </w:r>
            <w:r w:rsidR="00BC328A">
              <w:rPr>
                <w:rFonts w:ascii="Cambria" w:hAnsi="Cambria"/>
                <w:sz w:val="18"/>
                <w:szCs w:val="18"/>
              </w:rPr>
              <w:t xml:space="preserve"> k modulom</w:t>
            </w:r>
          </w:p>
          <w:p w14:paraId="0CDAFB79" w14:textId="50671155" w:rsidR="006E07EE" w:rsidRPr="007E719E" w:rsidRDefault="00F179D3"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o</w:t>
            </w:r>
            <w:r w:rsidR="005C62E6" w:rsidRPr="007E719E">
              <w:rPr>
                <w:rFonts w:ascii="Cambria" w:hAnsi="Cambria"/>
                <w:sz w:val="18"/>
                <w:szCs w:val="18"/>
              </w:rPr>
              <w:t>dborné semináre</w:t>
            </w:r>
            <w:r w:rsidR="00C052DC">
              <w:rPr>
                <w:rFonts w:ascii="Cambria" w:hAnsi="Cambria"/>
                <w:sz w:val="18"/>
                <w:szCs w:val="18"/>
              </w:rPr>
              <w:t xml:space="preserve"> k modulom</w:t>
            </w:r>
          </w:p>
        </w:tc>
      </w:tr>
      <w:tr w:rsidR="002C2049" w:rsidRPr="00AF5B58" w14:paraId="6BA0AF13" w14:textId="77777777" w:rsidTr="000A4713">
        <w:trPr>
          <w:cantSplit/>
        </w:trPr>
        <w:tc>
          <w:tcPr>
            <w:tcW w:w="2127" w:type="dxa"/>
          </w:tcPr>
          <w:p w14:paraId="133DD034"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456916E8" w14:textId="3D67171F" w:rsidR="002C2049" w:rsidRPr="007E719E" w:rsidRDefault="002230D3" w:rsidP="00D06D54">
            <w:pPr>
              <w:spacing w:line="240" w:lineRule="auto"/>
              <w:contextualSpacing/>
              <w:rPr>
                <w:rFonts w:ascii="Cambria" w:hAnsi="Cambria"/>
                <w:sz w:val="18"/>
                <w:szCs w:val="18"/>
              </w:rPr>
            </w:pPr>
            <w:r w:rsidRPr="007E719E">
              <w:rPr>
                <w:rFonts w:ascii="Cambria" w:hAnsi="Cambria"/>
                <w:sz w:val="18"/>
                <w:szCs w:val="18"/>
              </w:rPr>
              <w:t xml:space="preserve">Výstupy </w:t>
            </w:r>
            <w:r w:rsidR="003A08B8" w:rsidRPr="007E719E">
              <w:rPr>
                <w:rFonts w:ascii="Cambria" w:hAnsi="Cambria"/>
                <w:sz w:val="18"/>
                <w:szCs w:val="18"/>
              </w:rPr>
              <w:t>projektu boli intenzívne využívané počas realizácie projektu</w:t>
            </w:r>
            <w:r w:rsidR="003616E1" w:rsidRPr="007E719E">
              <w:rPr>
                <w:rFonts w:ascii="Cambria" w:hAnsi="Cambria"/>
                <w:sz w:val="18"/>
                <w:szCs w:val="18"/>
              </w:rPr>
              <w:t>, pretože projekt bol zameraný najmä na vzdelávacie kurzy a odborné semináre. Avšak zakúpená výpočtová technika a vytvorené učebné materiály s</w:t>
            </w:r>
            <w:r w:rsidR="00A84AD6" w:rsidRPr="007E719E">
              <w:rPr>
                <w:rFonts w:ascii="Cambria" w:hAnsi="Cambria"/>
                <w:sz w:val="18"/>
                <w:szCs w:val="18"/>
              </w:rPr>
              <w:t xml:space="preserve">a </w:t>
            </w:r>
            <w:r w:rsidR="00AE532E" w:rsidRPr="007E719E">
              <w:rPr>
                <w:rFonts w:ascii="Cambria" w:hAnsi="Cambria"/>
                <w:sz w:val="18"/>
                <w:szCs w:val="18"/>
              </w:rPr>
              <w:t>používajú doteraz</w:t>
            </w:r>
            <w:r w:rsidR="008B1454" w:rsidRPr="007E719E">
              <w:rPr>
                <w:rFonts w:ascii="Cambria" w:hAnsi="Cambria"/>
                <w:sz w:val="18"/>
                <w:szCs w:val="18"/>
              </w:rPr>
              <w:t xml:space="preserve">. </w:t>
            </w:r>
          </w:p>
        </w:tc>
      </w:tr>
      <w:tr w:rsidR="002C2049" w:rsidRPr="00AF5B58" w14:paraId="4E43A360" w14:textId="77777777" w:rsidTr="000A4713">
        <w:trPr>
          <w:cantSplit/>
        </w:trPr>
        <w:tc>
          <w:tcPr>
            <w:tcW w:w="2127" w:type="dxa"/>
          </w:tcPr>
          <w:p w14:paraId="0E696238"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5829E749" w14:textId="4A352E60" w:rsidR="00E24003" w:rsidRDefault="00EE76F9"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zvýšené IKT </w:t>
            </w:r>
            <w:r w:rsidR="00C92E82">
              <w:rPr>
                <w:rFonts w:ascii="Cambria" w:hAnsi="Cambria"/>
                <w:sz w:val="18"/>
                <w:szCs w:val="18"/>
              </w:rPr>
              <w:t xml:space="preserve">a komunikačné </w:t>
            </w:r>
            <w:r>
              <w:rPr>
                <w:rFonts w:ascii="Cambria" w:hAnsi="Cambria"/>
                <w:sz w:val="18"/>
                <w:szCs w:val="18"/>
              </w:rPr>
              <w:t>zručnosti</w:t>
            </w:r>
            <w:r w:rsidR="003E582A">
              <w:rPr>
                <w:rFonts w:ascii="Cambria" w:hAnsi="Cambria"/>
                <w:sz w:val="18"/>
                <w:szCs w:val="18"/>
              </w:rPr>
              <w:t xml:space="preserve"> cieľovej skupiny</w:t>
            </w:r>
          </w:p>
          <w:p w14:paraId="04FA5B44" w14:textId="77777777" w:rsidR="009F4CE3" w:rsidRDefault="00F179D3"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AC0B05" w:rsidRPr="007E719E">
              <w:rPr>
                <w:rFonts w:ascii="Cambria" w:hAnsi="Cambria"/>
                <w:sz w:val="18"/>
                <w:szCs w:val="18"/>
              </w:rPr>
              <w:t xml:space="preserve">výšenie kvality odbornej pripravenosti </w:t>
            </w:r>
            <w:r w:rsidR="00AE72B0" w:rsidRPr="007E719E">
              <w:rPr>
                <w:rFonts w:ascii="Cambria" w:hAnsi="Cambria"/>
                <w:sz w:val="18"/>
                <w:szCs w:val="18"/>
              </w:rPr>
              <w:t>učiteľov</w:t>
            </w:r>
            <w:r w:rsidR="00F07278">
              <w:rPr>
                <w:rFonts w:ascii="Cambria" w:hAnsi="Cambria"/>
                <w:sz w:val="18"/>
                <w:szCs w:val="18"/>
              </w:rPr>
              <w:t xml:space="preserve"> VŠ</w:t>
            </w:r>
            <w:r w:rsidR="008077FD" w:rsidRPr="007E719E">
              <w:rPr>
                <w:rFonts w:ascii="Cambria" w:hAnsi="Cambria"/>
                <w:sz w:val="18"/>
                <w:szCs w:val="18"/>
              </w:rPr>
              <w:t xml:space="preserve"> v</w:t>
            </w:r>
            <w:r w:rsidR="00A573B0" w:rsidRPr="007E719E">
              <w:rPr>
                <w:rFonts w:ascii="Cambria" w:hAnsi="Cambria"/>
                <w:sz w:val="18"/>
                <w:szCs w:val="18"/>
              </w:rPr>
              <w:t> </w:t>
            </w:r>
            <w:r w:rsidR="00C92E82">
              <w:rPr>
                <w:rFonts w:ascii="Cambria" w:hAnsi="Cambria"/>
                <w:sz w:val="18"/>
                <w:szCs w:val="18"/>
              </w:rPr>
              <w:t>ďalších</w:t>
            </w:r>
            <w:r w:rsidR="00A573B0" w:rsidRPr="007E719E">
              <w:rPr>
                <w:rFonts w:ascii="Cambria" w:hAnsi="Cambria"/>
                <w:sz w:val="18"/>
                <w:szCs w:val="18"/>
              </w:rPr>
              <w:t xml:space="preserve"> oblastiach (</w:t>
            </w:r>
            <w:r w:rsidR="007A3F31" w:rsidRPr="007E719E">
              <w:rPr>
                <w:rFonts w:ascii="Cambria" w:hAnsi="Cambria"/>
                <w:sz w:val="18"/>
                <w:szCs w:val="18"/>
              </w:rPr>
              <w:t xml:space="preserve">projektový manažment, </w:t>
            </w:r>
            <w:r w:rsidR="004A60EC" w:rsidRPr="007E719E">
              <w:rPr>
                <w:rFonts w:ascii="Cambria" w:hAnsi="Cambria"/>
                <w:sz w:val="18"/>
                <w:szCs w:val="18"/>
              </w:rPr>
              <w:t>štatistické metódy</w:t>
            </w:r>
            <w:r w:rsidR="00483BCE" w:rsidRPr="007E719E">
              <w:rPr>
                <w:rFonts w:ascii="Cambria" w:hAnsi="Cambria"/>
                <w:sz w:val="18"/>
                <w:szCs w:val="18"/>
              </w:rPr>
              <w:t xml:space="preserve">, jazykové znalosti, VŠ pedagogika, </w:t>
            </w:r>
            <w:r w:rsidR="00E725E7" w:rsidRPr="007E719E">
              <w:rPr>
                <w:rFonts w:ascii="Cambria" w:hAnsi="Cambria"/>
                <w:sz w:val="18"/>
                <w:szCs w:val="18"/>
              </w:rPr>
              <w:t>ochrana duševného vlastníctva</w:t>
            </w:r>
            <w:r w:rsidR="00DC6994" w:rsidRPr="007E719E">
              <w:rPr>
                <w:rFonts w:ascii="Cambria" w:hAnsi="Cambria"/>
                <w:sz w:val="18"/>
                <w:szCs w:val="18"/>
              </w:rPr>
              <w:t xml:space="preserve">, </w:t>
            </w:r>
            <w:r w:rsidR="00B2512A" w:rsidRPr="007E719E">
              <w:rPr>
                <w:rFonts w:ascii="Cambria" w:hAnsi="Cambria"/>
                <w:sz w:val="18"/>
                <w:szCs w:val="18"/>
              </w:rPr>
              <w:t xml:space="preserve">prírodné vedy, </w:t>
            </w:r>
            <w:r w:rsidR="004460A1" w:rsidRPr="007E719E">
              <w:rPr>
                <w:rFonts w:ascii="Cambria" w:hAnsi="Cambria"/>
                <w:sz w:val="18"/>
                <w:szCs w:val="18"/>
              </w:rPr>
              <w:t>politológia a</w:t>
            </w:r>
            <w:r w:rsidR="00C27903" w:rsidRPr="007E719E">
              <w:rPr>
                <w:rFonts w:ascii="Cambria" w:hAnsi="Cambria"/>
                <w:sz w:val="18"/>
                <w:szCs w:val="18"/>
              </w:rPr>
              <w:t> </w:t>
            </w:r>
            <w:r w:rsidR="004460A1" w:rsidRPr="007E719E">
              <w:rPr>
                <w:rFonts w:ascii="Cambria" w:hAnsi="Cambria"/>
                <w:sz w:val="18"/>
                <w:szCs w:val="18"/>
              </w:rPr>
              <w:t>medzinár</w:t>
            </w:r>
            <w:r w:rsidR="00C27903" w:rsidRPr="007E719E">
              <w:rPr>
                <w:rFonts w:ascii="Cambria" w:hAnsi="Cambria"/>
                <w:sz w:val="18"/>
                <w:szCs w:val="18"/>
              </w:rPr>
              <w:t>odné vzťahy)</w:t>
            </w:r>
          </w:p>
          <w:p w14:paraId="7BE9AA9F" w14:textId="17BD2677" w:rsidR="009F4CE3" w:rsidRPr="007E719E" w:rsidRDefault="00C92E82"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zvýšený kompetenčný profil učiteľov VŠ a ich profesijný rast</w:t>
            </w:r>
          </w:p>
        </w:tc>
      </w:tr>
      <w:tr w:rsidR="002C2049" w:rsidRPr="00AF5B58" w14:paraId="04260981" w14:textId="77777777" w:rsidTr="000A4713">
        <w:trPr>
          <w:cantSplit/>
        </w:trPr>
        <w:tc>
          <w:tcPr>
            <w:tcW w:w="2127" w:type="dxa"/>
          </w:tcPr>
          <w:p w14:paraId="13DF7F68"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002770FB" w14:textId="22D59C75" w:rsidR="002C2049" w:rsidRPr="007E719E" w:rsidRDefault="00C27903" w:rsidP="00D06D54">
            <w:pPr>
              <w:spacing w:line="240" w:lineRule="auto"/>
              <w:contextualSpacing/>
              <w:rPr>
                <w:rFonts w:ascii="Cambria" w:hAnsi="Cambria"/>
                <w:sz w:val="18"/>
                <w:szCs w:val="18"/>
              </w:rPr>
            </w:pPr>
            <w:r w:rsidRPr="007E719E">
              <w:rPr>
                <w:rFonts w:ascii="Cambria" w:hAnsi="Cambria"/>
                <w:sz w:val="18"/>
                <w:szCs w:val="18"/>
              </w:rPr>
              <w:t>Výstupy projektu (učebné materiály</w:t>
            </w:r>
            <w:r w:rsidR="00872143" w:rsidRPr="007E719E">
              <w:rPr>
                <w:rFonts w:ascii="Cambria" w:hAnsi="Cambria"/>
                <w:sz w:val="18"/>
                <w:szCs w:val="18"/>
              </w:rPr>
              <w:t>) sú udržateľné</w:t>
            </w:r>
            <w:r w:rsidR="00D60BDB" w:rsidRPr="007E719E">
              <w:rPr>
                <w:rFonts w:ascii="Cambria" w:hAnsi="Cambria"/>
                <w:sz w:val="18"/>
                <w:szCs w:val="18"/>
              </w:rPr>
              <w:t xml:space="preserve">. Udržateľnosť výpočtovej techniky </w:t>
            </w:r>
            <w:r w:rsidR="004412AF" w:rsidRPr="007E719E">
              <w:rPr>
                <w:rFonts w:ascii="Cambria" w:hAnsi="Cambria"/>
                <w:sz w:val="18"/>
                <w:szCs w:val="18"/>
              </w:rPr>
              <w:t xml:space="preserve">je dočasná, je nutné ju </w:t>
            </w:r>
            <w:r w:rsidR="003F210A" w:rsidRPr="007E719E">
              <w:rPr>
                <w:rFonts w:ascii="Cambria" w:hAnsi="Cambria"/>
                <w:sz w:val="18"/>
                <w:szCs w:val="18"/>
              </w:rPr>
              <w:t>opravovať</w:t>
            </w:r>
            <w:r w:rsidR="00807497" w:rsidRPr="007E719E">
              <w:rPr>
                <w:rFonts w:ascii="Cambria" w:hAnsi="Cambria"/>
                <w:sz w:val="18"/>
                <w:szCs w:val="18"/>
              </w:rPr>
              <w:t>,</w:t>
            </w:r>
            <w:r w:rsidR="00AF1888" w:rsidRPr="007E719E">
              <w:rPr>
                <w:rFonts w:ascii="Cambria" w:hAnsi="Cambria"/>
                <w:sz w:val="18"/>
                <w:szCs w:val="18"/>
              </w:rPr>
              <w:t xml:space="preserve"> zakupovať novú.</w:t>
            </w:r>
          </w:p>
        </w:tc>
      </w:tr>
      <w:tr w:rsidR="002C2049" w:rsidRPr="00AF5B58" w14:paraId="2F3BA9D4" w14:textId="77777777" w:rsidTr="000A4713">
        <w:trPr>
          <w:cantSplit/>
        </w:trPr>
        <w:tc>
          <w:tcPr>
            <w:tcW w:w="2127" w:type="dxa"/>
          </w:tcPr>
          <w:p w14:paraId="424755CF"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0C0176EA" w14:textId="6105C18F" w:rsidR="002C2049" w:rsidRPr="007E719E" w:rsidRDefault="002C2049" w:rsidP="00F07278">
            <w:pPr>
              <w:numPr>
                <w:ilvl w:val="0"/>
                <w:numId w:val="1"/>
              </w:numPr>
              <w:spacing w:after="120" w:line="240" w:lineRule="auto"/>
              <w:ind w:left="357" w:hanging="357"/>
              <w:contextualSpacing/>
              <w:rPr>
                <w:rFonts w:ascii="Cambria" w:hAnsi="Cambria"/>
                <w:sz w:val="18"/>
                <w:szCs w:val="18"/>
              </w:rPr>
            </w:pPr>
            <w:r w:rsidRPr="00A82CEE">
              <w:rPr>
                <w:rFonts w:ascii="Cambria" w:hAnsi="Cambria"/>
                <w:sz w:val="18"/>
                <w:szCs w:val="18"/>
              </w:rPr>
              <w:t>Skôr vysoký</w:t>
            </w:r>
          </w:p>
        </w:tc>
      </w:tr>
    </w:tbl>
    <w:p w14:paraId="3840905F" w14:textId="07AF9BB4" w:rsidR="00FD6EEF" w:rsidRDefault="00FD6EEF" w:rsidP="00C36419">
      <w:pPr>
        <w:tabs>
          <w:tab w:val="left" w:pos="4068"/>
        </w:tabs>
        <w:rPr>
          <w:rFonts w:ascii="Cambria" w:hAnsi="Cambria"/>
          <w:sz w:val="18"/>
          <w:szCs w:val="18"/>
        </w:rPr>
      </w:pPr>
    </w:p>
    <w:p w14:paraId="2EBF3557" w14:textId="77777777" w:rsidR="00262735" w:rsidRPr="007E719E" w:rsidRDefault="00262735" w:rsidP="00C36419">
      <w:pPr>
        <w:tabs>
          <w:tab w:val="left" w:pos="4068"/>
        </w:tabs>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2C2049" w:rsidRPr="00AF5B58" w14:paraId="06520EA3" w14:textId="77777777" w:rsidTr="000A4713">
        <w:trPr>
          <w:cantSplit/>
        </w:trPr>
        <w:tc>
          <w:tcPr>
            <w:tcW w:w="2127" w:type="dxa"/>
          </w:tcPr>
          <w:p w14:paraId="58B2FBE4" w14:textId="5788DAD9"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65764C18" w14:textId="7C671E21" w:rsidR="002C2049" w:rsidRPr="007E719E" w:rsidRDefault="002C2049" w:rsidP="00D06D54">
            <w:pPr>
              <w:spacing w:line="240" w:lineRule="auto"/>
              <w:contextualSpacing/>
              <w:rPr>
                <w:rFonts w:ascii="Cambria" w:hAnsi="Cambria"/>
                <w:sz w:val="18"/>
                <w:szCs w:val="18"/>
              </w:rPr>
            </w:pPr>
            <w:r w:rsidRPr="0092108B">
              <w:rPr>
                <w:rFonts w:ascii="Cambria" w:hAnsi="Cambria"/>
                <w:sz w:val="18"/>
                <w:szCs w:val="18"/>
              </w:rPr>
              <w:t>92.</w:t>
            </w:r>
          </w:p>
        </w:tc>
      </w:tr>
      <w:tr w:rsidR="002C2049" w:rsidRPr="00AF5B58" w14:paraId="48508C98" w14:textId="77777777" w:rsidTr="000A4713">
        <w:trPr>
          <w:cantSplit/>
        </w:trPr>
        <w:tc>
          <w:tcPr>
            <w:tcW w:w="2127" w:type="dxa"/>
          </w:tcPr>
          <w:p w14:paraId="1508357F"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76F8F80A" w14:textId="454F32AA" w:rsidR="002C2049" w:rsidRPr="007E719E" w:rsidRDefault="00F62716" w:rsidP="00D06D54">
            <w:pPr>
              <w:spacing w:line="240" w:lineRule="auto"/>
              <w:contextualSpacing/>
              <w:rPr>
                <w:rFonts w:ascii="Cambria" w:hAnsi="Cambria"/>
                <w:sz w:val="18"/>
                <w:szCs w:val="18"/>
              </w:rPr>
            </w:pPr>
            <w:r w:rsidRPr="007E719E">
              <w:rPr>
                <w:rFonts w:ascii="Cambria" w:hAnsi="Cambria"/>
                <w:sz w:val="18"/>
                <w:szCs w:val="18"/>
              </w:rPr>
              <w:t>Vzdelávanie divadlom</w:t>
            </w:r>
          </w:p>
        </w:tc>
      </w:tr>
      <w:tr w:rsidR="002C2049" w:rsidRPr="00AF5B58" w14:paraId="6350CE41" w14:textId="77777777" w:rsidTr="000A4713">
        <w:trPr>
          <w:cantSplit/>
        </w:trPr>
        <w:tc>
          <w:tcPr>
            <w:tcW w:w="2127" w:type="dxa"/>
          </w:tcPr>
          <w:p w14:paraId="552E91E3" w14:textId="3BCAE9D9"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77B29C25" w14:textId="77777777" w:rsidR="002C2049" w:rsidRPr="007E719E" w:rsidRDefault="00DE0C11" w:rsidP="004A1743">
            <w:pPr>
              <w:spacing w:line="240" w:lineRule="auto"/>
              <w:contextualSpacing/>
              <w:rPr>
                <w:rFonts w:ascii="Cambria" w:hAnsi="Cambria"/>
                <w:sz w:val="18"/>
                <w:szCs w:val="18"/>
              </w:rPr>
            </w:pPr>
            <w:r w:rsidRPr="007E719E">
              <w:rPr>
                <w:rFonts w:ascii="Cambria" w:hAnsi="Cambria"/>
                <w:sz w:val="18"/>
                <w:szCs w:val="18"/>
              </w:rPr>
              <w:t>26110230022</w:t>
            </w:r>
          </w:p>
          <w:p w14:paraId="3A032450" w14:textId="0C2BA73A" w:rsidR="00DE0C11" w:rsidRPr="007E719E" w:rsidRDefault="00A600C8" w:rsidP="004A1743">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w:t>
            </w:r>
            <w:r>
              <w:rPr>
                <w:rFonts w:ascii="Cambria" w:hAnsi="Cambria"/>
                <w:sz w:val="18"/>
                <w:szCs w:val="18"/>
              </w:rPr>
              <w:t xml:space="preserve">1 </w:t>
            </w:r>
            <w:r w:rsidR="004D0828" w:rsidRPr="007E719E">
              <w:rPr>
                <w:rFonts w:ascii="Cambria" w:hAnsi="Cambria"/>
                <w:sz w:val="18"/>
                <w:szCs w:val="18"/>
              </w:rPr>
              <w:t>Reforma</w:t>
            </w:r>
            <w:r w:rsidR="00560DF6" w:rsidRPr="007E719E">
              <w:rPr>
                <w:rFonts w:ascii="Cambria" w:hAnsi="Cambria"/>
                <w:sz w:val="18"/>
                <w:szCs w:val="18"/>
              </w:rPr>
              <w:t xml:space="preserve"> systému vzdelávania a odbornej prípravy</w:t>
            </w:r>
          </w:p>
          <w:p w14:paraId="769F962A" w14:textId="5B481DF0" w:rsidR="002C2049" w:rsidRPr="007E719E" w:rsidRDefault="004D0828" w:rsidP="00D06D54">
            <w:pPr>
              <w:spacing w:line="240" w:lineRule="auto"/>
              <w:contextualSpacing/>
              <w:rPr>
                <w:rFonts w:ascii="Cambria" w:hAnsi="Cambria"/>
                <w:sz w:val="18"/>
                <w:szCs w:val="18"/>
              </w:rPr>
            </w:pPr>
            <w:r w:rsidRPr="007E719E">
              <w:rPr>
                <w:rFonts w:ascii="Cambria" w:hAnsi="Cambria"/>
                <w:sz w:val="18"/>
                <w:szCs w:val="18"/>
              </w:rPr>
              <w:t>Opatrenie 1.2</w:t>
            </w:r>
            <w:r w:rsidR="0002556F">
              <w:rPr>
                <w:rFonts w:ascii="Cambria" w:hAnsi="Cambria"/>
                <w:sz w:val="18"/>
                <w:szCs w:val="18"/>
              </w:rPr>
              <w:t xml:space="preserve"> </w:t>
            </w:r>
            <w:r w:rsidR="003712C0" w:rsidRPr="007E719E">
              <w:rPr>
                <w:rFonts w:ascii="Cambria" w:hAnsi="Cambria"/>
                <w:sz w:val="18"/>
                <w:szCs w:val="18"/>
              </w:rPr>
              <w:t>Vysoké školy a výskum a vývoj ako motory rozvoja vedomostnej spoločnosti</w:t>
            </w:r>
          </w:p>
        </w:tc>
      </w:tr>
      <w:tr w:rsidR="002C2049" w:rsidRPr="00AF5B58" w14:paraId="39C1D1C6" w14:textId="77777777" w:rsidTr="000A4713">
        <w:trPr>
          <w:cantSplit/>
        </w:trPr>
        <w:tc>
          <w:tcPr>
            <w:tcW w:w="2127" w:type="dxa"/>
          </w:tcPr>
          <w:p w14:paraId="2E057D57"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23A63166" w14:textId="1B0ED866" w:rsidR="002C2049" w:rsidRPr="007E719E" w:rsidRDefault="004E5335" w:rsidP="00D06D54">
            <w:pPr>
              <w:spacing w:line="240" w:lineRule="auto"/>
              <w:contextualSpacing/>
              <w:rPr>
                <w:rFonts w:ascii="Cambria" w:hAnsi="Cambria"/>
                <w:sz w:val="18"/>
                <w:szCs w:val="18"/>
              </w:rPr>
            </w:pPr>
            <w:r w:rsidRPr="007E719E">
              <w:rPr>
                <w:rFonts w:ascii="Cambria" w:hAnsi="Cambria"/>
                <w:sz w:val="18"/>
                <w:szCs w:val="18"/>
              </w:rPr>
              <w:t>Univerzita Konštantína Filozofa v Nitre</w:t>
            </w:r>
          </w:p>
        </w:tc>
      </w:tr>
      <w:tr w:rsidR="002C2049" w:rsidRPr="00AF5B58" w14:paraId="424AE190" w14:textId="77777777" w:rsidTr="000A4713">
        <w:trPr>
          <w:cantSplit/>
        </w:trPr>
        <w:tc>
          <w:tcPr>
            <w:tcW w:w="2127" w:type="dxa"/>
          </w:tcPr>
          <w:p w14:paraId="5B9969DA"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277EB0A1" w14:textId="0920F6C9" w:rsidR="002C2049" w:rsidRPr="007E719E" w:rsidRDefault="002C71CA" w:rsidP="00D06D54">
            <w:pPr>
              <w:spacing w:line="240" w:lineRule="auto"/>
              <w:contextualSpacing/>
              <w:rPr>
                <w:rFonts w:ascii="Cambria" w:hAnsi="Cambria"/>
                <w:sz w:val="18"/>
                <w:szCs w:val="18"/>
              </w:rPr>
            </w:pPr>
            <w:r w:rsidRPr="007E719E">
              <w:rPr>
                <w:rFonts w:ascii="Cambria" w:hAnsi="Cambria"/>
                <w:sz w:val="18"/>
                <w:szCs w:val="18"/>
              </w:rPr>
              <w:t>Inovácia študijných programov v divadelných disciplínach</w:t>
            </w:r>
            <w:r w:rsidR="00516B88">
              <w:rPr>
                <w:rFonts w:ascii="Cambria" w:hAnsi="Cambria"/>
                <w:sz w:val="18"/>
                <w:szCs w:val="18"/>
              </w:rPr>
              <w:t xml:space="preserve"> </w:t>
            </w:r>
            <w:r w:rsidRPr="007E719E">
              <w:rPr>
                <w:rFonts w:ascii="Cambria" w:hAnsi="Cambria"/>
                <w:sz w:val="18"/>
                <w:szCs w:val="18"/>
              </w:rPr>
              <w:t>dôrazom na potreby trhu práce a vedomostnej spoločnosti.</w:t>
            </w:r>
          </w:p>
        </w:tc>
      </w:tr>
      <w:tr w:rsidR="002C2049" w:rsidRPr="00AF5B58" w14:paraId="3A10C785" w14:textId="77777777" w:rsidTr="000A4713">
        <w:trPr>
          <w:cantSplit/>
        </w:trPr>
        <w:tc>
          <w:tcPr>
            <w:tcW w:w="2127" w:type="dxa"/>
          </w:tcPr>
          <w:p w14:paraId="4DBC1951"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09152248" w14:textId="53731D83" w:rsidR="00F32AF0" w:rsidRPr="00E46F6A" w:rsidRDefault="00E80719" w:rsidP="00E46F6A">
            <w:pPr>
              <w:pStyle w:val="Odsekzoznamu"/>
              <w:numPr>
                <w:ilvl w:val="1"/>
                <w:numId w:val="340"/>
              </w:numPr>
              <w:spacing w:line="240" w:lineRule="auto"/>
              <w:rPr>
                <w:rFonts w:ascii="Cambria" w:hAnsi="Cambria"/>
                <w:sz w:val="18"/>
                <w:szCs w:val="18"/>
              </w:rPr>
            </w:pPr>
            <w:r w:rsidRPr="00E46F6A">
              <w:rPr>
                <w:rFonts w:ascii="Cambria" w:hAnsi="Cambria"/>
                <w:sz w:val="18"/>
                <w:szCs w:val="18"/>
              </w:rPr>
              <w:t xml:space="preserve">Inovácia foriem a metód kurzov teoreticko-dejinnej </w:t>
            </w:r>
            <w:r w:rsidRPr="00E46F6A">
              <w:rPr>
                <w:rFonts w:ascii="Cambria" w:hAnsi="Cambria"/>
                <w:sz w:val="18"/>
                <w:szCs w:val="18"/>
              </w:rPr>
              <w:br/>
              <w:t>a praktickej výučby</w:t>
            </w:r>
          </w:p>
          <w:p w14:paraId="4424279F" w14:textId="5F0CE586" w:rsidR="002C2049" w:rsidRPr="007E719E" w:rsidRDefault="00F32AF0" w:rsidP="00D06D54">
            <w:pPr>
              <w:spacing w:line="240" w:lineRule="auto"/>
              <w:contextualSpacing/>
              <w:rPr>
                <w:rFonts w:ascii="Cambria" w:hAnsi="Cambria"/>
                <w:sz w:val="18"/>
                <w:szCs w:val="18"/>
              </w:rPr>
            </w:pPr>
            <w:r w:rsidRPr="007E719E">
              <w:rPr>
                <w:rFonts w:ascii="Cambria" w:hAnsi="Cambria"/>
                <w:sz w:val="18"/>
                <w:szCs w:val="18"/>
              </w:rPr>
              <w:t xml:space="preserve">2.1 </w:t>
            </w:r>
            <w:r w:rsidR="000B2B9C">
              <w:rPr>
                <w:rFonts w:ascii="Cambria" w:hAnsi="Cambria"/>
                <w:sz w:val="18"/>
                <w:szCs w:val="18"/>
              </w:rPr>
              <w:t xml:space="preserve">  </w:t>
            </w:r>
            <w:r w:rsidRPr="007E719E">
              <w:rPr>
                <w:rFonts w:ascii="Cambria" w:hAnsi="Cambria"/>
                <w:sz w:val="18"/>
                <w:szCs w:val="18"/>
              </w:rPr>
              <w:t>Tvorba pedagogicko-didaktických materiálov a pomôcok</w:t>
            </w:r>
          </w:p>
        </w:tc>
      </w:tr>
      <w:tr w:rsidR="002C2049" w:rsidRPr="00AF5B58" w14:paraId="70B05860" w14:textId="77777777" w:rsidTr="000A4713">
        <w:trPr>
          <w:cantSplit/>
        </w:trPr>
        <w:tc>
          <w:tcPr>
            <w:tcW w:w="2127" w:type="dxa"/>
          </w:tcPr>
          <w:p w14:paraId="30C2FB1B"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62E44BA8" w14:textId="1BE5099C" w:rsidR="002C2049" w:rsidRPr="00516B88" w:rsidRDefault="00516B88" w:rsidP="00516B88">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540B17" w:rsidRPr="00516B88">
              <w:rPr>
                <w:rFonts w:ascii="Cambria" w:hAnsi="Cambria"/>
                <w:sz w:val="18"/>
                <w:szCs w:val="18"/>
              </w:rPr>
              <w:t>tudenti</w:t>
            </w:r>
            <w:r w:rsidR="00F32AF0" w:rsidRPr="00516B88">
              <w:rPr>
                <w:rFonts w:ascii="Cambria" w:hAnsi="Cambria"/>
                <w:sz w:val="18"/>
                <w:szCs w:val="18"/>
              </w:rPr>
              <w:t xml:space="preserve"> </w:t>
            </w:r>
            <w:r w:rsidR="00540B17" w:rsidRPr="00516B88">
              <w:rPr>
                <w:rFonts w:ascii="Cambria" w:hAnsi="Cambria"/>
                <w:sz w:val="18"/>
                <w:szCs w:val="18"/>
              </w:rPr>
              <w:t>štátnych, verejných a súkromných VŠ</w:t>
            </w:r>
          </w:p>
          <w:p w14:paraId="432800B8" w14:textId="7165EB4F" w:rsidR="002C2049" w:rsidRPr="00516B88" w:rsidRDefault="00516B88" w:rsidP="00516B88">
            <w:pPr>
              <w:pStyle w:val="Odsekzoznamu"/>
              <w:numPr>
                <w:ilvl w:val="0"/>
                <w:numId w:val="4"/>
              </w:numPr>
              <w:spacing w:line="240" w:lineRule="auto"/>
              <w:ind w:left="357" w:hanging="357"/>
              <w:rPr>
                <w:rFonts w:ascii="Cambria" w:hAnsi="Cambria"/>
                <w:sz w:val="18"/>
                <w:szCs w:val="18"/>
              </w:rPr>
            </w:pPr>
            <w:r>
              <w:rPr>
                <w:rFonts w:ascii="Cambria" w:hAnsi="Cambria"/>
                <w:sz w:val="18"/>
                <w:szCs w:val="18"/>
              </w:rPr>
              <w:t>d</w:t>
            </w:r>
            <w:r w:rsidR="00540B17" w:rsidRPr="00516B88">
              <w:rPr>
                <w:rFonts w:ascii="Cambria" w:hAnsi="Cambria"/>
                <w:sz w:val="18"/>
                <w:szCs w:val="18"/>
              </w:rPr>
              <w:t>oktorandi</w:t>
            </w:r>
          </w:p>
        </w:tc>
      </w:tr>
      <w:tr w:rsidR="002C2049" w:rsidRPr="00AF5B58" w14:paraId="28FF0BF1" w14:textId="77777777" w:rsidTr="000A4713">
        <w:trPr>
          <w:cantSplit/>
        </w:trPr>
        <w:tc>
          <w:tcPr>
            <w:tcW w:w="2127" w:type="dxa"/>
          </w:tcPr>
          <w:p w14:paraId="383B4A4B"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57DD64A8" w14:textId="171B82FB" w:rsidR="002C2049" w:rsidRPr="007E719E" w:rsidRDefault="00516B88"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w</w:t>
            </w:r>
            <w:r w:rsidR="00A85799" w:rsidRPr="007E719E">
              <w:rPr>
                <w:rFonts w:ascii="Cambria" w:hAnsi="Cambria"/>
                <w:sz w:val="18"/>
                <w:szCs w:val="18"/>
              </w:rPr>
              <w:t>orkshopy</w:t>
            </w:r>
          </w:p>
          <w:p w14:paraId="329F4470" w14:textId="157C857E" w:rsidR="00A85799" w:rsidRPr="007E719E" w:rsidRDefault="00516B88"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99179C" w:rsidRPr="007E719E">
              <w:rPr>
                <w:rFonts w:ascii="Cambria" w:hAnsi="Cambria"/>
                <w:sz w:val="18"/>
                <w:szCs w:val="18"/>
              </w:rPr>
              <w:t>emináre a prednášky</w:t>
            </w:r>
          </w:p>
          <w:p w14:paraId="364CD7DC" w14:textId="6519EFFD" w:rsidR="0099179C" w:rsidRPr="007E719E" w:rsidRDefault="00516B88"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1A03D4" w:rsidRPr="007E719E">
              <w:rPr>
                <w:rFonts w:ascii="Cambria" w:hAnsi="Cambria"/>
                <w:sz w:val="18"/>
                <w:szCs w:val="18"/>
              </w:rPr>
              <w:t xml:space="preserve">novované </w:t>
            </w:r>
            <w:r w:rsidR="00E84392" w:rsidRPr="007E719E">
              <w:rPr>
                <w:rFonts w:ascii="Cambria" w:hAnsi="Cambria"/>
                <w:sz w:val="18"/>
                <w:szCs w:val="18"/>
              </w:rPr>
              <w:t>predmety</w:t>
            </w:r>
          </w:p>
          <w:p w14:paraId="15C94E2C" w14:textId="2F18A61C" w:rsidR="00E84392" w:rsidRPr="007E719E" w:rsidRDefault="00516B88"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E84392" w:rsidRPr="007E719E">
              <w:rPr>
                <w:rFonts w:ascii="Cambria" w:hAnsi="Cambria"/>
                <w:sz w:val="18"/>
                <w:szCs w:val="18"/>
              </w:rPr>
              <w:t>uzikálová inscenácia</w:t>
            </w:r>
          </w:p>
          <w:p w14:paraId="41D0E931" w14:textId="5FA95AE9" w:rsidR="00D4607C" w:rsidRPr="007E719E" w:rsidRDefault="00516B88"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D4607C" w:rsidRPr="007E719E">
              <w:rPr>
                <w:rFonts w:ascii="Cambria" w:hAnsi="Cambria"/>
                <w:sz w:val="18"/>
                <w:szCs w:val="18"/>
              </w:rPr>
              <w:t>rednášky zahraničných lektorov</w:t>
            </w:r>
          </w:p>
          <w:p w14:paraId="559DFCFB" w14:textId="2791AE16" w:rsidR="002C2049" w:rsidRPr="007E719E" w:rsidRDefault="00516B88"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CC55E6" w:rsidRPr="007E719E">
              <w:rPr>
                <w:rFonts w:ascii="Cambria" w:hAnsi="Cambria"/>
                <w:sz w:val="18"/>
                <w:szCs w:val="18"/>
              </w:rPr>
              <w:t>ultimediálna DVD učebnica</w:t>
            </w:r>
          </w:p>
        </w:tc>
      </w:tr>
      <w:tr w:rsidR="002C2049" w:rsidRPr="00AF5B58" w14:paraId="2BF042D9" w14:textId="77777777" w:rsidTr="000A4713">
        <w:trPr>
          <w:cantSplit/>
        </w:trPr>
        <w:tc>
          <w:tcPr>
            <w:tcW w:w="2127" w:type="dxa"/>
          </w:tcPr>
          <w:p w14:paraId="5B79DF76"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6D7E9392" w14:textId="42C5B768" w:rsidR="002C2049" w:rsidRPr="007E719E" w:rsidRDefault="009543BD" w:rsidP="00D06D54">
            <w:pPr>
              <w:spacing w:line="240" w:lineRule="auto"/>
              <w:contextualSpacing/>
              <w:rPr>
                <w:rFonts w:ascii="Cambria" w:hAnsi="Cambria"/>
                <w:sz w:val="18"/>
                <w:szCs w:val="18"/>
              </w:rPr>
            </w:pPr>
            <w:r w:rsidRPr="007E719E">
              <w:rPr>
                <w:rFonts w:ascii="Cambria" w:hAnsi="Cambria"/>
                <w:sz w:val="18"/>
                <w:szCs w:val="18"/>
              </w:rPr>
              <w:t>Počas realizácie projektu boli využívané všetky výstupy projektu (workshopy, inscenácia, nové metodiky, monografie, publikácie). Po realizácii projektu sa mohla využívať iba časť projektu, ako sú publikácie, metodiky, multimediálne nosiče s nahrávkami workshopov, inscenácií.</w:t>
            </w:r>
          </w:p>
        </w:tc>
      </w:tr>
      <w:tr w:rsidR="002C2049" w:rsidRPr="00AF5B58" w14:paraId="5E38F01A" w14:textId="77777777" w:rsidTr="000A4713">
        <w:trPr>
          <w:cantSplit/>
        </w:trPr>
        <w:tc>
          <w:tcPr>
            <w:tcW w:w="2127" w:type="dxa"/>
          </w:tcPr>
          <w:p w14:paraId="3B414D95"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25FFC6F1" w14:textId="3CF17AF0" w:rsidR="00565988" w:rsidRPr="00565988" w:rsidRDefault="00565988" w:rsidP="004A7014">
            <w:pPr>
              <w:pStyle w:val="Odsekzoznamu"/>
              <w:numPr>
                <w:ilvl w:val="0"/>
                <w:numId w:val="189"/>
              </w:numPr>
              <w:spacing w:line="240" w:lineRule="auto"/>
              <w:ind w:left="357" w:hanging="357"/>
              <w:rPr>
                <w:rFonts w:ascii="Cambria" w:hAnsi="Cambria"/>
                <w:sz w:val="18"/>
                <w:szCs w:val="18"/>
              </w:rPr>
            </w:pPr>
            <w:r>
              <w:rPr>
                <w:rFonts w:ascii="Cambria" w:hAnsi="Cambria"/>
                <w:sz w:val="18"/>
                <w:szCs w:val="18"/>
              </w:rPr>
              <w:t>š</w:t>
            </w:r>
            <w:r w:rsidR="00E25926" w:rsidRPr="00565988">
              <w:rPr>
                <w:rFonts w:ascii="Cambria" w:hAnsi="Cambria"/>
                <w:sz w:val="18"/>
                <w:szCs w:val="18"/>
              </w:rPr>
              <w:t>tudenti VŠ a doktorandi rozvíjali svoj talent a svoje schopnosti vďaka výstupom projektu</w:t>
            </w:r>
          </w:p>
          <w:p w14:paraId="7EF45146" w14:textId="209920B3" w:rsidR="00516B88" w:rsidRPr="00565988" w:rsidRDefault="00565988" w:rsidP="004A7014">
            <w:pPr>
              <w:pStyle w:val="Odsekzoznamu"/>
              <w:numPr>
                <w:ilvl w:val="0"/>
                <w:numId w:val="189"/>
              </w:numPr>
              <w:shd w:val="clear" w:color="auto" w:fill="FFFFFF" w:themeFill="background1"/>
              <w:spacing w:line="240" w:lineRule="auto"/>
              <w:ind w:left="357" w:hanging="357"/>
              <w:rPr>
                <w:rFonts w:ascii="Cambria" w:hAnsi="Cambria"/>
                <w:sz w:val="18"/>
                <w:szCs w:val="18"/>
              </w:rPr>
            </w:pPr>
            <w:r>
              <w:rPr>
                <w:rFonts w:ascii="Cambria" w:hAnsi="Cambria"/>
                <w:sz w:val="18"/>
                <w:szCs w:val="18"/>
              </w:rPr>
              <w:t>s</w:t>
            </w:r>
            <w:r w:rsidR="00A55EE7" w:rsidRPr="00565988">
              <w:rPr>
                <w:rFonts w:ascii="Cambria" w:hAnsi="Cambria"/>
                <w:sz w:val="18"/>
                <w:szCs w:val="18"/>
              </w:rPr>
              <w:t>kvalitnená</w:t>
            </w:r>
            <w:r w:rsidR="00E25926" w:rsidRPr="00565988">
              <w:rPr>
                <w:rFonts w:ascii="Cambria" w:hAnsi="Cambria"/>
                <w:sz w:val="18"/>
                <w:szCs w:val="18"/>
              </w:rPr>
              <w:t xml:space="preserve"> výučba jednotlivých pr</w:t>
            </w:r>
            <w:r w:rsidR="00653F5E">
              <w:rPr>
                <w:rFonts w:ascii="Cambria" w:hAnsi="Cambria"/>
                <w:sz w:val="18"/>
                <w:szCs w:val="18"/>
              </w:rPr>
              <w:t>edmetov</w:t>
            </w:r>
            <w:r w:rsidR="00E25926" w:rsidRPr="00565988">
              <w:rPr>
                <w:rFonts w:ascii="Cambria" w:hAnsi="Cambria"/>
                <w:sz w:val="18"/>
                <w:szCs w:val="18"/>
              </w:rPr>
              <w:t xml:space="preserve"> </w:t>
            </w:r>
            <w:r w:rsidR="00A55EE7" w:rsidRPr="00565988">
              <w:rPr>
                <w:rFonts w:ascii="Cambria" w:hAnsi="Cambria"/>
                <w:sz w:val="18"/>
                <w:szCs w:val="18"/>
              </w:rPr>
              <w:t>vytvorením</w:t>
            </w:r>
            <w:r w:rsidR="00E25926" w:rsidRPr="00565988">
              <w:rPr>
                <w:rFonts w:ascii="Cambria" w:hAnsi="Cambria"/>
                <w:sz w:val="18"/>
                <w:szCs w:val="18"/>
              </w:rPr>
              <w:t xml:space="preserve"> publikáci</w:t>
            </w:r>
            <w:r w:rsidR="00A55EE7" w:rsidRPr="00565988">
              <w:rPr>
                <w:rFonts w:ascii="Cambria" w:hAnsi="Cambria"/>
                <w:sz w:val="18"/>
                <w:szCs w:val="18"/>
              </w:rPr>
              <w:t>í</w:t>
            </w:r>
            <w:r w:rsidR="00E25926" w:rsidRPr="00565988">
              <w:rPr>
                <w:rFonts w:ascii="Cambria" w:hAnsi="Cambria"/>
                <w:sz w:val="18"/>
                <w:szCs w:val="18"/>
              </w:rPr>
              <w:t>, metod</w:t>
            </w:r>
            <w:r w:rsidR="00A55EE7" w:rsidRPr="00565988">
              <w:rPr>
                <w:rFonts w:ascii="Cambria" w:hAnsi="Cambria"/>
                <w:sz w:val="18"/>
                <w:szCs w:val="18"/>
              </w:rPr>
              <w:t>ík, ktoré neboli k dispozícii</w:t>
            </w:r>
          </w:p>
          <w:p w14:paraId="33BDE4F3" w14:textId="71393E38" w:rsidR="00516B88" w:rsidRPr="00565988" w:rsidRDefault="00565988" w:rsidP="004A7014">
            <w:pPr>
              <w:pStyle w:val="Odsekzoznamu"/>
              <w:numPr>
                <w:ilvl w:val="0"/>
                <w:numId w:val="189"/>
              </w:numPr>
              <w:spacing w:line="240" w:lineRule="auto"/>
              <w:ind w:left="357" w:hanging="357"/>
              <w:rPr>
                <w:rFonts w:ascii="Cambria" w:hAnsi="Cambria"/>
                <w:sz w:val="18"/>
                <w:szCs w:val="18"/>
              </w:rPr>
            </w:pPr>
            <w:r>
              <w:rPr>
                <w:rFonts w:ascii="Cambria" w:hAnsi="Cambria"/>
                <w:sz w:val="18"/>
                <w:szCs w:val="18"/>
              </w:rPr>
              <w:t>š</w:t>
            </w:r>
            <w:r w:rsidR="008E15F7" w:rsidRPr="00565988">
              <w:rPr>
                <w:rFonts w:ascii="Cambria" w:hAnsi="Cambria"/>
                <w:sz w:val="18"/>
                <w:szCs w:val="18"/>
              </w:rPr>
              <w:t>tudenti aplikujú poznatky v praxi</w:t>
            </w:r>
          </w:p>
          <w:p w14:paraId="0C030A89" w14:textId="060FD5B9" w:rsidR="00516B88" w:rsidRPr="00565988" w:rsidRDefault="00565988" w:rsidP="004A7014">
            <w:pPr>
              <w:pStyle w:val="Odsekzoznamu"/>
              <w:numPr>
                <w:ilvl w:val="0"/>
                <w:numId w:val="189"/>
              </w:numPr>
              <w:spacing w:line="240" w:lineRule="auto"/>
              <w:ind w:left="357" w:hanging="357"/>
              <w:rPr>
                <w:rFonts w:ascii="Cambria" w:hAnsi="Cambria"/>
                <w:sz w:val="18"/>
                <w:szCs w:val="18"/>
              </w:rPr>
            </w:pPr>
            <w:r>
              <w:rPr>
                <w:rFonts w:ascii="Cambria" w:hAnsi="Cambria"/>
                <w:sz w:val="18"/>
                <w:szCs w:val="18"/>
              </w:rPr>
              <w:t>p</w:t>
            </w:r>
            <w:r w:rsidR="00DF01E3" w:rsidRPr="00565988">
              <w:rPr>
                <w:rFonts w:ascii="Cambria" w:hAnsi="Cambria"/>
                <w:sz w:val="18"/>
                <w:szCs w:val="18"/>
              </w:rPr>
              <w:t>osilnená</w:t>
            </w:r>
            <w:r w:rsidR="00E25926" w:rsidRPr="00565988">
              <w:rPr>
                <w:rFonts w:ascii="Cambria" w:hAnsi="Cambria"/>
                <w:sz w:val="18"/>
                <w:szCs w:val="18"/>
              </w:rPr>
              <w:t xml:space="preserve"> inštitucionálna aj medzinárodná spolupráca </w:t>
            </w:r>
          </w:p>
          <w:p w14:paraId="534A234C" w14:textId="7E1222D0" w:rsidR="002C2049" w:rsidRPr="00565988" w:rsidRDefault="00565988" w:rsidP="004A7014">
            <w:pPr>
              <w:pStyle w:val="Odsekzoznamu"/>
              <w:numPr>
                <w:ilvl w:val="0"/>
                <w:numId w:val="189"/>
              </w:numPr>
              <w:spacing w:line="240" w:lineRule="auto"/>
              <w:ind w:left="357" w:hanging="357"/>
              <w:rPr>
                <w:rFonts w:ascii="Cambria" w:hAnsi="Cambria"/>
                <w:sz w:val="18"/>
                <w:szCs w:val="18"/>
              </w:rPr>
            </w:pPr>
            <w:r>
              <w:rPr>
                <w:rFonts w:ascii="Cambria" w:hAnsi="Cambria"/>
                <w:sz w:val="18"/>
                <w:szCs w:val="18"/>
              </w:rPr>
              <w:t>š</w:t>
            </w:r>
            <w:r w:rsidR="00A91ED9" w:rsidRPr="00565988">
              <w:rPr>
                <w:rFonts w:ascii="Cambria" w:hAnsi="Cambria"/>
                <w:sz w:val="18"/>
                <w:szCs w:val="18"/>
              </w:rPr>
              <w:t>tudenti si vymieňajú skúsenosti</w:t>
            </w:r>
            <w:r w:rsidR="00881A64">
              <w:rPr>
                <w:rFonts w:ascii="Cambria" w:hAnsi="Cambria"/>
                <w:sz w:val="18"/>
                <w:szCs w:val="18"/>
              </w:rPr>
              <w:t xml:space="preserve"> </w:t>
            </w:r>
            <w:r w:rsidR="00CD5FC1">
              <w:rPr>
                <w:rFonts w:ascii="Cambria" w:hAnsi="Cambria"/>
                <w:sz w:val="18"/>
                <w:szCs w:val="18"/>
              </w:rPr>
              <w:t>so zahraničnými študentami</w:t>
            </w:r>
          </w:p>
        </w:tc>
      </w:tr>
      <w:tr w:rsidR="002C2049" w:rsidRPr="00AF5B58" w14:paraId="4BC2AE16" w14:textId="77777777" w:rsidTr="000A4713">
        <w:trPr>
          <w:cantSplit/>
        </w:trPr>
        <w:tc>
          <w:tcPr>
            <w:tcW w:w="2127" w:type="dxa"/>
          </w:tcPr>
          <w:p w14:paraId="495FF8F3"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01DE6483" w14:textId="031D11F3" w:rsidR="002C2049" w:rsidRPr="007E719E" w:rsidRDefault="00B0712C" w:rsidP="00D06D54">
            <w:pPr>
              <w:spacing w:line="240" w:lineRule="auto"/>
              <w:contextualSpacing/>
              <w:rPr>
                <w:rFonts w:ascii="Cambria" w:hAnsi="Cambria"/>
                <w:sz w:val="18"/>
                <w:szCs w:val="18"/>
              </w:rPr>
            </w:pPr>
            <w:r w:rsidRPr="007E719E">
              <w:rPr>
                <w:rFonts w:ascii="Cambria" w:hAnsi="Cambria"/>
                <w:sz w:val="18"/>
                <w:szCs w:val="18"/>
              </w:rPr>
              <w:t>Výstupy projekty sú udržateľné</w:t>
            </w:r>
            <w:r w:rsidR="005275F2" w:rsidRPr="007E719E">
              <w:rPr>
                <w:rFonts w:ascii="Cambria" w:hAnsi="Cambria"/>
                <w:sz w:val="18"/>
                <w:szCs w:val="18"/>
              </w:rPr>
              <w:t>, sú verejne dostupné a neustále sa používajú.</w:t>
            </w:r>
          </w:p>
        </w:tc>
      </w:tr>
      <w:tr w:rsidR="002C2049" w:rsidRPr="00AF5B58" w14:paraId="223903FE" w14:textId="77777777" w:rsidTr="000A4713">
        <w:trPr>
          <w:cantSplit/>
        </w:trPr>
        <w:tc>
          <w:tcPr>
            <w:tcW w:w="2127" w:type="dxa"/>
          </w:tcPr>
          <w:p w14:paraId="069D5A30"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lastRenderedPageBreak/>
              <w:t>Príspevok projektu k špecifickým cieľom opatrenia</w:t>
            </w:r>
          </w:p>
        </w:tc>
        <w:tc>
          <w:tcPr>
            <w:tcW w:w="7200" w:type="dxa"/>
            <w:vAlign w:val="center"/>
          </w:tcPr>
          <w:p w14:paraId="5C50C8ED" w14:textId="12ABE831" w:rsidR="002C2049" w:rsidRPr="007E719E" w:rsidRDefault="002C2049" w:rsidP="004C44E7">
            <w:pPr>
              <w:numPr>
                <w:ilvl w:val="0"/>
                <w:numId w:val="1"/>
              </w:numPr>
              <w:spacing w:after="120" w:line="240" w:lineRule="auto"/>
              <w:ind w:left="357" w:hanging="357"/>
              <w:contextualSpacing/>
              <w:rPr>
                <w:rFonts w:ascii="Cambria" w:hAnsi="Cambria"/>
                <w:sz w:val="18"/>
                <w:szCs w:val="18"/>
              </w:rPr>
            </w:pPr>
            <w:r w:rsidRPr="00F7130F">
              <w:rPr>
                <w:rFonts w:ascii="Cambria" w:hAnsi="Cambria"/>
                <w:sz w:val="18"/>
                <w:szCs w:val="18"/>
              </w:rPr>
              <w:t>Vysoký</w:t>
            </w:r>
          </w:p>
        </w:tc>
      </w:tr>
    </w:tbl>
    <w:p w14:paraId="3E8F785C" w14:textId="6835F8BD" w:rsidR="00FD6EEF" w:rsidRDefault="00FD6EEF" w:rsidP="00C36419">
      <w:pPr>
        <w:tabs>
          <w:tab w:val="left" w:pos="4068"/>
        </w:tabs>
        <w:rPr>
          <w:rFonts w:ascii="Cambria" w:hAnsi="Cambria"/>
          <w:sz w:val="18"/>
          <w:szCs w:val="18"/>
        </w:rPr>
      </w:pPr>
    </w:p>
    <w:p w14:paraId="3211D6C3" w14:textId="77777777" w:rsidR="00262735" w:rsidRPr="007E719E" w:rsidRDefault="00262735" w:rsidP="00C36419">
      <w:pPr>
        <w:tabs>
          <w:tab w:val="left" w:pos="4068"/>
        </w:tabs>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2C2049" w:rsidRPr="00AF5B58" w14:paraId="0D67CFCC" w14:textId="77777777" w:rsidTr="000A4713">
        <w:trPr>
          <w:cantSplit/>
        </w:trPr>
        <w:tc>
          <w:tcPr>
            <w:tcW w:w="2127" w:type="dxa"/>
          </w:tcPr>
          <w:p w14:paraId="5CFDB404" w14:textId="1FEF68AD"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0BEFE66E" w14:textId="4C59FC09"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93.</w:t>
            </w:r>
          </w:p>
        </w:tc>
      </w:tr>
      <w:tr w:rsidR="002C2049" w:rsidRPr="00AF5B58" w14:paraId="308C3077" w14:textId="77777777" w:rsidTr="000A4713">
        <w:trPr>
          <w:cantSplit/>
        </w:trPr>
        <w:tc>
          <w:tcPr>
            <w:tcW w:w="2127" w:type="dxa"/>
          </w:tcPr>
          <w:p w14:paraId="629B83AC"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03175107" w14:textId="53723EEE" w:rsidR="002C2049" w:rsidRPr="007E719E" w:rsidRDefault="009E36BE" w:rsidP="00D06D54">
            <w:pPr>
              <w:spacing w:line="240" w:lineRule="auto"/>
              <w:contextualSpacing/>
              <w:rPr>
                <w:rFonts w:ascii="Cambria" w:hAnsi="Cambria"/>
                <w:sz w:val="18"/>
                <w:szCs w:val="18"/>
              </w:rPr>
            </w:pPr>
            <w:r w:rsidRPr="007E719E">
              <w:rPr>
                <w:rFonts w:ascii="Cambria" w:hAnsi="Cambria"/>
                <w:sz w:val="18"/>
                <w:szCs w:val="18"/>
              </w:rPr>
              <w:t xml:space="preserve">Edukačné </w:t>
            </w:r>
            <w:r w:rsidR="00A30C06" w:rsidRPr="007E719E">
              <w:rPr>
                <w:rFonts w:ascii="Cambria" w:hAnsi="Cambria"/>
                <w:sz w:val="18"/>
                <w:szCs w:val="18"/>
              </w:rPr>
              <w:t>fyzikálne centrum ÚEF SAV</w:t>
            </w:r>
          </w:p>
        </w:tc>
      </w:tr>
      <w:tr w:rsidR="002C2049" w:rsidRPr="00AF5B58" w14:paraId="3E5DE653" w14:textId="77777777" w:rsidTr="000A4713">
        <w:trPr>
          <w:cantSplit/>
        </w:trPr>
        <w:tc>
          <w:tcPr>
            <w:tcW w:w="2127" w:type="dxa"/>
          </w:tcPr>
          <w:p w14:paraId="0D2C248C" w14:textId="4588ADFF"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6E56A2CA" w14:textId="77777777" w:rsidR="002C2049" w:rsidRPr="007E719E" w:rsidRDefault="00A30C06" w:rsidP="004A1743">
            <w:pPr>
              <w:spacing w:line="240" w:lineRule="auto"/>
              <w:contextualSpacing/>
              <w:rPr>
                <w:rFonts w:ascii="Cambria" w:hAnsi="Cambria"/>
                <w:sz w:val="18"/>
                <w:szCs w:val="18"/>
              </w:rPr>
            </w:pPr>
            <w:r w:rsidRPr="007E719E">
              <w:rPr>
                <w:rFonts w:ascii="Cambria" w:hAnsi="Cambria"/>
                <w:sz w:val="18"/>
                <w:szCs w:val="18"/>
              </w:rPr>
              <w:t>26110230034</w:t>
            </w:r>
          </w:p>
          <w:p w14:paraId="7D4E5E4B" w14:textId="0158B3A3" w:rsidR="00A30C06" w:rsidRPr="007E719E" w:rsidRDefault="00A600C8" w:rsidP="004A1743">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00A30C06" w:rsidRPr="007E719E">
              <w:rPr>
                <w:rFonts w:ascii="Cambria" w:hAnsi="Cambria"/>
                <w:sz w:val="18"/>
                <w:szCs w:val="18"/>
              </w:rPr>
              <w:t xml:space="preserve"> 1 Reforma systému vzdelávania a odbornej prípravy</w:t>
            </w:r>
          </w:p>
          <w:p w14:paraId="7182B4C5" w14:textId="01B69303" w:rsidR="002C2049" w:rsidRPr="007E719E" w:rsidRDefault="00A30C06" w:rsidP="00D06D54">
            <w:pPr>
              <w:spacing w:line="240" w:lineRule="auto"/>
              <w:contextualSpacing/>
              <w:rPr>
                <w:rFonts w:ascii="Cambria" w:hAnsi="Cambria"/>
                <w:sz w:val="18"/>
                <w:szCs w:val="18"/>
              </w:rPr>
            </w:pPr>
            <w:r w:rsidRPr="007E719E">
              <w:rPr>
                <w:rFonts w:ascii="Cambria" w:hAnsi="Cambria"/>
                <w:sz w:val="18"/>
                <w:szCs w:val="18"/>
              </w:rPr>
              <w:t xml:space="preserve">Opatrenie 1.2 </w:t>
            </w:r>
            <w:r w:rsidR="00525F26" w:rsidRPr="007E719E">
              <w:rPr>
                <w:rFonts w:ascii="Cambria" w:hAnsi="Cambria"/>
                <w:sz w:val="18"/>
                <w:szCs w:val="18"/>
              </w:rPr>
              <w:t xml:space="preserve">Vysoké školy a výskum a vývoj ako motory rozvoja </w:t>
            </w:r>
            <w:r w:rsidR="005A2835" w:rsidRPr="007E719E">
              <w:rPr>
                <w:rFonts w:ascii="Cambria" w:hAnsi="Cambria"/>
                <w:sz w:val="18"/>
                <w:szCs w:val="18"/>
              </w:rPr>
              <w:t>vedomostnej spoločnosti</w:t>
            </w:r>
          </w:p>
        </w:tc>
      </w:tr>
      <w:tr w:rsidR="002C2049" w:rsidRPr="00AF5B58" w14:paraId="2C93B503" w14:textId="77777777" w:rsidTr="000A4713">
        <w:trPr>
          <w:cantSplit/>
        </w:trPr>
        <w:tc>
          <w:tcPr>
            <w:tcW w:w="2127" w:type="dxa"/>
          </w:tcPr>
          <w:p w14:paraId="3359C243"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157E6274" w14:textId="75C6D520" w:rsidR="002C2049" w:rsidRPr="007E719E" w:rsidRDefault="008B625C" w:rsidP="00D06D54">
            <w:pPr>
              <w:spacing w:line="240" w:lineRule="auto"/>
              <w:contextualSpacing/>
              <w:rPr>
                <w:rFonts w:ascii="Cambria" w:hAnsi="Cambria"/>
                <w:sz w:val="18"/>
                <w:szCs w:val="18"/>
              </w:rPr>
            </w:pPr>
            <w:r w:rsidRPr="007E719E">
              <w:rPr>
                <w:rFonts w:ascii="Cambria" w:hAnsi="Cambria"/>
                <w:sz w:val="18"/>
                <w:szCs w:val="18"/>
              </w:rPr>
              <w:t xml:space="preserve">Ústav experimentálnej </w:t>
            </w:r>
            <w:r w:rsidR="00190143" w:rsidRPr="007E719E">
              <w:rPr>
                <w:rFonts w:ascii="Cambria" w:hAnsi="Cambria"/>
                <w:sz w:val="18"/>
                <w:szCs w:val="18"/>
              </w:rPr>
              <w:t>fyziky Slovenskej akadémie vied</w:t>
            </w:r>
          </w:p>
        </w:tc>
      </w:tr>
      <w:tr w:rsidR="002C2049" w:rsidRPr="00AF5B58" w14:paraId="2AF3A849" w14:textId="77777777" w:rsidTr="000A4713">
        <w:trPr>
          <w:cantSplit/>
        </w:trPr>
        <w:tc>
          <w:tcPr>
            <w:tcW w:w="2127" w:type="dxa"/>
          </w:tcPr>
          <w:p w14:paraId="399408C2"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7F20DE0D" w14:textId="2D0CEDC8" w:rsidR="002C2049" w:rsidRPr="007E719E" w:rsidRDefault="006A3278" w:rsidP="00D06D54">
            <w:pPr>
              <w:spacing w:line="240" w:lineRule="auto"/>
              <w:contextualSpacing/>
              <w:rPr>
                <w:rFonts w:ascii="Cambria" w:hAnsi="Cambria"/>
                <w:sz w:val="18"/>
                <w:szCs w:val="18"/>
              </w:rPr>
            </w:pPr>
            <w:r w:rsidRPr="007E719E">
              <w:rPr>
                <w:rFonts w:ascii="Cambria" w:hAnsi="Cambria"/>
                <w:sz w:val="18"/>
                <w:szCs w:val="18"/>
              </w:rPr>
              <w:t>Individuálny rozvoj špecifických teoretických a praktických zručností zamestnancov výskumu a vývoja pracujúcich v ťažiskových smeroch výskumu na ÚEF SAV.</w:t>
            </w:r>
          </w:p>
        </w:tc>
      </w:tr>
      <w:tr w:rsidR="002C2049" w:rsidRPr="00AF5B58" w14:paraId="47DB99CC" w14:textId="77777777" w:rsidTr="000A4713">
        <w:trPr>
          <w:cantSplit/>
        </w:trPr>
        <w:tc>
          <w:tcPr>
            <w:tcW w:w="2127" w:type="dxa"/>
          </w:tcPr>
          <w:p w14:paraId="608BD342"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0BDC44CF" w14:textId="0E71A490" w:rsidR="002C2049" w:rsidRPr="007E719E" w:rsidRDefault="00865E9B" w:rsidP="006354AF">
            <w:pPr>
              <w:pStyle w:val="Odsekzoznamu"/>
              <w:numPr>
                <w:ilvl w:val="1"/>
                <w:numId w:val="5"/>
              </w:numPr>
              <w:spacing w:line="240" w:lineRule="auto"/>
              <w:rPr>
                <w:rFonts w:ascii="Cambria" w:hAnsi="Cambria"/>
                <w:sz w:val="18"/>
                <w:szCs w:val="18"/>
              </w:rPr>
            </w:pPr>
            <w:r w:rsidRPr="007E719E">
              <w:rPr>
                <w:rFonts w:ascii="Cambria" w:hAnsi="Cambria"/>
                <w:sz w:val="18"/>
                <w:szCs w:val="18"/>
              </w:rPr>
              <w:t>Inovácia doktorandského študijného programu Fyzika kondenzovaných látok a</w:t>
            </w:r>
            <w:r w:rsidR="006354AF" w:rsidRPr="007E719E">
              <w:rPr>
                <w:rFonts w:ascii="Cambria" w:hAnsi="Cambria"/>
                <w:sz w:val="18"/>
                <w:szCs w:val="18"/>
              </w:rPr>
              <w:t> </w:t>
            </w:r>
            <w:r w:rsidRPr="007E719E">
              <w:rPr>
                <w:rFonts w:ascii="Cambria" w:hAnsi="Cambria"/>
                <w:sz w:val="18"/>
                <w:szCs w:val="18"/>
              </w:rPr>
              <w:t>akustika</w:t>
            </w:r>
          </w:p>
          <w:p w14:paraId="74B15058" w14:textId="1E9B4B88" w:rsidR="006354AF" w:rsidRPr="007E719E" w:rsidRDefault="00EB76CE" w:rsidP="006354AF">
            <w:pPr>
              <w:pStyle w:val="Odsekzoznamu"/>
              <w:numPr>
                <w:ilvl w:val="1"/>
                <w:numId w:val="5"/>
              </w:numPr>
              <w:spacing w:line="240" w:lineRule="auto"/>
              <w:rPr>
                <w:rFonts w:ascii="Cambria" w:hAnsi="Cambria"/>
                <w:sz w:val="18"/>
                <w:szCs w:val="18"/>
              </w:rPr>
            </w:pPr>
            <w:r w:rsidRPr="007E719E">
              <w:rPr>
                <w:rFonts w:ascii="Cambria" w:hAnsi="Cambria"/>
                <w:sz w:val="18"/>
                <w:szCs w:val="18"/>
              </w:rPr>
              <w:t>Využitie mobility pre cielené vzdelávacie aktivity doktorandov a postdoktorandov</w:t>
            </w:r>
          </w:p>
          <w:p w14:paraId="6F34638A" w14:textId="62749C1D" w:rsidR="002C2049" w:rsidRPr="007E719E" w:rsidRDefault="00056EBB" w:rsidP="00D06D54">
            <w:pPr>
              <w:pStyle w:val="Odsekzoznamu"/>
              <w:numPr>
                <w:ilvl w:val="1"/>
                <w:numId w:val="6"/>
              </w:numPr>
              <w:spacing w:line="240" w:lineRule="auto"/>
              <w:rPr>
                <w:rFonts w:ascii="Cambria" w:hAnsi="Cambria"/>
                <w:sz w:val="18"/>
                <w:szCs w:val="18"/>
              </w:rPr>
            </w:pPr>
            <w:r w:rsidRPr="007E719E">
              <w:rPr>
                <w:rFonts w:ascii="Cambria" w:hAnsi="Cambria"/>
                <w:sz w:val="18"/>
                <w:szCs w:val="18"/>
              </w:rPr>
              <w:t>Prenos poznatkov prostredníctvom výukových kurzov a pravidelnej „Jesennej školy ÚEF“</w:t>
            </w:r>
          </w:p>
        </w:tc>
      </w:tr>
      <w:tr w:rsidR="002C2049" w:rsidRPr="00AF5B58" w14:paraId="16E2D0F3" w14:textId="77777777" w:rsidTr="000A4713">
        <w:trPr>
          <w:cantSplit/>
        </w:trPr>
        <w:tc>
          <w:tcPr>
            <w:tcW w:w="2127" w:type="dxa"/>
          </w:tcPr>
          <w:p w14:paraId="4EA7F9E8"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4F60082B" w14:textId="39DE1380" w:rsidR="002C2049" w:rsidRPr="00516B88" w:rsidRDefault="00516B88" w:rsidP="004A7014">
            <w:pPr>
              <w:pStyle w:val="Odsekzoznamu"/>
              <w:numPr>
                <w:ilvl w:val="0"/>
                <w:numId w:val="187"/>
              </w:numPr>
              <w:spacing w:line="240" w:lineRule="auto"/>
              <w:ind w:left="357" w:hanging="357"/>
              <w:rPr>
                <w:rFonts w:ascii="Cambria" w:hAnsi="Cambria"/>
                <w:sz w:val="18"/>
                <w:szCs w:val="18"/>
              </w:rPr>
            </w:pPr>
            <w:r>
              <w:rPr>
                <w:rFonts w:ascii="Cambria" w:hAnsi="Cambria"/>
                <w:sz w:val="18"/>
                <w:szCs w:val="18"/>
              </w:rPr>
              <w:t>d</w:t>
            </w:r>
            <w:r w:rsidR="008E1A2A" w:rsidRPr="00516B88">
              <w:rPr>
                <w:rFonts w:ascii="Cambria" w:hAnsi="Cambria"/>
                <w:sz w:val="18"/>
                <w:szCs w:val="18"/>
              </w:rPr>
              <w:t>oktorandi</w:t>
            </w:r>
          </w:p>
          <w:p w14:paraId="6F466AB6" w14:textId="44C14BC3" w:rsidR="008E1A2A" w:rsidRPr="00516B88" w:rsidRDefault="00516B88" w:rsidP="004A7014">
            <w:pPr>
              <w:pStyle w:val="Odsekzoznamu"/>
              <w:numPr>
                <w:ilvl w:val="0"/>
                <w:numId w:val="187"/>
              </w:numPr>
              <w:spacing w:line="240" w:lineRule="auto"/>
              <w:ind w:left="357" w:hanging="357"/>
              <w:rPr>
                <w:rFonts w:ascii="Cambria" w:hAnsi="Cambria"/>
                <w:sz w:val="18"/>
                <w:szCs w:val="18"/>
              </w:rPr>
            </w:pPr>
            <w:proofErr w:type="spellStart"/>
            <w:r>
              <w:rPr>
                <w:rFonts w:ascii="Cambria" w:hAnsi="Cambria"/>
                <w:sz w:val="18"/>
                <w:szCs w:val="18"/>
              </w:rPr>
              <w:t>p</w:t>
            </w:r>
            <w:r w:rsidR="008E1A2A" w:rsidRPr="00516B88">
              <w:rPr>
                <w:rFonts w:ascii="Cambria" w:hAnsi="Cambria"/>
                <w:sz w:val="18"/>
                <w:szCs w:val="18"/>
              </w:rPr>
              <w:t>ostdoktorandi</w:t>
            </w:r>
            <w:proofErr w:type="spellEnd"/>
          </w:p>
          <w:p w14:paraId="1D2B081C" w14:textId="60017211" w:rsidR="002C2049" w:rsidRPr="00516B88" w:rsidRDefault="00516B88" w:rsidP="004A7014">
            <w:pPr>
              <w:pStyle w:val="Odsekzoznamu"/>
              <w:numPr>
                <w:ilvl w:val="0"/>
                <w:numId w:val="187"/>
              </w:numPr>
              <w:spacing w:line="240" w:lineRule="auto"/>
              <w:ind w:left="357" w:hanging="357"/>
              <w:rPr>
                <w:rFonts w:ascii="Cambria" w:hAnsi="Cambria"/>
                <w:sz w:val="18"/>
                <w:szCs w:val="18"/>
              </w:rPr>
            </w:pPr>
            <w:r>
              <w:rPr>
                <w:rFonts w:ascii="Cambria" w:hAnsi="Cambria"/>
                <w:sz w:val="18"/>
                <w:szCs w:val="18"/>
              </w:rPr>
              <w:t>z</w:t>
            </w:r>
            <w:r w:rsidR="00EC1180" w:rsidRPr="00516B88">
              <w:rPr>
                <w:rFonts w:ascii="Cambria" w:hAnsi="Cambria"/>
                <w:sz w:val="18"/>
                <w:szCs w:val="18"/>
              </w:rPr>
              <w:t>amestnanci výskumu a vývoja</w:t>
            </w:r>
          </w:p>
        </w:tc>
      </w:tr>
      <w:tr w:rsidR="002C2049" w:rsidRPr="00AF5B58" w14:paraId="5234B8C3" w14:textId="77777777" w:rsidTr="000A4713">
        <w:trPr>
          <w:cantSplit/>
        </w:trPr>
        <w:tc>
          <w:tcPr>
            <w:tcW w:w="2127" w:type="dxa"/>
          </w:tcPr>
          <w:p w14:paraId="1676A54A"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40CFE582" w14:textId="3C51D5E1" w:rsidR="002C2049" w:rsidRPr="007E719E" w:rsidRDefault="00516B88"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DD1282" w:rsidRPr="007E719E">
              <w:rPr>
                <w:rFonts w:ascii="Cambria" w:hAnsi="Cambria"/>
                <w:sz w:val="18"/>
                <w:szCs w:val="18"/>
              </w:rPr>
              <w:t>novovaný študijný program doktorandského štúdia</w:t>
            </w:r>
          </w:p>
          <w:p w14:paraId="51090690" w14:textId="2B7FD003" w:rsidR="004B224B" w:rsidRPr="007E719E" w:rsidRDefault="00516B88"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4B224B" w:rsidRPr="007E719E">
              <w:rPr>
                <w:rFonts w:ascii="Cambria" w:hAnsi="Cambria"/>
                <w:sz w:val="18"/>
                <w:szCs w:val="18"/>
              </w:rPr>
              <w:t>ové študijné materiály</w:t>
            </w:r>
            <w:r w:rsidR="00265116" w:rsidRPr="007E719E">
              <w:rPr>
                <w:rFonts w:ascii="Cambria" w:hAnsi="Cambria"/>
                <w:sz w:val="18"/>
                <w:szCs w:val="18"/>
              </w:rPr>
              <w:t>, skriptá</w:t>
            </w:r>
          </w:p>
          <w:p w14:paraId="1B29E9AF" w14:textId="4E0FBDC3" w:rsidR="00265116" w:rsidRPr="007E719E" w:rsidRDefault="00516B88"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4A39BB" w:rsidRPr="007E719E">
              <w:rPr>
                <w:rFonts w:ascii="Cambria" w:hAnsi="Cambria"/>
                <w:sz w:val="18"/>
                <w:szCs w:val="18"/>
              </w:rPr>
              <w:t>novované a novozavedené predmety</w:t>
            </w:r>
          </w:p>
          <w:p w14:paraId="5DFC8BB9" w14:textId="256FC355" w:rsidR="008B0D60" w:rsidRPr="007E719E" w:rsidRDefault="00516B88"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k</w:t>
            </w:r>
            <w:r w:rsidR="00ED4E73" w:rsidRPr="007E719E">
              <w:rPr>
                <w:rFonts w:ascii="Cambria" w:hAnsi="Cambria"/>
                <w:sz w:val="18"/>
                <w:szCs w:val="18"/>
              </w:rPr>
              <w:t xml:space="preserve">rátkodobé a dlhodobé </w:t>
            </w:r>
            <w:r w:rsidR="0059450F" w:rsidRPr="007E719E">
              <w:rPr>
                <w:rFonts w:ascii="Cambria" w:hAnsi="Cambria"/>
                <w:sz w:val="18"/>
                <w:szCs w:val="18"/>
              </w:rPr>
              <w:t xml:space="preserve">študijné pobyty </w:t>
            </w:r>
          </w:p>
          <w:p w14:paraId="4C98674E" w14:textId="615BBAD6" w:rsidR="00867756" w:rsidRPr="007E719E" w:rsidRDefault="00516B88"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867756" w:rsidRPr="007E719E">
              <w:rPr>
                <w:rFonts w:ascii="Cambria" w:hAnsi="Cambria"/>
                <w:sz w:val="18"/>
                <w:szCs w:val="18"/>
              </w:rPr>
              <w:t>ýukové kurzy</w:t>
            </w:r>
          </w:p>
          <w:p w14:paraId="60AFC566" w14:textId="1685F11E" w:rsidR="002C2049" w:rsidRPr="007E719E" w:rsidRDefault="00516B88"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o</w:t>
            </w:r>
            <w:r w:rsidR="001E1F9A" w:rsidRPr="007E719E">
              <w:rPr>
                <w:rFonts w:ascii="Cambria" w:hAnsi="Cambria"/>
                <w:sz w:val="18"/>
                <w:szCs w:val="18"/>
              </w:rPr>
              <w:t xml:space="preserve">dborné zborníky </w:t>
            </w:r>
          </w:p>
        </w:tc>
      </w:tr>
      <w:tr w:rsidR="002C2049" w:rsidRPr="00AF5B58" w14:paraId="75DF0440" w14:textId="77777777" w:rsidTr="000A4713">
        <w:trPr>
          <w:cantSplit/>
        </w:trPr>
        <w:tc>
          <w:tcPr>
            <w:tcW w:w="2127" w:type="dxa"/>
          </w:tcPr>
          <w:p w14:paraId="4BA10175"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7AC1BF90" w14:textId="389B8730" w:rsidR="002C2049" w:rsidRPr="007E719E" w:rsidRDefault="00817619" w:rsidP="00D06D54">
            <w:pPr>
              <w:spacing w:line="240" w:lineRule="auto"/>
              <w:contextualSpacing/>
              <w:rPr>
                <w:rFonts w:ascii="Cambria" w:hAnsi="Cambria"/>
                <w:sz w:val="18"/>
                <w:szCs w:val="18"/>
              </w:rPr>
            </w:pPr>
            <w:r w:rsidRPr="007E719E">
              <w:rPr>
                <w:rFonts w:ascii="Cambria" w:hAnsi="Cambria"/>
                <w:sz w:val="18"/>
                <w:szCs w:val="18"/>
              </w:rPr>
              <w:t xml:space="preserve">Výstupy </w:t>
            </w:r>
            <w:r w:rsidR="00383943" w:rsidRPr="007E719E">
              <w:rPr>
                <w:rFonts w:ascii="Cambria" w:hAnsi="Cambria"/>
                <w:sz w:val="18"/>
                <w:szCs w:val="18"/>
              </w:rPr>
              <w:t xml:space="preserve">boli využívané počas </w:t>
            </w:r>
            <w:r w:rsidR="00E8060A" w:rsidRPr="007E719E">
              <w:rPr>
                <w:rFonts w:ascii="Cambria" w:hAnsi="Cambria"/>
                <w:sz w:val="18"/>
                <w:szCs w:val="18"/>
              </w:rPr>
              <w:t>aj po realizácii projektu</w:t>
            </w:r>
            <w:r w:rsidR="002D0ABD" w:rsidRPr="007E719E">
              <w:rPr>
                <w:rFonts w:ascii="Cambria" w:hAnsi="Cambria"/>
                <w:sz w:val="18"/>
                <w:szCs w:val="18"/>
              </w:rPr>
              <w:t xml:space="preserve"> (študijné pobyty a výukové kurzy iba počas realizácie). </w:t>
            </w:r>
            <w:r w:rsidR="00BE4876" w:rsidRPr="007E719E">
              <w:rPr>
                <w:rFonts w:ascii="Cambria" w:hAnsi="Cambria"/>
                <w:sz w:val="18"/>
                <w:szCs w:val="18"/>
              </w:rPr>
              <w:t>V</w:t>
            </w:r>
            <w:r w:rsidR="00091E5C" w:rsidRPr="007E719E">
              <w:rPr>
                <w:rFonts w:ascii="Cambria" w:hAnsi="Cambria"/>
                <w:sz w:val="18"/>
                <w:szCs w:val="18"/>
              </w:rPr>
              <w:t> súčasnosti sú</w:t>
            </w:r>
            <w:r w:rsidR="002150E3" w:rsidRPr="007E719E">
              <w:rPr>
                <w:rFonts w:ascii="Cambria" w:hAnsi="Cambria"/>
                <w:sz w:val="18"/>
                <w:szCs w:val="18"/>
              </w:rPr>
              <w:t xml:space="preserve"> výstupy stále využívané</w:t>
            </w:r>
            <w:r w:rsidR="00A57A45" w:rsidRPr="007E719E">
              <w:rPr>
                <w:rFonts w:ascii="Cambria" w:hAnsi="Cambria"/>
                <w:sz w:val="18"/>
                <w:szCs w:val="18"/>
              </w:rPr>
              <w:t>, avša</w:t>
            </w:r>
            <w:r w:rsidR="00CC537F" w:rsidRPr="007E719E">
              <w:rPr>
                <w:rFonts w:ascii="Cambria" w:hAnsi="Cambria"/>
                <w:sz w:val="18"/>
                <w:szCs w:val="18"/>
              </w:rPr>
              <w:t xml:space="preserve">k je to skôr podľa aktuálnych potrieb </w:t>
            </w:r>
            <w:r w:rsidR="00BA6822" w:rsidRPr="007E719E">
              <w:rPr>
                <w:rFonts w:ascii="Cambria" w:hAnsi="Cambria"/>
                <w:sz w:val="18"/>
                <w:szCs w:val="18"/>
              </w:rPr>
              <w:t xml:space="preserve">cieľovej skupiny. </w:t>
            </w:r>
          </w:p>
        </w:tc>
      </w:tr>
      <w:tr w:rsidR="002C2049" w:rsidRPr="00AF5B58" w14:paraId="25A9BD69" w14:textId="77777777" w:rsidTr="000A4713">
        <w:trPr>
          <w:cantSplit/>
        </w:trPr>
        <w:tc>
          <w:tcPr>
            <w:tcW w:w="2127" w:type="dxa"/>
          </w:tcPr>
          <w:p w14:paraId="07B2FEB8"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0F2D95D4" w14:textId="32330E43" w:rsidR="002C2049" w:rsidRPr="007E719E" w:rsidRDefault="00516B88"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2A3C56" w:rsidRPr="007E719E">
              <w:rPr>
                <w:rFonts w:ascii="Cambria" w:hAnsi="Cambria"/>
                <w:sz w:val="18"/>
                <w:szCs w:val="18"/>
              </w:rPr>
              <w:t xml:space="preserve">výšený kompetenčný profil </w:t>
            </w:r>
            <w:r w:rsidR="00D43D84" w:rsidRPr="007E719E">
              <w:rPr>
                <w:rFonts w:ascii="Cambria" w:hAnsi="Cambria"/>
                <w:sz w:val="18"/>
                <w:szCs w:val="18"/>
              </w:rPr>
              <w:t>doktorandov, postdoktorandov a</w:t>
            </w:r>
            <w:r w:rsidR="00A9486E" w:rsidRPr="007E719E">
              <w:rPr>
                <w:rFonts w:ascii="Cambria" w:hAnsi="Cambria"/>
                <w:sz w:val="18"/>
                <w:szCs w:val="18"/>
              </w:rPr>
              <w:t> </w:t>
            </w:r>
            <w:r w:rsidR="00D43D84" w:rsidRPr="007E719E">
              <w:rPr>
                <w:rFonts w:ascii="Cambria" w:hAnsi="Cambria"/>
                <w:sz w:val="18"/>
                <w:szCs w:val="18"/>
              </w:rPr>
              <w:t>zamestnancov</w:t>
            </w:r>
          </w:p>
          <w:p w14:paraId="562B82D1" w14:textId="65F904C2" w:rsidR="0020163B" w:rsidRPr="007E719E" w:rsidRDefault="00516B88"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A9486E" w:rsidRPr="007E719E">
              <w:rPr>
                <w:rFonts w:ascii="Cambria" w:hAnsi="Cambria"/>
                <w:sz w:val="18"/>
                <w:szCs w:val="18"/>
              </w:rPr>
              <w:t xml:space="preserve">výšený </w:t>
            </w:r>
            <w:r w:rsidR="00085830" w:rsidRPr="007E719E">
              <w:rPr>
                <w:rFonts w:ascii="Cambria" w:hAnsi="Cambria"/>
                <w:sz w:val="18"/>
                <w:szCs w:val="18"/>
              </w:rPr>
              <w:t>potenciál</w:t>
            </w:r>
            <w:r w:rsidR="001D00A0" w:rsidRPr="007E719E">
              <w:rPr>
                <w:rFonts w:ascii="Cambria" w:hAnsi="Cambria"/>
                <w:sz w:val="18"/>
                <w:szCs w:val="18"/>
              </w:rPr>
              <w:t xml:space="preserve"> doktorandov zostať pracovať na Slovensku vo vede a výskume</w:t>
            </w:r>
          </w:p>
          <w:p w14:paraId="71A2C52E" w14:textId="1C7C93EB" w:rsidR="001D00A0" w:rsidRPr="007E719E" w:rsidRDefault="00516B88"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1D00A0" w:rsidRPr="007E719E">
              <w:rPr>
                <w:rFonts w:ascii="Cambria" w:hAnsi="Cambria"/>
                <w:sz w:val="18"/>
                <w:szCs w:val="18"/>
              </w:rPr>
              <w:t>lepšiť kvalitu vedecko-výskumnej činnosti</w:t>
            </w:r>
          </w:p>
          <w:p w14:paraId="0734966F" w14:textId="20874B61" w:rsidR="001D00A0" w:rsidRPr="007E719E" w:rsidRDefault="00516B88"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29618C" w:rsidRPr="007E719E">
              <w:rPr>
                <w:rFonts w:ascii="Cambria" w:hAnsi="Cambria"/>
                <w:sz w:val="18"/>
                <w:szCs w:val="18"/>
              </w:rPr>
              <w:t xml:space="preserve">lepšená </w:t>
            </w:r>
            <w:r w:rsidR="00A02134" w:rsidRPr="007E719E">
              <w:rPr>
                <w:rFonts w:ascii="Cambria" w:hAnsi="Cambria"/>
                <w:sz w:val="18"/>
                <w:szCs w:val="18"/>
              </w:rPr>
              <w:t>medzin</w:t>
            </w:r>
            <w:r w:rsidR="0029618C" w:rsidRPr="007E719E">
              <w:rPr>
                <w:rFonts w:ascii="Cambria" w:hAnsi="Cambria"/>
                <w:sz w:val="18"/>
                <w:szCs w:val="18"/>
              </w:rPr>
              <w:t>á</w:t>
            </w:r>
            <w:r w:rsidR="003820B8" w:rsidRPr="007E719E">
              <w:rPr>
                <w:rFonts w:ascii="Cambria" w:hAnsi="Cambria"/>
                <w:sz w:val="18"/>
                <w:szCs w:val="18"/>
              </w:rPr>
              <w:t>rodná</w:t>
            </w:r>
            <w:r w:rsidR="0029618C" w:rsidRPr="007E719E">
              <w:rPr>
                <w:rFonts w:ascii="Cambria" w:hAnsi="Cambria"/>
                <w:sz w:val="18"/>
                <w:szCs w:val="18"/>
              </w:rPr>
              <w:t xml:space="preserve"> spolupráca</w:t>
            </w:r>
          </w:p>
          <w:p w14:paraId="58654BEA" w14:textId="62AA54D6" w:rsidR="0029618C" w:rsidRPr="007E719E" w:rsidRDefault="00516B88"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5D4221" w:rsidRPr="007E719E">
              <w:rPr>
                <w:rFonts w:ascii="Cambria" w:hAnsi="Cambria"/>
                <w:sz w:val="18"/>
                <w:szCs w:val="18"/>
              </w:rPr>
              <w:t>novácia a skvalitnenie doktorandského štúdia</w:t>
            </w:r>
          </w:p>
          <w:p w14:paraId="78E288DF" w14:textId="0DA58FC3" w:rsidR="002C2049" w:rsidRPr="007E719E" w:rsidRDefault="00516B88"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4A7681" w:rsidRPr="007E719E">
              <w:rPr>
                <w:rFonts w:ascii="Cambria" w:hAnsi="Cambria"/>
                <w:sz w:val="18"/>
                <w:szCs w:val="18"/>
              </w:rPr>
              <w:t>výšená odborná publikačná činnosť</w:t>
            </w:r>
          </w:p>
        </w:tc>
      </w:tr>
      <w:tr w:rsidR="002C2049" w:rsidRPr="00AF5B58" w14:paraId="2A1728D2" w14:textId="77777777" w:rsidTr="000A4713">
        <w:trPr>
          <w:cantSplit/>
        </w:trPr>
        <w:tc>
          <w:tcPr>
            <w:tcW w:w="2127" w:type="dxa"/>
          </w:tcPr>
          <w:p w14:paraId="7BD43C48"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18199FE1" w14:textId="744C1687" w:rsidR="002C2049" w:rsidRPr="007E719E" w:rsidRDefault="004A7681" w:rsidP="00D06D54">
            <w:pPr>
              <w:spacing w:line="240" w:lineRule="auto"/>
              <w:contextualSpacing/>
              <w:rPr>
                <w:rFonts w:ascii="Cambria" w:hAnsi="Cambria"/>
                <w:sz w:val="18"/>
                <w:szCs w:val="18"/>
              </w:rPr>
            </w:pPr>
            <w:r w:rsidRPr="007E719E">
              <w:rPr>
                <w:rFonts w:ascii="Cambria" w:hAnsi="Cambria"/>
                <w:sz w:val="18"/>
                <w:szCs w:val="18"/>
              </w:rPr>
              <w:t>Výstupy projektov sú udržateľné a stabilné, vy</w:t>
            </w:r>
            <w:r w:rsidR="00B0712C" w:rsidRPr="007E719E">
              <w:rPr>
                <w:rFonts w:ascii="Cambria" w:hAnsi="Cambria"/>
                <w:sz w:val="18"/>
                <w:szCs w:val="18"/>
              </w:rPr>
              <w:t>u</w:t>
            </w:r>
            <w:r w:rsidRPr="007E719E">
              <w:rPr>
                <w:rFonts w:ascii="Cambria" w:hAnsi="Cambria"/>
                <w:sz w:val="18"/>
                <w:szCs w:val="18"/>
              </w:rPr>
              <w:t xml:space="preserve">žíva ich nielen prijímateľ, ale aj iné </w:t>
            </w:r>
            <w:r w:rsidR="0062661E" w:rsidRPr="007E719E">
              <w:rPr>
                <w:rFonts w:ascii="Cambria" w:hAnsi="Cambria"/>
                <w:sz w:val="18"/>
                <w:szCs w:val="18"/>
              </w:rPr>
              <w:t>V</w:t>
            </w:r>
            <w:r w:rsidR="00C77804" w:rsidRPr="007E719E">
              <w:rPr>
                <w:rFonts w:ascii="Cambria" w:hAnsi="Cambria"/>
                <w:sz w:val="18"/>
                <w:szCs w:val="18"/>
              </w:rPr>
              <w:t>Š.</w:t>
            </w:r>
          </w:p>
        </w:tc>
      </w:tr>
      <w:tr w:rsidR="002C2049" w:rsidRPr="00AF5B58" w14:paraId="025301E6" w14:textId="77777777" w:rsidTr="000A4713">
        <w:trPr>
          <w:cantSplit/>
        </w:trPr>
        <w:tc>
          <w:tcPr>
            <w:tcW w:w="2127" w:type="dxa"/>
          </w:tcPr>
          <w:p w14:paraId="5585CEF6"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46A6A69F" w14:textId="042A3427" w:rsidR="002C2049" w:rsidRPr="007E719E" w:rsidRDefault="002C2049" w:rsidP="004C44E7">
            <w:pPr>
              <w:numPr>
                <w:ilvl w:val="0"/>
                <w:numId w:val="1"/>
              </w:numPr>
              <w:spacing w:after="120" w:line="240" w:lineRule="auto"/>
              <w:ind w:left="357" w:hanging="357"/>
              <w:contextualSpacing/>
              <w:rPr>
                <w:rFonts w:ascii="Cambria" w:hAnsi="Cambria"/>
                <w:sz w:val="18"/>
                <w:szCs w:val="18"/>
              </w:rPr>
            </w:pPr>
            <w:r w:rsidRPr="00F7130F">
              <w:rPr>
                <w:rFonts w:ascii="Cambria" w:hAnsi="Cambria"/>
                <w:sz w:val="18"/>
                <w:szCs w:val="18"/>
              </w:rPr>
              <w:t>Vysoký</w:t>
            </w:r>
          </w:p>
        </w:tc>
      </w:tr>
    </w:tbl>
    <w:p w14:paraId="783C41A4" w14:textId="55E2EE02" w:rsidR="00FD6EEF" w:rsidRDefault="00FD6EEF">
      <w:pPr>
        <w:rPr>
          <w:rFonts w:ascii="Cambria" w:hAnsi="Cambria"/>
          <w:sz w:val="18"/>
          <w:szCs w:val="18"/>
        </w:rPr>
      </w:pPr>
    </w:p>
    <w:p w14:paraId="5CF7F66F"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2C2049" w:rsidRPr="00AF5B58" w14:paraId="119EEB27" w14:textId="77777777" w:rsidTr="00C83934">
        <w:trPr>
          <w:cantSplit/>
        </w:trPr>
        <w:tc>
          <w:tcPr>
            <w:tcW w:w="2127" w:type="dxa"/>
          </w:tcPr>
          <w:p w14:paraId="6354DDA4" w14:textId="21092E2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49C7D0B7" w14:textId="373F83B3"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94.</w:t>
            </w:r>
          </w:p>
        </w:tc>
      </w:tr>
      <w:tr w:rsidR="002C2049" w:rsidRPr="00AF5B58" w14:paraId="582C9392" w14:textId="77777777" w:rsidTr="00C83934">
        <w:trPr>
          <w:cantSplit/>
        </w:trPr>
        <w:tc>
          <w:tcPr>
            <w:tcW w:w="2127" w:type="dxa"/>
          </w:tcPr>
          <w:p w14:paraId="18AFF583"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316A5ADD" w14:textId="0EFE984E" w:rsidR="002C2049" w:rsidRPr="007E719E" w:rsidRDefault="00CE50EE" w:rsidP="00D06D54">
            <w:pPr>
              <w:spacing w:line="240" w:lineRule="auto"/>
              <w:contextualSpacing/>
              <w:rPr>
                <w:rFonts w:ascii="Cambria" w:hAnsi="Cambria"/>
                <w:sz w:val="18"/>
                <w:szCs w:val="18"/>
              </w:rPr>
            </w:pPr>
            <w:r w:rsidRPr="00CE50EE">
              <w:rPr>
                <w:rFonts w:ascii="Cambria" w:hAnsi="Cambria"/>
                <w:sz w:val="18"/>
                <w:szCs w:val="18"/>
              </w:rPr>
              <w:t>Vytvorenie študijných programov vo svetovom jazyku a podpora výučby cudzích jazykov na TU vo Zvolene</w:t>
            </w:r>
          </w:p>
        </w:tc>
      </w:tr>
      <w:tr w:rsidR="002C2049" w:rsidRPr="00AF5B58" w14:paraId="4B9B4131" w14:textId="77777777" w:rsidTr="00C83934">
        <w:trPr>
          <w:cantSplit/>
        </w:trPr>
        <w:tc>
          <w:tcPr>
            <w:tcW w:w="2127" w:type="dxa"/>
          </w:tcPr>
          <w:p w14:paraId="41262639" w14:textId="03131C92"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6844F7B0" w14:textId="77777777" w:rsidR="002C2049" w:rsidRDefault="005A3B47" w:rsidP="00D06D54">
            <w:pPr>
              <w:spacing w:line="240" w:lineRule="auto"/>
              <w:contextualSpacing/>
              <w:rPr>
                <w:rFonts w:ascii="Cambria" w:hAnsi="Cambria"/>
                <w:sz w:val="18"/>
                <w:szCs w:val="18"/>
              </w:rPr>
            </w:pPr>
            <w:r w:rsidRPr="005A3B47">
              <w:rPr>
                <w:rFonts w:ascii="Cambria" w:hAnsi="Cambria"/>
                <w:sz w:val="18"/>
                <w:szCs w:val="18"/>
              </w:rPr>
              <w:t>26110230037</w:t>
            </w:r>
          </w:p>
          <w:p w14:paraId="672EE91D" w14:textId="12CAD2FD" w:rsidR="005A3B47" w:rsidRDefault="00A600C8"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005A3B47">
              <w:rPr>
                <w:rFonts w:ascii="Cambria" w:hAnsi="Cambria"/>
                <w:sz w:val="18"/>
                <w:szCs w:val="18"/>
              </w:rPr>
              <w:t xml:space="preserve"> 1 </w:t>
            </w:r>
            <w:r w:rsidR="003B7E78" w:rsidRPr="003B7E78">
              <w:rPr>
                <w:rFonts w:ascii="Cambria" w:hAnsi="Cambria"/>
                <w:sz w:val="18"/>
                <w:szCs w:val="18"/>
              </w:rPr>
              <w:t>Reforma systému vzdelávania a odbornej prípravy</w:t>
            </w:r>
          </w:p>
          <w:p w14:paraId="6F953EE8" w14:textId="0929308F" w:rsidR="002C2049" w:rsidRPr="007E719E" w:rsidRDefault="003B7E78" w:rsidP="00D06D54">
            <w:pPr>
              <w:spacing w:line="240" w:lineRule="auto"/>
              <w:contextualSpacing/>
              <w:rPr>
                <w:rFonts w:ascii="Cambria" w:hAnsi="Cambria"/>
                <w:sz w:val="18"/>
                <w:szCs w:val="18"/>
              </w:rPr>
            </w:pPr>
            <w:r>
              <w:rPr>
                <w:rFonts w:ascii="Cambria" w:hAnsi="Cambria"/>
                <w:sz w:val="18"/>
                <w:szCs w:val="18"/>
              </w:rPr>
              <w:t xml:space="preserve">Opatrenie 1.2 </w:t>
            </w:r>
            <w:r w:rsidR="0065701B" w:rsidRPr="0065701B">
              <w:rPr>
                <w:rFonts w:ascii="Cambria" w:hAnsi="Cambria"/>
                <w:sz w:val="18"/>
                <w:szCs w:val="18"/>
              </w:rPr>
              <w:t>Vysoké školy a výskum a vývoj ako motory rozvoja vedomostnej spoločnosti</w:t>
            </w:r>
          </w:p>
        </w:tc>
      </w:tr>
      <w:tr w:rsidR="002C2049" w:rsidRPr="00AF5B58" w14:paraId="2BEA20C5" w14:textId="77777777" w:rsidTr="00C83934">
        <w:trPr>
          <w:cantSplit/>
        </w:trPr>
        <w:tc>
          <w:tcPr>
            <w:tcW w:w="2127" w:type="dxa"/>
          </w:tcPr>
          <w:p w14:paraId="1E20D8D5"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6D2B29A9" w14:textId="4E118BA2" w:rsidR="002C2049" w:rsidRPr="007E719E" w:rsidRDefault="0097628C" w:rsidP="00D06D54">
            <w:pPr>
              <w:spacing w:line="240" w:lineRule="auto"/>
              <w:contextualSpacing/>
              <w:rPr>
                <w:rFonts w:ascii="Cambria" w:hAnsi="Cambria"/>
                <w:sz w:val="18"/>
                <w:szCs w:val="18"/>
              </w:rPr>
            </w:pPr>
            <w:r w:rsidRPr="0097628C">
              <w:rPr>
                <w:rFonts w:ascii="Cambria" w:hAnsi="Cambria"/>
                <w:sz w:val="18"/>
                <w:szCs w:val="18"/>
              </w:rPr>
              <w:t>Technická univerzita vo Zvolene</w:t>
            </w:r>
          </w:p>
        </w:tc>
      </w:tr>
      <w:tr w:rsidR="002C2049" w:rsidRPr="00AF5B58" w14:paraId="558DA800" w14:textId="77777777" w:rsidTr="00C83934">
        <w:trPr>
          <w:cantSplit/>
        </w:trPr>
        <w:tc>
          <w:tcPr>
            <w:tcW w:w="2127" w:type="dxa"/>
          </w:tcPr>
          <w:p w14:paraId="4FF80074"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783648A4" w14:textId="2388E5B0" w:rsidR="002C2049" w:rsidRPr="007E719E" w:rsidRDefault="008333BE" w:rsidP="00D06D54">
            <w:pPr>
              <w:spacing w:line="240" w:lineRule="auto"/>
              <w:contextualSpacing/>
              <w:rPr>
                <w:rFonts w:ascii="Cambria" w:hAnsi="Cambria"/>
                <w:sz w:val="18"/>
                <w:szCs w:val="18"/>
              </w:rPr>
            </w:pPr>
            <w:r w:rsidRPr="008333BE">
              <w:rPr>
                <w:rFonts w:ascii="Cambria" w:hAnsi="Cambria"/>
                <w:sz w:val="18"/>
                <w:szCs w:val="18"/>
              </w:rPr>
              <w:t>Zvyšovanie kvality a internacionalizácia vzdelávania na TUZVO za účelom prispôsobenia vysokoškolského vzdelávania potrebám vedomostnej spoločnosti</w:t>
            </w:r>
            <w:r w:rsidR="00516B88">
              <w:rPr>
                <w:rFonts w:ascii="Cambria" w:hAnsi="Cambria"/>
                <w:sz w:val="18"/>
                <w:szCs w:val="18"/>
              </w:rPr>
              <w:t>.</w:t>
            </w:r>
          </w:p>
        </w:tc>
      </w:tr>
      <w:tr w:rsidR="002C2049" w:rsidRPr="00AF5B58" w14:paraId="6A11DADD" w14:textId="77777777" w:rsidTr="00C83934">
        <w:trPr>
          <w:cantSplit/>
        </w:trPr>
        <w:tc>
          <w:tcPr>
            <w:tcW w:w="2127" w:type="dxa"/>
          </w:tcPr>
          <w:p w14:paraId="3672DB8C"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504CC0A8" w14:textId="2B87D39C" w:rsidR="002C2049" w:rsidRPr="00680BAF" w:rsidRDefault="00680BAF" w:rsidP="004A7014">
            <w:pPr>
              <w:pStyle w:val="Odsekzoznamu"/>
              <w:numPr>
                <w:ilvl w:val="1"/>
                <w:numId w:val="69"/>
              </w:numPr>
              <w:spacing w:line="240" w:lineRule="auto"/>
              <w:ind w:left="357" w:hanging="357"/>
              <w:rPr>
                <w:rFonts w:ascii="Cambria" w:hAnsi="Cambria"/>
                <w:sz w:val="18"/>
                <w:szCs w:val="18"/>
              </w:rPr>
            </w:pPr>
            <w:r w:rsidRPr="00680BAF">
              <w:rPr>
                <w:rFonts w:ascii="Cambria" w:hAnsi="Cambria"/>
                <w:sz w:val="18"/>
                <w:szCs w:val="18"/>
              </w:rPr>
              <w:t>Vytvorenie študijného programu pre 3. (doktorandský) stupeň VŠ štúdia v AJ na Lesníckej fakulte</w:t>
            </w:r>
          </w:p>
          <w:p w14:paraId="0430A94C" w14:textId="77777777" w:rsidR="00680BAF" w:rsidRDefault="0011468F" w:rsidP="004A7014">
            <w:pPr>
              <w:pStyle w:val="Odsekzoznamu"/>
              <w:numPr>
                <w:ilvl w:val="1"/>
                <w:numId w:val="69"/>
              </w:numPr>
              <w:spacing w:line="240" w:lineRule="auto"/>
              <w:ind w:left="357" w:hanging="357"/>
              <w:rPr>
                <w:rFonts w:ascii="Cambria" w:hAnsi="Cambria"/>
                <w:sz w:val="18"/>
                <w:szCs w:val="18"/>
              </w:rPr>
            </w:pPr>
            <w:r w:rsidRPr="0011468F">
              <w:rPr>
                <w:rFonts w:ascii="Cambria" w:hAnsi="Cambria"/>
                <w:sz w:val="18"/>
                <w:szCs w:val="18"/>
              </w:rPr>
              <w:t>Vytvorenie inžinierskeho študijného programu 2. stupňa VŠ štúdia v AJ na Lesníckej fakulte</w:t>
            </w:r>
          </w:p>
          <w:p w14:paraId="31AC0DAE" w14:textId="78BC8AA2" w:rsidR="0011468F" w:rsidRDefault="00BC2425" w:rsidP="004A7014">
            <w:pPr>
              <w:pStyle w:val="Odsekzoznamu"/>
              <w:numPr>
                <w:ilvl w:val="1"/>
                <w:numId w:val="69"/>
              </w:numPr>
              <w:spacing w:line="240" w:lineRule="auto"/>
              <w:ind w:left="357" w:hanging="357"/>
              <w:rPr>
                <w:rFonts w:ascii="Cambria" w:hAnsi="Cambria"/>
                <w:sz w:val="18"/>
                <w:szCs w:val="18"/>
              </w:rPr>
            </w:pPr>
            <w:r w:rsidRPr="00BC2425">
              <w:rPr>
                <w:rFonts w:ascii="Cambria" w:hAnsi="Cambria"/>
                <w:sz w:val="18"/>
                <w:szCs w:val="18"/>
              </w:rPr>
              <w:t>Vytvorenie študijného programu 2. stupňa VŠ štúdia v AJ - Dizajn nábytku a</w:t>
            </w:r>
            <w:r>
              <w:rPr>
                <w:rFonts w:ascii="Cambria" w:hAnsi="Cambria"/>
                <w:sz w:val="18"/>
                <w:szCs w:val="18"/>
              </w:rPr>
              <w:t> </w:t>
            </w:r>
            <w:r w:rsidRPr="00BC2425">
              <w:rPr>
                <w:rFonts w:ascii="Cambria" w:hAnsi="Cambria"/>
                <w:sz w:val="18"/>
                <w:szCs w:val="18"/>
              </w:rPr>
              <w:t>interiéru</w:t>
            </w:r>
          </w:p>
          <w:p w14:paraId="0ED3AC59" w14:textId="053310B7" w:rsidR="00BC2425" w:rsidRDefault="008D2FD4" w:rsidP="004A7014">
            <w:pPr>
              <w:pStyle w:val="Odsekzoznamu"/>
              <w:numPr>
                <w:ilvl w:val="1"/>
                <w:numId w:val="69"/>
              </w:numPr>
              <w:spacing w:line="240" w:lineRule="auto"/>
              <w:ind w:left="357" w:hanging="357"/>
              <w:rPr>
                <w:rFonts w:ascii="Cambria" w:hAnsi="Cambria"/>
                <w:sz w:val="18"/>
                <w:szCs w:val="18"/>
              </w:rPr>
            </w:pPr>
            <w:r w:rsidRPr="008D2FD4">
              <w:rPr>
                <w:rFonts w:ascii="Cambria" w:hAnsi="Cambria"/>
                <w:sz w:val="18"/>
                <w:szCs w:val="18"/>
              </w:rPr>
              <w:t>Vytvorenie študijného programu 2. stupňa VŠ štúdia v AJ – Produkcia a</w:t>
            </w:r>
            <w:r>
              <w:rPr>
                <w:rFonts w:ascii="Cambria" w:hAnsi="Cambria"/>
                <w:sz w:val="18"/>
                <w:szCs w:val="18"/>
              </w:rPr>
              <w:t> </w:t>
            </w:r>
            <w:r w:rsidRPr="008D2FD4">
              <w:rPr>
                <w:rFonts w:ascii="Cambria" w:hAnsi="Cambria"/>
                <w:sz w:val="18"/>
                <w:szCs w:val="18"/>
              </w:rPr>
              <w:t>využívanie</w:t>
            </w:r>
            <w:r w:rsidR="0093544D" w:rsidRPr="00AF5B58">
              <w:rPr>
                <w:rFonts w:ascii="Cambria" w:hAnsi="Cambria"/>
                <w:sz w:val="18"/>
                <w:szCs w:val="18"/>
              </w:rPr>
              <w:t xml:space="preserve"> </w:t>
            </w:r>
            <w:r w:rsidR="0093544D" w:rsidRPr="0093544D">
              <w:rPr>
                <w:rFonts w:ascii="Cambria" w:hAnsi="Cambria"/>
                <w:sz w:val="18"/>
                <w:szCs w:val="18"/>
              </w:rPr>
              <w:t>výrobkov z dreva</w:t>
            </w:r>
          </w:p>
          <w:p w14:paraId="411D3B33" w14:textId="77777777" w:rsidR="00CB6E4F" w:rsidRPr="00CB6E4F" w:rsidRDefault="00CB6E4F" w:rsidP="004A7014">
            <w:pPr>
              <w:pStyle w:val="Odsekzoznamu"/>
              <w:numPr>
                <w:ilvl w:val="0"/>
                <w:numId w:val="69"/>
              </w:numPr>
              <w:spacing w:line="240" w:lineRule="auto"/>
              <w:rPr>
                <w:rFonts w:ascii="Cambria" w:hAnsi="Cambria"/>
                <w:vanish/>
                <w:sz w:val="18"/>
                <w:szCs w:val="18"/>
              </w:rPr>
            </w:pPr>
          </w:p>
          <w:p w14:paraId="6F5D51A3" w14:textId="791F4EC1" w:rsidR="002C2049" w:rsidRPr="007E719E" w:rsidRDefault="00CB6E4F" w:rsidP="004A7014">
            <w:pPr>
              <w:pStyle w:val="Odsekzoznamu"/>
              <w:numPr>
                <w:ilvl w:val="1"/>
                <w:numId w:val="69"/>
              </w:numPr>
              <w:spacing w:line="240" w:lineRule="auto"/>
              <w:ind w:left="357" w:hanging="357"/>
              <w:rPr>
                <w:rFonts w:ascii="Cambria" w:hAnsi="Cambria"/>
                <w:sz w:val="18"/>
                <w:szCs w:val="18"/>
              </w:rPr>
            </w:pPr>
            <w:r w:rsidRPr="00CB6E4F">
              <w:rPr>
                <w:rFonts w:ascii="Cambria" w:hAnsi="Cambria"/>
                <w:sz w:val="18"/>
                <w:szCs w:val="18"/>
              </w:rPr>
              <w:t>Vytvorenie samovzdelávacieho centra so zameraním na individuálne štúdium cudzích jazykov</w:t>
            </w:r>
          </w:p>
        </w:tc>
      </w:tr>
      <w:tr w:rsidR="002C2049" w:rsidRPr="00AF5B58" w14:paraId="676B62CC" w14:textId="77777777" w:rsidTr="00C83934">
        <w:trPr>
          <w:cantSplit/>
        </w:trPr>
        <w:tc>
          <w:tcPr>
            <w:tcW w:w="2127" w:type="dxa"/>
          </w:tcPr>
          <w:p w14:paraId="4A064BD7"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16E5CC86" w14:textId="7A39AC5B" w:rsidR="002C2049" w:rsidRDefault="00516B88" w:rsidP="004A7014">
            <w:pPr>
              <w:pStyle w:val="Odsekzoznamu"/>
              <w:numPr>
                <w:ilvl w:val="0"/>
                <w:numId w:val="108"/>
              </w:numPr>
              <w:spacing w:line="240" w:lineRule="auto"/>
              <w:ind w:left="357" w:hanging="357"/>
              <w:rPr>
                <w:rFonts w:ascii="Cambria" w:hAnsi="Cambria"/>
                <w:sz w:val="18"/>
                <w:szCs w:val="18"/>
              </w:rPr>
            </w:pPr>
            <w:r>
              <w:rPr>
                <w:rFonts w:ascii="Cambria" w:hAnsi="Cambria"/>
                <w:sz w:val="18"/>
                <w:szCs w:val="18"/>
              </w:rPr>
              <w:t>š</w:t>
            </w:r>
            <w:r w:rsidR="00B769C0">
              <w:rPr>
                <w:rFonts w:ascii="Cambria" w:hAnsi="Cambria"/>
                <w:sz w:val="18"/>
                <w:szCs w:val="18"/>
              </w:rPr>
              <w:t>tudenti V</w:t>
            </w:r>
            <w:r w:rsidR="00A8322F">
              <w:rPr>
                <w:rFonts w:ascii="Cambria" w:hAnsi="Cambria"/>
                <w:sz w:val="18"/>
                <w:szCs w:val="18"/>
              </w:rPr>
              <w:t>Š</w:t>
            </w:r>
          </w:p>
          <w:p w14:paraId="6E986519" w14:textId="489B7449" w:rsidR="002C2049" w:rsidRPr="007E719E" w:rsidRDefault="00516B88" w:rsidP="004A7014">
            <w:pPr>
              <w:pStyle w:val="Odsekzoznamu"/>
              <w:numPr>
                <w:ilvl w:val="0"/>
                <w:numId w:val="108"/>
              </w:numPr>
              <w:spacing w:line="240" w:lineRule="auto"/>
              <w:ind w:left="357" w:hanging="357"/>
              <w:rPr>
                <w:rFonts w:ascii="Cambria" w:hAnsi="Cambria"/>
                <w:sz w:val="18"/>
                <w:szCs w:val="18"/>
              </w:rPr>
            </w:pPr>
            <w:r>
              <w:rPr>
                <w:rFonts w:ascii="Cambria" w:hAnsi="Cambria"/>
                <w:sz w:val="18"/>
                <w:szCs w:val="18"/>
              </w:rPr>
              <w:t>d</w:t>
            </w:r>
            <w:r w:rsidR="00A8322F">
              <w:rPr>
                <w:rFonts w:ascii="Cambria" w:hAnsi="Cambria"/>
                <w:sz w:val="18"/>
                <w:szCs w:val="18"/>
              </w:rPr>
              <w:t>oktorandi</w:t>
            </w:r>
          </w:p>
        </w:tc>
      </w:tr>
      <w:tr w:rsidR="002C2049" w:rsidRPr="00AF5B58" w14:paraId="5FC87A6B" w14:textId="77777777" w:rsidTr="00C83934">
        <w:trPr>
          <w:cantSplit/>
        </w:trPr>
        <w:tc>
          <w:tcPr>
            <w:tcW w:w="2127" w:type="dxa"/>
          </w:tcPr>
          <w:p w14:paraId="1DBA098C"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lastRenderedPageBreak/>
              <w:t>Výstupy projektu</w:t>
            </w:r>
          </w:p>
        </w:tc>
        <w:tc>
          <w:tcPr>
            <w:tcW w:w="7200" w:type="dxa"/>
          </w:tcPr>
          <w:p w14:paraId="4222E4FB" w14:textId="119628EE" w:rsidR="002C2049" w:rsidRDefault="00516B88"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k</w:t>
            </w:r>
            <w:r w:rsidR="00840816">
              <w:rPr>
                <w:rFonts w:ascii="Cambria" w:hAnsi="Cambria"/>
                <w:sz w:val="18"/>
                <w:szCs w:val="18"/>
              </w:rPr>
              <w:t>omp</w:t>
            </w:r>
            <w:r w:rsidR="00BB3563">
              <w:rPr>
                <w:rFonts w:ascii="Cambria" w:hAnsi="Cambria"/>
                <w:sz w:val="18"/>
                <w:szCs w:val="18"/>
              </w:rPr>
              <w:t>l</w:t>
            </w:r>
            <w:r w:rsidR="00840816">
              <w:rPr>
                <w:rFonts w:ascii="Cambria" w:hAnsi="Cambria"/>
                <w:sz w:val="18"/>
                <w:szCs w:val="18"/>
              </w:rPr>
              <w:t>etná dokumentácia študijných programov</w:t>
            </w:r>
          </w:p>
          <w:p w14:paraId="412ACEBB" w14:textId="48ACEE54" w:rsidR="00BB3563" w:rsidRDefault="00516B88"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a</w:t>
            </w:r>
            <w:r w:rsidR="00016628">
              <w:rPr>
                <w:rFonts w:ascii="Cambria" w:hAnsi="Cambria"/>
                <w:sz w:val="18"/>
                <w:szCs w:val="18"/>
              </w:rPr>
              <w:t>kreditované nové študijné programy</w:t>
            </w:r>
          </w:p>
          <w:p w14:paraId="050D06BF" w14:textId="6BCBCD79" w:rsidR="002C2049" w:rsidRPr="007E719E" w:rsidRDefault="00516B88" w:rsidP="00532622">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A33AA1">
              <w:rPr>
                <w:rFonts w:ascii="Cambria" w:hAnsi="Cambria"/>
                <w:sz w:val="18"/>
                <w:szCs w:val="18"/>
              </w:rPr>
              <w:t xml:space="preserve">amovzdelávacie centrum </w:t>
            </w:r>
            <w:r w:rsidR="00446E91">
              <w:rPr>
                <w:rFonts w:ascii="Cambria" w:hAnsi="Cambria"/>
                <w:sz w:val="18"/>
                <w:szCs w:val="18"/>
              </w:rPr>
              <w:t>na zvýšenie jazykovej úrovne</w:t>
            </w:r>
          </w:p>
        </w:tc>
      </w:tr>
      <w:tr w:rsidR="002C2049" w:rsidRPr="00AF5B58" w14:paraId="5048767A" w14:textId="77777777" w:rsidTr="00C83934">
        <w:trPr>
          <w:cantSplit/>
        </w:trPr>
        <w:tc>
          <w:tcPr>
            <w:tcW w:w="2127" w:type="dxa"/>
          </w:tcPr>
          <w:p w14:paraId="290D3B15"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7BA050CB" w14:textId="74F617AE" w:rsidR="002C2049" w:rsidRPr="007E719E" w:rsidRDefault="004812E1" w:rsidP="00D06D54">
            <w:pPr>
              <w:spacing w:line="240" w:lineRule="auto"/>
              <w:contextualSpacing/>
              <w:rPr>
                <w:rFonts w:ascii="Cambria" w:hAnsi="Cambria"/>
                <w:sz w:val="18"/>
                <w:szCs w:val="18"/>
              </w:rPr>
            </w:pPr>
            <w:r>
              <w:rPr>
                <w:rFonts w:ascii="Cambria" w:hAnsi="Cambria"/>
                <w:sz w:val="18"/>
                <w:szCs w:val="18"/>
              </w:rPr>
              <w:t>Cieľová skupina</w:t>
            </w:r>
            <w:r w:rsidRPr="004812E1">
              <w:rPr>
                <w:rFonts w:ascii="Cambria" w:hAnsi="Cambria"/>
                <w:sz w:val="18"/>
                <w:szCs w:val="18"/>
              </w:rPr>
              <w:t xml:space="preserve"> plne využív</w:t>
            </w:r>
            <w:r>
              <w:rPr>
                <w:rFonts w:ascii="Cambria" w:hAnsi="Cambria"/>
                <w:sz w:val="18"/>
                <w:szCs w:val="18"/>
              </w:rPr>
              <w:t>a</w:t>
            </w:r>
            <w:r w:rsidRPr="004812E1">
              <w:rPr>
                <w:rFonts w:ascii="Cambria" w:hAnsi="Cambria"/>
                <w:sz w:val="18"/>
                <w:szCs w:val="18"/>
              </w:rPr>
              <w:t xml:space="preserve"> Samovzdelávacie jazykové centrum vybavené cudzojazyčnou literatúrou</w:t>
            </w:r>
            <w:r w:rsidR="00F51799">
              <w:rPr>
                <w:rFonts w:ascii="Cambria" w:hAnsi="Cambria"/>
                <w:sz w:val="18"/>
                <w:szCs w:val="18"/>
              </w:rPr>
              <w:t xml:space="preserve"> aj po realizácii aktivít projektu, </w:t>
            </w:r>
            <w:r w:rsidR="00D67EBD">
              <w:rPr>
                <w:rFonts w:ascii="Cambria" w:hAnsi="Cambria"/>
                <w:sz w:val="18"/>
                <w:szCs w:val="18"/>
              </w:rPr>
              <w:t>o nové študijné programy však nie je záujem, nie sú využívané.</w:t>
            </w:r>
          </w:p>
        </w:tc>
      </w:tr>
      <w:tr w:rsidR="002C2049" w:rsidRPr="00AF5B58" w14:paraId="01807454" w14:textId="77777777" w:rsidTr="00C83934">
        <w:trPr>
          <w:cantSplit/>
        </w:trPr>
        <w:tc>
          <w:tcPr>
            <w:tcW w:w="2127" w:type="dxa"/>
          </w:tcPr>
          <w:p w14:paraId="06F6148B"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14AD2D5A" w14:textId="77777777" w:rsidR="005C53CF" w:rsidRPr="005C53CF" w:rsidRDefault="00BF5A9D" w:rsidP="005C53CF">
            <w:pPr>
              <w:pStyle w:val="Odsekzoznamu"/>
              <w:numPr>
                <w:ilvl w:val="0"/>
                <w:numId w:val="4"/>
              </w:numPr>
              <w:spacing w:line="240" w:lineRule="auto"/>
              <w:ind w:left="357" w:hanging="357"/>
              <w:rPr>
                <w:rFonts w:ascii="Cambria" w:hAnsi="Cambria"/>
                <w:sz w:val="18"/>
                <w:szCs w:val="18"/>
              </w:rPr>
            </w:pPr>
            <w:r w:rsidRPr="005C53CF">
              <w:rPr>
                <w:rFonts w:ascii="Cambria" w:hAnsi="Cambria"/>
                <w:sz w:val="18"/>
                <w:szCs w:val="18"/>
              </w:rPr>
              <w:t>z</w:t>
            </w:r>
            <w:r w:rsidR="004F4FD5" w:rsidRPr="005C53CF">
              <w:rPr>
                <w:rFonts w:ascii="Cambria" w:hAnsi="Cambria"/>
                <w:sz w:val="18"/>
                <w:szCs w:val="18"/>
              </w:rPr>
              <w:t>lepšené jazykové zručnosti cieľovej skupiny všeobecného aj odborného za</w:t>
            </w:r>
            <w:r w:rsidR="005C53CF" w:rsidRPr="005C53CF">
              <w:rPr>
                <w:rFonts w:ascii="Cambria" w:hAnsi="Cambria"/>
                <w:sz w:val="18"/>
                <w:szCs w:val="18"/>
              </w:rPr>
              <w:t>merania</w:t>
            </w:r>
          </w:p>
          <w:p w14:paraId="297ED364" w14:textId="3EDAFC53" w:rsidR="002C2049" w:rsidRPr="005C53CF" w:rsidRDefault="00D93DFE" w:rsidP="005C53CF">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cieľové skupiny </w:t>
            </w:r>
            <w:r w:rsidR="005C53CF" w:rsidRPr="005C53CF">
              <w:rPr>
                <w:rFonts w:ascii="Cambria" w:hAnsi="Cambria"/>
                <w:sz w:val="18"/>
                <w:szCs w:val="18"/>
              </w:rPr>
              <w:t>využíva</w:t>
            </w:r>
            <w:r>
              <w:rPr>
                <w:rFonts w:ascii="Cambria" w:hAnsi="Cambria"/>
                <w:sz w:val="18"/>
                <w:szCs w:val="18"/>
              </w:rPr>
              <w:t>jú</w:t>
            </w:r>
            <w:r w:rsidR="004F4FD5" w:rsidRPr="005C53CF">
              <w:rPr>
                <w:rFonts w:ascii="Cambria" w:hAnsi="Cambria"/>
                <w:sz w:val="18"/>
                <w:szCs w:val="18"/>
              </w:rPr>
              <w:t xml:space="preserve"> samovzdelávacieho centra cudzích jazykov</w:t>
            </w:r>
          </w:p>
        </w:tc>
      </w:tr>
      <w:tr w:rsidR="002C2049" w:rsidRPr="00AF5B58" w14:paraId="68BD58FA" w14:textId="77777777" w:rsidTr="00C83934">
        <w:trPr>
          <w:cantSplit/>
        </w:trPr>
        <w:tc>
          <w:tcPr>
            <w:tcW w:w="2127" w:type="dxa"/>
          </w:tcPr>
          <w:p w14:paraId="37FB7B8E"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45BFC38A" w14:textId="1604956C" w:rsidR="002C2049" w:rsidRPr="007E719E" w:rsidRDefault="00712FEC" w:rsidP="00D06D54">
            <w:pPr>
              <w:spacing w:line="240" w:lineRule="auto"/>
              <w:contextualSpacing/>
              <w:rPr>
                <w:rFonts w:ascii="Cambria" w:hAnsi="Cambria"/>
                <w:sz w:val="18"/>
                <w:szCs w:val="18"/>
              </w:rPr>
            </w:pPr>
            <w:r>
              <w:rPr>
                <w:rFonts w:ascii="Cambria" w:hAnsi="Cambria"/>
                <w:sz w:val="18"/>
                <w:szCs w:val="18"/>
              </w:rPr>
              <w:t>Udržateľnosť jazykového centra internými zdrojmi, obstarávanie ďalšieho knižného fondu.</w:t>
            </w:r>
          </w:p>
        </w:tc>
      </w:tr>
      <w:tr w:rsidR="002C2049" w:rsidRPr="00AF5B58" w14:paraId="005B9AFB" w14:textId="77777777" w:rsidTr="00C83934">
        <w:trPr>
          <w:cantSplit/>
        </w:trPr>
        <w:tc>
          <w:tcPr>
            <w:tcW w:w="2127" w:type="dxa"/>
          </w:tcPr>
          <w:p w14:paraId="430B527A"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4A6784B9" w14:textId="5E61D0F2" w:rsidR="002C2049" w:rsidRPr="007E719E" w:rsidRDefault="002C2049" w:rsidP="004C44E7">
            <w:pPr>
              <w:numPr>
                <w:ilvl w:val="0"/>
                <w:numId w:val="1"/>
              </w:numPr>
              <w:spacing w:after="120" w:line="240" w:lineRule="auto"/>
              <w:ind w:left="357" w:hanging="357"/>
              <w:contextualSpacing/>
              <w:rPr>
                <w:rFonts w:ascii="Cambria" w:hAnsi="Cambria"/>
                <w:sz w:val="18"/>
                <w:szCs w:val="18"/>
              </w:rPr>
            </w:pPr>
            <w:r w:rsidRPr="007E719E">
              <w:rPr>
                <w:rFonts w:ascii="Cambria" w:hAnsi="Cambria"/>
                <w:sz w:val="18"/>
                <w:szCs w:val="18"/>
              </w:rPr>
              <w:t>Skôr nízky</w:t>
            </w:r>
          </w:p>
        </w:tc>
      </w:tr>
    </w:tbl>
    <w:p w14:paraId="6CB5E892" w14:textId="36DB91B0" w:rsidR="00FD6EEF" w:rsidRDefault="00FD6EEF">
      <w:pPr>
        <w:rPr>
          <w:rFonts w:ascii="Cambria" w:hAnsi="Cambria"/>
          <w:sz w:val="18"/>
          <w:szCs w:val="18"/>
        </w:rPr>
      </w:pPr>
    </w:p>
    <w:p w14:paraId="701D3C4E"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2C2049" w:rsidRPr="00AF5B58" w14:paraId="2E7DBB3C" w14:textId="77777777" w:rsidTr="00C83934">
        <w:trPr>
          <w:cantSplit/>
        </w:trPr>
        <w:tc>
          <w:tcPr>
            <w:tcW w:w="2127" w:type="dxa"/>
          </w:tcPr>
          <w:p w14:paraId="25A7A329" w14:textId="3AAF289D"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2B2B12D2" w14:textId="0F0D0303"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95.</w:t>
            </w:r>
          </w:p>
        </w:tc>
      </w:tr>
      <w:tr w:rsidR="002C2049" w:rsidRPr="00AF5B58" w14:paraId="65F1C73A" w14:textId="77777777" w:rsidTr="00C83934">
        <w:trPr>
          <w:cantSplit/>
        </w:trPr>
        <w:tc>
          <w:tcPr>
            <w:tcW w:w="2127" w:type="dxa"/>
          </w:tcPr>
          <w:p w14:paraId="2884C870"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090A29C9" w14:textId="2D1BCE75" w:rsidR="002C2049" w:rsidRPr="007E719E" w:rsidRDefault="00016E06" w:rsidP="00D06D54">
            <w:pPr>
              <w:spacing w:line="240" w:lineRule="auto"/>
              <w:contextualSpacing/>
              <w:rPr>
                <w:rFonts w:ascii="Cambria" w:hAnsi="Cambria"/>
                <w:sz w:val="18"/>
                <w:szCs w:val="18"/>
              </w:rPr>
            </w:pPr>
            <w:r w:rsidRPr="007E719E">
              <w:rPr>
                <w:rFonts w:ascii="Cambria" w:hAnsi="Cambria"/>
                <w:sz w:val="18"/>
                <w:szCs w:val="18"/>
              </w:rPr>
              <w:t>Zvýšenie  kvality vzdelávania, výskumu a systému riadenia na Katolíckej univerzite v Ružomberku</w:t>
            </w:r>
          </w:p>
        </w:tc>
      </w:tr>
      <w:tr w:rsidR="002C2049" w:rsidRPr="00AF5B58" w14:paraId="1187D3AA" w14:textId="77777777" w:rsidTr="00C83934">
        <w:trPr>
          <w:cantSplit/>
        </w:trPr>
        <w:tc>
          <w:tcPr>
            <w:tcW w:w="2127" w:type="dxa"/>
          </w:tcPr>
          <w:p w14:paraId="0774F9A7" w14:textId="5866203E"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5725BCBB" w14:textId="77777777" w:rsidR="002C2049" w:rsidRPr="007E719E" w:rsidRDefault="009B7AD6" w:rsidP="00D06D54">
            <w:pPr>
              <w:spacing w:line="240" w:lineRule="auto"/>
              <w:contextualSpacing/>
              <w:rPr>
                <w:rFonts w:ascii="Cambria" w:hAnsi="Cambria"/>
                <w:sz w:val="18"/>
                <w:szCs w:val="18"/>
              </w:rPr>
            </w:pPr>
            <w:r w:rsidRPr="007E719E">
              <w:rPr>
                <w:rFonts w:ascii="Cambria" w:hAnsi="Cambria"/>
                <w:sz w:val="18"/>
                <w:szCs w:val="18"/>
              </w:rPr>
              <w:t>26110230044</w:t>
            </w:r>
          </w:p>
          <w:p w14:paraId="2141181B" w14:textId="2EB074A2" w:rsidR="009B7AD6" w:rsidRPr="007E719E" w:rsidRDefault="00A600C8"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009B7AD6" w:rsidRPr="007E719E">
              <w:rPr>
                <w:rFonts w:ascii="Cambria" w:hAnsi="Cambria"/>
                <w:sz w:val="18"/>
                <w:szCs w:val="18"/>
              </w:rPr>
              <w:t xml:space="preserve"> 1 Reforma systému vzdelávania a odbornej prípravy</w:t>
            </w:r>
          </w:p>
          <w:p w14:paraId="2D9A3FA1" w14:textId="41497520" w:rsidR="009B7AD6" w:rsidRPr="007E719E" w:rsidRDefault="009B7AD6" w:rsidP="00D06D54">
            <w:pPr>
              <w:spacing w:line="240" w:lineRule="auto"/>
              <w:contextualSpacing/>
              <w:rPr>
                <w:rFonts w:ascii="Cambria" w:hAnsi="Cambria"/>
                <w:sz w:val="18"/>
                <w:szCs w:val="18"/>
              </w:rPr>
            </w:pPr>
            <w:r w:rsidRPr="007E719E">
              <w:rPr>
                <w:rFonts w:ascii="Cambria" w:hAnsi="Cambria"/>
                <w:sz w:val="18"/>
                <w:szCs w:val="18"/>
              </w:rPr>
              <w:t>Opatrenie 1.2 Vysoké školy a výskum a vývoj ako motory rozvoja vedomostnej spoločnosti</w:t>
            </w:r>
          </w:p>
        </w:tc>
      </w:tr>
      <w:tr w:rsidR="002C2049" w:rsidRPr="00AF5B58" w14:paraId="0585C416" w14:textId="77777777" w:rsidTr="00C83934">
        <w:trPr>
          <w:cantSplit/>
        </w:trPr>
        <w:tc>
          <w:tcPr>
            <w:tcW w:w="2127" w:type="dxa"/>
          </w:tcPr>
          <w:p w14:paraId="22CFE1DF"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1C18FBEF" w14:textId="4A23F676" w:rsidR="002C2049" w:rsidRPr="007E719E" w:rsidRDefault="00DC3810" w:rsidP="00D06D54">
            <w:pPr>
              <w:spacing w:line="240" w:lineRule="auto"/>
              <w:contextualSpacing/>
              <w:rPr>
                <w:rFonts w:ascii="Cambria" w:hAnsi="Cambria"/>
                <w:sz w:val="18"/>
                <w:szCs w:val="18"/>
              </w:rPr>
            </w:pPr>
            <w:r w:rsidRPr="007E719E">
              <w:rPr>
                <w:rFonts w:ascii="Cambria" w:hAnsi="Cambria"/>
                <w:sz w:val="18"/>
                <w:szCs w:val="18"/>
              </w:rPr>
              <w:t>Katolícka univerzita v Ružomberku</w:t>
            </w:r>
          </w:p>
        </w:tc>
      </w:tr>
      <w:tr w:rsidR="002C2049" w:rsidRPr="00AF5B58" w14:paraId="2D1B119A" w14:textId="77777777" w:rsidTr="00C83934">
        <w:trPr>
          <w:cantSplit/>
        </w:trPr>
        <w:tc>
          <w:tcPr>
            <w:tcW w:w="2127" w:type="dxa"/>
          </w:tcPr>
          <w:p w14:paraId="77C045AC"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263DD4D7" w14:textId="04968330" w:rsidR="002C2049" w:rsidRPr="007E719E" w:rsidRDefault="000B3D5A" w:rsidP="00D06D54">
            <w:pPr>
              <w:spacing w:line="240" w:lineRule="auto"/>
              <w:contextualSpacing/>
              <w:rPr>
                <w:rFonts w:ascii="Cambria" w:hAnsi="Cambria"/>
                <w:sz w:val="18"/>
                <w:szCs w:val="18"/>
              </w:rPr>
            </w:pPr>
            <w:r w:rsidRPr="007E719E">
              <w:rPr>
                <w:rFonts w:ascii="Cambria" w:hAnsi="Cambria"/>
                <w:sz w:val="18"/>
                <w:szCs w:val="18"/>
              </w:rPr>
              <w:t>Zvýšenie kvality vzdelávania a rozvoj ľudských zdrojov na Katolíckej univerzite v Ružomberku za účelom adaptácie univerzity na potreby vedomostnej spoločnosti</w:t>
            </w:r>
            <w:r w:rsidR="00516B88">
              <w:rPr>
                <w:rFonts w:ascii="Cambria" w:hAnsi="Cambria"/>
                <w:sz w:val="18"/>
                <w:szCs w:val="18"/>
              </w:rPr>
              <w:t>.</w:t>
            </w:r>
          </w:p>
        </w:tc>
      </w:tr>
      <w:tr w:rsidR="002C2049" w:rsidRPr="00AF5B58" w14:paraId="10058D92" w14:textId="77777777" w:rsidTr="00C83934">
        <w:trPr>
          <w:cantSplit/>
        </w:trPr>
        <w:tc>
          <w:tcPr>
            <w:tcW w:w="2127" w:type="dxa"/>
          </w:tcPr>
          <w:p w14:paraId="027EFE17"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516D5429" w14:textId="77D4B055" w:rsidR="002C2049" w:rsidRPr="007E719E" w:rsidRDefault="006F7BFC" w:rsidP="004A7014">
            <w:pPr>
              <w:pStyle w:val="Odsekzoznamu"/>
              <w:numPr>
                <w:ilvl w:val="1"/>
                <w:numId w:val="171"/>
              </w:numPr>
              <w:spacing w:line="240" w:lineRule="auto"/>
              <w:ind w:left="357" w:hanging="357"/>
              <w:rPr>
                <w:rFonts w:ascii="Cambria" w:hAnsi="Cambria"/>
                <w:sz w:val="18"/>
                <w:szCs w:val="18"/>
              </w:rPr>
            </w:pPr>
            <w:r w:rsidRPr="007E719E">
              <w:rPr>
                <w:rFonts w:ascii="Cambria" w:hAnsi="Cambria"/>
                <w:sz w:val="18"/>
                <w:szCs w:val="18"/>
              </w:rPr>
              <w:t>Návrh a overenie systému priameho merania kvality vysokoškolského vzdelávania v</w:t>
            </w:r>
            <w:r w:rsidR="00FC29B9" w:rsidRPr="007E719E">
              <w:rPr>
                <w:rFonts w:ascii="Cambria" w:hAnsi="Cambria"/>
                <w:sz w:val="18"/>
                <w:szCs w:val="18"/>
              </w:rPr>
              <w:t> 5 študijných pr</w:t>
            </w:r>
            <w:r w:rsidR="009E6F5E" w:rsidRPr="007E719E">
              <w:rPr>
                <w:rFonts w:ascii="Cambria" w:hAnsi="Cambria"/>
                <w:sz w:val="18"/>
                <w:szCs w:val="18"/>
              </w:rPr>
              <w:t>ogramoch</w:t>
            </w:r>
          </w:p>
          <w:p w14:paraId="6B46F94A" w14:textId="1E27CC48" w:rsidR="00341FF1" w:rsidRPr="007E719E" w:rsidRDefault="001436B2" w:rsidP="004A7014">
            <w:pPr>
              <w:pStyle w:val="Odsekzoznamu"/>
              <w:numPr>
                <w:ilvl w:val="1"/>
                <w:numId w:val="171"/>
              </w:numPr>
              <w:spacing w:line="240" w:lineRule="auto"/>
              <w:ind w:left="357" w:hanging="357"/>
              <w:rPr>
                <w:rFonts w:ascii="Cambria" w:hAnsi="Cambria"/>
                <w:sz w:val="18"/>
                <w:szCs w:val="18"/>
              </w:rPr>
            </w:pPr>
            <w:r w:rsidRPr="007E719E">
              <w:rPr>
                <w:rFonts w:ascii="Cambria" w:hAnsi="Cambria"/>
                <w:sz w:val="18"/>
                <w:szCs w:val="18"/>
              </w:rPr>
              <w:t>Návrh a overenie opatrení na zvýšenie kvality vysokoškolského vzdelávania v</w:t>
            </w:r>
            <w:r w:rsidR="009E6F5E" w:rsidRPr="007E719E">
              <w:rPr>
                <w:rFonts w:ascii="Cambria" w:hAnsi="Cambria"/>
                <w:sz w:val="18"/>
                <w:szCs w:val="18"/>
              </w:rPr>
              <w:t> 5 študijných programoch</w:t>
            </w:r>
          </w:p>
          <w:p w14:paraId="2824F491" w14:textId="1501E3A5" w:rsidR="001436B2" w:rsidRPr="007E719E" w:rsidRDefault="001C0B18" w:rsidP="004A7014">
            <w:pPr>
              <w:pStyle w:val="Odsekzoznamu"/>
              <w:numPr>
                <w:ilvl w:val="1"/>
                <w:numId w:val="171"/>
              </w:numPr>
              <w:spacing w:line="240" w:lineRule="auto"/>
              <w:ind w:left="357" w:hanging="357"/>
              <w:rPr>
                <w:rFonts w:ascii="Cambria" w:hAnsi="Cambria"/>
                <w:sz w:val="18"/>
                <w:szCs w:val="18"/>
              </w:rPr>
            </w:pPr>
            <w:r w:rsidRPr="007E719E">
              <w:rPr>
                <w:rFonts w:ascii="Cambria" w:hAnsi="Cambria"/>
                <w:sz w:val="18"/>
                <w:szCs w:val="18"/>
              </w:rPr>
              <w:t>Návrh a overenie opatrení k odstráneniu informačnej nerovnosti vo vzťahu univerzity k verejnosti týkajúcej sa vysokoškolského vzdelávania v</w:t>
            </w:r>
            <w:r w:rsidR="009E6F5E" w:rsidRPr="007E719E">
              <w:rPr>
                <w:rFonts w:ascii="Cambria" w:hAnsi="Cambria"/>
                <w:sz w:val="18"/>
                <w:szCs w:val="18"/>
              </w:rPr>
              <w:t> 5 študijných programoch</w:t>
            </w:r>
          </w:p>
          <w:p w14:paraId="0A795F99" w14:textId="08E856FB" w:rsidR="00341FF1" w:rsidRPr="007E719E" w:rsidRDefault="00180C7E" w:rsidP="004A7014">
            <w:pPr>
              <w:pStyle w:val="Odsekzoznamu"/>
              <w:numPr>
                <w:ilvl w:val="1"/>
                <w:numId w:val="171"/>
              </w:numPr>
              <w:spacing w:line="240" w:lineRule="auto"/>
              <w:ind w:left="357" w:hanging="357"/>
              <w:rPr>
                <w:rFonts w:ascii="Cambria" w:hAnsi="Cambria"/>
                <w:sz w:val="18"/>
                <w:szCs w:val="18"/>
              </w:rPr>
            </w:pPr>
            <w:r>
              <w:rPr>
                <w:rFonts w:ascii="Cambria" w:hAnsi="Cambria"/>
                <w:sz w:val="18"/>
                <w:szCs w:val="18"/>
              </w:rPr>
              <w:t xml:space="preserve">– 1.20 </w:t>
            </w:r>
            <w:r w:rsidR="00E2711D" w:rsidRPr="007E719E">
              <w:rPr>
                <w:rFonts w:ascii="Cambria" w:hAnsi="Cambria"/>
                <w:sz w:val="18"/>
                <w:szCs w:val="18"/>
              </w:rPr>
              <w:t>Návrh a overenie hodnotenia výsledkov opatrení na zvýšenie kvality vysokoškolského vzdelávania v študijnom programe č. 7553911 Didaktika hudby založeného na systéme priameho merania kvality vysokoškolského vzdelávania v</w:t>
            </w:r>
            <w:r w:rsidR="009E6F5E" w:rsidRPr="007E719E">
              <w:rPr>
                <w:rFonts w:ascii="Cambria" w:hAnsi="Cambria"/>
                <w:sz w:val="18"/>
                <w:szCs w:val="18"/>
              </w:rPr>
              <w:t> 5 študijných programoch</w:t>
            </w:r>
          </w:p>
          <w:p w14:paraId="620485C1" w14:textId="77777777" w:rsidR="006F68D1" w:rsidRPr="007E719E" w:rsidRDefault="006F68D1" w:rsidP="004A7014">
            <w:pPr>
              <w:pStyle w:val="Odsekzoznamu"/>
              <w:numPr>
                <w:ilvl w:val="0"/>
                <w:numId w:val="171"/>
              </w:numPr>
              <w:spacing w:line="240" w:lineRule="auto"/>
              <w:rPr>
                <w:rFonts w:ascii="Cambria" w:hAnsi="Cambria"/>
                <w:vanish/>
                <w:sz w:val="18"/>
                <w:szCs w:val="18"/>
              </w:rPr>
            </w:pPr>
          </w:p>
          <w:p w14:paraId="3B475F2A" w14:textId="77777777" w:rsidR="00F530A8" w:rsidRPr="007E719E" w:rsidRDefault="006F68D1" w:rsidP="004A7014">
            <w:pPr>
              <w:pStyle w:val="Odsekzoznamu"/>
              <w:numPr>
                <w:ilvl w:val="1"/>
                <w:numId w:val="171"/>
              </w:numPr>
              <w:spacing w:line="240" w:lineRule="auto"/>
              <w:ind w:left="360"/>
              <w:rPr>
                <w:rFonts w:ascii="Cambria" w:hAnsi="Cambria"/>
                <w:sz w:val="18"/>
                <w:szCs w:val="18"/>
              </w:rPr>
            </w:pPr>
            <w:r w:rsidRPr="007E719E">
              <w:rPr>
                <w:rFonts w:ascii="Cambria" w:hAnsi="Cambria"/>
                <w:sz w:val="18"/>
                <w:szCs w:val="18"/>
              </w:rPr>
              <w:t>Návrh a overenie systému vnútorného zabezpečenia kvality vzdelávania na báze ESG</w:t>
            </w:r>
          </w:p>
          <w:p w14:paraId="72FE1AA6" w14:textId="77777777" w:rsidR="00F86D8C" w:rsidRPr="007E719E" w:rsidRDefault="00F86D8C" w:rsidP="004A7014">
            <w:pPr>
              <w:pStyle w:val="Odsekzoznamu"/>
              <w:numPr>
                <w:ilvl w:val="1"/>
                <w:numId w:val="171"/>
              </w:numPr>
              <w:spacing w:line="240" w:lineRule="auto"/>
              <w:ind w:left="360"/>
              <w:rPr>
                <w:rFonts w:ascii="Cambria" w:hAnsi="Cambria"/>
                <w:sz w:val="18"/>
                <w:szCs w:val="18"/>
              </w:rPr>
            </w:pPr>
            <w:r w:rsidRPr="007E719E">
              <w:rPr>
                <w:rFonts w:ascii="Cambria" w:hAnsi="Cambria"/>
                <w:sz w:val="18"/>
                <w:szCs w:val="18"/>
              </w:rPr>
              <w:t>Návrh a overenie opatrení k odstráneniu informačnej nerovnosti vo vzťahu univerzity k verejnosti  v oblasti vnútorného zabezpečenia kvality  vysokoškolského vzdelávania</w:t>
            </w:r>
          </w:p>
          <w:p w14:paraId="70D13125" w14:textId="77777777" w:rsidR="00F86D8C" w:rsidRPr="007E719E" w:rsidRDefault="008E1C20" w:rsidP="004A7014">
            <w:pPr>
              <w:pStyle w:val="Odsekzoznamu"/>
              <w:numPr>
                <w:ilvl w:val="1"/>
                <w:numId w:val="171"/>
              </w:numPr>
              <w:spacing w:line="240" w:lineRule="auto"/>
              <w:ind w:left="360"/>
              <w:rPr>
                <w:rFonts w:ascii="Cambria" w:hAnsi="Cambria"/>
                <w:sz w:val="18"/>
                <w:szCs w:val="18"/>
              </w:rPr>
            </w:pPr>
            <w:r w:rsidRPr="007E719E">
              <w:rPr>
                <w:rFonts w:ascii="Cambria" w:hAnsi="Cambria"/>
                <w:sz w:val="18"/>
                <w:szCs w:val="18"/>
              </w:rPr>
              <w:t>Návrh a overenie hodnotenia výsledkov zavedenia systému vnútorného zabezpečenia kvality vzdelávania</w:t>
            </w:r>
          </w:p>
          <w:p w14:paraId="3A29CDE0" w14:textId="77777777" w:rsidR="00D26F28" w:rsidRPr="007E719E" w:rsidRDefault="00D26F28" w:rsidP="004A7014">
            <w:pPr>
              <w:pStyle w:val="Odsekzoznamu"/>
              <w:numPr>
                <w:ilvl w:val="0"/>
                <w:numId w:val="171"/>
              </w:numPr>
              <w:spacing w:line="240" w:lineRule="auto"/>
              <w:rPr>
                <w:rFonts w:ascii="Cambria" w:hAnsi="Cambria"/>
                <w:vanish/>
                <w:sz w:val="18"/>
                <w:szCs w:val="18"/>
              </w:rPr>
            </w:pPr>
          </w:p>
          <w:p w14:paraId="5A40D52B" w14:textId="77777777" w:rsidR="008E1C20" w:rsidRPr="007E719E" w:rsidRDefault="00D26F28" w:rsidP="004A7014">
            <w:pPr>
              <w:pStyle w:val="Odsekzoznamu"/>
              <w:numPr>
                <w:ilvl w:val="1"/>
                <w:numId w:val="171"/>
              </w:numPr>
              <w:spacing w:line="240" w:lineRule="auto"/>
              <w:ind w:left="360"/>
              <w:rPr>
                <w:rFonts w:ascii="Cambria" w:hAnsi="Cambria"/>
                <w:sz w:val="18"/>
                <w:szCs w:val="18"/>
              </w:rPr>
            </w:pPr>
            <w:r w:rsidRPr="007E719E">
              <w:rPr>
                <w:rFonts w:ascii="Cambria" w:hAnsi="Cambria"/>
                <w:sz w:val="18"/>
                <w:szCs w:val="18"/>
              </w:rPr>
              <w:t>Návrh a overenie systému hodnotenia výsledkov súčastí a útvarov univerzity vo výskume</w:t>
            </w:r>
          </w:p>
          <w:p w14:paraId="2C9960F1" w14:textId="77777777" w:rsidR="00D26F28" w:rsidRPr="007E719E" w:rsidRDefault="00144684" w:rsidP="004A7014">
            <w:pPr>
              <w:pStyle w:val="Odsekzoznamu"/>
              <w:numPr>
                <w:ilvl w:val="1"/>
                <w:numId w:val="171"/>
              </w:numPr>
              <w:spacing w:line="240" w:lineRule="auto"/>
              <w:ind w:left="360"/>
              <w:rPr>
                <w:rFonts w:ascii="Cambria" w:hAnsi="Cambria"/>
                <w:sz w:val="18"/>
                <w:szCs w:val="18"/>
              </w:rPr>
            </w:pPr>
            <w:r w:rsidRPr="007E719E">
              <w:rPr>
                <w:rFonts w:ascii="Cambria" w:hAnsi="Cambria"/>
                <w:sz w:val="18"/>
                <w:szCs w:val="18"/>
              </w:rPr>
              <w:t>Návrh a overenie opatrení k odstráneniu informačnej nerovnosti vo vzťahu univerzity  k verejnosti  v hodnotení výsledkov súčastí a útvarov univerzity vo výskume</w:t>
            </w:r>
          </w:p>
          <w:p w14:paraId="5CE67439" w14:textId="2F9A81BB" w:rsidR="00144684" w:rsidRPr="007E719E" w:rsidRDefault="007A38F1" w:rsidP="004A7014">
            <w:pPr>
              <w:pStyle w:val="Odsekzoznamu"/>
              <w:numPr>
                <w:ilvl w:val="1"/>
                <w:numId w:val="171"/>
              </w:numPr>
              <w:spacing w:line="240" w:lineRule="auto"/>
              <w:ind w:left="360"/>
              <w:rPr>
                <w:rFonts w:ascii="Cambria" w:hAnsi="Cambria"/>
                <w:sz w:val="18"/>
                <w:szCs w:val="18"/>
              </w:rPr>
            </w:pPr>
            <w:r w:rsidRPr="007E719E">
              <w:rPr>
                <w:rFonts w:ascii="Cambria" w:hAnsi="Cambria"/>
                <w:sz w:val="18"/>
                <w:szCs w:val="18"/>
              </w:rPr>
              <w:t>Návrh a overenie hodnotenia výsledkov zavedenia systému hodnotenia výsledkov súčastí a útvarov univerzity vo výskume</w:t>
            </w:r>
          </w:p>
        </w:tc>
      </w:tr>
      <w:tr w:rsidR="002C2049" w:rsidRPr="00AF5B58" w14:paraId="2FC4405B" w14:textId="77777777" w:rsidTr="00C83934">
        <w:trPr>
          <w:cantSplit/>
        </w:trPr>
        <w:tc>
          <w:tcPr>
            <w:tcW w:w="2127" w:type="dxa"/>
          </w:tcPr>
          <w:p w14:paraId="4014E2DF"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4AD05FBA" w14:textId="593727EC" w:rsidR="002C2049" w:rsidRPr="007E719E" w:rsidRDefault="00516B88" w:rsidP="004A7014">
            <w:pPr>
              <w:pStyle w:val="Odsekzoznamu"/>
              <w:numPr>
                <w:ilvl w:val="0"/>
                <w:numId w:val="70"/>
              </w:numPr>
              <w:spacing w:line="240" w:lineRule="auto"/>
              <w:ind w:left="357" w:hanging="357"/>
              <w:rPr>
                <w:rFonts w:ascii="Cambria" w:hAnsi="Cambria"/>
                <w:sz w:val="18"/>
                <w:szCs w:val="18"/>
              </w:rPr>
            </w:pPr>
            <w:r>
              <w:rPr>
                <w:rFonts w:ascii="Cambria" w:hAnsi="Cambria"/>
                <w:sz w:val="18"/>
                <w:szCs w:val="18"/>
              </w:rPr>
              <w:t>m</w:t>
            </w:r>
            <w:r w:rsidR="005F513C" w:rsidRPr="007E719E">
              <w:rPr>
                <w:rFonts w:ascii="Cambria" w:hAnsi="Cambria"/>
                <w:sz w:val="18"/>
                <w:szCs w:val="18"/>
              </w:rPr>
              <w:t>anažment</w:t>
            </w:r>
          </w:p>
          <w:p w14:paraId="4C9F2235" w14:textId="0395944C" w:rsidR="005F513C" w:rsidRPr="007E719E" w:rsidRDefault="00516B88" w:rsidP="004A7014">
            <w:pPr>
              <w:pStyle w:val="Odsekzoznamu"/>
              <w:numPr>
                <w:ilvl w:val="0"/>
                <w:numId w:val="70"/>
              </w:numPr>
              <w:spacing w:line="240" w:lineRule="auto"/>
              <w:ind w:left="357" w:hanging="357"/>
              <w:rPr>
                <w:rFonts w:ascii="Cambria" w:hAnsi="Cambria"/>
                <w:sz w:val="18"/>
                <w:szCs w:val="18"/>
              </w:rPr>
            </w:pPr>
            <w:r>
              <w:rPr>
                <w:rFonts w:ascii="Cambria" w:hAnsi="Cambria"/>
                <w:sz w:val="18"/>
                <w:szCs w:val="18"/>
              </w:rPr>
              <w:t>v</w:t>
            </w:r>
            <w:r w:rsidR="007F2AE2" w:rsidRPr="007E719E">
              <w:rPr>
                <w:rFonts w:ascii="Cambria" w:hAnsi="Cambria"/>
                <w:sz w:val="18"/>
                <w:szCs w:val="18"/>
              </w:rPr>
              <w:t>ysokoškolskí učitelia</w:t>
            </w:r>
          </w:p>
          <w:p w14:paraId="63E67AA2" w14:textId="335C90BB" w:rsidR="007F2AE2" w:rsidRPr="007E719E" w:rsidRDefault="00516B88" w:rsidP="004A7014">
            <w:pPr>
              <w:pStyle w:val="Odsekzoznamu"/>
              <w:numPr>
                <w:ilvl w:val="0"/>
                <w:numId w:val="70"/>
              </w:numPr>
              <w:spacing w:line="240" w:lineRule="auto"/>
              <w:ind w:left="357" w:hanging="357"/>
              <w:rPr>
                <w:rFonts w:ascii="Cambria" w:hAnsi="Cambria"/>
                <w:sz w:val="18"/>
                <w:szCs w:val="18"/>
              </w:rPr>
            </w:pPr>
            <w:r>
              <w:rPr>
                <w:rFonts w:ascii="Cambria" w:hAnsi="Cambria"/>
                <w:sz w:val="18"/>
                <w:szCs w:val="18"/>
              </w:rPr>
              <w:t>z</w:t>
            </w:r>
            <w:r w:rsidR="0001512D" w:rsidRPr="007E719E">
              <w:rPr>
                <w:rFonts w:ascii="Cambria" w:hAnsi="Cambria"/>
                <w:sz w:val="18"/>
                <w:szCs w:val="18"/>
              </w:rPr>
              <w:t>amestnanci v oblasti výskumu a vývoja</w:t>
            </w:r>
          </w:p>
          <w:p w14:paraId="032A723C" w14:textId="22DE5ED4" w:rsidR="0001512D" w:rsidRPr="007E719E" w:rsidRDefault="00516B88" w:rsidP="004A7014">
            <w:pPr>
              <w:pStyle w:val="Odsekzoznamu"/>
              <w:numPr>
                <w:ilvl w:val="0"/>
                <w:numId w:val="70"/>
              </w:numPr>
              <w:spacing w:line="240" w:lineRule="auto"/>
              <w:ind w:left="357" w:hanging="357"/>
              <w:rPr>
                <w:rFonts w:ascii="Cambria" w:hAnsi="Cambria"/>
                <w:sz w:val="18"/>
                <w:szCs w:val="18"/>
              </w:rPr>
            </w:pPr>
            <w:r>
              <w:rPr>
                <w:rFonts w:ascii="Cambria" w:hAnsi="Cambria"/>
                <w:sz w:val="18"/>
                <w:szCs w:val="18"/>
              </w:rPr>
              <w:t>d</w:t>
            </w:r>
            <w:r w:rsidR="00DB05A2" w:rsidRPr="007E719E">
              <w:rPr>
                <w:rFonts w:ascii="Cambria" w:hAnsi="Cambria"/>
                <w:sz w:val="18"/>
                <w:szCs w:val="18"/>
              </w:rPr>
              <w:t xml:space="preserve">oktorandi </w:t>
            </w:r>
          </w:p>
          <w:p w14:paraId="7C504DC4" w14:textId="46B56FAA" w:rsidR="00DB05A2" w:rsidRPr="007E719E" w:rsidRDefault="00516B88" w:rsidP="004A7014">
            <w:pPr>
              <w:pStyle w:val="Odsekzoznamu"/>
              <w:numPr>
                <w:ilvl w:val="0"/>
                <w:numId w:val="70"/>
              </w:numPr>
              <w:spacing w:line="240" w:lineRule="auto"/>
              <w:ind w:left="357" w:hanging="357"/>
              <w:rPr>
                <w:rFonts w:ascii="Cambria" w:hAnsi="Cambria"/>
                <w:sz w:val="18"/>
                <w:szCs w:val="18"/>
              </w:rPr>
            </w:pPr>
            <w:r>
              <w:rPr>
                <w:rFonts w:ascii="Cambria" w:hAnsi="Cambria"/>
                <w:sz w:val="18"/>
                <w:szCs w:val="18"/>
              </w:rPr>
              <w:t>š</w:t>
            </w:r>
            <w:r w:rsidR="00DB05A2" w:rsidRPr="007E719E">
              <w:rPr>
                <w:rFonts w:ascii="Cambria" w:hAnsi="Cambria"/>
                <w:sz w:val="18"/>
                <w:szCs w:val="18"/>
              </w:rPr>
              <w:t xml:space="preserve">tudenti </w:t>
            </w:r>
          </w:p>
        </w:tc>
      </w:tr>
      <w:tr w:rsidR="002C2049" w:rsidRPr="00AF5B58" w14:paraId="21A87854" w14:textId="77777777" w:rsidTr="00C83934">
        <w:trPr>
          <w:cantSplit/>
        </w:trPr>
        <w:tc>
          <w:tcPr>
            <w:tcW w:w="2127" w:type="dxa"/>
          </w:tcPr>
          <w:p w14:paraId="16E5A91F"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1E00483F" w14:textId="1E854876" w:rsidR="00BD7D57" w:rsidRPr="007E719E" w:rsidRDefault="00516B88" w:rsidP="00F96614">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5151E2" w:rsidRPr="00E04B5D">
              <w:rPr>
                <w:rFonts w:ascii="Cambria" w:hAnsi="Cambria"/>
                <w:sz w:val="18"/>
                <w:szCs w:val="18"/>
              </w:rPr>
              <w:t>ystém</w:t>
            </w:r>
            <w:r w:rsidR="005151E2" w:rsidRPr="007E719E">
              <w:rPr>
                <w:rFonts w:ascii="Cambria" w:hAnsi="Cambria"/>
                <w:sz w:val="18"/>
                <w:szCs w:val="18"/>
              </w:rPr>
              <w:t xml:space="preserve"> </w:t>
            </w:r>
            <w:r w:rsidR="00BD7D57" w:rsidRPr="007E719E">
              <w:rPr>
                <w:rFonts w:ascii="Cambria" w:hAnsi="Cambria"/>
                <w:sz w:val="18"/>
                <w:szCs w:val="18"/>
              </w:rPr>
              <w:t>priameho merania kvality v študijnom programe</w:t>
            </w:r>
          </w:p>
          <w:p w14:paraId="5563E832" w14:textId="381DE04C" w:rsidR="00AB3590" w:rsidRPr="007E719E" w:rsidRDefault="00516B88" w:rsidP="00F96614">
            <w:pPr>
              <w:pStyle w:val="Odsekzoznamu"/>
              <w:numPr>
                <w:ilvl w:val="0"/>
                <w:numId w:val="4"/>
              </w:numPr>
              <w:spacing w:line="240" w:lineRule="auto"/>
              <w:ind w:left="357" w:hanging="357"/>
              <w:rPr>
                <w:rFonts w:ascii="Cambria" w:hAnsi="Cambria"/>
                <w:sz w:val="18"/>
                <w:szCs w:val="18"/>
              </w:rPr>
            </w:pPr>
            <w:r>
              <w:rPr>
                <w:rFonts w:ascii="Cambria" w:hAnsi="Cambria"/>
                <w:sz w:val="18"/>
                <w:szCs w:val="18"/>
              </w:rPr>
              <w:t>h</w:t>
            </w:r>
            <w:r w:rsidR="00AB3590" w:rsidRPr="007E719E">
              <w:rPr>
                <w:rFonts w:ascii="Cambria" w:hAnsi="Cambria"/>
                <w:sz w:val="18"/>
                <w:szCs w:val="18"/>
              </w:rPr>
              <w:t>odnotiace správy</w:t>
            </w:r>
          </w:p>
          <w:p w14:paraId="6DF6C7EF" w14:textId="487625F8" w:rsidR="00EA768B" w:rsidRDefault="00516B88" w:rsidP="00F96614">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EA768B" w:rsidRPr="007E719E">
              <w:rPr>
                <w:rFonts w:ascii="Cambria" w:hAnsi="Cambria"/>
                <w:sz w:val="18"/>
                <w:szCs w:val="18"/>
              </w:rPr>
              <w:t>yst</w:t>
            </w:r>
            <w:r w:rsidR="008A6FE5" w:rsidRPr="007E719E">
              <w:rPr>
                <w:rFonts w:ascii="Cambria" w:hAnsi="Cambria"/>
                <w:sz w:val="18"/>
                <w:szCs w:val="18"/>
              </w:rPr>
              <w:t>ém vnútorného zabezpečenia kvality vzdelávania podľa ESG</w:t>
            </w:r>
          </w:p>
          <w:p w14:paraId="0395B75F" w14:textId="6EB12FD7" w:rsidR="00EA768B" w:rsidRPr="007E719E" w:rsidRDefault="00516B88" w:rsidP="00F96614">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631C8">
              <w:rPr>
                <w:rFonts w:ascii="Cambria" w:hAnsi="Cambria"/>
                <w:sz w:val="18"/>
                <w:szCs w:val="18"/>
              </w:rPr>
              <w:t>ahraničná spolupráca a výmena skúseností</w:t>
            </w:r>
          </w:p>
        </w:tc>
      </w:tr>
      <w:tr w:rsidR="002C2049" w:rsidRPr="00AF5B58" w14:paraId="67A3BEA2" w14:textId="77777777" w:rsidTr="00C83934">
        <w:trPr>
          <w:cantSplit/>
        </w:trPr>
        <w:tc>
          <w:tcPr>
            <w:tcW w:w="2127" w:type="dxa"/>
          </w:tcPr>
          <w:p w14:paraId="571CE690"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0AC5F70F" w14:textId="11C0BD29" w:rsidR="002C2049" w:rsidRPr="007E719E" w:rsidRDefault="0016005B" w:rsidP="00D06D54">
            <w:pPr>
              <w:spacing w:line="240" w:lineRule="auto"/>
              <w:contextualSpacing/>
              <w:rPr>
                <w:rFonts w:ascii="Cambria" w:hAnsi="Cambria"/>
                <w:sz w:val="18"/>
                <w:szCs w:val="18"/>
              </w:rPr>
            </w:pPr>
            <w:r>
              <w:rPr>
                <w:rFonts w:ascii="Cambria" w:hAnsi="Cambria"/>
                <w:sz w:val="18"/>
                <w:szCs w:val="18"/>
              </w:rPr>
              <w:t>V</w:t>
            </w:r>
            <w:r w:rsidRPr="0016005B">
              <w:rPr>
                <w:rFonts w:ascii="Cambria" w:hAnsi="Cambria"/>
                <w:sz w:val="18"/>
                <w:szCs w:val="18"/>
              </w:rPr>
              <w:t>šetky plánované výstupy projektu sa podarilo dosiahnuť a boli intenzívne využívané počas realizácie projektu. Výstupy projektu boli využívané aj po realizácii projektu</w:t>
            </w:r>
            <w:r>
              <w:rPr>
                <w:rFonts w:ascii="Cambria" w:hAnsi="Cambria"/>
                <w:sz w:val="18"/>
                <w:szCs w:val="18"/>
              </w:rPr>
              <w:t>.</w:t>
            </w:r>
          </w:p>
        </w:tc>
      </w:tr>
      <w:tr w:rsidR="002C2049" w:rsidRPr="00AF5B58" w14:paraId="1211A673" w14:textId="77777777" w:rsidTr="00C83934">
        <w:trPr>
          <w:cantSplit/>
        </w:trPr>
        <w:tc>
          <w:tcPr>
            <w:tcW w:w="2127" w:type="dxa"/>
          </w:tcPr>
          <w:p w14:paraId="0FD531EF"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lastRenderedPageBreak/>
              <w:t>Dopady projektu</w:t>
            </w:r>
          </w:p>
        </w:tc>
        <w:tc>
          <w:tcPr>
            <w:tcW w:w="7200" w:type="dxa"/>
          </w:tcPr>
          <w:p w14:paraId="31947F4B" w14:textId="08359A12" w:rsidR="00E967D1" w:rsidRDefault="00532113" w:rsidP="00F96614">
            <w:pPr>
              <w:pStyle w:val="Odsekzoznamu"/>
              <w:numPr>
                <w:ilvl w:val="0"/>
                <w:numId w:val="4"/>
              </w:numPr>
              <w:spacing w:line="240" w:lineRule="auto"/>
              <w:ind w:left="357" w:hanging="357"/>
              <w:rPr>
                <w:rFonts w:ascii="Cambria" w:hAnsi="Cambria"/>
                <w:sz w:val="18"/>
                <w:szCs w:val="18"/>
              </w:rPr>
            </w:pPr>
            <w:r w:rsidRPr="00532113">
              <w:rPr>
                <w:rFonts w:ascii="Cambria" w:hAnsi="Cambria"/>
                <w:sz w:val="18"/>
                <w:szCs w:val="18"/>
              </w:rPr>
              <w:t>zlepšenie sledovania kvality VŠ a kvality procesov riadenia VŠ</w:t>
            </w:r>
          </w:p>
          <w:p w14:paraId="672134B8" w14:textId="0B645000" w:rsidR="00EE11D7" w:rsidRDefault="00EE11D7" w:rsidP="00F96614">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E967D1">
              <w:rPr>
                <w:rFonts w:ascii="Cambria" w:hAnsi="Cambria"/>
                <w:sz w:val="18"/>
                <w:szCs w:val="18"/>
              </w:rPr>
              <w:t>čitelia motivovaní</w:t>
            </w:r>
            <w:r w:rsidR="00532113" w:rsidRPr="00532113">
              <w:rPr>
                <w:rFonts w:ascii="Cambria" w:hAnsi="Cambria"/>
                <w:sz w:val="18"/>
                <w:szCs w:val="18"/>
              </w:rPr>
              <w:t xml:space="preserve"> k zvyšovaniu kvality výučby, prínos pre študentov </w:t>
            </w:r>
          </w:p>
          <w:p w14:paraId="443551BC" w14:textId="69EFC17B" w:rsidR="00EE11D7" w:rsidRDefault="00532113" w:rsidP="00F96614">
            <w:pPr>
              <w:pStyle w:val="Odsekzoznamu"/>
              <w:numPr>
                <w:ilvl w:val="0"/>
                <w:numId w:val="4"/>
              </w:numPr>
              <w:spacing w:line="240" w:lineRule="auto"/>
              <w:ind w:left="357" w:hanging="357"/>
              <w:rPr>
                <w:rFonts w:ascii="Cambria" w:hAnsi="Cambria"/>
                <w:sz w:val="18"/>
                <w:szCs w:val="18"/>
              </w:rPr>
            </w:pPr>
            <w:r w:rsidRPr="00E967D1">
              <w:rPr>
                <w:rFonts w:ascii="Cambria" w:hAnsi="Cambria"/>
                <w:sz w:val="18"/>
                <w:szCs w:val="18"/>
              </w:rPr>
              <w:t>zlepš</w:t>
            </w:r>
            <w:r w:rsidR="00EE11D7">
              <w:rPr>
                <w:rFonts w:ascii="Cambria" w:hAnsi="Cambria"/>
                <w:sz w:val="18"/>
                <w:szCs w:val="18"/>
              </w:rPr>
              <w:t>enie</w:t>
            </w:r>
            <w:r w:rsidRPr="00E967D1">
              <w:rPr>
                <w:rFonts w:ascii="Cambria" w:hAnsi="Cambria"/>
                <w:sz w:val="18"/>
                <w:szCs w:val="18"/>
              </w:rPr>
              <w:t xml:space="preserve"> zahraničn</w:t>
            </w:r>
            <w:r w:rsidR="00EE11D7">
              <w:rPr>
                <w:rFonts w:ascii="Cambria" w:hAnsi="Cambria"/>
                <w:sz w:val="18"/>
                <w:szCs w:val="18"/>
              </w:rPr>
              <w:t>ej</w:t>
            </w:r>
            <w:r w:rsidRPr="00E967D1">
              <w:rPr>
                <w:rFonts w:ascii="Cambria" w:hAnsi="Cambria"/>
                <w:sz w:val="18"/>
                <w:szCs w:val="18"/>
              </w:rPr>
              <w:t xml:space="preserve"> spoluprác</w:t>
            </w:r>
            <w:r w:rsidR="00EE11D7">
              <w:rPr>
                <w:rFonts w:ascii="Cambria" w:hAnsi="Cambria"/>
                <w:sz w:val="18"/>
                <w:szCs w:val="18"/>
              </w:rPr>
              <w:t>e</w:t>
            </w:r>
            <w:r w:rsidRPr="00532113">
              <w:rPr>
                <w:rFonts w:ascii="Cambria" w:hAnsi="Cambria"/>
                <w:sz w:val="18"/>
                <w:szCs w:val="18"/>
              </w:rPr>
              <w:t xml:space="preserve"> v oblasti výskumu a vývoja</w:t>
            </w:r>
          </w:p>
          <w:p w14:paraId="29B7C93E" w14:textId="042659B8" w:rsidR="00124A5C" w:rsidRDefault="00532113" w:rsidP="00F96614">
            <w:pPr>
              <w:pStyle w:val="Odsekzoznamu"/>
              <w:numPr>
                <w:ilvl w:val="0"/>
                <w:numId w:val="4"/>
              </w:numPr>
              <w:spacing w:line="240" w:lineRule="auto"/>
              <w:ind w:left="357" w:hanging="357"/>
              <w:rPr>
                <w:rFonts w:ascii="Cambria" w:hAnsi="Cambria"/>
                <w:sz w:val="18"/>
                <w:szCs w:val="18"/>
              </w:rPr>
            </w:pPr>
            <w:r w:rsidRPr="00E967D1">
              <w:rPr>
                <w:rFonts w:ascii="Cambria" w:hAnsi="Cambria"/>
                <w:sz w:val="18"/>
                <w:szCs w:val="18"/>
              </w:rPr>
              <w:t>zvý</w:t>
            </w:r>
            <w:r w:rsidR="00EE11D7">
              <w:rPr>
                <w:rFonts w:ascii="Cambria" w:hAnsi="Cambria"/>
                <w:sz w:val="18"/>
                <w:szCs w:val="18"/>
              </w:rPr>
              <w:t>šenie</w:t>
            </w:r>
            <w:r w:rsidRPr="00E967D1">
              <w:rPr>
                <w:rFonts w:ascii="Cambria" w:hAnsi="Cambria"/>
                <w:sz w:val="18"/>
                <w:szCs w:val="18"/>
              </w:rPr>
              <w:t xml:space="preserve"> publikačn</w:t>
            </w:r>
            <w:r w:rsidR="00124A5C">
              <w:rPr>
                <w:rFonts w:ascii="Cambria" w:hAnsi="Cambria"/>
                <w:sz w:val="18"/>
                <w:szCs w:val="18"/>
              </w:rPr>
              <w:t>ej</w:t>
            </w:r>
            <w:r w:rsidRPr="00E967D1">
              <w:rPr>
                <w:rFonts w:ascii="Cambria" w:hAnsi="Cambria"/>
                <w:sz w:val="18"/>
                <w:szCs w:val="18"/>
              </w:rPr>
              <w:t xml:space="preserve"> činnos</w:t>
            </w:r>
            <w:r w:rsidR="00124A5C">
              <w:rPr>
                <w:rFonts w:ascii="Cambria" w:hAnsi="Cambria"/>
                <w:sz w:val="18"/>
                <w:szCs w:val="18"/>
              </w:rPr>
              <w:t>ti</w:t>
            </w:r>
            <w:r w:rsidRPr="00532113">
              <w:rPr>
                <w:rFonts w:ascii="Cambria" w:hAnsi="Cambria"/>
                <w:sz w:val="18"/>
                <w:szCs w:val="18"/>
              </w:rPr>
              <w:t xml:space="preserve"> učiteľov</w:t>
            </w:r>
          </w:p>
          <w:p w14:paraId="7395BF49" w14:textId="06C75AF7" w:rsidR="00124A5C" w:rsidRDefault="00532113" w:rsidP="00F96614">
            <w:pPr>
              <w:pStyle w:val="Odsekzoznamu"/>
              <w:numPr>
                <w:ilvl w:val="0"/>
                <w:numId w:val="4"/>
              </w:numPr>
              <w:spacing w:line="240" w:lineRule="auto"/>
              <w:ind w:left="357" w:hanging="357"/>
              <w:rPr>
                <w:rFonts w:ascii="Cambria" w:hAnsi="Cambria"/>
                <w:sz w:val="18"/>
                <w:szCs w:val="18"/>
              </w:rPr>
            </w:pPr>
            <w:r w:rsidRPr="00E967D1">
              <w:rPr>
                <w:rFonts w:ascii="Cambria" w:hAnsi="Cambria"/>
                <w:sz w:val="18"/>
                <w:szCs w:val="18"/>
              </w:rPr>
              <w:t>zlepš</w:t>
            </w:r>
            <w:r w:rsidR="00124A5C">
              <w:rPr>
                <w:rFonts w:ascii="Cambria" w:hAnsi="Cambria"/>
                <w:sz w:val="18"/>
                <w:szCs w:val="18"/>
              </w:rPr>
              <w:t xml:space="preserve">enie </w:t>
            </w:r>
            <w:r w:rsidRPr="00E967D1">
              <w:rPr>
                <w:rFonts w:ascii="Cambria" w:hAnsi="Cambria"/>
                <w:sz w:val="18"/>
                <w:szCs w:val="18"/>
              </w:rPr>
              <w:t>otvorenos</w:t>
            </w:r>
            <w:r w:rsidR="00124A5C">
              <w:rPr>
                <w:rFonts w:ascii="Cambria" w:hAnsi="Cambria"/>
                <w:sz w:val="18"/>
                <w:szCs w:val="18"/>
              </w:rPr>
              <w:t>ti</w:t>
            </w:r>
            <w:r w:rsidRPr="00532113">
              <w:rPr>
                <w:rFonts w:ascii="Cambria" w:hAnsi="Cambria"/>
                <w:sz w:val="18"/>
                <w:szCs w:val="18"/>
              </w:rPr>
              <w:t xml:space="preserve"> komunikácie medzi vedením VŠ a zamestnancami študentmi</w:t>
            </w:r>
          </w:p>
          <w:p w14:paraId="0ED781A4" w14:textId="04AD37C4" w:rsidR="00124A5C" w:rsidRDefault="00532113" w:rsidP="00F96614">
            <w:pPr>
              <w:pStyle w:val="Odsekzoznamu"/>
              <w:numPr>
                <w:ilvl w:val="0"/>
                <w:numId w:val="4"/>
              </w:numPr>
              <w:spacing w:line="240" w:lineRule="auto"/>
              <w:ind w:left="357" w:hanging="357"/>
              <w:rPr>
                <w:rFonts w:ascii="Cambria" w:hAnsi="Cambria"/>
                <w:sz w:val="18"/>
                <w:szCs w:val="18"/>
              </w:rPr>
            </w:pPr>
            <w:r w:rsidRPr="00E967D1">
              <w:rPr>
                <w:rFonts w:ascii="Cambria" w:hAnsi="Cambria"/>
                <w:sz w:val="18"/>
                <w:szCs w:val="18"/>
              </w:rPr>
              <w:t>zvýš</w:t>
            </w:r>
            <w:r w:rsidR="00124A5C">
              <w:rPr>
                <w:rFonts w:ascii="Cambria" w:hAnsi="Cambria"/>
                <w:sz w:val="18"/>
                <w:szCs w:val="18"/>
              </w:rPr>
              <w:t>enie</w:t>
            </w:r>
            <w:r w:rsidRPr="00E967D1">
              <w:rPr>
                <w:rFonts w:ascii="Cambria" w:hAnsi="Cambria"/>
                <w:sz w:val="18"/>
                <w:szCs w:val="18"/>
              </w:rPr>
              <w:t xml:space="preserve"> informovanos</w:t>
            </w:r>
            <w:r w:rsidR="00124A5C">
              <w:rPr>
                <w:rFonts w:ascii="Cambria" w:hAnsi="Cambria"/>
                <w:sz w:val="18"/>
                <w:szCs w:val="18"/>
              </w:rPr>
              <w:t>ti</w:t>
            </w:r>
            <w:r w:rsidRPr="00532113">
              <w:rPr>
                <w:rFonts w:ascii="Cambria" w:hAnsi="Cambria"/>
                <w:sz w:val="18"/>
                <w:szCs w:val="18"/>
              </w:rPr>
              <w:t xml:space="preserve"> o štúdiu na KU</w:t>
            </w:r>
          </w:p>
          <w:p w14:paraId="1BC24826" w14:textId="4C2FDAFB" w:rsidR="00BC3E00" w:rsidRDefault="00532113" w:rsidP="00F96614">
            <w:pPr>
              <w:pStyle w:val="Odsekzoznamu"/>
              <w:numPr>
                <w:ilvl w:val="0"/>
                <w:numId w:val="4"/>
              </w:numPr>
              <w:spacing w:line="240" w:lineRule="auto"/>
              <w:ind w:left="357" w:hanging="357"/>
              <w:rPr>
                <w:rFonts w:ascii="Cambria" w:hAnsi="Cambria"/>
                <w:sz w:val="18"/>
                <w:szCs w:val="18"/>
              </w:rPr>
            </w:pPr>
            <w:r w:rsidRPr="00532113">
              <w:rPr>
                <w:rFonts w:ascii="Cambria" w:hAnsi="Cambria"/>
                <w:sz w:val="18"/>
                <w:szCs w:val="18"/>
              </w:rPr>
              <w:t>progres pre učiteľov, ich profesijný rast</w:t>
            </w:r>
          </w:p>
          <w:p w14:paraId="42B0950D" w14:textId="4679F260" w:rsidR="00BC3E00" w:rsidRDefault="00532113" w:rsidP="00F96614">
            <w:pPr>
              <w:pStyle w:val="Odsekzoznamu"/>
              <w:numPr>
                <w:ilvl w:val="0"/>
                <w:numId w:val="4"/>
              </w:numPr>
              <w:spacing w:line="240" w:lineRule="auto"/>
              <w:ind w:left="357" w:hanging="357"/>
              <w:rPr>
                <w:rFonts w:ascii="Cambria" w:hAnsi="Cambria"/>
                <w:sz w:val="18"/>
                <w:szCs w:val="18"/>
              </w:rPr>
            </w:pPr>
            <w:r w:rsidRPr="00E967D1">
              <w:rPr>
                <w:rFonts w:ascii="Cambria" w:hAnsi="Cambria"/>
                <w:sz w:val="18"/>
                <w:szCs w:val="18"/>
              </w:rPr>
              <w:t>skvalitn</w:t>
            </w:r>
            <w:r w:rsidR="00BC3E00">
              <w:rPr>
                <w:rFonts w:ascii="Cambria" w:hAnsi="Cambria"/>
                <w:sz w:val="18"/>
                <w:szCs w:val="18"/>
              </w:rPr>
              <w:t xml:space="preserve">enie </w:t>
            </w:r>
            <w:r w:rsidRPr="00E967D1">
              <w:rPr>
                <w:rFonts w:ascii="Cambria" w:hAnsi="Cambria"/>
                <w:sz w:val="18"/>
                <w:szCs w:val="18"/>
              </w:rPr>
              <w:t>proces</w:t>
            </w:r>
            <w:r w:rsidR="00BC3E00">
              <w:rPr>
                <w:rFonts w:ascii="Cambria" w:hAnsi="Cambria"/>
                <w:sz w:val="18"/>
                <w:szCs w:val="18"/>
              </w:rPr>
              <w:t>ov</w:t>
            </w:r>
          </w:p>
          <w:p w14:paraId="5C8A4276" w14:textId="6C049924" w:rsidR="00781B90" w:rsidRDefault="00532113" w:rsidP="00F96614">
            <w:pPr>
              <w:pStyle w:val="Odsekzoznamu"/>
              <w:numPr>
                <w:ilvl w:val="0"/>
                <w:numId w:val="4"/>
              </w:numPr>
              <w:spacing w:line="240" w:lineRule="auto"/>
              <w:ind w:left="357" w:hanging="357"/>
              <w:rPr>
                <w:rFonts w:ascii="Cambria" w:hAnsi="Cambria"/>
                <w:sz w:val="18"/>
                <w:szCs w:val="18"/>
              </w:rPr>
            </w:pPr>
            <w:r w:rsidRPr="00532113">
              <w:rPr>
                <w:rFonts w:ascii="Cambria" w:hAnsi="Cambria"/>
                <w:sz w:val="18"/>
                <w:szCs w:val="18"/>
              </w:rPr>
              <w:t xml:space="preserve">prostredie pripravené na implementáciu novej legislatívy, na komplexnú akreditáciu , zlepšená príprava absolventov na </w:t>
            </w:r>
            <w:r w:rsidRPr="00E967D1">
              <w:rPr>
                <w:rFonts w:ascii="Cambria" w:hAnsi="Cambria"/>
                <w:sz w:val="18"/>
                <w:szCs w:val="18"/>
              </w:rPr>
              <w:t>t</w:t>
            </w:r>
            <w:r w:rsidR="00BC3E00">
              <w:rPr>
                <w:rFonts w:ascii="Cambria" w:hAnsi="Cambria"/>
                <w:sz w:val="18"/>
                <w:szCs w:val="18"/>
              </w:rPr>
              <w:t>rh</w:t>
            </w:r>
            <w:r w:rsidRPr="00532113">
              <w:rPr>
                <w:rFonts w:ascii="Cambria" w:hAnsi="Cambria"/>
                <w:sz w:val="18"/>
                <w:szCs w:val="18"/>
              </w:rPr>
              <w:t xml:space="preserve"> práce</w:t>
            </w:r>
          </w:p>
          <w:p w14:paraId="00E95294" w14:textId="5340159E" w:rsidR="002C2049" w:rsidRPr="007E719E" w:rsidRDefault="00532113" w:rsidP="00F96614">
            <w:pPr>
              <w:pStyle w:val="Odsekzoznamu"/>
              <w:numPr>
                <w:ilvl w:val="0"/>
                <w:numId w:val="4"/>
              </w:numPr>
              <w:spacing w:line="240" w:lineRule="auto"/>
              <w:ind w:left="357" w:hanging="357"/>
              <w:rPr>
                <w:rFonts w:ascii="Cambria" w:hAnsi="Cambria"/>
                <w:sz w:val="18"/>
                <w:szCs w:val="18"/>
              </w:rPr>
            </w:pPr>
            <w:r w:rsidRPr="00532113">
              <w:rPr>
                <w:rFonts w:ascii="Cambria" w:hAnsi="Cambria"/>
                <w:sz w:val="18"/>
                <w:szCs w:val="18"/>
              </w:rPr>
              <w:t xml:space="preserve">posilnená komunikácia so zamestnávateľmi </w:t>
            </w:r>
          </w:p>
        </w:tc>
      </w:tr>
      <w:tr w:rsidR="002C2049" w:rsidRPr="00AF5B58" w14:paraId="390D3305" w14:textId="77777777" w:rsidTr="00C83934">
        <w:trPr>
          <w:cantSplit/>
        </w:trPr>
        <w:tc>
          <w:tcPr>
            <w:tcW w:w="2127" w:type="dxa"/>
          </w:tcPr>
          <w:p w14:paraId="4A2B4379"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78C8590D" w14:textId="62945DE9" w:rsidR="002C2049" w:rsidRPr="007E719E" w:rsidRDefault="00EC3155" w:rsidP="00D06D54">
            <w:pPr>
              <w:spacing w:line="240" w:lineRule="auto"/>
              <w:contextualSpacing/>
              <w:rPr>
                <w:rFonts w:ascii="Cambria" w:hAnsi="Cambria"/>
                <w:sz w:val="18"/>
                <w:szCs w:val="18"/>
              </w:rPr>
            </w:pPr>
            <w:r>
              <w:rPr>
                <w:rFonts w:ascii="Cambria" w:hAnsi="Cambria"/>
                <w:sz w:val="18"/>
                <w:szCs w:val="18"/>
              </w:rPr>
              <w:t>Výstupy projektu sú udržateľné a stabilné</w:t>
            </w:r>
          </w:p>
        </w:tc>
      </w:tr>
      <w:tr w:rsidR="002C2049" w:rsidRPr="00AF5B58" w14:paraId="1981F0C6" w14:textId="77777777" w:rsidTr="00C83934">
        <w:trPr>
          <w:cantSplit/>
        </w:trPr>
        <w:tc>
          <w:tcPr>
            <w:tcW w:w="2127" w:type="dxa"/>
          </w:tcPr>
          <w:p w14:paraId="4A6B24DA"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3EA6A12C" w14:textId="4F4FA608" w:rsidR="002C2049" w:rsidRPr="007E719E" w:rsidRDefault="002C2049" w:rsidP="004C44E7">
            <w:pPr>
              <w:numPr>
                <w:ilvl w:val="0"/>
                <w:numId w:val="1"/>
              </w:numPr>
              <w:spacing w:after="120" w:line="240" w:lineRule="auto"/>
              <w:ind w:left="357" w:hanging="357"/>
              <w:contextualSpacing/>
              <w:rPr>
                <w:rFonts w:ascii="Cambria" w:hAnsi="Cambria"/>
                <w:sz w:val="18"/>
                <w:szCs w:val="18"/>
              </w:rPr>
            </w:pPr>
            <w:r w:rsidRPr="00B66D10">
              <w:rPr>
                <w:rFonts w:ascii="Cambria" w:hAnsi="Cambria"/>
                <w:sz w:val="18"/>
                <w:szCs w:val="18"/>
              </w:rPr>
              <w:t>Vysoký</w:t>
            </w:r>
          </w:p>
        </w:tc>
      </w:tr>
    </w:tbl>
    <w:p w14:paraId="639C1D56" w14:textId="18BE458E" w:rsidR="00FD6EEF" w:rsidRDefault="00FD6EEF" w:rsidP="00C36419">
      <w:pPr>
        <w:tabs>
          <w:tab w:val="left" w:pos="4068"/>
        </w:tabs>
        <w:rPr>
          <w:rFonts w:ascii="Cambria" w:hAnsi="Cambria"/>
          <w:sz w:val="18"/>
          <w:szCs w:val="18"/>
        </w:rPr>
      </w:pPr>
    </w:p>
    <w:p w14:paraId="7AB66BB1" w14:textId="77777777" w:rsidR="00262735" w:rsidRPr="007E719E" w:rsidRDefault="00262735" w:rsidP="00C36419">
      <w:pPr>
        <w:tabs>
          <w:tab w:val="left" w:pos="4068"/>
        </w:tabs>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2C2049" w:rsidRPr="00AF5B58" w14:paraId="26D5CDEA" w14:textId="77777777" w:rsidTr="00C83934">
        <w:trPr>
          <w:cantSplit/>
        </w:trPr>
        <w:tc>
          <w:tcPr>
            <w:tcW w:w="2127" w:type="dxa"/>
          </w:tcPr>
          <w:p w14:paraId="69F4E2FE" w14:textId="19A82B91"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72B50D8D" w14:textId="37132B82"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96.</w:t>
            </w:r>
          </w:p>
        </w:tc>
      </w:tr>
      <w:tr w:rsidR="002C2049" w:rsidRPr="00AF5B58" w14:paraId="280E5605" w14:textId="77777777" w:rsidTr="00C83934">
        <w:trPr>
          <w:cantSplit/>
        </w:trPr>
        <w:tc>
          <w:tcPr>
            <w:tcW w:w="2127" w:type="dxa"/>
          </w:tcPr>
          <w:p w14:paraId="73494EDD"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5E6371B7" w14:textId="65ED5D7F" w:rsidR="002C2049" w:rsidRPr="007E719E" w:rsidRDefault="00D64407" w:rsidP="00D06D54">
            <w:pPr>
              <w:spacing w:line="240" w:lineRule="auto"/>
              <w:contextualSpacing/>
              <w:rPr>
                <w:rFonts w:ascii="Cambria" w:hAnsi="Cambria"/>
                <w:sz w:val="18"/>
                <w:szCs w:val="18"/>
              </w:rPr>
            </w:pPr>
            <w:r w:rsidRPr="007E719E">
              <w:rPr>
                <w:rFonts w:ascii="Cambria" w:hAnsi="Cambria"/>
                <w:sz w:val="18"/>
                <w:szCs w:val="18"/>
              </w:rPr>
              <w:t>Výskumno-vzdelávacie parazitologické centrum SAV</w:t>
            </w:r>
          </w:p>
        </w:tc>
      </w:tr>
      <w:tr w:rsidR="002C2049" w:rsidRPr="00AF5B58" w14:paraId="4ADE3380" w14:textId="77777777" w:rsidTr="00C83934">
        <w:trPr>
          <w:cantSplit/>
        </w:trPr>
        <w:tc>
          <w:tcPr>
            <w:tcW w:w="2127" w:type="dxa"/>
          </w:tcPr>
          <w:p w14:paraId="4906BDCE" w14:textId="297F16D2"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173DE6DB" w14:textId="77777777" w:rsidR="002C2049" w:rsidRPr="007E719E" w:rsidRDefault="00916701" w:rsidP="00D06D54">
            <w:pPr>
              <w:spacing w:line="240" w:lineRule="auto"/>
              <w:contextualSpacing/>
              <w:rPr>
                <w:rFonts w:ascii="Cambria" w:hAnsi="Cambria"/>
                <w:sz w:val="18"/>
                <w:szCs w:val="18"/>
              </w:rPr>
            </w:pPr>
            <w:r w:rsidRPr="007E719E">
              <w:rPr>
                <w:rFonts w:ascii="Cambria" w:hAnsi="Cambria"/>
                <w:sz w:val="18"/>
                <w:szCs w:val="18"/>
              </w:rPr>
              <w:t>26110230045</w:t>
            </w:r>
          </w:p>
          <w:p w14:paraId="0BCD68F0" w14:textId="77777777" w:rsidR="00916701" w:rsidRPr="007E719E" w:rsidRDefault="00F96803" w:rsidP="00D06D54">
            <w:pPr>
              <w:spacing w:line="240" w:lineRule="auto"/>
              <w:contextualSpacing/>
              <w:rPr>
                <w:rFonts w:ascii="Cambria" w:hAnsi="Cambria"/>
                <w:sz w:val="18"/>
                <w:szCs w:val="18"/>
              </w:rPr>
            </w:pPr>
            <w:r w:rsidRPr="007E719E">
              <w:rPr>
                <w:rFonts w:ascii="Cambria" w:hAnsi="Cambria"/>
                <w:sz w:val="18"/>
                <w:szCs w:val="18"/>
              </w:rPr>
              <w:t>Prioritná os 1 Reforma systému vzdelávania a odbornej prípravy</w:t>
            </w:r>
          </w:p>
          <w:p w14:paraId="22AC6653" w14:textId="300CED8C" w:rsidR="00F96803" w:rsidRPr="007E719E" w:rsidRDefault="00F96803" w:rsidP="00D06D54">
            <w:pPr>
              <w:spacing w:line="240" w:lineRule="auto"/>
              <w:contextualSpacing/>
              <w:rPr>
                <w:rFonts w:ascii="Cambria" w:hAnsi="Cambria"/>
                <w:sz w:val="18"/>
                <w:szCs w:val="18"/>
              </w:rPr>
            </w:pPr>
            <w:r w:rsidRPr="007E719E">
              <w:rPr>
                <w:rFonts w:ascii="Cambria" w:hAnsi="Cambria"/>
                <w:sz w:val="18"/>
                <w:szCs w:val="18"/>
              </w:rPr>
              <w:t xml:space="preserve">Opatrenie </w:t>
            </w:r>
            <w:r w:rsidR="00023E40" w:rsidRPr="007E719E">
              <w:rPr>
                <w:rFonts w:ascii="Cambria" w:hAnsi="Cambria"/>
                <w:sz w:val="18"/>
                <w:szCs w:val="18"/>
              </w:rPr>
              <w:t>1.2 Vysoké školy a výskum a vývoj ako motory rozvoja vedomostnej spoločnosti</w:t>
            </w:r>
          </w:p>
        </w:tc>
      </w:tr>
      <w:tr w:rsidR="002C2049" w:rsidRPr="00AF5B58" w14:paraId="2970D0D1" w14:textId="77777777" w:rsidTr="00C83934">
        <w:trPr>
          <w:cantSplit/>
        </w:trPr>
        <w:tc>
          <w:tcPr>
            <w:tcW w:w="2127" w:type="dxa"/>
          </w:tcPr>
          <w:p w14:paraId="496A9BED"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19ECB88E" w14:textId="7E18B9D3" w:rsidR="002C2049" w:rsidRPr="007E719E" w:rsidRDefault="001D1116" w:rsidP="00D06D54">
            <w:pPr>
              <w:spacing w:line="240" w:lineRule="auto"/>
              <w:contextualSpacing/>
              <w:rPr>
                <w:rFonts w:ascii="Cambria" w:hAnsi="Cambria"/>
                <w:sz w:val="18"/>
                <w:szCs w:val="18"/>
              </w:rPr>
            </w:pPr>
            <w:r w:rsidRPr="007E719E">
              <w:rPr>
                <w:rFonts w:ascii="Cambria" w:hAnsi="Cambria"/>
                <w:sz w:val="18"/>
                <w:szCs w:val="18"/>
              </w:rPr>
              <w:t>Parazitologický ústav Slovenskej akadémie vied</w:t>
            </w:r>
          </w:p>
        </w:tc>
      </w:tr>
      <w:tr w:rsidR="002C2049" w:rsidRPr="00AF5B58" w14:paraId="1D8474D5" w14:textId="77777777" w:rsidTr="00C83934">
        <w:trPr>
          <w:cantSplit/>
        </w:trPr>
        <w:tc>
          <w:tcPr>
            <w:tcW w:w="2127" w:type="dxa"/>
          </w:tcPr>
          <w:p w14:paraId="6807A25D"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07ECABB8" w14:textId="0773DB7D" w:rsidR="002C2049" w:rsidRPr="007E719E" w:rsidRDefault="001D1116" w:rsidP="00D06D54">
            <w:pPr>
              <w:spacing w:line="240" w:lineRule="auto"/>
              <w:contextualSpacing/>
              <w:rPr>
                <w:rFonts w:ascii="Cambria" w:hAnsi="Cambria"/>
                <w:sz w:val="18"/>
                <w:szCs w:val="18"/>
              </w:rPr>
            </w:pPr>
            <w:r w:rsidRPr="007E719E">
              <w:rPr>
                <w:rFonts w:ascii="Cambria" w:hAnsi="Cambria"/>
                <w:sz w:val="18"/>
                <w:szCs w:val="18"/>
              </w:rPr>
              <w:t>Podporiť program vzdelávania doktorandov, postdoktorandov a zamestnancov v spolupráci s expertmi v parazitológii s využitím medzinárodnej mobility</w:t>
            </w:r>
            <w:r w:rsidR="00516B88">
              <w:rPr>
                <w:rFonts w:ascii="Cambria" w:hAnsi="Cambria"/>
                <w:sz w:val="18"/>
                <w:szCs w:val="18"/>
              </w:rPr>
              <w:t>.</w:t>
            </w:r>
          </w:p>
        </w:tc>
      </w:tr>
      <w:tr w:rsidR="002C2049" w:rsidRPr="00AF5B58" w14:paraId="5E36202C" w14:textId="77777777" w:rsidTr="00C83934">
        <w:trPr>
          <w:cantSplit/>
        </w:trPr>
        <w:tc>
          <w:tcPr>
            <w:tcW w:w="2127" w:type="dxa"/>
          </w:tcPr>
          <w:p w14:paraId="7D82D1B0"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759EB8FB" w14:textId="652B7396" w:rsidR="00EC7058" w:rsidRPr="00F8373A" w:rsidRDefault="00701090" w:rsidP="004A7014">
            <w:pPr>
              <w:pStyle w:val="Odsekzoznamu"/>
              <w:numPr>
                <w:ilvl w:val="1"/>
                <w:numId w:val="50"/>
              </w:numPr>
              <w:spacing w:line="240" w:lineRule="auto"/>
              <w:rPr>
                <w:rFonts w:ascii="Cambria" w:hAnsi="Cambria"/>
                <w:sz w:val="18"/>
                <w:szCs w:val="18"/>
              </w:rPr>
            </w:pPr>
            <w:r w:rsidRPr="00F8373A">
              <w:rPr>
                <w:rFonts w:ascii="Cambria" w:hAnsi="Cambria"/>
                <w:sz w:val="18"/>
                <w:szCs w:val="18"/>
              </w:rPr>
              <w:t>Podpora výskumno-vzdelávacie programu doktorandov</w:t>
            </w:r>
          </w:p>
          <w:p w14:paraId="2558D703" w14:textId="77777777" w:rsidR="00EC7058" w:rsidRPr="00F8373A" w:rsidRDefault="00152943" w:rsidP="004A7014">
            <w:pPr>
              <w:pStyle w:val="Odsekzoznamu"/>
              <w:numPr>
                <w:ilvl w:val="1"/>
                <w:numId w:val="50"/>
              </w:numPr>
              <w:spacing w:line="240" w:lineRule="auto"/>
              <w:rPr>
                <w:rFonts w:ascii="Cambria" w:hAnsi="Cambria"/>
                <w:sz w:val="18"/>
                <w:szCs w:val="18"/>
              </w:rPr>
            </w:pPr>
            <w:r w:rsidRPr="00F8373A">
              <w:rPr>
                <w:rFonts w:ascii="Cambria" w:hAnsi="Cambria"/>
                <w:sz w:val="18"/>
                <w:szCs w:val="18"/>
              </w:rPr>
              <w:t>Podpora výskumno-vzdelávacieho programu postdoktorandov a</w:t>
            </w:r>
            <w:r w:rsidR="00EC7058" w:rsidRPr="00F8373A">
              <w:rPr>
                <w:rFonts w:ascii="Cambria" w:hAnsi="Cambria"/>
                <w:sz w:val="18"/>
                <w:szCs w:val="18"/>
              </w:rPr>
              <w:t> </w:t>
            </w:r>
            <w:r w:rsidRPr="00F8373A">
              <w:rPr>
                <w:rFonts w:ascii="Cambria" w:hAnsi="Cambria"/>
                <w:sz w:val="18"/>
                <w:szCs w:val="18"/>
              </w:rPr>
              <w:t>zamestnancov</w:t>
            </w:r>
          </w:p>
          <w:p w14:paraId="1EB343A0" w14:textId="4E1EE246" w:rsidR="00EC7058" w:rsidRPr="00F8373A" w:rsidRDefault="00F8373A" w:rsidP="00516B88">
            <w:pPr>
              <w:spacing w:line="240" w:lineRule="auto"/>
              <w:rPr>
                <w:rFonts w:ascii="Cambria" w:hAnsi="Cambria"/>
                <w:sz w:val="18"/>
                <w:szCs w:val="18"/>
              </w:rPr>
            </w:pPr>
            <w:r w:rsidRPr="00F8373A">
              <w:rPr>
                <w:rFonts w:ascii="Cambria" w:hAnsi="Cambria"/>
                <w:sz w:val="18"/>
                <w:szCs w:val="18"/>
              </w:rPr>
              <w:t xml:space="preserve">2.1  </w:t>
            </w:r>
            <w:r>
              <w:rPr>
                <w:rFonts w:ascii="Cambria" w:hAnsi="Cambria"/>
                <w:sz w:val="18"/>
                <w:szCs w:val="18"/>
              </w:rPr>
              <w:t xml:space="preserve"> </w:t>
            </w:r>
            <w:r w:rsidR="003D794F" w:rsidRPr="00F8373A">
              <w:rPr>
                <w:rFonts w:ascii="Cambria" w:hAnsi="Cambria"/>
                <w:sz w:val="18"/>
                <w:szCs w:val="18"/>
              </w:rPr>
              <w:t>Podpora programu mobility zahraničných expertov na Slovensko</w:t>
            </w:r>
          </w:p>
        </w:tc>
      </w:tr>
      <w:tr w:rsidR="002C2049" w:rsidRPr="00AF5B58" w14:paraId="2174ED3A" w14:textId="77777777" w:rsidTr="00C83934">
        <w:trPr>
          <w:cantSplit/>
        </w:trPr>
        <w:tc>
          <w:tcPr>
            <w:tcW w:w="2127" w:type="dxa"/>
          </w:tcPr>
          <w:p w14:paraId="5D7D2A06"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47B84D55" w14:textId="687CEDD3" w:rsidR="002C2049" w:rsidRPr="00F8373A" w:rsidRDefault="00516B88" w:rsidP="00F8373A">
            <w:pPr>
              <w:pStyle w:val="Odsekzoznamu"/>
              <w:numPr>
                <w:ilvl w:val="0"/>
                <w:numId w:val="4"/>
              </w:numPr>
              <w:spacing w:line="240" w:lineRule="auto"/>
              <w:ind w:left="357" w:hanging="357"/>
              <w:rPr>
                <w:rFonts w:ascii="Cambria" w:hAnsi="Cambria"/>
                <w:sz w:val="18"/>
                <w:szCs w:val="18"/>
              </w:rPr>
            </w:pPr>
            <w:r>
              <w:rPr>
                <w:rFonts w:ascii="Cambria" w:hAnsi="Cambria"/>
                <w:sz w:val="18"/>
                <w:szCs w:val="18"/>
              </w:rPr>
              <w:t>d</w:t>
            </w:r>
            <w:r w:rsidR="00D32B9B" w:rsidRPr="00F8373A">
              <w:rPr>
                <w:rFonts w:ascii="Cambria" w:hAnsi="Cambria"/>
                <w:sz w:val="18"/>
                <w:szCs w:val="18"/>
              </w:rPr>
              <w:t>oktorandi</w:t>
            </w:r>
            <w:r w:rsidR="003E49B6" w:rsidRPr="00F8373A">
              <w:rPr>
                <w:rFonts w:ascii="Cambria" w:hAnsi="Cambria"/>
                <w:sz w:val="18"/>
                <w:szCs w:val="18"/>
              </w:rPr>
              <w:t xml:space="preserve"> </w:t>
            </w:r>
            <w:proofErr w:type="spellStart"/>
            <w:r w:rsidR="003E49B6" w:rsidRPr="00F8373A">
              <w:rPr>
                <w:rFonts w:ascii="Cambria" w:hAnsi="Cambria"/>
                <w:sz w:val="18"/>
                <w:szCs w:val="18"/>
              </w:rPr>
              <w:t>PaÚ</w:t>
            </w:r>
            <w:proofErr w:type="spellEnd"/>
            <w:r w:rsidR="006F063F" w:rsidRPr="00F8373A">
              <w:rPr>
                <w:rFonts w:ascii="Cambria" w:hAnsi="Cambria"/>
                <w:sz w:val="18"/>
                <w:szCs w:val="18"/>
              </w:rPr>
              <w:t xml:space="preserve"> SAV</w:t>
            </w:r>
          </w:p>
          <w:p w14:paraId="60C8F2EA" w14:textId="2D0C561A" w:rsidR="00D32B9B" w:rsidRPr="00F8373A" w:rsidRDefault="00516B88" w:rsidP="00F8373A">
            <w:pPr>
              <w:pStyle w:val="Odsekzoznamu"/>
              <w:numPr>
                <w:ilvl w:val="0"/>
                <w:numId w:val="4"/>
              </w:numPr>
              <w:spacing w:line="240" w:lineRule="auto"/>
              <w:ind w:left="357" w:hanging="357"/>
              <w:rPr>
                <w:rFonts w:ascii="Cambria" w:hAnsi="Cambria"/>
                <w:sz w:val="18"/>
                <w:szCs w:val="18"/>
              </w:rPr>
            </w:pPr>
            <w:proofErr w:type="spellStart"/>
            <w:r>
              <w:rPr>
                <w:rFonts w:ascii="Cambria" w:hAnsi="Cambria"/>
                <w:sz w:val="18"/>
                <w:szCs w:val="18"/>
              </w:rPr>
              <w:t>p</w:t>
            </w:r>
            <w:r w:rsidR="00D32B9B" w:rsidRPr="00F8373A">
              <w:rPr>
                <w:rFonts w:ascii="Cambria" w:hAnsi="Cambria"/>
                <w:sz w:val="18"/>
                <w:szCs w:val="18"/>
              </w:rPr>
              <w:t>ostdoktorandi</w:t>
            </w:r>
            <w:proofErr w:type="spellEnd"/>
            <w:r w:rsidR="003E49B6" w:rsidRPr="00F8373A">
              <w:rPr>
                <w:rFonts w:ascii="Cambria" w:hAnsi="Cambria"/>
                <w:sz w:val="18"/>
                <w:szCs w:val="18"/>
              </w:rPr>
              <w:t xml:space="preserve"> </w:t>
            </w:r>
            <w:proofErr w:type="spellStart"/>
            <w:r w:rsidR="003E49B6" w:rsidRPr="00F8373A">
              <w:rPr>
                <w:rFonts w:ascii="Cambria" w:hAnsi="Cambria"/>
                <w:sz w:val="18"/>
                <w:szCs w:val="18"/>
              </w:rPr>
              <w:t>PaÚ</w:t>
            </w:r>
            <w:proofErr w:type="spellEnd"/>
            <w:r w:rsidR="006F063F" w:rsidRPr="00F8373A">
              <w:rPr>
                <w:rFonts w:ascii="Cambria" w:hAnsi="Cambria"/>
                <w:sz w:val="18"/>
                <w:szCs w:val="18"/>
              </w:rPr>
              <w:t xml:space="preserve"> SAV</w:t>
            </w:r>
          </w:p>
          <w:p w14:paraId="25C2138E" w14:textId="0D399349" w:rsidR="00FB6F28" w:rsidRPr="00F8373A" w:rsidRDefault="00516B88" w:rsidP="00F8373A">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3E49B6" w:rsidRPr="00F8373A">
              <w:rPr>
                <w:rFonts w:ascii="Cambria" w:hAnsi="Cambria"/>
                <w:sz w:val="18"/>
                <w:szCs w:val="18"/>
              </w:rPr>
              <w:t xml:space="preserve">amestnanci </w:t>
            </w:r>
            <w:proofErr w:type="spellStart"/>
            <w:r w:rsidR="003E49B6" w:rsidRPr="00F8373A">
              <w:rPr>
                <w:rFonts w:ascii="Cambria" w:hAnsi="Cambria"/>
                <w:sz w:val="18"/>
                <w:szCs w:val="18"/>
              </w:rPr>
              <w:t>PaÚ</w:t>
            </w:r>
            <w:proofErr w:type="spellEnd"/>
            <w:r w:rsidR="006F063F" w:rsidRPr="00F8373A">
              <w:rPr>
                <w:rFonts w:ascii="Cambria" w:hAnsi="Cambria"/>
                <w:sz w:val="18"/>
                <w:szCs w:val="18"/>
              </w:rPr>
              <w:t xml:space="preserve"> SAV</w:t>
            </w:r>
          </w:p>
        </w:tc>
      </w:tr>
      <w:tr w:rsidR="002C2049" w:rsidRPr="00AF5B58" w14:paraId="4CACD420" w14:textId="77777777" w:rsidTr="00C83934">
        <w:trPr>
          <w:cantSplit/>
        </w:trPr>
        <w:tc>
          <w:tcPr>
            <w:tcW w:w="2127" w:type="dxa"/>
          </w:tcPr>
          <w:p w14:paraId="1DBD9E38"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57E2DE7D" w14:textId="0760172C" w:rsidR="002C2049" w:rsidRPr="007E719E" w:rsidRDefault="00516B88" w:rsidP="00F8373A">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3E49B6" w:rsidRPr="007E719E">
              <w:rPr>
                <w:rFonts w:ascii="Cambria" w:hAnsi="Cambria"/>
                <w:sz w:val="18"/>
                <w:szCs w:val="18"/>
              </w:rPr>
              <w:t>ytvorené vzdelávacie programy pre doktorandské štúdium</w:t>
            </w:r>
          </w:p>
          <w:p w14:paraId="4891699B" w14:textId="3339C855" w:rsidR="003E49B6" w:rsidRPr="007E719E" w:rsidRDefault="00516B88" w:rsidP="00F8373A">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DF65DC" w:rsidRPr="007E719E">
              <w:rPr>
                <w:rFonts w:ascii="Cambria" w:hAnsi="Cambria"/>
                <w:sz w:val="18"/>
                <w:szCs w:val="18"/>
              </w:rPr>
              <w:t>ové voliteľné predmety</w:t>
            </w:r>
          </w:p>
          <w:p w14:paraId="18B99029" w14:textId="57C6B5A3" w:rsidR="00DF65DC" w:rsidRPr="007E719E" w:rsidRDefault="00516B88" w:rsidP="00F8373A">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DF65DC" w:rsidRPr="007E719E">
              <w:rPr>
                <w:rFonts w:ascii="Cambria" w:hAnsi="Cambria"/>
                <w:sz w:val="18"/>
                <w:szCs w:val="18"/>
              </w:rPr>
              <w:t>ové učebné texty a pomôcky</w:t>
            </w:r>
          </w:p>
          <w:p w14:paraId="699BDC78" w14:textId="2B1643C2" w:rsidR="00DF65DC" w:rsidRPr="007E719E" w:rsidRDefault="00516B88" w:rsidP="00F8373A">
            <w:pPr>
              <w:pStyle w:val="Odsekzoznamu"/>
              <w:numPr>
                <w:ilvl w:val="0"/>
                <w:numId w:val="4"/>
              </w:numPr>
              <w:spacing w:line="240" w:lineRule="auto"/>
              <w:ind w:left="357" w:hanging="357"/>
              <w:rPr>
                <w:rFonts w:ascii="Cambria" w:hAnsi="Cambria"/>
                <w:sz w:val="18"/>
                <w:szCs w:val="18"/>
              </w:rPr>
            </w:pPr>
            <w:r>
              <w:rPr>
                <w:rFonts w:ascii="Cambria" w:hAnsi="Cambria"/>
                <w:sz w:val="18"/>
                <w:szCs w:val="18"/>
              </w:rPr>
              <w:t>a</w:t>
            </w:r>
            <w:r w:rsidR="00D7048E" w:rsidRPr="007E719E">
              <w:rPr>
                <w:rFonts w:ascii="Cambria" w:hAnsi="Cambria"/>
                <w:sz w:val="18"/>
                <w:szCs w:val="18"/>
              </w:rPr>
              <w:t xml:space="preserve">ktualizácia webovej stránky </w:t>
            </w:r>
          </w:p>
          <w:p w14:paraId="6E1CFB26" w14:textId="1BF7A398" w:rsidR="00D7048E" w:rsidRPr="007E719E" w:rsidRDefault="00516B88" w:rsidP="00F8373A">
            <w:pPr>
              <w:pStyle w:val="Odsekzoznamu"/>
              <w:numPr>
                <w:ilvl w:val="0"/>
                <w:numId w:val="4"/>
              </w:numPr>
              <w:spacing w:line="240" w:lineRule="auto"/>
              <w:ind w:left="357" w:hanging="357"/>
              <w:rPr>
                <w:rFonts w:ascii="Cambria" w:hAnsi="Cambria"/>
                <w:sz w:val="18"/>
                <w:szCs w:val="18"/>
              </w:rPr>
            </w:pPr>
            <w:r>
              <w:rPr>
                <w:rFonts w:ascii="Cambria" w:hAnsi="Cambria"/>
                <w:sz w:val="18"/>
                <w:szCs w:val="18"/>
              </w:rPr>
              <w:t>a</w:t>
            </w:r>
            <w:r w:rsidR="00F87057" w:rsidRPr="007E719E">
              <w:rPr>
                <w:rFonts w:ascii="Cambria" w:hAnsi="Cambria"/>
                <w:sz w:val="18"/>
                <w:szCs w:val="18"/>
              </w:rPr>
              <w:t>bsolvovanie výskumných pobytov</w:t>
            </w:r>
            <w:r w:rsidR="007B4CD0" w:rsidRPr="007E719E">
              <w:rPr>
                <w:rFonts w:ascii="Cambria" w:hAnsi="Cambria"/>
                <w:sz w:val="18"/>
                <w:szCs w:val="18"/>
              </w:rPr>
              <w:t xml:space="preserve"> postdoktorandov na svetových parazitologických pracoviskách</w:t>
            </w:r>
          </w:p>
          <w:p w14:paraId="47DBF611" w14:textId="25C97357" w:rsidR="00FB6F28" w:rsidRPr="007E719E" w:rsidRDefault="00516B88" w:rsidP="00F8373A">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2E185D" w:rsidRPr="007E719E">
              <w:rPr>
                <w:rFonts w:ascii="Cambria" w:hAnsi="Cambria"/>
                <w:sz w:val="18"/>
                <w:szCs w:val="18"/>
              </w:rPr>
              <w:t>novované metodiky</w:t>
            </w:r>
          </w:p>
          <w:p w14:paraId="48FD64F3" w14:textId="7A446BDF" w:rsidR="002E185D" w:rsidRPr="007E719E" w:rsidRDefault="00516B88" w:rsidP="00F8373A">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5F5367" w:rsidRPr="007E719E">
              <w:rPr>
                <w:rFonts w:ascii="Cambria" w:hAnsi="Cambria"/>
                <w:sz w:val="18"/>
                <w:szCs w:val="18"/>
              </w:rPr>
              <w:t xml:space="preserve">čebné texty vytvorené na základe prednášok externých </w:t>
            </w:r>
            <w:r w:rsidR="00B81369" w:rsidRPr="007E719E">
              <w:rPr>
                <w:rFonts w:ascii="Cambria" w:hAnsi="Cambria"/>
                <w:sz w:val="18"/>
                <w:szCs w:val="18"/>
              </w:rPr>
              <w:t xml:space="preserve">zahraničných </w:t>
            </w:r>
            <w:r w:rsidR="005F5367" w:rsidRPr="007E719E">
              <w:rPr>
                <w:rFonts w:ascii="Cambria" w:hAnsi="Cambria"/>
                <w:sz w:val="18"/>
                <w:szCs w:val="18"/>
              </w:rPr>
              <w:t>expertov</w:t>
            </w:r>
          </w:p>
          <w:p w14:paraId="0E6B7D26" w14:textId="250972A8" w:rsidR="00FB6F28" w:rsidRPr="007E719E" w:rsidRDefault="00516B88" w:rsidP="00F8373A">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B81369" w:rsidRPr="007E719E">
              <w:rPr>
                <w:rFonts w:ascii="Cambria" w:hAnsi="Cambria"/>
                <w:sz w:val="18"/>
                <w:szCs w:val="18"/>
              </w:rPr>
              <w:t xml:space="preserve">poločné vedecké publikácie </w:t>
            </w:r>
            <w:r w:rsidR="00F042A3">
              <w:rPr>
                <w:rFonts w:ascii="Cambria" w:hAnsi="Cambria"/>
                <w:sz w:val="18"/>
                <w:szCs w:val="18"/>
              </w:rPr>
              <w:t>so zahraničnými expertami</w:t>
            </w:r>
          </w:p>
        </w:tc>
      </w:tr>
      <w:tr w:rsidR="002C2049" w:rsidRPr="00AF5B58" w14:paraId="3D4DF2D3" w14:textId="77777777" w:rsidTr="00C83934">
        <w:trPr>
          <w:cantSplit/>
        </w:trPr>
        <w:tc>
          <w:tcPr>
            <w:tcW w:w="2127" w:type="dxa"/>
          </w:tcPr>
          <w:p w14:paraId="1D52A7BE"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34A08910" w14:textId="555D04CA" w:rsidR="00D7350C" w:rsidRDefault="00E042D5" w:rsidP="00D7350C">
            <w:pPr>
              <w:spacing w:line="240" w:lineRule="auto"/>
              <w:contextualSpacing/>
              <w:rPr>
                <w:rFonts w:ascii="Cambria" w:hAnsi="Cambria"/>
                <w:sz w:val="18"/>
                <w:szCs w:val="18"/>
              </w:rPr>
            </w:pPr>
            <w:r w:rsidRPr="007E719E">
              <w:rPr>
                <w:rFonts w:ascii="Cambria" w:hAnsi="Cambria"/>
                <w:sz w:val="18"/>
                <w:szCs w:val="18"/>
              </w:rPr>
              <w:t>Vytvorený študijný program pre doktorandov je v súčasnosti stále otvorený.</w:t>
            </w:r>
            <w:r w:rsidR="00FD0F25" w:rsidRPr="007E719E">
              <w:rPr>
                <w:rFonts w:ascii="Cambria" w:hAnsi="Cambria"/>
                <w:sz w:val="18"/>
                <w:szCs w:val="18"/>
              </w:rPr>
              <w:t xml:space="preserve"> </w:t>
            </w:r>
            <w:r w:rsidR="00B607ED" w:rsidRPr="007E719E">
              <w:rPr>
                <w:rFonts w:ascii="Cambria" w:hAnsi="Cambria"/>
                <w:sz w:val="18"/>
                <w:szCs w:val="18"/>
              </w:rPr>
              <w:t>Doktorandi</w:t>
            </w:r>
            <w:r w:rsidR="00D7350C">
              <w:rPr>
                <w:rFonts w:ascii="Cambria" w:hAnsi="Cambria"/>
                <w:sz w:val="18"/>
                <w:szCs w:val="18"/>
              </w:rPr>
              <w:t>, ktorí sa zúčastnili projektu,</w:t>
            </w:r>
            <w:r w:rsidR="00B607ED" w:rsidRPr="007E719E">
              <w:rPr>
                <w:rFonts w:ascii="Cambria" w:hAnsi="Cambria"/>
                <w:sz w:val="18"/>
                <w:szCs w:val="18"/>
              </w:rPr>
              <w:t xml:space="preserve"> úspešne ukončili štúdium a v súčasnosti je väčšina z nich zamestnaná na</w:t>
            </w:r>
            <w:r w:rsidR="00960C28">
              <w:rPr>
                <w:rFonts w:ascii="Cambria" w:hAnsi="Cambria"/>
                <w:sz w:val="18"/>
                <w:szCs w:val="18"/>
              </w:rPr>
              <w:t> </w:t>
            </w:r>
            <w:r w:rsidR="00B607ED" w:rsidRPr="007E719E">
              <w:rPr>
                <w:rFonts w:ascii="Cambria" w:hAnsi="Cambria"/>
                <w:sz w:val="18"/>
                <w:szCs w:val="18"/>
              </w:rPr>
              <w:t>pozícii post</w:t>
            </w:r>
            <w:r w:rsidR="00A71F87">
              <w:rPr>
                <w:rFonts w:ascii="Cambria" w:hAnsi="Cambria"/>
                <w:sz w:val="18"/>
                <w:szCs w:val="18"/>
              </w:rPr>
              <w:t>-</w:t>
            </w:r>
            <w:r w:rsidR="00B607ED" w:rsidRPr="007E719E">
              <w:rPr>
                <w:rFonts w:ascii="Cambria" w:hAnsi="Cambria"/>
                <w:sz w:val="18"/>
                <w:szCs w:val="18"/>
              </w:rPr>
              <w:t>doktoranda v </w:t>
            </w:r>
            <w:proofErr w:type="spellStart"/>
            <w:r w:rsidR="00B607ED" w:rsidRPr="007E719E">
              <w:rPr>
                <w:rFonts w:ascii="Cambria" w:hAnsi="Cambria"/>
                <w:sz w:val="18"/>
                <w:szCs w:val="18"/>
              </w:rPr>
              <w:t>PaÚ</w:t>
            </w:r>
            <w:proofErr w:type="spellEnd"/>
            <w:r w:rsidR="00B607ED" w:rsidRPr="007E719E">
              <w:rPr>
                <w:rFonts w:ascii="Cambria" w:hAnsi="Cambria"/>
                <w:sz w:val="18"/>
                <w:szCs w:val="18"/>
              </w:rPr>
              <w:t xml:space="preserve"> SAV. </w:t>
            </w:r>
          </w:p>
          <w:p w14:paraId="06F9EEE1" w14:textId="5A35D410" w:rsidR="00662B69" w:rsidRPr="007E719E" w:rsidRDefault="00BB0A29">
            <w:pPr>
              <w:spacing w:line="240" w:lineRule="auto"/>
              <w:contextualSpacing/>
              <w:rPr>
                <w:rFonts w:ascii="Cambria" w:hAnsi="Cambria"/>
                <w:sz w:val="18"/>
                <w:szCs w:val="18"/>
              </w:rPr>
            </w:pPr>
            <w:r w:rsidRPr="007E719E">
              <w:rPr>
                <w:rFonts w:ascii="Cambria" w:hAnsi="Cambria"/>
                <w:sz w:val="18"/>
                <w:szCs w:val="18"/>
              </w:rPr>
              <w:t>Učebné texty</w:t>
            </w:r>
            <w:r w:rsidR="00F059D4">
              <w:rPr>
                <w:rFonts w:ascii="Cambria" w:hAnsi="Cambria"/>
                <w:sz w:val="18"/>
                <w:szCs w:val="18"/>
              </w:rPr>
              <w:t xml:space="preserve"> </w:t>
            </w:r>
            <w:r w:rsidRPr="007E719E">
              <w:rPr>
                <w:rFonts w:ascii="Cambria" w:hAnsi="Cambria"/>
                <w:sz w:val="18"/>
                <w:szCs w:val="18"/>
              </w:rPr>
              <w:t xml:space="preserve"> sú dostupné pre cieľové skupiny doktorandov aj postdoktorandov ako vzdelávacia literatúra</w:t>
            </w:r>
            <w:r w:rsidR="00662B69" w:rsidRPr="007E719E">
              <w:rPr>
                <w:rFonts w:ascii="Cambria" w:hAnsi="Cambria"/>
                <w:sz w:val="18"/>
                <w:szCs w:val="18"/>
              </w:rPr>
              <w:t xml:space="preserve"> a učebné pomôcky sú naďalej využívané pre vzdelávanie na </w:t>
            </w:r>
            <w:proofErr w:type="spellStart"/>
            <w:r w:rsidR="00662B69" w:rsidRPr="007E719E">
              <w:rPr>
                <w:rFonts w:ascii="Cambria" w:hAnsi="Cambria"/>
                <w:sz w:val="18"/>
                <w:szCs w:val="18"/>
              </w:rPr>
              <w:t>PaÚ</w:t>
            </w:r>
            <w:proofErr w:type="spellEnd"/>
            <w:r w:rsidR="00662B69" w:rsidRPr="007E719E">
              <w:rPr>
                <w:rFonts w:ascii="Cambria" w:hAnsi="Cambria"/>
                <w:sz w:val="18"/>
                <w:szCs w:val="18"/>
              </w:rPr>
              <w:t xml:space="preserve"> SAV.</w:t>
            </w:r>
            <w:r w:rsidR="00D7350C">
              <w:rPr>
                <w:rFonts w:ascii="Cambria" w:hAnsi="Cambria"/>
                <w:sz w:val="18"/>
                <w:szCs w:val="18"/>
              </w:rPr>
              <w:t xml:space="preserve"> </w:t>
            </w:r>
            <w:r w:rsidR="00EC0DC0" w:rsidRPr="007E719E">
              <w:rPr>
                <w:rFonts w:ascii="Cambria" w:hAnsi="Cambria"/>
                <w:sz w:val="18"/>
                <w:szCs w:val="18"/>
              </w:rPr>
              <w:t>Nové metodiky opisujúce postupy získané na</w:t>
            </w:r>
            <w:r w:rsidR="00662B69" w:rsidRPr="007E719E">
              <w:rPr>
                <w:rFonts w:ascii="Cambria" w:hAnsi="Cambria"/>
                <w:sz w:val="18"/>
                <w:szCs w:val="18"/>
              </w:rPr>
              <w:t> </w:t>
            </w:r>
            <w:r w:rsidR="00EC0DC0" w:rsidRPr="007E719E">
              <w:rPr>
                <w:rFonts w:ascii="Cambria" w:hAnsi="Cambria"/>
                <w:sz w:val="18"/>
                <w:szCs w:val="18"/>
              </w:rPr>
              <w:t>pracovných cestách v zahraničí sú využívané a distribuované nielen na univerzite, ale aj do odborných laboratórií.</w:t>
            </w:r>
            <w:r w:rsidR="00F059D4">
              <w:rPr>
                <w:rFonts w:ascii="Cambria" w:hAnsi="Cambria"/>
                <w:sz w:val="18"/>
                <w:szCs w:val="18"/>
              </w:rPr>
              <w:t xml:space="preserve"> </w:t>
            </w:r>
          </w:p>
        </w:tc>
      </w:tr>
      <w:tr w:rsidR="002C2049" w:rsidRPr="00AF5B58" w14:paraId="1C083954" w14:textId="77777777" w:rsidTr="00C83934">
        <w:trPr>
          <w:cantSplit/>
        </w:trPr>
        <w:tc>
          <w:tcPr>
            <w:tcW w:w="2127" w:type="dxa"/>
          </w:tcPr>
          <w:p w14:paraId="72694E42"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41AD5C75" w14:textId="0A7F2AB7" w:rsidR="002C2049" w:rsidRPr="007E719E" w:rsidRDefault="00516B88" w:rsidP="00541F1F">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BF244F" w:rsidRPr="007E719E">
              <w:rPr>
                <w:rFonts w:ascii="Cambria" w:hAnsi="Cambria"/>
                <w:sz w:val="18"/>
                <w:szCs w:val="18"/>
              </w:rPr>
              <w:t xml:space="preserve">ískanie nových postupov do zahraničia a ich šírenie nielen vo vedeckých kruhoch, ale aj do inštitúcií </w:t>
            </w:r>
          </w:p>
          <w:p w14:paraId="687F67C2" w14:textId="6380A271" w:rsidR="00100AA6" w:rsidRPr="007E719E" w:rsidRDefault="00516B88" w:rsidP="00541F1F">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100AA6" w:rsidRPr="007E719E">
              <w:rPr>
                <w:rFonts w:ascii="Cambria" w:hAnsi="Cambria"/>
                <w:sz w:val="18"/>
                <w:szCs w:val="18"/>
              </w:rPr>
              <w:t>výšenie odborn</w:t>
            </w:r>
            <w:r w:rsidR="00290AA6" w:rsidRPr="007E719E">
              <w:rPr>
                <w:rFonts w:ascii="Cambria" w:hAnsi="Cambria"/>
                <w:sz w:val="18"/>
                <w:szCs w:val="18"/>
              </w:rPr>
              <w:t xml:space="preserve">osti </w:t>
            </w:r>
            <w:r w:rsidR="00411225" w:rsidRPr="007E719E">
              <w:rPr>
                <w:rFonts w:ascii="Cambria" w:hAnsi="Cambria"/>
                <w:sz w:val="18"/>
                <w:szCs w:val="18"/>
              </w:rPr>
              <w:t>účastníkov</w:t>
            </w:r>
            <w:r w:rsidR="00411225">
              <w:rPr>
                <w:rFonts w:ascii="Cambria" w:hAnsi="Cambria"/>
                <w:sz w:val="18"/>
                <w:szCs w:val="18"/>
              </w:rPr>
              <w:t xml:space="preserve"> a možnosť kariérneho rastu</w:t>
            </w:r>
          </w:p>
          <w:p w14:paraId="658105EB" w14:textId="58076274" w:rsidR="00790D83" w:rsidRPr="007E719E" w:rsidRDefault="00516B88" w:rsidP="00541F1F">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B711EC" w:rsidRPr="007E719E">
              <w:rPr>
                <w:rFonts w:ascii="Cambria" w:hAnsi="Cambria"/>
                <w:sz w:val="18"/>
                <w:szCs w:val="18"/>
              </w:rPr>
              <w:t xml:space="preserve">ybudovaná spolupráca so zahraničnými expertami </w:t>
            </w:r>
          </w:p>
          <w:p w14:paraId="29909974" w14:textId="2307197C" w:rsidR="00FB6F28" w:rsidRPr="007E719E" w:rsidRDefault="00516B88" w:rsidP="00541F1F">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844308" w:rsidRPr="007E719E">
              <w:rPr>
                <w:rFonts w:ascii="Cambria" w:hAnsi="Cambria"/>
                <w:sz w:val="18"/>
                <w:szCs w:val="18"/>
              </w:rPr>
              <w:t xml:space="preserve">výšené jazykové kompetencie účastníkov </w:t>
            </w:r>
          </w:p>
          <w:p w14:paraId="0B1281C8" w14:textId="0188B496" w:rsidR="00844308" w:rsidRPr="007E719E" w:rsidRDefault="00516B88" w:rsidP="00541F1F">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844308" w:rsidRPr="007E719E">
              <w:rPr>
                <w:rFonts w:ascii="Cambria" w:hAnsi="Cambria"/>
                <w:sz w:val="18"/>
                <w:szCs w:val="18"/>
              </w:rPr>
              <w:t>výšenie počtu zamestnancov vďaka úspešnému absolvovaniu doktorandského štúdia a výskumných prác</w:t>
            </w:r>
          </w:p>
          <w:p w14:paraId="4743CE71" w14:textId="3614BCC2" w:rsidR="00277546" w:rsidRPr="007E719E" w:rsidRDefault="00516B88" w:rsidP="00541F1F">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277546" w:rsidRPr="007E719E">
              <w:rPr>
                <w:rFonts w:ascii="Cambria" w:hAnsi="Cambria"/>
                <w:sz w:val="18"/>
                <w:szCs w:val="18"/>
              </w:rPr>
              <w:t xml:space="preserve">ybudovaná spolupráca so </w:t>
            </w:r>
            <w:r w:rsidR="00A61283">
              <w:rPr>
                <w:rFonts w:ascii="Cambria" w:hAnsi="Cambria"/>
                <w:sz w:val="18"/>
                <w:szCs w:val="18"/>
              </w:rPr>
              <w:t>štyrmi</w:t>
            </w:r>
            <w:r w:rsidR="006F6B31">
              <w:rPr>
                <w:rFonts w:ascii="Cambria" w:hAnsi="Cambria"/>
                <w:sz w:val="18"/>
                <w:szCs w:val="18"/>
              </w:rPr>
              <w:t xml:space="preserve"> </w:t>
            </w:r>
            <w:r w:rsidR="00277546" w:rsidRPr="007E719E">
              <w:rPr>
                <w:rFonts w:ascii="Cambria" w:hAnsi="Cambria"/>
                <w:sz w:val="18"/>
                <w:szCs w:val="18"/>
              </w:rPr>
              <w:t xml:space="preserve">univerzitami </w:t>
            </w:r>
          </w:p>
          <w:p w14:paraId="4CEC305D" w14:textId="7D1797A5" w:rsidR="00FB6F28" w:rsidRPr="007E719E" w:rsidRDefault="00516B88" w:rsidP="00541F1F">
            <w:pPr>
              <w:pStyle w:val="Odsekzoznamu"/>
              <w:numPr>
                <w:ilvl w:val="0"/>
                <w:numId w:val="4"/>
              </w:numPr>
              <w:spacing w:line="240" w:lineRule="auto"/>
              <w:ind w:left="357" w:hanging="357"/>
              <w:rPr>
                <w:rFonts w:ascii="Cambria" w:hAnsi="Cambria"/>
                <w:sz w:val="18"/>
                <w:szCs w:val="18"/>
              </w:rPr>
            </w:pPr>
            <w:r>
              <w:rPr>
                <w:rFonts w:ascii="Cambria" w:hAnsi="Cambria"/>
                <w:sz w:val="18"/>
                <w:szCs w:val="18"/>
              </w:rPr>
              <w:t>r</w:t>
            </w:r>
            <w:r w:rsidR="00D106EB" w:rsidRPr="007E719E">
              <w:rPr>
                <w:rFonts w:ascii="Cambria" w:hAnsi="Cambria"/>
                <w:sz w:val="18"/>
                <w:szCs w:val="18"/>
              </w:rPr>
              <w:t xml:space="preserve">ozvoj spolupráce </w:t>
            </w:r>
            <w:r w:rsidR="00525495" w:rsidRPr="007E719E">
              <w:rPr>
                <w:rFonts w:ascii="Cambria" w:hAnsi="Cambria"/>
                <w:sz w:val="18"/>
                <w:szCs w:val="18"/>
              </w:rPr>
              <w:t xml:space="preserve">s inštitúciami </w:t>
            </w:r>
            <w:r w:rsidR="00D106EB" w:rsidRPr="007E719E">
              <w:rPr>
                <w:rFonts w:ascii="Cambria" w:hAnsi="Cambria"/>
                <w:sz w:val="18"/>
                <w:szCs w:val="18"/>
              </w:rPr>
              <w:t>a</w:t>
            </w:r>
            <w:r w:rsidR="00525495" w:rsidRPr="007E719E">
              <w:rPr>
                <w:rFonts w:ascii="Cambria" w:hAnsi="Cambria"/>
                <w:sz w:val="18"/>
                <w:szCs w:val="18"/>
              </w:rPr>
              <w:t xml:space="preserve"> rozvinuté </w:t>
            </w:r>
            <w:r w:rsidR="00D106EB" w:rsidRPr="007E719E">
              <w:rPr>
                <w:rFonts w:ascii="Cambria" w:hAnsi="Cambria"/>
                <w:sz w:val="18"/>
                <w:szCs w:val="18"/>
              </w:rPr>
              <w:t>možnosti školení odborn</w:t>
            </w:r>
            <w:r w:rsidR="00525495" w:rsidRPr="007E719E">
              <w:rPr>
                <w:rFonts w:ascii="Cambria" w:hAnsi="Cambria"/>
                <w:sz w:val="18"/>
                <w:szCs w:val="18"/>
              </w:rPr>
              <w:t xml:space="preserve">ých pracovníkov </w:t>
            </w:r>
            <w:r w:rsidR="007B3923" w:rsidRPr="007E719E">
              <w:rPr>
                <w:rFonts w:ascii="Cambria" w:hAnsi="Cambria"/>
                <w:sz w:val="18"/>
                <w:szCs w:val="18"/>
              </w:rPr>
              <w:t xml:space="preserve">v štátnych </w:t>
            </w:r>
            <w:r w:rsidR="00411225" w:rsidRPr="007E719E">
              <w:rPr>
                <w:rFonts w:ascii="Cambria" w:hAnsi="Cambria"/>
                <w:sz w:val="18"/>
                <w:szCs w:val="18"/>
              </w:rPr>
              <w:t>organizáciách</w:t>
            </w:r>
          </w:p>
        </w:tc>
      </w:tr>
      <w:tr w:rsidR="002C2049" w:rsidRPr="00AF5B58" w14:paraId="410A1AEB" w14:textId="77777777" w:rsidTr="00C83934">
        <w:trPr>
          <w:cantSplit/>
        </w:trPr>
        <w:tc>
          <w:tcPr>
            <w:tcW w:w="2127" w:type="dxa"/>
          </w:tcPr>
          <w:p w14:paraId="028C0151" w14:textId="77777777" w:rsidR="002C2049" w:rsidRPr="00541F1F" w:rsidRDefault="002C2049" w:rsidP="00D06D54">
            <w:pPr>
              <w:spacing w:line="240" w:lineRule="auto"/>
              <w:contextualSpacing/>
              <w:rPr>
                <w:rFonts w:ascii="Cambria" w:hAnsi="Cambria"/>
                <w:sz w:val="18"/>
                <w:szCs w:val="18"/>
              </w:rPr>
            </w:pPr>
            <w:r w:rsidRPr="00541F1F">
              <w:rPr>
                <w:rFonts w:ascii="Cambria" w:hAnsi="Cambria"/>
                <w:sz w:val="18"/>
                <w:szCs w:val="18"/>
              </w:rPr>
              <w:t>Udržateľnosť výstupov projektu</w:t>
            </w:r>
          </w:p>
        </w:tc>
        <w:tc>
          <w:tcPr>
            <w:tcW w:w="7200" w:type="dxa"/>
          </w:tcPr>
          <w:p w14:paraId="501B43EF" w14:textId="5E155CFA" w:rsidR="00FB6F28" w:rsidRPr="00541F1F" w:rsidRDefault="006C43EE" w:rsidP="00346330">
            <w:pPr>
              <w:spacing w:line="240" w:lineRule="auto"/>
              <w:rPr>
                <w:rFonts w:ascii="Cambria" w:hAnsi="Cambria"/>
                <w:sz w:val="18"/>
                <w:szCs w:val="18"/>
              </w:rPr>
            </w:pPr>
            <w:r w:rsidRPr="00541F1F">
              <w:rPr>
                <w:rFonts w:ascii="Cambria" w:hAnsi="Cambria"/>
                <w:sz w:val="18"/>
                <w:szCs w:val="18"/>
              </w:rPr>
              <w:t xml:space="preserve">Učebné texty a pomôcky </w:t>
            </w:r>
            <w:r w:rsidR="00346330" w:rsidRPr="00541F1F">
              <w:rPr>
                <w:rFonts w:ascii="Cambria" w:hAnsi="Cambria"/>
                <w:sz w:val="18"/>
                <w:szCs w:val="18"/>
              </w:rPr>
              <w:t>sú trvalo udržateľné.</w:t>
            </w:r>
            <w:r w:rsidR="00E40152" w:rsidRPr="00541F1F">
              <w:rPr>
                <w:rFonts w:ascii="Cambria" w:hAnsi="Cambria"/>
                <w:sz w:val="18"/>
                <w:szCs w:val="18"/>
              </w:rPr>
              <w:t xml:space="preserve"> </w:t>
            </w:r>
            <w:r w:rsidR="00346330" w:rsidRPr="00541F1F">
              <w:rPr>
                <w:rFonts w:ascii="Cambria" w:hAnsi="Cambria"/>
                <w:sz w:val="18"/>
                <w:szCs w:val="18"/>
              </w:rPr>
              <w:t>Vzájomná spolupráca s inými inštitúciami pretrváva a </w:t>
            </w:r>
            <w:r w:rsidR="001F13DE">
              <w:rPr>
                <w:rFonts w:ascii="Cambria" w:hAnsi="Cambria"/>
                <w:sz w:val="18"/>
                <w:szCs w:val="18"/>
              </w:rPr>
              <w:t>dlhodobo</w:t>
            </w:r>
            <w:r w:rsidR="00346330" w:rsidRPr="00541F1F">
              <w:rPr>
                <w:rFonts w:ascii="Cambria" w:hAnsi="Cambria"/>
                <w:sz w:val="18"/>
                <w:szCs w:val="18"/>
              </w:rPr>
              <w:t xml:space="preserve"> sa rozvíja. </w:t>
            </w:r>
          </w:p>
        </w:tc>
      </w:tr>
      <w:tr w:rsidR="002C2049" w:rsidRPr="00AF5B58" w14:paraId="06F10179" w14:textId="77777777" w:rsidTr="00C83934">
        <w:trPr>
          <w:cantSplit/>
        </w:trPr>
        <w:tc>
          <w:tcPr>
            <w:tcW w:w="2127" w:type="dxa"/>
          </w:tcPr>
          <w:p w14:paraId="3BB773DA" w14:textId="77777777" w:rsidR="002C2049" w:rsidRPr="00541F1F" w:rsidRDefault="002C2049" w:rsidP="00D06D54">
            <w:pPr>
              <w:spacing w:line="240" w:lineRule="auto"/>
              <w:contextualSpacing/>
              <w:rPr>
                <w:rFonts w:ascii="Cambria" w:hAnsi="Cambria"/>
                <w:sz w:val="18"/>
                <w:szCs w:val="18"/>
              </w:rPr>
            </w:pPr>
            <w:r w:rsidRPr="00541F1F">
              <w:rPr>
                <w:rFonts w:ascii="Cambria" w:hAnsi="Cambria"/>
                <w:sz w:val="18"/>
                <w:szCs w:val="18"/>
              </w:rPr>
              <w:t>Príspevok projektu k špecifickým cieľom opatrenia</w:t>
            </w:r>
          </w:p>
        </w:tc>
        <w:tc>
          <w:tcPr>
            <w:tcW w:w="7200" w:type="dxa"/>
            <w:vAlign w:val="center"/>
          </w:tcPr>
          <w:p w14:paraId="3ECAD8EE" w14:textId="7439A285" w:rsidR="002C2049" w:rsidRPr="00541F1F" w:rsidRDefault="002C2049" w:rsidP="00B9242A">
            <w:pPr>
              <w:numPr>
                <w:ilvl w:val="0"/>
                <w:numId w:val="1"/>
              </w:numPr>
              <w:spacing w:after="120" w:line="240" w:lineRule="auto"/>
              <w:ind w:left="357" w:hanging="357"/>
              <w:contextualSpacing/>
              <w:rPr>
                <w:rFonts w:ascii="Cambria" w:hAnsi="Cambria"/>
                <w:sz w:val="18"/>
                <w:szCs w:val="18"/>
              </w:rPr>
            </w:pPr>
            <w:r w:rsidRPr="00541F1F">
              <w:rPr>
                <w:rFonts w:ascii="Cambria" w:hAnsi="Cambria"/>
                <w:sz w:val="18"/>
                <w:szCs w:val="18"/>
              </w:rPr>
              <w:t>Vysoký</w:t>
            </w:r>
          </w:p>
        </w:tc>
      </w:tr>
    </w:tbl>
    <w:p w14:paraId="5F9303E0" w14:textId="642F5C90" w:rsidR="00FD6EEF" w:rsidRPr="007E719E" w:rsidRDefault="00FD6EEF">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2C2049" w:rsidRPr="00AF5B58" w14:paraId="50A41CD5" w14:textId="77777777" w:rsidTr="00C83934">
        <w:trPr>
          <w:cantSplit/>
        </w:trPr>
        <w:tc>
          <w:tcPr>
            <w:tcW w:w="2127" w:type="dxa"/>
          </w:tcPr>
          <w:p w14:paraId="3106EF19" w14:textId="771E46E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lastRenderedPageBreak/>
              <w:t>Poradové číslo projektu</w:t>
            </w:r>
          </w:p>
        </w:tc>
        <w:tc>
          <w:tcPr>
            <w:tcW w:w="7200" w:type="dxa"/>
          </w:tcPr>
          <w:p w14:paraId="720F5105" w14:textId="05E11035"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97.</w:t>
            </w:r>
          </w:p>
        </w:tc>
      </w:tr>
      <w:tr w:rsidR="002C2049" w:rsidRPr="00AF5B58" w14:paraId="298FC2CB" w14:textId="77777777" w:rsidTr="00C83934">
        <w:trPr>
          <w:cantSplit/>
        </w:trPr>
        <w:tc>
          <w:tcPr>
            <w:tcW w:w="2127" w:type="dxa"/>
          </w:tcPr>
          <w:p w14:paraId="42F3067F"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004D1E4B" w14:textId="46A54842" w:rsidR="002C2049" w:rsidRPr="007E719E" w:rsidRDefault="00F94A8A" w:rsidP="00D06D54">
            <w:pPr>
              <w:spacing w:line="240" w:lineRule="auto"/>
              <w:contextualSpacing/>
              <w:rPr>
                <w:rFonts w:ascii="Cambria" w:hAnsi="Cambria"/>
                <w:sz w:val="18"/>
                <w:szCs w:val="18"/>
              </w:rPr>
            </w:pPr>
            <w:r w:rsidRPr="00F94A8A">
              <w:rPr>
                <w:rFonts w:ascii="Cambria" w:hAnsi="Cambria"/>
                <w:sz w:val="18"/>
                <w:szCs w:val="18"/>
              </w:rPr>
              <w:t>Interný systém zabezpečenia kvality na Prešovskej univerzite v Prešove</w:t>
            </w:r>
          </w:p>
        </w:tc>
      </w:tr>
      <w:tr w:rsidR="002C2049" w:rsidRPr="00AF5B58" w14:paraId="41148672" w14:textId="77777777" w:rsidTr="00C83934">
        <w:trPr>
          <w:cantSplit/>
        </w:trPr>
        <w:tc>
          <w:tcPr>
            <w:tcW w:w="2127" w:type="dxa"/>
          </w:tcPr>
          <w:p w14:paraId="0B30AB49" w14:textId="224A067A"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46163F87" w14:textId="77777777" w:rsidR="002C2049" w:rsidRDefault="00FB4CC1" w:rsidP="00D06D54">
            <w:pPr>
              <w:spacing w:line="240" w:lineRule="auto"/>
              <w:contextualSpacing/>
              <w:rPr>
                <w:rFonts w:ascii="Cambria" w:hAnsi="Cambria"/>
                <w:sz w:val="18"/>
                <w:szCs w:val="18"/>
              </w:rPr>
            </w:pPr>
            <w:r w:rsidRPr="00FB4CC1">
              <w:rPr>
                <w:rFonts w:ascii="Cambria" w:hAnsi="Cambria"/>
                <w:sz w:val="18"/>
                <w:szCs w:val="18"/>
              </w:rPr>
              <w:t>26110230047</w:t>
            </w:r>
          </w:p>
          <w:p w14:paraId="3ACCAD2B" w14:textId="74F4C793" w:rsidR="00FB4CC1" w:rsidRDefault="00A600C8"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00FB4CC1">
              <w:rPr>
                <w:rFonts w:ascii="Cambria" w:hAnsi="Cambria"/>
                <w:sz w:val="18"/>
                <w:szCs w:val="18"/>
              </w:rPr>
              <w:t xml:space="preserve"> 1</w:t>
            </w:r>
            <w:r w:rsidR="00A15535">
              <w:rPr>
                <w:rFonts w:ascii="Cambria" w:hAnsi="Cambria"/>
                <w:sz w:val="18"/>
                <w:szCs w:val="18"/>
              </w:rPr>
              <w:t xml:space="preserve"> Reforma systému vzdelávania a odbornej prípravy</w:t>
            </w:r>
          </w:p>
          <w:p w14:paraId="6527C098" w14:textId="39034311" w:rsidR="002C2049" w:rsidRPr="007E719E" w:rsidRDefault="00FB4CC1" w:rsidP="00D06D54">
            <w:pPr>
              <w:spacing w:line="240" w:lineRule="auto"/>
              <w:contextualSpacing/>
              <w:rPr>
                <w:rFonts w:ascii="Cambria" w:hAnsi="Cambria"/>
                <w:sz w:val="18"/>
                <w:szCs w:val="18"/>
              </w:rPr>
            </w:pPr>
            <w:r>
              <w:rPr>
                <w:rFonts w:ascii="Cambria" w:hAnsi="Cambria"/>
                <w:sz w:val="18"/>
                <w:szCs w:val="18"/>
              </w:rPr>
              <w:t xml:space="preserve">Opatrenie 1.2 </w:t>
            </w:r>
            <w:r w:rsidR="0066329F" w:rsidRPr="0066329F">
              <w:rPr>
                <w:rFonts w:ascii="Cambria" w:hAnsi="Cambria"/>
                <w:sz w:val="18"/>
                <w:szCs w:val="18"/>
              </w:rPr>
              <w:t>Vysoké školy a výskum a vývoj ako motory rozvoja vedomostnej spoločnosti</w:t>
            </w:r>
          </w:p>
        </w:tc>
      </w:tr>
      <w:tr w:rsidR="002C2049" w:rsidRPr="00AF5B58" w14:paraId="28842E13" w14:textId="77777777" w:rsidTr="00C83934">
        <w:trPr>
          <w:cantSplit/>
        </w:trPr>
        <w:tc>
          <w:tcPr>
            <w:tcW w:w="2127" w:type="dxa"/>
          </w:tcPr>
          <w:p w14:paraId="4B76AD96"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22EE3C18" w14:textId="2682BC11" w:rsidR="002C2049" w:rsidRPr="007E719E" w:rsidRDefault="00144F4E" w:rsidP="00D06D54">
            <w:pPr>
              <w:spacing w:line="240" w:lineRule="auto"/>
              <w:contextualSpacing/>
              <w:rPr>
                <w:rFonts w:ascii="Cambria" w:hAnsi="Cambria"/>
                <w:sz w:val="18"/>
                <w:szCs w:val="18"/>
              </w:rPr>
            </w:pPr>
            <w:r w:rsidRPr="00144F4E">
              <w:rPr>
                <w:rFonts w:ascii="Cambria" w:hAnsi="Cambria"/>
                <w:sz w:val="18"/>
                <w:szCs w:val="18"/>
              </w:rPr>
              <w:t>Prešovská univerzita v Prešove</w:t>
            </w:r>
          </w:p>
        </w:tc>
      </w:tr>
      <w:tr w:rsidR="002C2049" w:rsidRPr="00AF5B58" w14:paraId="5FEA3FDC" w14:textId="77777777" w:rsidTr="00C83934">
        <w:trPr>
          <w:cantSplit/>
        </w:trPr>
        <w:tc>
          <w:tcPr>
            <w:tcW w:w="2127" w:type="dxa"/>
          </w:tcPr>
          <w:p w14:paraId="71E86212"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7B073E34" w14:textId="4A927936" w:rsidR="002C2049" w:rsidRPr="007E719E" w:rsidRDefault="001E25F8" w:rsidP="00D06D54">
            <w:pPr>
              <w:spacing w:line="240" w:lineRule="auto"/>
              <w:contextualSpacing/>
              <w:rPr>
                <w:rFonts w:ascii="Cambria" w:hAnsi="Cambria"/>
                <w:sz w:val="18"/>
                <w:szCs w:val="18"/>
              </w:rPr>
            </w:pPr>
            <w:r w:rsidRPr="001E25F8">
              <w:rPr>
                <w:rFonts w:ascii="Cambria" w:hAnsi="Cambria"/>
                <w:sz w:val="18"/>
                <w:szCs w:val="18"/>
              </w:rPr>
              <w:t>Podporiť kvalitu vzdelávania na Prešovskej univerzite v</w:t>
            </w:r>
            <w:r w:rsidR="00516B88">
              <w:rPr>
                <w:rFonts w:ascii="Cambria" w:hAnsi="Cambria"/>
                <w:sz w:val="18"/>
                <w:szCs w:val="18"/>
              </w:rPr>
              <w:t xml:space="preserve"> </w:t>
            </w:r>
            <w:r w:rsidRPr="001E25F8">
              <w:rPr>
                <w:rFonts w:ascii="Cambria" w:hAnsi="Cambria"/>
                <w:sz w:val="18"/>
                <w:szCs w:val="18"/>
              </w:rPr>
              <w:t>Prešove na báze európskych štandardov</w:t>
            </w:r>
            <w:r w:rsidR="00516B88">
              <w:rPr>
                <w:rFonts w:ascii="Cambria" w:hAnsi="Cambria"/>
                <w:sz w:val="18"/>
                <w:szCs w:val="18"/>
              </w:rPr>
              <w:t>.</w:t>
            </w:r>
          </w:p>
        </w:tc>
      </w:tr>
      <w:tr w:rsidR="002C2049" w:rsidRPr="00AF5B58" w14:paraId="3399EC53" w14:textId="77777777" w:rsidTr="00C83934">
        <w:trPr>
          <w:cantSplit/>
        </w:trPr>
        <w:tc>
          <w:tcPr>
            <w:tcW w:w="2127" w:type="dxa"/>
          </w:tcPr>
          <w:p w14:paraId="38A0B536"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2A0E082F" w14:textId="775CC771" w:rsidR="002C2049" w:rsidRPr="00413579" w:rsidRDefault="00413579" w:rsidP="004A7014">
            <w:pPr>
              <w:pStyle w:val="Odsekzoznamu"/>
              <w:numPr>
                <w:ilvl w:val="1"/>
                <w:numId w:val="94"/>
              </w:numPr>
              <w:spacing w:line="240" w:lineRule="auto"/>
              <w:rPr>
                <w:rFonts w:ascii="Cambria" w:hAnsi="Cambria"/>
                <w:sz w:val="18"/>
                <w:szCs w:val="18"/>
              </w:rPr>
            </w:pPr>
            <w:r w:rsidRPr="00413579">
              <w:rPr>
                <w:rFonts w:ascii="Cambria" w:hAnsi="Cambria"/>
                <w:sz w:val="18"/>
                <w:szCs w:val="18"/>
              </w:rPr>
              <w:t xml:space="preserve">Návrh a overenie </w:t>
            </w:r>
            <w:r w:rsidRPr="00413579">
              <w:rPr>
                <w:rFonts w:ascii="Cambria" w:hAnsi="Cambria"/>
                <w:bCs/>
                <w:sz w:val="18"/>
                <w:szCs w:val="18"/>
              </w:rPr>
              <w:t xml:space="preserve">systému vnútorného zabezpečenia kvality </w:t>
            </w:r>
            <w:r w:rsidRPr="00413579">
              <w:rPr>
                <w:rFonts w:ascii="Cambria" w:hAnsi="Cambria"/>
                <w:sz w:val="18"/>
                <w:szCs w:val="18"/>
              </w:rPr>
              <w:t>vzdelávania na báze ESG</w:t>
            </w:r>
          </w:p>
          <w:p w14:paraId="78554BA4" w14:textId="77777777" w:rsidR="00413579" w:rsidRDefault="00155ED8" w:rsidP="004A7014">
            <w:pPr>
              <w:pStyle w:val="Odsekzoznamu"/>
              <w:numPr>
                <w:ilvl w:val="1"/>
                <w:numId w:val="94"/>
              </w:numPr>
              <w:spacing w:line="240" w:lineRule="auto"/>
              <w:rPr>
                <w:rFonts w:ascii="Cambria" w:hAnsi="Cambria"/>
                <w:sz w:val="18"/>
                <w:szCs w:val="18"/>
              </w:rPr>
            </w:pPr>
            <w:r w:rsidRPr="00155ED8">
              <w:rPr>
                <w:rFonts w:ascii="Cambria" w:hAnsi="Cambria"/>
                <w:sz w:val="18"/>
                <w:szCs w:val="18"/>
              </w:rPr>
              <w:t xml:space="preserve">Návrh a overenie </w:t>
            </w:r>
            <w:r w:rsidRPr="00155ED8">
              <w:rPr>
                <w:rFonts w:ascii="Cambria" w:hAnsi="Cambria"/>
                <w:bCs/>
                <w:sz w:val="18"/>
                <w:szCs w:val="18"/>
              </w:rPr>
              <w:t xml:space="preserve">opatrení k odstráneniu informačnej nerovnosti </w:t>
            </w:r>
            <w:r w:rsidRPr="00155ED8">
              <w:rPr>
                <w:rFonts w:ascii="Cambria" w:hAnsi="Cambria"/>
                <w:sz w:val="18"/>
                <w:szCs w:val="18"/>
              </w:rPr>
              <w:t>vo vzťahu vysokej školy k verejnosti týkajúcej sa vnútorného zabezpečenia kvality vysokoškolského vzdelávania</w:t>
            </w:r>
          </w:p>
          <w:p w14:paraId="0854ADBD" w14:textId="4413B95F" w:rsidR="002C2049" w:rsidRPr="007E719E" w:rsidRDefault="0022799F" w:rsidP="004A7014">
            <w:pPr>
              <w:pStyle w:val="Odsekzoznamu"/>
              <w:numPr>
                <w:ilvl w:val="1"/>
                <w:numId w:val="94"/>
              </w:numPr>
              <w:spacing w:line="240" w:lineRule="auto"/>
              <w:rPr>
                <w:rFonts w:ascii="Cambria" w:hAnsi="Cambria"/>
                <w:sz w:val="18"/>
                <w:szCs w:val="18"/>
              </w:rPr>
            </w:pPr>
            <w:r w:rsidRPr="0022799F">
              <w:rPr>
                <w:rFonts w:ascii="Cambria" w:hAnsi="Cambria"/>
                <w:sz w:val="18"/>
                <w:szCs w:val="18"/>
              </w:rPr>
              <w:t>Návrh a overenie hodnotenia výsledkov zavedenia systému vnútorného</w:t>
            </w:r>
            <w:r>
              <w:rPr>
                <w:rFonts w:ascii="Cambria" w:hAnsi="Cambria"/>
                <w:sz w:val="18"/>
                <w:szCs w:val="18"/>
              </w:rPr>
              <w:t xml:space="preserve"> </w:t>
            </w:r>
            <w:r w:rsidRPr="0022799F">
              <w:rPr>
                <w:rFonts w:ascii="Cambria" w:hAnsi="Cambria"/>
                <w:sz w:val="18"/>
                <w:szCs w:val="18"/>
              </w:rPr>
              <w:t>zabezpečenia kvality vzdelávania</w:t>
            </w:r>
          </w:p>
        </w:tc>
      </w:tr>
      <w:tr w:rsidR="002C2049" w:rsidRPr="00AF5B58" w14:paraId="60D212F8" w14:textId="77777777" w:rsidTr="00C83934">
        <w:trPr>
          <w:cantSplit/>
        </w:trPr>
        <w:tc>
          <w:tcPr>
            <w:tcW w:w="2127" w:type="dxa"/>
          </w:tcPr>
          <w:p w14:paraId="330BFCA0"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6DE7631C" w14:textId="06FDCF59" w:rsidR="002C2049" w:rsidRPr="000E7D94" w:rsidRDefault="00516B88" w:rsidP="00AC7927">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3B688B" w:rsidRPr="000E7D94">
              <w:rPr>
                <w:rFonts w:ascii="Cambria" w:hAnsi="Cambria"/>
                <w:sz w:val="18"/>
                <w:szCs w:val="18"/>
              </w:rPr>
              <w:t>anažment univerzity</w:t>
            </w:r>
          </w:p>
        </w:tc>
      </w:tr>
      <w:tr w:rsidR="002C2049" w:rsidRPr="00AF5B58" w14:paraId="2A995E00" w14:textId="77777777" w:rsidTr="00C83934">
        <w:trPr>
          <w:cantSplit/>
          <w:trHeight w:val="1306"/>
        </w:trPr>
        <w:tc>
          <w:tcPr>
            <w:tcW w:w="2127" w:type="dxa"/>
          </w:tcPr>
          <w:p w14:paraId="762EA036"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4A60487E" w14:textId="7621873B" w:rsidR="002C2049" w:rsidRDefault="00516B88" w:rsidP="00AC7927">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DE1413" w:rsidRPr="00DE1413">
              <w:rPr>
                <w:rFonts w:ascii="Cambria" w:hAnsi="Cambria"/>
                <w:sz w:val="18"/>
                <w:szCs w:val="18"/>
              </w:rPr>
              <w:t>etóda na interné hodnotenie kvality vzdelávania, výskumu a manažmentu a ich implementácia do vzdelávacej praxe univerzity</w:t>
            </w:r>
          </w:p>
          <w:p w14:paraId="40C57CF4" w14:textId="1E8009C4" w:rsidR="002C2049" w:rsidRDefault="00516B88" w:rsidP="00AC7927">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844D1A">
              <w:rPr>
                <w:rFonts w:ascii="Cambria" w:hAnsi="Cambria"/>
                <w:sz w:val="18"/>
                <w:szCs w:val="18"/>
              </w:rPr>
              <w:t>úbor opatrení</w:t>
            </w:r>
            <w:r w:rsidR="004E67E8">
              <w:rPr>
                <w:rFonts w:ascii="Cambria" w:hAnsi="Cambria"/>
                <w:sz w:val="18"/>
                <w:szCs w:val="18"/>
              </w:rPr>
              <w:t>,</w:t>
            </w:r>
            <w:r w:rsidR="00DD5814">
              <w:rPr>
                <w:rFonts w:ascii="Cambria" w:hAnsi="Cambria"/>
                <w:sz w:val="18"/>
                <w:szCs w:val="18"/>
              </w:rPr>
              <w:t xml:space="preserve"> ktoré budú súčasťou smernice rektora</w:t>
            </w:r>
            <w:r w:rsidR="0041372A">
              <w:rPr>
                <w:rFonts w:ascii="Cambria" w:hAnsi="Cambria"/>
                <w:sz w:val="18"/>
                <w:szCs w:val="18"/>
              </w:rPr>
              <w:t xml:space="preserve"> </w:t>
            </w:r>
            <w:r w:rsidR="0041372A" w:rsidRPr="0041372A">
              <w:rPr>
                <w:rFonts w:ascii="Cambria" w:hAnsi="Cambria"/>
                <w:sz w:val="18"/>
                <w:szCs w:val="18"/>
              </w:rPr>
              <w:t>na odstraňovanie informačnej nerovnosti na</w:t>
            </w:r>
            <w:r w:rsidR="0041372A">
              <w:rPr>
                <w:rFonts w:ascii="Cambria" w:hAnsi="Cambria"/>
                <w:sz w:val="18"/>
                <w:szCs w:val="18"/>
              </w:rPr>
              <w:t xml:space="preserve"> univerzite</w:t>
            </w:r>
          </w:p>
          <w:p w14:paraId="75C53BF0" w14:textId="6A6F670D" w:rsidR="003827FD" w:rsidRPr="007E719E" w:rsidRDefault="00516B88" w:rsidP="00AC7927">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3827FD" w:rsidRPr="003827FD">
              <w:rPr>
                <w:rFonts w:ascii="Cambria" w:hAnsi="Cambria"/>
                <w:sz w:val="18"/>
                <w:szCs w:val="18"/>
              </w:rPr>
              <w:t>etodické materiály zamerané na správne a korektné hodnotenie zavedenia interného systému pre zabezpečenie kvality vzdelávania</w:t>
            </w:r>
          </w:p>
        </w:tc>
      </w:tr>
      <w:tr w:rsidR="002C2049" w:rsidRPr="00AF5B58" w14:paraId="1479AEBD" w14:textId="77777777" w:rsidTr="00C83934">
        <w:trPr>
          <w:cantSplit/>
        </w:trPr>
        <w:tc>
          <w:tcPr>
            <w:tcW w:w="2127" w:type="dxa"/>
          </w:tcPr>
          <w:p w14:paraId="58B7EA8F"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22AE5182" w14:textId="444B3D9E" w:rsidR="002C2049" w:rsidRPr="007E719E" w:rsidRDefault="00341321" w:rsidP="00D06D54">
            <w:pPr>
              <w:spacing w:line="240" w:lineRule="auto"/>
              <w:contextualSpacing/>
              <w:rPr>
                <w:rFonts w:ascii="Cambria" w:hAnsi="Cambria"/>
                <w:sz w:val="18"/>
                <w:szCs w:val="18"/>
              </w:rPr>
            </w:pPr>
            <w:r>
              <w:rPr>
                <w:rFonts w:ascii="Cambria" w:hAnsi="Cambria"/>
                <w:sz w:val="18"/>
                <w:szCs w:val="18"/>
              </w:rPr>
              <w:t>P</w:t>
            </w:r>
            <w:r w:rsidR="00CD7908" w:rsidRPr="0016005B">
              <w:rPr>
                <w:rFonts w:ascii="Cambria" w:hAnsi="Cambria"/>
                <w:sz w:val="18"/>
                <w:szCs w:val="18"/>
              </w:rPr>
              <w:t>lánované výstupy projektu sa podarilo dosiahnuť a boli intenzívne využívané počas realizácie projektu. Výstupy projektu boli využívané aj po realizácii projektu</w:t>
            </w:r>
            <w:r w:rsidR="00CD7908">
              <w:rPr>
                <w:rFonts w:ascii="Cambria" w:hAnsi="Cambria"/>
                <w:sz w:val="18"/>
                <w:szCs w:val="18"/>
              </w:rPr>
              <w:t>.</w:t>
            </w:r>
          </w:p>
        </w:tc>
      </w:tr>
      <w:tr w:rsidR="002C2049" w:rsidRPr="00AF5B58" w14:paraId="4945799E" w14:textId="77777777" w:rsidTr="00C83934">
        <w:trPr>
          <w:cantSplit/>
        </w:trPr>
        <w:tc>
          <w:tcPr>
            <w:tcW w:w="2127" w:type="dxa"/>
          </w:tcPr>
          <w:p w14:paraId="1B313937"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1A3F83C9" w14:textId="27EE811A" w:rsidR="00110C00" w:rsidRPr="0004721E" w:rsidRDefault="00110C00" w:rsidP="00F521D9">
            <w:pPr>
              <w:pStyle w:val="Odsekzoznamu"/>
              <w:numPr>
                <w:ilvl w:val="0"/>
                <w:numId w:val="4"/>
              </w:numPr>
              <w:spacing w:line="240" w:lineRule="auto"/>
              <w:ind w:left="357" w:hanging="357"/>
              <w:rPr>
                <w:rFonts w:ascii="Cambria" w:hAnsi="Cambria"/>
                <w:sz w:val="18"/>
                <w:szCs w:val="18"/>
              </w:rPr>
            </w:pPr>
            <w:r w:rsidRPr="0004721E">
              <w:rPr>
                <w:rFonts w:ascii="Cambria" w:hAnsi="Cambria"/>
                <w:sz w:val="18"/>
                <w:szCs w:val="18"/>
              </w:rPr>
              <w:t xml:space="preserve">zlepšená kvalita, efektívnosť správy a riadenia manažmentu VŠ </w:t>
            </w:r>
          </w:p>
          <w:p w14:paraId="2C7216B9" w14:textId="77777777" w:rsidR="00EB114C" w:rsidRPr="0004721E" w:rsidRDefault="00EB114C" w:rsidP="00F521D9">
            <w:pPr>
              <w:pStyle w:val="Odsekzoznamu"/>
              <w:numPr>
                <w:ilvl w:val="0"/>
                <w:numId w:val="4"/>
              </w:numPr>
              <w:spacing w:line="240" w:lineRule="auto"/>
              <w:ind w:left="357" w:hanging="357"/>
              <w:rPr>
                <w:rFonts w:ascii="Cambria" w:hAnsi="Cambria"/>
                <w:sz w:val="18"/>
                <w:szCs w:val="18"/>
              </w:rPr>
            </w:pPr>
            <w:r w:rsidRPr="0004721E">
              <w:rPr>
                <w:rFonts w:ascii="Cambria" w:hAnsi="Cambria"/>
                <w:sz w:val="18"/>
                <w:szCs w:val="18"/>
              </w:rPr>
              <w:t>z</w:t>
            </w:r>
            <w:r w:rsidR="00B245FB" w:rsidRPr="0004721E">
              <w:rPr>
                <w:rFonts w:ascii="Cambria" w:hAnsi="Cambria"/>
                <w:sz w:val="18"/>
                <w:szCs w:val="18"/>
              </w:rPr>
              <w:t>výšenie výkonnosti jednotlivcov v oblasti vzdelávania</w:t>
            </w:r>
          </w:p>
          <w:p w14:paraId="5DB39DB3" w14:textId="77777777" w:rsidR="00377931" w:rsidRPr="0004721E" w:rsidRDefault="00377931" w:rsidP="00F521D9">
            <w:pPr>
              <w:pStyle w:val="Odsekzoznamu"/>
              <w:numPr>
                <w:ilvl w:val="0"/>
                <w:numId w:val="4"/>
              </w:numPr>
              <w:spacing w:line="240" w:lineRule="auto"/>
              <w:ind w:left="357" w:hanging="357"/>
              <w:rPr>
                <w:rFonts w:ascii="Cambria" w:hAnsi="Cambria"/>
                <w:sz w:val="18"/>
                <w:szCs w:val="18"/>
              </w:rPr>
            </w:pPr>
            <w:r w:rsidRPr="0004721E">
              <w:rPr>
                <w:rFonts w:ascii="Cambria" w:hAnsi="Cambria"/>
                <w:sz w:val="18"/>
                <w:szCs w:val="18"/>
              </w:rPr>
              <w:t>zvýšenie kreditu VŠ</w:t>
            </w:r>
          </w:p>
          <w:p w14:paraId="4A6CC16E" w14:textId="4AE0B85D" w:rsidR="002C2049" w:rsidRPr="0004721E" w:rsidRDefault="0004721E" w:rsidP="00F521D9">
            <w:pPr>
              <w:pStyle w:val="Odsekzoznamu"/>
              <w:numPr>
                <w:ilvl w:val="0"/>
                <w:numId w:val="4"/>
              </w:numPr>
              <w:spacing w:line="240" w:lineRule="auto"/>
              <w:ind w:left="357" w:hanging="357"/>
              <w:rPr>
                <w:rFonts w:ascii="Cambria" w:hAnsi="Cambria"/>
                <w:sz w:val="18"/>
                <w:szCs w:val="18"/>
              </w:rPr>
            </w:pPr>
            <w:r w:rsidRPr="0004721E">
              <w:rPr>
                <w:rFonts w:ascii="Cambria" w:hAnsi="Cambria"/>
                <w:sz w:val="18"/>
                <w:szCs w:val="18"/>
              </w:rPr>
              <w:t>s</w:t>
            </w:r>
            <w:r w:rsidR="00B245FB" w:rsidRPr="0004721E">
              <w:rPr>
                <w:rFonts w:ascii="Cambria" w:hAnsi="Cambria"/>
                <w:sz w:val="18"/>
                <w:szCs w:val="18"/>
              </w:rPr>
              <w:t>ekundárny dopad - študenti VŠ usmerňovaní internou organizačnou smernicou</w:t>
            </w:r>
          </w:p>
        </w:tc>
      </w:tr>
      <w:tr w:rsidR="002C2049" w:rsidRPr="00AF5B58" w14:paraId="6D50240E" w14:textId="77777777" w:rsidTr="00C83934">
        <w:trPr>
          <w:cantSplit/>
        </w:trPr>
        <w:tc>
          <w:tcPr>
            <w:tcW w:w="2127" w:type="dxa"/>
          </w:tcPr>
          <w:p w14:paraId="09578861"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7E17ACE1" w14:textId="327E6C6A" w:rsidR="002C2049" w:rsidRPr="0004721E" w:rsidRDefault="00A365F3" w:rsidP="00D06D54">
            <w:pPr>
              <w:spacing w:line="240" w:lineRule="auto"/>
              <w:contextualSpacing/>
              <w:rPr>
                <w:rFonts w:ascii="Cambria" w:hAnsi="Cambria"/>
                <w:sz w:val="18"/>
                <w:szCs w:val="18"/>
              </w:rPr>
            </w:pPr>
            <w:r w:rsidRPr="0004721E">
              <w:rPr>
                <w:rFonts w:ascii="Cambria" w:hAnsi="Cambria"/>
                <w:sz w:val="18"/>
                <w:szCs w:val="18"/>
              </w:rPr>
              <w:t>Zabezpečená v stanovenom rozsahu a kvalite zamestnancami príslušných oddelení a pracovísk univerzity</w:t>
            </w:r>
            <w:r w:rsidR="00D36677" w:rsidRPr="0004721E">
              <w:rPr>
                <w:rFonts w:ascii="Cambria" w:hAnsi="Cambria"/>
                <w:sz w:val="18"/>
                <w:szCs w:val="18"/>
              </w:rPr>
              <w:t>, a to pravidelne prebiehajúcimi výkonmi interných auditov</w:t>
            </w:r>
            <w:r w:rsidR="00D92A16" w:rsidRPr="0004721E">
              <w:rPr>
                <w:rFonts w:ascii="Cambria" w:hAnsi="Cambria"/>
                <w:sz w:val="18"/>
                <w:szCs w:val="18"/>
              </w:rPr>
              <w:t xml:space="preserve"> na vnútorný systém </w:t>
            </w:r>
            <w:r w:rsidR="006A6A83" w:rsidRPr="0004721E">
              <w:rPr>
                <w:rFonts w:ascii="Cambria" w:hAnsi="Cambria"/>
                <w:sz w:val="18"/>
                <w:szCs w:val="18"/>
              </w:rPr>
              <w:t>kvality.</w:t>
            </w:r>
          </w:p>
        </w:tc>
      </w:tr>
      <w:tr w:rsidR="002C2049" w:rsidRPr="00AF5B58" w14:paraId="339A3735" w14:textId="77777777" w:rsidTr="00C83934">
        <w:trPr>
          <w:cantSplit/>
        </w:trPr>
        <w:tc>
          <w:tcPr>
            <w:tcW w:w="2127" w:type="dxa"/>
          </w:tcPr>
          <w:p w14:paraId="368411B7"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2BD2086E" w14:textId="3D8C0741" w:rsidR="002C2049" w:rsidRPr="007E719E" w:rsidRDefault="002C2049" w:rsidP="00B9242A">
            <w:pPr>
              <w:numPr>
                <w:ilvl w:val="0"/>
                <w:numId w:val="1"/>
              </w:numPr>
              <w:spacing w:after="120" w:line="240" w:lineRule="auto"/>
              <w:ind w:left="357" w:hanging="357"/>
              <w:contextualSpacing/>
              <w:rPr>
                <w:rFonts w:ascii="Cambria" w:hAnsi="Cambria"/>
                <w:sz w:val="18"/>
                <w:szCs w:val="18"/>
              </w:rPr>
            </w:pPr>
            <w:r w:rsidRPr="007E719E">
              <w:rPr>
                <w:rFonts w:ascii="Cambria" w:hAnsi="Cambria"/>
                <w:sz w:val="18"/>
                <w:szCs w:val="18"/>
              </w:rPr>
              <w:t>Vysoký</w:t>
            </w:r>
          </w:p>
        </w:tc>
      </w:tr>
    </w:tbl>
    <w:p w14:paraId="341E541D" w14:textId="0E18C9EC" w:rsidR="00FD6EEF" w:rsidRDefault="00FD6EEF">
      <w:pPr>
        <w:rPr>
          <w:rFonts w:ascii="Cambria" w:hAnsi="Cambria"/>
          <w:sz w:val="18"/>
          <w:szCs w:val="18"/>
        </w:rPr>
      </w:pPr>
    </w:p>
    <w:p w14:paraId="2F45D24F"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2C2049" w:rsidRPr="00AF5B58" w14:paraId="13B8B807" w14:textId="77777777" w:rsidTr="00C83934">
        <w:trPr>
          <w:cantSplit/>
        </w:trPr>
        <w:tc>
          <w:tcPr>
            <w:tcW w:w="2127" w:type="dxa"/>
          </w:tcPr>
          <w:p w14:paraId="423406C3" w14:textId="2608A13C"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60F43596" w14:textId="3E79DFB5"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98.</w:t>
            </w:r>
          </w:p>
        </w:tc>
      </w:tr>
      <w:tr w:rsidR="002C2049" w:rsidRPr="00AF5B58" w14:paraId="75869C23" w14:textId="77777777" w:rsidTr="00C83934">
        <w:trPr>
          <w:cantSplit/>
        </w:trPr>
        <w:tc>
          <w:tcPr>
            <w:tcW w:w="2127" w:type="dxa"/>
          </w:tcPr>
          <w:p w14:paraId="307893AD"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1CC610FE" w14:textId="3814949D" w:rsidR="008B2CDB" w:rsidRPr="007E719E" w:rsidRDefault="00532287" w:rsidP="00D06D54">
            <w:pPr>
              <w:spacing w:line="240" w:lineRule="auto"/>
              <w:contextualSpacing/>
              <w:rPr>
                <w:rFonts w:ascii="Cambria" w:hAnsi="Cambria"/>
                <w:sz w:val="18"/>
                <w:szCs w:val="18"/>
              </w:rPr>
            </w:pPr>
            <w:r w:rsidRPr="007E719E">
              <w:rPr>
                <w:rFonts w:ascii="Cambria" w:hAnsi="Cambria"/>
                <w:sz w:val="18"/>
                <w:szCs w:val="18"/>
              </w:rPr>
              <w:t>Zvýšiť kvalitu vzdelávania na SPU v Nitre a dosiahnuť jej adaptáciu na aktuálne a perspektívne potreby spoločnosti</w:t>
            </w:r>
          </w:p>
        </w:tc>
      </w:tr>
      <w:tr w:rsidR="002C2049" w:rsidRPr="00AF5B58" w14:paraId="7DE4F4CC" w14:textId="77777777" w:rsidTr="00C83934">
        <w:trPr>
          <w:cantSplit/>
        </w:trPr>
        <w:tc>
          <w:tcPr>
            <w:tcW w:w="2127" w:type="dxa"/>
          </w:tcPr>
          <w:p w14:paraId="4820EFF0" w14:textId="4E945D44"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3E38BF91" w14:textId="75E2975F" w:rsidR="002C2049" w:rsidRPr="007E719E" w:rsidRDefault="00532287" w:rsidP="00D06D54">
            <w:pPr>
              <w:spacing w:line="240" w:lineRule="auto"/>
              <w:contextualSpacing/>
              <w:rPr>
                <w:rFonts w:ascii="Cambria" w:hAnsi="Cambria"/>
                <w:sz w:val="18"/>
                <w:szCs w:val="18"/>
              </w:rPr>
            </w:pPr>
            <w:r w:rsidRPr="007E719E">
              <w:rPr>
                <w:rFonts w:ascii="Cambria" w:hAnsi="Cambria"/>
                <w:sz w:val="18"/>
                <w:szCs w:val="18"/>
              </w:rPr>
              <w:t>26110230057</w:t>
            </w:r>
          </w:p>
          <w:p w14:paraId="5A1C6A68" w14:textId="1791CCE1" w:rsidR="008B2CDB" w:rsidRPr="007E719E" w:rsidRDefault="00A600C8"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w:t>
            </w:r>
            <w:r>
              <w:rPr>
                <w:rFonts w:ascii="Cambria" w:hAnsi="Cambria"/>
                <w:sz w:val="18"/>
                <w:szCs w:val="18"/>
              </w:rPr>
              <w:t xml:space="preserve">1  </w:t>
            </w:r>
            <w:r w:rsidR="00532287" w:rsidRPr="007E719E">
              <w:rPr>
                <w:rFonts w:ascii="Cambria" w:hAnsi="Cambria"/>
                <w:sz w:val="18"/>
                <w:szCs w:val="18"/>
              </w:rPr>
              <w:t>Reforma systému vzdelávania a odbornej prípravy</w:t>
            </w:r>
          </w:p>
          <w:p w14:paraId="32A1A287" w14:textId="5B2B2253" w:rsidR="008B2CDB" w:rsidRPr="007E719E" w:rsidRDefault="00532287" w:rsidP="00D06D54">
            <w:pPr>
              <w:spacing w:line="240" w:lineRule="auto"/>
              <w:contextualSpacing/>
              <w:rPr>
                <w:rFonts w:ascii="Cambria" w:hAnsi="Cambria"/>
                <w:sz w:val="18"/>
                <w:szCs w:val="18"/>
              </w:rPr>
            </w:pPr>
            <w:r w:rsidRPr="007E719E">
              <w:rPr>
                <w:rFonts w:ascii="Cambria" w:hAnsi="Cambria"/>
                <w:sz w:val="18"/>
                <w:szCs w:val="18"/>
              </w:rPr>
              <w:t xml:space="preserve">Opatrenie 1.2 </w:t>
            </w:r>
            <w:r w:rsidR="00A600C8">
              <w:rPr>
                <w:rFonts w:ascii="Cambria" w:hAnsi="Cambria"/>
                <w:sz w:val="18"/>
                <w:szCs w:val="18"/>
              </w:rPr>
              <w:t xml:space="preserve"> </w:t>
            </w:r>
            <w:r w:rsidRPr="007E719E">
              <w:rPr>
                <w:rFonts w:ascii="Cambria" w:hAnsi="Cambria"/>
                <w:sz w:val="18"/>
                <w:szCs w:val="18"/>
              </w:rPr>
              <w:t xml:space="preserve">Vysoké školy a výskum a vývoj ako motory rozvoja </w:t>
            </w:r>
            <w:r w:rsidR="002555BF" w:rsidRPr="007E719E">
              <w:rPr>
                <w:rFonts w:ascii="Cambria" w:hAnsi="Cambria"/>
                <w:sz w:val="18"/>
                <w:szCs w:val="18"/>
              </w:rPr>
              <w:t>vedomostnej spoločnosti</w:t>
            </w:r>
          </w:p>
        </w:tc>
      </w:tr>
      <w:tr w:rsidR="002C2049" w:rsidRPr="00AF5B58" w14:paraId="271C15E8" w14:textId="77777777" w:rsidTr="00C83934">
        <w:trPr>
          <w:cantSplit/>
        </w:trPr>
        <w:tc>
          <w:tcPr>
            <w:tcW w:w="2127" w:type="dxa"/>
          </w:tcPr>
          <w:p w14:paraId="53903B8E"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5F49A3C1" w14:textId="1A3FEB4E" w:rsidR="002C2049" w:rsidRPr="007E719E" w:rsidRDefault="00CF1730" w:rsidP="00D06D54">
            <w:pPr>
              <w:spacing w:line="240" w:lineRule="auto"/>
              <w:contextualSpacing/>
              <w:rPr>
                <w:rFonts w:ascii="Cambria" w:hAnsi="Cambria"/>
                <w:sz w:val="18"/>
                <w:szCs w:val="18"/>
              </w:rPr>
            </w:pPr>
            <w:r w:rsidRPr="007E719E">
              <w:rPr>
                <w:rFonts w:ascii="Cambria" w:hAnsi="Cambria"/>
                <w:sz w:val="18"/>
                <w:szCs w:val="18"/>
              </w:rPr>
              <w:t>Slovenská p</w:t>
            </w:r>
            <w:r w:rsidR="008B2CDB" w:rsidRPr="007E719E">
              <w:rPr>
                <w:rFonts w:ascii="Cambria" w:hAnsi="Cambria"/>
                <w:sz w:val="18"/>
                <w:szCs w:val="18"/>
              </w:rPr>
              <w:t>oľnohospodárska univerzita v Nitre</w:t>
            </w:r>
          </w:p>
        </w:tc>
      </w:tr>
      <w:tr w:rsidR="002C2049" w:rsidRPr="00AF5B58" w14:paraId="2EB8200A" w14:textId="77777777" w:rsidTr="00C83934">
        <w:trPr>
          <w:cantSplit/>
        </w:trPr>
        <w:tc>
          <w:tcPr>
            <w:tcW w:w="2127" w:type="dxa"/>
          </w:tcPr>
          <w:p w14:paraId="7B81233E"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24320A0B" w14:textId="4ED1457F" w:rsidR="008B2CDB" w:rsidRPr="007E719E" w:rsidRDefault="002309F2" w:rsidP="00D9587E">
            <w:pPr>
              <w:spacing w:line="240" w:lineRule="auto"/>
              <w:contextualSpacing/>
              <w:rPr>
                <w:rFonts w:ascii="Cambria" w:hAnsi="Cambria"/>
                <w:sz w:val="18"/>
                <w:szCs w:val="18"/>
              </w:rPr>
            </w:pPr>
            <w:r w:rsidRPr="002309F2">
              <w:rPr>
                <w:rFonts w:ascii="Cambria" w:hAnsi="Cambria"/>
                <w:sz w:val="18"/>
                <w:szCs w:val="18"/>
              </w:rPr>
              <w:t>Dosiahnuť neustálu adaptáciu SPU v Nitre na aktuálne a perspektívne potreby vedomostnej spoločnosti a iniciácia procesu trvalého zlepšovania</w:t>
            </w:r>
            <w:r w:rsidR="00516B88">
              <w:rPr>
                <w:rFonts w:ascii="Cambria" w:hAnsi="Cambria"/>
                <w:sz w:val="18"/>
                <w:szCs w:val="18"/>
              </w:rPr>
              <w:t>.</w:t>
            </w:r>
          </w:p>
        </w:tc>
      </w:tr>
      <w:tr w:rsidR="002C2049" w:rsidRPr="00AF5B58" w14:paraId="366F8FEA" w14:textId="77777777" w:rsidTr="00C83934">
        <w:trPr>
          <w:cantSplit/>
        </w:trPr>
        <w:tc>
          <w:tcPr>
            <w:tcW w:w="2127" w:type="dxa"/>
          </w:tcPr>
          <w:p w14:paraId="68B1E384" w14:textId="77777777" w:rsidR="002C2049" w:rsidRPr="00B373A2" w:rsidRDefault="002C2049" w:rsidP="00D06D54">
            <w:pPr>
              <w:spacing w:line="240" w:lineRule="auto"/>
              <w:contextualSpacing/>
              <w:rPr>
                <w:rFonts w:ascii="Cambria" w:hAnsi="Cambria"/>
                <w:sz w:val="18"/>
                <w:szCs w:val="18"/>
              </w:rPr>
            </w:pPr>
            <w:r w:rsidRPr="00B373A2">
              <w:rPr>
                <w:rFonts w:ascii="Cambria" w:hAnsi="Cambria"/>
                <w:sz w:val="18"/>
                <w:szCs w:val="18"/>
              </w:rPr>
              <w:t>Kľúčové aktivity</w:t>
            </w:r>
          </w:p>
        </w:tc>
        <w:tc>
          <w:tcPr>
            <w:tcW w:w="7200" w:type="dxa"/>
          </w:tcPr>
          <w:p w14:paraId="4845249E" w14:textId="7EAA04A5" w:rsidR="00F1082D" w:rsidRPr="00B373A2" w:rsidRDefault="001866F9" w:rsidP="004A7014">
            <w:pPr>
              <w:pStyle w:val="Odsekzoznamu"/>
              <w:numPr>
                <w:ilvl w:val="1"/>
                <w:numId w:val="82"/>
              </w:numPr>
              <w:spacing w:line="240" w:lineRule="auto"/>
              <w:rPr>
                <w:rFonts w:ascii="Cambria" w:hAnsi="Cambria"/>
                <w:sz w:val="18"/>
                <w:szCs w:val="18"/>
              </w:rPr>
            </w:pPr>
            <w:r w:rsidRPr="00B373A2">
              <w:rPr>
                <w:rFonts w:ascii="Cambria" w:hAnsi="Cambria"/>
                <w:sz w:val="18"/>
                <w:szCs w:val="18"/>
              </w:rPr>
              <w:t>Vytvorenie metodológie hodnotenia kvality vzdelávania v študijných programoch na SPU</w:t>
            </w:r>
          </w:p>
          <w:p w14:paraId="4EA65DFD" w14:textId="2F44D815" w:rsidR="001866F9" w:rsidRPr="00B373A2" w:rsidRDefault="00D20DFD" w:rsidP="004A7014">
            <w:pPr>
              <w:pStyle w:val="Odsekzoznamu"/>
              <w:numPr>
                <w:ilvl w:val="1"/>
                <w:numId w:val="82"/>
              </w:numPr>
              <w:spacing w:line="240" w:lineRule="auto"/>
              <w:rPr>
                <w:rFonts w:ascii="Cambria" w:hAnsi="Cambria"/>
                <w:sz w:val="18"/>
                <w:szCs w:val="18"/>
              </w:rPr>
            </w:pPr>
            <w:r w:rsidRPr="00B373A2">
              <w:rPr>
                <w:rFonts w:ascii="Cambria" w:hAnsi="Cambria"/>
                <w:sz w:val="18"/>
                <w:szCs w:val="18"/>
              </w:rPr>
              <w:t>Zvýšenie kvality vzdelávania v</w:t>
            </w:r>
            <w:r w:rsidR="001E722B" w:rsidRPr="00B373A2">
              <w:rPr>
                <w:rFonts w:ascii="Cambria" w:hAnsi="Cambria"/>
                <w:sz w:val="18"/>
                <w:szCs w:val="18"/>
              </w:rPr>
              <w:t xml:space="preserve"> 6 </w:t>
            </w:r>
            <w:r w:rsidRPr="00B373A2">
              <w:rPr>
                <w:rFonts w:ascii="Cambria" w:hAnsi="Cambria"/>
                <w:sz w:val="18"/>
                <w:szCs w:val="18"/>
              </w:rPr>
              <w:t>študijn</w:t>
            </w:r>
            <w:r w:rsidR="001E722B" w:rsidRPr="00B373A2">
              <w:rPr>
                <w:rFonts w:ascii="Cambria" w:hAnsi="Cambria"/>
                <w:sz w:val="18"/>
                <w:szCs w:val="18"/>
              </w:rPr>
              <w:t>ých</w:t>
            </w:r>
            <w:r w:rsidRPr="00B373A2">
              <w:rPr>
                <w:rFonts w:ascii="Cambria" w:hAnsi="Cambria"/>
                <w:sz w:val="18"/>
                <w:szCs w:val="18"/>
              </w:rPr>
              <w:t xml:space="preserve"> program</w:t>
            </w:r>
            <w:r w:rsidR="001E722B" w:rsidRPr="00B373A2">
              <w:rPr>
                <w:rFonts w:ascii="Cambria" w:hAnsi="Cambria"/>
                <w:sz w:val="18"/>
                <w:szCs w:val="18"/>
              </w:rPr>
              <w:t>och</w:t>
            </w:r>
            <w:r w:rsidRPr="00B373A2">
              <w:rPr>
                <w:rFonts w:ascii="Cambria" w:hAnsi="Cambria"/>
                <w:sz w:val="18"/>
                <w:szCs w:val="18"/>
              </w:rPr>
              <w:t xml:space="preserve"> </w:t>
            </w:r>
            <w:r w:rsidR="001E722B" w:rsidRPr="00B373A2">
              <w:rPr>
                <w:rFonts w:ascii="Cambria" w:hAnsi="Cambria"/>
                <w:sz w:val="18"/>
                <w:szCs w:val="18"/>
              </w:rPr>
              <w:t xml:space="preserve">SPU </w:t>
            </w:r>
          </w:p>
          <w:p w14:paraId="752A5B10" w14:textId="23E5C456" w:rsidR="00D20DFD" w:rsidRPr="00B373A2" w:rsidRDefault="00A973CB" w:rsidP="004A7014">
            <w:pPr>
              <w:pStyle w:val="Odsekzoznamu"/>
              <w:numPr>
                <w:ilvl w:val="1"/>
                <w:numId w:val="82"/>
              </w:numPr>
              <w:spacing w:line="240" w:lineRule="auto"/>
              <w:rPr>
                <w:rFonts w:ascii="Cambria" w:hAnsi="Cambria"/>
                <w:sz w:val="18"/>
                <w:szCs w:val="18"/>
              </w:rPr>
            </w:pPr>
            <w:r w:rsidRPr="00B373A2">
              <w:rPr>
                <w:rFonts w:ascii="Cambria" w:hAnsi="Cambria"/>
                <w:sz w:val="18"/>
                <w:szCs w:val="18"/>
              </w:rPr>
              <w:t>Návrh a overenie systému priameho merania kvality</w:t>
            </w:r>
            <w:r w:rsidR="00431931" w:rsidRPr="00B373A2">
              <w:rPr>
                <w:rFonts w:ascii="Cambria" w:hAnsi="Cambria"/>
                <w:sz w:val="18"/>
                <w:szCs w:val="18"/>
              </w:rPr>
              <w:t xml:space="preserve"> v 6 študijných programoch SPU</w:t>
            </w:r>
          </w:p>
          <w:p w14:paraId="1EB2EFBC" w14:textId="092499C0" w:rsidR="00A973CB" w:rsidRPr="00B373A2" w:rsidRDefault="0016168D" w:rsidP="004A7014">
            <w:pPr>
              <w:pStyle w:val="Odsekzoznamu"/>
              <w:numPr>
                <w:ilvl w:val="1"/>
                <w:numId w:val="82"/>
              </w:numPr>
              <w:spacing w:line="240" w:lineRule="auto"/>
              <w:rPr>
                <w:rFonts w:ascii="Cambria" w:hAnsi="Cambria"/>
                <w:sz w:val="18"/>
                <w:szCs w:val="18"/>
              </w:rPr>
            </w:pPr>
            <w:r w:rsidRPr="00B373A2">
              <w:rPr>
                <w:rFonts w:ascii="Cambria" w:hAnsi="Cambria"/>
                <w:sz w:val="18"/>
                <w:szCs w:val="18"/>
              </w:rPr>
              <w:t>Návrh a overenie opatrení na zvýšenie kvality v</w:t>
            </w:r>
            <w:r w:rsidR="00431931" w:rsidRPr="00B373A2">
              <w:rPr>
                <w:rFonts w:ascii="Cambria" w:hAnsi="Cambria"/>
                <w:sz w:val="18"/>
                <w:szCs w:val="18"/>
              </w:rPr>
              <w:t> </w:t>
            </w:r>
            <w:r w:rsidRPr="00B373A2">
              <w:rPr>
                <w:rFonts w:ascii="Cambria" w:hAnsi="Cambria"/>
                <w:sz w:val="18"/>
                <w:szCs w:val="18"/>
              </w:rPr>
              <w:t>študijnom</w:t>
            </w:r>
            <w:r w:rsidR="00431931" w:rsidRPr="00B373A2">
              <w:rPr>
                <w:rFonts w:ascii="Cambria" w:hAnsi="Cambria"/>
                <w:sz w:val="18"/>
                <w:szCs w:val="18"/>
              </w:rPr>
              <w:t xml:space="preserve"> v 6 študijných programoch SPU</w:t>
            </w:r>
          </w:p>
          <w:p w14:paraId="3D034299" w14:textId="7C6006A2" w:rsidR="004B0B3E" w:rsidRPr="00B373A2" w:rsidRDefault="00E42FEC" w:rsidP="004A7014">
            <w:pPr>
              <w:pStyle w:val="Odsekzoznamu"/>
              <w:numPr>
                <w:ilvl w:val="1"/>
                <w:numId w:val="82"/>
              </w:numPr>
              <w:spacing w:line="240" w:lineRule="auto"/>
              <w:rPr>
                <w:rFonts w:ascii="Cambria" w:hAnsi="Cambria"/>
                <w:sz w:val="18"/>
                <w:szCs w:val="18"/>
              </w:rPr>
            </w:pPr>
            <w:r w:rsidRPr="00B373A2">
              <w:rPr>
                <w:rFonts w:ascii="Cambria" w:hAnsi="Cambria"/>
                <w:sz w:val="18"/>
                <w:szCs w:val="18"/>
              </w:rPr>
              <w:t>Návrh a overenie opatrení k odstráneniu informačnej nerovnosti</w:t>
            </w:r>
            <w:r w:rsidR="00431931" w:rsidRPr="00B373A2">
              <w:rPr>
                <w:rFonts w:ascii="Cambria" w:hAnsi="Cambria"/>
                <w:sz w:val="18"/>
                <w:szCs w:val="18"/>
              </w:rPr>
              <w:t xml:space="preserve"> v 6 študijných programoch SPU</w:t>
            </w:r>
          </w:p>
          <w:p w14:paraId="47262A6B" w14:textId="77777777" w:rsidR="006501A7" w:rsidRDefault="00720988" w:rsidP="004A7014">
            <w:pPr>
              <w:pStyle w:val="Odsekzoznamu"/>
              <w:numPr>
                <w:ilvl w:val="1"/>
                <w:numId w:val="82"/>
              </w:numPr>
              <w:spacing w:line="240" w:lineRule="auto"/>
              <w:rPr>
                <w:rFonts w:ascii="Cambria" w:hAnsi="Cambria"/>
                <w:sz w:val="18"/>
                <w:szCs w:val="18"/>
              </w:rPr>
            </w:pPr>
            <w:r w:rsidRPr="00B373A2">
              <w:rPr>
                <w:rFonts w:ascii="Cambria" w:hAnsi="Cambria"/>
                <w:sz w:val="18"/>
                <w:szCs w:val="18"/>
              </w:rPr>
              <w:t xml:space="preserve">Návrh a overenie hodnotenia výsledkov opatrení </w:t>
            </w:r>
            <w:r w:rsidR="00431931" w:rsidRPr="00B373A2">
              <w:rPr>
                <w:rFonts w:ascii="Cambria" w:hAnsi="Cambria"/>
                <w:sz w:val="18"/>
                <w:szCs w:val="18"/>
              </w:rPr>
              <w:t>v 6 študijných programoch SPU</w:t>
            </w:r>
          </w:p>
          <w:p w14:paraId="0B722E86" w14:textId="7A0FB1D5" w:rsidR="008B2CDB" w:rsidRPr="006501A7" w:rsidRDefault="005D2D0F" w:rsidP="004A7014">
            <w:pPr>
              <w:pStyle w:val="Odsekzoznamu"/>
              <w:numPr>
                <w:ilvl w:val="1"/>
                <w:numId w:val="82"/>
              </w:numPr>
              <w:spacing w:line="240" w:lineRule="auto"/>
              <w:rPr>
                <w:rFonts w:ascii="Cambria" w:hAnsi="Cambria"/>
                <w:sz w:val="18"/>
                <w:szCs w:val="18"/>
              </w:rPr>
            </w:pPr>
            <w:r w:rsidRPr="006501A7">
              <w:rPr>
                <w:rFonts w:ascii="Cambria" w:hAnsi="Cambria"/>
                <w:sz w:val="18"/>
                <w:szCs w:val="18"/>
              </w:rPr>
              <w:t>Rozvoj spolupráce SPU v Nitre v oblasti vzdelávania s medzinárodne uznávanými expertami</w:t>
            </w:r>
          </w:p>
        </w:tc>
      </w:tr>
      <w:tr w:rsidR="002C2049" w:rsidRPr="00AF5B58" w14:paraId="69883296" w14:textId="77777777" w:rsidTr="00C83934">
        <w:trPr>
          <w:cantSplit/>
        </w:trPr>
        <w:tc>
          <w:tcPr>
            <w:tcW w:w="2127" w:type="dxa"/>
          </w:tcPr>
          <w:p w14:paraId="70F0D78D"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628A2A5E" w14:textId="11B76C9A" w:rsidR="008B2CDB" w:rsidRPr="007E719E" w:rsidRDefault="00516B88" w:rsidP="00DE3962">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8B2CDB" w:rsidRPr="007E719E">
              <w:rPr>
                <w:rFonts w:ascii="Cambria" w:hAnsi="Cambria"/>
                <w:sz w:val="18"/>
                <w:szCs w:val="18"/>
              </w:rPr>
              <w:t xml:space="preserve">tudenti </w:t>
            </w:r>
            <w:r w:rsidR="00DE3962">
              <w:rPr>
                <w:rFonts w:ascii="Cambria" w:hAnsi="Cambria"/>
                <w:sz w:val="18"/>
                <w:szCs w:val="18"/>
              </w:rPr>
              <w:t>verejných vysokých škôl</w:t>
            </w:r>
          </w:p>
        </w:tc>
      </w:tr>
      <w:tr w:rsidR="002C2049" w:rsidRPr="00AF5B58" w14:paraId="76CD5F29" w14:textId="77777777" w:rsidTr="00C83934">
        <w:trPr>
          <w:cantSplit/>
        </w:trPr>
        <w:tc>
          <w:tcPr>
            <w:tcW w:w="2127" w:type="dxa"/>
          </w:tcPr>
          <w:p w14:paraId="2909878D"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lastRenderedPageBreak/>
              <w:t>Výstupy projektu</w:t>
            </w:r>
          </w:p>
        </w:tc>
        <w:tc>
          <w:tcPr>
            <w:tcW w:w="7200" w:type="dxa"/>
          </w:tcPr>
          <w:p w14:paraId="2FA0A41F" w14:textId="5BB64EEA" w:rsidR="00AC2A57" w:rsidRPr="007E719E" w:rsidRDefault="00516B88" w:rsidP="004A7014">
            <w:pPr>
              <w:pStyle w:val="Odsekzoznamu"/>
              <w:numPr>
                <w:ilvl w:val="0"/>
                <w:numId w:val="159"/>
              </w:numPr>
              <w:spacing w:line="240" w:lineRule="auto"/>
              <w:ind w:left="357" w:hanging="357"/>
              <w:rPr>
                <w:rFonts w:ascii="Cambria" w:hAnsi="Cambria"/>
                <w:sz w:val="18"/>
                <w:szCs w:val="18"/>
              </w:rPr>
            </w:pPr>
            <w:r>
              <w:rPr>
                <w:rFonts w:ascii="Cambria" w:hAnsi="Cambria"/>
                <w:sz w:val="18"/>
                <w:szCs w:val="18"/>
              </w:rPr>
              <w:t>m</w:t>
            </w:r>
            <w:r w:rsidR="00F6628E" w:rsidRPr="007E719E">
              <w:rPr>
                <w:rFonts w:ascii="Cambria" w:hAnsi="Cambria"/>
                <w:sz w:val="18"/>
                <w:szCs w:val="18"/>
              </w:rPr>
              <w:t xml:space="preserve">etodická príručka </w:t>
            </w:r>
            <w:r w:rsidR="007A6A1A" w:rsidRPr="007E719E">
              <w:rPr>
                <w:rFonts w:ascii="Cambria" w:hAnsi="Cambria"/>
                <w:sz w:val="18"/>
                <w:szCs w:val="18"/>
              </w:rPr>
              <w:t>hodnotenia kvality vzdelávania v </w:t>
            </w:r>
            <w:r w:rsidR="00A558A2" w:rsidRPr="007E719E">
              <w:rPr>
                <w:rFonts w:ascii="Cambria" w:hAnsi="Cambria"/>
                <w:sz w:val="18"/>
                <w:szCs w:val="18"/>
              </w:rPr>
              <w:t>študijných</w:t>
            </w:r>
            <w:r w:rsidR="007A6A1A" w:rsidRPr="007E719E">
              <w:rPr>
                <w:rFonts w:ascii="Cambria" w:hAnsi="Cambria"/>
                <w:sz w:val="18"/>
                <w:szCs w:val="18"/>
              </w:rPr>
              <w:t xml:space="preserve"> odboroch </w:t>
            </w:r>
            <w:r w:rsidR="00990BEA" w:rsidRPr="007E719E">
              <w:rPr>
                <w:rFonts w:ascii="Cambria" w:hAnsi="Cambria"/>
                <w:sz w:val="18"/>
                <w:szCs w:val="18"/>
              </w:rPr>
              <w:t xml:space="preserve">na SPU </w:t>
            </w:r>
            <w:r w:rsidR="00553EA3">
              <w:rPr>
                <w:rFonts w:ascii="Cambria" w:hAnsi="Cambria"/>
                <w:sz w:val="18"/>
                <w:szCs w:val="18"/>
              </w:rPr>
              <w:t xml:space="preserve"> </w:t>
            </w:r>
            <w:r w:rsidR="00D23699">
              <w:rPr>
                <w:rFonts w:ascii="Cambria" w:hAnsi="Cambria"/>
                <w:sz w:val="18"/>
                <w:szCs w:val="18"/>
              </w:rPr>
              <w:t xml:space="preserve"> </w:t>
            </w:r>
          </w:p>
          <w:p w14:paraId="3019A88F" w14:textId="664A1209" w:rsidR="00990BEA" w:rsidRPr="007E719E" w:rsidRDefault="00516B88" w:rsidP="004A7014">
            <w:pPr>
              <w:pStyle w:val="Odsekzoznamu"/>
              <w:numPr>
                <w:ilvl w:val="0"/>
                <w:numId w:val="159"/>
              </w:numPr>
              <w:spacing w:line="240" w:lineRule="auto"/>
              <w:ind w:left="357" w:hanging="357"/>
              <w:rPr>
                <w:rFonts w:ascii="Cambria" w:hAnsi="Cambria"/>
                <w:sz w:val="18"/>
                <w:szCs w:val="18"/>
              </w:rPr>
            </w:pPr>
            <w:proofErr w:type="spellStart"/>
            <w:r>
              <w:rPr>
                <w:rFonts w:ascii="Cambria" w:hAnsi="Cambria"/>
                <w:sz w:val="18"/>
                <w:szCs w:val="18"/>
              </w:rPr>
              <w:t>s</w:t>
            </w:r>
            <w:r w:rsidR="004E6E26" w:rsidRPr="007E719E">
              <w:rPr>
                <w:rFonts w:ascii="Cambria" w:hAnsi="Cambria"/>
                <w:sz w:val="18"/>
                <w:szCs w:val="18"/>
              </w:rPr>
              <w:t>amohodnotiac</w:t>
            </w:r>
            <w:r w:rsidR="00A558A2" w:rsidRPr="007E719E">
              <w:rPr>
                <w:rFonts w:ascii="Cambria" w:hAnsi="Cambria"/>
                <w:sz w:val="18"/>
                <w:szCs w:val="18"/>
              </w:rPr>
              <w:t>e</w:t>
            </w:r>
            <w:proofErr w:type="spellEnd"/>
            <w:r w:rsidR="00A558A2" w:rsidRPr="007E719E">
              <w:rPr>
                <w:rFonts w:ascii="Cambria" w:hAnsi="Cambria"/>
                <w:sz w:val="18"/>
                <w:szCs w:val="18"/>
              </w:rPr>
              <w:t xml:space="preserve"> správy</w:t>
            </w:r>
            <w:r w:rsidR="00D73F49" w:rsidRPr="007E719E">
              <w:rPr>
                <w:rFonts w:ascii="Cambria" w:hAnsi="Cambria"/>
                <w:sz w:val="18"/>
                <w:szCs w:val="18"/>
              </w:rPr>
              <w:t xml:space="preserve"> uverejnené na webovej stránke</w:t>
            </w:r>
          </w:p>
          <w:p w14:paraId="40E8909A" w14:textId="7B0F2C61" w:rsidR="00A558A2" w:rsidRPr="007E719E" w:rsidRDefault="00516B88" w:rsidP="004A7014">
            <w:pPr>
              <w:pStyle w:val="Odsekzoznamu"/>
              <w:numPr>
                <w:ilvl w:val="0"/>
                <w:numId w:val="159"/>
              </w:numPr>
              <w:spacing w:line="240" w:lineRule="auto"/>
              <w:ind w:left="357" w:hanging="357"/>
              <w:rPr>
                <w:rFonts w:ascii="Cambria" w:hAnsi="Cambria"/>
                <w:sz w:val="18"/>
                <w:szCs w:val="18"/>
              </w:rPr>
            </w:pPr>
            <w:r>
              <w:rPr>
                <w:rFonts w:ascii="Cambria" w:hAnsi="Cambria"/>
                <w:sz w:val="18"/>
                <w:szCs w:val="18"/>
              </w:rPr>
              <w:t>p</w:t>
            </w:r>
            <w:r w:rsidR="007275C1" w:rsidRPr="007E719E">
              <w:rPr>
                <w:rFonts w:ascii="Cambria" w:hAnsi="Cambria"/>
                <w:sz w:val="18"/>
                <w:szCs w:val="18"/>
              </w:rPr>
              <w:t>edagogická dokumentácia k</w:t>
            </w:r>
            <w:r w:rsidR="00D51B3F" w:rsidRPr="007E719E">
              <w:rPr>
                <w:rFonts w:ascii="Cambria" w:hAnsi="Cambria"/>
                <w:sz w:val="18"/>
                <w:szCs w:val="18"/>
              </w:rPr>
              <w:t> študijným odborom</w:t>
            </w:r>
            <w:r w:rsidR="007B32D6" w:rsidRPr="007E719E">
              <w:rPr>
                <w:rFonts w:ascii="Cambria" w:hAnsi="Cambria"/>
                <w:sz w:val="18"/>
                <w:szCs w:val="18"/>
              </w:rPr>
              <w:t xml:space="preserve"> </w:t>
            </w:r>
          </w:p>
          <w:p w14:paraId="4932FBB3" w14:textId="30FF700B" w:rsidR="007B32D6" w:rsidRPr="007E719E" w:rsidRDefault="00516B88" w:rsidP="004A7014">
            <w:pPr>
              <w:pStyle w:val="Odsekzoznamu"/>
              <w:numPr>
                <w:ilvl w:val="0"/>
                <w:numId w:val="159"/>
              </w:numPr>
              <w:spacing w:line="240" w:lineRule="auto"/>
              <w:ind w:left="357" w:hanging="357"/>
              <w:rPr>
                <w:rFonts w:ascii="Cambria" w:hAnsi="Cambria"/>
                <w:sz w:val="18"/>
                <w:szCs w:val="18"/>
              </w:rPr>
            </w:pPr>
            <w:r>
              <w:rPr>
                <w:rFonts w:ascii="Cambria" w:hAnsi="Cambria"/>
                <w:sz w:val="18"/>
                <w:szCs w:val="18"/>
              </w:rPr>
              <w:t>u</w:t>
            </w:r>
            <w:r w:rsidR="007B32D6" w:rsidRPr="007E719E">
              <w:rPr>
                <w:rFonts w:ascii="Cambria" w:hAnsi="Cambria"/>
                <w:sz w:val="18"/>
                <w:szCs w:val="18"/>
              </w:rPr>
              <w:t xml:space="preserve">čebné texty v anglickom jazyku </w:t>
            </w:r>
          </w:p>
          <w:p w14:paraId="224C295D" w14:textId="32313172" w:rsidR="002D39EF" w:rsidRPr="007E719E" w:rsidRDefault="00516B88" w:rsidP="004A7014">
            <w:pPr>
              <w:pStyle w:val="Odsekzoznamu"/>
              <w:numPr>
                <w:ilvl w:val="0"/>
                <w:numId w:val="159"/>
              </w:numPr>
              <w:spacing w:line="240" w:lineRule="auto"/>
              <w:ind w:left="357" w:hanging="357"/>
              <w:rPr>
                <w:rFonts w:ascii="Cambria" w:hAnsi="Cambria"/>
                <w:sz w:val="18"/>
                <w:szCs w:val="18"/>
              </w:rPr>
            </w:pPr>
            <w:r>
              <w:rPr>
                <w:rFonts w:ascii="Cambria" w:hAnsi="Cambria"/>
                <w:sz w:val="18"/>
                <w:szCs w:val="18"/>
              </w:rPr>
              <w:t>s</w:t>
            </w:r>
            <w:r w:rsidR="002023EE" w:rsidRPr="007E719E">
              <w:rPr>
                <w:rFonts w:ascii="Cambria" w:hAnsi="Cambria"/>
                <w:sz w:val="18"/>
                <w:szCs w:val="18"/>
              </w:rPr>
              <w:t xml:space="preserve">mernica: Systém priameho merania a hodnotenia kvality v študijných </w:t>
            </w:r>
          </w:p>
          <w:p w14:paraId="5DF21C40" w14:textId="3D34812B" w:rsidR="001C7442" w:rsidRPr="007E719E" w:rsidRDefault="002023EE" w:rsidP="00516B88">
            <w:pPr>
              <w:pStyle w:val="Odsekzoznamu"/>
              <w:spacing w:line="240" w:lineRule="auto"/>
              <w:ind w:left="357"/>
              <w:rPr>
                <w:rFonts w:ascii="Cambria" w:hAnsi="Cambria"/>
                <w:sz w:val="18"/>
                <w:szCs w:val="18"/>
              </w:rPr>
            </w:pPr>
            <w:r w:rsidRPr="007E719E">
              <w:rPr>
                <w:rFonts w:ascii="Cambria" w:hAnsi="Cambria"/>
                <w:sz w:val="18"/>
                <w:szCs w:val="18"/>
              </w:rPr>
              <w:t>programoch na FEM SPU v Nitre</w:t>
            </w:r>
            <w:r w:rsidR="006B1CDB" w:rsidRPr="007E719E">
              <w:rPr>
                <w:rFonts w:ascii="Cambria" w:hAnsi="Cambria"/>
                <w:sz w:val="18"/>
                <w:szCs w:val="18"/>
              </w:rPr>
              <w:t xml:space="preserve"> zverejnená online na webovej stránke</w:t>
            </w:r>
          </w:p>
          <w:p w14:paraId="3DC1888E" w14:textId="77777777" w:rsidR="00516B88" w:rsidRDefault="00516B88" w:rsidP="004A7014">
            <w:pPr>
              <w:pStyle w:val="Odsekzoznamu"/>
              <w:numPr>
                <w:ilvl w:val="0"/>
                <w:numId w:val="159"/>
              </w:numPr>
              <w:spacing w:line="240" w:lineRule="auto"/>
              <w:ind w:left="357" w:hanging="357"/>
              <w:rPr>
                <w:rFonts w:ascii="Cambria" w:hAnsi="Cambria"/>
                <w:sz w:val="18"/>
                <w:szCs w:val="18"/>
              </w:rPr>
            </w:pPr>
            <w:r>
              <w:rPr>
                <w:rFonts w:ascii="Cambria" w:hAnsi="Cambria"/>
                <w:sz w:val="18"/>
                <w:szCs w:val="18"/>
              </w:rPr>
              <w:t>d</w:t>
            </w:r>
            <w:r w:rsidR="001A46D7" w:rsidRPr="007E719E">
              <w:rPr>
                <w:rFonts w:ascii="Cambria" w:hAnsi="Cambria"/>
                <w:sz w:val="18"/>
                <w:szCs w:val="18"/>
              </w:rPr>
              <w:t>otazníky pre hodnotenie kvality</w:t>
            </w:r>
          </w:p>
          <w:p w14:paraId="6268F621" w14:textId="3AD8EA79" w:rsidR="002A6736" w:rsidRPr="00516B88" w:rsidRDefault="00516B88" w:rsidP="004A7014">
            <w:pPr>
              <w:pStyle w:val="Odsekzoznamu"/>
              <w:numPr>
                <w:ilvl w:val="0"/>
                <w:numId w:val="159"/>
              </w:numPr>
              <w:spacing w:line="240" w:lineRule="auto"/>
              <w:ind w:left="357" w:hanging="357"/>
              <w:rPr>
                <w:rFonts w:ascii="Cambria" w:hAnsi="Cambria"/>
                <w:sz w:val="18"/>
                <w:szCs w:val="18"/>
              </w:rPr>
            </w:pPr>
            <w:r w:rsidRPr="00516B88">
              <w:rPr>
                <w:rFonts w:ascii="Cambria" w:hAnsi="Cambria"/>
                <w:sz w:val="18"/>
                <w:szCs w:val="18"/>
              </w:rPr>
              <w:t>s</w:t>
            </w:r>
            <w:r w:rsidR="002A6736" w:rsidRPr="00516B88">
              <w:rPr>
                <w:rFonts w:ascii="Cambria" w:hAnsi="Cambria"/>
                <w:sz w:val="18"/>
                <w:szCs w:val="18"/>
              </w:rPr>
              <w:t>práv</w:t>
            </w:r>
            <w:r w:rsidR="00E2143F">
              <w:rPr>
                <w:rFonts w:ascii="Cambria" w:hAnsi="Cambria"/>
                <w:sz w:val="18"/>
                <w:szCs w:val="18"/>
              </w:rPr>
              <w:t>y</w:t>
            </w:r>
            <w:r w:rsidR="002A6736" w:rsidRPr="00516B88">
              <w:rPr>
                <w:rFonts w:ascii="Cambria" w:hAnsi="Cambria"/>
                <w:sz w:val="18"/>
                <w:szCs w:val="18"/>
              </w:rPr>
              <w:t xml:space="preserve"> o hodnotení kvality</w:t>
            </w:r>
            <w:r w:rsidR="006622AB" w:rsidRPr="00516B88">
              <w:rPr>
                <w:rFonts w:ascii="Cambria" w:hAnsi="Cambria"/>
                <w:sz w:val="18"/>
                <w:szCs w:val="18"/>
              </w:rPr>
              <w:t xml:space="preserve"> v</w:t>
            </w:r>
            <w:r w:rsidR="00362E28">
              <w:rPr>
                <w:rFonts w:ascii="Cambria" w:hAnsi="Cambria"/>
                <w:sz w:val="18"/>
                <w:szCs w:val="18"/>
              </w:rPr>
              <w:t> študijnom programe</w:t>
            </w:r>
          </w:p>
          <w:p w14:paraId="391020C3" w14:textId="2EA7F5A1" w:rsidR="00384244" w:rsidRPr="007E719E" w:rsidRDefault="00384244" w:rsidP="004A7014">
            <w:pPr>
              <w:pStyle w:val="Odsekzoznamu"/>
              <w:numPr>
                <w:ilvl w:val="0"/>
                <w:numId w:val="159"/>
              </w:numPr>
              <w:spacing w:line="240" w:lineRule="auto"/>
              <w:ind w:left="357" w:hanging="357"/>
              <w:rPr>
                <w:rFonts w:ascii="Cambria" w:hAnsi="Cambria"/>
                <w:sz w:val="18"/>
                <w:szCs w:val="18"/>
              </w:rPr>
            </w:pPr>
            <w:r w:rsidRPr="007E719E">
              <w:rPr>
                <w:rFonts w:ascii="Cambria" w:hAnsi="Cambria"/>
                <w:sz w:val="18"/>
                <w:szCs w:val="18"/>
              </w:rPr>
              <w:t>SWOT analýza a </w:t>
            </w:r>
            <w:proofErr w:type="spellStart"/>
            <w:r w:rsidRPr="007E719E">
              <w:rPr>
                <w:rFonts w:ascii="Cambria" w:hAnsi="Cambria"/>
                <w:sz w:val="18"/>
                <w:szCs w:val="18"/>
              </w:rPr>
              <w:t>benchmarking</w:t>
            </w:r>
            <w:proofErr w:type="spellEnd"/>
            <w:r w:rsidRPr="007E719E">
              <w:rPr>
                <w:rFonts w:ascii="Cambria" w:hAnsi="Cambria"/>
                <w:sz w:val="18"/>
                <w:szCs w:val="18"/>
              </w:rPr>
              <w:t xml:space="preserve"> </w:t>
            </w:r>
            <w:r w:rsidR="00362E28">
              <w:rPr>
                <w:rFonts w:ascii="Cambria" w:hAnsi="Cambria"/>
                <w:sz w:val="18"/>
                <w:szCs w:val="18"/>
              </w:rPr>
              <w:t>študijnom programe</w:t>
            </w:r>
          </w:p>
          <w:p w14:paraId="6475E292" w14:textId="615357F6" w:rsidR="001971A8" w:rsidRPr="007E719E" w:rsidRDefault="00516B88" w:rsidP="004A7014">
            <w:pPr>
              <w:pStyle w:val="Odsekzoznamu"/>
              <w:numPr>
                <w:ilvl w:val="0"/>
                <w:numId w:val="159"/>
              </w:numPr>
              <w:spacing w:line="240" w:lineRule="auto"/>
              <w:ind w:left="357" w:hanging="357"/>
              <w:rPr>
                <w:rFonts w:ascii="Cambria" w:hAnsi="Cambria"/>
                <w:sz w:val="18"/>
                <w:szCs w:val="18"/>
              </w:rPr>
            </w:pPr>
            <w:r>
              <w:rPr>
                <w:rFonts w:ascii="Cambria" w:hAnsi="Cambria"/>
                <w:sz w:val="18"/>
                <w:szCs w:val="18"/>
              </w:rPr>
              <w:t>n</w:t>
            </w:r>
            <w:r w:rsidR="001971A8" w:rsidRPr="007E719E">
              <w:rPr>
                <w:rFonts w:ascii="Cambria" w:hAnsi="Cambria"/>
                <w:sz w:val="18"/>
                <w:szCs w:val="18"/>
              </w:rPr>
              <w:t xml:space="preserve">ávrh opatrení </w:t>
            </w:r>
            <w:r w:rsidR="00E314F6" w:rsidRPr="007E719E">
              <w:rPr>
                <w:rFonts w:ascii="Cambria" w:hAnsi="Cambria"/>
                <w:sz w:val="18"/>
                <w:szCs w:val="18"/>
              </w:rPr>
              <w:t>na zvýšenie kvality v</w:t>
            </w:r>
            <w:r w:rsidR="00362E28">
              <w:rPr>
                <w:rFonts w:ascii="Cambria" w:hAnsi="Cambria"/>
                <w:sz w:val="18"/>
                <w:szCs w:val="18"/>
              </w:rPr>
              <w:t> študijnom programe</w:t>
            </w:r>
          </w:p>
          <w:p w14:paraId="22FBABF3" w14:textId="3B9BE306" w:rsidR="006647AE" w:rsidRPr="007E719E" w:rsidRDefault="00516B88" w:rsidP="004A7014">
            <w:pPr>
              <w:pStyle w:val="Odsekzoznamu"/>
              <w:numPr>
                <w:ilvl w:val="0"/>
                <w:numId w:val="159"/>
              </w:numPr>
              <w:spacing w:line="240" w:lineRule="auto"/>
              <w:ind w:left="357" w:hanging="357"/>
              <w:rPr>
                <w:rFonts w:ascii="Cambria" w:hAnsi="Cambria"/>
                <w:sz w:val="18"/>
                <w:szCs w:val="18"/>
              </w:rPr>
            </w:pPr>
            <w:r>
              <w:rPr>
                <w:rFonts w:ascii="Cambria" w:hAnsi="Cambria"/>
                <w:sz w:val="18"/>
                <w:szCs w:val="18"/>
              </w:rPr>
              <w:t>n</w:t>
            </w:r>
            <w:r w:rsidR="006647AE" w:rsidRPr="007E719E">
              <w:rPr>
                <w:rFonts w:ascii="Cambria" w:hAnsi="Cambria"/>
                <w:sz w:val="18"/>
                <w:szCs w:val="18"/>
              </w:rPr>
              <w:t>ávrh opatrení na odstránenie informačnej nerovnosti v</w:t>
            </w:r>
            <w:r w:rsidR="00362E28">
              <w:rPr>
                <w:rFonts w:ascii="Cambria" w:hAnsi="Cambria"/>
                <w:sz w:val="18"/>
                <w:szCs w:val="18"/>
              </w:rPr>
              <w:t> študijnom programe</w:t>
            </w:r>
            <w:r w:rsidR="006647AE" w:rsidRPr="007E719E">
              <w:rPr>
                <w:rFonts w:ascii="Cambria" w:hAnsi="Cambria"/>
                <w:sz w:val="18"/>
                <w:szCs w:val="18"/>
              </w:rPr>
              <w:t xml:space="preserve"> na FEM SPU </w:t>
            </w:r>
          </w:p>
          <w:p w14:paraId="445CDD49" w14:textId="66613E0F" w:rsidR="006647AE" w:rsidRPr="007E719E" w:rsidRDefault="00516B88" w:rsidP="004A7014">
            <w:pPr>
              <w:pStyle w:val="Odsekzoznamu"/>
              <w:numPr>
                <w:ilvl w:val="0"/>
                <w:numId w:val="159"/>
              </w:numPr>
              <w:spacing w:line="240" w:lineRule="auto"/>
              <w:ind w:left="357" w:hanging="357"/>
              <w:rPr>
                <w:rFonts w:ascii="Cambria" w:hAnsi="Cambria"/>
                <w:sz w:val="18"/>
                <w:szCs w:val="18"/>
              </w:rPr>
            </w:pPr>
            <w:r>
              <w:rPr>
                <w:rFonts w:ascii="Cambria" w:hAnsi="Cambria"/>
                <w:sz w:val="18"/>
                <w:szCs w:val="18"/>
              </w:rPr>
              <w:t>i</w:t>
            </w:r>
            <w:r w:rsidR="00101B01" w:rsidRPr="007E719E">
              <w:rPr>
                <w:rFonts w:ascii="Cambria" w:hAnsi="Cambria"/>
                <w:sz w:val="18"/>
                <w:szCs w:val="18"/>
              </w:rPr>
              <w:t>nformačný materiál o možnosti a podmienkach štúdia v </w:t>
            </w:r>
            <w:r w:rsidR="00362E28">
              <w:rPr>
                <w:rFonts w:ascii="Cambria" w:hAnsi="Cambria"/>
                <w:sz w:val="18"/>
                <w:szCs w:val="18"/>
              </w:rPr>
              <w:t>študijnom programe</w:t>
            </w:r>
            <w:r w:rsidR="00362E28" w:rsidRPr="007E719E">
              <w:rPr>
                <w:rFonts w:ascii="Cambria" w:hAnsi="Cambria"/>
                <w:sz w:val="18"/>
                <w:szCs w:val="18"/>
              </w:rPr>
              <w:t xml:space="preserve"> </w:t>
            </w:r>
          </w:p>
          <w:p w14:paraId="0F014E5A" w14:textId="6B3D0640" w:rsidR="00101B01" w:rsidRPr="007E719E" w:rsidRDefault="00516B88" w:rsidP="004A7014">
            <w:pPr>
              <w:pStyle w:val="Odsekzoznamu"/>
              <w:numPr>
                <w:ilvl w:val="0"/>
                <w:numId w:val="159"/>
              </w:numPr>
              <w:spacing w:line="240" w:lineRule="auto"/>
              <w:ind w:left="357" w:hanging="357"/>
              <w:rPr>
                <w:rFonts w:ascii="Cambria" w:hAnsi="Cambria"/>
                <w:sz w:val="18"/>
                <w:szCs w:val="18"/>
              </w:rPr>
            </w:pPr>
            <w:r>
              <w:rPr>
                <w:rFonts w:ascii="Cambria" w:hAnsi="Cambria"/>
                <w:sz w:val="18"/>
                <w:szCs w:val="18"/>
              </w:rPr>
              <w:t>a</w:t>
            </w:r>
            <w:r w:rsidR="0006244A" w:rsidRPr="007E719E">
              <w:rPr>
                <w:rFonts w:ascii="Cambria" w:hAnsi="Cambria"/>
                <w:sz w:val="18"/>
                <w:szCs w:val="18"/>
              </w:rPr>
              <w:t>nalýza dosiahnutých výsledkov vo zvyšovaní kvality v</w:t>
            </w:r>
            <w:r w:rsidR="007C7CC3" w:rsidRPr="007E719E">
              <w:rPr>
                <w:rFonts w:ascii="Cambria" w:hAnsi="Cambria"/>
                <w:sz w:val="18"/>
                <w:szCs w:val="18"/>
              </w:rPr>
              <w:t> </w:t>
            </w:r>
            <w:r w:rsidR="00362E28">
              <w:rPr>
                <w:rFonts w:ascii="Cambria" w:hAnsi="Cambria"/>
                <w:sz w:val="18"/>
                <w:szCs w:val="18"/>
              </w:rPr>
              <w:t>študijnom programe</w:t>
            </w:r>
            <w:r w:rsidR="00362E28" w:rsidRPr="007E719E">
              <w:rPr>
                <w:rFonts w:ascii="Cambria" w:hAnsi="Cambria"/>
                <w:sz w:val="18"/>
                <w:szCs w:val="18"/>
              </w:rPr>
              <w:t xml:space="preserve"> </w:t>
            </w:r>
          </w:p>
          <w:p w14:paraId="255BFC00" w14:textId="1F25BA97" w:rsidR="006647AE" w:rsidRPr="007E719E" w:rsidRDefault="00516B88" w:rsidP="004A7014">
            <w:pPr>
              <w:pStyle w:val="Odsekzoznamu"/>
              <w:numPr>
                <w:ilvl w:val="0"/>
                <w:numId w:val="159"/>
              </w:numPr>
              <w:spacing w:line="240" w:lineRule="auto"/>
              <w:ind w:left="357" w:hanging="357"/>
              <w:rPr>
                <w:rFonts w:ascii="Cambria" w:hAnsi="Cambria"/>
                <w:sz w:val="18"/>
                <w:szCs w:val="18"/>
              </w:rPr>
            </w:pPr>
            <w:r>
              <w:rPr>
                <w:rFonts w:ascii="Cambria" w:hAnsi="Cambria"/>
                <w:sz w:val="18"/>
                <w:szCs w:val="18"/>
              </w:rPr>
              <w:t>h</w:t>
            </w:r>
            <w:r w:rsidR="007C7CC3" w:rsidRPr="007E719E">
              <w:rPr>
                <w:rFonts w:ascii="Cambria" w:hAnsi="Cambria"/>
                <w:sz w:val="18"/>
                <w:szCs w:val="18"/>
              </w:rPr>
              <w:t xml:space="preserve">odnotiaca správa o hodnotení kvality v </w:t>
            </w:r>
            <w:r w:rsidR="00362E28">
              <w:rPr>
                <w:rFonts w:ascii="Cambria" w:hAnsi="Cambria"/>
                <w:sz w:val="18"/>
                <w:szCs w:val="18"/>
              </w:rPr>
              <w:t>študijnom programe</w:t>
            </w:r>
            <w:r w:rsidR="00362E28" w:rsidRPr="007E719E">
              <w:rPr>
                <w:rFonts w:ascii="Cambria" w:hAnsi="Cambria"/>
                <w:sz w:val="18"/>
                <w:szCs w:val="18"/>
              </w:rPr>
              <w:t xml:space="preserve"> </w:t>
            </w:r>
          </w:p>
          <w:p w14:paraId="6DA1E4A4" w14:textId="4ACD5A6F" w:rsidR="008B2CDB" w:rsidRPr="007E719E" w:rsidRDefault="00516B88" w:rsidP="004A7014">
            <w:pPr>
              <w:pStyle w:val="Odsekzoznamu"/>
              <w:numPr>
                <w:ilvl w:val="0"/>
                <w:numId w:val="159"/>
              </w:numPr>
              <w:spacing w:line="240" w:lineRule="auto"/>
              <w:ind w:left="357" w:hanging="357"/>
              <w:rPr>
                <w:rFonts w:ascii="Cambria" w:hAnsi="Cambria"/>
                <w:sz w:val="18"/>
                <w:szCs w:val="18"/>
              </w:rPr>
            </w:pPr>
            <w:r>
              <w:rPr>
                <w:rFonts w:ascii="Cambria" w:hAnsi="Cambria"/>
                <w:sz w:val="18"/>
                <w:szCs w:val="18"/>
              </w:rPr>
              <w:t>z</w:t>
            </w:r>
            <w:r w:rsidR="004117E0" w:rsidRPr="007E719E">
              <w:rPr>
                <w:rFonts w:ascii="Cambria" w:hAnsi="Cambria"/>
                <w:sz w:val="18"/>
                <w:szCs w:val="18"/>
              </w:rPr>
              <w:t xml:space="preserve">mluva o spolupráci </w:t>
            </w:r>
            <w:r w:rsidR="0023691F" w:rsidRPr="007E719E">
              <w:rPr>
                <w:rFonts w:ascii="Cambria" w:hAnsi="Cambria"/>
                <w:sz w:val="18"/>
                <w:szCs w:val="18"/>
              </w:rPr>
              <w:t>v oblasti zvyšovania kvality vzdelávania na SPU v Nitre</w:t>
            </w:r>
          </w:p>
        </w:tc>
      </w:tr>
      <w:tr w:rsidR="002C2049" w:rsidRPr="00AF5B58" w14:paraId="0FD75B10" w14:textId="77777777" w:rsidTr="00C83934">
        <w:trPr>
          <w:cantSplit/>
        </w:trPr>
        <w:tc>
          <w:tcPr>
            <w:tcW w:w="2127" w:type="dxa"/>
          </w:tcPr>
          <w:p w14:paraId="3FC8A433" w14:textId="090075AB" w:rsidR="002C2049" w:rsidRPr="007E719E" w:rsidRDefault="002C2049" w:rsidP="004117E0">
            <w:pPr>
              <w:spacing w:line="240" w:lineRule="auto"/>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52D91894" w14:textId="0573F7B8" w:rsidR="009D122D" w:rsidRPr="00F4603C" w:rsidRDefault="00710CE2" w:rsidP="00941BBB">
            <w:pPr>
              <w:spacing w:line="240" w:lineRule="auto"/>
              <w:rPr>
                <w:rFonts w:ascii="Cambria" w:hAnsi="Cambria"/>
                <w:sz w:val="18"/>
                <w:szCs w:val="18"/>
              </w:rPr>
            </w:pPr>
            <w:r w:rsidRPr="00F4603C">
              <w:rPr>
                <w:rFonts w:ascii="Cambria" w:hAnsi="Cambria"/>
                <w:sz w:val="18"/>
                <w:szCs w:val="18"/>
              </w:rPr>
              <w:t>Šesť študijných programov</w:t>
            </w:r>
            <w:r w:rsidR="00F96B77" w:rsidRPr="00F4603C">
              <w:rPr>
                <w:rFonts w:ascii="Cambria" w:hAnsi="Cambria"/>
                <w:sz w:val="18"/>
                <w:szCs w:val="18"/>
              </w:rPr>
              <w:t xml:space="preserve">, ktoré vznikli počas projektu je naďalej akreditovaných. Učebné materiály vytvorené pre tieto </w:t>
            </w:r>
            <w:r w:rsidR="009C451E">
              <w:rPr>
                <w:rFonts w:ascii="Cambria" w:hAnsi="Cambria"/>
                <w:sz w:val="18"/>
                <w:szCs w:val="18"/>
              </w:rPr>
              <w:t>študijné programy</w:t>
            </w:r>
            <w:r w:rsidR="00F96B77" w:rsidRPr="00F4603C">
              <w:rPr>
                <w:rFonts w:ascii="Cambria" w:hAnsi="Cambria"/>
                <w:sz w:val="18"/>
                <w:szCs w:val="18"/>
              </w:rPr>
              <w:t xml:space="preserve"> sú využívané cieľovými skupinami a v elektronickej forme dostupné univerzitnej verejnosti.</w:t>
            </w:r>
            <w:r w:rsidR="00894D5A" w:rsidRPr="00F4603C">
              <w:rPr>
                <w:rFonts w:ascii="Cambria" w:hAnsi="Cambria"/>
                <w:sz w:val="18"/>
                <w:szCs w:val="18"/>
              </w:rPr>
              <w:t xml:space="preserve"> </w:t>
            </w:r>
          </w:p>
          <w:p w14:paraId="0F501F8F" w14:textId="4CF2FE8C" w:rsidR="008B2CDB" w:rsidRPr="007E719E" w:rsidRDefault="00941BBB" w:rsidP="007955AE">
            <w:pPr>
              <w:spacing w:line="240" w:lineRule="auto"/>
              <w:rPr>
                <w:rFonts w:ascii="Cambria" w:hAnsi="Cambria"/>
                <w:color w:val="FF0000"/>
                <w:sz w:val="18"/>
                <w:szCs w:val="18"/>
              </w:rPr>
            </w:pPr>
            <w:r w:rsidRPr="00F4603C">
              <w:rPr>
                <w:rFonts w:ascii="Cambria" w:hAnsi="Cambria"/>
                <w:sz w:val="18"/>
                <w:szCs w:val="18"/>
              </w:rPr>
              <w:t>N</w:t>
            </w:r>
            <w:r w:rsidR="00F30089" w:rsidRPr="00F4603C">
              <w:rPr>
                <w:rFonts w:ascii="Cambria" w:hAnsi="Cambria"/>
                <w:sz w:val="18"/>
                <w:szCs w:val="18"/>
              </w:rPr>
              <w:t>a</w:t>
            </w:r>
            <w:r w:rsidRPr="00F4603C">
              <w:rPr>
                <w:rFonts w:ascii="Cambria" w:hAnsi="Cambria"/>
                <w:sz w:val="18"/>
                <w:szCs w:val="18"/>
              </w:rPr>
              <w:t xml:space="preserve"> univerzite bol z</w:t>
            </w:r>
            <w:r w:rsidR="00E61668" w:rsidRPr="00F4603C">
              <w:rPr>
                <w:rFonts w:ascii="Cambria" w:hAnsi="Cambria"/>
                <w:sz w:val="18"/>
                <w:szCs w:val="18"/>
              </w:rPr>
              <w:t>avedený model sebahodnotenia</w:t>
            </w:r>
            <w:r w:rsidR="00EA23EB" w:rsidRPr="00F4603C">
              <w:rPr>
                <w:rFonts w:ascii="Cambria" w:hAnsi="Cambria"/>
                <w:sz w:val="18"/>
                <w:szCs w:val="18"/>
              </w:rPr>
              <w:t xml:space="preserve">, ktorý je v súčasnosti aktívne využívaný na získavanie spätnej väzby nielen od študentov, ale aj od zamestnávateľov. Medzinárodná spolupráca vytvorená </w:t>
            </w:r>
            <w:r w:rsidR="00F30089" w:rsidRPr="00F4603C">
              <w:rPr>
                <w:rFonts w:ascii="Cambria" w:hAnsi="Cambria"/>
                <w:sz w:val="18"/>
                <w:szCs w:val="18"/>
              </w:rPr>
              <w:t>počas projektu pretrváva</w:t>
            </w:r>
            <w:r w:rsidR="00037DCE">
              <w:rPr>
                <w:rFonts w:ascii="Cambria" w:hAnsi="Cambria"/>
                <w:sz w:val="18"/>
                <w:szCs w:val="18"/>
              </w:rPr>
              <w:t xml:space="preserve"> vo forme </w:t>
            </w:r>
            <w:r w:rsidR="006122BC">
              <w:rPr>
                <w:rFonts w:ascii="Cambria" w:hAnsi="Cambria"/>
                <w:sz w:val="18"/>
                <w:szCs w:val="18"/>
              </w:rPr>
              <w:t xml:space="preserve">účasti zahraničných lektorov </w:t>
            </w:r>
            <w:r w:rsidR="00A10646">
              <w:rPr>
                <w:rFonts w:ascii="Cambria" w:hAnsi="Cambria"/>
                <w:sz w:val="18"/>
                <w:szCs w:val="18"/>
              </w:rPr>
              <w:t>v</w:t>
            </w:r>
            <w:r w:rsidR="00BD52DC">
              <w:rPr>
                <w:rFonts w:ascii="Cambria" w:hAnsi="Cambria"/>
                <w:sz w:val="18"/>
                <w:szCs w:val="18"/>
              </w:rPr>
              <w:t>o</w:t>
            </w:r>
            <w:r w:rsidR="009C451E">
              <w:rPr>
                <w:rFonts w:ascii="Cambria" w:hAnsi="Cambria"/>
                <w:sz w:val="18"/>
                <w:szCs w:val="18"/>
              </w:rPr>
              <w:t> </w:t>
            </w:r>
            <w:r w:rsidR="00BD52DC">
              <w:rPr>
                <w:rFonts w:ascii="Cambria" w:hAnsi="Cambria"/>
                <w:sz w:val="18"/>
                <w:szCs w:val="18"/>
              </w:rPr>
              <w:t>vyučovacom procese</w:t>
            </w:r>
            <w:r w:rsidR="00EA4663">
              <w:rPr>
                <w:rFonts w:ascii="Cambria" w:hAnsi="Cambria"/>
                <w:sz w:val="18"/>
                <w:szCs w:val="18"/>
              </w:rPr>
              <w:t xml:space="preserve"> a rozvíja sa.</w:t>
            </w:r>
          </w:p>
        </w:tc>
      </w:tr>
      <w:tr w:rsidR="002C2049" w:rsidRPr="00AF5B58" w14:paraId="316B3062" w14:textId="77777777" w:rsidTr="00C83934">
        <w:trPr>
          <w:cantSplit/>
        </w:trPr>
        <w:tc>
          <w:tcPr>
            <w:tcW w:w="2127" w:type="dxa"/>
          </w:tcPr>
          <w:p w14:paraId="53CD2B6F"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6DD2F1E9" w14:textId="5207111E" w:rsidR="00B25EEA" w:rsidRDefault="00516B88" w:rsidP="00DE3962">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592BF7" w:rsidRPr="00592BF7">
              <w:rPr>
                <w:rFonts w:ascii="Cambria" w:hAnsi="Cambria"/>
                <w:sz w:val="18"/>
                <w:szCs w:val="18"/>
              </w:rPr>
              <w:t>výšené odborné a jazykové kompetencie cieľovej skupiny</w:t>
            </w:r>
          </w:p>
          <w:p w14:paraId="4A9A863E" w14:textId="54685542" w:rsidR="00B25EEA" w:rsidRPr="00B25EEA" w:rsidRDefault="00516B88" w:rsidP="00DE3962">
            <w:pPr>
              <w:pStyle w:val="Odsekzoznamu"/>
              <w:numPr>
                <w:ilvl w:val="0"/>
                <w:numId w:val="4"/>
              </w:numPr>
              <w:spacing w:line="240" w:lineRule="auto"/>
              <w:ind w:left="357" w:hanging="357"/>
              <w:rPr>
                <w:rFonts w:ascii="Cambria" w:hAnsi="Cambria"/>
                <w:sz w:val="18"/>
                <w:szCs w:val="18"/>
              </w:rPr>
            </w:pPr>
            <w:r>
              <w:rPr>
                <w:rFonts w:ascii="Cambria" w:hAnsi="Cambria"/>
                <w:sz w:val="18"/>
                <w:szCs w:val="18"/>
              </w:rPr>
              <w:t>l</w:t>
            </w:r>
            <w:r w:rsidR="00B25EEA" w:rsidRPr="00B25EEA">
              <w:rPr>
                <w:rFonts w:ascii="Cambria" w:hAnsi="Cambria"/>
                <w:sz w:val="18"/>
                <w:szCs w:val="18"/>
              </w:rPr>
              <w:t>epšia konkurencieschopnosť absolventov na trhu práce</w:t>
            </w:r>
          </w:p>
          <w:p w14:paraId="090CEF84" w14:textId="0C2DF253" w:rsidR="00624356" w:rsidRDefault="00516B88" w:rsidP="00DE3962">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624356" w:rsidRPr="00624356">
              <w:rPr>
                <w:rFonts w:ascii="Cambria" w:hAnsi="Cambria"/>
                <w:sz w:val="18"/>
                <w:szCs w:val="18"/>
              </w:rPr>
              <w:t xml:space="preserve">nternacionalizácia vysokoškolského prostredia vďaka zahraničným </w:t>
            </w:r>
            <w:r w:rsidR="00624356" w:rsidRPr="000663DE">
              <w:rPr>
                <w:rFonts w:ascii="Cambria" w:hAnsi="Cambria"/>
                <w:sz w:val="18"/>
                <w:szCs w:val="18"/>
              </w:rPr>
              <w:t xml:space="preserve">mobilitám </w:t>
            </w:r>
            <w:r w:rsidR="00C11530">
              <w:rPr>
                <w:rFonts w:ascii="Cambria" w:hAnsi="Cambria"/>
                <w:sz w:val="18"/>
                <w:szCs w:val="18"/>
              </w:rPr>
              <w:t>(zvýšený príliv študentov zo zahraničia)</w:t>
            </w:r>
          </w:p>
          <w:p w14:paraId="1B79E45E" w14:textId="3636022E" w:rsidR="000663DE" w:rsidRPr="000663DE" w:rsidRDefault="00516B88" w:rsidP="00DE3962">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0663DE" w:rsidRPr="000663DE">
              <w:rPr>
                <w:rFonts w:ascii="Cambria" w:hAnsi="Cambria"/>
                <w:sz w:val="18"/>
                <w:szCs w:val="18"/>
              </w:rPr>
              <w:t>výšená konkurencieschopnosť SPU na Slovensku a vo vzťahu k zahraničným univerzitám</w:t>
            </w:r>
          </w:p>
          <w:p w14:paraId="55A2EC29" w14:textId="4E0483A7" w:rsidR="00FC1141" w:rsidRPr="000663DE" w:rsidRDefault="00516B88" w:rsidP="00DE3962">
            <w:pPr>
              <w:pStyle w:val="Odsekzoznamu"/>
              <w:numPr>
                <w:ilvl w:val="0"/>
                <w:numId w:val="4"/>
              </w:numPr>
              <w:spacing w:line="240" w:lineRule="auto"/>
              <w:ind w:left="357" w:hanging="357"/>
              <w:rPr>
                <w:rFonts w:ascii="Cambria" w:hAnsi="Cambria"/>
                <w:sz w:val="18"/>
                <w:szCs w:val="18"/>
              </w:rPr>
            </w:pPr>
            <w:r>
              <w:rPr>
                <w:rFonts w:ascii="Cambria" w:hAnsi="Cambria"/>
                <w:sz w:val="18"/>
                <w:szCs w:val="18"/>
              </w:rPr>
              <w:t>r</w:t>
            </w:r>
            <w:r w:rsidR="00CA55EB" w:rsidRPr="000663DE">
              <w:rPr>
                <w:rFonts w:ascii="Cambria" w:hAnsi="Cambria"/>
                <w:sz w:val="18"/>
                <w:szCs w:val="18"/>
              </w:rPr>
              <w:t>ozvoj medzinárodnej spolupráce</w:t>
            </w:r>
          </w:p>
          <w:p w14:paraId="3D07726B" w14:textId="4CADBE4D" w:rsidR="00121492" w:rsidRPr="00884370" w:rsidRDefault="00516B88" w:rsidP="00DE3962">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121492" w:rsidRPr="00884370">
              <w:rPr>
                <w:rFonts w:ascii="Cambria" w:hAnsi="Cambria"/>
                <w:sz w:val="18"/>
                <w:szCs w:val="18"/>
              </w:rPr>
              <w:t>ytvorená jednotná štruktúra systému manažérstva kvality vzdelávania v súlade s</w:t>
            </w:r>
            <w:r w:rsidR="00A546EF">
              <w:rPr>
                <w:rFonts w:ascii="Cambria" w:hAnsi="Cambria"/>
                <w:sz w:val="18"/>
                <w:szCs w:val="18"/>
              </w:rPr>
              <w:t xml:space="preserve"> kritériami </w:t>
            </w:r>
            <w:r w:rsidR="00136AB1" w:rsidRPr="00136AB1">
              <w:rPr>
                <w:rFonts w:ascii="Cambria" w:hAnsi="Cambria"/>
                <w:sz w:val="18"/>
                <w:szCs w:val="18"/>
              </w:rPr>
              <w:t>ESG a ECG 2015</w:t>
            </w:r>
          </w:p>
          <w:p w14:paraId="20BC2DC5" w14:textId="4CF167AA" w:rsidR="008B2CDB" w:rsidRDefault="00516B88" w:rsidP="00DE3962">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0808A0">
              <w:rPr>
                <w:rFonts w:ascii="Cambria" w:hAnsi="Cambria"/>
                <w:sz w:val="18"/>
                <w:szCs w:val="18"/>
              </w:rPr>
              <w:t>tudenti sa podieľajú na hodnotení kvality univerzitného vzdelávania</w:t>
            </w:r>
          </w:p>
          <w:p w14:paraId="01082B21" w14:textId="36B33990" w:rsidR="00012238" w:rsidRPr="00012238" w:rsidRDefault="0026680D" w:rsidP="00DE3962">
            <w:pPr>
              <w:pStyle w:val="Odsekzoznamu"/>
              <w:numPr>
                <w:ilvl w:val="0"/>
                <w:numId w:val="4"/>
              </w:numPr>
              <w:spacing w:line="240" w:lineRule="auto"/>
              <w:ind w:left="357" w:hanging="357"/>
              <w:rPr>
                <w:rFonts w:ascii="Cambria" w:hAnsi="Cambria"/>
                <w:sz w:val="18"/>
                <w:szCs w:val="18"/>
              </w:rPr>
            </w:pPr>
            <w:r>
              <w:rPr>
                <w:rFonts w:ascii="Cambria" w:hAnsi="Cambria"/>
                <w:sz w:val="18"/>
                <w:szCs w:val="18"/>
              </w:rPr>
              <w:t>vysokoškolskí</w:t>
            </w:r>
            <w:r w:rsidR="00F36DE6">
              <w:rPr>
                <w:rFonts w:ascii="Cambria" w:hAnsi="Cambria"/>
                <w:sz w:val="18"/>
                <w:szCs w:val="18"/>
              </w:rPr>
              <w:t xml:space="preserve"> učitelia </w:t>
            </w:r>
            <w:r w:rsidR="00E97C45">
              <w:rPr>
                <w:rFonts w:ascii="Cambria" w:hAnsi="Cambria"/>
                <w:sz w:val="18"/>
                <w:szCs w:val="18"/>
              </w:rPr>
              <w:t xml:space="preserve">počas spolupráce so zahraničnými expertami </w:t>
            </w:r>
            <w:r w:rsidR="00F36DE6">
              <w:rPr>
                <w:rFonts w:ascii="Cambria" w:hAnsi="Cambria"/>
                <w:sz w:val="18"/>
                <w:szCs w:val="18"/>
              </w:rPr>
              <w:t xml:space="preserve">nadobudli poznatky v oblasti </w:t>
            </w:r>
            <w:r w:rsidR="00E97C45">
              <w:rPr>
                <w:rFonts w:ascii="Cambria" w:hAnsi="Cambria"/>
                <w:sz w:val="18"/>
                <w:szCs w:val="18"/>
              </w:rPr>
              <w:t>zvyšovania kvality a nových foriem výučby</w:t>
            </w:r>
          </w:p>
        </w:tc>
      </w:tr>
      <w:tr w:rsidR="002C2049" w:rsidRPr="00AF5B58" w14:paraId="2AACCFD8" w14:textId="77777777" w:rsidTr="00C83934">
        <w:trPr>
          <w:cantSplit/>
          <w:trHeight w:val="402"/>
        </w:trPr>
        <w:tc>
          <w:tcPr>
            <w:tcW w:w="2127" w:type="dxa"/>
          </w:tcPr>
          <w:p w14:paraId="782BFD8F"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4AAB5A1C" w14:textId="211C1D40" w:rsidR="009D122D" w:rsidRPr="007E719E" w:rsidRDefault="000663DE" w:rsidP="00D06D54">
            <w:pPr>
              <w:spacing w:line="240" w:lineRule="auto"/>
              <w:contextualSpacing/>
              <w:rPr>
                <w:rFonts w:ascii="Cambria" w:hAnsi="Cambria"/>
                <w:sz w:val="18"/>
                <w:szCs w:val="18"/>
              </w:rPr>
            </w:pPr>
            <w:r>
              <w:rPr>
                <w:rFonts w:ascii="Cambria" w:hAnsi="Cambria"/>
                <w:sz w:val="18"/>
                <w:szCs w:val="18"/>
              </w:rPr>
              <w:t>Výstupy projektu sú udržateľné</w:t>
            </w:r>
            <w:r w:rsidR="00D71185">
              <w:rPr>
                <w:rFonts w:ascii="Cambria" w:hAnsi="Cambria"/>
                <w:sz w:val="18"/>
                <w:szCs w:val="18"/>
              </w:rPr>
              <w:t xml:space="preserve"> v závislosti od </w:t>
            </w:r>
            <w:r w:rsidR="009D122D">
              <w:rPr>
                <w:rFonts w:ascii="Cambria" w:hAnsi="Cambria"/>
                <w:sz w:val="18"/>
                <w:szCs w:val="18"/>
              </w:rPr>
              <w:t xml:space="preserve">legislatívnych </w:t>
            </w:r>
            <w:r w:rsidR="00D71185">
              <w:rPr>
                <w:rFonts w:ascii="Cambria" w:hAnsi="Cambria"/>
                <w:sz w:val="18"/>
                <w:szCs w:val="18"/>
              </w:rPr>
              <w:t>podmienok</w:t>
            </w:r>
            <w:r w:rsidR="009030DB">
              <w:rPr>
                <w:rFonts w:ascii="Cambria" w:hAnsi="Cambria"/>
                <w:sz w:val="18"/>
                <w:szCs w:val="18"/>
              </w:rPr>
              <w:t xml:space="preserve"> v súvislosti s</w:t>
            </w:r>
            <w:r w:rsidR="009C451E">
              <w:rPr>
                <w:rFonts w:ascii="Cambria" w:hAnsi="Cambria"/>
                <w:sz w:val="18"/>
                <w:szCs w:val="18"/>
              </w:rPr>
              <w:t> </w:t>
            </w:r>
            <w:r w:rsidR="009030DB">
              <w:rPr>
                <w:rFonts w:ascii="Cambria" w:hAnsi="Cambria"/>
                <w:sz w:val="18"/>
                <w:szCs w:val="18"/>
              </w:rPr>
              <w:t>akreditáciou</w:t>
            </w:r>
            <w:r w:rsidR="00D71185">
              <w:rPr>
                <w:rFonts w:ascii="Cambria" w:hAnsi="Cambria"/>
                <w:sz w:val="18"/>
                <w:szCs w:val="18"/>
              </w:rPr>
              <w:t xml:space="preserve">. </w:t>
            </w:r>
          </w:p>
        </w:tc>
      </w:tr>
      <w:tr w:rsidR="002C2049" w:rsidRPr="00AF5B58" w14:paraId="1AB5C066" w14:textId="77777777" w:rsidTr="00C83934">
        <w:trPr>
          <w:cantSplit/>
        </w:trPr>
        <w:tc>
          <w:tcPr>
            <w:tcW w:w="2127" w:type="dxa"/>
          </w:tcPr>
          <w:p w14:paraId="42AE6BFB" w14:textId="77777777" w:rsidR="002C2049" w:rsidRPr="00DE3962" w:rsidRDefault="002C2049" w:rsidP="00D06D54">
            <w:pPr>
              <w:spacing w:line="240" w:lineRule="auto"/>
              <w:contextualSpacing/>
              <w:rPr>
                <w:rFonts w:ascii="Cambria" w:hAnsi="Cambria"/>
                <w:sz w:val="18"/>
                <w:szCs w:val="18"/>
              </w:rPr>
            </w:pPr>
            <w:r w:rsidRPr="00DE3962">
              <w:rPr>
                <w:rFonts w:ascii="Cambria" w:hAnsi="Cambria"/>
                <w:sz w:val="18"/>
                <w:szCs w:val="18"/>
              </w:rPr>
              <w:t>Príspevok projektu k špecifickým cieľom opatrenia</w:t>
            </w:r>
          </w:p>
        </w:tc>
        <w:tc>
          <w:tcPr>
            <w:tcW w:w="7200" w:type="dxa"/>
            <w:vAlign w:val="center"/>
          </w:tcPr>
          <w:p w14:paraId="5C17DE3D" w14:textId="347B0EB0" w:rsidR="002C2049" w:rsidRPr="00DE3962" w:rsidRDefault="002C2049" w:rsidP="00B9242A">
            <w:pPr>
              <w:numPr>
                <w:ilvl w:val="0"/>
                <w:numId w:val="1"/>
              </w:numPr>
              <w:spacing w:after="120" w:line="240" w:lineRule="auto"/>
              <w:ind w:left="357" w:hanging="357"/>
              <w:contextualSpacing/>
              <w:rPr>
                <w:rFonts w:ascii="Cambria" w:hAnsi="Cambria"/>
                <w:sz w:val="18"/>
                <w:szCs w:val="18"/>
              </w:rPr>
            </w:pPr>
            <w:r w:rsidRPr="00DE3962">
              <w:rPr>
                <w:rFonts w:ascii="Cambria" w:hAnsi="Cambria"/>
                <w:sz w:val="18"/>
                <w:szCs w:val="18"/>
              </w:rPr>
              <w:t>Vysoký</w:t>
            </w:r>
          </w:p>
        </w:tc>
      </w:tr>
    </w:tbl>
    <w:p w14:paraId="737E553F" w14:textId="77777777" w:rsidR="00C83934" w:rsidRDefault="00C83934">
      <w:pPr>
        <w:rPr>
          <w:rFonts w:ascii="Cambria" w:hAnsi="Cambria"/>
          <w:sz w:val="18"/>
          <w:szCs w:val="18"/>
        </w:rPr>
      </w:pPr>
    </w:p>
    <w:p w14:paraId="76D1729E" w14:textId="509951B7" w:rsidR="00FD6EEF" w:rsidRDefault="00FD6EEF">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2C2049" w:rsidRPr="00AF5B58" w14:paraId="2359D68C" w14:textId="77777777" w:rsidTr="00C83934">
        <w:trPr>
          <w:cantSplit/>
        </w:trPr>
        <w:tc>
          <w:tcPr>
            <w:tcW w:w="2127" w:type="dxa"/>
          </w:tcPr>
          <w:p w14:paraId="51D42C73" w14:textId="25C66CFD"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53BA0B8C" w14:textId="3D55D9FA"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99.</w:t>
            </w:r>
          </w:p>
        </w:tc>
      </w:tr>
      <w:tr w:rsidR="002C2049" w:rsidRPr="00AF5B58" w14:paraId="122F1DCE" w14:textId="77777777" w:rsidTr="00C83934">
        <w:trPr>
          <w:cantSplit/>
        </w:trPr>
        <w:tc>
          <w:tcPr>
            <w:tcW w:w="2127" w:type="dxa"/>
          </w:tcPr>
          <w:p w14:paraId="488886C9" w14:textId="4D8540D3"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38A7A343" w14:textId="1F50EF1D" w:rsidR="002C2049" w:rsidRPr="007E719E" w:rsidRDefault="0005313A" w:rsidP="00D06D54">
            <w:pPr>
              <w:spacing w:line="240" w:lineRule="auto"/>
              <w:contextualSpacing/>
              <w:rPr>
                <w:rFonts w:ascii="Cambria" w:hAnsi="Cambria"/>
                <w:sz w:val="18"/>
                <w:szCs w:val="18"/>
              </w:rPr>
            </w:pPr>
            <w:r w:rsidRPr="007E719E">
              <w:rPr>
                <w:rFonts w:ascii="Cambria" w:hAnsi="Cambria"/>
                <w:sz w:val="18"/>
                <w:szCs w:val="18"/>
              </w:rPr>
              <w:t>Rozvoj kultúry kvality na Žilinskej univerzite na báze európskych štandardov vysokoškolského vzdelávania</w:t>
            </w:r>
          </w:p>
        </w:tc>
      </w:tr>
      <w:tr w:rsidR="002C2049" w:rsidRPr="00AF5B58" w14:paraId="00ADAA99" w14:textId="77777777" w:rsidTr="00C83934">
        <w:trPr>
          <w:cantSplit/>
        </w:trPr>
        <w:tc>
          <w:tcPr>
            <w:tcW w:w="2127" w:type="dxa"/>
          </w:tcPr>
          <w:p w14:paraId="349720DB" w14:textId="5955099C"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51BD6B2E" w14:textId="4ADFFB12" w:rsidR="002C2049" w:rsidRPr="007E719E" w:rsidRDefault="0005313A" w:rsidP="00E52A3E">
            <w:pPr>
              <w:spacing w:line="240" w:lineRule="auto"/>
              <w:contextualSpacing/>
              <w:rPr>
                <w:rFonts w:ascii="Cambria" w:hAnsi="Cambria"/>
                <w:sz w:val="18"/>
                <w:szCs w:val="18"/>
              </w:rPr>
            </w:pPr>
            <w:r w:rsidRPr="007E719E">
              <w:rPr>
                <w:rFonts w:ascii="Cambria" w:hAnsi="Cambria"/>
                <w:sz w:val="18"/>
                <w:szCs w:val="18"/>
              </w:rPr>
              <w:t>26110230060</w:t>
            </w:r>
          </w:p>
          <w:p w14:paraId="37C0C582" w14:textId="20D0B9B9" w:rsidR="00D15C2D" w:rsidRPr="007E719E" w:rsidRDefault="00A600C8" w:rsidP="00E52A3E">
            <w:pPr>
              <w:spacing w:line="240" w:lineRule="auto"/>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w:t>
            </w:r>
            <w:r w:rsidR="00D15C2D" w:rsidRPr="007E719E">
              <w:rPr>
                <w:rFonts w:ascii="Cambria" w:hAnsi="Cambria"/>
                <w:sz w:val="18"/>
                <w:szCs w:val="18"/>
              </w:rPr>
              <w:t>1 Reforma systému vzdelávania a odbornej prípravy</w:t>
            </w:r>
          </w:p>
          <w:p w14:paraId="24D4542B" w14:textId="60C4494C" w:rsidR="002C2049" w:rsidRPr="007E719E" w:rsidRDefault="0002556F" w:rsidP="00D06D54">
            <w:pPr>
              <w:spacing w:line="240" w:lineRule="auto"/>
              <w:contextualSpacing/>
              <w:rPr>
                <w:rFonts w:ascii="Cambria" w:hAnsi="Cambria"/>
                <w:sz w:val="18"/>
                <w:szCs w:val="18"/>
              </w:rPr>
            </w:pPr>
            <w:r>
              <w:rPr>
                <w:rFonts w:ascii="Cambria" w:hAnsi="Cambria"/>
                <w:sz w:val="18"/>
                <w:szCs w:val="18"/>
              </w:rPr>
              <w:t xml:space="preserve">Opatrenie </w:t>
            </w:r>
            <w:r w:rsidR="005E25FB" w:rsidRPr="007E719E">
              <w:rPr>
                <w:rFonts w:ascii="Cambria" w:hAnsi="Cambria"/>
                <w:sz w:val="18"/>
                <w:szCs w:val="18"/>
              </w:rPr>
              <w:t>1.2 Vysoké školy a výskum a vývoj ako motory rozvoja vedomostnej spoločnosti</w:t>
            </w:r>
          </w:p>
        </w:tc>
      </w:tr>
      <w:tr w:rsidR="002C2049" w:rsidRPr="00AF5B58" w14:paraId="533E60A5" w14:textId="77777777" w:rsidTr="00C83934">
        <w:trPr>
          <w:cantSplit/>
        </w:trPr>
        <w:tc>
          <w:tcPr>
            <w:tcW w:w="2127" w:type="dxa"/>
          </w:tcPr>
          <w:p w14:paraId="2176732B"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582D0C51" w14:textId="7B5CC431" w:rsidR="002C2049" w:rsidRPr="007E719E" w:rsidRDefault="0005313A" w:rsidP="00D06D54">
            <w:pPr>
              <w:spacing w:line="240" w:lineRule="auto"/>
              <w:contextualSpacing/>
              <w:rPr>
                <w:rFonts w:ascii="Cambria" w:hAnsi="Cambria"/>
                <w:sz w:val="18"/>
                <w:szCs w:val="18"/>
              </w:rPr>
            </w:pPr>
            <w:r w:rsidRPr="007E719E">
              <w:rPr>
                <w:rFonts w:ascii="Cambria" w:hAnsi="Cambria"/>
                <w:sz w:val="18"/>
                <w:szCs w:val="18"/>
              </w:rPr>
              <w:t xml:space="preserve">Žilinská univerzita v Žiline </w:t>
            </w:r>
          </w:p>
        </w:tc>
      </w:tr>
      <w:tr w:rsidR="002C2049" w:rsidRPr="00AF5B58" w14:paraId="3CE7C0F5" w14:textId="77777777" w:rsidTr="00C83934">
        <w:trPr>
          <w:cantSplit/>
        </w:trPr>
        <w:tc>
          <w:tcPr>
            <w:tcW w:w="2127" w:type="dxa"/>
          </w:tcPr>
          <w:p w14:paraId="1B0E7A9A"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15822590" w14:textId="32459B17" w:rsidR="002C2049" w:rsidRPr="007E719E" w:rsidRDefault="009B67B0" w:rsidP="00D06D54">
            <w:pPr>
              <w:spacing w:line="240" w:lineRule="auto"/>
              <w:contextualSpacing/>
              <w:rPr>
                <w:rFonts w:ascii="Cambria" w:hAnsi="Cambria"/>
                <w:sz w:val="18"/>
                <w:szCs w:val="18"/>
              </w:rPr>
            </w:pPr>
            <w:r w:rsidRPr="007E719E">
              <w:rPr>
                <w:rFonts w:ascii="Cambria" w:hAnsi="Cambria"/>
                <w:sz w:val="18"/>
                <w:szCs w:val="18"/>
              </w:rPr>
              <w:t>Vytvoriť na Žilinskej univerzite prostredie kultúry kvality, ktorého zdrojom bude neustále zlepšovanie prístupov k najdôležitejším zainteresovaným stranám</w:t>
            </w:r>
            <w:r w:rsidR="00BE3450">
              <w:rPr>
                <w:rFonts w:ascii="Cambria" w:hAnsi="Cambria"/>
                <w:sz w:val="18"/>
                <w:szCs w:val="18"/>
              </w:rPr>
              <w:t>.</w:t>
            </w:r>
          </w:p>
        </w:tc>
      </w:tr>
      <w:tr w:rsidR="002C2049" w:rsidRPr="00AF5B58" w14:paraId="3D0DCDA6" w14:textId="77777777" w:rsidTr="00C83934">
        <w:trPr>
          <w:cantSplit/>
        </w:trPr>
        <w:tc>
          <w:tcPr>
            <w:tcW w:w="2127" w:type="dxa"/>
          </w:tcPr>
          <w:p w14:paraId="21E240F6" w14:textId="77777777" w:rsidR="002C2049" w:rsidRPr="000B7C75" w:rsidRDefault="002C2049" w:rsidP="00D06D54">
            <w:pPr>
              <w:spacing w:line="240" w:lineRule="auto"/>
              <w:contextualSpacing/>
              <w:rPr>
                <w:rFonts w:ascii="Cambria" w:hAnsi="Cambria"/>
                <w:sz w:val="18"/>
                <w:szCs w:val="18"/>
              </w:rPr>
            </w:pPr>
            <w:r w:rsidRPr="000B7C75">
              <w:rPr>
                <w:rFonts w:ascii="Cambria" w:hAnsi="Cambria"/>
                <w:sz w:val="18"/>
                <w:szCs w:val="18"/>
              </w:rPr>
              <w:t>Kľúčové aktivity</w:t>
            </w:r>
          </w:p>
        </w:tc>
        <w:tc>
          <w:tcPr>
            <w:tcW w:w="7200" w:type="dxa"/>
          </w:tcPr>
          <w:p w14:paraId="470B7831" w14:textId="11AE3DFC" w:rsidR="002C2049" w:rsidRPr="000B7C75" w:rsidRDefault="00792430" w:rsidP="004A7014">
            <w:pPr>
              <w:pStyle w:val="Odsekzoznamu"/>
              <w:numPr>
                <w:ilvl w:val="1"/>
                <w:numId w:val="24"/>
              </w:numPr>
              <w:spacing w:line="240" w:lineRule="auto"/>
              <w:rPr>
                <w:rFonts w:ascii="Cambria" w:hAnsi="Cambria"/>
                <w:sz w:val="18"/>
                <w:szCs w:val="18"/>
              </w:rPr>
            </w:pPr>
            <w:r w:rsidRPr="000B7C75">
              <w:rPr>
                <w:rFonts w:ascii="Cambria" w:hAnsi="Cambria"/>
                <w:sz w:val="18"/>
                <w:szCs w:val="18"/>
              </w:rPr>
              <w:t>Tvorba stratégie trvalého zlepšovania kvality Žilinskej univerzity v</w:t>
            </w:r>
            <w:r w:rsidR="00775280" w:rsidRPr="000B7C75">
              <w:rPr>
                <w:rFonts w:ascii="Cambria" w:hAnsi="Cambria"/>
                <w:sz w:val="18"/>
                <w:szCs w:val="18"/>
              </w:rPr>
              <w:t> </w:t>
            </w:r>
            <w:r w:rsidRPr="000B7C75">
              <w:rPr>
                <w:rFonts w:ascii="Cambria" w:hAnsi="Cambria"/>
                <w:sz w:val="18"/>
                <w:szCs w:val="18"/>
              </w:rPr>
              <w:t>Žiline</w:t>
            </w:r>
          </w:p>
          <w:p w14:paraId="529A620B" w14:textId="77777777" w:rsidR="00775280" w:rsidRPr="000B7C75" w:rsidRDefault="00775280" w:rsidP="004A7014">
            <w:pPr>
              <w:pStyle w:val="Odsekzoznamu"/>
              <w:numPr>
                <w:ilvl w:val="1"/>
                <w:numId w:val="24"/>
              </w:numPr>
              <w:spacing w:line="240" w:lineRule="auto"/>
              <w:rPr>
                <w:rFonts w:ascii="Cambria" w:hAnsi="Cambria"/>
                <w:sz w:val="18"/>
                <w:szCs w:val="18"/>
              </w:rPr>
            </w:pPr>
            <w:r w:rsidRPr="000B7C75">
              <w:rPr>
                <w:rFonts w:ascii="Cambria" w:hAnsi="Cambria"/>
                <w:sz w:val="18"/>
                <w:szCs w:val="18"/>
              </w:rPr>
              <w:t>Návrh a overenie systému vnútorného zabezpečenia kvality vzdelávania na báze ESG</w:t>
            </w:r>
          </w:p>
          <w:p w14:paraId="4176C951" w14:textId="77777777" w:rsidR="007E1400" w:rsidRPr="000B7C75" w:rsidRDefault="00250162" w:rsidP="004A7014">
            <w:pPr>
              <w:pStyle w:val="Odsekzoznamu"/>
              <w:numPr>
                <w:ilvl w:val="1"/>
                <w:numId w:val="24"/>
              </w:numPr>
              <w:spacing w:line="240" w:lineRule="auto"/>
              <w:rPr>
                <w:rFonts w:ascii="Cambria" w:hAnsi="Cambria"/>
                <w:sz w:val="18"/>
                <w:szCs w:val="18"/>
              </w:rPr>
            </w:pPr>
            <w:r w:rsidRPr="000B7C75">
              <w:rPr>
                <w:rFonts w:ascii="Cambria" w:hAnsi="Cambria"/>
                <w:sz w:val="18"/>
                <w:szCs w:val="18"/>
              </w:rPr>
              <w:t>Návrh a overenie opatrení k odstráneniu informačnej nerovnosti vo vzťahu vysokej školy k verejnosti týkajúcej sa vnútorného zabezpečenia kvality vysokoškolského vzdelávania</w:t>
            </w:r>
          </w:p>
          <w:p w14:paraId="723E3F1A" w14:textId="044F6AC1" w:rsidR="000B7C75" w:rsidRPr="000B7C75" w:rsidRDefault="000B7C75" w:rsidP="000B7C75">
            <w:pPr>
              <w:spacing w:line="240" w:lineRule="auto"/>
              <w:rPr>
                <w:rFonts w:ascii="Cambria" w:hAnsi="Cambria"/>
                <w:sz w:val="18"/>
                <w:szCs w:val="18"/>
              </w:rPr>
            </w:pPr>
            <w:r w:rsidRPr="000B7C75">
              <w:rPr>
                <w:rFonts w:ascii="Cambria" w:hAnsi="Cambria"/>
                <w:sz w:val="18"/>
                <w:szCs w:val="18"/>
              </w:rPr>
              <w:t xml:space="preserve">2.1  </w:t>
            </w:r>
            <w:r w:rsidR="00243AAF">
              <w:rPr>
                <w:rFonts w:ascii="Cambria" w:hAnsi="Cambria"/>
                <w:sz w:val="18"/>
                <w:szCs w:val="18"/>
              </w:rPr>
              <w:t xml:space="preserve"> </w:t>
            </w:r>
            <w:r w:rsidR="005136E4" w:rsidRPr="000B7C75">
              <w:rPr>
                <w:rFonts w:ascii="Cambria" w:hAnsi="Cambria"/>
                <w:sz w:val="18"/>
                <w:szCs w:val="18"/>
              </w:rPr>
              <w:t xml:space="preserve">Návrh a overenie hodnotenia výsledkov zavedenia systému vnútorného </w:t>
            </w:r>
            <w:r w:rsidRPr="000B7C75">
              <w:rPr>
                <w:rFonts w:ascii="Cambria" w:hAnsi="Cambria"/>
                <w:sz w:val="18"/>
                <w:szCs w:val="18"/>
              </w:rPr>
              <w:t xml:space="preserve">   </w:t>
            </w:r>
          </w:p>
          <w:p w14:paraId="12B733BE" w14:textId="75BF0E08" w:rsidR="005136E4" w:rsidRPr="000B7C75" w:rsidRDefault="000B7C75" w:rsidP="000B7C75">
            <w:pPr>
              <w:spacing w:line="240" w:lineRule="auto"/>
              <w:rPr>
                <w:rFonts w:ascii="Cambria" w:hAnsi="Cambria"/>
                <w:sz w:val="18"/>
                <w:szCs w:val="18"/>
              </w:rPr>
            </w:pPr>
            <w:r w:rsidRPr="000B7C75">
              <w:rPr>
                <w:rFonts w:ascii="Cambria" w:hAnsi="Cambria"/>
                <w:sz w:val="18"/>
                <w:szCs w:val="18"/>
              </w:rPr>
              <w:t xml:space="preserve">       </w:t>
            </w:r>
            <w:r w:rsidR="00243AAF">
              <w:rPr>
                <w:rFonts w:ascii="Cambria" w:hAnsi="Cambria"/>
                <w:sz w:val="18"/>
                <w:szCs w:val="18"/>
              </w:rPr>
              <w:t xml:space="preserve"> </w:t>
            </w:r>
            <w:r w:rsidRPr="000B7C75">
              <w:rPr>
                <w:rFonts w:ascii="Cambria" w:hAnsi="Cambria"/>
                <w:sz w:val="18"/>
                <w:szCs w:val="18"/>
              </w:rPr>
              <w:t xml:space="preserve"> </w:t>
            </w:r>
            <w:r w:rsidR="005136E4" w:rsidRPr="000B7C75">
              <w:rPr>
                <w:rFonts w:ascii="Cambria" w:hAnsi="Cambria"/>
                <w:sz w:val="18"/>
                <w:szCs w:val="18"/>
              </w:rPr>
              <w:t>zabezpečenia kvality vzdelávania</w:t>
            </w:r>
          </w:p>
          <w:p w14:paraId="7FE2DB8E" w14:textId="18D8D9F0" w:rsidR="002C2049" w:rsidRPr="000B7C75" w:rsidRDefault="00EF1741" w:rsidP="004A7014">
            <w:pPr>
              <w:pStyle w:val="Odsekzoznamu"/>
              <w:numPr>
                <w:ilvl w:val="1"/>
                <w:numId w:val="160"/>
              </w:numPr>
              <w:spacing w:line="240" w:lineRule="auto"/>
              <w:rPr>
                <w:rFonts w:ascii="Cambria" w:hAnsi="Cambria"/>
                <w:sz w:val="18"/>
                <w:szCs w:val="18"/>
              </w:rPr>
            </w:pPr>
            <w:r w:rsidRPr="000B7C75">
              <w:rPr>
                <w:rFonts w:ascii="Cambria" w:hAnsi="Cambria"/>
                <w:sz w:val="18"/>
                <w:szCs w:val="18"/>
              </w:rPr>
              <w:t>Vytvorenia prostredia vzájomnej výmeny skúseností v uplatňovaní štandardov</w:t>
            </w:r>
          </w:p>
        </w:tc>
      </w:tr>
      <w:tr w:rsidR="002C2049" w:rsidRPr="00AF5B58" w14:paraId="33A66EB3" w14:textId="77777777" w:rsidTr="00C83934">
        <w:trPr>
          <w:cantSplit/>
        </w:trPr>
        <w:tc>
          <w:tcPr>
            <w:tcW w:w="2127" w:type="dxa"/>
          </w:tcPr>
          <w:p w14:paraId="559724E8"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53988F2E" w14:textId="59979EC7" w:rsidR="002C2049" w:rsidRPr="00DB43F8" w:rsidRDefault="00BE3450" w:rsidP="004A7014">
            <w:pPr>
              <w:pStyle w:val="Odsekzoznamu"/>
              <w:numPr>
                <w:ilvl w:val="0"/>
                <w:numId w:val="161"/>
              </w:numPr>
              <w:spacing w:line="240" w:lineRule="auto"/>
              <w:rPr>
                <w:rFonts w:ascii="Cambria" w:hAnsi="Cambria"/>
                <w:sz w:val="18"/>
                <w:szCs w:val="18"/>
              </w:rPr>
            </w:pPr>
            <w:r>
              <w:rPr>
                <w:rFonts w:ascii="Cambria" w:hAnsi="Cambria"/>
                <w:sz w:val="18"/>
                <w:szCs w:val="18"/>
              </w:rPr>
              <w:t>š</w:t>
            </w:r>
            <w:r w:rsidR="00AB1D75" w:rsidRPr="00DB43F8">
              <w:rPr>
                <w:rFonts w:ascii="Cambria" w:hAnsi="Cambria"/>
                <w:sz w:val="18"/>
                <w:szCs w:val="18"/>
              </w:rPr>
              <w:t>tudenti Ž</w:t>
            </w:r>
            <w:r w:rsidR="00F711EE">
              <w:rPr>
                <w:rFonts w:ascii="Cambria" w:hAnsi="Cambria"/>
                <w:sz w:val="18"/>
                <w:szCs w:val="18"/>
              </w:rPr>
              <w:t>ilinskej univerzity v Žiline</w:t>
            </w:r>
          </w:p>
          <w:p w14:paraId="64245030" w14:textId="7BCAF17D" w:rsidR="00F711EE" w:rsidRPr="00DB43F8" w:rsidRDefault="00BE3450" w:rsidP="004A7014">
            <w:pPr>
              <w:pStyle w:val="Odsekzoznamu"/>
              <w:numPr>
                <w:ilvl w:val="0"/>
                <w:numId w:val="161"/>
              </w:numPr>
              <w:spacing w:line="240" w:lineRule="auto"/>
              <w:rPr>
                <w:rFonts w:ascii="Cambria" w:hAnsi="Cambria"/>
                <w:sz w:val="18"/>
                <w:szCs w:val="18"/>
              </w:rPr>
            </w:pPr>
            <w:r>
              <w:rPr>
                <w:rFonts w:ascii="Cambria" w:hAnsi="Cambria"/>
                <w:sz w:val="18"/>
                <w:szCs w:val="18"/>
              </w:rPr>
              <w:t>v</w:t>
            </w:r>
            <w:r w:rsidR="00AB1D75" w:rsidRPr="00DB43F8">
              <w:rPr>
                <w:rFonts w:ascii="Cambria" w:hAnsi="Cambria"/>
                <w:sz w:val="18"/>
                <w:szCs w:val="18"/>
              </w:rPr>
              <w:t xml:space="preserve">ysokoškolskí učitelia </w:t>
            </w:r>
            <w:r w:rsidR="00F711EE" w:rsidRPr="00DB43F8">
              <w:rPr>
                <w:rFonts w:ascii="Cambria" w:hAnsi="Cambria"/>
                <w:sz w:val="18"/>
                <w:szCs w:val="18"/>
              </w:rPr>
              <w:t>Ž</w:t>
            </w:r>
            <w:r w:rsidR="00F711EE">
              <w:rPr>
                <w:rFonts w:ascii="Cambria" w:hAnsi="Cambria"/>
                <w:sz w:val="18"/>
                <w:szCs w:val="18"/>
              </w:rPr>
              <w:t>ilinskej univerzity v Žiline</w:t>
            </w:r>
          </w:p>
          <w:p w14:paraId="0E1D6127" w14:textId="0274CC68" w:rsidR="00F711EE" w:rsidRPr="00DB43F8" w:rsidRDefault="00BE3450" w:rsidP="004A7014">
            <w:pPr>
              <w:pStyle w:val="Odsekzoznamu"/>
              <w:numPr>
                <w:ilvl w:val="0"/>
                <w:numId w:val="161"/>
              </w:numPr>
              <w:spacing w:line="240" w:lineRule="auto"/>
              <w:rPr>
                <w:rFonts w:ascii="Cambria" w:hAnsi="Cambria"/>
                <w:sz w:val="18"/>
                <w:szCs w:val="18"/>
              </w:rPr>
            </w:pPr>
            <w:r>
              <w:rPr>
                <w:rFonts w:ascii="Cambria" w:hAnsi="Cambria"/>
                <w:sz w:val="18"/>
                <w:szCs w:val="18"/>
              </w:rPr>
              <w:t>m</w:t>
            </w:r>
            <w:r w:rsidR="006124F5" w:rsidRPr="00DB43F8">
              <w:rPr>
                <w:rFonts w:ascii="Cambria" w:hAnsi="Cambria"/>
                <w:sz w:val="18"/>
                <w:szCs w:val="18"/>
              </w:rPr>
              <w:t xml:space="preserve">anažment </w:t>
            </w:r>
            <w:r w:rsidR="00F711EE" w:rsidRPr="00DB43F8">
              <w:rPr>
                <w:rFonts w:ascii="Cambria" w:hAnsi="Cambria"/>
                <w:sz w:val="18"/>
                <w:szCs w:val="18"/>
              </w:rPr>
              <w:t>Ž</w:t>
            </w:r>
            <w:r w:rsidR="00F711EE">
              <w:rPr>
                <w:rFonts w:ascii="Cambria" w:hAnsi="Cambria"/>
                <w:sz w:val="18"/>
                <w:szCs w:val="18"/>
              </w:rPr>
              <w:t>ilinskej univerzity v Žiline</w:t>
            </w:r>
          </w:p>
          <w:p w14:paraId="29E310B9" w14:textId="4FEFA441" w:rsidR="006124F5" w:rsidRPr="00765197" w:rsidRDefault="00BE3450" w:rsidP="004A7014">
            <w:pPr>
              <w:pStyle w:val="Odsekzoznamu"/>
              <w:numPr>
                <w:ilvl w:val="0"/>
                <w:numId w:val="161"/>
              </w:numPr>
              <w:spacing w:line="240" w:lineRule="auto"/>
              <w:rPr>
                <w:rFonts w:ascii="Cambria" w:hAnsi="Cambria"/>
                <w:sz w:val="18"/>
                <w:szCs w:val="18"/>
              </w:rPr>
            </w:pPr>
            <w:r>
              <w:rPr>
                <w:rFonts w:ascii="Cambria" w:hAnsi="Cambria"/>
                <w:sz w:val="18"/>
                <w:szCs w:val="18"/>
              </w:rPr>
              <w:t>za</w:t>
            </w:r>
            <w:r w:rsidR="006124F5" w:rsidRPr="00DB43F8">
              <w:rPr>
                <w:rFonts w:ascii="Cambria" w:hAnsi="Cambria"/>
                <w:sz w:val="18"/>
                <w:szCs w:val="18"/>
              </w:rPr>
              <w:t xml:space="preserve">mestnanci v oblasti výskumu a vývoja </w:t>
            </w:r>
            <w:r w:rsidR="00F711EE" w:rsidRPr="00DB43F8">
              <w:rPr>
                <w:rFonts w:ascii="Cambria" w:hAnsi="Cambria"/>
                <w:sz w:val="18"/>
                <w:szCs w:val="18"/>
              </w:rPr>
              <w:t>Ž</w:t>
            </w:r>
            <w:r w:rsidR="00F711EE">
              <w:rPr>
                <w:rFonts w:ascii="Cambria" w:hAnsi="Cambria"/>
                <w:sz w:val="18"/>
                <w:szCs w:val="18"/>
              </w:rPr>
              <w:t>ilinskej univerzity v Žiline</w:t>
            </w:r>
          </w:p>
          <w:p w14:paraId="226FBCB0" w14:textId="563866FC" w:rsidR="002C2049" w:rsidRPr="00765197" w:rsidRDefault="00BE3450" w:rsidP="004A7014">
            <w:pPr>
              <w:pStyle w:val="Odsekzoznamu"/>
              <w:numPr>
                <w:ilvl w:val="0"/>
                <w:numId w:val="161"/>
              </w:numPr>
              <w:spacing w:line="240" w:lineRule="auto"/>
              <w:rPr>
                <w:rFonts w:ascii="Cambria" w:hAnsi="Cambria"/>
                <w:sz w:val="18"/>
                <w:szCs w:val="18"/>
              </w:rPr>
            </w:pPr>
            <w:r>
              <w:rPr>
                <w:rFonts w:ascii="Cambria" w:hAnsi="Cambria"/>
                <w:sz w:val="18"/>
                <w:szCs w:val="18"/>
              </w:rPr>
              <w:t>d</w:t>
            </w:r>
            <w:r w:rsidR="006124F5" w:rsidRPr="00DB43F8">
              <w:rPr>
                <w:rFonts w:ascii="Cambria" w:hAnsi="Cambria"/>
                <w:sz w:val="18"/>
                <w:szCs w:val="18"/>
              </w:rPr>
              <w:t xml:space="preserve">oktorandi na </w:t>
            </w:r>
            <w:r w:rsidR="00F711EE" w:rsidRPr="00DB43F8">
              <w:rPr>
                <w:rFonts w:ascii="Cambria" w:hAnsi="Cambria"/>
                <w:sz w:val="18"/>
                <w:szCs w:val="18"/>
              </w:rPr>
              <w:t>Ž</w:t>
            </w:r>
            <w:r w:rsidR="00F711EE">
              <w:rPr>
                <w:rFonts w:ascii="Cambria" w:hAnsi="Cambria"/>
                <w:sz w:val="18"/>
                <w:szCs w:val="18"/>
              </w:rPr>
              <w:t>ilinskej univerzity v Žiline</w:t>
            </w:r>
          </w:p>
        </w:tc>
      </w:tr>
      <w:tr w:rsidR="002C2049" w:rsidRPr="00AF5B58" w14:paraId="1025D20A" w14:textId="77777777" w:rsidTr="00C83934">
        <w:trPr>
          <w:cantSplit/>
        </w:trPr>
        <w:tc>
          <w:tcPr>
            <w:tcW w:w="2127" w:type="dxa"/>
          </w:tcPr>
          <w:p w14:paraId="12F19CCD"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lastRenderedPageBreak/>
              <w:t>Výstupy projektu</w:t>
            </w:r>
          </w:p>
        </w:tc>
        <w:tc>
          <w:tcPr>
            <w:tcW w:w="7200" w:type="dxa"/>
          </w:tcPr>
          <w:p w14:paraId="5A191ACB" w14:textId="73ACD53B" w:rsidR="002C2049" w:rsidRPr="00DB43F8" w:rsidRDefault="00BE3450" w:rsidP="004A7014">
            <w:pPr>
              <w:pStyle w:val="Odsekzoznamu"/>
              <w:numPr>
                <w:ilvl w:val="0"/>
                <w:numId w:val="161"/>
              </w:numPr>
              <w:spacing w:line="240" w:lineRule="auto"/>
              <w:rPr>
                <w:rFonts w:ascii="Cambria" w:hAnsi="Cambria"/>
                <w:sz w:val="18"/>
                <w:szCs w:val="18"/>
              </w:rPr>
            </w:pPr>
            <w:r>
              <w:rPr>
                <w:rFonts w:ascii="Cambria" w:hAnsi="Cambria"/>
                <w:sz w:val="18"/>
                <w:szCs w:val="18"/>
              </w:rPr>
              <w:t>d</w:t>
            </w:r>
            <w:r w:rsidR="00D7710B" w:rsidRPr="00DB43F8">
              <w:rPr>
                <w:rFonts w:ascii="Cambria" w:hAnsi="Cambria"/>
                <w:sz w:val="18"/>
                <w:szCs w:val="18"/>
              </w:rPr>
              <w:t>okumenty definujúce a zabezpečujúce inštitu</w:t>
            </w:r>
            <w:r w:rsidR="00F467DF" w:rsidRPr="00DB43F8">
              <w:rPr>
                <w:rFonts w:ascii="Cambria" w:hAnsi="Cambria"/>
                <w:sz w:val="18"/>
                <w:szCs w:val="18"/>
              </w:rPr>
              <w:t>cionálnu kvalitu školy a študijných odborov</w:t>
            </w:r>
          </w:p>
        </w:tc>
      </w:tr>
      <w:tr w:rsidR="002C2049" w:rsidRPr="00AF5B58" w14:paraId="0333991C" w14:textId="77777777" w:rsidTr="00C83934">
        <w:trPr>
          <w:cantSplit/>
        </w:trPr>
        <w:tc>
          <w:tcPr>
            <w:tcW w:w="2127" w:type="dxa"/>
          </w:tcPr>
          <w:p w14:paraId="15F77984"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51FD730D" w14:textId="7BEFEDC0" w:rsidR="002C2049" w:rsidRPr="007E719E" w:rsidRDefault="00103B09" w:rsidP="00D06D54">
            <w:pPr>
              <w:spacing w:line="240" w:lineRule="auto"/>
              <w:contextualSpacing/>
              <w:rPr>
                <w:rFonts w:ascii="Cambria" w:hAnsi="Cambria"/>
                <w:sz w:val="18"/>
                <w:szCs w:val="18"/>
              </w:rPr>
            </w:pPr>
            <w:r w:rsidRPr="007E719E">
              <w:rPr>
                <w:rFonts w:ascii="Cambria" w:hAnsi="Cambria"/>
                <w:sz w:val="18"/>
                <w:szCs w:val="18"/>
              </w:rPr>
              <w:t>Výstupy projektu sú verejne dostupné na webovej stránke školy</w:t>
            </w:r>
            <w:r w:rsidR="00F467DF" w:rsidRPr="007E719E">
              <w:rPr>
                <w:rFonts w:ascii="Cambria" w:hAnsi="Cambria"/>
                <w:sz w:val="18"/>
                <w:szCs w:val="18"/>
              </w:rPr>
              <w:t>, kde k nim cieľové skupiny majú prístup</w:t>
            </w:r>
            <w:r w:rsidRPr="007E719E">
              <w:rPr>
                <w:rFonts w:ascii="Cambria" w:hAnsi="Cambria"/>
                <w:sz w:val="18"/>
                <w:szCs w:val="18"/>
              </w:rPr>
              <w:t>.</w:t>
            </w:r>
          </w:p>
        </w:tc>
      </w:tr>
      <w:tr w:rsidR="002C2049" w:rsidRPr="00AF5B58" w14:paraId="0536E36D" w14:textId="77777777" w:rsidTr="00C83934">
        <w:trPr>
          <w:cantSplit/>
        </w:trPr>
        <w:tc>
          <w:tcPr>
            <w:tcW w:w="2127" w:type="dxa"/>
          </w:tcPr>
          <w:p w14:paraId="6D858369"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5F6CB72F" w14:textId="0D353F5E" w:rsidR="00765197" w:rsidRDefault="00564270" w:rsidP="004A7014">
            <w:pPr>
              <w:pStyle w:val="Odsekzoznamu"/>
              <w:numPr>
                <w:ilvl w:val="0"/>
                <w:numId w:val="161"/>
              </w:numPr>
              <w:spacing w:line="240" w:lineRule="auto"/>
              <w:rPr>
                <w:rFonts w:ascii="Cambria" w:hAnsi="Cambria"/>
                <w:sz w:val="18"/>
                <w:szCs w:val="18"/>
              </w:rPr>
            </w:pPr>
            <w:r>
              <w:rPr>
                <w:rFonts w:ascii="Cambria" w:hAnsi="Cambria"/>
                <w:sz w:val="18"/>
                <w:szCs w:val="18"/>
              </w:rPr>
              <w:t>z</w:t>
            </w:r>
            <w:r w:rsidR="00765197">
              <w:rPr>
                <w:rFonts w:ascii="Cambria" w:hAnsi="Cambria"/>
                <w:sz w:val="18"/>
                <w:szCs w:val="18"/>
              </w:rPr>
              <w:t>avedený</w:t>
            </w:r>
            <w:r w:rsidR="00CF1C77" w:rsidRPr="00765197">
              <w:rPr>
                <w:rFonts w:ascii="Cambria" w:hAnsi="Cambria"/>
                <w:sz w:val="18"/>
                <w:szCs w:val="18"/>
              </w:rPr>
              <w:t xml:space="preserve"> jednotný systém hodnotenia a monitorovania kvality </w:t>
            </w:r>
            <w:r w:rsidR="005F3B49" w:rsidRPr="00765197">
              <w:rPr>
                <w:rFonts w:ascii="Cambria" w:hAnsi="Cambria"/>
                <w:sz w:val="18"/>
                <w:szCs w:val="18"/>
              </w:rPr>
              <w:t>inštitúcie</w:t>
            </w:r>
          </w:p>
          <w:p w14:paraId="060FFC12" w14:textId="1C9A0CB7" w:rsidR="006209BA" w:rsidRDefault="00564270" w:rsidP="004A7014">
            <w:pPr>
              <w:pStyle w:val="Odsekzoznamu"/>
              <w:numPr>
                <w:ilvl w:val="0"/>
                <w:numId w:val="161"/>
              </w:numPr>
              <w:spacing w:line="240" w:lineRule="auto"/>
              <w:rPr>
                <w:rFonts w:ascii="Cambria" w:hAnsi="Cambria"/>
                <w:sz w:val="18"/>
                <w:szCs w:val="18"/>
              </w:rPr>
            </w:pPr>
            <w:r>
              <w:rPr>
                <w:rFonts w:ascii="Cambria" w:hAnsi="Cambria"/>
                <w:sz w:val="18"/>
                <w:szCs w:val="18"/>
              </w:rPr>
              <w:t>d</w:t>
            </w:r>
            <w:r w:rsidR="0024147C" w:rsidRPr="00765197">
              <w:rPr>
                <w:rFonts w:ascii="Cambria" w:hAnsi="Cambria"/>
                <w:sz w:val="18"/>
                <w:szCs w:val="18"/>
              </w:rPr>
              <w:t>efinovan</w:t>
            </w:r>
            <w:r w:rsidR="00765197">
              <w:rPr>
                <w:rFonts w:ascii="Cambria" w:hAnsi="Cambria"/>
                <w:sz w:val="18"/>
                <w:szCs w:val="18"/>
              </w:rPr>
              <w:t>é</w:t>
            </w:r>
            <w:r w:rsidR="0024147C" w:rsidRPr="00765197">
              <w:rPr>
                <w:rFonts w:ascii="Cambria" w:hAnsi="Cambria"/>
                <w:sz w:val="18"/>
                <w:szCs w:val="18"/>
              </w:rPr>
              <w:t xml:space="preserve"> právomoc</w:t>
            </w:r>
            <w:r w:rsidR="00765197">
              <w:rPr>
                <w:rFonts w:ascii="Cambria" w:hAnsi="Cambria"/>
                <w:sz w:val="18"/>
                <w:szCs w:val="18"/>
              </w:rPr>
              <w:t>i</w:t>
            </w:r>
            <w:r w:rsidR="0024147C" w:rsidRPr="00765197">
              <w:rPr>
                <w:rFonts w:ascii="Cambria" w:hAnsi="Cambria"/>
                <w:sz w:val="18"/>
                <w:szCs w:val="18"/>
              </w:rPr>
              <w:t xml:space="preserve"> garanta študijného programu, systému hodnotenia študentov, definície ukazovateľov </w:t>
            </w:r>
            <w:r w:rsidR="00FA4023" w:rsidRPr="00765197">
              <w:rPr>
                <w:rFonts w:ascii="Cambria" w:hAnsi="Cambria"/>
                <w:sz w:val="18"/>
                <w:szCs w:val="18"/>
              </w:rPr>
              <w:t>atď.</w:t>
            </w:r>
            <w:r w:rsidR="0024147C" w:rsidRPr="00765197">
              <w:rPr>
                <w:rFonts w:ascii="Cambria" w:hAnsi="Cambria"/>
                <w:sz w:val="18"/>
                <w:szCs w:val="18"/>
              </w:rPr>
              <w:t xml:space="preserve"> </w:t>
            </w:r>
          </w:p>
          <w:p w14:paraId="7DC723C6" w14:textId="1195B306" w:rsidR="006209BA" w:rsidRDefault="00564270" w:rsidP="004A7014">
            <w:pPr>
              <w:pStyle w:val="Odsekzoznamu"/>
              <w:numPr>
                <w:ilvl w:val="0"/>
                <w:numId w:val="161"/>
              </w:numPr>
              <w:spacing w:line="240" w:lineRule="auto"/>
              <w:rPr>
                <w:rFonts w:ascii="Cambria" w:hAnsi="Cambria"/>
                <w:sz w:val="18"/>
                <w:szCs w:val="18"/>
              </w:rPr>
            </w:pPr>
            <w:r>
              <w:rPr>
                <w:rFonts w:ascii="Cambria" w:hAnsi="Cambria"/>
                <w:sz w:val="18"/>
                <w:szCs w:val="18"/>
              </w:rPr>
              <w:t>o</w:t>
            </w:r>
            <w:r w:rsidR="006209BA">
              <w:rPr>
                <w:rFonts w:ascii="Cambria" w:hAnsi="Cambria"/>
                <w:sz w:val="18"/>
                <w:szCs w:val="18"/>
              </w:rPr>
              <w:t>rganizačná</w:t>
            </w:r>
            <w:r w:rsidR="0024147C" w:rsidRPr="00765197">
              <w:rPr>
                <w:rFonts w:ascii="Cambria" w:hAnsi="Cambria"/>
                <w:sz w:val="18"/>
                <w:szCs w:val="18"/>
              </w:rPr>
              <w:t xml:space="preserve"> celistvosti </w:t>
            </w:r>
            <w:r w:rsidR="00FA4023" w:rsidRPr="00765197">
              <w:rPr>
                <w:rFonts w:ascii="Cambria" w:hAnsi="Cambria"/>
                <w:sz w:val="18"/>
                <w:szCs w:val="18"/>
              </w:rPr>
              <w:t>inštitúcie</w:t>
            </w:r>
          </w:p>
          <w:p w14:paraId="6C59B4BA" w14:textId="552F56AF" w:rsidR="00103B09" w:rsidRPr="00765197" w:rsidRDefault="00564270" w:rsidP="004A7014">
            <w:pPr>
              <w:pStyle w:val="Odsekzoznamu"/>
              <w:numPr>
                <w:ilvl w:val="0"/>
                <w:numId w:val="161"/>
              </w:numPr>
              <w:spacing w:line="240" w:lineRule="auto"/>
              <w:rPr>
                <w:rFonts w:ascii="Cambria" w:hAnsi="Cambria"/>
                <w:sz w:val="18"/>
                <w:szCs w:val="18"/>
              </w:rPr>
            </w:pPr>
            <w:r>
              <w:rPr>
                <w:rFonts w:ascii="Cambria" w:hAnsi="Cambria"/>
                <w:sz w:val="18"/>
                <w:szCs w:val="18"/>
              </w:rPr>
              <w:t>v</w:t>
            </w:r>
            <w:r w:rsidR="0024147C" w:rsidRPr="00765197">
              <w:rPr>
                <w:rFonts w:ascii="Cambria" w:hAnsi="Cambria"/>
                <w:sz w:val="18"/>
                <w:szCs w:val="18"/>
              </w:rPr>
              <w:t>ytvoreniu jasných pojmov a stratégií pre</w:t>
            </w:r>
            <w:r w:rsidR="00AA30A1" w:rsidRPr="00765197">
              <w:rPr>
                <w:rFonts w:ascii="Cambria" w:hAnsi="Cambria"/>
                <w:sz w:val="18"/>
                <w:szCs w:val="18"/>
              </w:rPr>
              <w:t> </w:t>
            </w:r>
            <w:r w:rsidR="0024147C" w:rsidRPr="00765197">
              <w:rPr>
                <w:rFonts w:ascii="Cambria" w:hAnsi="Cambria"/>
                <w:sz w:val="18"/>
                <w:szCs w:val="18"/>
              </w:rPr>
              <w:t>udržiavanie kvality</w:t>
            </w:r>
          </w:p>
          <w:p w14:paraId="0FBE388B" w14:textId="45AC0B74" w:rsidR="006209BA" w:rsidRDefault="00564270" w:rsidP="004A7014">
            <w:pPr>
              <w:pStyle w:val="Odsekzoznamu"/>
              <w:numPr>
                <w:ilvl w:val="0"/>
                <w:numId w:val="161"/>
              </w:numPr>
              <w:spacing w:line="240" w:lineRule="auto"/>
              <w:rPr>
                <w:rFonts w:ascii="Cambria" w:hAnsi="Cambria"/>
                <w:sz w:val="18"/>
                <w:szCs w:val="18"/>
              </w:rPr>
            </w:pPr>
            <w:r>
              <w:rPr>
                <w:rFonts w:ascii="Cambria" w:hAnsi="Cambria"/>
                <w:sz w:val="18"/>
                <w:szCs w:val="18"/>
              </w:rPr>
              <w:t>b</w:t>
            </w:r>
            <w:r w:rsidR="00657465" w:rsidRPr="006209BA">
              <w:rPr>
                <w:rFonts w:ascii="Cambria" w:hAnsi="Cambria"/>
                <w:sz w:val="18"/>
                <w:szCs w:val="18"/>
              </w:rPr>
              <w:t>ezproblémové získavani</w:t>
            </w:r>
            <w:r w:rsidR="006209BA">
              <w:rPr>
                <w:rFonts w:ascii="Cambria" w:hAnsi="Cambria"/>
                <w:sz w:val="18"/>
                <w:szCs w:val="18"/>
              </w:rPr>
              <w:t>e</w:t>
            </w:r>
            <w:r w:rsidR="00657465" w:rsidRPr="006209BA">
              <w:rPr>
                <w:rFonts w:ascii="Cambria" w:hAnsi="Cambria"/>
                <w:sz w:val="18"/>
                <w:szCs w:val="18"/>
              </w:rPr>
              <w:t xml:space="preserve"> akreditácie študijných programov</w:t>
            </w:r>
          </w:p>
          <w:p w14:paraId="24D8765F" w14:textId="5ECD44BC" w:rsidR="006209BA" w:rsidRDefault="00564270" w:rsidP="004A7014">
            <w:pPr>
              <w:pStyle w:val="Odsekzoznamu"/>
              <w:numPr>
                <w:ilvl w:val="0"/>
                <w:numId w:val="161"/>
              </w:numPr>
              <w:spacing w:line="240" w:lineRule="auto"/>
              <w:rPr>
                <w:rFonts w:ascii="Cambria" w:hAnsi="Cambria"/>
                <w:sz w:val="18"/>
                <w:szCs w:val="18"/>
              </w:rPr>
            </w:pPr>
            <w:r>
              <w:rPr>
                <w:rFonts w:ascii="Cambria" w:hAnsi="Cambria"/>
                <w:sz w:val="18"/>
                <w:szCs w:val="18"/>
              </w:rPr>
              <w:t>z</w:t>
            </w:r>
            <w:r w:rsidR="00224FC9" w:rsidRPr="006209BA">
              <w:rPr>
                <w:rFonts w:ascii="Cambria" w:hAnsi="Cambria"/>
                <w:sz w:val="18"/>
                <w:szCs w:val="18"/>
              </w:rPr>
              <w:t>výšenej možnosti</w:t>
            </w:r>
            <w:r w:rsidR="007D5C7F" w:rsidRPr="006209BA">
              <w:rPr>
                <w:rFonts w:ascii="Cambria" w:hAnsi="Cambria"/>
                <w:sz w:val="18"/>
                <w:szCs w:val="18"/>
              </w:rPr>
              <w:t xml:space="preserve"> </w:t>
            </w:r>
            <w:r w:rsidR="00F80767" w:rsidRPr="006209BA">
              <w:rPr>
                <w:rFonts w:ascii="Cambria" w:hAnsi="Cambria"/>
                <w:sz w:val="18"/>
                <w:szCs w:val="18"/>
              </w:rPr>
              <w:t>študentov vyjadriť sa ku kvalite inštitúcie</w:t>
            </w:r>
          </w:p>
          <w:p w14:paraId="360F54D9" w14:textId="4772146B" w:rsidR="002C2049" w:rsidRPr="006209BA" w:rsidRDefault="00564270" w:rsidP="004A7014">
            <w:pPr>
              <w:pStyle w:val="Odsekzoznamu"/>
              <w:numPr>
                <w:ilvl w:val="0"/>
                <w:numId w:val="161"/>
              </w:numPr>
              <w:spacing w:line="240" w:lineRule="auto"/>
              <w:rPr>
                <w:rFonts w:ascii="Cambria" w:hAnsi="Cambria"/>
                <w:sz w:val="18"/>
                <w:szCs w:val="18"/>
              </w:rPr>
            </w:pPr>
            <w:r>
              <w:rPr>
                <w:rFonts w:ascii="Cambria" w:hAnsi="Cambria"/>
                <w:sz w:val="18"/>
                <w:szCs w:val="18"/>
              </w:rPr>
              <w:t>z</w:t>
            </w:r>
            <w:r w:rsidR="007D5C7F" w:rsidRPr="006209BA">
              <w:rPr>
                <w:rFonts w:ascii="Cambria" w:hAnsi="Cambria"/>
                <w:sz w:val="18"/>
                <w:szCs w:val="18"/>
              </w:rPr>
              <w:t>výšen</w:t>
            </w:r>
            <w:r w:rsidR="006209BA">
              <w:rPr>
                <w:rFonts w:ascii="Cambria" w:hAnsi="Cambria"/>
                <w:sz w:val="18"/>
                <w:szCs w:val="18"/>
              </w:rPr>
              <w:t>ý</w:t>
            </w:r>
            <w:r w:rsidR="007D5C7F" w:rsidRPr="006209BA">
              <w:rPr>
                <w:rFonts w:ascii="Cambria" w:hAnsi="Cambria"/>
                <w:sz w:val="18"/>
                <w:szCs w:val="18"/>
              </w:rPr>
              <w:t xml:space="preserve"> poč</w:t>
            </w:r>
            <w:r w:rsidR="006209BA">
              <w:rPr>
                <w:rFonts w:ascii="Cambria" w:hAnsi="Cambria"/>
                <w:sz w:val="18"/>
                <w:szCs w:val="18"/>
              </w:rPr>
              <w:t>et</w:t>
            </w:r>
            <w:r w:rsidR="007D5C7F" w:rsidRPr="006209BA">
              <w:rPr>
                <w:rFonts w:ascii="Cambria" w:hAnsi="Cambria"/>
                <w:sz w:val="18"/>
                <w:szCs w:val="18"/>
              </w:rPr>
              <w:t xml:space="preserve"> zamestnancov, zaujímajúcich sa o problematiku kvality</w:t>
            </w:r>
            <w:r w:rsidR="00657465" w:rsidRPr="006209BA">
              <w:rPr>
                <w:rFonts w:ascii="Cambria" w:hAnsi="Cambria"/>
                <w:sz w:val="18"/>
                <w:szCs w:val="18"/>
              </w:rPr>
              <w:t xml:space="preserve"> </w:t>
            </w:r>
          </w:p>
        </w:tc>
      </w:tr>
      <w:tr w:rsidR="002C2049" w:rsidRPr="00AF5B58" w14:paraId="56152AFC" w14:textId="77777777" w:rsidTr="00C83934">
        <w:trPr>
          <w:cantSplit/>
        </w:trPr>
        <w:tc>
          <w:tcPr>
            <w:tcW w:w="2127" w:type="dxa"/>
          </w:tcPr>
          <w:p w14:paraId="25BF70DD"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3C59A4D4" w14:textId="0FF4BD74" w:rsidR="002C2049" w:rsidRPr="007E719E" w:rsidRDefault="00990D7A" w:rsidP="00D06D54">
            <w:pPr>
              <w:spacing w:line="240" w:lineRule="auto"/>
              <w:contextualSpacing/>
              <w:rPr>
                <w:rFonts w:ascii="Cambria" w:hAnsi="Cambria"/>
                <w:sz w:val="18"/>
                <w:szCs w:val="18"/>
              </w:rPr>
            </w:pPr>
            <w:r w:rsidRPr="007E719E">
              <w:rPr>
                <w:rFonts w:ascii="Cambria" w:hAnsi="Cambria"/>
                <w:sz w:val="18"/>
                <w:szCs w:val="18"/>
              </w:rPr>
              <w:t>Projekt je trvalo udržateľný</w:t>
            </w:r>
            <w:r w:rsidR="0038455A">
              <w:rPr>
                <w:rFonts w:ascii="Cambria" w:hAnsi="Cambria"/>
                <w:sz w:val="18"/>
                <w:szCs w:val="18"/>
              </w:rPr>
              <w:t>,</w:t>
            </w:r>
            <w:r w:rsidR="007D7750">
              <w:rPr>
                <w:rFonts w:ascii="Cambria" w:hAnsi="Cambria"/>
                <w:sz w:val="18"/>
                <w:szCs w:val="18"/>
              </w:rPr>
              <w:t xml:space="preserve"> Žilinská univerzita funguje</w:t>
            </w:r>
            <w:r w:rsidRPr="007E719E">
              <w:rPr>
                <w:rFonts w:ascii="Cambria" w:hAnsi="Cambria"/>
                <w:sz w:val="18"/>
                <w:szCs w:val="18"/>
              </w:rPr>
              <w:t xml:space="preserve"> v súlade s legislatívnymi požiadavkami pre</w:t>
            </w:r>
            <w:r w:rsidR="006209BA">
              <w:rPr>
                <w:rFonts w:ascii="Cambria" w:hAnsi="Cambria"/>
                <w:sz w:val="18"/>
                <w:szCs w:val="18"/>
              </w:rPr>
              <w:t> </w:t>
            </w:r>
            <w:r w:rsidRPr="007E719E">
              <w:rPr>
                <w:rFonts w:ascii="Cambria" w:hAnsi="Cambria"/>
                <w:sz w:val="18"/>
                <w:szCs w:val="18"/>
              </w:rPr>
              <w:t xml:space="preserve">vytvorenie </w:t>
            </w:r>
            <w:r w:rsidR="003C7AD7" w:rsidRPr="007E719E">
              <w:rPr>
                <w:rFonts w:ascii="Cambria" w:hAnsi="Cambria"/>
                <w:sz w:val="18"/>
                <w:szCs w:val="18"/>
              </w:rPr>
              <w:t>systému kvality školy a</w:t>
            </w:r>
            <w:r w:rsidR="00574927" w:rsidRPr="007E719E">
              <w:rPr>
                <w:rFonts w:ascii="Cambria" w:hAnsi="Cambria"/>
                <w:sz w:val="18"/>
                <w:szCs w:val="18"/>
              </w:rPr>
              <w:t> udržiavaniu tohto systému sa zamestnanci inštitúcie aktívne venujú</w:t>
            </w:r>
            <w:r w:rsidR="003C7AD7" w:rsidRPr="007E719E">
              <w:rPr>
                <w:rFonts w:ascii="Cambria" w:hAnsi="Cambria"/>
                <w:sz w:val="18"/>
                <w:szCs w:val="18"/>
              </w:rPr>
              <w:t>.</w:t>
            </w:r>
          </w:p>
        </w:tc>
      </w:tr>
      <w:tr w:rsidR="002C2049" w:rsidRPr="00AF5B58" w14:paraId="29514762" w14:textId="77777777" w:rsidTr="00C83934">
        <w:trPr>
          <w:cantSplit/>
        </w:trPr>
        <w:tc>
          <w:tcPr>
            <w:tcW w:w="2127" w:type="dxa"/>
          </w:tcPr>
          <w:p w14:paraId="051EFAD0"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2B710172" w14:textId="29FD4534" w:rsidR="002C2049" w:rsidRPr="007E719E" w:rsidRDefault="002C2049" w:rsidP="00B9242A">
            <w:pPr>
              <w:numPr>
                <w:ilvl w:val="0"/>
                <w:numId w:val="1"/>
              </w:numPr>
              <w:spacing w:after="120" w:line="240" w:lineRule="auto"/>
              <w:ind w:left="357" w:hanging="357"/>
              <w:contextualSpacing/>
              <w:rPr>
                <w:rFonts w:ascii="Cambria" w:hAnsi="Cambria"/>
                <w:sz w:val="18"/>
                <w:szCs w:val="18"/>
              </w:rPr>
            </w:pPr>
            <w:r w:rsidRPr="007D7750">
              <w:rPr>
                <w:rFonts w:ascii="Cambria" w:hAnsi="Cambria"/>
                <w:sz w:val="18"/>
                <w:szCs w:val="18"/>
              </w:rPr>
              <w:t>Vysoký</w:t>
            </w:r>
          </w:p>
        </w:tc>
      </w:tr>
    </w:tbl>
    <w:p w14:paraId="609F1943" w14:textId="188E0E59" w:rsidR="00FD6EEF" w:rsidRDefault="00FD6EEF">
      <w:pPr>
        <w:rPr>
          <w:rFonts w:ascii="Cambria" w:hAnsi="Cambria"/>
          <w:sz w:val="18"/>
          <w:szCs w:val="18"/>
        </w:rPr>
      </w:pPr>
    </w:p>
    <w:p w14:paraId="70A02525"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2C2049" w:rsidRPr="00AF5B58" w14:paraId="44D92C22" w14:textId="77777777" w:rsidTr="00C83934">
        <w:trPr>
          <w:cantSplit/>
        </w:trPr>
        <w:tc>
          <w:tcPr>
            <w:tcW w:w="2127" w:type="dxa"/>
          </w:tcPr>
          <w:p w14:paraId="378923B1" w14:textId="5C27095D"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232B07DB" w14:textId="6CDD0F5A"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100.</w:t>
            </w:r>
          </w:p>
        </w:tc>
      </w:tr>
      <w:tr w:rsidR="002C2049" w:rsidRPr="00AF5B58" w14:paraId="3B260FD0" w14:textId="77777777" w:rsidTr="00C83934">
        <w:trPr>
          <w:cantSplit/>
        </w:trPr>
        <w:tc>
          <w:tcPr>
            <w:tcW w:w="2127" w:type="dxa"/>
          </w:tcPr>
          <w:p w14:paraId="5A7EEA71"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51F4E5F0" w14:textId="11B7A470" w:rsidR="002C2049" w:rsidRPr="007E719E" w:rsidRDefault="003C0BE0" w:rsidP="00DF32F6">
            <w:pPr>
              <w:spacing w:line="276" w:lineRule="auto"/>
              <w:contextualSpacing/>
              <w:rPr>
                <w:rFonts w:ascii="Cambria" w:hAnsi="Cambria"/>
                <w:sz w:val="18"/>
                <w:szCs w:val="18"/>
              </w:rPr>
            </w:pPr>
            <w:r w:rsidRPr="003C0BE0">
              <w:rPr>
                <w:rFonts w:ascii="Cambria" w:hAnsi="Cambria"/>
                <w:sz w:val="18"/>
                <w:szCs w:val="18"/>
              </w:rPr>
              <w:t>Implementácia inovatívnych modelov hodnotenia, monitoringu a zabezpečovania kvality v podmienkach FMK UCM Trnava</w:t>
            </w:r>
          </w:p>
        </w:tc>
      </w:tr>
      <w:tr w:rsidR="002C2049" w:rsidRPr="00AF5B58" w14:paraId="0E1F630D" w14:textId="77777777" w:rsidTr="00C83934">
        <w:trPr>
          <w:cantSplit/>
        </w:trPr>
        <w:tc>
          <w:tcPr>
            <w:tcW w:w="2127" w:type="dxa"/>
          </w:tcPr>
          <w:p w14:paraId="3E39806B" w14:textId="2251560C"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407F8684" w14:textId="60675E64" w:rsidR="002C2049" w:rsidRPr="00D3303E" w:rsidRDefault="000F1013" w:rsidP="00DF32F6">
            <w:pPr>
              <w:spacing w:line="276" w:lineRule="auto"/>
              <w:contextualSpacing/>
              <w:rPr>
                <w:rFonts w:ascii="Cambria" w:hAnsi="Cambria"/>
                <w:sz w:val="18"/>
                <w:szCs w:val="18"/>
              </w:rPr>
            </w:pPr>
            <w:r w:rsidRPr="00D3303E">
              <w:rPr>
                <w:rFonts w:ascii="Cambria" w:hAnsi="Cambria"/>
                <w:sz w:val="18"/>
                <w:szCs w:val="18"/>
              </w:rPr>
              <w:t>26110230062</w:t>
            </w:r>
          </w:p>
          <w:p w14:paraId="3D0686D0" w14:textId="5EFDC998" w:rsidR="000F1013" w:rsidRPr="00D3303E" w:rsidRDefault="000F1013" w:rsidP="00DF32F6">
            <w:pPr>
              <w:spacing w:line="276" w:lineRule="auto"/>
              <w:contextualSpacing/>
              <w:rPr>
                <w:rFonts w:ascii="Cambria" w:hAnsi="Cambria"/>
                <w:sz w:val="18"/>
                <w:szCs w:val="18"/>
              </w:rPr>
            </w:pPr>
            <w:r w:rsidRPr="00D3303E">
              <w:rPr>
                <w:rFonts w:ascii="Cambria" w:hAnsi="Cambria"/>
                <w:sz w:val="18"/>
                <w:szCs w:val="18"/>
              </w:rPr>
              <w:t>Prioritná os 1 Reforma systému vzdelávania a odbornej prípravy</w:t>
            </w:r>
          </w:p>
          <w:p w14:paraId="3F006B41" w14:textId="0B454B01" w:rsidR="000F1013" w:rsidRPr="00D3303E" w:rsidRDefault="00DB43F8" w:rsidP="00DF32F6">
            <w:pPr>
              <w:spacing w:line="276" w:lineRule="auto"/>
              <w:rPr>
                <w:rFonts w:ascii="Cambria" w:hAnsi="Cambria"/>
                <w:sz w:val="18"/>
                <w:szCs w:val="18"/>
              </w:rPr>
            </w:pPr>
            <w:r>
              <w:rPr>
                <w:rFonts w:ascii="Cambria" w:hAnsi="Cambria"/>
                <w:sz w:val="18"/>
                <w:szCs w:val="18"/>
              </w:rPr>
              <w:t xml:space="preserve">Opatrenie </w:t>
            </w:r>
            <w:r w:rsidR="00B26225" w:rsidRPr="00D3303E">
              <w:rPr>
                <w:rFonts w:ascii="Cambria" w:hAnsi="Cambria"/>
                <w:sz w:val="18"/>
                <w:szCs w:val="18"/>
              </w:rPr>
              <w:t>1.2 Vysoké školy a výskum a vývoj ako motory rozvoja vedomostnej spoločnosti</w:t>
            </w:r>
          </w:p>
        </w:tc>
      </w:tr>
      <w:tr w:rsidR="002C2049" w:rsidRPr="00AF5B58" w14:paraId="6CBC0759" w14:textId="77777777" w:rsidTr="00C83934">
        <w:trPr>
          <w:cantSplit/>
        </w:trPr>
        <w:tc>
          <w:tcPr>
            <w:tcW w:w="2127" w:type="dxa"/>
          </w:tcPr>
          <w:p w14:paraId="6527934E"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3A4B1045" w14:textId="0C6B1A3F" w:rsidR="002C2049" w:rsidRPr="00D3303E" w:rsidRDefault="00B26225" w:rsidP="00DF32F6">
            <w:pPr>
              <w:spacing w:line="276" w:lineRule="auto"/>
              <w:contextualSpacing/>
              <w:rPr>
                <w:rFonts w:ascii="Cambria" w:hAnsi="Cambria"/>
                <w:sz w:val="18"/>
                <w:szCs w:val="18"/>
              </w:rPr>
            </w:pPr>
            <w:r w:rsidRPr="00D3303E">
              <w:rPr>
                <w:rFonts w:ascii="Cambria" w:hAnsi="Cambria"/>
                <w:sz w:val="18"/>
                <w:szCs w:val="18"/>
              </w:rPr>
              <w:t>Univerzita sv. Cyrila a Metoda v Trnave</w:t>
            </w:r>
          </w:p>
        </w:tc>
      </w:tr>
      <w:tr w:rsidR="002C2049" w:rsidRPr="00AF5B58" w14:paraId="11697193" w14:textId="77777777" w:rsidTr="00C83934">
        <w:trPr>
          <w:cantSplit/>
        </w:trPr>
        <w:tc>
          <w:tcPr>
            <w:tcW w:w="2127" w:type="dxa"/>
          </w:tcPr>
          <w:p w14:paraId="0472CAD6"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42DC1DA1" w14:textId="71FD361F" w:rsidR="00B26225" w:rsidRPr="00D3303E" w:rsidRDefault="003F5817" w:rsidP="00DF32F6">
            <w:pPr>
              <w:spacing w:line="276" w:lineRule="auto"/>
              <w:contextualSpacing/>
              <w:rPr>
                <w:rFonts w:ascii="Cambria" w:hAnsi="Cambria"/>
                <w:sz w:val="18"/>
                <w:szCs w:val="18"/>
              </w:rPr>
            </w:pPr>
            <w:r w:rsidRPr="00D3303E">
              <w:rPr>
                <w:rFonts w:ascii="Cambria" w:hAnsi="Cambria"/>
                <w:sz w:val="18"/>
                <w:szCs w:val="18"/>
                <w:lang w:eastAsia="en-US"/>
              </w:rPr>
              <w:t>Podpora zvýšenia kvality vzdelávania s cieľom adaptácie na aktuálne</w:t>
            </w:r>
            <w:r w:rsidR="00564270">
              <w:rPr>
                <w:rFonts w:ascii="Cambria" w:hAnsi="Cambria"/>
                <w:sz w:val="18"/>
                <w:szCs w:val="18"/>
                <w:lang w:eastAsia="en-US"/>
              </w:rPr>
              <w:t xml:space="preserve"> </w:t>
            </w:r>
            <w:r w:rsidRPr="00D3303E">
              <w:rPr>
                <w:rFonts w:ascii="Cambria" w:hAnsi="Cambria"/>
                <w:sz w:val="18"/>
                <w:szCs w:val="18"/>
                <w:lang w:eastAsia="en-US"/>
              </w:rPr>
              <w:t>a perspektívne potreby vedomostnej spoločnosti</w:t>
            </w:r>
            <w:r w:rsidR="00564270">
              <w:rPr>
                <w:rFonts w:ascii="Cambria" w:hAnsi="Cambria"/>
                <w:sz w:val="18"/>
                <w:szCs w:val="18"/>
                <w:lang w:eastAsia="en-US"/>
              </w:rPr>
              <w:t>.</w:t>
            </w:r>
          </w:p>
        </w:tc>
      </w:tr>
      <w:tr w:rsidR="002C2049" w:rsidRPr="00AF5B58" w14:paraId="3C6C2C30" w14:textId="77777777" w:rsidTr="00C83934">
        <w:trPr>
          <w:cantSplit/>
        </w:trPr>
        <w:tc>
          <w:tcPr>
            <w:tcW w:w="2127" w:type="dxa"/>
          </w:tcPr>
          <w:p w14:paraId="1536BDD7"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0CB41435" w14:textId="1350E888" w:rsidR="002C2049" w:rsidRPr="00D3303E" w:rsidRDefault="0029269F" w:rsidP="004A7014">
            <w:pPr>
              <w:pStyle w:val="Odsekzoznamu"/>
              <w:numPr>
                <w:ilvl w:val="1"/>
                <w:numId w:val="83"/>
              </w:numPr>
              <w:spacing w:line="240" w:lineRule="auto"/>
              <w:rPr>
                <w:rFonts w:ascii="Cambria" w:hAnsi="Cambria" w:cstheme="majorHAnsi"/>
                <w:sz w:val="18"/>
                <w:szCs w:val="18"/>
              </w:rPr>
            </w:pPr>
            <w:r w:rsidRPr="00D3303E">
              <w:rPr>
                <w:rFonts w:ascii="Cambria" w:hAnsi="Cambria" w:cstheme="majorHAnsi"/>
                <w:sz w:val="18"/>
                <w:szCs w:val="18"/>
              </w:rPr>
              <w:t>Návrh a overenie systému priameho merania kvality vysokoškolského vzdelávania v študijnom programe marketingová komunikácia</w:t>
            </w:r>
          </w:p>
          <w:p w14:paraId="2A73D857" w14:textId="2CCB6E9F" w:rsidR="0029269F" w:rsidRPr="00D3303E" w:rsidRDefault="0091790D" w:rsidP="004A7014">
            <w:pPr>
              <w:pStyle w:val="Odsekzoznamu"/>
              <w:numPr>
                <w:ilvl w:val="1"/>
                <w:numId w:val="83"/>
              </w:numPr>
              <w:spacing w:line="240" w:lineRule="auto"/>
              <w:rPr>
                <w:rFonts w:ascii="Cambria" w:hAnsi="Cambria" w:cstheme="majorHAnsi"/>
                <w:sz w:val="18"/>
                <w:szCs w:val="18"/>
              </w:rPr>
            </w:pPr>
            <w:r w:rsidRPr="00D3303E">
              <w:rPr>
                <w:rFonts w:ascii="Cambria" w:hAnsi="Cambria" w:cstheme="majorHAnsi"/>
                <w:sz w:val="18"/>
                <w:szCs w:val="18"/>
              </w:rPr>
              <w:t>Návrh a overenie opatrení na zvýšenie kvality vysokoškolského vzdelávania v študijnom programe marketingová komunikácia</w:t>
            </w:r>
          </w:p>
          <w:p w14:paraId="0B31E05B" w14:textId="598F9CFE" w:rsidR="0014632C" w:rsidRPr="00D3303E" w:rsidRDefault="0014632C" w:rsidP="004A7014">
            <w:pPr>
              <w:pStyle w:val="Odsekzoznamu"/>
              <w:numPr>
                <w:ilvl w:val="1"/>
                <w:numId w:val="83"/>
              </w:numPr>
              <w:spacing w:line="240" w:lineRule="auto"/>
              <w:rPr>
                <w:rFonts w:ascii="Cambria" w:hAnsi="Cambria" w:cstheme="majorHAnsi"/>
                <w:sz w:val="18"/>
                <w:szCs w:val="18"/>
              </w:rPr>
            </w:pPr>
            <w:r w:rsidRPr="00D3303E">
              <w:rPr>
                <w:rFonts w:ascii="Cambria" w:hAnsi="Cambria" w:cstheme="majorHAnsi"/>
                <w:sz w:val="18"/>
                <w:szCs w:val="18"/>
              </w:rPr>
              <w:t xml:space="preserve">Návrh a overenie opatrení k odstráneniu informačnej nerovnosti vo vzťahu vysokej školy k verejnosti týkajúcej sa vysokoškolského vzdelávania v študijnom programe </w:t>
            </w:r>
            <w:r w:rsidR="009C4CAC">
              <w:rPr>
                <w:rFonts w:ascii="Cambria" w:hAnsi="Cambria" w:cstheme="majorHAnsi"/>
                <w:sz w:val="18"/>
                <w:szCs w:val="18"/>
              </w:rPr>
              <w:t>M</w:t>
            </w:r>
            <w:r w:rsidRPr="00D3303E">
              <w:rPr>
                <w:rFonts w:ascii="Cambria" w:hAnsi="Cambria" w:cstheme="majorHAnsi"/>
                <w:sz w:val="18"/>
                <w:szCs w:val="18"/>
              </w:rPr>
              <w:t>arketingová komunikácia</w:t>
            </w:r>
            <w:r w:rsidR="00D32879" w:rsidRPr="00D3303E">
              <w:rPr>
                <w:rFonts w:ascii="Cambria" w:hAnsi="Cambria" w:cstheme="majorHAnsi"/>
                <w:sz w:val="18"/>
                <w:szCs w:val="18"/>
              </w:rPr>
              <w:t xml:space="preserve"> </w:t>
            </w:r>
          </w:p>
          <w:p w14:paraId="701DA5BD" w14:textId="15E6B204" w:rsidR="00D32879" w:rsidRPr="00AF5B58" w:rsidRDefault="00D32879" w:rsidP="004A7014">
            <w:pPr>
              <w:pStyle w:val="Odsekzoznamu"/>
              <w:numPr>
                <w:ilvl w:val="1"/>
                <w:numId w:val="83"/>
              </w:numPr>
              <w:spacing w:line="240" w:lineRule="auto"/>
              <w:rPr>
                <w:rFonts w:ascii="Cambria" w:hAnsi="Cambria"/>
                <w:sz w:val="18"/>
                <w:szCs w:val="18"/>
              </w:rPr>
            </w:pPr>
            <w:r w:rsidRPr="00D3303E">
              <w:rPr>
                <w:rFonts w:ascii="Cambria" w:hAnsi="Cambria" w:cstheme="majorHAnsi"/>
                <w:sz w:val="18"/>
                <w:szCs w:val="18"/>
              </w:rPr>
              <w:t>Návrh a overenie hodnotenia výsledkov opatrení na zvýšenie kvality vysokoškolského vzdelávania v študijnom programe marketingová komunikácia založeného na systéme priameho merania kvality vysokoškolského vzdelávania v študijnom programe marketingová komunikácia</w:t>
            </w:r>
            <w:r w:rsidRPr="00AF5B58">
              <w:rPr>
                <w:rFonts w:ascii="Cambria" w:hAnsi="Cambria"/>
                <w:sz w:val="18"/>
                <w:szCs w:val="18"/>
              </w:rPr>
              <w:t xml:space="preserve"> </w:t>
            </w:r>
          </w:p>
        </w:tc>
      </w:tr>
      <w:tr w:rsidR="002C2049" w:rsidRPr="00AF5B58" w14:paraId="4089A0BC" w14:textId="77777777" w:rsidTr="00C83934">
        <w:trPr>
          <w:cantSplit/>
        </w:trPr>
        <w:tc>
          <w:tcPr>
            <w:tcW w:w="2127" w:type="dxa"/>
          </w:tcPr>
          <w:p w14:paraId="1CE7EFE7"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5A2AFF7A" w14:textId="4796964A" w:rsidR="002C2049" w:rsidRPr="00D3303E" w:rsidRDefault="00564270" w:rsidP="00DF5CFA">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D3303E">
              <w:rPr>
                <w:rFonts w:ascii="Cambria" w:hAnsi="Cambria"/>
                <w:sz w:val="18"/>
                <w:szCs w:val="18"/>
              </w:rPr>
              <w:t xml:space="preserve">tudenti </w:t>
            </w:r>
            <w:r w:rsidR="00D01E02">
              <w:rPr>
                <w:rFonts w:ascii="Cambria" w:hAnsi="Cambria"/>
                <w:sz w:val="18"/>
                <w:szCs w:val="18"/>
              </w:rPr>
              <w:t>VŠ</w:t>
            </w:r>
          </w:p>
          <w:p w14:paraId="08EB28D1" w14:textId="4E8E08B2" w:rsidR="00FB2184" w:rsidRPr="00696EF1" w:rsidRDefault="00564270" w:rsidP="00DF5CFA">
            <w:pPr>
              <w:pStyle w:val="Odsekzoznamu"/>
              <w:numPr>
                <w:ilvl w:val="0"/>
                <w:numId w:val="4"/>
              </w:numPr>
              <w:spacing w:line="240" w:lineRule="auto"/>
              <w:ind w:left="357" w:hanging="357"/>
              <w:rPr>
                <w:rFonts w:ascii="Cambria" w:hAnsi="Cambria"/>
                <w:sz w:val="18"/>
                <w:szCs w:val="18"/>
              </w:rPr>
            </w:pPr>
            <w:r>
              <w:rPr>
                <w:rFonts w:ascii="Cambria" w:hAnsi="Cambria"/>
                <w:sz w:val="18"/>
                <w:szCs w:val="18"/>
              </w:rPr>
              <w:t>d</w:t>
            </w:r>
            <w:r w:rsidR="00D01E02">
              <w:rPr>
                <w:rFonts w:ascii="Cambria" w:hAnsi="Cambria"/>
                <w:sz w:val="18"/>
                <w:szCs w:val="18"/>
              </w:rPr>
              <w:t xml:space="preserve">oktorandi </w:t>
            </w:r>
          </w:p>
        </w:tc>
      </w:tr>
      <w:tr w:rsidR="002C2049" w:rsidRPr="00AF5B58" w14:paraId="42234B00" w14:textId="77777777" w:rsidTr="00C83934">
        <w:trPr>
          <w:cantSplit/>
        </w:trPr>
        <w:tc>
          <w:tcPr>
            <w:tcW w:w="2127" w:type="dxa"/>
          </w:tcPr>
          <w:p w14:paraId="7AE818B8"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7AC5FEA6" w14:textId="573C6300" w:rsidR="0099651A" w:rsidRPr="00254199" w:rsidRDefault="00564270" w:rsidP="00DF5CFA">
            <w:pPr>
              <w:pStyle w:val="Odsekzoznamu"/>
              <w:numPr>
                <w:ilvl w:val="0"/>
                <w:numId w:val="4"/>
              </w:numPr>
              <w:spacing w:line="240" w:lineRule="auto"/>
              <w:ind w:left="357" w:hanging="357"/>
              <w:rPr>
                <w:rFonts w:ascii="Cambria" w:hAnsi="Cambria"/>
                <w:sz w:val="18"/>
                <w:szCs w:val="18"/>
              </w:rPr>
            </w:pPr>
            <w:r>
              <w:rPr>
                <w:rFonts w:ascii="Cambria" w:hAnsi="Cambria"/>
                <w:sz w:val="18"/>
                <w:szCs w:val="18"/>
              </w:rPr>
              <w:t>a</w:t>
            </w:r>
            <w:r w:rsidR="0099651A" w:rsidRPr="00254199">
              <w:rPr>
                <w:rFonts w:ascii="Cambria" w:hAnsi="Cambria"/>
                <w:sz w:val="18"/>
                <w:szCs w:val="18"/>
              </w:rPr>
              <w:t>nalýza študijného programu marketingová komunikácia</w:t>
            </w:r>
          </w:p>
          <w:p w14:paraId="3236D8BA" w14:textId="499F81FB" w:rsidR="0099651A" w:rsidRPr="00254199" w:rsidRDefault="00564270" w:rsidP="00DF5CFA">
            <w:pPr>
              <w:pStyle w:val="Odsekzoznamu"/>
              <w:numPr>
                <w:ilvl w:val="0"/>
                <w:numId w:val="4"/>
              </w:numPr>
              <w:spacing w:line="240" w:lineRule="auto"/>
              <w:ind w:left="357" w:hanging="357"/>
              <w:rPr>
                <w:rFonts w:ascii="Cambria" w:hAnsi="Cambria"/>
                <w:sz w:val="18"/>
                <w:szCs w:val="18"/>
              </w:rPr>
            </w:pPr>
            <w:r>
              <w:rPr>
                <w:rFonts w:ascii="Cambria" w:hAnsi="Cambria"/>
                <w:sz w:val="18"/>
                <w:szCs w:val="18"/>
              </w:rPr>
              <w:t>k</w:t>
            </w:r>
            <w:r w:rsidR="00FE4606" w:rsidRPr="00254199">
              <w:rPr>
                <w:rFonts w:ascii="Cambria" w:hAnsi="Cambria"/>
                <w:sz w:val="18"/>
                <w:szCs w:val="18"/>
              </w:rPr>
              <w:t>oncepcia a model systému priameho merania kvality</w:t>
            </w:r>
          </w:p>
          <w:p w14:paraId="4461CCBA" w14:textId="4E9AD24D" w:rsidR="00FE4606" w:rsidRPr="00254199" w:rsidRDefault="00564270" w:rsidP="00DF5CFA">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FE4606" w:rsidRPr="00254199">
              <w:rPr>
                <w:rFonts w:ascii="Cambria" w:hAnsi="Cambria"/>
                <w:sz w:val="18"/>
                <w:szCs w:val="18"/>
              </w:rPr>
              <w:t>nformačný systém pre priame meranie kvality</w:t>
            </w:r>
          </w:p>
          <w:p w14:paraId="1686A332" w14:textId="127DF1E6" w:rsidR="00FE4606" w:rsidRPr="00254199" w:rsidRDefault="00564270" w:rsidP="00DF5CFA">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FE4606" w:rsidRPr="00254199">
              <w:rPr>
                <w:rFonts w:ascii="Cambria" w:hAnsi="Cambria"/>
                <w:sz w:val="18"/>
                <w:szCs w:val="18"/>
              </w:rPr>
              <w:t>kolenia hodnotiteľov</w:t>
            </w:r>
          </w:p>
          <w:p w14:paraId="1C1EF1BD" w14:textId="2482BAB4" w:rsidR="00E54C2A" w:rsidRPr="00A93C15" w:rsidRDefault="00564270" w:rsidP="00DF5CFA">
            <w:pPr>
              <w:pStyle w:val="Odsekzoznamu"/>
              <w:numPr>
                <w:ilvl w:val="0"/>
                <w:numId w:val="4"/>
              </w:numPr>
              <w:spacing w:line="240" w:lineRule="auto"/>
              <w:ind w:left="357" w:hanging="357"/>
              <w:rPr>
                <w:rFonts w:ascii="Cambria" w:hAnsi="Cambria"/>
                <w:sz w:val="18"/>
                <w:szCs w:val="18"/>
              </w:rPr>
            </w:pPr>
            <w:r>
              <w:rPr>
                <w:rFonts w:ascii="Cambria" w:hAnsi="Cambria"/>
                <w:sz w:val="18"/>
                <w:szCs w:val="18"/>
              </w:rPr>
              <w:t>c</w:t>
            </w:r>
            <w:r w:rsidR="00FE4606" w:rsidRPr="00254199">
              <w:rPr>
                <w:rFonts w:ascii="Cambria" w:hAnsi="Cambria"/>
                <w:sz w:val="18"/>
                <w:szCs w:val="18"/>
              </w:rPr>
              <w:t>yklus hodnotenia študijného programu</w:t>
            </w:r>
            <w:r w:rsidR="006A45ED">
              <w:rPr>
                <w:rFonts w:ascii="Cambria" w:hAnsi="Cambria"/>
                <w:sz w:val="18"/>
                <w:szCs w:val="18"/>
              </w:rPr>
              <w:t xml:space="preserve"> a koncepcia cyklického hodnotenia </w:t>
            </w:r>
            <w:r w:rsidR="00362E28">
              <w:rPr>
                <w:rFonts w:ascii="Cambria" w:hAnsi="Cambria"/>
                <w:sz w:val="18"/>
                <w:szCs w:val="18"/>
              </w:rPr>
              <w:t xml:space="preserve">študijného programu </w:t>
            </w:r>
            <w:r w:rsidR="006A45ED">
              <w:rPr>
                <w:rFonts w:ascii="Cambria" w:hAnsi="Cambria"/>
                <w:sz w:val="18"/>
                <w:szCs w:val="18"/>
              </w:rPr>
              <w:t>a integrácie opatrení na zvýšenie kvality v ŠP</w:t>
            </w:r>
          </w:p>
          <w:p w14:paraId="504AFCC9" w14:textId="5BEB55B4" w:rsidR="0099651A" w:rsidRPr="00254199" w:rsidRDefault="00FA5DD9" w:rsidP="00DF5CFA">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DD0380" w:rsidRPr="00254199">
              <w:rPr>
                <w:rFonts w:ascii="Cambria" w:hAnsi="Cambria"/>
                <w:sz w:val="18"/>
                <w:szCs w:val="18"/>
              </w:rPr>
              <w:t>ávrh</w:t>
            </w:r>
            <w:r w:rsidR="00431F7A" w:rsidRPr="00254199">
              <w:rPr>
                <w:rFonts w:ascii="Cambria" w:hAnsi="Cambria"/>
                <w:sz w:val="18"/>
                <w:szCs w:val="18"/>
              </w:rPr>
              <w:t xml:space="preserve"> opatrení na zvýšenie kvality ŠP</w:t>
            </w:r>
          </w:p>
          <w:p w14:paraId="0E76C6EF" w14:textId="6C8DA6DA" w:rsidR="00431F7A" w:rsidRPr="00254199" w:rsidRDefault="00AC2F30" w:rsidP="00DF5CFA">
            <w:pPr>
              <w:pStyle w:val="Odsekzoznamu"/>
              <w:numPr>
                <w:ilvl w:val="0"/>
                <w:numId w:val="4"/>
              </w:numPr>
              <w:spacing w:line="240" w:lineRule="auto"/>
              <w:ind w:left="357" w:hanging="357"/>
              <w:rPr>
                <w:rFonts w:ascii="Cambria" w:hAnsi="Cambria"/>
                <w:sz w:val="18"/>
                <w:szCs w:val="18"/>
              </w:rPr>
            </w:pPr>
            <w:proofErr w:type="spellStart"/>
            <w:r>
              <w:rPr>
                <w:rFonts w:ascii="Cambria" w:hAnsi="Cambria"/>
                <w:sz w:val="18"/>
                <w:szCs w:val="18"/>
              </w:rPr>
              <w:t>c</w:t>
            </w:r>
            <w:r w:rsidR="00431F7A" w:rsidRPr="00254199">
              <w:rPr>
                <w:rFonts w:ascii="Cambria" w:hAnsi="Cambria"/>
                <w:sz w:val="18"/>
                <w:szCs w:val="18"/>
              </w:rPr>
              <w:t>o</w:t>
            </w:r>
            <w:r w:rsidR="00A71F87">
              <w:rPr>
                <w:rFonts w:ascii="Cambria" w:hAnsi="Cambria"/>
                <w:sz w:val="18"/>
                <w:szCs w:val="18"/>
              </w:rPr>
              <w:t>-</w:t>
            </w:r>
            <w:r w:rsidR="00431F7A" w:rsidRPr="00254199">
              <w:rPr>
                <w:rFonts w:ascii="Cambria" w:hAnsi="Cambria"/>
                <w:sz w:val="18"/>
                <w:szCs w:val="18"/>
              </w:rPr>
              <w:t>workingové</w:t>
            </w:r>
            <w:proofErr w:type="spellEnd"/>
            <w:r w:rsidR="00431F7A" w:rsidRPr="00254199">
              <w:rPr>
                <w:rFonts w:ascii="Cambria" w:hAnsi="Cambria"/>
                <w:sz w:val="18"/>
                <w:szCs w:val="18"/>
              </w:rPr>
              <w:t xml:space="preserve"> centrum</w:t>
            </w:r>
            <w:r w:rsidR="00864F6B" w:rsidRPr="00254199">
              <w:rPr>
                <w:rFonts w:ascii="Cambria" w:hAnsi="Cambria"/>
                <w:sz w:val="18"/>
                <w:szCs w:val="18"/>
              </w:rPr>
              <w:t xml:space="preserve"> </w:t>
            </w:r>
          </w:p>
          <w:p w14:paraId="62447612" w14:textId="2EB19732" w:rsidR="00431F7A" w:rsidRPr="00254199" w:rsidRDefault="00564270" w:rsidP="00DF5CFA">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655D30" w:rsidRPr="00254199">
              <w:rPr>
                <w:rFonts w:ascii="Cambria" w:hAnsi="Cambria"/>
                <w:sz w:val="18"/>
                <w:szCs w:val="18"/>
              </w:rPr>
              <w:t>pravený študijný program marketingová komunikácia na základe návrhov opatrení</w:t>
            </w:r>
          </w:p>
          <w:p w14:paraId="534F9124" w14:textId="3CB1646D" w:rsidR="00655D30" w:rsidRPr="00254199" w:rsidRDefault="00AC2F30" w:rsidP="00DF5CFA">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655D30" w:rsidRPr="00254199">
              <w:rPr>
                <w:rFonts w:ascii="Cambria" w:hAnsi="Cambria"/>
                <w:sz w:val="18"/>
                <w:szCs w:val="18"/>
              </w:rPr>
              <w:t>kolenie doktorandov</w:t>
            </w:r>
            <w:r w:rsidR="00864F6B" w:rsidRPr="00254199">
              <w:rPr>
                <w:rFonts w:ascii="Cambria" w:hAnsi="Cambria"/>
                <w:sz w:val="18"/>
                <w:szCs w:val="18"/>
              </w:rPr>
              <w:t xml:space="preserve"> </w:t>
            </w:r>
          </w:p>
          <w:p w14:paraId="39A547C5" w14:textId="034EB70E" w:rsidR="000F3AAF" w:rsidRPr="00A93C15" w:rsidRDefault="00AC2F30" w:rsidP="00DF5CFA">
            <w:pPr>
              <w:pStyle w:val="Odsekzoznamu"/>
              <w:numPr>
                <w:ilvl w:val="0"/>
                <w:numId w:val="4"/>
              </w:numPr>
              <w:spacing w:after="240" w:line="240" w:lineRule="auto"/>
              <w:ind w:left="357" w:hanging="357"/>
              <w:rPr>
                <w:rFonts w:ascii="Cambria" w:hAnsi="Cambria"/>
                <w:sz w:val="18"/>
                <w:szCs w:val="18"/>
              </w:rPr>
            </w:pPr>
            <w:r>
              <w:rPr>
                <w:rFonts w:ascii="Cambria" w:hAnsi="Cambria"/>
                <w:sz w:val="18"/>
                <w:szCs w:val="18"/>
              </w:rPr>
              <w:t>n</w:t>
            </w:r>
            <w:r w:rsidR="000F3AAF" w:rsidRPr="00A93C15">
              <w:rPr>
                <w:rFonts w:ascii="Cambria" w:hAnsi="Cambria"/>
                <w:sz w:val="18"/>
                <w:szCs w:val="18"/>
              </w:rPr>
              <w:t>ávrh opatrení na odstránenie informačnej nerovnosti</w:t>
            </w:r>
          </w:p>
          <w:p w14:paraId="416E165C" w14:textId="5F15439C" w:rsidR="000F3AAF" w:rsidRPr="00A93C15" w:rsidRDefault="00AC2F30" w:rsidP="00DF5CFA">
            <w:pPr>
              <w:pStyle w:val="Odsekzoznamu"/>
              <w:numPr>
                <w:ilvl w:val="0"/>
                <w:numId w:val="4"/>
              </w:numPr>
              <w:spacing w:after="240" w:line="240" w:lineRule="auto"/>
              <w:ind w:left="357" w:hanging="357"/>
              <w:rPr>
                <w:rFonts w:ascii="Cambria" w:hAnsi="Cambria"/>
                <w:sz w:val="18"/>
                <w:szCs w:val="18"/>
              </w:rPr>
            </w:pPr>
            <w:r>
              <w:rPr>
                <w:rFonts w:ascii="Cambria" w:hAnsi="Cambria"/>
                <w:sz w:val="18"/>
                <w:szCs w:val="18"/>
              </w:rPr>
              <w:t>w</w:t>
            </w:r>
            <w:r w:rsidR="001D477E" w:rsidRPr="00A93C15">
              <w:rPr>
                <w:rFonts w:ascii="Cambria" w:hAnsi="Cambria"/>
                <w:sz w:val="18"/>
                <w:szCs w:val="18"/>
              </w:rPr>
              <w:t>ebový portál s digitálnym obsahom</w:t>
            </w:r>
          </w:p>
          <w:p w14:paraId="68A18B96" w14:textId="2F645C62" w:rsidR="002A15A6" w:rsidRPr="00A93C15" w:rsidRDefault="00AC2F30" w:rsidP="00DF5CFA">
            <w:pPr>
              <w:pStyle w:val="Odsekzoznamu"/>
              <w:numPr>
                <w:ilvl w:val="0"/>
                <w:numId w:val="4"/>
              </w:numPr>
              <w:spacing w:line="240" w:lineRule="auto"/>
              <w:ind w:left="357" w:hanging="357"/>
              <w:rPr>
                <w:rFonts w:ascii="Cambria" w:hAnsi="Cambria"/>
                <w:sz w:val="18"/>
                <w:szCs w:val="18"/>
              </w:rPr>
            </w:pPr>
            <w:r>
              <w:rPr>
                <w:rFonts w:ascii="Cambria" w:hAnsi="Cambria"/>
                <w:sz w:val="18"/>
                <w:szCs w:val="18"/>
              </w:rPr>
              <w:t>a</w:t>
            </w:r>
            <w:r w:rsidR="001D477E" w:rsidRPr="00A93C15">
              <w:rPr>
                <w:rFonts w:ascii="Cambria" w:hAnsi="Cambria"/>
                <w:sz w:val="18"/>
                <w:szCs w:val="18"/>
              </w:rPr>
              <w:t>nalýza adresnosti informačných nástrojov</w:t>
            </w:r>
          </w:p>
          <w:p w14:paraId="35095589" w14:textId="54A16226" w:rsidR="000C6638" w:rsidRPr="00C91115" w:rsidRDefault="00AC2F30" w:rsidP="00DF5CFA">
            <w:pPr>
              <w:pStyle w:val="Odsekzoznamu"/>
              <w:numPr>
                <w:ilvl w:val="0"/>
                <w:numId w:val="4"/>
              </w:numPr>
              <w:spacing w:line="240" w:lineRule="auto"/>
              <w:ind w:left="357" w:hanging="357"/>
              <w:rPr>
                <w:rFonts w:ascii="Cambria" w:hAnsi="Cambria"/>
                <w:color w:val="FF0000"/>
                <w:sz w:val="18"/>
                <w:szCs w:val="18"/>
              </w:rPr>
            </w:pPr>
            <w:r>
              <w:rPr>
                <w:rFonts w:ascii="Cambria" w:hAnsi="Cambria"/>
                <w:sz w:val="18"/>
                <w:szCs w:val="18"/>
              </w:rPr>
              <w:t>k</w:t>
            </w:r>
            <w:r w:rsidR="000C6638" w:rsidRPr="00A93C15">
              <w:rPr>
                <w:rFonts w:ascii="Cambria" w:hAnsi="Cambria"/>
                <w:sz w:val="18"/>
                <w:szCs w:val="18"/>
              </w:rPr>
              <w:t xml:space="preserve">omplexná analýza </w:t>
            </w:r>
          </w:p>
        </w:tc>
      </w:tr>
      <w:tr w:rsidR="002C2049" w:rsidRPr="00AF5B58" w14:paraId="54DE7F5B" w14:textId="77777777" w:rsidTr="00C83934">
        <w:trPr>
          <w:cantSplit/>
        </w:trPr>
        <w:tc>
          <w:tcPr>
            <w:tcW w:w="2127" w:type="dxa"/>
          </w:tcPr>
          <w:p w14:paraId="5F011DDC"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48E3591D" w14:textId="5040BA61" w:rsidR="002C2049" w:rsidRPr="00F66D35" w:rsidRDefault="00001D79" w:rsidP="00D06D54">
            <w:pPr>
              <w:spacing w:line="240" w:lineRule="auto"/>
              <w:contextualSpacing/>
              <w:rPr>
                <w:rFonts w:ascii="Cambria" w:hAnsi="Cambria"/>
                <w:color w:val="FF0000"/>
                <w:sz w:val="18"/>
                <w:szCs w:val="18"/>
              </w:rPr>
            </w:pPr>
            <w:r w:rsidRPr="00001D79">
              <w:rPr>
                <w:rFonts w:ascii="Cambria" w:hAnsi="Cambria"/>
                <w:sz w:val="18"/>
                <w:szCs w:val="18"/>
              </w:rPr>
              <w:t>Všetky výstupy boli alebo sú využívané</w:t>
            </w:r>
            <w:r w:rsidR="00B21012">
              <w:rPr>
                <w:rFonts w:ascii="Cambria" w:hAnsi="Cambria"/>
                <w:sz w:val="18"/>
                <w:szCs w:val="18"/>
              </w:rPr>
              <w:t xml:space="preserve"> a majú priamy dopad na zlepšovanie kvality </w:t>
            </w:r>
            <w:r w:rsidR="008C1AA4">
              <w:rPr>
                <w:rFonts w:ascii="Cambria" w:hAnsi="Cambria"/>
                <w:sz w:val="18"/>
                <w:szCs w:val="18"/>
              </w:rPr>
              <w:t>študijného programu</w:t>
            </w:r>
            <w:r w:rsidR="00B21012">
              <w:rPr>
                <w:rFonts w:ascii="Cambria" w:hAnsi="Cambria"/>
                <w:sz w:val="18"/>
                <w:szCs w:val="18"/>
              </w:rPr>
              <w:t>, v ktorom cieľové skupiny študujú.</w:t>
            </w:r>
          </w:p>
        </w:tc>
      </w:tr>
      <w:tr w:rsidR="002C2049" w:rsidRPr="00AF5B58" w14:paraId="0B835AEF" w14:textId="77777777" w:rsidTr="00C83934">
        <w:trPr>
          <w:cantSplit/>
        </w:trPr>
        <w:tc>
          <w:tcPr>
            <w:tcW w:w="2127" w:type="dxa"/>
          </w:tcPr>
          <w:p w14:paraId="76C8AD62"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lastRenderedPageBreak/>
              <w:t>Dopady projektu</w:t>
            </w:r>
          </w:p>
        </w:tc>
        <w:tc>
          <w:tcPr>
            <w:tcW w:w="7200" w:type="dxa"/>
          </w:tcPr>
          <w:p w14:paraId="378DE993" w14:textId="5E3B0389" w:rsidR="002C2049" w:rsidRDefault="00AC2F30" w:rsidP="00DF5CFA">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F66D35" w:rsidRPr="00717F31">
              <w:rPr>
                <w:rFonts w:ascii="Cambria" w:hAnsi="Cambria"/>
                <w:sz w:val="18"/>
                <w:szCs w:val="18"/>
              </w:rPr>
              <w:t>avedenie systému</w:t>
            </w:r>
            <w:r w:rsidR="00717F31" w:rsidRPr="00717F31">
              <w:rPr>
                <w:rFonts w:ascii="Cambria" w:hAnsi="Cambria"/>
                <w:sz w:val="18"/>
                <w:szCs w:val="18"/>
              </w:rPr>
              <w:t xml:space="preserve"> priameho merania</w:t>
            </w:r>
            <w:r w:rsidR="00F66D35" w:rsidRPr="00717F31">
              <w:rPr>
                <w:rFonts w:ascii="Cambria" w:hAnsi="Cambria"/>
                <w:sz w:val="18"/>
                <w:szCs w:val="18"/>
              </w:rPr>
              <w:t xml:space="preserve"> kvality </w:t>
            </w:r>
            <w:r w:rsidR="008C1AA4">
              <w:rPr>
                <w:rFonts w:ascii="Cambria" w:hAnsi="Cambria"/>
                <w:sz w:val="18"/>
                <w:szCs w:val="18"/>
              </w:rPr>
              <w:t xml:space="preserve">študijného programu </w:t>
            </w:r>
            <w:r w:rsidR="00F66D35" w:rsidRPr="00717F31">
              <w:rPr>
                <w:rFonts w:ascii="Cambria" w:hAnsi="Cambria"/>
                <w:sz w:val="18"/>
                <w:szCs w:val="18"/>
              </w:rPr>
              <w:t>na VŠ</w:t>
            </w:r>
            <w:r w:rsidR="004C5097" w:rsidRPr="00717F31">
              <w:rPr>
                <w:rFonts w:ascii="Cambria" w:hAnsi="Cambria"/>
                <w:sz w:val="18"/>
                <w:szCs w:val="18"/>
              </w:rPr>
              <w:t xml:space="preserve"> </w:t>
            </w:r>
          </w:p>
          <w:p w14:paraId="59907BAA" w14:textId="69512BF4" w:rsidR="00AA52CB" w:rsidRPr="005426E1" w:rsidRDefault="00AC2F30" w:rsidP="00DF5CFA">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AA52CB" w:rsidRPr="005426E1">
              <w:rPr>
                <w:rFonts w:ascii="Cambria" w:hAnsi="Cambria"/>
                <w:sz w:val="18"/>
                <w:szCs w:val="18"/>
              </w:rPr>
              <w:t>tudenti sa podieľajú na hodnotení kvality vzdelávania</w:t>
            </w:r>
          </w:p>
          <w:p w14:paraId="2E2B0810" w14:textId="09A96769" w:rsidR="000D0ADC" w:rsidRPr="006C3BBF" w:rsidRDefault="00AC2F30" w:rsidP="00DF5CFA">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C3BBF" w:rsidRPr="006C3BBF">
              <w:rPr>
                <w:rFonts w:ascii="Cambria" w:hAnsi="Cambria"/>
                <w:sz w:val="18"/>
                <w:szCs w:val="18"/>
              </w:rPr>
              <w:t xml:space="preserve">lepšená </w:t>
            </w:r>
            <w:r w:rsidR="006855CF" w:rsidRPr="006C3BBF">
              <w:rPr>
                <w:rFonts w:ascii="Cambria" w:hAnsi="Cambria"/>
                <w:sz w:val="18"/>
                <w:szCs w:val="18"/>
              </w:rPr>
              <w:t>propagácia univerzity</w:t>
            </w:r>
            <w:r w:rsidR="001A10A8">
              <w:rPr>
                <w:rFonts w:ascii="Cambria" w:hAnsi="Cambria"/>
                <w:sz w:val="18"/>
                <w:szCs w:val="18"/>
              </w:rPr>
              <w:t xml:space="preserve"> </w:t>
            </w:r>
            <w:r w:rsidR="003768CA">
              <w:rPr>
                <w:rFonts w:ascii="Cambria" w:hAnsi="Cambria"/>
                <w:sz w:val="18"/>
                <w:szCs w:val="18"/>
              </w:rPr>
              <w:t>a vzťah s verejnosťou</w:t>
            </w:r>
          </w:p>
          <w:p w14:paraId="37747411" w14:textId="30109421" w:rsidR="000D2BD6" w:rsidRPr="005426E1" w:rsidRDefault="00AC2F30" w:rsidP="00DF5CFA">
            <w:pPr>
              <w:pStyle w:val="Odsekzoznamu"/>
              <w:numPr>
                <w:ilvl w:val="0"/>
                <w:numId w:val="4"/>
              </w:numPr>
              <w:spacing w:line="240" w:lineRule="auto"/>
              <w:ind w:left="357" w:hanging="357"/>
              <w:rPr>
                <w:rFonts w:ascii="Cambria" w:hAnsi="Cambria"/>
                <w:color w:val="FF0000"/>
                <w:sz w:val="18"/>
                <w:szCs w:val="18"/>
              </w:rPr>
            </w:pPr>
            <w:r>
              <w:rPr>
                <w:rFonts w:ascii="Cambria" w:hAnsi="Cambria"/>
                <w:sz w:val="18"/>
                <w:szCs w:val="18"/>
              </w:rPr>
              <w:t>v</w:t>
            </w:r>
            <w:r w:rsidR="00FA486F" w:rsidRPr="00FA486F">
              <w:rPr>
                <w:rFonts w:ascii="Cambria" w:hAnsi="Cambria"/>
                <w:sz w:val="18"/>
                <w:szCs w:val="18"/>
              </w:rPr>
              <w:t>ytvorenie nových vzťahov s externými subjektami z</w:t>
            </w:r>
            <w:r w:rsidR="005426E1">
              <w:rPr>
                <w:rFonts w:ascii="Cambria" w:hAnsi="Cambria"/>
                <w:sz w:val="18"/>
                <w:szCs w:val="18"/>
              </w:rPr>
              <w:t> </w:t>
            </w:r>
            <w:r w:rsidR="00FA486F" w:rsidRPr="00FA486F">
              <w:rPr>
                <w:rFonts w:ascii="Cambria" w:hAnsi="Cambria"/>
                <w:sz w:val="18"/>
                <w:szCs w:val="18"/>
              </w:rPr>
              <w:t>praxe</w:t>
            </w:r>
          </w:p>
          <w:p w14:paraId="4204C2D7" w14:textId="6AB8115A" w:rsidR="005426E1" w:rsidRDefault="00AC2F30" w:rsidP="00DF5CFA">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5426E1" w:rsidRPr="005426E1">
              <w:rPr>
                <w:rFonts w:ascii="Cambria" w:hAnsi="Cambria"/>
                <w:sz w:val="18"/>
                <w:szCs w:val="18"/>
              </w:rPr>
              <w:t xml:space="preserve">repojenie vzdelávania s praxou </w:t>
            </w:r>
            <w:r w:rsidR="005426E1">
              <w:rPr>
                <w:rFonts w:ascii="Cambria" w:hAnsi="Cambria"/>
                <w:sz w:val="18"/>
                <w:szCs w:val="18"/>
              </w:rPr>
              <w:t xml:space="preserve">prostredníctvom </w:t>
            </w:r>
            <w:proofErr w:type="spellStart"/>
            <w:r w:rsidR="005426E1">
              <w:rPr>
                <w:rFonts w:ascii="Cambria" w:hAnsi="Cambria"/>
                <w:sz w:val="18"/>
                <w:szCs w:val="18"/>
              </w:rPr>
              <w:t>c</w:t>
            </w:r>
            <w:r w:rsidR="005426E1" w:rsidRPr="005426E1">
              <w:rPr>
                <w:rFonts w:ascii="Cambria" w:hAnsi="Cambria"/>
                <w:sz w:val="18"/>
                <w:szCs w:val="18"/>
              </w:rPr>
              <w:t>o</w:t>
            </w:r>
            <w:r w:rsidR="00A71F87">
              <w:rPr>
                <w:rFonts w:ascii="Cambria" w:hAnsi="Cambria"/>
                <w:sz w:val="18"/>
                <w:szCs w:val="18"/>
              </w:rPr>
              <w:t>-</w:t>
            </w:r>
            <w:r w:rsidR="005426E1" w:rsidRPr="005426E1">
              <w:rPr>
                <w:rFonts w:ascii="Cambria" w:hAnsi="Cambria"/>
                <w:sz w:val="18"/>
                <w:szCs w:val="18"/>
              </w:rPr>
              <w:t>workingové</w:t>
            </w:r>
            <w:r w:rsidR="005426E1">
              <w:rPr>
                <w:rFonts w:ascii="Cambria" w:hAnsi="Cambria"/>
                <w:sz w:val="18"/>
                <w:szCs w:val="18"/>
              </w:rPr>
              <w:t>ho</w:t>
            </w:r>
            <w:proofErr w:type="spellEnd"/>
            <w:r w:rsidR="005426E1" w:rsidRPr="005426E1">
              <w:rPr>
                <w:rFonts w:ascii="Cambria" w:hAnsi="Cambria"/>
                <w:sz w:val="18"/>
                <w:szCs w:val="18"/>
              </w:rPr>
              <w:t xml:space="preserve"> centr</w:t>
            </w:r>
            <w:r w:rsidR="005426E1">
              <w:rPr>
                <w:rFonts w:ascii="Cambria" w:hAnsi="Cambria"/>
                <w:sz w:val="18"/>
                <w:szCs w:val="18"/>
              </w:rPr>
              <w:t>a</w:t>
            </w:r>
            <w:r w:rsidR="005426E1" w:rsidRPr="005426E1">
              <w:rPr>
                <w:rFonts w:ascii="Cambria" w:hAnsi="Cambria"/>
                <w:sz w:val="18"/>
                <w:szCs w:val="18"/>
              </w:rPr>
              <w:t xml:space="preserve"> Point</w:t>
            </w:r>
          </w:p>
          <w:p w14:paraId="0BB074F4" w14:textId="630277A9" w:rsidR="00A13CD7" w:rsidRPr="005426E1" w:rsidRDefault="00AC2F30" w:rsidP="00DF5CFA">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885A13">
              <w:rPr>
                <w:rFonts w:ascii="Cambria" w:hAnsi="Cambria"/>
                <w:sz w:val="18"/>
                <w:szCs w:val="18"/>
              </w:rPr>
              <w:t>avedená práca a vzdelávanie na prácu s novým štatistickým softvérom</w:t>
            </w:r>
          </w:p>
        </w:tc>
      </w:tr>
      <w:tr w:rsidR="002C2049" w:rsidRPr="00AF5B58" w14:paraId="2D589080" w14:textId="77777777" w:rsidTr="00C83934">
        <w:trPr>
          <w:cantSplit/>
        </w:trPr>
        <w:tc>
          <w:tcPr>
            <w:tcW w:w="2127" w:type="dxa"/>
          </w:tcPr>
          <w:p w14:paraId="49442F55"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48583749" w14:textId="4695A0FD" w:rsidR="002C2049" w:rsidRPr="000069EF" w:rsidRDefault="000069EF" w:rsidP="00D06D54">
            <w:pPr>
              <w:spacing w:line="240" w:lineRule="auto"/>
              <w:contextualSpacing/>
              <w:rPr>
                <w:rFonts w:ascii="Cambria" w:hAnsi="Cambria"/>
                <w:sz w:val="18"/>
                <w:szCs w:val="18"/>
              </w:rPr>
            </w:pPr>
            <w:r w:rsidRPr="000069EF">
              <w:rPr>
                <w:rFonts w:ascii="Cambria" w:hAnsi="Cambria"/>
                <w:sz w:val="18"/>
                <w:szCs w:val="18"/>
              </w:rPr>
              <w:t>Všetky výstupy sú udržateľné.</w:t>
            </w:r>
          </w:p>
          <w:p w14:paraId="57D8A5AC" w14:textId="6C49052B" w:rsidR="00B26225" w:rsidRPr="00F66D35" w:rsidRDefault="00B26225" w:rsidP="00D06D54">
            <w:pPr>
              <w:spacing w:line="240" w:lineRule="auto"/>
              <w:contextualSpacing/>
              <w:rPr>
                <w:rFonts w:ascii="Cambria" w:hAnsi="Cambria"/>
                <w:color w:val="FF0000"/>
                <w:sz w:val="18"/>
                <w:szCs w:val="18"/>
              </w:rPr>
            </w:pPr>
          </w:p>
        </w:tc>
      </w:tr>
      <w:tr w:rsidR="002C2049" w:rsidRPr="00AF5B58" w14:paraId="343951D9" w14:textId="77777777" w:rsidTr="00C83934">
        <w:trPr>
          <w:cantSplit/>
        </w:trPr>
        <w:tc>
          <w:tcPr>
            <w:tcW w:w="2127" w:type="dxa"/>
          </w:tcPr>
          <w:p w14:paraId="39AC503F"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21E04810" w14:textId="21D6B810" w:rsidR="002C2049" w:rsidRPr="007E719E" w:rsidRDefault="002C2049" w:rsidP="00B9242A">
            <w:pPr>
              <w:numPr>
                <w:ilvl w:val="0"/>
                <w:numId w:val="1"/>
              </w:numPr>
              <w:spacing w:after="120" w:line="240" w:lineRule="auto"/>
              <w:ind w:left="357" w:hanging="357"/>
              <w:contextualSpacing/>
              <w:rPr>
                <w:rFonts w:ascii="Cambria" w:hAnsi="Cambria"/>
                <w:sz w:val="18"/>
                <w:szCs w:val="18"/>
              </w:rPr>
            </w:pPr>
            <w:r w:rsidRPr="00B9242A">
              <w:rPr>
                <w:rFonts w:ascii="Cambria" w:hAnsi="Cambria"/>
                <w:sz w:val="18"/>
                <w:szCs w:val="18"/>
              </w:rPr>
              <w:t>Vysoký</w:t>
            </w:r>
          </w:p>
        </w:tc>
      </w:tr>
    </w:tbl>
    <w:p w14:paraId="54F1E4F9" w14:textId="547F4959" w:rsidR="00FD6EEF" w:rsidRDefault="00FD6EEF">
      <w:pPr>
        <w:rPr>
          <w:rFonts w:ascii="Cambria" w:hAnsi="Cambria"/>
          <w:sz w:val="18"/>
          <w:szCs w:val="18"/>
        </w:rPr>
      </w:pPr>
    </w:p>
    <w:p w14:paraId="73788FCB"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2C2049" w:rsidRPr="00AF5B58" w14:paraId="6CE660B4" w14:textId="77777777" w:rsidTr="00C83934">
        <w:trPr>
          <w:cantSplit/>
        </w:trPr>
        <w:tc>
          <w:tcPr>
            <w:tcW w:w="2127" w:type="dxa"/>
          </w:tcPr>
          <w:p w14:paraId="372C8EDC" w14:textId="52990F6F"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43714EBC" w14:textId="21DEFA45"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101.</w:t>
            </w:r>
          </w:p>
        </w:tc>
      </w:tr>
      <w:tr w:rsidR="002C2049" w:rsidRPr="00AF5B58" w14:paraId="4CB35C86" w14:textId="77777777" w:rsidTr="00C83934">
        <w:trPr>
          <w:cantSplit/>
        </w:trPr>
        <w:tc>
          <w:tcPr>
            <w:tcW w:w="2127" w:type="dxa"/>
          </w:tcPr>
          <w:p w14:paraId="5D18D47F"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1C9CF6C3" w14:textId="3FFE8BE0" w:rsidR="002C2049" w:rsidRPr="007E719E" w:rsidRDefault="00181005" w:rsidP="00D06D54">
            <w:pPr>
              <w:spacing w:line="240" w:lineRule="auto"/>
              <w:contextualSpacing/>
              <w:rPr>
                <w:rFonts w:ascii="Cambria" w:hAnsi="Cambria"/>
                <w:sz w:val="18"/>
                <w:szCs w:val="18"/>
              </w:rPr>
            </w:pPr>
            <w:r w:rsidRPr="007E719E">
              <w:rPr>
                <w:rFonts w:ascii="Cambria" w:hAnsi="Cambria"/>
                <w:sz w:val="18"/>
                <w:szCs w:val="18"/>
              </w:rPr>
              <w:t xml:space="preserve">Zvýšenie možnosti kariérneho rastu </w:t>
            </w:r>
            <w:r w:rsidR="00A15041" w:rsidRPr="007E719E">
              <w:rPr>
                <w:rFonts w:ascii="Cambria" w:hAnsi="Cambria"/>
                <w:sz w:val="18"/>
                <w:szCs w:val="18"/>
              </w:rPr>
              <w:t>vo výskume a vývoji v oblasti lekárskych vied</w:t>
            </w:r>
          </w:p>
        </w:tc>
      </w:tr>
      <w:tr w:rsidR="002C2049" w:rsidRPr="00AF5B58" w14:paraId="15F01875" w14:textId="77777777" w:rsidTr="00C83934">
        <w:trPr>
          <w:cantSplit/>
        </w:trPr>
        <w:tc>
          <w:tcPr>
            <w:tcW w:w="2127" w:type="dxa"/>
          </w:tcPr>
          <w:p w14:paraId="17F157AD" w14:textId="40D8A33B"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0136604B" w14:textId="77777777" w:rsidR="00E52A3E" w:rsidRDefault="00A15041" w:rsidP="00D06D54">
            <w:pPr>
              <w:spacing w:line="240" w:lineRule="auto"/>
              <w:contextualSpacing/>
              <w:rPr>
                <w:rFonts w:ascii="Cambria" w:hAnsi="Cambria"/>
                <w:sz w:val="18"/>
                <w:szCs w:val="18"/>
              </w:rPr>
            </w:pPr>
            <w:r w:rsidRPr="007E719E">
              <w:rPr>
                <w:rFonts w:ascii="Cambria" w:hAnsi="Cambria"/>
                <w:sz w:val="18"/>
                <w:szCs w:val="18"/>
              </w:rPr>
              <w:t>26110230067</w:t>
            </w:r>
          </w:p>
          <w:p w14:paraId="724F6AD8" w14:textId="492BBA5E" w:rsidR="00E52A3E" w:rsidRDefault="00A15041" w:rsidP="00D06D54">
            <w:pPr>
              <w:spacing w:line="240" w:lineRule="auto"/>
              <w:contextualSpacing/>
              <w:rPr>
                <w:rFonts w:ascii="Cambria" w:hAnsi="Cambria"/>
                <w:sz w:val="18"/>
                <w:szCs w:val="18"/>
              </w:rPr>
            </w:pPr>
            <w:r w:rsidRPr="007E719E">
              <w:rPr>
                <w:rFonts w:ascii="Cambria" w:hAnsi="Cambria"/>
                <w:sz w:val="18"/>
                <w:szCs w:val="18"/>
              </w:rPr>
              <w:t>Prioritná os 1 Reforma systému vzdelávania a odbornej prípravy</w:t>
            </w:r>
          </w:p>
          <w:p w14:paraId="20BD36E8" w14:textId="796D547E" w:rsidR="002C2049" w:rsidRPr="007E719E" w:rsidRDefault="00A15041" w:rsidP="00D06D54">
            <w:pPr>
              <w:spacing w:line="240" w:lineRule="auto"/>
              <w:contextualSpacing/>
              <w:rPr>
                <w:rFonts w:ascii="Cambria" w:hAnsi="Cambria"/>
                <w:sz w:val="18"/>
                <w:szCs w:val="18"/>
              </w:rPr>
            </w:pPr>
            <w:r w:rsidRPr="007E719E">
              <w:rPr>
                <w:rFonts w:ascii="Cambria" w:hAnsi="Cambria"/>
                <w:sz w:val="18"/>
                <w:szCs w:val="18"/>
              </w:rPr>
              <w:t>Opatrenie 1.2 Vysoké školy a výskum a vývoj ako motory rozvoja vedomostnej spoločnosti</w:t>
            </w:r>
          </w:p>
        </w:tc>
      </w:tr>
      <w:tr w:rsidR="002C2049" w:rsidRPr="00AF5B58" w14:paraId="527E7FB0" w14:textId="77777777" w:rsidTr="00C83934">
        <w:trPr>
          <w:cantSplit/>
        </w:trPr>
        <w:tc>
          <w:tcPr>
            <w:tcW w:w="2127" w:type="dxa"/>
          </w:tcPr>
          <w:p w14:paraId="36E7007E"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570AC042" w14:textId="0D1490BC" w:rsidR="002C2049" w:rsidRPr="007E719E" w:rsidRDefault="00A15041" w:rsidP="00D06D54">
            <w:pPr>
              <w:spacing w:line="240" w:lineRule="auto"/>
              <w:contextualSpacing/>
              <w:rPr>
                <w:rFonts w:ascii="Cambria" w:hAnsi="Cambria"/>
                <w:sz w:val="18"/>
                <w:szCs w:val="18"/>
              </w:rPr>
            </w:pPr>
            <w:r w:rsidRPr="007E719E">
              <w:rPr>
                <w:rFonts w:ascii="Cambria" w:hAnsi="Cambria"/>
                <w:sz w:val="18"/>
                <w:szCs w:val="18"/>
              </w:rPr>
              <w:t xml:space="preserve">Univerzita Komenského v Bratislave </w:t>
            </w:r>
            <w:r w:rsidR="00974B58" w:rsidRPr="007E719E">
              <w:rPr>
                <w:rFonts w:ascii="Cambria" w:hAnsi="Cambria"/>
                <w:sz w:val="18"/>
                <w:szCs w:val="18"/>
              </w:rPr>
              <w:t xml:space="preserve"> - Jes</w:t>
            </w:r>
            <w:r w:rsidR="00AF13C9" w:rsidRPr="007E719E">
              <w:rPr>
                <w:rFonts w:ascii="Cambria" w:hAnsi="Cambria"/>
                <w:sz w:val="18"/>
                <w:szCs w:val="18"/>
              </w:rPr>
              <w:t>s</w:t>
            </w:r>
            <w:r w:rsidR="00974B58" w:rsidRPr="007E719E">
              <w:rPr>
                <w:rFonts w:ascii="Cambria" w:hAnsi="Cambria"/>
                <w:sz w:val="18"/>
                <w:szCs w:val="18"/>
              </w:rPr>
              <w:t>eniova lekárska fakulta</w:t>
            </w:r>
            <w:r w:rsidR="003054DD" w:rsidRPr="007E719E">
              <w:rPr>
                <w:rFonts w:ascii="Cambria" w:hAnsi="Cambria"/>
                <w:sz w:val="18"/>
                <w:szCs w:val="18"/>
              </w:rPr>
              <w:t xml:space="preserve"> v Martine</w:t>
            </w:r>
          </w:p>
        </w:tc>
      </w:tr>
      <w:tr w:rsidR="002C2049" w:rsidRPr="00AF5B58" w14:paraId="16A7CDC1" w14:textId="77777777" w:rsidTr="00C83934">
        <w:trPr>
          <w:cantSplit/>
        </w:trPr>
        <w:tc>
          <w:tcPr>
            <w:tcW w:w="2127" w:type="dxa"/>
          </w:tcPr>
          <w:p w14:paraId="59F5695D"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36D7FA3D" w14:textId="327BE192" w:rsidR="002C2049" w:rsidRPr="007E719E" w:rsidRDefault="002F3A87" w:rsidP="00645545">
            <w:pPr>
              <w:spacing w:line="240" w:lineRule="auto"/>
              <w:rPr>
                <w:rFonts w:ascii="Cambria" w:hAnsi="Cambria"/>
                <w:sz w:val="18"/>
                <w:szCs w:val="18"/>
              </w:rPr>
            </w:pPr>
            <w:r w:rsidRPr="007E719E">
              <w:rPr>
                <w:rFonts w:ascii="Cambria" w:hAnsi="Cambria"/>
                <w:sz w:val="18"/>
                <w:szCs w:val="18"/>
              </w:rPr>
              <w:t>Vytvorenie kvalitných podmienok vzdelávania pre mladých vedecko-výskumných pracovníkov a postdoktorandov vo výskume a vývoji na JLF UK v</w:t>
            </w:r>
            <w:r w:rsidR="00645545">
              <w:rPr>
                <w:rFonts w:ascii="Cambria" w:hAnsi="Cambria"/>
                <w:sz w:val="18"/>
                <w:szCs w:val="18"/>
              </w:rPr>
              <w:t> </w:t>
            </w:r>
            <w:r w:rsidRPr="007E719E">
              <w:rPr>
                <w:rFonts w:ascii="Cambria" w:hAnsi="Cambria"/>
                <w:sz w:val="18"/>
                <w:szCs w:val="18"/>
              </w:rPr>
              <w:t>Martine</w:t>
            </w:r>
            <w:r w:rsidR="00645545">
              <w:rPr>
                <w:rFonts w:ascii="Cambria" w:hAnsi="Cambria"/>
                <w:sz w:val="18"/>
                <w:szCs w:val="18"/>
              </w:rPr>
              <w:t>.</w:t>
            </w:r>
          </w:p>
        </w:tc>
      </w:tr>
      <w:tr w:rsidR="002C2049" w:rsidRPr="00AF5B58" w14:paraId="6F02E584" w14:textId="77777777" w:rsidTr="00C83934">
        <w:trPr>
          <w:cantSplit/>
        </w:trPr>
        <w:tc>
          <w:tcPr>
            <w:tcW w:w="2127" w:type="dxa"/>
          </w:tcPr>
          <w:p w14:paraId="3E8D258D"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312B2B50" w14:textId="7D515FF8" w:rsidR="002C2049" w:rsidRPr="007E719E" w:rsidRDefault="004046B9" w:rsidP="004A7014">
            <w:pPr>
              <w:pStyle w:val="Odsekzoznamu"/>
              <w:numPr>
                <w:ilvl w:val="1"/>
                <w:numId w:val="15"/>
              </w:numPr>
              <w:spacing w:line="240" w:lineRule="auto"/>
              <w:rPr>
                <w:rFonts w:ascii="Cambria" w:hAnsi="Cambria"/>
                <w:sz w:val="18"/>
                <w:szCs w:val="18"/>
              </w:rPr>
            </w:pPr>
            <w:r w:rsidRPr="007E719E">
              <w:rPr>
                <w:rFonts w:ascii="Cambria" w:hAnsi="Cambria"/>
                <w:sz w:val="18"/>
                <w:szCs w:val="18"/>
              </w:rPr>
              <w:t>Podpora kariérneho rastu postdoktorandov a zamestnancov výskumu a vývoja</w:t>
            </w:r>
          </w:p>
          <w:p w14:paraId="5560476B" w14:textId="559960C0" w:rsidR="004046B9" w:rsidRPr="007E719E" w:rsidRDefault="00447E58" w:rsidP="004A7014">
            <w:pPr>
              <w:pStyle w:val="Odsekzoznamu"/>
              <w:numPr>
                <w:ilvl w:val="1"/>
                <w:numId w:val="15"/>
              </w:numPr>
              <w:spacing w:line="240" w:lineRule="auto"/>
              <w:rPr>
                <w:rFonts w:ascii="Cambria" w:hAnsi="Cambria"/>
                <w:sz w:val="18"/>
                <w:szCs w:val="18"/>
              </w:rPr>
            </w:pPr>
            <w:r w:rsidRPr="007E719E">
              <w:rPr>
                <w:rFonts w:ascii="Cambria" w:hAnsi="Cambria"/>
                <w:sz w:val="18"/>
                <w:szCs w:val="18"/>
              </w:rPr>
              <w:t>Aktívne vzdelávanie vo využívaní nových metód výskumu a vývoja</w:t>
            </w:r>
          </w:p>
          <w:p w14:paraId="3199CDB9" w14:textId="74760EE4" w:rsidR="00541F1F" w:rsidRPr="00541F1F" w:rsidRDefault="000D7FE9" w:rsidP="00541F1F">
            <w:pPr>
              <w:pStyle w:val="Odsekzoznamu"/>
              <w:numPr>
                <w:ilvl w:val="1"/>
                <w:numId w:val="6"/>
              </w:numPr>
              <w:spacing w:line="240" w:lineRule="auto"/>
              <w:rPr>
                <w:rFonts w:ascii="Cambria" w:hAnsi="Cambria"/>
                <w:sz w:val="18"/>
                <w:szCs w:val="18"/>
              </w:rPr>
            </w:pPr>
            <w:r w:rsidRPr="00541F1F">
              <w:rPr>
                <w:rFonts w:ascii="Cambria" w:hAnsi="Cambria"/>
                <w:sz w:val="18"/>
                <w:szCs w:val="18"/>
              </w:rPr>
              <w:t xml:space="preserve">Podpora riešenia a prezentácie výskumno-vývojových úloh na </w:t>
            </w:r>
          </w:p>
          <w:p w14:paraId="47E67427" w14:textId="1426DA85" w:rsidR="00447E58" w:rsidRPr="00541F1F" w:rsidRDefault="000D7FE9" w:rsidP="00541F1F">
            <w:pPr>
              <w:pStyle w:val="Odsekzoznamu"/>
              <w:spacing w:line="240" w:lineRule="auto"/>
              <w:ind w:left="360"/>
              <w:rPr>
                <w:rFonts w:ascii="Cambria" w:hAnsi="Cambria"/>
                <w:sz w:val="18"/>
                <w:szCs w:val="18"/>
              </w:rPr>
            </w:pPr>
            <w:r w:rsidRPr="00541F1F">
              <w:rPr>
                <w:rFonts w:ascii="Cambria" w:hAnsi="Cambria"/>
                <w:sz w:val="18"/>
                <w:szCs w:val="18"/>
              </w:rPr>
              <w:t>medzinárodnej úrovni</w:t>
            </w:r>
          </w:p>
        </w:tc>
      </w:tr>
      <w:tr w:rsidR="002C2049" w:rsidRPr="00AF5B58" w14:paraId="5ECAB37B" w14:textId="77777777" w:rsidTr="00C83934">
        <w:trPr>
          <w:cantSplit/>
        </w:trPr>
        <w:tc>
          <w:tcPr>
            <w:tcW w:w="2127" w:type="dxa"/>
          </w:tcPr>
          <w:p w14:paraId="5D2BE1A0"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78DF2F00" w14:textId="4CE1D5A1" w:rsidR="002C2049" w:rsidRPr="00541F1F" w:rsidRDefault="00645545" w:rsidP="00541F1F">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AF13C9" w:rsidRPr="00541F1F">
              <w:rPr>
                <w:rFonts w:ascii="Cambria" w:hAnsi="Cambria"/>
                <w:sz w:val="18"/>
                <w:szCs w:val="18"/>
              </w:rPr>
              <w:t xml:space="preserve">edecko-výskumní pracovníci JLF </w:t>
            </w:r>
            <w:r w:rsidR="00793F79">
              <w:rPr>
                <w:rFonts w:ascii="Cambria" w:hAnsi="Cambria"/>
                <w:sz w:val="18"/>
                <w:szCs w:val="18"/>
              </w:rPr>
              <w:t>v Martine</w:t>
            </w:r>
          </w:p>
          <w:p w14:paraId="777BADE2" w14:textId="0B052846" w:rsidR="003F65C7" w:rsidRPr="00541F1F" w:rsidRDefault="00645545" w:rsidP="00541F1F">
            <w:pPr>
              <w:pStyle w:val="Odsekzoznamu"/>
              <w:numPr>
                <w:ilvl w:val="0"/>
                <w:numId w:val="4"/>
              </w:numPr>
              <w:spacing w:line="240" w:lineRule="auto"/>
              <w:ind w:left="357" w:hanging="357"/>
              <w:rPr>
                <w:rFonts w:ascii="Cambria" w:hAnsi="Cambria"/>
                <w:sz w:val="18"/>
                <w:szCs w:val="18"/>
              </w:rPr>
            </w:pPr>
            <w:proofErr w:type="spellStart"/>
            <w:r>
              <w:rPr>
                <w:rFonts w:ascii="Cambria" w:hAnsi="Cambria"/>
                <w:sz w:val="18"/>
                <w:szCs w:val="18"/>
              </w:rPr>
              <w:t>p</w:t>
            </w:r>
            <w:r w:rsidR="003F65C7" w:rsidRPr="00541F1F">
              <w:rPr>
                <w:rFonts w:ascii="Cambria" w:hAnsi="Cambria"/>
                <w:sz w:val="18"/>
                <w:szCs w:val="18"/>
              </w:rPr>
              <w:t>ostdoktorandi</w:t>
            </w:r>
            <w:proofErr w:type="spellEnd"/>
            <w:r w:rsidR="003F65C7" w:rsidRPr="00541F1F">
              <w:rPr>
                <w:rFonts w:ascii="Cambria" w:hAnsi="Cambria"/>
                <w:sz w:val="18"/>
                <w:szCs w:val="18"/>
              </w:rPr>
              <w:t xml:space="preserve"> JLF </w:t>
            </w:r>
            <w:r w:rsidR="00793F79">
              <w:rPr>
                <w:rFonts w:ascii="Cambria" w:hAnsi="Cambria"/>
                <w:sz w:val="18"/>
                <w:szCs w:val="18"/>
              </w:rPr>
              <w:t>v Martine</w:t>
            </w:r>
          </w:p>
        </w:tc>
      </w:tr>
      <w:tr w:rsidR="002C2049" w:rsidRPr="00AF5B58" w14:paraId="246DC5C9" w14:textId="77777777" w:rsidTr="00C83934">
        <w:trPr>
          <w:cantSplit/>
        </w:trPr>
        <w:tc>
          <w:tcPr>
            <w:tcW w:w="2127" w:type="dxa"/>
          </w:tcPr>
          <w:p w14:paraId="2154639B"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78CF54B9" w14:textId="5C84F974" w:rsidR="002C2049" w:rsidRPr="00DB43F8" w:rsidRDefault="00645545" w:rsidP="004A7014">
            <w:pPr>
              <w:pStyle w:val="Odsekzoznamu"/>
              <w:numPr>
                <w:ilvl w:val="0"/>
                <w:numId w:val="162"/>
              </w:numPr>
              <w:spacing w:line="240" w:lineRule="auto"/>
              <w:rPr>
                <w:rFonts w:ascii="Cambria" w:hAnsi="Cambria"/>
                <w:sz w:val="18"/>
                <w:szCs w:val="18"/>
              </w:rPr>
            </w:pPr>
            <w:r>
              <w:rPr>
                <w:rFonts w:ascii="Cambria" w:hAnsi="Cambria"/>
                <w:sz w:val="18"/>
                <w:szCs w:val="18"/>
              </w:rPr>
              <w:t>z</w:t>
            </w:r>
            <w:r w:rsidR="00016E35" w:rsidRPr="00DB43F8">
              <w:rPr>
                <w:rFonts w:ascii="Cambria" w:hAnsi="Cambria"/>
                <w:sz w:val="18"/>
                <w:szCs w:val="18"/>
              </w:rPr>
              <w:t>výšená vzdelanostná úroveň cieľových skupín</w:t>
            </w:r>
          </w:p>
          <w:p w14:paraId="5E4A8754" w14:textId="574B636F" w:rsidR="00016E35" w:rsidRPr="00DB43F8" w:rsidRDefault="00983A1D" w:rsidP="004A7014">
            <w:pPr>
              <w:pStyle w:val="Odsekzoznamu"/>
              <w:numPr>
                <w:ilvl w:val="0"/>
                <w:numId w:val="162"/>
              </w:numPr>
              <w:spacing w:line="240" w:lineRule="auto"/>
              <w:rPr>
                <w:rFonts w:ascii="Cambria" w:hAnsi="Cambria"/>
                <w:sz w:val="18"/>
                <w:szCs w:val="18"/>
              </w:rPr>
            </w:pPr>
            <w:r w:rsidRPr="00DB43F8">
              <w:rPr>
                <w:rFonts w:ascii="Cambria" w:hAnsi="Cambria"/>
                <w:sz w:val="18"/>
                <w:szCs w:val="18"/>
              </w:rPr>
              <w:t xml:space="preserve">1 </w:t>
            </w:r>
            <w:proofErr w:type="spellStart"/>
            <w:r w:rsidRPr="00DB43F8">
              <w:rPr>
                <w:rFonts w:ascii="Cambria" w:hAnsi="Cambria"/>
                <w:sz w:val="18"/>
                <w:szCs w:val="18"/>
              </w:rPr>
              <w:t>nekarentovaná</w:t>
            </w:r>
            <w:proofErr w:type="spellEnd"/>
            <w:r w:rsidRPr="00DB43F8">
              <w:rPr>
                <w:rFonts w:ascii="Cambria" w:hAnsi="Cambria"/>
                <w:sz w:val="18"/>
                <w:szCs w:val="18"/>
              </w:rPr>
              <w:t xml:space="preserve"> publikácia</w:t>
            </w:r>
            <w:r w:rsidR="0033600B" w:rsidRPr="00DB43F8">
              <w:rPr>
                <w:rFonts w:ascii="Cambria" w:hAnsi="Cambria"/>
                <w:sz w:val="18"/>
                <w:szCs w:val="18"/>
              </w:rPr>
              <w:t xml:space="preserve"> </w:t>
            </w:r>
            <w:r w:rsidR="00CA1766" w:rsidRPr="00DB43F8">
              <w:rPr>
                <w:rFonts w:ascii="Cambria" w:hAnsi="Cambria"/>
                <w:sz w:val="18"/>
                <w:szCs w:val="18"/>
              </w:rPr>
              <w:t>každého</w:t>
            </w:r>
            <w:r w:rsidR="0033600B" w:rsidRPr="00DB43F8">
              <w:rPr>
                <w:rFonts w:ascii="Cambria" w:hAnsi="Cambria"/>
                <w:sz w:val="18"/>
                <w:szCs w:val="18"/>
              </w:rPr>
              <w:t xml:space="preserve"> člena cieľovej skupiny</w:t>
            </w:r>
          </w:p>
          <w:p w14:paraId="07064D46" w14:textId="23968542" w:rsidR="0033600B" w:rsidRPr="00DB43F8" w:rsidRDefault="0033600B" w:rsidP="004A7014">
            <w:pPr>
              <w:pStyle w:val="Odsekzoznamu"/>
              <w:numPr>
                <w:ilvl w:val="0"/>
                <w:numId w:val="162"/>
              </w:numPr>
              <w:spacing w:line="240" w:lineRule="auto"/>
              <w:rPr>
                <w:rFonts w:ascii="Cambria" w:hAnsi="Cambria"/>
                <w:sz w:val="18"/>
                <w:szCs w:val="18"/>
              </w:rPr>
            </w:pPr>
            <w:r w:rsidRPr="00DB43F8">
              <w:rPr>
                <w:rFonts w:ascii="Cambria" w:hAnsi="Cambria"/>
                <w:sz w:val="18"/>
                <w:szCs w:val="18"/>
              </w:rPr>
              <w:t xml:space="preserve">1 prijatá publikácia </w:t>
            </w:r>
            <w:r w:rsidR="00CA1766" w:rsidRPr="00DB43F8">
              <w:rPr>
                <w:rFonts w:ascii="Cambria" w:hAnsi="Cambria"/>
                <w:sz w:val="18"/>
                <w:szCs w:val="18"/>
              </w:rPr>
              <w:t>každého</w:t>
            </w:r>
            <w:r w:rsidRPr="00DB43F8">
              <w:rPr>
                <w:rFonts w:ascii="Cambria" w:hAnsi="Cambria"/>
                <w:sz w:val="18"/>
                <w:szCs w:val="18"/>
              </w:rPr>
              <w:t xml:space="preserve"> člena cieľovej skupiny</w:t>
            </w:r>
          </w:p>
          <w:p w14:paraId="0DCFCF2A" w14:textId="6F8B8404" w:rsidR="0033600B" w:rsidRPr="00DB43F8" w:rsidRDefault="00645545" w:rsidP="004A7014">
            <w:pPr>
              <w:pStyle w:val="Odsekzoznamu"/>
              <w:numPr>
                <w:ilvl w:val="0"/>
                <w:numId w:val="162"/>
              </w:numPr>
              <w:spacing w:line="240" w:lineRule="auto"/>
              <w:rPr>
                <w:rFonts w:ascii="Cambria" w:hAnsi="Cambria"/>
                <w:sz w:val="18"/>
                <w:szCs w:val="18"/>
              </w:rPr>
            </w:pPr>
            <w:r>
              <w:rPr>
                <w:rFonts w:ascii="Cambria" w:hAnsi="Cambria"/>
                <w:sz w:val="18"/>
                <w:szCs w:val="18"/>
              </w:rPr>
              <w:t>m</w:t>
            </w:r>
            <w:r w:rsidR="00CA1766" w:rsidRPr="00DB43F8">
              <w:rPr>
                <w:rFonts w:ascii="Cambria" w:hAnsi="Cambria"/>
                <w:sz w:val="18"/>
                <w:szCs w:val="18"/>
              </w:rPr>
              <w:t>in. 1 zmluva o spolupráci s</w:t>
            </w:r>
            <w:r w:rsidR="00776153" w:rsidRPr="00DB43F8">
              <w:rPr>
                <w:rFonts w:ascii="Cambria" w:hAnsi="Cambria"/>
                <w:sz w:val="18"/>
                <w:szCs w:val="18"/>
              </w:rPr>
              <w:t> </w:t>
            </w:r>
            <w:r w:rsidR="00CA1766" w:rsidRPr="00DB43F8">
              <w:rPr>
                <w:rFonts w:ascii="Cambria" w:hAnsi="Cambria"/>
                <w:sz w:val="18"/>
                <w:szCs w:val="18"/>
              </w:rPr>
              <w:t>medzinárodnou organizáciou</w:t>
            </w:r>
          </w:p>
          <w:p w14:paraId="3D7DF6B1" w14:textId="5209D00F" w:rsidR="00CA1766" w:rsidRPr="00DB43F8" w:rsidRDefault="00645545" w:rsidP="004A7014">
            <w:pPr>
              <w:pStyle w:val="Odsekzoznamu"/>
              <w:numPr>
                <w:ilvl w:val="0"/>
                <w:numId w:val="162"/>
              </w:numPr>
              <w:spacing w:line="240" w:lineRule="auto"/>
              <w:rPr>
                <w:rFonts w:ascii="Cambria" w:hAnsi="Cambria"/>
                <w:sz w:val="18"/>
                <w:szCs w:val="18"/>
              </w:rPr>
            </w:pPr>
            <w:r>
              <w:rPr>
                <w:rFonts w:ascii="Cambria" w:hAnsi="Cambria"/>
                <w:sz w:val="18"/>
                <w:szCs w:val="18"/>
              </w:rPr>
              <w:t>m</w:t>
            </w:r>
            <w:r w:rsidR="00CA1766" w:rsidRPr="00DB43F8">
              <w:rPr>
                <w:rFonts w:ascii="Cambria" w:hAnsi="Cambria"/>
                <w:sz w:val="18"/>
                <w:szCs w:val="18"/>
              </w:rPr>
              <w:t xml:space="preserve">in. 1 zahraničná pracovná cesta každého člena </w:t>
            </w:r>
            <w:r w:rsidR="00776153" w:rsidRPr="00DB43F8">
              <w:rPr>
                <w:rFonts w:ascii="Cambria" w:hAnsi="Cambria"/>
                <w:sz w:val="18"/>
                <w:szCs w:val="18"/>
              </w:rPr>
              <w:t>cieľo</w:t>
            </w:r>
            <w:r w:rsidR="00D96F83" w:rsidRPr="00DB43F8">
              <w:rPr>
                <w:rFonts w:ascii="Cambria" w:hAnsi="Cambria"/>
                <w:sz w:val="18"/>
                <w:szCs w:val="18"/>
              </w:rPr>
              <w:t>vej skupiny</w:t>
            </w:r>
            <w:r w:rsidR="00E22BF8" w:rsidRPr="00DB43F8">
              <w:rPr>
                <w:rFonts w:ascii="Cambria" w:hAnsi="Cambria"/>
                <w:sz w:val="18"/>
                <w:szCs w:val="18"/>
              </w:rPr>
              <w:t xml:space="preserve"> s aktívnou účasťou</w:t>
            </w:r>
            <w:r w:rsidR="00DB43F8">
              <w:rPr>
                <w:rFonts w:ascii="Cambria" w:hAnsi="Cambria"/>
                <w:sz w:val="18"/>
                <w:szCs w:val="18"/>
              </w:rPr>
              <w:t xml:space="preserve"> za</w:t>
            </w:r>
            <w:r w:rsidR="003418ED" w:rsidRPr="00DB43F8">
              <w:rPr>
                <w:rFonts w:ascii="Cambria" w:hAnsi="Cambria"/>
                <w:sz w:val="18"/>
                <w:szCs w:val="18"/>
              </w:rPr>
              <w:t xml:space="preserve"> rok</w:t>
            </w:r>
          </w:p>
        </w:tc>
      </w:tr>
      <w:tr w:rsidR="002C2049" w:rsidRPr="00AF5B58" w14:paraId="00F206FD" w14:textId="77777777" w:rsidTr="00C83934">
        <w:trPr>
          <w:cantSplit/>
        </w:trPr>
        <w:tc>
          <w:tcPr>
            <w:tcW w:w="2127" w:type="dxa"/>
          </w:tcPr>
          <w:p w14:paraId="22496F90"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76499BFC" w14:textId="3A5B9454" w:rsidR="002C2049" w:rsidRPr="007E719E" w:rsidRDefault="005C61F4" w:rsidP="00D06D54">
            <w:pPr>
              <w:spacing w:line="240" w:lineRule="auto"/>
              <w:contextualSpacing/>
              <w:rPr>
                <w:rFonts w:ascii="Cambria" w:hAnsi="Cambria"/>
                <w:sz w:val="18"/>
                <w:szCs w:val="18"/>
              </w:rPr>
            </w:pPr>
            <w:r w:rsidRPr="007E719E">
              <w:rPr>
                <w:rFonts w:ascii="Cambria" w:hAnsi="Cambria"/>
                <w:sz w:val="18"/>
                <w:szCs w:val="18"/>
              </w:rPr>
              <w:t xml:space="preserve">Medzinárodná aj domáca spolupráca s inštitúciami a súkromným sektorom je </w:t>
            </w:r>
            <w:r w:rsidR="00213AE2" w:rsidRPr="007E719E">
              <w:rPr>
                <w:rFonts w:ascii="Cambria" w:hAnsi="Cambria"/>
                <w:sz w:val="18"/>
                <w:szCs w:val="18"/>
              </w:rPr>
              <w:t xml:space="preserve">cieľovou skupinou </w:t>
            </w:r>
            <w:r w:rsidRPr="007E719E">
              <w:rPr>
                <w:rFonts w:ascii="Cambria" w:hAnsi="Cambria"/>
                <w:sz w:val="18"/>
                <w:szCs w:val="18"/>
              </w:rPr>
              <w:t xml:space="preserve">využívaná </w:t>
            </w:r>
            <w:r w:rsidR="00213AE2" w:rsidRPr="007E719E">
              <w:rPr>
                <w:rFonts w:ascii="Cambria" w:hAnsi="Cambria"/>
                <w:sz w:val="18"/>
                <w:szCs w:val="18"/>
              </w:rPr>
              <w:t>aj v súčasnosti.</w:t>
            </w:r>
            <w:r w:rsidRPr="007E719E">
              <w:rPr>
                <w:rFonts w:ascii="Cambria" w:hAnsi="Cambria"/>
                <w:sz w:val="18"/>
                <w:szCs w:val="18"/>
              </w:rPr>
              <w:t xml:space="preserve"> </w:t>
            </w:r>
          </w:p>
        </w:tc>
      </w:tr>
      <w:tr w:rsidR="002C2049" w:rsidRPr="00AF5B58" w14:paraId="448D48C3" w14:textId="77777777" w:rsidTr="00C83934">
        <w:trPr>
          <w:cantSplit/>
        </w:trPr>
        <w:tc>
          <w:tcPr>
            <w:tcW w:w="2127" w:type="dxa"/>
          </w:tcPr>
          <w:p w14:paraId="6002D5E0"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3A56698D" w14:textId="0737BA6B" w:rsidR="00320E22" w:rsidRPr="00DB43F8" w:rsidRDefault="00645545" w:rsidP="004A7014">
            <w:pPr>
              <w:pStyle w:val="Odsekzoznamu"/>
              <w:numPr>
                <w:ilvl w:val="0"/>
                <w:numId w:val="138"/>
              </w:numPr>
              <w:spacing w:line="240" w:lineRule="auto"/>
              <w:ind w:left="357" w:hanging="357"/>
              <w:rPr>
                <w:rFonts w:ascii="Cambria" w:hAnsi="Cambria"/>
                <w:sz w:val="18"/>
                <w:szCs w:val="18"/>
              </w:rPr>
            </w:pPr>
            <w:r>
              <w:rPr>
                <w:rFonts w:ascii="Cambria" w:hAnsi="Cambria"/>
                <w:sz w:val="18"/>
                <w:szCs w:val="18"/>
              </w:rPr>
              <w:t>ú</w:t>
            </w:r>
            <w:r w:rsidR="00ED5645" w:rsidRPr="00DB43F8">
              <w:rPr>
                <w:rFonts w:ascii="Cambria" w:hAnsi="Cambria"/>
                <w:sz w:val="18"/>
                <w:szCs w:val="18"/>
              </w:rPr>
              <w:t xml:space="preserve">častníci mali </w:t>
            </w:r>
            <w:r w:rsidR="007E4A4E" w:rsidRPr="00DB43F8">
              <w:rPr>
                <w:rFonts w:ascii="Cambria" w:hAnsi="Cambria"/>
                <w:sz w:val="18"/>
                <w:szCs w:val="18"/>
              </w:rPr>
              <w:t xml:space="preserve">možnosť zúčastniť sa grantových mechanizmov, čím bola adresová ich potreba </w:t>
            </w:r>
            <w:r w:rsidR="004B5700" w:rsidRPr="00DB43F8">
              <w:rPr>
                <w:rFonts w:ascii="Cambria" w:hAnsi="Cambria"/>
                <w:sz w:val="18"/>
                <w:szCs w:val="18"/>
              </w:rPr>
              <w:t>seba</w:t>
            </w:r>
            <w:r w:rsidR="007E4A4E" w:rsidRPr="00DB43F8">
              <w:rPr>
                <w:rFonts w:ascii="Cambria" w:hAnsi="Cambria"/>
                <w:sz w:val="18"/>
                <w:szCs w:val="18"/>
              </w:rPr>
              <w:t>realizácie</w:t>
            </w:r>
            <w:r w:rsidR="004B5700" w:rsidRPr="00DB43F8">
              <w:rPr>
                <w:rFonts w:ascii="Cambria" w:hAnsi="Cambria"/>
                <w:sz w:val="18"/>
                <w:szCs w:val="18"/>
              </w:rPr>
              <w:t xml:space="preserve"> v</w:t>
            </w:r>
            <w:r w:rsidR="004E6B07" w:rsidRPr="00DB43F8">
              <w:rPr>
                <w:rFonts w:ascii="Cambria" w:hAnsi="Cambria"/>
                <w:sz w:val="18"/>
                <w:szCs w:val="18"/>
              </w:rPr>
              <w:t> </w:t>
            </w:r>
            <w:r w:rsidR="004B5700" w:rsidRPr="00DB43F8">
              <w:rPr>
                <w:rFonts w:ascii="Cambria" w:hAnsi="Cambria"/>
                <w:sz w:val="18"/>
                <w:szCs w:val="18"/>
              </w:rPr>
              <w:t>oblasti</w:t>
            </w:r>
            <w:r w:rsidR="007E4A4E" w:rsidRPr="00DB43F8">
              <w:rPr>
                <w:rFonts w:ascii="Cambria" w:hAnsi="Cambria"/>
                <w:sz w:val="18"/>
                <w:szCs w:val="18"/>
              </w:rPr>
              <w:t xml:space="preserve"> výskumnej činnosti a</w:t>
            </w:r>
            <w:r w:rsidR="003D6BDB" w:rsidRPr="00DB43F8">
              <w:rPr>
                <w:rFonts w:ascii="Cambria" w:hAnsi="Cambria"/>
                <w:sz w:val="18"/>
                <w:szCs w:val="18"/>
              </w:rPr>
              <w:t xml:space="preserve"> umožnený </w:t>
            </w:r>
            <w:r w:rsidR="004B5700" w:rsidRPr="00DB43F8">
              <w:rPr>
                <w:rFonts w:ascii="Cambria" w:hAnsi="Cambria"/>
                <w:sz w:val="18"/>
                <w:szCs w:val="18"/>
              </w:rPr>
              <w:t>profesijný</w:t>
            </w:r>
            <w:r w:rsidR="003D6BDB" w:rsidRPr="00DB43F8">
              <w:rPr>
                <w:rFonts w:ascii="Cambria" w:hAnsi="Cambria"/>
                <w:sz w:val="18"/>
                <w:szCs w:val="18"/>
              </w:rPr>
              <w:t xml:space="preserve"> rast. </w:t>
            </w:r>
          </w:p>
          <w:p w14:paraId="39FEFB0A" w14:textId="4E09B80E" w:rsidR="00320E22" w:rsidRPr="00DB43F8" w:rsidRDefault="00645545" w:rsidP="004A7014">
            <w:pPr>
              <w:pStyle w:val="Odsekzoznamu"/>
              <w:numPr>
                <w:ilvl w:val="0"/>
                <w:numId w:val="138"/>
              </w:numPr>
              <w:spacing w:line="240" w:lineRule="auto"/>
              <w:ind w:left="357" w:hanging="357"/>
              <w:rPr>
                <w:rFonts w:ascii="Cambria" w:hAnsi="Cambria"/>
                <w:sz w:val="18"/>
                <w:szCs w:val="18"/>
              </w:rPr>
            </w:pPr>
            <w:r>
              <w:rPr>
                <w:rFonts w:ascii="Cambria" w:hAnsi="Cambria"/>
                <w:sz w:val="18"/>
                <w:szCs w:val="18"/>
              </w:rPr>
              <w:t>u</w:t>
            </w:r>
            <w:r w:rsidR="00320E22" w:rsidRPr="00DB43F8">
              <w:rPr>
                <w:rFonts w:ascii="Cambria" w:hAnsi="Cambria"/>
                <w:sz w:val="18"/>
                <w:szCs w:val="18"/>
              </w:rPr>
              <w:t xml:space="preserve">možnenie výskumnej činnosti a podpora vzdelávania sa v zahraničí viedla k vyššej lojálnosti voči samotnej inštitúcii. </w:t>
            </w:r>
          </w:p>
          <w:p w14:paraId="1BD4353D" w14:textId="6248B4AA" w:rsidR="00320E22" w:rsidRPr="00DB43F8" w:rsidRDefault="00645545" w:rsidP="004A7014">
            <w:pPr>
              <w:pStyle w:val="Odsekzoznamu"/>
              <w:numPr>
                <w:ilvl w:val="0"/>
                <w:numId w:val="138"/>
              </w:numPr>
              <w:spacing w:line="240" w:lineRule="auto"/>
              <w:ind w:left="357" w:hanging="357"/>
              <w:rPr>
                <w:rFonts w:ascii="Cambria" w:hAnsi="Cambria"/>
                <w:sz w:val="18"/>
                <w:szCs w:val="18"/>
              </w:rPr>
            </w:pPr>
            <w:r>
              <w:rPr>
                <w:rFonts w:ascii="Cambria" w:hAnsi="Cambria"/>
                <w:sz w:val="18"/>
                <w:szCs w:val="18"/>
              </w:rPr>
              <w:t>ú</w:t>
            </w:r>
            <w:r w:rsidR="003D6BDB" w:rsidRPr="00DB43F8">
              <w:rPr>
                <w:rFonts w:ascii="Cambria" w:hAnsi="Cambria"/>
                <w:sz w:val="18"/>
                <w:szCs w:val="18"/>
              </w:rPr>
              <w:t xml:space="preserve">častníci na zahraničných pracovných cestách nadobudli nové zručnosti </w:t>
            </w:r>
            <w:r w:rsidR="000B1BF1" w:rsidRPr="00DB43F8">
              <w:rPr>
                <w:rFonts w:ascii="Cambria" w:hAnsi="Cambria"/>
                <w:sz w:val="18"/>
                <w:szCs w:val="18"/>
              </w:rPr>
              <w:t>a</w:t>
            </w:r>
            <w:r w:rsidR="00C812AE" w:rsidRPr="00DB43F8">
              <w:rPr>
                <w:rFonts w:ascii="Cambria" w:hAnsi="Cambria"/>
                <w:sz w:val="18"/>
                <w:szCs w:val="18"/>
              </w:rPr>
              <w:t> </w:t>
            </w:r>
            <w:r w:rsidR="00AD7C5B" w:rsidRPr="00DB43F8">
              <w:rPr>
                <w:rFonts w:ascii="Cambria" w:hAnsi="Cambria"/>
                <w:sz w:val="18"/>
                <w:szCs w:val="18"/>
              </w:rPr>
              <w:t>zvyšovali svoju odbornosť.</w:t>
            </w:r>
            <w:r w:rsidR="005A5E1A" w:rsidRPr="00DB43F8">
              <w:rPr>
                <w:rFonts w:ascii="Cambria" w:hAnsi="Cambria"/>
                <w:sz w:val="18"/>
                <w:szCs w:val="18"/>
              </w:rPr>
              <w:t xml:space="preserve"> </w:t>
            </w:r>
          </w:p>
          <w:p w14:paraId="413865D1" w14:textId="4EB6DF18" w:rsidR="00320E22" w:rsidRPr="00DB43F8" w:rsidRDefault="00645545" w:rsidP="004A7014">
            <w:pPr>
              <w:pStyle w:val="Odsekzoznamu"/>
              <w:numPr>
                <w:ilvl w:val="0"/>
                <w:numId w:val="138"/>
              </w:numPr>
              <w:spacing w:line="240" w:lineRule="auto"/>
              <w:ind w:left="357" w:hanging="357"/>
              <w:rPr>
                <w:rFonts w:ascii="Cambria" w:hAnsi="Cambria"/>
                <w:sz w:val="18"/>
                <w:szCs w:val="18"/>
              </w:rPr>
            </w:pPr>
            <w:r>
              <w:rPr>
                <w:rFonts w:ascii="Cambria" w:hAnsi="Cambria"/>
                <w:sz w:val="18"/>
                <w:szCs w:val="18"/>
              </w:rPr>
              <w:t>p</w:t>
            </w:r>
            <w:r w:rsidR="004A6DA0" w:rsidRPr="00DB43F8">
              <w:rPr>
                <w:rFonts w:ascii="Cambria" w:hAnsi="Cambria"/>
                <w:sz w:val="18"/>
                <w:szCs w:val="18"/>
              </w:rPr>
              <w:t xml:space="preserve">rostredníctvom </w:t>
            </w:r>
            <w:r w:rsidR="0074288A" w:rsidRPr="00DB43F8">
              <w:rPr>
                <w:rFonts w:ascii="Cambria" w:hAnsi="Cambria"/>
                <w:sz w:val="18"/>
                <w:szCs w:val="18"/>
              </w:rPr>
              <w:t>realizovania grantových projektov si</w:t>
            </w:r>
            <w:r w:rsidR="004A6DA0" w:rsidRPr="00DB43F8">
              <w:rPr>
                <w:rFonts w:ascii="Cambria" w:hAnsi="Cambria"/>
                <w:sz w:val="18"/>
                <w:szCs w:val="18"/>
              </w:rPr>
              <w:t xml:space="preserve"> </w:t>
            </w:r>
            <w:r w:rsidR="00A413EF" w:rsidRPr="00DB43F8">
              <w:rPr>
                <w:rFonts w:ascii="Cambria" w:hAnsi="Cambria"/>
                <w:sz w:val="18"/>
                <w:szCs w:val="18"/>
              </w:rPr>
              <w:t xml:space="preserve">účastníci zlepšili aj svoje manažérske schopnosti a sú schopní viesť </w:t>
            </w:r>
            <w:r w:rsidR="00907483" w:rsidRPr="00DB43F8">
              <w:rPr>
                <w:rFonts w:ascii="Cambria" w:hAnsi="Cambria"/>
                <w:sz w:val="18"/>
                <w:szCs w:val="18"/>
              </w:rPr>
              <w:t xml:space="preserve">vlastný výskum a výskumný tím. </w:t>
            </w:r>
          </w:p>
          <w:p w14:paraId="67D3D488" w14:textId="14B8242C" w:rsidR="002C2049" w:rsidRPr="00DB43F8" w:rsidRDefault="00645545" w:rsidP="004A7014">
            <w:pPr>
              <w:pStyle w:val="Odsekzoznamu"/>
              <w:numPr>
                <w:ilvl w:val="0"/>
                <w:numId w:val="138"/>
              </w:numPr>
              <w:spacing w:line="240" w:lineRule="auto"/>
              <w:ind w:left="357" w:hanging="357"/>
              <w:rPr>
                <w:rFonts w:ascii="Cambria" w:hAnsi="Cambria"/>
                <w:sz w:val="18"/>
                <w:szCs w:val="18"/>
              </w:rPr>
            </w:pPr>
            <w:r>
              <w:rPr>
                <w:rFonts w:ascii="Cambria" w:hAnsi="Cambria"/>
                <w:sz w:val="18"/>
                <w:szCs w:val="18"/>
              </w:rPr>
              <w:t>p</w:t>
            </w:r>
            <w:r w:rsidR="005A5E1A" w:rsidRPr="00DB43F8">
              <w:rPr>
                <w:rFonts w:ascii="Cambria" w:hAnsi="Cambria"/>
                <w:sz w:val="18"/>
                <w:szCs w:val="18"/>
              </w:rPr>
              <w:t xml:space="preserve">odmienky projektu </w:t>
            </w:r>
            <w:r w:rsidR="00756624" w:rsidRPr="00DB43F8">
              <w:rPr>
                <w:rFonts w:ascii="Cambria" w:hAnsi="Cambria"/>
                <w:sz w:val="18"/>
                <w:szCs w:val="18"/>
              </w:rPr>
              <w:t xml:space="preserve">prispeli k splneniu požiadaviek </w:t>
            </w:r>
            <w:r w:rsidR="00DA5342" w:rsidRPr="00DB43F8">
              <w:rPr>
                <w:rFonts w:ascii="Cambria" w:hAnsi="Cambria"/>
                <w:sz w:val="18"/>
                <w:szCs w:val="18"/>
              </w:rPr>
              <w:t xml:space="preserve"> vedeckej odbornej činnosti na úspešnú habilitáciu.</w:t>
            </w:r>
            <w:r w:rsidR="004A6DA0" w:rsidRPr="00DB43F8">
              <w:rPr>
                <w:rFonts w:ascii="Cambria" w:hAnsi="Cambria"/>
                <w:sz w:val="18"/>
                <w:szCs w:val="18"/>
              </w:rPr>
              <w:t xml:space="preserve"> </w:t>
            </w:r>
          </w:p>
        </w:tc>
      </w:tr>
      <w:tr w:rsidR="002C2049" w:rsidRPr="00AF5B58" w14:paraId="3E217995" w14:textId="77777777" w:rsidTr="00C83934">
        <w:trPr>
          <w:cantSplit/>
        </w:trPr>
        <w:tc>
          <w:tcPr>
            <w:tcW w:w="2127" w:type="dxa"/>
          </w:tcPr>
          <w:p w14:paraId="7B2D3522"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105C4075" w14:textId="6CA8A085" w:rsidR="002C2049" w:rsidRPr="007E719E" w:rsidRDefault="00746DDA" w:rsidP="00D06D54">
            <w:pPr>
              <w:spacing w:line="240" w:lineRule="auto"/>
              <w:contextualSpacing/>
              <w:rPr>
                <w:rFonts w:ascii="Cambria" w:hAnsi="Cambria"/>
                <w:sz w:val="18"/>
                <w:szCs w:val="18"/>
              </w:rPr>
            </w:pPr>
            <w:r w:rsidRPr="007E719E">
              <w:rPr>
                <w:rFonts w:ascii="Cambria" w:hAnsi="Cambria"/>
                <w:sz w:val="18"/>
                <w:szCs w:val="18"/>
              </w:rPr>
              <w:t>Udržateľnosť aktivít je závislá na dostatočných finančných prostriedkoch na realizáciu grantových mechanizmov vedeckého výskumu.</w:t>
            </w:r>
            <w:r w:rsidR="00882A7B" w:rsidRPr="007E719E">
              <w:rPr>
                <w:rFonts w:ascii="Cambria" w:hAnsi="Cambria"/>
                <w:sz w:val="18"/>
                <w:szCs w:val="18"/>
              </w:rPr>
              <w:t xml:space="preserve"> </w:t>
            </w:r>
          </w:p>
        </w:tc>
      </w:tr>
      <w:tr w:rsidR="002C2049" w:rsidRPr="00AF5B58" w14:paraId="38CE441F" w14:textId="77777777" w:rsidTr="00C83934">
        <w:trPr>
          <w:cantSplit/>
        </w:trPr>
        <w:tc>
          <w:tcPr>
            <w:tcW w:w="2127" w:type="dxa"/>
          </w:tcPr>
          <w:p w14:paraId="254221FF"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167C4776" w14:textId="6043DC22" w:rsidR="002C2049" w:rsidRPr="007E719E" w:rsidRDefault="002C2049" w:rsidP="00B9242A">
            <w:pPr>
              <w:numPr>
                <w:ilvl w:val="0"/>
                <w:numId w:val="1"/>
              </w:numPr>
              <w:spacing w:after="120" w:line="240" w:lineRule="auto"/>
              <w:ind w:left="357" w:hanging="357"/>
              <w:contextualSpacing/>
              <w:rPr>
                <w:rFonts w:ascii="Cambria" w:hAnsi="Cambria"/>
                <w:sz w:val="18"/>
                <w:szCs w:val="18"/>
              </w:rPr>
            </w:pPr>
            <w:r w:rsidRPr="00DF5CFA">
              <w:rPr>
                <w:rFonts w:ascii="Cambria" w:hAnsi="Cambria"/>
                <w:sz w:val="18"/>
                <w:szCs w:val="18"/>
              </w:rPr>
              <w:t>Vysoký</w:t>
            </w:r>
          </w:p>
        </w:tc>
      </w:tr>
    </w:tbl>
    <w:p w14:paraId="27E599D8" w14:textId="4DFD0FD1" w:rsidR="00C83934" w:rsidRDefault="00C83934">
      <w:pPr>
        <w:rPr>
          <w:rFonts w:ascii="Cambria" w:hAnsi="Cambria"/>
          <w:sz w:val="18"/>
          <w:szCs w:val="18"/>
        </w:rPr>
      </w:pPr>
    </w:p>
    <w:p w14:paraId="48847D0E" w14:textId="77777777" w:rsidR="00262735"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A83001" w:rsidRPr="00AF5B58" w14:paraId="00C8031C" w14:textId="77777777" w:rsidTr="00C83934">
        <w:trPr>
          <w:cantSplit/>
        </w:trPr>
        <w:tc>
          <w:tcPr>
            <w:tcW w:w="2127" w:type="dxa"/>
          </w:tcPr>
          <w:p w14:paraId="6FC81BF5" w14:textId="500E3A9C" w:rsidR="00A83001" w:rsidRPr="00002CAB" w:rsidRDefault="00C83934" w:rsidP="00A83001">
            <w:pPr>
              <w:spacing w:line="240" w:lineRule="auto"/>
              <w:contextualSpacing/>
              <w:rPr>
                <w:rFonts w:ascii="Cambria" w:hAnsi="Cambria"/>
                <w:sz w:val="18"/>
                <w:szCs w:val="18"/>
              </w:rPr>
            </w:pPr>
            <w:r>
              <w:rPr>
                <w:rFonts w:ascii="Cambria" w:hAnsi="Cambria"/>
                <w:sz w:val="18"/>
                <w:szCs w:val="18"/>
              </w:rPr>
              <w:t>P</w:t>
            </w:r>
            <w:r w:rsidR="00A83001" w:rsidRPr="00002CAB">
              <w:rPr>
                <w:rFonts w:ascii="Cambria" w:hAnsi="Cambria"/>
                <w:sz w:val="18"/>
                <w:szCs w:val="18"/>
              </w:rPr>
              <w:t>oradové číslo projektu</w:t>
            </w:r>
          </w:p>
        </w:tc>
        <w:tc>
          <w:tcPr>
            <w:tcW w:w="7200" w:type="dxa"/>
          </w:tcPr>
          <w:p w14:paraId="6AE57BB7" w14:textId="38DA489F" w:rsidR="00A83001" w:rsidRPr="00BB07C3" w:rsidRDefault="00A83001" w:rsidP="00A83001">
            <w:pPr>
              <w:spacing w:line="240" w:lineRule="auto"/>
              <w:contextualSpacing/>
              <w:rPr>
                <w:rFonts w:ascii="Cambria" w:hAnsi="Cambria"/>
                <w:color w:val="FF0000"/>
                <w:sz w:val="18"/>
                <w:szCs w:val="18"/>
              </w:rPr>
            </w:pPr>
            <w:r w:rsidRPr="007E719E">
              <w:rPr>
                <w:rFonts w:ascii="Cambria" w:hAnsi="Cambria"/>
                <w:sz w:val="18"/>
                <w:szCs w:val="18"/>
              </w:rPr>
              <w:t>10</w:t>
            </w:r>
            <w:r>
              <w:rPr>
                <w:rFonts w:ascii="Cambria" w:hAnsi="Cambria"/>
                <w:sz w:val="18"/>
                <w:szCs w:val="18"/>
              </w:rPr>
              <w:t>2</w:t>
            </w:r>
            <w:r w:rsidRPr="007E719E">
              <w:rPr>
                <w:rFonts w:ascii="Cambria" w:hAnsi="Cambria"/>
                <w:sz w:val="18"/>
                <w:szCs w:val="18"/>
              </w:rPr>
              <w:t>.</w:t>
            </w:r>
            <w:r>
              <w:rPr>
                <w:rFonts w:ascii="Cambria" w:hAnsi="Cambria"/>
                <w:color w:val="FF0000"/>
                <w:sz w:val="18"/>
                <w:szCs w:val="18"/>
              </w:rPr>
              <w:t xml:space="preserve"> </w:t>
            </w:r>
            <w:r w:rsidRPr="00A71F87">
              <w:rPr>
                <w:rFonts w:ascii="Cambria" w:hAnsi="Cambria"/>
                <w:i/>
                <w:iCs/>
                <w:sz w:val="18"/>
                <w:szCs w:val="18"/>
              </w:rPr>
              <w:t>Telefonický rozhovor sa neuskutočnil. Informácie z projektovej dokumentácie.</w:t>
            </w:r>
          </w:p>
        </w:tc>
      </w:tr>
      <w:tr w:rsidR="00A83001" w:rsidRPr="00AF5B58" w14:paraId="697330E7" w14:textId="77777777" w:rsidTr="00C83934">
        <w:trPr>
          <w:cantSplit/>
        </w:trPr>
        <w:tc>
          <w:tcPr>
            <w:tcW w:w="2127" w:type="dxa"/>
          </w:tcPr>
          <w:p w14:paraId="142C04BE" w14:textId="77777777" w:rsidR="00A83001" w:rsidRPr="00002CAB" w:rsidRDefault="00A83001" w:rsidP="00A83001">
            <w:pPr>
              <w:spacing w:line="240" w:lineRule="auto"/>
              <w:contextualSpacing/>
              <w:rPr>
                <w:rFonts w:ascii="Cambria" w:hAnsi="Cambria"/>
                <w:sz w:val="18"/>
                <w:szCs w:val="18"/>
              </w:rPr>
            </w:pPr>
            <w:r w:rsidRPr="00002CAB">
              <w:rPr>
                <w:rFonts w:ascii="Cambria" w:hAnsi="Cambria"/>
                <w:sz w:val="18"/>
                <w:szCs w:val="18"/>
              </w:rPr>
              <w:t>Názov projektu</w:t>
            </w:r>
          </w:p>
        </w:tc>
        <w:tc>
          <w:tcPr>
            <w:tcW w:w="7200" w:type="dxa"/>
          </w:tcPr>
          <w:p w14:paraId="77BEB002" w14:textId="621B3F61" w:rsidR="00A83001" w:rsidRPr="00002CAB" w:rsidRDefault="00A83001" w:rsidP="00A83001">
            <w:pPr>
              <w:spacing w:line="240" w:lineRule="auto"/>
              <w:contextualSpacing/>
              <w:rPr>
                <w:rFonts w:ascii="Cambria" w:hAnsi="Cambria"/>
                <w:sz w:val="18"/>
                <w:szCs w:val="18"/>
              </w:rPr>
            </w:pPr>
            <w:r w:rsidRPr="00002CAB">
              <w:rPr>
                <w:rFonts w:ascii="Cambria" w:hAnsi="Cambria"/>
                <w:sz w:val="18"/>
                <w:szCs w:val="18"/>
              </w:rPr>
              <w:t>Moderné a efektívne vzdelávanie</w:t>
            </w:r>
          </w:p>
        </w:tc>
      </w:tr>
      <w:tr w:rsidR="00A83001" w:rsidRPr="00AF5B58" w14:paraId="2142B28C" w14:textId="77777777" w:rsidTr="00C83934">
        <w:trPr>
          <w:cantSplit/>
        </w:trPr>
        <w:tc>
          <w:tcPr>
            <w:tcW w:w="2127" w:type="dxa"/>
          </w:tcPr>
          <w:p w14:paraId="0327ED02" w14:textId="06DD41F7" w:rsidR="00A83001" w:rsidRPr="00002CAB" w:rsidRDefault="00A83001" w:rsidP="00A83001">
            <w:pPr>
              <w:spacing w:line="240" w:lineRule="auto"/>
              <w:contextualSpacing/>
              <w:rPr>
                <w:rFonts w:ascii="Cambria" w:hAnsi="Cambria"/>
                <w:sz w:val="18"/>
                <w:szCs w:val="18"/>
              </w:rPr>
            </w:pPr>
            <w:r w:rsidRPr="00002CAB">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6BE0D2D1" w14:textId="77777777" w:rsidR="004F79EE" w:rsidRDefault="00BF4C54" w:rsidP="00175578">
            <w:pPr>
              <w:spacing w:line="240" w:lineRule="auto"/>
              <w:contextualSpacing/>
            </w:pPr>
            <w:r w:rsidRPr="00BF4C54">
              <w:rPr>
                <w:rFonts w:ascii="Cambria" w:hAnsi="Cambria"/>
                <w:sz w:val="18"/>
                <w:szCs w:val="18"/>
              </w:rPr>
              <w:t>26110230072</w:t>
            </w:r>
            <w:r w:rsidR="004F79EE">
              <w:t xml:space="preserve"> </w:t>
            </w:r>
          </w:p>
          <w:p w14:paraId="67C473BD" w14:textId="72E09251" w:rsidR="00A83001" w:rsidRDefault="004F79EE" w:rsidP="00175578">
            <w:pPr>
              <w:spacing w:line="240" w:lineRule="auto"/>
              <w:contextualSpacing/>
              <w:rPr>
                <w:rFonts w:ascii="Cambria" w:hAnsi="Cambria"/>
                <w:sz w:val="18"/>
                <w:szCs w:val="18"/>
              </w:rPr>
            </w:pPr>
            <w:r w:rsidRPr="004F79EE">
              <w:rPr>
                <w:rFonts w:ascii="Cambria" w:hAnsi="Cambria"/>
                <w:sz w:val="18"/>
                <w:szCs w:val="18"/>
              </w:rPr>
              <w:t>Prioritná os 1 Reforma systému vzdelávania a odbornej prípravy</w:t>
            </w:r>
          </w:p>
          <w:p w14:paraId="2DBC0619" w14:textId="52707121" w:rsidR="004F79EE" w:rsidRPr="00002CAB" w:rsidRDefault="004F79EE" w:rsidP="00175578">
            <w:pPr>
              <w:spacing w:line="240" w:lineRule="auto"/>
              <w:rPr>
                <w:rFonts w:ascii="Cambria" w:hAnsi="Cambria"/>
                <w:sz w:val="18"/>
                <w:szCs w:val="18"/>
              </w:rPr>
            </w:pPr>
            <w:r>
              <w:rPr>
                <w:rFonts w:ascii="Cambria" w:hAnsi="Cambria"/>
                <w:sz w:val="18"/>
                <w:szCs w:val="18"/>
              </w:rPr>
              <w:t xml:space="preserve">Opatrenie </w:t>
            </w:r>
            <w:r w:rsidR="00175578" w:rsidRPr="00175578">
              <w:rPr>
                <w:rFonts w:ascii="Cambria" w:hAnsi="Cambria"/>
                <w:sz w:val="18"/>
                <w:szCs w:val="18"/>
              </w:rPr>
              <w:t>1.2 Vysoké školy a výskum a vývoj ako motory rozvoja vedomostnej spoločnosti</w:t>
            </w:r>
          </w:p>
        </w:tc>
      </w:tr>
      <w:tr w:rsidR="00A83001" w:rsidRPr="00AF5B58" w14:paraId="69C3437D" w14:textId="77777777" w:rsidTr="00C83934">
        <w:trPr>
          <w:cantSplit/>
        </w:trPr>
        <w:tc>
          <w:tcPr>
            <w:tcW w:w="2127" w:type="dxa"/>
          </w:tcPr>
          <w:p w14:paraId="16C85797" w14:textId="77777777" w:rsidR="00A83001" w:rsidRPr="00002CAB" w:rsidRDefault="00A83001" w:rsidP="00A83001">
            <w:pPr>
              <w:spacing w:line="240" w:lineRule="auto"/>
              <w:contextualSpacing/>
              <w:rPr>
                <w:rFonts w:ascii="Cambria" w:hAnsi="Cambria"/>
                <w:sz w:val="18"/>
                <w:szCs w:val="18"/>
              </w:rPr>
            </w:pPr>
            <w:r w:rsidRPr="00002CAB">
              <w:rPr>
                <w:rFonts w:ascii="Cambria" w:hAnsi="Cambria"/>
                <w:sz w:val="18"/>
                <w:szCs w:val="18"/>
              </w:rPr>
              <w:t>Prijímateľ pomoci</w:t>
            </w:r>
          </w:p>
        </w:tc>
        <w:tc>
          <w:tcPr>
            <w:tcW w:w="7200" w:type="dxa"/>
          </w:tcPr>
          <w:p w14:paraId="1ED4EE36" w14:textId="327E9525" w:rsidR="00A83001" w:rsidRPr="00002CAB" w:rsidRDefault="00FD7C3E" w:rsidP="00A83001">
            <w:pPr>
              <w:spacing w:line="240" w:lineRule="auto"/>
              <w:contextualSpacing/>
              <w:rPr>
                <w:rFonts w:ascii="Cambria" w:hAnsi="Cambria"/>
                <w:sz w:val="18"/>
                <w:szCs w:val="18"/>
              </w:rPr>
            </w:pPr>
            <w:r>
              <w:rPr>
                <w:rFonts w:ascii="Cambria" w:hAnsi="Cambria"/>
                <w:sz w:val="18"/>
                <w:szCs w:val="18"/>
              </w:rPr>
              <w:t>Stredoeurópska vysoká škola v Skalici, n.</w:t>
            </w:r>
            <w:r w:rsidR="00A71F87">
              <w:rPr>
                <w:rFonts w:ascii="Cambria" w:hAnsi="Cambria"/>
                <w:sz w:val="18"/>
                <w:szCs w:val="18"/>
              </w:rPr>
              <w:t xml:space="preserve"> </w:t>
            </w:r>
            <w:r>
              <w:rPr>
                <w:rFonts w:ascii="Cambria" w:hAnsi="Cambria"/>
                <w:sz w:val="18"/>
                <w:szCs w:val="18"/>
              </w:rPr>
              <w:t xml:space="preserve">o. </w:t>
            </w:r>
          </w:p>
        </w:tc>
      </w:tr>
      <w:tr w:rsidR="00CD41DA" w:rsidRPr="00AF5B58" w14:paraId="222A4790" w14:textId="77777777" w:rsidTr="00C83934">
        <w:trPr>
          <w:cantSplit/>
        </w:trPr>
        <w:tc>
          <w:tcPr>
            <w:tcW w:w="2127" w:type="dxa"/>
          </w:tcPr>
          <w:p w14:paraId="03010342" w14:textId="77777777" w:rsidR="00CD41DA" w:rsidRPr="00002CAB" w:rsidRDefault="00CD41DA" w:rsidP="00CD41DA">
            <w:pPr>
              <w:spacing w:line="240" w:lineRule="auto"/>
              <w:contextualSpacing/>
              <w:rPr>
                <w:rFonts w:ascii="Cambria" w:hAnsi="Cambria"/>
                <w:sz w:val="18"/>
                <w:szCs w:val="18"/>
              </w:rPr>
            </w:pPr>
            <w:r w:rsidRPr="00002CAB">
              <w:rPr>
                <w:rFonts w:ascii="Cambria" w:hAnsi="Cambria"/>
                <w:sz w:val="18"/>
                <w:szCs w:val="18"/>
              </w:rPr>
              <w:t>Cieľ projektu</w:t>
            </w:r>
          </w:p>
        </w:tc>
        <w:tc>
          <w:tcPr>
            <w:tcW w:w="7200" w:type="dxa"/>
          </w:tcPr>
          <w:p w14:paraId="58E69D38" w14:textId="4F73D531" w:rsidR="00CD41DA" w:rsidRPr="00002CAB" w:rsidRDefault="00CD41DA" w:rsidP="00CD41DA">
            <w:pPr>
              <w:spacing w:line="240" w:lineRule="auto"/>
              <w:contextualSpacing/>
              <w:rPr>
                <w:rFonts w:ascii="Cambria" w:hAnsi="Cambria"/>
                <w:sz w:val="18"/>
                <w:szCs w:val="18"/>
              </w:rPr>
            </w:pPr>
            <w:r w:rsidRPr="00840DAF">
              <w:rPr>
                <w:rFonts w:ascii="Cambria" w:hAnsi="Cambria"/>
                <w:sz w:val="18"/>
                <w:szCs w:val="18"/>
              </w:rPr>
              <w:t>Inovovaním metód a foriem vzdelávania zvýšiť kvalitu výstupov SEVŠ v Skalici a prispôsobiť vzdelávací proces potrebám vedomostnej spoločnosti</w:t>
            </w:r>
            <w:r w:rsidR="00645545">
              <w:rPr>
                <w:rFonts w:ascii="Cambria" w:hAnsi="Cambria"/>
                <w:sz w:val="18"/>
                <w:szCs w:val="18"/>
              </w:rPr>
              <w:t>.</w:t>
            </w:r>
          </w:p>
        </w:tc>
      </w:tr>
      <w:tr w:rsidR="00CD41DA" w:rsidRPr="00AF5B58" w14:paraId="3748E4F7" w14:textId="77777777" w:rsidTr="00C83934">
        <w:trPr>
          <w:cantSplit/>
        </w:trPr>
        <w:tc>
          <w:tcPr>
            <w:tcW w:w="2127" w:type="dxa"/>
          </w:tcPr>
          <w:p w14:paraId="4B081E1A" w14:textId="77777777" w:rsidR="00CD41DA" w:rsidRPr="00002CAB" w:rsidRDefault="00CD41DA" w:rsidP="00CD41DA">
            <w:pPr>
              <w:spacing w:line="240" w:lineRule="auto"/>
              <w:contextualSpacing/>
              <w:rPr>
                <w:rFonts w:ascii="Cambria" w:hAnsi="Cambria"/>
                <w:sz w:val="18"/>
                <w:szCs w:val="18"/>
              </w:rPr>
            </w:pPr>
            <w:r w:rsidRPr="00002CAB">
              <w:rPr>
                <w:rFonts w:ascii="Cambria" w:hAnsi="Cambria"/>
                <w:sz w:val="18"/>
                <w:szCs w:val="18"/>
              </w:rPr>
              <w:t>Kľúčové aktivity</w:t>
            </w:r>
          </w:p>
        </w:tc>
        <w:tc>
          <w:tcPr>
            <w:tcW w:w="7200" w:type="dxa"/>
          </w:tcPr>
          <w:p w14:paraId="1177AD88" w14:textId="40FB889F" w:rsidR="00E11E6A" w:rsidRPr="00B02DA8" w:rsidRDefault="00E11E6A" w:rsidP="004A7014">
            <w:pPr>
              <w:pStyle w:val="Odsekzoznamu"/>
              <w:numPr>
                <w:ilvl w:val="1"/>
                <w:numId w:val="134"/>
              </w:numPr>
              <w:spacing w:line="240" w:lineRule="auto"/>
              <w:rPr>
                <w:rFonts w:ascii="Cambria" w:hAnsi="Cambria"/>
                <w:sz w:val="18"/>
                <w:szCs w:val="18"/>
              </w:rPr>
            </w:pPr>
            <w:r w:rsidRPr="00E11E6A">
              <w:rPr>
                <w:rFonts w:ascii="Cambria" w:hAnsi="Cambria"/>
                <w:sz w:val="18"/>
                <w:szCs w:val="18"/>
              </w:rPr>
              <w:t>Zavedenie nových foriem a metód vzdelávania</w:t>
            </w:r>
          </w:p>
        </w:tc>
      </w:tr>
      <w:tr w:rsidR="00CD41DA" w:rsidRPr="00AF5B58" w14:paraId="053F28E4" w14:textId="77777777" w:rsidTr="00C83934">
        <w:trPr>
          <w:cantSplit/>
        </w:trPr>
        <w:tc>
          <w:tcPr>
            <w:tcW w:w="2127" w:type="dxa"/>
          </w:tcPr>
          <w:p w14:paraId="0284B82B" w14:textId="77777777" w:rsidR="00CD41DA" w:rsidRPr="00002CAB" w:rsidRDefault="00CD41DA" w:rsidP="00CD41DA">
            <w:pPr>
              <w:spacing w:line="240" w:lineRule="auto"/>
              <w:contextualSpacing/>
              <w:rPr>
                <w:rFonts w:ascii="Cambria" w:hAnsi="Cambria"/>
                <w:sz w:val="18"/>
                <w:szCs w:val="18"/>
              </w:rPr>
            </w:pPr>
            <w:r w:rsidRPr="00002CAB">
              <w:rPr>
                <w:rFonts w:ascii="Cambria" w:hAnsi="Cambria"/>
                <w:sz w:val="18"/>
                <w:szCs w:val="18"/>
              </w:rPr>
              <w:lastRenderedPageBreak/>
              <w:t>Cieľové skupiny</w:t>
            </w:r>
          </w:p>
        </w:tc>
        <w:tc>
          <w:tcPr>
            <w:tcW w:w="7200" w:type="dxa"/>
          </w:tcPr>
          <w:p w14:paraId="1D0CFC81" w14:textId="414AD6E1" w:rsidR="00CD41DA" w:rsidRDefault="00645545" w:rsidP="006D38C8">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6E3F64">
              <w:rPr>
                <w:rFonts w:ascii="Cambria" w:hAnsi="Cambria"/>
                <w:sz w:val="18"/>
                <w:szCs w:val="18"/>
              </w:rPr>
              <w:t xml:space="preserve">tudenti SEVŠ – študijného programu </w:t>
            </w:r>
            <w:r w:rsidR="00764C38">
              <w:rPr>
                <w:rFonts w:ascii="Cambria" w:hAnsi="Cambria"/>
                <w:sz w:val="18"/>
                <w:szCs w:val="18"/>
              </w:rPr>
              <w:t>Environmentálne manažérstvo (magisterské štúdium)</w:t>
            </w:r>
          </w:p>
          <w:p w14:paraId="3899F455" w14:textId="1433BCD8" w:rsidR="00764C38" w:rsidRPr="006E3F64" w:rsidRDefault="00645545" w:rsidP="006D38C8">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764C38">
              <w:rPr>
                <w:rFonts w:ascii="Cambria" w:hAnsi="Cambria"/>
                <w:sz w:val="18"/>
                <w:szCs w:val="18"/>
              </w:rPr>
              <w:t>edeck</w:t>
            </w:r>
            <w:r w:rsidR="00402332">
              <w:rPr>
                <w:rFonts w:ascii="Cambria" w:hAnsi="Cambria"/>
                <w:sz w:val="18"/>
                <w:szCs w:val="18"/>
              </w:rPr>
              <w:t>o- pedagogickí pracovníci</w:t>
            </w:r>
            <w:r w:rsidR="00B11010">
              <w:rPr>
                <w:rFonts w:ascii="Cambria" w:hAnsi="Cambria"/>
                <w:sz w:val="18"/>
                <w:szCs w:val="18"/>
              </w:rPr>
              <w:t xml:space="preserve"> SEVŠ</w:t>
            </w:r>
          </w:p>
        </w:tc>
      </w:tr>
      <w:tr w:rsidR="00CD41DA" w:rsidRPr="00AF5B58" w14:paraId="096F8D5F" w14:textId="77777777" w:rsidTr="00C83934">
        <w:trPr>
          <w:cantSplit/>
        </w:trPr>
        <w:tc>
          <w:tcPr>
            <w:tcW w:w="2127" w:type="dxa"/>
          </w:tcPr>
          <w:p w14:paraId="63106C4C" w14:textId="77777777" w:rsidR="00CD41DA" w:rsidRPr="00002CAB" w:rsidRDefault="00CD41DA" w:rsidP="00CD41DA">
            <w:pPr>
              <w:spacing w:line="240" w:lineRule="auto"/>
              <w:contextualSpacing/>
              <w:rPr>
                <w:rFonts w:ascii="Cambria" w:hAnsi="Cambria"/>
                <w:sz w:val="18"/>
                <w:szCs w:val="18"/>
              </w:rPr>
            </w:pPr>
            <w:r w:rsidRPr="00002CAB">
              <w:rPr>
                <w:rFonts w:ascii="Cambria" w:hAnsi="Cambria"/>
                <w:sz w:val="18"/>
                <w:szCs w:val="18"/>
              </w:rPr>
              <w:t>Výstupy projektu</w:t>
            </w:r>
          </w:p>
        </w:tc>
        <w:tc>
          <w:tcPr>
            <w:tcW w:w="7200" w:type="dxa"/>
          </w:tcPr>
          <w:p w14:paraId="77482D48" w14:textId="7DCB9B38" w:rsidR="00CD41DA" w:rsidRDefault="00645545" w:rsidP="006D38C8">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035063">
              <w:rPr>
                <w:rFonts w:ascii="Cambria" w:hAnsi="Cambria"/>
                <w:sz w:val="18"/>
                <w:szCs w:val="18"/>
              </w:rPr>
              <w:t xml:space="preserve">novované učebné materiály </w:t>
            </w:r>
          </w:p>
          <w:p w14:paraId="7FB5FAF1" w14:textId="5B2A46AC" w:rsidR="002721BF" w:rsidRDefault="00645545" w:rsidP="006D38C8">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2721BF">
              <w:rPr>
                <w:rFonts w:ascii="Cambria" w:hAnsi="Cambria"/>
                <w:sz w:val="18"/>
                <w:szCs w:val="18"/>
              </w:rPr>
              <w:t>novovaný študijný program Environmentálne manažérstvo</w:t>
            </w:r>
          </w:p>
          <w:p w14:paraId="29273E89" w14:textId="43EDCA6F" w:rsidR="002721BF" w:rsidRDefault="00645545" w:rsidP="006D38C8">
            <w:pPr>
              <w:pStyle w:val="Odsekzoznamu"/>
              <w:numPr>
                <w:ilvl w:val="0"/>
                <w:numId w:val="4"/>
              </w:numPr>
              <w:spacing w:line="240" w:lineRule="auto"/>
              <w:ind w:left="357" w:hanging="357"/>
              <w:rPr>
                <w:rFonts w:ascii="Cambria" w:hAnsi="Cambria"/>
                <w:sz w:val="18"/>
                <w:szCs w:val="18"/>
              </w:rPr>
            </w:pPr>
            <w:r>
              <w:rPr>
                <w:rFonts w:ascii="Cambria" w:hAnsi="Cambria"/>
                <w:sz w:val="18"/>
                <w:szCs w:val="18"/>
              </w:rPr>
              <w:t>o</w:t>
            </w:r>
            <w:r w:rsidR="002721BF">
              <w:rPr>
                <w:rFonts w:ascii="Cambria" w:hAnsi="Cambria"/>
                <w:sz w:val="18"/>
                <w:szCs w:val="18"/>
              </w:rPr>
              <w:t>dborné publikácie</w:t>
            </w:r>
          </w:p>
          <w:p w14:paraId="59481DEC" w14:textId="6C889FA3" w:rsidR="002738A3" w:rsidRDefault="00645545" w:rsidP="006D38C8">
            <w:pPr>
              <w:pStyle w:val="Odsekzoznamu"/>
              <w:numPr>
                <w:ilvl w:val="0"/>
                <w:numId w:val="4"/>
              </w:numPr>
              <w:spacing w:line="240" w:lineRule="auto"/>
              <w:ind w:left="357" w:hanging="357"/>
              <w:rPr>
                <w:rFonts w:ascii="Cambria" w:hAnsi="Cambria"/>
                <w:sz w:val="18"/>
                <w:szCs w:val="18"/>
              </w:rPr>
            </w:pPr>
            <w:r>
              <w:rPr>
                <w:rFonts w:ascii="Cambria" w:hAnsi="Cambria"/>
                <w:sz w:val="18"/>
                <w:szCs w:val="18"/>
              </w:rPr>
              <w:t>k</w:t>
            </w:r>
            <w:r w:rsidR="00D61AC6">
              <w:rPr>
                <w:rFonts w:ascii="Cambria" w:hAnsi="Cambria"/>
                <w:sz w:val="18"/>
                <w:szCs w:val="18"/>
              </w:rPr>
              <w:t>urzy pre dištančné vzdelávanie</w:t>
            </w:r>
          </w:p>
          <w:p w14:paraId="081785AA" w14:textId="3A99D57B" w:rsidR="009F13D4" w:rsidRPr="00035063" w:rsidRDefault="00645545" w:rsidP="006D38C8">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9F13D4">
              <w:rPr>
                <w:rFonts w:ascii="Cambria" w:hAnsi="Cambria"/>
                <w:sz w:val="18"/>
                <w:szCs w:val="18"/>
              </w:rPr>
              <w:t xml:space="preserve">etodiky </w:t>
            </w:r>
            <w:r w:rsidR="00AB70FC">
              <w:rPr>
                <w:rFonts w:ascii="Cambria" w:hAnsi="Cambria"/>
                <w:sz w:val="18"/>
                <w:szCs w:val="18"/>
              </w:rPr>
              <w:t>pre tvorbu inovovaných vzdelávacích programov a zvyšovanie kvality študijného programu</w:t>
            </w:r>
          </w:p>
        </w:tc>
      </w:tr>
      <w:tr w:rsidR="00CD41DA" w:rsidRPr="00AF5B58" w14:paraId="15A4DBBC" w14:textId="77777777" w:rsidTr="00C83934">
        <w:trPr>
          <w:cantSplit/>
        </w:trPr>
        <w:tc>
          <w:tcPr>
            <w:tcW w:w="2127" w:type="dxa"/>
          </w:tcPr>
          <w:p w14:paraId="178F3B59" w14:textId="77777777" w:rsidR="00CD41DA" w:rsidRPr="00002CAB" w:rsidRDefault="00CD41DA" w:rsidP="00CD41DA">
            <w:pPr>
              <w:spacing w:line="240" w:lineRule="auto"/>
              <w:contextualSpacing/>
              <w:rPr>
                <w:rFonts w:ascii="Cambria" w:hAnsi="Cambria"/>
                <w:sz w:val="18"/>
                <w:szCs w:val="18"/>
              </w:rPr>
            </w:pPr>
            <w:r w:rsidRPr="00002CAB">
              <w:rPr>
                <w:rFonts w:ascii="Cambria" w:hAnsi="Cambria"/>
                <w:sz w:val="18"/>
                <w:szCs w:val="18"/>
              </w:rPr>
              <w:t>Využívanie výstupov projektu cieľovými skupinami</w:t>
            </w:r>
          </w:p>
        </w:tc>
        <w:tc>
          <w:tcPr>
            <w:tcW w:w="7200" w:type="dxa"/>
          </w:tcPr>
          <w:p w14:paraId="6CE483E5" w14:textId="528EFE54" w:rsidR="00CD41DA" w:rsidRPr="00002CAB" w:rsidRDefault="00F80952" w:rsidP="00CD41DA">
            <w:pPr>
              <w:spacing w:line="240" w:lineRule="auto"/>
              <w:contextualSpacing/>
              <w:rPr>
                <w:rFonts w:ascii="Cambria" w:hAnsi="Cambria"/>
                <w:sz w:val="18"/>
                <w:szCs w:val="18"/>
              </w:rPr>
            </w:pPr>
            <w:r>
              <w:rPr>
                <w:rFonts w:ascii="Cambria" w:hAnsi="Cambria"/>
                <w:sz w:val="18"/>
                <w:szCs w:val="18"/>
              </w:rPr>
              <w:t xml:space="preserve">Vytvorený obsah </w:t>
            </w:r>
            <w:r w:rsidR="0085614A">
              <w:rPr>
                <w:rFonts w:ascii="Cambria" w:hAnsi="Cambria"/>
                <w:sz w:val="18"/>
                <w:szCs w:val="18"/>
              </w:rPr>
              <w:t>inovovaného študijného programu je využívaný pedagogickými zamestnancami SEVŠ aj študentmi vo virtuálnom prostredí univerzity.</w:t>
            </w:r>
          </w:p>
        </w:tc>
      </w:tr>
      <w:tr w:rsidR="00CD41DA" w:rsidRPr="00AF5B58" w14:paraId="0E5F8F3D" w14:textId="77777777" w:rsidTr="00C83934">
        <w:trPr>
          <w:cantSplit/>
        </w:trPr>
        <w:tc>
          <w:tcPr>
            <w:tcW w:w="2127" w:type="dxa"/>
          </w:tcPr>
          <w:p w14:paraId="708E725E" w14:textId="77777777" w:rsidR="00CD41DA" w:rsidRPr="00002CAB" w:rsidRDefault="00CD41DA" w:rsidP="00CD41DA">
            <w:pPr>
              <w:spacing w:line="240" w:lineRule="auto"/>
              <w:contextualSpacing/>
              <w:rPr>
                <w:rFonts w:ascii="Cambria" w:hAnsi="Cambria"/>
                <w:sz w:val="18"/>
                <w:szCs w:val="18"/>
              </w:rPr>
            </w:pPr>
            <w:r w:rsidRPr="00002CAB">
              <w:rPr>
                <w:rFonts w:ascii="Cambria" w:hAnsi="Cambria"/>
                <w:sz w:val="18"/>
                <w:szCs w:val="18"/>
              </w:rPr>
              <w:t>Dopady projektu</w:t>
            </w:r>
          </w:p>
        </w:tc>
        <w:tc>
          <w:tcPr>
            <w:tcW w:w="7200" w:type="dxa"/>
          </w:tcPr>
          <w:p w14:paraId="6C4633AE" w14:textId="1B53DE8D" w:rsidR="00D228B6" w:rsidRDefault="00645545" w:rsidP="006D38C8">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9C0925">
              <w:rPr>
                <w:rFonts w:ascii="Cambria" w:hAnsi="Cambria"/>
                <w:sz w:val="18"/>
                <w:szCs w:val="18"/>
              </w:rPr>
              <w:t>výšená efektivita hodnotenia</w:t>
            </w:r>
          </w:p>
          <w:p w14:paraId="63292CD7" w14:textId="7FB13F4A" w:rsidR="009C0925" w:rsidRDefault="00645545" w:rsidP="006D38C8">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34243A">
              <w:rPr>
                <w:rFonts w:ascii="Cambria" w:hAnsi="Cambria"/>
                <w:sz w:val="18"/>
                <w:szCs w:val="18"/>
              </w:rPr>
              <w:t xml:space="preserve">lepšenie </w:t>
            </w:r>
            <w:r w:rsidR="006C5197">
              <w:rPr>
                <w:rFonts w:ascii="Cambria" w:hAnsi="Cambria"/>
                <w:sz w:val="18"/>
                <w:szCs w:val="18"/>
              </w:rPr>
              <w:t xml:space="preserve">priechodnosti informácií </w:t>
            </w:r>
            <w:r w:rsidR="00D228B6">
              <w:rPr>
                <w:rFonts w:ascii="Cambria" w:hAnsi="Cambria"/>
                <w:sz w:val="18"/>
                <w:szCs w:val="18"/>
              </w:rPr>
              <w:t>medzi oddeleniami univerzity</w:t>
            </w:r>
            <w:r w:rsidR="009C0925">
              <w:rPr>
                <w:rFonts w:ascii="Cambria" w:hAnsi="Cambria"/>
                <w:sz w:val="18"/>
                <w:szCs w:val="18"/>
              </w:rPr>
              <w:t xml:space="preserve"> </w:t>
            </w:r>
          </w:p>
          <w:p w14:paraId="224AD81F" w14:textId="3D2C720D" w:rsidR="006C5197" w:rsidRDefault="00645545" w:rsidP="006D38C8">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9C0C17">
              <w:rPr>
                <w:rFonts w:ascii="Cambria" w:hAnsi="Cambria"/>
                <w:sz w:val="18"/>
                <w:szCs w:val="18"/>
              </w:rPr>
              <w:t>lepšená dostupnosť učebných materiálov</w:t>
            </w:r>
            <w:r w:rsidR="00CF36D9">
              <w:rPr>
                <w:rFonts w:ascii="Cambria" w:hAnsi="Cambria"/>
                <w:sz w:val="18"/>
                <w:szCs w:val="18"/>
              </w:rPr>
              <w:t xml:space="preserve"> v netradičných </w:t>
            </w:r>
            <w:r w:rsidR="00DF7247">
              <w:rPr>
                <w:rFonts w:ascii="Cambria" w:hAnsi="Cambria"/>
                <w:sz w:val="18"/>
                <w:szCs w:val="18"/>
              </w:rPr>
              <w:t>formách</w:t>
            </w:r>
            <w:r w:rsidR="00CF36D9">
              <w:rPr>
                <w:rFonts w:ascii="Cambria" w:hAnsi="Cambria"/>
                <w:sz w:val="18"/>
                <w:szCs w:val="18"/>
              </w:rPr>
              <w:t xml:space="preserve"> (video</w:t>
            </w:r>
            <w:r w:rsidR="00A71F87">
              <w:rPr>
                <w:rFonts w:ascii="Cambria" w:hAnsi="Cambria"/>
                <w:sz w:val="18"/>
                <w:szCs w:val="18"/>
              </w:rPr>
              <w:t>-</w:t>
            </w:r>
            <w:r w:rsidR="00CF36D9">
              <w:rPr>
                <w:rFonts w:ascii="Cambria" w:hAnsi="Cambria"/>
                <w:sz w:val="18"/>
                <w:szCs w:val="18"/>
              </w:rPr>
              <w:t>prednášky, cvičenia,...)</w:t>
            </w:r>
            <w:r w:rsidR="0034243A">
              <w:rPr>
                <w:rFonts w:ascii="Cambria" w:hAnsi="Cambria"/>
                <w:sz w:val="18"/>
                <w:szCs w:val="18"/>
              </w:rPr>
              <w:t xml:space="preserve"> vo virtuálnom prostredí</w:t>
            </w:r>
          </w:p>
          <w:p w14:paraId="4D7A1010" w14:textId="1FFC08E2" w:rsidR="002B0E60" w:rsidRDefault="00645545" w:rsidP="006D38C8">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2B0E60">
              <w:rPr>
                <w:rFonts w:ascii="Cambria" w:hAnsi="Cambria"/>
                <w:sz w:val="18"/>
                <w:szCs w:val="18"/>
              </w:rPr>
              <w:t>ožnosť hodnotenia študentov vo virtuálnom prostredí</w:t>
            </w:r>
          </w:p>
          <w:p w14:paraId="23C66D65" w14:textId="0B04E3F4" w:rsidR="00F3151A" w:rsidRPr="00F80952" w:rsidRDefault="00645545" w:rsidP="006D38C8">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F3151A">
              <w:rPr>
                <w:rFonts w:ascii="Cambria" w:hAnsi="Cambria"/>
                <w:sz w:val="18"/>
                <w:szCs w:val="18"/>
              </w:rPr>
              <w:t>tudenti so schopnosťami potrebnými pre trh práce</w:t>
            </w:r>
            <w:r w:rsidR="00033B3B">
              <w:rPr>
                <w:rFonts w:ascii="Cambria" w:hAnsi="Cambria"/>
                <w:sz w:val="18"/>
                <w:szCs w:val="18"/>
              </w:rPr>
              <w:t xml:space="preserve"> </w:t>
            </w:r>
          </w:p>
        </w:tc>
      </w:tr>
      <w:tr w:rsidR="00CD41DA" w:rsidRPr="00AF5B58" w14:paraId="54EB163A" w14:textId="77777777" w:rsidTr="00C83934">
        <w:trPr>
          <w:cantSplit/>
        </w:trPr>
        <w:tc>
          <w:tcPr>
            <w:tcW w:w="2127" w:type="dxa"/>
          </w:tcPr>
          <w:p w14:paraId="0306DEF2" w14:textId="77777777" w:rsidR="00CD41DA" w:rsidRPr="00002CAB" w:rsidRDefault="00CD41DA" w:rsidP="00CD41DA">
            <w:pPr>
              <w:spacing w:line="240" w:lineRule="auto"/>
              <w:contextualSpacing/>
              <w:rPr>
                <w:rFonts w:ascii="Cambria" w:hAnsi="Cambria"/>
                <w:sz w:val="18"/>
                <w:szCs w:val="18"/>
              </w:rPr>
            </w:pPr>
            <w:r w:rsidRPr="00002CAB">
              <w:rPr>
                <w:rFonts w:ascii="Cambria" w:hAnsi="Cambria"/>
                <w:sz w:val="18"/>
                <w:szCs w:val="18"/>
              </w:rPr>
              <w:t>Udržateľnosť výstupov projektu</w:t>
            </w:r>
          </w:p>
        </w:tc>
        <w:tc>
          <w:tcPr>
            <w:tcW w:w="7200" w:type="dxa"/>
          </w:tcPr>
          <w:p w14:paraId="39A39DD7" w14:textId="21D11E79" w:rsidR="00CD41DA" w:rsidRPr="009F3859" w:rsidRDefault="00F80952" w:rsidP="00CD41DA">
            <w:pPr>
              <w:spacing w:line="240" w:lineRule="auto"/>
              <w:contextualSpacing/>
              <w:rPr>
                <w:rFonts w:ascii="Cambria" w:hAnsi="Cambria"/>
                <w:color w:val="FF0000"/>
                <w:sz w:val="18"/>
                <w:szCs w:val="18"/>
              </w:rPr>
            </w:pPr>
            <w:r w:rsidRPr="009F3859">
              <w:rPr>
                <w:rFonts w:ascii="Cambria" w:hAnsi="Cambria"/>
                <w:sz w:val="18"/>
                <w:szCs w:val="18"/>
              </w:rPr>
              <w:t>Výstupy projektu sú trvalo udržateľné.</w:t>
            </w:r>
            <w:r w:rsidR="00CE2DB6" w:rsidRPr="009F3859">
              <w:rPr>
                <w:rFonts w:ascii="Cambria" w:hAnsi="Cambria"/>
                <w:sz w:val="18"/>
                <w:szCs w:val="18"/>
              </w:rPr>
              <w:t xml:space="preserve"> </w:t>
            </w:r>
            <w:r w:rsidR="00075FCA" w:rsidRPr="00A71F87">
              <w:rPr>
                <w:rFonts w:ascii="Cambria" w:hAnsi="Cambria"/>
                <w:sz w:val="18"/>
                <w:szCs w:val="18"/>
              </w:rPr>
              <w:t>(NMS 2018)</w:t>
            </w:r>
          </w:p>
        </w:tc>
      </w:tr>
      <w:tr w:rsidR="00CD41DA" w:rsidRPr="00AF5B58" w14:paraId="65B4B8BF" w14:textId="77777777" w:rsidTr="00C83934">
        <w:trPr>
          <w:cantSplit/>
        </w:trPr>
        <w:tc>
          <w:tcPr>
            <w:tcW w:w="2127" w:type="dxa"/>
          </w:tcPr>
          <w:p w14:paraId="59C086BC" w14:textId="77777777" w:rsidR="00CD41DA" w:rsidRPr="00002CAB" w:rsidRDefault="00CD41DA" w:rsidP="00CD41DA">
            <w:pPr>
              <w:spacing w:line="240" w:lineRule="auto"/>
              <w:contextualSpacing/>
              <w:rPr>
                <w:rFonts w:ascii="Cambria" w:hAnsi="Cambria"/>
                <w:sz w:val="18"/>
                <w:szCs w:val="18"/>
              </w:rPr>
            </w:pPr>
            <w:r w:rsidRPr="00002CAB">
              <w:rPr>
                <w:rFonts w:ascii="Cambria" w:hAnsi="Cambria"/>
                <w:sz w:val="18"/>
                <w:szCs w:val="18"/>
              </w:rPr>
              <w:t>Príspevok projektu k špecifickým cieľom opatrenia</w:t>
            </w:r>
          </w:p>
        </w:tc>
        <w:tc>
          <w:tcPr>
            <w:tcW w:w="7200" w:type="dxa"/>
            <w:vAlign w:val="center"/>
          </w:tcPr>
          <w:p w14:paraId="3A90F285" w14:textId="728E82A6" w:rsidR="00CD41DA" w:rsidRPr="009F3859" w:rsidRDefault="00CD41DA" w:rsidP="00B37A00">
            <w:pPr>
              <w:numPr>
                <w:ilvl w:val="0"/>
                <w:numId w:val="1"/>
              </w:numPr>
              <w:spacing w:after="120" w:line="240" w:lineRule="auto"/>
              <w:ind w:left="357" w:hanging="357"/>
              <w:contextualSpacing/>
              <w:rPr>
                <w:rFonts w:ascii="Cambria" w:hAnsi="Cambria"/>
                <w:sz w:val="18"/>
                <w:szCs w:val="18"/>
              </w:rPr>
            </w:pPr>
            <w:r w:rsidRPr="009F3859">
              <w:rPr>
                <w:rFonts w:ascii="Cambria" w:hAnsi="Cambria"/>
                <w:sz w:val="18"/>
                <w:szCs w:val="18"/>
              </w:rPr>
              <w:t>Skôr vysoký</w:t>
            </w:r>
          </w:p>
        </w:tc>
      </w:tr>
    </w:tbl>
    <w:p w14:paraId="35E00BCE" w14:textId="090DF917" w:rsidR="00FD6EEF" w:rsidRDefault="00FD6EEF">
      <w:pPr>
        <w:rPr>
          <w:rFonts w:ascii="Cambria" w:hAnsi="Cambria"/>
          <w:sz w:val="18"/>
          <w:szCs w:val="18"/>
        </w:rPr>
      </w:pPr>
    </w:p>
    <w:p w14:paraId="2BCAD9E8"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2C2049" w:rsidRPr="00AF5B58" w14:paraId="5AD143CD" w14:textId="77777777" w:rsidTr="00C83934">
        <w:trPr>
          <w:cantSplit/>
        </w:trPr>
        <w:tc>
          <w:tcPr>
            <w:tcW w:w="2127" w:type="dxa"/>
          </w:tcPr>
          <w:p w14:paraId="57178839" w14:textId="58D31BD8"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3CD1E1D4" w14:textId="7659F27D"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103.</w:t>
            </w:r>
            <w:r w:rsidR="00C778B1">
              <w:rPr>
                <w:rFonts w:ascii="Cambria" w:hAnsi="Cambria"/>
                <w:color w:val="FF0000"/>
                <w:sz w:val="18"/>
                <w:szCs w:val="18"/>
              </w:rPr>
              <w:t xml:space="preserve"> </w:t>
            </w:r>
            <w:r w:rsidR="00C778B1" w:rsidRPr="00A71F87">
              <w:rPr>
                <w:rFonts w:ascii="Cambria" w:hAnsi="Cambria"/>
                <w:i/>
                <w:iCs/>
                <w:sz w:val="18"/>
                <w:szCs w:val="18"/>
              </w:rPr>
              <w:t xml:space="preserve">Telefonický rozhovor sa neuskutočnil. </w:t>
            </w:r>
            <w:r w:rsidR="005D4196" w:rsidRPr="00A71F87">
              <w:rPr>
                <w:rFonts w:ascii="Cambria" w:hAnsi="Cambria"/>
                <w:i/>
                <w:iCs/>
                <w:sz w:val="18"/>
                <w:szCs w:val="18"/>
              </w:rPr>
              <w:t>Informácie</w:t>
            </w:r>
            <w:r w:rsidR="00C778B1" w:rsidRPr="00A71F87">
              <w:rPr>
                <w:rFonts w:ascii="Cambria" w:hAnsi="Cambria"/>
                <w:i/>
                <w:iCs/>
                <w:sz w:val="18"/>
                <w:szCs w:val="18"/>
              </w:rPr>
              <w:t xml:space="preserve"> z projektovej dokumentácie.</w:t>
            </w:r>
          </w:p>
        </w:tc>
      </w:tr>
      <w:tr w:rsidR="002C2049" w:rsidRPr="00AF5B58" w14:paraId="02D78DCB" w14:textId="77777777" w:rsidTr="00C83934">
        <w:trPr>
          <w:cantSplit/>
        </w:trPr>
        <w:tc>
          <w:tcPr>
            <w:tcW w:w="2127" w:type="dxa"/>
          </w:tcPr>
          <w:p w14:paraId="2922FBBF"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3E2093EC" w14:textId="5881C2C7" w:rsidR="002C2049" w:rsidRPr="007E719E" w:rsidRDefault="00F83FC4" w:rsidP="00D06D54">
            <w:pPr>
              <w:spacing w:line="240" w:lineRule="auto"/>
              <w:contextualSpacing/>
              <w:rPr>
                <w:rFonts w:ascii="Cambria" w:hAnsi="Cambria"/>
                <w:sz w:val="18"/>
                <w:szCs w:val="18"/>
              </w:rPr>
            </w:pPr>
            <w:r w:rsidRPr="007E719E">
              <w:rPr>
                <w:rFonts w:ascii="Cambria" w:hAnsi="Cambria"/>
                <w:sz w:val="18"/>
                <w:szCs w:val="18"/>
              </w:rPr>
              <w:t>Efektívna správa a manažment Trenčianskej univerzity Alexandra Dubčeka</w:t>
            </w:r>
          </w:p>
        </w:tc>
      </w:tr>
      <w:tr w:rsidR="002C2049" w:rsidRPr="00AF5B58" w14:paraId="0CA9160F" w14:textId="77777777" w:rsidTr="00C83934">
        <w:trPr>
          <w:cantSplit/>
        </w:trPr>
        <w:tc>
          <w:tcPr>
            <w:tcW w:w="2127" w:type="dxa"/>
          </w:tcPr>
          <w:p w14:paraId="22675C0C" w14:textId="47F74D06"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0EFB942B" w14:textId="77777777" w:rsidR="002C2049" w:rsidRPr="007E719E" w:rsidRDefault="00F83FC4" w:rsidP="00D06D54">
            <w:pPr>
              <w:spacing w:line="240" w:lineRule="auto"/>
              <w:contextualSpacing/>
              <w:rPr>
                <w:rFonts w:ascii="Cambria" w:hAnsi="Cambria"/>
                <w:sz w:val="18"/>
                <w:szCs w:val="18"/>
              </w:rPr>
            </w:pPr>
            <w:r w:rsidRPr="007E719E">
              <w:rPr>
                <w:rFonts w:ascii="Cambria" w:hAnsi="Cambria"/>
                <w:sz w:val="18"/>
                <w:szCs w:val="18"/>
              </w:rPr>
              <w:t>26110230073</w:t>
            </w:r>
          </w:p>
          <w:p w14:paraId="7031607B" w14:textId="7BF3E9A0" w:rsidR="00F83FC4" w:rsidRPr="007E719E" w:rsidRDefault="00A600C8"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w:t>
            </w:r>
            <w:r>
              <w:rPr>
                <w:rFonts w:ascii="Cambria" w:hAnsi="Cambria"/>
                <w:sz w:val="18"/>
                <w:szCs w:val="18"/>
              </w:rPr>
              <w:t xml:space="preserve">1 </w:t>
            </w:r>
            <w:r w:rsidR="00F83FC4" w:rsidRPr="007E719E">
              <w:rPr>
                <w:rFonts w:ascii="Cambria" w:hAnsi="Cambria"/>
                <w:sz w:val="18"/>
                <w:szCs w:val="18"/>
              </w:rPr>
              <w:t xml:space="preserve">Reforma systému </w:t>
            </w:r>
            <w:r w:rsidR="00C86564" w:rsidRPr="007E719E">
              <w:rPr>
                <w:rFonts w:ascii="Cambria" w:hAnsi="Cambria"/>
                <w:sz w:val="18"/>
                <w:szCs w:val="18"/>
              </w:rPr>
              <w:t>vzdelávania a odbornej prípravy</w:t>
            </w:r>
          </w:p>
          <w:p w14:paraId="7242EDC8" w14:textId="2AAE0523" w:rsidR="00C86564" w:rsidRPr="007E719E" w:rsidRDefault="00C86564" w:rsidP="00D06D54">
            <w:pPr>
              <w:spacing w:line="240" w:lineRule="auto"/>
              <w:contextualSpacing/>
              <w:rPr>
                <w:rFonts w:ascii="Cambria" w:hAnsi="Cambria"/>
                <w:sz w:val="18"/>
                <w:szCs w:val="18"/>
              </w:rPr>
            </w:pPr>
            <w:r w:rsidRPr="007E719E">
              <w:rPr>
                <w:rFonts w:ascii="Cambria" w:hAnsi="Cambria"/>
                <w:sz w:val="18"/>
                <w:szCs w:val="18"/>
              </w:rPr>
              <w:t>Opatrenie 1.2 Vysoké školy a výskum a vývoj ako motory rozvoja vedomostnej spoločnosti</w:t>
            </w:r>
          </w:p>
        </w:tc>
      </w:tr>
      <w:tr w:rsidR="002C2049" w:rsidRPr="00AF5B58" w14:paraId="5ABA6A24" w14:textId="77777777" w:rsidTr="00C83934">
        <w:trPr>
          <w:cantSplit/>
        </w:trPr>
        <w:tc>
          <w:tcPr>
            <w:tcW w:w="2127" w:type="dxa"/>
          </w:tcPr>
          <w:p w14:paraId="4DBFEF6D"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5751085B" w14:textId="37486189" w:rsidR="002C2049" w:rsidRPr="007E719E" w:rsidRDefault="0058638C" w:rsidP="00D06D54">
            <w:pPr>
              <w:spacing w:line="240" w:lineRule="auto"/>
              <w:contextualSpacing/>
              <w:rPr>
                <w:rFonts w:ascii="Cambria" w:hAnsi="Cambria"/>
                <w:sz w:val="18"/>
                <w:szCs w:val="18"/>
              </w:rPr>
            </w:pPr>
            <w:r w:rsidRPr="007E719E">
              <w:rPr>
                <w:rFonts w:ascii="Cambria" w:hAnsi="Cambria"/>
                <w:sz w:val="18"/>
                <w:szCs w:val="18"/>
              </w:rPr>
              <w:t>Trenčianska univerzita Alexandra Dubčeka v Trenčíne</w:t>
            </w:r>
          </w:p>
        </w:tc>
      </w:tr>
      <w:tr w:rsidR="002C2049" w:rsidRPr="00AF5B58" w14:paraId="1314D24A" w14:textId="77777777" w:rsidTr="00C83934">
        <w:trPr>
          <w:cantSplit/>
        </w:trPr>
        <w:tc>
          <w:tcPr>
            <w:tcW w:w="2127" w:type="dxa"/>
          </w:tcPr>
          <w:p w14:paraId="3C86D42D"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1B8687CF" w14:textId="55A9AF9D" w:rsidR="002C2049" w:rsidRPr="007E719E" w:rsidRDefault="00DB2391" w:rsidP="00D06D54">
            <w:pPr>
              <w:spacing w:line="240" w:lineRule="auto"/>
              <w:contextualSpacing/>
              <w:rPr>
                <w:rFonts w:ascii="Cambria" w:hAnsi="Cambria"/>
                <w:sz w:val="18"/>
                <w:szCs w:val="18"/>
              </w:rPr>
            </w:pPr>
            <w:r w:rsidRPr="007E719E">
              <w:rPr>
                <w:rFonts w:ascii="Cambria" w:hAnsi="Cambria"/>
                <w:sz w:val="18"/>
                <w:szCs w:val="18"/>
              </w:rPr>
              <w:t>Zvýšenie efektivity správy a riadenia na Trenčianskej univerzite Alexandra Dubčeka</w:t>
            </w:r>
            <w:r w:rsidR="00645545">
              <w:rPr>
                <w:rFonts w:ascii="Cambria" w:hAnsi="Cambria"/>
                <w:sz w:val="18"/>
                <w:szCs w:val="18"/>
              </w:rPr>
              <w:t>.</w:t>
            </w:r>
          </w:p>
        </w:tc>
      </w:tr>
      <w:tr w:rsidR="002C2049" w:rsidRPr="00AF5B58" w14:paraId="552C4D84" w14:textId="77777777" w:rsidTr="00C83934">
        <w:trPr>
          <w:cantSplit/>
        </w:trPr>
        <w:tc>
          <w:tcPr>
            <w:tcW w:w="2127" w:type="dxa"/>
          </w:tcPr>
          <w:p w14:paraId="20D41C4E"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73B06024" w14:textId="6896243C" w:rsidR="002C2049" w:rsidRPr="007E719E" w:rsidRDefault="007E293F" w:rsidP="004A7014">
            <w:pPr>
              <w:pStyle w:val="Odsekzoznamu"/>
              <w:numPr>
                <w:ilvl w:val="1"/>
                <w:numId w:val="71"/>
              </w:numPr>
              <w:spacing w:line="240" w:lineRule="auto"/>
              <w:rPr>
                <w:rFonts w:ascii="Cambria" w:hAnsi="Cambria"/>
                <w:sz w:val="18"/>
                <w:szCs w:val="18"/>
              </w:rPr>
            </w:pPr>
            <w:r w:rsidRPr="007E719E">
              <w:rPr>
                <w:rFonts w:ascii="Cambria" w:hAnsi="Cambria"/>
                <w:sz w:val="18"/>
                <w:szCs w:val="18"/>
              </w:rPr>
              <w:t>Vytvorenie a implementácia podmienok pre skvalitnenie správy a riadenia</w:t>
            </w:r>
          </w:p>
          <w:p w14:paraId="044E9164" w14:textId="363E2CE6" w:rsidR="007E293F" w:rsidRPr="007E719E" w:rsidRDefault="00383A59" w:rsidP="004A7014">
            <w:pPr>
              <w:pStyle w:val="Odsekzoznamu"/>
              <w:numPr>
                <w:ilvl w:val="1"/>
                <w:numId w:val="71"/>
              </w:numPr>
              <w:spacing w:line="240" w:lineRule="auto"/>
              <w:rPr>
                <w:rFonts w:ascii="Cambria" w:hAnsi="Cambria"/>
                <w:sz w:val="18"/>
                <w:szCs w:val="18"/>
              </w:rPr>
            </w:pPr>
            <w:r w:rsidRPr="007E719E">
              <w:rPr>
                <w:rFonts w:ascii="Cambria" w:hAnsi="Cambria"/>
                <w:sz w:val="18"/>
                <w:szCs w:val="18"/>
              </w:rPr>
              <w:t>Vzdelávanie pracovníkov a ich príprava pre využívanie inovovaného systému manažmentu</w:t>
            </w:r>
          </w:p>
        </w:tc>
      </w:tr>
      <w:tr w:rsidR="002C2049" w:rsidRPr="00AF5B58" w14:paraId="2D861243" w14:textId="77777777" w:rsidTr="00C83934">
        <w:trPr>
          <w:cantSplit/>
          <w:trHeight w:val="368"/>
        </w:trPr>
        <w:tc>
          <w:tcPr>
            <w:tcW w:w="2127" w:type="dxa"/>
          </w:tcPr>
          <w:p w14:paraId="1FA6B6E4"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59C31EEB" w14:textId="79671F3F" w:rsidR="002C2049" w:rsidRPr="007E719E" w:rsidRDefault="00645545" w:rsidP="004A7014">
            <w:pPr>
              <w:pStyle w:val="Odsekzoznamu"/>
              <w:numPr>
                <w:ilvl w:val="0"/>
                <w:numId w:val="72"/>
              </w:numPr>
              <w:spacing w:line="240" w:lineRule="auto"/>
              <w:ind w:left="357" w:hanging="357"/>
              <w:rPr>
                <w:rFonts w:ascii="Cambria" w:hAnsi="Cambria"/>
                <w:sz w:val="18"/>
                <w:szCs w:val="18"/>
              </w:rPr>
            </w:pPr>
            <w:r>
              <w:rPr>
                <w:rFonts w:ascii="Cambria" w:hAnsi="Cambria"/>
                <w:sz w:val="18"/>
                <w:szCs w:val="18"/>
              </w:rPr>
              <w:t>m</w:t>
            </w:r>
            <w:r w:rsidR="00444597" w:rsidRPr="007E719E">
              <w:rPr>
                <w:rFonts w:ascii="Cambria" w:hAnsi="Cambria"/>
                <w:sz w:val="18"/>
                <w:szCs w:val="18"/>
              </w:rPr>
              <w:t>anažment VŠ</w:t>
            </w:r>
          </w:p>
        </w:tc>
      </w:tr>
      <w:tr w:rsidR="002C2049" w:rsidRPr="00AF5B58" w14:paraId="530C58DA" w14:textId="77777777" w:rsidTr="00C83934">
        <w:trPr>
          <w:cantSplit/>
        </w:trPr>
        <w:tc>
          <w:tcPr>
            <w:tcW w:w="2127" w:type="dxa"/>
          </w:tcPr>
          <w:p w14:paraId="0B77559B"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3EB4D544" w14:textId="05C72575" w:rsidR="002C2049" w:rsidRPr="007E719E" w:rsidRDefault="00645545" w:rsidP="00D56A2B">
            <w:pPr>
              <w:pStyle w:val="Odsekzoznamu"/>
              <w:numPr>
                <w:ilvl w:val="0"/>
                <w:numId w:val="4"/>
              </w:numPr>
              <w:spacing w:line="240" w:lineRule="auto"/>
              <w:ind w:left="357" w:hanging="357"/>
              <w:rPr>
                <w:rFonts w:ascii="Cambria" w:hAnsi="Cambria"/>
                <w:sz w:val="18"/>
                <w:szCs w:val="18"/>
              </w:rPr>
            </w:pPr>
            <w:r>
              <w:rPr>
                <w:rFonts w:ascii="Cambria" w:hAnsi="Cambria"/>
                <w:sz w:val="18"/>
                <w:szCs w:val="18"/>
              </w:rPr>
              <w:t>a</w:t>
            </w:r>
            <w:r w:rsidR="00B00B7E" w:rsidRPr="007E719E">
              <w:rPr>
                <w:rFonts w:ascii="Cambria" w:hAnsi="Cambria"/>
                <w:sz w:val="18"/>
                <w:szCs w:val="18"/>
              </w:rPr>
              <w:t>nalýz</w:t>
            </w:r>
            <w:r w:rsidR="00722E24">
              <w:rPr>
                <w:rFonts w:ascii="Cambria" w:hAnsi="Cambria"/>
                <w:sz w:val="18"/>
                <w:szCs w:val="18"/>
              </w:rPr>
              <w:t>y</w:t>
            </w:r>
            <w:r w:rsidR="00A31DE4">
              <w:rPr>
                <w:rFonts w:ascii="Cambria" w:hAnsi="Cambria"/>
                <w:sz w:val="18"/>
                <w:szCs w:val="18"/>
              </w:rPr>
              <w:t xml:space="preserve"> </w:t>
            </w:r>
            <w:r w:rsidR="00E65A0A">
              <w:rPr>
                <w:rFonts w:ascii="Cambria" w:hAnsi="Cambria"/>
                <w:sz w:val="18"/>
                <w:szCs w:val="18"/>
              </w:rPr>
              <w:t>vnútorného prostredia VŠ</w:t>
            </w:r>
          </w:p>
          <w:p w14:paraId="3B44B1D8" w14:textId="37611EAB" w:rsidR="00B00B7E" w:rsidRPr="007E719E" w:rsidRDefault="00645545" w:rsidP="00D56A2B">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376397" w:rsidRPr="007E719E">
              <w:rPr>
                <w:rFonts w:ascii="Cambria" w:hAnsi="Cambria"/>
                <w:sz w:val="18"/>
                <w:szCs w:val="18"/>
              </w:rPr>
              <w:t>ríručky</w:t>
            </w:r>
            <w:r w:rsidR="00C57FFE">
              <w:rPr>
                <w:rFonts w:ascii="Cambria" w:hAnsi="Cambria"/>
                <w:sz w:val="18"/>
                <w:szCs w:val="18"/>
              </w:rPr>
              <w:t xml:space="preserve"> pre správu a riadenie VŠ</w:t>
            </w:r>
          </w:p>
          <w:p w14:paraId="0B749A55" w14:textId="5B930FA4" w:rsidR="00306662" w:rsidRPr="007E719E" w:rsidRDefault="00645545" w:rsidP="00D56A2B">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122339" w:rsidRPr="007E719E">
              <w:rPr>
                <w:rFonts w:ascii="Cambria" w:hAnsi="Cambria"/>
                <w:sz w:val="18"/>
                <w:szCs w:val="18"/>
              </w:rPr>
              <w:t xml:space="preserve">nformačný systém </w:t>
            </w:r>
            <w:r w:rsidR="00A550DB" w:rsidRPr="007E719E">
              <w:rPr>
                <w:rFonts w:ascii="Cambria" w:hAnsi="Cambria"/>
                <w:sz w:val="18"/>
                <w:szCs w:val="18"/>
              </w:rPr>
              <w:t>pre správu a riadenie VŠ</w:t>
            </w:r>
          </w:p>
          <w:p w14:paraId="49F7B682" w14:textId="30F428F5" w:rsidR="00A550DB" w:rsidRPr="007E719E" w:rsidRDefault="00645545" w:rsidP="00D56A2B">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A550DB" w:rsidRPr="007E719E">
              <w:rPr>
                <w:rFonts w:ascii="Cambria" w:hAnsi="Cambria"/>
                <w:sz w:val="18"/>
                <w:szCs w:val="18"/>
              </w:rPr>
              <w:t>kolenia pracovníkov</w:t>
            </w:r>
          </w:p>
          <w:p w14:paraId="7C1BD6CC" w14:textId="33F6D757" w:rsidR="00EF1BC9" w:rsidRPr="007E719E" w:rsidRDefault="00645545" w:rsidP="00D56A2B">
            <w:pPr>
              <w:pStyle w:val="Odsekzoznamu"/>
              <w:numPr>
                <w:ilvl w:val="0"/>
                <w:numId w:val="4"/>
              </w:numPr>
              <w:spacing w:line="240" w:lineRule="auto"/>
              <w:ind w:left="357" w:hanging="357"/>
              <w:rPr>
                <w:rFonts w:ascii="Cambria" w:hAnsi="Cambria"/>
                <w:sz w:val="18"/>
                <w:szCs w:val="18"/>
              </w:rPr>
            </w:pPr>
            <w:r>
              <w:rPr>
                <w:rFonts w:ascii="Cambria" w:hAnsi="Cambria"/>
                <w:sz w:val="18"/>
                <w:szCs w:val="18"/>
              </w:rPr>
              <w:t>e</w:t>
            </w:r>
            <w:r w:rsidR="00EF1BC9" w:rsidRPr="007E719E">
              <w:rPr>
                <w:rFonts w:ascii="Cambria" w:hAnsi="Cambria"/>
                <w:sz w:val="18"/>
                <w:szCs w:val="18"/>
              </w:rPr>
              <w:t>-learningová príručka</w:t>
            </w:r>
          </w:p>
        </w:tc>
      </w:tr>
      <w:tr w:rsidR="002C2049" w:rsidRPr="00AF5B58" w14:paraId="6C5B6E2B" w14:textId="77777777" w:rsidTr="00C83934">
        <w:trPr>
          <w:cantSplit/>
        </w:trPr>
        <w:tc>
          <w:tcPr>
            <w:tcW w:w="2127" w:type="dxa"/>
          </w:tcPr>
          <w:p w14:paraId="1BB99012"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38D8B318" w14:textId="25CDE648" w:rsidR="002C2049" w:rsidRPr="007E719E" w:rsidRDefault="005D647E" w:rsidP="00D06D54">
            <w:pPr>
              <w:spacing w:line="240" w:lineRule="auto"/>
              <w:contextualSpacing/>
              <w:rPr>
                <w:rFonts w:ascii="Cambria" w:hAnsi="Cambria"/>
                <w:sz w:val="18"/>
                <w:szCs w:val="18"/>
              </w:rPr>
            </w:pPr>
            <w:r w:rsidRPr="005D647E">
              <w:rPr>
                <w:rFonts w:ascii="Cambria" w:hAnsi="Cambria"/>
                <w:sz w:val="18"/>
                <w:szCs w:val="18"/>
              </w:rPr>
              <w:t>Výstupy projektu boli rovnako využívané počas aj po realizácii projektu</w:t>
            </w:r>
            <w:r w:rsidR="00DB637A">
              <w:rPr>
                <w:rFonts w:ascii="Cambria" w:hAnsi="Cambria"/>
                <w:sz w:val="18"/>
                <w:szCs w:val="18"/>
              </w:rPr>
              <w:t>.</w:t>
            </w:r>
          </w:p>
        </w:tc>
      </w:tr>
      <w:tr w:rsidR="002C2049" w:rsidRPr="00AF5B58" w14:paraId="5A817450" w14:textId="77777777" w:rsidTr="00C83934">
        <w:trPr>
          <w:cantSplit/>
        </w:trPr>
        <w:tc>
          <w:tcPr>
            <w:tcW w:w="2127" w:type="dxa"/>
          </w:tcPr>
          <w:p w14:paraId="0A9E4848"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2F8A1668" w14:textId="1BB9F548" w:rsidR="00A42F4A" w:rsidRDefault="00A42F4A" w:rsidP="0017019C">
            <w:pPr>
              <w:pStyle w:val="Odsekzoznamu"/>
              <w:numPr>
                <w:ilvl w:val="0"/>
                <w:numId w:val="4"/>
              </w:numPr>
              <w:spacing w:line="240" w:lineRule="auto"/>
              <w:ind w:left="357" w:hanging="357"/>
              <w:rPr>
                <w:rFonts w:ascii="Cambria" w:hAnsi="Cambria"/>
                <w:sz w:val="18"/>
                <w:szCs w:val="18"/>
              </w:rPr>
            </w:pPr>
            <w:r>
              <w:rPr>
                <w:rFonts w:ascii="Cambria" w:hAnsi="Cambria"/>
                <w:sz w:val="18"/>
                <w:szCs w:val="18"/>
              </w:rPr>
              <w:t>využívanie elektronizácie procesov</w:t>
            </w:r>
          </w:p>
          <w:p w14:paraId="2FE35698" w14:textId="5B60E6FB" w:rsidR="00AA6B29" w:rsidRDefault="00FE2E7C" w:rsidP="0017019C">
            <w:pPr>
              <w:pStyle w:val="Odsekzoznamu"/>
              <w:numPr>
                <w:ilvl w:val="0"/>
                <w:numId w:val="4"/>
              </w:numPr>
              <w:spacing w:line="240" w:lineRule="auto"/>
              <w:ind w:left="357" w:hanging="357"/>
              <w:rPr>
                <w:rFonts w:ascii="Cambria" w:hAnsi="Cambria"/>
                <w:sz w:val="18"/>
                <w:szCs w:val="18"/>
              </w:rPr>
            </w:pPr>
            <w:r>
              <w:rPr>
                <w:rFonts w:ascii="Cambria" w:hAnsi="Cambria"/>
                <w:sz w:val="18"/>
                <w:szCs w:val="18"/>
              </w:rPr>
              <w:t>rýchlejšie a efektívnejšie</w:t>
            </w:r>
            <w:r w:rsidR="00681C82" w:rsidRPr="00D61F13">
              <w:rPr>
                <w:rFonts w:ascii="Cambria" w:hAnsi="Cambria"/>
                <w:sz w:val="18"/>
                <w:szCs w:val="18"/>
              </w:rPr>
              <w:t xml:space="preserve"> administratívn</w:t>
            </w:r>
            <w:r>
              <w:rPr>
                <w:rFonts w:ascii="Cambria" w:hAnsi="Cambria"/>
                <w:sz w:val="18"/>
                <w:szCs w:val="18"/>
              </w:rPr>
              <w:t>e</w:t>
            </w:r>
            <w:r w:rsidR="00681C82" w:rsidRPr="00D61F13">
              <w:rPr>
                <w:rFonts w:ascii="Cambria" w:hAnsi="Cambria"/>
                <w:sz w:val="18"/>
                <w:szCs w:val="18"/>
              </w:rPr>
              <w:t xml:space="preserve"> a finančn</w:t>
            </w:r>
            <w:r>
              <w:rPr>
                <w:rFonts w:ascii="Cambria" w:hAnsi="Cambria"/>
                <w:sz w:val="18"/>
                <w:szCs w:val="18"/>
              </w:rPr>
              <w:t>é</w:t>
            </w:r>
            <w:r w:rsidR="00681C82" w:rsidRPr="00D61F13">
              <w:rPr>
                <w:rFonts w:ascii="Cambria" w:hAnsi="Cambria"/>
                <w:sz w:val="18"/>
                <w:szCs w:val="18"/>
              </w:rPr>
              <w:t xml:space="preserve"> proces</w:t>
            </w:r>
            <w:r>
              <w:rPr>
                <w:rFonts w:ascii="Cambria" w:hAnsi="Cambria"/>
                <w:sz w:val="18"/>
                <w:szCs w:val="18"/>
              </w:rPr>
              <w:t>y</w:t>
            </w:r>
            <w:r w:rsidR="00681C82" w:rsidRPr="00D61F13">
              <w:rPr>
                <w:rFonts w:ascii="Cambria" w:hAnsi="Cambria"/>
                <w:sz w:val="18"/>
                <w:szCs w:val="18"/>
              </w:rPr>
              <w:t xml:space="preserve"> na VŠ</w:t>
            </w:r>
          </w:p>
          <w:p w14:paraId="1E3A991B" w14:textId="77777777" w:rsidR="00EE6FAB" w:rsidRDefault="00681C82" w:rsidP="0017019C">
            <w:pPr>
              <w:pStyle w:val="Odsekzoznamu"/>
              <w:numPr>
                <w:ilvl w:val="0"/>
                <w:numId w:val="4"/>
              </w:numPr>
              <w:spacing w:line="240" w:lineRule="auto"/>
              <w:ind w:left="357" w:hanging="357"/>
              <w:rPr>
                <w:rFonts w:ascii="Cambria" w:hAnsi="Cambria"/>
                <w:sz w:val="18"/>
                <w:szCs w:val="18"/>
              </w:rPr>
            </w:pPr>
            <w:r w:rsidRPr="00D61F13">
              <w:rPr>
                <w:rFonts w:ascii="Cambria" w:hAnsi="Cambria"/>
                <w:sz w:val="18"/>
                <w:szCs w:val="18"/>
              </w:rPr>
              <w:t>zníž</w:t>
            </w:r>
            <w:r w:rsidR="00AA6B29">
              <w:rPr>
                <w:rFonts w:ascii="Cambria" w:hAnsi="Cambria"/>
                <w:sz w:val="18"/>
                <w:szCs w:val="18"/>
              </w:rPr>
              <w:t>ená</w:t>
            </w:r>
            <w:r w:rsidRPr="00D61F13">
              <w:rPr>
                <w:rFonts w:ascii="Cambria" w:hAnsi="Cambria"/>
                <w:sz w:val="18"/>
                <w:szCs w:val="18"/>
              </w:rPr>
              <w:t xml:space="preserve"> administratívna záťaž</w:t>
            </w:r>
          </w:p>
          <w:p w14:paraId="7547B1EB" w14:textId="5E345A74" w:rsidR="002C2049" w:rsidRPr="00D61F13" w:rsidRDefault="00681C82" w:rsidP="0017019C">
            <w:pPr>
              <w:pStyle w:val="Odsekzoznamu"/>
              <w:numPr>
                <w:ilvl w:val="0"/>
                <w:numId w:val="4"/>
              </w:numPr>
              <w:spacing w:line="240" w:lineRule="auto"/>
              <w:ind w:left="357" w:hanging="357"/>
              <w:rPr>
                <w:rFonts w:ascii="Cambria" w:hAnsi="Cambria"/>
                <w:sz w:val="18"/>
                <w:szCs w:val="18"/>
              </w:rPr>
            </w:pPr>
            <w:r w:rsidRPr="00D61F13">
              <w:rPr>
                <w:rFonts w:ascii="Cambria" w:hAnsi="Cambria"/>
                <w:sz w:val="18"/>
                <w:szCs w:val="18"/>
              </w:rPr>
              <w:t>skrát</w:t>
            </w:r>
            <w:r w:rsidR="009C26CE">
              <w:rPr>
                <w:rFonts w:ascii="Cambria" w:hAnsi="Cambria"/>
                <w:sz w:val="18"/>
                <w:szCs w:val="18"/>
              </w:rPr>
              <w:t xml:space="preserve">ený </w:t>
            </w:r>
            <w:r w:rsidRPr="00D61F13">
              <w:rPr>
                <w:rFonts w:ascii="Cambria" w:hAnsi="Cambria"/>
                <w:sz w:val="18"/>
                <w:szCs w:val="18"/>
              </w:rPr>
              <w:t>reakčný čas pri bežnej komunikačnej agende</w:t>
            </w:r>
          </w:p>
        </w:tc>
      </w:tr>
      <w:tr w:rsidR="002C2049" w:rsidRPr="00AF5B58" w14:paraId="044D8242" w14:textId="77777777" w:rsidTr="00C83934">
        <w:trPr>
          <w:cantSplit/>
        </w:trPr>
        <w:tc>
          <w:tcPr>
            <w:tcW w:w="2127" w:type="dxa"/>
          </w:tcPr>
          <w:p w14:paraId="3358094A"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536928C2" w14:textId="0EF7289B" w:rsidR="002C2049" w:rsidRPr="002A2807" w:rsidRDefault="00F63BA0" w:rsidP="00D06D54">
            <w:pPr>
              <w:spacing w:line="240" w:lineRule="auto"/>
              <w:contextualSpacing/>
              <w:rPr>
                <w:rFonts w:ascii="Cambria" w:hAnsi="Cambria"/>
                <w:color w:val="FF0000"/>
                <w:sz w:val="18"/>
                <w:szCs w:val="18"/>
              </w:rPr>
            </w:pPr>
            <w:r>
              <w:rPr>
                <w:rFonts w:ascii="Cambria" w:hAnsi="Cambria"/>
                <w:sz w:val="18"/>
                <w:szCs w:val="18"/>
              </w:rPr>
              <w:t>V</w:t>
            </w:r>
            <w:r w:rsidR="004D4122">
              <w:rPr>
                <w:rFonts w:ascii="Cambria" w:hAnsi="Cambria"/>
                <w:sz w:val="18"/>
                <w:szCs w:val="18"/>
              </w:rPr>
              <w:t>ýstupy projektu sú udržateľné</w:t>
            </w:r>
            <w:r w:rsidR="00993069">
              <w:rPr>
                <w:rFonts w:ascii="Cambria" w:hAnsi="Cambria"/>
                <w:sz w:val="18"/>
                <w:szCs w:val="18"/>
              </w:rPr>
              <w:t xml:space="preserve"> </w:t>
            </w:r>
            <w:r w:rsidR="002A2807" w:rsidRPr="00A71F87">
              <w:rPr>
                <w:rFonts w:ascii="Cambria" w:hAnsi="Cambria"/>
                <w:sz w:val="18"/>
                <w:szCs w:val="18"/>
              </w:rPr>
              <w:t>(NMS 2017)</w:t>
            </w:r>
          </w:p>
        </w:tc>
      </w:tr>
      <w:tr w:rsidR="002C2049" w:rsidRPr="00AF5B58" w14:paraId="72D98A09" w14:textId="77777777" w:rsidTr="00C83934">
        <w:trPr>
          <w:cantSplit/>
        </w:trPr>
        <w:tc>
          <w:tcPr>
            <w:tcW w:w="2127" w:type="dxa"/>
          </w:tcPr>
          <w:p w14:paraId="2C8AC10B" w14:textId="77777777" w:rsidR="002C2049" w:rsidRPr="007E719E" w:rsidRDefault="002C2049"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3459C4A4" w14:textId="0C7885B4" w:rsidR="002C2049" w:rsidRPr="007E719E" w:rsidRDefault="002C2049" w:rsidP="00B37A00">
            <w:pPr>
              <w:numPr>
                <w:ilvl w:val="0"/>
                <w:numId w:val="1"/>
              </w:numPr>
              <w:spacing w:after="120" w:line="240" w:lineRule="auto"/>
              <w:ind w:left="357" w:hanging="357"/>
              <w:contextualSpacing/>
              <w:rPr>
                <w:rFonts w:ascii="Cambria" w:hAnsi="Cambria"/>
                <w:sz w:val="18"/>
                <w:szCs w:val="18"/>
              </w:rPr>
            </w:pPr>
            <w:r w:rsidRPr="00AD7A9F">
              <w:rPr>
                <w:rFonts w:ascii="Cambria" w:hAnsi="Cambria"/>
                <w:sz w:val="18"/>
                <w:szCs w:val="18"/>
              </w:rPr>
              <w:t>Skôr vysoký</w:t>
            </w:r>
          </w:p>
        </w:tc>
      </w:tr>
    </w:tbl>
    <w:p w14:paraId="4C3210DB" w14:textId="355E8AB8" w:rsidR="0042463F" w:rsidRDefault="0042463F">
      <w:pPr>
        <w:rPr>
          <w:rFonts w:ascii="Cambria" w:hAnsi="Cambria"/>
          <w:sz w:val="18"/>
          <w:szCs w:val="18"/>
        </w:rPr>
      </w:pPr>
    </w:p>
    <w:p w14:paraId="58A0612E"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0A442B59" w14:textId="77777777" w:rsidTr="00C83934">
        <w:trPr>
          <w:cantSplit/>
        </w:trPr>
        <w:tc>
          <w:tcPr>
            <w:tcW w:w="2127" w:type="dxa"/>
          </w:tcPr>
          <w:p w14:paraId="6040AC2E" w14:textId="65F391ED"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2C1A5BE5" w14:textId="5E69DAAC"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104.</w:t>
            </w:r>
          </w:p>
        </w:tc>
      </w:tr>
      <w:tr w:rsidR="0042463F" w:rsidRPr="00AF5B58" w14:paraId="05033618" w14:textId="77777777" w:rsidTr="00C83934">
        <w:trPr>
          <w:cantSplit/>
        </w:trPr>
        <w:tc>
          <w:tcPr>
            <w:tcW w:w="2127" w:type="dxa"/>
          </w:tcPr>
          <w:p w14:paraId="743FAFEC"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4A4CF296" w14:textId="30D7E3F6" w:rsidR="0042463F" w:rsidRPr="007E719E" w:rsidRDefault="001B6041" w:rsidP="00D06D54">
            <w:pPr>
              <w:spacing w:line="240" w:lineRule="auto"/>
              <w:contextualSpacing/>
              <w:rPr>
                <w:rFonts w:ascii="Cambria" w:hAnsi="Cambria"/>
                <w:sz w:val="18"/>
                <w:szCs w:val="18"/>
              </w:rPr>
            </w:pPr>
            <w:r w:rsidRPr="007E719E">
              <w:rPr>
                <w:rFonts w:ascii="Cambria" w:hAnsi="Cambria"/>
                <w:sz w:val="18"/>
                <w:szCs w:val="18"/>
              </w:rPr>
              <w:t>S</w:t>
            </w:r>
            <w:r w:rsidR="007115E0" w:rsidRPr="007E719E">
              <w:rPr>
                <w:rFonts w:ascii="Cambria" w:hAnsi="Cambria"/>
                <w:sz w:val="18"/>
                <w:szCs w:val="18"/>
              </w:rPr>
              <w:t>polupráca odborných pracovníkov medzinárodných výskumných inštitúcií s vedeckými pracovníkmi Výskumného ústavu vysokohorskej biológie ŽU, zameraná na zvýšenie úrovne vzdelávania a výskumu</w:t>
            </w:r>
          </w:p>
        </w:tc>
      </w:tr>
      <w:tr w:rsidR="0042463F" w:rsidRPr="00AF5B58" w14:paraId="693464F4" w14:textId="77777777" w:rsidTr="00C83934">
        <w:trPr>
          <w:cantSplit/>
        </w:trPr>
        <w:tc>
          <w:tcPr>
            <w:tcW w:w="2127" w:type="dxa"/>
          </w:tcPr>
          <w:p w14:paraId="673EE2C6" w14:textId="5653667C"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2A73865C" w14:textId="7EE35CAA" w:rsidR="00E52A3E" w:rsidRDefault="008755A9" w:rsidP="00D06D54">
            <w:pPr>
              <w:spacing w:line="240" w:lineRule="auto"/>
              <w:contextualSpacing/>
              <w:rPr>
                <w:rFonts w:ascii="Cambria" w:hAnsi="Cambria"/>
                <w:sz w:val="18"/>
                <w:szCs w:val="18"/>
              </w:rPr>
            </w:pPr>
            <w:r w:rsidRPr="007E719E">
              <w:rPr>
                <w:rFonts w:ascii="Cambria" w:hAnsi="Cambria"/>
                <w:sz w:val="18"/>
                <w:szCs w:val="18"/>
              </w:rPr>
              <w:t>26110230078</w:t>
            </w:r>
          </w:p>
          <w:p w14:paraId="2AF70A68" w14:textId="57568BB2" w:rsidR="00E52A3E" w:rsidRDefault="001B6041" w:rsidP="00D06D54">
            <w:pPr>
              <w:spacing w:line="240" w:lineRule="auto"/>
              <w:contextualSpacing/>
              <w:rPr>
                <w:rFonts w:ascii="Cambria" w:hAnsi="Cambria"/>
                <w:sz w:val="18"/>
                <w:szCs w:val="18"/>
              </w:rPr>
            </w:pPr>
            <w:r w:rsidRPr="007E719E">
              <w:rPr>
                <w:rFonts w:ascii="Cambria" w:hAnsi="Cambria"/>
                <w:sz w:val="18"/>
                <w:szCs w:val="18"/>
              </w:rPr>
              <w:t>Prioritná os 1 Reforma systému vzdelávania a odbornej prípravy</w:t>
            </w:r>
          </w:p>
          <w:p w14:paraId="728EBEA3" w14:textId="3EE350FE" w:rsidR="0042463F" w:rsidRPr="007E719E" w:rsidRDefault="003314CC" w:rsidP="00D06D54">
            <w:pPr>
              <w:spacing w:line="240" w:lineRule="auto"/>
              <w:contextualSpacing/>
              <w:rPr>
                <w:rFonts w:ascii="Cambria" w:hAnsi="Cambria"/>
                <w:sz w:val="18"/>
                <w:szCs w:val="18"/>
              </w:rPr>
            </w:pPr>
            <w:r w:rsidRPr="007E719E">
              <w:rPr>
                <w:rFonts w:ascii="Cambria" w:hAnsi="Cambria"/>
                <w:sz w:val="18"/>
                <w:szCs w:val="18"/>
              </w:rPr>
              <w:t>Opatrenie</w:t>
            </w:r>
            <w:r w:rsidR="00521814" w:rsidRPr="007E719E">
              <w:rPr>
                <w:rFonts w:ascii="Cambria" w:hAnsi="Cambria"/>
                <w:sz w:val="18"/>
                <w:szCs w:val="18"/>
              </w:rPr>
              <w:t xml:space="preserve"> 1.2 Vysoké školy a výskum a vývoj ako motory rozvoja vedomostnej spoločnosti</w:t>
            </w:r>
          </w:p>
        </w:tc>
      </w:tr>
      <w:tr w:rsidR="0042463F" w:rsidRPr="00AF5B58" w14:paraId="63947156" w14:textId="77777777" w:rsidTr="00C83934">
        <w:trPr>
          <w:cantSplit/>
        </w:trPr>
        <w:tc>
          <w:tcPr>
            <w:tcW w:w="2127" w:type="dxa"/>
          </w:tcPr>
          <w:p w14:paraId="1A11DAA8"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39FE15BB" w14:textId="210B1165" w:rsidR="0042463F" w:rsidRPr="007E719E" w:rsidRDefault="00D91392" w:rsidP="00D06D54">
            <w:pPr>
              <w:spacing w:line="240" w:lineRule="auto"/>
              <w:contextualSpacing/>
              <w:rPr>
                <w:rFonts w:ascii="Cambria" w:hAnsi="Cambria"/>
                <w:sz w:val="18"/>
                <w:szCs w:val="18"/>
              </w:rPr>
            </w:pPr>
            <w:r w:rsidRPr="007E719E">
              <w:rPr>
                <w:rFonts w:ascii="Cambria" w:hAnsi="Cambria"/>
                <w:sz w:val="18"/>
                <w:szCs w:val="18"/>
              </w:rPr>
              <w:t>Žilinská univerzita v Žiline</w:t>
            </w:r>
          </w:p>
        </w:tc>
      </w:tr>
      <w:tr w:rsidR="0042463F" w:rsidRPr="00AF5B58" w14:paraId="1077E5B3" w14:textId="77777777" w:rsidTr="00C83934">
        <w:trPr>
          <w:cantSplit/>
        </w:trPr>
        <w:tc>
          <w:tcPr>
            <w:tcW w:w="2127" w:type="dxa"/>
          </w:tcPr>
          <w:p w14:paraId="50CCD83E"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lastRenderedPageBreak/>
              <w:t>Cieľ projektu</w:t>
            </w:r>
          </w:p>
        </w:tc>
        <w:tc>
          <w:tcPr>
            <w:tcW w:w="7200" w:type="dxa"/>
          </w:tcPr>
          <w:p w14:paraId="5D90A0DB" w14:textId="3F20E8FA" w:rsidR="0042463F" w:rsidRPr="007E719E" w:rsidRDefault="00772CF6" w:rsidP="00D06D54">
            <w:pPr>
              <w:spacing w:line="240" w:lineRule="auto"/>
              <w:contextualSpacing/>
              <w:rPr>
                <w:rFonts w:ascii="Cambria" w:hAnsi="Cambria"/>
                <w:sz w:val="18"/>
                <w:szCs w:val="18"/>
              </w:rPr>
            </w:pPr>
            <w:r w:rsidRPr="007E719E">
              <w:rPr>
                <w:rFonts w:ascii="Cambria" w:hAnsi="Cambria"/>
                <w:sz w:val="18"/>
                <w:szCs w:val="18"/>
              </w:rPr>
              <w:t>Zvýšiť úroveň vzdelávania a výskumu na pracovisku Výskumného ústavu vysokohorskej biológie</w:t>
            </w:r>
            <w:r w:rsidR="000C4E46">
              <w:rPr>
                <w:rFonts w:ascii="Cambria" w:hAnsi="Cambria"/>
                <w:sz w:val="18"/>
                <w:szCs w:val="18"/>
              </w:rPr>
              <w:t>.</w:t>
            </w:r>
          </w:p>
        </w:tc>
      </w:tr>
      <w:tr w:rsidR="001D6C13" w:rsidRPr="00AF5B58" w14:paraId="321FDBC4" w14:textId="77777777" w:rsidTr="00C83934">
        <w:trPr>
          <w:cantSplit/>
        </w:trPr>
        <w:tc>
          <w:tcPr>
            <w:tcW w:w="2127" w:type="dxa"/>
          </w:tcPr>
          <w:p w14:paraId="62B3CC55" w14:textId="77777777" w:rsidR="001D6C13" w:rsidRPr="007E719E" w:rsidRDefault="001D6C13" w:rsidP="001D6C13">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vAlign w:val="center"/>
          </w:tcPr>
          <w:p w14:paraId="3B359CB0" w14:textId="12C8D36C" w:rsidR="001D6C13" w:rsidRPr="007E719E" w:rsidRDefault="001D6C13" w:rsidP="004A7014">
            <w:pPr>
              <w:pStyle w:val="Odsekzoznamu"/>
              <w:numPr>
                <w:ilvl w:val="1"/>
                <w:numId w:val="14"/>
              </w:numPr>
              <w:spacing w:line="240" w:lineRule="auto"/>
              <w:rPr>
                <w:rFonts w:ascii="Cambria" w:hAnsi="Cambria"/>
                <w:sz w:val="18"/>
                <w:szCs w:val="18"/>
              </w:rPr>
            </w:pPr>
            <w:r w:rsidRPr="007E719E">
              <w:rPr>
                <w:rFonts w:ascii="Cambria" w:hAnsi="Cambria"/>
                <w:sz w:val="18"/>
                <w:szCs w:val="18"/>
              </w:rPr>
              <w:t>Molekulárne techniky v zoologickom výskume a ich uvedenie do procesu vzdelávania</w:t>
            </w:r>
          </w:p>
          <w:p w14:paraId="246EF6C1" w14:textId="2C388411" w:rsidR="001D6C13" w:rsidRPr="007E719E" w:rsidRDefault="000406D0" w:rsidP="004A7014">
            <w:pPr>
              <w:pStyle w:val="Odsekzoznamu"/>
              <w:numPr>
                <w:ilvl w:val="1"/>
                <w:numId w:val="14"/>
              </w:numPr>
              <w:spacing w:line="240" w:lineRule="auto"/>
              <w:rPr>
                <w:rFonts w:ascii="Cambria" w:hAnsi="Cambria"/>
                <w:sz w:val="18"/>
                <w:szCs w:val="18"/>
              </w:rPr>
            </w:pPr>
            <w:proofErr w:type="spellStart"/>
            <w:r w:rsidRPr="007E719E">
              <w:rPr>
                <w:rFonts w:ascii="Cambria" w:hAnsi="Cambria"/>
                <w:sz w:val="18"/>
                <w:szCs w:val="18"/>
              </w:rPr>
              <w:t>Recentné</w:t>
            </w:r>
            <w:proofErr w:type="spellEnd"/>
            <w:r w:rsidRPr="007E719E">
              <w:rPr>
                <w:rFonts w:ascii="Cambria" w:hAnsi="Cambria"/>
                <w:sz w:val="18"/>
                <w:szCs w:val="18"/>
              </w:rPr>
              <w:t xml:space="preserve"> techniky výskumu kontaminácie flóry a ich uvedenie do procesu vzdelávania</w:t>
            </w:r>
          </w:p>
          <w:p w14:paraId="7832EAF3" w14:textId="77777777" w:rsidR="000406D0" w:rsidRPr="007E719E" w:rsidRDefault="007F00D0" w:rsidP="004A7014">
            <w:pPr>
              <w:pStyle w:val="Odsekzoznamu"/>
              <w:numPr>
                <w:ilvl w:val="1"/>
                <w:numId w:val="14"/>
              </w:numPr>
              <w:spacing w:line="240" w:lineRule="auto"/>
              <w:rPr>
                <w:rFonts w:ascii="Cambria" w:hAnsi="Cambria"/>
                <w:sz w:val="18"/>
                <w:szCs w:val="18"/>
              </w:rPr>
            </w:pPr>
            <w:r w:rsidRPr="007E719E">
              <w:rPr>
                <w:rFonts w:ascii="Cambria" w:hAnsi="Cambria"/>
                <w:sz w:val="18"/>
                <w:szCs w:val="18"/>
              </w:rPr>
              <w:t>Zvyšovanie účasti VÚVB ŽU na medzinárodnej spolupráci cez zosieťovanie výskumných činností</w:t>
            </w:r>
          </w:p>
          <w:p w14:paraId="26B2BD96" w14:textId="0B5DEF93" w:rsidR="007F00D0" w:rsidRPr="007E719E" w:rsidRDefault="00474A06" w:rsidP="00BC200B">
            <w:pPr>
              <w:spacing w:line="240" w:lineRule="auto"/>
              <w:ind w:left="357" w:hanging="357"/>
              <w:rPr>
                <w:rFonts w:ascii="Cambria" w:hAnsi="Cambria"/>
                <w:sz w:val="18"/>
                <w:szCs w:val="18"/>
              </w:rPr>
            </w:pPr>
            <w:r w:rsidRPr="007E719E">
              <w:rPr>
                <w:rFonts w:ascii="Cambria" w:hAnsi="Cambria"/>
                <w:sz w:val="18"/>
                <w:szCs w:val="18"/>
              </w:rPr>
              <w:t>2.1  Spolupráca inštitúcií na medzinárodnej úrovni, podpora mobilít vedeckých pracovníkov</w:t>
            </w:r>
          </w:p>
        </w:tc>
      </w:tr>
      <w:tr w:rsidR="007D1336" w:rsidRPr="00AF5B58" w14:paraId="523A3B6C" w14:textId="77777777" w:rsidTr="00C83934">
        <w:trPr>
          <w:cantSplit/>
        </w:trPr>
        <w:tc>
          <w:tcPr>
            <w:tcW w:w="2127" w:type="dxa"/>
          </w:tcPr>
          <w:p w14:paraId="0B3EB17E" w14:textId="77777777" w:rsidR="007D1336" w:rsidRPr="007E719E" w:rsidRDefault="007D1336" w:rsidP="007D1336">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7F2BE697" w14:textId="07DD9CFF" w:rsidR="007D1336" w:rsidRPr="00541F1F" w:rsidRDefault="00380E13" w:rsidP="00541F1F">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7D1336" w:rsidRPr="00541F1F">
              <w:rPr>
                <w:rFonts w:ascii="Cambria" w:hAnsi="Cambria"/>
                <w:sz w:val="18"/>
                <w:szCs w:val="18"/>
              </w:rPr>
              <w:t>amestnanci v oblasti výskumu a vývoja VÚVB ŽU</w:t>
            </w:r>
          </w:p>
        </w:tc>
      </w:tr>
      <w:tr w:rsidR="007D1336" w:rsidRPr="00AF5B58" w14:paraId="03A0905B" w14:textId="77777777" w:rsidTr="00C83934">
        <w:trPr>
          <w:cantSplit/>
        </w:trPr>
        <w:tc>
          <w:tcPr>
            <w:tcW w:w="2127" w:type="dxa"/>
          </w:tcPr>
          <w:p w14:paraId="1F066EC9" w14:textId="77777777" w:rsidR="007D1336" w:rsidRPr="007E719E" w:rsidRDefault="007D1336" w:rsidP="007D1336">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2F258864" w14:textId="65633FFB" w:rsidR="007D1336" w:rsidRPr="007E719E" w:rsidRDefault="000C4E46" w:rsidP="00541F1F">
            <w:pPr>
              <w:pStyle w:val="Odsekzoznamu"/>
              <w:numPr>
                <w:ilvl w:val="0"/>
                <w:numId w:val="4"/>
              </w:numPr>
              <w:spacing w:line="240" w:lineRule="auto"/>
              <w:ind w:left="357" w:hanging="357"/>
              <w:rPr>
                <w:rFonts w:ascii="Cambria" w:hAnsi="Cambria"/>
                <w:sz w:val="18"/>
                <w:szCs w:val="18"/>
              </w:rPr>
            </w:pPr>
            <w:r>
              <w:rPr>
                <w:rFonts w:ascii="Cambria" w:hAnsi="Cambria"/>
                <w:sz w:val="18"/>
                <w:szCs w:val="18"/>
              </w:rPr>
              <w:t>t</w:t>
            </w:r>
            <w:r w:rsidR="007D1336" w:rsidRPr="007E719E">
              <w:rPr>
                <w:rFonts w:ascii="Cambria" w:hAnsi="Cambria"/>
                <w:sz w:val="18"/>
                <w:szCs w:val="18"/>
              </w:rPr>
              <w:t xml:space="preserve">echnické zabezpečenie laboratórií a terénnych výskumov </w:t>
            </w:r>
          </w:p>
          <w:p w14:paraId="4DEE29A3" w14:textId="480BB217" w:rsidR="007D1336" w:rsidRPr="007E719E" w:rsidRDefault="007D1336" w:rsidP="00541F1F">
            <w:pPr>
              <w:pStyle w:val="Odsekzoznamu"/>
              <w:numPr>
                <w:ilvl w:val="0"/>
                <w:numId w:val="4"/>
              </w:numPr>
              <w:spacing w:line="240" w:lineRule="auto"/>
              <w:ind w:left="357" w:hanging="357"/>
              <w:rPr>
                <w:rFonts w:ascii="Cambria" w:hAnsi="Cambria"/>
                <w:sz w:val="18"/>
                <w:szCs w:val="18"/>
              </w:rPr>
            </w:pPr>
            <w:r w:rsidRPr="007E719E">
              <w:rPr>
                <w:rFonts w:ascii="Cambria" w:hAnsi="Cambria"/>
                <w:sz w:val="18"/>
                <w:szCs w:val="18"/>
              </w:rPr>
              <w:t xml:space="preserve">štúdie z terénnych výskumov, publikácie </w:t>
            </w:r>
          </w:p>
          <w:p w14:paraId="44C0383B" w14:textId="751E3EFB" w:rsidR="007D1336" w:rsidRPr="007E719E" w:rsidRDefault="007D1336" w:rsidP="00541F1F">
            <w:pPr>
              <w:pStyle w:val="Odsekzoznamu"/>
              <w:numPr>
                <w:ilvl w:val="0"/>
                <w:numId w:val="4"/>
              </w:numPr>
              <w:spacing w:line="240" w:lineRule="auto"/>
              <w:ind w:left="357" w:hanging="357"/>
              <w:rPr>
                <w:rFonts w:ascii="Cambria" w:hAnsi="Cambria"/>
                <w:sz w:val="18"/>
                <w:szCs w:val="18"/>
              </w:rPr>
            </w:pPr>
            <w:r w:rsidRPr="007E719E">
              <w:rPr>
                <w:rFonts w:ascii="Cambria" w:hAnsi="Cambria"/>
                <w:sz w:val="18"/>
                <w:szCs w:val="18"/>
              </w:rPr>
              <w:t xml:space="preserve">učebné materiály  </w:t>
            </w:r>
          </w:p>
          <w:p w14:paraId="1D3A01B5" w14:textId="6382FBA8" w:rsidR="007D1336" w:rsidRPr="007E719E" w:rsidRDefault="00F7317D" w:rsidP="00541F1F">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cieľová skupina </w:t>
            </w:r>
            <w:r w:rsidR="000C4E46">
              <w:rPr>
                <w:rFonts w:ascii="Cambria" w:hAnsi="Cambria"/>
                <w:sz w:val="18"/>
                <w:szCs w:val="18"/>
              </w:rPr>
              <w:t>a</w:t>
            </w:r>
            <w:r w:rsidR="007D1336" w:rsidRPr="007E719E">
              <w:rPr>
                <w:rFonts w:ascii="Cambria" w:hAnsi="Cambria"/>
                <w:sz w:val="18"/>
                <w:szCs w:val="18"/>
              </w:rPr>
              <w:t>bsolvova</w:t>
            </w:r>
            <w:r>
              <w:rPr>
                <w:rFonts w:ascii="Cambria" w:hAnsi="Cambria"/>
                <w:sz w:val="18"/>
                <w:szCs w:val="18"/>
              </w:rPr>
              <w:t>la</w:t>
            </w:r>
            <w:r w:rsidR="007D1336" w:rsidRPr="007E719E">
              <w:rPr>
                <w:rFonts w:ascii="Cambria" w:hAnsi="Cambria"/>
                <w:sz w:val="18"/>
                <w:szCs w:val="18"/>
              </w:rPr>
              <w:t xml:space="preserve"> </w:t>
            </w:r>
            <w:r>
              <w:rPr>
                <w:rFonts w:ascii="Cambria" w:hAnsi="Cambria"/>
                <w:sz w:val="18"/>
                <w:szCs w:val="18"/>
              </w:rPr>
              <w:t>jazykové kurzy</w:t>
            </w:r>
            <w:r w:rsidR="007D1336" w:rsidRPr="007E719E">
              <w:rPr>
                <w:rFonts w:ascii="Cambria" w:hAnsi="Cambria"/>
                <w:sz w:val="18"/>
                <w:szCs w:val="18"/>
              </w:rPr>
              <w:t xml:space="preserve"> (anglický, ruský)</w:t>
            </w:r>
          </w:p>
          <w:p w14:paraId="4829CD91" w14:textId="6D220501" w:rsidR="00EE2626" w:rsidRPr="007E719E" w:rsidRDefault="000C4E46" w:rsidP="00541F1F">
            <w:pPr>
              <w:pStyle w:val="Odsekzoznamu"/>
              <w:numPr>
                <w:ilvl w:val="0"/>
                <w:numId w:val="4"/>
              </w:numPr>
              <w:spacing w:line="240" w:lineRule="auto"/>
              <w:ind w:left="357" w:hanging="357"/>
              <w:rPr>
                <w:rFonts w:ascii="Cambria" w:hAnsi="Cambria"/>
                <w:sz w:val="18"/>
                <w:szCs w:val="18"/>
              </w:rPr>
            </w:pPr>
            <w:r>
              <w:rPr>
                <w:rFonts w:ascii="Cambria" w:hAnsi="Cambria"/>
                <w:sz w:val="18"/>
                <w:szCs w:val="18"/>
              </w:rPr>
              <w:t>a</w:t>
            </w:r>
            <w:r w:rsidR="007D1336" w:rsidRPr="007E719E">
              <w:rPr>
                <w:rFonts w:ascii="Cambria" w:hAnsi="Cambria"/>
                <w:sz w:val="18"/>
                <w:szCs w:val="18"/>
              </w:rPr>
              <w:t xml:space="preserve">bsolvované kurzy </w:t>
            </w:r>
            <w:proofErr w:type="spellStart"/>
            <w:r w:rsidR="007D1336" w:rsidRPr="007E719E">
              <w:rPr>
                <w:rFonts w:ascii="Cambria" w:hAnsi="Cambria"/>
                <w:sz w:val="18"/>
                <w:szCs w:val="18"/>
              </w:rPr>
              <w:t>bioštatistiky</w:t>
            </w:r>
            <w:proofErr w:type="spellEnd"/>
            <w:r w:rsidR="007D1336" w:rsidRPr="007E719E">
              <w:rPr>
                <w:rFonts w:ascii="Cambria" w:hAnsi="Cambria"/>
                <w:sz w:val="18"/>
                <w:szCs w:val="18"/>
              </w:rPr>
              <w:t xml:space="preserve"> </w:t>
            </w:r>
          </w:p>
          <w:p w14:paraId="54D4D29C" w14:textId="64B6D0BA" w:rsidR="007D1336" w:rsidRPr="007E719E" w:rsidRDefault="00240ADA" w:rsidP="00541F1F">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zakúpenie </w:t>
            </w:r>
            <w:proofErr w:type="spellStart"/>
            <w:r w:rsidR="000C4E46">
              <w:rPr>
                <w:rFonts w:ascii="Cambria" w:hAnsi="Cambria"/>
                <w:sz w:val="18"/>
                <w:szCs w:val="18"/>
              </w:rPr>
              <w:t>b</w:t>
            </w:r>
            <w:r w:rsidR="007D1336" w:rsidRPr="007E719E">
              <w:rPr>
                <w:rFonts w:ascii="Cambria" w:hAnsi="Cambria"/>
                <w:sz w:val="18"/>
                <w:szCs w:val="18"/>
              </w:rPr>
              <w:t>ioštatistick</w:t>
            </w:r>
            <w:r>
              <w:rPr>
                <w:rFonts w:ascii="Cambria" w:hAnsi="Cambria"/>
                <w:sz w:val="18"/>
                <w:szCs w:val="18"/>
              </w:rPr>
              <w:t>ého</w:t>
            </w:r>
            <w:proofErr w:type="spellEnd"/>
            <w:r w:rsidR="007D1336" w:rsidRPr="007E719E">
              <w:rPr>
                <w:rFonts w:ascii="Cambria" w:hAnsi="Cambria"/>
                <w:sz w:val="18"/>
                <w:szCs w:val="18"/>
              </w:rPr>
              <w:t xml:space="preserve"> softvér</w:t>
            </w:r>
            <w:r>
              <w:rPr>
                <w:rFonts w:ascii="Cambria" w:hAnsi="Cambria"/>
                <w:sz w:val="18"/>
                <w:szCs w:val="18"/>
              </w:rPr>
              <w:t>u</w:t>
            </w:r>
          </w:p>
        </w:tc>
      </w:tr>
      <w:tr w:rsidR="0042463F" w:rsidRPr="00AF5B58" w14:paraId="34E8AA32" w14:textId="77777777" w:rsidTr="00C83934">
        <w:trPr>
          <w:cantSplit/>
        </w:trPr>
        <w:tc>
          <w:tcPr>
            <w:tcW w:w="2127" w:type="dxa"/>
          </w:tcPr>
          <w:p w14:paraId="41CE92D4"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2CE3A975" w14:textId="22D8DD5B" w:rsidR="0042463F" w:rsidRPr="007E719E" w:rsidRDefault="00EE2626" w:rsidP="00D06D54">
            <w:pPr>
              <w:spacing w:line="240" w:lineRule="auto"/>
              <w:contextualSpacing/>
              <w:rPr>
                <w:rFonts w:ascii="Cambria" w:hAnsi="Cambria"/>
                <w:sz w:val="18"/>
                <w:szCs w:val="18"/>
              </w:rPr>
            </w:pPr>
            <w:r w:rsidRPr="007E719E">
              <w:rPr>
                <w:rFonts w:ascii="Cambria" w:hAnsi="Cambria"/>
                <w:sz w:val="18"/>
                <w:szCs w:val="18"/>
              </w:rPr>
              <w:t xml:space="preserve">Všetky výstupy sa po skončení projektu </w:t>
            </w:r>
            <w:r w:rsidR="00D6118C">
              <w:rPr>
                <w:rFonts w:ascii="Cambria" w:hAnsi="Cambria"/>
                <w:sz w:val="18"/>
                <w:szCs w:val="18"/>
              </w:rPr>
              <w:t xml:space="preserve">naďalej </w:t>
            </w:r>
            <w:r w:rsidRPr="007E719E">
              <w:rPr>
                <w:rFonts w:ascii="Cambria" w:hAnsi="Cambria"/>
                <w:sz w:val="18"/>
                <w:szCs w:val="18"/>
              </w:rPr>
              <w:t>využívajú vo výskume a</w:t>
            </w:r>
            <w:r w:rsidR="00445F80" w:rsidRPr="007E719E">
              <w:rPr>
                <w:rFonts w:ascii="Cambria" w:hAnsi="Cambria"/>
                <w:sz w:val="18"/>
                <w:szCs w:val="18"/>
              </w:rPr>
              <w:t> </w:t>
            </w:r>
            <w:r w:rsidRPr="007E719E">
              <w:rPr>
                <w:rFonts w:ascii="Cambria" w:hAnsi="Cambria"/>
                <w:sz w:val="18"/>
                <w:szCs w:val="18"/>
              </w:rPr>
              <w:t>vývoji</w:t>
            </w:r>
            <w:r w:rsidR="00445F80" w:rsidRPr="007E719E">
              <w:rPr>
                <w:rFonts w:ascii="Cambria" w:hAnsi="Cambria"/>
                <w:sz w:val="18"/>
                <w:szCs w:val="18"/>
              </w:rPr>
              <w:t>, alebo slúžia k</w:t>
            </w:r>
            <w:r w:rsidR="001C7157" w:rsidRPr="007E719E">
              <w:rPr>
                <w:rFonts w:ascii="Cambria" w:hAnsi="Cambria"/>
                <w:sz w:val="18"/>
                <w:szCs w:val="18"/>
              </w:rPr>
              <w:t> </w:t>
            </w:r>
            <w:r w:rsidR="00445F80" w:rsidRPr="007E719E">
              <w:rPr>
                <w:rFonts w:ascii="Cambria" w:hAnsi="Cambria"/>
                <w:sz w:val="18"/>
                <w:szCs w:val="18"/>
              </w:rPr>
              <w:t>vzdelávaniu</w:t>
            </w:r>
            <w:r w:rsidR="001C7157" w:rsidRPr="007E719E">
              <w:rPr>
                <w:rFonts w:ascii="Cambria" w:hAnsi="Cambria"/>
                <w:sz w:val="18"/>
                <w:szCs w:val="18"/>
              </w:rPr>
              <w:t xml:space="preserve"> a rozširovaniu vedeckého pôsobenia VÚVB ŽU. </w:t>
            </w:r>
          </w:p>
        </w:tc>
      </w:tr>
      <w:tr w:rsidR="0042463F" w:rsidRPr="00AF5B58" w14:paraId="25080172" w14:textId="77777777" w:rsidTr="00C83934">
        <w:trPr>
          <w:cantSplit/>
        </w:trPr>
        <w:tc>
          <w:tcPr>
            <w:tcW w:w="2127" w:type="dxa"/>
          </w:tcPr>
          <w:p w14:paraId="5CD61EF2"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02011E68" w14:textId="77777777" w:rsidR="00AC190E" w:rsidRPr="006937D8" w:rsidRDefault="00F94B99" w:rsidP="006937D8">
            <w:pPr>
              <w:pStyle w:val="Odsekzoznamu"/>
              <w:numPr>
                <w:ilvl w:val="0"/>
                <w:numId w:val="4"/>
              </w:numPr>
              <w:spacing w:line="240" w:lineRule="auto"/>
              <w:ind w:left="357" w:hanging="357"/>
              <w:rPr>
                <w:rFonts w:ascii="Cambria" w:hAnsi="Cambria"/>
                <w:sz w:val="18"/>
                <w:szCs w:val="18"/>
              </w:rPr>
            </w:pPr>
            <w:r w:rsidRPr="006937D8">
              <w:rPr>
                <w:rFonts w:ascii="Cambria" w:hAnsi="Cambria"/>
                <w:sz w:val="18"/>
                <w:szCs w:val="18"/>
              </w:rPr>
              <w:t>n</w:t>
            </w:r>
            <w:r w:rsidR="001C7157" w:rsidRPr="006937D8">
              <w:rPr>
                <w:rFonts w:ascii="Cambria" w:hAnsi="Cambria"/>
                <w:sz w:val="18"/>
                <w:szCs w:val="18"/>
              </w:rPr>
              <w:t>adobud</w:t>
            </w:r>
            <w:r w:rsidRPr="006937D8">
              <w:rPr>
                <w:rFonts w:ascii="Cambria" w:hAnsi="Cambria"/>
                <w:sz w:val="18"/>
                <w:szCs w:val="18"/>
              </w:rPr>
              <w:t>nuté</w:t>
            </w:r>
            <w:r w:rsidR="001C7157" w:rsidRPr="006937D8">
              <w:rPr>
                <w:rFonts w:ascii="Cambria" w:hAnsi="Cambria"/>
                <w:sz w:val="18"/>
                <w:szCs w:val="18"/>
              </w:rPr>
              <w:t xml:space="preserve"> nové </w:t>
            </w:r>
            <w:r w:rsidR="00A212BD" w:rsidRPr="006937D8">
              <w:rPr>
                <w:rFonts w:ascii="Cambria" w:hAnsi="Cambria"/>
                <w:sz w:val="18"/>
                <w:szCs w:val="18"/>
              </w:rPr>
              <w:t>poznatky</w:t>
            </w:r>
            <w:r w:rsidR="001C7157" w:rsidRPr="006937D8">
              <w:rPr>
                <w:rFonts w:ascii="Cambria" w:hAnsi="Cambria"/>
                <w:sz w:val="18"/>
                <w:szCs w:val="18"/>
              </w:rPr>
              <w:t xml:space="preserve"> v oblasti výskumu</w:t>
            </w:r>
            <w:r w:rsidR="002B2962" w:rsidRPr="006937D8">
              <w:rPr>
                <w:rFonts w:ascii="Cambria" w:hAnsi="Cambria"/>
                <w:sz w:val="18"/>
                <w:szCs w:val="18"/>
              </w:rPr>
              <w:t xml:space="preserve"> </w:t>
            </w:r>
          </w:p>
          <w:p w14:paraId="70401FEE" w14:textId="77777777" w:rsidR="00837AF0" w:rsidRPr="006937D8" w:rsidRDefault="00AC190E" w:rsidP="006937D8">
            <w:pPr>
              <w:pStyle w:val="Odsekzoznamu"/>
              <w:numPr>
                <w:ilvl w:val="0"/>
                <w:numId w:val="4"/>
              </w:numPr>
              <w:spacing w:line="240" w:lineRule="auto"/>
              <w:ind w:left="357" w:hanging="357"/>
              <w:rPr>
                <w:rFonts w:ascii="Cambria" w:hAnsi="Cambria"/>
                <w:sz w:val="18"/>
                <w:szCs w:val="18"/>
              </w:rPr>
            </w:pPr>
            <w:r w:rsidRPr="006937D8">
              <w:rPr>
                <w:rFonts w:ascii="Cambria" w:hAnsi="Cambria"/>
                <w:sz w:val="18"/>
                <w:szCs w:val="18"/>
              </w:rPr>
              <w:t>zlepšená s</w:t>
            </w:r>
            <w:r w:rsidR="002B2962" w:rsidRPr="006937D8">
              <w:rPr>
                <w:rFonts w:ascii="Cambria" w:hAnsi="Cambria"/>
                <w:sz w:val="18"/>
                <w:szCs w:val="18"/>
              </w:rPr>
              <w:t xml:space="preserve">polupráca so zahraničnými expertmi </w:t>
            </w:r>
          </w:p>
          <w:p w14:paraId="785AD155" w14:textId="77777777" w:rsidR="00A96709" w:rsidRPr="006937D8" w:rsidRDefault="007F78AD" w:rsidP="006937D8">
            <w:pPr>
              <w:pStyle w:val="Odsekzoznamu"/>
              <w:numPr>
                <w:ilvl w:val="0"/>
                <w:numId w:val="4"/>
              </w:numPr>
              <w:spacing w:line="240" w:lineRule="auto"/>
              <w:ind w:left="357" w:hanging="357"/>
              <w:rPr>
                <w:rFonts w:ascii="Cambria" w:hAnsi="Cambria"/>
                <w:sz w:val="18"/>
                <w:szCs w:val="18"/>
              </w:rPr>
            </w:pPr>
            <w:r w:rsidRPr="006937D8">
              <w:rPr>
                <w:rFonts w:ascii="Cambria" w:hAnsi="Cambria"/>
                <w:sz w:val="18"/>
                <w:szCs w:val="18"/>
              </w:rPr>
              <w:t>lepší prístup k novým poznatkom</w:t>
            </w:r>
            <w:r w:rsidR="005D3FA0" w:rsidRPr="006937D8">
              <w:rPr>
                <w:rFonts w:ascii="Cambria" w:hAnsi="Cambria"/>
                <w:sz w:val="18"/>
                <w:szCs w:val="18"/>
              </w:rPr>
              <w:t xml:space="preserve"> v plánovanej aj mimo plánovanej oblasti</w:t>
            </w:r>
          </w:p>
          <w:p w14:paraId="1D6E2181" w14:textId="25E79756" w:rsidR="0042463F" w:rsidRPr="006937D8" w:rsidRDefault="00A95488" w:rsidP="006937D8">
            <w:pPr>
              <w:pStyle w:val="Odsekzoznamu"/>
              <w:numPr>
                <w:ilvl w:val="0"/>
                <w:numId w:val="4"/>
              </w:numPr>
              <w:spacing w:line="240" w:lineRule="auto"/>
              <w:ind w:left="357" w:hanging="357"/>
              <w:rPr>
                <w:rFonts w:ascii="Cambria" w:hAnsi="Cambria"/>
                <w:sz w:val="18"/>
                <w:szCs w:val="18"/>
              </w:rPr>
            </w:pPr>
            <w:r w:rsidRPr="006937D8">
              <w:rPr>
                <w:rFonts w:ascii="Cambria" w:hAnsi="Cambria"/>
                <w:sz w:val="18"/>
                <w:szCs w:val="18"/>
              </w:rPr>
              <w:t>sekundárny dopad:</w:t>
            </w:r>
            <w:r w:rsidR="007F78AD" w:rsidRPr="006937D8">
              <w:rPr>
                <w:rFonts w:ascii="Cambria" w:hAnsi="Cambria"/>
                <w:sz w:val="18"/>
                <w:szCs w:val="18"/>
              </w:rPr>
              <w:t xml:space="preserve"> </w:t>
            </w:r>
            <w:r w:rsidR="00380197" w:rsidRPr="006937D8">
              <w:rPr>
                <w:rFonts w:ascii="Cambria" w:hAnsi="Cambria"/>
                <w:sz w:val="18"/>
                <w:szCs w:val="18"/>
              </w:rPr>
              <w:t>študentov</w:t>
            </w:r>
            <w:r w:rsidR="00A212BD" w:rsidRPr="006937D8">
              <w:rPr>
                <w:rFonts w:ascii="Cambria" w:hAnsi="Cambria"/>
                <w:sz w:val="18"/>
                <w:szCs w:val="18"/>
              </w:rPr>
              <w:t xml:space="preserve"> univerzity </w:t>
            </w:r>
            <w:r w:rsidR="005D3FA0" w:rsidRPr="006937D8">
              <w:rPr>
                <w:rFonts w:ascii="Cambria" w:hAnsi="Cambria"/>
                <w:sz w:val="18"/>
                <w:szCs w:val="18"/>
              </w:rPr>
              <w:t xml:space="preserve">štúdie, vzniknuté počas výskumnej spolupráce </w:t>
            </w:r>
            <w:r w:rsidR="00C94421" w:rsidRPr="006937D8">
              <w:rPr>
                <w:rFonts w:ascii="Cambria" w:hAnsi="Cambria"/>
                <w:sz w:val="18"/>
                <w:szCs w:val="18"/>
              </w:rPr>
              <w:t>vedeckých za</w:t>
            </w:r>
            <w:r w:rsidR="00A212BD" w:rsidRPr="006937D8">
              <w:rPr>
                <w:rFonts w:ascii="Cambria" w:hAnsi="Cambria"/>
                <w:sz w:val="18"/>
                <w:szCs w:val="18"/>
              </w:rPr>
              <w:t>mestnancov VÚVB ŽU</w:t>
            </w:r>
            <w:r w:rsidR="005D3FA0" w:rsidRPr="006937D8">
              <w:rPr>
                <w:rFonts w:ascii="Cambria" w:hAnsi="Cambria"/>
                <w:sz w:val="18"/>
                <w:szCs w:val="18"/>
              </w:rPr>
              <w:t xml:space="preserve"> môžu využívať k ďalšiemu vzdelávaniu</w:t>
            </w:r>
          </w:p>
        </w:tc>
      </w:tr>
      <w:tr w:rsidR="0042463F" w:rsidRPr="00AF5B58" w14:paraId="22B603C2" w14:textId="77777777" w:rsidTr="00C83934">
        <w:trPr>
          <w:cantSplit/>
        </w:trPr>
        <w:tc>
          <w:tcPr>
            <w:tcW w:w="2127" w:type="dxa"/>
          </w:tcPr>
          <w:p w14:paraId="3F2C3301"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1DAD76DF" w14:textId="788C1AAB" w:rsidR="0042463F" w:rsidRPr="007E719E" w:rsidRDefault="00A212BD" w:rsidP="00D06D54">
            <w:pPr>
              <w:spacing w:line="240" w:lineRule="auto"/>
              <w:contextualSpacing/>
              <w:rPr>
                <w:rFonts w:ascii="Cambria" w:hAnsi="Cambria"/>
                <w:sz w:val="18"/>
                <w:szCs w:val="18"/>
              </w:rPr>
            </w:pPr>
            <w:r w:rsidRPr="007E719E">
              <w:rPr>
                <w:rFonts w:ascii="Cambria" w:hAnsi="Cambria"/>
                <w:sz w:val="18"/>
                <w:szCs w:val="18"/>
              </w:rPr>
              <w:t xml:space="preserve">Medzinárodná spolupráca </w:t>
            </w:r>
            <w:r w:rsidR="00FA1DB0" w:rsidRPr="007E719E">
              <w:rPr>
                <w:rFonts w:ascii="Cambria" w:hAnsi="Cambria"/>
                <w:sz w:val="18"/>
                <w:szCs w:val="18"/>
              </w:rPr>
              <w:t>medzi univerzitami naďalej pretrváva</w:t>
            </w:r>
            <w:r w:rsidR="00CD4B79" w:rsidRPr="007E719E">
              <w:rPr>
                <w:rFonts w:ascii="Cambria" w:hAnsi="Cambria"/>
                <w:sz w:val="18"/>
                <w:szCs w:val="18"/>
              </w:rPr>
              <w:t xml:space="preserve">. </w:t>
            </w:r>
            <w:r w:rsidR="00D6118C">
              <w:rPr>
                <w:rFonts w:ascii="Cambria" w:hAnsi="Cambria"/>
                <w:sz w:val="18"/>
                <w:szCs w:val="18"/>
              </w:rPr>
              <w:t>Výstupy projektu sú dlhodobo udržateľné.</w:t>
            </w:r>
          </w:p>
        </w:tc>
      </w:tr>
      <w:tr w:rsidR="0042463F" w:rsidRPr="00AF5B58" w14:paraId="7535D92A" w14:textId="77777777" w:rsidTr="00C83934">
        <w:trPr>
          <w:cantSplit/>
        </w:trPr>
        <w:tc>
          <w:tcPr>
            <w:tcW w:w="2127" w:type="dxa"/>
          </w:tcPr>
          <w:p w14:paraId="3BBAEC8A"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1038FC5B" w14:textId="43E42982" w:rsidR="0042463F" w:rsidRPr="007E719E" w:rsidRDefault="0042463F" w:rsidP="006937D8">
            <w:pPr>
              <w:numPr>
                <w:ilvl w:val="0"/>
                <w:numId w:val="1"/>
              </w:numPr>
              <w:spacing w:after="120" w:line="240" w:lineRule="auto"/>
              <w:ind w:left="357" w:hanging="357"/>
              <w:contextualSpacing/>
              <w:rPr>
                <w:rFonts w:ascii="Cambria" w:hAnsi="Cambria"/>
                <w:sz w:val="18"/>
                <w:szCs w:val="18"/>
              </w:rPr>
            </w:pPr>
            <w:r w:rsidRPr="00924C20">
              <w:rPr>
                <w:rFonts w:ascii="Cambria" w:hAnsi="Cambria"/>
                <w:sz w:val="18"/>
                <w:szCs w:val="18"/>
              </w:rPr>
              <w:t>Vysoký</w:t>
            </w:r>
          </w:p>
        </w:tc>
      </w:tr>
    </w:tbl>
    <w:p w14:paraId="67170B4F" w14:textId="06FC77C2" w:rsidR="008355A3" w:rsidRDefault="008355A3">
      <w:pPr>
        <w:rPr>
          <w:rFonts w:ascii="Cambria" w:hAnsi="Cambria"/>
          <w:sz w:val="18"/>
          <w:szCs w:val="18"/>
        </w:rPr>
      </w:pPr>
    </w:p>
    <w:p w14:paraId="3F0A9F5D"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62A3A8DD" w14:textId="77777777" w:rsidTr="00C83934">
        <w:trPr>
          <w:cantSplit/>
        </w:trPr>
        <w:tc>
          <w:tcPr>
            <w:tcW w:w="2127" w:type="dxa"/>
          </w:tcPr>
          <w:p w14:paraId="14377809" w14:textId="1D55291D"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2F04B515" w14:textId="208DD039"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105.</w:t>
            </w:r>
          </w:p>
        </w:tc>
      </w:tr>
      <w:tr w:rsidR="0042463F" w:rsidRPr="00AF5B58" w14:paraId="65BF0E12" w14:textId="77777777" w:rsidTr="00C83934">
        <w:trPr>
          <w:cantSplit/>
        </w:trPr>
        <w:tc>
          <w:tcPr>
            <w:tcW w:w="2127" w:type="dxa"/>
          </w:tcPr>
          <w:p w14:paraId="3B921601"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6E62F788" w14:textId="5119A79A" w:rsidR="0042463F" w:rsidRPr="007E719E" w:rsidRDefault="0084521B" w:rsidP="00D06D54">
            <w:pPr>
              <w:spacing w:line="240" w:lineRule="auto"/>
              <w:contextualSpacing/>
              <w:rPr>
                <w:rFonts w:ascii="Cambria" w:hAnsi="Cambria"/>
                <w:sz w:val="18"/>
                <w:szCs w:val="18"/>
              </w:rPr>
            </w:pPr>
            <w:r w:rsidRPr="007E719E">
              <w:rPr>
                <w:rFonts w:ascii="Cambria" w:hAnsi="Cambria"/>
                <w:sz w:val="18"/>
                <w:szCs w:val="18"/>
              </w:rPr>
              <w:t>Po</w:t>
            </w:r>
            <w:r w:rsidR="00A46F17" w:rsidRPr="007E719E">
              <w:rPr>
                <w:rFonts w:ascii="Cambria" w:hAnsi="Cambria"/>
                <w:sz w:val="18"/>
                <w:szCs w:val="18"/>
              </w:rPr>
              <w:t>dp</w:t>
            </w:r>
            <w:r w:rsidRPr="007E719E">
              <w:rPr>
                <w:rFonts w:ascii="Cambria" w:hAnsi="Cambria"/>
                <w:sz w:val="18"/>
                <w:szCs w:val="18"/>
              </w:rPr>
              <w:t>ora zlepšenia kvality Trnavskej univerzity v Trnave</w:t>
            </w:r>
          </w:p>
        </w:tc>
      </w:tr>
      <w:tr w:rsidR="0042463F" w:rsidRPr="00AF5B58" w14:paraId="74484D33" w14:textId="77777777" w:rsidTr="00C83934">
        <w:trPr>
          <w:cantSplit/>
        </w:trPr>
        <w:tc>
          <w:tcPr>
            <w:tcW w:w="2127" w:type="dxa"/>
          </w:tcPr>
          <w:p w14:paraId="6D8BB781" w14:textId="58C02AAB"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2FF91A94" w14:textId="77777777" w:rsidR="0042463F" w:rsidRPr="007E719E" w:rsidRDefault="00467513" w:rsidP="00D06D54">
            <w:pPr>
              <w:spacing w:line="240" w:lineRule="auto"/>
              <w:contextualSpacing/>
              <w:rPr>
                <w:rFonts w:ascii="Cambria" w:hAnsi="Cambria"/>
                <w:sz w:val="18"/>
                <w:szCs w:val="18"/>
              </w:rPr>
            </w:pPr>
            <w:r w:rsidRPr="007E719E">
              <w:rPr>
                <w:rFonts w:ascii="Cambria" w:hAnsi="Cambria"/>
                <w:sz w:val="18"/>
                <w:szCs w:val="18"/>
              </w:rPr>
              <w:t>26110230092</w:t>
            </w:r>
          </w:p>
          <w:p w14:paraId="21E2EA2A" w14:textId="1F4DB5F4" w:rsidR="00467513" w:rsidRPr="007E719E" w:rsidRDefault="00576272" w:rsidP="00D06D54">
            <w:pPr>
              <w:spacing w:line="240" w:lineRule="auto"/>
              <w:contextualSpacing/>
              <w:rPr>
                <w:rFonts w:ascii="Cambria" w:hAnsi="Cambria"/>
                <w:sz w:val="18"/>
                <w:szCs w:val="18"/>
              </w:rPr>
            </w:pPr>
            <w:r>
              <w:rPr>
                <w:rFonts w:ascii="Cambria" w:hAnsi="Cambria"/>
                <w:sz w:val="18"/>
                <w:szCs w:val="18"/>
              </w:rPr>
              <w:t xml:space="preserve">Prioritná os </w:t>
            </w:r>
            <w:r w:rsidR="008963F5" w:rsidRPr="007E719E">
              <w:rPr>
                <w:rFonts w:ascii="Cambria" w:hAnsi="Cambria"/>
                <w:sz w:val="18"/>
                <w:szCs w:val="18"/>
              </w:rPr>
              <w:t>1</w:t>
            </w:r>
            <w:r w:rsidR="00076B29" w:rsidRPr="007E719E">
              <w:rPr>
                <w:rFonts w:ascii="Cambria" w:hAnsi="Cambria"/>
                <w:sz w:val="18"/>
                <w:szCs w:val="18"/>
              </w:rPr>
              <w:t xml:space="preserve"> Reforma systému vzdelávania a odbornej prípravy</w:t>
            </w:r>
          </w:p>
          <w:p w14:paraId="240BD071" w14:textId="7C0125FC" w:rsidR="0042463F" w:rsidRPr="007E719E" w:rsidRDefault="00576272" w:rsidP="00D06D54">
            <w:pPr>
              <w:spacing w:line="240" w:lineRule="auto"/>
              <w:contextualSpacing/>
              <w:rPr>
                <w:rFonts w:ascii="Cambria" w:hAnsi="Cambria"/>
                <w:sz w:val="18"/>
                <w:szCs w:val="18"/>
              </w:rPr>
            </w:pPr>
            <w:r>
              <w:rPr>
                <w:rFonts w:ascii="Cambria" w:hAnsi="Cambria"/>
                <w:sz w:val="18"/>
                <w:szCs w:val="18"/>
              </w:rPr>
              <w:t xml:space="preserve">Opatrenie </w:t>
            </w:r>
            <w:r w:rsidR="008963F5" w:rsidRPr="007E719E">
              <w:rPr>
                <w:rFonts w:ascii="Cambria" w:hAnsi="Cambria"/>
                <w:sz w:val="18"/>
                <w:szCs w:val="18"/>
              </w:rPr>
              <w:t>1.2</w:t>
            </w:r>
            <w:r w:rsidR="00076B29" w:rsidRPr="007E719E">
              <w:rPr>
                <w:rFonts w:ascii="Cambria" w:hAnsi="Cambria"/>
                <w:sz w:val="18"/>
                <w:szCs w:val="18"/>
              </w:rPr>
              <w:t xml:space="preserve"> </w:t>
            </w:r>
            <w:r w:rsidR="00135568" w:rsidRPr="007E719E">
              <w:rPr>
                <w:rFonts w:ascii="Cambria" w:hAnsi="Cambria"/>
                <w:sz w:val="18"/>
                <w:szCs w:val="18"/>
              </w:rPr>
              <w:t>Vysoké školy a výskum a vývoj ako motory rozvoja vedomostnej spoločnosti</w:t>
            </w:r>
          </w:p>
        </w:tc>
      </w:tr>
      <w:tr w:rsidR="0042463F" w:rsidRPr="00AF5B58" w14:paraId="1279F82B" w14:textId="77777777" w:rsidTr="00C83934">
        <w:trPr>
          <w:cantSplit/>
        </w:trPr>
        <w:tc>
          <w:tcPr>
            <w:tcW w:w="2127" w:type="dxa"/>
          </w:tcPr>
          <w:p w14:paraId="14C688AE"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1F762519" w14:textId="00FC673C" w:rsidR="0042463F" w:rsidRPr="007E719E" w:rsidRDefault="00467513" w:rsidP="00D06D54">
            <w:pPr>
              <w:spacing w:line="240" w:lineRule="auto"/>
              <w:contextualSpacing/>
              <w:rPr>
                <w:rFonts w:ascii="Cambria" w:hAnsi="Cambria"/>
                <w:sz w:val="18"/>
                <w:szCs w:val="18"/>
              </w:rPr>
            </w:pPr>
            <w:r w:rsidRPr="007E719E">
              <w:rPr>
                <w:rFonts w:ascii="Cambria" w:hAnsi="Cambria"/>
                <w:sz w:val="18"/>
                <w:szCs w:val="18"/>
              </w:rPr>
              <w:t>Trnavská univerzita v</w:t>
            </w:r>
            <w:r w:rsidR="00CB2D50" w:rsidRPr="007E719E">
              <w:rPr>
                <w:rFonts w:ascii="Cambria" w:hAnsi="Cambria"/>
                <w:sz w:val="18"/>
                <w:szCs w:val="18"/>
              </w:rPr>
              <w:t> </w:t>
            </w:r>
            <w:r w:rsidRPr="007E719E">
              <w:rPr>
                <w:rFonts w:ascii="Cambria" w:hAnsi="Cambria"/>
                <w:sz w:val="18"/>
                <w:szCs w:val="18"/>
              </w:rPr>
              <w:t>Trnave</w:t>
            </w:r>
          </w:p>
        </w:tc>
      </w:tr>
      <w:tr w:rsidR="0042463F" w:rsidRPr="00AF5B58" w14:paraId="3A2D8D28" w14:textId="77777777" w:rsidTr="00C83934">
        <w:trPr>
          <w:cantSplit/>
        </w:trPr>
        <w:tc>
          <w:tcPr>
            <w:tcW w:w="2127" w:type="dxa"/>
          </w:tcPr>
          <w:p w14:paraId="6C32330E"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5CDD8B15" w14:textId="3F126FA4" w:rsidR="0042463F" w:rsidRPr="007E719E" w:rsidRDefault="00D35DE6" w:rsidP="00D06D54">
            <w:pPr>
              <w:spacing w:line="240" w:lineRule="auto"/>
              <w:contextualSpacing/>
              <w:rPr>
                <w:rFonts w:ascii="Cambria" w:hAnsi="Cambria"/>
                <w:sz w:val="18"/>
                <w:szCs w:val="18"/>
              </w:rPr>
            </w:pPr>
            <w:r w:rsidRPr="007E719E">
              <w:rPr>
                <w:rFonts w:ascii="Cambria" w:hAnsi="Cambria"/>
                <w:sz w:val="18"/>
                <w:szCs w:val="18"/>
              </w:rPr>
              <w:t>Zvýšenie kvality vzdelávania, rozvoj ľudských zdrojov a zatraktívnenie štúdia medzinárodnou spoluprácou s cieľom  adaptácie na potreby vedomostnej spoločnosti</w:t>
            </w:r>
            <w:r w:rsidR="000C4E46">
              <w:rPr>
                <w:rFonts w:ascii="Cambria" w:hAnsi="Cambria"/>
                <w:sz w:val="18"/>
                <w:szCs w:val="18"/>
              </w:rPr>
              <w:t>.</w:t>
            </w:r>
          </w:p>
        </w:tc>
      </w:tr>
      <w:tr w:rsidR="0042463F" w:rsidRPr="00AF5B58" w14:paraId="6733DBAF" w14:textId="77777777" w:rsidTr="00C83934">
        <w:trPr>
          <w:cantSplit/>
        </w:trPr>
        <w:tc>
          <w:tcPr>
            <w:tcW w:w="2127" w:type="dxa"/>
          </w:tcPr>
          <w:p w14:paraId="008CF9EC"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4F5A71CD" w14:textId="5F064B7F" w:rsidR="0042463F" w:rsidRPr="007E719E" w:rsidRDefault="003B6A67" w:rsidP="004A7014">
            <w:pPr>
              <w:pStyle w:val="Odsekzoznamu"/>
              <w:numPr>
                <w:ilvl w:val="1"/>
                <w:numId w:val="37"/>
              </w:numPr>
              <w:spacing w:line="240" w:lineRule="auto"/>
              <w:rPr>
                <w:rFonts w:ascii="Cambria" w:hAnsi="Cambria"/>
                <w:sz w:val="18"/>
                <w:szCs w:val="18"/>
              </w:rPr>
            </w:pPr>
            <w:r w:rsidRPr="007E719E">
              <w:rPr>
                <w:rFonts w:ascii="Cambria" w:hAnsi="Cambria"/>
                <w:sz w:val="18"/>
                <w:szCs w:val="18"/>
              </w:rPr>
              <w:t xml:space="preserve">Fáza </w:t>
            </w:r>
            <w:r w:rsidR="00D34036" w:rsidRPr="007E719E">
              <w:rPr>
                <w:rFonts w:ascii="Cambria" w:hAnsi="Cambria"/>
                <w:sz w:val="18"/>
                <w:szCs w:val="18"/>
              </w:rPr>
              <w:t>1</w:t>
            </w:r>
            <w:r w:rsidRPr="007E719E">
              <w:rPr>
                <w:rFonts w:ascii="Cambria" w:hAnsi="Cambria"/>
                <w:sz w:val="18"/>
                <w:szCs w:val="18"/>
              </w:rPr>
              <w:t xml:space="preserve"> - Filozofia – tvorba programu v angličtine a tvorba vzdelávacích obsahov v slovenčine</w:t>
            </w:r>
          </w:p>
          <w:p w14:paraId="655CEC0C" w14:textId="645820DD" w:rsidR="003B6A67" w:rsidRPr="007E719E" w:rsidRDefault="00D34036" w:rsidP="004A7014">
            <w:pPr>
              <w:pStyle w:val="Odsekzoznamu"/>
              <w:numPr>
                <w:ilvl w:val="1"/>
                <w:numId w:val="37"/>
              </w:numPr>
              <w:spacing w:line="240" w:lineRule="auto"/>
              <w:rPr>
                <w:rFonts w:ascii="Cambria" w:hAnsi="Cambria"/>
                <w:sz w:val="18"/>
                <w:szCs w:val="18"/>
              </w:rPr>
            </w:pPr>
            <w:r w:rsidRPr="007E719E">
              <w:rPr>
                <w:rFonts w:ascii="Cambria" w:hAnsi="Cambria"/>
                <w:sz w:val="18"/>
                <w:szCs w:val="18"/>
              </w:rPr>
              <w:t>Fáza 2 - Filozofia – tvorba programu v angličtine a tvorba vzdelávacích obsahov v slovenčine</w:t>
            </w:r>
          </w:p>
          <w:p w14:paraId="5EE73272" w14:textId="77777777" w:rsidR="00502A11" w:rsidRPr="007E719E" w:rsidRDefault="00502A11" w:rsidP="004A7014">
            <w:pPr>
              <w:pStyle w:val="Odsekzoznamu"/>
              <w:numPr>
                <w:ilvl w:val="1"/>
                <w:numId w:val="37"/>
              </w:numPr>
              <w:spacing w:line="240" w:lineRule="auto"/>
              <w:rPr>
                <w:rFonts w:ascii="Cambria" w:hAnsi="Cambria"/>
                <w:sz w:val="18"/>
                <w:szCs w:val="18"/>
              </w:rPr>
            </w:pPr>
            <w:r w:rsidRPr="007E719E">
              <w:rPr>
                <w:rFonts w:ascii="Cambria" w:hAnsi="Cambria"/>
                <w:sz w:val="18"/>
                <w:szCs w:val="18"/>
              </w:rPr>
              <w:t>Fáza 1 - Geriatrické ošetrovateľstvo - tvorba študijného programu</w:t>
            </w:r>
          </w:p>
          <w:p w14:paraId="0F7ECE0D" w14:textId="77777777" w:rsidR="00502A11" w:rsidRPr="007E719E" w:rsidRDefault="00502A11" w:rsidP="004A7014">
            <w:pPr>
              <w:pStyle w:val="Odsekzoznamu"/>
              <w:numPr>
                <w:ilvl w:val="1"/>
                <w:numId w:val="37"/>
              </w:numPr>
              <w:spacing w:line="240" w:lineRule="auto"/>
              <w:rPr>
                <w:rFonts w:ascii="Cambria" w:hAnsi="Cambria"/>
                <w:sz w:val="18"/>
                <w:szCs w:val="18"/>
              </w:rPr>
            </w:pPr>
            <w:r w:rsidRPr="007E719E">
              <w:rPr>
                <w:rFonts w:ascii="Cambria" w:hAnsi="Cambria"/>
                <w:sz w:val="18"/>
                <w:szCs w:val="18"/>
              </w:rPr>
              <w:t>Fáza 2 - Geriatrické ošetrovateľstvo - tvorba študijného programu</w:t>
            </w:r>
          </w:p>
          <w:p w14:paraId="744543CB" w14:textId="354BA9A1" w:rsidR="00502A11" w:rsidRPr="001B5A99" w:rsidRDefault="0009149B" w:rsidP="004A7014">
            <w:pPr>
              <w:pStyle w:val="Odsekzoznamu"/>
              <w:numPr>
                <w:ilvl w:val="1"/>
                <w:numId w:val="163"/>
              </w:numPr>
              <w:spacing w:line="240" w:lineRule="auto"/>
              <w:rPr>
                <w:rFonts w:ascii="Cambria" w:hAnsi="Cambria"/>
                <w:sz w:val="18"/>
                <w:szCs w:val="18"/>
              </w:rPr>
            </w:pPr>
            <w:r w:rsidRPr="001B5A99">
              <w:rPr>
                <w:rFonts w:ascii="Cambria" w:hAnsi="Cambria"/>
                <w:sz w:val="18"/>
                <w:szCs w:val="18"/>
              </w:rPr>
              <w:t>Jazyková príprava učiteľov na TU</w:t>
            </w:r>
          </w:p>
          <w:p w14:paraId="1C446316" w14:textId="77777777" w:rsidR="0009149B" w:rsidRPr="001B5A99" w:rsidRDefault="00D45ACE" w:rsidP="004A7014">
            <w:pPr>
              <w:pStyle w:val="Odsekzoznamu"/>
              <w:numPr>
                <w:ilvl w:val="1"/>
                <w:numId w:val="163"/>
              </w:numPr>
              <w:spacing w:line="240" w:lineRule="auto"/>
              <w:rPr>
                <w:rFonts w:ascii="Cambria" w:hAnsi="Cambria"/>
                <w:sz w:val="18"/>
                <w:szCs w:val="18"/>
              </w:rPr>
            </w:pPr>
            <w:r w:rsidRPr="001B5A99">
              <w:rPr>
                <w:rFonts w:ascii="Cambria" w:hAnsi="Cambria"/>
                <w:sz w:val="18"/>
                <w:szCs w:val="18"/>
              </w:rPr>
              <w:t>Podpora nových doktorandov na FF TU</w:t>
            </w:r>
          </w:p>
          <w:p w14:paraId="7B16CB28" w14:textId="77777777" w:rsidR="00941AC8" w:rsidRPr="007E719E" w:rsidRDefault="00D05F91" w:rsidP="004A7014">
            <w:pPr>
              <w:pStyle w:val="Odsekzoznamu"/>
              <w:numPr>
                <w:ilvl w:val="1"/>
                <w:numId w:val="163"/>
              </w:numPr>
              <w:spacing w:line="240" w:lineRule="auto"/>
              <w:rPr>
                <w:rFonts w:ascii="Cambria" w:hAnsi="Cambria"/>
                <w:sz w:val="18"/>
                <w:szCs w:val="18"/>
              </w:rPr>
            </w:pPr>
            <w:r w:rsidRPr="001B5A99">
              <w:rPr>
                <w:rFonts w:ascii="Cambria" w:hAnsi="Cambria"/>
                <w:sz w:val="18"/>
                <w:szCs w:val="18"/>
              </w:rPr>
              <w:t>Podpora</w:t>
            </w:r>
            <w:r w:rsidRPr="007E719E">
              <w:rPr>
                <w:rFonts w:ascii="Cambria" w:hAnsi="Cambria"/>
                <w:sz w:val="18"/>
                <w:szCs w:val="18"/>
              </w:rPr>
              <w:t xml:space="preserve"> nových doktorandov na </w:t>
            </w:r>
            <w:proofErr w:type="spellStart"/>
            <w:r w:rsidRPr="007E719E">
              <w:rPr>
                <w:rFonts w:ascii="Cambria" w:hAnsi="Cambria"/>
                <w:sz w:val="18"/>
                <w:szCs w:val="18"/>
              </w:rPr>
              <w:t>FZaSP</w:t>
            </w:r>
            <w:proofErr w:type="spellEnd"/>
            <w:r w:rsidRPr="007E719E">
              <w:rPr>
                <w:rFonts w:ascii="Cambria" w:hAnsi="Cambria"/>
                <w:sz w:val="18"/>
                <w:szCs w:val="18"/>
              </w:rPr>
              <w:t xml:space="preserve"> TU</w:t>
            </w:r>
          </w:p>
          <w:p w14:paraId="3B5C83AA" w14:textId="3FECC58A" w:rsidR="0042463F" w:rsidRPr="007E719E" w:rsidRDefault="00DB0D00" w:rsidP="004A7014">
            <w:pPr>
              <w:pStyle w:val="Odsekzoznamu"/>
              <w:numPr>
                <w:ilvl w:val="1"/>
                <w:numId w:val="163"/>
              </w:numPr>
              <w:spacing w:line="240" w:lineRule="auto"/>
              <w:rPr>
                <w:rFonts w:ascii="Cambria" w:hAnsi="Cambria"/>
                <w:sz w:val="18"/>
                <w:szCs w:val="18"/>
              </w:rPr>
            </w:pPr>
            <w:r w:rsidRPr="007E719E">
              <w:rPr>
                <w:rFonts w:ascii="Cambria" w:hAnsi="Cambria"/>
                <w:sz w:val="18"/>
                <w:szCs w:val="18"/>
              </w:rPr>
              <w:t>Zatraktívnenie štúdia a internacionalizácia prostredníctvom zapojenia zahraničných expertov</w:t>
            </w:r>
          </w:p>
        </w:tc>
      </w:tr>
      <w:tr w:rsidR="0042463F" w:rsidRPr="00AF5B58" w14:paraId="49564982" w14:textId="77777777" w:rsidTr="00C83934">
        <w:trPr>
          <w:cantSplit/>
        </w:trPr>
        <w:tc>
          <w:tcPr>
            <w:tcW w:w="2127" w:type="dxa"/>
          </w:tcPr>
          <w:p w14:paraId="4B7FC674"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7D833442" w14:textId="6EAEAE8D" w:rsidR="0042463F" w:rsidRPr="007E719E" w:rsidRDefault="000C4E46" w:rsidP="001B5A99">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186477" w:rsidRPr="007E719E">
              <w:rPr>
                <w:rFonts w:ascii="Cambria" w:hAnsi="Cambria"/>
                <w:sz w:val="18"/>
                <w:szCs w:val="18"/>
              </w:rPr>
              <w:t xml:space="preserve">tudenti </w:t>
            </w:r>
            <w:r w:rsidR="0017310C">
              <w:rPr>
                <w:rFonts w:ascii="Cambria" w:hAnsi="Cambria"/>
                <w:sz w:val="18"/>
                <w:szCs w:val="18"/>
              </w:rPr>
              <w:t>VŠ</w:t>
            </w:r>
          </w:p>
          <w:p w14:paraId="17F5CA46" w14:textId="3B1D08C0" w:rsidR="00186477" w:rsidRPr="007E719E" w:rsidRDefault="000C4E46" w:rsidP="001B5A99">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186477" w:rsidRPr="007E719E">
              <w:rPr>
                <w:rFonts w:ascii="Cambria" w:hAnsi="Cambria"/>
                <w:sz w:val="18"/>
                <w:szCs w:val="18"/>
              </w:rPr>
              <w:t>ysokoškolskí učitelia</w:t>
            </w:r>
          </w:p>
          <w:p w14:paraId="7FED2FF8" w14:textId="78AEF097" w:rsidR="0042463F" w:rsidRPr="007E719E" w:rsidRDefault="000C4E46" w:rsidP="001B5A99">
            <w:pPr>
              <w:pStyle w:val="Odsekzoznamu"/>
              <w:numPr>
                <w:ilvl w:val="0"/>
                <w:numId w:val="4"/>
              </w:numPr>
              <w:spacing w:line="240" w:lineRule="auto"/>
              <w:ind w:left="357" w:hanging="357"/>
              <w:rPr>
                <w:rFonts w:ascii="Cambria" w:hAnsi="Cambria"/>
                <w:sz w:val="18"/>
                <w:szCs w:val="18"/>
              </w:rPr>
            </w:pPr>
            <w:r>
              <w:rPr>
                <w:rFonts w:ascii="Cambria" w:hAnsi="Cambria"/>
                <w:sz w:val="18"/>
                <w:szCs w:val="18"/>
              </w:rPr>
              <w:t>d</w:t>
            </w:r>
            <w:r w:rsidR="00186477" w:rsidRPr="007E719E">
              <w:rPr>
                <w:rFonts w:ascii="Cambria" w:hAnsi="Cambria"/>
                <w:sz w:val="18"/>
                <w:szCs w:val="18"/>
              </w:rPr>
              <w:t>oktorandi</w:t>
            </w:r>
          </w:p>
        </w:tc>
      </w:tr>
      <w:tr w:rsidR="0042463F" w:rsidRPr="00AF5B58" w14:paraId="3087B2EB" w14:textId="77777777" w:rsidTr="00C83934">
        <w:trPr>
          <w:cantSplit/>
        </w:trPr>
        <w:tc>
          <w:tcPr>
            <w:tcW w:w="2127" w:type="dxa"/>
          </w:tcPr>
          <w:p w14:paraId="0E4EE95B"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69F1E0F2" w14:textId="3ADB2DE7" w:rsidR="00D54059" w:rsidRPr="007E719E" w:rsidRDefault="000C4E46" w:rsidP="00616AC1">
            <w:pPr>
              <w:pStyle w:val="Odsekzoznamu"/>
              <w:numPr>
                <w:ilvl w:val="0"/>
                <w:numId w:val="4"/>
              </w:numPr>
              <w:spacing w:line="240" w:lineRule="auto"/>
              <w:ind w:left="357" w:hanging="357"/>
              <w:rPr>
                <w:rFonts w:ascii="Cambria" w:hAnsi="Cambria"/>
                <w:sz w:val="18"/>
                <w:szCs w:val="18"/>
              </w:rPr>
            </w:pPr>
            <w:r>
              <w:rPr>
                <w:rFonts w:ascii="Cambria" w:hAnsi="Cambria"/>
                <w:sz w:val="18"/>
                <w:szCs w:val="18"/>
              </w:rPr>
              <w:t>a</w:t>
            </w:r>
            <w:r w:rsidR="00D54059" w:rsidRPr="007E719E">
              <w:rPr>
                <w:rFonts w:ascii="Cambria" w:hAnsi="Cambria"/>
                <w:sz w:val="18"/>
                <w:szCs w:val="18"/>
              </w:rPr>
              <w:t>nalýzy zo zahraničných ciest</w:t>
            </w:r>
          </w:p>
          <w:p w14:paraId="34009B43" w14:textId="1E47EC56" w:rsidR="000D785C" w:rsidRPr="007E719E" w:rsidRDefault="000C4E46" w:rsidP="00616AC1">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3C7A57" w:rsidRPr="007E719E">
              <w:rPr>
                <w:rFonts w:ascii="Cambria" w:hAnsi="Cambria"/>
                <w:sz w:val="18"/>
                <w:szCs w:val="18"/>
              </w:rPr>
              <w:t>nformačné listy</w:t>
            </w:r>
            <w:r w:rsidR="001B5A99">
              <w:rPr>
                <w:rFonts w:ascii="Cambria" w:hAnsi="Cambria"/>
                <w:sz w:val="18"/>
                <w:szCs w:val="18"/>
              </w:rPr>
              <w:t xml:space="preserve">, anotácie a rešerše </w:t>
            </w:r>
            <w:r w:rsidR="006B2C61" w:rsidRPr="007E719E">
              <w:rPr>
                <w:rFonts w:ascii="Cambria" w:hAnsi="Cambria"/>
                <w:sz w:val="18"/>
                <w:szCs w:val="18"/>
              </w:rPr>
              <w:t>pre predmety</w:t>
            </w:r>
          </w:p>
          <w:p w14:paraId="3582DDAB" w14:textId="33DC4979" w:rsidR="00FD1D1A" w:rsidRPr="007E719E" w:rsidRDefault="000C4E46" w:rsidP="00616AC1">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FD1D1A" w:rsidRPr="007E719E">
              <w:rPr>
                <w:rFonts w:ascii="Cambria" w:hAnsi="Cambria"/>
                <w:sz w:val="18"/>
                <w:szCs w:val="18"/>
              </w:rPr>
              <w:t xml:space="preserve">lán tvorby </w:t>
            </w:r>
            <w:r w:rsidR="00CC0509" w:rsidRPr="007E719E">
              <w:rPr>
                <w:rFonts w:ascii="Cambria" w:hAnsi="Cambria"/>
                <w:sz w:val="18"/>
                <w:szCs w:val="18"/>
              </w:rPr>
              <w:t xml:space="preserve">študijného programu Filozofia </w:t>
            </w:r>
          </w:p>
          <w:p w14:paraId="799E0F61" w14:textId="5E60D11A" w:rsidR="00CC0509" w:rsidRPr="007E719E" w:rsidRDefault="000C4E46" w:rsidP="00616AC1">
            <w:pPr>
              <w:pStyle w:val="Odsekzoznamu"/>
              <w:numPr>
                <w:ilvl w:val="0"/>
                <w:numId w:val="4"/>
              </w:numPr>
              <w:spacing w:line="240" w:lineRule="auto"/>
              <w:ind w:left="357" w:hanging="357"/>
              <w:rPr>
                <w:rFonts w:ascii="Cambria" w:hAnsi="Cambria"/>
                <w:sz w:val="18"/>
                <w:szCs w:val="18"/>
              </w:rPr>
            </w:pPr>
            <w:r>
              <w:rPr>
                <w:rFonts w:ascii="Cambria" w:hAnsi="Cambria"/>
                <w:sz w:val="18"/>
                <w:szCs w:val="18"/>
              </w:rPr>
              <w:t>o</w:t>
            </w:r>
            <w:r w:rsidR="0010493C" w:rsidRPr="007E719E">
              <w:rPr>
                <w:rFonts w:ascii="Cambria" w:hAnsi="Cambria"/>
                <w:sz w:val="18"/>
                <w:szCs w:val="18"/>
              </w:rPr>
              <w:t xml:space="preserve">bsahová náplň programu </w:t>
            </w:r>
            <w:r w:rsidR="00C57CEE" w:rsidRPr="007E719E">
              <w:rPr>
                <w:rFonts w:ascii="Cambria" w:hAnsi="Cambria"/>
                <w:sz w:val="18"/>
                <w:szCs w:val="18"/>
              </w:rPr>
              <w:t>vzdelávacieho programu</w:t>
            </w:r>
          </w:p>
          <w:p w14:paraId="6C171B0E" w14:textId="7025DAB2" w:rsidR="0010493C" w:rsidRPr="007E719E" w:rsidRDefault="000C4E46" w:rsidP="00616AC1">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C57CEE" w:rsidRPr="007E719E">
              <w:rPr>
                <w:rFonts w:ascii="Cambria" w:hAnsi="Cambria"/>
                <w:sz w:val="18"/>
                <w:szCs w:val="18"/>
              </w:rPr>
              <w:t>iadosť o</w:t>
            </w:r>
            <w:r w:rsidR="00250A6F" w:rsidRPr="007E719E">
              <w:rPr>
                <w:rFonts w:ascii="Cambria" w:hAnsi="Cambria"/>
                <w:sz w:val="18"/>
                <w:szCs w:val="18"/>
              </w:rPr>
              <w:t> </w:t>
            </w:r>
            <w:r w:rsidR="00C57CEE" w:rsidRPr="007E719E">
              <w:rPr>
                <w:rFonts w:ascii="Cambria" w:hAnsi="Cambria"/>
                <w:sz w:val="18"/>
                <w:szCs w:val="18"/>
              </w:rPr>
              <w:t>akreditáciu</w:t>
            </w:r>
            <w:r w:rsidR="00250A6F" w:rsidRPr="007E719E">
              <w:rPr>
                <w:rFonts w:ascii="Cambria" w:hAnsi="Cambria"/>
                <w:sz w:val="18"/>
                <w:szCs w:val="18"/>
              </w:rPr>
              <w:t xml:space="preserve"> </w:t>
            </w:r>
            <w:r w:rsidR="00C32D20" w:rsidRPr="007E719E">
              <w:rPr>
                <w:rFonts w:ascii="Cambria" w:hAnsi="Cambria"/>
                <w:sz w:val="18"/>
                <w:szCs w:val="18"/>
              </w:rPr>
              <w:t>študijného programu</w:t>
            </w:r>
            <w:r w:rsidR="00250A6F" w:rsidRPr="007E719E">
              <w:rPr>
                <w:rFonts w:ascii="Cambria" w:hAnsi="Cambria"/>
                <w:sz w:val="18"/>
                <w:szCs w:val="18"/>
              </w:rPr>
              <w:t xml:space="preserve"> </w:t>
            </w:r>
          </w:p>
          <w:p w14:paraId="032F9136" w14:textId="024B1681" w:rsidR="000674AE" w:rsidRPr="007E719E" w:rsidRDefault="000C4E46" w:rsidP="00616AC1">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0674AE" w:rsidRPr="007E719E">
              <w:rPr>
                <w:rFonts w:ascii="Cambria" w:hAnsi="Cambria"/>
                <w:sz w:val="18"/>
                <w:szCs w:val="18"/>
              </w:rPr>
              <w:t xml:space="preserve">ovovytvorené študijné materiály </w:t>
            </w:r>
            <w:r w:rsidR="00336E07" w:rsidRPr="007E719E">
              <w:rPr>
                <w:rFonts w:ascii="Cambria" w:hAnsi="Cambria"/>
                <w:sz w:val="18"/>
                <w:szCs w:val="18"/>
              </w:rPr>
              <w:t>v elektronickej a tlačenej podobe</w:t>
            </w:r>
          </w:p>
          <w:p w14:paraId="55106276" w14:textId="589CF0BD" w:rsidR="00522F10" w:rsidRPr="007E719E" w:rsidRDefault="00CA1535" w:rsidP="00616AC1">
            <w:pPr>
              <w:pStyle w:val="Odsekzoznamu"/>
              <w:numPr>
                <w:ilvl w:val="0"/>
                <w:numId w:val="4"/>
              </w:numPr>
              <w:spacing w:line="240" w:lineRule="auto"/>
              <w:ind w:left="357" w:hanging="357"/>
              <w:rPr>
                <w:rFonts w:ascii="Cambria" w:hAnsi="Cambria"/>
                <w:color w:val="000000" w:themeColor="text1"/>
                <w:sz w:val="18"/>
                <w:szCs w:val="18"/>
              </w:rPr>
            </w:pPr>
            <w:r w:rsidRPr="007E719E">
              <w:rPr>
                <w:rFonts w:ascii="Cambria" w:hAnsi="Cambria"/>
                <w:color w:val="000000" w:themeColor="text1"/>
                <w:sz w:val="18"/>
                <w:szCs w:val="18"/>
              </w:rPr>
              <w:t xml:space="preserve">IKT zariadenie  </w:t>
            </w:r>
          </w:p>
          <w:p w14:paraId="7299EE8A" w14:textId="5E04FEEF" w:rsidR="006704A5" w:rsidRPr="007E719E" w:rsidRDefault="000C4E46" w:rsidP="00616AC1">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A17074" w:rsidRPr="007E719E">
              <w:rPr>
                <w:rFonts w:ascii="Cambria" w:hAnsi="Cambria"/>
                <w:sz w:val="18"/>
                <w:szCs w:val="18"/>
              </w:rPr>
              <w:t>ysokoškolskí učitelia absolvovali kurz AJ</w:t>
            </w:r>
          </w:p>
          <w:p w14:paraId="09EE9497" w14:textId="3878DBD2" w:rsidR="003E5C5A" w:rsidRPr="007E719E" w:rsidRDefault="000C4E46" w:rsidP="00616AC1">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0E76C8" w:rsidRPr="007E719E">
              <w:rPr>
                <w:rFonts w:ascii="Cambria" w:hAnsi="Cambria"/>
                <w:sz w:val="18"/>
                <w:szCs w:val="18"/>
              </w:rPr>
              <w:t xml:space="preserve">ové doktorandské miesta na </w:t>
            </w:r>
            <w:r w:rsidR="00B6450D" w:rsidRPr="007E719E">
              <w:rPr>
                <w:rFonts w:ascii="Cambria" w:hAnsi="Cambria"/>
                <w:sz w:val="18"/>
                <w:szCs w:val="18"/>
              </w:rPr>
              <w:t>FF a </w:t>
            </w:r>
            <w:proofErr w:type="spellStart"/>
            <w:r w:rsidR="00B6450D" w:rsidRPr="007E719E">
              <w:rPr>
                <w:rFonts w:ascii="Cambria" w:hAnsi="Cambria"/>
                <w:sz w:val="18"/>
                <w:szCs w:val="18"/>
              </w:rPr>
              <w:t>FZaSP</w:t>
            </w:r>
            <w:proofErr w:type="spellEnd"/>
            <w:r w:rsidR="00B6450D" w:rsidRPr="007E719E">
              <w:rPr>
                <w:rFonts w:ascii="Cambria" w:hAnsi="Cambria"/>
                <w:sz w:val="18"/>
                <w:szCs w:val="18"/>
              </w:rPr>
              <w:t xml:space="preserve"> </w:t>
            </w:r>
          </w:p>
          <w:p w14:paraId="226150FC" w14:textId="7FF3D9C6" w:rsidR="00EE37D6" w:rsidRPr="007E719E" w:rsidRDefault="000C4E46" w:rsidP="00616AC1">
            <w:pPr>
              <w:pStyle w:val="Odsekzoznamu"/>
              <w:numPr>
                <w:ilvl w:val="0"/>
                <w:numId w:val="4"/>
              </w:numPr>
              <w:spacing w:line="240" w:lineRule="auto"/>
              <w:ind w:left="357" w:hanging="357"/>
              <w:rPr>
                <w:rFonts w:ascii="Cambria" w:hAnsi="Cambria"/>
                <w:sz w:val="18"/>
                <w:szCs w:val="18"/>
              </w:rPr>
            </w:pPr>
            <w:r>
              <w:rPr>
                <w:rFonts w:ascii="Cambria" w:hAnsi="Cambria"/>
                <w:sz w:val="18"/>
                <w:szCs w:val="18"/>
              </w:rPr>
              <w:t>k</w:t>
            </w:r>
            <w:r w:rsidR="00EE37D6" w:rsidRPr="007E719E">
              <w:rPr>
                <w:rFonts w:ascii="Cambria" w:hAnsi="Cambria"/>
                <w:sz w:val="18"/>
                <w:szCs w:val="18"/>
              </w:rPr>
              <w:t xml:space="preserve">rátkodobé pedagogické pobyty pre zahraničných expertov </w:t>
            </w:r>
          </w:p>
          <w:p w14:paraId="045AF578" w14:textId="320A1B04" w:rsidR="0042463F" w:rsidRPr="007E719E" w:rsidRDefault="000C4E46" w:rsidP="00616AC1">
            <w:pPr>
              <w:pStyle w:val="Odsekzoznamu"/>
              <w:numPr>
                <w:ilvl w:val="0"/>
                <w:numId w:val="4"/>
              </w:numPr>
              <w:spacing w:line="240" w:lineRule="auto"/>
              <w:ind w:left="357" w:hanging="357"/>
              <w:rPr>
                <w:rFonts w:ascii="Cambria" w:hAnsi="Cambria"/>
                <w:color w:val="FF0000"/>
                <w:sz w:val="18"/>
                <w:szCs w:val="18"/>
              </w:rPr>
            </w:pPr>
            <w:r>
              <w:rPr>
                <w:rFonts w:ascii="Cambria" w:hAnsi="Cambria"/>
                <w:sz w:val="18"/>
                <w:szCs w:val="18"/>
              </w:rPr>
              <w:t>z</w:t>
            </w:r>
            <w:r w:rsidR="00572BC7" w:rsidRPr="007E719E">
              <w:rPr>
                <w:rFonts w:ascii="Cambria" w:hAnsi="Cambria"/>
                <w:sz w:val="18"/>
                <w:szCs w:val="18"/>
              </w:rPr>
              <w:t>organizované prednášky a workshopy so</w:t>
            </w:r>
            <w:r w:rsidR="00B53BA7" w:rsidRPr="007E719E">
              <w:rPr>
                <w:rFonts w:ascii="Cambria" w:hAnsi="Cambria"/>
                <w:sz w:val="18"/>
                <w:szCs w:val="18"/>
              </w:rPr>
              <w:t> </w:t>
            </w:r>
            <w:r w:rsidR="00572BC7" w:rsidRPr="007E719E">
              <w:rPr>
                <w:rFonts w:ascii="Cambria" w:hAnsi="Cambria"/>
                <w:sz w:val="18"/>
                <w:szCs w:val="18"/>
              </w:rPr>
              <w:t>zahraničnými expertami</w:t>
            </w:r>
          </w:p>
        </w:tc>
      </w:tr>
      <w:tr w:rsidR="0042463F" w:rsidRPr="00AF5B58" w14:paraId="3E8BA3A8" w14:textId="77777777" w:rsidTr="00C83934">
        <w:trPr>
          <w:cantSplit/>
        </w:trPr>
        <w:tc>
          <w:tcPr>
            <w:tcW w:w="2127" w:type="dxa"/>
          </w:tcPr>
          <w:p w14:paraId="60E7AF4B"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lastRenderedPageBreak/>
              <w:t>Využívanie výstupov projektu cieľovými skupinami</w:t>
            </w:r>
          </w:p>
        </w:tc>
        <w:tc>
          <w:tcPr>
            <w:tcW w:w="7200" w:type="dxa"/>
          </w:tcPr>
          <w:p w14:paraId="3C8D2510" w14:textId="4BD01A4D" w:rsidR="00F645C9" w:rsidRPr="00E40B23" w:rsidRDefault="00346DE2" w:rsidP="00E40B23">
            <w:pPr>
              <w:spacing w:line="240" w:lineRule="auto"/>
              <w:rPr>
                <w:rFonts w:ascii="Cambria" w:hAnsi="Cambria"/>
                <w:color w:val="000000" w:themeColor="text1"/>
                <w:sz w:val="18"/>
                <w:szCs w:val="18"/>
              </w:rPr>
            </w:pPr>
            <w:r w:rsidRPr="00E40B23">
              <w:rPr>
                <w:rFonts w:ascii="Cambria" w:hAnsi="Cambria"/>
                <w:color w:val="000000" w:themeColor="text1"/>
                <w:sz w:val="18"/>
                <w:szCs w:val="18"/>
              </w:rPr>
              <w:t>Čiastkové výstupy</w:t>
            </w:r>
            <w:r w:rsidR="00273E1D" w:rsidRPr="00E40B23">
              <w:rPr>
                <w:rFonts w:ascii="Cambria" w:hAnsi="Cambria"/>
                <w:color w:val="000000" w:themeColor="text1"/>
                <w:sz w:val="18"/>
                <w:szCs w:val="18"/>
              </w:rPr>
              <w:t xml:space="preserve"> boli využité pri tvorbe študijných programov a</w:t>
            </w:r>
            <w:r w:rsidR="00A16EE3" w:rsidRPr="00E40B23">
              <w:rPr>
                <w:rFonts w:ascii="Cambria" w:hAnsi="Cambria"/>
                <w:color w:val="000000" w:themeColor="text1"/>
                <w:sz w:val="18"/>
                <w:szCs w:val="18"/>
              </w:rPr>
              <w:t> následnej akreditácii študijného programu Filozofia</w:t>
            </w:r>
            <w:r w:rsidR="005C3813" w:rsidRPr="00E40B23">
              <w:rPr>
                <w:rFonts w:ascii="Cambria" w:hAnsi="Cambria"/>
                <w:color w:val="000000" w:themeColor="text1"/>
                <w:sz w:val="18"/>
                <w:szCs w:val="18"/>
              </w:rPr>
              <w:t xml:space="preserve"> v anglickom jazyku</w:t>
            </w:r>
            <w:r w:rsidR="00E40B23">
              <w:rPr>
                <w:rFonts w:ascii="Cambria" w:hAnsi="Cambria"/>
                <w:color w:val="000000" w:themeColor="text1"/>
                <w:sz w:val="18"/>
                <w:szCs w:val="18"/>
              </w:rPr>
              <w:t xml:space="preserve">. Študijný </w:t>
            </w:r>
            <w:r w:rsidR="00A16EE3" w:rsidRPr="00E40B23">
              <w:rPr>
                <w:rFonts w:ascii="Cambria" w:hAnsi="Cambria"/>
                <w:color w:val="000000" w:themeColor="text1"/>
                <w:sz w:val="18"/>
                <w:szCs w:val="18"/>
              </w:rPr>
              <w:t xml:space="preserve">program </w:t>
            </w:r>
            <w:r w:rsidR="00060F38" w:rsidRPr="00E40B23">
              <w:rPr>
                <w:rFonts w:ascii="Cambria" w:hAnsi="Cambria"/>
                <w:color w:val="000000" w:themeColor="text1"/>
                <w:sz w:val="18"/>
                <w:szCs w:val="18"/>
              </w:rPr>
              <w:t>Geriatrické ošetrovateľstvo</w:t>
            </w:r>
            <w:r w:rsidR="0000298E" w:rsidRPr="00E40B23">
              <w:rPr>
                <w:rFonts w:ascii="Cambria" w:hAnsi="Cambria"/>
                <w:color w:val="000000" w:themeColor="text1"/>
                <w:sz w:val="18"/>
                <w:szCs w:val="18"/>
              </w:rPr>
              <w:t xml:space="preserve"> (magisterský stupeň)</w:t>
            </w:r>
            <w:r w:rsidR="00E40B23">
              <w:rPr>
                <w:rFonts w:ascii="Cambria" w:hAnsi="Cambria"/>
                <w:color w:val="000000" w:themeColor="text1"/>
                <w:sz w:val="18"/>
                <w:szCs w:val="18"/>
              </w:rPr>
              <w:t xml:space="preserve"> sa nepodarilo akreditovať.</w:t>
            </w:r>
          </w:p>
          <w:p w14:paraId="333CCCDA" w14:textId="6DE504FB" w:rsidR="0042463F" w:rsidRPr="004461CB" w:rsidRDefault="00060F38">
            <w:pPr>
              <w:spacing w:line="240" w:lineRule="auto"/>
              <w:rPr>
                <w:rFonts w:ascii="Cambria" w:hAnsi="Cambria"/>
                <w:sz w:val="18"/>
                <w:szCs w:val="18"/>
              </w:rPr>
            </w:pPr>
            <w:r w:rsidRPr="00E40B23">
              <w:rPr>
                <w:rFonts w:ascii="Cambria" w:hAnsi="Cambria"/>
                <w:color w:val="000000" w:themeColor="text1"/>
                <w:sz w:val="18"/>
                <w:szCs w:val="18"/>
              </w:rPr>
              <w:t xml:space="preserve">Publikácie a učebné materiály sú plne využívané pri </w:t>
            </w:r>
            <w:r w:rsidR="00DB00C0" w:rsidRPr="00E40B23">
              <w:rPr>
                <w:rFonts w:ascii="Cambria" w:hAnsi="Cambria"/>
                <w:color w:val="000000" w:themeColor="text1"/>
                <w:sz w:val="18"/>
                <w:szCs w:val="18"/>
              </w:rPr>
              <w:t>študijnom programe Filozofia a</w:t>
            </w:r>
            <w:r w:rsidR="007E59EC">
              <w:rPr>
                <w:rFonts w:ascii="Cambria" w:hAnsi="Cambria"/>
                <w:color w:val="000000" w:themeColor="text1"/>
                <w:sz w:val="18"/>
                <w:szCs w:val="18"/>
              </w:rPr>
              <w:t xml:space="preserve"> materiály k neakreditovanému </w:t>
            </w:r>
            <w:r w:rsidR="007E59EC" w:rsidRPr="00E40B23">
              <w:rPr>
                <w:rFonts w:ascii="Cambria" w:hAnsi="Cambria"/>
                <w:color w:val="000000" w:themeColor="text1"/>
                <w:sz w:val="18"/>
                <w:szCs w:val="18"/>
              </w:rPr>
              <w:t>programu Geriatrické ošetrovateľstvo</w:t>
            </w:r>
            <w:r w:rsidR="007E59EC">
              <w:rPr>
                <w:rFonts w:ascii="Cambria" w:hAnsi="Cambria"/>
                <w:color w:val="000000" w:themeColor="text1"/>
                <w:sz w:val="18"/>
                <w:szCs w:val="18"/>
              </w:rPr>
              <w:t xml:space="preserve"> sú </w:t>
            </w:r>
            <w:r w:rsidRPr="00E40B23">
              <w:rPr>
                <w:rFonts w:ascii="Cambria" w:hAnsi="Cambria"/>
                <w:color w:val="000000" w:themeColor="text1"/>
                <w:sz w:val="18"/>
                <w:szCs w:val="18"/>
              </w:rPr>
              <w:t xml:space="preserve">využívané </w:t>
            </w:r>
            <w:r w:rsidR="00B06D4A" w:rsidRPr="00E40B23">
              <w:rPr>
                <w:rFonts w:ascii="Cambria" w:hAnsi="Cambria"/>
                <w:color w:val="000000" w:themeColor="text1"/>
                <w:sz w:val="18"/>
                <w:szCs w:val="18"/>
              </w:rPr>
              <w:t>pri</w:t>
            </w:r>
            <w:r w:rsidR="007E59EC">
              <w:rPr>
                <w:rFonts w:ascii="Cambria" w:hAnsi="Cambria"/>
                <w:color w:val="000000" w:themeColor="text1"/>
                <w:sz w:val="18"/>
                <w:szCs w:val="18"/>
              </w:rPr>
              <w:t> </w:t>
            </w:r>
            <w:r w:rsidR="00B06D4A" w:rsidRPr="00E40B23">
              <w:rPr>
                <w:rFonts w:ascii="Cambria" w:hAnsi="Cambria"/>
                <w:color w:val="000000" w:themeColor="text1"/>
                <w:sz w:val="18"/>
                <w:szCs w:val="18"/>
              </w:rPr>
              <w:t xml:space="preserve">povinne voliteľných predmetoch </w:t>
            </w:r>
            <w:r w:rsidRPr="00E40B23">
              <w:rPr>
                <w:rFonts w:ascii="Cambria" w:hAnsi="Cambria"/>
                <w:color w:val="000000" w:themeColor="text1"/>
                <w:sz w:val="18"/>
                <w:szCs w:val="18"/>
              </w:rPr>
              <w:t>na bakalárskom stupni št</w:t>
            </w:r>
            <w:r w:rsidR="00B06D4A" w:rsidRPr="00E40B23">
              <w:rPr>
                <w:rFonts w:ascii="Cambria" w:hAnsi="Cambria"/>
                <w:color w:val="000000" w:themeColor="text1"/>
                <w:sz w:val="18"/>
                <w:szCs w:val="18"/>
              </w:rPr>
              <w:t>údia</w:t>
            </w:r>
            <w:r w:rsidR="00E40B23">
              <w:rPr>
                <w:rFonts w:ascii="Cambria" w:hAnsi="Cambria"/>
                <w:color w:val="000000" w:themeColor="text1"/>
                <w:sz w:val="18"/>
                <w:szCs w:val="18"/>
              </w:rPr>
              <w:t xml:space="preserve">. </w:t>
            </w:r>
            <w:r w:rsidR="004461CB" w:rsidRPr="004461CB">
              <w:rPr>
                <w:rFonts w:ascii="Cambria" w:hAnsi="Cambria"/>
                <w:sz w:val="18"/>
                <w:szCs w:val="18"/>
              </w:rPr>
              <w:t>Doktorandi úspešne ukončili doktorandské štúdium</w:t>
            </w:r>
            <w:r w:rsidR="004461CB">
              <w:rPr>
                <w:rFonts w:ascii="Cambria" w:hAnsi="Cambria"/>
                <w:sz w:val="18"/>
                <w:szCs w:val="18"/>
              </w:rPr>
              <w:t>,</w:t>
            </w:r>
            <w:r w:rsidR="00A91DC9" w:rsidRPr="004461CB">
              <w:rPr>
                <w:rFonts w:ascii="Cambria" w:hAnsi="Cambria"/>
                <w:color w:val="000000" w:themeColor="text1"/>
                <w:sz w:val="18"/>
                <w:szCs w:val="18"/>
              </w:rPr>
              <w:t xml:space="preserve"> </w:t>
            </w:r>
            <w:r w:rsidR="007E59EC">
              <w:rPr>
                <w:rFonts w:ascii="Cambria" w:hAnsi="Cambria"/>
                <w:color w:val="000000" w:themeColor="text1"/>
                <w:sz w:val="18"/>
                <w:szCs w:val="18"/>
              </w:rPr>
              <w:t xml:space="preserve">ich </w:t>
            </w:r>
            <w:r w:rsidR="00A91DC9" w:rsidRPr="004461CB">
              <w:rPr>
                <w:rFonts w:ascii="Cambria" w:hAnsi="Cambria"/>
                <w:color w:val="000000" w:themeColor="text1"/>
                <w:sz w:val="18"/>
                <w:szCs w:val="18"/>
              </w:rPr>
              <w:t>v</w:t>
            </w:r>
            <w:r w:rsidR="007E5083" w:rsidRPr="004461CB">
              <w:rPr>
                <w:rFonts w:ascii="Cambria" w:hAnsi="Cambria"/>
                <w:color w:val="000000" w:themeColor="text1"/>
                <w:sz w:val="18"/>
                <w:szCs w:val="18"/>
              </w:rPr>
              <w:t xml:space="preserve">edecká publikačná činnosť </w:t>
            </w:r>
            <w:r w:rsidR="007E59EC">
              <w:rPr>
                <w:rFonts w:ascii="Cambria" w:hAnsi="Cambria"/>
                <w:color w:val="000000" w:themeColor="text1"/>
                <w:sz w:val="18"/>
                <w:szCs w:val="18"/>
              </w:rPr>
              <w:t>je naďalej podporovaná</w:t>
            </w:r>
            <w:r w:rsidR="004461CB">
              <w:rPr>
                <w:rFonts w:ascii="Cambria" w:hAnsi="Cambria"/>
                <w:color w:val="000000" w:themeColor="text1"/>
                <w:sz w:val="18"/>
                <w:szCs w:val="18"/>
              </w:rPr>
              <w:t xml:space="preserve">. </w:t>
            </w:r>
            <w:r w:rsidR="00B31880" w:rsidRPr="004461CB">
              <w:rPr>
                <w:rFonts w:ascii="Cambria" w:hAnsi="Cambria"/>
                <w:color w:val="000000" w:themeColor="text1"/>
                <w:sz w:val="18"/>
                <w:szCs w:val="18"/>
              </w:rPr>
              <w:t>S</w:t>
            </w:r>
            <w:r w:rsidR="0082720B" w:rsidRPr="004461CB">
              <w:rPr>
                <w:rFonts w:ascii="Cambria" w:hAnsi="Cambria"/>
                <w:color w:val="000000" w:themeColor="text1"/>
                <w:sz w:val="18"/>
                <w:szCs w:val="18"/>
              </w:rPr>
              <w:t>polupráca s</w:t>
            </w:r>
            <w:r w:rsidR="00B31880" w:rsidRPr="004461CB">
              <w:rPr>
                <w:rFonts w:ascii="Cambria" w:hAnsi="Cambria"/>
                <w:color w:val="000000" w:themeColor="text1"/>
                <w:sz w:val="18"/>
                <w:szCs w:val="18"/>
              </w:rPr>
              <w:t>o</w:t>
            </w:r>
            <w:r w:rsidR="007E59EC">
              <w:rPr>
                <w:rFonts w:ascii="Cambria" w:hAnsi="Cambria"/>
                <w:color w:val="000000" w:themeColor="text1"/>
                <w:sz w:val="18"/>
                <w:szCs w:val="18"/>
              </w:rPr>
              <w:t> </w:t>
            </w:r>
            <w:r w:rsidR="00B31880" w:rsidRPr="004461CB">
              <w:rPr>
                <w:rFonts w:ascii="Cambria" w:hAnsi="Cambria"/>
                <w:color w:val="000000" w:themeColor="text1"/>
                <w:sz w:val="18"/>
                <w:szCs w:val="18"/>
              </w:rPr>
              <w:t>zahraničnými</w:t>
            </w:r>
            <w:r w:rsidR="0082720B" w:rsidRPr="004461CB">
              <w:rPr>
                <w:rFonts w:ascii="Cambria" w:hAnsi="Cambria"/>
                <w:color w:val="000000" w:themeColor="text1"/>
                <w:sz w:val="18"/>
                <w:szCs w:val="18"/>
              </w:rPr>
              <w:t> expertami</w:t>
            </w:r>
            <w:r w:rsidR="00A91DC9" w:rsidRPr="004461CB">
              <w:rPr>
                <w:rFonts w:ascii="Cambria" w:hAnsi="Cambria"/>
                <w:color w:val="000000" w:themeColor="text1"/>
                <w:sz w:val="18"/>
                <w:szCs w:val="18"/>
              </w:rPr>
              <w:t xml:space="preserve"> pretrváva do súčasnosti</w:t>
            </w:r>
            <w:r w:rsidR="004461CB">
              <w:rPr>
                <w:rFonts w:ascii="Cambria" w:hAnsi="Cambria"/>
                <w:color w:val="000000" w:themeColor="text1"/>
                <w:sz w:val="18"/>
                <w:szCs w:val="18"/>
              </w:rPr>
              <w:t xml:space="preserve">. </w:t>
            </w:r>
          </w:p>
        </w:tc>
      </w:tr>
      <w:tr w:rsidR="0042463F" w:rsidRPr="00AF5B58" w14:paraId="3E905FE0" w14:textId="77777777" w:rsidTr="00C83934">
        <w:trPr>
          <w:cantSplit/>
        </w:trPr>
        <w:tc>
          <w:tcPr>
            <w:tcW w:w="2127" w:type="dxa"/>
          </w:tcPr>
          <w:p w14:paraId="0E12436B"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770C532E" w14:textId="51447BEE" w:rsidR="00414E4F" w:rsidRPr="007E719E" w:rsidRDefault="000C4E46" w:rsidP="00616AC1">
            <w:pPr>
              <w:pStyle w:val="Odsekzoznamu"/>
              <w:numPr>
                <w:ilvl w:val="0"/>
                <w:numId w:val="4"/>
              </w:numPr>
              <w:spacing w:line="240" w:lineRule="auto"/>
              <w:ind w:left="357" w:hanging="357"/>
              <w:rPr>
                <w:rFonts w:ascii="Cambria" w:hAnsi="Cambria"/>
                <w:color w:val="000000" w:themeColor="text1"/>
                <w:sz w:val="18"/>
                <w:szCs w:val="18"/>
              </w:rPr>
            </w:pPr>
            <w:r>
              <w:rPr>
                <w:rFonts w:ascii="Cambria" w:hAnsi="Cambria"/>
                <w:color w:val="000000" w:themeColor="text1"/>
                <w:sz w:val="18"/>
                <w:szCs w:val="18"/>
              </w:rPr>
              <w:t>v</w:t>
            </w:r>
            <w:r w:rsidR="00B31880" w:rsidRPr="007E719E">
              <w:rPr>
                <w:rFonts w:ascii="Cambria" w:hAnsi="Cambria"/>
                <w:color w:val="000000" w:themeColor="text1"/>
                <w:sz w:val="18"/>
                <w:szCs w:val="18"/>
              </w:rPr>
              <w:t>ytvorená spolupráca so zahraničnými univerzitami</w:t>
            </w:r>
          </w:p>
          <w:p w14:paraId="20D8FA76" w14:textId="29418254" w:rsidR="0034216A" w:rsidRDefault="000C4E46" w:rsidP="00616AC1">
            <w:pPr>
              <w:pStyle w:val="Odsekzoznamu"/>
              <w:numPr>
                <w:ilvl w:val="0"/>
                <w:numId w:val="4"/>
              </w:numPr>
              <w:spacing w:line="240" w:lineRule="auto"/>
              <w:ind w:left="357" w:hanging="357"/>
              <w:rPr>
                <w:rFonts w:ascii="Cambria" w:hAnsi="Cambria"/>
                <w:color w:val="000000" w:themeColor="text1"/>
                <w:sz w:val="18"/>
                <w:szCs w:val="18"/>
              </w:rPr>
            </w:pPr>
            <w:r>
              <w:rPr>
                <w:rFonts w:ascii="Cambria" w:hAnsi="Cambria"/>
                <w:color w:val="000000" w:themeColor="text1"/>
                <w:sz w:val="18"/>
                <w:szCs w:val="18"/>
              </w:rPr>
              <w:t>z</w:t>
            </w:r>
            <w:r w:rsidR="00B31880" w:rsidRPr="007E719E">
              <w:rPr>
                <w:rFonts w:ascii="Cambria" w:hAnsi="Cambria"/>
                <w:color w:val="000000" w:themeColor="text1"/>
                <w:sz w:val="18"/>
                <w:szCs w:val="18"/>
              </w:rPr>
              <w:t xml:space="preserve">atraktívnenie štúdia na Trnavskej univerzite akreditáciou programu </w:t>
            </w:r>
            <w:r>
              <w:rPr>
                <w:rFonts w:ascii="Cambria" w:hAnsi="Cambria"/>
                <w:color w:val="000000" w:themeColor="text1"/>
                <w:sz w:val="18"/>
                <w:szCs w:val="18"/>
              </w:rPr>
              <w:t>f</w:t>
            </w:r>
            <w:r w:rsidR="00B31880" w:rsidRPr="007E719E">
              <w:rPr>
                <w:rFonts w:ascii="Cambria" w:hAnsi="Cambria"/>
                <w:color w:val="000000" w:themeColor="text1"/>
                <w:sz w:val="18"/>
                <w:szCs w:val="18"/>
              </w:rPr>
              <w:t>ilozofia v anglickom jazyku</w:t>
            </w:r>
          </w:p>
          <w:p w14:paraId="4DBC0DAF" w14:textId="4C53ED0A" w:rsidR="006923A1" w:rsidRPr="007E719E" w:rsidRDefault="000C4E46" w:rsidP="00616AC1">
            <w:pPr>
              <w:pStyle w:val="Odsekzoznamu"/>
              <w:numPr>
                <w:ilvl w:val="0"/>
                <w:numId w:val="4"/>
              </w:numPr>
              <w:spacing w:line="240" w:lineRule="auto"/>
              <w:ind w:left="357" w:hanging="357"/>
              <w:rPr>
                <w:rFonts w:ascii="Cambria" w:hAnsi="Cambria"/>
                <w:color w:val="000000" w:themeColor="text1"/>
                <w:sz w:val="18"/>
                <w:szCs w:val="18"/>
              </w:rPr>
            </w:pPr>
            <w:r>
              <w:rPr>
                <w:rFonts w:ascii="Cambria" w:hAnsi="Cambria"/>
                <w:color w:val="000000" w:themeColor="text1"/>
                <w:sz w:val="18"/>
                <w:szCs w:val="18"/>
              </w:rPr>
              <w:t>v</w:t>
            </w:r>
            <w:r w:rsidR="006923A1">
              <w:rPr>
                <w:rFonts w:ascii="Cambria" w:hAnsi="Cambria"/>
                <w:color w:val="000000" w:themeColor="text1"/>
                <w:sz w:val="18"/>
                <w:szCs w:val="18"/>
              </w:rPr>
              <w:t xml:space="preserve">yužívanie študijných materiálov </w:t>
            </w:r>
            <w:r w:rsidR="00BF702E">
              <w:rPr>
                <w:rFonts w:ascii="Cambria" w:hAnsi="Cambria"/>
                <w:color w:val="000000" w:themeColor="text1"/>
                <w:sz w:val="18"/>
                <w:szCs w:val="18"/>
              </w:rPr>
              <w:t xml:space="preserve">v rámci iných študijných </w:t>
            </w:r>
            <w:r w:rsidR="007A3DD7">
              <w:rPr>
                <w:rFonts w:ascii="Cambria" w:hAnsi="Cambria"/>
                <w:color w:val="000000" w:themeColor="text1"/>
                <w:sz w:val="18"/>
                <w:szCs w:val="18"/>
              </w:rPr>
              <w:t>programoch</w:t>
            </w:r>
            <w:r w:rsidR="00BF702E">
              <w:rPr>
                <w:rFonts w:ascii="Cambria" w:hAnsi="Cambria"/>
                <w:color w:val="000000" w:themeColor="text1"/>
                <w:sz w:val="18"/>
                <w:szCs w:val="18"/>
              </w:rPr>
              <w:t xml:space="preserve"> a na </w:t>
            </w:r>
            <w:r>
              <w:rPr>
                <w:rFonts w:ascii="Cambria" w:hAnsi="Cambria"/>
                <w:color w:val="000000" w:themeColor="text1"/>
                <w:sz w:val="18"/>
                <w:szCs w:val="18"/>
              </w:rPr>
              <w:t>m</w:t>
            </w:r>
            <w:r w:rsidR="00BF702E">
              <w:rPr>
                <w:rFonts w:ascii="Cambria" w:hAnsi="Cambria"/>
                <w:color w:val="000000" w:themeColor="text1"/>
                <w:sz w:val="18"/>
                <w:szCs w:val="18"/>
              </w:rPr>
              <w:t>edziodborovej úrovni.</w:t>
            </w:r>
          </w:p>
          <w:p w14:paraId="4FC3F280" w14:textId="7BC9D80C" w:rsidR="00D81C1A" w:rsidRPr="007E719E" w:rsidRDefault="000C4E46" w:rsidP="00616AC1">
            <w:pPr>
              <w:pStyle w:val="Odsekzoznamu"/>
              <w:numPr>
                <w:ilvl w:val="0"/>
                <w:numId w:val="4"/>
              </w:numPr>
              <w:spacing w:line="240" w:lineRule="auto"/>
              <w:ind w:left="357" w:hanging="357"/>
              <w:rPr>
                <w:rFonts w:ascii="Cambria" w:hAnsi="Cambria"/>
                <w:color w:val="000000" w:themeColor="text1"/>
                <w:sz w:val="18"/>
                <w:szCs w:val="18"/>
              </w:rPr>
            </w:pPr>
            <w:r>
              <w:rPr>
                <w:rFonts w:ascii="Cambria" w:hAnsi="Cambria"/>
                <w:color w:val="000000" w:themeColor="text1"/>
                <w:sz w:val="18"/>
                <w:szCs w:val="18"/>
              </w:rPr>
              <w:t>zv</w:t>
            </w:r>
            <w:r w:rsidR="00B31880" w:rsidRPr="007E719E">
              <w:rPr>
                <w:rFonts w:ascii="Cambria" w:hAnsi="Cambria"/>
                <w:color w:val="000000" w:themeColor="text1"/>
                <w:sz w:val="18"/>
                <w:szCs w:val="18"/>
              </w:rPr>
              <w:t xml:space="preserve">ýšenie jazykových kompetencií </w:t>
            </w:r>
            <w:r w:rsidR="007669C0" w:rsidRPr="007E719E">
              <w:rPr>
                <w:rFonts w:ascii="Cambria" w:hAnsi="Cambria"/>
                <w:color w:val="000000" w:themeColor="text1"/>
                <w:sz w:val="18"/>
                <w:szCs w:val="18"/>
              </w:rPr>
              <w:t xml:space="preserve">vysokoškolských učiteľov a študentov </w:t>
            </w:r>
            <w:r w:rsidR="008B0DCB">
              <w:rPr>
                <w:rFonts w:ascii="Cambria" w:hAnsi="Cambria"/>
                <w:color w:val="000000" w:themeColor="text1"/>
                <w:sz w:val="18"/>
                <w:szCs w:val="18"/>
              </w:rPr>
              <w:t>a zlepšená možnosť publikovať v anglickom jazyku</w:t>
            </w:r>
          </w:p>
          <w:p w14:paraId="3AA20FBC" w14:textId="7F69BDE2" w:rsidR="0042463F" w:rsidRDefault="000C4E46" w:rsidP="00616AC1">
            <w:pPr>
              <w:pStyle w:val="Odsekzoznamu"/>
              <w:numPr>
                <w:ilvl w:val="0"/>
                <w:numId w:val="4"/>
              </w:numPr>
              <w:spacing w:line="240" w:lineRule="auto"/>
              <w:ind w:left="357" w:hanging="357"/>
              <w:rPr>
                <w:rFonts w:ascii="Cambria" w:hAnsi="Cambria"/>
                <w:color w:val="000000" w:themeColor="text1"/>
                <w:sz w:val="18"/>
                <w:szCs w:val="18"/>
              </w:rPr>
            </w:pPr>
            <w:r>
              <w:rPr>
                <w:rFonts w:ascii="Cambria" w:hAnsi="Cambria"/>
                <w:color w:val="000000" w:themeColor="text1"/>
                <w:sz w:val="18"/>
                <w:szCs w:val="18"/>
              </w:rPr>
              <w:t>n</w:t>
            </w:r>
            <w:r w:rsidR="00D45ACE" w:rsidRPr="007E719E">
              <w:rPr>
                <w:rFonts w:ascii="Cambria" w:hAnsi="Cambria"/>
                <w:color w:val="000000" w:themeColor="text1"/>
                <w:sz w:val="18"/>
                <w:szCs w:val="18"/>
              </w:rPr>
              <w:t>iekoľkým účastníkom bol na základe zvýšenej publikačnej činnosti umožnený profesijný rast a </w:t>
            </w:r>
            <w:r w:rsidR="00414794" w:rsidRPr="007E719E">
              <w:rPr>
                <w:rFonts w:ascii="Cambria" w:hAnsi="Cambria"/>
                <w:color w:val="000000" w:themeColor="text1"/>
                <w:sz w:val="18"/>
                <w:szCs w:val="18"/>
              </w:rPr>
              <w:t>zvýšili si</w:t>
            </w:r>
            <w:r w:rsidR="00D45ACE" w:rsidRPr="007E719E">
              <w:rPr>
                <w:rFonts w:ascii="Cambria" w:hAnsi="Cambria"/>
                <w:color w:val="000000" w:themeColor="text1"/>
                <w:sz w:val="18"/>
                <w:szCs w:val="18"/>
              </w:rPr>
              <w:t xml:space="preserve"> </w:t>
            </w:r>
            <w:r w:rsidR="00D5455F" w:rsidRPr="007E719E">
              <w:rPr>
                <w:rFonts w:ascii="Cambria" w:hAnsi="Cambria"/>
                <w:color w:val="000000" w:themeColor="text1"/>
                <w:sz w:val="18"/>
                <w:szCs w:val="18"/>
              </w:rPr>
              <w:t>akademickú hodnosť</w:t>
            </w:r>
          </w:p>
          <w:p w14:paraId="6DB11C1C" w14:textId="0A90D078" w:rsidR="00616AC1" w:rsidRPr="00616AC1" w:rsidRDefault="000C4E46" w:rsidP="00616AC1">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616AC1" w:rsidRPr="00616AC1">
              <w:rPr>
                <w:rFonts w:ascii="Cambria" w:hAnsi="Cambria"/>
                <w:sz w:val="18"/>
                <w:szCs w:val="18"/>
              </w:rPr>
              <w:t>polupráca na medzinárodnej úrovni sa naďalej rozvíja a vytvára nové príležitosti</w:t>
            </w:r>
          </w:p>
        </w:tc>
      </w:tr>
      <w:tr w:rsidR="0042463F" w:rsidRPr="00AF5B58" w14:paraId="5216C16C" w14:textId="77777777" w:rsidTr="00C83934">
        <w:trPr>
          <w:cantSplit/>
        </w:trPr>
        <w:tc>
          <w:tcPr>
            <w:tcW w:w="2127" w:type="dxa"/>
          </w:tcPr>
          <w:p w14:paraId="43BAD809"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71FEABEE" w14:textId="5008B8D9" w:rsidR="0042463F" w:rsidRPr="00616AC1" w:rsidRDefault="00616AC1" w:rsidP="00616AC1">
            <w:pPr>
              <w:spacing w:line="240" w:lineRule="auto"/>
              <w:rPr>
                <w:rFonts w:ascii="Cambria" w:hAnsi="Cambria"/>
                <w:sz w:val="18"/>
                <w:szCs w:val="18"/>
              </w:rPr>
            </w:pPr>
            <w:r w:rsidRPr="00616AC1">
              <w:rPr>
                <w:rFonts w:ascii="Cambria" w:hAnsi="Cambria"/>
                <w:sz w:val="18"/>
                <w:szCs w:val="18"/>
              </w:rPr>
              <w:t xml:space="preserve">Obsahová náplň predmetov je </w:t>
            </w:r>
            <w:r w:rsidR="007E59EC">
              <w:rPr>
                <w:rFonts w:ascii="Cambria" w:hAnsi="Cambria"/>
                <w:sz w:val="18"/>
                <w:szCs w:val="18"/>
              </w:rPr>
              <w:t>využiteľná</w:t>
            </w:r>
            <w:r w:rsidRPr="00616AC1">
              <w:rPr>
                <w:rFonts w:ascii="Cambria" w:hAnsi="Cambria"/>
                <w:sz w:val="18"/>
                <w:szCs w:val="18"/>
              </w:rPr>
              <w:t xml:space="preserve"> v daných predmetoch, alebo na nižších stupňoch štúdia. </w:t>
            </w:r>
            <w:r w:rsidR="003E7942" w:rsidRPr="00616AC1">
              <w:rPr>
                <w:rFonts w:ascii="Cambria" w:hAnsi="Cambria"/>
                <w:sz w:val="18"/>
                <w:szCs w:val="18"/>
              </w:rPr>
              <w:t>Akreditácia</w:t>
            </w:r>
            <w:r w:rsidRPr="00616AC1">
              <w:rPr>
                <w:rFonts w:ascii="Cambria" w:hAnsi="Cambria"/>
                <w:sz w:val="18"/>
                <w:szCs w:val="18"/>
              </w:rPr>
              <w:t xml:space="preserve"> uvedených</w:t>
            </w:r>
            <w:r w:rsidR="003E7942" w:rsidRPr="00616AC1">
              <w:rPr>
                <w:rFonts w:ascii="Cambria" w:hAnsi="Cambria"/>
                <w:sz w:val="18"/>
                <w:szCs w:val="18"/>
              </w:rPr>
              <w:t xml:space="preserve"> študijných programov je závislá od akreditačných podmienok, ktoré podliehajú zmenám</w:t>
            </w:r>
            <w:r w:rsidR="007E59EC">
              <w:rPr>
                <w:rFonts w:ascii="Cambria" w:hAnsi="Cambria"/>
                <w:sz w:val="18"/>
                <w:szCs w:val="18"/>
              </w:rPr>
              <w:t xml:space="preserve"> a postupnému sprísňovaniu kritérií</w:t>
            </w:r>
            <w:r w:rsidR="003E7942" w:rsidRPr="00616AC1">
              <w:rPr>
                <w:rFonts w:ascii="Cambria" w:hAnsi="Cambria"/>
                <w:sz w:val="18"/>
                <w:szCs w:val="18"/>
              </w:rPr>
              <w:t>, preto akreditácia študijných programov</w:t>
            </w:r>
            <w:r w:rsidR="007E59EC">
              <w:rPr>
                <w:rFonts w:ascii="Cambria" w:hAnsi="Cambria"/>
                <w:sz w:val="18"/>
                <w:szCs w:val="18"/>
              </w:rPr>
              <w:t xml:space="preserve"> nie je</w:t>
            </w:r>
            <w:r w:rsidR="003E7942" w:rsidRPr="00616AC1">
              <w:rPr>
                <w:rFonts w:ascii="Cambria" w:hAnsi="Cambria"/>
                <w:sz w:val="18"/>
                <w:szCs w:val="18"/>
              </w:rPr>
              <w:t xml:space="preserve"> </w:t>
            </w:r>
            <w:r w:rsidR="0096334D" w:rsidRPr="00616AC1">
              <w:rPr>
                <w:rFonts w:ascii="Cambria" w:hAnsi="Cambria"/>
                <w:sz w:val="18"/>
                <w:szCs w:val="18"/>
              </w:rPr>
              <w:t>zabezpečená</w:t>
            </w:r>
            <w:r w:rsidR="005C3813" w:rsidRPr="00616AC1">
              <w:rPr>
                <w:rFonts w:ascii="Cambria" w:hAnsi="Cambria"/>
                <w:sz w:val="18"/>
                <w:szCs w:val="18"/>
              </w:rPr>
              <w:t xml:space="preserve"> do budúcnosti</w:t>
            </w:r>
            <w:r w:rsidR="007E59EC">
              <w:rPr>
                <w:rFonts w:ascii="Cambria" w:hAnsi="Cambria"/>
                <w:sz w:val="18"/>
                <w:szCs w:val="18"/>
              </w:rPr>
              <w:t xml:space="preserve">. </w:t>
            </w:r>
          </w:p>
        </w:tc>
      </w:tr>
      <w:tr w:rsidR="0042463F" w:rsidRPr="00AF5B58" w14:paraId="33DCDFD8" w14:textId="77777777" w:rsidTr="00C83934">
        <w:trPr>
          <w:cantSplit/>
        </w:trPr>
        <w:tc>
          <w:tcPr>
            <w:tcW w:w="2127" w:type="dxa"/>
          </w:tcPr>
          <w:p w14:paraId="4E071EBB"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141CE72A" w14:textId="320F9900" w:rsidR="0042463F" w:rsidRPr="00616AC1" w:rsidRDefault="0042463F" w:rsidP="007A3DD7">
            <w:pPr>
              <w:numPr>
                <w:ilvl w:val="0"/>
                <w:numId w:val="1"/>
              </w:numPr>
              <w:spacing w:after="120" w:line="240" w:lineRule="auto"/>
              <w:ind w:left="357" w:hanging="357"/>
              <w:contextualSpacing/>
              <w:rPr>
                <w:rFonts w:ascii="Cambria" w:hAnsi="Cambria"/>
                <w:sz w:val="18"/>
                <w:szCs w:val="18"/>
              </w:rPr>
            </w:pPr>
            <w:r w:rsidRPr="007A3DD7">
              <w:rPr>
                <w:rFonts w:ascii="Cambria" w:hAnsi="Cambria"/>
                <w:sz w:val="18"/>
                <w:szCs w:val="18"/>
              </w:rPr>
              <w:t>Skôr vysoký</w:t>
            </w:r>
          </w:p>
        </w:tc>
      </w:tr>
    </w:tbl>
    <w:p w14:paraId="498F2EDA" w14:textId="2599DEF9" w:rsidR="008355A3" w:rsidRDefault="008355A3">
      <w:pPr>
        <w:rPr>
          <w:rFonts w:ascii="Cambria" w:hAnsi="Cambria"/>
          <w:sz w:val="18"/>
          <w:szCs w:val="18"/>
        </w:rPr>
      </w:pPr>
    </w:p>
    <w:p w14:paraId="6732F37E"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6193E866" w14:textId="77777777" w:rsidTr="00C83934">
        <w:trPr>
          <w:cantSplit/>
        </w:trPr>
        <w:tc>
          <w:tcPr>
            <w:tcW w:w="2127" w:type="dxa"/>
          </w:tcPr>
          <w:p w14:paraId="32B35182" w14:textId="7A19C45D"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244AB87A" w14:textId="0E968855"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106.</w:t>
            </w:r>
          </w:p>
        </w:tc>
      </w:tr>
      <w:tr w:rsidR="0042463F" w:rsidRPr="00AF5B58" w14:paraId="67A5E658" w14:textId="77777777" w:rsidTr="00C83934">
        <w:trPr>
          <w:cantSplit/>
        </w:trPr>
        <w:tc>
          <w:tcPr>
            <w:tcW w:w="2127" w:type="dxa"/>
          </w:tcPr>
          <w:p w14:paraId="02478738"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0D1B33FB" w14:textId="5BDAB3F3" w:rsidR="0042463F" w:rsidRPr="007E719E" w:rsidRDefault="009E6492" w:rsidP="00D06D54">
            <w:pPr>
              <w:spacing w:line="240" w:lineRule="auto"/>
              <w:contextualSpacing/>
              <w:rPr>
                <w:rFonts w:ascii="Cambria" w:hAnsi="Cambria"/>
                <w:sz w:val="18"/>
                <w:szCs w:val="18"/>
              </w:rPr>
            </w:pPr>
            <w:r w:rsidRPr="009E6492">
              <w:rPr>
                <w:rFonts w:ascii="Cambria" w:hAnsi="Cambria"/>
                <w:sz w:val="18"/>
                <w:szCs w:val="18"/>
              </w:rPr>
              <w:t>Adaptácia VŠBM na potreby modernej vedomostnej spoločnosti</w:t>
            </w:r>
          </w:p>
        </w:tc>
      </w:tr>
      <w:tr w:rsidR="0042463F" w:rsidRPr="00AF5B58" w14:paraId="5045FCE3" w14:textId="77777777" w:rsidTr="00C83934">
        <w:trPr>
          <w:cantSplit/>
        </w:trPr>
        <w:tc>
          <w:tcPr>
            <w:tcW w:w="2127" w:type="dxa"/>
          </w:tcPr>
          <w:p w14:paraId="6282BDB6" w14:textId="4D3B83FA"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6DC1AE87" w14:textId="77777777" w:rsidR="0042463F" w:rsidRDefault="006D7D6C" w:rsidP="00D06D54">
            <w:pPr>
              <w:spacing w:line="240" w:lineRule="auto"/>
              <w:contextualSpacing/>
              <w:rPr>
                <w:rFonts w:ascii="Cambria" w:hAnsi="Cambria"/>
                <w:sz w:val="18"/>
                <w:szCs w:val="18"/>
              </w:rPr>
            </w:pPr>
            <w:r w:rsidRPr="006D7D6C">
              <w:rPr>
                <w:rFonts w:ascii="Cambria" w:hAnsi="Cambria"/>
                <w:sz w:val="18"/>
                <w:szCs w:val="18"/>
              </w:rPr>
              <w:t>26110230095</w:t>
            </w:r>
          </w:p>
          <w:p w14:paraId="2472ABB2" w14:textId="04172A59" w:rsidR="006D7D6C" w:rsidRDefault="00A600C8"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w:t>
            </w:r>
            <w:r w:rsidR="006D7D6C">
              <w:rPr>
                <w:rFonts w:ascii="Cambria" w:hAnsi="Cambria"/>
                <w:sz w:val="18"/>
                <w:szCs w:val="18"/>
              </w:rPr>
              <w:t>1</w:t>
            </w:r>
            <w:r w:rsidR="00651871">
              <w:rPr>
                <w:rFonts w:ascii="Cambria" w:hAnsi="Cambria"/>
                <w:sz w:val="18"/>
                <w:szCs w:val="18"/>
              </w:rPr>
              <w:t xml:space="preserve"> </w:t>
            </w:r>
            <w:r w:rsidR="00651871" w:rsidRPr="00651871">
              <w:rPr>
                <w:rFonts w:ascii="Cambria" w:hAnsi="Cambria"/>
                <w:sz w:val="18"/>
                <w:szCs w:val="18"/>
              </w:rPr>
              <w:t>Reforma systému vzdelávania a odbornej prípravy</w:t>
            </w:r>
          </w:p>
          <w:p w14:paraId="4CB4D46B" w14:textId="6465B56E" w:rsidR="0042463F" w:rsidRPr="007E719E" w:rsidRDefault="006D7D6C" w:rsidP="00D06D54">
            <w:pPr>
              <w:spacing w:line="240" w:lineRule="auto"/>
              <w:contextualSpacing/>
              <w:rPr>
                <w:rFonts w:ascii="Cambria" w:hAnsi="Cambria"/>
                <w:sz w:val="18"/>
                <w:szCs w:val="18"/>
              </w:rPr>
            </w:pPr>
            <w:r>
              <w:rPr>
                <w:rFonts w:ascii="Cambria" w:hAnsi="Cambria"/>
                <w:sz w:val="18"/>
                <w:szCs w:val="18"/>
              </w:rPr>
              <w:t>Opatrenie 1.2</w:t>
            </w:r>
            <w:r w:rsidR="00661E5B">
              <w:rPr>
                <w:rFonts w:ascii="Cambria" w:hAnsi="Cambria"/>
                <w:sz w:val="18"/>
                <w:szCs w:val="18"/>
              </w:rPr>
              <w:t xml:space="preserve"> </w:t>
            </w:r>
            <w:r w:rsidR="00661E5B" w:rsidRPr="00661E5B">
              <w:rPr>
                <w:rFonts w:ascii="Cambria" w:hAnsi="Cambria"/>
                <w:sz w:val="18"/>
                <w:szCs w:val="18"/>
              </w:rPr>
              <w:t>Vysoké školy a výskum a vývoj ako motory rozvoja vedomostnej spoločnosti</w:t>
            </w:r>
          </w:p>
        </w:tc>
      </w:tr>
      <w:tr w:rsidR="0042463F" w:rsidRPr="00AF5B58" w14:paraId="0407A92D" w14:textId="77777777" w:rsidTr="00C83934">
        <w:trPr>
          <w:cantSplit/>
        </w:trPr>
        <w:tc>
          <w:tcPr>
            <w:tcW w:w="2127" w:type="dxa"/>
          </w:tcPr>
          <w:p w14:paraId="28037F83"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293F7F69" w14:textId="38EFA552" w:rsidR="0042463F" w:rsidRPr="007E719E" w:rsidRDefault="00393496" w:rsidP="00D06D54">
            <w:pPr>
              <w:spacing w:line="240" w:lineRule="auto"/>
              <w:contextualSpacing/>
              <w:rPr>
                <w:rFonts w:ascii="Cambria" w:hAnsi="Cambria"/>
                <w:sz w:val="18"/>
                <w:szCs w:val="18"/>
              </w:rPr>
            </w:pPr>
            <w:r w:rsidRPr="00393496">
              <w:rPr>
                <w:rFonts w:ascii="Cambria" w:hAnsi="Cambria"/>
                <w:sz w:val="18"/>
                <w:szCs w:val="18"/>
              </w:rPr>
              <w:t>Vysoká škola bezpečnostného manažérstva v Košiciach</w:t>
            </w:r>
          </w:p>
        </w:tc>
      </w:tr>
      <w:tr w:rsidR="0042463F" w:rsidRPr="00AF5B58" w14:paraId="02A69DBE" w14:textId="77777777" w:rsidTr="00C83934">
        <w:trPr>
          <w:cantSplit/>
        </w:trPr>
        <w:tc>
          <w:tcPr>
            <w:tcW w:w="2127" w:type="dxa"/>
          </w:tcPr>
          <w:p w14:paraId="34F1E882"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3F718FCE" w14:textId="709A32B4" w:rsidR="0042463F" w:rsidRPr="007E719E" w:rsidRDefault="004A3474" w:rsidP="00D06D54">
            <w:pPr>
              <w:spacing w:line="240" w:lineRule="auto"/>
              <w:contextualSpacing/>
              <w:rPr>
                <w:rFonts w:ascii="Cambria" w:hAnsi="Cambria"/>
                <w:sz w:val="18"/>
                <w:szCs w:val="18"/>
              </w:rPr>
            </w:pPr>
            <w:r w:rsidRPr="004A3474">
              <w:rPr>
                <w:rFonts w:ascii="Cambria" w:hAnsi="Cambria"/>
                <w:sz w:val="18"/>
                <w:szCs w:val="18"/>
              </w:rPr>
              <w:t>Adaptácia VŠBM na potreby vedomostnej spoločnosti s podporou zvýšenia kvality vzdelávania a rozvoja ľudských zdrojov</w:t>
            </w:r>
            <w:r w:rsidR="000C4E46">
              <w:rPr>
                <w:rFonts w:ascii="Cambria" w:hAnsi="Cambria"/>
                <w:sz w:val="18"/>
                <w:szCs w:val="18"/>
              </w:rPr>
              <w:t>.</w:t>
            </w:r>
          </w:p>
        </w:tc>
      </w:tr>
      <w:tr w:rsidR="0042463F" w:rsidRPr="00AF5B58" w14:paraId="4FB28F44" w14:textId="77777777" w:rsidTr="00C83934">
        <w:trPr>
          <w:cantSplit/>
        </w:trPr>
        <w:tc>
          <w:tcPr>
            <w:tcW w:w="2127" w:type="dxa"/>
          </w:tcPr>
          <w:p w14:paraId="4CFE3593"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595644FB" w14:textId="77777777" w:rsidR="001E21A6" w:rsidRPr="00FD6E7C" w:rsidRDefault="001E21A6" w:rsidP="004A7014">
            <w:pPr>
              <w:pStyle w:val="Odsekzoznamu"/>
              <w:numPr>
                <w:ilvl w:val="1"/>
                <w:numId w:val="72"/>
              </w:numPr>
              <w:spacing w:line="240" w:lineRule="auto"/>
              <w:ind w:left="357" w:hanging="357"/>
              <w:rPr>
                <w:rFonts w:ascii="Cambria" w:hAnsi="Cambria"/>
                <w:sz w:val="18"/>
                <w:szCs w:val="18"/>
              </w:rPr>
            </w:pPr>
            <w:r w:rsidRPr="00FD6E7C">
              <w:rPr>
                <w:rFonts w:ascii="Cambria" w:hAnsi="Cambria"/>
                <w:sz w:val="18"/>
                <w:szCs w:val="18"/>
              </w:rPr>
              <w:t>I</w:t>
            </w:r>
            <w:r w:rsidR="008E3269" w:rsidRPr="00FD6E7C">
              <w:rPr>
                <w:rFonts w:ascii="Cambria" w:hAnsi="Cambria"/>
                <w:sz w:val="18"/>
                <w:szCs w:val="18"/>
              </w:rPr>
              <w:t>novácia študijného programu RBS implementovaním nových poznatkov so zameraním na potreby trhu práce</w:t>
            </w:r>
          </w:p>
          <w:p w14:paraId="417D2730" w14:textId="0C70AAD4" w:rsidR="008E3269" w:rsidRPr="00FD6E7C" w:rsidRDefault="00347BA8" w:rsidP="004A7014">
            <w:pPr>
              <w:pStyle w:val="Odsekzoznamu"/>
              <w:numPr>
                <w:ilvl w:val="1"/>
                <w:numId w:val="72"/>
              </w:numPr>
              <w:spacing w:line="240" w:lineRule="auto"/>
              <w:ind w:left="357" w:hanging="357"/>
              <w:rPr>
                <w:rFonts w:ascii="Cambria" w:hAnsi="Cambria"/>
                <w:sz w:val="18"/>
                <w:szCs w:val="18"/>
              </w:rPr>
            </w:pPr>
            <w:r w:rsidRPr="00FD6E7C">
              <w:rPr>
                <w:rFonts w:ascii="Cambria" w:hAnsi="Cambria"/>
                <w:sz w:val="18"/>
                <w:szCs w:val="18"/>
              </w:rPr>
              <w:t>Zavádzanie nových metód vzdelávania s dôrazom na inovatívne vzdelávanie</w:t>
            </w:r>
          </w:p>
          <w:p w14:paraId="20EF2CC2" w14:textId="77777777" w:rsidR="00347BA8" w:rsidRPr="00FD6E7C" w:rsidRDefault="008C308C" w:rsidP="004A7014">
            <w:pPr>
              <w:pStyle w:val="Odsekzoznamu"/>
              <w:numPr>
                <w:ilvl w:val="1"/>
                <w:numId w:val="72"/>
              </w:numPr>
              <w:spacing w:line="240" w:lineRule="auto"/>
              <w:ind w:left="357" w:hanging="357"/>
              <w:rPr>
                <w:rFonts w:ascii="Cambria" w:hAnsi="Cambria"/>
                <w:sz w:val="18"/>
                <w:szCs w:val="18"/>
              </w:rPr>
            </w:pPr>
            <w:r w:rsidRPr="00FD6E7C">
              <w:rPr>
                <w:rFonts w:ascii="Cambria" w:hAnsi="Cambria"/>
                <w:sz w:val="18"/>
                <w:szCs w:val="18"/>
              </w:rPr>
              <w:t>Modernizácia študijných materiálov a ich transformácia do e-learningovej podoby</w:t>
            </w:r>
          </w:p>
          <w:p w14:paraId="0D23602A" w14:textId="77777777" w:rsidR="00FD6E7C" w:rsidRPr="00FD6E7C" w:rsidRDefault="00912655" w:rsidP="00A17503">
            <w:pPr>
              <w:spacing w:line="240" w:lineRule="auto"/>
              <w:ind w:left="357" w:hanging="357"/>
              <w:rPr>
                <w:rFonts w:ascii="Cambria" w:hAnsi="Cambria"/>
                <w:sz w:val="18"/>
                <w:szCs w:val="18"/>
              </w:rPr>
            </w:pPr>
            <w:r w:rsidRPr="00FD6E7C">
              <w:rPr>
                <w:rFonts w:ascii="Cambria" w:hAnsi="Cambria"/>
                <w:sz w:val="18"/>
                <w:szCs w:val="18"/>
              </w:rPr>
              <w:t xml:space="preserve">2.1   </w:t>
            </w:r>
            <w:r w:rsidR="006046EB" w:rsidRPr="00FD6E7C">
              <w:rPr>
                <w:rFonts w:ascii="Cambria" w:hAnsi="Cambria"/>
                <w:sz w:val="18"/>
                <w:szCs w:val="18"/>
              </w:rPr>
              <w:t>Podpora kariérneho rastu a zvyšovanie kompetenčného profilu zamestnancov výskumu a vývoja na VŠBM</w:t>
            </w:r>
          </w:p>
          <w:p w14:paraId="4F5A210B" w14:textId="408930BE" w:rsidR="0042463F" w:rsidRPr="00FD6E7C" w:rsidRDefault="00FD6E7C" w:rsidP="00A17503">
            <w:pPr>
              <w:spacing w:line="240" w:lineRule="auto"/>
              <w:ind w:left="357" w:hanging="357"/>
              <w:rPr>
                <w:rFonts w:ascii="Cambria" w:hAnsi="Cambria"/>
                <w:sz w:val="18"/>
                <w:szCs w:val="18"/>
              </w:rPr>
            </w:pPr>
            <w:r w:rsidRPr="00FD6E7C">
              <w:rPr>
                <w:rFonts w:ascii="Cambria" w:hAnsi="Cambria"/>
                <w:sz w:val="18"/>
                <w:szCs w:val="18"/>
              </w:rPr>
              <w:t xml:space="preserve">3.1   </w:t>
            </w:r>
            <w:r w:rsidR="006728DB" w:rsidRPr="00FD6E7C">
              <w:rPr>
                <w:rFonts w:ascii="Cambria" w:hAnsi="Cambria"/>
                <w:sz w:val="18"/>
                <w:szCs w:val="18"/>
              </w:rPr>
              <w:t>Príprava spoločného študijného programu v spolupráci so zahraničnými vysokými školami</w:t>
            </w:r>
          </w:p>
        </w:tc>
      </w:tr>
      <w:tr w:rsidR="0042463F" w:rsidRPr="00AF5B58" w14:paraId="6DE7EDA8" w14:textId="77777777" w:rsidTr="00C83934">
        <w:trPr>
          <w:cantSplit/>
        </w:trPr>
        <w:tc>
          <w:tcPr>
            <w:tcW w:w="2127" w:type="dxa"/>
          </w:tcPr>
          <w:p w14:paraId="102F0F9A"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2DEF64A5" w14:textId="748C1C1F" w:rsidR="0042463F" w:rsidRDefault="000C4E46" w:rsidP="009A1F49">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AD772E">
              <w:rPr>
                <w:rFonts w:ascii="Cambria" w:hAnsi="Cambria"/>
                <w:sz w:val="18"/>
                <w:szCs w:val="18"/>
              </w:rPr>
              <w:t>tudenti VŠ</w:t>
            </w:r>
          </w:p>
          <w:p w14:paraId="78764FFF" w14:textId="617DA466" w:rsidR="0042463F" w:rsidRPr="007E719E" w:rsidRDefault="000C4E46" w:rsidP="009A1F49">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AD772E">
              <w:rPr>
                <w:rFonts w:ascii="Cambria" w:hAnsi="Cambria"/>
                <w:sz w:val="18"/>
                <w:szCs w:val="18"/>
              </w:rPr>
              <w:t>ysokoškolskí učitelia</w:t>
            </w:r>
          </w:p>
        </w:tc>
      </w:tr>
      <w:tr w:rsidR="0042463F" w:rsidRPr="00AF5B58" w14:paraId="7F5D72DD" w14:textId="77777777" w:rsidTr="00C83934">
        <w:trPr>
          <w:cantSplit/>
        </w:trPr>
        <w:tc>
          <w:tcPr>
            <w:tcW w:w="2127" w:type="dxa"/>
          </w:tcPr>
          <w:p w14:paraId="75954854"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2575CBF8" w14:textId="4FA37824" w:rsidR="0042463F" w:rsidRDefault="000C4E46" w:rsidP="009A1F49">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ED0B18">
              <w:rPr>
                <w:rFonts w:ascii="Cambria" w:hAnsi="Cambria"/>
                <w:sz w:val="18"/>
                <w:szCs w:val="18"/>
              </w:rPr>
              <w:t>novovaný študijný program</w:t>
            </w:r>
          </w:p>
          <w:p w14:paraId="65C2852E" w14:textId="4D44D604" w:rsidR="000B7D44" w:rsidRDefault="000C4E46" w:rsidP="009A1F49">
            <w:pPr>
              <w:pStyle w:val="Odsekzoznamu"/>
              <w:numPr>
                <w:ilvl w:val="0"/>
                <w:numId w:val="4"/>
              </w:numPr>
              <w:spacing w:line="240" w:lineRule="auto"/>
              <w:ind w:left="357" w:hanging="357"/>
              <w:rPr>
                <w:rFonts w:ascii="Cambria" w:hAnsi="Cambria"/>
                <w:sz w:val="18"/>
                <w:szCs w:val="18"/>
              </w:rPr>
            </w:pPr>
            <w:r>
              <w:rPr>
                <w:rFonts w:ascii="Cambria" w:hAnsi="Cambria"/>
                <w:sz w:val="18"/>
                <w:szCs w:val="18"/>
              </w:rPr>
              <w:t>d</w:t>
            </w:r>
            <w:r w:rsidR="009A6220">
              <w:rPr>
                <w:rFonts w:ascii="Cambria" w:hAnsi="Cambria"/>
                <w:sz w:val="18"/>
                <w:szCs w:val="18"/>
              </w:rPr>
              <w:t>idaktické prostriedky</w:t>
            </w:r>
          </w:p>
          <w:p w14:paraId="1AA15784" w14:textId="64D34898" w:rsidR="009A6220" w:rsidRDefault="000C4E46" w:rsidP="009A1F49">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9A6220">
              <w:rPr>
                <w:rFonts w:ascii="Cambria" w:hAnsi="Cambria"/>
                <w:sz w:val="18"/>
                <w:szCs w:val="18"/>
              </w:rPr>
              <w:t>nteraktívne vzdelávacie učebne</w:t>
            </w:r>
          </w:p>
          <w:p w14:paraId="3C4A9F62" w14:textId="1894D3B3" w:rsidR="005E1251" w:rsidRDefault="000C4E46" w:rsidP="009A1F49">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5E1251">
              <w:rPr>
                <w:rFonts w:ascii="Cambria" w:hAnsi="Cambria"/>
                <w:sz w:val="18"/>
                <w:szCs w:val="18"/>
              </w:rPr>
              <w:t>odernizované predmety</w:t>
            </w:r>
          </w:p>
          <w:p w14:paraId="4D925DCB" w14:textId="7356391F" w:rsidR="005E1251" w:rsidRDefault="000C4E46" w:rsidP="009A1F49">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5E1251">
              <w:rPr>
                <w:rFonts w:ascii="Cambria" w:hAnsi="Cambria"/>
                <w:sz w:val="18"/>
                <w:szCs w:val="18"/>
              </w:rPr>
              <w:t>etodické príručky</w:t>
            </w:r>
          </w:p>
          <w:p w14:paraId="0DF84B0A" w14:textId="208A43C2" w:rsidR="005E1251" w:rsidRDefault="000C4E46" w:rsidP="009A1F49">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D52597">
              <w:rPr>
                <w:rFonts w:ascii="Cambria" w:hAnsi="Cambria"/>
                <w:sz w:val="18"/>
                <w:szCs w:val="18"/>
              </w:rPr>
              <w:t>ovovytvorené skriptá</w:t>
            </w:r>
          </w:p>
          <w:p w14:paraId="5C6022D1" w14:textId="124BD6C3" w:rsidR="00D52597" w:rsidRDefault="000C4E46" w:rsidP="009A1F49">
            <w:pPr>
              <w:pStyle w:val="Odsekzoznamu"/>
              <w:numPr>
                <w:ilvl w:val="0"/>
                <w:numId w:val="4"/>
              </w:numPr>
              <w:spacing w:line="240" w:lineRule="auto"/>
              <w:ind w:left="357" w:hanging="357"/>
              <w:rPr>
                <w:rFonts w:ascii="Cambria" w:hAnsi="Cambria"/>
                <w:sz w:val="18"/>
                <w:szCs w:val="18"/>
              </w:rPr>
            </w:pPr>
            <w:r>
              <w:rPr>
                <w:rFonts w:ascii="Cambria" w:hAnsi="Cambria"/>
                <w:sz w:val="18"/>
                <w:szCs w:val="18"/>
              </w:rPr>
              <w:t>e</w:t>
            </w:r>
            <w:r w:rsidR="005616F1">
              <w:rPr>
                <w:rFonts w:ascii="Cambria" w:hAnsi="Cambria"/>
                <w:sz w:val="18"/>
                <w:szCs w:val="18"/>
              </w:rPr>
              <w:t>-learning</w:t>
            </w:r>
          </w:p>
          <w:p w14:paraId="7B04B9EB" w14:textId="1B94832F" w:rsidR="0042463F" w:rsidRPr="007E719E" w:rsidRDefault="00863BDB" w:rsidP="009A1F49">
            <w:pPr>
              <w:pStyle w:val="Odsekzoznamu"/>
              <w:numPr>
                <w:ilvl w:val="0"/>
                <w:numId w:val="4"/>
              </w:numPr>
              <w:spacing w:line="240" w:lineRule="auto"/>
              <w:ind w:left="357" w:hanging="357"/>
              <w:rPr>
                <w:rFonts w:ascii="Cambria" w:hAnsi="Cambria"/>
                <w:sz w:val="18"/>
                <w:szCs w:val="18"/>
              </w:rPr>
            </w:pPr>
            <w:r>
              <w:rPr>
                <w:rFonts w:ascii="Cambria" w:hAnsi="Cambria"/>
                <w:sz w:val="18"/>
                <w:szCs w:val="18"/>
              </w:rPr>
              <w:t>vysokoškolsk</w:t>
            </w:r>
            <w:r w:rsidR="00FC78F8">
              <w:rPr>
                <w:rFonts w:ascii="Cambria" w:hAnsi="Cambria"/>
                <w:sz w:val="18"/>
                <w:szCs w:val="18"/>
              </w:rPr>
              <w:t>í učitelia absolvovali vzdelávacie kurzy</w:t>
            </w:r>
          </w:p>
        </w:tc>
      </w:tr>
      <w:tr w:rsidR="0042463F" w:rsidRPr="00AF5B58" w14:paraId="344FCD44" w14:textId="77777777" w:rsidTr="00C83934">
        <w:trPr>
          <w:cantSplit/>
        </w:trPr>
        <w:tc>
          <w:tcPr>
            <w:tcW w:w="2127" w:type="dxa"/>
          </w:tcPr>
          <w:p w14:paraId="3F0C8A49"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5F21F20D" w14:textId="6AFF0A59" w:rsidR="0042463F" w:rsidRPr="007E719E" w:rsidRDefault="00A930A6" w:rsidP="00D06D54">
            <w:pPr>
              <w:spacing w:line="240" w:lineRule="auto"/>
              <w:contextualSpacing/>
              <w:rPr>
                <w:rFonts w:ascii="Cambria" w:hAnsi="Cambria"/>
                <w:sz w:val="18"/>
                <w:szCs w:val="18"/>
              </w:rPr>
            </w:pPr>
            <w:r>
              <w:rPr>
                <w:rFonts w:ascii="Cambria" w:hAnsi="Cambria"/>
                <w:sz w:val="18"/>
                <w:szCs w:val="18"/>
              </w:rPr>
              <w:t>Výstupy projektu využívané aj po realizácii projektu</w:t>
            </w:r>
            <w:r w:rsidR="009174FD">
              <w:rPr>
                <w:rFonts w:ascii="Cambria" w:hAnsi="Cambria"/>
                <w:sz w:val="18"/>
                <w:szCs w:val="18"/>
              </w:rPr>
              <w:t xml:space="preserve">, </w:t>
            </w:r>
            <w:r w:rsidR="007E59EC">
              <w:rPr>
                <w:rFonts w:ascii="Cambria" w:hAnsi="Cambria"/>
                <w:sz w:val="18"/>
                <w:szCs w:val="18"/>
              </w:rPr>
              <w:t xml:space="preserve">sú </w:t>
            </w:r>
            <w:r w:rsidR="009174FD">
              <w:rPr>
                <w:rFonts w:ascii="Cambria" w:hAnsi="Cambria"/>
                <w:sz w:val="18"/>
                <w:szCs w:val="18"/>
              </w:rPr>
              <w:t>prístupné akademickej obci.</w:t>
            </w:r>
          </w:p>
        </w:tc>
      </w:tr>
      <w:tr w:rsidR="0042463F" w:rsidRPr="00AF5B58" w14:paraId="425F39DA" w14:textId="77777777" w:rsidTr="00C83934">
        <w:trPr>
          <w:cantSplit/>
        </w:trPr>
        <w:tc>
          <w:tcPr>
            <w:tcW w:w="2127" w:type="dxa"/>
          </w:tcPr>
          <w:p w14:paraId="74827CCC"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33A63EB9" w14:textId="58F3AC66" w:rsidR="006366E5" w:rsidRPr="00025368" w:rsidRDefault="006366E5" w:rsidP="00666B77">
            <w:pPr>
              <w:pStyle w:val="Odsekzoznamu"/>
              <w:numPr>
                <w:ilvl w:val="0"/>
                <w:numId w:val="4"/>
              </w:numPr>
              <w:spacing w:line="240" w:lineRule="auto"/>
              <w:ind w:left="357" w:hanging="357"/>
              <w:rPr>
                <w:rFonts w:ascii="Cambria" w:hAnsi="Cambria"/>
                <w:sz w:val="18"/>
                <w:szCs w:val="18"/>
              </w:rPr>
            </w:pPr>
            <w:r w:rsidRPr="00025368">
              <w:rPr>
                <w:rFonts w:ascii="Cambria" w:hAnsi="Cambria"/>
                <w:sz w:val="18"/>
                <w:szCs w:val="18"/>
              </w:rPr>
              <w:t>z</w:t>
            </w:r>
            <w:r w:rsidR="00FB5FAE" w:rsidRPr="00025368">
              <w:rPr>
                <w:rFonts w:ascii="Cambria" w:hAnsi="Cambria"/>
                <w:sz w:val="18"/>
                <w:szCs w:val="18"/>
              </w:rPr>
              <w:t>výšené jazykové a počítačové zručnosti pedagógov, kariérny rast</w:t>
            </w:r>
          </w:p>
          <w:p w14:paraId="59D12414" w14:textId="5EA9AF98" w:rsidR="00FB5FAE" w:rsidRPr="00025368" w:rsidRDefault="00025368" w:rsidP="00666B77">
            <w:pPr>
              <w:pStyle w:val="Odsekzoznamu"/>
              <w:numPr>
                <w:ilvl w:val="0"/>
                <w:numId w:val="4"/>
              </w:numPr>
              <w:spacing w:line="240" w:lineRule="auto"/>
              <w:ind w:left="357" w:hanging="357"/>
              <w:rPr>
                <w:rFonts w:ascii="Cambria" w:hAnsi="Cambria"/>
                <w:sz w:val="18"/>
                <w:szCs w:val="18"/>
              </w:rPr>
            </w:pPr>
            <w:r w:rsidRPr="00025368">
              <w:rPr>
                <w:rFonts w:ascii="Cambria" w:hAnsi="Cambria"/>
                <w:sz w:val="18"/>
                <w:szCs w:val="18"/>
              </w:rPr>
              <w:t>z</w:t>
            </w:r>
            <w:r w:rsidR="00FB5FAE" w:rsidRPr="00025368">
              <w:rPr>
                <w:rFonts w:ascii="Cambria" w:hAnsi="Cambria"/>
                <w:sz w:val="18"/>
                <w:szCs w:val="18"/>
              </w:rPr>
              <w:t>výšenie úrovne a efektivita vyučovacieho procesu vybraných predmetov</w:t>
            </w:r>
          </w:p>
          <w:p w14:paraId="6F0E4A2F" w14:textId="77777777" w:rsidR="00025368" w:rsidRPr="00025368" w:rsidRDefault="00025368" w:rsidP="00666B77">
            <w:pPr>
              <w:pStyle w:val="Odsekzoznamu"/>
              <w:numPr>
                <w:ilvl w:val="0"/>
                <w:numId w:val="4"/>
              </w:numPr>
              <w:spacing w:line="240" w:lineRule="auto"/>
              <w:ind w:left="357" w:hanging="357"/>
              <w:rPr>
                <w:rFonts w:ascii="Cambria" w:hAnsi="Cambria"/>
                <w:sz w:val="18"/>
                <w:szCs w:val="18"/>
              </w:rPr>
            </w:pPr>
            <w:r w:rsidRPr="00025368">
              <w:rPr>
                <w:rFonts w:ascii="Cambria" w:hAnsi="Cambria"/>
                <w:sz w:val="18"/>
                <w:szCs w:val="18"/>
              </w:rPr>
              <w:t xml:space="preserve">zatraktívnenie štúdia, </w:t>
            </w:r>
          </w:p>
          <w:p w14:paraId="47620455" w14:textId="2CB458A9" w:rsidR="006366E5" w:rsidRPr="00025368" w:rsidRDefault="006366E5" w:rsidP="00666B77">
            <w:pPr>
              <w:pStyle w:val="Odsekzoznamu"/>
              <w:numPr>
                <w:ilvl w:val="0"/>
                <w:numId w:val="4"/>
              </w:numPr>
              <w:spacing w:line="240" w:lineRule="auto"/>
              <w:ind w:left="357" w:hanging="357"/>
              <w:rPr>
                <w:rFonts w:ascii="Cambria" w:hAnsi="Cambria"/>
                <w:sz w:val="18"/>
                <w:szCs w:val="18"/>
              </w:rPr>
            </w:pPr>
            <w:r w:rsidRPr="00025368">
              <w:rPr>
                <w:rFonts w:ascii="Cambria" w:hAnsi="Cambria"/>
                <w:sz w:val="18"/>
                <w:szCs w:val="18"/>
              </w:rPr>
              <w:t>zvýšené praktické, jazykové zručnosti študentov VŠ</w:t>
            </w:r>
          </w:p>
          <w:p w14:paraId="252DE02E" w14:textId="0997D67A" w:rsidR="006366E5" w:rsidRPr="00025368" w:rsidRDefault="006366E5" w:rsidP="00666B77">
            <w:pPr>
              <w:pStyle w:val="Odsekzoznamu"/>
              <w:numPr>
                <w:ilvl w:val="0"/>
                <w:numId w:val="4"/>
              </w:numPr>
              <w:spacing w:line="240" w:lineRule="auto"/>
              <w:ind w:left="357" w:hanging="357"/>
              <w:rPr>
                <w:rFonts w:ascii="Cambria" w:hAnsi="Cambria"/>
                <w:sz w:val="18"/>
                <w:szCs w:val="18"/>
              </w:rPr>
            </w:pPr>
            <w:r w:rsidRPr="00025368">
              <w:rPr>
                <w:rFonts w:ascii="Cambria" w:hAnsi="Cambria"/>
                <w:sz w:val="18"/>
                <w:szCs w:val="18"/>
              </w:rPr>
              <w:t xml:space="preserve">skvalitnenie semestrálnych a bakalárskych prác </w:t>
            </w:r>
          </w:p>
          <w:p w14:paraId="4CFA88CF" w14:textId="07209F9C" w:rsidR="00FB5FAE" w:rsidRPr="00025368" w:rsidRDefault="006366E5" w:rsidP="00666B77">
            <w:pPr>
              <w:pStyle w:val="Odsekzoznamu"/>
              <w:numPr>
                <w:ilvl w:val="0"/>
                <w:numId w:val="4"/>
              </w:numPr>
              <w:spacing w:line="240" w:lineRule="auto"/>
              <w:ind w:left="357" w:hanging="357"/>
              <w:rPr>
                <w:rFonts w:ascii="Cambria" w:hAnsi="Cambria"/>
                <w:sz w:val="18"/>
                <w:szCs w:val="18"/>
              </w:rPr>
            </w:pPr>
            <w:r w:rsidRPr="00025368">
              <w:rPr>
                <w:rFonts w:ascii="Cambria" w:hAnsi="Cambria"/>
                <w:sz w:val="18"/>
                <w:szCs w:val="18"/>
              </w:rPr>
              <w:t>zvýšený záujem o projektové činnosti</w:t>
            </w:r>
          </w:p>
        </w:tc>
      </w:tr>
      <w:tr w:rsidR="0042463F" w:rsidRPr="00AF5B58" w14:paraId="52504B1C" w14:textId="77777777" w:rsidTr="00C83934">
        <w:trPr>
          <w:cantSplit/>
        </w:trPr>
        <w:tc>
          <w:tcPr>
            <w:tcW w:w="2127" w:type="dxa"/>
          </w:tcPr>
          <w:p w14:paraId="5A3B3311"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2C22E8F8" w14:textId="33D64D9B" w:rsidR="0042463F" w:rsidRPr="007E719E" w:rsidRDefault="00654D8F" w:rsidP="00D06D54">
            <w:pPr>
              <w:spacing w:line="240" w:lineRule="auto"/>
              <w:contextualSpacing/>
              <w:rPr>
                <w:rFonts w:ascii="Cambria" w:hAnsi="Cambria"/>
                <w:sz w:val="18"/>
                <w:szCs w:val="18"/>
              </w:rPr>
            </w:pPr>
            <w:r>
              <w:rPr>
                <w:rFonts w:ascii="Cambria" w:hAnsi="Cambria"/>
                <w:sz w:val="18"/>
                <w:szCs w:val="18"/>
              </w:rPr>
              <w:t>Udržateľnosť zabezpečovaná internými zdrojmi</w:t>
            </w:r>
            <w:r w:rsidR="00EB0FC3">
              <w:rPr>
                <w:rFonts w:ascii="Cambria" w:hAnsi="Cambria"/>
                <w:sz w:val="18"/>
                <w:szCs w:val="18"/>
              </w:rPr>
              <w:t xml:space="preserve">, systém </w:t>
            </w:r>
            <w:r w:rsidR="00663706">
              <w:rPr>
                <w:rFonts w:ascii="Cambria" w:hAnsi="Cambria"/>
                <w:sz w:val="18"/>
                <w:szCs w:val="18"/>
              </w:rPr>
              <w:t>manažérstva kvality, prieskumy spokojnosti študentov a učiteľov.</w:t>
            </w:r>
          </w:p>
        </w:tc>
      </w:tr>
      <w:tr w:rsidR="0042463F" w:rsidRPr="00AF5B58" w14:paraId="4E81D3C5" w14:textId="77777777" w:rsidTr="00C83934">
        <w:trPr>
          <w:cantSplit/>
        </w:trPr>
        <w:tc>
          <w:tcPr>
            <w:tcW w:w="2127" w:type="dxa"/>
          </w:tcPr>
          <w:p w14:paraId="6D5E42EB"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lastRenderedPageBreak/>
              <w:t>Príspevok projektu k špecifickým cieľom opatrenia</w:t>
            </w:r>
          </w:p>
        </w:tc>
        <w:tc>
          <w:tcPr>
            <w:tcW w:w="7200" w:type="dxa"/>
            <w:vAlign w:val="center"/>
          </w:tcPr>
          <w:p w14:paraId="740A6998" w14:textId="49588D43" w:rsidR="0042463F" w:rsidRPr="007E719E" w:rsidRDefault="0042463F" w:rsidP="006366E5">
            <w:pPr>
              <w:numPr>
                <w:ilvl w:val="0"/>
                <w:numId w:val="1"/>
              </w:numPr>
              <w:spacing w:after="120" w:line="240" w:lineRule="auto"/>
              <w:ind w:left="357" w:hanging="357"/>
              <w:contextualSpacing/>
              <w:rPr>
                <w:rFonts w:ascii="Cambria" w:hAnsi="Cambria"/>
                <w:sz w:val="18"/>
                <w:szCs w:val="18"/>
              </w:rPr>
            </w:pPr>
            <w:r w:rsidRPr="007E719E">
              <w:rPr>
                <w:rFonts w:ascii="Cambria" w:hAnsi="Cambria"/>
                <w:sz w:val="18"/>
                <w:szCs w:val="18"/>
              </w:rPr>
              <w:t>Vysoký</w:t>
            </w:r>
          </w:p>
        </w:tc>
      </w:tr>
    </w:tbl>
    <w:p w14:paraId="056E91AB" w14:textId="04887813" w:rsidR="008355A3" w:rsidRDefault="008355A3">
      <w:pPr>
        <w:rPr>
          <w:rFonts w:ascii="Cambria" w:hAnsi="Cambria"/>
          <w:sz w:val="18"/>
          <w:szCs w:val="18"/>
        </w:rPr>
      </w:pPr>
    </w:p>
    <w:p w14:paraId="1D8A2A90"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1480D783" w14:textId="77777777" w:rsidTr="00B60924">
        <w:trPr>
          <w:cantSplit/>
        </w:trPr>
        <w:tc>
          <w:tcPr>
            <w:tcW w:w="2127" w:type="dxa"/>
          </w:tcPr>
          <w:p w14:paraId="6BE8FAC7" w14:textId="15053FD5"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63E99EE0" w14:textId="47DEBF9D" w:rsidR="0042463F" w:rsidRPr="0027759B" w:rsidRDefault="0042463F" w:rsidP="00D06D54">
            <w:pPr>
              <w:spacing w:line="240" w:lineRule="auto"/>
              <w:contextualSpacing/>
              <w:rPr>
                <w:rFonts w:ascii="Cambria" w:hAnsi="Cambria"/>
                <w:color w:val="FF0000"/>
                <w:sz w:val="18"/>
                <w:szCs w:val="18"/>
              </w:rPr>
            </w:pPr>
            <w:r w:rsidRPr="009A1F49">
              <w:rPr>
                <w:rFonts w:ascii="Cambria" w:hAnsi="Cambria"/>
                <w:sz w:val="18"/>
                <w:szCs w:val="18"/>
              </w:rPr>
              <w:t>107.</w:t>
            </w:r>
            <w:r w:rsidR="0027759B" w:rsidRPr="009A1F49">
              <w:rPr>
                <w:rFonts w:ascii="Cambria" w:hAnsi="Cambria"/>
                <w:sz w:val="18"/>
                <w:szCs w:val="18"/>
              </w:rPr>
              <w:t xml:space="preserve"> </w:t>
            </w:r>
            <w:r w:rsidR="0027759B" w:rsidRPr="00A71F87">
              <w:rPr>
                <w:rFonts w:ascii="Cambria" w:hAnsi="Cambria"/>
                <w:i/>
                <w:iCs/>
                <w:sz w:val="18"/>
                <w:szCs w:val="18"/>
              </w:rPr>
              <w:t>Telefonický rozhovor sa neuskutočnil, informácie z projektovej dokumentácie</w:t>
            </w:r>
          </w:p>
        </w:tc>
      </w:tr>
      <w:tr w:rsidR="0042463F" w:rsidRPr="00AF5B58" w14:paraId="79839AB4" w14:textId="77777777" w:rsidTr="00B60924">
        <w:trPr>
          <w:cantSplit/>
        </w:trPr>
        <w:tc>
          <w:tcPr>
            <w:tcW w:w="2127" w:type="dxa"/>
          </w:tcPr>
          <w:p w14:paraId="2DD871CA"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63922ADF" w14:textId="50BB299F" w:rsidR="0042463F" w:rsidRPr="007E719E" w:rsidRDefault="00621D81" w:rsidP="00D06D54">
            <w:pPr>
              <w:spacing w:line="240" w:lineRule="auto"/>
              <w:contextualSpacing/>
              <w:rPr>
                <w:rFonts w:ascii="Cambria" w:hAnsi="Cambria"/>
                <w:sz w:val="18"/>
                <w:szCs w:val="18"/>
              </w:rPr>
            </w:pPr>
            <w:r w:rsidRPr="00621D81">
              <w:rPr>
                <w:rFonts w:ascii="Cambria" w:hAnsi="Cambria"/>
                <w:sz w:val="18"/>
                <w:szCs w:val="18"/>
              </w:rPr>
              <w:t>Zlepšenie jazykových kompetencií študentov Prešovskej univerzity v Prešove v jazykoch národnostných menšín</w:t>
            </w:r>
          </w:p>
        </w:tc>
      </w:tr>
      <w:tr w:rsidR="0042463F" w:rsidRPr="00AF5B58" w14:paraId="3EC91376" w14:textId="77777777" w:rsidTr="00B60924">
        <w:trPr>
          <w:cantSplit/>
        </w:trPr>
        <w:tc>
          <w:tcPr>
            <w:tcW w:w="2127" w:type="dxa"/>
          </w:tcPr>
          <w:p w14:paraId="48D2E898" w14:textId="5E198A7F"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5588EEF3" w14:textId="77777777" w:rsidR="0042463F" w:rsidRDefault="0057368B" w:rsidP="00D06D54">
            <w:pPr>
              <w:spacing w:line="240" w:lineRule="auto"/>
              <w:contextualSpacing/>
              <w:rPr>
                <w:rFonts w:ascii="Cambria" w:hAnsi="Cambria"/>
                <w:sz w:val="18"/>
                <w:szCs w:val="18"/>
              </w:rPr>
            </w:pPr>
            <w:r w:rsidRPr="0057368B">
              <w:rPr>
                <w:rFonts w:ascii="Cambria" w:hAnsi="Cambria"/>
                <w:sz w:val="18"/>
                <w:szCs w:val="18"/>
              </w:rPr>
              <w:t>26110230105</w:t>
            </w:r>
          </w:p>
          <w:p w14:paraId="12CB18ED" w14:textId="775713CC" w:rsidR="0057368B" w:rsidRDefault="00A600C8"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w:t>
            </w:r>
            <w:r w:rsidR="0057368B">
              <w:rPr>
                <w:rFonts w:ascii="Cambria" w:hAnsi="Cambria"/>
                <w:sz w:val="18"/>
                <w:szCs w:val="18"/>
              </w:rPr>
              <w:t>1 Reforma systému vzdelávania a odbornej prípravy</w:t>
            </w:r>
          </w:p>
          <w:p w14:paraId="5E31FD23" w14:textId="29724A10" w:rsidR="0042463F" w:rsidRPr="007E719E" w:rsidRDefault="0057368B" w:rsidP="00D06D54">
            <w:pPr>
              <w:spacing w:line="240" w:lineRule="auto"/>
              <w:contextualSpacing/>
              <w:rPr>
                <w:rFonts w:ascii="Cambria" w:hAnsi="Cambria"/>
                <w:sz w:val="18"/>
                <w:szCs w:val="18"/>
              </w:rPr>
            </w:pPr>
            <w:r>
              <w:rPr>
                <w:rFonts w:ascii="Cambria" w:hAnsi="Cambria"/>
                <w:sz w:val="18"/>
                <w:szCs w:val="18"/>
              </w:rPr>
              <w:t xml:space="preserve">Opatrenie 1.2 </w:t>
            </w:r>
            <w:r w:rsidR="00953F29" w:rsidRPr="00953F29">
              <w:rPr>
                <w:rFonts w:ascii="Cambria" w:hAnsi="Cambria"/>
                <w:sz w:val="18"/>
                <w:szCs w:val="18"/>
              </w:rPr>
              <w:t>Vysoké školy a výskum a vývoj ako motory rozvoja vedomostnej spoločnosti</w:t>
            </w:r>
          </w:p>
        </w:tc>
      </w:tr>
      <w:tr w:rsidR="0042463F" w:rsidRPr="00AF5B58" w14:paraId="1D9A13D6" w14:textId="77777777" w:rsidTr="00B60924">
        <w:trPr>
          <w:cantSplit/>
        </w:trPr>
        <w:tc>
          <w:tcPr>
            <w:tcW w:w="2127" w:type="dxa"/>
          </w:tcPr>
          <w:p w14:paraId="42FC7759"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6A7B773B" w14:textId="3EE02C68" w:rsidR="0042463F" w:rsidRPr="007E719E" w:rsidRDefault="00CE397D" w:rsidP="00D06D54">
            <w:pPr>
              <w:spacing w:line="240" w:lineRule="auto"/>
              <w:contextualSpacing/>
              <w:rPr>
                <w:rFonts w:ascii="Cambria" w:hAnsi="Cambria"/>
                <w:sz w:val="18"/>
                <w:szCs w:val="18"/>
              </w:rPr>
            </w:pPr>
            <w:r w:rsidRPr="00CE397D">
              <w:rPr>
                <w:rFonts w:ascii="Cambria" w:hAnsi="Cambria"/>
                <w:sz w:val="18"/>
                <w:szCs w:val="18"/>
              </w:rPr>
              <w:t>Prešovská univerzita v Prešove</w:t>
            </w:r>
          </w:p>
        </w:tc>
      </w:tr>
      <w:tr w:rsidR="0042463F" w:rsidRPr="00AF5B58" w14:paraId="7DDCF406" w14:textId="77777777" w:rsidTr="00B60924">
        <w:trPr>
          <w:cantSplit/>
        </w:trPr>
        <w:tc>
          <w:tcPr>
            <w:tcW w:w="2127" w:type="dxa"/>
          </w:tcPr>
          <w:p w14:paraId="3AF7C6D1"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4E93241B" w14:textId="772FA39B" w:rsidR="0042463F" w:rsidRPr="007E719E" w:rsidRDefault="00032A7F" w:rsidP="00D06D54">
            <w:pPr>
              <w:spacing w:line="240" w:lineRule="auto"/>
              <w:contextualSpacing/>
              <w:rPr>
                <w:rFonts w:ascii="Cambria" w:hAnsi="Cambria"/>
                <w:sz w:val="18"/>
                <w:szCs w:val="18"/>
              </w:rPr>
            </w:pPr>
            <w:r w:rsidRPr="00032A7F">
              <w:rPr>
                <w:rFonts w:ascii="Cambria" w:hAnsi="Cambria"/>
                <w:sz w:val="18"/>
                <w:szCs w:val="18"/>
              </w:rPr>
              <w:t>Podporiť zvýšenie kvality študijných programov jazykov národnostných menšín.</w:t>
            </w:r>
          </w:p>
        </w:tc>
      </w:tr>
      <w:tr w:rsidR="0042463F" w:rsidRPr="00AF5B58" w14:paraId="03012C82" w14:textId="77777777" w:rsidTr="00B60924">
        <w:trPr>
          <w:cantSplit/>
        </w:trPr>
        <w:tc>
          <w:tcPr>
            <w:tcW w:w="2127" w:type="dxa"/>
          </w:tcPr>
          <w:p w14:paraId="208A90AE"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7EDD187B" w14:textId="30D0B542" w:rsidR="0042463F" w:rsidRPr="007E719E" w:rsidRDefault="003B078F" w:rsidP="00D06D54">
            <w:pPr>
              <w:spacing w:line="240" w:lineRule="auto"/>
              <w:contextualSpacing/>
              <w:rPr>
                <w:rFonts w:ascii="Cambria" w:hAnsi="Cambria"/>
                <w:sz w:val="18"/>
                <w:szCs w:val="18"/>
              </w:rPr>
            </w:pPr>
            <w:r w:rsidRPr="003B078F">
              <w:rPr>
                <w:rFonts w:ascii="Cambria" w:hAnsi="Cambria"/>
                <w:iCs/>
                <w:sz w:val="18"/>
                <w:szCs w:val="18"/>
              </w:rPr>
              <w:t>1.1 Tvorba, inovácia a realizácia študijných programov jazykov národnostných menšín</w:t>
            </w:r>
          </w:p>
        </w:tc>
      </w:tr>
      <w:tr w:rsidR="0042463F" w:rsidRPr="00AF5B58" w14:paraId="5095C006" w14:textId="77777777" w:rsidTr="00B60924">
        <w:trPr>
          <w:cantSplit/>
        </w:trPr>
        <w:tc>
          <w:tcPr>
            <w:tcW w:w="2127" w:type="dxa"/>
          </w:tcPr>
          <w:p w14:paraId="5F153A96"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12D90653" w14:textId="3778FB2A" w:rsidR="0042463F" w:rsidRDefault="000C4E46" w:rsidP="004A7014">
            <w:pPr>
              <w:pStyle w:val="Odsekzoznamu"/>
              <w:numPr>
                <w:ilvl w:val="0"/>
                <w:numId w:val="164"/>
              </w:numPr>
              <w:spacing w:line="240" w:lineRule="auto"/>
              <w:ind w:left="357" w:hanging="357"/>
              <w:rPr>
                <w:rFonts w:ascii="Cambria" w:hAnsi="Cambria"/>
                <w:sz w:val="18"/>
                <w:szCs w:val="18"/>
              </w:rPr>
            </w:pPr>
            <w:r>
              <w:rPr>
                <w:rFonts w:ascii="Cambria" w:hAnsi="Cambria"/>
                <w:sz w:val="18"/>
                <w:szCs w:val="18"/>
              </w:rPr>
              <w:t>v</w:t>
            </w:r>
            <w:r w:rsidR="00573C5B">
              <w:rPr>
                <w:rFonts w:ascii="Cambria" w:hAnsi="Cambria"/>
                <w:sz w:val="18"/>
                <w:szCs w:val="18"/>
              </w:rPr>
              <w:t xml:space="preserve">ysokoškolskí učitelia </w:t>
            </w:r>
          </w:p>
          <w:p w14:paraId="4C7571A6" w14:textId="40DCA669" w:rsidR="0042463F" w:rsidRPr="007E719E" w:rsidRDefault="000C4E46" w:rsidP="004A7014">
            <w:pPr>
              <w:pStyle w:val="Odsekzoznamu"/>
              <w:numPr>
                <w:ilvl w:val="0"/>
                <w:numId w:val="164"/>
              </w:numPr>
              <w:spacing w:line="240" w:lineRule="auto"/>
              <w:ind w:left="357" w:hanging="357"/>
              <w:rPr>
                <w:rFonts w:ascii="Cambria" w:hAnsi="Cambria"/>
                <w:sz w:val="18"/>
                <w:szCs w:val="18"/>
              </w:rPr>
            </w:pPr>
            <w:r>
              <w:rPr>
                <w:rFonts w:ascii="Cambria" w:hAnsi="Cambria"/>
                <w:sz w:val="18"/>
                <w:szCs w:val="18"/>
              </w:rPr>
              <w:t>š</w:t>
            </w:r>
            <w:r w:rsidR="00097AEC">
              <w:rPr>
                <w:rFonts w:ascii="Cambria" w:hAnsi="Cambria"/>
                <w:sz w:val="18"/>
                <w:szCs w:val="18"/>
              </w:rPr>
              <w:t>tudenti VŠ</w:t>
            </w:r>
          </w:p>
        </w:tc>
      </w:tr>
      <w:tr w:rsidR="0042463F" w:rsidRPr="00AF5B58" w14:paraId="12DC4410" w14:textId="77777777" w:rsidTr="00B60924">
        <w:trPr>
          <w:cantSplit/>
        </w:trPr>
        <w:tc>
          <w:tcPr>
            <w:tcW w:w="2127" w:type="dxa"/>
          </w:tcPr>
          <w:p w14:paraId="1BF49467"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617F3EE7" w14:textId="6CC94288" w:rsidR="0042463F" w:rsidRDefault="000C4E46" w:rsidP="005D4196">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816FC0">
              <w:rPr>
                <w:rFonts w:ascii="Cambria" w:hAnsi="Cambria"/>
                <w:sz w:val="18"/>
                <w:szCs w:val="18"/>
              </w:rPr>
              <w:t>novované študijné programy</w:t>
            </w:r>
            <w:r w:rsidR="009901E9">
              <w:rPr>
                <w:rFonts w:ascii="Cambria" w:hAnsi="Cambria"/>
                <w:sz w:val="18"/>
                <w:szCs w:val="18"/>
              </w:rPr>
              <w:t xml:space="preserve"> a predmety</w:t>
            </w:r>
          </w:p>
          <w:p w14:paraId="41C76D23" w14:textId="000A56AB" w:rsidR="00816FC0" w:rsidRDefault="000C4E46" w:rsidP="005D419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A66C07">
              <w:rPr>
                <w:rFonts w:ascii="Cambria" w:hAnsi="Cambria"/>
                <w:sz w:val="18"/>
                <w:szCs w:val="18"/>
              </w:rPr>
              <w:t>ahraničné cesty</w:t>
            </w:r>
          </w:p>
          <w:p w14:paraId="68DFCD03" w14:textId="1122DCB0" w:rsidR="00A66C07" w:rsidRDefault="000C4E46" w:rsidP="005D4196">
            <w:pPr>
              <w:pStyle w:val="Odsekzoznamu"/>
              <w:numPr>
                <w:ilvl w:val="0"/>
                <w:numId w:val="4"/>
              </w:numPr>
              <w:spacing w:line="240" w:lineRule="auto"/>
              <w:ind w:left="357" w:hanging="357"/>
              <w:rPr>
                <w:rFonts w:ascii="Cambria" w:hAnsi="Cambria"/>
                <w:sz w:val="18"/>
                <w:szCs w:val="18"/>
              </w:rPr>
            </w:pPr>
            <w:r>
              <w:rPr>
                <w:rFonts w:ascii="Cambria" w:hAnsi="Cambria"/>
                <w:sz w:val="18"/>
                <w:szCs w:val="18"/>
              </w:rPr>
              <w:t>D</w:t>
            </w:r>
            <w:r w:rsidR="00C96200">
              <w:rPr>
                <w:rFonts w:ascii="Cambria" w:hAnsi="Cambria"/>
                <w:sz w:val="18"/>
                <w:szCs w:val="18"/>
              </w:rPr>
              <w:t>VD</w:t>
            </w:r>
            <w:r w:rsidR="00E6171A">
              <w:rPr>
                <w:rFonts w:ascii="Cambria" w:hAnsi="Cambria"/>
                <w:sz w:val="18"/>
                <w:szCs w:val="18"/>
              </w:rPr>
              <w:t>, skriptá</w:t>
            </w:r>
          </w:p>
          <w:p w14:paraId="76CF6900" w14:textId="27ABA0E2" w:rsidR="000D7F61" w:rsidRDefault="000C4E46" w:rsidP="005D4196">
            <w:pPr>
              <w:pStyle w:val="Odsekzoznamu"/>
              <w:numPr>
                <w:ilvl w:val="0"/>
                <w:numId w:val="4"/>
              </w:numPr>
              <w:spacing w:line="240" w:lineRule="auto"/>
              <w:ind w:left="357" w:hanging="357"/>
              <w:rPr>
                <w:rFonts w:ascii="Cambria" w:hAnsi="Cambria"/>
                <w:sz w:val="18"/>
                <w:szCs w:val="18"/>
              </w:rPr>
            </w:pPr>
            <w:r>
              <w:rPr>
                <w:rFonts w:ascii="Cambria" w:hAnsi="Cambria"/>
                <w:sz w:val="18"/>
                <w:szCs w:val="18"/>
              </w:rPr>
              <w:t>d</w:t>
            </w:r>
            <w:r w:rsidR="000D7F61">
              <w:rPr>
                <w:rFonts w:ascii="Cambria" w:hAnsi="Cambria"/>
                <w:sz w:val="18"/>
                <w:szCs w:val="18"/>
              </w:rPr>
              <w:t xml:space="preserve">igitálna </w:t>
            </w:r>
            <w:proofErr w:type="spellStart"/>
            <w:r w:rsidR="000D7F61">
              <w:rPr>
                <w:rFonts w:ascii="Cambria" w:hAnsi="Cambria"/>
                <w:sz w:val="18"/>
                <w:szCs w:val="18"/>
              </w:rPr>
              <w:t>Karpatskorus</w:t>
            </w:r>
            <w:r w:rsidR="00337517">
              <w:rPr>
                <w:rFonts w:ascii="Cambria" w:hAnsi="Cambria"/>
                <w:sz w:val="18"/>
                <w:szCs w:val="18"/>
              </w:rPr>
              <w:t>ínska</w:t>
            </w:r>
            <w:proofErr w:type="spellEnd"/>
            <w:r w:rsidR="00337517">
              <w:rPr>
                <w:rFonts w:ascii="Cambria" w:hAnsi="Cambria"/>
                <w:sz w:val="18"/>
                <w:szCs w:val="18"/>
              </w:rPr>
              <w:t xml:space="preserve"> knižnica</w:t>
            </w:r>
          </w:p>
          <w:p w14:paraId="16063C13" w14:textId="7E47D1DF" w:rsidR="00337517" w:rsidRDefault="000C4E46" w:rsidP="005D4196">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337517">
              <w:rPr>
                <w:rFonts w:ascii="Cambria" w:hAnsi="Cambria"/>
                <w:sz w:val="18"/>
                <w:szCs w:val="18"/>
              </w:rPr>
              <w:t>ýpočtová technika</w:t>
            </w:r>
          </w:p>
          <w:p w14:paraId="1AB1A60C" w14:textId="244B4256" w:rsidR="00337517" w:rsidRDefault="000C4E46" w:rsidP="005D4196">
            <w:pPr>
              <w:pStyle w:val="Odsekzoznamu"/>
              <w:numPr>
                <w:ilvl w:val="0"/>
                <w:numId w:val="4"/>
              </w:numPr>
              <w:spacing w:line="240" w:lineRule="auto"/>
              <w:ind w:left="357" w:hanging="357"/>
              <w:rPr>
                <w:rFonts w:ascii="Cambria" w:hAnsi="Cambria"/>
                <w:sz w:val="18"/>
                <w:szCs w:val="18"/>
              </w:rPr>
            </w:pPr>
            <w:r>
              <w:rPr>
                <w:rFonts w:ascii="Cambria" w:hAnsi="Cambria"/>
                <w:sz w:val="18"/>
                <w:szCs w:val="18"/>
              </w:rPr>
              <w:t>k</w:t>
            </w:r>
            <w:r w:rsidR="00C13438">
              <w:rPr>
                <w:rFonts w:ascii="Cambria" w:hAnsi="Cambria"/>
                <w:sz w:val="18"/>
                <w:szCs w:val="18"/>
              </w:rPr>
              <w:t>onferencie</w:t>
            </w:r>
          </w:p>
          <w:p w14:paraId="10EDEE51" w14:textId="022F547F" w:rsidR="0042463F" w:rsidRPr="007E719E" w:rsidRDefault="000C4E46" w:rsidP="005D4196">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FB7836">
              <w:rPr>
                <w:rFonts w:ascii="Cambria" w:hAnsi="Cambria"/>
                <w:sz w:val="18"/>
                <w:szCs w:val="18"/>
              </w:rPr>
              <w:t>riadenie troch knižníc jazykových ústavov</w:t>
            </w:r>
          </w:p>
        </w:tc>
      </w:tr>
      <w:tr w:rsidR="0042463F" w:rsidRPr="00AF5B58" w14:paraId="01C73C31" w14:textId="77777777" w:rsidTr="00B60924">
        <w:trPr>
          <w:cantSplit/>
        </w:trPr>
        <w:tc>
          <w:tcPr>
            <w:tcW w:w="2127" w:type="dxa"/>
          </w:tcPr>
          <w:p w14:paraId="272BDADA"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5877AA25" w14:textId="1384F04D" w:rsidR="0042463F" w:rsidRPr="007E719E" w:rsidRDefault="00CB4CCA" w:rsidP="00D06D54">
            <w:pPr>
              <w:spacing w:line="240" w:lineRule="auto"/>
              <w:contextualSpacing/>
              <w:rPr>
                <w:rFonts w:ascii="Cambria" w:hAnsi="Cambria"/>
                <w:sz w:val="18"/>
                <w:szCs w:val="18"/>
              </w:rPr>
            </w:pPr>
            <w:r>
              <w:rPr>
                <w:rFonts w:ascii="Cambria" w:hAnsi="Cambria"/>
                <w:sz w:val="18"/>
                <w:szCs w:val="18"/>
              </w:rPr>
              <w:t>Podľa ZMS/NMS boli výstupy plne využívané počas aj po realizácii projektu.</w:t>
            </w:r>
          </w:p>
        </w:tc>
      </w:tr>
      <w:tr w:rsidR="0042463F" w:rsidRPr="00AF5B58" w14:paraId="4E44BF95" w14:textId="77777777" w:rsidTr="00B60924">
        <w:trPr>
          <w:cantSplit/>
        </w:trPr>
        <w:tc>
          <w:tcPr>
            <w:tcW w:w="2127" w:type="dxa"/>
          </w:tcPr>
          <w:p w14:paraId="535CC2BF"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5D5B8B29" w14:textId="77777777" w:rsidR="00C620C9" w:rsidRDefault="009C1640" w:rsidP="00C620C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C61202" w:rsidRPr="009C1640">
              <w:rPr>
                <w:rFonts w:ascii="Cambria" w:hAnsi="Cambria"/>
                <w:sz w:val="18"/>
                <w:szCs w:val="18"/>
              </w:rPr>
              <w:t>lepš</w:t>
            </w:r>
            <w:r>
              <w:rPr>
                <w:rFonts w:ascii="Cambria" w:hAnsi="Cambria"/>
                <w:sz w:val="18"/>
                <w:szCs w:val="18"/>
              </w:rPr>
              <w:t>ené</w:t>
            </w:r>
            <w:r w:rsidR="00C61202" w:rsidRPr="009C1640">
              <w:rPr>
                <w:rFonts w:ascii="Cambria" w:hAnsi="Cambria"/>
                <w:sz w:val="18"/>
                <w:szCs w:val="18"/>
              </w:rPr>
              <w:t xml:space="preserve"> jazykové kompetencie študentov </w:t>
            </w:r>
            <w:r w:rsidR="006A62AD">
              <w:rPr>
                <w:rFonts w:ascii="Cambria" w:hAnsi="Cambria"/>
                <w:sz w:val="18"/>
                <w:szCs w:val="18"/>
              </w:rPr>
              <w:t>VŠ</w:t>
            </w:r>
            <w:r w:rsidR="00C61202" w:rsidRPr="009C1640">
              <w:rPr>
                <w:rFonts w:ascii="Cambria" w:hAnsi="Cambria"/>
                <w:sz w:val="18"/>
                <w:szCs w:val="18"/>
              </w:rPr>
              <w:t xml:space="preserve"> v maďarskom, rusínskom a nemeckom jazyku</w:t>
            </w:r>
          </w:p>
          <w:p w14:paraId="28A7F3E7" w14:textId="695B1B02" w:rsidR="0042463F" w:rsidRPr="007E719E" w:rsidRDefault="00C620C9" w:rsidP="00C620C9">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C61202" w:rsidRPr="00C620C9">
              <w:rPr>
                <w:rFonts w:ascii="Cambria" w:hAnsi="Cambria"/>
                <w:sz w:val="18"/>
                <w:szCs w:val="18"/>
              </w:rPr>
              <w:t>tudenti využívajú knižnicu</w:t>
            </w:r>
            <w:r>
              <w:rPr>
                <w:rFonts w:ascii="Cambria" w:hAnsi="Cambria"/>
                <w:sz w:val="18"/>
                <w:szCs w:val="18"/>
              </w:rPr>
              <w:t xml:space="preserve">, študijné materiály </w:t>
            </w:r>
            <w:r w:rsidR="00C61202" w:rsidRPr="00C620C9">
              <w:rPr>
                <w:rFonts w:ascii="Cambria" w:hAnsi="Cambria"/>
                <w:sz w:val="18"/>
                <w:szCs w:val="18"/>
              </w:rPr>
              <w:t>a multimediálne zdroje</w:t>
            </w:r>
          </w:p>
        </w:tc>
      </w:tr>
      <w:tr w:rsidR="0042463F" w:rsidRPr="00AF5B58" w14:paraId="08B9F7A0" w14:textId="77777777" w:rsidTr="00B60924">
        <w:trPr>
          <w:cantSplit/>
        </w:trPr>
        <w:tc>
          <w:tcPr>
            <w:tcW w:w="2127" w:type="dxa"/>
          </w:tcPr>
          <w:p w14:paraId="3E7688BA"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646819FD" w14:textId="320D145B" w:rsidR="0042463F" w:rsidRPr="007F3712" w:rsidRDefault="00EF2199" w:rsidP="00EF2199">
            <w:pPr>
              <w:spacing w:line="240" w:lineRule="auto"/>
              <w:contextualSpacing/>
              <w:rPr>
                <w:rFonts w:ascii="Cambria" w:hAnsi="Cambria"/>
                <w:color w:val="FF0000"/>
                <w:sz w:val="18"/>
                <w:szCs w:val="18"/>
              </w:rPr>
            </w:pPr>
            <w:r w:rsidRPr="00EF2199">
              <w:rPr>
                <w:rFonts w:ascii="Cambria" w:hAnsi="Cambria"/>
                <w:sz w:val="18"/>
                <w:szCs w:val="18"/>
              </w:rPr>
              <w:t>Po ukončení realizácie aktivít projektu je zabezpečená udržateľnosť projektu v stanovenom rozsahu a kvalite. Je</w:t>
            </w:r>
            <w:r>
              <w:rPr>
                <w:rFonts w:ascii="Cambria" w:hAnsi="Cambria"/>
                <w:sz w:val="18"/>
                <w:szCs w:val="18"/>
              </w:rPr>
              <w:t xml:space="preserve"> </w:t>
            </w:r>
            <w:r w:rsidRPr="00EF2199">
              <w:rPr>
                <w:rFonts w:ascii="Cambria" w:hAnsi="Cambria"/>
                <w:sz w:val="18"/>
                <w:szCs w:val="18"/>
              </w:rPr>
              <w:t>zabezpečená z vlastných zdrojov univerzity.</w:t>
            </w:r>
            <w:r w:rsidR="0093028E">
              <w:rPr>
                <w:rFonts w:ascii="Cambria" w:hAnsi="Cambria"/>
                <w:sz w:val="18"/>
                <w:szCs w:val="18"/>
              </w:rPr>
              <w:t xml:space="preserve"> </w:t>
            </w:r>
            <w:r w:rsidR="007F3712" w:rsidRPr="00A71F87">
              <w:rPr>
                <w:rFonts w:ascii="Cambria" w:hAnsi="Cambria"/>
                <w:sz w:val="18"/>
                <w:szCs w:val="18"/>
              </w:rPr>
              <w:t xml:space="preserve">(NMS </w:t>
            </w:r>
            <w:r w:rsidR="008B463B" w:rsidRPr="00A71F87">
              <w:rPr>
                <w:rFonts w:ascii="Cambria" w:hAnsi="Cambria"/>
                <w:sz w:val="18"/>
                <w:szCs w:val="18"/>
              </w:rPr>
              <w:t>2018)</w:t>
            </w:r>
          </w:p>
        </w:tc>
      </w:tr>
      <w:tr w:rsidR="0042463F" w:rsidRPr="00AF5B58" w14:paraId="0A0FE9E2" w14:textId="77777777" w:rsidTr="00B60924">
        <w:trPr>
          <w:cantSplit/>
        </w:trPr>
        <w:tc>
          <w:tcPr>
            <w:tcW w:w="2127" w:type="dxa"/>
          </w:tcPr>
          <w:p w14:paraId="615D5A23"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584C8179" w14:textId="1A755F77" w:rsidR="0042463F" w:rsidRPr="007E719E" w:rsidRDefault="0042463F" w:rsidP="001A33FC">
            <w:pPr>
              <w:numPr>
                <w:ilvl w:val="0"/>
                <w:numId w:val="1"/>
              </w:numPr>
              <w:spacing w:after="120" w:line="240" w:lineRule="auto"/>
              <w:ind w:left="357" w:hanging="357"/>
              <w:contextualSpacing/>
              <w:rPr>
                <w:rFonts w:ascii="Cambria" w:hAnsi="Cambria"/>
                <w:sz w:val="18"/>
                <w:szCs w:val="18"/>
              </w:rPr>
            </w:pPr>
            <w:r w:rsidRPr="007E719E">
              <w:rPr>
                <w:rFonts w:ascii="Cambria" w:hAnsi="Cambria"/>
                <w:sz w:val="18"/>
                <w:szCs w:val="18"/>
              </w:rPr>
              <w:t>Skôr vysoký</w:t>
            </w:r>
          </w:p>
        </w:tc>
      </w:tr>
    </w:tbl>
    <w:p w14:paraId="3CE577C1" w14:textId="4B327EA7" w:rsidR="008355A3" w:rsidRPr="007E719E" w:rsidRDefault="008355A3">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72F91088" w14:textId="77777777" w:rsidTr="00B60924">
        <w:trPr>
          <w:cantSplit/>
        </w:trPr>
        <w:tc>
          <w:tcPr>
            <w:tcW w:w="2127" w:type="dxa"/>
          </w:tcPr>
          <w:p w14:paraId="19F745D1" w14:textId="7DD704F0"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3E3E3160" w14:textId="7D1AB43B"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108.</w:t>
            </w:r>
          </w:p>
        </w:tc>
      </w:tr>
      <w:tr w:rsidR="0042463F" w:rsidRPr="00AF5B58" w14:paraId="6699C67F" w14:textId="77777777" w:rsidTr="00B60924">
        <w:trPr>
          <w:cantSplit/>
        </w:trPr>
        <w:tc>
          <w:tcPr>
            <w:tcW w:w="2127" w:type="dxa"/>
          </w:tcPr>
          <w:p w14:paraId="57FC1762"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7D19ECAE" w14:textId="31EF271D" w:rsidR="0042463F" w:rsidRPr="007E719E" w:rsidRDefault="00D63FAB" w:rsidP="00D06D54">
            <w:pPr>
              <w:spacing w:line="240" w:lineRule="auto"/>
              <w:contextualSpacing/>
              <w:rPr>
                <w:rFonts w:ascii="Cambria" w:hAnsi="Cambria"/>
                <w:sz w:val="18"/>
                <w:szCs w:val="18"/>
              </w:rPr>
            </w:pPr>
            <w:r w:rsidRPr="00D63FAB">
              <w:rPr>
                <w:rFonts w:ascii="Cambria" w:hAnsi="Cambria"/>
                <w:sz w:val="18"/>
                <w:szCs w:val="18"/>
              </w:rPr>
              <w:t xml:space="preserve">Zvyšovanie kvality vzdelávania tvorbou a inováciou študijných programov, rozvojom </w:t>
            </w:r>
            <w:r w:rsidR="004B2CBF" w:rsidRPr="00D63FAB">
              <w:rPr>
                <w:rFonts w:ascii="Cambria" w:hAnsi="Cambria"/>
                <w:sz w:val="18"/>
                <w:szCs w:val="18"/>
              </w:rPr>
              <w:t>ľudských</w:t>
            </w:r>
            <w:r w:rsidRPr="00D63FAB">
              <w:rPr>
                <w:rFonts w:ascii="Cambria" w:hAnsi="Cambria"/>
                <w:sz w:val="18"/>
                <w:szCs w:val="18"/>
              </w:rPr>
              <w:t xml:space="preserve"> zdrojov a podporou kariérneho poradenstva</w:t>
            </w:r>
          </w:p>
        </w:tc>
      </w:tr>
      <w:tr w:rsidR="0042463F" w:rsidRPr="00AF5B58" w14:paraId="651DD08A" w14:textId="77777777" w:rsidTr="00B60924">
        <w:trPr>
          <w:cantSplit/>
        </w:trPr>
        <w:tc>
          <w:tcPr>
            <w:tcW w:w="2127" w:type="dxa"/>
          </w:tcPr>
          <w:p w14:paraId="3460D692" w14:textId="36E9708E"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279A70E9" w14:textId="77777777" w:rsidR="0042463F" w:rsidRPr="00CB4CCA" w:rsidRDefault="00D63FAB" w:rsidP="00EA6D94">
            <w:pPr>
              <w:spacing w:line="240" w:lineRule="auto"/>
              <w:contextualSpacing/>
              <w:rPr>
                <w:rFonts w:ascii="Cambria" w:hAnsi="Cambria"/>
                <w:sz w:val="18"/>
                <w:szCs w:val="18"/>
              </w:rPr>
            </w:pPr>
            <w:r w:rsidRPr="00CB4CCA">
              <w:rPr>
                <w:rFonts w:ascii="Cambria" w:hAnsi="Cambria"/>
                <w:sz w:val="18"/>
                <w:szCs w:val="18"/>
              </w:rPr>
              <w:t>26110230108</w:t>
            </w:r>
          </w:p>
          <w:p w14:paraId="2C09340C" w14:textId="1C8A71F7" w:rsidR="00D63FAB" w:rsidRPr="00CB4CCA" w:rsidRDefault="00D63FAB" w:rsidP="00EA6D94">
            <w:pPr>
              <w:spacing w:line="240" w:lineRule="auto"/>
              <w:contextualSpacing/>
              <w:rPr>
                <w:rFonts w:ascii="Cambria" w:hAnsi="Cambria"/>
                <w:sz w:val="18"/>
                <w:szCs w:val="18"/>
              </w:rPr>
            </w:pPr>
            <w:r w:rsidRPr="00CB4CCA">
              <w:rPr>
                <w:rFonts w:ascii="Cambria" w:hAnsi="Cambria"/>
                <w:sz w:val="18"/>
                <w:szCs w:val="18"/>
              </w:rPr>
              <w:t>Prioritná os 1 Reforma systému vzdelávania a odbornej prípravy</w:t>
            </w:r>
          </w:p>
          <w:p w14:paraId="0214701E" w14:textId="7E2F16A4" w:rsidR="0042463F" w:rsidRPr="00CB4CCA" w:rsidRDefault="00BB677F" w:rsidP="00EA6D94">
            <w:pPr>
              <w:spacing w:line="240" w:lineRule="auto"/>
              <w:rPr>
                <w:rFonts w:ascii="Cambria" w:hAnsi="Cambria"/>
                <w:sz w:val="18"/>
                <w:szCs w:val="18"/>
              </w:rPr>
            </w:pPr>
            <w:r>
              <w:rPr>
                <w:rFonts w:ascii="Cambria" w:hAnsi="Cambria"/>
                <w:sz w:val="18"/>
                <w:szCs w:val="18"/>
              </w:rPr>
              <w:t xml:space="preserve">Opatrenie </w:t>
            </w:r>
            <w:r w:rsidR="00D63FAB" w:rsidRPr="00CB4CCA">
              <w:rPr>
                <w:rFonts w:ascii="Cambria" w:hAnsi="Cambria"/>
                <w:sz w:val="18"/>
                <w:szCs w:val="18"/>
              </w:rPr>
              <w:t>1.2 Vysoké školy a výskum a vývoj ako motory rozvoja vedomostnej spoločnosti</w:t>
            </w:r>
          </w:p>
        </w:tc>
      </w:tr>
      <w:tr w:rsidR="0042463F" w:rsidRPr="00AF5B58" w14:paraId="303D8F84" w14:textId="77777777" w:rsidTr="00B60924">
        <w:trPr>
          <w:cantSplit/>
        </w:trPr>
        <w:tc>
          <w:tcPr>
            <w:tcW w:w="2127" w:type="dxa"/>
          </w:tcPr>
          <w:p w14:paraId="43D62D54"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0A95CF47" w14:textId="016DD976" w:rsidR="0042463F" w:rsidRPr="00CB4CCA" w:rsidRDefault="00D63FAB" w:rsidP="00D06D54">
            <w:pPr>
              <w:spacing w:line="240" w:lineRule="auto"/>
              <w:contextualSpacing/>
              <w:rPr>
                <w:rFonts w:ascii="Cambria" w:hAnsi="Cambria"/>
                <w:sz w:val="18"/>
                <w:szCs w:val="18"/>
              </w:rPr>
            </w:pPr>
            <w:r w:rsidRPr="00CB4CCA">
              <w:rPr>
                <w:rFonts w:ascii="Cambria" w:hAnsi="Cambria"/>
                <w:sz w:val="18"/>
                <w:szCs w:val="18"/>
              </w:rPr>
              <w:t xml:space="preserve">Univerzita J. </w:t>
            </w:r>
            <w:proofErr w:type="spellStart"/>
            <w:r w:rsidRPr="00CB4CCA">
              <w:rPr>
                <w:rFonts w:ascii="Cambria" w:hAnsi="Cambria"/>
                <w:sz w:val="18"/>
                <w:szCs w:val="18"/>
              </w:rPr>
              <w:t>Selyeho</w:t>
            </w:r>
            <w:proofErr w:type="spellEnd"/>
            <w:r w:rsidRPr="00CB4CCA">
              <w:rPr>
                <w:rFonts w:ascii="Cambria" w:hAnsi="Cambria"/>
                <w:sz w:val="18"/>
                <w:szCs w:val="18"/>
              </w:rPr>
              <w:t xml:space="preserve"> v Komárne</w:t>
            </w:r>
          </w:p>
        </w:tc>
      </w:tr>
      <w:tr w:rsidR="0042463F" w:rsidRPr="00AF5B58" w14:paraId="7523C523" w14:textId="77777777" w:rsidTr="00B60924">
        <w:trPr>
          <w:cantSplit/>
        </w:trPr>
        <w:tc>
          <w:tcPr>
            <w:tcW w:w="2127" w:type="dxa"/>
          </w:tcPr>
          <w:p w14:paraId="44B781AF"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4EF70265" w14:textId="0E36F681" w:rsidR="0042463F" w:rsidRPr="00CB4CCA" w:rsidRDefault="00AE149D" w:rsidP="00D06D54">
            <w:pPr>
              <w:spacing w:line="240" w:lineRule="auto"/>
              <w:contextualSpacing/>
              <w:rPr>
                <w:rFonts w:ascii="Cambria" w:hAnsi="Cambria"/>
                <w:sz w:val="18"/>
                <w:szCs w:val="18"/>
              </w:rPr>
            </w:pPr>
            <w:r w:rsidRPr="00CB4CCA">
              <w:rPr>
                <w:rFonts w:ascii="Cambria" w:hAnsi="Cambria"/>
                <w:sz w:val="18"/>
                <w:szCs w:val="18"/>
              </w:rPr>
              <w:t xml:space="preserve">Inovácia </w:t>
            </w:r>
            <w:proofErr w:type="spellStart"/>
            <w:r w:rsidRPr="00CB4CCA">
              <w:rPr>
                <w:rFonts w:ascii="Cambria" w:hAnsi="Cambria"/>
                <w:sz w:val="18"/>
                <w:szCs w:val="18"/>
              </w:rPr>
              <w:t>vzd</w:t>
            </w:r>
            <w:proofErr w:type="spellEnd"/>
            <w:r w:rsidRPr="00CB4CCA">
              <w:rPr>
                <w:rFonts w:ascii="Cambria" w:hAnsi="Cambria"/>
                <w:sz w:val="18"/>
                <w:szCs w:val="18"/>
              </w:rPr>
              <w:t>. programov UJS postavená na poznatkoch vedomostnej spoločnosti s reflexiou na potreby trhu práce, pomoc študentom pri získavaní zamestnania v</w:t>
            </w:r>
            <w:r w:rsidR="009106D0">
              <w:rPr>
                <w:rFonts w:ascii="Cambria" w:hAnsi="Cambria"/>
                <w:sz w:val="18"/>
                <w:szCs w:val="18"/>
              </w:rPr>
              <w:t> </w:t>
            </w:r>
            <w:r w:rsidRPr="00CB4CCA">
              <w:rPr>
                <w:rFonts w:ascii="Cambria" w:hAnsi="Cambria"/>
                <w:sz w:val="18"/>
                <w:szCs w:val="18"/>
              </w:rPr>
              <w:t>CKP</w:t>
            </w:r>
            <w:r w:rsidR="009106D0">
              <w:rPr>
                <w:rFonts w:ascii="Cambria" w:hAnsi="Cambria"/>
                <w:sz w:val="18"/>
                <w:szCs w:val="18"/>
              </w:rPr>
              <w:t>.</w:t>
            </w:r>
          </w:p>
        </w:tc>
      </w:tr>
      <w:tr w:rsidR="0042463F" w:rsidRPr="00AF5B58" w14:paraId="5BB603BD" w14:textId="77777777" w:rsidTr="00B60924">
        <w:trPr>
          <w:cantSplit/>
        </w:trPr>
        <w:tc>
          <w:tcPr>
            <w:tcW w:w="2127" w:type="dxa"/>
          </w:tcPr>
          <w:p w14:paraId="784ED7DB"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4FA86133" w14:textId="77777777" w:rsidR="00D67EBD" w:rsidRPr="00CB4CCA" w:rsidRDefault="002E5B53" w:rsidP="004A7014">
            <w:pPr>
              <w:pStyle w:val="Odsekzoznamu"/>
              <w:numPr>
                <w:ilvl w:val="1"/>
                <w:numId w:val="95"/>
              </w:numPr>
              <w:spacing w:line="240" w:lineRule="auto"/>
              <w:rPr>
                <w:rFonts w:ascii="Cambria" w:hAnsi="Cambria"/>
                <w:sz w:val="18"/>
                <w:szCs w:val="18"/>
              </w:rPr>
            </w:pPr>
            <w:r w:rsidRPr="00CB4CCA">
              <w:rPr>
                <w:rFonts w:ascii="Cambria" w:hAnsi="Cambria"/>
                <w:sz w:val="18"/>
                <w:szCs w:val="18"/>
              </w:rPr>
              <w:t>Tvorba a inovácia študijných programov – Fakulta renomovanej teológie</w:t>
            </w:r>
          </w:p>
          <w:p w14:paraId="5B0AEA8A" w14:textId="77777777" w:rsidR="00D67EBD" w:rsidRPr="00CB4CCA" w:rsidRDefault="00F43690" w:rsidP="004A7014">
            <w:pPr>
              <w:pStyle w:val="Odsekzoznamu"/>
              <w:numPr>
                <w:ilvl w:val="1"/>
                <w:numId w:val="95"/>
              </w:numPr>
              <w:spacing w:line="240" w:lineRule="auto"/>
              <w:rPr>
                <w:rFonts w:ascii="Cambria" w:hAnsi="Cambria"/>
                <w:sz w:val="18"/>
                <w:szCs w:val="18"/>
              </w:rPr>
            </w:pPr>
            <w:r w:rsidRPr="00CB4CCA">
              <w:rPr>
                <w:rFonts w:ascii="Cambria" w:hAnsi="Cambria"/>
                <w:sz w:val="18"/>
                <w:szCs w:val="18"/>
              </w:rPr>
              <w:t>Tvorba a inovácia študijných programov – Fakulta ekonomická</w:t>
            </w:r>
          </w:p>
          <w:p w14:paraId="10FD01F1" w14:textId="77777777" w:rsidR="00D67EBD" w:rsidRPr="00CB4CCA" w:rsidRDefault="004419C4" w:rsidP="004A7014">
            <w:pPr>
              <w:pStyle w:val="Odsekzoznamu"/>
              <w:numPr>
                <w:ilvl w:val="1"/>
                <w:numId w:val="95"/>
              </w:numPr>
              <w:spacing w:line="240" w:lineRule="auto"/>
              <w:rPr>
                <w:rFonts w:ascii="Cambria" w:hAnsi="Cambria"/>
                <w:sz w:val="18"/>
                <w:szCs w:val="18"/>
              </w:rPr>
            </w:pPr>
            <w:r w:rsidRPr="00CB4CCA">
              <w:rPr>
                <w:rFonts w:ascii="Cambria" w:hAnsi="Cambria"/>
                <w:sz w:val="18"/>
                <w:szCs w:val="18"/>
              </w:rPr>
              <w:t>Tvorba a inovácia študijných programov – Fakulta pedagogická</w:t>
            </w:r>
          </w:p>
          <w:p w14:paraId="6165CC73" w14:textId="77777777" w:rsidR="004419C4" w:rsidRPr="00CB4CCA" w:rsidRDefault="00846993" w:rsidP="004A7014">
            <w:pPr>
              <w:pStyle w:val="Odsekzoznamu"/>
              <w:numPr>
                <w:ilvl w:val="1"/>
                <w:numId w:val="95"/>
              </w:numPr>
              <w:spacing w:line="240" w:lineRule="auto"/>
              <w:rPr>
                <w:rFonts w:ascii="Cambria" w:hAnsi="Cambria"/>
                <w:sz w:val="18"/>
                <w:szCs w:val="18"/>
              </w:rPr>
            </w:pPr>
            <w:r w:rsidRPr="00CB4CCA">
              <w:rPr>
                <w:rFonts w:ascii="Cambria" w:hAnsi="Cambria"/>
                <w:sz w:val="18"/>
                <w:szCs w:val="18"/>
              </w:rPr>
              <w:t>Oponentúra vytvorených a inovovaných vzdelávacích programov</w:t>
            </w:r>
          </w:p>
          <w:p w14:paraId="7C970DDA" w14:textId="77777777" w:rsidR="0071243D" w:rsidRPr="0071243D" w:rsidRDefault="0071243D" w:rsidP="004A7014">
            <w:pPr>
              <w:pStyle w:val="Odsekzoznamu"/>
              <w:numPr>
                <w:ilvl w:val="0"/>
                <w:numId w:val="96"/>
              </w:numPr>
              <w:spacing w:line="240" w:lineRule="auto"/>
              <w:rPr>
                <w:rFonts w:ascii="Cambria" w:hAnsi="Cambria"/>
                <w:vanish/>
                <w:sz w:val="18"/>
                <w:szCs w:val="18"/>
              </w:rPr>
            </w:pPr>
          </w:p>
          <w:p w14:paraId="4A47C5D2" w14:textId="77777777" w:rsidR="0071243D" w:rsidRPr="0071243D" w:rsidRDefault="0071243D" w:rsidP="004A7014">
            <w:pPr>
              <w:pStyle w:val="Odsekzoznamu"/>
              <w:numPr>
                <w:ilvl w:val="0"/>
                <w:numId w:val="96"/>
              </w:numPr>
              <w:spacing w:line="240" w:lineRule="auto"/>
              <w:rPr>
                <w:rFonts w:ascii="Cambria" w:hAnsi="Cambria"/>
                <w:vanish/>
                <w:sz w:val="18"/>
                <w:szCs w:val="18"/>
              </w:rPr>
            </w:pPr>
          </w:p>
          <w:p w14:paraId="467A099D" w14:textId="77777777" w:rsidR="00E852B8" w:rsidRDefault="008F0D68" w:rsidP="004A7014">
            <w:pPr>
              <w:pStyle w:val="Odsekzoznamu"/>
              <w:numPr>
                <w:ilvl w:val="1"/>
                <w:numId w:val="96"/>
              </w:numPr>
              <w:spacing w:line="240" w:lineRule="auto"/>
              <w:rPr>
                <w:rFonts w:ascii="Cambria" w:hAnsi="Cambria"/>
                <w:sz w:val="18"/>
                <w:szCs w:val="18"/>
              </w:rPr>
            </w:pPr>
            <w:r w:rsidRPr="00CB4CCA">
              <w:rPr>
                <w:rFonts w:ascii="Cambria" w:hAnsi="Cambria"/>
                <w:sz w:val="18"/>
                <w:szCs w:val="18"/>
              </w:rPr>
              <w:t>Zavádzanie nových metód do študijných programov</w:t>
            </w:r>
          </w:p>
          <w:p w14:paraId="29749D6C" w14:textId="77777777" w:rsidR="00E852B8" w:rsidRPr="00E852B8" w:rsidRDefault="00E852B8" w:rsidP="004A7014">
            <w:pPr>
              <w:pStyle w:val="Odsekzoznamu"/>
              <w:numPr>
                <w:ilvl w:val="0"/>
                <w:numId w:val="96"/>
              </w:numPr>
              <w:spacing w:line="240" w:lineRule="auto"/>
              <w:rPr>
                <w:rFonts w:ascii="Cambria" w:hAnsi="Cambria"/>
                <w:vanish/>
                <w:sz w:val="18"/>
                <w:szCs w:val="18"/>
              </w:rPr>
            </w:pPr>
          </w:p>
          <w:p w14:paraId="03BBEE6A" w14:textId="3CC695FB" w:rsidR="0042463F" w:rsidRPr="00E852B8" w:rsidRDefault="005A5C93" w:rsidP="004A7014">
            <w:pPr>
              <w:pStyle w:val="Odsekzoznamu"/>
              <w:numPr>
                <w:ilvl w:val="1"/>
                <w:numId w:val="96"/>
              </w:numPr>
              <w:spacing w:line="240" w:lineRule="auto"/>
              <w:rPr>
                <w:rFonts w:ascii="Cambria" w:hAnsi="Cambria"/>
                <w:sz w:val="18"/>
                <w:szCs w:val="18"/>
              </w:rPr>
            </w:pPr>
            <w:r w:rsidRPr="00E852B8">
              <w:rPr>
                <w:rFonts w:ascii="Cambria" w:hAnsi="Cambria"/>
                <w:sz w:val="18"/>
                <w:szCs w:val="18"/>
              </w:rPr>
              <w:t>Podpora kariérového poradenstva</w:t>
            </w:r>
          </w:p>
        </w:tc>
      </w:tr>
      <w:tr w:rsidR="0042463F" w:rsidRPr="00AF5B58" w14:paraId="2001E14B" w14:textId="77777777" w:rsidTr="00B60924">
        <w:trPr>
          <w:cantSplit/>
        </w:trPr>
        <w:tc>
          <w:tcPr>
            <w:tcW w:w="2127" w:type="dxa"/>
          </w:tcPr>
          <w:p w14:paraId="70BA6271"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6DF0D73B" w14:textId="7EA35E69" w:rsidR="0042463F" w:rsidRDefault="009106D0" w:rsidP="00233697">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31199D">
              <w:rPr>
                <w:rFonts w:ascii="Cambria" w:hAnsi="Cambria"/>
                <w:sz w:val="18"/>
                <w:szCs w:val="18"/>
              </w:rPr>
              <w:t>ysokoškolskí učitelia</w:t>
            </w:r>
          </w:p>
          <w:p w14:paraId="395F81C3" w14:textId="50652047" w:rsidR="0042463F" w:rsidRPr="007E719E" w:rsidRDefault="009106D0" w:rsidP="00233697">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31199D">
              <w:rPr>
                <w:rFonts w:ascii="Cambria" w:hAnsi="Cambria"/>
                <w:sz w:val="18"/>
                <w:szCs w:val="18"/>
              </w:rPr>
              <w:t xml:space="preserve">tudenti </w:t>
            </w:r>
            <w:r w:rsidR="00A16C68">
              <w:rPr>
                <w:rFonts w:ascii="Cambria" w:hAnsi="Cambria"/>
                <w:sz w:val="18"/>
                <w:szCs w:val="18"/>
              </w:rPr>
              <w:t>VŠ</w:t>
            </w:r>
          </w:p>
        </w:tc>
      </w:tr>
      <w:tr w:rsidR="0042463F" w:rsidRPr="00AF5B58" w14:paraId="34A4B312" w14:textId="77777777" w:rsidTr="00B60924">
        <w:trPr>
          <w:cantSplit/>
        </w:trPr>
        <w:tc>
          <w:tcPr>
            <w:tcW w:w="2127" w:type="dxa"/>
          </w:tcPr>
          <w:p w14:paraId="032CD0B8"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1F8DA4EF" w14:textId="51F095FC" w:rsidR="0042463F" w:rsidRDefault="009106D0" w:rsidP="00233697">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0D2D1C">
              <w:rPr>
                <w:rFonts w:ascii="Cambria" w:hAnsi="Cambria"/>
                <w:sz w:val="18"/>
                <w:szCs w:val="18"/>
              </w:rPr>
              <w:t>ovovytvorené študijné programy</w:t>
            </w:r>
          </w:p>
          <w:p w14:paraId="65B4984D" w14:textId="1F568644" w:rsidR="000D2D1C" w:rsidRDefault="009106D0" w:rsidP="00233697">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0D2D1C">
              <w:rPr>
                <w:rFonts w:ascii="Cambria" w:hAnsi="Cambria"/>
                <w:sz w:val="18"/>
                <w:szCs w:val="18"/>
              </w:rPr>
              <w:t>ové študijné materiály</w:t>
            </w:r>
          </w:p>
          <w:p w14:paraId="0E438C57" w14:textId="09618FA5" w:rsidR="000D2D1C" w:rsidRDefault="000D2D1C" w:rsidP="00233697">
            <w:pPr>
              <w:pStyle w:val="Odsekzoznamu"/>
              <w:numPr>
                <w:ilvl w:val="0"/>
                <w:numId w:val="4"/>
              </w:numPr>
              <w:spacing w:line="240" w:lineRule="auto"/>
              <w:ind w:left="357" w:hanging="357"/>
              <w:rPr>
                <w:rFonts w:ascii="Cambria" w:hAnsi="Cambria"/>
                <w:sz w:val="18"/>
                <w:szCs w:val="18"/>
              </w:rPr>
            </w:pPr>
            <w:r>
              <w:rPr>
                <w:rFonts w:ascii="Cambria" w:hAnsi="Cambria"/>
                <w:sz w:val="18"/>
                <w:szCs w:val="18"/>
              </w:rPr>
              <w:t>vzdelávacie kurzy anglického a nemeckého jazyka</w:t>
            </w:r>
          </w:p>
          <w:p w14:paraId="74CA26DB" w14:textId="5469D053" w:rsidR="000D2D1C" w:rsidRDefault="009106D0" w:rsidP="00233697">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0D2D1C">
              <w:rPr>
                <w:rFonts w:ascii="Cambria" w:hAnsi="Cambria"/>
                <w:sz w:val="18"/>
                <w:szCs w:val="18"/>
              </w:rPr>
              <w:t>ybavenie jazykového laboratória a počítačových učební</w:t>
            </w:r>
          </w:p>
          <w:p w14:paraId="0E6DBB19" w14:textId="46010DC0" w:rsidR="000D2D1C" w:rsidRDefault="00505896" w:rsidP="00233697">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vysokoškolskí učitelia absolvovali </w:t>
            </w:r>
            <w:r w:rsidR="002972C8">
              <w:rPr>
                <w:rFonts w:ascii="Cambria" w:hAnsi="Cambria"/>
                <w:sz w:val="18"/>
                <w:szCs w:val="18"/>
              </w:rPr>
              <w:t>vzdelávacie</w:t>
            </w:r>
            <w:r w:rsidR="0099429A">
              <w:rPr>
                <w:rFonts w:ascii="Cambria" w:hAnsi="Cambria"/>
                <w:sz w:val="18"/>
                <w:szCs w:val="18"/>
              </w:rPr>
              <w:t xml:space="preserve"> kurzy</w:t>
            </w:r>
            <w:r w:rsidR="000D2D1C" w:rsidRPr="000D2D1C">
              <w:rPr>
                <w:rFonts w:ascii="Cambria" w:hAnsi="Cambria"/>
                <w:sz w:val="18"/>
                <w:szCs w:val="18"/>
              </w:rPr>
              <w:t xml:space="preserve"> v oblasti IKT</w:t>
            </w:r>
            <w:r w:rsidR="000D2D1C">
              <w:rPr>
                <w:rFonts w:ascii="Cambria" w:hAnsi="Cambria"/>
                <w:sz w:val="18"/>
                <w:szCs w:val="18"/>
              </w:rPr>
              <w:t xml:space="preserve"> a zavádzania moderných vyučovacích metód</w:t>
            </w:r>
          </w:p>
          <w:p w14:paraId="6AF64D9C" w14:textId="48D879FC" w:rsidR="000D2D1C" w:rsidRDefault="009106D0" w:rsidP="00233697">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0D2D1C">
              <w:rPr>
                <w:rFonts w:ascii="Cambria" w:hAnsi="Cambria"/>
                <w:sz w:val="18"/>
                <w:szCs w:val="18"/>
              </w:rPr>
              <w:t>etodika pre zamestnancov Centra kariérového poradenstva</w:t>
            </w:r>
          </w:p>
          <w:p w14:paraId="6B04AD08" w14:textId="4A972BF2" w:rsidR="000D2D1C" w:rsidRDefault="009106D0" w:rsidP="00233697">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0D2D1C">
              <w:rPr>
                <w:rFonts w:ascii="Cambria" w:hAnsi="Cambria"/>
                <w:sz w:val="18"/>
                <w:szCs w:val="18"/>
              </w:rPr>
              <w:t xml:space="preserve">úbor testovacích metód pre </w:t>
            </w:r>
            <w:proofErr w:type="spellStart"/>
            <w:r w:rsidR="000D2D1C">
              <w:rPr>
                <w:rFonts w:ascii="Cambria" w:hAnsi="Cambria"/>
                <w:sz w:val="18"/>
                <w:szCs w:val="18"/>
              </w:rPr>
              <w:t>kariérové</w:t>
            </w:r>
            <w:proofErr w:type="spellEnd"/>
            <w:r w:rsidR="000D2D1C">
              <w:rPr>
                <w:rFonts w:ascii="Cambria" w:hAnsi="Cambria"/>
                <w:sz w:val="18"/>
                <w:szCs w:val="18"/>
              </w:rPr>
              <w:t xml:space="preserve"> poradenstvo</w:t>
            </w:r>
          </w:p>
          <w:p w14:paraId="694FC77B" w14:textId="1D8A8633" w:rsidR="0042463F" w:rsidRPr="007E719E" w:rsidRDefault="00BD6AEC" w:rsidP="00233697">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zamestnanci VŠ absolvovali </w:t>
            </w:r>
            <w:r w:rsidR="006D55A0">
              <w:rPr>
                <w:rFonts w:ascii="Cambria" w:hAnsi="Cambria"/>
                <w:sz w:val="18"/>
                <w:szCs w:val="18"/>
              </w:rPr>
              <w:t>vzdelávanie</w:t>
            </w:r>
            <w:r w:rsidR="000D2D1C">
              <w:rPr>
                <w:rFonts w:ascii="Cambria" w:hAnsi="Cambria"/>
                <w:sz w:val="18"/>
                <w:szCs w:val="18"/>
              </w:rPr>
              <w:t xml:space="preserve"> v oblasti kariérového poradenstva</w:t>
            </w:r>
          </w:p>
        </w:tc>
      </w:tr>
      <w:tr w:rsidR="0042463F" w:rsidRPr="00AF5B58" w14:paraId="7B07AF03" w14:textId="77777777" w:rsidTr="00B60924">
        <w:trPr>
          <w:cantSplit/>
        </w:trPr>
        <w:tc>
          <w:tcPr>
            <w:tcW w:w="2127" w:type="dxa"/>
          </w:tcPr>
          <w:p w14:paraId="2D768DE9"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382EEB5A" w14:textId="5B5514AD" w:rsidR="0042463F" w:rsidRPr="007E719E" w:rsidRDefault="009D3235" w:rsidP="00D06D54">
            <w:pPr>
              <w:spacing w:line="240" w:lineRule="auto"/>
              <w:contextualSpacing/>
              <w:rPr>
                <w:rFonts w:ascii="Cambria" w:hAnsi="Cambria"/>
                <w:sz w:val="18"/>
                <w:szCs w:val="18"/>
              </w:rPr>
            </w:pPr>
            <w:r>
              <w:rPr>
                <w:rFonts w:ascii="Cambria" w:hAnsi="Cambria"/>
                <w:sz w:val="18"/>
                <w:szCs w:val="18"/>
              </w:rPr>
              <w:t>Všetky výstupy sú v súčasnosti využívané</w:t>
            </w:r>
            <w:r w:rsidR="009042D9">
              <w:rPr>
                <w:rFonts w:ascii="Cambria" w:hAnsi="Cambria"/>
                <w:sz w:val="18"/>
                <w:szCs w:val="18"/>
              </w:rPr>
              <w:t xml:space="preserve"> a dostupné pre cieľové skupiny.</w:t>
            </w:r>
          </w:p>
        </w:tc>
      </w:tr>
      <w:tr w:rsidR="0042463F" w:rsidRPr="00AF5B58" w14:paraId="30256D95" w14:textId="77777777" w:rsidTr="00B60924">
        <w:trPr>
          <w:cantSplit/>
        </w:trPr>
        <w:tc>
          <w:tcPr>
            <w:tcW w:w="2127" w:type="dxa"/>
          </w:tcPr>
          <w:p w14:paraId="70D205B1"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lastRenderedPageBreak/>
              <w:t>Dopady projektu</w:t>
            </w:r>
          </w:p>
        </w:tc>
        <w:tc>
          <w:tcPr>
            <w:tcW w:w="7200" w:type="dxa"/>
          </w:tcPr>
          <w:p w14:paraId="073C57B6" w14:textId="211DAE8B" w:rsidR="009D3235" w:rsidRPr="00BB677F" w:rsidRDefault="009106D0" w:rsidP="004A7014">
            <w:pPr>
              <w:pStyle w:val="Odsekzoznamu"/>
              <w:numPr>
                <w:ilvl w:val="0"/>
                <w:numId w:val="139"/>
              </w:numPr>
              <w:spacing w:line="240" w:lineRule="auto"/>
              <w:ind w:left="357" w:hanging="357"/>
              <w:rPr>
                <w:rFonts w:ascii="Cambria" w:hAnsi="Cambria"/>
                <w:sz w:val="18"/>
                <w:szCs w:val="18"/>
              </w:rPr>
            </w:pPr>
            <w:r>
              <w:rPr>
                <w:rFonts w:ascii="Cambria" w:hAnsi="Cambria"/>
                <w:sz w:val="18"/>
                <w:szCs w:val="18"/>
              </w:rPr>
              <w:t>z</w:t>
            </w:r>
            <w:r w:rsidR="009D3235" w:rsidRPr="00BB677F">
              <w:rPr>
                <w:rFonts w:ascii="Cambria" w:hAnsi="Cambria"/>
                <w:sz w:val="18"/>
                <w:szCs w:val="18"/>
              </w:rPr>
              <w:t>výšenie kvality poskytovaného vzdelávania v študijných programoch</w:t>
            </w:r>
          </w:p>
          <w:p w14:paraId="4D17005E" w14:textId="2E167525" w:rsidR="009D3235" w:rsidRPr="00BB677F" w:rsidRDefault="009106D0" w:rsidP="004A7014">
            <w:pPr>
              <w:pStyle w:val="Odsekzoznamu"/>
              <w:numPr>
                <w:ilvl w:val="0"/>
                <w:numId w:val="139"/>
              </w:numPr>
              <w:spacing w:line="240" w:lineRule="auto"/>
              <w:ind w:left="357" w:hanging="357"/>
              <w:rPr>
                <w:rFonts w:ascii="Cambria" w:hAnsi="Cambria"/>
                <w:sz w:val="18"/>
                <w:szCs w:val="18"/>
              </w:rPr>
            </w:pPr>
            <w:r>
              <w:rPr>
                <w:rFonts w:ascii="Cambria" w:hAnsi="Cambria"/>
                <w:sz w:val="18"/>
                <w:szCs w:val="18"/>
              </w:rPr>
              <w:t>z</w:t>
            </w:r>
            <w:r w:rsidR="009D3235" w:rsidRPr="00BB677F">
              <w:rPr>
                <w:rFonts w:ascii="Cambria" w:hAnsi="Cambria"/>
                <w:sz w:val="18"/>
                <w:szCs w:val="18"/>
              </w:rPr>
              <w:t>avedenie nových metód do vzdelávania</w:t>
            </w:r>
          </w:p>
          <w:p w14:paraId="08E7AB74" w14:textId="3934BBEF" w:rsidR="009D3235" w:rsidRPr="00BB677F" w:rsidRDefault="009106D0" w:rsidP="004A7014">
            <w:pPr>
              <w:pStyle w:val="Odsekzoznamu"/>
              <w:numPr>
                <w:ilvl w:val="0"/>
                <w:numId w:val="139"/>
              </w:numPr>
              <w:spacing w:line="240" w:lineRule="auto"/>
              <w:ind w:left="357" w:hanging="357"/>
              <w:rPr>
                <w:rFonts w:ascii="Cambria" w:hAnsi="Cambria"/>
                <w:sz w:val="18"/>
                <w:szCs w:val="18"/>
              </w:rPr>
            </w:pPr>
            <w:r>
              <w:rPr>
                <w:rFonts w:ascii="Cambria" w:hAnsi="Cambria"/>
                <w:sz w:val="18"/>
                <w:szCs w:val="18"/>
              </w:rPr>
              <w:t>z</w:t>
            </w:r>
            <w:r w:rsidR="009D3235" w:rsidRPr="00BB677F">
              <w:rPr>
                <w:rFonts w:ascii="Cambria" w:hAnsi="Cambria"/>
                <w:sz w:val="18"/>
                <w:szCs w:val="18"/>
              </w:rPr>
              <w:t xml:space="preserve">atraktívnenie študijných programov </w:t>
            </w:r>
          </w:p>
          <w:p w14:paraId="5B47C2E7" w14:textId="12AE1E9F" w:rsidR="009D3235" w:rsidRPr="00BB677F" w:rsidRDefault="009106D0" w:rsidP="004A7014">
            <w:pPr>
              <w:pStyle w:val="Odsekzoznamu"/>
              <w:numPr>
                <w:ilvl w:val="0"/>
                <w:numId w:val="139"/>
              </w:numPr>
              <w:spacing w:line="240" w:lineRule="auto"/>
              <w:ind w:left="357" w:hanging="357"/>
              <w:rPr>
                <w:rFonts w:ascii="Cambria" w:hAnsi="Cambria"/>
                <w:sz w:val="18"/>
                <w:szCs w:val="18"/>
              </w:rPr>
            </w:pPr>
            <w:r>
              <w:rPr>
                <w:rFonts w:ascii="Cambria" w:hAnsi="Cambria"/>
                <w:sz w:val="18"/>
                <w:szCs w:val="18"/>
              </w:rPr>
              <w:t>z</w:t>
            </w:r>
            <w:r w:rsidR="009D3235" w:rsidRPr="00BB677F">
              <w:rPr>
                <w:rFonts w:ascii="Cambria" w:hAnsi="Cambria"/>
                <w:sz w:val="18"/>
                <w:szCs w:val="18"/>
              </w:rPr>
              <w:t>efektívnenie poskytovania služieb v Centre kariérového poradenstva</w:t>
            </w:r>
          </w:p>
          <w:p w14:paraId="472E707F" w14:textId="7F096EC1" w:rsidR="009D3235" w:rsidRPr="00BB677F" w:rsidRDefault="009106D0" w:rsidP="004A7014">
            <w:pPr>
              <w:pStyle w:val="Odsekzoznamu"/>
              <w:numPr>
                <w:ilvl w:val="0"/>
                <w:numId w:val="139"/>
              </w:numPr>
              <w:spacing w:line="240" w:lineRule="auto"/>
              <w:ind w:left="357" w:hanging="357"/>
              <w:rPr>
                <w:rFonts w:ascii="Cambria" w:hAnsi="Cambria"/>
                <w:sz w:val="18"/>
                <w:szCs w:val="18"/>
              </w:rPr>
            </w:pPr>
            <w:r>
              <w:rPr>
                <w:rFonts w:ascii="Cambria" w:hAnsi="Cambria"/>
                <w:sz w:val="18"/>
                <w:szCs w:val="18"/>
              </w:rPr>
              <w:t>z</w:t>
            </w:r>
            <w:r w:rsidR="009D3235" w:rsidRPr="00BB677F">
              <w:rPr>
                <w:rFonts w:ascii="Cambria" w:hAnsi="Cambria"/>
                <w:sz w:val="18"/>
                <w:szCs w:val="18"/>
              </w:rPr>
              <w:t>výšenie konkurencieschopnosti absolventov</w:t>
            </w:r>
          </w:p>
          <w:p w14:paraId="72BC2CF3" w14:textId="7AF8B826" w:rsidR="009D3235" w:rsidRPr="00BB677F" w:rsidRDefault="009106D0" w:rsidP="004A7014">
            <w:pPr>
              <w:pStyle w:val="Odsekzoznamu"/>
              <w:numPr>
                <w:ilvl w:val="0"/>
                <w:numId w:val="139"/>
              </w:numPr>
              <w:spacing w:line="240" w:lineRule="auto"/>
              <w:ind w:left="357" w:hanging="357"/>
              <w:rPr>
                <w:rFonts w:ascii="Cambria" w:hAnsi="Cambria"/>
                <w:sz w:val="18"/>
                <w:szCs w:val="18"/>
              </w:rPr>
            </w:pPr>
            <w:r>
              <w:rPr>
                <w:rFonts w:ascii="Cambria" w:hAnsi="Cambria"/>
                <w:sz w:val="18"/>
                <w:szCs w:val="18"/>
              </w:rPr>
              <w:t>z</w:t>
            </w:r>
            <w:r w:rsidR="009D3235" w:rsidRPr="00BB677F">
              <w:rPr>
                <w:rFonts w:ascii="Cambria" w:hAnsi="Cambria"/>
                <w:sz w:val="18"/>
                <w:szCs w:val="18"/>
              </w:rPr>
              <w:t xml:space="preserve">výšený počet študentov a pedagógov </w:t>
            </w:r>
            <w:proofErr w:type="spellStart"/>
            <w:r w:rsidR="009D3235" w:rsidRPr="00BB677F">
              <w:rPr>
                <w:rFonts w:ascii="Cambria" w:hAnsi="Cambria"/>
                <w:sz w:val="18"/>
                <w:szCs w:val="18"/>
              </w:rPr>
              <w:t>absolvujúcich</w:t>
            </w:r>
            <w:proofErr w:type="spellEnd"/>
            <w:r w:rsidR="009D3235" w:rsidRPr="00BB677F">
              <w:rPr>
                <w:rFonts w:ascii="Cambria" w:hAnsi="Cambria"/>
                <w:sz w:val="18"/>
                <w:szCs w:val="18"/>
              </w:rPr>
              <w:t xml:space="preserve"> mobility vďaka vzdelávacím kurzom cudzích jazykov</w:t>
            </w:r>
          </w:p>
          <w:p w14:paraId="44313E07" w14:textId="2CAC1D2B" w:rsidR="0042463F" w:rsidRPr="00BB677F" w:rsidRDefault="009106D0" w:rsidP="004A7014">
            <w:pPr>
              <w:pStyle w:val="Odsekzoznamu"/>
              <w:numPr>
                <w:ilvl w:val="0"/>
                <w:numId w:val="139"/>
              </w:numPr>
              <w:spacing w:line="240" w:lineRule="auto"/>
              <w:ind w:left="357" w:hanging="357"/>
              <w:rPr>
                <w:rFonts w:ascii="Cambria" w:hAnsi="Cambria"/>
                <w:sz w:val="18"/>
                <w:szCs w:val="18"/>
              </w:rPr>
            </w:pPr>
            <w:r>
              <w:rPr>
                <w:rFonts w:ascii="Cambria" w:hAnsi="Cambria"/>
                <w:sz w:val="18"/>
                <w:szCs w:val="18"/>
              </w:rPr>
              <w:t>z</w:t>
            </w:r>
            <w:r w:rsidR="009D3235" w:rsidRPr="00BB677F">
              <w:rPr>
                <w:rFonts w:ascii="Cambria" w:hAnsi="Cambria"/>
                <w:sz w:val="18"/>
                <w:szCs w:val="18"/>
              </w:rPr>
              <w:t>lepšenie jazykových kompetencií</w:t>
            </w:r>
            <w:r w:rsidR="002B5692" w:rsidRPr="00BB677F">
              <w:rPr>
                <w:rFonts w:ascii="Cambria" w:hAnsi="Cambria"/>
                <w:sz w:val="18"/>
                <w:szCs w:val="18"/>
              </w:rPr>
              <w:t xml:space="preserve"> vysokoškolských učiteľov</w:t>
            </w:r>
          </w:p>
        </w:tc>
      </w:tr>
      <w:tr w:rsidR="0042463F" w:rsidRPr="00AF5B58" w14:paraId="251FECC3" w14:textId="77777777" w:rsidTr="00B60924">
        <w:trPr>
          <w:cantSplit/>
        </w:trPr>
        <w:tc>
          <w:tcPr>
            <w:tcW w:w="2127" w:type="dxa"/>
          </w:tcPr>
          <w:p w14:paraId="26E9BB35"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6FBF9E11" w14:textId="642FF761" w:rsidR="0042463F" w:rsidRPr="009F3859" w:rsidRDefault="009D3235" w:rsidP="00D06D54">
            <w:pPr>
              <w:spacing w:line="240" w:lineRule="auto"/>
              <w:contextualSpacing/>
              <w:rPr>
                <w:rFonts w:ascii="Cambria" w:hAnsi="Cambria"/>
                <w:sz w:val="18"/>
                <w:szCs w:val="18"/>
              </w:rPr>
            </w:pPr>
            <w:r w:rsidRPr="009F3859">
              <w:rPr>
                <w:rFonts w:ascii="Cambria" w:hAnsi="Cambria"/>
                <w:sz w:val="18"/>
                <w:szCs w:val="18"/>
              </w:rPr>
              <w:t xml:space="preserve">Výstupy projektu sú udržateľné. </w:t>
            </w:r>
          </w:p>
        </w:tc>
      </w:tr>
      <w:tr w:rsidR="0042463F" w:rsidRPr="00AF5B58" w14:paraId="21C68FF6" w14:textId="77777777" w:rsidTr="00B60924">
        <w:trPr>
          <w:cantSplit/>
        </w:trPr>
        <w:tc>
          <w:tcPr>
            <w:tcW w:w="2127" w:type="dxa"/>
          </w:tcPr>
          <w:p w14:paraId="54CAAE9C"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008FA556" w14:textId="7B6F079C" w:rsidR="0042463F" w:rsidRPr="009F3859" w:rsidRDefault="00747881" w:rsidP="001A33FC">
            <w:pPr>
              <w:numPr>
                <w:ilvl w:val="0"/>
                <w:numId w:val="1"/>
              </w:numPr>
              <w:spacing w:after="120" w:line="240" w:lineRule="auto"/>
              <w:ind w:left="357" w:hanging="357"/>
              <w:contextualSpacing/>
              <w:rPr>
                <w:rFonts w:ascii="Cambria" w:hAnsi="Cambria"/>
                <w:sz w:val="18"/>
                <w:szCs w:val="18"/>
              </w:rPr>
            </w:pPr>
            <w:r w:rsidRPr="001A33FC">
              <w:rPr>
                <w:rFonts w:ascii="Cambria" w:hAnsi="Cambria"/>
                <w:sz w:val="18"/>
                <w:szCs w:val="18"/>
              </w:rPr>
              <w:t>Sk</w:t>
            </w:r>
            <w:r w:rsidR="00DD7488" w:rsidRPr="001A33FC">
              <w:rPr>
                <w:rFonts w:ascii="Cambria" w:hAnsi="Cambria"/>
                <w:sz w:val="18"/>
                <w:szCs w:val="18"/>
              </w:rPr>
              <w:t>ô</w:t>
            </w:r>
            <w:r w:rsidRPr="001A33FC">
              <w:rPr>
                <w:rFonts w:ascii="Cambria" w:hAnsi="Cambria"/>
                <w:sz w:val="18"/>
                <w:szCs w:val="18"/>
              </w:rPr>
              <w:t>r v</w:t>
            </w:r>
            <w:r w:rsidR="0042463F" w:rsidRPr="001A33FC">
              <w:rPr>
                <w:rFonts w:ascii="Cambria" w:hAnsi="Cambria"/>
                <w:sz w:val="18"/>
                <w:szCs w:val="18"/>
              </w:rPr>
              <w:t>ysoký</w:t>
            </w:r>
          </w:p>
        </w:tc>
      </w:tr>
    </w:tbl>
    <w:p w14:paraId="2D3CF25A" w14:textId="418E6970" w:rsidR="008355A3" w:rsidRDefault="008355A3">
      <w:pPr>
        <w:rPr>
          <w:rFonts w:ascii="Cambria" w:hAnsi="Cambria"/>
          <w:sz w:val="18"/>
          <w:szCs w:val="18"/>
        </w:rPr>
      </w:pPr>
    </w:p>
    <w:p w14:paraId="16EAAD72"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7238C620" w14:textId="77777777" w:rsidTr="00B60924">
        <w:trPr>
          <w:cantSplit/>
        </w:trPr>
        <w:tc>
          <w:tcPr>
            <w:tcW w:w="2127" w:type="dxa"/>
          </w:tcPr>
          <w:p w14:paraId="024154B0" w14:textId="4A2FF7A9"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1F5A9CA9" w14:textId="6CF0ACED"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109.</w:t>
            </w:r>
          </w:p>
        </w:tc>
      </w:tr>
      <w:tr w:rsidR="0042463F" w:rsidRPr="00AF5B58" w14:paraId="4CE7323E" w14:textId="77777777" w:rsidTr="00B60924">
        <w:trPr>
          <w:cantSplit/>
        </w:trPr>
        <w:tc>
          <w:tcPr>
            <w:tcW w:w="2127" w:type="dxa"/>
          </w:tcPr>
          <w:p w14:paraId="0715BC74"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67EB674F" w14:textId="712A9231" w:rsidR="0042463F" w:rsidRPr="007E719E" w:rsidRDefault="00DB5342" w:rsidP="00D06D54">
            <w:pPr>
              <w:spacing w:line="240" w:lineRule="auto"/>
              <w:contextualSpacing/>
              <w:rPr>
                <w:rFonts w:ascii="Cambria" w:hAnsi="Cambria"/>
                <w:sz w:val="18"/>
                <w:szCs w:val="18"/>
              </w:rPr>
            </w:pPr>
            <w:r w:rsidRPr="00DB5342">
              <w:rPr>
                <w:rFonts w:ascii="Cambria" w:hAnsi="Cambria"/>
                <w:sz w:val="18"/>
                <w:szCs w:val="18"/>
              </w:rPr>
              <w:t>Tvorba a inovácia nelekárskych študijných programov v kontexte prepojenia teórie a praxe</w:t>
            </w:r>
          </w:p>
        </w:tc>
      </w:tr>
      <w:tr w:rsidR="0042463F" w:rsidRPr="00AF5B58" w14:paraId="764582BB" w14:textId="77777777" w:rsidTr="00B60924">
        <w:trPr>
          <w:cantSplit/>
        </w:trPr>
        <w:tc>
          <w:tcPr>
            <w:tcW w:w="2127" w:type="dxa"/>
          </w:tcPr>
          <w:p w14:paraId="5C7F479E" w14:textId="2133BEB6"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4C1CE135" w14:textId="77777777" w:rsidR="0042463F" w:rsidRDefault="001F3176" w:rsidP="00D06D54">
            <w:pPr>
              <w:spacing w:line="240" w:lineRule="auto"/>
              <w:contextualSpacing/>
              <w:rPr>
                <w:rFonts w:ascii="Cambria" w:hAnsi="Cambria"/>
                <w:sz w:val="18"/>
                <w:szCs w:val="18"/>
              </w:rPr>
            </w:pPr>
            <w:r w:rsidRPr="001F3176">
              <w:rPr>
                <w:rFonts w:ascii="Cambria" w:hAnsi="Cambria"/>
                <w:sz w:val="18"/>
                <w:szCs w:val="18"/>
              </w:rPr>
              <w:t>26110230110</w:t>
            </w:r>
          </w:p>
          <w:p w14:paraId="2EF93169" w14:textId="1A36EC87" w:rsidR="001F3176" w:rsidRPr="001F3176" w:rsidRDefault="00A600C8" w:rsidP="001F3176">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001F3176" w:rsidRPr="001F3176">
              <w:rPr>
                <w:rFonts w:ascii="Cambria" w:hAnsi="Cambria"/>
                <w:sz w:val="18"/>
                <w:szCs w:val="18"/>
              </w:rPr>
              <w:t xml:space="preserve"> 1 Reforma systému vzdelávania a odbornej prípravy</w:t>
            </w:r>
          </w:p>
          <w:p w14:paraId="19EB6319" w14:textId="28E94C6F" w:rsidR="0042463F" w:rsidRPr="007E719E" w:rsidRDefault="001F3176" w:rsidP="00D06D54">
            <w:pPr>
              <w:spacing w:line="240" w:lineRule="auto"/>
              <w:contextualSpacing/>
              <w:rPr>
                <w:rFonts w:ascii="Cambria" w:hAnsi="Cambria"/>
                <w:sz w:val="18"/>
                <w:szCs w:val="18"/>
              </w:rPr>
            </w:pPr>
            <w:r w:rsidRPr="001F3176">
              <w:rPr>
                <w:rFonts w:ascii="Cambria" w:hAnsi="Cambria"/>
                <w:sz w:val="18"/>
                <w:szCs w:val="18"/>
              </w:rPr>
              <w:t>Opatrenie 1.2 Vysoké školy a výskum a vývoj ako motory rozvoja vedomostnej spoločnosti</w:t>
            </w:r>
          </w:p>
        </w:tc>
      </w:tr>
      <w:tr w:rsidR="0042463F" w:rsidRPr="00AF5B58" w14:paraId="690C0743" w14:textId="77777777" w:rsidTr="00B60924">
        <w:trPr>
          <w:cantSplit/>
        </w:trPr>
        <w:tc>
          <w:tcPr>
            <w:tcW w:w="2127" w:type="dxa"/>
          </w:tcPr>
          <w:p w14:paraId="63B5392A"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3A5EFC91" w14:textId="5C2A4EFC" w:rsidR="0042463F" w:rsidRPr="007E719E" w:rsidRDefault="00DC1BA7" w:rsidP="00D06D54">
            <w:pPr>
              <w:spacing w:line="240" w:lineRule="auto"/>
              <w:contextualSpacing/>
              <w:rPr>
                <w:rFonts w:ascii="Cambria" w:hAnsi="Cambria"/>
                <w:sz w:val="18"/>
                <w:szCs w:val="18"/>
              </w:rPr>
            </w:pPr>
            <w:r w:rsidRPr="00DC1BA7">
              <w:rPr>
                <w:rFonts w:ascii="Cambria" w:hAnsi="Cambria"/>
                <w:sz w:val="18"/>
                <w:szCs w:val="18"/>
              </w:rPr>
              <w:t>Prešovská univerzita v Prešove</w:t>
            </w:r>
          </w:p>
        </w:tc>
      </w:tr>
      <w:tr w:rsidR="0042463F" w:rsidRPr="00AF5B58" w14:paraId="022769DA" w14:textId="77777777" w:rsidTr="00B60924">
        <w:trPr>
          <w:cantSplit/>
        </w:trPr>
        <w:tc>
          <w:tcPr>
            <w:tcW w:w="2127" w:type="dxa"/>
          </w:tcPr>
          <w:p w14:paraId="0D7F8536"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7026235C" w14:textId="7087E64D" w:rsidR="0042463F" w:rsidRPr="007E719E" w:rsidRDefault="00952FBF" w:rsidP="00D06D54">
            <w:pPr>
              <w:spacing w:line="240" w:lineRule="auto"/>
              <w:contextualSpacing/>
              <w:rPr>
                <w:rFonts w:ascii="Cambria" w:hAnsi="Cambria"/>
                <w:sz w:val="18"/>
                <w:szCs w:val="18"/>
              </w:rPr>
            </w:pPr>
            <w:r w:rsidRPr="00952FBF">
              <w:rPr>
                <w:rFonts w:ascii="Cambria" w:hAnsi="Cambria"/>
                <w:sz w:val="18"/>
                <w:szCs w:val="18"/>
              </w:rPr>
              <w:t>Prispôsobiť a skvalitniť vzdelávací systém na FZO PU v odbore OSE, PA, UZS potrebám vedomostnej spoločnosti v prepojení teórie a</w:t>
            </w:r>
            <w:r w:rsidR="009106D0">
              <w:rPr>
                <w:rFonts w:ascii="Cambria" w:hAnsi="Cambria"/>
                <w:sz w:val="18"/>
                <w:szCs w:val="18"/>
              </w:rPr>
              <w:t> </w:t>
            </w:r>
            <w:r w:rsidRPr="00952FBF">
              <w:rPr>
                <w:rFonts w:ascii="Cambria" w:hAnsi="Cambria"/>
                <w:sz w:val="18"/>
                <w:szCs w:val="18"/>
              </w:rPr>
              <w:t>praxe</w:t>
            </w:r>
            <w:r w:rsidR="009106D0">
              <w:rPr>
                <w:rFonts w:ascii="Cambria" w:hAnsi="Cambria"/>
                <w:sz w:val="18"/>
                <w:szCs w:val="18"/>
              </w:rPr>
              <w:t>.</w:t>
            </w:r>
          </w:p>
        </w:tc>
      </w:tr>
      <w:tr w:rsidR="0042463F" w:rsidRPr="00AF5B58" w14:paraId="44F701FA" w14:textId="77777777" w:rsidTr="00B60924">
        <w:trPr>
          <w:cantSplit/>
        </w:trPr>
        <w:tc>
          <w:tcPr>
            <w:tcW w:w="2127" w:type="dxa"/>
          </w:tcPr>
          <w:p w14:paraId="3D147330"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7348BD36" w14:textId="176E817D" w:rsidR="0042463F" w:rsidRPr="00BC1A57" w:rsidRDefault="00BC1A57" w:rsidP="004A7014">
            <w:pPr>
              <w:pStyle w:val="Odsekzoznamu"/>
              <w:numPr>
                <w:ilvl w:val="1"/>
                <w:numId w:val="172"/>
              </w:numPr>
              <w:spacing w:line="240" w:lineRule="auto"/>
              <w:rPr>
                <w:rFonts w:ascii="Cambria" w:hAnsi="Cambria"/>
                <w:iCs/>
                <w:sz w:val="18"/>
                <w:szCs w:val="18"/>
              </w:rPr>
            </w:pPr>
            <w:r w:rsidRPr="00BC1A57">
              <w:rPr>
                <w:rFonts w:ascii="Cambria" w:hAnsi="Cambria"/>
                <w:sz w:val="18"/>
                <w:szCs w:val="18"/>
              </w:rPr>
              <w:t xml:space="preserve">Analýza obsahu, procesov študijných programov </w:t>
            </w:r>
            <w:r w:rsidRPr="00BC1A57">
              <w:rPr>
                <w:rFonts w:ascii="Cambria" w:hAnsi="Cambria"/>
                <w:iCs/>
                <w:sz w:val="18"/>
                <w:szCs w:val="18"/>
              </w:rPr>
              <w:t>v prepojení s</w:t>
            </w:r>
            <w:r>
              <w:rPr>
                <w:rFonts w:ascii="Cambria" w:hAnsi="Cambria"/>
                <w:iCs/>
                <w:sz w:val="18"/>
                <w:szCs w:val="18"/>
              </w:rPr>
              <w:t> </w:t>
            </w:r>
            <w:r w:rsidRPr="00BC1A57">
              <w:rPr>
                <w:rFonts w:ascii="Cambria" w:hAnsi="Cambria"/>
                <w:iCs/>
                <w:sz w:val="18"/>
                <w:szCs w:val="18"/>
              </w:rPr>
              <w:t>praxou</w:t>
            </w:r>
          </w:p>
          <w:p w14:paraId="176A860E" w14:textId="77777777" w:rsidR="00BC1A57" w:rsidRDefault="00CA515E" w:rsidP="004A7014">
            <w:pPr>
              <w:pStyle w:val="Odsekzoznamu"/>
              <w:numPr>
                <w:ilvl w:val="1"/>
                <w:numId w:val="172"/>
              </w:numPr>
              <w:spacing w:line="240" w:lineRule="auto"/>
              <w:rPr>
                <w:rFonts w:ascii="Cambria" w:hAnsi="Cambria"/>
                <w:sz w:val="18"/>
                <w:szCs w:val="18"/>
              </w:rPr>
            </w:pPr>
            <w:r w:rsidRPr="00CA515E">
              <w:rPr>
                <w:rFonts w:ascii="Cambria" w:hAnsi="Cambria"/>
                <w:sz w:val="18"/>
                <w:szCs w:val="18"/>
              </w:rPr>
              <w:t>Inovácia bakalárskeho a magisterského študijného programu ošetrovateľstvo</w:t>
            </w:r>
          </w:p>
          <w:p w14:paraId="3F35D654" w14:textId="77777777" w:rsidR="00CA515E" w:rsidRDefault="00F24A59" w:rsidP="004A7014">
            <w:pPr>
              <w:pStyle w:val="Odsekzoznamu"/>
              <w:numPr>
                <w:ilvl w:val="1"/>
                <w:numId w:val="172"/>
              </w:numPr>
              <w:spacing w:line="240" w:lineRule="auto"/>
              <w:rPr>
                <w:rFonts w:ascii="Cambria" w:hAnsi="Cambria"/>
                <w:sz w:val="18"/>
                <w:szCs w:val="18"/>
              </w:rPr>
            </w:pPr>
            <w:r w:rsidRPr="00F24A59">
              <w:rPr>
                <w:rFonts w:ascii="Cambria" w:hAnsi="Cambria"/>
                <w:sz w:val="18"/>
                <w:szCs w:val="18"/>
              </w:rPr>
              <w:t>Inovácia bakalárskeho a príprava a tvorba magisterského študijného programu pôrodná asistencia</w:t>
            </w:r>
          </w:p>
          <w:p w14:paraId="7D72A53A" w14:textId="77777777" w:rsidR="00F24A59" w:rsidRDefault="00877568" w:rsidP="004A7014">
            <w:pPr>
              <w:pStyle w:val="Odsekzoznamu"/>
              <w:numPr>
                <w:ilvl w:val="1"/>
                <w:numId w:val="172"/>
              </w:numPr>
              <w:spacing w:line="240" w:lineRule="auto"/>
              <w:rPr>
                <w:rFonts w:ascii="Cambria" w:hAnsi="Cambria"/>
                <w:sz w:val="18"/>
                <w:szCs w:val="18"/>
              </w:rPr>
            </w:pPr>
            <w:r w:rsidRPr="00877568">
              <w:rPr>
                <w:rFonts w:ascii="Cambria" w:hAnsi="Cambria"/>
                <w:sz w:val="18"/>
                <w:szCs w:val="18"/>
              </w:rPr>
              <w:t>Inovácia bakalárskeho študijného programu UZS a proces prípravy magisterského študijného programu UZS</w:t>
            </w:r>
          </w:p>
          <w:p w14:paraId="450CCA2F" w14:textId="77777777" w:rsidR="00B15877" w:rsidRPr="00B15877" w:rsidRDefault="00B15877" w:rsidP="004A7014">
            <w:pPr>
              <w:pStyle w:val="Odsekzoznamu"/>
              <w:numPr>
                <w:ilvl w:val="0"/>
                <w:numId w:val="172"/>
              </w:numPr>
              <w:spacing w:line="240" w:lineRule="auto"/>
              <w:rPr>
                <w:rFonts w:ascii="Cambria" w:hAnsi="Cambria"/>
                <w:vanish/>
                <w:sz w:val="18"/>
                <w:szCs w:val="18"/>
              </w:rPr>
            </w:pPr>
          </w:p>
          <w:p w14:paraId="02BFE53C" w14:textId="4F031A17" w:rsidR="00877568" w:rsidRDefault="00F77729" w:rsidP="004A7014">
            <w:pPr>
              <w:pStyle w:val="Odsekzoznamu"/>
              <w:numPr>
                <w:ilvl w:val="1"/>
                <w:numId w:val="172"/>
              </w:numPr>
              <w:spacing w:line="240" w:lineRule="auto"/>
              <w:rPr>
                <w:rFonts w:ascii="Cambria" w:hAnsi="Cambria"/>
                <w:sz w:val="18"/>
                <w:szCs w:val="18"/>
              </w:rPr>
            </w:pPr>
            <w:r w:rsidRPr="00F77729">
              <w:rPr>
                <w:rFonts w:ascii="Cambria" w:hAnsi="Cambria"/>
                <w:sz w:val="18"/>
                <w:szCs w:val="18"/>
              </w:rPr>
              <w:t>Vzdelávanie zamestnancov  FZO PU</w:t>
            </w:r>
          </w:p>
          <w:p w14:paraId="54084E8E" w14:textId="77777777" w:rsidR="00B15877" w:rsidRPr="00B15877" w:rsidRDefault="00B15877" w:rsidP="004A7014">
            <w:pPr>
              <w:pStyle w:val="Odsekzoznamu"/>
              <w:numPr>
                <w:ilvl w:val="0"/>
                <w:numId w:val="172"/>
              </w:numPr>
              <w:spacing w:line="240" w:lineRule="auto"/>
              <w:rPr>
                <w:rFonts w:ascii="Cambria" w:hAnsi="Cambria"/>
                <w:vanish/>
                <w:sz w:val="18"/>
                <w:szCs w:val="18"/>
              </w:rPr>
            </w:pPr>
          </w:p>
          <w:p w14:paraId="5493CB9C" w14:textId="4EEC2305" w:rsidR="0042463F" w:rsidRPr="007E719E" w:rsidRDefault="00B15877" w:rsidP="004A7014">
            <w:pPr>
              <w:pStyle w:val="Odsekzoznamu"/>
              <w:numPr>
                <w:ilvl w:val="1"/>
                <w:numId w:val="172"/>
              </w:numPr>
              <w:spacing w:line="240" w:lineRule="auto"/>
              <w:rPr>
                <w:rFonts w:ascii="Cambria" w:hAnsi="Cambria"/>
                <w:sz w:val="18"/>
                <w:szCs w:val="18"/>
              </w:rPr>
            </w:pPr>
            <w:r w:rsidRPr="00B15877">
              <w:rPr>
                <w:rFonts w:ascii="Cambria" w:hAnsi="Cambria"/>
                <w:sz w:val="18"/>
                <w:szCs w:val="18"/>
              </w:rPr>
              <w:t>Posilnenie spolupráce FZO a súkromného sektora v procese inovácie praktickej výučby</w:t>
            </w:r>
          </w:p>
        </w:tc>
      </w:tr>
      <w:tr w:rsidR="0042463F" w:rsidRPr="00AF5B58" w14:paraId="6196DA12" w14:textId="77777777" w:rsidTr="00B60924">
        <w:trPr>
          <w:cantSplit/>
        </w:trPr>
        <w:tc>
          <w:tcPr>
            <w:tcW w:w="2127" w:type="dxa"/>
          </w:tcPr>
          <w:p w14:paraId="5313B9A6"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7B22C719" w14:textId="11CC52B6" w:rsidR="0042463F" w:rsidRPr="00577968" w:rsidRDefault="009106D0" w:rsidP="000A763B">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315D0D" w:rsidRPr="00577968">
              <w:rPr>
                <w:rFonts w:ascii="Cambria" w:hAnsi="Cambria"/>
                <w:sz w:val="18"/>
                <w:szCs w:val="18"/>
              </w:rPr>
              <w:t>tudenti Fakulty zdravotníckych odborov PU</w:t>
            </w:r>
          </w:p>
          <w:p w14:paraId="36C5E960" w14:textId="5D74B0B4" w:rsidR="0042463F" w:rsidRPr="00577968" w:rsidRDefault="009106D0" w:rsidP="000A763B">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D956DA" w:rsidRPr="00577968">
              <w:rPr>
                <w:rFonts w:ascii="Cambria" w:hAnsi="Cambria"/>
                <w:sz w:val="18"/>
                <w:szCs w:val="18"/>
              </w:rPr>
              <w:t>ysokoškolskí učitelia Fakulty zdravotníckych odborov PU</w:t>
            </w:r>
          </w:p>
        </w:tc>
      </w:tr>
      <w:tr w:rsidR="0042463F" w:rsidRPr="00AF5B58" w14:paraId="6BE3A791" w14:textId="77777777" w:rsidTr="00B60924">
        <w:trPr>
          <w:cantSplit/>
        </w:trPr>
        <w:tc>
          <w:tcPr>
            <w:tcW w:w="2127" w:type="dxa"/>
          </w:tcPr>
          <w:p w14:paraId="7338C857"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439825F0" w14:textId="64B69617" w:rsidR="0042463F" w:rsidRDefault="009106D0" w:rsidP="000A763B">
            <w:pPr>
              <w:pStyle w:val="Odsekzoznamu"/>
              <w:numPr>
                <w:ilvl w:val="0"/>
                <w:numId w:val="4"/>
              </w:numPr>
              <w:spacing w:line="240" w:lineRule="auto"/>
              <w:ind w:left="357" w:hanging="357"/>
              <w:rPr>
                <w:rFonts w:ascii="Cambria" w:hAnsi="Cambria"/>
                <w:sz w:val="18"/>
                <w:szCs w:val="18"/>
              </w:rPr>
            </w:pPr>
            <w:r>
              <w:rPr>
                <w:rFonts w:ascii="Cambria" w:hAnsi="Cambria"/>
                <w:sz w:val="18"/>
                <w:szCs w:val="18"/>
              </w:rPr>
              <w:t>a</w:t>
            </w:r>
            <w:r w:rsidR="00D57797">
              <w:rPr>
                <w:rFonts w:ascii="Cambria" w:hAnsi="Cambria"/>
                <w:sz w:val="18"/>
                <w:szCs w:val="18"/>
              </w:rPr>
              <w:t>nalýzy</w:t>
            </w:r>
          </w:p>
          <w:p w14:paraId="3AB4ED7A" w14:textId="4BA8EB63" w:rsidR="007E2BD2" w:rsidRDefault="009106D0" w:rsidP="000A763B">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32765F">
              <w:rPr>
                <w:rFonts w:ascii="Cambria" w:hAnsi="Cambria"/>
                <w:sz w:val="18"/>
                <w:szCs w:val="18"/>
              </w:rPr>
              <w:t>novované študijné programy</w:t>
            </w:r>
          </w:p>
          <w:p w14:paraId="7B5F854C" w14:textId="2A5B188C" w:rsidR="0032765F" w:rsidRDefault="009106D0" w:rsidP="000A763B">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246BB8">
              <w:rPr>
                <w:rFonts w:ascii="Cambria" w:hAnsi="Cambria"/>
                <w:sz w:val="18"/>
                <w:szCs w:val="18"/>
              </w:rPr>
              <w:t>edagogická</w:t>
            </w:r>
            <w:r w:rsidR="0042463F" w:rsidRPr="007E719E">
              <w:rPr>
                <w:rFonts w:ascii="Cambria" w:hAnsi="Cambria"/>
                <w:sz w:val="18"/>
                <w:szCs w:val="18"/>
              </w:rPr>
              <w:t xml:space="preserve"> dokumentácia</w:t>
            </w:r>
          </w:p>
          <w:p w14:paraId="5CBB58E1" w14:textId="03C975B3" w:rsidR="008B5309" w:rsidRDefault="009106D0" w:rsidP="000A763B">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A27CAB">
              <w:rPr>
                <w:rFonts w:ascii="Cambria" w:hAnsi="Cambria"/>
                <w:sz w:val="18"/>
                <w:szCs w:val="18"/>
              </w:rPr>
              <w:t>čebné texty</w:t>
            </w:r>
          </w:p>
          <w:p w14:paraId="646AAFB5" w14:textId="09C43B79" w:rsidR="0042463F" w:rsidRPr="007E719E" w:rsidRDefault="008E3DF2" w:rsidP="000A763B">
            <w:pPr>
              <w:pStyle w:val="Odsekzoznamu"/>
              <w:numPr>
                <w:ilvl w:val="0"/>
                <w:numId w:val="4"/>
              </w:numPr>
              <w:spacing w:line="240" w:lineRule="auto"/>
              <w:ind w:left="357" w:hanging="357"/>
              <w:rPr>
                <w:rFonts w:ascii="Cambria" w:hAnsi="Cambria"/>
                <w:sz w:val="18"/>
                <w:szCs w:val="18"/>
              </w:rPr>
            </w:pPr>
            <w:r>
              <w:rPr>
                <w:rFonts w:ascii="Cambria" w:hAnsi="Cambria"/>
                <w:sz w:val="18"/>
                <w:szCs w:val="18"/>
              </w:rPr>
              <w:t>vysokoškolskí učitelia absolvovali vzdelávacie kurzy</w:t>
            </w:r>
          </w:p>
        </w:tc>
      </w:tr>
      <w:tr w:rsidR="0042463F" w:rsidRPr="00AF5B58" w14:paraId="5C14434E" w14:textId="77777777" w:rsidTr="00B60924">
        <w:trPr>
          <w:cantSplit/>
        </w:trPr>
        <w:tc>
          <w:tcPr>
            <w:tcW w:w="2127" w:type="dxa"/>
          </w:tcPr>
          <w:p w14:paraId="17A04656"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7AB71101" w14:textId="0160F9F4" w:rsidR="0042463F" w:rsidRPr="007E719E" w:rsidRDefault="00CB6051" w:rsidP="00D06D54">
            <w:pPr>
              <w:spacing w:line="240" w:lineRule="auto"/>
              <w:contextualSpacing/>
              <w:rPr>
                <w:rFonts w:ascii="Cambria" w:hAnsi="Cambria"/>
                <w:sz w:val="18"/>
                <w:szCs w:val="18"/>
              </w:rPr>
            </w:pPr>
            <w:r>
              <w:rPr>
                <w:rFonts w:ascii="Cambria" w:hAnsi="Cambria"/>
                <w:sz w:val="18"/>
                <w:szCs w:val="18"/>
              </w:rPr>
              <w:t>Výstupy projektu</w:t>
            </w:r>
            <w:r w:rsidR="00D40D4D">
              <w:rPr>
                <w:rFonts w:ascii="Cambria" w:hAnsi="Cambria"/>
                <w:sz w:val="18"/>
                <w:szCs w:val="18"/>
              </w:rPr>
              <w:t xml:space="preserve"> </w:t>
            </w:r>
            <w:r w:rsidR="008F5464">
              <w:rPr>
                <w:rFonts w:ascii="Cambria" w:hAnsi="Cambria"/>
                <w:sz w:val="18"/>
                <w:szCs w:val="18"/>
              </w:rPr>
              <w:t>previazané s praxou</w:t>
            </w:r>
            <w:r>
              <w:rPr>
                <w:rFonts w:ascii="Cambria" w:hAnsi="Cambria"/>
                <w:sz w:val="18"/>
                <w:szCs w:val="18"/>
              </w:rPr>
              <w:t xml:space="preserve"> plne využívané aj v</w:t>
            </w:r>
            <w:r w:rsidR="00D40D4D">
              <w:rPr>
                <w:rFonts w:ascii="Cambria" w:hAnsi="Cambria"/>
                <w:sz w:val="18"/>
                <w:szCs w:val="18"/>
              </w:rPr>
              <w:t> </w:t>
            </w:r>
            <w:r>
              <w:rPr>
                <w:rFonts w:ascii="Cambria" w:hAnsi="Cambria"/>
                <w:sz w:val="18"/>
                <w:szCs w:val="18"/>
              </w:rPr>
              <w:t>súčasnosti</w:t>
            </w:r>
            <w:r w:rsidR="00D40D4D">
              <w:rPr>
                <w:rFonts w:ascii="Cambria" w:hAnsi="Cambria"/>
                <w:sz w:val="18"/>
                <w:szCs w:val="18"/>
              </w:rPr>
              <w:t>.</w:t>
            </w:r>
            <w:r w:rsidR="00546371">
              <w:rPr>
                <w:rFonts w:ascii="Cambria" w:hAnsi="Cambria"/>
                <w:sz w:val="18"/>
                <w:szCs w:val="18"/>
              </w:rPr>
              <w:t xml:space="preserve"> </w:t>
            </w:r>
            <w:r w:rsidR="00546371" w:rsidRPr="00546371">
              <w:rPr>
                <w:rFonts w:ascii="Cambria" w:hAnsi="Cambria"/>
                <w:sz w:val="18"/>
                <w:szCs w:val="18"/>
              </w:rPr>
              <w:t>Materiály dostupné v internej knižnici pre študentov.</w:t>
            </w:r>
          </w:p>
        </w:tc>
      </w:tr>
      <w:tr w:rsidR="0042463F" w:rsidRPr="00AF5B58" w14:paraId="413BFD37" w14:textId="77777777" w:rsidTr="00B60924">
        <w:trPr>
          <w:cantSplit/>
        </w:trPr>
        <w:tc>
          <w:tcPr>
            <w:tcW w:w="2127" w:type="dxa"/>
          </w:tcPr>
          <w:p w14:paraId="1066EF90"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4977C526" w14:textId="7B7CF371" w:rsidR="00111813" w:rsidRDefault="000E7B9D" w:rsidP="008C32F9">
            <w:pPr>
              <w:pStyle w:val="Odsekzoznamu"/>
              <w:numPr>
                <w:ilvl w:val="0"/>
                <w:numId w:val="4"/>
              </w:numPr>
              <w:spacing w:line="240" w:lineRule="auto"/>
              <w:ind w:left="357" w:hanging="357"/>
              <w:rPr>
                <w:rFonts w:ascii="Cambria" w:hAnsi="Cambria"/>
                <w:sz w:val="18"/>
                <w:szCs w:val="18"/>
              </w:rPr>
            </w:pPr>
            <w:r>
              <w:rPr>
                <w:rFonts w:ascii="Cambria" w:hAnsi="Cambria"/>
                <w:sz w:val="18"/>
                <w:szCs w:val="18"/>
              </w:rPr>
              <w:t>r</w:t>
            </w:r>
            <w:r w:rsidR="00067C14" w:rsidRPr="000E7B9D">
              <w:rPr>
                <w:rFonts w:ascii="Cambria" w:hAnsi="Cambria"/>
                <w:sz w:val="18"/>
                <w:szCs w:val="18"/>
              </w:rPr>
              <w:t>ozšíren</w:t>
            </w:r>
            <w:r>
              <w:rPr>
                <w:rFonts w:ascii="Cambria" w:hAnsi="Cambria"/>
                <w:sz w:val="18"/>
                <w:szCs w:val="18"/>
              </w:rPr>
              <w:t>é</w:t>
            </w:r>
            <w:r w:rsidR="008C32F9">
              <w:rPr>
                <w:rFonts w:ascii="Cambria" w:hAnsi="Cambria"/>
                <w:sz w:val="18"/>
                <w:szCs w:val="18"/>
              </w:rPr>
              <w:t xml:space="preserve"> </w:t>
            </w:r>
            <w:r w:rsidR="00067C14">
              <w:rPr>
                <w:rFonts w:ascii="Cambria" w:hAnsi="Cambria"/>
                <w:sz w:val="18"/>
                <w:szCs w:val="18"/>
              </w:rPr>
              <w:t>publikačné</w:t>
            </w:r>
            <w:r w:rsidR="008C32F9">
              <w:rPr>
                <w:rFonts w:ascii="Cambria" w:hAnsi="Cambria"/>
                <w:sz w:val="18"/>
                <w:szCs w:val="18"/>
              </w:rPr>
              <w:t xml:space="preserve"> a</w:t>
            </w:r>
            <w:r w:rsidR="00067C14">
              <w:rPr>
                <w:rFonts w:ascii="Cambria" w:hAnsi="Cambria"/>
                <w:sz w:val="18"/>
                <w:szCs w:val="18"/>
              </w:rPr>
              <w:t xml:space="preserve"> komunikatívne</w:t>
            </w:r>
            <w:r w:rsidR="00067C14" w:rsidRPr="000E7B9D">
              <w:rPr>
                <w:rFonts w:ascii="Cambria" w:hAnsi="Cambria"/>
                <w:sz w:val="18"/>
                <w:szCs w:val="18"/>
              </w:rPr>
              <w:t xml:space="preserve"> zručnos</w:t>
            </w:r>
            <w:r>
              <w:rPr>
                <w:rFonts w:ascii="Cambria" w:hAnsi="Cambria"/>
                <w:sz w:val="18"/>
                <w:szCs w:val="18"/>
              </w:rPr>
              <w:t>ti</w:t>
            </w:r>
          </w:p>
          <w:p w14:paraId="31EFF842" w14:textId="4AF5DDDA" w:rsidR="00111813" w:rsidRDefault="00111813" w:rsidP="008C32F9">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zvýšené </w:t>
            </w:r>
            <w:r w:rsidR="00067C14" w:rsidRPr="000E7B9D">
              <w:rPr>
                <w:rFonts w:ascii="Cambria" w:hAnsi="Cambria"/>
                <w:sz w:val="18"/>
                <w:szCs w:val="18"/>
              </w:rPr>
              <w:t xml:space="preserve">odborné </w:t>
            </w:r>
            <w:r>
              <w:rPr>
                <w:rFonts w:ascii="Cambria" w:hAnsi="Cambria"/>
                <w:sz w:val="18"/>
                <w:szCs w:val="18"/>
              </w:rPr>
              <w:t>a</w:t>
            </w:r>
            <w:r w:rsidR="00067C14">
              <w:rPr>
                <w:rFonts w:ascii="Cambria" w:hAnsi="Cambria"/>
                <w:sz w:val="18"/>
                <w:szCs w:val="18"/>
              </w:rPr>
              <w:t xml:space="preserve"> </w:t>
            </w:r>
            <w:r w:rsidR="00067C14" w:rsidRPr="000E7B9D">
              <w:rPr>
                <w:rFonts w:ascii="Cambria" w:hAnsi="Cambria"/>
                <w:sz w:val="18"/>
                <w:szCs w:val="18"/>
              </w:rPr>
              <w:t>tvorivé kompetencie</w:t>
            </w:r>
            <w:r w:rsidR="008C32F9">
              <w:rPr>
                <w:rFonts w:ascii="Cambria" w:hAnsi="Cambria"/>
                <w:sz w:val="18"/>
                <w:szCs w:val="18"/>
              </w:rPr>
              <w:t xml:space="preserve"> učiteľov VŠ</w:t>
            </w:r>
          </w:p>
          <w:p w14:paraId="7403E423" w14:textId="77777777" w:rsidR="00111813" w:rsidRDefault="00111813" w:rsidP="008C32F9">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067C14" w:rsidRPr="000E7B9D">
              <w:rPr>
                <w:rFonts w:ascii="Cambria" w:hAnsi="Cambria"/>
                <w:sz w:val="18"/>
                <w:szCs w:val="18"/>
              </w:rPr>
              <w:t>yššia kvalitatívna úroveň a atraktivita študijných programov</w:t>
            </w:r>
          </w:p>
          <w:p w14:paraId="693BA12E" w14:textId="3EAC898D" w:rsidR="005E62C1" w:rsidRDefault="00111813" w:rsidP="008C32F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067C14" w:rsidRPr="000E7B9D">
              <w:rPr>
                <w:rFonts w:ascii="Cambria" w:hAnsi="Cambria"/>
                <w:sz w:val="18"/>
                <w:szCs w:val="18"/>
              </w:rPr>
              <w:t>výšená spolupráca VŠ a súkromného sektora</w:t>
            </w:r>
          </w:p>
          <w:p w14:paraId="2FA36403" w14:textId="77777777" w:rsidR="00A157BB" w:rsidRPr="000E7B9D" w:rsidRDefault="00A157BB" w:rsidP="008C32F9">
            <w:pPr>
              <w:pStyle w:val="Odsekzoznamu"/>
              <w:numPr>
                <w:ilvl w:val="0"/>
                <w:numId w:val="4"/>
              </w:numPr>
              <w:spacing w:line="240" w:lineRule="auto"/>
              <w:ind w:left="357" w:hanging="357"/>
              <w:rPr>
                <w:rFonts w:ascii="Cambria" w:hAnsi="Cambria"/>
                <w:sz w:val="18"/>
                <w:szCs w:val="18"/>
              </w:rPr>
            </w:pPr>
            <w:r w:rsidRPr="000E7B9D">
              <w:rPr>
                <w:rFonts w:ascii="Cambria" w:hAnsi="Cambria"/>
                <w:sz w:val="18"/>
                <w:szCs w:val="18"/>
              </w:rPr>
              <w:t>zlepšené kompetencie a zručnosti študentov VŠ, lepšie uplatnenie v praxi</w:t>
            </w:r>
          </w:p>
          <w:p w14:paraId="58013430" w14:textId="1CD19BF3" w:rsidR="005E62C1" w:rsidRPr="00A157BB" w:rsidRDefault="00A157BB" w:rsidP="008C32F9">
            <w:pPr>
              <w:pStyle w:val="Odsekzoznamu"/>
              <w:numPr>
                <w:ilvl w:val="0"/>
                <w:numId w:val="4"/>
              </w:numPr>
              <w:spacing w:line="240" w:lineRule="auto"/>
              <w:ind w:left="357" w:hanging="357"/>
              <w:rPr>
                <w:rFonts w:ascii="Cambria" w:hAnsi="Cambria"/>
                <w:sz w:val="18"/>
                <w:szCs w:val="18"/>
              </w:rPr>
            </w:pPr>
            <w:r w:rsidRPr="000E7B9D">
              <w:rPr>
                <w:rFonts w:ascii="Cambria" w:hAnsi="Cambria"/>
                <w:sz w:val="18"/>
                <w:szCs w:val="18"/>
              </w:rPr>
              <w:t>zvýšený záujem o</w:t>
            </w:r>
            <w:r>
              <w:rPr>
                <w:rFonts w:ascii="Cambria" w:hAnsi="Cambria"/>
                <w:sz w:val="18"/>
                <w:szCs w:val="18"/>
              </w:rPr>
              <w:t> </w:t>
            </w:r>
            <w:r w:rsidRPr="000E7B9D">
              <w:rPr>
                <w:rFonts w:ascii="Cambria" w:hAnsi="Cambria"/>
                <w:sz w:val="18"/>
                <w:szCs w:val="18"/>
              </w:rPr>
              <w:t>štúdium</w:t>
            </w:r>
          </w:p>
        </w:tc>
      </w:tr>
      <w:tr w:rsidR="0042463F" w:rsidRPr="00AF5B58" w14:paraId="603FA5B3" w14:textId="77777777" w:rsidTr="00B60924">
        <w:trPr>
          <w:cantSplit/>
        </w:trPr>
        <w:tc>
          <w:tcPr>
            <w:tcW w:w="2127" w:type="dxa"/>
          </w:tcPr>
          <w:p w14:paraId="356DF069"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55ACC648" w14:textId="7A6AD92A" w:rsidR="0042463F" w:rsidRPr="007E719E" w:rsidRDefault="004F6B89" w:rsidP="00D06D54">
            <w:pPr>
              <w:spacing w:line="240" w:lineRule="auto"/>
              <w:contextualSpacing/>
              <w:rPr>
                <w:rFonts w:ascii="Cambria" w:hAnsi="Cambria"/>
                <w:sz w:val="18"/>
                <w:szCs w:val="18"/>
              </w:rPr>
            </w:pPr>
            <w:r>
              <w:rPr>
                <w:rFonts w:ascii="Cambria" w:hAnsi="Cambria"/>
                <w:sz w:val="18"/>
                <w:szCs w:val="18"/>
              </w:rPr>
              <w:t>Zabezpečená internými zdrojmi univerzity, podmienená tiež z</w:t>
            </w:r>
            <w:r w:rsidRPr="004F6B89">
              <w:rPr>
                <w:rFonts w:ascii="Cambria" w:hAnsi="Cambria"/>
                <w:sz w:val="18"/>
                <w:szCs w:val="18"/>
              </w:rPr>
              <w:t>áuj</w:t>
            </w:r>
            <w:r>
              <w:rPr>
                <w:rFonts w:ascii="Cambria" w:hAnsi="Cambria"/>
                <w:sz w:val="18"/>
                <w:szCs w:val="18"/>
              </w:rPr>
              <w:t>mom</w:t>
            </w:r>
            <w:r w:rsidRPr="004F6B89">
              <w:rPr>
                <w:rFonts w:ascii="Cambria" w:hAnsi="Cambria"/>
                <w:sz w:val="18"/>
                <w:szCs w:val="18"/>
              </w:rPr>
              <w:t xml:space="preserve"> súkromného sektora o spoluprácu</w:t>
            </w:r>
          </w:p>
        </w:tc>
      </w:tr>
      <w:tr w:rsidR="0042463F" w:rsidRPr="00AF5B58" w14:paraId="434BE9A1" w14:textId="77777777" w:rsidTr="00B60924">
        <w:trPr>
          <w:cantSplit/>
        </w:trPr>
        <w:tc>
          <w:tcPr>
            <w:tcW w:w="2127" w:type="dxa"/>
          </w:tcPr>
          <w:p w14:paraId="04C4B34D"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50CF7F1A" w14:textId="707B0DB0" w:rsidR="0042463F" w:rsidRPr="007E719E" w:rsidRDefault="0042463F" w:rsidP="001A33FC">
            <w:pPr>
              <w:numPr>
                <w:ilvl w:val="0"/>
                <w:numId w:val="1"/>
              </w:numPr>
              <w:spacing w:after="120" w:line="240" w:lineRule="auto"/>
              <w:ind w:left="357" w:hanging="357"/>
              <w:contextualSpacing/>
              <w:rPr>
                <w:rFonts w:ascii="Cambria" w:hAnsi="Cambria"/>
                <w:sz w:val="18"/>
                <w:szCs w:val="18"/>
              </w:rPr>
            </w:pPr>
            <w:r w:rsidRPr="007E719E">
              <w:rPr>
                <w:rFonts w:ascii="Cambria" w:hAnsi="Cambria"/>
                <w:sz w:val="18"/>
                <w:szCs w:val="18"/>
              </w:rPr>
              <w:t>Skôr vysoký</w:t>
            </w:r>
          </w:p>
        </w:tc>
      </w:tr>
    </w:tbl>
    <w:p w14:paraId="6A010738" w14:textId="7B80C3C2" w:rsidR="008355A3" w:rsidRDefault="008355A3">
      <w:pPr>
        <w:rPr>
          <w:rFonts w:ascii="Cambria" w:hAnsi="Cambria"/>
          <w:sz w:val="18"/>
          <w:szCs w:val="18"/>
        </w:rPr>
      </w:pPr>
    </w:p>
    <w:p w14:paraId="32CE2376"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20BAB80C" w14:textId="77777777" w:rsidTr="00B60924">
        <w:trPr>
          <w:cantSplit/>
        </w:trPr>
        <w:tc>
          <w:tcPr>
            <w:tcW w:w="2127" w:type="dxa"/>
          </w:tcPr>
          <w:p w14:paraId="4EE55374" w14:textId="162A2603"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4EBF6CB8" w14:textId="02F5A150"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110.</w:t>
            </w:r>
          </w:p>
        </w:tc>
      </w:tr>
      <w:tr w:rsidR="0042463F" w:rsidRPr="00AF5B58" w14:paraId="2DF47896" w14:textId="77777777" w:rsidTr="00B60924">
        <w:trPr>
          <w:cantSplit/>
        </w:trPr>
        <w:tc>
          <w:tcPr>
            <w:tcW w:w="2127" w:type="dxa"/>
          </w:tcPr>
          <w:p w14:paraId="363358BC"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6ADFFCDC" w14:textId="5BFBCDF5" w:rsidR="0042463F" w:rsidRPr="007E719E" w:rsidRDefault="007F782C" w:rsidP="00D06D54">
            <w:pPr>
              <w:spacing w:line="240" w:lineRule="auto"/>
              <w:contextualSpacing/>
              <w:rPr>
                <w:rFonts w:ascii="Cambria" w:hAnsi="Cambria"/>
                <w:sz w:val="18"/>
                <w:szCs w:val="18"/>
              </w:rPr>
            </w:pPr>
            <w:r>
              <w:rPr>
                <w:rFonts w:ascii="Cambria" w:hAnsi="Cambria"/>
                <w:sz w:val="18"/>
                <w:szCs w:val="18"/>
              </w:rPr>
              <w:t>Vytvorenie študijných programov v anglickom jazyku a</w:t>
            </w:r>
            <w:r w:rsidR="00140D8E">
              <w:rPr>
                <w:rFonts w:ascii="Cambria" w:hAnsi="Cambria"/>
                <w:sz w:val="18"/>
                <w:szCs w:val="18"/>
              </w:rPr>
              <w:t> </w:t>
            </w:r>
            <w:proofErr w:type="spellStart"/>
            <w:r>
              <w:rPr>
                <w:rFonts w:ascii="Cambria" w:hAnsi="Cambria"/>
                <w:sz w:val="18"/>
                <w:szCs w:val="18"/>
              </w:rPr>
              <w:t>re</w:t>
            </w:r>
            <w:r w:rsidR="00140D8E">
              <w:rPr>
                <w:rFonts w:ascii="Cambria" w:hAnsi="Cambria"/>
                <w:sz w:val="18"/>
                <w:szCs w:val="18"/>
              </w:rPr>
              <w:t>engineering</w:t>
            </w:r>
            <w:proofErr w:type="spellEnd"/>
            <w:r w:rsidR="00140D8E">
              <w:rPr>
                <w:rFonts w:ascii="Cambria" w:hAnsi="Cambria"/>
                <w:sz w:val="18"/>
                <w:szCs w:val="18"/>
              </w:rPr>
              <w:t xml:space="preserve"> študijných predmetov pre potreby praxe na TU vo Zvolene – II. etapa</w:t>
            </w:r>
          </w:p>
        </w:tc>
      </w:tr>
      <w:tr w:rsidR="0042463F" w:rsidRPr="00AF5B58" w14:paraId="1BEAFAE4" w14:textId="77777777" w:rsidTr="00B60924">
        <w:trPr>
          <w:cantSplit/>
        </w:trPr>
        <w:tc>
          <w:tcPr>
            <w:tcW w:w="2127" w:type="dxa"/>
          </w:tcPr>
          <w:p w14:paraId="16C2E54A" w14:textId="6CBD0D2E"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455E91FB" w14:textId="77777777" w:rsidR="0042463F" w:rsidRDefault="00140D8E" w:rsidP="00D06D54">
            <w:pPr>
              <w:spacing w:line="240" w:lineRule="auto"/>
              <w:contextualSpacing/>
              <w:rPr>
                <w:rFonts w:ascii="Cambria" w:hAnsi="Cambria"/>
                <w:sz w:val="18"/>
                <w:szCs w:val="18"/>
              </w:rPr>
            </w:pPr>
            <w:r>
              <w:rPr>
                <w:rFonts w:ascii="Cambria" w:hAnsi="Cambria"/>
                <w:sz w:val="18"/>
                <w:szCs w:val="18"/>
              </w:rPr>
              <w:t>26110230112</w:t>
            </w:r>
          </w:p>
          <w:p w14:paraId="5AF661A9" w14:textId="77777777" w:rsidR="00140D8E" w:rsidRPr="00140D8E" w:rsidRDefault="00140D8E" w:rsidP="00140D8E">
            <w:pPr>
              <w:spacing w:line="240" w:lineRule="auto"/>
              <w:contextualSpacing/>
              <w:rPr>
                <w:rFonts w:ascii="Cambria" w:hAnsi="Cambria"/>
                <w:sz w:val="18"/>
                <w:szCs w:val="18"/>
              </w:rPr>
            </w:pPr>
            <w:r w:rsidRPr="00140D8E">
              <w:rPr>
                <w:rFonts w:ascii="Cambria" w:hAnsi="Cambria"/>
                <w:sz w:val="18"/>
                <w:szCs w:val="18"/>
              </w:rPr>
              <w:t>Priorita 1 Reforma systému vzdelávania a odbornej prípravy</w:t>
            </w:r>
          </w:p>
          <w:p w14:paraId="4DE316B5" w14:textId="390D7553" w:rsidR="0042463F" w:rsidRPr="007E719E" w:rsidRDefault="00140D8E" w:rsidP="00D06D54">
            <w:pPr>
              <w:spacing w:line="240" w:lineRule="auto"/>
              <w:contextualSpacing/>
              <w:rPr>
                <w:rFonts w:ascii="Cambria" w:hAnsi="Cambria"/>
                <w:sz w:val="18"/>
                <w:szCs w:val="18"/>
              </w:rPr>
            </w:pPr>
            <w:r w:rsidRPr="00140D8E">
              <w:rPr>
                <w:rFonts w:ascii="Cambria" w:hAnsi="Cambria"/>
                <w:sz w:val="18"/>
                <w:szCs w:val="18"/>
              </w:rPr>
              <w:t>Opatrenie 1.2 Vysoké školy a výskum a vývoj ako motory rozvoja vedomostnej spoločnosti</w:t>
            </w:r>
          </w:p>
        </w:tc>
      </w:tr>
      <w:tr w:rsidR="0042463F" w:rsidRPr="00AF5B58" w14:paraId="36989A7E" w14:textId="77777777" w:rsidTr="00B60924">
        <w:trPr>
          <w:cantSplit/>
        </w:trPr>
        <w:tc>
          <w:tcPr>
            <w:tcW w:w="2127" w:type="dxa"/>
          </w:tcPr>
          <w:p w14:paraId="20A7CE34"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609E5E68" w14:textId="1E9346D9" w:rsidR="0042463F" w:rsidRPr="007E719E" w:rsidRDefault="00400E20" w:rsidP="00D06D54">
            <w:pPr>
              <w:spacing w:line="240" w:lineRule="auto"/>
              <w:contextualSpacing/>
              <w:rPr>
                <w:rFonts w:ascii="Cambria" w:hAnsi="Cambria"/>
                <w:sz w:val="18"/>
                <w:szCs w:val="18"/>
              </w:rPr>
            </w:pPr>
            <w:r>
              <w:rPr>
                <w:rFonts w:ascii="Cambria" w:hAnsi="Cambria"/>
                <w:sz w:val="18"/>
                <w:szCs w:val="18"/>
              </w:rPr>
              <w:t>Technická univerzita vo Zvolene</w:t>
            </w:r>
          </w:p>
        </w:tc>
      </w:tr>
      <w:tr w:rsidR="0042463F" w:rsidRPr="00AF5B58" w14:paraId="3879BCE3" w14:textId="77777777" w:rsidTr="00B60924">
        <w:trPr>
          <w:cantSplit/>
        </w:trPr>
        <w:tc>
          <w:tcPr>
            <w:tcW w:w="2127" w:type="dxa"/>
          </w:tcPr>
          <w:p w14:paraId="176B9E08"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lastRenderedPageBreak/>
              <w:t>Cieľ projektu</w:t>
            </w:r>
          </w:p>
        </w:tc>
        <w:tc>
          <w:tcPr>
            <w:tcW w:w="7200" w:type="dxa"/>
          </w:tcPr>
          <w:p w14:paraId="169A4C9C" w14:textId="5634A3B9" w:rsidR="0042463F" w:rsidRPr="007E719E" w:rsidRDefault="00400E20" w:rsidP="00D06D54">
            <w:pPr>
              <w:spacing w:line="240" w:lineRule="auto"/>
              <w:contextualSpacing/>
              <w:rPr>
                <w:rFonts w:ascii="Cambria" w:hAnsi="Cambria"/>
                <w:sz w:val="18"/>
                <w:szCs w:val="18"/>
              </w:rPr>
            </w:pPr>
            <w:r w:rsidRPr="00400E20">
              <w:rPr>
                <w:rFonts w:ascii="Cambria" w:hAnsi="Cambria"/>
                <w:sz w:val="18"/>
                <w:szCs w:val="18"/>
              </w:rPr>
              <w:t>Zvyšovanie kvality a internacionalizácia vzdelávania na TU vo Zvolene za účelom prispôsobenia vysokoškolského vzdelávania potrebám vedomostnej spoločnosti</w:t>
            </w:r>
            <w:r w:rsidR="009106D0">
              <w:rPr>
                <w:rFonts w:ascii="Cambria" w:hAnsi="Cambria"/>
                <w:sz w:val="18"/>
                <w:szCs w:val="18"/>
              </w:rPr>
              <w:t>.</w:t>
            </w:r>
          </w:p>
        </w:tc>
      </w:tr>
      <w:tr w:rsidR="0042463F" w:rsidRPr="00AF5B58" w14:paraId="2A2A9ED0" w14:textId="77777777" w:rsidTr="00B60924">
        <w:trPr>
          <w:cantSplit/>
        </w:trPr>
        <w:tc>
          <w:tcPr>
            <w:tcW w:w="2127" w:type="dxa"/>
          </w:tcPr>
          <w:p w14:paraId="31501D7E"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1DB8EBD0" w14:textId="2B14A1B9" w:rsidR="00032C45" w:rsidRPr="00663B06" w:rsidRDefault="00FD67EC" w:rsidP="004A7014">
            <w:pPr>
              <w:pStyle w:val="Odsekzoznamu"/>
              <w:numPr>
                <w:ilvl w:val="1"/>
                <w:numId w:val="97"/>
              </w:numPr>
              <w:spacing w:line="240" w:lineRule="auto"/>
              <w:ind w:left="357" w:hanging="357"/>
              <w:rPr>
                <w:rFonts w:ascii="Cambria" w:hAnsi="Cambria"/>
                <w:sz w:val="18"/>
                <w:szCs w:val="18"/>
              </w:rPr>
            </w:pPr>
            <w:r w:rsidRPr="00663B06">
              <w:rPr>
                <w:rFonts w:ascii="Cambria" w:hAnsi="Cambria"/>
                <w:sz w:val="18"/>
                <w:szCs w:val="18"/>
              </w:rPr>
              <w:t xml:space="preserve">Vytvorenie </w:t>
            </w:r>
            <w:r w:rsidR="00013CB4" w:rsidRPr="00663B06">
              <w:rPr>
                <w:rFonts w:ascii="Cambria" w:hAnsi="Cambria"/>
                <w:sz w:val="18"/>
                <w:szCs w:val="18"/>
              </w:rPr>
              <w:t xml:space="preserve">študijného programu </w:t>
            </w:r>
            <w:r w:rsidR="00A71F87" w:rsidRPr="00663B06">
              <w:rPr>
                <w:rFonts w:ascii="Cambria" w:hAnsi="Cambria"/>
                <w:sz w:val="18"/>
                <w:szCs w:val="18"/>
              </w:rPr>
              <w:t>Environmentálne</w:t>
            </w:r>
            <w:r w:rsidR="00B50219" w:rsidRPr="00663B06">
              <w:rPr>
                <w:rFonts w:ascii="Cambria" w:hAnsi="Cambria"/>
                <w:sz w:val="18"/>
                <w:szCs w:val="18"/>
              </w:rPr>
              <w:t xml:space="preserve"> inžinierstvo pre </w:t>
            </w:r>
            <w:r w:rsidR="00663B06" w:rsidRPr="00663B06">
              <w:rPr>
                <w:rFonts w:ascii="Cambria" w:hAnsi="Cambria"/>
                <w:sz w:val="18"/>
                <w:szCs w:val="18"/>
              </w:rPr>
              <w:t>3. stupeň VŠ štúdia v</w:t>
            </w:r>
            <w:r w:rsidR="00663B06">
              <w:rPr>
                <w:rFonts w:ascii="Cambria" w:hAnsi="Cambria"/>
                <w:sz w:val="18"/>
                <w:szCs w:val="18"/>
              </w:rPr>
              <w:t> </w:t>
            </w:r>
            <w:r w:rsidR="00663B06" w:rsidRPr="00663B06">
              <w:rPr>
                <w:rFonts w:ascii="Cambria" w:hAnsi="Cambria"/>
                <w:sz w:val="18"/>
                <w:szCs w:val="18"/>
              </w:rPr>
              <w:t>AJ</w:t>
            </w:r>
          </w:p>
          <w:p w14:paraId="72A0658F" w14:textId="19763CC9" w:rsidR="00AE7009" w:rsidRPr="00AE7009" w:rsidRDefault="00AE7009" w:rsidP="004A7014">
            <w:pPr>
              <w:pStyle w:val="Odsekzoznamu"/>
              <w:numPr>
                <w:ilvl w:val="1"/>
                <w:numId w:val="97"/>
              </w:numPr>
              <w:spacing w:line="240" w:lineRule="auto"/>
              <w:ind w:left="357" w:hanging="357"/>
              <w:rPr>
                <w:rFonts w:ascii="Cambria" w:hAnsi="Cambria"/>
                <w:sz w:val="18"/>
                <w:szCs w:val="18"/>
              </w:rPr>
            </w:pPr>
            <w:r w:rsidRPr="00AE7009">
              <w:rPr>
                <w:rFonts w:ascii="Cambria" w:hAnsi="Cambria"/>
                <w:sz w:val="18"/>
                <w:szCs w:val="18"/>
              </w:rPr>
              <w:t xml:space="preserve">Vytvorenie študijného programu </w:t>
            </w:r>
            <w:proofErr w:type="spellStart"/>
            <w:r>
              <w:rPr>
                <w:rFonts w:ascii="Cambria" w:hAnsi="Cambria"/>
                <w:sz w:val="18"/>
                <w:szCs w:val="18"/>
              </w:rPr>
              <w:t>Ekotechnika</w:t>
            </w:r>
            <w:proofErr w:type="spellEnd"/>
            <w:r w:rsidRPr="00AE7009">
              <w:rPr>
                <w:rFonts w:ascii="Cambria" w:hAnsi="Cambria"/>
                <w:sz w:val="18"/>
                <w:szCs w:val="18"/>
              </w:rPr>
              <w:t xml:space="preserve"> pre </w:t>
            </w:r>
            <w:r>
              <w:rPr>
                <w:rFonts w:ascii="Cambria" w:hAnsi="Cambria"/>
                <w:sz w:val="18"/>
                <w:szCs w:val="18"/>
              </w:rPr>
              <w:t>2</w:t>
            </w:r>
            <w:r w:rsidRPr="00AE7009">
              <w:rPr>
                <w:rFonts w:ascii="Cambria" w:hAnsi="Cambria"/>
                <w:sz w:val="18"/>
                <w:szCs w:val="18"/>
              </w:rPr>
              <w:t>. stupeň VŠ štúdia v AJ</w:t>
            </w:r>
          </w:p>
          <w:p w14:paraId="3023ED55" w14:textId="2E982A4A" w:rsidR="00AE7009" w:rsidRPr="00AE7009" w:rsidRDefault="00AE7009" w:rsidP="004A7014">
            <w:pPr>
              <w:pStyle w:val="Odsekzoznamu"/>
              <w:numPr>
                <w:ilvl w:val="1"/>
                <w:numId w:val="97"/>
              </w:numPr>
              <w:spacing w:line="240" w:lineRule="auto"/>
              <w:ind w:left="357" w:hanging="357"/>
              <w:rPr>
                <w:rFonts w:ascii="Cambria" w:hAnsi="Cambria"/>
                <w:sz w:val="18"/>
                <w:szCs w:val="18"/>
              </w:rPr>
            </w:pPr>
            <w:r w:rsidRPr="00AE7009">
              <w:rPr>
                <w:rFonts w:ascii="Cambria" w:hAnsi="Cambria"/>
                <w:sz w:val="18"/>
                <w:szCs w:val="18"/>
              </w:rPr>
              <w:t xml:space="preserve">Vytvorenie študijného programu </w:t>
            </w:r>
            <w:r w:rsidR="00A2629C">
              <w:rPr>
                <w:rFonts w:ascii="Cambria" w:hAnsi="Cambria"/>
                <w:sz w:val="18"/>
                <w:szCs w:val="18"/>
              </w:rPr>
              <w:t>Výrobná technika</w:t>
            </w:r>
            <w:r w:rsidRPr="00AE7009">
              <w:rPr>
                <w:rFonts w:ascii="Cambria" w:hAnsi="Cambria"/>
                <w:sz w:val="18"/>
                <w:szCs w:val="18"/>
              </w:rPr>
              <w:t xml:space="preserve"> pre </w:t>
            </w:r>
            <w:r w:rsidR="00A2629C">
              <w:rPr>
                <w:rFonts w:ascii="Cambria" w:hAnsi="Cambria"/>
                <w:sz w:val="18"/>
                <w:szCs w:val="18"/>
              </w:rPr>
              <w:t>2</w:t>
            </w:r>
            <w:r w:rsidRPr="00AE7009">
              <w:rPr>
                <w:rFonts w:ascii="Cambria" w:hAnsi="Cambria"/>
                <w:sz w:val="18"/>
                <w:szCs w:val="18"/>
              </w:rPr>
              <w:t>. stupeň VŠ štúdia v AJ</w:t>
            </w:r>
          </w:p>
          <w:p w14:paraId="2781326E" w14:textId="25241146" w:rsidR="00A2629C" w:rsidRPr="00A2629C" w:rsidRDefault="00A2629C" w:rsidP="004A7014">
            <w:pPr>
              <w:pStyle w:val="Odsekzoznamu"/>
              <w:numPr>
                <w:ilvl w:val="1"/>
                <w:numId w:val="97"/>
              </w:numPr>
              <w:spacing w:line="240" w:lineRule="auto"/>
              <w:ind w:left="357" w:hanging="357"/>
              <w:rPr>
                <w:rFonts w:ascii="Cambria" w:hAnsi="Cambria"/>
                <w:sz w:val="18"/>
                <w:szCs w:val="18"/>
              </w:rPr>
            </w:pPr>
            <w:r w:rsidRPr="00A2629C">
              <w:rPr>
                <w:rFonts w:ascii="Cambria" w:hAnsi="Cambria"/>
                <w:sz w:val="18"/>
                <w:szCs w:val="18"/>
              </w:rPr>
              <w:t xml:space="preserve">Vytvorenie študijného programu </w:t>
            </w:r>
            <w:proofErr w:type="spellStart"/>
            <w:r w:rsidR="005A2469">
              <w:rPr>
                <w:rFonts w:ascii="Cambria" w:hAnsi="Cambria"/>
                <w:sz w:val="18"/>
                <w:szCs w:val="18"/>
              </w:rPr>
              <w:t>Economic</w:t>
            </w:r>
            <w:r w:rsidR="00595D1F">
              <w:rPr>
                <w:rFonts w:ascii="Cambria" w:hAnsi="Cambria"/>
                <w:sz w:val="18"/>
                <w:szCs w:val="18"/>
              </w:rPr>
              <w:t>s</w:t>
            </w:r>
            <w:proofErr w:type="spellEnd"/>
            <w:r w:rsidR="00595D1F">
              <w:rPr>
                <w:rFonts w:ascii="Cambria" w:hAnsi="Cambria"/>
                <w:sz w:val="18"/>
                <w:szCs w:val="18"/>
              </w:rPr>
              <w:t xml:space="preserve"> and Management of </w:t>
            </w:r>
            <w:proofErr w:type="spellStart"/>
            <w:r w:rsidR="00595D1F">
              <w:rPr>
                <w:rFonts w:ascii="Cambria" w:hAnsi="Cambria"/>
                <w:sz w:val="18"/>
                <w:szCs w:val="18"/>
              </w:rPr>
              <w:t>Forestry</w:t>
            </w:r>
            <w:proofErr w:type="spellEnd"/>
            <w:r w:rsidR="00595D1F">
              <w:rPr>
                <w:rFonts w:ascii="Cambria" w:hAnsi="Cambria"/>
                <w:sz w:val="18"/>
                <w:szCs w:val="18"/>
              </w:rPr>
              <w:t xml:space="preserve"> and </w:t>
            </w:r>
            <w:proofErr w:type="spellStart"/>
            <w:r w:rsidR="00595D1F">
              <w:rPr>
                <w:rFonts w:ascii="Cambria" w:hAnsi="Cambria"/>
                <w:sz w:val="18"/>
                <w:szCs w:val="18"/>
              </w:rPr>
              <w:t>Forest</w:t>
            </w:r>
            <w:proofErr w:type="spellEnd"/>
            <w:r w:rsidR="00595D1F">
              <w:rPr>
                <w:rFonts w:ascii="Cambria" w:hAnsi="Cambria"/>
                <w:sz w:val="18"/>
                <w:szCs w:val="18"/>
              </w:rPr>
              <w:t xml:space="preserve"> </w:t>
            </w:r>
            <w:proofErr w:type="spellStart"/>
            <w:r w:rsidR="00595D1F">
              <w:rPr>
                <w:rFonts w:ascii="Cambria" w:hAnsi="Cambria"/>
                <w:sz w:val="18"/>
                <w:szCs w:val="18"/>
              </w:rPr>
              <w:t>Based</w:t>
            </w:r>
            <w:proofErr w:type="spellEnd"/>
            <w:r w:rsidR="00595D1F">
              <w:rPr>
                <w:rFonts w:ascii="Cambria" w:hAnsi="Cambria"/>
                <w:sz w:val="18"/>
                <w:szCs w:val="18"/>
              </w:rPr>
              <w:t xml:space="preserve"> Industry v AJ</w:t>
            </w:r>
          </w:p>
          <w:p w14:paraId="034C2CA3" w14:textId="77777777" w:rsidR="00882B5A" w:rsidRPr="00882B5A" w:rsidRDefault="00882B5A" w:rsidP="004A7014">
            <w:pPr>
              <w:pStyle w:val="Odsekzoznamu"/>
              <w:numPr>
                <w:ilvl w:val="0"/>
                <w:numId w:val="97"/>
              </w:numPr>
              <w:spacing w:line="240" w:lineRule="auto"/>
              <w:ind w:left="357" w:hanging="357"/>
              <w:rPr>
                <w:rFonts w:ascii="Cambria" w:hAnsi="Cambria"/>
                <w:vanish/>
                <w:sz w:val="18"/>
                <w:szCs w:val="18"/>
              </w:rPr>
            </w:pPr>
          </w:p>
          <w:p w14:paraId="69883A1F" w14:textId="62DE400D" w:rsidR="0042463F" w:rsidRPr="007E719E" w:rsidRDefault="00595D1F" w:rsidP="004A7014">
            <w:pPr>
              <w:pStyle w:val="Odsekzoznamu"/>
              <w:numPr>
                <w:ilvl w:val="1"/>
                <w:numId w:val="97"/>
              </w:numPr>
              <w:spacing w:line="240" w:lineRule="auto"/>
              <w:ind w:left="357" w:hanging="357"/>
              <w:rPr>
                <w:rFonts w:ascii="Cambria" w:hAnsi="Cambria"/>
                <w:sz w:val="18"/>
                <w:szCs w:val="18"/>
              </w:rPr>
            </w:pPr>
            <w:proofErr w:type="spellStart"/>
            <w:r>
              <w:rPr>
                <w:rFonts w:ascii="Cambria" w:hAnsi="Cambria"/>
                <w:sz w:val="18"/>
                <w:szCs w:val="18"/>
              </w:rPr>
              <w:t>Reengineering</w:t>
            </w:r>
            <w:proofErr w:type="spellEnd"/>
            <w:r>
              <w:rPr>
                <w:rFonts w:ascii="Cambria" w:hAnsi="Cambria"/>
                <w:sz w:val="18"/>
                <w:szCs w:val="18"/>
              </w:rPr>
              <w:t xml:space="preserve"> študijných predmetov pre potreby praxe</w:t>
            </w:r>
          </w:p>
        </w:tc>
      </w:tr>
      <w:tr w:rsidR="0042463F" w:rsidRPr="00AF5B58" w14:paraId="1659B638" w14:textId="77777777" w:rsidTr="00B60924">
        <w:trPr>
          <w:cantSplit/>
        </w:trPr>
        <w:tc>
          <w:tcPr>
            <w:tcW w:w="2127" w:type="dxa"/>
          </w:tcPr>
          <w:p w14:paraId="401B6C73"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73AEF180" w14:textId="2715425C" w:rsidR="0042463F" w:rsidRPr="00F07299" w:rsidRDefault="009106D0" w:rsidP="003D3432">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FC37E3" w:rsidRPr="00F07299">
              <w:rPr>
                <w:rFonts w:ascii="Cambria" w:hAnsi="Cambria"/>
                <w:sz w:val="18"/>
                <w:szCs w:val="18"/>
              </w:rPr>
              <w:t>tudenti VŠ</w:t>
            </w:r>
          </w:p>
          <w:p w14:paraId="771C5E47" w14:textId="06EDEA30" w:rsidR="0042463F" w:rsidRPr="00F07299" w:rsidRDefault="009106D0" w:rsidP="003D3432">
            <w:pPr>
              <w:pStyle w:val="Odsekzoznamu"/>
              <w:numPr>
                <w:ilvl w:val="0"/>
                <w:numId w:val="4"/>
              </w:numPr>
              <w:spacing w:line="240" w:lineRule="auto"/>
              <w:ind w:left="357" w:hanging="357"/>
              <w:rPr>
                <w:rFonts w:ascii="Cambria" w:hAnsi="Cambria"/>
                <w:sz w:val="18"/>
                <w:szCs w:val="18"/>
              </w:rPr>
            </w:pPr>
            <w:r>
              <w:rPr>
                <w:rFonts w:ascii="Cambria" w:hAnsi="Cambria"/>
                <w:sz w:val="18"/>
                <w:szCs w:val="18"/>
              </w:rPr>
              <w:t>d</w:t>
            </w:r>
            <w:r w:rsidR="00FC37E3" w:rsidRPr="00F07299">
              <w:rPr>
                <w:rFonts w:ascii="Cambria" w:hAnsi="Cambria"/>
                <w:sz w:val="18"/>
                <w:szCs w:val="18"/>
              </w:rPr>
              <w:t>oktorandi</w:t>
            </w:r>
          </w:p>
        </w:tc>
      </w:tr>
      <w:tr w:rsidR="0042463F" w:rsidRPr="00AF5B58" w14:paraId="647E19F0" w14:textId="77777777" w:rsidTr="00B60924">
        <w:trPr>
          <w:cantSplit/>
        </w:trPr>
        <w:tc>
          <w:tcPr>
            <w:tcW w:w="2127" w:type="dxa"/>
          </w:tcPr>
          <w:p w14:paraId="0AB02F87"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07750CF4" w14:textId="62B50867" w:rsidR="0042463F" w:rsidRDefault="009106D0" w:rsidP="003D3432">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2002D7">
              <w:rPr>
                <w:rFonts w:ascii="Cambria" w:hAnsi="Cambria"/>
                <w:sz w:val="18"/>
                <w:szCs w:val="18"/>
              </w:rPr>
              <w:t>novovaná dokumentácia študijných programov</w:t>
            </w:r>
          </w:p>
          <w:p w14:paraId="618136FC" w14:textId="56102FFB" w:rsidR="002002D7" w:rsidRDefault="009106D0" w:rsidP="003D3432">
            <w:pPr>
              <w:pStyle w:val="Odsekzoznamu"/>
              <w:numPr>
                <w:ilvl w:val="0"/>
                <w:numId w:val="4"/>
              </w:numPr>
              <w:spacing w:line="240" w:lineRule="auto"/>
              <w:ind w:left="357" w:hanging="357"/>
              <w:rPr>
                <w:rFonts w:ascii="Cambria" w:hAnsi="Cambria"/>
                <w:sz w:val="18"/>
                <w:szCs w:val="18"/>
              </w:rPr>
            </w:pPr>
            <w:r>
              <w:rPr>
                <w:rFonts w:ascii="Cambria" w:hAnsi="Cambria"/>
                <w:sz w:val="18"/>
                <w:szCs w:val="18"/>
              </w:rPr>
              <w:t>a</w:t>
            </w:r>
            <w:r w:rsidR="004C65B0">
              <w:rPr>
                <w:rFonts w:ascii="Cambria" w:hAnsi="Cambria"/>
                <w:sz w:val="18"/>
                <w:szCs w:val="18"/>
              </w:rPr>
              <w:t>kreditované študijné programy</w:t>
            </w:r>
          </w:p>
          <w:p w14:paraId="246A6EA3" w14:textId="460DA4D9" w:rsidR="006B67F8" w:rsidRDefault="009106D0" w:rsidP="003D3432">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0D14C0">
              <w:rPr>
                <w:rFonts w:ascii="Cambria" w:hAnsi="Cambria"/>
                <w:sz w:val="18"/>
                <w:szCs w:val="18"/>
              </w:rPr>
              <w:t>novované sylaby študijných predmetov</w:t>
            </w:r>
          </w:p>
          <w:p w14:paraId="1CF3D339" w14:textId="6536C88D" w:rsidR="000D14C0" w:rsidRDefault="009106D0" w:rsidP="003D3432">
            <w:pPr>
              <w:pStyle w:val="Odsekzoznamu"/>
              <w:numPr>
                <w:ilvl w:val="0"/>
                <w:numId w:val="4"/>
              </w:numPr>
              <w:spacing w:line="240" w:lineRule="auto"/>
              <w:ind w:left="357" w:hanging="357"/>
              <w:rPr>
                <w:rFonts w:ascii="Cambria" w:hAnsi="Cambria"/>
                <w:sz w:val="18"/>
                <w:szCs w:val="18"/>
              </w:rPr>
            </w:pPr>
            <w:r>
              <w:rPr>
                <w:rFonts w:ascii="Cambria" w:hAnsi="Cambria"/>
                <w:sz w:val="18"/>
                <w:szCs w:val="18"/>
              </w:rPr>
              <w:t>o</w:t>
            </w:r>
            <w:r w:rsidR="00103CED">
              <w:rPr>
                <w:rFonts w:ascii="Cambria" w:hAnsi="Cambria"/>
                <w:sz w:val="18"/>
                <w:szCs w:val="18"/>
              </w:rPr>
              <w:t>dborné školenia informatiky</w:t>
            </w:r>
            <w:r w:rsidR="009C5F92">
              <w:rPr>
                <w:rFonts w:ascii="Cambria" w:hAnsi="Cambria"/>
                <w:sz w:val="18"/>
                <w:szCs w:val="18"/>
              </w:rPr>
              <w:t xml:space="preserve"> pre učiteľov ekon</w:t>
            </w:r>
            <w:r w:rsidR="00A71F87">
              <w:rPr>
                <w:rFonts w:ascii="Cambria" w:hAnsi="Cambria"/>
                <w:sz w:val="18"/>
                <w:szCs w:val="18"/>
              </w:rPr>
              <w:t>omických</w:t>
            </w:r>
            <w:r w:rsidR="009C5F92">
              <w:rPr>
                <w:rFonts w:ascii="Cambria" w:hAnsi="Cambria"/>
                <w:sz w:val="18"/>
                <w:szCs w:val="18"/>
              </w:rPr>
              <w:t xml:space="preserve"> </w:t>
            </w:r>
            <w:r w:rsidR="00BC30DD">
              <w:rPr>
                <w:rFonts w:ascii="Cambria" w:hAnsi="Cambria"/>
                <w:sz w:val="18"/>
                <w:szCs w:val="18"/>
              </w:rPr>
              <w:t>p</w:t>
            </w:r>
            <w:r w:rsidR="009C5F92">
              <w:rPr>
                <w:rFonts w:ascii="Cambria" w:hAnsi="Cambria"/>
                <w:sz w:val="18"/>
                <w:szCs w:val="18"/>
              </w:rPr>
              <w:t>redmetov</w:t>
            </w:r>
          </w:p>
          <w:p w14:paraId="241C15D4" w14:textId="5B1C3168" w:rsidR="0042463F" w:rsidRPr="007E719E" w:rsidRDefault="009106D0" w:rsidP="003D3432">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BC30DD">
              <w:rPr>
                <w:rFonts w:ascii="Cambria" w:hAnsi="Cambria"/>
                <w:sz w:val="18"/>
                <w:szCs w:val="18"/>
              </w:rPr>
              <w:t>ilotné kurzy pre študentov ekon</w:t>
            </w:r>
            <w:r w:rsidR="00A71F87">
              <w:rPr>
                <w:rFonts w:ascii="Cambria" w:hAnsi="Cambria"/>
                <w:sz w:val="18"/>
                <w:szCs w:val="18"/>
              </w:rPr>
              <w:t>omických</w:t>
            </w:r>
            <w:r w:rsidR="00BC30DD">
              <w:rPr>
                <w:rFonts w:ascii="Cambria" w:hAnsi="Cambria"/>
                <w:sz w:val="18"/>
                <w:szCs w:val="18"/>
              </w:rPr>
              <w:t xml:space="preserve"> štud</w:t>
            </w:r>
            <w:r w:rsidR="00A71F87">
              <w:rPr>
                <w:rFonts w:ascii="Cambria" w:hAnsi="Cambria"/>
                <w:sz w:val="18"/>
                <w:szCs w:val="18"/>
              </w:rPr>
              <w:t>ijných</w:t>
            </w:r>
            <w:r w:rsidR="00BC30DD">
              <w:rPr>
                <w:rFonts w:ascii="Cambria" w:hAnsi="Cambria"/>
                <w:sz w:val="18"/>
                <w:szCs w:val="18"/>
              </w:rPr>
              <w:t xml:space="preserve"> odborov</w:t>
            </w:r>
          </w:p>
        </w:tc>
      </w:tr>
      <w:tr w:rsidR="0042463F" w:rsidRPr="00AF5B58" w14:paraId="4F320C47" w14:textId="77777777" w:rsidTr="00B60924">
        <w:trPr>
          <w:cantSplit/>
        </w:trPr>
        <w:tc>
          <w:tcPr>
            <w:tcW w:w="2127" w:type="dxa"/>
          </w:tcPr>
          <w:p w14:paraId="54B607AB"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66511225" w14:textId="05525089" w:rsidR="0042463F" w:rsidRPr="007E719E" w:rsidRDefault="007B2235" w:rsidP="00D06D54">
            <w:pPr>
              <w:spacing w:line="240" w:lineRule="auto"/>
              <w:contextualSpacing/>
              <w:rPr>
                <w:rFonts w:ascii="Cambria" w:hAnsi="Cambria"/>
                <w:sz w:val="18"/>
                <w:szCs w:val="18"/>
              </w:rPr>
            </w:pPr>
            <w:r>
              <w:rPr>
                <w:rFonts w:ascii="Cambria" w:hAnsi="Cambria"/>
                <w:sz w:val="18"/>
                <w:szCs w:val="18"/>
              </w:rPr>
              <w:t>Vytvorené š</w:t>
            </w:r>
            <w:r w:rsidR="00CB5848">
              <w:rPr>
                <w:rFonts w:ascii="Cambria" w:hAnsi="Cambria"/>
                <w:sz w:val="18"/>
                <w:szCs w:val="18"/>
              </w:rPr>
              <w:t>t</w:t>
            </w:r>
            <w:r>
              <w:rPr>
                <w:rFonts w:ascii="Cambria" w:hAnsi="Cambria"/>
                <w:sz w:val="18"/>
                <w:szCs w:val="18"/>
              </w:rPr>
              <w:t xml:space="preserve">udijné programy pripravené na </w:t>
            </w:r>
            <w:r w:rsidR="00CA702E">
              <w:rPr>
                <w:rFonts w:ascii="Cambria" w:hAnsi="Cambria"/>
                <w:sz w:val="18"/>
                <w:szCs w:val="18"/>
              </w:rPr>
              <w:t>a</w:t>
            </w:r>
            <w:r>
              <w:rPr>
                <w:rFonts w:ascii="Cambria" w:hAnsi="Cambria"/>
                <w:sz w:val="18"/>
                <w:szCs w:val="18"/>
              </w:rPr>
              <w:t>kreditáciu, v súčasnosti neakre</w:t>
            </w:r>
            <w:r w:rsidR="00CA702E">
              <w:rPr>
                <w:rFonts w:ascii="Cambria" w:hAnsi="Cambria"/>
                <w:sz w:val="18"/>
                <w:szCs w:val="18"/>
              </w:rPr>
              <w:t>ditované, nevyužívané</w:t>
            </w:r>
            <w:r w:rsidR="00864164">
              <w:rPr>
                <w:rFonts w:ascii="Cambria" w:hAnsi="Cambria"/>
                <w:sz w:val="18"/>
                <w:szCs w:val="18"/>
              </w:rPr>
              <w:t xml:space="preserve">. </w:t>
            </w:r>
            <w:proofErr w:type="spellStart"/>
            <w:r w:rsidR="00864164" w:rsidRPr="00864164">
              <w:rPr>
                <w:rFonts w:ascii="Cambria" w:hAnsi="Cambria"/>
                <w:sz w:val="18"/>
                <w:szCs w:val="18"/>
              </w:rPr>
              <w:t>Reengineering</w:t>
            </w:r>
            <w:proofErr w:type="spellEnd"/>
            <w:r w:rsidR="00864164" w:rsidRPr="00864164">
              <w:rPr>
                <w:rFonts w:ascii="Cambria" w:hAnsi="Cambria"/>
                <w:sz w:val="18"/>
                <w:szCs w:val="18"/>
              </w:rPr>
              <w:t xml:space="preserve"> ekonomických št</w:t>
            </w:r>
            <w:r w:rsidR="00864164">
              <w:rPr>
                <w:rFonts w:ascii="Cambria" w:hAnsi="Cambria"/>
                <w:sz w:val="18"/>
                <w:szCs w:val="18"/>
              </w:rPr>
              <w:t>u</w:t>
            </w:r>
            <w:r w:rsidR="00864164" w:rsidRPr="00864164">
              <w:rPr>
                <w:rFonts w:ascii="Cambria" w:hAnsi="Cambria"/>
                <w:sz w:val="18"/>
                <w:szCs w:val="18"/>
              </w:rPr>
              <w:t>dijných predmetov pre potreby praxe bol uskutočnený.</w:t>
            </w:r>
          </w:p>
        </w:tc>
      </w:tr>
      <w:tr w:rsidR="0042463F" w:rsidRPr="00AF5B58" w14:paraId="79CC6679" w14:textId="77777777" w:rsidTr="00B60924">
        <w:trPr>
          <w:cantSplit/>
        </w:trPr>
        <w:tc>
          <w:tcPr>
            <w:tcW w:w="2127" w:type="dxa"/>
          </w:tcPr>
          <w:p w14:paraId="4E0DDCC7"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5D0CAA53" w14:textId="50B2AC1B" w:rsidR="00E857BC" w:rsidRPr="00E857BC" w:rsidRDefault="00E857BC" w:rsidP="00E857BC">
            <w:pPr>
              <w:pStyle w:val="Odsekzoznamu"/>
              <w:numPr>
                <w:ilvl w:val="0"/>
                <w:numId w:val="4"/>
              </w:numPr>
              <w:spacing w:line="240" w:lineRule="auto"/>
              <w:ind w:left="357" w:hanging="357"/>
              <w:rPr>
                <w:rFonts w:ascii="Cambria" w:hAnsi="Cambria"/>
                <w:sz w:val="18"/>
                <w:szCs w:val="18"/>
              </w:rPr>
            </w:pPr>
            <w:r w:rsidRPr="00E857BC">
              <w:rPr>
                <w:rFonts w:ascii="Cambria" w:hAnsi="Cambria"/>
                <w:sz w:val="18"/>
                <w:szCs w:val="18"/>
              </w:rPr>
              <w:t>z</w:t>
            </w:r>
            <w:r w:rsidR="00B4352A" w:rsidRPr="00E857BC">
              <w:rPr>
                <w:rFonts w:ascii="Cambria" w:hAnsi="Cambria"/>
                <w:sz w:val="18"/>
                <w:szCs w:val="18"/>
              </w:rPr>
              <w:t>výšen</w:t>
            </w:r>
            <w:r w:rsidRPr="00E857BC">
              <w:rPr>
                <w:rFonts w:ascii="Cambria" w:hAnsi="Cambria"/>
                <w:sz w:val="18"/>
                <w:szCs w:val="18"/>
              </w:rPr>
              <w:t>é</w:t>
            </w:r>
            <w:r w:rsidR="00B4352A" w:rsidRPr="00E857BC">
              <w:rPr>
                <w:rFonts w:ascii="Cambria" w:hAnsi="Cambria"/>
                <w:sz w:val="18"/>
                <w:szCs w:val="18"/>
              </w:rPr>
              <w:t xml:space="preserve"> kompetenc</w:t>
            </w:r>
            <w:r w:rsidRPr="00E857BC">
              <w:rPr>
                <w:rFonts w:ascii="Cambria" w:hAnsi="Cambria"/>
                <w:sz w:val="18"/>
                <w:szCs w:val="18"/>
              </w:rPr>
              <w:t>ie</w:t>
            </w:r>
            <w:r w:rsidR="00B4352A" w:rsidRPr="00E857BC">
              <w:rPr>
                <w:rFonts w:ascii="Cambria" w:hAnsi="Cambria"/>
                <w:sz w:val="18"/>
                <w:szCs w:val="18"/>
              </w:rPr>
              <w:t xml:space="preserve"> </w:t>
            </w:r>
            <w:r>
              <w:rPr>
                <w:rFonts w:ascii="Cambria" w:hAnsi="Cambria"/>
                <w:sz w:val="18"/>
                <w:szCs w:val="18"/>
              </w:rPr>
              <w:t>cieľovej skupiny</w:t>
            </w:r>
            <w:r w:rsidR="00B4352A">
              <w:rPr>
                <w:rFonts w:ascii="Cambria" w:hAnsi="Cambria"/>
                <w:sz w:val="18"/>
                <w:szCs w:val="18"/>
              </w:rPr>
              <w:t xml:space="preserve"> </w:t>
            </w:r>
            <w:r w:rsidR="00B4352A" w:rsidRPr="00E857BC">
              <w:rPr>
                <w:rFonts w:ascii="Cambria" w:hAnsi="Cambria"/>
                <w:sz w:val="18"/>
                <w:szCs w:val="18"/>
              </w:rPr>
              <w:t xml:space="preserve">v cudzích jazykoch pre uplatnenie na trhu práce </w:t>
            </w:r>
          </w:p>
          <w:p w14:paraId="04DBA818" w14:textId="1E4EFE74" w:rsidR="0042463F" w:rsidRPr="007E719E" w:rsidRDefault="00B4352A" w:rsidP="00E857BC">
            <w:pPr>
              <w:pStyle w:val="Odsekzoznamu"/>
              <w:numPr>
                <w:ilvl w:val="0"/>
                <w:numId w:val="4"/>
              </w:numPr>
              <w:spacing w:line="240" w:lineRule="auto"/>
              <w:ind w:left="357" w:hanging="357"/>
              <w:rPr>
                <w:rFonts w:ascii="Cambria" w:hAnsi="Cambria"/>
                <w:sz w:val="18"/>
                <w:szCs w:val="18"/>
              </w:rPr>
            </w:pPr>
            <w:r w:rsidRPr="00E857BC">
              <w:rPr>
                <w:rFonts w:ascii="Cambria" w:hAnsi="Cambria"/>
                <w:sz w:val="18"/>
                <w:szCs w:val="18"/>
              </w:rPr>
              <w:t>zvýšené zručnosti v</w:t>
            </w:r>
            <w:r w:rsidR="00E857BC" w:rsidRPr="00E857BC">
              <w:rPr>
                <w:rFonts w:ascii="Cambria" w:hAnsi="Cambria"/>
                <w:sz w:val="18"/>
                <w:szCs w:val="18"/>
              </w:rPr>
              <w:t> </w:t>
            </w:r>
            <w:r w:rsidRPr="00E857BC">
              <w:rPr>
                <w:rFonts w:ascii="Cambria" w:hAnsi="Cambria"/>
                <w:sz w:val="18"/>
                <w:szCs w:val="18"/>
              </w:rPr>
              <w:t xml:space="preserve">IKT vďaka </w:t>
            </w:r>
            <w:proofErr w:type="spellStart"/>
            <w:r w:rsidRPr="00E857BC">
              <w:rPr>
                <w:rFonts w:ascii="Cambria" w:hAnsi="Cambria"/>
                <w:sz w:val="18"/>
                <w:szCs w:val="18"/>
              </w:rPr>
              <w:t>reengineeringu</w:t>
            </w:r>
            <w:proofErr w:type="spellEnd"/>
            <w:r w:rsidRPr="00E857BC">
              <w:rPr>
                <w:rFonts w:ascii="Cambria" w:hAnsi="Cambria"/>
                <w:sz w:val="18"/>
                <w:szCs w:val="18"/>
              </w:rPr>
              <w:t xml:space="preserve"> študijných predmetov</w:t>
            </w:r>
          </w:p>
        </w:tc>
      </w:tr>
      <w:tr w:rsidR="0042463F" w:rsidRPr="00AF5B58" w14:paraId="3AEA21CB" w14:textId="77777777" w:rsidTr="00B60924">
        <w:trPr>
          <w:cantSplit/>
        </w:trPr>
        <w:tc>
          <w:tcPr>
            <w:tcW w:w="2127" w:type="dxa"/>
          </w:tcPr>
          <w:p w14:paraId="31843448"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37D67F9B" w14:textId="2589A4B5" w:rsidR="0042463F" w:rsidRPr="007E719E" w:rsidRDefault="003C57CB" w:rsidP="00D06D54">
            <w:pPr>
              <w:spacing w:line="240" w:lineRule="auto"/>
              <w:contextualSpacing/>
              <w:rPr>
                <w:rFonts w:ascii="Cambria" w:hAnsi="Cambria"/>
                <w:sz w:val="18"/>
                <w:szCs w:val="18"/>
              </w:rPr>
            </w:pPr>
            <w:r>
              <w:rPr>
                <w:rFonts w:ascii="Cambria" w:hAnsi="Cambria"/>
                <w:sz w:val="18"/>
                <w:szCs w:val="18"/>
              </w:rPr>
              <w:t xml:space="preserve">Je zabezpečená </w:t>
            </w:r>
            <w:r w:rsidR="00982784">
              <w:rPr>
                <w:rFonts w:ascii="Cambria" w:hAnsi="Cambria"/>
                <w:sz w:val="18"/>
                <w:szCs w:val="18"/>
              </w:rPr>
              <w:t xml:space="preserve">internými kapacitami, </w:t>
            </w:r>
            <w:proofErr w:type="spellStart"/>
            <w:r w:rsidR="00982784">
              <w:rPr>
                <w:rFonts w:ascii="Cambria" w:hAnsi="Cambria"/>
                <w:sz w:val="18"/>
                <w:szCs w:val="18"/>
              </w:rPr>
              <w:t>reengineeringov</w:t>
            </w:r>
            <w:proofErr w:type="spellEnd"/>
            <w:r w:rsidR="00982784">
              <w:rPr>
                <w:rFonts w:ascii="Cambria" w:hAnsi="Cambria"/>
                <w:sz w:val="18"/>
                <w:szCs w:val="18"/>
              </w:rPr>
              <w:t>, avšak závisí od procesu a zmien v</w:t>
            </w:r>
            <w:r w:rsidR="00B46982">
              <w:rPr>
                <w:rFonts w:ascii="Cambria" w:hAnsi="Cambria"/>
                <w:sz w:val="18"/>
                <w:szCs w:val="18"/>
              </w:rPr>
              <w:t xml:space="preserve"> legislatíve v oblasti </w:t>
            </w:r>
            <w:r w:rsidR="00152A07">
              <w:rPr>
                <w:rFonts w:ascii="Cambria" w:hAnsi="Cambria"/>
                <w:sz w:val="18"/>
                <w:szCs w:val="18"/>
              </w:rPr>
              <w:t>akreditácie.</w:t>
            </w:r>
          </w:p>
        </w:tc>
      </w:tr>
      <w:tr w:rsidR="0042463F" w:rsidRPr="00AF5B58" w14:paraId="40A9AEF1" w14:textId="77777777" w:rsidTr="00B60924">
        <w:trPr>
          <w:cantSplit/>
        </w:trPr>
        <w:tc>
          <w:tcPr>
            <w:tcW w:w="2127" w:type="dxa"/>
          </w:tcPr>
          <w:p w14:paraId="431F4356"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0EB7EA71" w14:textId="4B181687" w:rsidR="0042463F" w:rsidRPr="007E719E" w:rsidRDefault="0042463F" w:rsidP="00E857BC">
            <w:pPr>
              <w:numPr>
                <w:ilvl w:val="0"/>
                <w:numId w:val="1"/>
              </w:numPr>
              <w:spacing w:after="120" w:line="240" w:lineRule="auto"/>
              <w:ind w:left="357" w:hanging="357"/>
              <w:contextualSpacing/>
              <w:rPr>
                <w:rFonts w:ascii="Cambria" w:hAnsi="Cambria"/>
                <w:sz w:val="18"/>
                <w:szCs w:val="18"/>
              </w:rPr>
            </w:pPr>
            <w:r w:rsidRPr="007E719E">
              <w:rPr>
                <w:rFonts w:ascii="Cambria" w:hAnsi="Cambria"/>
                <w:sz w:val="18"/>
                <w:szCs w:val="18"/>
              </w:rPr>
              <w:t>Skôr nízky</w:t>
            </w:r>
          </w:p>
        </w:tc>
      </w:tr>
    </w:tbl>
    <w:p w14:paraId="54CF9E7F" w14:textId="051AADC7" w:rsidR="008355A3" w:rsidRDefault="008355A3">
      <w:pPr>
        <w:rPr>
          <w:rFonts w:ascii="Cambria" w:hAnsi="Cambria"/>
          <w:sz w:val="18"/>
          <w:szCs w:val="18"/>
        </w:rPr>
      </w:pPr>
    </w:p>
    <w:p w14:paraId="29DE6571"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3984BDFB" w14:textId="77777777" w:rsidTr="00B60924">
        <w:trPr>
          <w:cantSplit/>
        </w:trPr>
        <w:tc>
          <w:tcPr>
            <w:tcW w:w="2127" w:type="dxa"/>
          </w:tcPr>
          <w:p w14:paraId="5BBB766C" w14:textId="447EF025"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41BAE234" w14:textId="6511460E"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111.</w:t>
            </w:r>
          </w:p>
        </w:tc>
      </w:tr>
      <w:tr w:rsidR="0042463F" w:rsidRPr="00AF5B58" w14:paraId="01ECEB3B" w14:textId="77777777" w:rsidTr="00B60924">
        <w:trPr>
          <w:cantSplit/>
        </w:trPr>
        <w:tc>
          <w:tcPr>
            <w:tcW w:w="2127" w:type="dxa"/>
          </w:tcPr>
          <w:p w14:paraId="34791EE6"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25A339CB" w14:textId="20DA808E" w:rsidR="0042463F" w:rsidRPr="007E719E" w:rsidRDefault="00537B2C" w:rsidP="00D06D54">
            <w:pPr>
              <w:spacing w:line="240" w:lineRule="auto"/>
              <w:contextualSpacing/>
              <w:rPr>
                <w:rFonts w:ascii="Cambria" w:hAnsi="Cambria"/>
                <w:sz w:val="18"/>
                <w:szCs w:val="18"/>
              </w:rPr>
            </w:pPr>
            <w:r w:rsidRPr="00537B2C">
              <w:rPr>
                <w:rFonts w:ascii="Cambria" w:hAnsi="Cambria"/>
                <w:iCs/>
                <w:sz w:val="18"/>
                <w:szCs w:val="18"/>
              </w:rPr>
              <w:t>Centrum pre rozvoj kompetencií v oblasti priemyselného inžinierstva a manažmentu</w:t>
            </w:r>
          </w:p>
        </w:tc>
      </w:tr>
      <w:tr w:rsidR="0042463F" w:rsidRPr="00AF5B58" w14:paraId="71192E0A" w14:textId="77777777" w:rsidTr="00B60924">
        <w:trPr>
          <w:cantSplit/>
        </w:trPr>
        <w:tc>
          <w:tcPr>
            <w:tcW w:w="2127" w:type="dxa"/>
          </w:tcPr>
          <w:p w14:paraId="7908D8AC" w14:textId="504EE3B9"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501D8A7E" w14:textId="77777777" w:rsidR="0042463F" w:rsidRDefault="0028516E" w:rsidP="00D06D54">
            <w:pPr>
              <w:spacing w:line="240" w:lineRule="auto"/>
              <w:contextualSpacing/>
              <w:rPr>
                <w:rFonts w:ascii="Cambria" w:hAnsi="Cambria"/>
                <w:sz w:val="18"/>
                <w:szCs w:val="18"/>
              </w:rPr>
            </w:pPr>
            <w:r w:rsidRPr="0028516E">
              <w:rPr>
                <w:rFonts w:ascii="Cambria" w:hAnsi="Cambria"/>
                <w:sz w:val="18"/>
                <w:szCs w:val="18"/>
              </w:rPr>
              <w:t>26110230115</w:t>
            </w:r>
          </w:p>
          <w:p w14:paraId="4FE37A10" w14:textId="10FCC884" w:rsidR="0028516E" w:rsidRPr="0028516E" w:rsidRDefault="00A600C8" w:rsidP="0028516E">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0028516E" w:rsidRPr="0028516E">
              <w:rPr>
                <w:rFonts w:ascii="Cambria" w:hAnsi="Cambria"/>
                <w:sz w:val="18"/>
                <w:szCs w:val="18"/>
              </w:rPr>
              <w:t xml:space="preserve"> 1 Reforma systému vzdelávania a odbornej prípravy</w:t>
            </w:r>
          </w:p>
          <w:p w14:paraId="636D3F10" w14:textId="64CE9300" w:rsidR="0042463F" w:rsidRPr="007E719E" w:rsidRDefault="0028516E" w:rsidP="00D06D54">
            <w:pPr>
              <w:spacing w:line="240" w:lineRule="auto"/>
              <w:contextualSpacing/>
              <w:rPr>
                <w:rFonts w:ascii="Cambria" w:hAnsi="Cambria"/>
                <w:sz w:val="18"/>
                <w:szCs w:val="18"/>
              </w:rPr>
            </w:pPr>
            <w:r w:rsidRPr="0028516E">
              <w:rPr>
                <w:rFonts w:ascii="Cambria" w:hAnsi="Cambria"/>
                <w:sz w:val="18"/>
                <w:szCs w:val="18"/>
              </w:rPr>
              <w:t>Opatrenie 1.2 Vysoké školy a výskum a vývoj ako motory rozvoja vedomostnej spoločnosti</w:t>
            </w:r>
          </w:p>
        </w:tc>
      </w:tr>
      <w:tr w:rsidR="0042463F" w:rsidRPr="00AF5B58" w14:paraId="07B7BF81" w14:textId="77777777" w:rsidTr="00B60924">
        <w:trPr>
          <w:cantSplit/>
        </w:trPr>
        <w:tc>
          <w:tcPr>
            <w:tcW w:w="2127" w:type="dxa"/>
          </w:tcPr>
          <w:p w14:paraId="6E081EAE"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488DEC86" w14:textId="6CDE2AA8" w:rsidR="0042463F" w:rsidRPr="007E719E" w:rsidRDefault="003033D5" w:rsidP="00D06D54">
            <w:pPr>
              <w:spacing w:line="240" w:lineRule="auto"/>
              <w:contextualSpacing/>
              <w:rPr>
                <w:rFonts w:ascii="Cambria" w:hAnsi="Cambria"/>
                <w:sz w:val="18"/>
                <w:szCs w:val="18"/>
              </w:rPr>
            </w:pPr>
            <w:r w:rsidRPr="003033D5">
              <w:rPr>
                <w:rFonts w:ascii="Cambria" w:hAnsi="Cambria"/>
                <w:sz w:val="18"/>
                <w:szCs w:val="18"/>
              </w:rPr>
              <w:t>Slovenská technická univerzita v Bratislave</w:t>
            </w:r>
          </w:p>
        </w:tc>
      </w:tr>
      <w:tr w:rsidR="0042463F" w:rsidRPr="00AF5B58" w14:paraId="5D1230F9" w14:textId="77777777" w:rsidTr="00B60924">
        <w:trPr>
          <w:cantSplit/>
        </w:trPr>
        <w:tc>
          <w:tcPr>
            <w:tcW w:w="2127" w:type="dxa"/>
          </w:tcPr>
          <w:p w14:paraId="2F3A5DC7"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6D2C71AF" w14:textId="425A241C" w:rsidR="0042463F" w:rsidRPr="007E719E" w:rsidRDefault="006E3170" w:rsidP="00D06D54">
            <w:pPr>
              <w:spacing w:line="240" w:lineRule="auto"/>
              <w:contextualSpacing/>
              <w:rPr>
                <w:rFonts w:ascii="Cambria" w:hAnsi="Cambria"/>
                <w:sz w:val="18"/>
                <w:szCs w:val="18"/>
              </w:rPr>
            </w:pPr>
            <w:r w:rsidRPr="006E3170">
              <w:rPr>
                <w:rFonts w:ascii="Cambria" w:hAnsi="Cambria"/>
                <w:iCs/>
                <w:sz w:val="18"/>
                <w:szCs w:val="18"/>
              </w:rPr>
              <w:t>Zriadiť Centrum pre rozvoj kompetencií v oblasti priemyselného inžinierstva a manažmentu (ďalej CRKPIM)</w:t>
            </w:r>
            <w:r w:rsidR="009106D0">
              <w:rPr>
                <w:rFonts w:ascii="Cambria" w:hAnsi="Cambria"/>
                <w:iCs/>
                <w:sz w:val="18"/>
                <w:szCs w:val="18"/>
              </w:rPr>
              <w:t>.</w:t>
            </w:r>
          </w:p>
        </w:tc>
      </w:tr>
      <w:tr w:rsidR="0042463F" w:rsidRPr="00AF5B58" w14:paraId="5919EA7B" w14:textId="77777777" w:rsidTr="00B60924">
        <w:trPr>
          <w:cantSplit/>
        </w:trPr>
        <w:tc>
          <w:tcPr>
            <w:tcW w:w="2127" w:type="dxa"/>
          </w:tcPr>
          <w:p w14:paraId="1DED979A"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18B0F2D0" w14:textId="5D2D95F5" w:rsidR="00594301" w:rsidRPr="00594301" w:rsidRDefault="00594301" w:rsidP="004A7014">
            <w:pPr>
              <w:pStyle w:val="Odsekzoznamu"/>
              <w:numPr>
                <w:ilvl w:val="1"/>
                <w:numId w:val="98"/>
              </w:numPr>
              <w:spacing w:line="240" w:lineRule="auto"/>
              <w:rPr>
                <w:rFonts w:ascii="Cambria" w:hAnsi="Cambria"/>
                <w:sz w:val="18"/>
                <w:szCs w:val="18"/>
              </w:rPr>
            </w:pPr>
            <w:r w:rsidRPr="00594301">
              <w:rPr>
                <w:rFonts w:ascii="Cambria" w:hAnsi="Cambria"/>
                <w:sz w:val="18"/>
                <w:szCs w:val="18"/>
              </w:rPr>
              <w:t>Vzdelávanie na zvýšenie kompetenčného profilu</w:t>
            </w:r>
          </w:p>
          <w:p w14:paraId="5011FD41" w14:textId="6450F986" w:rsidR="00594301" w:rsidRDefault="002E4AD8" w:rsidP="004A7014">
            <w:pPr>
              <w:pStyle w:val="Odsekzoznamu"/>
              <w:numPr>
                <w:ilvl w:val="1"/>
                <w:numId w:val="98"/>
              </w:numPr>
              <w:spacing w:line="240" w:lineRule="auto"/>
              <w:rPr>
                <w:rFonts w:ascii="Cambria" w:hAnsi="Cambria"/>
                <w:sz w:val="18"/>
                <w:szCs w:val="18"/>
              </w:rPr>
            </w:pPr>
            <w:r w:rsidRPr="002E4AD8">
              <w:rPr>
                <w:rFonts w:ascii="Cambria" w:hAnsi="Cambria"/>
                <w:sz w:val="18"/>
                <w:szCs w:val="18"/>
              </w:rPr>
              <w:t>Podpora kariérneho rastu</w:t>
            </w:r>
          </w:p>
          <w:p w14:paraId="2D607D4D" w14:textId="77777777" w:rsidR="00BE5DE8" w:rsidRPr="00BE5DE8" w:rsidRDefault="00BE5DE8" w:rsidP="004A7014">
            <w:pPr>
              <w:pStyle w:val="Odsekzoznamu"/>
              <w:numPr>
                <w:ilvl w:val="0"/>
                <w:numId w:val="98"/>
              </w:numPr>
              <w:spacing w:line="240" w:lineRule="auto"/>
              <w:rPr>
                <w:rFonts w:ascii="Cambria" w:hAnsi="Cambria"/>
                <w:vanish/>
                <w:sz w:val="18"/>
                <w:szCs w:val="18"/>
              </w:rPr>
            </w:pPr>
          </w:p>
          <w:p w14:paraId="11816D43" w14:textId="29549839" w:rsidR="002E4AD8" w:rsidRDefault="00CE4493" w:rsidP="004A7014">
            <w:pPr>
              <w:pStyle w:val="Odsekzoznamu"/>
              <w:numPr>
                <w:ilvl w:val="1"/>
                <w:numId w:val="98"/>
              </w:numPr>
              <w:spacing w:line="240" w:lineRule="auto"/>
              <w:rPr>
                <w:rFonts w:ascii="Cambria" w:hAnsi="Cambria"/>
                <w:sz w:val="18"/>
                <w:szCs w:val="18"/>
              </w:rPr>
            </w:pPr>
            <w:r w:rsidRPr="00CE4493">
              <w:rPr>
                <w:rFonts w:ascii="Cambria" w:hAnsi="Cambria"/>
                <w:sz w:val="18"/>
                <w:szCs w:val="18"/>
              </w:rPr>
              <w:t>Etablovanie Centra v rámci štruktúr univerzity</w:t>
            </w:r>
          </w:p>
          <w:p w14:paraId="24121F31" w14:textId="5061FC93" w:rsidR="00CE4493" w:rsidRDefault="00BB6DB3" w:rsidP="004A7014">
            <w:pPr>
              <w:pStyle w:val="Odsekzoznamu"/>
              <w:numPr>
                <w:ilvl w:val="1"/>
                <w:numId w:val="98"/>
              </w:numPr>
              <w:spacing w:line="240" w:lineRule="auto"/>
              <w:rPr>
                <w:rFonts w:ascii="Cambria" w:hAnsi="Cambria"/>
                <w:sz w:val="18"/>
                <w:szCs w:val="18"/>
              </w:rPr>
            </w:pPr>
            <w:r w:rsidRPr="00BB6DB3">
              <w:rPr>
                <w:rFonts w:ascii="Cambria" w:hAnsi="Cambria"/>
                <w:sz w:val="18"/>
                <w:szCs w:val="18"/>
              </w:rPr>
              <w:t>Program celoživotného vzdelávania pre priemyselné inžinierstvo a</w:t>
            </w:r>
            <w:r w:rsidR="009909C4">
              <w:rPr>
                <w:rFonts w:ascii="Cambria" w:hAnsi="Cambria"/>
                <w:sz w:val="18"/>
                <w:szCs w:val="18"/>
              </w:rPr>
              <w:t> </w:t>
            </w:r>
            <w:r w:rsidRPr="00BB6DB3">
              <w:rPr>
                <w:rFonts w:ascii="Cambria" w:hAnsi="Cambria"/>
                <w:sz w:val="18"/>
                <w:szCs w:val="18"/>
              </w:rPr>
              <w:t>manažment</w:t>
            </w:r>
          </w:p>
          <w:p w14:paraId="7480F758" w14:textId="23826C6B" w:rsidR="009909C4" w:rsidRPr="009909C4" w:rsidRDefault="009909C4" w:rsidP="004A7014">
            <w:pPr>
              <w:pStyle w:val="Odsekzoznamu"/>
              <w:numPr>
                <w:ilvl w:val="1"/>
                <w:numId w:val="98"/>
              </w:numPr>
              <w:spacing w:line="240" w:lineRule="auto"/>
              <w:rPr>
                <w:rFonts w:ascii="Cambria" w:hAnsi="Cambria"/>
                <w:sz w:val="18"/>
                <w:szCs w:val="18"/>
              </w:rPr>
            </w:pPr>
            <w:r w:rsidRPr="009909C4">
              <w:rPr>
                <w:rFonts w:ascii="Cambria" w:hAnsi="Cambria"/>
                <w:bCs/>
                <w:sz w:val="18"/>
                <w:szCs w:val="18"/>
              </w:rPr>
              <w:t xml:space="preserve">Projektová kancelária na podporu domácich a medzinárodných </w:t>
            </w:r>
            <w:proofErr w:type="spellStart"/>
            <w:r w:rsidRPr="009909C4">
              <w:rPr>
                <w:rFonts w:ascii="Cambria" w:hAnsi="Cambria"/>
                <w:bCs/>
                <w:sz w:val="18"/>
                <w:szCs w:val="18"/>
              </w:rPr>
              <w:t>výskumno</w:t>
            </w:r>
            <w:proofErr w:type="spellEnd"/>
            <w:r w:rsidRPr="009909C4">
              <w:rPr>
                <w:rFonts w:ascii="Cambria" w:hAnsi="Cambria"/>
                <w:bCs/>
                <w:sz w:val="18"/>
                <w:szCs w:val="18"/>
              </w:rPr>
              <w:t>–vývojových projektov</w:t>
            </w:r>
          </w:p>
          <w:p w14:paraId="36B1A020" w14:textId="77777777" w:rsidR="00BE5DE8" w:rsidRPr="00BE5DE8" w:rsidRDefault="00BE5DE8" w:rsidP="004A7014">
            <w:pPr>
              <w:pStyle w:val="Odsekzoznamu"/>
              <w:numPr>
                <w:ilvl w:val="0"/>
                <w:numId w:val="98"/>
              </w:numPr>
              <w:spacing w:line="240" w:lineRule="auto"/>
              <w:rPr>
                <w:rFonts w:ascii="Cambria" w:hAnsi="Cambria"/>
                <w:vanish/>
                <w:sz w:val="18"/>
                <w:szCs w:val="18"/>
              </w:rPr>
            </w:pPr>
          </w:p>
          <w:p w14:paraId="5736098A" w14:textId="6B7305C7" w:rsidR="009909C4" w:rsidRDefault="00085932" w:rsidP="004A7014">
            <w:pPr>
              <w:pStyle w:val="Odsekzoznamu"/>
              <w:numPr>
                <w:ilvl w:val="1"/>
                <w:numId w:val="98"/>
              </w:numPr>
              <w:spacing w:line="240" w:lineRule="auto"/>
              <w:rPr>
                <w:rFonts w:ascii="Cambria" w:hAnsi="Cambria"/>
                <w:sz w:val="18"/>
                <w:szCs w:val="18"/>
              </w:rPr>
            </w:pPr>
            <w:r w:rsidRPr="00085932">
              <w:rPr>
                <w:rFonts w:ascii="Cambria" w:hAnsi="Cambria"/>
                <w:sz w:val="18"/>
                <w:szCs w:val="18"/>
              </w:rPr>
              <w:t>Vypracovanie akreditačných materiálov pre študijný program v anglickom jazyku</w:t>
            </w:r>
          </w:p>
          <w:p w14:paraId="3EDDABF0" w14:textId="3BCA7CCD" w:rsidR="0042463F" w:rsidRPr="007E719E" w:rsidRDefault="00BE5DE8" w:rsidP="004A7014">
            <w:pPr>
              <w:pStyle w:val="Odsekzoznamu"/>
              <w:numPr>
                <w:ilvl w:val="1"/>
                <w:numId w:val="98"/>
              </w:numPr>
              <w:spacing w:line="240" w:lineRule="auto"/>
              <w:rPr>
                <w:rFonts w:ascii="Cambria" w:hAnsi="Cambria"/>
                <w:sz w:val="18"/>
                <w:szCs w:val="18"/>
              </w:rPr>
            </w:pPr>
            <w:r w:rsidRPr="00BE5DE8">
              <w:rPr>
                <w:rFonts w:ascii="Cambria" w:hAnsi="Cambria"/>
                <w:sz w:val="18"/>
                <w:szCs w:val="18"/>
              </w:rPr>
              <w:t>Vytvorenie predpokladov na akreditáciu podľa ABET</w:t>
            </w:r>
          </w:p>
        </w:tc>
      </w:tr>
      <w:tr w:rsidR="0042463F" w:rsidRPr="00AF5B58" w14:paraId="0CEA34BC" w14:textId="77777777" w:rsidTr="00B60924">
        <w:trPr>
          <w:cantSplit/>
        </w:trPr>
        <w:tc>
          <w:tcPr>
            <w:tcW w:w="2127" w:type="dxa"/>
          </w:tcPr>
          <w:p w14:paraId="524557C9"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5A7AB837" w14:textId="7997824D" w:rsidR="0042463F" w:rsidRPr="00F80253" w:rsidRDefault="009106D0" w:rsidP="0086090E">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3A3BF2" w:rsidRPr="00F80253">
              <w:rPr>
                <w:rFonts w:ascii="Cambria" w:hAnsi="Cambria"/>
                <w:sz w:val="18"/>
                <w:szCs w:val="18"/>
              </w:rPr>
              <w:t xml:space="preserve">ysokoškolskí učitelia </w:t>
            </w:r>
          </w:p>
          <w:p w14:paraId="49459176" w14:textId="681B2782" w:rsidR="0042463F" w:rsidRPr="00F80253" w:rsidRDefault="009106D0" w:rsidP="0086090E">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3A3BF2" w:rsidRPr="00F80253">
              <w:rPr>
                <w:rFonts w:ascii="Cambria" w:hAnsi="Cambria"/>
                <w:sz w:val="18"/>
                <w:szCs w:val="18"/>
              </w:rPr>
              <w:t>amestnanci výskumu a vývoja</w:t>
            </w:r>
          </w:p>
        </w:tc>
      </w:tr>
      <w:tr w:rsidR="0042463F" w:rsidRPr="00AF5B58" w14:paraId="26049D80" w14:textId="77777777" w:rsidTr="00B60924">
        <w:trPr>
          <w:cantSplit/>
        </w:trPr>
        <w:tc>
          <w:tcPr>
            <w:tcW w:w="2127" w:type="dxa"/>
          </w:tcPr>
          <w:p w14:paraId="0FF5D41C"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0296F554" w14:textId="244E6E72" w:rsidR="0042463F" w:rsidRDefault="009106D0" w:rsidP="0086090E">
            <w:pPr>
              <w:pStyle w:val="Odsekzoznamu"/>
              <w:numPr>
                <w:ilvl w:val="0"/>
                <w:numId w:val="4"/>
              </w:numPr>
              <w:tabs>
                <w:tab w:val="left" w:pos="2004"/>
              </w:tabs>
              <w:spacing w:line="240" w:lineRule="auto"/>
              <w:ind w:left="357" w:hanging="357"/>
              <w:rPr>
                <w:rFonts w:ascii="Cambria" w:hAnsi="Cambria"/>
                <w:sz w:val="18"/>
                <w:szCs w:val="18"/>
              </w:rPr>
            </w:pPr>
            <w:r>
              <w:rPr>
                <w:rFonts w:ascii="Cambria" w:hAnsi="Cambria"/>
                <w:sz w:val="18"/>
                <w:szCs w:val="18"/>
              </w:rPr>
              <w:t>v</w:t>
            </w:r>
            <w:r w:rsidR="00592D28">
              <w:rPr>
                <w:rFonts w:ascii="Cambria" w:hAnsi="Cambria"/>
                <w:sz w:val="18"/>
                <w:szCs w:val="18"/>
              </w:rPr>
              <w:t>zdelávacie aktivity</w:t>
            </w:r>
          </w:p>
          <w:p w14:paraId="19245634" w14:textId="6FEFC64E" w:rsidR="00592D28" w:rsidRDefault="009106D0" w:rsidP="0086090E">
            <w:pPr>
              <w:pStyle w:val="Odsekzoznamu"/>
              <w:numPr>
                <w:ilvl w:val="0"/>
                <w:numId w:val="4"/>
              </w:numPr>
              <w:tabs>
                <w:tab w:val="left" w:pos="2004"/>
              </w:tabs>
              <w:spacing w:line="240" w:lineRule="auto"/>
              <w:ind w:left="357" w:hanging="357"/>
              <w:rPr>
                <w:rFonts w:ascii="Cambria" w:hAnsi="Cambria"/>
                <w:sz w:val="18"/>
                <w:szCs w:val="18"/>
              </w:rPr>
            </w:pPr>
            <w:r>
              <w:rPr>
                <w:rFonts w:ascii="Cambria" w:hAnsi="Cambria"/>
                <w:sz w:val="18"/>
                <w:szCs w:val="18"/>
              </w:rPr>
              <w:t>p</w:t>
            </w:r>
            <w:r w:rsidR="00597B1E">
              <w:rPr>
                <w:rFonts w:ascii="Cambria" w:hAnsi="Cambria"/>
                <w:sz w:val="18"/>
                <w:szCs w:val="18"/>
              </w:rPr>
              <w:t>rednáškové pobyty</w:t>
            </w:r>
          </w:p>
          <w:p w14:paraId="2D61FCD1" w14:textId="5C9795B2" w:rsidR="00597B1E" w:rsidRDefault="009106D0" w:rsidP="0086090E">
            <w:pPr>
              <w:pStyle w:val="Odsekzoznamu"/>
              <w:numPr>
                <w:ilvl w:val="0"/>
                <w:numId w:val="4"/>
              </w:numPr>
              <w:tabs>
                <w:tab w:val="left" w:pos="2004"/>
              </w:tabs>
              <w:spacing w:line="240" w:lineRule="auto"/>
              <w:ind w:left="357" w:hanging="357"/>
              <w:rPr>
                <w:rFonts w:ascii="Cambria" w:hAnsi="Cambria"/>
                <w:sz w:val="18"/>
                <w:szCs w:val="18"/>
              </w:rPr>
            </w:pPr>
            <w:r>
              <w:rPr>
                <w:rFonts w:ascii="Cambria" w:hAnsi="Cambria"/>
                <w:sz w:val="18"/>
                <w:szCs w:val="18"/>
              </w:rPr>
              <w:t>o</w:t>
            </w:r>
            <w:r w:rsidR="00544DA6">
              <w:rPr>
                <w:rFonts w:ascii="Cambria" w:hAnsi="Cambria"/>
                <w:sz w:val="18"/>
                <w:szCs w:val="18"/>
              </w:rPr>
              <w:t>dborné stretnutia, odborné publikácie</w:t>
            </w:r>
          </w:p>
          <w:p w14:paraId="0673EF08" w14:textId="1F6FFA00" w:rsidR="00544DA6" w:rsidRDefault="009106D0" w:rsidP="0086090E">
            <w:pPr>
              <w:pStyle w:val="Odsekzoznamu"/>
              <w:numPr>
                <w:ilvl w:val="0"/>
                <w:numId w:val="4"/>
              </w:numPr>
              <w:tabs>
                <w:tab w:val="left" w:pos="2004"/>
              </w:tabs>
              <w:spacing w:line="240" w:lineRule="auto"/>
              <w:ind w:left="357" w:hanging="357"/>
              <w:rPr>
                <w:rFonts w:ascii="Cambria" w:hAnsi="Cambria"/>
                <w:sz w:val="18"/>
                <w:szCs w:val="18"/>
              </w:rPr>
            </w:pPr>
            <w:r>
              <w:rPr>
                <w:rFonts w:ascii="Cambria" w:hAnsi="Cambria"/>
                <w:sz w:val="18"/>
                <w:szCs w:val="18"/>
              </w:rPr>
              <w:t>z</w:t>
            </w:r>
            <w:r w:rsidR="00544DA6">
              <w:rPr>
                <w:rFonts w:ascii="Cambria" w:hAnsi="Cambria"/>
                <w:sz w:val="18"/>
                <w:szCs w:val="18"/>
              </w:rPr>
              <w:t>apojenie sa do medzinárodných projektov</w:t>
            </w:r>
          </w:p>
          <w:p w14:paraId="5C06607B" w14:textId="3E56B524" w:rsidR="00544DA6" w:rsidRDefault="009106D0" w:rsidP="0086090E">
            <w:pPr>
              <w:pStyle w:val="Odsekzoznamu"/>
              <w:numPr>
                <w:ilvl w:val="0"/>
                <w:numId w:val="4"/>
              </w:numPr>
              <w:tabs>
                <w:tab w:val="left" w:pos="2004"/>
              </w:tabs>
              <w:spacing w:line="240" w:lineRule="auto"/>
              <w:ind w:left="357" w:hanging="357"/>
              <w:rPr>
                <w:rFonts w:ascii="Cambria" w:hAnsi="Cambria"/>
                <w:sz w:val="18"/>
                <w:szCs w:val="18"/>
              </w:rPr>
            </w:pPr>
            <w:r>
              <w:rPr>
                <w:rFonts w:ascii="Cambria" w:hAnsi="Cambria"/>
                <w:sz w:val="18"/>
                <w:szCs w:val="18"/>
              </w:rPr>
              <w:t>ú</w:t>
            </w:r>
            <w:r w:rsidR="00640B0A">
              <w:rPr>
                <w:rFonts w:ascii="Cambria" w:hAnsi="Cambria"/>
                <w:sz w:val="18"/>
                <w:szCs w:val="18"/>
              </w:rPr>
              <w:t>časť na medzinárodných podujatiach</w:t>
            </w:r>
          </w:p>
          <w:p w14:paraId="15783C8F" w14:textId="25D69643" w:rsidR="00640B0A" w:rsidRDefault="009106D0" w:rsidP="0086090E">
            <w:pPr>
              <w:pStyle w:val="Odsekzoznamu"/>
              <w:numPr>
                <w:ilvl w:val="0"/>
                <w:numId w:val="4"/>
              </w:numPr>
              <w:tabs>
                <w:tab w:val="left" w:pos="2004"/>
              </w:tabs>
              <w:spacing w:line="240" w:lineRule="auto"/>
              <w:ind w:left="357" w:hanging="357"/>
              <w:rPr>
                <w:rFonts w:ascii="Cambria" w:hAnsi="Cambria"/>
                <w:sz w:val="18"/>
                <w:szCs w:val="18"/>
              </w:rPr>
            </w:pPr>
            <w:r>
              <w:rPr>
                <w:rFonts w:ascii="Cambria" w:hAnsi="Cambria"/>
                <w:sz w:val="18"/>
                <w:szCs w:val="18"/>
              </w:rPr>
              <w:t>o</w:t>
            </w:r>
            <w:r w:rsidR="009A38A1">
              <w:rPr>
                <w:rFonts w:ascii="Cambria" w:hAnsi="Cambria"/>
                <w:sz w:val="18"/>
                <w:szCs w:val="18"/>
              </w:rPr>
              <w:t>dborné pobyty</w:t>
            </w:r>
          </w:p>
          <w:p w14:paraId="6B82A79C" w14:textId="21A7C84E" w:rsidR="0042463F" w:rsidRDefault="009106D0" w:rsidP="0086090E">
            <w:pPr>
              <w:pStyle w:val="Odsekzoznamu"/>
              <w:numPr>
                <w:ilvl w:val="0"/>
                <w:numId w:val="4"/>
              </w:numPr>
              <w:tabs>
                <w:tab w:val="left" w:pos="2004"/>
              </w:tabs>
              <w:spacing w:line="240" w:lineRule="auto"/>
              <w:ind w:left="357" w:hanging="357"/>
              <w:rPr>
                <w:rFonts w:ascii="Cambria" w:hAnsi="Cambria"/>
                <w:sz w:val="18"/>
                <w:szCs w:val="18"/>
              </w:rPr>
            </w:pPr>
            <w:r>
              <w:rPr>
                <w:rFonts w:ascii="Cambria" w:hAnsi="Cambria"/>
                <w:sz w:val="18"/>
                <w:szCs w:val="18"/>
              </w:rPr>
              <w:t>c</w:t>
            </w:r>
            <w:r w:rsidR="00A04686">
              <w:rPr>
                <w:rFonts w:ascii="Cambria" w:hAnsi="Cambria"/>
                <w:sz w:val="18"/>
                <w:szCs w:val="18"/>
              </w:rPr>
              <w:t xml:space="preserve">entrum </w:t>
            </w:r>
            <w:r w:rsidR="00A16ED5" w:rsidRPr="00A16ED5">
              <w:rPr>
                <w:rFonts w:ascii="Cambria" w:hAnsi="Cambria"/>
                <w:sz w:val="18"/>
                <w:szCs w:val="18"/>
              </w:rPr>
              <w:t>pre rozvoj kompetencií v priemyselnom inžinierstve a manažmente</w:t>
            </w:r>
          </w:p>
          <w:p w14:paraId="64D6F868" w14:textId="14D05FBB" w:rsidR="0042463F" w:rsidRPr="007E719E" w:rsidRDefault="009106D0" w:rsidP="0086090E">
            <w:pPr>
              <w:pStyle w:val="Odsekzoznamu"/>
              <w:numPr>
                <w:ilvl w:val="0"/>
                <w:numId w:val="4"/>
              </w:numPr>
              <w:tabs>
                <w:tab w:val="left" w:pos="2004"/>
              </w:tabs>
              <w:spacing w:line="240" w:lineRule="auto"/>
              <w:ind w:left="357" w:hanging="357"/>
              <w:rPr>
                <w:rFonts w:ascii="Cambria" w:hAnsi="Cambria"/>
                <w:sz w:val="18"/>
                <w:szCs w:val="18"/>
              </w:rPr>
            </w:pPr>
            <w:r>
              <w:rPr>
                <w:rFonts w:ascii="Cambria" w:hAnsi="Cambria"/>
                <w:sz w:val="18"/>
                <w:szCs w:val="18"/>
              </w:rPr>
              <w:t>a</w:t>
            </w:r>
            <w:r w:rsidR="0058343C">
              <w:rPr>
                <w:rFonts w:ascii="Cambria" w:hAnsi="Cambria"/>
                <w:sz w:val="18"/>
                <w:szCs w:val="18"/>
              </w:rPr>
              <w:t>kreditačné procesy študijných programov</w:t>
            </w:r>
          </w:p>
        </w:tc>
      </w:tr>
      <w:tr w:rsidR="00752DAE" w:rsidRPr="00AF5B58" w14:paraId="1D5094EA" w14:textId="77777777" w:rsidTr="00B60924">
        <w:trPr>
          <w:cantSplit/>
        </w:trPr>
        <w:tc>
          <w:tcPr>
            <w:tcW w:w="2127" w:type="dxa"/>
          </w:tcPr>
          <w:p w14:paraId="1A1B0AAC" w14:textId="4BCC5E4C" w:rsidR="00752DAE" w:rsidRPr="007E719E" w:rsidRDefault="004913FC" w:rsidP="00752DAE">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1A7533CA" w14:textId="292CCCF7" w:rsidR="00752DAE" w:rsidRPr="007E719E" w:rsidRDefault="00175719" w:rsidP="00752DAE">
            <w:pPr>
              <w:spacing w:line="240" w:lineRule="auto"/>
              <w:contextualSpacing/>
              <w:rPr>
                <w:rFonts w:ascii="Cambria" w:hAnsi="Cambria"/>
                <w:sz w:val="18"/>
                <w:szCs w:val="18"/>
              </w:rPr>
            </w:pPr>
            <w:r>
              <w:rPr>
                <w:rFonts w:ascii="Cambria" w:hAnsi="Cambria"/>
                <w:sz w:val="18"/>
                <w:szCs w:val="18"/>
              </w:rPr>
              <w:t>D</w:t>
            </w:r>
            <w:r w:rsidR="00752DAE" w:rsidRPr="00752DAE">
              <w:rPr>
                <w:rFonts w:ascii="Cambria" w:hAnsi="Cambria"/>
                <w:sz w:val="18"/>
                <w:szCs w:val="18"/>
              </w:rPr>
              <w:t>v</w:t>
            </w:r>
            <w:r>
              <w:rPr>
                <w:rFonts w:ascii="Cambria" w:hAnsi="Cambria"/>
                <w:sz w:val="18"/>
                <w:szCs w:val="18"/>
              </w:rPr>
              <w:t>a</w:t>
            </w:r>
            <w:r w:rsidR="00752DAE" w:rsidRPr="00752DAE">
              <w:rPr>
                <w:rFonts w:ascii="Cambria" w:hAnsi="Cambria"/>
                <w:sz w:val="18"/>
                <w:szCs w:val="18"/>
              </w:rPr>
              <w:t xml:space="preserve"> št</w:t>
            </w:r>
            <w:r w:rsidR="004B4B57">
              <w:rPr>
                <w:rFonts w:ascii="Cambria" w:hAnsi="Cambria"/>
                <w:sz w:val="18"/>
                <w:szCs w:val="18"/>
              </w:rPr>
              <w:t>u</w:t>
            </w:r>
            <w:r w:rsidR="00752DAE" w:rsidRPr="00752DAE">
              <w:rPr>
                <w:rFonts w:ascii="Cambria" w:hAnsi="Cambria"/>
                <w:sz w:val="18"/>
                <w:szCs w:val="18"/>
              </w:rPr>
              <w:t>dij</w:t>
            </w:r>
            <w:r>
              <w:rPr>
                <w:rFonts w:ascii="Cambria" w:hAnsi="Cambria"/>
                <w:sz w:val="18"/>
                <w:szCs w:val="18"/>
              </w:rPr>
              <w:t>né</w:t>
            </w:r>
            <w:r w:rsidR="00752DAE" w:rsidRPr="00752DAE">
              <w:rPr>
                <w:rFonts w:ascii="Cambria" w:hAnsi="Cambria"/>
                <w:sz w:val="18"/>
                <w:szCs w:val="18"/>
              </w:rPr>
              <w:t xml:space="preserve"> program</w:t>
            </w:r>
            <w:r>
              <w:rPr>
                <w:rFonts w:ascii="Cambria" w:hAnsi="Cambria"/>
                <w:sz w:val="18"/>
                <w:szCs w:val="18"/>
              </w:rPr>
              <w:t xml:space="preserve">y </w:t>
            </w:r>
            <w:r w:rsidR="00752DAE" w:rsidRPr="00752DAE">
              <w:rPr>
                <w:rFonts w:ascii="Cambria" w:hAnsi="Cambria"/>
                <w:sz w:val="18"/>
                <w:szCs w:val="18"/>
              </w:rPr>
              <w:t>sa nepodarilo akreditovať</w:t>
            </w:r>
            <w:r>
              <w:rPr>
                <w:rFonts w:ascii="Cambria" w:hAnsi="Cambria"/>
                <w:sz w:val="18"/>
                <w:szCs w:val="18"/>
              </w:rPr>
              <w:t xml:space="preserve">, </w:t>
            </w:r>
            <w:r w:rsidR="00EB6647" w:rsidRPr="006E3170">
              <w:rPr>
                <w:rFonts w:ascii="Cambria" w:hAnsi="Cambria"/>
                <w:iCs/>
                <w:sz w:val="18"/>
                <w:szCs w:val="18"/>
              </w:rPr>
              <w:t>CRKPIM</w:t>
            </w:r>
            <w:r w:rsidR="00FD45BB">
              <w:rPr>
                <w:rFonts w:ascii="Cambria" w:hAnsi="Cambria"/>
                <w:iCs/>
                <w:sz w:val="18"/>
                <w:szCs w:val="18"/>
              </w:rPr>
              <w:t>, akreditačné materiály</w:t>
            </w:r>
            <w:r w:rsidR="00EB6647">
              <w:rPr>
                <w:rFonts w:ascii="Cambria" w:hAnsi="Cambria"/>
                <w:iCs/>
                <w:sz w:val="18"/>
                <w:szCs w:val="18"/>
              </w:rPr>
              <w:t xml:space="preserve"> využívané aj po ukončení realizácie projektu</w:t>
            </w:r>
            <w:r w:rsidR="00203ECA">
              <w:rPr>
                <w:rFonts w:ascii="Cambria" w:hAnsi="Cambria"/>
                <w:iCs/>
                <w:sz w:val="18"/>
                <w:szCs w:val="18"/>
              </w:rPr>
              <w:t>.</w:t>
            </w:r>
            <w:r w:rsidR="005710C8">
              <w:rPr>
                <w:rFonts w:ascii="Cambria" w:hAnsi="Cambria"/>
                <w:iCs/>
                <w:sz w:val="18"/>
                <w:szCs w:val="18"/>
              </w:rPr>
              <w:t xml:space="preserve"> </w:t>
            </w:r>
          </w:p>
        </w:tc>
      </w:tr>
      <w:tr w:rsidR="0042463F" w:rsidRPr="00AF5B58" w14:paraId="1DBBA3E0" w14:textId="77777777" w:rsidTr="00B60924">
        <w:trPr>
          <w:cantSplit/>
        </w:trPr>
        <w:tc>
          <w:tcPr>
            <w:tcW w:w="2127" w:type="dxa"/>
          </w:tcPr>
          <w:p w14:paraId="376DA841"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2A17DD7F" w14:textId="07B626CD" w:rsidR="00B80AC1" w:rsidRPr="00C36EAE" w:rsidRDefault="00A662C6" w:rsidP="00AB4407">
            <w:pPr>
              <w:pStyle w:val="Odsekzoznamu"/>
              <w:numPr>
                <w:ilvl w:val="0"/>
                <w:numId w:val="4"/>
              </w:numPr>
              <w:spacing w:line="240" w:lineRule="auto"/>
              <w:ind w:left="357" w:hanging="357"/>
              <w:rPr>
                <w:rFonts w:ascii="Cambria" w:hAnsi="Cambria"/>
                <w:sz w:val="18"/>
                <w:szCs w:val="18"/>
              </w:rPr>
            </w:pPr>
            <w:r w:rsidRPr="00C36EAE">
              <w:rPr>
                <w:rFonts w:ascii="Cambria" w:hAnsi="Cambria"/>
                <w:sz w:val="18"/>
                <w:szCs w:val="18"/>
              </w:rPr>
              <w:t>z</w:t>
            </w:r>
            <w:r w:rsidR="007A5B61" w:rsidRPr="00C36EAE">
              <w:rPr>
                <w:rFonts w:ascii="Cambria" w:hAnsi="Cambria"/>
                <w:sz w:val="18"/>
                <w:szCs w:val="18"/>
              </w:rPr>
              <w:t>lepšené</w:t>
            </w:r>
            <w:r w:rsidRPr="00C36EAE">
              <w:rPr>
                <w:rFonts w:ascii="Cambria" w:hAnsi="Cambria"/>
                <w:sz w:val="18"/>
                <w:szCs w:val="18"/>
              </w:rPr>
              <w:t xml:space="preserve"> kompetencie v oblasti cudzích jazykov</w:t>
            </w:r>
            <w:r w:rsidR="00F74951" w:rsidRPr="00C36EAE">
              <w:rPr>
                <w:rFonts w:ascii="Cambria" w:hAnsi="Cambria"/>
                <w:sz w:val="18"/>
                <w:szCs w:val="18"/>
              </w:rPr>
              <w:t xml:space="preserve"> </w:t>
            </w:r>
          </w:p>
          <w:p w14:paraId="690248F3" w14:textId="64874CE2" w:rsidR="00B80AC1" w:rsidRPr="00C36EAE" w:rsidRDefault="00A662C6" w:rsidP="00AB4407">
            <w:pPr>
              <w:pStyle w:val="Odsekzoznamu"/>
              <w:numPr>
                <w:ilvl w:val="0"/>
                <w:numId w:val="4"/>
              </w:numPr>
              <w:spacing w:line="240" w:lineRule="auto"/>
              <w:ind w:left="357" w:hanging="357"/>
              <w:rPr>
                <w:rFonts w:ascii="Cambria" w:hAnsi="Cambria"/>
                <w:sz w:val="18"/>
                <w:szCs w:val="18"/>
              </w:rPr>
            </w:pPr>
            <w:r w:rsidRPr="00C36EAE">
              <w:rPr>
                <w:rFonts w:ascii="Cambria" w:hAnsi="Cambria"/>
                <w:sz w:val="18"/>
                <w:szCs w:val="18"/>
              </w:rPr>
              <w:t>z</w:t>
            </w:r>
            <w:r w:rsidR="00B80AC1" w:rsidRPr="00C36EAE">
              <w:rPr>
                <w:rFonts w:ascii="Cambria" w:hAnsi="Cambria"/>
                <w:sz w:val="18"/>
                <w:szCs w:val="18"/>
              </w:rPr>
              <w:t xml:space="preserve">lepšené kompetencie </w:t>
            </w:r>
            <w:r w:rsidR="00F74951" w:rsidRPr="00C36EAE">
              <w:rPr>
                <w:rFonts w:ascii="Cambria" w:hAnsi="Cambria"/>
                <w:sz w:val="18"/>
                <w:szCs w:val="18"/>
              </w:rPr>
              <w:t>v priemyselnom inžinierstve a manažmente</w:t>
            </w:r>
          </w:p>
          <w:p w14:paraId="04DC97E3" w14:textId="146AC0DB" w:rsidR="0042463F" w:rsidRPr="00696B1D" w:rsidRDefault="004543FE" w:rsidP="00AB4407">
            <w:pPr>
              <w:pStyle w:val="Odsekzoznamu"/>
              <w:numPr>
                <w:ilvl w:val="0"/>
                <w:numId w:val="4"/>
              </w:numPr>
              <w:spacing w:line="240" w:lineRule="auto"/>
              <w:ind w:left="357" w:hanging="357"/>
              <w:rPr>
                <w:rFonts w:ascii="Cambria" w:hAnsi="Cambria"/>
                <w:sz w:val="18"/>
                <w:szCs w:val="18"/>
              </w:rPr>
            </w:pPr>
            <w:r w:rsidRPr="00700D76">
              <w:rPr>
                <w:rFonts w:ascii="Cambria" w:hAnsi="Cambria"/>
                <w:sz w:val="18"/>
                <w:szCs w:val="18"/>
              </w:rPr>
              <w:t>prostredi</w:t>
            </w:r>
            <w:r w:rsidR="007F1C31">
              <w:rPr>
                <w:rFonts w:ascii="Cambria" w:hAnsi="Cambria"/>
                <w:sz w:val="18"/>
                <w:szCs w:val="18"/>
              </w:rPr>
              <w:t>e</w:t>
            </w:r>
            <w:r w:rsidRPr="00700D76">
              <w:rPr>
                <w:rFonts w:ascii="Cambria" w:hAnsi="Cambria"/>
                <w:sz w:val="18"/>
                <w:szCs w:val="18"/>
              </w:rPr>
              <w:t xml:space="preserve"> VŠ </w:t>
            </w:r>
            <w:r w:rsidR="00F74951" w:rsidRPr="00700D76">
              <w:rPr>
                <w:rFonts w:ascii="Cambria" w:hAnsi="Cambria"/>
                <w:sz w:val="18"/>
                <w:szCs w:val="18"/>
              </w:rPr>
              <w:t>medzinárodnej kvality s adekvátnym prepojením na podnikateľskú sféru</w:t>
            </w:r>
          </w:p>
        </w:tc>
      </w:tr>
      <w:tr w:rsidR="0042463F" w:rsidRPr="00AF5B58" w14:paraId="47A53022" w14:textId="77777777" w:rsidTr="00B60924">
        <w:trPr>
          <w:cantSplit/>
        </w:trPr>
        <w:tc>
          <w:tcPr>
            <w:tcW w:w="2127" w:type="dxa"/>
          </w:tcPr>
          <w:p w14:paraId="428A9BFF"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5A8F5463" w14:textId="4B8326E8" w:rsidR="0042463F" w:rsidRPr="007E719E" w:rsidRDefault="002E3053" w:rsidP="00D06D54">
            <w:pPr>
              <w:spacing w:line="240" w:lineRule="auto"/>
              <w:contextualSpacing/>
              <w:rPr>
                <w:rFonts w:ascii="Cambria" w:hAnsi="Cambria"/>
                <w:sz w:val="18"/>
                <w:szCs w:val="18"/>
              </w:rPr>
            </w:pPr>
            <w:r w:rsidRPr="002E3053">
              <w:rPr>
                <w:rFonts w:ascii="Cambria" w:hAnsi="Cambria"/>
                <w:sz w:val="18"/>
                <w:szCs w:val="18"/>
              </w:rPr>
              <w:t>Udržateľnosť zabezpečená internými kapacitami, závisí od záujmu cieľovej skupiny rozvíjať nadobudnuté kompetencie ako aj od získania nových.</w:t>
            </w:r>
          </w:p>
        </w:tc>
      </w:tr>
      <w:tr w:rsidR="0042463F" w:rsidRPr="00AF5B58" w14:paraId="2EEEA52F" w14:textId="77777777" w:rsidTr="00B60924">
        <w:trPr>
          <w:cantSplit/>
        </w:trPr>
        <w:tc>
          <w:tcPr>
            <w:tcW w:w="2127" w:type="dxa"/>
          </w:tcPr>
          <w:p w14:paraId="27345DD9"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lastRenderedPageBreak/>
              <w:t>Príspevok projektu k špecifickým cieľom opatrenia</w:t>
            </w:r>
          </w:p>
        </w:tc>
        <w:tc>
          <w:tcPr>
            <w:tcW w:w="7200" w:type="dxa"/>
            <w:vAlign w:val="center"/>
          </w:tcPr>
          <w:p w14:paraId="3C79FD13" w14:textId="45779658" w:rsidR="0042463F" w:rsidRPr="007E719E" w:rsidRDefault="0042463F" w:rsidP="00E857BC">
            <w:pPr>
              <w:numPr>
                <w:ilvl w:val="0"/>
                <w:numId w:val="1"/>
              </w:numPr>
              <w:spacing w:after="120" w:line="240" w:lineRule="auto"/>
              <w:ind w:left="357" w:hanging="357"/>
              <w:contextualSpacing/>
              <w:rPr>
                <w:rFonts w:ascii="Cambria" w:hAnsi="Cambria"/>
                <w:sz w:val="18"/>
                <w:szCs w:val="18"/>
              </w:rPr>
            </w:pPr>
            <w:r w:rsidRPr="007E719E">
              <w:rPr>
                <w:rFonts w:ascii="Cambria" w:hAnsi="Cambria"/>
                <w:sz w:val="18"/>
                <w:szCs w:val="18"/>
              </w:rPr>
              <w:t>Skôr vysoký</w:t>
            </w:r>
          </w:p>
        </w:tc>
      </w:tr>
    </w:tbl>
    <w:p w14:paraId="7293CAF4" w14:textId="60D758B4" w:rsidR="008355A3" w:rsidRDefault="008355A3">
      <w:pPr>
        <w:rPr>
          <w:rFonts w:ascii="Cambria" w:hAnsi="Cambria"/>
          <w:sz w:val="18"/>
          <w:szCs w:val="18"/>
        </w:rPr>
      </w:pPr>
    </w:p>
    <w:p w14:paraId="4A272549"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461A9A1D" w14:textId="77777777" w:rsidTr="00B60924">
        <w:trPr>
          <w:cantSplit/>
        </w:trPr>
        <w:tc>
          <w:tcPr>
            <w:tcW w:w="2127" w:type="dxa"/>
          </w:tcPr>
          <w:p w14:paraId="0FAC2FDD" w14:textId="3C004CEC"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5BB4E74F" w14:textId="468F384C"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112.</w:t>
            </w:r>
          </w:p>
        </w:tc>
      </w:tr>
      <w:tr w:rsidR="0042463F" w:rsidRPr="00AF5B58" w14:paraId="6A4A2171" w14:textId="77777777" w:rsidTr="00B60924">
        <w:trPr>
          <w:cantSplit/>
        </w:trPr>
        <w:tc>
          <w:tcPr>
            <w:tcW w:w="2127" w:type="dxa"/>
          </w:tcPr>
          <w:p w14:paraId="05973144"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1449B24E" w14:textId="77C1F422" w:rsidR="0042463F" w:rsidRPr="007E719E" w:rsidRDefault="00971845" w:rsidP="00D06D54">
            <w:pPr>
              <w:spacing w:line="240" w:lineRule="auto"/>
              <w:contextualSpacing/>
              <w:rPr>
                <w:rFonts w:ascii="Cambria" w:hAnsi="Cambria"/>
                <w:sz w:val="18"/>
                <w:szCs w:val="18"/>
              </w:rPr>
            </w:pPr>
            <w:r w:rsidRPr="007E719E">
              <w:rPr>
                <w:rFonts w:ascii="Cambria" w:hAnsi="Cambria"/>
                <w:sz w:val="18"/>
                <w:szCs w:val="18"/>
              </w:rPr>
              <w:t>Vzdelávanie pracovníkov v cestovnom ruchu</w:t>
            </w:r>
          </w:p>
        </w:tc>
      </w:tr>
      <w:tr w:rsidR="0042463F" w:rsidRPr="00AF5B58" w14:paraId="46F415CA" w14:textId="77777777" w:rsidTr="00B60924">
        <w:trPr>
          <w:cantSplit/>
        </w:trPr>
        <w:tc>
          <w:tcPr>
            <w:tcW w:w="2127" w:type="dxa"/>
          </w:tcPr>
          <w:p w14:paraId="38F1D45A" w14:textId="3962C87D"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76C7FE6B" w14:textId="77777777" w:rsidR="0042463F" w:rsidRPr="007E719E" w:rsidRDefault="00971845" w:rsidP="00D06D54">
            <w:pPr>
              <w:spacing w:line="240" w:lineRule="auto"/>
              <w:contextualSpacing/>
              <w:rPr>
                <w:rFonts w:ascii="Cambria" w:hAnsi="Cambria"/>
                <w:sz w:val="18"/>
                <w:szCs w:val="18"/>
              </w:rPr>
            </w:pPr>
            <w:r w:rsidRPr="007E719E">
              <w:rPr>
                <w:rFonts w:ascii="Cambria" w:hAnsi="Cambria"/>
                <w:sz w:val="18"/>
                <w:szCs w:val="18"/>
              </w:rPr>
              <w:t>26120130013</w:t>
            </w:r>
          </w:p>
          <w:p w14:paraId="0E719BDF" w14:textId="0F36FAB5" w:rsidR="00971845" w:rsidRPr="007E719E" w:rsidRDefault="00A600C8"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w:t>
            </w:r>
            <w:r w:rsidR="00971845" w:rsidRPr="007E719E">
              <w:rPr>
                <w:rFonts w:ascii="Cambria" w:hAnsi="Cambria"/>
                <w:sz w:val="18"/>
                <w:szCs w:val="18"/>
              </w:rPr>
              <w:t xml:space="preserve">2 </w:t>
            </w:r>
            <w:r w:rsidR="002C12E6" w:rsidRPr="007E719E">
              <w:rPr>
                <w:rFonts w:ascii="Cambria" w:hAnsi="Cambria"/>
                <w:sz w:val="18"/>
                <w:szCs w:val="18"/>
              </w:rPr>
              <w:t>Ďalšie vzdelávanie ako nástroj rozvoja ľudských zdrojov</w:t>
            </w:r>
          </w:p>
          <w:p w14:paraId="306C548B" w14:textId="74D8EC03" w:rsidR="002C12E6" w:rsidRPr="007E719E" w:rsidRDefault="002C12E6" w:rsidP="00D06D54">
            <w:pPr>
              <w:spacing w:line="240" w:lineRule="auto"/>
              <w:contextualSpacing/>
              <w:rPr>
                <w:rFonts w:ascii="Cambria" w:hAnsi="Cambria"/>
                <w:sz w:val="18"/>
                <w:szCs w:val="18"/>
              </w:rPr>
            </w:pPr>
            <w:r w:rsidRPr="007E719E">
              <w:rPr>
                <w:rFonts w:ascii="Cambria" w:hAnsi="Cambria"/>
                <w:sz w:val="18"/>
                <w:szCs w:val="18"/>
              </w:rPr>
              <w:t xml:space="preserve">Opatrenie 2.1 </w:t>
            </w:r>
            <w:r w:rsidR="002721EB" w:rsidRPr="007E719E">
              <w:rPr>
                <w:rFonts w:ascii="Cambria" w:hAnsi="Cambria"/>
                <w:sz w:val="18"/>
                <w:szCs w:val="18"/>
              </w:rPr>
              <w:t>Podpora ďalšieho vzdelávania</w:t>
            </w:r>
          </w:p>
        </w:tc>
      </w:tr>
      <w:tr w:rsidR="0042463F" w:rsidRPr="00AF5B58" w14:paraId="1C940A07" w14:textId="77777777" w:rsidTr="00B60924">
        <w:trPr>
          <w:cantSplit/>
        </w:trPr>
        <w:tc>
          <w:tcPr>
            <w:tcW w:w="2127" w:type="dxa"/>
          </w:tcPr>
          <w:p w14:paraId="1CF4B031"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7217F80D" w14:textId="24A6AFFA" w:rsidR="0042463F" w:rsidRPr="007E719E" w:rsidRDefault="002721EB" w:rsidP="00D06D54">
            <w:pPr>
              <w:spacing w:line="240" w:lineRule="auto"/>
              <w:contextualSpacing/>
              <w:rPr>
                <w:rFonts w:ascii="Cambria" w:hAnsi="Cambria"/>
                <w:sz w:val="18"/>
                <w:szCs w:val="18"/>
              </w:rPr>
            </w:pPr>
            <w:r w:rsidRPr="007E719E">
              <w:rPr>
                <w:rFonts w:ascii="Cambria" w:hAnsi="Cambria"/>
                <w:sz w:val="18"/>
                <w:szCs w:val="18"/>
              </w:rPr>
              <w:t xml:space="preserve">COMTESSA </w:t>
            </w:r>
            <w:proofErr w:type="spellStart"/>
            <w:r w:rsidRPr="007E719E">
              <w:rPr>
                <w:rFonts w:ascii="Cambria" w:hAnsi="Cambria"/>
                <w:sz w:val="18"/>
                <w:szCs w:val="18"/>
              </w:rPr>
              <w:t>Consulting</w:t>
            </w:r>
            <w:proofErr w:type="spellEnd"/>
            <w:r w:rsidRPr="007E719E">
              <w:rPr>
                <w:rFonts w:ascii="Cambria" w:hAnsi="Cambria"/>
                <w:sz w:val="18"/>
                <w:szCs w:val="18"/>
              </w:rPr>
              <w:t xml:space="preserve">, </w:t>
            </w:r>
            <w:proofErr w:type="spellStart"/>
            <w:r w:rsidRPr="007E719E">
              <w:rPr>
                <w:rFonts w:ascii="Cambria" w:hAnsi="Cambria"/>
                <w:sz w:val="18"/>
                <w:szCs w:val="18"/>
              </w:rPr>
              <w:t>s.r.o</w:t>
            </w:r>
            <w:proofErr w:type="spellEnd"/>
            <w:r w:rsidRPr="007E719E">
              <w:rPr>
                <w:rFonts w:ascii="Cambria" w:hAnsi="Cambria"/>
                <w:sz w:val="18"/>
                <w:szCs w:val="18"/>
              </w:rPr>
              <w:t>.</w:t>
            </w:r>
          </w:p>
        </w:tc>
      </w:tr>
      <w:tr w:rsidR="0042463F" w:rsidRPr="00AF5B58" w14:paraId="71A441D5" w14:textId="77777777" w:rsidTr="00B60924">
        <w:trPr>
          <w:cantSplit/>
        </w:trPr>
        <w:tc>
          <w:tcPr>
            <w:tcW w:w="2127" w:type="dxa"/>
          </w:tcPr>
          <w:p w14:paraId="76517965"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2EAB0324" w14:textId="18F53824" w:rsidR="0042463F" w:rsidRPr="007E719E" w:rsidRDefault="00B90813" w:rsidP="00D06D54">
            <w:pPr>
              <w:spacing w:line="240" w:lineRule="auto"/>
              <w:contextualSpacing/>
              <w:rPr>
                <w:rFonts w:ascii="Cambria" w:hAnsi="Cambria"/>
                <w:sz w:val="18"/>
                <w:szCs w:val="18"/>
              </w:rPr>
            </w:pPr>
            <w:r w:rsidRPr="007E719E">
              <w:rPr>
                <w:rFonts w:ascii="Cambria" w:hAnsi="Cambria"/>
                <w:sz w:val="18"/>
                <w:szCs w:val="18"/>
              </w:rPr>
              <w:t>Doplniť kvalifikáciu a zvýšiť úroveň kľúčových kompetencií pracovníkov v oblasti cestovného ruchu</w:t>
            </w:r>
            <w:r w:rsidR="009106D0">
              <w:rPr>
                <w:rFonts w:ascii="Cambria" w:hAnsi="Cambria"/>
                <w:sz w:val="18"/>
                <w:szCs w:val="18"/>
              </w:rPr>
              <w:t>.</w:t>
            </w:r>
          </w:p>
        </w:tc>
      </w:tr>
      <w:tr w:rsidR="0042463F" w:rsidRPr="00AF5B58" w14:paraId="52554A97" w14:textId="77777777" w:rsidTr="00B60924">
        <w:trPr>
          <w:cantSplit/>
        </w:trPr>
        <w:tc>
          <w:tcPr>
            <w:tcW w:w="2127" w:type="dxa"/>
          </w:tcPr>
          <w:p w14:paraId="457E8CB4"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244BA504" w14:textId="05065C21" w:rsidR="0042463F" w:rsidRPr="007E719E" w:rsidRDefault="00212DC2" w:rsidP="004A7014">
            <w:pPr>
              <w:pStyle w:val="Odsekzoznamu"/>
              <w:numPr>
                <w:ilvl w:val="1"/>
                <w:numId w:val="29"/>
              </w:numPr>
              <w:spacing w:line="240" w:lineRule="auto"/>
              <w:rPr>
                <w:rFonts w:ascii="Cambria" w:hAnsi="Cambria"/>
                <w:sz w:val="18"/>
                <w:szCs w:val="18"/>
              </w:rPr>
            </w:pPr>
            <w:r w:rsidRPr="007E719E">
              <w:rPr>
                <w:rFonts w:ascii="Cambria" w:hAnsi="Cambria"/>
                <w:sz w:val="18"/>
                <w:szCs w:val="18"/>
              </w:rPr>
              <w:t>Vstupná analýza a vstupný audit vzdelávania</w:t>
            </w:r>
          </w:p>
          <w:p w14:paraId="0C72F1BF" w14:textId="77777777" w:rsidR="00212DC2" w:rsidRPr="007E719E" w:rsidRDefault="008B25FE" w:rsidP="004A7014">
            <w:pPr>
              <w:pStyle w:val="Odsekzoznamu"/>
              <w:numPr>
                <w:ilvl w:val="1"/>
                <w:numId w:val="29"/>
              </w:numPr>
              <w:spacing w:line="240" w:lineRule="auto"/>
              <w:rPr>
                <w:rFonts w:ascii="Cambria" w:hAnsi="Cambria"/>
                <w:sz w:val="18"/>
                <w:szCs w:val="18"/>
              </w:rPr>
            </w:pPr>
            <w:r w:rsidRPr="007E719E">
              <w:rPr>
                <w:rFonts w:ascii="Cambria" w:hAnsi="Cambria"/>
                <w:sz w:val="18"/>
                <w:szCs w:val="18"/>
              </w:rPr>
              <w:t>Tvorba akreditovaných vzdelávacích programov a príprava vzdelávacích aktivít</w:t>
            </w:r>
          </w:p>
          <w:p w14:paraId="73ABECDC" w14:textId="77777777" w:rsidR="008B25FE" w:rsidRPr="007E719E" w:rsidRDefault="001929F5" w:rsidP="004A7014">
            <w:pPr>
              <w:pStyle w:val="Odsekzoznamu"/>
              <w:numPr>
                <w:ilvl w:val="1"/>
                <w:numId w:val="29"/>
              </w:numPr>
              <w:spacing w:line="240" w:lineRule="auto"/>
              <w:rPr>
                <w:rFonts w:ascii="Cambria" w:hAnsi="Cambria"/>
                <w:sz w:val="18"/>
                <w:szCs w:val="18"/>
              </w:rPr>
            </w:pPr>
            <w:r w:rsidRPr="007E719E">
              <w:rPr>
                <w:rFonts w:ascii="Cambria" w:hAnsi="Cambria"/>
                <w:sz w:val="18"/>
                <w:szCs w:val="18"/>
              </w:rPr>
              <w:t>Realizácia akreditovaných vzdelávacích programov – prezenčná forma</w:t>
            </w:r>
          </w:p>
          <w:p w14:paraId="3A2F7502" w14:textId="77777777" w:rsidR="001929F5" w:rsidRPr="007E719E" w:rsidRDefault="000C3DA4" w:rsidP="004A7014">
            <w:pPr>
              <w:pStyle w:val="Odsekzoznamu"/>
              <w:numPr>
                <w:ilvl w:val="1"/>
                <w:numId w:val="29"/>
              </w:numPr>
              <w:spacing w:line="240" w:lineRule="auto"/>
              <w:rPr>
                <w:rFonts w:ascii="Cambria" w:hAnsi="Cambria"/>
                <w:sz w:val="18"/>
                <w:szCs w:val="18"/>
              </w:rPr>
            </w:pPr>
            <w:r w:rsidRPr="007E719E">
              <w:rPr>
                <w:rFonts w:ascii="Cambria" w:hAnsi="Cambria"/>
                <w:sz w:val="18"/>
                <w:szCs w:val="18"/>
              </w:rPr>
              <w:t>Realizácia akreditovaných vzdelávacích programov – konzultačná forma</w:t>
            </w:r>
          </w:p>
          <w:p w14:paraId="354706A6" w14:textId="77777777" w:rsidR="000C3DA4" w:rsidRPr="007E719E" w:rsidRDefault="00200DB2" w:rsidP="004A7014">
            <w:pPr>
              <w:pStyle w:val="Odsekzoznamu"/>
              <w:numPr>
                <w:ilvl w:val="1"/>
                <w:numId w:val="29"/>
              </w:numPr>
              <w:spacing w:line="240" w:lineRule="auto"/>
              <w:rPr>
                <w:rFonts w:ascii="Cambria" w:hAnsi="Cambria"/>
                <w:sz w:val="18"/>
                <w:szCs w:val="18"/>
              </w:rPr>
            </w:pPr>
            <w:r w:rsidRPr="007E719E">
              <w:rPr>
                <w:rFonts w:ascii="Cambria" w:hAnsi="Cambria"/>
                <w:sz w:val="18"/>
                <w:szCs w:val="18"/>
              </w:rPr>
              <w:t>Kontrola dosiahnutia špecifického cieľa</w:t>
            </w:r>
          </w:p>
          <w:p w14:paraId="22E8A6D7" w14:textId="05EF19BC" w:rsidR="00200DB2" w:rsidRPr="007E719E" w:rsidRDefault="009E239A" w:rsidP="004A7014">
            <w:pPr>
              <w:pStyle w:val="Odsekzoznamu"/>
              <w:numPr>
                <w:ilvl w:val="1"/>
                <w:numId w:val="29"/>
              </w:numPr>
              <w:spacing w:line="240" w:lineRule="auto"/>
              <w:rPr>
                <w:rFonts w:ascii="Cambria" w:hAnsi="Cambria"/>
                <w:sz w:val="18"/>
                <w:szCs w:val="18"/>
              </w:rPr>
            </w:pPr>
            <w:r w:rsidRPr="007E719E">
              <w:rPr>
                <w:rFonts w:ascii="Cambria" w:hAnsi="Cambria"/>
                <w:sz w:val="18"/>
                <w:szCs w:val="18"/>
              </w:rPr>
              <w:t>Výstupný audit vzdelávania</w:t>
            </w:r>
          </w:p>
        </w:tc>
      </w:tr>
      <w:tr w:rsidR="0042463F" w:rsidRPr="00AF5B58" w14:paraId="654DE189" w14:textId="77777777" w:rsidTr="00B60924">
        <w:trPr>
          <w:cantSplit/>
        </w:trPr>
        <w:tc>
          <w:tcPr>
            <w:tcW w:w="2127" w:type="dxa"/>
          </w:tcPr>
          <w:p w14:paraId="2D1B5D72"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3E7015A3" w14:textId="0DA3EC8D" w:rsidR="0042463F" w:rsidRPr="007E719E" w:rsidRDefault="009106D0" w:rsidP="004A7014">
            <w:pPr>
              <w:pStyle w:val="Odsekzoznamu"/>
              <w:numPr>
                <w:ilvl w:val="1"/>
                <w:numId w:val="140"/>
              </w:numPr>
              <w:spacing w:line="240" w:lineRule="auto"/>
              <w:ind w:left="357" w:hanging="357"/>
              <w:rPr>
                <w:rFonts w:ascii="Cambria" w:hAnsi="Cambria"/>
                <w:sz w:val="18"/>
                <w:szCs w:val="18"/>
              </w:rPr>
            </w:pPr>
            <w:r>
              <w:rPr>
                <w:rFonts w:ascii="Cambria" w:hAnsi="Cambria"/>
                <w:sz w:val="18"/>
                <w:szCs w:val="18"/>
              </w:rPr>
              <w:t>p</w:t>
            </w:r>
            <w:r w:rsidR="009E239A" w:rsidRPr="007E719E">
              <w:rPr>
                <w:rFonts w:ascii="Cambria" w:hAnsi="Cambria"/>
                <w:sz w:val="18"/>
                <w:szCs w:val="18"/>
              </w:rPr>
              <w:t xml:space="preserve">racovníci </w:t>
            </w:r>
            <w:r w:rsidR="00182B08" w:rsidRPr="007E719E">
              <w:rPr>
                <w:rFonts w:ascii="Cambria" w:hAnsi="Cambria"/>
                <w:sz w:val="18"/>
                <w:szCs w:val="18"/>
              </w:rPr>
              <w:t xml:space="preserve">manažmentu stredísk a zariadení </w:t>
            </w:r>
            <w:r w:rsidR="007A0680" w:rsidRPr="007E719E">
              <w:rPr>
                <w:rFonts w:ascii="Cambria" w:hAnsi="Cambria"/>
                <w:sz w:val="18"/>
                <w:szCs w:val="18"/>
              </w:rPr>
              <w:t>cestovného ruchu</w:t>
            </w:r>
          </w:p>
          <w:p w14:paraId="0DDCA90C" w14:textId="6171132B" w:rsidR="007A0680" w:rsidRPr="007E719E" w:rsidRDefault="009106D0" w:rsidP="004A7014">
            <w:pPr>
              <w:pStyle w:val="Odsekzoznamu"/>
              <w:numPr>
                <w:ilvl w:val="1"/>
                <w:numId w:val="140"/>
              </w:numPr>
              <w:spacing w:line="240" w:lineRule="auto"/>
              <w:ind w:left="357" w:hanging="357"/>
              <w:rPr>
                <w:rFonts w:ascii="Cambria" w:hAnsi="Cambria"/>
                <w:sz w:val="18"/>
                <w:szCs w:val="18"/>
              </w:rPr>
            </w:pPr>
            <w:r>
              <w:rPr>
                <w:rFonts w:ascii="Cambria" w:hAnsi="Cambria"/>
                <w:sz w:val="18"/>
                <w:szCs w:val="18"/>
              </w:rPr>
              <w:t>p</w:t>
            </w:r>
            <w:r w:rsidR="00772E99" w:rsidRPr="007E719E">
              <w:rPr>
                <w:rFonts w:ascii="Cambria" w:hAnsi="Cambria"/>
                <w:sz w:val="18"/>
                <w:szCs w:val="18"/>
              </w:rPr>
              <w:t xml:space="preserve">racovníci poskytujúci </w:t>
            </w:r>
            <w:r w:rsidR="00043532" w:rsidRPr="007E719E">
              <w:rPr>
                <w:rFonts w:ascii="Cambria" w:hAnsi="Cambria"/>
                <w:sz w:val="18"/>
                <w:szCs w:val="18"/>
              </w:rPr>
              <w:t>služby v cestovnom ruchu</w:t>
            </w:r>
          </w:p>
        </w:tc>
      </w:tr>
      <w:tr w:rsidR="0042463F" w:rsidRPr="00AF5B58" w14:paraId="3EBE1AEF" w14:textId="77777777" w:rsidTr="00B60924">
        <w:trPr>
          <w:cantSplit/>
        </w:trPr>
        <w:tc>
          <w:tcPr>
            <w:tcW w:w="2127" w:type="dxa"/>
          </w:tcPr>
          <w:p w14:paraId="77D23D1A"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3C07B94F" w14:textId="5E10C5E7" w:rsidR="0042463F" w:rsidRPr="007E719E" w:rsidRDefault="009106D0" w:rsidP="003F5D92">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1F4B06" w:rsidRPr="007E719E">
              <w:rPr>
                <w:rFonts w:ascii="Cambria" w:hAnsi="Cambria"/>
                <w:sz w:val="18"/>
                <w:szCs w:val="18"/>
              </w:rPr>
              <w:t>ové vzdelávacie programy</w:t>
            </w:r>
          </w:p>
          <w:p w14:paraId="14AA2B8D" w14:textId="44852215" w:rsidR="001F4B06" w:rsidRPr="007E719E" w:rsidRDefault="009106D0" w:rsidP="003F5D92">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79673E" w:rsidRPr="007E719E">
              <w:rPr>
                <w:rFonts w:ascii="Cambria" w:hAnsi="Cambria"/>
                <w:sz w:val="18"/>
                <w:szCs w:val="18"/>
              </w:rPr>
              <w:t>tudijné materiály</w:t>
            </w:r>
          </w:p>
          <w:p w14:paraId="577F03B5" w14:textId="6EB70DF0" w:rsidR="0079673E" w:rsidRPr="007E719E" w:rsidRDefault="00633B86" w:rsidP="003F5D92">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vzdelávacie </w:t>
            </w:r>
            <w:r w:rsidR="009106D0">
              <w:rPr>
                <w:rFonts w:ascii="Cambria" w:hAnsi="Cambria"/>
                <w:sz w:val="18"/>
                <w:szCs w:val="18"/>
              </w:rPr>
              <w:t>k</w:t>
            </w:r>
            <w:r w:rsidR="00DC05B8" w:rsidRPr="007E719E">
              <w:rPr>
                <w:rFonts w:ascii="Cambria" w:hAnsi="Cambria"/>
                <w:sz w:val="18"/>
                <w:szCs w:val="18"/>
              </w:rPr>
              <w:t>urzy</w:t>
            </w:r>
          </w:p>
        </w:tc>
      </w:tr>
      <w:tr w:rsidR="0042463F" w:rsidRPr="00AF5B58" w14:paraId="21458A8E" w14:textId="77777777" w:rsidTr="00B60924">
        <w:trPr>
          <w:cantSplit/>
        </w:trPr>
        <w:tc>
          <w:tcPr>
            <w:tcW w:w="2127" w:type="dxa"/>
          </w:tcPr>
          <w:p w14:paraId="1E1C170C"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36ACE121" w14:textId="715F1489" w:rsidR="0042463F" w:rsidRPr="007E719E" w:rsidRDefault="00061988" w:rsidP="00D06D54">
            <w:pPr>
              <w:spacing w:line="240" w:lineRule="auto"/>
              <w:contextualSpacing/>
              <w:rPr>
                <w:rFonts w:ascii="Cambria" w:hAnsi="Cambria"/>
                <w:sz w:val="18"/>
                <w:szCs w:val="18"/>
              </w:rPr>
            </w:pPr>
            <w:r w:rsidRPr="007E719E">
              <w:rPr>
                <w:rFonts w:ascii="Cambria" w:hAnsi="Cambria"/>
                <w:sz w:val="18"/>
                <w:szCs w:val="18"/>
              </w:rPr>
              <w:t>Počas realizácie projektu boli výstupy projektu naplno využ</w:t>
            </w:r>
            <w:r w:rsidR="005757AA" w:rsidRPr="007E719E">
              <w:rPr>
                <w:rFonts w:ascii="Cambria" w:hAnsi="Cambria"/>
                <w:sz w:val="18"/>
                <w:szCs w:val="18"/>
              </w:rPr>
              <w:t xml:space="preserve">ívané. </w:t>
            </w:r>
            <w:r w:rsidR="0018404A" w:rsidRPr="007E719E">
              <w:rPr>
                <w:rFonts w:ascii="Cambria" w:hAnsi="Cambria"/>
                <w:sz w:val="18"/>
                <w:szCs w:val="18"/>
              </w:rPr>
              <w:t>Keďže išlo o</w:t>
            </w:r>
            <w:r w:rsidR="00D3028E" w:rsidRPr="007E719E">
              <w:rPr>
                <w:rFonts w:ascii="Cambria" w:hAnsi="Cambria"/>
                <w:sz w:val="18"/>
                <w:szCs w:val="18"/>
              </w:rPr>
              <w:t> </w:t>
            </w:r>
            <w:r w:rsidR="0018404A" w:rsidRPr="007E719E">
              <w:rPr>
                <w:rFonts w:ascii="Cambria" w:hAnsi="Cambria"/>
                <w:sz w:val="18"/>
                <w:szCs w:val="18"/>
              </w:rPr>
              <w:t>školenia</w:t>
            </w:r>
            <w:r w:rsidR="00D3028E" w:rsidRPr="007E719E">
              <w:rPr>
                <w:rFonts w:ascii="Cambria" w:hAnsi="Cambria"/>
                <w:sz w:val="18"/>
                <w:szCs w:val="18"/>
              </w:rPr>
              <w:t>, po realizácii projektu už nebolo možné v nich pokračovať.</w:t>
            </w:r>
            <w:r w:rsidR="00236A6B" w:rsidRPr="007E719E">
              <w:rPr>
                <w:rFonts w:ascii="Cambria" w:hAnsi="Cambria"/>
                <w:sz w:val="18"/>
                <w:szCs w:val="18"/>
              </w:rPr>
              <w:t xml:space="preserve"> Cieľové skupiny môžu stále využívať </w:t>
            </w:r>
            <w:r w:rsidR="000204D5" w:rsidRPr="007E719E">
              <w:rPr>
                <w:rFonts w:ascii="Cambria" w:hAnsi="Cambria"/>
                <w:sz w:val="18"/>
                <w:szCs w:val="18"/>
              </w:rPr>
              <w:t>študijné materiály a znalosti, ktoré nadobudli na kurzoch.</w:t>
            </w:r>
          </w:p>
        </w:tc>
      </w:tr>
      <w:tr w:rsidR="0042463F" w:rsidRPr="00AF5B58" w14:paraId="5205BC67" w14:textId="77777777" w:rsidTr="00B60924">
        <w:trPr>
          <w:cantSplit/>
        </w:trPr>
        <w:tc>
          <w:tcPr>
            <w:tcW w:w="2127" w:type="dxa"/>
          </w:tcPr>
          <w:p w14:paraId="03E11BB8"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28B93D42" w14:textId="761AEFF2" w:rsidR="0042463F" w:rsidRPr="007E719E" w:rsidRDefault="00FE019C" w:rsidP="003F5D92">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prehĺbené znalosti, zvýšená kvalifikácia </w:t>
            </w:r>
            <w:r w:rsidR="00E857BC">
              <w:rPr>
                <w:rFonts w:ascii="Cambria" w:hAnsi="Cambria"/>
                <w:sz w:val="18"/>
                <w:szCs w:val="18"/>
              </w:rPr>
              <w:t>účastníkov</w:t>
            </w:r>
            <w:r>
              <w:rPr>
                <w:rFonts w:ascii="Cambria" w:hAnsi="Cambria"/>
                <w:sz w:val="18"/>
                <w:szCs w:val="18"/>
              </w:rPr>
              <w:t xml:space="preserve"> vzdelávania</w:t>
            </w:r>
          </w:p>
          <w:p w14:paraId="18065287" w14:textId="286598D5" w:rsidR="009B664D" w:rsidRPr="007E719E" w:rsidRDefault="00B5430E" w:rsidP="003F5D92">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Pr="0070154F">
              <w:rPr>
                <w:rFonts w:ascii="Cambria" w:hAnsi="Cambria"/>
                <w:sz w:val="18"/>
                <w:szCs w:val="18"/>
              </w:rPr>
              <w:t>lepšené IKT zručnosti</w:t>
            </w:r>
            <w:r w:rsidR="009249CF" w:rsidRPr="007E719E">
              <w:rPr>
                <w:rFonts w:ascii="Cambria" w:hAnsi="Cambria"/>
                <w:sz w:val="18"/>
                <w:szCs w:val="18"/>
              </w:rPr>
              <w:t>, jazykové zručnosti a marketingové zručnosti</w:t>
            </w:r>
            <w:r>
              <w:rPr>
                <w:rFonts w:ascii="Cambria" w:hAnsi="Cambria"/>
                <w:sz w:val="18"/>
                <w:szCs w:val="18"/>
              </w:rPr>
              <w:t xml:space="preserve"> účastníkov vzdelávania</w:t>
            </w:r>
          </w:p>
          <w:p w14:paraId="1193EFB4" w14:textId="43EE44FB" w:rsidR="00FD5D0C" w:rsidRDefault="009106D0" w:rsidP="00FD5D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B6315D" w:rsidRPr="007E719E">
              <w:rPr>
                <w:rFonts w:ascii="Cambria" w:hAnsi="Cambria"/>
                <w:sz w:val="18"/>
                <w:szCs w:val="18"/>
              </w:rPr>
              <w:t>výšenie turistického ruchu</w:t>
            </w:r>
            <w:r w:rsidR="0049105D" w:rsidRPr="007E719E">
              <w:rPr>
                <w:rFonts w:ascii="Cambria" w:hAnsi="Cambria"/>
                <w:sz w:val="18"/>
                <w:szCs w:val="18"/>
              </w:rPr>
              <w:t>/</w:t>
            </w:r>
            <w:r w:rsidR="00E857BC">
              <w:rPr>
                <w:rFonts w:ascii="Cambria" w:hAnsi="Cambria"/>
                <w:sz w:val="18"/>
                <w:szCs w:val="18"/>
              </w:rPr>
              <w:t xml:space="preserve"> </w:t>
            </w:r>
            <w:r w:rsidR="0049105D" w:rsidRPr="007E719E">
              <w:rPr>
                <w:rFonts w:ascii="Cambria" w:hAnsi="Cambria"/>
                <w:sz w:val="18"/>
                <w:szCs w:val="18"/>
              </w:rPr>
              <w:t>návštevnosti zariadení v regióne Horný Liptov</w:t>
            </w:r>
          </w:p>
          <w:p w14:paraId="6DF102CF" w14:textId="38A242ED" w:rsidR="00DF5B88" w:rsidRPr="007E719E" w:rsidRDefault="007712A1" w:rsidP="00FD5D0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711FFD">
              <w:rPr>
                <w:rFonts w:ascii="Cambria" w:hAnsi="Cambria"/>
                <w:sz w:val="18"/>
                <w:szCs w:val="18"/>
              </w:rPr>
              <w:t xml:space="preserve">lepšenie </w:t>
            </w:r>
            <w:r w:rsidR="00E34D47">
              <w:rPr>
                <w:rFonts w:ascii="Cambria" w:hAnsi="Cambria"/>
                <w:sz w:val="18"/>
                <w:szCs w:val="18"/>
              </w:rPr>
              <w:t>kvality marketing</w:t>
            </w:r>
            <w:r w:rsidR="00E857BC">
              <w:rPr>
                <w:rFonts w:ascii="Cambria" w:hAnsi="Cambria"/>
                <w:sz w:val="18"/>
                <w:szCs w:val="18"/>
              </w:rPr>
              <w:t>o</w:t>
            </w:r>
            <w:r w:rsidR="00E34D47">
              <w:rPr>
                <w:rFonts w:ascii="Cambria" w:hAnsi="Cambria"/>
                <w:sz w:val="18"/>
                <w:szCs w:val="18"/>
              </w:rPr>
              <w:t>vých stratégií</w:t>
            </w:r>
            <w:r w:rsidR="006D1CFC" w:rsidRPr="007E719E">
              <w:rPr>
                <w:rFonts w:ascii="Cambria" w:hAnsi="Cambria"/>
                <w:sz w:val="18"/>
                <w:szCs w:val="18"/>
              </w:rPr>
              <w:t xml:space="preserve"> zapojených </w:t>
            </w:r>
            <w:r w:rsidR="00D00BE6" w:rsidRPr="007E719E">
              <w:rPr>
                <w:rFonts w:ascii="Cambria" w:hAnsi="Cambria"/>
                <w:sz w:val="18"/>
                <w:szCs w:val="18"/>
              </w:rPr>
              <w:t>zariaden</w:t>
            </w:r>
            <w:r w:rsidR="00DF5B88" w:rsidRPr="007E719E">
              <w:rPr>
                <w:rFonts w:ascii="Cambria" w:hAnsi="Cambria"/>
                <w:sz w:val="18"/>
                <w:szCs w:val="18"/>
              </w:rPr>
              <w:t>í</w:t>
            </w:r>
          </w:p>
        </w:tc>
      </w:tr>
      <w:tr w:rsidR="0042463F" w:rsidRPr="00AF5B58" w14:paraId="6E115264" w14:textId="77777777" w:rsidTr="00B60924">
        <w:trPr>
          <w:cantSplit/>
        </w:trPr>
        <w:tc>
          <w:tcPr>
            <w:tcW w:w="2127" w:type="dxa"/>
          </w:tcPr>
          <w:p w14:paraId="4119A957"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108233FE" w14:textId="5FB220E2" w:rsidR="0042463F" w:rsidRPr="007E719E" w:rsidRDefault="0083182E" w:rsidP="00D06D54">
            <w:pPr>
              <w:spacing w:line="240" w:lineRule="auto"/>
              <w:contextualSpacing/>
              <w:rPr>
                <w:rFonts w:ascii="Cambria" w:hAnsi="Cambria"/>
                <w:sz w:val="18"/>
                <w:szCs w:val="18"/>
              </w:rPr>
            </w:pPr>
            <w:r w:rsidRPr="007E719E">
              <w:rPr>
                <w:rFonts w:ascii="Cambria" w:hAnsi="Cambria"/>
                <w:sz w:val="18"/>
                <w:szCs w:val="18"/>
              </w:rPr>
              <w:t>Je ťažké hodnotiť udržateľnosť projektu, skôr je možné pozorovať dopady projektu na účastníkov aj v súčasnosti a do budúcnosti. Ale výstupy v tomto prípade ne</w:t>
            </w:r>
            <w:r w:rsidR="00061064" w:rsidRPr="007E719E">
              <w:rPr>
                <w:rFonts w:ascii="Cambria" w:hAnsi="Cambria"/>
                <w:sz w:val="18"/>
                <w:szCs w:val="18"/>
              </w:rPr>
              <w:t xml:space="preserve">mohli byť udržateľné. </w:t>
            </w:r>
          </w:p>
        </w:tc>
      </w:tr>
      <w:tr w:rsidR="0042463F" w:rsidRPr="00AF5B58" w14:paraId="404E557E" w14:textId="77777777" w:rsidTr="00B60924">
        <w:trPr>
          <w:cantSplit/>
        </w:trPr>
        <w:tc>
          <w:tcPr>
            <w:tcW w:w="2127" w:type="dxa"/>
          </w:tcPr>
          <w:p w14:paraId="2992AC3B"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348A7F9C" w14:textId="155E2C6D" w:rsidR="0042463F" w:rsidRPr="007E719E" w:rsidRDefault="0042463F" w:rsidP="00E857BC">
            <w:pPr>
              <w:numPr>
                <w:ilvl w:val="0"/>
                <w:numId w:val="1"/>
              </w:numPr>
              <w:spacing w:after="120" w:line="240" w:lineRule="auto"/>
              <w:ind w:left="357" w:hanging="357"/>
              <w:contextualSpacing/>
              <w:rPr>
                <w:rFonts w:ascii="Cambria" w:hAnsi="Cambria"/>
                <w:sz w:val="18"/>
                <w:szCs w:val="18"/>
              </w:rPr>
            </w:pPr>
            <w:r w:rsidRPr="00E857BC">
              <w:rPr>
                <w:rFonts w:ascii="Cambria" w:hAnsi="Cambria"/>
                <w:sz w:val="18"/>
                <w:szCs w:val="18"/>
              </w:rPr>
              <w:t>Vysoký</w:t>
            </w:r>
          </w:p>
        </w:tc>
      </w:tr>
    </w:tbl>
    <w:p w14:paraId="1F24A0F1" w14:textId="75C171CF" w:rsidR="008355A3" w:rsidRDefault="008355A3">
      <w:pPr>
        <w:rPr>
          <w:rFonts w:ascii="Cambria" w:hAnsi="Cambria"/>
          <w:sz w:val="18"/>
          <w:szCs w:val="18"/>
        </w:rPr>
      </w:pPr>
    </w:p>
    <w:p w14:paraId="3737CE08"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01E0C44C" w14:textId="77777777" w:rsidTr="00B60924">
        <w:trPr>
          <w:cantSplit/>
        </w:trPr>
        <w:tc>
          <w:tcPr>
            <w:tcW w:w="2127" w:type="dxa"/>
          </w:tcPr>
          <w:p w14:paraId="26D6E177" w14:textId="2ADDEEF3"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1C94572B" w14:textId="36281C0F"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113.</w:t>
            </w:r>
          </w:p>
        </w:tc>
      </w:tr>
      <w:tr w:rsidR="0042463F" w:rsidRPr="00AF5B58" w14:paraId="2EF12673" w14:textId="77777777" w:rsidTr="00B60924">
        <w:trPr>
          <w:cantSplit/>
        </w:trPr>
        <w:tc>
          <w:tcPr>
            <w:tcW w:w="2127" w:type="dxa"/>
          </w:tcPr>
          <w:p w14:paraId="26D74983"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2C2BFF62" w14:textId="231D2F30" w:rsidR="0042463F" w:rsidRPr="007E719E" w:rsidRDefault="00BF700D" w:rsidP="00D06D54">
            <w:pPr>
              <w:spacing w:line="240" w:lineRule="auto"/>
              <w:contextualSpacing/>
              <w:rPr>
                <w:rFonts w:ascii="Cambria" w:hAnsi="Cambria"/>
                <w:sz w:val="18"/>
                <w:szCs w:val="18"/>
              </w:rPr>
            </w:pPr>
            <w:r w:rsidRPr="007E719E">
              <w:rPr>
                <w:rFonts w:ascii="Cambria" w:hAnsi="Cambria"/>
                <w:sz w:val="18"/>
                <w:szCs w:val="18"/>
              </w:rPr>
              <w:t>Ďalším vzdelávaním rozvíjame cestovný ruch</w:t>
            </w:r>
          </w:p>
        </w:tc>
      </w:tr>
      <w:tr w:rsidR="0042463F" w:rsidRPr="00AF5B58" w14:paraId="10E551AA" w14:textId="77777777" w:rsidTr="00B60924">
        <w:trPr>
          <w:cantSplit/>
        </w:trPr>
        <w:tc>
          <w:tcPr>
            <w:tcW w:w="2127" w:type="dxa"/>
          </w:tcPr>
          <w:p w14:paraId="745CC711" w14:textId="2E1B7E13"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73DAE1FB" w14:textId="77777777" w:rsidR="0042463F" w:rsidRPr="007E719E" w:rsidRDefault="00BF700D" w:rsidP="00D06D54">
            <w:pPr>
              <w:spacing w:line="240" w:lineRule="auto"/>
              <w:contextualSpacing/>
              <w:rPr>
                <w:rFonts w:ascii="Cambria" w:hAnsi="Cambria"/>
                <w:sz w:val="18"/>
                <w:szCs w:val="18"/>
              </w:rPr>
            </w:pPr>
            <w:r w:rsidRPr="007E719E">
              <w:rPr>
                <w:rFonts w:ascii="Cambria" w:hAnsi="Cambria"/>
                <w:sz w:val="18"/>
                <w:szCs w:val="18"/>
              </w:rPr>
              <w:t>26120130016</w:t>
            </w:r>
          </w:p>
          <w:p w14:paraId="2FC1C797" w14:textId="6F79472A" w:rsidR="00BF700D" w:rsidRPr="007E719E" w:rsidRDefault="00A600C8"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00BF700D" w:rsidRPr="007E719E">
              <w:rPr>
                <w:rFonts w:ascii="Cambria" w:hAnsi="Cambria"/>
                <w:sz w:val="18"/>
                <w:szCs w:val="18"/>
              </w:rPr>
              <w:t xml:space="preserve"> 2 Ďalšie vzdelávanie ako nástroj rozvoja ľudských zdrojov</w:t>
            </w:r>
          </w:p>
          <w:p w14:paraId="264DC758" w14:textId="1DE89AB5" w:rsidR="00BF700D" w:rsidRPr="007E719E" w:rsidRDefault="00BF700D" w:rsidP="00D06D54">
            <w:pPr>
              <w:spacing w:line="240" w:lineRule="auto"/>
              <w:contextualSpacing/>
              <w:rPr>
                <w:rFonts w:ascii="Cambria" w:hAnsi="Cambria"/>
                <w:sz w:val="18"/>
                <w:szCs w:val="18"/>
              </w:rPr>
            </w:pPr>
            <w:r w:rsidRPr="007E719E">
              <w:rPr>
                <w:rFonts w:ascii="Cambria" w:hAnsi="Cambria"/>
                <w:sz w:val="18"/>
                <w:szCs w:val="18"/>
              </w:rPr>
              <w:t>Opatrenie 2.1 Podpora ďalšieho vzdelávanie</w:t>
            </w:r>
          </w:p>
        </w:tc>
      </w:tr>
      <w:tr w:rsidR="0042463F" w:rsidRPr="00AF5B58" w14:paraId="65017320" w14:textId="77777777" w:rsidTr="00B60924">
        <w:trPr>
          <w:cantSplit/>
        </w:trPr>
        <w:tc>
          <w:tcPr>
            <w:tcW w:w="2127" w:type="dxa"/>
          </w:tcPr>
          <w:p w14:paraId="487AA04D"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236496FF" w14:textId="28EA0E30" w:rsidR="0042463F" w:rsidRPr="007E719E" w:rsidRDefault="005F65A8" w:rsidP="00D06D54">
            <w:pPr>
              <w:spacing w:line="240" w:lineRule="auto"/>
              <w:contextualSpacing/>
              <w:rPr>
                <w:rFonts w:ascii="Cambria" w:hAnsi="Cambria"/>
                <w:sz w:val="18"/>
                <w:szCs w:val="18"/>
              </w:rPr>
            </w:pPr>
            <w:r w:rsidRPr="007E719E">
              <w:rPr>
                <w:rFonts w:ascii="Cambria" w:hAnsi="Cambria"/>
                <w:sz w:val="18"/>
                <w:szCs w:val="18"/>
              </w:rPr>
              <w:t>Vzdelávací inštitút COOP, a.</w:t>
            </w:r>
            <w:r w:rsidR="00A71F87">
              <w:rPr>
                <w:rFonts w:ascii="Cambria" w:hAnsi="Cambria"/>
                <w:sz w:val="18"/>
                <w:szCs w:val="18"/>
              </w:rPr>
              <w:t xml:space="preserve"> </w:t>
            </w:r>
            <w:r w:rsidRPr="007E719E">
              <w:rPr>
                <w:rFonts w:ascii="Cambria" w:hAnsi="Cambria"/>
                <w:sz w:val="18"/>
                <w:szCs w:val="18"/>
              </w:rPr>
              <w:t>s.</w:t>
            </w:r>
          </w:p>
        </w:tc>
      </w:tr>
      <w:tr w:rsidR="0042463F" w:rsidRPr="00AF5B58" w14:paraId="7943F9F8" w14:textId="77777777" w:rsidTr="00B60924">
        <w:trPr>
          <w:cantSplit/>
        </w:trPr>
        <w:tc>
          <w:tcPr>
            <w:tcW w:w="2127" w:type="dxa"/>
          </w:tcPr>
          <w:p w14:paraId="03AA7F33"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3EDE8292" w14:textId="54331120" w:rsidR="0042463F" w:rsidRPr="007E719E" w:rsidRDefault="009124EB" w:rsidP="00D06D54">
            <w:pPr>
              <w:spacing w:line="240" w:lineRule="auto"/>
              <w:contextualSpacing/>
              <w:rPr>
                <w:rFonts w:ascii="Cambria" w:hAnsi="Cambria"/>
                <w:sz w:val="18"/>
                <w:szCs w:val="18"/>
              </w:rPr>
            </w:pPr>
            <w:r w:rsidRPr="007E719E">
              <w:rPr>
                <w:rFonts w:ascii="Cambria" w:hAnsi="Cambria"/>
                <w:sz w:val="18"/>
                <w:szCs w:val="18"/>
              </w:rPr>
              <w:t>Cieľom projektu je vytvorenie nového vzdelávacieho programu za účelom zvýšenia kvality ďalšieho vzdelávania v cestovnom ruchu</w:t>
            </w:r>
            <w:r w:rsidR="002B33DD">
              <w:rPr>
                <w:rFonts w:ascii="Cambria" w:hAnsi="Cambria"/>
                <w:sz w:val="18"/>
                <w:szCs w:val="18"/>
              </w:rPr>
              <w:t>.</w:t>
            </w:r>
          </w:p>
        </w:tc>
      </w:tr>
      <w:tr w:rsidR="0042463F" w:rsidRPr="00AF5B58" w14:paraId="0D8ED987" w14:textId="77777777" w:rsidTr="00B60924">
        <w:trPr>
          <w:cantSplit/>
        </w:trPr>
        <w:tc>
          <w:tcPr>
            <w:tcW w:w="2127" w:type="dxa"/>
          </w:tcPr>
          <w:p w14:paraId="3FD9A49E"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2817E929" w14:textId="38588DA1" w:rsidR="006D56E2" w:rsidRPr="003F5D92" w:rsidRDefault="00340813" w:rsidP="004A7014">
            <w:pPr>
              <w:pStyle w:val="Odsekzoznamu"/>
              <w:numPr>
                <w:ilvl w:val="1"/>
                <w:numId w:val="169"/>
              </w:numPr>
              <w:spacing w:line="240" w:lineRule="auto"/>
              <w:rPr>
                <w:rFonts w:ascii="Cambria" w:hAnsi="Cambria"/>
                <w:sz w:val="18"/>
                <w:szCs w:val="20"/>
              </w:rPr>
            </w:pPr>
            <w:r w:rsidRPr="003F5D92">
              <w:rPr>
                <w:rFonts w:ascii="Cambria" w:hAnsi="Cambria"/>
                <w:sz w:val="18"/>
                <w:szCs w:val="20"/>
              </w:rPr>
              <w:t>Tvorba vzdelávacieho programu</w:t>
            </w:r>
          </w:p>
          <w:p w14:paraId="62236C09" w14:textId="77777777" w:rsidR="003F5D92" w:rsidRPr="003F5D92" w:rsidRDefault="003F5D92" w:rsidP="004A7014">
            <w:pPr>
              <w:pStyle w:val="Odsekzoznamu"/>
              <w:numPr>
                <w:ilvl w:val="0"/>
                <w:numId w:val="169"/>
              </w:numPr>
              <w:spacing w:line="240" w:lineRule="auto"/>
              <w:rPr>
                <w:rFonts w:ascii="Cambria" w:hAnsi="Cambria"/>
                <w:vanish/>
                <w:sz w:val="18"/>
                <w:szCs w:val="20"/>
              </w:rPr>
            </w:pPr>
          </w:p>
          <w:p w14:paraId="7FC28055" w14:textId="49627B5D" w:rsidR="00340813" w:rsidRPr="003F5D92" w:rsidRDefault="00A1165E" w:rsidP="004A7014">
            <w:pPr>
              <w:pStyle w:val="Odsekzoznamu"/>
              <w:numPr>
                <w:ilvl w:val="1"/>
                <w:numId w:val="169"/>
              </w:numPr>
              <w:spacing w:line="240" w:lineRule="auto"/>
              <w:rPr>
                <w:rFonts w:ascii="Cambria" w:hAnsi="Cambria"/>
                <w:sz w:val="18"/>
                <w:szCs w:val="20"/>
              </w:rPr>
            </w:pPr>
            <w:r w:rsidRPr="003F5D92">
              <w:rPr>
                <w:rFonts w:ascii="Cambria" w:hAnsi="Cambria"/>
                <w:sz w:val="18"/>
                <w:szCs w:val="20"/>
              </w:rPr>
              <w:t>Tvorba e-learningových vzdelávacích modulov</w:t>
            </w:r>
          </w:p>
          <w:p w14:paraId="0F44D356" w14:textId="77777777" w:rsidR="003F5D92" w:rsidRPr="003F5D92" w:rsidRDefault="003F5D92" w:rsidP="004A7014">
            <w:pPr>
              <w:pStyle w:val="Odsekzoznamu"/>
              <w:numPr>
                <w:ilvl w:val="0"/>
                <w:numId w:val="169"/>
              </w:numPr>
              <w:spacing w:line="240" w:lineRule="auto"/>
              <w:rPr>
                <w:rFonts w:ascii="Cambria" w:hAnsi="Cambria"/>
                <w:vanish/>
                <w:sz w:val="18"/>
                <w:szCs w:val="20"/>
              </w:rPr>
            </w:pPr>
          </w:p>
          <w:p w14:paraId="1B8D0F40" w14:textId="38E6F4A9" w:rsidR="00A1165E" w:rsidRPr="00340813" w:rsidRDefault="003F5D92" w:rsidP="004A7014">
            <w:pPr>
              <w:pStyle w:val="Odsekzoznamu"/>
              <w:numPr>
                <w:ilvl w:val="1"/>
                <w:numId w:val="169"/>
              </w:numPr>
              <w:spacing w:line="240" w:lineRule="auto"/>
            </w:pPr>
            <w:r w:rsidRPr="003F5D92">
              <w:rPr>
                <w:rFonts w:ascii="Cambria" w:hAnsi="Cambria"/>
                <w:sz w:val="18"/>
                <w:szCs w:val="20"/>
              </w:rPr>
              <w:t>Realizácie akreditovaného vzdelávacieho programu</w:t>
            </w:r>
          </w:p>
        </w:tc>
      </w:tr>
      <w:tr w:rsidR="0042463F" w:rsidRPr="00AF5B58" w14:paraId="7E167B75" w14:textId="77777777" w:rsidTr="00B60924">
        <w:trPr>
          <w:cantSplit/>
        </w:trPr>
        <w:tc>
          <w:tcPr>
            <w:tcW w:w="2127" w:type="dxa"/>
          </w:tcPr>
          <w:p w14:paraId="3C3BCA43"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6866BD73" w14:textId="6172E83A" w:rsidR="0042463F" w:rsidRPr="007E719E" w:rsidRDefault="00A5575F" w:rsidP="004A7014">
            <w:pPr>
              <w:pStyle w:val="Odsekzoznamu"/>
              <w:numPr>
                <w:ilvl w:val="0"/>
                <w:numId w:val="173"/>
              </w:numPr>
              <w:spacing w:line="240" w:lineRule="auto"/>
              <w:ind w:left="357" w:hanging="357"/>
              <w:rPr>
                <w:rFonts w:ascii="Cambria" w:hAnsi="Cambria"/>
                <w:sz w:val="18"/>
                <w:szCs w:val="18"/>
              </w:rPr>
            </w:pPr>
            <w:r>
              <w:rPr>
                <w:rFonts w:ascii="Cambria" w:hAnsi="Cambria"/>
                <w:sz w:val="18"/>
                <w:szCs w:val="18"/>
              </w:rPr>
              <w:t>p</w:t>
            </w:r>
            <w:r w:rsidR="00E83468" w:rsidRPr="007E719E">
              <w:rPr>
                <w:rFonts w:ascii="Cambria" w:hAnsi="Cambria"/>
                <w:sz w:val="18"/>
                <w:szCs w:val="18"/>
              </w:rPr>
              <w:t>racovníci manažmentu podnikov cestovného ruchu</w:t>
            </w:r>
          </w:p>
          <w:p w14:paraId="5CCB4B59" w14:textId="17CDA5FD" w:rsidR="00E83468" w:rsidRPr="007E719E" w:rsidRDefault="00A5575F" w:rsidP="004A7014">
            <w:pPr>
              <w:pStyle w:val="Odsekzoznamu"/>
              <w:numPr>
                <w:ilvl w:val="0"/>
                <w:numId w:val="173"/>
              </w:numPr>
              <w:spacing w:line="240" w:lineRule="auto"/>
              <w:ind w:left="357" w:hanging="357"/>
              <w:rPr>
                <w:rFonts w:ascii="Cambria" w:hAnsi="Cambria"/>
                <w:sz w:val="18"/>
                <w:szCs w:val="18"/>
              </w:rPr>
            </w:pPr>
            <w:r>
              <w:rPr>
                <w:rFonts w:ascii="Cambria" w:hAnsi="Cambria"/>
                <w:sz w:val="18"/>
                <w:szCs w:val="18"/>
              </w:rPr>
              <w:t>p</w:t>
            </w:r>
            <w:r w:rsidR="00E83468" w:rsidRPr="007E719E">
              <w:rPr>
                <w:rFonts w:ascii="Cambria" w:hAnsi="Cambria"/>
                <w:sz w:val="18"/>
                <w:szCs w:val="18"/>
              </w:rPr>
              <w:t>racovníci</w:t>
            </w:r>
            <w:r w:rsidR="00AC21AF" w:rsidRPr="007E719E">
              <w:rPr>
                <w:rFonts w:ascii="Cambria" w:hAnsi="Cambria"/>
                <w:sz w:val="18"/>
                <w:szCs w:val="18"/>
              </w:rPr>
              <w:t>, ktorí poskytujú služby v podnikoch cestovného ruchu</w:t>
            </w:r>
          </w:p>
        </w:tc>
      </w:tr>
      <w:tr w:rsidR="0042463F" w:rsidRPr="00AF5B58" w14:paraId="21A4E875" w14:textId="77777777" w:rsidTr="00B60924">
        <w:trPr>
          <w:cantSplit/>
        </w:trPr>
        <w:tc>
          <w:tcPr>
            <w:tcW w:w="2127" w:type="dxa"/>
          </w:tcPr>
          <w:p w14:paraId="3F8B2772"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03979303" w14:textId="0E940143" w:rsidR="0042463F" w:rsidRPr="007E719E" w:rsidRDefault="001A1AA9" w:rsidP="003F5D92">
            <w:pPr>
              <w:pStyle w:val="Odsekzoznamu"/>
              <w:numPr>
                <w:ilvl w:val="0"/>
                <w:numId w:val="4"/>
              </w:numPr>
              <w:spacing w:line="240" w:lineRule="auto"/>
              <w:ind w:left="357" w:hanging="357"/>
              <w:rPr>
                <w:rFonts w:ascii="Cambria" w:hAnsi="Cambria"/>
                <w:sz w:val="18"/>
                <w:szCs w:val="18"/>
              </w:rPr>
            </w:pPr>
            <w:r w:rsidRPr="007E719E">
              <w:rPr>
                <w:rFonts w:ascii="Cambria" w:hAnsi="Cambria"/>
                <w:sz w:val="18"/>
                <w:szCs w:val="18"/>
              </w:rPr>
              <w:t>učebné materiály</w:t>
            </w:r>
          </w:p>
          <w:p w14:paraId="19F021F3" w14:textId="0D0CD805" w:rsidR="001A1AA9" w:rsidRPr="007E719E" w:rsidRDefault="00A5575F" w:rsidP="003F5D92">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2A1268" w:rsidRPr="007E719E">
              <w:rPr>
                <w:rFonts w:ascii="Cambria" w:hAnsi="Cambria"/>
                <w:sz w:val="18"/>
                <w:szCs w:val="18"/>
              </w:rPr>
              <w:t>ytvorené e-learningové moduly</w:t>
            </w:r>
          </w:p>
          <w:p w14:paraId="587528A3" w14:textId="1E936A8C" w:rsidR="00FF18F5" w:rsidRPr="007E719E" w:rsidRDefault="000B7778" w:rsidP="003F5D92">
            <w:pPr>
              <w:pStyle w:val="Odsekzoznamu"/>
              <w:numPr>
                <w:ilvl w:val="0"/>
                <w:numId w:val="4"/>
              </w:numPr>
              <w:spacing w:line="240" w:lineRule="auto"/>
              <w:ind w:left="357" w:hanging="357"/>
              <w:rPr>
                <w:rFonts w:ascii="Cambria" w:hAnsi="Cambria"/>
                <w:sz w:val="18"/>
                <w:szCs w:val="18"/>
              </w:rPr>
            </w:pPr>
            <w:r w:rsidRPr="007E719E">
              <w:rPr>
                <w:rFonts w:ascii="Cambria" w:hAnsi="Cambria"/>
                <w:sz w:val="18"/>
                <w:szCs w:val="18"/>
              </w:rPr>
              <w:t>cieľové skupiny</w:t>
            </w:r>
            <w:r w:rsidR="000F7464">
              <w:rPr>
                <w:rFonts w:ascii="Cambria" w:hAnsi="Cambria"/>
                <w:sz w:val="18"/>
                <w:szCs w:val="18"/>
              </w:rPr>
              <w:t xml:space="preserve"> absolvovali vzdelávacie kurzy</w:t>
            </w:r>
          </w:p>
        </w:tc>
      </w:tr>
      <w:tr w:rsidR="0042463F" w:rsidRPr="00AF5B58" w14:paraId="6EC06B9C" w14:textId="77777777" w:rsidTr="00B60924">
        <w:trPr>
          <w:cantSplit/>
        </w:trPr>
        <w:tc>
          <w:tcPr>
            <w:tcW w:w="2127" w:type="dxa"/>
          </w:tcPr>
          <w:p w14:paraId="4E7691EA"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35C8ADCD" w14:textId="3493C6C0" w:rsidR="0042463F" w:rsidRPr="007E719E" w:rsidRDefault="0042731B" w:rsidP="00D06D54">
            <w:pPr>
              <w:spacing w:line="240" w:lineRule="auto"/>
              <w:contextualSpacing/>
              <w:rPr>
                <w:rFonts w:ascii="Cambria" w:hAnsi="Cambria"/>
                <w:sz w:val="18"/>
                <w:szCs w:val="18"/>
              </w:rPr>
            </w:pPr>
            <w:r>
              <w:rPr>
                <w:rFonts w:ascii="Cambria" w:hAnsi="Cambria"/>
                <w:sz w:val="18"/>
                <w:szCs w:val="18"/>
              </w:rPr>
              <w:t>Po</w:t>
            </w:r>
            <w:r w:rsidR="00EB0114">
              <w:rPr>
                <w:rFonts w:ascii="Cambria" w:hAnsi="Cambria"/>
                <w:sz w:val="18"/>
                <w:szCs w:val="18"/>
              </w:rPr>
              <w:t xml:space="preserve">čas realizácie projektu boli intenzívne využívané všetky </w:t>
            </w:r>
            <w:r w:rsidR="008B41C4">
              <w:rPr>
                <w:rFonts w:ascii="Cambria" w:hAnsi="Cambria"/>
                <w:sz w:val="18"/>
                <w:szCs w:val="18"/>
              </w:rPr>
              <w:t xml:space="preserve">výstupy projektu. </w:t>
            </w:r>
            <w:r w:rsidR="00525D25">
              <w:rPr>
                <w:rFonts w:ascii="Cambria" w:hAnsi="Cambria"/>
                <w:sz w:val="18"/>
                <w:szCs w:val="18"/>
              </w:rPr>
              <w:t>Vzdelávacie moduly a e-learningové m</w:t>
            </w:r>
            <w:r w:rsidR="00EC065C">
              <w:rPr>
                <w:rFonts w:ascii="Cambria" w:hAnsi="Cambria"/>
                <w:sz w:val="18"/>
                <w:szCs w:val="18"/>
              </w:rPr>
              <w:t>oduly</w:t>
            </w:r>
            <w:r w:rsidR="00C8074C">
              <w:rPr>
                <w:rFonts w:ascii="Cambria" w:hAnsi="Cambria"/>
                <w:sz w:val="18"/>
                <w:szCs w:val="18"/>
              </w:rPr>
              <w:t xml:space="preserve"> spolu s učebnými materiálmi</w:t>
            </w:r>
            <w:r w:rsidR="00EC065C">
              <w:rPr>
                <w:rFonts w:ascii="Cambria" w:hAnsi="Cambria"/>
                <w:sz w:val="18"/>
                <w:szCs w:val="18"/>
              </w:rPr>
              <w:t xml:space="preserve"> boli po realizácii projektu využívané </w:t>
            </w:r>
            <w:r w:rsidR="00DB2BE1">
              <w:rPr>
                <w:rFonts w:ascii="Cambria" w:hAnsi="Cambria"/>
                <w:sz w:val="18"/>
                <w:szCs w:val="18"/>
              </w:rPr>
              <w:t xml:space="preserve">do doby, kým </w:t>
            </w:r>
            <w:r w:rsidR="00FC5DCC">
              <w:rPr>
                <w:rFonts w:ascii="Cambria" w:hAnsi="Cambria"/>
                <w:sz w:val="18"/>
                <w:szCs w:val="18"/>
              </w:rPr>
              <w:t>n</w:t>
            </w:r>
            <w:r w:rsidR="007C52FE">
              <w:rPr>
                <w:rFonts w:ascii="Cambria" w:hAnsi="Cambria"/>
                <w:sz w:val="18"/>
                <w:szCs w:val="18"/>
              </w:rPr>
              <w:t>eskončila ich akreditácie</w:t>
            </w:r>
            <w:r w:rsidR="00A379C2">
              <w:rPr>
                <w:rFonts w:ascii="Cambria" w:hAnsi="Cambria"/>
                <w:sz w:val="18"/>
                <w:szCs w:val="18"/>
              </w:rPr>
              <w:t>, resp. do zlúčenia vzdelávacieho inštitútu s</w:t>
            </w:r>
            <w:r w:rsidR="00616820">
              <w:rPr>
                <w:rFonts w:ascii="Cambria" w:hAnsi="Cambria"/>
                <w:sz w:val="18"/>
                <w:szCs w:val="18"/>
              </w:rPr>
              <w:t> </w:t>
            </w:r>
            <w:r w:rsidR="002618BF">
              <w:rPr>
                <w:rFonts w:ascii="Cambria" w:hAnsi="Cambria"/>
                <w:sz w:val="18"/>
                <w:szCs w:val="18"/>
              </w:rPr>
              <w:t>Kaštie</w:t>
            </w:r>
            <w:r w:rsidR="00616820">
              <w:rPr>
                <w:rFonts w:ascii="Cambria" w:hAnsi="Cambria"/>
                <w:sz w:val="18"/>
                <w:szCs w:val="18"/>
              </w:rPr>
              <w:t>ľom Mojmírovce</w:t>
            </w:r>
            <w:r w:rsidR="00492F8B">
              <w:rPr>
                <w:rFonts w:ascii="Cambria" w:hAnsi="Cambria"/>
                <w:sz w:val="18"/>
                <w:szCs w:val="18"/>
              </w:rPr>
              <w:t xml:space="preserve"> v roku 2017. </w:t>
            </w:r>
            <w:r w:rsidR="00317847">
              <w:rPr>
                <w:rFonts w:ascii="Cambria" w:hAnsi="Cambria"/>
                <w:sz w:val="18"/>
                <w:szCs w:val="18"/>
              </w:rPr>
              <w:t xml:space="preserve">Učebné materiály sa v modifikovanej podobe používajú doteraz pri vzdelávaní </w:t>
            </w:r>
            <w:r w:rsidR="00EA3D47">
              <w:rPr>
                <w:rFonts w:ascii="Cambria" w:hAnsi="Cambria"/>
                <w:sz w:val="18"/>
                <w:szCs w:val="18"/>
              </w:rPr>
              <w:t xml:space="preserve">študentov SŠ a VŠ, ktorí chodia do kaštieľa </w:t>
            </w:r>
            <w:r w:rsidR="000405BC">
              <w:rPr>
                <w:rFonts w:ascii="Cambria" w:hAnsi="Cambria"/>
                <w:sz w:val="18"/>
                <w:szCs w:val="18"/>
              </w:rPr>
              <w:t>v rámci odbornej praxe.</w:t>
            </w:r>
          </w:p>
        </w:tc>
      </w:tr>
      <w:tr w:rsidR="0042463F" w:rsidRPr="00AF5B58" w14:paraId="13ECD4B8" w14:textId="77777777" w:rsidTr="00B60924">
        <w:trPr>
          <w:cantSplit/>
        </w:trPr>
        <w:tc>
          <w:tcPr>
            <w:tcW w:w="2127" w:type="dxa"/>
          </w:tcPr>
          <w:p w14:paraId="66ED2D37"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lastRenderedPageBreak/>
              <w:t>Dopady projektu</w:t>
            </w:r>
          </w:p>
        </w:tc>
        <w:tc>
          <w:tcPr>
            <w:tcW w:w="7200" w:type="dxa"/>
          </w:tcPr>
          <w:p w14:paraId="765EEBFA" w14:textId="1DE08866" w:rsidR="009C60D0" w:rsidRDefault="001F6316" w:rsidP="003F5D92">
            <w:pPr>
              <w:pStyle w:val="Odsekzoznamu"/>
              <w:numPr>
                <w:ilvl w:val="0"/>
                <w:numId w:val="4"/>
              </w:numPr>
              <w:spacing w:line="240" w:lineRule="auto"/>
              <w:ind w:left="357" w:hanging="357"/>
              <w:rPr>
                <w:rFonts w:ascii="Cambria" w:hAnsi="Cambria"/>
                <w:sz w:val="18"/>
                <w:szCs w:val="18"/>
              </w:rPr>
            </w:pPr>
            <w:r>
              <w:rPr>
                <w:rFonts w:ascii="Cambria" w:hAnsi="Cambria"/>
                <w:sz w:val="18"/>
                <w:szCs w:val="18"/>
              </w:rPr>
              <w:t>zlepšené IKT</w:t>
            </w:r>
            <w:r w:rsidR="00F35677">
              <w:rPr>
                <w:rFonts w:ascii="Cambria" w:hAnsi="Cambria"/>
                <w:sz w:val="18"/>
                <w:szCs w:val="18"/>
              </w:rPr>
              <w:t>, komunikačné</w:t>
            </w:r>
            <w:r w:rsidR="00493589">
              <w:rPr>
                <w:rFonts w:ascii="Cambria" w:hAnsi="Cambria"/>
                <w:sz w:val="18"/>
                <w:szCs w:val="18"/>
              </w:rPr>
              <w:t xml:space="preserve"> zručností </w:t>
            </w:r>
          </w:p>
          <w:p w14:paraId="4522F48A" w14:textId="2B37741E" w:rsidR="00E11A0B" w:rsidRDefault="00F35677" w:rsidP="003F5D92">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rozvinuté ďalšie zručnosti </w:t>
            </w:r>
            <w:r w:rsidR="00465BEF">
              <w:rPr>
                <w:rFonts w:ascii="Cambria" w:hAnsi="Cambria"/>
                <w:sz w:val="18"/>
                <w:szCs w:val="18"/>
              </w:rPr>
              <w:t xml:space="preserve">pre oblasť </w:t>
            </w:r>
            <w:r w:rsidR="00493589">
              <w:rPr>
                <w:rFonts w:ascii="Cambria" w:hAnsi="Cambria"/>
                <w:sz w:val="18"/>
                <w:szCs w:val="18"/>
              </w:rPr>
              <w:t>cestovného ruchu</w:t>
            </w:r>
            <w:r w:rsidR="005C778F">
              <w:rPr>
                <w:rFonts w:ascii="Cambria" w:hAnsi="Cambria"/>
                <w:sz w:val="18"/>
                <w:szCs w:val="18"/>
              </w:rPr>
              <w:t xml:space="preserve"> (manažment, stolovanie, </w:t>
            </w:r>
            <w:r w:rsidR="00995E89">
              <w:rPr>
                <w:rFonts w:ascii="Cambria" w:hAnsi="Cambria"/>
                <w:sz w:val="18"/>
                <w:szCs w:val="18"/>
              </w:rPr>
              <w:t xml:space="preserve">interkultúrne zručnosti, </w:t>
            </w:r>
            <w:proofErr w:type="spellStart"/>
            <w:r w:rsidR="00995E89">
              <w:rPr>
                <w:rFonts w:ascii="Cambria" w:hAnsi="Cambria"/>
                <w:sz w:val="18"/>
                <w:szCs w:val="18"/>
              </w:rPr>
              <w:t>baristický</w:t>
            </w:r>
            <w:proofErr w:type="spellEnd"/>
            <w:r w:rsidR="00995E89">
              <w:rPr>
                <w:rFonts w:ascii="Cambria" w:hAnsi="Cambria"/>
                <w:sz w:val="18"/>
                <w:szCs w:val="18"/>
              </w:rPr>
              <w:t xml:space="preserve"> kurz, </w:t>
            </w:r>
            <w:r w:rsidR="00DC6719">
              <w:rPr>
                <w:rFonts w:ascii="Cambria" w:hAnsi="Cambria"/>
                <w:sz w:val="18"/>
                <w:szCs w:val="18"/>
              </w:rPr>
              <w:t xml:space="preserve">právne minimum, </w:t>
            </w:r>
            <w:r w:rsidR="00CE718B">
              <w:rPr>
                <w:rFonts w:ascii="Cambria" w:hAnsi="Cambria"/>
                <w:sz w:val="18"/>
                <w:szCs w:val="18"/>
              </w:rPr>
              <w:t xml:space="preserve">barman, </w:t>
            </w:r>
            <w:proofErr w:type="spellStart"/>
            <w:r w:rsidR="00CE718B">
              <w:rPr>
                <w:rFonts w:ascii="Cambria" w:hAnsi="Cambria"/>
                <w:sz w:val="18"/>
                <w:szCs w:val="18"/>
              </w:rPr>
              <w:t>somelier</w:t>
            </w:r>
            <w:proofErr w:type="spellEnd"/>
            <w:r w:rsidR="00CE718B">
              <w:rPr>
                <w:rFonts w:ascii="Cambria" w:hAnsi="Cambria"/>
                <w:sz w:val="18"/>
                <w:szCs w:val="18"/>
              </w:rPr>
              <w:t xml:space="preserve">, </w:t>
            </w:r>
            <w:r w:rsidR="00FE0129">
              <w:rPr>
                <w:rFonts w:ascii="Cambria" w:hAnsi="Cambria"/>
                <w:sz w:val="18"/>
                <w:szCs w:val="18"/>
              </w:rPr>
              <w:t>gastronómia</w:t>
            </w:r>
            <w:r w:rsidR="00774FB4">
              <w:rPr>
                <w:rFonts w:ascii="Cambria" w:hAnsi="Cambria"/>
                <w:sz w:val="18"/>
                <w:szCs w:val="18"/>
              </w:rPr>
              <w:t>)</w:t>
            </w:r>
          </w:p>
          <w:p w14:paraId="33EC8666" w14:textId="1D349498" w:rsidR="0042463F" w:rsidRPr="007E719E" w:rsidRDefault="002B33DD" w:rsidP="003F5D92">
            <w:pPr>
              <w:pStyle w:val="Odsekzoznamu"/>
              <w:numPr>
                <w:ilvl w:val="0"/>
                <w:numId w:val="4"/>
              </w:numPr>
              <w:spacing w:line="240" w:lineRule="auto"/>
              <w:ind w:left="357" w:hanging="357"/>
              <w:rPr>
                <w:rFonts w:ascii="Cambria" w:hAnsi="Cambria"/>
                <w:sz w:val="18"/>
                <w:szCs w:val="18"/>
              </w:rPr>
            </w:pPr>
            <w:proofErr w:type="spellStart"/>
            <w:r>
              <w:rPr>
                <w:rFonts w:ascii="Cambria" w:hAnsi="Cambria"/>
                <w:sz w:val="18"/>
                <w:szCs w:val="18"/>
              </w:rPr>
              <w:t>n</w:t>
            </w:r>
            <w:r w:rsidR="004D4386">
              <w:rPr>
                <w:rFonts w:ascii="Cambria" w:hAnsi="Cambria"/>
                <w:sz w:val="18"/>
                <w:szCs w:val="18"/>
              </w:rPr>
              <w:t>etworking</w:t>
            </w:r>
            <w:proofErr w:type="spellEnd"/>
            <w:r w:rsidR="004D4386">
              <w:rPr>
                <w:rFonts w:ascii="Cambria" w:hAnsi="Cambria"/>
                <w:sz w:val="18"/>
                <w:szCs w:val="18"/>
              </w:rPr>
              <w:t xml:space="preserve"> –posilnenie kontaktov</w:t>
            </w:r>
          </w:p>
        </w:tc>
      </w:tr>
      <w:tr w:rsidR="0042463F" w:rsidRPr="00AF5B58" w14:paraId="4DF3326A" w14:textId="77777777" w:rsidTr="00B60924">
        <w:trPr>
          <w:cantSplit/>
        </w:trPr>
        <w:tc>
          <w:tcPr>
            <w:tcW w:w="2127" w:type="dxa"/>
          </w:tcPr>
          <w:p w14:paraId="7FA94C44"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1CDFBA1A" w14:textId="6C82918B" w:rsidR="0042463F" w:rsidRPr="007E719E" w:rsidRDefault="007E253F" w:rsidP="00D06D54">
            <w:pPr>
              <w:spacing w:line="240" w:lineRule="auto"/>
              <w:contextualSpacing/>
              <w:rPr>
                <w:rFonts w:ascii="Cambria" w:hAnsi="Cambria"/>
                <w:sz w:val="18"/>
                <w:szCs w:val="18"/>
              </w:rPr>
            </w:pPr>
            <w:r>
              <w:rPr>
                <w:rFonts w:ascii="Cambria" w:hAnsi="Cambria"/>
                <w:sz w:val="18"/>
                <w:szCs w:val="18"/>
              </w:rPr>
              <w:t xml:space="preserve">Výstupy projektu sú udržateľné iba čiastočne – učebné materiály (aj tie musia byť aktualizované). </w:t>
            </w:r>
            <w:r w:rsidR="00496317">
              <w:rPr>
                <w:rFonts w:ascii="Cambria" w:hAnsi="Cambria"/>
                <w:sz w:val="18"/>
                <w:szCs w:val="18"/>
              </w:rPr>
              <w:t xml:space="preserve">Kvôli zmene </w:t>
            </w:r>
            <w:r w:rsidR="00C34AEB">
              <w:rPr>
                <w:rFonts w:ascii="Cambria" w:hAnsi="Cambria"/>
                <w:sz w:val="18"/>
                <w:szCs w:val="18"/>
              </w:rPr>
              <w:t xml:space="preserve">legislatívy </w:t>
            </w:r>
            <w:r w:rsidR="00A72AEF">
              <w:rPr>
                <w:rFonts w:ascii="Cambria" w:hAnsi="Cambria"/>
                <w:sz w:val="18"/>
                <w:szCs w:val="18"/>
              </w:rPr>
              <w:t>v oblasti akreditácie</w:t>
            </w:r>
            <w:r w:rsidR="00C62A68">
              <w:rPr>
                <w:rFonts w:ascii="Cambria" w:hAnsi="Cambria"/>
                <w:sz w:val="18"/>
                <w:szCs w:val="18"/>
              </w:rPr>
              <w:t xml:space="preserve"> už nie je možné využívať jednotlivé vzdelávacie</w:t>
            </w:r>
            <w:r w:rsidR="00070472">
              <w:rPr>
                <w:rFonts w:ascii="Cambria" w:hAnsi="Cambria"/>
                <w:sz w:val="18"/>
                <w:szCs w:val="18"/>
              </w:rPr>
              <w:t xml:space="preserve"> kurzy. Taktiež do udržateľnosti zasiah</w:t>
            </w:r>
            <w:r w:rsidR="00831A10">
              <w:rPr>
                <w:rFonts w:ascii="Cambria" w:hAnsi="Cambria"/>
                <w:sz w:val="18"/>
                <w:szCs w:val="18"/>
              </w:rPr>
              <w:t>ol zánik Vzdelávacieho inštitútu ako takého, resp. jeho zlúčenie s Kaštieľom Mojmírovce</w:t>
            </w:r>
            <w:r w:rsidR="00E03D52">
              <w:rPr>
                <w:rFonts w:ascii="Cambria" w:hAnsi="Cambria"/>
                <w:sz w:val="18"/>
                <w:szCs w:val="18"/>
              </w:rPr>
              <w:t xml:space="preserve"> v roku 2017</w:t>
            </w:r>
            <w:r w:rsidR="00831A10">
              <w:rPr>
                <w:rFonts w:ascii="Cambria" w:hAnsi="Cambria"/>
                <w:sz w:val="18"/>
                <w:szCs w:val="18"/>
              </w:rPr>
              <w:t xml:space="preserve">, </w:t>
            </w:r>
            <w:r w:rsidR="00E03D52">
              <w:rPr>
                <w:rFonts w:ascii="Cambria" w:hAnsi="Cambria"/>
                <w:sz w:val="18"/>
                <w:szCs w:val="18"/>
              </w:rPr>
              <w:t>pretože už viac nebolo možné pokračovať v aktivitách vzdelávania, ako to bolo nastavené v projekte.</w:t>
            </w:r>
          </w:p>
        </w:tc>
      </w:tr>
      <w:tr w:rsidR="0042463F" w:rsidRPr="00AF5B58" w14:paraId="24888680" w14:textId="77777777" w:rsidTr="00B60924">
        <w:trPr>
          <w:cantSplit/>
        </w:trPr>
        <w:tc>
          <w:tcPr>
            <w:tcW w:w="2127" w:type="dxa"/>
          </w:tcPr>
          <w:p w14:paraId="05E1E47A"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5D411326" w14:textId="04208F9D" w:rsidR="0042463F" w:rsidRPr="007E719E" w:rsidRDefault="0042463F" w:rsidP="00F35677">
            <w:pPr>
              <w:numPr>
                <w:ilvl w:val="0"/>
                <w:numId w:val="1"/>
              </w:numPr>
              <w:spacing w:after="120" w:line="240" w:lineRule="auto"/>
              <w:ind w:left="357" w:hanging="357"/>
              <w:contextualSpacing/>
              <w:rPr>
                <w:rFonts w:ascii="Cambria" w:hAnsi="Cambria"/>
                <w:sz w:val="18"/>
                <w:szCs w:val="18"/>
              </w:rPr>
            </w:pPr>
            <w:r w:rsidRPr="00446C6B">
              <w:rPr>
                <w:rFonts w:ascii="Cambria" w:hAnsi="Cambria"/>
                <w:sz w:val="18"/>
                <w:szCs w:val="18"/>
              </w:rPr>
              <w:t>Skôr vysoký</w:t>
            </w:r>
          </w:p>
        </w:tc>
      </w:tr>
    </w:tbl>
    <w:p w14:paraId="1D09D92B" w14:textId="6981DC9E" w:rsidR="008355A3" w:rsidRDefault="008355A3">
      <w:pPr>
        <w:rPr>
          <w:rFonts w:ascii="Cambria" w:hAnsi="Cambria"/>
          <w:sz w:val="18"/>
          <w:szCs w:val="18"/>
        </w:rPr>
      </w:pPr>
    </w:p>
    <w:p w14:paraId="43184066"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26E085F8" w14:textId="77777777" w:rsidTr="00D34F06">
        <w:trPr>
          <w:cantSplit/>
        </w:trPr>
        <w:tc>
          <w:tcPr>
            <w:tcW w:w="2127" w:type="dxa"/>
          </w:tcPr>
          <w:p w14:paraId="4A66668E" w14:textId="5B3F0E06"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55793B30" w14:textId="257AB4F5"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114.</w:t>
            </w:r>
            <w:r w:rsidR="00F06E89">
              <w:rPr>
                <w:rFonts w:ascii="Cambria" w:hAnsi="Cambria"/>
                <w:sz w:val="18"/>
                <w:szCs w:val="18"/>
              </w:rPr>
              <w:t xml:space="preserve"> </w:t>
            </w:r>
            <w:r w:rsidR="00F06E89" w:rsidRPr="00A71F87">
              <w:rPr>
                <w:rFonts w:ascii="Cambria" w:hAnsi="Cambria"/>
                <w:i/>
                <w:iCs/>
                <w:sz w:val="18"/>
                <w:szCs w:val="18"/>
              </w:rPr>
              <w:t xml:space="preserve">Telefonický rozhovor sa neuskutočnil. </w:t>
            </w:r>
            <w:r w:rsidR="005D4196" w:rsidRPr="00A71F87">
              <w:rPr>
                <w:rFonts w:ascii="Cambria" w:hAnsi="Cambria"/>
                <w:i/>
                <w:iCs/>
                <w:sz w:val="18"/>
                <w:szCs w:val="18"/>
              </w:rPr>
              <w:t>Informácie</w:t>
            </w:r>
            <w:r w:rsidR="00F06E89" w:rsidRPr="00A71F87">
              <w:rPr>
                <w:rFonts w:ascii="Cambria" w:hAnsi="Cambria"/>
                <w:i/>
                <w:iCs/>
                <w:sz w:val="18"/>
                <w:szCs w:val="18"/>
              </w:rPr>
              <w:t xml:space="preserve"> z projektovej dokumentácie.</w:t>
            </w:r>
          </w:p>
        </w:tc>
      </w:tr>
      <w:tr w:rsidR="0042463F" w:rsidRPr="00AF5B58" w14:paraId="171CF69F" w14:textId="77777777" w:rsidTr="00D34F06">
        <w:trPr>
          <w:cantSplit/>
        </w:trPr>
        <w:tc>
          <w:tcPr>
            <w:tcW w:w="2127" w:type="dxa"/>
          </w:tcPr>
          <w:p w14:paraId="0E80334B"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673C8090" w14:textId="04F8D304" w:rsidR="0042463F" w:rsidRPr="007E719E" w:rsidRDefault="00C862BC" w:rsidP="00D06D54">
            <w:pPr>
              <w:spacing w:line="240" w:lineRule="auto"/>
              <w:contextualSpacing/>
              <w:rPr>
                <w:rFonts w:ascii="Cambria" w:hAnsi="Cambria"/>
                <w:sz w:val="18"/>
                <w:szCs w:val="18"/>
              </w:rPr>
            </w:pPr>
            <w:r w:rsidRPr="007E719E">
              <w:rPr>
                <w:rFonts w:ascii="Cambria" w:hAnsi="Cambria"/>
                <w:sz w:val="18"/>
                <w:szCs w:val="18"/>
              </w:rPr>
              <w:t xml:space="preserve">Vzdelávanie seniorov podporujúce aktívne starnutie prostredníctvom Univerzity tretieho veku pri </w:t>
            </w:r>
            <w:proofErr w:type="spellStart"/>
            <w:r w:rsidRPr="007E719E">
              <w:rPr>
                <w:rFonts w:ascii="Cambria" w:hAnsi="Cambria"/>
                <w:sz w:val="18"/>
                <w:szCs w:val="18"/>
              </w:rPr>
              <w:t>TnUAD</w:t>
            </w:r>
            <w:proofErr w:type="spellEnd"/>
            <w:r w:rsidRPr="007E719E">
              <w:rPr>
                <w:rFonts w:ascii="Cambria" w:hAnsi="Cambria"/>
                <w:sz w:val="18"/>
                <w:szCs w:val="18"/>
              </w:rPr>
              <w:t xml:space="preserve"> Trenčín</w:t>
            </w:r>
          </w:p>
        </w:tc>
      </w:tr>
      <w:tr w:rsidR="0042463F" w:rsidRPr="00AF5B58" w14:paraId="76A0C145" w14:textId="77777777" w:rsidTr="00D34F06">
        <w:trPr>
          <w:cantSplit/>
        </w:trPr>
        <w:tc>
          <w:tcPr>
            <w:tcW w:w="2127" w:type="dxa"/>
          </w:tcPr>
          <w:p w14:paraId="4D2DF13A" w14:textId="1F61BD3F"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25A1209B" w14:textId="77777777" w:rsidR="0042463F" w:rsidRPr="007E719E" w:rsidRDefault="00C862BC" w:rsidP="00D06D54">
            <w:pPr>
              <w:spacing w:line="240" w:lineRule="auto"/>
              <w:contextualSpacing/>
              <w:rPr>
                <w:rFonts w:ascii="Cambria" w:hAnsi="Cambria"/>
                <w:sz w:val="18"/>
                <w:szCs w:val="18"/>
              </w:rPr>
            </w:pPr>
            <w:r w:rsidRPr="007E719E">
              <w:rPr>
                <w:rFonts w:ascii="Cambria" w:hAnsi="Cambria"/>
                <w:sz w:val="18"/>
                <w:szCs w:val="18"/>
              </w:rPr>
              <w:t>26120130026</w:t>
            </w:r>
          </w:p>
          <w:p w14:paraId="7F2A73CB" w14:textId="55F7E946" w:rsidR="00C862BC" w:rsidRPr="007E719E" w:rsidRDefault="00A600C8"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00C862BC" w:rsidRPr="007E719E">
              <w:rPr>
                <w:rFonts w:ascii="Cambria" w:hAnsi="Cambria"/>
                <w:sz w:val="18"/>
                <w:szCs w:val="18"/>
              </w:rPr>
              <w:t xml:space="preserve"> </w:t>
            </w:r>
            <w:r w:rsidR="009324D9" w:rsidRPr="007E719E">
              <w:rPr>
                <w:rFonts w:ascii="Cambria" w:hAnsi="Cambria"/>
                <w:sz w:val="18"/>
                <w:szCs w:val="18"/>
              </w:rPr>
              <w:t>2 Ďalšie vzdelávanie ako nástroj rozvoja ĽZ</w:t>
            </w:r>
          </w:p>
          <w:p w14:paraId="768C1223" w14:textId="7AFC1F2D" w:rsidR="009324D9" w:rsidRPr="007E719E" w:rsidRDefault="009324D9" w:rsidP="00D06D54">
            <w:pPr>
              <w:spacing w:line="240" w:lineRule="auto"/>
              <w:contextualSpacing/>
              <w:rPr>
                <w:rFonts w:ascii="Cambria" w:hAnsi="Cambria"/>
                <w:sz w:val="18"/>
                <w:szCs w:val="18"/>
              </w:rPr>
            </w:pPr>
            <w:r w:rsidRPr="007E719E">
              <w:rPr>
                <w:rFonts w:ascii="Cambria" w:hAnsi="Cambria"/>
                <w:sz w:val="18"/>
                <w:szCs w:val="18"/>
              </w:rPr>
              <w:t>Opatrenie 2.1 Podpora ďalšieho vzdelávania</w:t>
            </w:r>
          </w:p>
        </w:tc>
      </w:tr>
      <w:tr w:rsidR="0042463F" w:rsidRPr="00AF5B58" w14:paraId="7FDB1544" w14:textId="77777777" w:rsidTr="00D34F06">
        <w:trPr>
          <w:cantSplit/>
        </w:trPr>
        <w:tc>
          <w:tcPr>
            <w:tcW w:w="2127" w:type="dxa"/>
          </w:tcPr>
          <w:p w14:paraId="10237E50"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3CB17B7C" w14:textId="6C7E719F" w:rsidR="0042463F" w:rsidRPr="007E719E" w:rsidRDefault="009324D9" w:rsidP="00D06D54">
            <w:pPr>
              <w:spacing w:line="240" w:lineRule="auto"/>
              <w:contextualSpacing/>
              <w:rPr>
                <w:rFonts w:ascii="Cambria" w:hAnsi="Cambria"/>
                <w:sz w:val="18"/>
                <w:szCs w:val="18"/>
              </w:rPr>
            </w:pPr>
            <w:r w:rsidRPr="007E719E">
              <w:rPr>
                <w:rFonts w:ascii="Cambria" w:hAnsi="Cambria"/>
                <w:sz w:val="18"/>
                <w:szCs w:val="18"/>
              </w:rPr>
              <w:t>Trenčianska univerzita Alexandra Dubčeka v Trenčíne</w:t>
            </w:r>
          </w:p>
        </w:tc>
      </w:tr>
      <w:tr w:rsidR="0042463F" w:rsidRPr="00AF5B58" w14:paraId="4FA20196" w14:textId="77777777" w:rsidTr="00D34F06">
        <w:trPr>
          <w:cantSplit/>
        </w:trPr>
        <w:tc>
          <w:tcPr>
            <w:tcW w:w="2127" w:type="dxa"/>
          </w:tcPr>
          <w:p w14:paraId="12CBCE03"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2FAB09C1" w14:textId="3CDC404E" w:rsidR="0042463F" w:rsidRPr="007E719E" w:rsidRDefault="000E0EF7" w:rsidP="00D06D54">
            <w:pPr>
              <w:spacing w:line="240" w:lineRule="auto"/>
              <w:contextualSpacing/>
              <w:rPr>
                <w:rFonts w:ascii="Cambria" w:hAnsi="Cambria"/>
                <w:sz w:val="18"/>
                <w:szCs w:val="18"/>
              </w:rPr>
            </w:pPr>
            <w:r w:rsidRPr="007E719E">
              <w:rPr>
                <w:rFonts w:ascii="Cambria" w:hAnsi="Cambria"/>
                <w:sz w:val="18"/>
                <w:szCs w:val="18"/>
              </w:rPr>
              <w:t xml:space="preserve">Zvyšovať kvalitu vzdelávania, podporiť inovácie v obsahu, formách a metódach vzdelávania seniorov na Univerzite tretieho veku pri </w:t>
            </w:r>
            <w:proofErr w:type="spellStart"/>
            <w:r w:rsidRPr="007E719E">
              <w:rPr>
                <w:rFonts w:ascii="Cambria" w:hAnsi="Cambria"/>
                <w:sz w:val="18"/>
                <w:szCs w:val="18"/>
              </w:rPr>
              <w:t>TnUAD</w:t>
            </w:r>
            <w:proofErr w:type="spellEnd"/>
            <w:r w:rsidRPr="007E719E">
              <w:rPr>
                <w:rFonts w:ascii="Cambria" w:hAnsi="Cambria"/>
                <w:sz w:val="18"/>
                <w:szCs w:val="18"/>
              </w:rPr>
              <w:t xml:space="preserve"> Trenčín.</w:t>
            </w:r>
          </w:p>
        </w:tc>
      </w:tr>
      <w:tr w:rsidR="0042463F" w:rsidRPr="00AF5B58" w14:paraId="57BEE905" w14:textId="77777777" w:rsidTr="00D34F06">
        <w:trPr>
          <w:cantSplit/>
        </w:trPr>
        <w:tc>
          <w:tcPr>
            <w:tcW w:w="2127" w:type="dxa"/>
          </w:tcPr>
          <w:p w14:paraId="1523B47B"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0DCE99B9" w14:textId="49EBF9E4" w:rsidR="0042463F" w:rsidRPr="007E719E" w:rsidRDefault="00BF7A02" w:rsidP="004A7014">
            <w:pPr>
              <w:pStyle w:val="Odsekzoznamu"/>
              <w:numPr>
                <w:ilvl w:val="1"/>
                <w:numId w:val="73"/>
              </w:numPr>
              <w:spacing w:line="240" w:lineRule="auto"/>
              <w:rPr>
                <w:rFonts w:ascii="Cambria" w:hAnsi="Cambria"/>
                <w:sz w:val="18"/>
                <w:szCs w:val="18"/>
              </w:rPr>
            </w:pPr>
            <w:r w:rsidRPr="007E719E">
              <w:rPr>
                <w:rFonts w:ascii="Cambria" w:hAnsi="Cambria"/>
                <w:sz w:val="18"/>
                <w:szCs w:val="18"/>
              </w:rPr>
              <w:t xml:space="preserve">Podpora inovácií vo vzdelávaní seniorov prostredníctvom Univerzity tretieho veku pri </w:t>
            </w:r>
            <w:proofErr w:type="spellStart"/>
            <w:r w:rsidRPr="007E719E">
              <w:rPr>
                <w:rFonts w:ascii="Cambria" w:hAnsi="Cambria"/>
                <w:sz w:val="18"/>
                <w:szCs w:val="18"/>
              </w:rPr>
              <w:t>TnUAD</w:t>
            </w:r>
            <w:proofErr w:type="spellEnd"/>
            <w:r w:rsidRPr="007E719E">
              <w:rPr>
                <w:rFonts w:ascii="Cambria" w:hAnsi="Cambria"/>
                <w:sz w:val="18"/>
                <w:szCs w:val="18"/>
              </w:rPr>
              <w:t xml:space="preserve"> Trenčín</w:t>
            </w:r>
          </w:p>
          <w:p w14:paraId="4FB220B0" w14:textId="77777777" w:rsidR="003D1823" w:rsidRPr="007E719E" w:rsidRDefault="003D1823" w:rsidP="004A7014">
            <w:pPr>
              <w:pStyle w:val="Odsekzoznamu"/>
              <w:numPr>
                <w:ilvl w:val="0"/>
                <w:numId w:val="73"/>
              </w:numPr>
              <w:spacing w:line="240" w:lineRule="auto"/>
              <w:rPr>
                <w:rFonts w:ascii="Cambria" w:hAnsi="Cambria"/>
                <w:vanish/>
                <w:sz w:val="18"/>
                <w:szCs w:val="18"/>
              </w:rPr>
            </w:pPr>
          </w:p>
          <w:p w14:paraId="480F8DAD" w14:textId="25EEA80F" w:rsidR="00BF7A02" w:rsidRPr="007E719E" w:rsidRDefault="00D07F4D" w:rsidP="004A7014">
            <w:pPr>
              <w:pStyle w:val="Odsekzoznamu"/>
              <w:numPr>
                <w:ilvl w:val="1"/>
                <w:numId w:val="73"/>
              </w:numPr>
              <w:spacing w:line="240" w:lineRule="auto"/>
              <w:rPr>
                <w:rFonts w:ascii="Cambria" w:hAnsi="Cambria"/>
                <w:sz w:val="18"/>
                <w:szCs w:val="18"/>
              </w:rPr>
            </w:pPr>
            <w:r w:rsidRPr="007E719E">
              <w:rPr>
                <w:rFonts w:ascii="Cambria" w:hAnsi="Cambria"/>
                <w:sz w:val="18"/>
                <w:szCs w:val="18"/>
              </w:rPr>
              <w:t>Tvorba nových vzdelávacích programov pre rozvoj kľúčových kompetencií seniorov</w:t>
            </w:r>
          </w:p>
          <w:p w14:paraId="15CF961F" w14:textId="6D81DC4E" w:rsidR="00D07F4D" w:rsidRPr="007E719E" w:rsidRDefault="00C05DB0" w:rsidP="004A7014">
            <w:pPr>
              <w:pStyle w:val="Odsekzoznamu"/>
              <w:numPr>
                <w:ilvl w:val="1"/>
                <w:numId w:val="73"/>
              </w:numPr>
              <w:spacing w:line="240" w:lineRule="auto"/>
              <w:rPr>
                <w:rFonts w:ascii="Cambria" w:hAnsi="Cambria"/>
                <w:sz w:val="18"/>
                <w:szCs w:val="18"/>
              </w:rPr>
            </w:pPr>
            <w:r w:rsidRPr="007E719E">
              <w:rPr>
                <w:rFonts w:ascii="Cambria" w:hAnsi="Cambria"/>
                <w:sz w:val="18"/>
                <w:szCs w:val="18"/>
              </w:rPr>
              <w:t>Pilotné vzdelávanie seniorov podporujúce rozvoj kľúčových kompetencií pod Univerzitou tretieho veku</w:t>
            </w:r>
          </w:p>
        </w:tc>
      </w:tr>
      <w:tr w:rsidR="0042463F" w:rsidRPr="00AF5B58" w14:paraId="232E86C5" w14:textId="77777777" w:rsidTr="00D34F06">
        <w:trPr>
          <w:cantSplit/>
        </w:trPr>
        <w:tc>
          <w:tcPr>
            <w:tcW w:w="2127" w:type="dxa"/>
          </w:tcPr>
          <w:p w14:paraId="51FE42C7"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22549D98" w14:textId="6714BFF0" w:rsidR="0042463F" w:rsidRPr="008D6790" w:rsidRDefault="002B33DD" w:rsidP="004107F9">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AE50E9" w:rsidRPr="008D6790">
              <w:rPr>
                <w:rFonts w:ascii="Cambria" w:hAnsi="Cambria"/>
                <w:sz w:val="18"/>
                <w:szCs w:val="18"/>
              </w:rPr>
              <w:t xml:space="preserve">eniori </w:t>
            </w:r>
            <w:r w:rsidR="00974128" w:rsidRPr="008D6790">
              <w:rPr>
                <w:rFonts w:ascii="Cambria" w:hAnsi="Cambria"/>
                <w:sz w:val="18"/>
                <w:szCs w:val="18"/>
              </w:rPr>
              <w:t>nad 50 rokov</w:t>
            </w:r>
          </w:p>
        </w:tc>
      </w:tr>
      <w:tr w:rsidR="0042463F" w:rsidRPr="00AF5B58" w14:paraId="47E7B664" w14:textId="77777777" w:rsidTr="00D34F06">
        <w:trPr>
          <w:cantSplit/>
        </w:trPr>
        <w:tc>
          <w:tcPr>
            <w:tcW w:w="2127" w:type="dxa"/>
          </w:tcPr>
          <w:p w14:paraId="4AF4F008"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3A39C867" w14:textId="5A64133A" w:rsidR="0042463F" w:rsidRPr="007E719E" w:rsidRDefault="007258A9" w:rsidP="004107F9">
            <w:pPr>
              <w:pStyle w:val="Odsekzoznamu"/>
              <w:numPr>
                <w:ilvl w:val="0"/>
                <w:numId w:val="4"/>
              </w:numPr>
              <w:spacing w:line="240" w:lineRule="auto"/>
              <w:ind w:left="357" w:hanging="357"/>
              <w:rPr>
                <w:rFonts w:ascii="Cambria" w:hAnsi="Cambria"/>
                <w:sz w:val="18"/>
                <w:szCs w:val="18"/>
              </w:rPr>
            </w:pPr>
            <w:r w:rsidRPr="007E719E">
              <w:rPr>
                <w:rFonts w:ascii="Cambria" w:hAnsi="Cambria"/>
                <w:sz w:val="18"/>
                <w:szCs w:val="18"/>
              </w:rPr>
              <w:t xml:space="preserve">vytvorené </w:t>
            </w:r>
            <w:r w:rsidR="009C6B71" w:rsidRPr="007E719E">
              <w:rPr>
                <w:rFonts w:ascii="Cambria" w:hAnsi="Cambria"/>
                <w:sz w:val="18"/>
                <w:szCs w:val="18"/>
              </w:rPr>
              <w:t>vzdelávacie programy</w:t>
            </w:r>
          </w:p>
          <w:p w14:paraId="37A2D44C" w14:textId="10BBD9F4" w:rsidR="009C6B71" w:rsidRPr="007E719E" w:rsidRDefault="002B33DD" w:rsidP="004107F9">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5230C2" w:rsidRPr="007E719E">
              <w:rPr>
                <w:rFonts w:ascii="Cambria" w:hAnsi="Cambria"/>
                <w:sz w:val="18"/>
                <w:szCs w:val="18"/>
              </w:rPr>
              <w:t>ové predmety</w:t>
            </w:r>
            <w:r w:rsidR="0097503F" w:rsidRPr="007E719E">
              <w:rPr>
                <w:rFonts w:ascii="Cambria" w:hAnsi="Cambria"/>
                <w:sz w:val="18"/>
                <w:szCs w:val="18"/>
              </w:rPr>
              <w:t xml:space="preserve"> pre seniorov</w:t>
            </w:r>
          </w:p>
          <w:p w14:paraId="2A2B4308" w14:textId="7EEACCB3" w:rsidR="0097503F" w:rsidRPr="007E719E" w:rsidRDefault="002B33DD" w:rsidP="004107F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97503F" w:rsidRPr="007E719E">
              <w:rPr>
                <w:rFonts w:ascii="Cambria" w:hAnsi="Cambria"/>
                <w:sz w:val="18"/>
                <w:szCs w:val="18"/>
              </w:rPr>
              <w:t>borník záverečných prác</w:t>
            </w:r>
          </w:p>
          <w:p w14:paraId="31A95326" w14:textId="056B227B" w:rsidR="00E857D0" w:rsidRPr="007E719E" w:rsidRDefault="00CD5FC1" w:rsidP="004107F9">
            <w:pPr>
              <w:pStyle w:val="Odsekzoznamu"/>
              <w:numPr>
                <w:ilvl w:val="0"/>
                <w:numId w:val="4"/>
              </w:numPr>
              <w:spacing w:line="240" w:lineRule="auto"/>
              <w:ind w:left="357" w:hanging="357"/>
              <w:rPr>
                <w:rFonts w:ascii="Cambria" w:hAnsi="Cambria"/>
                <w:sz w:val="18"/>
                <w:szCs w:val="18"/>
              </w:rPr>
            </w:pPr>
            <w:r>
              <w:rPr>
                <w:rFonts w:ascii="Cambria" w:hAnsi="Cambria"/>
                <w:sz w:val="18"/>
                <w:szCs w:val="18"/>
              </w:rPr>
              <w:t>IKT zariadenia a didaktické pomôcky</w:t>
            </w:r>
          </w:p>
        </w:tc>
      </w:tr>
      <w:tr w:rsidR="0042463F" w:rsidRPr="00AF5B58" w14:paraId="602B4AF6" w14:textId="77777777" w:rsidTr="00D34F06">
        <w:trPr>
          <w:cantSplit/>
        </w:trPr>
        <w:tc>
          <w:tcPr>
            <w:tcW w:w="2127" w:type="dxa"/>
          </w:tcPr>
          <w:p w14:paraId="1F4CEF26"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657F4FF5" w14:textId="3D076521" w:rsidR="0042463F" w:rsidRPr="007E719E" w:rsidRDefault="00D32857" w:rsidP="00D06D54">
            <w:pPr>
              <w:spacing w:line="240" w:lineRule="auto"/>
              <w:contextualSpacing/>
              <w:rPr>
                <w:rFonts w:ascii="Cambria" w:hAnsi="Cambria"/>
                <w:sz w:val="18"/>
                <w:szCs w:val="18"/>
              </w:rPr>
            </w:pPr>
            <w:r w:rsidRPr="00D32857">
              <w:rPr>
                <w:rFonts w:ascii="Cambria" w:hAnsi="Cambria"/>
                <w:sz w:val="18"/>
                <w:szCs w:val="18"/>
              </w:rPr>
              <w:t>Výstupy projektu boli rovnako využívané počas aj po realizácii projektu</w:t>
            </w:r>
          </w:p>
        </w:tc>
      </w:tr>
      <w:tr w:rsidR="0042463F" w:rsidRPr="00AF5B58" w14:paraId="48601215" w14:textId="77777777" w:rsidTr="00D34F06">
        <w:trPr>
          <w:cantSplit/>
        </w:trPr>
        <w:tc>
          <w:tcPr>
            <w:tcW w:w="2127" w:type="dxa"/>
          </w:tcPr>
          <w:p w14:paraId="77E79ADA"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02F40486" w14:textId="77777777" w:rsidR="0042463F" w:rsidRDefault="009579B3" w:rsidP="002B33DD">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rozvinuté kľúčové kompetencie seniorov </w:t>
            </w:r>
          </w:p>
          <w:p w14:paraId="0B2C9516" w14:textId="4F39FEC1" w:rsidR="0042463F" w:rsidRPr="002B33DD" w:rsidRDefault="009579B3" w:rsidP="002B33DD">
            <w:pPr>
              <w:pStyle w:val="Odsekzoznamu"/>
              <w:numPr>
                <w:ilvl w:val="0"/>
                <w:numId w:val="4"/>
              </w:numPr>
              <w:spacing w:line="240" w:lineRule="auto"/>
              <w:ind w:left="357" w:hanging="357"/>
              <w:rPr>
                <w:rFonts w:ascii="Cambria" w:hAnsi="Cambria"/>
                <w:sz w:val="18"/>
                <w:szCs w:val="18"/>
              </w:rPr>
            </w:pPr>
            <w:r>
              <w:rPr>
                <w:rFonts w:ascii="Cambria" w:hAnsi="Cambria"/>
                <w:sz w:val="18"/>
                <w:szCs w:val="18"/>
              </w:rPr>
              <w:t>zlepšené IKT zručnosti</w:t>
            </w:r>
          </w:p>
        </w:tc>
      </w:tr>
      <w:tr w:rsidR="0042463F" w:rsidRPr="00AF5B58" w14:paraId="43177703" w14:textId="77777777" w:rsidTr="00D34F06">
        <w:trPr>
          <w:cantSplit/>
        </w:trPr>
        <w:tc>
          <w:tcPr>
            <w:tcW w:w="2127" w:type="dxa"/>
          </w:tcPr>
          <w:p w14:paraId="28A28619"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7DFF3815" w14:textId="1D346ED4" w:rsidR="0042463F" w:rsidRPr="008B5603" w:rsidRDefault="007555E8" w:rsidP="00D06D54">
            <w:pPr>
              <w:spacing w:line="240" w:lineRule="auto"/>
              <w:contextualSpacing/>
              <w:rPr>
                <w:rFonts w:ascii="Cambria" w:hAnsi="Cambria"/>
                <w:color w:val="FF0000"/>
                <w:sz w:val="18"/>
                <w:szCs w:val="18"/>
              </w:rPr>
            </w:pPr>
            <w:r>
              <w:rPr>
                <w:rFonts w:ascii="Cambria" w:hAnsi="Cambria"/>
                <w:sz w:val="18"/>
                <w:szCs w:val="18"/>
              </w:rPr>
              <w:t>Výstupy projekt</w:t>
            </w:r>
            <w:r w:rsidR="00561306">
              <w:rPr>
                <w:rFonts w:ascii="Cambria" w:hAnsi="Cambria"/>
                <w:sz w:val="18"/>
                <w:szCs w:val="18"/>
              </w:rPr>
              <w:t xml:space="preserve">u </w:t>
            </w:r>
            <w:r w:rsidR="00793D0C">
              <w:rPr>
                <w:rFonts w:ascii="Cambria" w:hAnsi="Cambria"/>
                <w:sz w:val="18"/>
                <w:szCs w:val="18"/>
              </w:rPr>
              <w:t>sú udržateľné, pokiaľ funguje Univerzita tretieho veku na TN UNI v Trenčíne a pokiaľ má dostatok záujemcov o</w:t>
            </w:r>
            <w:r w:rsidR="004107F9">
              <w:rPr>
                <w:rFonts w:ascii="Cambria" w:hAnsi="Cambria"/>
                <w:sz w:val="18"/>
                <w:szCs w:val="18"/>
              </w:rPr>
              <w:t> </w:t>
            </w:r>
            <w:r w:rsidR="00793D0C">
              <w:rPr>
                <w:rFonts w:ascii="Cambria" w:hAnsi="Cambria"/>
                <w:sz w:val="18"/>
                <w:szCs w:val="18"/>
              </w:rPr>
              <w:t>výučbu</w:t>
            </w:r>
            <w:r w:rsidR="00A71F87">
              <w:rPr>
                <w:rFonts w:ascii="Cambria" w:hAnsi="Cambria"/>
                <w:sz w:val="18"/>
                <w:szCs w:val="18"/>
              </w:rPr>
              <w:t>.</w:t>
            </w:r>
            <w:r w:rsidR="004107F9">
              <w:rPr>
                <w:rFonts w:ascii="Cambria" w:hAnsi="Cambria"/>
                <w:sz w:val="18"/>
                <w:szCs w:val="18"/>
              </w:rPr>
              <w:t xml:space="preserve"> </w:t>
            </w:r>
            <w:r w:rsidR="008B5603" w:rsidRPr="00A71F87">
              <w:rPr>
                <w:rFonts w:ascii="Cambria" w:hAnsi="Cambria"/>
                <w:sz w:val="18"/>
                <w:szCs w:val="18"/>
              </w:rPr>
              <w:t>(NMS 2018)</w:t>
            </w:r>
          </w:p>
        </w:tc>
      </w:tr>
      <w:tr w:rsidR="0042463F" w:rsidRPr="00AF5B58" w14:paraId="63D07597" w14:textId="77777777" w:rsidTr="00D34F06">
        <w:trPr>
          <w:cantSplit/>
        </w:trPr>
        <w:tc>
          <w:tcPr>
            <w:tcW w:w="2127" w:type="dxa"/>
          </w:tcPr>
          <w:p w14:paraId="763D91D1"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00E1719E" w14:textId="78C6DF1C" w:rsidR="0042463F" w:rsidRPr="007E719E" w:rsidRDefault="0042463F" w:rsidP="009579B3">
            <w:pPr>
              <w:numPr>
                <w:ilvl w:val="0"/>
                <w:numId w:val="1"/>
              </w:numPr>
              <w:spacing w:after="120" w:line="240" w:lineRule="auto"/>
              <w:ind w:left="357" w:hanging="357"/>
              <w:contextualSpacing/>
              <w:rPr>
                <w:rFonts w:ascii="Cambria" w:hAnsi="Cambria"/>
                <w:sz w:val="18"/>
                <w:szCs w:val="18"/>
              </w:rPr>
            </w:pPr>
            <w:r w:rsidRPr="00446C6B">
              <w:rPr>
                <w:rFonts w:ascii="Cambria" w:hAnsi="Cambria"/>
                <w:sz w:val="18"/>
                <w:szCs w:val="18"/>
              </w:rPr>
              <w:t>Vysoký</w:t>
            </w:r>
          </w:p>
        </w:tc>
      </w:tr>
    </w:tbl>
    <w:p w14:paraId="43D7A735" w14:textId="468CEDC1" w:rsidR="008355A3" w:rsidRDefault="008355A3">
      <w:pPr>
        <w:rPr>
          <w:rFonts w:ascii="Cambria" w:hAnsi="Cambria"/>
          <w:sz w:val="18"/>
          <w:szCs w:val="18"/>
        </w:rPr>
      </w:pPr>
    </w:p>
    <w:p w14:paraId="751A0FBE"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7E0307C3" w14:textId="77777777" w:rsidTr="00D34F06">
        <w:trPr>
          <w:cantSplit/>
        </w:trPr>
        <w:tc>
          <w:tcPr>
            <w:tcW w:w="2127" w:type="dxa"/>
          </w:tcPr>
          <w:p w14:paraId="04227214" w14:textId="1DDD0A0F"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387F12DA" w14:textId="1AE04EED"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115.</w:t>
            </w:r>
          </w:p>
        </w:tc>
      </w:tr>
      <w:tr w:rsidR="0042463F" w:rsidRPr="00AF5B58" w14:paraId="407F0AFB" w14:textId="77777777" w:rsidTr="00D34F06">
        <w:trPr>
          <w:cantSplit/>
        </w:trPr>
        <w:tc>
          <w:tcPr>
            <w:tcW w:w="2127" w:type="dxa"/>
          </w:tcPr>
          <w:p w14:paraId="554DCA7C"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245DE09F" w14:textId="366AC7C7" w:rsidR="0042463F" w:rsidRPr="007E719E" w:rsidRDefault="005756A1" w:rsidP="00D06D54">
            <w:pPr>
              <w:spacing w:line="240" w:lineRule="auto"/>
              <w:contextualSpacing/>
              <w:rPr>
                <w:rFonts w:ascii="Cambria" w:hAnsi="Cambria"/>
                <w:sz w:val="18"/>
                <w:szCs w:val="18"/>
              </w:rPr>
            </w:pPr>
            <w:r w:rsidRPr="007E719E">
              <w:rPr>
                <w:rFonts w:ascii="Cambria" w:hAnsi="Cambria"/>
                <w:sz w:val="18"/>
                <w:szCs w:val="18"/>
              </w:rPr>
              <w:t>Zvýšenie kvality života seniorov v meste Michalovce vzdelávacími aktivitami</w:t>
            </w:r>
          </w:p>
        </w:tc>
      </w:tr>
      <w:tr w:rsidR="0042463F" w:rsidRPr="00AF5B58" w14:paraId="55C7D883" w14:textId="77777777" w:rsidTr="00D34F06">
        <w:trPr>
          <w:cantSplit/>
        </w:trPr>
        <w:tc>
          <w:tcPr>
            <w:tcW w:w="2127" w:type="dxa"/>
          </w:tcPr>
          <w:p w14:paraId="64D50324" w14:textId="0D7F5CCC"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350E3B67" w14:textId="77777777" w:rsidR="0042463F" w:rsidRPr="007E719E" w:rsidRDefault="005756A1" w:rsidP="004A1743">
            <w:pPr>
              <w:spacing w:line="240" w:lineRule="auto"/>
              <w:contextualSpacing/>
              <w:rPr>
                <w:rFonts w:ascii="Cambria" w:hAnsi="Cambria"/>
                <w:sz w:val="18"/>
                <w:szCs w:val="18"/>
              </w:rPr>
            </w:pPr>
            <w:r w:rsidRPr="007E719E">
              <w:rPr>
                <w:rFonts w:ascii="Cambria" w:hAnsi="Cambria"/>
                <w:sz w:val="18"/>
                <w:szCs w:val="18"/>
              </w:rPr>
              <w:t>26120130027</w:t>
            </w:r>
          </w:p>
          <w:p w14:paraId="111EF2C1" w14:textId="4699DB13" w:rsidR="0042463F" w:rsidRDefault="00A600C8"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005756A1" w:rsidRPr="007E719E">
              <w:rPr>
                <w:rFonts w:ascii="Cambria" w:hAnsi="Cambria"/>
                <w:sz w:val="18"/>
                <w:szCs w:val="18"/>
              </w:rPr>
              <w:t xml:space="preserve"> 2 Ďalšie vzdelávanie ako nástroj rozvoja ĽZ</w:t>
            </w:r>
          </w:p>
          <w:p w14:paraId="5AE6729D" w14:textId="32E11EE4" w:rsidR="00A82D02" w:rsidRPr="007E719E" w:rsidRDefault="00285E6F" w:rsidP="00D06D54">
            <w:pPr>
              <w:spacing w:line="240" w:lineRule="auto"/>
              <w:contextualSpacing/>
              <w:rPr>
                <w:rFonts w:ascii="Cambria" w:hAnsi="Cambria"/>
                <w:sz w:val="18"/>
                <w:szCs w:val="18"/>
              </w:rPr>
            </w:pPr>
            <w:r w:rsidRPr="007E719E">
              <w:rPr>
                <w:rFonts w:ascii="Cambria" w:hAnsi="Cambria"/>
                <w:sz w:val="18"/>
                <w:szCs w:val="18"/>
              </w:rPr>
              <w:t>Opatrenie 2.1 Podpora ďalšieho vzdelávania</w:t>
            </w:r>
          </w:p>
        </w:tc>
      </w:tr>
      <w:tr w:rsidR="0042463F" w:rsidRPr="00AF5B58" w14:paraId="287436F5" w14:textId="77777777" w:rsidTr="00D34F06">
        <w:trPr>
          <w:cantSplit/>
        </w:trPr>
        <w:tc>
          <w:tcPr>
            <w:tcW w:w="2127" w:type="dxa"/>
          </w:tcPr>
          <w:p w14:paraId="6EC9ED82"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53A97ED9" w14:textId="341AD8E4" w:rsidR="0042463F" w:rsidRPr="007E719E" w:rsidRDefault="005756A1" w:rsidP="00D06D54">
            <w:pPr>
              <w:spacing w:line="240" w:lineRule="auto"/>
              <w:contextualSpacing/>
              <w:rPr>
                <w:rFonts w:ascii="Cambria" w:hAnsi="Cambria"/>
                <w:sz w:val="18"/>
                <w:szCs w:val="18"/>
              </w:rPr>
            </w:pPr>
            <w:r w:rsidRPr="007E719E">
              <w:rPr>
                <w:rFonts w:ascii="Cambria" w:hAnsi="Cambria"/>
                <w:sz w:val="18"/>
                <w:szCs w:val="18"/>
              </w:rPr>
              <w:t>Mesto Michalovce</w:t>
            </w:r>
          </w:p>
        </w:tc>
      </w:tr>
      <w:tr w:rsidR="0042463F" w:rsidRPr="00AF5B58" w14:paraId="4B98C46F" w14:textId="77777777" w:rsidTr="00D34F06">
        <w:trPr>
          <w:cantSplit/>
        </w:trPr>
        <w:tc>
          <w:tcPr>
            <w:tcW w:w="2127" w:type="dxa"/>
          </w:tcPr>
          <w:p w14:paraId="0D6D0C9B"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2B89413E" w14:textId="2DE3A9ED" w:rsidR="0042463F" w:rsidRPr="007E719E" w:rsidRDefault="00711E4F" w:rsidP="00D06D54">
            <w:pPr>
              <w:spacing w:line="240" w:lineRule="auto"/>
              <w:contextualSpacing/>
              <w:rPr>
                <w:rFonts w:ascii="Cambria" w:hAnsi="Cambria"/>
                <w:sz w:val="18"/>
                <w:szCs w:val="18"/>
              </w:rPr>
            </w:pPr>
            <w:r w:rsidRPr="007E719E">
              <w:rPr>
                <w:rFonts w:ascii="Cambria" w:hAnsi="Cambria"/>
                <w:sz w:val="18"/>
                <w:szCs w:val="18"/>
              </w:rPr>
              <w:t>Zvýšiť kvalitu života seniorov prostredníctvom ich ďalšieho vzdelávania, rozvíjať kľúčové kompetencie neformálnym vzdelávaním.</w:t>
            </w:r>
          </w:p>
        </w:tc>
      </w:tr>
      <w:tr w:rsidR="0042463F" w:rsidRPr="00AF5B58" w14:paraId="6A1982BA" w14:textId="77777777" w:rsidTr="00D34F06">
        <w:trPr>
          <w:cantSplit/>
        </w:trPr>
        <w:tc>
          <w:tcPr>
            <w:tcW w:w="2127" w:type="dxa"/>
          </w:tcPr>
          <w:p w14:paraId="3EB4B928"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362FFD69" w14:textId="10F46573" w:rsidR="0042463F" w:rsidRPr="007E719E" w:rsidRDefault="00DA1CEF" w:rsidP="00D06D54">
            <w:pPr>
              <w:spacing w:line="240" w:lineRule="auto"/>
              <w:contextualSpacing/>
              <w:rPr>
                <w:rFonts w:ascii="Cambria" w:hAnsi="Cambria"/>
                <w:sz w:val="18"/>
                <w:szCs w:val="18"/>
              </w:rPr>
            </w:pPr>
            <w:r w:rsidRPr="007E719E">
              <w:rPr>
                <w:rFonts w:ascii="Cambria" w:hAnsi="Cambria"/>
                <w:sz w:val="18"/>
                <w:szCs w:val="18"/>
              </w:rPr>
              <w:t>1.1  Realizácia výučby a tvorba učebných materiálov</w:t>
            </w:r>
          </w:p>
        </w:tc>
      </w:tr>
      <w:tr w:rsidR="0042463F" w:rsidRPr="00AF5B58" w14:paraId="727D40BC" w14:textId="77777777" w:rsidTr="00D34F06">
        <w:trPr>
          <w:cantSplit/>
        </w:trPr>
        <w:tc>
          <w:tcPr>
            <w:tcW w:w="2127" w:type="dxa"/>
          </w:tcPr>
          <w:p w14:paraId="6FB914C0"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2A5DFB45" w14:textId="5C4EC045" w:rsidR="0042463F" w:rsidRPr="008D6790" w:rsidRDefault="002B33DD" w:rsidP="008B5603">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DA1CEF" w:rsidRPr="008D6790">
              <w:rPr>
                <w:rFonts w:ascii="Cambria" w:hAnsi="Cambria"/>
                <w:sz w:val="18"/>
                <w:szCs w:val="18"/>
              </w:rPr>
              <w:t>eniori nad 50 rokov</w:t>
            </w:r>
          </w:p>
        </w:tc>
      </w:tr>
      <w:tr w:rsidR="0042463F" w:rsidRPr="00AF5B58" w14:paraId="15C8C686" w14:textId="77777777" w:rsidTr="00D34F06">
        <w:trPr>
          <w:cantSplit/>
        </w:trPr>
        <w:tc>
          <w:tcPr>
            <w:tcW w:w="2127" w:type="dxa"/>
          </w:tcPr>
          <w:p w14:paraId="4A294EC1"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268D6BFC" w14:textId="317705CD" w:rsidR="0042463F" w:rsidRPr="007E719E" w:rsidRDefault="00876D84" w:rsidP="008B5603">
            <w:pPr>
              <w:pStyle w:val="Odsekzoznamu"/>
              <w:numPr>
                <w:ilvl w:val="0"/>
                <w:numId w:val="4"/>
              </w:numPr>
              <w:spacing w:line="240" w:lineRule="auto"/>
              <w:ind w:left="357" w:hanging="357"/>
              <w:rPr>
                <w:rFonts w:ascii="Cambria" w:hAnsi="Cambria"/>
                <w:sz w:val="18"/>
                <w:szCs w:val="18"/>
              </w:rPr>
            </w:pPr>
            <w:r>
              <w:rPr>
                <w:rFonts w:ascii="Cambria" w:hAnsi="Cambria"/>
                <w:sz w:val="18"/>
                <w:szCs w:val="18"/>
              </w:rPr>
              <w:t>vzdelávacie kurzy</w:t>
            </w:r>
          </w:p>
          <w:p w14:paraId="72EC5A47" w14:textId="7D8022D5" w:rsidR="009C2C4F" w:rsidRPr="007E719E" w:rsidRDefault="002B33DD" w:rsidP="008B5603">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9C2C4F" w:rsidRPr="007E719E">
              <w:rPr>
                <w:rFonts w:ascii="Cambria" w:hAnsi="Cambria"/>
                <w:sz w:val="18"/>
                <w:szCs w:val="18"/>
              </w:rPr>
              <w:t>čebné materiály</w:t>
            </w:r>
          </w:p>
          <w:p w14:paraId="4112298F" w14:textId="26CEAE15" w:rsidR="009C2C4F" w:rsidRPr="007E719E" w:rsidRDefault="002B33DD" w:rsidP="008B5603">
            <w:pPr>
              <w:pStyle w:val="Odsekzoznamu"/>
              <w:numPr>
                <w:ilvl w:val="0"/>
                <w:numId w:val="4"/>
              </w:numPr>
              <w:spacing w:line="240" w:lineRule="auto"/>
              <w:ind w:left="357" w:hanging="357"/>
              <w:rPr>
                <w:rFonts w:ascii="Cambria" w:hAnsi="Cambria"/>
                <w:sz w:val="18"/>
                <w:szCs w:val="18"/>
              </w:rPr>
            </w:pPr>
            <w:r>
              <w:rPr>
                <w:rFonts w:ascii="Cambria" w:hAnsi="Cambria"/>
                <w:sz w:val="18"/>
                <w:szCs w:val="18"/>
              </w:rPr>
              <w:t>w</w:t>
            </w:r>
            <w:r w:rsidR="009C2C4F" w:rsidRPr="007E719E">
              <w:rPr>
                <w:rFonts w:ascii="Cambria" w:hAnsi="Cambria"/>
                <w:sz w:val="18"/>
                <w:szCs w:val="18"/>
              </w:rPr>
              <w:t>ebstránka</w:t>
            </w:r>
          </w:p>
          <w:p w14:paraId="1A1F59BC" w14:textId="402768F4" w:rsidR="009C2C4F" w:rsidRPr="007E719E" w:rsidRDefault="002B33DD" w:rsidP="008B5603">
            <w:pPr>
              <w:pStyle w:val="Odsekzoznamu"/>
              <w:numPr>
                <w:ilvl w:val="0"/>
                <w:numId w:val="4"/>
              </w:numPr>
              <w:spacing w:line="240" w:lineRule="auto"/>
              <w:ind w:left="357" w:hanging="357"/>
              <w:rPr>
                <w:rFonts w:ascii="Cambria" w:hAnsi="Cambria"/>
                <w:sz w:val="18"/>
                <w:szCs w:val="18"/>
              </w:rPr>
            </w:pPr>
            <w:r>
              <w:rPr>
                <w:rFonts w:ascii="Cambria" w:hAnsi="Cambria"/>
                <w:sz w:val="18"/>
                <w:szCs w:val="18"/>
              </w:rPr>
              <w:t>e-</w:t>
            </w:r>
            <w:r w:rsidR="00F5759A" w:rsidRPr="007E719E">
              <w:rPr>
                <w:rFonts w:ascii="Cambria" w:hAnsi="Cambria"/>
                <w:sz w:val="18"/>
                <w:szCs w:val="18"/>
              </w:rPr>
              <w:t>learning</w:t>
            </w:r>
            <w:r w:rsidR="003E430C" w:rsidRPr="007E719E">
              <w:rPr>
                <w:rFonts w:ascii="Cambria" w:hAnsi="Cambria"/>
                <w:sz w:val="18"/>
                <w:szCs w:val="18"/>
              </w:rPr>
              <w:t>ový kurz</w:t>
            </w:r>
          </w:p>
          <w:p w14:paraId="2DBF0FAA" w14:textId="3AD46E86" w:rsidR="0042463F" w:rsidRPr="007E719E" w:rsidRDefault="00AB459C" w:rsidP="008B5603">
            <w:pPr>
              <w:pStyle w:val="Odsekzoznamu"/>
              <w:numPr>
                <w:ilvl w:val="0"/>
                <w:numId w:val="4"/>
              </w:numPr>
              <w:spacing w:line="240" w:lineRule="auto"/>
              <w:ind w:left="357" w:hanging="357"/>
              <w:rPr>
                <w:rFonts w:ascii="Cambria" w:hAnsi="Cambria"/>
                <w:sz w:val="18"/>
                <w:szCs w:val="18"/>
              </w:rPr>
            </w:pPr>
            <w:r w:rsidRPr="007E719E">
              <w:rPr>
                <w:rFonts w:ascii="Cambria" w:hAnsi="Cambria"/>
                <w:sz w:val="18"/>
                <w:szCs w:val="18"/>
              </w:rPr>
              <w:t>vytvorené vzdelávacie programy</w:t>
            </w:r>
          </w:p>
        </w:tc>
      </w:tr>
      <w:tr w:rsidR="0042463F" w:rsidRPr="00AF5B58" w14:paraId="770F5462" w14:textId="77777777" w:rsidTr="00D34F06">
        <w:trPr>
          <w:cantSplit/>
        </w:trPr>
        <w:tc>
          <w:tcPr>
            <w:tcW w:w="2127" w:type="dxa"/>
          </w:tcPr>
          <w:p w14:paraId="5274CD62"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lastRenderedPageBreak/>
              <w:t>Využívanie výstupov projektu cieľovými skupinami</w:t>
            </w:r>
          </w:p>
        </w:tc>
        <w:tc>
          <w:tcPr>
            <w:tcW w:w="7200" w:type="dxa"/>
          </w:tcPr>
          <w:p w14:paraId="65F8061C" w14:textId="38A30EC2" w:rsidR="0042463F" w:rsidRPr="007E719E" w:rsidRDefault="006F2697" w:rsidP="00D06D54">
            <w:pPr>
              <w:spacing w:line="240" w:lineRule="auto"/>
              <w:contextualSpacing/>
              <w:rPr>
                <w:rFonts w:ascii="Cambria" w:hAnsi="Cambria"/>
                <w:sz w:val="18"/>
                <w:szCs w:val="18"/>
              </w:rPr>
            </w:pPr>
            <w:r w:rsidRPr="007E719E">
              <w:rPr>
                <w:rFonts w:ascii="Cambria" w:hAnsi="Cambria"/>
                <w:sz w:val="18"/>
                <w:szCs w:val="18"/>
              </w:rPr>
              <w:t>Počas realizácie boli využívané všetky výstupy projektu. Po realizácii bolo možné ďalej využívať učebné materiály vytvorené pre jednotlivé kurzy, ale aj miestnosť v dome seniorov, ktorá bola cez projekt vybavená výpočtovou technikou.</w:t>
            </w:r>
          </w:p>
        </w:tc>
      </w:tr>
      <w:tr w:rsidR="0042463F" w:rsidRPr="00AF5B58" w14:paraId="0C38BCC7" w14:textId="77777777" w:rsidTr="00D34F06">
        <w:trPr>
          <w:cantSplit/>
        </w:trPr>
        <w:tc>
          <w:tcPr>
            <w:tcW w:w="2127" w:type="dxa"/>
          </w:tcPr>
          <w:p w14:paraId="2225293E"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3FCAE743" w14:textId="77777777" w:rsidR="002B33DD" w:rsidRDefault="00553C8C" w:rsidP="002B33DD">
            <w:pPr>
              <w:pStyle w:val="Odsekzoznamu"/>
              <w:numPr>
                <w:ilvl w:val="0"/>
                <w:numId w:val="4"/>
              </w:numPr>
              <w:spacing w:line="240" w:lineRule="auto"/>
              <w:ind w:left="357" w:hanging="357"/>
              <w:rPr>
                <w:rFonts w:ascii="Cambria" w:hAnsi="Cambria"/>
                <w:sz w:val="18"/>
                <w:szCs w:val="18"/>
              </w:rPr>
            </w:pPr>
            <w:r w:rsidRPr="002B33DD">
              <w:rPr>
                <w:rFonts w:ascii="Cambria" w:hAnsi="Cambria"/>
                <w:sz w:val="18"/>
                <w:szCs w:val="18"/>
              </w:rPr>
              <w:t>zvýšené IKT zručnosti</w:t>
            </w:r>
          </w:p>
          <w:p w14:paraId="17FDD7E8" w14:textId="77777777" w:rsidR="002B33DD" w:rsidRDefault="00553C8C" w:rsidP="002B33DD">
            <w:pPr>
              <w:pStyle w:val="Odsekzoznamu"/>
              <w:numPr>
                <w:ilvl w:val="0"/>
                <w:numId w:val="4"/>
              </w:numPr>
              <w:spacing w:line="240" w:lineRule="auto"/>
              <w:ind w:left="357" w:hanging="357"/>
              <w:rPr>
                <w:rFonts w:ascii="Cambria" w:hAnsi="Cambria"/>
                <w:sz w:val="18"/>
                <w:szCs w:val="18"/>
              </w:rPr>
            </w:pPr>
            <w:r w:rsidRPr="002B33DD">
              <w:rPr>
                <w:rFonts w:ascii="Cambria" w:hAnsi="Cambria"/>
                <w:sz w:val="18"/>
                <w:szCs w:val="18"/>
              </w:rPr>
              <w:t>zvýšené iné tvorivé zručnosti a osobnostné vlastnosti seniorov prostredníctvom kurzov</w:t>
            </w:r>
          </w:p>
          <w:p w14:paraId="4EDDC669" w14:textId="164B91D7" w:rsidR="002B33DD" w:rsidRDefault="00553C8C" w:rsidP="002B33DD">
            <w:pPr>
              <w:pStyle w:val="Odsekzoznamu"/>
              <w:numPr>
                <w:ilvl w:val="0"/>
                <w:numId w:val="4"/>
              </w:numPr>
              <w:spacing w:line="240" w:lineRule="auto"/>
              <w:ind w:left="357" w:hanging="357"/>
              <w:rPr>
                <w:rFonts w:ascii="Cambria" w:hAnsi="Cambria"/>
                <w:sz w:val="18"/>
                <w:szCs w:val="18"/>
              </w:rPr>
            </w:pPr>
            <w:r w:rsidRPr="002B33DD">
              <w:rPr>
                <w:rFonts w:ascii="Cambria" w:hAnsi="Cambria"/>
                <w:sz w:val="18"/>
                <w:szCs w:val="18"/>
              </w:rPr>
              <w:t>zlepšená celková kvalita života seniorov v</w:t>
            </w:r>
            <w:r w:rsidR="002B33DD">
              <w:rPr>
                <w:rFonts w:ascii="Cambria" w:hAnsi="Cambria"/>
                <w:sz w:val="18"/>
                <w:szCs w:val="18"/>
              </w:rPr>
              <w:t> </w:t>
            </w:r>
            <w:r w:rsidRPr="002B33DD">
              <w:rPr>
                <w:rFonts w:ascii="Cambria" w:hAnsi="Cambria"/>
                <w:sz w:val="18"/>
                <w:szCs w:val="18"/>
              </w:rPr>
              <w:t>meste</w:t>
            </w:r>
          </w:p>
          <w:p w14:paraId="56458637" w14:textId="77777777" w:rsidR="002B33DD" w:rsidRDefault="00553C8C" w:rsidP="002B33DD">
            <w:pPr>
              <w:pStyle w:val="Odsekzoznamu"/>
              <w:numPr>
                <w:ilvl w:val="0"/>
                <w:numId w:val="4"/>
              </w:numPr>
              <w:spacing w:line="240" w:lineRule="auto"/>
              <w:ind w:left="357" w:hanging="357"/>
              <w:rPr>
                <w:rFonts w:ascii="Cambria" w:hAnsi="Cambria"/>
                <w:sz w:val="18"/>
                <w:szCs w:val="18"/>
              </w:rPr>
            </w:pPr>
            <w:r w:rsidRPr="002B33DD">
              <w:rPr>
                <w:rFonts w:ascii="Cambria" w:hAnsi="Cambria"/>
                <w:sz w:val="18"/>
                <w:szCs w:val="18"/>
              </w:rPr>
              <w:t>zvýšené sebavedomie seniorov a ich pocitu užitočnosti</w:t>
            </w:r>
          </w:p>
          <w:p w14:paraId="06ABE9E5" w14:textId="5D6712B5" w:rsidR="0042463F" w:rsidRPr="002B33DD" w:rsidRDefault="00553C8C" w:rsidP="002B33DD">
            <w:pPr>
              <w:pStyle w:val="Odsekzoznamu"/>
              <w:numPr>
                <w:ilvl w:val="0"/>
                <w:numId w:val="4"/>
              </w:numPr>
              <w:spacing w:line="240" w:lineRule="auto"/>
              <w:ind w:left="357" w:hanging="357"/>
              <w:rPr>
                <w:rFonts w:ascii="Cambria" w:hAnsi="Cambria"/>
                <w:sz w:val="18"/>
                <w:szCs w:val="18"/>
              </w:rPr>
            </w:pPr>
            <w:r w:rsidRPr="002B33DD">
              <w:rPr>
                <w:rFonts w:ascii="Cambria" w:hAnsi="Cambria"/>
                <w:sz w:val="18"/>
                <w:szCs w:val="18"/>
              </w:rPr>
              <w:t>zvýšený záujem o ďalšie vzdelávanie aj cez kurzy mimo projektu</w:t>
            </w:r>
          </w:p>
        </w:tc>
      </w:tr>
      <w:tr w:rsidR="0042463F" w:rsidRPr="00AF5B58" w14:paraId="7CCB07A4" w14:textId="77777777" w:rsidTr="00D34F06">
        <w:trPr>
          <w:cantSplit/>
        </w:trPr>
        <w:tc>
          <w:tcPr>
            <w:tcW w:w="2127" w:type="dxa"/>
          </w:tcPr>
          <w:p w14:paraId="77AED5D0"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094D7D42" w14:textId="3F01FFA4" w:rsidR="0042463F" w:rsidRPr="007E719E" w:rsidRDefault="0025634B" w:rsidP="00D06D54">
            <w:pPr>
              <w:spacing w:line="240" w:lineRule="auto"/>
              <w:contextualSpacing/>
              <w:rPr>
                <w:rFonts w:ascii="Cambria" w:hAnsi="Cambria"/>
                <w:sz w:val="18"/>
                <w:szCs w:val="18"/>
              </w:rPr>
            </w:pPr>
            <w:r>
              <w:rPr>
                <w:rFonts w:ascii="Cambria" w:hAnsi="Cambria"/>
                <w:sz w:val="18"/>
                <w:szCs w:val="18"/>
              </w:rPr>
              <w:t>U</w:t>
            </w:r>
            <w:r w:rsidR="005377C1" w:rsidRPr="007E719E">
              <w:rPr>
                <w:rFonts w:ascii="Cambria" w:hAnsi="Cambria"/>
                <w:sz w:val="18"/>
                <w:szCs w:val="18"/>
              </w:rPr>
              <w:t>držateľnosť projektu závisí iba od záujmu seniorov ďalej sa vzdelávať na vlastné náklady, používať výstupy projektu. Samotné výstupy projektu nie sú udržateľné, pretože si to vyžaduje odbornosť lektorov, aby ďalej prebiehali kurzy.</w:t>
            </w:r>
          </w:p>
        </w:tc>
      </w:tr>
      <w:tr w:rsidR="0042463F" w:rsidRPr="00AF5B58" w14:paraId="7F6B9A46" w14:textId="77777777" w:rsidTr="00D34F06">
        <w:trPr>
          <w:cantSplit/>
        </w:trPr>
        <w:tc>
          <w:tcPr>
            <w:tcW w:w="2127" w:type="dxa"/>
          </w:tcPr>
          <w:p w14:paraId="13F12766"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4068615A" w14:textId="21E7D03B" w:rsidR="0042463F" w:rsidRPr="007E719E" w:rsidRDefault="0042463F" w:rsidP="00700281">
            <w:pPr>
              <w:numPr>
                <w:ilvl w:val="0"/>
                <w:numId w:val="1"/>
              </w:numPr>
              <w:spacing w:after="120" w:line="240" w:lineRule="auto"/>
              <w:ind w:left="357" w:hanging="357"/>
              <w:contextualSpacing/>
              <w:rPr>
                <w:rFonts w:ascii="Cambria" w:hAnsi="Cambria"/>
                <w:sz w:val="18"/>
                <w:szCs w:val="18"/>
              </w:rPr>
            </w:pPr>
            <w:r w:rsidRPr="00446C6B">
              <w:rPr>
                <w:rFonts w:ascii="Cambria" w:hAnsi="Cambria"/>
                <w:sz w:val="18"/>
                <w:szCs w:val="18"/>
              </w:rPr>
              <w:t>Skôr vysoký</w:t>
            </w:r>
          </w:p>
        </w:tc>
      </w:tr>
    </w:tbl>
    <w:p w14:paraId="1BFB6148" w14:textId="7226D23E" w:rsidR="008355A3" w:rsidRDefault="008355A3">
      <w:pPr>
        <w:rPr>
          <w:rFonts w:ascii="Cambria" w:hAnsi="Cambria"/>
          <w:sz w:val="18"/>
          <w:szCs w:val="18"/>
        </w:rPr>
      </w:pPr>
    </w:p>
    <w:p w14:paraId="7EC2548A"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585DAC6A" w14:textId="77777777" w:rsidTr="00E74863">
        <w:trPr>
          <w:cantSplit/>
        </w:trPr>
        <w:tc>
          <w:tcPr>
            <w:tcW w:w="2127" w:type="dxa"/>
          </w:tcPr>
          <w:p w14:paraId="0D495787" w14:textId="43367A3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51AF97C1" w14:textId="6721378D"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116.</w:t>
            </w:r>
          </w:p>
        </w:tc>
      </w:tr>
      <w:tr w:rsidR="0042463F" w:rsidRPr="00AF5B58" w14:paraId="4777EF64" w14:textId="77777777" w:rsidTr="00E74863">
        <w:trPr>
          <w:cantSplit/>
        </w:trPr>
        <w:tc>
          <w:tcPr>
            <w:tcW w:w="2127" w:type="dxa"/>
          </w:tcPr>
          <w:p w14:paraId="1CAC4E87"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194D59BA" w14:textId="5720F58E" w:rsidR="0042463F" w:rsidRPr="007E719E" w:rsidRDefault="007A3E24" w:rsidP="00D06D54">
            <w:pPr>
              <w:spacing w:line="240" w:lineRule="auto"/>
              <w:contextualSpacing/>
              <w:rPr>
                <w:rFonts w:ascii="Cambria" w:hAnsi="Cambria"/>
                <w:sz w:val="18"/>
                <w:szCs w:val="18"/>
              </w:rPr>
            </w:pPr>
            <w:r w:rsidRPr="007E719E">
              <w:rPr>
                <w:rFonts w:ascii="Cambria" w:hAnsi="Cambria"/>
                <w:sz w:val="18"/>
                <w:szCs w:val="18"/>
              </w:rPr>
              <w:t>Akadémia tretieho veku Revúca</w:t>
            </w:r>
          </w:p>
        </w:tc>
      </w:tr>
      <w:tr w:rsidR="0042463F" w:rsidRPr="00AF5B58" w14:paraId="7DE8D7B4" w14:textId="77777777" w:rsidTr="00E74863">
        <w:trPr>
          <w:cantSplit/>
        </w:trPr>
        <w:tc>
          <w:tcPr>
            <w:tcW w:w="2127" w:type="dxa"/>
          </w:tcPr>
          <w:p w14:paraId="5F27995B" w14:textId="4C7F7A4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42D24501" w14:textId="77777777" w:rsidR="0042463F" w:rsidRPr="007E719E" w:rsidRDefault="007A3E24" w:rsidP="00D06D54">
            <w:pPr>
              <w:spacing w:line="240" w:lineRule="auto"/>
              <w:contextualSpacing/>
              <w:rPr>
                <w:rFonts w:ascii="Cambria" w:hAnsi="Cambria"/>
                <w:sz w:val="18"/>
                <w:szCs w:val="18"/>
              </w:rPr>
            </w:pPr>
            <w:r w:rsidRPr="007E719E">
              <w:rPr>
                <w:rFonts w:ascii="Cambria" w:hAnsi="Cambria"/>
                <w:sz w:val="18"/>
                <w:szCs w:val="18"/>
              </w:rPr>
              <w:t>26120130035</w:t>
            </w:r>
          </w:p>
          <w:p w14:paraId="6C11876A" w14:textId="4C16C238" w:rsidR="007A3E24" w:rsidRPr="007E719E" w:rsidRDefault="00CF6FCA"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007A3E24" w:rsidRPr="007E719E">
              <w:rPr>
                <w:rFonts w:ascii="Cambria" w:hAnsi="Cambria"/>
                <w:sz w:val="18"/>
                <w:szCs w:val="18"/>
              </w:rPr>
              <w:t xml:space="preserve"> 2 Ďalšie vzdelávanie ako nástroj rozvoja ľudských zdrojov</w:t>
            </w:r>
          </w:p>
          <w:p w14:paraId="0D332396" w14:textId="3087E3D7" w:rsidR="007A3E24" w:rsidRPr="007E719E" w:rsidRDefault="007A3E24" w:rsidP="00D06D54">
            <w:pPr>
              <w:spacing w:line="240" w:lineRule="auto"/>
              <w:contextualSpacing/>
              <w:rPr>
                <w:rFonts w:ascii="Cambria" w:hAnsi="Cambria"/>
                <w:sz w:val="18"/>
                <w:szCs w:val="18"/>
              </w:rPr>
            </w:pPr>
            <w:r w:rsidRPr="007E719E">
              <w:rPr>
                <w:rFonts w:ascii="Cambria" w:hAnsi="Cambria"/>
                <w:sz w:val="18"/>
                <w:szCs w:val="18"/>
              </w:rPr>
              <w:t>Opatrenie 2.1 Podpora ďalšieho vzdelávania</w:t>
            </w:r>
          </w:p>
        </w:tc>
      </w:tr>
      <w:tr w:rsidR="0042463F" w:rsidRPr="00AF5B58" w14:paraId="4F42E06D" w14:textId="77777777" w:rsidTr="00E74863">
        <w:trPr>
          <w:cantSplit/>
        </w:trPr>
        <w:tc>
          <w:tcPr>
            <w:tcW w:w="2127" w:type="dxa"/>
          </w:tcPr>
          <w:p w14:paraId="68A806A7"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11143506" w14:textId="14E858F5" w:rsidR="0042463F" w:rsidRPr="007E719E" w:rsidRDefault="007A3E24" w:rsidP="00D06D54">
            <w:pPr>
              <w:spacing w:line="240" w:lineRule="auto"/>
              <w:contextualSpacing/>
              <w:rPr>
                <w:rFonts w:ascii="Cambria" w:hAnsi="Cambria"/>
                <w:sz w:val="18"/>
                <w:szCs w:val="18"/>
              </w:rPr>
            </w:pPr>
            <w:r w:rsidRPr="007E719E">
              <w:rPr>
                <w:rFonts w:ascii="Cambria" w:hAnsi="Cambria"/>
                <w:sz w:val="18"/>
                <w:szCs w:val="18"/>
              </w:rPr>
              <w:t>Mesto Revúca</w:t>
            </w:r>
          </w:p>
        </w:tc>
      </w:tr>
      <w:tr w:rsidR="0042463F" w:rsidRPr="00AF5B58" w14:paraId="33BAE07F" w14:textId="77777777" w:rsidTr="00E74863">
        <w:trPr>
          <w:cantSplit/>
        </w:trPr>
        <w:tc>
          <w:tcPr>
            <w:tcW w:w="2127" w:type="dxa"/>
          </w:tcPr>
          <w:p w14:paraId="53A886BE"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03461C5D" w14:textId="67F58EC3" w:rsidR="0042463F" w:rsidRPr="007E719E" w:rsidRDefault="00E62457" w:rsidP="00D06D54">
            <w:pPr>
              <w:spacing w:line="240" w:lineRule="auto"/>
              <w:contextualSpacing/>
              <w:rPr>
                <w:rFonts w:ascii="Cambria" w:hAnsi="Cambria"/>
                <w:sz w:val="18"/>
                <w:szCs w:val="18"/>
              </w:rPr>
            </w:pPr>
            <w:r w:rsidRPr="007E719E">
              <w:rPr>
                <w:rFonts w:ascii="Cambria" w:hAnsi="Cambria"/>
                <w:sz w:val="18"/>
                <w:szCs w:val="18"/>
              </w:rPr>
              <w:t>Zvyšovanie kvality a dostupnosti vzdelávania pre seniorov</w:t>
            </w:r>
            <w:r w:rsidR="009C3012">
              <w:rPr>
                <w:rFonts w:ascii="Cambria" w:hAnsi="Cambria"/>
                <w:sz w:val="18"/>
                <w:szCs w:val="18"/>
              </w:rPr>
              <w:t>.</w:t>
            </w:r>
          </w:p>
        </w:tc>
      </w:tr>
      <w:tr w:rsidR="0042463F" w:rsidRPr="00AF5B58" w14:paraId="3CFB26D8" w14:textId="77777777" w:rsidTr="00E74863">
        <w:trPr>
          <w:cantSplit/>
        </w:trPr>
        <w:tc>
          <w:tcPr>
            <w:tcW w:w="2127" w:type="dxa"/>
          </w:tcPr>
          <w:p w14:paraId="23433145"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461887C0" w14:textId="77777777" w:rsidR="009B39A2" w:rsidRPr="007E719E" w:rsidRDefault="009B39A2" w:rsidP="004A7014">
            <w:pPr>
              <w:pStyle w:val="Odsekzoznamu"/>
              <w:numPr>
                <w:ilvl w:val="1"/>
                <w:numId w:val="58"/>
              </w:numPr>
              <w:spacing w:line="240" w:lineRule="auto"/>
              <w:rPr>
                <w:rFonts w:ascii="Cambria" w:hAnsi="Cambria"/>
                <w:sz w:val="18"/>
                <w:szCs w:val="18"/>
              </w:rPr>
            </w:pPr>
            <w:r w:rsidRPr="007E719E">
              <w:rPr>
                <w:rFonts w:ascii="Cambria" w:hAnsi="Cambria"/>
                <w:sz w:val="18"/>
                <w:szCs w:val="18"/>
              </w:rPr>
              <w:t>Informačné a komunikačné technológie pre seniorov</w:t>
            </w:r>
          </w:p>
          <w:p w14:paraId="5C218022" w14:textId="2E43DD1A" w:rsidR="009B39A2" w:rsidRPr="007E719E" w:rsidRDefault="001436AC" w:rsidP="004A7014">
            <w:pPr>
              <w:pStyle w:val="Odsekzoznamu"/>
              <w:numPr>
                <w:ilvl w:val="1"/>
                <w:numId w:val="58"/>
              </w:numPr>
              <w:spacing w:line="240" w:lineRule="auto"/>
              <w:rPr>
                <w:rFonts w:ascii="Cambria" w:hAnsi="Cambria"/>
                <w:sz w:val="18"/>
                <w:szCs w:val="18"/>
              </w:rPr>
            </w:pPr>
            <w:r w:rsidRPr="007E719E">
              <w:rPr>
                <w:rFonts w:ascii="Cambria" w:hAnsi="Cambria"/>
                <w:sz w:val="18"/>
                <w:szCs w:val="18"/>
              </w:rPr>
              <w:t>Tréning pamäte a vitality</w:t>
            </w:r>
          </w:p>
          <w:p w14:paraId="093690EE" w14:textId="77777777" w:rsidR="001436AC" w:rsidRPr="007E719E" w:rsidRDefault="001436AC" w:rsidP="004A7014">
            <w:pPr>
              <w:pStyle w:val="Odsekzoznamu"/>
              <w:numPr>
                <w:ilvl w:val="1"/>
                <w:numId w:val="58"/>
              </w:numPr>
              <w:spacing w:line="240" w:lineRule="auto"/>
              <w:rPr>
                <w:rFonts w:ascii="Cambria" w:hAnsi="Cambria"/>
                <w:sz w:val="18"/>
                <w:szCs w:val="18"/>
              </w:rPr>
            </w:pPr>
            <w:r w:rsidRPr="007E719E">
              <w:rPr>
                <w:rFonts w:ascii="Cambria" w:hAnsi="Cambria"/>
                <w:sz w:val="18"/>
                <w:szCs w:val="18"/>
              </w:rPr>
              <w:t>Hudobné umenie</w:t>
            </w:r>
          </w:p>
          <w:p w14:paraId="3DB0AE55" w14:textId="77777777" w:rsidR="001436AC" w:rsidRPr="007E719E" w:rsidRDefault="001436AC" w:rsidP="004A7014">
            <w:pPr>
              <w:pStyle w:val="Odsekzoznamu"/>
              <w:numPr>
                <w:ilvl w:val="1"/>
                <w:numId w:val="58"/>
              </w:numPr>
              <w:spacing w:line="240" w:lineRule="auto"/>
              <w:rPr>
                <w:rFonts w:ascii="Cambria" w:hAnsi="Cambria"/>
                <w:sz w:val="18"/>
                <w:szCs w:val="18"/>
              </w:rPr>
            </w:pPr>
            <w:r w:rsidRPr="007E719E">
              <w:rPr>
                <w:rFonts w:ascii="Cambria" w:hAnsi="Cambria"/>
                <w:sz w:val="18"/>
                <w:szCs w:val="18"/>
              </w:rPr>
              <w:t xml:space="preserve">Právne minimum pre seniorov </w:t>
            </w:r>
          </w:p>
          <w:p w14:paraId="4CF45115" w14:textId="77777777" w:rsidR="001436AC" w:rsidRPr="007E719E" w:rsidRDefault="00F87A68" w:rsidP="004A7014">
            <w:pPr>
              <w:pStyle w:val="Odsekzoznamu"/>
              <w:numPr>
                <w:ilvl w:val="1"/>
                <w:numId w:val="58"/>
              </w:numPr>
              <w:spacing w:line="240" w:lineRule="auto"/>
              <w:rPr>
                <w:rFonts w:ascii="Cambria" w:hAnsi="Cambria"/>
                <w:sz w:val="18"/>
                <w:szCs w:val="18"/>
              </w:rPr>
            </w:pPr>
            <w:r w:rsidRPr="007E719E">
              <w:rPr>
                <w:rFonts w:ascii="Cambria" w:hAnsi="Cambria"/>
                <w:sz w:val="18"/>
                <w:szCs w:val="18"/>
              </w:rPr>
              <w:t>Zdravé starnutie</w:t>
            </w:r>
          </w:p>
          <w:p w14:paraId="63C5F955" w14:textId="73267BA4" w:rsidR="00F87A68" w:rsidRPr="007E719E" w:rsidRDefault="00B41600" w:rsidP="004A7014">
            <w:pPr>
              <w:pStyle w:val="Odsekzoznamu"/>
              <w:numPr>
                <w:ilvl w:val="1"/>
                <w:numId w:val="58"/>
              </w:numPr>
              <w:spacing w:line="240" w:lineRule="auto"/>
              <w:rPr>
                <w:rFonts w:ascii="Cambria" w:hAnsi="Cambria"/>
                <w:sz w:val="18"/>
                <w:szCs w:val="18"/>
              </w:rPr>
            </w:pPr>
            <w:r w:rsidRPr="007E719E">
              <w:rPr>
                <w:rFonts w:ascii="Cambria" w:hAnsi="Cambria"/>
                <w:sz w:val="18"/>
                <w:szCs w:val="18"/>
              </w:rPr>
              <w:t>Ľ</w:t>
            </w:r>
            <w:r w:rsidR="00F87A68" w:rsidRPr="007E719E">
              <w:rPr>
                <w:rFonts w:ascii="Cambria" w:hAnsi="Cambria"/>
                <w:sz w:val="18"/>
                <w:szCs w:val="18"/>
              </w:rPr>
              <w:t>udovo</w:t>
            </w:r>
            <w:r w:rsidRPr="007E719E">
              <w:rPr>
                <w:rFonts w:ascii="Cambria" w:hAnsi="Cambria"/>
                <w:sz w:val="18"/>
                <w:szCs w:val="18"/>
              </w:rPr>
              <w:t>umelecké remeslá</w:t>
            </w:r>
          </w:p>
        </w:tc>
      </w:tr>
      <w:tr w:rsidR="0042463F" w:rsidRPr="00AF5B58" w14:paraId="1ACD9F99" w14:textId="77777777" w:rsidTr="00E74863">
        <w:trPr>
          <w:cantSplit/>
        </w:trPr>
        <w:tc>
          <w:tcPr>
            <w:tcW w:w="2127" w:type="dxa"/>
          </w:tcPr>
          <w:p w14:paraId="0A0DF4B4"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547154C3" w14:textId="176FA256" w:rsidR="001E1D5A" w:rsidRPr="008D6790" w:rsidRDefault="009C3012" w:rsidP="008B5603">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B41600" w:rsidRPr="008D6790">
              <w:rPr>
                <w:rFonts w:ascii="Cambria" w:hAnsi="Cambria"/>
                <w:sz w:val="18"/>
                <w:szCs w:val="18"/>
              </w:rPr>
              <w:t>eniori nad 50</w:t>
            </w:r>
            <w:r w:rsidR="001E1D5A" w:rsidRPr="008D6790">
              <w:rPr>
                <w:rFonts w:ascii="Cambria" w:hAnsi="Cambria"/>
                <w:sz w:val="18"/>
                <w:szCs w:val="18"/>
              </w:rPr>
              <w:t xml:space="preserve"> rokov</w:t>
            </w:r>
          </w:p>
        </w:tc>
      </w:tr>
      <w:tr w:rsidR="0042463F" w:rsidRPr="00AF5B58" w14:paraId="5BCC6520" w14:textId="77777777" w:rsidTr="00E74863">
        <w:trPr>
          <w:cantSplit/>
        </w:trPr>
        <w:tc>
          <w:tcPr>
            <w:tcW w:w="2127" w:type="dxa"/>
          </w:tcPr>
          <w:p w14:paraId="5D70737E"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685299E8" w14:textId="3F584FD0" w:rsidR="0042463F" w:rsidRPr="007E719E" w:rsidRDefault="00A61283" w:rsidP="008B5603">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šesť</w:t>
            </w:r>
            <w:r w:rsidR="0033568C" w:rsidRPr="007E719E">
              <w:rPr>
                <w:rFonts w:ascii="Cambria" w:hAnsi="Cambria"/>
                <w:sz w:val="18"/>
                <w:szCs w:val="18"/>
              </w:rPr>
              <w:t xml:space="preserve"> programov vzdelávania</w:t>
            </w:r>
          </w:p>
          <w:p w14:paraId="5D95DA93" w14:textId="2B8AF162" w:rsidR="0033568C" w:rsidRPr="007E719E" w:rsidRDefault="009C3012" w:rsidP="008B5603">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826F3F" w:rsidRPr="007E719E">
              <w:rPr>
                <w:rFonts w:ascii="Cambria" w:hAnsi="Cambria"/>
                <w:sz w:val="18"/>
                <w:szCs w:val="18"/>
              </w:rPr>
              <w:t>tudijné materiály</w:t>
            </w:r>
          </w:p>
          <w:p w14:paraId="3E0B8A7B" w14:textId="4511E24F" w:rsidR="00826F3F" w:rsidRPr="007E719E" w:rsidRDefault="009C3012" w:rsidP="008B5603">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B069AA" w:rsidRPr="007E719E">
              <w:rPr>
                <w:rFonts w:ascii="Cambria" w:hAnsi="Cambria"/>
                <w:sz w:val="18"/>
                <w:szCs w:val="18"/>
              </w:rPr>
              <w:t>ýpočtová technika</w:t>
            </w:r>
          </w:p>
        </w:tc>
      </w:tr>
      <w:tr w:rsidR="0042463F" w:rsidRPr="00AF5B58" w14:paraId="7B5F719D" w14:textId="77777777" w:rsidTr="00E74863">
        <w:trPr>
          <w:cantSplit/>
        </w:trPr>
        <w:tc>
          <w:tcPr>
            <w:tcW w:w="2127" w:type="dxa"/>
          </w:tcPr>
          <w:p w14:paraId="4B5071AA"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682555F4" w14:textId="28DC81A2" w:rsidR="0042463F" w:rsidRPr="007E719E" w:rsidRDefault="00131743" w:rsidP="00D06D54">
            <w:pPr>
              <w:spacing w:line="240" w:lineRule="auto"/>
              <w:contextualSpacing/>
              <w:rPr>
                <w:rFonts w:ascii="Cambria" w:hAnsi="Cambria"/>
                <w:sz w:val="18"/>
                <w:szCs w:val="18"/>
              </w:rPr>
            </w:pPr>
            <w:r w:rsidRPr="007E719E">
              <w:rPr>
                <w:rFonts w:ascii="Cambria" w:hAnsi="Cambria"/>
                <w:sz w:val="18"/>
                <w:szCs w:val="18"/>
              </w:rPr>
              <w:t xml:space="preserve">Všetky výstupy </w:t>
            </w:r>
            <w:r w:rsidR="00BC564C" w:rsidRPr="007E719E">
              <w:rPr>
                <w:rFonts w:ascii="Cambria" w:hAnsi="Cambria"/>
                <w:sz w:val="18"/>
                <w:szCs w:val="18"/>
              </w:rPr>
              <w:t xml:space="preserve">projektu boli </w:t>
            </w:r>
            <w:r w:rsidR="007D7C8F" w:rsidRPr="007E719E">
              <w:rPr>
                <w:rFonts w:ascii="Cambria" w:hAnsi="Cambria"/>
                <w:sz w:val="18"/>
                <w:szCs w:val="18"/>
              </w:rPr>
              <w:t>intenzívne využívané cieľovou skupinou</w:t>
            </w:r>
            <w:r w:rsidR="000A5F72" w:rsidRPr="007E719E">
              <w:rPr>
                <w:rFonts w:ascii="Cambria" w:hAnsi="Cambria"/>
                <w:sz w:val="18"/>
                <w:szCs w:val="18"/>
              </w:rPr>
              <w:t xml:space="preserve"> </w:t>
            </w:r>
            <w:r w:rsidR="005E4C77" w:rsidRPr="007E719E">
              <w:rPr>
                <w:rFonts w:ascii="Cambria" w:hAnsi="Cambria"/>
                <w:sz w:val="18"/>
                <w:szCs w:val="18"/>
              </w:rPr>
              <w:t>počas r</w:t>
            </w:r>
            <w:r w:rsidR="009E33F6" w:rsidRPr="007E719E">
              <w:rPr>
                <w:rFonts w:ascii="Cambria" w:hAnsi="Cambria"/>
                <w:sz w:val="18"/>
                <w:szCs w:val="18"/>
              </w:rPr>
              <w:t>ealizácie projektu</w:t>
            </w:r>
            <w:r w:rsidR="00F002E4" w:rsidRPr="007E719E">
              <w:rPr>
                <w:rFonts w:ascii="Cambria" w:hAnsi="Cambria"/>
                <w:sz w:val="18"/>
                <w:szCs w:val="18"/>
              </w:rPr>
              <w:t>, keďže išlo o vzdelávacie programy</w:t>
            </w:r>
            <w:r w:rsidR="00C87332" w:rsidRPr="007E719E">
              <w:rPr>
                <w:rFonts w:ascii="Cambria" w:hAnsi="Cambria"/>
                <w:sz w:val="18"/>
                <w:szCs w:val="18"/>
              </w:rPr>
              <w:t xml:space="preserve">, už nemohli byť využívané po realizácii projektu, avšak </w:t>
            </w:r>
            <w:r w:rsidR="00A64184" w:rsidRPr="007E719E">
              <w:rPr>
                <w:rFonts w:ascii="Cambria" w:hAnsi="Cambria"/>
                <w:sz w:val="18"/>
                <w:szCs w:val="18"/>
              </w:rPr>
              <w:t>zakúpený spotrebný materiál a výpočtová technika boli využité aj naďalej, hlavne technika sa používa dodnes cieľovou skupinou, ale aj verejnosťou.</w:t>
            </w:r>
          </w:p>
        </w:tc>
      </w:tr>
      <w:tr w:rsidR="0042463F" w:rsidRPr="00AF5B58" w14:paraId="3B212415" w14:textId="77777777" w:rsidTr="00E74863">
        <w:trPr>
          <w:cantSplit/>
        </w:trPr>
        <w:tc>
          <w:tcPr>
            <w:tcW w:w="2127" w:type="dxa"/>
          </w:tcPr>
          <w:p w14:paraId="17969D88"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711A8587" w14:textId="500027A3" w:rsidR="0042463F" w:rsidRPr="007E719E" w:rsidRDefault="009C3012" w:rsidP="008B5603">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637BD5" w:rsidRPr="007E719E">
              <w:rPr>
                <w:rFonts w:ascii="Cambria" w:hAnsi="Cambria"/>
                <w:sz w:val="18"/>
                <w:szCs w:val="18"/>
              </w:rPr>
              <w:t>ebarealizácia seniorov</w:t>
            </w:r>
          </w:p>
          <w:p w14:paraId="6511EC6A" w14:textId="30FD72F4" w:rsidR="00637BD5" w:rsidRPr="007E719E" w:rsidRDefault="009C3012" w:rsidP="008B5603">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637BD5" w:rsidRPr="007E719E">
              <w:rPr>
                <w:rFonts w:ascii="Cambria" w:hAnsi="Cambria"/>
                <w:sz w:val="18"/>
                <w:szCs w:val="18"/>
              </w:rPr>
              <w:t>ytvorené podmienky pre aktívny život seniorov</w:t>
            </w:r>
          </w:p>
          <w:p w14:paraId="6F480419" w14:textId="062FD336" w:rsidR="00637BD5" w:rsidRPr="007E719E" w:rsidRDefault="009C3012" w:rsidP="008B5603">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637BD5" w:rsidRPr="007E719E">
              <w:rPr>
                <w:rFonts w:ascii="Cambria" w:hAnsi="Cambria"/>
                <w:sz w:val="18"/>
                <w:szCs w:val="18"/>
              </w:rPr>
              <w:t>eniori si vytvorili a upevnili sociálne väzby medzi sebou</w:t>
            </w:r>
          </w:p>
          <w:p w14:paraId="51996A97" w14:textId="73C6668D" w:rsidR="00754B4F" w:rsidRPr="007E719E" w:rsidRDefault="009C3012" w:rsidP="008B5603">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754B4F" w:rsidRPr="007E719E">
              <w:rPr>
                <w:rFonts w:ascii="Cambria" w:hAnsi="Cambria"/>
                <w:sz w:val="18"/>
                <w:szCs w:val="18"/>
              </w:rPr>
              <w:t>osilnila sa medzinárodná spolupráca (kontakty so seniormi z družobných miest)</w:t>
            </w:r>
          </w:p>
          <w:p w14:paraId="4F8BADC7" w14:textId="1D59284F" w:rsidR="00754B4F" w:rsidRPr="007E719E" w:rsidRDefault="009C3012" w:rsidP="008B5603">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754B4F" w:rsidRPr="007E719E">
              <w:rPr>
                <w:rFonts w:ascii="Cambria" w:hAnsi="Cambria"/>
                <w:sz w:val="18"/>
                <w:szCs w:val="18"/>
              </w:rPr>
              <w:t>eniori získali a posilnili svoje IKT zručnosti</w:t>
            </w:r>
          </w:p>
          <w:p w14:paraId="1FB1593B" w14:textId="006C268F" w:rsidR="00FD48F2" w:rsidRPr="007E719E" w:rsidRDefault="009C3012" w:rsidP="008B5603">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D24DBE" w:rsidRPr="007E719E">
              <w:rPr>
                <w:rFonts w:ascii="Cambria" w:hAnsi="Cambria"/>
                <w:sz w:val="18"/>
                <w:szCs w:val="18"/>
              </w:rPr>
              <w:t>eniori posilnili svoje hudobné vedomosti, právne povedomie a tiež tvorivé zručnosti</w:t>
            </w:r>
          </w:p>
          <w:p w14:paraId="082629E0" w14:textId="5A217130" w:rsidR="00D24DBE" w:rsidRPr="007E719E" w:rsidRDefault="009C3012" w:rsidP="008B5603">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800649" w:rsidRPr="007E719E">
              <w:rPr>
                <w:rFonts w:ascii="Cambria" w:hAnsi="Cambria"/>
                <w:sz w:val="18"/>
                <w:szCs w:val="18"/>
              </w:rPr>
              <w:t>eniori sa ďalej zúčastňujú súťaží a verejných podujatí, na ktorých prezentujú aj výstupy projektu</w:t>
            </w:r>
          </w:p>
        </w:tc>
      </w:tr>
      <w:tr w:rsidR="0042463F" w:rsidRPr="00AF5B58" w14:paraId="1F3F3D40" w14:textId="77777777" w:rsidTr="00E74863">
        <w:trPr>
          <w:cantSplit/>
        </w:trPr>
        <w:tc>
          <w:tcPr>
            <w:tcW w:w="2127" w:type="dxa"/>
          </w:tcPr>
          <w:p w14:paraId="01720BD4"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0F3C8176" w14:textId="1855522F" w:rsidR="0042463F" w:rsidRPr="007E719E" w:rsidRDefault="000C1684" w:rsidP="00D06D54">
            <w:pPr>
              <w:spacing w:line="240" w:lineRule="auto"/>
              <w:contextualSpacing/>
              <w:rPr>
                <w:rFonts w:ascii="Cambria" w:hAnsi="Cambria"/>
                <w:sz w:val="18"/>
                <w:szCs w:val="18"/>
              </w:rPr>
            </w:pPr>
            <w:r w:rsidRPr="007E719E">
              <w:rPr>
                <w:rFonts w:ascii="Cambria" w:hAnsi="Cambria"/>
                <w:sz w:val="18"/>
                <w:szCs w:val="18"/>
              </w:rPr>
              <w:t xml:space="preserve">Udržateľnosť výstupov projektu – čo sa týka kurzov, tie nemohli byť udržateľné, technika sa ďalej udržiava z prostriedkov mesta. Avšak </w:t>
            </w:r>
            <w:r w:rsidR="008764FA" w:rsidRPr="007E719E">
              <w:rPr>
                <w:rFonts w:ascii="Cambria" w:hAnsi="Cambria"/>
                <w:sz w:val="18"/>
                <w:szCs w:val="18"/>
              </w:rPr>
              <w:t>získané ved</w:t>
            </w:r>
            <w:r w:rsidR="00AB3AF6" w:rsidRPr="007E719E">
              <w:rPr>
                <w:rFonts w:ascii="Cambria" w:hAnsi="Cambria"/>
                <w:sz w:val="18"/>
                <w:szCs w:val="18"/>
              </w:rPr>
              <w:t>o</w:t>
            </w:r>
            <w:r w:rsidR="008764FA" w:rsidRPr="007E719E">
              <w:rPr>
                <w:rFonts w:ascii="Cambria" w:hAnsi="Cambria"/>
                <w:sz w:val="18"/>
                <w:szCs w:val="18"/>
              </w:rPr>
              <w:t>mosti si medzi sebou seniori ďalej šíria a</w:t>
            </w:r>
            <w:r w:rsidR="00AB3AF6" w:rsidRPr="007E719E">
              <w:rPr>
                <w:rFonts w:ascii="Cambria" w:hAnsi="Cambria"/>
                <w:sz w:val="18"/>
                <w:szCs w:val="18"/>
              </w:rPr>
              <w:t> pokračujú aj v</w:t>
            </w:r>
            <w:r w:rsidR="00565BDF" w:rsidRPr="007E719E">
              <w:rPr>
                <w:rFonts w:ascii="Cambria" w:hAnsi="Cambria"/>
                <w:sz w:val="18"/>
                <w:szCs w:val="18"/>
              </w:rPr>
              <w:t> tvorivej činnosti</w:t>
            </w:r>
            <w:r w:rsidR="00FC4272" w:rsidRPr="007E719E">
              <w:rPr>
                <w:rFonts w:ascii="Cambria" w:hAnsi="Cambria"/>
                <w:sz w:val="18"/>
                <w:szCs w:val="18"/>
              </w:rPr>
              <w:t xml:space="preserve"> </w:t>
            </w:r>
            <w:r w:rsidR="001A1073" w:rsidRPr="007E719E">
              <w:rPr>
                <w:rFonts w:ascii="Cambria" w:hAnsi="Cambria"/>
                <w:sz w:val="18"/>
                <w:szCs w:val="18"/>
              </w:rPr>
              <w:t>v rámci klubo</w:t>
            </w:r>
            <w:r w:rsidR="008B313B" w:rsidRPr="007E719E">
              <w:rPr>
                <w:rFonts w:ascii="Cambria" w:hAnsi="Cambria"/>
                <w:sz w:val="18"/>
                <w:szCs w:val="18"/>
              </w:rPr>
              <w:t>v</w:t>
            </w:r>
            <w:r w:rsidR="001A1073" w:rsidRPr="007E719E">
              <w:rPr>
                <w:rFonts w:ascii="Cambria" w:hAnsi="Cambria"/>
                <w:sz w:val="18"/>
                <w:szCs w:val="18"/>
              </w:rPr>
              <w:t>, v ktorých sa združujú.</w:t>
            </w:r>
          </w:p>
        </w:tc>
      </w:tr>
      <w:tr w:rsidR="0042463F" w:rsidRPr="00AF5B58" w14:paraId="5AA07269" w14:textId="77777777" w:rsidTr="00E74863">
        <w:trPr>
          <w:cantSplit/>
        </w:trPr>
        <w:tc>
          <w:tcPr>
            <w:tcW w:w="2127" w:type="dxa"/>
          </w:tcPr>
          <w:p w14:paraId="581D73C3"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42192B57" w14:textId="559D5221" w:rsidR="0042463F" w:rsidRPr="007E719E" w:rsidRDefault="0042463F" w:rsidP="00700281">
            <w:pPr>
              <w:numPr>
                <w:ilvl w:val="0"/>
                <w:numId w:val="1"/>
              </w:numPr>
              <w:spacing w:after="120" w:line="240" w:lineRule="auto"/>
              <w:ind w:left="357" w:hanging="357"/>
              <w:contextualSpacing/>
              <w:rPr>
                <w:rFonts w:ascii="Cambria" w:hAnsi="Cambria"/>
                <w:sz w:val="18"/>
                <w:szCs w:val="18"/>
              </w:rPr>
            </w:pPr>
            <w:r w:rsidRPr="0025634B">
              <w:rPr>
                <w:rFonts w:ascii="Cambria" w:hAnsi="Cambria"/>
                <w:sz w:val="18"/>
                <w:szCs w:val="18"/>
              </w:rPr>
              <w:t>Skôr vysoký</w:t>
            </w:r>
          </w:p>
        </w:tc>
      </w:tr>
    </w:tbl>
    <w:p w14:paraId="5DAD8538" w14:textId="386992BA" w:rsidR="008355A3" w:rsidRDefault="008355A3">
      <w:pPr>
        <w:rPr>
          <w:rFonts w:ascii="Cambria" w:hAnsi="Cambria"/>
          <w:sz w:val="18"/>
          <w:szCs w:val="18"/>
        </w:rPr>
      </w:pPr>
    </w:p>
    <w:p w14:paraId="2200F0B6"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39C08291" w14:textId="77777777" w:rsidTr="00E74863">
        <w:trPr>
          <w:cantSplit/>
        </w:trPr>
        <w:tc>
          <w:tcPr>
            <w:tcW w:w="2127" w:type="dxa"/>
          </w:tcPr>
          <w:p w14:paraId="1B63CC70" w14:textId="15CFBDB5"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5EA6A2CD" w14:textId="58996988"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117.</w:t>
            </w:r>
            <w:r w:rsidR="00F06E89">
              <w:rPr>
                <w:rFonts w:ascii="Cambria" w:hAnsi="Cambria"/>
                <w:sz w:val="18"/>
                <w:szCs w:val="18"/>
              </w:rPr>
              <w:t xml:space="preserve"> </w:t>
            </w:r>
            <w:r w:rsidR="00F06E89" w:rsidRPr="00A71F87">
              <w:rPr>
                <w:rFonts w:ascii="Cambria" w:hAnsi="Cambria"/>
                <w:i/>
                <w:iCs/>
                <w:sz w:val="18"/>
                <w:szCs w:val="18"/>
              </w:rPr>
              <w:t xml:space="preserve">Telefonický rozhovor sa neuskutočnil. </w:t>
            </w:r>
            <w:r w:rsidR="005D4196" w:rsidRPr="00A71F87">
              <w:rPr>
                <w:rFonts w:ascii="Cambria" w:hAnsi="Cambria"/>
                <w:i/>
                <w:iCs/>
                <w:sz w:val="18"/>
                <w:szCs w:val="18"/>
              </w:rPr>
              <w:t xml:space="preserve">Informácie </w:t>
            </w:r>
            <w:r w:rsidR="00F06E89" w:rsidRPr="00A71F87">
              <w:rPr>
                <w:rFonts w:ascii="Cambria" w:hAnsi="Cambria"/>
                <w:i/>
                <w:iCs/>
                <w:sz w:val="18"/>
                <w:szCs w:val="18"/>
              </w:rPr>
              <w:t>z projektovej dokumentácie.</w:t>
            </w:r>
          </w:p>
        </w:tc>
      </w:tr>
      <w:tr w:rsidR="0042463F" w:rsidRPr="00AF5B58" w14:paraId="2506E563" w14:textId="77777777" w:rsidTr="00E74863">
        <w:trPr>
          <w:cantSplit/>
        </w:trPr>
        <w:tc>
          <w:tcPr>
            <w:tcW w:w="2127" w:type="dxa"/>
          </w:tcPr>
          <w:p w14:paraId="295DC454"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0D418137" w14:textId="246730DC" w:rsidR="0042463F" w:rsidRPr="007E719E" w:rsidRDefault="00FF6263" w:rsidP="00D06D54">
            <w:pPr>
              <w:spacing w:line="240" w:lineRule="auto"/>
              <w:contextualSpacing/>
              <w:rPr>
                <w:rFonts w:ascii="Cambria" w:hAnsi="Cambria"/>
                <w:sz w:val="18"/>
                <w:szCs w:val="18"/>
              </w:rPr>
            </w:pPr>
            <w:r w:rsidRPr="007E719E">
              <w:rPr>
                <w:rFonts w:ascii="Cambria" w:hAnsi="Cambria"/>
                <w:sz w:val="18"/>
                <w:szCs w:val="18"/>
              </w:rPr>
              <w:t>Neformálne vzdelávanie pre aktívnych seniorov z okresu Svidník</w:t>
            </w:r>
            <w:r w:rsidR="00DC1F89">
              <w:rPr>
                <w:rFonts w:ascii="Cambria" w:hAnsi="Cambria"/>
                <w:sz w:val="18"/>
                <w:szCs w:val="18"/>
              </w:rPr>
              <w:t>.</w:t>
            </w:r>
          </w:p>
        </w:tc>
      </w:tr>
      <w:tr w:rsidR="0042463F" w:rsidRPr="00AF5B58" w14:paraId="784189EE" w14:textId="77777777" w:rsidTr="00E74863">
        <w:trPr>
          <w:cantSplit/>
        </w:trPr>
        <w:tc>
          <w:tcPr>
            <w:tcW w:w="2127" w:type="dxa"/>
          </w:tcPr>
          <w:p w14:paraId="149AC89B" w14:textId="593769F2"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53061274" w14:textId="77777777" w:rsidR="0042463F" w:rsidRPr="007E719E" w:rsidRDefault="00FF6263" w:rsidP="00D06D54">
            <w:pPr>
              <w:spacing w:line="240" w:lineRule="auto"/>
              <w:contextualSpacing/>
              <w:rPr>
                <w:rFonts w:ascii="Cambria" w:hAnsi="Cambria"/>
                <w:sz w:val="18"/>
                <w:szCs w:val="18"/>
              </w:rPr>
            </w:pPr>
            <w:r w:rsidRPr="007E719E">
              <w:rPr>
                <w:rFonts w:ascii="Cambria" w:hAnsi="Cambria"/>
                <w:sz w:val="18"/>
                <w:szCs w:val="18"/>
              </w:rPr>
              <w:t>26120130037</w:t>
            </w:r>
          </w:p>
          <w:p w14:paraId="32E2B33D" w14:textId="3472F1B0" w:rsidR="00572DF7" w:rsidRPr="007E719E" w:rsidRDefault="00CF6FCA"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00572DF7" w:rsidRPr="007E719E">
              <w:rPr>
                <w:rFonts w:ascii="Cambria" w:hAnsi="Cambria"/>
                <w:sz w:val="18"/>
                <w:szCs w:val="18"/>
              </w:rPr>
              <w:t xml:space="preserve"> 2 Ďalšie vzdelávanie ako nástroj rozvoja ľudských zdrojov</w:t>
            </w:r>
          </w:p>
          <w:p w14:paraId="110E9A49" w14:textId="13D3FE4E" w:rsidR="00572DF7" w:rsidRPr="007E719E" w:rsidRDefault="00572DF7" w:rsidP="00D06D54">
            <w:pPr>
              <w:spacing w:line="240" w:lineRule="auto"/>
              <w:contextualSpacing/>
              <w:rPr>
                <w:rFonts w:ascii="Cambria" w:hAnsi="Cambria"/>
                <w:sz w:val="18"/>
                <w:szCs w:val="18"/>
              </w:rPr>
            </w:pPr>
            <w:r w:rsidRPr="007E719E">
              <w:rPr>
                <w:rFonts w:ascii="Cambria" w:hAnsi="Cambria"/>
                <w:sz w:val="18"/>
                <w:szCs w:val="18"/>
              </w:rPr>
              <w:t>Opatrenie 2.1 Podpora ďalšieho vzdelávania</w:t>
            </w:r>
          </w:p>
        </w:tc>
      </w:tr>
      <w:tr w:rsidR="0042463F" w:rsidRPr="00AF5B58" w14:paraId="6ED5D0CE" w14:textId="77777777" w:rsidTr="00E74863">
        <w:trPr>
          <w:cantSplit/>
        </w:trPr>
        <w:tc>
          <w:tcPr>
            <w:tcW w:w="2127" w:type="dxa"/>
          </w:tcPr>
          <w:p w14:paraId="05555E22"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3708FCC5" w14:textId="41D03D54" w:rsidR="0042463F" w:rsidRPr="007E719E" w:rsidRDefault="00572DF7" w:rsidP="00D06D54">
            <w:pPr>
              <w:spacing w:line="240" w:lineRule="auto"/>
              <w:contextualSpacing/>
              <w:rPr>
                <w:rFonts w:ascii="Cambria" w:hAnsi="Cambria"/>
                <w:sz w:val="18"/>
                <w:szCs w:val="18"/>
              </w:rPr>
            </w:pPr>
            <w:r w:rsidRPr="007E719E">
              <w:rPr>
                <w:rFonts w:ascii="Cambria" w:hAnsi="Cambria"/>
                <w:sz w:val="18"/>
                <w:szCs w:val="18"/>
              </w:rPr>
              <w:t>Mesto Svidník</w:t>
            </w:r>
          </w:p>
        </w:tc>
      </w:tr>
      <w:tr w:rsidR="0042463F" w:rsidRPr="00AF5B58" w14:paraId="742BBC84" w14:textId="77777777" w:rsidTr="00E74863">
        <w:trPr>
          <w:cantSplit/>
        </w:trPr>
        <w:tc>
          <w:tcPr>
            <w:tcW w:w="2127" w:type="dxa"/>
          </w:tcPr>
          <w:p w14:paraId="1BB8545E"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0989526C" w14:textId="016D1C42" w:rsidR="0042463F" w:rsidRPr="007E719E" w:rsidRDefault="00B83023" w:rsidP="00D06D54">
            <w:pPr>
              <w:spacing w:line="240" w:lineRule="auto"/>
              <w:contextualSpacing/>
              <w:rPr>
                <w:rFonts w:ascii="Cambria" w:hAnsi="Cambria"/>
                <w:sz w:val="18"/>
                <w:szCs w:val="18"/>
              </w:rPr>
            </w:pPr>
            <w:r w:rsidRPr="007E719E">
              <w:rPr>
                <w:rFonts w:ascii="Cambria" w:hAnsi="Cambria"/>
                <w:sz w:val="18"/>
                <w:szCs w:val="18"/>
              </w:rPr>
              <w:t>Zvýšiť kvalitu života seniorov rozšírením ich vedomostí na základe vytvorených nových vzdelávacích programov zameraných na rozvoj ich kľúčových kompetencií</w:t>
            </w:r>
            <w:r w:rsidR="00DC1F89">
              <w:rPr>
                <w:rFonts w:ascii="Cambria" w:hAnsi="Cambria"/>
                <w:sz w:val="18"/>
                <w:szCs w:val="18"/>
              </w:rPr>
              <w:t>.</w:t>
            </w:r>
          </w:p>
        </w:tc>
      </w:tr>
      <w:tr w:rsidR="0042463F" w:rsidRPr="00AF5B58" w14:paraId="53E0C5CF" w14:textId="77777777" w:rsidTr="00E74863">
        <w:trPr>
          <w:cantSplit/>
        </w:trPr>
        <w:tc>
          <w:tcPr>
            <w:tcW w:w="2127" w:type="dxa"/>
          </w:tcPr>
          <w:p w14:paraId="4CEC1880"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lastRenderedPageBreak/>
              <w:t>Kľúčové aktivity</w:t>
            </w:r>
          </w:p>
        </w:tc>
        <w:tc>
          <w:tcPr>
            <w:tcW w:w="7200" w:type="dxa"/>
          </w:tcPr>
          <w:p w14:paraId="6FBF2323" w14:textId="614200DD" w:rsidR="0042463F" w:rsidRPr="007E719E" w:rsidRDefault="00F76453" w:rsidP="004A7014">
            <w:pPr>
              <w:pStyle w:val="Odsekzoznamu"/>
              <w:numPr>
                <w:ilvl w:val="1"/>
                <w:numId w:val="74"/>
              </w:numPr>
              <w:spacing w:line="240" w:lineRule="auto"/>
              <w:ind w:left="357" w:hanging="357"/>
              <w:rPr>
                <w:rFonts w:ascii="Cambria" w:hAnsi="Cambria"/>
                <w:sz w:val="18"/>
                <w:szCs w:val="18"/>
              </w:rPr>
            </w:pPr>
            <w:r w:rsidRPr="007E719E">
              <w:rPr>
                <w:rFonts w:ascii="Cambria" w:hAnsi="Cambria"/>
                <w:sz w:val="18"/>
                <w:szCs w:val="18"/>
              </w:rPr>
              <w:t>Štúdia vzdelávacích potrieb seniorov</w:t>
            </w:r>
          </w:p>
          <w:p w14:paraId="2DA64538" w14:textId="3C2815DF" w:rsidR="00F76453" w:rsidRPr="007E719E" w:rsidRDefault="00507B0F" w:rsidP="004A7014">
            <w:pPr>
              <w:pStyle w:val="Odsekzoznamu"/>
              <w:numPr>
                <w:ilvl w:val="1"/>
                <w:numId w:val="74"/>
              </w:numPr>
              <w:spacing w:line="240" w:lineRule="auto"/>
              <w:ind w:left="357" w:hanging="357"/>
              <w:rPr>
                <w:rFonts w:ascii="Cambria" w:hAnsi="Cambria"/>
                <w:sz w:val="18"/>
                <w:szCs w:val="18"/>
              </w:rPr>
            </w:pPr>
            <w:r w:rsidRPr="007E719E">
              <w:rPr>
                <w:rFonts w:ascii="Cambria" w:hAnsi="Cambria"/>
                <w:sz w:val="18"/>
                <w:szCs w:val="18"/>
              </w:rPr>
              <w:t>Tvorba vzdelávacích programov pre seniorov podporujúcich aktívne starnutie</w:t>
            </w:r>
          </w:p>
          <w:p w14:paraId="057D5E5F" w14:textId="68DBE1F4" w:rsidR="00507B0F" w:rsidRPr="007E719E" w:rsidRDefault="005371EC" w:rsidP="004A7014">
            <w:pPr>
              <w:pStyle w:val="Odsekzoznamu"/>
              <w:numPr>
                <w:ilvl w:val="1"/>
                <w:numId w:val="74"/>
              </w:numPr>
              <w:spacing w:line="240" w:lineRule="auto"/>
              <w:ind w:left="357" w:hanging="357"/>
              <w:rPr>
                <w:rFonts w:ascii="Cambria" w:hAnsi="Cambria"/>
                <w:sz w:val="18"/>
                <w:szCs w:val="18"/>
              </w:rPr>
            </w:pPr>
            <w:r w:rsidRPr="007E719E">
              <w:rPr>
                <w:rFonts w:ascii="Cambria" w:hAnsi="Cambria"/>
                <w:sz w:val="18"/>
                <w:szCs w:val="18"/>
              </w:rPr>
              <w:t>Tvorba učebných zdrojov</w:t>
            </w:r>
          </w:p>
          <w:p w14:paraId="391ECDDF" w14:textId="77777777" w:rsidR="00CD5B0F" w:rsidRPr="007E719E" w:rsidRDefault="00CD5B0F" w:rsidP="004A7014">
            <w:pPr>
              <w:pStyle w:val="Odsekzoznamu"/>
              <w:numPr>
                <w:ilvl w:val="0"/>
                <w:numId w:val="74"/>
              </w:numPr>
              <w:spacing w:line="240" w:lineRule="auto"/>
              <w:rPr>
                <w:rFonts w:ascii="Cambria" w:hAnsi="Cambria"/>
                <w:vanish/>
                <w:sz w:val="18"/>
                <w:szCs w:val="18"/>
              </w:rPr>
            </w:pPr>
          </w:p>
          <w:p w14:paraId="1874CCC8" w14:textId="56783497" w:rsidR="005371EC" w:rsidRPr="007E719E" w:rsidRDefault="00CD5B0F" w:rsidP="004A7014">
            <w:pPr>
              <w:pStyle w:val="Odsekzoznamu"/>
              <w:numPr>
                <w:ilvl w:val="1"/>
                <w:numId w:val="74"/>
              </w:numPr>
              <w:spacing w:line="240" w:lineRule="auto"/>
              <w:ind w:left="360"/>
              <w:rPr>
                <w:rFonts w:ascii="Cambria" w:hAnsi="Cambria"/>
                <w:sz w:val="18"/>
                <w:szCs w:val="18"/>
              </w:rPr>
            </w:pPr>
            <w:r w:rsidRPr="007E719E">
              <w:rPr>
                <w:rFonts w:ascii="Cambria" w:hAnsi="Cambria"/>
                <w:sz w:val="18"/>
                <w:szCs w:val="18"/>
              </w:rPr>
              <w:t>Vzdelávacie aktivity zamerané na neformálne vzdelávanie seniorov</w:t>
            </w:r>
          </w:p>
        </w:tc>
      </w:tr>
      <w:tr w:rsidR="0042463F" w:rsidRPr="00AF5B58" w14:paraId="3BB3FE21" w14:textId="77777777" w:rsidTr="00E74863">
        <w:trPr>
          <w:cantSplit/>
        </w:trPr>
        <w:tc>
          <w:tcPr>
            <w:tcW w:w="2127" w:type="dxa"/>
          </w:tcPr>
          <w:p w14:paraId="71117608"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45E9F6F5" w14:textId="4A0D4FF7" w:rsidR="0042463F" w:rsidRPr="007E719E" w:rsidRDefault="00DC1F89" w:rsidP="00A91125">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EB0481" w:rsidRPr="007E719E">
              <w:rPr>
                <w:rFonts w:ascii="Cambria" w:hAnsi="Cambria"/>
                <w:sz w:val="18"/>
                <w:szCs w:val="18"/>
              </w:rPr>
              <w:t>eniori nad 50 rokov</w:t>
            </w:r>
          </w:p>
        </w:tc>
      </w:tr>
      <w:tr w:rsidR="0042463F" w:rsidRPr="00AF5B58" w14:paraId="30218F30" w14:textId="77777777" w:rsidTr="00E74863">
        <w:trPr>
          <w:cantSplit/>
        </w:trPr>
        <w:tc>
          <w:tcPr>
            <w:tcW w:w="2127" w:type="dxa"/>
          </w:tcPr>
          <w:p w14:paraId="03290BC3"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13E1A71B" w14:textId="4B866634" w:rsidR="0042463F" w:rsidRPr="007E719E" w:rsidRDefault="00DC1F89" w:rsidP="00A91125">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7F43F5" w:rsidRPr="007E719E">
              <w:rPr>
                <w:rFonts w:ascii="Cambria" w:hAnsi="Cambria"/>
                <w:sz w:val="18"/>
                <w:szCs w:val="18"/>
              </w:rPr>
              <w:t>zdelávacie programy pre seniorov</w:t>
            </w:r>
          </w:p>
          <w:p w14:paraId="58B4EE29" w14:textId="213388DA" w:rsidR="007F43F5" w:rsidRPr="007E719E" w:rsidRDefault="00DC1F89" w:rsidP="00A91125">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0927A4" w:rsidRPr="007E719E">
              <w:rPr>
                <w:rFonts w:ascii="Cambria" w:hAnsi="Cambria"/>
                <w:sz w:val="18"/>
                <w:szCs w:val="18"/>
              </w:rPr>
              <w:t>etodiky a učebné zdroje</w:t>
            </w:r>
          </w:p>
        </w:tc>
      </w:tr>
      <w:tr w:rsidR="0042463F" w:rsidRPr="00AF5B58" w14:paraId="3BA6F748" w14:textId="77777777" w:rsidTr="00E74863">
        <w:trPr>
          <w:cantSplit/>
        </w:trPr>
        <w:tc>
          <w:tcPr>
            <w:tcW w:w="2127" w:type="dxa"/>
          </w:tcPr>
          <w:p w14:paraId="127EEB53"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2A167C30" w14:textId="701F6C19" w:rsidR="0042463F" w:rsidRPr="007E719E" w:rsidRDefault="00DC1F89" w:rsidP="00D06D54">
            <w:pPr>
              <w:spacing w:line="240" w:lineRule="auto"/>
              <w:contextualSpacing/>
              <w:rPr>
                <w:rFonts w:ascii="Cambria" w:hAnsi="Cambria"/>
                <w:sz w:val="18"/>
                <w:szCs w:val="18"/>
              </w:rPr>
            </w:pPr>
            <w:r>
              <w:rPr>
                <w:rFonts w:ascii="Cambria" w:hAnsi="Cambria"/>
                <w:sz w:val="18"/>
                <w:szCs w:val="18"/>
              </w:rPr>
              <w:t>V</w:t>
            </w:r>
            <w:r w:rsidR="00AB0AEF" w:rsidRPr="00AB0AEF">
              <w:rPr>
                <w:rFonts w:ascii="Cambria" w:hAnsi="Cambria"/>
                <w:sz w:val="18"/>
                <w:szCs w:val="18"/>
              </w:rPr>
              <w:t>ýstupy projektu boli využívané počas realizácie projektu, nie je známe z</w:t>
            </w:r>
            <w:r>
              <w:rPr>
                <w:rFonts w:ascii="Cambria" w:hAnsi="Cambria"/>
                <w:sz w:val="18"/>
                <w:szCs w:val="18"/>
              </w:rPr>
              <w:t> </w:t>
            </w:r>
            <w:r w:rsidR="00AB0AEF" w:rsidRPr="00AB0AEF">
              <w:rPr>
                <w:rFonts w:ascii="Cambria" w:hAnsi="Cambria"/>
                <w:sz w:val="18"/>
                <w:szCs w:val="18"/>
              </w:rPr>
              <w:t>dokumentácie, či ich cieľová skupina využívala aj po realizácii projektu</w:t>
            </w:r>
            <w:r>
              <w:rPr>
                <w:rFonts w:ascii="Cambria" w:hAnsi="Cambria"/>
                <w:sz w:val="18"/>
                <w:szCs w:val="18"/>
              </w:rPr>
              <w:t>.</w:t>
            </w:r>
          </w:p>
        </w:tc>
      </w:tr>
      <w:tr w:rsidR="0042463F" w:rsidRPr="00AF5B58" w14:paraId="0DDB6169" w14:textId="77777777" w:rsidTr="00E74863">
        <w:trPr>
          <w:cantSplit/>
        </w:trPr>
        <w:tc>
          <w:tcPr>
            <w:tcW w:w="2127" w:type="dxa"/>
          </w:tcPr>
          <w:p w14:paraId="0F6967B1"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7C02DF98" w14:textId="0F7BB76D" w:rsidR="00A76B80" w:rsidRDefault="00A76B80" w:rsidP="00DC1F8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zlepšené kľúčové kompetencie seniorov</w:t>
            </w:r>
          </w:p>
          <w:p w14:paraId="68D289E7" w14:textId="77777777" w:rsidR="0042463F" w:rsidRDefault="00A76B80" w:rsidP="00F64815">
            <w:pPr>
              <w:pStyle w:val="Odsekzoznamu"/>
              <w:numPr>
                <w:ilvl w:val="0"/>
                <w:numId w:val="4"/>
              </w:numPr>
              <w:spacing w:line="240" w:lineRule="auto"/>
              <w:ind w:left="357" w:hanging="357"/>
              <w:rPr>
                <w:rFonts w:ascii="Cambria" w:hAnsi="Cambria"/>
                <w:sz w:val="18"/>
                <w:szCs w:val="18"/>
              </w:rPr>
            </w:pPr>
            <w:r>
              <w:rPr>
                <w:rFonts w:ascii="Cambria" w:hAnsi="Cambria"/>
                <w:sz w:val="18"/>
                <w:szCs w:val="18"/>
              </w:rPr>
              <w:t>zlepšené sociálne väzby</w:t>
            </w:r>
          </w:p>
          <w:p w14:paraId="59BB9F4E" w14:textId="5CBDBCEB" w:rsidR="0042463F" w:rsidRPr="00DC1F89" w:rsidRDefault="000B2CA0" w:rsidP="00DC1F89">
            <w:pPr>
              <w:pStyle w:val="Odsekzoznamu"/>
              <w:numPr>
                <w:ilvl w:val="0"/>
                <w:numId w:val="4"/>
              </w:numPr>
              <w:spacing w:line="240" w:lineRule="auto"/>
              <w:ind w:left="357" w:hanging="357"/>
              <w:rPr>
                <w:rFonts w:ascii="Cambria" w:hAnsi="Cambria"/>
                <w:sz w:val="18"/>
                <w:szCs w:val="18"/>
              </w:rPr>
            </w:pPr>
            <w:r>
              <w:rPr>
                <w:rFonts w:ascii="Cambria" w:hAnsi="Cambria"/>
                <w:sz w:val="18"/>
                <w:szCs w:val="18"/>
              </w:rPr>
              <w:t>aktívna účasť na pretrvávajúcich aktivitách</w:t>
            </w:r>
          </w:p>
        </w:tc>
      </w:tr>
      <w:tr w:rsidR="0042463F" w:rsidRPr="00AF5B58" w14:paraId="22547C3A" w14:textId="77777777" w:rsidTr="00E74863">
        <w:trPr>
          <w:cantSplit/>
        </w:trPr>
        <w:tc>
          <w:tcPr>
            <w:tcW w:w="2127" w:type="dxa"/>
          </w:tcPr>
          <w:p w14:paraId="3434A61A"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62D50CAF" w14:textId="1E7F05ED" w:rsidR="0042463F" w:rsidRPr="007E719E" w:rsidRDefault="00D80BC3" w:rsidP="00D06D54">
            <w:pPr>
              <w:spacing w:line="240" w:lineRule="auto"/>
              <w:contextualSpacing/>
              <w:rPr>
                <w:rFonts w:ascii="Cambria" w:hAnsi="Cambria"/>
                <w:sz w:val="18"/>
                <w:szCs w:val="18"/>
              </w:rPr>
            </w:pPr>
            <w:r>
              <w:rPr>
                <w:rFonts w:ascii="Cambria" w:hAnsi="Cambria"/>
                <w:sz w:val="18"/>
                <w:szCs w:val="18"/>
              </w:rPr>
              <w:t>Výstup projektu nie sú udržateľné, resp. iba cez aktivitu seniorov a ich vôľu sa ďalej stretávať a</w:t>
            </w:r>
            <w:r w:rsidR="00A91125">
              <w:rPr>
                <w:rFonts w:ascii="Cambria" w:hAnsi="Cambria"/>
                <w:sz w:val="18"/>
                <w:szCs w:val="18"/>
              </w:rPr>
              <w:t> </w:t>
            </w:r>
            <w:r>
              <w:rPr>
                <w:rFonts w:ascii="Cambria" w:hAnsi="Cambria"/>
                <w:sz w:val="18"/>
                <w:szCs w:val="18"/>
              </w:rPr>
              <w:t>vzdelávať</w:t>
            </w:r>
            <w:r w:rsidR="00A71F87">
              <w:rPr>
                <w:rFonts w:ascii="Cambria" w:hAnsi="Cambria"/>
                <w:sz w:val="18"/>
                <w:szCs w:val="18"/>
              </w:rPr>
              <w:t>.</w:t>
            </w:r>
            <w:r w:rsidR="00A91125">
              <w:rPr>
                <w:rFonts w:ascii="Cambria" w:hAnsi="Cambria"/>
                <w:sz w:val="18"/>
                <w:szCs w:val="18"/>
              </w:rPr>
              <w:t xml:space="preserve"> </w:t>
            </w:r>
            <w:r w:rsidR="00A91125" w:rsidRPr="00A71F87">
              <w:rPr>
                <w:rFonts w:ascii="Cambria" w:hAnsi="Cambria"/>
                <w:sz w:val="18"/>
                <w:szCs w:val="18"/>
              </w:rPr>
              <w:t>(NMS z 2018)</w:t>
            </w:r>
          </w:p>
        </w:tc>
      </w:tr>
      <w:tr w:rsidR="0042463F" w:rsidRPr="00AF5B58" w14:paraId="24FAED17" w14:textId="77777777" w:rsidTr="00E74863">
        <w:trPr>
          <w:cantSplit/>
        </w:trPr>
        <w:tc>
          <w:tcPr>
            <w:tcW w:w="2127" w:type="dxa"/>
          </w:tcPr>
          <w:p w14:paraId="1E2E9111"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7D4A430B" w14:textId="1C75D6DF" w:rsidR="0042463F" w:rsidRPr="007E719E" w:rsidRDefault="0042463F" w:rsidP="004A7014">
            <w:pPr>
              <w:pStyle w:val="Odsekzoznamu"/>
              <w:numPr>
                <w:ilvl w:val="0"/>
                <w:numId w:val="110"/>
              </w:numPr>
              <w:spacing w:after="120" w:line="240" w:lineRule="auto"/>
              <w:ind w:left="357" w:hanging="357"/>
              <w:rPr>
                <w:rFonts w:ascii="Cambria" w:hAnsi="Cambria"/>
                <w:sz w:val="18"/>
                <w:szCs w:val="18"/>
              </w:rPr>
            </w:pPr>
            <w:r w:rsidRPr="000D2663">
              <w:rPr>
                <w:rFonts w:ascii="Cambria" w:hAnsi="Cambria"/>
                <w:sz w:val="18"/>
                <w:szCs w:val="18"/>
              </w:rPr>
              <w:t>Skôr vysoký</w:t>
            </w:r>
          </w:p>
        </w:tc>
      </w:tr>
    </w:tbl>
    <w:p w14:paraId="7FC94913" w14:textId="2A171FF7" w:rsidR="008355A3" w:rsidRDefault="008355A3">
      <w:pPr>
        <w:rPr>
          <w:rFonts w:ascii="Cambria" w:hAnsi="Cambria"/>
          <w:sz w:val="18"/>
          <w:szCs w:val="18"/>
        </w:rPr>
      </w:pPr>
    </w:p>
    <w:p w14:paraId="5E010FF4"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29748048" w14:textId="77777777" w:rsidTr="00E74863">
        <w:trPr>
          <w:cantSplit/>
        </w:trPr>
        <w:tc>
          <w:tcPr>
            <w:tcW w:w="2127" w:type="dxa"/>
          </w:tcPr>
          <w:p w14:paraId="74D5AA00" w14:textId="64DCA596"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43E7AA13" w14:textId="4EB123C1"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118.</w:t>
            </w:r>
          </w:p>
        </w:tc>
      </w:tr>
      <w:tr w:rsidR="0042463F" w:rsidRPr="00AF5B58" w14:paraId="3D2A329D" w14:textId="77777777" w:rsidTr="00E74863">
        <w:trPr>
          <w:cantSplit/>
        </w:trPr>
        <w:tc>
          <w:tcPr>
            <w:tcW w:w="2127" w:type="dxa"/>
          </w:tcPr>
          <w:p w14:paraId="756A1AC7"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02922F38" w14:textId="6EAB4FD0" w:rsidR="0042463F" w:rsidRPr="007E719E" w:rsidRDefault="006A3AA8" w:rsidP="00D06D54">
            <w:pPr>
              <w:spacing w:line="240" w:lineRule="auto"/>
              <w:contextualSpacing/>
              <w:rPr>
                <w:rFonts w:ascii="Cambria" w:hAnsi="Cambria"/>
                <w:sz w:val="18"/>
                <w:szCs w:val="18"/>
              </w:rPr>
            </w:pPr>
            <w:r w:rsidRPr="007E719E">
              <w:rPr>
                <w:rFonts w:ascii="Cambria" w:hAnsi="Cambria"/>
                <w:sz w:val="18"/>
                <w:szCs w:val="18"/>
              </w:rPr>
              <w:t xml:space="preserve">Vzdelávaním k motivácii seniorov k aktívnemu starnutiu  </w:t>
            </w:r>
            <w:bookmarkStart w:id="0" w:name="OLE_LINK1"/>
            <w:bookmarkStart w:id="1" w:name="OLE_LINK2"/>
            <w:r w:rsidRPr="007E719E">
              <w:rPr>
                <w:rFonts w:ascii="Cambria" w:hAnsi="Cambria"/>
                <w:sz w:val="18"/>
                <w:szCs w:val="18"/>
              </w:rPr>
              <w:t xml:space="preserve">    </w:t>
            </w:r>
            <w:bookmarkEnd w:id="0"/>
            <w:bookmarkEnd w:id="1"/>
          </w:p>
        </w:tc>
      </w:tr>
      <w:tr w:rsidR="0042463F" w:rsidRPr="00AF5B58" w14:paraId="76FD2F15" w14:textId="77777777" w:rsidTr="00E74863">
        <w:trPr>
          <w:cantSplit/>
        </w:trPr>
        <w:tc>
          <w:tcPr>
            <w:tcW w:w="2127" w:type="dxa"/>
          </w:tcPr>
          <w:p w14:paraId="16E47E84" w14:textId="4BF783B1"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2EBA04DF" w14:textId="77777777" w:rsidR="0042463F" w:rsidRPr="007E719E" w:rsidRDefault="006A3AA8" w:rsidP="00D06D54">
            <w:pPr>
              <w:spacing w:line="240" w:lineRule="auto"/>
              <w:contextualSpacing/>
              <w:rPr>
                <w:rFonts w:ascii="Cambria" w:hAnsi="Cambria"/>
                <w:sz w:val="18"/>
                <w:szCs w:val="18"/>
              </w:rPr>
            </w:pPr>
            <w:r w:rsidRPr="007E719E">
              <w:rPr>
                <w:rFonts w:ascii="Cambria" w:hAnsi="Cambria"/>
                <w:sz w:val="18"/>
                <w:szCs w:val="18"/>
              </w:rPr>
              <w:t>26120130041</w:t>
            </w:r>
          </w:p>
          <w:p w14:paraId="70EF86BE" w14:textId="244EAEFE" w:rsidR="006A3AA8" w:rsidRPr="007E719E" w:rsidRDefault="00CF6FCA"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006A3AA8" w:rsidRPr="007E719E">
              <w:rPr>
                <w:rFonts w:ascii="Cambria" w:hAnsi="Cambria"/>
                <w:sz w:val="18"/>
                <w:szCs w:val="18"/>
              </w:rPr>
              <w:t xml:space="preserve"> 2 Ďalšie vzdelávanie ako nástroj rozvoja ľudských zdrojov</w:t>
            </w:r>
          </w:p>
          <w:p w14:paraId="56D65163" w14:textId="28E56999" w:rsidR="006A3AA8" w:rsidRPr="007E719E" w:rsidRDefault="006A3AA8" w:rsidP="00D06D54">
            <w:pPr>
              <w:spacing w:line="240" w:lineRule="auto"/>
              <w:contextualSpacing/>
              <w:rPr>
                <w:rFonts w:ascii="Cambria" w:hAnsi="Cambria"/>
                <w:sz w:val="18"/>
                <w:szCs w:val="18"/>
              </w:rPr>
            </w:pPr>
            <w:r w:rsidRPr="007E719E">
              <w:rPr>
                <w:rFonts w:ascii="Cambria" w:hAnsi="Cambria"/>
                <w:sz w:val="18"/>
                <w:szCs w:val="18"/>
              </w:rPr>
              <w:t>Opatrenie 2.1 Podpora ďalšieho vzdelávania</w:t>
            </w:r>
          </w:p>
        </w:tc>
      </w:tr>
      <w:tr w:rsidR="0042463F" w:rsidRPr="00AF5B58" w14:paraId="722BECD6" w14:textId="77777777" w:rsidTr="00E74863">
        <w:trPr>
          <w:cantSplit/>
        </w:trPr>
        <w:tc>
          <w:tcPr>
            <w:tcW w:w="2127" w:type="dxa"/>
          </w:tcPr>
          <w:p w14:paraId="6A043CF3"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3FA32E17" w14:textId="79DF7578" w:rsidR="0042463F" w:rsidRPr="007E719E" w:rsidRDefault="006A3AA8" w:rsidP="00D06D54">
            <w:pPr>
              <w:spacing w:line="240" w:lineRule="auto"/>
              <w:contextualSpacing/>
              <w:rPr>
                <w:rFonts w:ascii="Cambria" w:hAnsi="Cambria"/>
                <w:sz w:val="18"/>
                <w:szCs w:val="18"/>
              </w:rPr>
            </w:pPr>
            <w:r w:rsidRPr="007E719E">
              <w:rPr>
                <w:rFonts w:ascii="Cambria" w:hAnsi="Cambria"/>
                <w:sz w:val="18"/>
                <w:szCs w:val="18"/>
              </w:rPr>
              <w:t>Mesto Lučenec</w:t>
            </w:r>
          </w:p>
        </w:tc>
      </w:tr>
      <w:tr w:rsidR="0042463F" w:rsidRPr="00AF5B58" w14:paraId="6E03ECA8" w14:textId="77777777" w:rsidTr="00E74863">
        <w:trPr>
          <w:cantSplit/>
        </w:trPr>
        <w:tc>
          <w:tcPr>
            <w:tcW w:w="2127" w:type="dxa"/>
          </w:tcPr>
          <w:p w14:paraId="1A29CEB2"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50EB4D5E" w14:textId="44EBC812" w:rsidR="0042463F" w:rsidRPr="007E719E" w:rsidRDefault="004707A7" w:rsidP="00D06D54">
            <w:pPr>
              <w:spacing w:line="240" w:lineRule="auto"/>
              <w:contextualSpacing/>
              <w:rPr>
                <w:rFonts w:ascii="Cambria" w:hAnsi="Cambria"/>
                <w:sz w:val="18"/>
                <w:szCs w:val="18"/>
              </w:rPr>
            </w:pPr>
            <w:r w:rsidRPr="007E719E">
              <w:rPr>
                <w:rFonts w:ascii="Cambria" w:hAnsi="Cambria"/>
                <w:sz w:val="18"/>
                <w:szCs w:val="18"/>
              </w:rPr>
              <w:t>Inováciou vzdelávacích programov zvýšiť kvalitu ďalšieho vzdelávania seniorov</w:t>
            </w:r>
            <w:r w:rsidR="00DC1F89">
              <w:rPr>
                <w:rFonts w:ascii="Cambria" w:hAnsi="Cambria"/>
                <w:sz w:val="18"/>
                <w:szCs w:val="18"/>
              </w:rPr>
              <w:t>.</w:t>
            </w:r>
          </w:p>
        </w:tc>
      </w:tr>
      <w:tr w:rsidR="0042463F" w:rsidRPr="00AF5B58" w14:paraId="106BAA5A" w14:textId="77777777" w:rsidTr="00E74863">
        <w:trPr>
          <w:cantSplit/>
        </w:trPr>
        <w:tc>
          <w:tcPr>
            <w:tcW w:w="2127" w:type="dxa"/>
          </w:tcPr>
          <w:p w14:paraId="279ADD3F"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757AE27D" w14:textId="064FDCBC" w:rsidR="0042463F" w:rsidRPr="007E719E" w:rsidRDefault="00E83625" w:rsidP="004A7014">
            <w:pPr>
              <w:pStyle w:val="Odsekzoznamu"/>
              <w:numPr>
                <w:ilvl w:val="1"/>
                <w:numId w:val="75"/>
              </w:numPr>
              <w:spacing w:line="240" w:lineRule="auto"/>
              <w:ind w:left="357" w:hanging="357"/>
              <w:rPr>
                <w:rFonts w:ascii="Cambria" w:hAnsi="Cambria"/>
                <w:sz w:val="18"/>
                <w:szCs w:val="18"/>
              </w:rPr>
            </w:pPr>
            <w:r w:rsidRPr="007E719E">
              <w:rPr>
                <w:rFonts w:ascii="Cambria" w:hAnsi="Cambria"/>
                <w:sz w:val="18"/>
                <w:szCs w:val="18"/>
              </w:rPr>
              <w:t>Tvorba vzdelávacieho programu „Sprievodca počítačom pre seniorov“</w:t>
            </w:r>
          </w:p>
          <w:p w14:paraId="768627BA" w14:textId="77777777" w:rsidR="006F659D" w:rsidRPr="007E719E" w:rsidRDefault="00E62C6A" w:rsidP="004A7014">
            <w:pPr>
              <w:pStyle w:val="Odsekzoznamu"/>
              <w:numPr>
                <w:ilvl w:val="1"/>
                <w:numId w:val="75"/>
              </w:numPr>
              <w:spacing w:line="240" w:lineRule="auto"/>
              <w:ind w:left="357" w:hanging="357"/>
              <w:rPr>
                <w:rFonts w:ascii="Cambria" w:hAnsi="Cambria"/>
                <w:sz w:val="18"/>
                <w:szCs w:val="18"/>
              </w:rPr>
            </w:pPr>
            <w:r w:rsidRPr="007E719E">
              <w:rPr>
                <w:rFonts w:ascii="Cambria" w:hAnsi="Cambria"/>
                <w:sz w:val="18"/>
                <w:szCs w:val="18"/>
              </w:rPr>
              <w:t xml:space="preserve">Sprievodca počítačom pre seniorov </w:t>
            </w:r>
          </w:p>
          <w:p w14:paraId="6BBF19E1" w14:textId="17C09687" w:rsidR="00E83625" w:rsidRPr="007E719E" w:rsidRDefault="006F659D" w:rsidP="004A7014">
            <w:pPr>
              <w:pStyle w:val="Odsekzoznamu"/>
              <w:numPr>
                <w:ilvl w:val="1"/>
                <w:numId w:val="75"/>
              </w:numPr>
              <w:spacing w:line="240" w:lineRule="auto"/>
              <w:ind w:left="357" w:hanging="357"/>
              <w:rPr>
                <w:rFonts w:ascii="Cambria" w:hAnsi="Cambria"/>
                <w:sz w:val="18"/>
                <w:szCs w:val="18"/>
              </w:rPr>
            </w:pPr>
            <w:r w:rsidRPr="007E719E">
              <w:rPr>
                <w:rFonts w:ascii="Cambria" w:hAnsi="Cambria"/>
                <w:sz w:val="18"/>
                <w:szCs w:val="18"/>
              </w:rPr>
              <w:t>Jazykové vzdelávanie pre seniorov</w:t>
            </w:r>
          </w:p>
          <w:p w14:paraId="429E69E3" w14:textId="77777777" w:rsidR="006F659D" w:rsidRPr="007E719E" w:rsidRDefault="00DB4D23" w:rsidP="004A7014">
            <w:pPr>
              <w:pStyle w:val="Odsekzoznamu"/>
              <w:numPr>
                <w:ilvl w:val="1"/>
                <w:numId w:val="75"/>
              </w:numPr>
              <w:spacing w:line="240" w:lineRule="auto"/>
              <w:ind w:left="357" w:hanging="357"/>
              <w:rPr>
                <w:rFonts w:ascii="Cambria" w:hAnsi="Cambria"/>
                <w:sz w:val="18"/>
                <w:szCs w:val="18"/>
              </w:rPr>
            </w:pPr>
            <w:r w:rsidRPr="007E719E">
              <w:rPr>
                <w:rFonts w:ascii="Cambria" w:hAnsi="Cambria"/>
                <w:sz w:val="18"/>
                <w:szCs w:val="18"/>
              </w:rPr>
              <w:t>Právne minimum seniora</w:t>
            </w:r>
          </w:p>
          <w:p w14:paraId="10C107B3" w14:textId="77777777" w:rsidR="00DB4D23" w:rsidRPr="007E719E" w:rsidRDefault="004D7778" w:rsidP="004A7014">
            <w:pPr>
              <w:pStyle w:val="Odsekzoznamu"/>
              <w:numPr>
                <w:ilvl w:val="1"/>
                <w:numId w:val="75"/>
              </w:numPr>
              <w:spacing w:line="240" w:lineRule="auto"/>
              <w:ind w:left="357" w:hanging="357"/>
              <w:rPr>
                <w:rFonts w:ascii="Cambria" w:hAnsi="Cambria"/>
                <w:sz w:val="18"/>
                <w:szCs w:val="18"/>
              </w:rPr>
            </w:pPr>
            <w:r w:rsidRPr="007E719E">
              <w:rPr>
                <w:rFonts w:ascii="Cambria" w:hAnsi="Cambria"/>
                <w:sz w:val="18"/>
                <w:szCs w:val="18"/>
              </w:rPr>
              <w:t>Pohybová kultúra v seniorskom veku</w:t>
            </w:r>
          </w:p>
          <w:p w14:paraId="71580DCF" w14:textId="77777777" w:rsidR="0008399B" w:rsidRPr="007E719E" w:rsidRDefault="0008399B" w:rsidP="004A7014">
            <w:pPr>
              <w:pStyle w:val="Odsekzoznamu"/>
              <w:numPr>
                <w:ilvl w:val="0"/>
                <w:numId w:val="75"/>
              </w:numPr>
              <w:spacing w:line="240" w:lineRule="auto"/>
              <w:rPr>
                <w:rFonts w:ascii="Cambria" w:hAnsi="Cambria"/>
                <w:vanish/>
                <w:sz w:val="18"/>
                <w:szCs w:val="18"/>
              </w:rPr>
            </w:pPr>
          </w:p>
          <w:p w14:paraId="7B26893C" w14:textId="52D2857E" w:rsidR="004D7778" w:rsidRPr="007E719E" w:rsidRDefault="0008399B" w:rsidP="004A7014">
            <w:pPr>
              <w:pStyle w:val="Odsekzoznamu"/>
              <w:numPr>
                <w:ilvl w:val="1"/>
                <w:numId w:val="75"/>
              </w:numPr>
              <w:spacing w:line="240" w:lineRule="auto"/>
              <w:ind w:left="360"/>
              <w:rPr>
                <w:rFonts w:ascii="Cambria" w:hAnsi="Cambria"/>
                <w:sz w:val="18"/>
                <w:szCs w:val="18"/>
              </w:rPr>
            </w:pPr>
            <w:r w:rsidRPr="007E719E">
              <w:rPr>
                <w:rFonts w:ascii="Cambria" w:hAnsi="Cambria"/>
                <w:sz w:val="18"/>
                <w:szCs w:val="18"/>
              </w:rPr>
              <w:t>Vzdelávanie lektorov – „Sprievodca počítačom pre seniorov“</w:t>
            </w:r>
          </w:p>
        </w:tc>
      </w:tr>
      <w:tr w:rsidR="0042463F" w:rsidRPr="00AF5B58" w14:paraId="3119CBAC" w14:textId="77777777" w:rsidTr="00E74863">
        <w:trPr>
          <w:cantSplit/>
        </w:trPr>
        <w:tc>
          <w:tcPr>
            <w:tcW w:w="2127" w:type="dxa"/>
          </w:tcPr>
          <w:p w14:paraId="0D72F360"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4F02615D" w14:textId="12103AA5" w:rsidR="0042463F" w:rsidRDefault="00DC1F89" w:rsidP="004A7014">
            <w:pPr>
              <w:pStyle w:val="Odsekzoznamu"/>
              <w:numPr>
                <w:ilvl w:val="0"/>
                <w:numId w:val="174"/>
              </w:numPr>
              <w:spacing w:line="240" w:lineRule="auto"/>
              <w:ind w:left="357" w:hanging="357"/>
              <w:rPr>
                <w:rFonts w:ascii="Cambria" w:hAnsi="Cambria"/>
                <w:sz w:val="18"/>
                <w:szCs w:val="18"/>
              </w:rPr>
            </w:pPr>
            <w:r>
              <w:rPr>
                <w:rFonts w:ascii="Cambria" w:hAnsi="Cambria"/>
                <w:sz w:val="18"/>
                <w:szCs w:val="18"/>
              </w:rPr>
              <w:t>s</w:t>
            </w:r>
            <w:r w:rsidR="0008399B" w:rsidRPr="007E719E">
              <w:rPr>
                <w:rFonts w:ascii="Cambria" w:hAnsi="Cambria"/>
                <w:sz w:val="18"/>
                <w:szCs w:val="18"/>
              </w:rPr>
              <w:t>eniori nad 50 rokov</w:t>
            </w:r>
          </w:p>
          <w:p w14:paraId="0DEF5197" w14:textId="74D4E4A7" w:rsidR="0042463F" w:rsidRPr="007E719E" w:rsidRDefault="00DC1F89" w:rsidP="004A7014">
            <w:pPr>
              <w:pStyle w:val="Odsekzoznamu"/>
              <w:numPr>
                <w:ilvl w:val="0"/>
                <w:numId w:val="174"/>
              </w:numPr>
              <w:spacing w:line="240" w:lineRule="auto"/>
              <w:ind w:left="357" w:hanging="357"/>
              <w:rPr>
                <w:rFonts w:ascii="Cambria" w:hAnsi="Cambria"/>
                <w:sz w:val="18"/>
                <w:szCs w:val="18"/>
              </w:rPr>
            </w:pPr>
            <w:r>
              <w:rPr>
                <w:rFonts w:ascii="Cambria" w:hAnsi="Cambria"/>
                <w:sz w:val="18"/>
                <w:szCs w:val="18"/>
              </w:rPr>
              <w:t>l</w:t>
            </w:r>
            <w:r w:rsidR="001952DA">
              <w:rPr>
                <w:rFonts w:ascii="Cambria" w:hAnsi="Cambria"/>
                <w:sz w:val="18"/>
                <w:szCs w:val="18"/>
              </w:rPr>
              <w:t>ektori</w:t>
            </w:r>
          </w:p>
        </w:tc>
      </w:tr>
      <w:tr w:rsidR="0042463F" w:rsidRPr="00AF5B58" w14:paraId="06EAA63F" w14:textId="77777777" w:rsidTr="00E74863">
        <w:trPr>
          <w:cantSplit/>
        </w:trPr>
        <w:tc>
          <w:tcPr>
            <w:tcW w:w="2127" w:type="dxa"/>
          </w:tcPr>
          <w:p w14:paraId="45A759B4"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0A980829" w14:textId="5B4D55A6" w:rsidR="0042463F" w:rsidRPr="007E719E" w:rsidRDefault="00DC1F89" w:rsidP="00A91125">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BC53DB" w:rsidRPr="007E719E">
              <w:rPr>
                <w:rFonts w:ascii="Cambria" w:hAnsi="Cambria"/>
                <w:sz w:val="18"/>
                <w:szCs w:val="18"/>
              </w:rPr>
              <w:t>zdelávacie programy pre seniorov</w:t>
            </w:r>
          </w:p>
          <w:p w14:paraId="73B88653" w14:textId="40DBA615" w:rsidR="00BC53DB" w:rsidRPr="007E719E" w:rsidRDefault="00DC1F89" w:rsidP="00A91125">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23665D" w:rsidRPr="007E719E">
              <w:rPr>
                <w:rFonts w:ascii="Cambria" w:hAnsi="Cambria"/>
                <w:sz w:val="18"/>
                <w:szCs w:val="18"/>
              </w:rPr>
              <w:t>zdelávanie pre lektorov</w:t>
            </w:r>
          </w:p>
          <w:p w14:paraId="40292E86" w14:textId="1D4E2E27" w:rsidR="0023665D" w:rsidRPr="007E719E" w:rsidRDefault="00DC1F89" w:rsidP="00A91125">
            <w:pPr>
              <w:pStyle w:val="Odsekzoznamu"/>
              <w:numPr>
                <w:ilvl w:val="0"/>
                <w:numId w:val="4"/>
              </w:numPr>
              <w:spacing w:line="240" w:lineRule="auto"/>
              <w:ind w:left="357" w:hanging="357"/>
              <w:rPr>
                <w:rFonts w:ascii="Cambria" w:hAnsi="Cambria"/>
                <w:sz w:val="18"/>
                <w:szCs w:val="18"/>
              </w:rPr>
            </w:pPr>
            <w:r>
              <w:rPr>
                <w:rFonts w:ascii="Cambria" w:hAnsi="Cambria"/>
                <w:sz w:val="18"/>
                <w:szCs w:val="18"/>
              </w:rPr>
              <w:t>e</w:t>
            </w:r>
            <w:r w:rsidR="003C163F" w:rsidRPr="007E719E">
              <w:rPr>
                <w:rFonts w:ascii="Cambria" w:hAnsi="Cambria"/>
                <w:sz w:val="18"/>
                <w:szCs w:val="18"/>
              </w:rPr>
              <w:t xml:space="preserve">lektronická </w:t>
            </w:r>
            <w:r w:rsidR="00A85999" w:rsidRPr="007E719E">
              <w:rPr>
                <w:rFonts w:ascii="Cambria" w:hAnsi="Cambria"/>
                <w:sz w:val="18"/>
                <w:szCs w:val="18"/>
              </w:rPr>
              <w:t>publikácia</w:t>
            </w:r>
            <w:r w:rsidR="001952DA">
              <w:rPr>
                <w:rFonts w:ascii="Cambria" w:hAnsi="Cambria"/>
                <w:sz w:val="18"/>
                <w:szCs w:val="18"/>
              </w:rPr>
              <w:t xml:space="preserve"> (kuchárska kniha)</w:t>
            </w:r>
          </w:p>
        </w:tc>
      </w:tr>
      <w:tr w:rsidR="0042463F" w:rsidRPr="00AF5B58" w14:paraId="6AC48EDC" w14:textId="77777777" w:rsidTr="00E74863">
        <w:trPr>
          <w:cantSplit/>
        </w:trPr>
        <w:tc>
          <w:tcPr>
            <w:tcW w:w="2127" w:type="dxa"/>
          </w:tcPr>
          <w:p w14:paraId="72F87103"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40146DC9" w14:textId="0B65B211" w:rsidR="0042463F" w:rsidRPr="007E719E" w:rsidRDefault="00CC5916" w:rsidP="00D06D54">
            <w:pPr>
              <w:spacing w:line="240" w:lineRule="auto"/>
              <w:contextualSpacing/>
              <w:rPr>
                <w:rFonts w:ascii="Cambria" w:hAnsi="Cambria"/>
                <w:sz w:val="18"/>
                <w:szCs w:val="18"/>
              </w:rPr>
            </w:pPr>
            <w:r>
              <w:rPr>
                <w:rFonts w:ascii="Cambria" w:hAnsi="Cambria"/>
                <w:sz w:val="18"/>
                <w:szCs w:val="18"/>
              </w:rPr>
              <w:t>P</w:t>
            </w:r>
            <w:r w:rsidRPr="00CC5916">
              <w:rPr>
                <w:rFonts w:ascii="Cambria" w:hAnsi="Cambria"/>
                <w:sz w:val="18"/>
                <w:szCs w:val="18"/>
              </w:rPr>
              <w:t>očas realizácie projektu intenzívne navštevovali vzdelávacie programy a využívali zakúpenú techniku a pomôcky, po realizácii projektu naďalej využívajú výpočtovú techniku a pomôcky na cvičenie, ktoré sú umiestnené v dennom centre klubu seniorov</w:t>
            </w:r>
            <w:r>
              <w:rPr>
                <w:rFonts w:ascii="Cambria" w:hAnsi="Cambria"/>
                <w:sz w:val="18"/>
                <w:szCs w:val="18"/>
              </w:rPr>
              <w:t xml:space="preserve">. </w:t>
            </w:r>
            <w:r w:rsidR="001A74D6">
              <w:rPr>
                <w:rFonts w:ascii="Cambria" w:hAnsi="Cambria"/>
                <w:sz w:val="18"/>
                <w:szCs w:val="18"/>
              </w:rPr>
              <w:t>L</w:t>
            </w:r>
            <w:r w:rsidR="001A74D6" w:rsidRPr="001A74D6">
              <w:rPr>
                <w:rFonts w:ascii="Cambria" w:hAnsi="Cambria"/>
                <w:sz w:val="18"/>
                <w:szCs w:val="18"/>
              </w:rPr>
              <w:t>ektori absolvovali školenie počas realizácie projektu, získané vedomosti využívajú aj po realizácii a naďalej školia seniorov</w:t>
            </w:r>
            <w:r w:rsidR="001A74D6">
              <w:rPr>
                <w:rFonts w:ascii="Cambria" w:hAnsi="Cambria"/>
                <w:sz w:val="18"/>
                <w:szCs w:val="18"/>
              </w:rPr>
              <w:t>.</w:t>
            </w:r>
          </w:p>
        </w:tc>
      </w:tr>
      <w:tr w:rsidR="0042463F" w:rsidRPr="00AF5B58" w14:paraId="025F6CCA" w14:textId="77777777" w:rsidTr="00E74863">
        <w:trPr>
          <w:cantSplit/>
        </w:trPr>
        <w:tc>
          <w:tcPr>
            <w:tcW w:w="2127" w:type="dxa"/>
          </w:tcPr>
          <w:p w14:paraId="11A97BC5"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52E69D2D" w14:textId="6A7609A8" w:rsidR="00DC1F89" w:rsidRPr="00C81D1A" w:rsidRDefault="00AD08CF" w:rsidP="004A7014">
            <w:pPr>
              <w:pStyle w:val="Odsekzoznamu"/>
              <w:numPr>
                <w:ilvl w:val="0"/>
                <w:numId w:val="188"/>
              </w:numPr>
              <w:spacing w:line="240" w:lineRule="auto"/>
              <w:ind w:left="357" w:hanging="357"/>
              <w:rPr>
                <w:rFonts w:ascii="Cambria" w:hAnsi="Cambria"/>
                <w:sz w:val="18"/>
                <w:szCs w:val="18"/>
              </w:rPr>
            </w:pPr>
            <w:r w:rsidRPr="00C81D1A">
              <w:rPr>
                <w:rFonts w:ascii="Cambria" w:hAnsi="Cambria"/>
                <w:sz w:val="18"/>
                <w:szCs w:val="18"/>
              </w:rPr>
              <w:t xml:space="preserve">zlepšené </w:t>
            </w:r>
            <w:r w:rsidR="00355015" w:rsidRPr="00C81D1A">
              <w:rPr>
                <w:rFonts w:ascii="Cambria" w:hAnsi="Cambria"/>
                <w:sz w:val="18"/>
                <w:szCs w:val="18"/>
              </w:rPr>
              <w:t>jazykové zručnosti</w:t>
            </w:r>
          </w:p>
          <w:p w14:paraId="06208F19" w14:textId="02209AA3" w:rsidR="00DC1F89" w:rsidRPr="00C81D1A" w:rsidRDefault="004D19C1" w:rsidP="004A7014">
            <w:pPr>
              <w:pStyle w:val="Odsekzoznamu"/>
              <w:numPr>
                <w:ilvl w:val="0"/>
                <w:numId w:val="188"/>
              </w:numPr>
              <w:spacing w:line="240" w:lineRule="auto"/>
              <w:ind w:left="357" w:hanging="357"/>
              <w:rPr>
                <w:rFonts w:ascii="Cambria" w:hAnsi="Cambria"/>
                <w:sz w:val="18"/>
                <w:szCs w:val="18"/>
              </w:rPr>
            </w:pPr>
            <w:r w:rsidRPr="00C81D1A">
              <w:rPr>
                <w:rFonts w:ascii="Cambria" w:hAnsi="Cambria"/>
                <w:sz w:val="18"/>
                <w:szCs w:val="18"/>
              </w:rPr>
              <w:t>zlepšené</w:t>
            </w:r>
            <w:r w:rsidR="00355015" w:rsidRPr="00C81D1A">
              <w:rPr>
                <w:rFonts w:ascii="Cambria" w:hAnsi="Cambria"/>
                <w:sz w:val="18"/>
                <w:szCs w:val="18"/>
              </w:rPr>
              <w:t xml:space="preserve"> </w:t>
            </w:r>
            <w:r w:rsidR="00821830" w:rsidRPr="00C81D1A">
              <w:rPr>
                <w:rFonts w:ascii="Cambria" w:hAnsi="Cambria"/>
                <w:sz w:val="18"/>
                <w:szCs w:val="18"/>
              </w:rPr>
              <w:t>občianske kompetencie</w:t>
            </w:r>
          </w:p>
          <w:p w14:paraId="40A0C707" w14:textId="6F0B2046" w:rsidR="00DC1F89" w:rsidRPr="00C81D1A" w:rsidRDefault="00075903" w:rsidP="004A7014">
            <w:pPr>
              <w:pStyle w:val="Odsekzoznamu"/>
              <w:numPr>
                <w:ilvl w:val="0"/>
                <w:numId w:val="188"/>
              </w:numPr>
              <w:spacing w:line="240" w:lineRule="auto"/>
              <w:ind w:left="357" w:hanging="357"/>
              <w:rPr>
                <w:rFonts w:ascii="Cambria" w:hAnsi="Cambria"/>
                <w:sz w:val="18"/>
                <w:szCs w:val="18"/>
              </w:rPr>
            </w:pPr>
            <w:r w:rsidRPr="00C81D1A">
              <w:rPr>
                <w:rFonts w:ascii="Cambria" w:hAnsi="Cambria"/>
                <w:sz w:val="18"/>
                <w:szCs w:val="18"/>
              </w:rPr>
              <w:t xml:space="preserve">zlepšená </w:t>
            </w:r>
            <w:r w:rsidR="00355015" w:rsidRPr="00C81D1A">
              <w:rPr>
                <w:rFonts w:ascii="Cambria" w:hAnsi="Cambria"/>
                <w:sz w:val="18"/>
                <w:szCs w:val="18"/>
              </w:rPr>
              <w:t>pohybová zdatnosť</w:t>
            </w:r>
            <w:r w:rsidR="00DC1F89" w:rsidRPr="00C81D1A">
              <w:rPr>
                <w:rFonts w:ascii="Cambria" w:hAnsi="Cambria"/>
                <w:sz w:val="18"/>
                <w:szCs w:val="18"/>
              </w:rPr>
              <w:t xml:space="preserve"> a</w:t>
            </w:r>
            <w:r w:rsidR="00355015" w:rsidRPr="00C81D1A">
              <w:rPr>
                <w:rFonts w:ascii="Cambria" w:hAnsi="Cambria"/>
                <w:sz w:val="18"/>
                <w:szCs w:val="18"/>
              </w:rPr>
              <w:t xml:space="preserve"> starostlivosť o</w:t>
            </w:r>
            <w:r w:rsidR="00DC1F89" w:rsidRPr="00C81D1A">
              <w:rPr>
                <w:rFonts w:ascii="Cambria" w:hAnsi="Cambria"/>
                <w:sz w:val="18"/>
                <w:szCs w:val="18"/>
              </w:rPr>
              <w:t> </w:t>
            </w:r>
            <w:r w:rsidR="00355015" w:rsidRPr="00C81D1A">
              <w:rPr>
                <w:rFonts w:ascii="Cambria" w:hAnsi="Cambria"/>
                <w:sz w:val="18"/>
                <w:szCs w:val="18"/>
              </w:rPr>
              <w:t>zdravie</w:t>
            </w:r>
          </w:p>
          <w:p w14:paraId="7A5D4171" w14:textId="16E8395F" w:rsidR="00DC1F89" w:rsidRPr="00C81D1A" w:rsidRDefault="003359A0" w:rsidP="004A7014">
            <w:pPr>
              <w:pStyle w:val="Odsekzoznamu"/>
              <w:numPr>
                <w:ilvl w:val="0"/>
                <w:numId w:val="188"/>
              </w:numPr>
              <w:spacing w:line="240" w:lineRule="auto"/>
              <w:ind w:left="357" w:hanging="357"/>
              <w:rPr>
                <w:rFonts w:ascii="Cambria" w:hAnsi="Cambria"/>
                <w:sz w:val="18"/>
                <w:szCs w:val="18"/>
              </w:rPr>
            </w:pPr>
            <w:r w:rsidRPr="00C81D1A">
              <w:rPr>
                <w:rFonts w:ascii="Cambria" w:hAnsi="Cambria"/>
                <w:sz w:val="18"/>
                <w:szCs w:val="18"/>
              </w:rPr>
              <w:t>z</w:t>
            </w:r>
            <w:r w:rsidR="00355015" w:rsidRPr="00C81D1A">
              <w:rPr>
                <w:rFonts w:ascii="Cambria" w:hAnsi="Cambria"/>
                <w:sz w:val="18"/>
                <w:szCs w:val="18"/>
              </w:rPr>
              <w:t>lepš</w:t>
            </w:r>
            <w:r w:rsidRPr="00C81D1A">
              <w:rPr>
                <w:rFonts w:ascii="Cambria" w:hAnsi="Cambria"/>
                <w:sz w:val="18"/>
                <w:szCs w:val="18"/>
              </w:rPr>
              <w:t>ená</w:t>
            </w:r>
            <w:r w:rsidR="00355015" w:rsidRPr="00C81D1A">
              <w:rPr>
                <w:rFonts w:ascii="Cambria" w:hAnsi="Cambria"/>
                <w:sz w:val="18"/>
                <w:szCs w:val="18"/>
              </w:rPr>
              <w:t xml:space="preserve"> komunikácia seniorov prostredníctvom internetu, práca s multimédiami, fotoaparátom</w:t>
            </w:r>
          </w:p>
          <w:p w14:paraId="50693996" w14:textId="0EF37F0E" w:rsidR="00DC1F89" w:rsidRPr="004B4069" w:rsidRDefault="00C24F25" w:rsidP="004A7014">
            <w:pPr>
              <w:pStyle w:val="Odsekzoznamu"/>
              <w:numPr>
                <w:ilvl w:val="0"/>
                <w:numId w:val="188"/>
              </w:numPr>
              <w:spacing w:line="240" w:lineRule="auto"/>
              <w:ind w:left="357" w:hanging="357"/>
              <w:rPr>
                <w:rFonts w:ascii="Cambria" w:hAnsi="Cambria"/>
                <w:sz w:val="18"/>
                <w:szCs w:val="18"/>
              </w:rPr>
            </w:pPr>
            <w:r w:rsidRPr="004B4069">
              <w:rPr>
                <w:rFonts w:ascii="Cambria" w:hAnsi="Cambria"/>
                <w:sz w:val="18"/>
                <w:szCs w:val="18"/>
              </w:rPr>
              <w:t>s</w:t>
            </w:r>
            <w:r w:rsidR="00355015" w:rsidRPr="004B4069">
              <w:rPr>
                <w:rFonts w:ascii="Cambria" w:hAnsi="Cambria"/>
                <w:sz w:val="18"/>
                <w:szCs w:val="18"/>
              </w:rPr>
              <w:t>eniori mali pocit sebarealizácie</w:t>
            </w:r>
          </w:p>
          <w:p w14:paraId="0E05B476" w14:textId="0D6BE4C4" w:rsidR="00DC1F89" w:rsidRPr="004B4069" w:rsidRDefault="00355015" w:rsidP="004A7014">
            <w:pPr>
              <w:pStyle w:val="Odsekzoznamu"/>
              <w:numPr>
                <w:ilvl w:val="0"/>
                <w:numId w:val="188"/>
              </w:numPr>
              <w:spacing w:line="240" w:lineRule="auto"/>
              <w:ind w:left="357" w:hanging="357"/>
              <w:rPr>
                <w:rFonts w:ascii="Cambria" w:hAnsi="Cambria"/>
                <w:sz w:val="18"/>
                <w:szCs w:val="18"/>
              </w:rPr>
            </w:pPr>
            <w:r w:rsidRPr="004B4069">
              <w:rPr>
                <w:rFonts w:ascii="Cambria" w:hAnsi="Cambria"/>
                <w:sz w:val="18"/>
                <w:szCs w:val="18"/>
              </w:rPr>
              <w:t>pozitívny dopad na sebaúctu, na prehlbovanie kontaktov medzi sebou</w:t>
            </w:r>
          </w:p>
          <w:p w14:paraId="2DFDF2FC" w14:textId="4D28C674" w:rsidR="0042463F" w:rsidRPr="00DC1F89" w:rsidRDefault="004B4069" w:rsidP="004A7014">
            <w:pPr>
              <w:pStyle w:val="Odsekzoznamu"/>
              <w:numPr>
                <w:ilvl w:val="0"/>
                <w:numId w:val="188"/>
              </w:numPr>
              <w:spacing w:line="240" w:lineRule="auto"/>
              <w:ind w:left="357" w:hanging="357"/>
              <w:rPr>
                <w:rFonts w:ascii="Cambria" w:hAnsi="Cambria"/>
                <w:sz w:val="18"/>
                <w:szCs w:val="18"/>
              </w:rPr>
            </w:pPr>
            <w:r>
              <w:rPr>
                <w:rFonts w:ascii="Cambria" w:hAnsi="Cambria"/>
                <w:sz w:val="18"/>
                <w:szCs w:val="18"/>
              </w:rPr>
              <w:t>z</w:t>
            </w:r>
            <w:r w:rsidR="002E54F9" w:rsidRPr="004B4069">
              <w:rPr>
                <w:rFonts w:ascii="Cambria" w:hAnsi="Cambria"/>
                <w:sz w:val="18"/>
                <w:szCs w:val="18"/>
              </w:rPr>
              <w:t>lepšené IKT zručnosti lektorov</w:t>
            </w:r>
            <w:r w:rsidR="009C587C" w:rsidRPr="004B4069">
              <w:rPr>
                <w:rFonts w:ascii="Cambria" w:hAnsi="Cambria"/>
                <w:sz w:val="18"/>
                <w:szCs w:val="18"/>
              </w:rPr>
              <w:t xml:space="preserve"> </w:t>
            </w:r>
          </w:p>
        </w:tc>
      </w:tr>
      <w:tr w:rsidR="0042463F" w:rsidRPr="00AF5B58" w14:paraId="2B96178E" w14:textId="77777777" w:rsidTr="00E74863">
        <w:trPr>
          <w:cantSplit/>
        </w:trPr>
        <w:tc>
          <w:tcPr>
            <w:tcW w:w="2127" w:type="dxa"/>
          </w:tcPr>
          <w:p w14:paraId="21DD408D"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4002196C" w14:textId="7ADDB75F" w:rsidR="0042463F" w:rsidRPr="007E719E" w:rsidRDefault="004175B1" w:rsidP="00D06D54">
            <w:pPr>
              <w:spacing w:line="240" w:lineRule="auto"/>
              <w:contextualSpacing/>
              <w:rPr>
                <w:rFonts w:ascii="Cambria" w:hAnsi="Cambria"/>
                <w:sz w:val="18"/>
                <w:szCs w:val="18"/>
              </w:rPr>
            </w:pPr>
            <w:r>
              <w:rPr>
                <w:rFonts w:ascii="Cambria" w:hAnsi="Cambria"/>
                <w:sz w:val="18"/>
                <w:szCs w:val="18"/>
              </w:rPr>
              <w:t>P</w:t>
            </w:r>
            <w:r w:rsidRPr="004175B1">
              <w:rPr>
                <w:rFonts w:ascii="Cambria" w:hAnsi="Cambria"/>
                <w:sz w:val="18"/>
                <w:szCs w:val="18"/>
              </w:rPr>
              <w:t>rojekt je udržateľný vďaka dennému centru klubu seniorov</w:t>
            </w:r>
            <w:r>
              <w:rPr>
                <w:rFonts w:ascii="Cambria" w:hAnsi="Cambria"/>
                <w:sz w:val="18"/>
                <w:szCs w:val="18"/>
              </w:rPr>
              <w:t>.</w:t>
            </w:r>
          </w:p>
        </w:tc>
      </w:tr>
      <w:tr w:rsidR="0042463F" w:rsidRPr="00AF5B58" w14:paraId="692307DA" w14:textId="77777777" w:rsidTr="00E74863">
        <w:trPr>
          <w:cantSplit/>
        </w:trPr>
        <w:tc>
          <w:tcPr>
            <w:tcW w:w="2127" w:type="dxa"/>
          </w:tcPr>
          <w:p w14:paraId="38127BD4"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52B79D86" w14:textId="6CBD64E6" w:rsidR="0042463F" w:rsidRPr="007E719E" w:rsidRDefault="0042463F" w:rsidP="000B2CA0">
            <w:pPr>
              <w:numPr>
                <w:ilvl w:val="0"/>
                <w:numId w:val="1"/>
              </w:numPr>
              <w:spacing w:after="120" w:line="240" w:lineRule="auto"/>
              <w:ind w:left="357" w:hanging="357"/>
              <w:contextualSpacing/>
              <w:rPr>
                <w:rFonts w:ascii="Cambria" w:hAnsi="Cambria"/>
                <w:sz w:val="18"/>
                <w:szCs w:val="18"/>
              </w:rPr>
            </w:pPr>
            <w:r w:rsidRPr="000B2CA0">
              <w:rPr>
                <w:rFonts w:ascii="Cambria" w:hAnsi="Cambria"/>
                <w:sz w:val="18"/>
                <w:szCs w:val="18"/>
              </w:rPr>
              <w:t>Skôr vysoký</w:t>
            </w:r>
          </w:p>
        </w:tc>
      </w:tr>
    </w:tbl>
    <w:p w14:paraId="30376C26" w14:textId="22DD7FBA" w:rsidR="008355A3" w:rsidRDefault="008355A3">
      <w:pPr>
        <w:rPr>
          <w:rFonts w:ascii="Cambria" w:hAnsi="Cambria"/>
          <w:sz w:val="18"/>
          <w:szCs w:val="18"/>
        </w:rPr>
      </w:pPr>
    </w:p>
    <w:p w14:paraId="1BA7D2FC"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77422AA0" w14:textId="77777777" w:rsidTr="00E74863">
        <w:trPr>
          <w:cantSplit/>
        </w:trPr>
        <w:tc>
          <w:tcPr>
            <w:tcW w:w="2127" w:type="dxa"/>
          </w:tcPr>
          <w:p w14:paraId="42D7457A" w14:textId="68055915"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57912B97" w14:textId="218BEEE9" w:rsidR="0042463F" w:rsidRPr="007E719E" w:rsidRDefault="0042463F" w:rsidP="00854D88">
            <w:pPr>
              <w:spacing w:line="240" w:lineRule="auto"/>
              <w:contextualSpacing/>
              <w:rPr>
                <w:rFonts w:ascii="Cambria" w:hAnsi="Cambria"/>
                <w:sz w:val="18"/>
                <w:szCs w:val="18"/>
              </w:rPr>
            </w:pPr>
            <w:r w:rsidRPr="007E719E">
              <w:rPr>
                <w:rFonts w:ascii="Cambria" w:hAnsi="Cambria"/>
                <w:sz w:val="18"/>
                <w:szCs w:val="18"/>
              </w:rPr>
              <w:t>119.</w:t>
            </w:r>
          </w:p>
        </w:tc>
      </w:tr>
      <w:tr w:rsidR="0042463F" w:rsidRPr="00AF5B58" w14:paraId="3D9F99E7" w14:textId="77777777" w:rsidTr="00E74863">
        <w:trPr>
          <w:cantSplit/>
        </w:trPr>
        <w:tc>
          <w:tcPr>
            <w:tcW w:w="2127" w:type="dxa"/>
          </w:tcPr>
          <w:p w14:paraId="406A361C"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45AA9EEC" w14:textId="2B90D342" w:rsidR="0042463F" w:rsidRPr="007E719E" w:rsidRDefault="004504EB" w:rsidP="00854D88">
            <w:pPr>
              <w:spacing w:line="240" w:lineRule="auto"/>
              <w:contextualSpacing/>
              <w:rPr>
                <w:rFonts w:ascii="Cambria" w:hAnsi="Cambria"/>
                <w:sz w:val="18"/>
                <w:szCs w:val="18"/>
              </w:rPr>
            </w:pPr>
            <w:r w:rsidRPr="007E719E">
              <w:rPr>
                <w:rFonts w:ascii="Cambria" w:hAnsi="Cambria"/>
                <w:sz w:val="18"/>
                <w:szCs w:val="18"/>
              </w:rPr>
              <w:t xml:space="preserve">Aktívne starnutie </w:t>
            </w:r>
            <w:r w:rsidR="00054C73" w:rsidRPr="007E719E">
              <w:rPr>
                <w:rFonts w:ascii="Cambria" w:hAnsi="Cambria"/>
                <w:sz w:val="18"/>
                <w:szCs w:val="18"/>
              </w:rPr>
              <w:t>seniorov v meste Piešťany</w:t>
            </w:r>
          </w:p>
        </w:tc>
      </w:tr>
      <w:tr w:rsidR="0042463F" w:rsidRPr="00AF5B58" w14:paraId="5FF3CD89" w14:textId="77777777" w:rsidTr="00E74863">
        <w:trPr>
          <w:cantSplit/>
        </w:trPr>
        <w:tc>
          <w:tcPr>
            <w:tcW w:w="2127" w:type="dxa"/>
          </w:tcPr>
          <w:p w14:paraId="2EE0086A" w14:textId="6EF3751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504EB171" w14:textId="547CA588" w:rsidR="004C606B" w:rsidRDefault="00054C73" w:rsidP="00854D88">
            <w:pPr>
              <w:spacing w:line="240" w:lineRule="auto"/>
              <w:contextualSpacing/>
              <w:rPr>
                <w:rFonts w:ascii="Cambria" w:hAnsi="Cambria"/>
                <w:sz w:val="18"/>
                <w:szCs w:val="18"/>
              </w:rPr>
            </w:pPr>
            <w:r w:rsidRPr="007E719E">
              <w:rPr>
                <w:rFonts w:ascii="Cambria" w:hAnsi="Cambria"/>
                <w:sz w:val="18"/>
                <w:szCs w:val="18"/>
              </w:rPr>
              <w:t>26120130045</w:t>
            </w:r>
          </w:p>
          <w:p w14:paraId="42DB0EBC" w14:textId="72C2CA26" w:rsidR="008B4479" w:rsidRDefault="008B4479" w:rsidP="008B4479">
            <w:pPr>
              <w:spacing w:line="240" w:lineRule="auto"/>
              <w:contextualSpacing/>
              <w:rPr>
                <w:rFonts w:ascii="Cambria" w:hAnsi="Cambria"/>
                <w:sz w:val="18"/>
                <w:szCs w:val="18"/>
              </w:rPr>
            </w:pPr>
            <w:r w:rsidRPr="00002550">
              <w:rPr>
                <w:rFonts w:ascii="Cambria" w:hAnsi="Cambria"/>
                <w:sz w:val="18"/>
                <w:szCs w:val="18"/>
              </w:rPr>
              <w:t>Prioritná os 2 Ďalšie vzdelávanie ako nástroj rozvoja ĽZ</w:t>
            </w:r>
          </w:p>
          <w:p w14:paraId="63AF87A6" w14:textId="54990207" w:rsidR="0042463F" w:rsidRPr="007E719E" w:rsidRDefault="008B4479" w:rsidP="00854D88">
            <w:pPr>
              <w:spacing w:line="240" w:lineRule="auto"/>
              <w:contextualSpacing/>
              <w:rPr>
                <w:rFonts w:ascii="Cambria" w:hAnsi="Cambria"/>
                <w:sz w:val="18"/>
                <w:szCs w:val="18"/>
              </w:rPr>
            </w:pPr>
            <w:r>
              <w:rPr>
                <w:rFonts w:ascii="Cambria" w:hAnsi="Cambria"/>
                <w:sz w:val="18"/>
                <w:szCs w:val="18"/>
              </w:rPr>
              <w:t xml:space="preserve">Opatrenie </w:t>
            </w:r>
            <w:r w:rsidRPr="00B87A78">
              <w:rPr>
                <w:rFonts w:ascii="Cambria" w:hAnsi="Cambria"/>
                <w:sz w:val="18"/>
                <w:szCs w:val="18"/>
              </w:rPr>
              <w:t>2.1</w:t>
            </w:r>
            <w:r>
              <w:rPr>
                <w:rFonts w:ascii="Cambria" w:hAnsi="Cambria"/>
                <w:sz w:val="18"/>
                <w:szCs w:val="18"/>
              </w:rPr>
              <w:t xml:space="preserve"> </w:t>
            </w:r>
            <w:r w:rsidRPr="00B87A78">
              <w:rPr>
                <w:rFonts w:ascii="Cambria" w:hAnsi="Cambria"/>
                <w:sz w:val="18"/>
                <w:szCs w:val="18"/>
              </w:rPr>
              <w:t>Podpora ďalšieho vzdelávania</w:t>
            </w:r>
          </w:p>
        </w:tc>
      </w:tr>
      <w:tr w:rsidR="0042463F" w:rsidRPr="00AF5B58" w14:paraId="52D71408" w14:textId="77777777" w:rsidTr="00E74863">
        <w:trPr>
          <w:cantSplit/>
        </w:trPr>
        <w:tc>
          <w:tcPr>
            <w:tcW w:w="2127" w:type="dxa"/>
          </w:tcPr>
          <w:p w14:paraId="2720DFA1"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lastRenderedPageBreak/>
              <w:t>Prijímateľ pomoci</w:t>
            </w:r>
          </w:p>
        </w:tc>
        <w:tc>
          <w:tcPr>
            <w:tcW w:w="7200" w:type="dxa"/>
          </w:tcPr>
          <w:p w14:paraId="332FFBAE" w14:textId="01866464" w:rsidR="0042463F" w:rsidRPr="007E719E" w:rsidRDefault="00630403" w:rsidP="00854D88">
            <w:pPr>
              <w:spacing w:line="240" w:lineRule="auto"/>
              <w:contextualSpacing/>
              <w:rPr>
                <w:rFonts w:ascii="Cambria" w:hAnsi="Cambria"/>
                <w:sz w:val="18"/>
                <w:szCs w:val="18"/>
              </w:rPr>
            </w:pPr>
            <w:r w:rsidRPr="007E719E">
              <w:rPr>
                <w:rFonts w:ascii="Cambria" w:hAnsi="Cambria"/>
                <w:sz w:val="18"/>
                <w:szCs w:val="18"/>
              </w:rPr>
              <w:t xml:space="preserve">Mesto </w:t>
            </w:r>
            <w:r w:rsidR="00DF108E" w:rsidRPr="007E719E">
              <w:rPr>
                <w:rFonts w:ascii="Cambria" w:hAnsi="Cambria"/>
                <w:sz w:val="18"/>
                <w:szCs w:val="18"/>
              </w:rPr>
              <w:t>Piešťany</w:t>
            </w:r>
          </w:p>
        </w:tc>
      </w:tr>
      <w:tr w:rsidR="0042463F" w:rsidRPr="00AF5B58" w14:paraId="5C1C6A28" w14:textId="77777777" w:rsidTr="00E74863">
        <w:trPr>
          <w:cantSplit/>
        </w:trPr>
        <w:tc>
          <w:tcPr>
            <w:tcW w:w="2127" w:type="dxa"/>
          </w:tcPr>
          <w:p w14:paraId="20285E3C"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47B3E9C8" w14:textId="76E071FD" w:rsidR="0042463F" w:rsidRPr="007E719E" w:rsidRDefault="0046120B" w:rsidP="00854D88">
            <w:pPr>
              <w:spacing w:line="240" w:lineRule="auto"/>
              <w:rPr>
                <w:rFonts w:ascii="Cambria" w:hAnsi="Cambria"/>
                <w:sz w:val="18"/>
                <w:szCs w:val="18"/>
              </w:rPr>
            </w:pPr>
            <w:r w:rsidRPr="007E719E">
              <w:rPr>
                <w:rFonts w:ascii="Cambria" w:hAnsi="Cambria"/>
                <w:sz w:val="18"/>
                <w:szCs w:val="18"/>
              </w:rPr>
              <w:t>Zvyšovanie kvality ďalšieho vzdelávania seniorov v okrese Piešťany s dôrazom na rozvoj kľúčových kompetencií.</w:t>
            </w:r>
          </w:p>
        </w:tc>
      </w:tr>
      <w:tr w:rsidR="0042463F" w:rsidRPr="00AF5B58" w14:paraId="06B404FE" w14:textId="77777777" w:rsidTr="00E74863">
        <w:trPr>
          <w:cantSplit/>
        </w:trPr>
        <w:tc>
          <w:tcPr>
            <w:tcW w:w="2127" w:type="dxa"/>
          </w:tcPr>
          <w:p w14:paraId="49216BD4"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2799F105" w14:textId="57C024EE" w:rsidR="0042463F" w:rsidRPr="007E719E" w:rsidRDefault="002E0F46" w:rsidP="004A7014">
            <w:pPr>
              <w:pStyle w:val="Odsekzoznamu"/>
              <w:numPr>
                <w:ilvl w:val="1"/>
                <w:numId w:val="8"/>
              </w:numPr>
              <w:spacing w:line="240" w:lineRule="auto"/>
              <w:rPr>
                <w:rFonts w:ascii="Cambria" w:hAnsi="Cambria"/>
                <w:sz w:val="18"/>
                <w:szCs w:val="18"/>
              </w:rPr>
            </w:pPr>
            <w:r w:rsidRPr="007E719E">
              <w:rPr>
                <w:rFonts w:ascii="Cambria" w:hAnsi="Cambria"/>
                <w:sz w:val="18"/>
                <w:szCs w:val="18"/>
              </w:rPr>
              <w:t>Základy finančnej a právnej orientácie</w:t>
            </w:r>
          </w:p>
          <w:p w14:paraId="522CB338" w14:textId="77777777" w:rsidR="002E0F46" w:rsidRPr="007E719E" w:rsidRDefault="001C7FDA" w:rsidP="004A7014">
            <w:pPr>
              <w:pStyle w:val="Odsekzoznamu"/>
              <w:numPr>
                <w:ilvl w:val="1"/>
                <w:numId w:val="8"/>
              </w:numPr>
              <w:spacing w:line="240" w:lineRule="auto"/>
              <w:rPr>
                <w:rFonts w:ascii="Cambria" w:hAnsi="Cambria"/>
                <w:sz w:val="18"/>
                <w:szCs w:val="18"/>
              </w:rPr>
            </w:pPr>
            <w:r w:rsidRPr="007E719E">
              <w:rPr>
                <w:rFonts w:ascii="Cambria" w:hAnsi="Cambria"/>
                <w:sz w:val="18"/>
                <w:szCs w:val="18"/>
              </w:rPr>
              <w:t>Orientácia v systéme verejnej správy</w:t>
            </w:r>
          </w:p>
          <w:p w14:paraId="4348321C" w14:textId="655551A2" w:rsidR="001C7FDA" w:rsidRPr="007E719E" w:rsidRDefault="00FC50EF" w:rsidP="004A7014">
            <w:pPr>
              <w:pStyle w:val="Odsekzoznamu"/>
              <w:numPr>
                <w:ilvl w:val="1"/>
                <w:numId w:val="8"/>
              </w:numPr>
              <w:spacing w:line="240" w:lineRule="auto"/>
              <w:rPr>
                <w:rFonts w:ascii="Cambria" w:hAnsi="Cambria"/>
                <w:sz w:val="18"/>
                <w:szCs w:val="18"/>
              </w:rPr>
            </w:pPr>
            <w:r w:rsidRPr="007E719E">
              <w:rPr>
                <w:rFonts w:ascii="Cambria" w:hAnsi="Cambria"/>
                <w:sz w:val="18"/>
                <w:szCs w:val="18"/>
              </w:rPr>
              <w:t>Počítačový kurz pre začiatočníkov a</w:t>
            </w:r>
            <w:r w:rsidR="007C1A01" w:rsidRPr="007E719E">
              <w:rPr>
                <w:rFonts w:ascii="Cambria" w:hAnsi="Cambria"/>
                <w:sz w:val="18"/>
                <w:szCs w:val="18"/>
              </w:rPr>
              <w:t> </w:t>
            </w:r>
            <w:r w:rsidRPr="007E719E">
              <w:rPr>
                <w:rFonts w:ascii="Cambria" w:hAnsi="Cambria"/>
                <w:sz w:val="18"/>
                <w:szCs w:val="18"/>
              </w:rPr>
              <w:t>pokročilých</w:t>
            </w:r>
          </w:p>
          <w:p w14:paraId="0D674DE5" w14:textId="77777777" w:rsidR="007C1A01" w:rsidRPr="007E719E" w:rsidRDefault="007C1A01" w:rsidP="004A7014">
            <w:pPr>
              <w:pStyle w:val="Odsekzoznamu"/>
              <w:numPr>
                <w:ilvl w:val="1"/>
                <w:numId w:val="8"/>
              </w:numPr>
              <w:spacing w:line="240" w:lineRule="auto"/>
              <w:rPr>
                <w:rFonts w:ascii="Cambria" w:hAnsi="Cambria"/>
                <w:sz w:val="18"/>
                <w:szCs w:val="18"/>
              </w:rPr>
            </w:pPr>
            <w:r w:rsidRPr="007E719E">
              <w:rPr>
                <w:rFonts w:ascii="Cambria" w:hAnsi="Cambria"/>
                <w:sz w:val="18"/>
                <w:szCs w:val="18"/>
              </w:rPr>
              <w:t>Aktívny rozvoj osobnosti seniorov</w:t>
            </w:r>
          </w:p>
          <w:p w14:paraId="00DD1D1F" w14:textId="77777777" w:rsidR="007C1A01" w:rsidRPr="007E719E" w:rsidRDefault="00A34B2B" w:rsidP="004A7014">
            <w:pPr>
              <w:pStyle w:val="Odsekzoznamu"/>
              <w:numPr>
                <w:ilvl w:val="1"/>
                <w:numId w:val="8"/>
              </w:numPr>
              <w:spacing w:line="240" w:lineRule="auto"/>
              <w:rPr>
                <w:rFonts w:ascii="Cambria" w:hAnsi="Cambria"/>
                <w:sz w:val="18"/>
                <w:szCs w:val="18"/>
              </w:rPr>
            </w:pPr>
            <w:r w:rsidRPr="007E719E">
              <w:rPr>
                <w:rFonts w:ascii="Cambria" w:hAnsi="Cambria"/>
                <w:sz w:val="18"/>
                <w:szCs w:val="18"/>
              </w:rPr>
              <w:t>Kurz anglického jazyka pre seniorov</w:t>
            </w:r>
          </w:p>
          <w:p w14:paraId="7DB540B8" w14:textId="77777777" w:rsidR="00647C24" w:rsidRPr="007E719E" w:rsidRDefault="00647C24" w:rsidP="004A7014">
            <w:pPr>
              <w:pStyle w:val="Odsekzoznamu"/>
              <w:numPr>
                <w:ilvl w:val="1"/>
                <w:numId w:val="8"/>
              </w:numPr>
              <w:spacing w:line="240" w:lineRule="auto"/>
              <w:rPr>
                <w:rFonts w:ascii="Cambria" w:hAnsi="Cambria"/>
                <w:sz w:val="18"/>
                <w:szCs w:val="18"/>
              </w:rPr>
            </w:pPr>
            <w:r w:rsidRPr="007E719E">
              <w:rPr>
                <w:rFonts w:ascii="Cambria" w:hAnsi="Cambria"/>
                <w:sz w:val="18"/>
                <w:szCs w:val="18"/>
              </w:rPr>
              <w:t>Vitalita a zdravý životný štýl pre seniorov</w:t>
            </w:r>
          </w:p>
          <w:p w14:paraId="3EA1B75C" w14:textId="77777777" w:rsidR="00647C24" w:rsidRPr="007E719E" w:rsidRDefault="00AA4186" w:rsidP="004A7014">
            <w:pPr>
              <w:pStyle w:val="Odsekzoznamu"/>
              <w:numPr>
                <w:ilvl w:val="1"/>
                <w:numId w:val="8"/>
              </w:numPr>
              <w:spacing w:line="240" w:lineRule="auto"/>
              <w:rPr>
                <w:rFonts w:ascii="Cambria" w:hAnsi="Cambria"/>
                <w:sz w:val="18"/>
                <w:szCs w:val="18"/>
              </w:rPr>
            </w:pPr>
            <w:r w:rsidRPr="007E719E">
              <w:rPr>
                <w:rFonts w:ascii="Cambria" w:hAnsi="Cambria"/>
                <w:sz w:val="18"/>
                <w:szCs w:val="18"/>
              </w:rPr>
              <w:t>Muzikoterapia a spoločenské tance</w:t>
            </w:r>
          </w:p>
          <w:p w14:paraId="7FE88E71" w14:textId="17AD87A7" w:rsidR="002B48C6" w:rsidRPr="007E719E" w:rsidRDefault="002B48C6" w:rsidP="004A7014">
            <w:pPr>
              <w:pStyle w:val="Odsekzoznamu"/>
              <w:numPr>
                <w:ilvl w:val="1"/>
                <w:numId w:val="8"/>
              </w:numPr>
              <w:autoSpaceDE w:val="0"/>
              <w:autoSpaceDN w:val="0"/>
              <w:adjustRightInd w:val="0"/>
              <w:spacing w:line="240" w:lineRule="auto"/>
              <w:rPr>
                <w:rFonts w:ascii="Cambria" w:hAnsi="Cambria"/>
                <w:sz w:val="18"/>
                <w:szCs w:val="18"/>
              </w:rPr>
            </w:pPr>
            <w:r w:rsidRPr="007E719E">
              <w:rPr>
                <w:rFonts w:ascii="Cambria" w:hAnsi="Cambria"/>
                <w:sz w:val="18"/>
                <w:szCs w:val="18"/>
              </w:rPr>
              <w:t xml:space="preserve">Kurz vyšívania, paličkovania, háčkovania, </w:t>
            </w:r>
          </w:p>
          <w:p w14:paraId="2232820E" w14:textId="5F2DE8C4" w:rsidR="00AA4186" w:rsidRPr="007E719E" w:rsidRDefault="002B48C6" w:rsidP="00854D88">
            <w:pPr>
              <w:pStyle w:val="Odsekzoznamu"/>
              <w:autoSpaceDE w:val="0"/>
              <w:autoSpaceDN w:val="0"/>
              <w:adjustRightInd w:val="0"/>
              <w:spacing w:line="240" w:lineRule="auto"/>
              <w:ind w:left="360"/>
              <w:rPr>
                <w:rFonts w:ascii="Cambria" w:hAnsi="Cambria"/>
                <w:sz w:val="18"/>
                <w:szCs w:val="18"/>
              </w:rPr>
            </w:pPr>
            <w:r w:rsidRPr="007E719E">
              <w:rPr>
                <w:rFonts w:ascii="Cambria" w:hAnsi="Cambria"/>
                <w:sz w:val="18"/>
                <w:szCs w:val="18"/>
              </w:rPr>
              <w:t>štrikovania a záhradkárstva pre</w:t>
            </w:r>
            <w:r w:rsidR="00703CAE" w:rsidRPr="007E719E">
              <w:rPr>
                <w:rFonts w:ascii="Cambria" w:hAnsi="Cambria"/>
                <w:sz w:val="18"/>
                <w:szCs w:val="18"/>
              </w:rPr>
              <w:t xml:space="preserve"> </w:t>
            </w:r>
            <w:r w:rsidRPr="007E719E">
              <w:rPr>
                <w:rFonts w:ascii="Cambria" w:hAnsi="Cambria"/>
                <w:sz w:val="18"/>
                <w:szCs w:val="18"/>
              </w:rPr>
              <w:t>seniorov</w:t>
            </w:r>
          </w:p>
        </w:tc>
      </w:tr>
      <w:tr w:rsidR="0042463F" w:rsidRPr="00AF5B58" w14:paraId="003F4829" w14:textId="77777777" w:rsidTr="00E74863">
        <w:trPr>
          <w:cantSplit/>
        </w:trPr>
        <w:tc>
          <w:tcPr>
            <w:tcW w:w="2127" w:type="dxa"/>
          </w:tcPr>
          <w:p w14:paraId="433036B3"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2BAF543C" w14:textId="4B7F05A3" w:rsidR="0042463F" w:rsidRPr="007E719E" w:rsidRDefault="00DC1F89" w:rsidP="004A7014">
            <w:pPr>
              <w:pStyle w:val="Odsekzoznamu"/>
              <w:numPr>
                <w:ilvl w:val="0"/>
                <w:numId w:val="121"/>
              </w:numPr>
              <w:spacing w:line="240" w:lineRule="auto"/>
              <w:ind w:left="357" w:hanging="357"/>
              <w:rPr>
                <w:rFonts w:ascii="Cambria" w:hAnsi="Cambria"/>
                <w:sz w:val="18"/>
                <w:szCs w:val="18"/>
              </w:rPr>
            </w:pPr>
            <w:r>
              <w:rPr>
                <w:rFonts w:ascii="Cambria" w:hAnsi="Cambria"/>
                <w:sz w:val="18"/>
                <w:szCs w:val="18"/>
              </w:rPr>
              <w:t>s</w:t>
            </w:r>
            <w:r w:rsidR="002B48C6" w:rsidRPr="007E719E">
              <w:rPr>
                <w:rFonts w:ascii="Cambria" w:hAnsi="Cambria"/>
                <w:sz w:val="18"/>
                <w:szCs w:val="18"/>
              </w:rPr>
              <w:t>eniori starší ako 50 rokov</w:t>
            </w:r>
          </w:p>
        </w:tc>
      </w:tr>
      <w:tr w:rsidR="0042463F" w:rsidRPr="00AF5B58" w14:paraId="28D8F76F" w14:textId="77777777" w:rsidTr="00E74863">
        <w:trPr>
          <w:cantSplit/>
        </w:trPr>
        <w:tc>
          <w:tcPr>
            <w:tcW w:w="2127" w:type="dxa"/>
          </w:tcPr>
          <w:p w14:paraId="16BFEF84"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5BD63767" w14:textId="1379326C" w:rsidR="0042463F" w:rsidRPr="007E719E" w:rsidRDefault="00365926" w:rsidP="004A7014">
            <w:pPr>
              <w:pStyle w:val="Odsekzoznamu"/>
              <w:numPr>
                <w:ilvl w:val="0"/>
                <w:numId w:val="121"/>
              </w:numPr>
              <w:spacing w:line="240" w:lineRule="auto"/>
              <w:ind w:left="357" w:hanging="357"/>
              <w:rPr>
                <w:rFonts w:ascii="Cambria" w:hAnsi="Cambria"/>
                <w:sz w:val="18"/>
                <w:szCs w:val="18"/>
              </w:rPr>
            </w:pPr>
            <w:r w:rsidRPr="007E719E">
              <w:rPr>
                <w:rFonts w:ascii="Cambria" w:hAnsi="Cambria"/>
                <w:sz w:val="18"/>
                <w:szCs w:val="18"/>
              </w:rPr>
              <w:t>vzdelávacie kurzy</w:t>
            </w:r>
            <w:r w:rsidR="002B48C6" w:rsidRPr="007E719E">
              <w:rPr>
                <w:rFonts w:ascii="Cambria" w:hAnsi="Cambria"/>
                <w:sz w:val="18"/>
                <w:szCs w:val="18"/>
              </w:rPr>
              <w:t xml:space="preserve"> </w:t>
            </w:r>
            <w:r w:rsidR="00CC591C">
              <w:rPr>
                <w:rFonts w:ascii="Cambria" w:hAnsi="Cambria"/>
                <w:sz w:val="18"/>
                <w:szCs w:val="18"/>
              </w:rPr>
              <w:t>pre seniorov</w:t>
            </w:r>
          </w:p>
          <w:p w14:paraId="2314EF33" w14:textId="42EC3DDD" w:rsidR="00365926" w:rsidRPr="007E719E" w:rsidRDefault="00DC1F89" w:rsidP="004A7014">
            <w:pPr>
              <w:pStyle w:val="Odsekzoznamu"/>
              <w:numPr>
                <w:ilvl w:val="0"/>
                <w:numId w:val="121"/>
              </w:numPr>
              <w:spacing w:line="240" w:lineRule="auto"/>
              <w:ind w:left="357" w:hanging="357"/>
              <w:rPr>
                <w:rFonts w:ascii="Cambria" w:hAnsi="Cambria"/>
                <w:sz w:val="18"/>
                <w:szCs w:val="18"/>
              </w:rPr>
            </w:pPr>
            <w:r>
              <w:rPr>
                <w:rFonts w:ascii="Cambria" w:hAnsi="Cambria"/>
                <w:sz w:val="18"/>
                <w:szCs w:val="18"/>
              </w:rPr>
              <w:t>u</w:t>
            </w:r>
            <w:r w:rsidR="002B48C6" w:rsidRPr="007E719E">
              <w:rPr>
                <w:rFonts w:ascii="Cambria" w:hAnsi="Cambria"/>
                <w:sz w:val="18"/>
                <w:szCs w:val="18"/>
              </w:rPr>
              <w:t>čebné materiály pre</w:t>
            </w:r>
            <w:r w:rsidR="0058410E" w:rsidRPr="007E719E">
              <w:rPr>
                <w:rFonts w:ascii="Cambria" w:hAnsi="Cambria"/>
                <w:sz w:val="18"/>
                <w:szCs w:val="18"/>
              </w:rPr>
              <w:t xml:space="preserve"> kurz anglického jazyka</w:t>
            </w:r>
          </w:p>
          <w:p w14:paraId="2E353EA4" w14:textId="474D00F3" w:rsidR="002B48C6" w:rsidRPr="007E719E" w:rsidRDefault="00DC1F89" w:rsidP="004A7014">
            <w:pPr>
              <w:pStyle w:val="Odsekzoznamu"/>
              <w:numPr>
                <w:ilvl w:val="0"/>
                <w:numId w:val="121"/>
              </w:numPr>
              <w:spacing w:line="240" w:lineRule="auto"/>
              <w:ind w:left="357" w:hanging="357"/>
              <w:rPr>
                <w:rFonts w:ascii="Cambria" w:hAnsi="Cambria"/>
                <w:sz w:val="18"/>
                <w:szCs w:val="18"/>
              </w:rPr>
            </w:pPr>
            <w:r>
              <w:rPr>
                <w:rFonts w:ascii="Cambria" w:hAnsi="Cambria"/>
                <w:sz w:val="18"/>
                <w:szCs w:val="18"/>
              </w:rPr>
              <w:t>š</w:t>
            </w:r>
            <w:r w:rsidR="0058410E" w:rsidRPr="007E719E">
              <w:rPr>
                <w:rFonts w:ascii="Cambria" w:hAnsi="Cambria"/>
                <w:sz w:val="18"/>
                <w:szCs w:val="18"/>
              </w:rPr>
              <w:t>portové pomôcky</w:t>
            </w:r>
          </w:p>
          <w:p w14:paraId="5C544B48" w14:textId="202808B6" w:rsidR="002E5D31" w:rsidRPr="007E719E" w:rsidRDefault="00DC1F89" w:rsidP="004A7014">
            <w:pPr>
              <w:pStyle w:val="Odsekzoznamu"/>
              <w:numPr>
                <w:ilvl w:val="0"/>
                <w:numId w:val="121"/>
              </w:numPr>
              <w:spacing w:line="240" w:lineRule="auto"/>
              <w:ind w:left="357" w:hanging="357"/>
              <w:rPr>
                <w:rFonts w:ascii="Cambria" w:hAnsi="Cambria"/>
                <w:sz w:val="18"/>
                <w:szCs w:val="18"/>
              </w:rPr>
            </w:pPr>
            <w:r>
              <w:rPr>
                <w:rFonts w:ascii="Cambria" w:hAnsi="Cambria"/>
                <w:sz w:val="18"/>
                <w:szCs w:val="18"/>
              </w:rPr>
              <w:t>v</w:t>
            </w:r>
            <w:r w:rsidR="002E5D31" w:rsidRPr="007E719E">
              <w:rPr>
                <w:rFonts w:ascii="Cambria" w:hAnsi="Cambria"/>
                <w:sz w:val="18"/>
                <w:szCs w:val="18"/>
              </w:rPr>
              <w:t>ýrobky vytvorené na kurzoch cieľovou skupinou</w:t>
            </w:r>
          </w:p>
        </w:tc>
      </w:tr>
      <w:tr w:rsidR="0042463F" w:rsidRPr="00AF5B58" w14:paraId="1F0DF05C" w14:textId="77777777" w:rsidTr="00E74863">
        <w:trPr>
          <w:cantSplit/>
        </w:trPr>
        <w:tc>
          <w:tcPr>
            <w:tcW w:w="2127" w:type="dxa"/>
          </w:tcPr>
          <w:p w14:paraId="2699270E"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5C7C13BC" w14:textId="00386BD1" w:rsidR="002E5D31" w:rsidRPr="007E719E" w:rsidRDefault="00CD6ED9" w:rsidP="00FF12F7">
            <w:pPr>
              <w:spacing w:line="240" w:lineRule="auto"/>
              <w:jc w:val="both"/>
              <w:rPr>
                <w:rFonts w:ascii="Cambria" w:hAnsi="Cambria"/>
                <w:sz w:val="18"/>
                <w:szCs w:val="18"/>
              </w:rPr>
            </w:pPr>
            <w:r w:rsidRPr="007E719E">
              <w:rPr>
                <w:rFonts w:ascii="Cambria" w:hAnsi="Cambria"/>
                <w:sz w:val="18"/>
                <w:szCs w:val="18"/>
              </w:rPr>
              <w:t xml:space="preserve">Kurzy boli </w:t>
            </w:r>
            <w:r w:rsidR="001F5469" w:rsidRPr="001F5469">
              <w:rPr>
                <w:rFonts w:ascii="Cambria" w:hAnsi="Cambria"/>
                <w:sz w:val="18"/>
                <w:szCs w:val="18"/>
              </w:rPr>
              <w:t xml:space="preserve">počas projektu </w:t>
            </w:r>
            <w:r w:rsidR="00931974" w:rsidRPr="007E719E">
              <w:rPr>
                <w:rFonts w:ascii="Cambria" w:hAnsi="Cambria"/>
                <w:sz w:val="18"/>
                <w:szCs w:val="18"/>
              </w:rPr>
              <w:t xml:space="preserve">plne </w:t>
            </w:r>
            <w:r w:rsidR="000403B3" w:rsidRPr="007E719E">
              <w:rPr>
                <w:rFonts w:ascii="Cambria" w:hAnsi="Cambria"/>
                <w:sz w:val="18"/>
                <w:szCs w:val="18"/>
              </w:rPr>
              <w:t>využívané cieľovou skupinou</w:t>
            </w:r>
            <w:r w:rsidR="00931974" w:rsidRPr="007E719E">
              <w:rPr>
                <w:rFonts w:ascii="Cambria" w:hAnsi="Cambria"/>
                <w:sz w:val="18"/>
                <w:szCs w:val="18"/>
              </w:rPr>
              <w:t>.</w:t>
            </w:r>
            <w:r w:rsidR="000403B3" w:rsidRPr="007E719E">
              <w:rPr>
                <w:rFonts w:ascii="Cambria" w:hAnsi="Cambria"/>
                <w:sz w:val="18"/>
                <w:szCs w:val="18"/>
              </w:rPr>
              <w:t xml:space="preserve"> </w:t>
            </w:r>
            <w:r w:rsidR="00B970D1" w:rsidRPr="007E719E">
              <w:rPr>
                <w:rFonts w:ascii="Cambria" w:hAnsi="Cambria"/>
                <w:sz w:val="18"/>
                <w:szCs w:val="18"/>
              </w:rPr>
              <w:t>M</w:t>
            </w:r>
            <w:r w:rsidR="00F37B7D" w:rsidRPr="007E719E">
              <w:rPr>
                <w:rFonts w:ascii="Cambria" w:hAnsi="Cambria"/>
                <w:sz w:val="18"/>
                <w:szCs w:val="18"/>
              </w:rPr>
              <w:t xml:space="preserve">ateriály </w:t>
            </w:r>
            <w:r w:rsidR="00B970D1" w:rsidRPr="007E719E">
              <w:rPr>
                <w:rFonts w:ascii="Cambria" w:hAnsi="Cambria"/>
                <w:sz w:val="18"/>
                <w:szCs w:val="18"/>
              </w:rPr>
              <w:t>a</w:t>
            </w:r>
            <w:r w:rsidR="002E5D31" w:rsidRPr="007E719E">
              <w:rPr>
                <w:rFonts w:ascii="Cambria" w:hAnsi="Cambria"/>
                <w:sz w:val="18"/>
                <w:szCs w:val="18"/>
              </w:rPr>
              <w:t> </w:t>
            </w:r>
            <w:r w:rsidR="00B970D1" w:rsidRPr="007E719E">
              <w:rPr>
                <w:rFonts w:ascii="Cambria" w:hAnsi="Cambria"/>
                <w:sz w:val="18"/>
                <w:szCs w:val="18"/>
              </w:rPr>
              <w:t>pomôcky</w:t>
            </w:r>
            <w:r w:rsidR="002E5D31" w:rsidRPr="007E719E">
              <w:rPr>
                <w:rFonts w:ascii="Cambria" w:hAnsi="Cambria"/>
                <w:sz w:val="18"/>
                <w:szCs w:val="18"/>
              </w:rPr>
              <w:t xml:space="preserve"> potrebné pri kurzoch</w:t>
            </w:r>
            <w:r w:rsidR="00B970D1" w:rsidRPr="007E719E">
              <w:rPr>
                <w:rFonts w:ascii="Cambria" w:hAnsi="Cambria"/>
                <w:sz w:val="18"/>
                <w:szCs w:val="18"/>
              </w:rPr>
              <w:t xml:space="preserve"> </w:t>
            </w:r>
            <w:r w:rsidR="006E779F" w:rsidRPr="007E719E">
              <w:rPr>
                <w:rFonts w:ascii="Cambria" w:hAnsi="Cambria"/>
                <w:sz w:val="18"/>
                <w:szCs w:val="18"/>
              </w:rPr>
              <w:t>nie sú v súčasnej dobe využívané. S</w:t>
            </w:r>
            <w:r w:rsidR="00F37B7D" w:rsidRPr="007E719E">
              <w:rPr>
                <w:rFonts w:ascii="Cambria" w:hAnsi="Cambria"/>
                <w:sz w:val="18"/>
                <w:szCs w:val="18"/>
              </w:rPr>
              <w:t xml:space="preserve">ú uskladnené v budove </w:t>
            </w:r>
            <w:r w:rsidR="00483AFA" w:rsidRPr="007E719E">
              <w:rPr>
                <w:rFonts w:ascii="Cambria" w:hAnsi="Cambria"/>
                <w:sz w:val="18"/>
                <w:szCs w:val="18"/>
              </w:rPr>
              <w:t>M</w:t>
            </w:r>
            <w:r w:rsidR="00F37B7D" w:rsidRPr="007E719E">
              <w:rPr>
                <w:rFonts w:ascii="Cambria" w:hAnsi="Cambria"/>
                <w:sz w:val="18"/>
                <w:szCs w:val="18"/>
              </w:rPr>
              <w:t>estského úradu</w:t>
            </w:r>
            <w:r w:rsidR="0086328D" w:rsidRPr="007E719E">
              <w:rPr>
                <w:rFonts w:ascii="Cambria" w:hAnsi="Cambria"/>
                <w:sz w:val="18"/>
                <w:szCs w:val="18"/>
              </w:rPr>
              <w:t>, kde k nim cieľová skupina nemá prístup</w:t>
            </w:r>
            <w:r w:rsidR="00B970D1" w:rsidRPr="007E719E">
              <w:rPr>
                <w:rFonts w:ascii="Cambria" w:hAnsi="Cambria"/>
                <w:sz w:val="18"/>
                <w:szCs w:val="18"/>
              </w:rPr>
              <w:t xml:space="preserve">. </w:t>
            </w:r>
            <w:r w:rsidR="00786BBD" w:rsidRPr="007E719E">
              <w:rPr>
                <w:rFonts w:ascii="Cambria" w:hAnsi="Cambria"/>
                <w:sz w:val="18"/>
                <w:szCs w:val="18"/>
              </w:rPr>
              <w:t>Napriek záujmu seniorov o získanie učebníc, s ktorými pracovali, si</w:t>
            </w:r>
            <w:r w:rsidR="00B970D1" w:rsidRPr="007E719E">
              <w:rPr>
                <w:rFonts w:ascii="Cambria" w:hAnsi="Cambria"/>
                <w:sz w:val="18"/>
                <w:szCs w:val="18"/>
              </w:rPr>
              <w:t xml:space="preserve"> po</w:t>
            </w:r>
            <w:r w:rsidR="002E5D31" w:rsidRPr="007E719E">
              <w:rPr>
                <w:rFonts w:ascii="Cambria" w:hAnsi="Cambria"/>
                <w:sz w:val="18"/>
                <w:szCs w:val="18"/>
              </w:rPr>
              <w:t> </w:t>
            </w:r>
            <w:r w:rsidR="00B970D1" w:rsidRPr="007E719E">
              <w:rPr>
                <w:rFonts w:ascii="Cambria" w:hAnsi="Cambria"/>
                <w:sz w:val="18"/>
                <w:szCs w:val="18"/>
              </w:rPr>
              <w:t>skončení kurzov</w:t>
            </w:r>
            <w:r w:rsidR="002E5D31" w:rsidRPr="007E719E">
              <w:rPr>
                <w:rFonts w:ascii="Cambria" w:hAnsi="Cambria"/>
                <w:sz w:val="18"/>
                <w:szCs w:val="18"/>
              </w:rPr>
              <w:t xml:space="preserve"> materiály</w:t>
            </w:r>
            <w:r w:rsidR="00786BBD" w:rsidRPr="007E719E">
              <w:rPr>
                <w:rFonts w:ascii="Cambria" w:hAnsi="Cambria"/>
                <w:sz w:val="18"/>
                <w:szCs w:val="18"/>
              </w:rPr>
              <w:t xml:space="preserve"> nemohli</w:t>
            </w:r>
            <w:r w:rsidR="00B970D1" w:rsidRPr="007E719E">
              <w:rPr>
                <w:rFonts w:ascii="Cambria" w:hAnsi="Cambria"/>
                <w:sz w:val="18"/>
                <w:szCs w:val="18"/>
              </w:rPr>
              <w:t xml:space="preserve"> nechať, </w:t>
            </w:r>
            <w:r w:rsidR="00786BBD" w:rsidRPr="007E719E">
              <w:rPr>
                <w:rFonts w:ascii="Cambria" w:hAnsi="Cambria"/>
                <w:sz w:val="18"/>
                <w:szCs w:val="18"/>
              </w:rPr>
              <w:t>keďže počas monitorovacieho obdobia musia materiály zostať majetkom mesta Piešťany. Z</w:t>
            </w:r>
            <w:r w:rsidR="00B970D1" w:rsidRPr="007E719E">
              <w:rPr>
                <w:rFonts w:ascii="Cambria" w:hAnsi="Cambria"/>
                <w:sz w:val="18"/>
                <w:szCs w:val="18"/>
              </w:rPr>
              <w:t> učebných materiálov</w:t>
            </w:r>
            <w:r w:rsidR="002E5D31" w:rsidRPr="007E719E">
              <w:rPr>
                <w:rFonts w:ascii="Cambria" w:hAnsi="Cambria"/>
                <w:sz w:val="18"/>
                <w:szCs w:val="18"/>
              </w:rPr>
              <w:t xml:space="preserve"> angličtiny</w:t>
            </w:r>
            <w:r w:rsidR="00B970D1" w:rsidRPr="007E719E">
              <w:rPr>
                <w:rFonts w:ascii="Cambria" w:hAnsi="Cambria"/>
                <w:sz w:val="18"/>
                <w:szCs w:val="18"/>
              </w:rPr>
              <w:t xml:space="preserve"> boli </w:t>
            </w:r>
            <w:r w:rsidR="007F46F9" w:rsidRPr="007E719E">
              <w:rPr>
                <w:rFonts w:ascii="Cambria" w:hAnsi="Cambria"/>
                <w:sz w:val="18"/>
                <w:szCs w:val="18"/>
              </w:rPr>
              <w:t>vytvorené</w:t>
            </w:r>
            <w:r w:rsidR="00B970D1" w:rsidRPr="007E719E">
              <w:rPr>
                <w:rFonts w:ascii="Cambria" w:hAnsi="Cambria"/>
                <w:sz w:val="18"/>
                <w:szCs w:val="18"/>
              </w:rPr>
              <w:t xml:space="preserve"> kópie, ktoré </w:t>
            </w:r>
            <w:r w:rsidR="002E5D31" w:rsidRPr="007E719E">
              <w:rPr>
                <w:rFonts w:ascii="Cambria" w:hAnsi="Cambria"/>
                <w:sz w:val="18"/>
                <w:szCs w:val="18"/>
              </w:rPr>
              <w:t xml:space="preserve">im </w:t>
            </w:r>
            <w:r w:rsidR="006E76F4" w:rsidRPr="007E719E">
              <w:rPr>
                <w:rFonts w:ascii="Cambria" w:hAnsi="Cambria"/>
                <w:sz w:val="18"/>
                <w:szCs w:val="18"/>
              </w:rPr>
              <w:t>boli na</w:t>
            </w:r>
            <w:r w:rsidR="002E5D31" w:rsidRPr="007E719E">
              <w:rPr>
                <w:rFonts w:ascii="Cambria" w:hAnsi="Cambria"/>
                <w:sz w:val="18"/>
                <w:szCs w:val="18"/>
              </w:rPr>
              <w:t> </w:t>
            </w:r>
            <w:r w:rsidR="006E76F4" w:rsidRPr="007E719E">
              <w:rPr>
                <w:rFonts w:ascii="Cambria" w:hAnsi="Cambria"/>
                <w:sz w:val="18"/>
                <w:szCs w:val="18"/>
              </w:rPr>
              <w:t>základe záujmu doručené</w:t>
            </w:r>
            <w:r w:rsidR="002E5D31" w:rsidRPr="007E719E">
              <w:rPr>
                <w:rFonts w:ascii="Cambria" w:hAnsi="Cambria"/>
                <w:sz w:val="18"/>
                <w:szCs w:val="18"/>
              </w:rPr>
              <w:t xml:space="preserve">. Výrobky </w:t>
            </w:r>
            <w:r w:rsidR="0011624F" w:rsidRPr="007E719E">
              <w:rPr>
                <w:rFonts w:ascii="Cambria" w:hAnsi="Cambria"/>
                <w:sz w:val="18"/>
                <w:szCs w:val="18"/>
              </w:rPr>
              <w:t>z kurzov paličkovania, vyšívania atď. si účastníci nechával</w:t>
            </w:r>
            <w:r w:rsidR="00D13B9D" w:rsidRPr="007E719E">
              <w:rPr>
                <w:rFonts w:ascii="Cambria" w:hAnsi="Cambria"/>
                <w:sz w:val="18"/>
                <w:szCs w:val="18"/>
              </w:rPr>
              <w:t>i.</w:t>
            </w:r>
          </w:p>
        </w:tc>
      </w:tr>
      <w:tr w:rsidR="0042463F" w:rsidRPr="00AF5B58" w14:paraId="7860AE00" w14:textId="77777777" w:rsidTr="00E74863">
        <w:trPr>
          <w:cantSplit/>
        </w:trPr>
        <w:tc>
          <w:tcPr>
            <w:tcW w:w="2127" w:type="dxa"/>
          </w:tcPr>
          <w:p w14:paraId="74CAC3D3"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72E2AFDF" w14:textId="77777777" w:rsidR="000B2CA0" w:rsidRPr="000B2CA0" w:rsidRDefault="000B2CA0" w:rsidP="004A7014">
            <w:pPr>
              <w:pStyle w:val="Odsekzoznamu"/>
              <w:numPr>
                <w:ilvl w:val="0"/>
                <w:numId w:val="121"/>
              </w:numPr>
              <w:spacing w:line="240" w:lineRule="auto"/>
              <w:ind w:left="357" w:hanging="357"/>
              <w:rPr>
                <w:rFonts w:ascii="Cambria" w:hAnsi="Cambria"/>
                <w:sz w:val="18"/>
                <w:szCs w:val="18"/>
              </w:rPr>
            </w:pPr>
            <w:r w:rsidRPr="00A7228E">
              <w:rPr>
                <w:rFonts w:ascii="Cambria" w:hAnsi="Cambria"/>
                <w:sz w:val="18"/>
                <w:szCs w:val="18"/>
              </w:rPr>
              <w:t>z</w:t>
            </w:r>
            <w:r w:rsidR="00115479" w:rsidRPr="00A7228E">
              <w:rPr>
                <w:rFonts w:ascii="Cambria" w:hAnsi="Cambria"/>
                <w:sz w:val="18"/>
                <w:szCs w:val="18"/>
              </w:rPr>
              <w:t>lepšen</w:t>
            </w:r>
            <w:r w:rsidRPr="00A7228E">
              <w:rPr>
                <w:rFonts w:ascii="Cambria" w:hAnsi="Cambria"/>
                <w:sz w:val="18"/>
                <w:szCs w:val="18"/>
              </w:rPr>
              <w:t>é</w:t>
            </w:r>
            <w:r w:rsidR="00115479" w:rsidRPr="00A7228E">
              <w:rPr>
                <w:rFonts w:ascii="Cambria" w:hAnsi="Cambria"/>
                <w:sz w:val="18"/>
                <w:szCs w:val="18"/>
              </w:rPr>
              <w:t xml:space="preserve"> kľúčov</w:t>
            </w:r>
            <w:r w:rsidRPr="00A7228E">
              <w:rPr>
                <w:rFonts w:ascii="Cambria" w:hAnsi="Cambria"/>
                <w:sz w:val="18"/>
                <w:szCs w:val="18"/>
              </w:rPr>
              <w:t>é</w:t>
            </w:r>
            <w:r w:rsidR="00115479" w:rsidRPr="00A7228E">
              <w:rPr>
                <w:rFonts w:ascii="Cambria" w:hAnsi="Cambria"/>
                <w:sz w:val="18"/>
                <w:szCs w:val="18"/>
              </w:rPr>
              <w:t xml:space="preserve"> kompetenci</w:t>
            </w:r>
            <w:r w:rsidRPr="00A7228E">
              <w:rPr>
                <w:rFonts w:ascii="Cambria" w:hAnsi="Cambria"/>
                <w:sz w:val="18"/>
                <w:szCs w:val="18"/>
              </w:rPr>
              <w:t>e</w:t>
            </w:r>
          </w:p>
          <w:p w14:paraId="64D6DAF0" w14:textId="37E5C112" w:rsidR="0035581D" w:rsidRDefault="000B2CA0" w:rsidP="004A7014">
            <w:pPr>
              <w:pStyle w:val="Odsekzoznamu"/>
              <w:numPr>
                <w:ilvl w:val="0"/>
                <w:numId w:val="121"/>
              </w:numPr>
              <w:spacing w:line="240" w:lineRule="auto"/>
              <w:ind w:left="357" w:hanging="357"/>
              <w:rPr>
                <w:rFonts w:ascii="Cambria" w:hAnsi="Cambria"/>
                <w:sz w:val="18"/>
                <w:szCs w:val="18"/>
              </w:rPr>
            </w:pPr>
            <w:r w:rsidRPr="00A7228E">
              <w:rPr>
                <w:rFonts w:ascii="Cambria" w:hAnsi="Cambria"/>
                <w:sz w:val="18"/>
                <w:szCs w:val="18"/>
              </w:rPr>
              <w:t>zlepšené IKT</w:t>
            </w:r>
            <w:r w:rsidR="004B7E10" w:rsidRPr="00A7228E">
              <w:rPr>
                <w:rFonts w:ascii="Cambria" w:hAnsi="Cambria"/>
                <w:sz w:val="18"/>
                <w:szCs w:val="18"/>
              </w:rPr>
              <w:t>, jazyk</w:t>
            </w:r>
            <w:r w:rsidRPr="00A7228E">
              <w:rPr>
                <w:rFonts w:ascii="Cambria" w:hAnsi="Cambria"/>
                <w:sz w:val="18"/>
                <w:szCs w:val="18"/>
              </w:rPr>
              <w:t>o</w:t>
            </w:r>
            <w:r w:rsidR="00A7228E" w:rsidRPr="00A7228E">
              <w:rPr>
                <w:rFonts w:ascii="Cambria" w:hAnsi="Cambria"/>
                <w:sz w:val="18"/>
                <w:szCs w:val="18"/>
              </w:rPr>
              <w:t>v</w:t>
            </w:r>
            <w:r w:rsidRPr="00A7228E">
              <w:rPr>
                <w:rFonts w:ascii="Cambria" w:hAnsi="Cambria"/>
                <w:sz w:val="18"/>
                <w:szCs w:val="18"/>
              </w:rPr>
              <w:t>é zručnosti</w:t>
            </w:r>
          </w:p>
          <w:p w14:paraId="397E20B4" w14:textId="77777777" w:rsidR="0035581D" w:rsidRDefault="00A7228E" w:rsidP="004A7014">
            <w:pPr>
              <w:pStyle w:val="Odsekzoznamu"/>
              <w:numPr>
                <w:ilvl w:val="0"/>
                <w:numId w:val="121"/>
              </w:numPr>
              <w:spacing w:line="240" w:lineRule="auto"/>
              <w:ind w:left="357" w:hanging="357"/>
              <w:rPr>
                <w:rFonts w:ascii="Cambria" w:hAnsi="Cambria"/>
                <w:sz w:val="18"/>
                <w:szCs w:val="18"/>
              </w:rPr>
            </w:pPr>
            <w:r>
              <w:rPr>
                <w:rFonts w:ascii="Cambria" w:hAnsi="Cambria"/>
                <w:sz w:val="18"/>
                <w:szCs w:val="18"/>
              </w:rPr>
              <w:t>aktívna účasť na pretrvávajúcich aktivitách</w:t>
            </w:r>
          </w:p>
          <w:p w14:paraId="21C75DA8" w14:textId="22ECE16B" w:rsidR="00110721" w:rsidRPr="007E719E" w:rsidRDefault="00110721" w:rsidP="004A7014">
            <w:pPr>
              <w:pStyle w:val="Odsekzoznamu"/>
              <w:numPr>
                <w:ilvl w:val="0"/>
                <w:numId w:val="121"/>
              </w:numPr>
              <w:spacing w:line="240" w:lineRule="auto"/>
              <w:ind w:left="357" w:hanging="357"/>
              <w:rPr>
                <w:rFonts w:ascii="Cambria" w:hAnsi="Cambria"/>
                <w:sz w:val="18"/>
                <w:szCs w:val="18"/>
              </w:rPr>
            </w:pPr>
            <w:r>
              <w:rPr>
                <w:rFonts w:ascii="Cambria" w:hAnsi="Cambria"/>
                <w:sz w:val="18"/>
                <w:szCs w:val="18"/>
              </w:rPr>
              <w:t>zvýšený záujem o vzdelávanie</w:t>
            </w:r>
          </w:p>
        </w:tc>
      </w:tr>
      <w:tr w:rsidR="0042463F" w:rsidRPr="00AF5B58" w14:paraId="488CA70C" w14:textId="77777777" w:rsidTr="00E74863">
        <w:trPr>
          <w:cantSplit/>
        </w:trPr>
        <w:tc>
          <w:tcPr>
            <w:tcW w:w="2127" w:type="dxa"/>
          </w:tcPr>
          <w:p w14:paraId="30002A24"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115D6F89" w14:textId="317958E4" w:rsidR="00CF21C1" w:rsidRPr="007E719E" w:rsidRDefault="00115479" w:rsidP="00D06D54">
            <w:pPr>
              <w:spacing w:line="240" w:lineRule="auto"/>
              <w:rPr>
                <w:rFonts w:ascii="Cambria" w:hAnsi="Cambria"/>
                <w:sz w:val="18"/>
                <w:szCs w:val="18"/>
              </w:rPr>
            </w:pPr>
            <w:r>
              <w:rPr>
                <w:rFonts w:ascii="Cambria" w:hAnsi="Cambria"/>
                <w:sz w:val="18"/>
                <w:szCs w:val="18"/>
              </w:rPr>
              <w:t>Udržateľnosť je zabezpečená pretrvávajúcim záujmom seniorov o pokračovanie vo</w:t>
            </w:r>
            <w:r w:rsidR="00D95D21">
              <w:rPr>
                <w:rFonts w:ascii="Cambria" w:hAnsi="Cambria"/>
                <w:sz w:val="18"/>
                <w:szCs w:val="18"/>
              </w:rPr>
              <w:t> </w:t>
            </w:r>
            <w:r>
              <w:rPr>
                <w:rFonts w:ascii="Cambria" w:hAnsi="Cambria"/>
                <w:sz w:val="18"/>
                <w:szCs w:val="18"/>
              </w:rPr>
              <w:t>vzdelávaní na vlastné náklady a využívaním nadobudnutých zručností pri</w:t>
            </w:r>
            <w:r w:rsidR="00E443D9">
              <w:rPr>
                <w:rFonts w:ascii="Cambria" w:hAnsi="Cambria"/>
                <w:sz w:val="18"/>
                <w:szCs w:val="18"/>
              </w:rPr>
              <w:t> </w:t>
            </w:r>
            <w:r>
              <w:rPr>
                <w:rFonts w:ascii="Cambria" w:hAnsi="Cambria"/>
                <w:sz w:val="18"/>
                <w:szCs w:val="18"/>
              </w:rPr>
              <w:t>iných príležitost</w:t>
            </w:r>
            <w:r w:rsidR="00A91125">
              <w:rPr>
                <w:rFonts w:ascii="Cambria" w:hAnsi="Cambria"/>
                <w:sz w:val="18"/>
                <w:szCs w:val="18"/>
              </w:rPr>
              <w:t>i</w:t>
            </w:r>
            <w:r>
              <w:rPr>
                <w:rFonts w:ascii="Cambria" w:hAnsi="Cambria"/>
                <w:sz w:val="18"/>
                <w:szCs w:val="18"/>
              </w:rPr>
              <w:t>ach.</w:t>
            </w:r>
            <w:r w:rsidR="00D95D21">
              <w:rPr>
                <w:rFonts w:ascii="Cambria" w:hAnsi="Cambria"/>
                <w:sz w:val="18"/>
                <w:szCs w:val="18"/>
              </w:rPr>
              <w:t xml:space="preserve"> </w:t>
            </w:r>
          </w:p>
        </w:tc>
      </w:tr>
      <w:tr w:rsidR="0042463F" w:rsidRPr="00AF5B58" w14:paraId="3639BDA4" w14:textId="77777777" w:rsidTr="00E74863">
        <w:trPr>
          <w:cantSplit/>
        </w:trPr>
        <w:tc>
          <w:tcPr>
            <w:tcW w:w="2127" w:type="dxa"/>
          </w:tcPr>
          <w:p w14:paraId="56F14DC0"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21C8FA5E" w14:textId="430201D7" w:rsidR="0042463F" w:rsidRPr="007E719E" w:rsidRDefault="0042463F" w:rsidP="00A7228E">
            <w:pPr>
              <w:numPr>
                <w:ilvl w:val="0"/>
                <w:numId w:val="1"/>
              </w:numPr>
              <w:spacing w:after="120" w:line="240" w:lineRule="auto"/>
              <w:ind w:left="357" w:hanging="357"/>
              <w:contextualSpacing/>
              <w:rPr>
                <w:rFonts w:ascii="Cambria" w:hAnsi="Cambria"/>
                <w:sz w:val="18"/>
                <w:szCs w:val="18"/>
              </w:rPr>
            </w:pPr>
            <w:r w:rsidRPr="00A7228E">
              <w:rPr>
                <w:rFonts w:ascii="Cambria" w:hAnsi="Cambria"/>
                <w:sz w:val="18"/>
                <w:szCs w:val="18"/>
              </w:rPr>
              <w:t>Skôr vysoký</w:t>
            </w:r>
          </w:p>
        </w:tc>
      </w:tr>
    </w:tbl>
    <w:p w14:paraId="60374176" w14:textId="602D2015" w:rsidR="0042463F" w:rsidRPr="007E719E" w:rsidRDefault="0042463F" w:rsidP="002E502F">
      <w:pPr>
        <w:tabs>
          <w:tab w:val="left" w:pos="4068"/>
        </w:tabs>
        <w:rPr>
          <w:rFonts w:ascii="Cambria" w:hAnsi="Cambria"/>
          <w:sz w:val="18"/>
          <w:szCs w:val="18"/>
        </w:rPr>
      </w:pPr>
    </w:p>
    <w:p w14:paraId="07152C8C" w14:textId="39FAC07F" w:rsidR="008355A3" w:rsidRPr="007E719E" w:rsidRDefault="008355A3">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2B152FA8" w14:textId="77777777" w:rsidTr="00E74863">
        <w:trPr>
          <w:cantSplit/>
        </w:trPr>
        <w:tc>
          <w:tcPr>
            <w:tcW w:w="2127" w:type="dxa"/>
          </w:tcPr>
          <w:p w14:paraId="051881C9" w14:textId="593CA866"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1837ADD9" w14:textId="7B6C1491"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120.</w:t>
            </w:r>
          </w:p>
        </w:tc>
      </w:tr>
      <w:tr w:rsidR="0042463F" w:rsidRPr="00AF5B58" w14:paraId="52F42C43" w14:textId="77777777" w:rsidTr="00E74863">
        <w:trPr>
          <w:cantSplit/>
        </w:trPr>
        <w:tc>
          <w:tcPr>
            <w:tcW w:w="2127" w:type="dxa"/>
          </w:tcPr>
          <w:p w14:paraId="66D200FE"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217CFC9F" w14:textId="6AF784FD" w:rsidR="0042463F" w:rsidRPr="007E719E" w:rsidRDefault="005812FE" w:rsidP="00D06D54">
            <w:pPr>
              <w:spacing w:line="240" w:lineRule="auto"/>
              <w:contextualSpacing/>
              <w:rPr>
                <w:rFonts w:ascii="Cambria" w:hAnsi="Cambria"/>
                <w:sz w:val="18"/>
                <w:szCs w:val="18"/>
              </w:rPr>
            </w:pPr>
            <w:r>
              <w:rPr>
                <w:rFonts w:ascii="Cambria" w:hAnsi="Cambria"/>
                <w:sz w:val="18"/>
                <w:szCs w:val="18"/>
              </w:rPr>
              <w:t>Aktívne starnutie prostredníctvom vzdelávania</w:t>
            </w:r>
          </w:p>
        </w:tc>
      </w:tr>
      <w:tr w:rsidR="0042463F" w:rsidRPr="00AF5B58" w14:paraId="28D0E798" w14:textId="77777777" w:rsidTr="00E74863">
        <w:trPr>
          <w:cantSplit/>
        </w:trPr>
        <w:tc>
          <w:tcPr>
            <w:tcW w:w="2127" w:type="dxa"/>
          </w:tcPr>
          <w:p w14:paraId="7C52F1A2" w14:textId="2598DE35"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6901FEB5" w14:textId="77777777" w:rsidR="0042463F" w:rsidRDefault="00002550" w:rsidP="00285E6F">
            <w:pPr>
              <w:spacing w:line="240" w:lineRule="auto"/>
              <w:contextualSpacing/>
              <w:rPr>
                <w:rFonts w:ascii="Cambria" w:hAnsi="Cambria"/>
                <w:sz w:val="18"/>
                <w:szCs w:val="18"/>
              </w:rPr>
            </w:pPr>
            <w:r w:rsidRPr="00002550">
              <w:rPr>
                <w:rFonts w:ascii="Cambria" w:hAnsi="Cambria"/>
                <w:sz w:val="18"/>
                <w:szCs w:val="18"/>
              </w:rPr>
              <w:t>26120130046</w:t>
            </w:r>
          </w:p>
          <w:p w14:paraId="481DBF3E" w14:textId="6219280E" w:rsidR="00002550" w:rsidRDefault="00002550" w:rsidP="00285E6F">
            <w:pPr>
              <w:spacing w:line="240" w:lineRule="auto"/>
              <w:contextualSpacing/>
              <w:rPr>
                <w:rFonts w:ascii="Cambria" w:hAnsi="Cambria"/>
                <w:sz w:val="18"/>
                <w:szCs w:val="18"/>
              </w:rPr>
            </w:pPr>
            <w:r w:rsidRPr="00002550">
              <w:rPr>
                <w:rFonts w:ascii="Cambria" w:hAnsi="Cambria"/>
                <w:sz w:val="18"/>
                <w:szCs w:val="18"/>
              </w:rPr>
              <w:t>Prioritná os 2 Ďalšie vzdelávanie ako nástroj rozvoja ĽZ</w:t>
            </w:r>
          </w:p>
          <w:p w14:paraId="150CD841" w14:textId="180F050E" w:rsidR="00002550" w:rsidRPr="007E719E" w:rsidRDefault="008B4479" w:rsidP="00285E6F">
            <w:pPr>
              <w:spacing w:line="240" w:lineRule="auto"/>
              <w:rPr>
                <w:rFonts w:ascii="Cambria" w:hAnsi="Cambria"/>
                <w:sz w:val="18"/>
                <w:szCs w:val="18"/>
              </w:rPr>
            </w:pPr>
            <w:r>
              <w:rPr>
                <w:rFonts w:ascii="Cambria" w:hAnsi="Cambria"/>
                <w:sz w:val="18"/>
                <w:szCs w:val="18"/>
              </w:rPr>
              <w:t xml:space="preserve">Opatrenie </w:t>
            </w:r>
            <w:r w:rsidR="00B87A78" w:rsidRPr="00B87A78">
              <w:rPr>
                <w:rFonts w:ascii="Cambria" w:hAnsi="Cambria"/>
                <w:sz w:val="18"/>
                <w:szCs w:val="18"/>
              </w:rPr>
              <w:t>2.1</w:t>
            </w:r>
            <w:r>
              <w:rPr>
                <w:rFonts w:ascii="Cambria" w:hAnsi="Cambria"/>
                <w:sz w:val="18"/>
                <w:szCs w:val="18"/>
              </w:rPr>
              <w:t xml:space="preserve"> </w:t>
            </w:r>
            <w:r w:rsidR="00B87A78" w:rsidRPr="00B87A78">
              <w:rPr>
                <w:rFonts w:ascii="Cambria" w:hAnsi="Cambria"/>
                <w:sz w:val="18"/>
                <w:szCs w:val="18"/>
              </w:rPr>
              <w:t xml:space="preserve">Podpora ďalšieho vzdelávania </w:t>
            </w:r>
          </w:p>
        </w:tc>
      </w:tr>
      <w:tr w:rsidR="0042463F" w:rsidRPr="00AF5B58" w14:paraId="485A7D12" w14:textId="77777777" w:rsidTr="00E74863">
        <w:trPr>
          <w:cantSplit/>
        </w:trPr>
        <w:tc>
          <w:tcPr>
            <w:tcW w:w="2127" w:type="dxa"/>
          </w:tcPr>
          <w:p w14:paraId="71516B9C"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5B9A451E" w14:textId="71524A8D" w:rsidR="0042463F" w:rsidRPr="007E719E" w:rsidRDefault="00644EF0" w:rsidP="00285E6F">
            <w:pPr>
              <w:spacing w:line="240" w:lineRule="auto"/>
              <w:contextualSpacing/>
              <w:rPr>
                <w:rFonts w:ascii="Cambria" w:hAnsi="Cambria"/>
                <w:sz w:val="18"/>
                <w:szCs w:val="18"/>
              </w:rPr>
            </w:pPr>
            <w:r>
              <w:rPr>
                <w:rFonts w:ascii="Cambria" w:hAnsi="Cambria"/>
                <w:sz w:val="18"/>
                <w:szCs w:val="18"/>
              </w:rPr>
              <w:t>Mesto Galanta</w:t>
            </w:r>
          </w:p>
        </w:tc>
      </w:tr>
      <w:tr w:rsidR="0042463F" w:rsidRPr="00AF5B58" w14:paraId="383CC89B" w14:textId="77777777" w:rsidTr="00E74863">
        <w:trPr>
          <w:cantSplit/>
        </w:trPr>
        <w:tc>
          <w:tcPr>
            <w:tcW w:w="2127" w:type="dxa"/>
          </w:tcPr>
          <w:p w14:paraId="527CE7F7" w14:textId="77777777" w:rsidR="0042463F" w:rsidRPr="002379CA" w:rsidRDefault="0042463F" w:rsidP="00D06D54">
            <w:pPr>
              <w:spacing w:line="240" w:lineRule="auto"/>
              <w:contextualSpacing/>
              <w:rPr>
                <w:rFonts w:ascii="Cambria" w:hAnsi="Cambria"/>
                <w:sz w:val="18"/>
                <w:szCs w:val="18"/>
              </w:rPr>
            </w:pPr>
            <w:r w:rsidRPr="002379CA">
              <w:rPr>
                <w:rFonts w:ascii="Cambria" w:hAnsi="Cambria"/>
                <w:sz w:val="18"/>
                <w:szCs w:val="18"/>
              </w:rPr>
              <w:t>Cieľ projektu</w:t>
            </w:r>
          </w:p>
        </w:tc>
        <w:tc>
          <w:tcPr>
            <w:tcW w:w="7200" w:type="dxa"/>
          </w:tcPr>
          <w:p w14:paraId="1CDBD310" w14:textId="22FCC7AA" w:rsidR="0042463F" w:rsidRPr="002379CA" w:rsidRDefault="00AE167E" w:rsidP="00285E6F">
            <w:pPr>
              <w:spacing w:line="240" w:lineRule="auto"/>
              <w:contextualSpacing/>
              <w:rPr>
                <w:rFonts w:ascii="Cambria" w:hAnsi="Cambria"/>
                <w:sz w:val="18"/>
                <w:szCs w:val="18"/>
              </w:rPr>
            </w:pPr>
            <w:r w:rsidRPr="002379CA">
              <w:rPr>
                <w:rFonts w:ascii="Cambria" w:hAnsi="Cambria"/>
                <w:sz w:val="18"/>
                <w:szCs w:val="18"/>
              </w:rPr>
              <w:t>Podporiť zdravé a aktívne starnutie seniorov v meste Galanta prostredníctvom novovytvoreného vzdelávacieho programu „AKTÍVNY SENIOR“</w:t>
            </w:r>
          </w:p>
        </w:tc>
      </w:tr>
      <w:tr w:rsidR="0042463F" w:rsidRPr="00AF5B58" w14:paraId="48AB938D" w14:textId="77777777" w:rsidTr="00E74863">
        <w:trPr>
          <w:cantSplit/>
        </w:trPr>
        <w:tc>
          <w:tcPr>
            <w:tcW w:w="2127" w:type="dxa"/>
          </w:tcPr>
          <w:p w14:paraId="0EE8BA34" w14:textId="77777777" w:rsidR="0042463F" w:rsidRPr="002379CA" w:rsidRDefault="0042463F" w:rsidP="00D06D54">
            <w:pPr>
              <w:spacing w:line="240" w:lineRule="auto"/>
              <w:contextualSpacing/>
              <w:rPr>
                <w:rFonts w:ascii="Cambria" w:hAnsi="Cambria"/>
                <w:sz w:val="18"/>
                <w:szCs w:val="18"/>
              </w:rPr>
            </w:pPr>
            <w:r w:rsidRPr="002379CA">
              <w:rPr>
                <w:rFonts w:ascii="Cambria" w:hAnsi="Cambria"/>
                <w:sz w:val="18"/>
                <w:szCs w:val="18"/>
              </w:rPr>
              <w:t>Kľúčové aktivity</w:t>
            </w:r>
          </w:p>
        </w:tc>
        <w:tc>
          <w:tcPr>
            <w:tcW w:w="7200" w:type="dxa"/>
          </w:tcPr>
          <w:p w14:paraId="761FF297" w14:textId="77777777" w:rsidR="00A35D00" w:rsidRDefault="001707E7" w:rsidP="004A7014">
            <w:pPr>
              <w:pStyle w:val="Odsekzoznamu"/>
              <w:numPr>
                <w:ilvl w:val="1"/>
                <w:numId w:val="76"/>
              </w:numPr>
              <w:spacing w:line="240" w:lineRule="auto"/>
              <w:rPr>
                <w:rFonts w:ascii="Cambria" w:hAnsi="Cambria"/>
                <w:sz w:val="18"/>
                <w:szCs w:val="18"/>
              </w:rPr>
            </w:pPr>
            <w:r w:rsidRPr="002379CA">
              <w:rPr>
                <w:rFonts w:ascii="Cambria" w:hAnsi="Cambria"/>
                <w:sz w:val="18"/>
                <w:szCs w:val="18"/>
              </w:rPr>
              <w:t>Zdravá výživa a životný štýl pre seniorov</w:t>
            </w:r>
          </w:p>
          <w:p w14:paraId="7FE022E9" w14:textId="77777777" w:rsidR="00B93440" w:rsidRPr="00B93440" w:rsidRDefault="00B93440" w:rsidP="004A7014">
            <w:pPr>
              <w:pStyle w:val="Odsekzoznamu"/>
              <w:numPr>
                <w:ilvl w:val="0"/>
                <w:numId w:val="76"/>
              </w:numPr>
              <w:spacing w:line="240" w:lineRule="auto"/>
              <w:rPr>
                <w:rFonts w:ascii="Cambria" w:hAnsi="Cambria"/>
                <w:vanish/>
                <w:sz w:val="18"/>
                <w:szCs w:val="18"/>
              </w:rPr>
            </w:pPr>
          </w:p>
          <w:p w14:paraId="4D87D205" w14:textId="4544EA5F" w:rsidR="003D3432" w:rsidRDefault="00F10426" w:rsidP="004A7014">
            <w:pPr>
              <w:pStyle w:val="Odsekzoznamu"/>
              <w:numPr>
                <w:ilvl w:val="1"/>
                <w:numId w:val="76"/>
              </w:numPr>
              <w:spacing w:line="240" w:lineRule="auto"/>
              <w:rPr>
                <w:rFonts w:ascii="Cambria" w:hAnsi="Cambria"/>
                <w:sz w:val="18"/>
                <w:szCs w:val="18"/>
              </w:rPr>
            </w:pPr>
            <w:r w:rsidRPr="00F10426">
              <w:rPr>
                <w:rFonts w:ascii="Cambria" w:hAnsi="Cambria"/>
                <w:sz w:val="18"/>
                <w:szCs w:val="18"/>
              </w:rPr>
              <w:t>Aktívne využívanie IKT pre seniorov</w:t>
            </w:r>
          </w:p>
          <w:p w14:paraId="6D316F17" w14:textId="77777777" w:rsidR="00B93440" w:rsidRPr="00B93440" w:rsidRDefault="00B93440" w:rsidP="004A7014">
            <w:pPr>
              <w:pStyle w:val="Odsekzoznamu"/>
              <w:numPr>
                <w:ilvl w:val="0"/>
                <w:numId w:val="76"/>
              </w:numPr>
              <w:spacing w:line="240" w:lineRule="auto"/>
              <w:rPr>
                <w:rFonts w:ascii="Cambria" w:hAnsi="Cambria"/>
                <w:vanish/>
                <w:sz w:val="18"/>
                <w:szCs w:val="18"/>
              </w:rPr>
            </w:pPr>
          </w:p>
          <w:p w14:paraId="7E82D9D1" w14:textId="03CD11D3" w:rsidR="00F10426" w:rsidRDefault="009932AE" w:rsidP="004A7014">
            <w:pPr>
              <w:pStyle w:val="Odsekzoznamu"/>
              <w:numPr>
                <w:ilvl w:val="1"/>
                <w:numId w:val="76"/>
              </w:numPr>
              <w:spacing w:line="240" w:lineRule="auto"/>
              <w:rPr>
                <w:rFonts w:ascii="Cambria" w:hAnsi="Cambria"/>
                <w:sz w:val="18"/>
                <w:szCs w:val="18"/>
              </w:rPr>
            </w:pPr>
            <w:r w:rsidRPr="009932AE">
              <w:rPr>
                <w:rFonts w:ascii="Cambria" w:hAnsi="Cambria"/>
                <w:sz w:val="18"/>
                <w:szCs w:val="18"/>
              </w:rPr>
              <w:t>Anglický jazyk pre aktívneho seniora</w:t>
            </w:r>
          </w:p>
          <w:p w14:paraId="320F56D3" w14:textId="77777777" w:rsidR="00B93440" w:rsidRPr="00B93440" w:rsidRDefault="00B93440" w:rsidP="004A7014">
            <w:pPr>
              <w:pStyle w:val="Odsekzoznamu"/>
              <w:numPr>
                <w:ilvl w:val="0"/>
                <w:numId w:val="76"/>
              </w:numPr>
              <w:spacing w:line="240" w:lineRule="auto"/>
              <w:rPr>
                <w:rFonts w:ascii="Cambria" w:hAnsi="Cambria"/>
                <w:vanish/>
                <w:sz w:val="18"/>
                <w:szCs w:val="18"/>
              </w:rPr>
            </w:pPr>
          </w:p>
          <w:p w14:paraId="113C12D8" w14:textId="35DE73DB" w:rsidR="009932AE" w:rsidRPr="003D3432" w:rsidRDefault="00B93440" w:rsidP="004A7014">
            <w:pPr>
              <w:pStyle w:val="Odsekzoznamu"/>
              <w:numPr>
                <w:ilvl w:val="1"/>
                <w:numId w:val="76"/>
              </w:numPr>
              <w:spacing w:line="240" w:lineRule="auto"/>
              <w:rPr>
                <w:rFonts w:ascii="Cambria" w:hAnsi="Cambria"/>
                <w:sz w:val="18"/>
                <w:szCs w:val="18"/>
              </w:rPr>
            </w:pPr>
            <w:r w:rsidRPr="00B93440">
              <w:rPr>
                <w:rFonts w:ascii="Cambria" w:hAnsi="Cambria"/>
                <w:sz w:val="18"/>
                <w:szCs w:val="18"/>
              </w:rPr>
              <w:t>Senior - aktívny ochranca prírody a zveri, pestovateľ liečivých rastlín</w:t>
            </w:r>
          </w:p>
        </w:tc>
      </w:tr>
      <w:tr w:rsidR="0042463F" w:rsidRPr="00AF5B58" w14:paraId="426F40B1" w14:textId="77777777" w:rsidTr="00E74863">
        <w:trPr>
          <w:cantSplit/>
        </w:trPr>
        <w:tc>
          <w:tcPr>
            <w:tcW w:w="2127" w:type="dxa"/>
          </w:tcPr>
          <w:p w14:paraId="79487311"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6B735420" w14:textId="2F6DB971" w:rsidR="0042463F" w:rsidRPr="00145270" w:rsidRDefault="00DC1F89" w:rsidP="00C022CD">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145270" w:rsidRPr="00145270">
              <w:rPr>
                <w:rFonts w:ascii="Cambria" w:hAnsi="Cambria"/>
                <w:sz w:val="18"/>
                <w:szCs w:val="18"/>
              </w:rPr>
              <w:t>eniori vo veku nad 50 rokov</w:t>
            </w:r>
          </w:p>
        </w:tc>
      </w:tr>
      <w:tr w:rsidR="0042463F" w:rsidRPr="00AF5B58" w14:paraId="28828BAD" w14:textId="77777777" w:rsidTr="00E74863">
        <w:trPr>
          <w:cantSplit/>
        </w:trPr>
        <w:tc>
          <w:tcPr>
            <w:tcW w:w="2127" w:type="dxa"/>
          </w:tcPr>
          <w:p w14:paraId="4111A3E3"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18B735C8" w14:textId="2443EE24" w:rsidR="00145270" w:rsidRDefault="00DC1F89" w:rsidP="00C022CD">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962301" w:rsidRPr="0005455E">
              <w:rPr>
                <w:rFonts w:ascii="Cambria" w:hAnsi="Cambria"/>
                <w:sz w:val="18"/>
                <w:szCs w:val="18"/>
              </w:rPr>
              <w:t xml:space="preserve">ovovytvorený </w:t>
            </w:r>
            <w:r w:rsidR="009A2094" w:rsidRPr="0005455E">
              <w:rPr>
                <w:rFonts w:ascii="Cambria" w:hAnsi="Cambria"/>
                <w:sz w:val="18"/>
                <w:szCs w:val="18"/>
              </w:rPr>
              <w:t xml:space="preserve">vzdelávací </w:t>
            </w:r>
            <w:r w:rsidR="00962301" w:rsidRPr="0005455E">
              <w:rPr>
                <w:rFonts w:ascii="Cambria" w:hAnsi="Cambria"/>
                <w:sz w:val="18"/>
                <w:szCs w:val="18"/>
              </w:rPr>
              <w:t>program „AKTÍVNY SENIOR“</w:t>
            </w:r>
          </w:p>
          <w:p w14:paraId="2EEDF1DB" w14:textId="57A8F1B3" w:rsidR="00D91214" w:rsidRDefault="00DC1F89" w:rsidP="00C022CD">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F87BBB">
              <w:rPr>
                <w:rFonts w:ascii="Cambria" w:hAnsi="Cambria"/>
                <w:sz w:val="18"/>
                <w:szCs w:val="18"/>
              </w:rPr>
              <w:t xml:space="preserve">čebné materiály, paličky pre </w:t>
            </w:r>
            <w:proofErr w:type="spellStart"/>
            <w:r w:rsidR="00F87BBB">
              <w:rPr>
                <w:rFonts w:ascii="Cambria" w:hAnsi="Cambria"/>
                <w:sz w:val="18"/>
                <w:szCs w:val="18"/>
              </w:rPr>
              <w:t>nordic</w:t>
            </w:r>
            <w:proofErr w:type="spellEnd"/>
            <w:r w:rsidR="00F87BBB">
              <w:rPr>
                <w:rFonts w:ascii="Cambria" w:hAnsi="Cambria"/>
                <w:sz w:val="18"/>
                <w:szCs w:val="18"/>
              </w:rPr>
              <w:t xml:space="preserve"> </w:t>
            </w:r>
            <w:proofErr w:type="spellStart"/>
            <w:r w:rsidR="00F87BBB">
              <w:rPr>
                <w:rFonts w:ascii="Cambria" w:hAnsi="Cambria"/>
                <w:sz w:val="18"/>
                <w:szCs w:val="18"/>
              </w:rPr>
              <w:t>walking</w:t>
            </w:r>
            <w:proofErr w:type="spellEnd"/>
            <w:r w:rsidR="00F87BBB">
              <w:rPr>
                <w:rFonts w:ascii="Cambria" w:hAnsi="Cambria"/>
                <w:sz w:val="18"/>
                <w:szCs w:val="18"/>
              </w:rPr>
              <w:t>,</w:t>
            </w:r>
          </w:p>
          <w:p w14:paraId="5CC91048" w14:textId="1BAE3887" w:rsidR="00F87BBB" w:rsidRPr="0005455E" w:rsidRDefault="00DC1F89" w:rsidP="00C022CD">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F87BBB">
              <w:rPr>
                <w:rFonts w:ascii="Cambria" w:hAnsi="Cambria"/>
                <w:sz w:val="18"/>
                <w:szCs w:val="18"/>
              </w:rPr>
              <w:t>ýpočtová technika</w:t>
            </w:r>
          </w:p>
        </w:tc>
      </w:tr>
      <w:tr w:rsidR="0042463F" w:rsidRPr="00AF5B58" w14:paraId="2CB8B7A8" w14:textId="77777777" w:rsidTr="00E74863">
        <w:trPr>
          <w:cantSplit/>
        </w:trPr>
        <w:tc>
          <w:tcPr>
            <w:tcW w:w="2127" w:type="dxa"/>
          </w:tcPr>
          <w:p w14:paraId="33352671"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1910988A" w14:textId="1753EA03" w:rsidR="0042463F" w:rsidRPr="00C25267" w:rsidRDefault="00EF764A" w:rsidP="00D06D54">
            <w:pPr>
              <w:spacing w:line="240" w:lineRule="auto"/>
              <w:contextualSpacing/>
              <w:rPr>
                <w:rFonts w:ascii="Cambria" w:hAnsi="Cambria"/>
                <w:color w:val="FF0000"/>
                <w:sz w:val="18"/>
                <w:szCs w:val="18"/>
              </w:rPr>
            </w:pPr>
            <w:r w:rsidRPr="00D91214">
              <w:rPr>
                <w:rFonts w:ascii="Cambria" w:hAnsi="Cambria"/>
                <w:sz w:val="18"/>
                <w:szCs w:val="18"/>
              </w:rPr>
              <w:t xml:space="preserve">Učebné materiály k vzdelávacím programom sú uchovávané v elektronickej forme s možnosťou vytvorenia tlačenej verzie pre každého účastníka. </w:t>
            </w:r>
            <w:r w:rsidR="00292B95" w:rsidRPr="00D91214">
              <w:rPr>
                <w:rFonts w:ascii="Cambria" w:hAnsi="Cambria"/>
                <w:sz w:val="18"/>
                <w:szCs w:val="18"/>
              </w:rPr>
              <w:t xml:space="preserve">Výpočtová technika bola distribuovaná do </w:t>
            </w:r>
            <w:r w:rsidR="00D95D21">
              <w:rPr>
                <w:rFonts w:ascii="Cambria" w:hAnsi="Cambria"/>
                <w:sz w:val="18"/>
                <w:szCs w:val="18"/>
              </w:rPr>
              <w:t>štyroch</w:t>
            </w:r>
            <w:r w:rsidR="00292B95" w:rsidRPr="00D91214">
              <w:rPr>
                <w:rFonts w:ascii="Cambria" w:hAnsi="Cambria"/>
                <w:sz w:val="18"/>
                <w:szCs w:val="18"/>
              </w:rPr>
              <w:t xml:space="preserve"> denných centier v meste Galanta, kde majú seniori prístup k počítačom, ale aj učebným materiálom v </w:t>
            </w:r>
            <w:r w:rsidR="00FF3B2A" w:rsidRPr="00D91214">
              <w:rPr>
                <w:rFonts w:ascii="Cambria" w:hAnsi="Cambria"/>
                <w:sz w:val="18"/>
                <w:szCs w:val="18"/>
              </w:rPr>
              <w:t>elektronickej</w:t>
            </w:r>
            <w:r w:rsidR="00292B95" w:rsidRPr="00D91214">
              <w:rPr>
                <w:rFonts w:ascii="Cambria" w:hAnsi="Cambria"/>
                <w:sz w:val="18"/>
                <w:szCs w:val="18"/>
              </w:rPr>
              <w:t xml:space="preserve"> forme. V denných centrách sú rovnako </w:t>
            </w:r>
            <w:r w:rsidR="00D91214" w:rsidRPr="00D91214">
              <w:rPr>
                <w:rFonts w:ascii="Cambria" w:hAnsi="Cambria"/>
                <w:sz w:val="18"/>
                <w:szCs w:val="18"/>
              </w:rPr>
              <w:t xml:space="preserve">uskladnené paličky pre </w:t>
            </w:r>
            <w:proofErr w:type="spellStart"/>
            <w:r w:rsidR="00D91214" w:rsidRPr="00D91214">
              <w:rPr>
                <w:rFonts w:ascii="Cambria" w:hAnsi="Cambria"/>
                <w:sz w:val="18"/>
                <w:szCs w:val="18"/>
              </w:rPr>
              <w:t>nordic</w:t>
            </w:r>
            <w:proofErr w:type="spellEnd"/>
            <w:r w:rsidR="00D91214" w:rsidRPr="00D91214">
              <w:rPr>
                <w:rFonts w:ascii="Cambria" w:hAnsi="Cambria"/>
                <w:sz w:val="18"/>
                <w:szCs w:val="18"/>
              </w:rPr>
              <w:t xml:space="preserve"> </w:t>
            </w:r>
            <w:proofErr w:type="spellStart"/>
            <w:r w:rsidR="00D91214" w:rsidRPr="00D91214">
              <w:rPr>
                <w:rFonts w:ascii="Cambria" w:hAnsi="Cambria"/>
                <w:sz w:val="18"/>
                <w:szCs w:val="18"/>
              </w:rPr>
              <w:t>walking</w:t>
            </w:r>
            <w:proofErr w:type="spellEnd"/>
            <w:r w:rsidR="00D91214" w:rsidRPr="00D91214">
              <w:rPr>
                <w:rFonts w:ascii="Cambria" w:hAnsi="Cambria"/>
                <w:sz w:val="18"/>
                <w:szCs w:val="18"/>
              </w:rPr>
              <w:t>, ktoré seniori aktívne využívajú aj mimo vzdelávacích aktivít.</w:t>
            </w:r>
            <w:r w:rsidRPr="00D91214">
              <w:rPr>
                <w:rFonts w:ascii="Cambria" w:hAnsi="Cambria"/>
                <w:sz w:val="18"/>
                <w:szCs w:val="18"/>
              </w:rPr>
              <w:t xml:space="preserve"> </w:t>
            </w:r>
          </w:p>
        </w:tc>
      </w:tr>
      <w:tr w:rsidR="0042463F" w:rsidRPr="00AF5B58" w14:paraId="03E7BCF6" w14:textId="77777777" w:rsidTr="00E74863">
        <w:trPr>
          <w:cantSplit/>
        </w:trPr>
        <w:tc>
          <w:tcPr>
            <w:tcW w:w="2127" w:type="dxa"/>
          </w:tcPr>
          <w:p w14:paraId="456A737C"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lastRenderedPageBreak/>
              <w:t>Dopady projektu</w:t>
            </w:r>
          </w:p>
        </w:tc>
        <w:tc>
          <w:tcPr>
            <w:tcW w:w="7200" w:type="dxa"/>
          </w:tcPr>
          <w:p w14:paraId="3169E7FE" w14:textId="00DFDC34" w:rsidR="0042463F" w:rsidRPr="00DE21B3" w:rsidRDefault="00DC1F89" w:rsidP="00C022CD">
            <w:pPr>
              <w:pStyle w:val="Odsekzoznamu"/>
              <w:numPr>
                <w:ilvl w:val="0"/>
                <w:numId w:val="4"/>
              </w:numPr>
              <w:spacing w:line="240" w:lineRule="auto"/>
              <w:ind w:left="357" w:hanging="357"/>
              <w:rPr>
                <w:rFonts w:ascii="Cambria" w:hAnsi="Cambria"/>
                <w:sz w:val="18"/>
                <w:szCs w:val="18"/>
              </w:rPr>
            </w:pPr>
            <w:r>
              <w:rPr>
                <w:rFonts w:ascii="Cambria" w:hAnsi="Cambria"/>
                <w:sz w:val="18"/>
                <w:szCs w:val="18"/>
              </w:rPr>
              <w:t>a</w:t>
            </w:r>
            <w:r w:rsidR="00477777" w:rsidRPr="00DE21B3">
              <w:rPr>
                <w:rFonts w:ascii="Cambria" w:hAnsi="Cambria"/>
                <w:sz w:val="18"/>
                <w:szCs w:val="18"/>
              </w:rPr>
              <w:t>ktívnejší</w:t>
            </w:r>
            <w:r w:rsidR="00F63814">
              <w:rPr>
                <w:rFonts w:ascii="Cambria" w:hAnsi="Cambria"/>
                <w:sz w:val="18"/>
                <w:szCs w:val="18"/>
              </w:rPr>
              <w:t xml:space="preserve"> spoločenský</w:t>
            </w:r>
            <w:r w:rsidR="00477777" w:rsidRPr="00DE21B3">
              <w:rPr>
                <w:rFonts w:ascii="Cambria" w:hAnsi="Cambria"/>
                <w:sz w:val="18"/>
                <w:szCs w:val="18"/>
              </w:rPr>
              <w:t xml:space="preserve"> život seniorov</w:t>
            </w:r>
            <w:r w:rsidR="009A46D7" w:rsidRPr="00DE21B3">
              <w:rPr>
                <w:rFonts w:ascii="Cambria" w:hAnsi="Cambria"/>
                <w:sz w:val="18"/>
                <w:szCs w:val="18"/>
              </w:rPr>
              <w:t xml:space="preserve"> </w:t>
            </w:r>
          </w:p>
          <w:p w14:paraId="6854A240" w14:textId="13512244" w:rsidR="006F4AE0" w:rsidRPr="00F63814" w:rsidRDefault="00DC1F89" w:rsidP="00C022CD">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F4AE0" w:rsidRPr="00F63814">
              <w:rPr>
                <w:rFonts w:ascii="Cambria" w:hAnsi="Cambria"/>
                <w:sz w:val="18"/>
                <w:szCs w:val="18"/>
              </w:rPr>
              <w:t>lepšené povedomie o</w:t>
            </w:r>
            <w:r w:rsidR="007D7E79" w:rsidRPr="00F63814">
              <w:rPr>
                <w:rFonts w:ascii="Cambria" w:hAnsi="Cambria"/>
                <w:sz w:val="18"/>
                <w:szCs w:val="18"/>
              </w:rPr>
              <w:t xml:space="preserve"> zdravej </w:t>
            </w:r>
            <w:r w:rsidR="0073092B" w:rsidRPr="00F63814">
              <w:rPr>
                <w:rFonts w:ascii="Cambria" w:hAnsi="Cambria"/>
                <w:sz w:val="18"/>
                <w:szCs w:val="18"/>
              </w:rPr>
              <w:t>výžive</w:t>
            </w:r>
            <w:r w:rsidR="007D7E79" w:rsidRPr="00F63814">
              <w:rPr>
                <w:rFonts w:ascii="Cambria" w:hAnsi="Cambria"/>
                <w:sz w:val="18"/>
                <w:szCs w:val="18"/>
              </w:rPr>
              <w:t xml:space="preserve">, životnom </w:t>
            </w:r>
            <w:r w:rsidR="0073092B" w:rsidRPr="00F63814">
              <w:rPr>
                <w:rFonts w:ascii="Cambria" w:hAnsi="Cambria"/>
                <w:sz w:val="18"/>
                <w:szCs w:val="18"/>
              </w:rPr>
              <w:t>štýle a poskytovaní prvej pomoci</w:t>
            </w:r>
          </w:p>
          <w:p w14:paraId="7428D195" w14:textId="4A6FC543" w:rsidR="00907444" w:rsidRPr="00F136A0" w:rsidRDefault="00DC1F89" w:rsidP="00C022CD">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907444" w:rsidRPr="00F136A0">
              <w:rPr>
                <w:rFonts w:ascii="Cambria" w:hAnsi="Cambria"/>
                <w:sz w:val="18"/>
                <w:szCs w:val="18"/>
              </w:rPr>
              <w:t>lepšené zručnosti pri používaní IKT</w:t>
            </w:r>
          </w:p>
          <w:p w14:paraId="270B5ED1" w14:textId="496527CC" w:rsidR="00145270" w:rsidRPr="00014473" w:rsidRDefault="00DC1F89" w:rsidP="00C022CD">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221A1" w:rsidRPr="00014473">
              <w:rPr>
                <w:rFonts w:ascii="Cambria" w:hAnsi="Cambria"/>
                <w:sz w:val="18"/>
                <w:szCs w:val="18"/>
              </w:rPr>
              <w:t>lepšené jazykové zručnosti</w:t>
            </w:r>
            <w:r w:rsidR="00440460">
              <w:rPr>
                <w:rFonts w:ascii="Cambria" w:hAnsi="Cambria"/>
                <w:sz w:val="18"/>
                <w:szCs w:val="18"/>
              </w:rPr>
              <w:t xml:space="preserve">, zvýšený záujem o pokračovanie </w:t>
            </w:r>
            <w:r w:rsidR="00F63814">
              <w:rPr>
                <w:rFonts w:ascii="Cambria" w:hAnsi="Cambria"/>
                <w:sz w:val="18"/>
                <w:szCs w:val="18"/>
              </w:rPr>
              <w:t>vo vzdelávaní v denných centrách</w:t>
            </w:r>
          </w:p>
          <w:p w14:paraId="50F85990" w14:textId="54A227D8" w:rsidR="006221A1" w:rsidRPr="00F63814" w:rsidRDefault="00DC1F89" w:rsidP="00C022CD">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6227BD" w:rsidRPr="00F63814">
              <w:rPr>
                <w:rFonts w:ascii="Cambria" w:hAnsi="Cambria"/>
                <w:sz w:val="18"/>
                <w:szCs w:val="18"/>
              </w:rPr>
              <w:t xml:space="preserve">eniori </w:t>
            </w:r>
            <w:r w:rsidR="004D669F" w:rsidRPr="00F63814">
              <w:rPr>
                <w:rFonts w:ascii="Cambria" w:hAnsi="Cambria"/>
                <w:sz w:val="18"/>
                <w:szCs w:val="18"/>
              </w:rPr>
              <w:t>získali</w:t>
            </w:r>
            <w:r w:rsidR="006227BD" w:rsidRPr="00F63814">
              <w:rPr>
                <w:rFonts w:ascii="Cambria" w:hAnsi="Cambria"/>
                <w:sz w:val="18"/>
                <w:szCs w:val="18"/>
              </w:rPr>
              <w:t xml:space="preserve"> poznatky </w:t>
            </w:r>
            <w:r w:rsidR="004D669F" w:rsidRPr="00F63814">
              <w:rPr>
                <w:rFonts w:ascii="Cambria" w:hAnsi="Cambria"/>
                <w:sz w:val="18"/>
                <w:szCs w:val="18"/>
              </w:rPr>
              <w:t xml:space="preserve">z oblasti </w:t>
            </w:r>
            <w:r w:rsidR="006227BD" w:rsidRPr="00F63814">
              <w:rPr>
                <w:rFonts w:ascii="Cambria" w:hAnsi="Cambria"/>
                <w:sz w:val="18"/>
                <w:szCs w:val="18"/>
              </w:rPr>
              <w:t>ochran</w:t>
            </w:r>
            <w:r w:rsidR="004D669F" w:rsidRPr="00F63814">
              <w:rPr>
                <w:rFonts w:ascii="Cambria" w:hAnsi="Cambria"/>
                <w:sz w:val="18"/>
                <w:szCs w:val="18"/>
              </w:rPr>
              <w:t>y</w:t>
            </w:r>
            <w:r w:rsidR="006227BD" w:rsidRPr="00F63814">
              <w:rPr>
                <w:rFonts w:ascii="Cambria" w:hAnsi="Cambria"/>
                <w:sz w:val="18"/>
                <w:szCs w:val="18"/>
              </w:rPr>
              <w:t xml:space="preserve"> prírody a zveri a</w:t>
            </w:r>
            <w:r w:rsidR="004D669F" w:rsidRPr="00F63814">
              <w:rPr>
                <w:rFonts w:ascii="Cambria" w:hAnsi="Cambria"/>
                <w:sz w:val="18"/>
                <w:szCs w:val="18"/>
              </w:rPr>
              <w:t> pestovania liečivých rastlín</w:t>
            </w:r>
          </w:p>
          <w:p w14:paraId="1FDD3284" w14:textId="73A6E2BB" w:rsidR="00481104" w:rsidRPr="00481104" w:rsidRDefault="00DC1F89" w:rsidP="00C022CD">
            <w:pPr>
              <w:pStyle w:val="Odsekzoznamu"/>
              <w:numPr>
                <w:ilvl w:val="0"/>
                <w:numId w:val="4"/>
              </w:numPr>
              <w:spacing w:line="240" w:lineRule="auto"/>
              <w:ind w:left="357" w:hanging="357"/>
              <w:rPr>
                <w:rFonts w:ascii="Cambria" w:hAnsi="Cambria"/>
                <w:color w:val="FF0000"/>
                <w:sz w:val="18"/>
                <w:szCs w:val="18"/>
              </w:rPr>
            </w:pPr>
            <w:r>
              <w:rPr>
                <w:rFonts w:ascii="Cambria" w:hAnsi="Cambria"/>
                <w:sz w:val="18"/>
                <w:szCs w:val="18"/>
              </w:rPr>
              <w:t>z</w:t>
            </w:r>
            <w:r w:rsidR="0051489A" w:rsidRPr="00F63814">
              <w:rPr>
                <w:rFonts w:ascii="Cambria" w:hAnsi="Cambria"/>
                <w:sz w:val="18"/>
                <w:szCs w:val="18"/>
              </w:rPr>
              <w:t>výšený záujem o aktívnu účasť na vzdelávacích kurzoch</w:t>
            </w:r>
            <w:r w:rsidR="00F63814">
              <w:rPr>
                <w:rFonts w:ascii="Cambria" w:hAnsi="Cambria"/>
                <w:sz w:val="18"/>
                <w:szCs w:val="18"/>
              </w:rPr>
              <w:t xml:space="preserve"> aj po skončení projektu</w:t>
            </w:r>
          </w:p>
        </w:tc>
      </w:tr>
      <w:tr w:rsidR="0042463F" w:rsidRPr="00AF5B58" w14:paraId="7035C67D" w14:textId="77777777" w:rsidTr="00E74863">
        <w:trPr>
          <w:cantSplit/>
          <w:trHeight w:val="676"/>
        </w:trPr>
        <w:tc>
          <w:tcPr>
            <w:tcW w:w="2127" w:type="dxa"/>
            <w:shd w:val="clear" w:color="auto" w:fill="auto"/>
          </w:tcPr>
          <w:p w14:paraId="6C48D606" w14:textId="77777777" w:rsidR="0042463F" w:rsidRPr="00DE21B3" w:rsidRDefault="0042463F" w:rsidP="00D06D54">
            <w:pPr>
              <w:spacing w:line="240" w:lineRule="auto"/>
              <w:contextualSpacing/>
              <w:rPr>
                <w:rFonts w:ascii="Cambria" w:hAnsi="Cambria"/>
                <w:sz w:val="18"/>
                <w:szCs w:val="18"/>
              </w:rPr>
            </w:pPr>
            <w:r w:rsidRPr="00DE21B3">
              <w:rPr>
                <w:rFonts w:ascii="Cambria" w:hAnsi="Cambria"/>
                <w:sz w:val="18"/>
                <w:szCs w:val="18"/>
              </w:rPr>
              <w:t>Udržateľnosť výstupov projektu</w:t>
            </w:r>
          </w:p>
        </w:tc>
        <w:tc>
          <w:tcPr>
            <w:tcW w:w="7200" w:type="dxa"/>
            <w:shd w:val="clear" w:color="auto" w:fill="auto"/>
          </w:tcPr>
          <w:p w14:paraId="414787E9" w14:textId="7592B2A2" w:rsidR="00145270" w:rsidRPr="00DE21B3" w:rsidRDefault="0043649D" w:rsidP="00D06D54">
            <w:pPr>
              <w:spacing w:line="240" w:lineRule="auto"/>
              <w:contextualSpacing/>
              <w:rPr>
                <w:rFonts w:ascii="Cambria" w:hAnsi="Cambria"/>
                <w:sz w:val="18"/>
                <w:szCs w:val="18"/>
              </w:rPr>
            </w:pPr>
            <w:r>
              <w:rPr>
                <w:rFonts w:ascii="Cambria" w:hAnsi="Cambria"/>
                <w:sz w:val="18"/>
                <w:szCs w:val="18"/>
              </w:rPr>
              <w:t>Denné centrá</w:t>
            </w:r>
            <w:r w:rsidR="000C2ABA" w:rsidRPr="00DE21B3">
              <w:rPr>
                <w:rFonts w:ascii="Cambria" w:hAnsi="Cambria"/>
                <w:sz w:val="18"/>
                <w:szCs w:val="18"/>
              </w:rPr>
              <w:t xml:space="preserve"> </w:t>
            </w:r>
            <w:r w:rsidR="007F4B31">
              <w:rPr>
                <w:rFonts w:ascii="Cambria" w:hAnsi="Cambria"/>
                <w:sz w:val="18"/>
                <w:szCs w:val="18"/>
              </w:rPr>
              <w:t xml:space="preserve">umožňujú </w:t>
            </w:r>
            <w:r w:rsidR="006759F2">
              <w:rPr>
                <w:rFonts w:ascii="Cambria" w:hAnsi="Cambria"/>
                <w:sz w:val="18"/>
                <w:szCs w:val="18"/>
              </w:rPr>
              <w:t>udržiavanie</w:t>
            </w:r>
            <w:r>
              <w:rPr>
                <w:rFonts w:ascii="Cambria" w:hAnsi="Cambria"/>
                <w:sz w:val="18"/>
                <w:szCs w:val="18"/>
              </w:rPr>
              <w:t xml:space="preserve"> zručností</w:t>
            </w:r>
            <w:r w:rsidR="006759F2">
              <w:rPr>
                <w:rFonts w:ascii="Cambria" w:hAnsi="Cambria"/>
                <w:sz w:val="18"/>
                <w:szCs w:val="18"/>
              </w:rPr>
              <w:t xml:space="preserve"> a zvyšovanie úrovne kompetencií nadobudnutých prostredníctvom vzdelávacieho programu.</w:t>
            </w:r>
            <w:r w:rsidR="00B27BB1">
              <w:rPr>
                <w:rFonts w:ascii="Cambria" w:hAnsi="Cambria"/>
                <w:sz w:val="18"/>
                <w:szCs w:val="18"/>
              </w:rPr>
              <w:t xml:space="preserve"> </w:t>
            </w:r>
            <w:r w:rsidR="00520D74">
              <w:rPr>
                <w:rFonts w:ascii="Cambria" w:hAnsi="Cambria"/>
                <w:sz w:val="18"/>
                <w:szCs w:val="18"/>
              </w:rPr>
              <w:t>Mesto pokračuje v organizácii vzdelávacích aktivít.</w:t>
            </w:r>
            <w:r w:rsidR="00B27BB1">
              <w:rPr>
                <w:rFonts w:ascii="Cambria" w:hAnsi="Cambria"/>
                <w:sz w:val="18"/>
                <w:szCs w:val="18"/>
              </w:rPr>
              <w:t xml:space="preserve"> Udržateľnosť výstupov je však závislá od životnosti výpočtovej techniky a spotrebného materiálu.</w:t>
            </w:r>
          </w:p>
        </w:tc>
      </w:tr>
      <w:tr w:rsidR="0042463F" w:rsidRPr="00AF5B58" w14:paraId="17ACA9FB" w14:textId="77777777" w:rsidTr="00E74863">
        <w:trPr>
          <w:cantSplit/>
          <w:trHeight w:val="444"/>
        </w:trPr>
        <w:tc>
          <w:tcPr>
            <w:tcW w:w="2127" w:type="dxa"/>
          </w:tcPr>
          <w:p w14:paraId="5A0CA93D"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24D4ED9F" w14:textId="7D3C8E9C" w:rsidR="0042463F" w:rsidRPr="00A7228E" w:rsidRDefault="00234BC3" w:rsidP="00C022CD">
            <w:pPr>
              <w:numPr>
                <w:ilvl w:val="0"/>
                <w:numId w:val="1"/>
              </w:numPr>
              <w:spacing w:after="120" w:line="240" w:lineRule="auto"/>
              <w:ind w:left="357" w:hanging="357"/>
              <w:contextualSpacing/>
              <w:rPr>
                <w:rFonts w:ascii="Cambria" w:hAnsi="Cambria"/>
                <w:sz w:val="18"/>
                <w:szCs w:val="18"/>
              </w:rPr>
            </w:pPr>
            <w:r w:rsidRPr="00A7228E">
              <w:rPr>
                <w:rFonts w:ascii="Cambria" w:hAnsi="Cambria"/>
                <w:sz w:val="18"/>
                <w:szCs w:val="18"/>
              </w:rPr>
              <w:t>Skôr v</w:t>
            </w:r>
            <w:r w:rsidR="0042463F" w:rsidRPr="00A7228E">
              <w:rPr>
                <w:rFonts w:ascii="Cambria" w:hAnsi="Cambria"/>
                <w:sz w:val="18"/>
                <w:szCs w:val="18"/>
              </w:rPr>
              <w:t>ysoký</w:t>
            </w:r>
          </w:p>
        </w:tc>
      </w:tr>
    </w:tbl>
    <w:p w14:paraId="7A066544" w14:textId="1CC2126E" w:rsidR="008355A3" w:rsidRDefault="008355A3">
      <w:pPr>
        <w:rPr>
          <w:rFonts w:ascii="Cambria" w:hAnsi="Cambria"/>
          <w:sz w:val="18"/>
          <w:szCs w:val="18"/>
        </w:rPr>
      </w:pPr>
    </w:p>
    <w:p w14:paraId="472DDA15" w14:textId="77777777" w:rsidR="00262735" w:rsidRPr="007E719E" w:rsidRDefault="0026273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383D1351" w14:textId="77777777" w:rsidTr="00E74863">
        <w:trPr>
          <w:cantSplit/>
        </w:trPr>
        <w:tc>
          <w:tcPr>
            <w:tcW w:w="2127" w:type="dxa"/>
          </w:tcPr>
          <w:p w14:paraId="44C3BF27" w14:textId="525AA204"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24890978" w14:textId="28EB4D06"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121.</w:t>
            </w:r>
          </w:p>
        </w:tc>
      </w:tr>
      <w:tr w:rsidR="0042463F" w:rsidRPr="00AF5B58" w14:paraId="7030B481" w14:textId="77777777" w:rsidTr="00E74863">
        <w:trPr>
          <w:cantSplit/>
        </w:trPr>
        <w:tc>
          <w:tcPr>
            <w:tcW w:w="2127" w:type="dxa"/>
          </w:tcPr>
          <w:p w14:paraId="1A1AD249"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1201F56B" w14:textId="0081F089" w:rsidR="0042463F" w:rsidRPr="007E719E" w:rsidRDefault="00544E1A" w:rsidP="00D06D54">
            <w:pPr>
              <w:spacing w:line="240" w:lineRule="auto"/>
              <w:contextualSpacing/>
              <w:rPr>
                <w:rFonts w:ascii="Cambria" w:hAnsi="Cambria"/>
                <w:sz w:val="18"/>
                <w:szCs w:val="18"/>
              </w:rPr>
            </w:pPr>
            <w:r w:rsidRPr="007E719E">
              <w:rPr>
                <w:rFonts w:ascii="Cambria" w:hAnsi="Cambria"/>
                <w:sz w:val="18"/>
                <w:szCs w:val="18"/>
              </w:rPr>
              <w:t>Akadémia tretieho veku Vranov nad Topľou</w:t>
            </w:r>
          </w:p>
        </w:tc>
      </w:tr>
      <w:tr w:rsidR="0042463F" w:rsidRPr="00AF5B58" w14:paraId="523C7E69" w14:textId="77777777" w:rsidTr="00E74863">
        <w:trPr>
          <w:cantSplit/>
        </w:trPr>
        <w:tc>
          <w:tcPr>
            <w:tcW w:w="2127" w:type="dxa"/>
          </w:tcPr>
          <w:p w14:paraId="1789A044" w14:textId="4939C0B2"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670B527C" w14:textId="77777777" w:rsidR="00E52A3E" w:rsidRDefault="00544E1A" w:rsidP="00D06D54">
            <w:pPr>
              <w:spacing w:line="240" w:lineRule="auto"/>
              <w:contextualSpacing/>
              <w:rPr>
                <w:rFonts w:ascii="Cambria" w:hAnsi="Cambria"/>
                <w:sz w:val="18"/>
                <w:szCs w:val="18"/>
              </w:rPr>
            </w:pPr>
            <w:r w:rsidRPr="007E719E">
              <w:rPr>
                <w:rFonts w:ascii="Cambria" w:hAnsi="Cambria"/>
                <w:sz w:val="18"/>
                <w:szCs w:val="18"/>
              </w:rPr>
              <w:t>26120130051</w:t>
            </w:r>
          </w:p>
          <w:p w14:paraId="4BB3D561" w14:textId="5EE2D836" w:rsidR="00E52A3E" w:rsidRDefault="00544E1A" w:rsidP="00D06D54">
            <w:pPr>
              <w:spacing w:line="240" w:lineRule="auto"/>
              <w:contextualSpacing/>
              <w:rPr>
                <w:rFonts w:ascii="Cambria" w:hAnsi="Cambria"/>
                <w:sz w:val="18"/>
                <w:szCs w:val="18"/>
              </w:rPr>
            </w:pPr>
            <w:r w:rsidRPr="007E719E">
              <w:rPr>
                <w:rFonts w:ascii="Cambria" w:hAnsi="Cambria"/>
                <w:sz w:val="18"/>
                <w:szCs w:val="18"/>
              </w:rPr>
              <w:t xml:space="preserve">Prioritná os </w:t>
            </w:r>
            <w:r w:rsidR="00D24C2F" w:rsidRPr="007E719E">
              <w:rPr>
                <w:rFonts w:ascii="Cambria" w:hAnsi="Cambria"/>
                <w:sz w:val="18"/>
                <w:szCs w:val="18"/>
              </w:rPr>
              <w:t xml:space="preserve">2 </w:t>
            </w:r>
            <w:r w:rsidR="00CF6FCA">
              <w:rPr>
                <w:rFonts w:ascii="Cambria" w:hAnsi="Cambria"/>
                <w:sz w:val="18"/>
                <w:szCs w:val="18"/>
              </w:rPr>
              <w:t>Ď</w:t>
            </w:r>
            <w:r w:rsidR="00D24C2F" w:rsidRPr="007E719E">
              <w:rPr>
                <w:rFonts w:ascii="Cambria" w:hAnsi="Cambria"/>
                <w:sz w:val="18"/>
                <w:szCs w:val="18"/>
              </w:rPr>
              <w:t>alšie vzdelávanie ako nástroj rozvoja ĽZ</w:t>
            </w:r>
          </w:p>
          <w:p w14:paraId="15D61DA8" w14:textId="441744B6" w:rsidR="0042463F" w:rsidRPr="007E719E" w:rsidRDefault="00D24C2F" w:rsidP="00D06D54">
            <w:pPr>
              <w:spacing w:line="240" w:lineRule="auto"/>
              <w:contextualSpacing/>
              <w:rPr>
                <w:rFonts w:ascii="Cambria" w:hAnsi="Cambria"/>
                <w:sz w:val="18"/>
                <w:szCs w:val="18"/>
              </w:rPr>
            </w:pPr>
            <w:r w:rsidRPr="007E719E">
              <w:rPr>
                <w:rFonts w:ascii="Cambria" w:hAnsi="Cambria"/>
                <w:sz w:val="18"/>
                <w:szCs w:val="18"/>
              </w:rPr>
              <w:t>Opatrenie 2.1 Podpora ďalšieho vzdelávania</w:t>
            </w:r>
          </w:p>
        </w:tc>
      </w:tr>
      <w:tr w:rsidR="0042463F" w:rsidRPr="00AF5B58" w14:paraId="4A1A43B6" w14:textId="77777777" w:rsidTr="00E74863">
        <w:trPr>
          <w:cantSplit/>
        </w:trPr>
        <w:tc>
          <w:tcPr>
            <w:tcW w:w="2127" w:type="dxa"/>
          </w:tcPr>
          <w:p w14:paraId="75CA6DD0"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71E3C570" w14:textId="4BF44E93" w:rsidR="0042463F" w:rsidRPr="007E719E" w:rsidRDefault="00D24C2F" w:rsidP="00D06D54">
            <w:pPr>
              <w:spacing w:line="240" w:lineRule="auto"/>
              <w:contextualSpacing/>
              <w:rPr>
                <w:rFonts w:ascii="Cambria" w:hAnsi="Cambria"/>
                <w:sz w:val="18"/>
                <w:szCs w:val="18"/>
              </w:rPr>
            </w:pPr>
            <w:r w:rsidRPr="007E719E">
              <w:rPr>
                <w:rFonts w:ascii="Cambria" w:hAnsi="Cambria"/>
                <w:sz w:val="18"/>
                <w:szCs w:val="18"/>
              </w:rPr>
              <w:t>Mesto Vranov nad Topľou</w:t>
            </w:r>
          </w:p>
        </w:tc>
      </w:tr>
      <w:tr w:rsidR="00805E0D" w:rsidRPr="00AF5B58" w14:paraId="43E0CB13" w14:textId="77777777" w:rsidTr="00E74863">
        <w:trPr>
          <w:cantSplit/>
        </w:trPr>
        <w:tc>
          <w:tcPr>
            <w:tcW w:w="2127" w:type="dxa"/>
          </w:tcPr>
          <w:p w14:paraId="6CA477DA" w14:textId="77777777" w:rsidR="00805E0D" w:rsidRPr="007E719E" w:rsidRDefault="00805E0D" w:rsidP="00805E0D">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7C96E51F" w14:textId="645517BE" w:rsidR="00805E0D" w:rsidRPr="007E719E" w:rsidRDefault="00805E0D" w:rsidP="00805E0D">
            <w:pPr>
              <w:spacing w:line="240" w:lineRule="auto"/>
              <w:contextualSpacing/>
              <w:rPr>
                <w:rFonts w:ascii="Cambria" w:hAnsi="Cambria"/>
                <w:sz w:val="18"/>
                <w:szCs w:val="18"/>
              </w:rPr>
            </w:pPr>
            <w:r w:rsidRPr="007E719E">
              <w:rPr>
                <w:rFonts w:ascii="Cambria" w:hAnsi="Cambria"/>
                <w:sz w:val="18"/>
                <w:szCs w:val="18"/>
              </w:rPr>
              <w:t>Zvyšovanie kvality a dostupnosti vzdelávania pre seniorov</w:t>
            </w:r>
            <w:r w:rsidR="00DC1F89">
              <w:rPr>
                <w:rFonts w:ascii="Cambria" w:hAnsi="Cambria"/>
                <w:sz w:val="18"/>
                <w:szCs w:val="18"/>
              </w:rPr>
              <w:t>.</w:t>
            </w:r>
          </w:p>
        </w:tc>
      </w:tr>
      <w:tr w:rsidR="00C013DF" w:rsidRPr="00AF5B58" w14:paraId="222A2EFF" w14:textId="77777777" w:rsidTr="00E74863">
        <w:trPr>
          <w:cantSplit/>
        </w:trPr>
        <w:tc>
          <w:tcPr>
            <w:tcW w:w="2127" w:type="dxa"/>
          </w:tcPr>
          <w:p w14:paraId="21DB78A3" w14:textId="77777777" w:rsidR="00C013DF" w:rsidRPr="007E719E" w:rsidRDefault="00C013DF" w:rsidP="00C013DF">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7C97E9B1" w14:textId="6AED3012" w:rsidR="00C013DF" w:rsidRPr="007E719E" w:rsidRDefault="00C013DF" w:rsidP="004A7014">
            <w:pPr>
              <w:pStyle w:val="Odsekzoznamu"/>
              <w:numPr>
                <w:ilvl w:val="1"/>
                <w:numId w:val="21"/>
              </w:numPr>
              <w:spacing w:line="240" w:lineRule="auto"/>
              <w:rPr>
                <w:rFonts w:ascii="Cambria" w:hAnsi="Cambria"/>
                <w:sz w:val="18"/>
                <w:szCs w:val="18"/>
              </w:rPr>
            </w:pPr>
            <w:r w:rsidRPr="007E719E">
              <w:rPr>
                <w:rFonts w:ascii="Cambria" w:hAnsi="Cambria"/>
                <w:sz w:val="18"/>
                <w:szCs w:val="18"/>
              </w:rPr>
              <w:t>Informačné a komunikačné technológie pre seniorov</w:t>
            </w:r>
          </w:p>
          <w:p w14:paraId="48947F1B" w14:textId="77777777" w:rsidR="00C013DF" w:rsidRPr="007E719E" w:rsidRDefault="00F067C5" w:rsidP="004A7014">
            <w:pPr>
              <w:pStyle w:val="Odsekzoznamu"/>
              <w:numPr>
                <w:ilvl w:val="1"/>
                <w:numId w:val="21"/>
              </w:numPr>
              <w:spacing w:line="240" w:lineRule="auto"/>
              <w:rPr>
                <w:rFonts w:ascii="Cambria" w:hAnsi="Cambria"/>
                <w:sz w:val="18"/>
                <w:szCs w:val="18"/>
              </w:rPr>
            </w:pPr>
            <w:r w:rsidRPr="007E719E">
              <w:rPr>
                <w:rFonts w:ascii="Cambria" w:hAnsi="Cambria"/>
                <w:sz w:val="18"/>
                <w:szCs w:val="18"/>
              </w:rPr>
              <w:t>Anglický jazyk</w:t>
            </w:r>
          </w:p>
          <w:p w14:paraId="4DAB4ED8" w14:textId="77777777" w:rsidR="00F067C5" w:rsidRPr="007E719E" w:rsidRDefault="00077E33" w:rsidP="004A7014">
            <w:pPr>
              <w:pStyle w:val="Odsekzoznamu"/>
              <w:numPr>
                <w:ilvl w:val="1"/>
                <w:numId w:val="21"/>
              </w:numPr>
              <w:spacing w:line="240" w:lineRule="auto"/>
              <w:rPr>
                <w:rFonts w:ascii="Cambria" w:hAnsi="Cambria"/>
                <w:sz w:val="18"/>
                <w:szCs w:val="18"/>
              </w:rPr>
            </w:pPr>
            <w:r w:rsidRPr="007E719E">
              <w:rPr>
                <w:rFonts w:ascii="Cambria" w:hAnsi="Cambria"/>
                <w:sz w:val="18"/>
                <w:szCs w:val="18"/>
              </w:rPr>
              <w:t>Kľúčové kompetencie seniora</w:t>
            </w:r>
          </w:p>
          <w:p w14:paraId="3953B395" w14:textId="77777777" w:rsidR="00077E33" w:rsidRPr="007E719E" w:rsidRDefault="009960E0" w:rsidP="004A7014">
            <w:pPr>
              <w:pStyle w:val="Odsekzoznamu"/>
              <w:numPr>
                <w:ilvl w:val="1"/>
                <w:numId w:val="21"/>
              </w:numPr>
              <w:spacing w:line="240" w:lineRule="auto"/>
              <w:rPr>
                <w:rFonts w:ascii="Cambria" w:hAnsi="Cambria"/>
                <w:sz w:val="18"/>
                <w:szCs w:val="18"/>
              </w:rPr>
            </w:pPr>
            <w:r w:rsidRPr="007E719E">
              <w:rPr>
                <w:rFonts w:ascii="Cambria" w:hAnsi="Cambria"/>
                <w:sz w:val="18"/>
                <w:szCs w:val="18"/>
              </w:rPr>
              <w:t>Právne minimum pre seniorov</w:t>
            </w:r>
          </w:p>
          <w:p w14:paraId="72C47C6D" w14:textId="77777777" w:rsidR="009960E0" w:rsidRPr="007E719E" w:rsidRDefault="00004F51" w:rsidP="004A7014">
            <w:pPr>
              <w:pStyle w:val="Odsekzoznamu"/>
              <w:numPr>
                <w:ilvl w:val="1"/>
                <w:numId w:val="21"/>
              </w:numPr>
              <w:spacing w:line="240" w:lineRule="auto"/>
              <w:rPr>
                <w:rFonts w:ascii="Cambria" w:hAnsi="Cambria"/>
                <w:sz w:val="18"/>
                <w:szCs w:val="18"/>
              </w:rPr>
            </w:pPr>
            <w:r w:rsidRPr="007E719E">
              <w:rPr>
                <w:rFonts w:ascii="Cambria" w:hAnsi="Cambria"/>
                <w:sz w:val="18"/>
                <w:szCs w:val="18"/>
              </w:rPr>
              <w:t>Zvládanie stresu v edukačnom procese</w:t>
            </w:r>
          </w:p>
          <w:p w14:paraId="29FCBA02" w14:textId="77777777" w:rsidR="00004F51" w:rsidRPr="007E719E" w:rsidRDefault="00BA2FCC" w:rsidP="004A7014">
            <w:pPr>
              <w:pStyle w:val="Odsekzoznamu"/>
              <w:numPr>
                <w:ilvl w:val="1"/>
                <w:numId w:val="21"/>
              </w:numPr>
              <w:spacing w:line="240" w:lineRule="auto"/>
              <w:rPr>
                <w:rFonts w:ascii="Cambria" w:hAnsi="Cambria"/>
                <w:sz w:val="18"/>
                <w:szCs w:val="18"/>
              </w:rPr>
            </w:pPr>
            <w:r w:rsidRPr="007E719E">
              <w:rPr>
                <w:rFonts w:ascii="Cambria" w:hAnsi="Cambria"/>
                <w:sz w:val="18"/>
                <w:szCs w:val="18"/>
              </w:rPr>
              <w:t>Zdravé starnutie</w:t>
            </w:r>
          </w:p>
          <w:p w14:paraId="0F81A998" w14:textId="77777777" w:rsidR="00BA2FCC" w:rsidRPr="007E719E" w:rsidRDefault="00074D70" w:rsidP="004A7014">
            <w:pPr>
              <w:pStyle w:val="Odsekzoznamu"/>
              <w:numPr>
                <w:ilvl w:val="1"/>
                <w:numId w:val="21"/>
              </w:numPr>
              <w:spacing w:line="240" w:lineRule="auto"/>
              <w:rPr>
                <w:rFonts w:ascii="Cambria" w:hAnsi="Cambria"/>
                <w:sz w:val="18"/>
                <w:szCs w:val="18"/>
              </w:rPr>
            </w:pPr>
            <w:r w:rsidRPr="007E719E">
              <w:rPr>
                <w:rFonts w:ascii="Cambria" w:hAnsi="Cambria"/>
                <w:sz w:val="18"/>
                <w:szCs w:val="18"/>
              </w:rPr>
              <w:t>Ľudovoumelecké remeslá</w:t>
            </w:r>
          </w:p>
          <w:p w14:paraId="7BAFCBCB" w14:textId="56BB3DD7" w:rsidR="00074D70" w:rsidRPr="007E719E" w:rsidRDefault="00062A54" w:rsidP="004A7014">
            <w:pPr>
              <w:pStyle w:val="Odsekzoznamu"/>
              <w:numPr>
                <w:ilvl w:val="1"/>
                <w:numId w:val="21"/>
              </w:numPr>
              <w:spacing w:line="240" w:lineRule="auto"/>
              <w:rPr>
                <w:rFonts w:ascii="Cambria" w:hAnsi="Cambria"/>
                <w:sz w:val="18"/>
                <w:szCs w:val="18"/>
              </w:rPr>
            </w:pPr>
            <w:r w:rsidRPr="007E719E">
              <w:rPr>
                <w:rFonts w:ascii="Cambria" w:hAnsi="Cambria"/>
                <w:sz w:val="18"/>
                <w:szCs w:val="18"/>
              </w:rPr>
              <w:t>Tréning pamäte a vitality</w:t>
            </w:r>
          </w:p>
        </w:tc>
      </w:tr>
      <w:tr w:rsidR="00C013DF" w:rsidRPr="00AF5B58" w14:paraId="5D363F2F" w14:textId="77777777" w:rsidTr="00E74863">
        <w:trPr>
          <w:cantSplit/>
        </w:trPr>
        <w:tc>
          <w:tcPr>
            <w:tcW w:w="2127" w:type="dxa"/>
          </w:tcPr>
          <w:p w14:paraId="4759B70A" w14:textId="77777777" w:rsidR="00C013DF" w:rsidRPr="007E719E" w:rsidRDefault="00C013DF" w:rsidP="00C013DF">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57CFE2A2" w14:textId="5FB62B78" w:rsidR="00C013DF" w:rsidRPr="00383E81" w:rsidRDefault="00DC1F89" w:rsidP="004A7014">
            <w:pPr>
              <w:pStyle w:val="Odsekzoznamu"/>
              <w:numPr>
                <w:ilvl w:val="0"/>
                <w:numId w:val="175"/>
              </w:numPr>
              <w:spacing w:line="240" w:lineRule="auto"/>
              <w:ind w:left="357" w:hanging="357"/>
              <w:rPr>
                <w:rFonts w:ascii="Cambria" w:hAnsi="Cambria"/>
                <w:sz w:val="18"/>
                <w:szCs w:val="18"/>
              </w:rPr>
            </w:pPr>
            <w:r>
              <w:rPr>
                <w:rFonts w:ascii="Cambria" w:hAnsi="Cambria"/>
                <w:sz w:val="18"/>
                <w:szCs w:val="18"/>
              </w:rPr>
              <w:t>s</w:t>
            </w:r>
            <w:r w:rsidR="00732490" w:rsidRPr="00383E81">
              <w:rPr>
                <w:rFonts w:ascii="Cambria" w:hAnsi="Cambria"/>
                <w:sz w:val="18"/>
                <w:szCs w:val="18"/>
              </w:rPr>
              <w:t>eniori vo veku nad 50 rokov</w:t>
            </w:r>
          </w:p>
        </w:tc>
      </w:tr>
      <w:tr w:rsidR="00C013DF" w:rsidRPr="00AF5B58" w14:paraId="77DC7538" w14:textId="77777777" w:rsidTr="00E74863">
        <w:trPr>
          <w:cantSplit/>
        </w:trPr>
        <w:tc>
          <w:tcPr>
            <w:tcW w:w="2127" w:type="dxa"/>
          </w:tcPr>
          <w:p w14:paraId="0522E238" w14:textId="77777777" w:rsidR="00C013DF" w:rsidRPr="007E719E" w:rsidRDefault="00C013DF" w:rsidP="00C013DF">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070B8A92" w14:textId="107FC092" w:rsidR="00C013DF" w:rsidRPr="00285E6F" w:rsidRDefault="00AF5F91" w:rsidP="004A7014">
            <w:pPr>
              <w:pStyle w:val="Odsekzoznamu"/>
              <w:numPr>
                <w:ilvl w:val="0"/>
                <w:numId w:val="141"/>
              </w:numPr>
              <w:spacing w:line="240" w:lineRule="auto"/>
              <w:ind w:left="357" w:hanging="357"/>
              <w:rPr>
                <w:rFonts w:ascii="Cambria" w:hAnsi="Cambria"/>
                <w:sz w:val="18"/>
                <w:szCs w:val="18"/>
              </w:rPr>
            </w:pPr>
            <w:r>
              <w:rPr>
                <w:rFonts w:ascii="Cambria" w:hAnsi="Cambria"/>
                <w:sz w:val="18"/>
                <w:szCs w:val="18"/>
              </w:rPr>
              <w:t>vytvorené vzdelávacie programy</w:t>
            </w:r>
          </w:p>
          <w:p w14:paraId="264D204A" w14:textId="2F09AEB8" w:rsidR="005B0E99" w:rsidRPr="00285E6F" w:rsidRDefault="00CC591C" w:rsidP="004A7014">
            <w:pPr>
              <w:pStyle w:val="Odsekzoznamu"/>
              <w:numPr>
                <w:ilvl w:val="0"/>
                <w:numId w:val="141"/>
              </w:numPr>
              <w:spacing w:line="240" w:lineRule="auto"/>
              <w:ind w:left="357" w:hanging="357"/>
              <w:rPr>
                <w:rFonts w:ascii="Cambria" w:hAnsi="Cambria"/>
                <w:sz w:val="18"/>
                <w:szCs w:val="18"/>
              </w:rPr>
            </w:pPr>
            <w:r>
              <w:rPr>
                <w:rFonts w:ascii="Cambria" w:hAnsi="Cambria"/>
                <w:sz w:val="18"/>
                <w:szCs w:val="18"/>
              </w:rPr>
              <w:t>IKT zariadenia</w:t>
            </w:r>
            <w:r w:rsidR="005B0E99" w:rsidRPr="00285E6F">
              <w:rPr>
                <w:rFonts w:ascii="Cambria" w:hAnsi="Cambria"/>
                <w:sz w:val="18"/>
                <w:szCs w:val="18"/>
              </w:rPr>
              <w:t xml:space="preserve"> </w:t>
            </w:r>
          </w:p>
        </w:tc>
      </w:tr>
      <w:tr w:rsidR="00C013DF" w:rsidRPr="00AF5B58" w14:paraId="38A37CAB" w14:textId="77777777" w:rsidTr="00E74863">
        <w:trPr>
          <w:cantSplit/>
        </w:trPr>
        <w:tc>
          <w:tcPr>
            <w:tcW w:w="2127" w:type="dxa"/>
          </w:tcPr>
          <w:p w14:paraId="5F89EA57" w14:textId="77777777" w:rsidR="00C013DF" w:rsidRPr="007E719E" w:rsidRDefault="00C013DF" w:rsidP="00C013DF">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48EFF554" w14:textId="59237098" w:rsidR="00C013DF" w:rsidRPr="007E719E" w:rsidRDefault="00BA1321" w:rsidP="00C013DF">
            <w:pPr>
              <w:spacing w:line="240" w:lineRule="auto"/>
              <w:contextualSpacing/>
              <w:rPr>
                <w:rFonts w:ascii="Cambria" w:hAnsi="Cambria"/>
                <w:sz w:val="18"/>
                <w:szCs w:val="18"/>
              </w:rPr>
            </w:pPr>
            <w:r w:rsidRPr="007E719E">
              <w:rPr>
                <w:rFonts w:ascii="Cambria" w:hAnsi="Cambria"/>
                <w:sz w:val="18"/>
                <w:szCs w:val="18"/>
              </w:rPr>
              <w:t>Vzdelávacie kurzy boli v priebehu projektu využívané a </w:t>
            </w:r>
            <w:r w:rsidR="00A241BF" w:rsidRPr="007E719E">
              <w:rPr>
                <w:rFonts w:ascii="Cambria" w:hAnsi="Cambria"/>
                <w:sz w:val="18"/>
                <w:szCs w:val="18"/>
              </w:rPr>
              <w:t>vedomosti</w:t>
            </w:r>
            <w:r w:rsidRPr="007E719E">
              <w:rPr>
                <w:rFonts w:ascii="Cambria" w:hAnsi="Cambria"/>
                <w:sz w:val="18"/>
                <w:szCs w:val="18"/>
              </w:rPr>
              <w:t xml:space="preserve"> z jednotlivých vzdelávacích programov </w:t>
            </w:r>
            <w:r w:rsidR="00A241BF" w:rsidRPr="007E719E">
              <w:rPr>
                <w:rFonts w:ascii="Cambria" w:hAnsi="Cambria"/>
                <w:sz w:val="18"/>
                <w:szCs w:val="18"/>
              </w:rPr>
              <w:t>seniori aktívne využívajú</w:t>
            </w:r>
            <w:r w:rsidR="009F1A24" w:rsidRPr="007E719E">
              <w:rPr>
                <w:rFonts w:ascii="Cambria" w:hAnsi="Cambria"/>
                <w:sz w:val="18"/>
                <w:szCs w:val="18"/>
              </w:rPr>
              <w:t>.</w:t>
            </w:r>
            <w:r w:rsidR="00A241BF" w:rsidRPr="007E719E">
              <w:rPr>
                <w:rFonts w:ascii="Cambria" w:hAnsi="Cambria"/>
                <w:sz w:val="18"/>
                <w:szCs w:val="18"/>
              </w:rPr>
              <w:t xml:space="preserve"> </w:t>
            </w:r>
            <w:r w:rsidR="00546E83" w:rsidRPr="007E719E">
              <w:rPr>
                <w:rFonts w:ascii="Cambria" w:hAnsi="Cambria"/>
                <w:sz w:val="18"/>
                <w:szCs w:val="18"/>
              </w:rPr>
              <w:t xml:space="preserve">Technické vybavenie </w:t>
            </w:r>
            <w:r w:rsidR="00ED2464" w:rsidRPr="007E719E">
              <w:rPr>
                <w:rFonts w:ascii="Cambria" w:hAnsi="Cambria"/>
                <w:sz w:val="18"/>
                <w:szCs w:val="18"/>
              </w:rPr>
              <w:t>bolo inštalované do priestorov denných centier v meste Vranov nad Topľou</w:t>
            </w:r>
            <w:r w:rsidRPr="007E719E">
              <w:rPr>
                <w:rFonts w:ascii="Cambria" w:hAnsi="Cambria"/>
                <w:sz w:val="18"/>
                <w:szCs w:val="18"/>
              </w:rPr>
              <w:t xml:space="preserve">, kde </w:t>
            </w:r>
            <w:r w:rsidR="009F1A24" w:rsidRPr="007E719E">
              <w:rPr>
                <w:rFonts w:ascii="Cambria" w:hAnsi="Cambria"/>
                <w:sz w:val="18"/>
                <w:szCs w:val="18"/>
              </w:rPr>
              <w:t>je zabezpečený prístup cieľovej skupiny</w:t>
            </w:r>
            <w:r w:rsidR="001E6CC9">
              <w:rPr>
                <w:rFonts w:ascii="Cambria" w:hAnsi="Cambria"/>
                <w:sz w:val="18"/>
                <w:szCs w:val="18"/>
              </w:rPr>
              <w:t xml:space="preserve"> k inštruktážnym videám a učebným materiálom zo vzdelávacích kurzov</w:t>
            </w:r>
            <w:r w:rsidR="009F1A24" w:rsidRPr="007E719E">
              <w:rPr>
                <w:rFonts w:ascii="Cambria" w:hAnsi="Cambria"/>
                <w:sz w:val="18"/>
                <w:szCs w:val="18"/>
              </w:rPr>
              <w:t>.</w:t>
            </w:r>
            <w:r w:rsidRPr="007E719E">
              <w:rPr>
                <w:rFonts w:ascii="Cambria" w:hAnsi="Cambria"/>
                <w:sz w:val="18"/>
                <w:szCs w:val="18"/>
              </w:rPr>
              <w:t xml:space="preserve"> </w:t>
            </w:r>
          </w:p>
        </w:tc>
      </w:tr>
      <w:tr w:rsidR="00C013DF" w:rsidRPr="00AF5B58" w14:paraId="45F1D8FF" w14:textId="77777777" w:rsidTr="00E74863">
        <w:trPr>
          <w:cantSplit/>
        </w:trPr>
        <w:tc>
          <w:tcPr>
            <w:tcW w:w="2127" w:type="dxa"/>
          </w:tcPr>
          <w:p w14:paraId="72F28E33" w14:textId="77777777" w:rsidR="00C013DF" w:rsidRPr="007E719E" w:rsidRDefault="00C013DF" w:rsidP="00C013DF">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472AA3BB" w14:textId="7988F7A0" w:rsidR="001D413E" w:rsidRPr="00285E6F" w:rsidRDefault="00DC1F89" w:rsidP="004A7014">
            <w:pPr>
              <w:pStyle w:val="Odsekzoznamu"/>
              <w:numPr>
                <w:ilvl w:val="0"/>
                <w:numId w:val="142"/>
              </w:numPr>
              <w:spacing w:line="240" w:lineRule="auto"/>
              <w:ind w:left="357" w:hanging="357"/>
              <w:rPr>
                <w:rFonts w:ascii="Cambria" w:hAnsi="Cambria"/>
                <w:sz w:val="18"/>
                <w:szCs w:val="18"/>
              </w:rPr>
            </w:pPr>
            <w:r>
              <w:rPr>
                <w:rFonts w:ascii="Cambria" w:hAnsi="Cambria"/>
                <w:sz w:val="18"/>
                <w:szCs w:val="18"/>
              </w:rPr>
              <w:t>z</w:t>
            </w:r>
            <w:r w:rsidR="004F228D" w:rsidRPr="00285E6F">
              <w:rPr>
                <w:rFonts w:ascii="Cambria" w:hAnsi="Cambria"/>
                <w:sz w:val="18"/>
                <w:szCs w:val="18"/>
              </w:rPr>
              <w:t>lepšenie kompetencií v</w:t>
            </w:r>
            <w:r w:rsidR="009F1A24" w:rsidRPr="00285E6F">
              <w:rPr>
                <w:rFonts w:ascii="Cambria" w:hAnsi="Cambria"/>
                <w:sz w:val="18"/>
                <w:szCs w:val="18"/>
              </w:rPr>
              <w:t> práci s výpočtovou technikou</w:t>
            </w:r>
            <w:r w:rsidR="001E6CC9" w:rsidRPr="00285E6F">
              <w:rPr>
                <w:rFonts w:ascii="Cambria" w:hAnsi="Cambria"/>
                <w:sz w:val="18"/>
                <w:szCs w:val="18"/>
              </w:rPr>
              <w:t xml:space="preserve">, </w:t>
            </w:r>
            <w:r w:rsidR="004D2DFD" w:rsidRPr="00285E6F">
              <w:rPr>
                <w:rFonts w:ascii="Cambria" w:hAnsi="Cambria"/>
                <w:sz w:val="18"/>
                <w:szCs w:val="18"/>
              </w:rPr>
              <w:t xml:space="preserve">v remeselnej </w:t>
            </w:r>
            <w:r>
              <w:rPr>
                <w:rFonts w:ascii="Cambria" w:hAnsi="Cambria"/>
                <w:sz w:val="18"/>
                <w:szCs w:val="18"/>
              </w:rPr>
              <w:t>č</w:t>
            </w:r>
            <w:r w:rsidR="004D2DFD" w:rsidRPr="00285E6F">
              <w:rPr>
                <w:rFonts w:ascii="Cambria" w:hAnsi="Cambria"/>
                <w:sz w:val="18"/>
                <w:szCs w:val="18"/>
              </w:rPr>
              <w:t>innosti</w:t>
            </w:r>
            <w:r w:rsidR="008A6AB6" w:rsidRPr="00285E6F">
              <w:rPr>
                <w:rFonts w:ascii="Cambria" w:hAnsi="Cambria"/>
                <w:sz w:val="18"/>
                <w:szCs w:val="18"/>
              </w:rPr>
              <w:t xml:space="preserve"> </w:t>
            </w:r>
            <w:r w:rsidR="001E6CC9" w:rsidRPr="00285E6F">
              <w:rPr>
                <w:rFonts w:ascii="Cambria" w:hAnsi="Cambria"/>
                <w:sz w:val="18"/>
                <w:szCs w:val="18"/>
              </w:rPr>
              <w:t>a iných oblastiach vzdelávania</w:t>
            </w:r>
          </w:p>
          <w:p w14:paraId="5E4631D0" w14:textId="4913230E" w:rsidR="00C013DF" w:rsidRPr="00285E6F" w:rsidRDefault="00DC1F89" w:rsidP="004A7014">
            <w:pPr>
              <w:pStyle w:val="Odsekzoznamu"/>
              <w:numPr>
                <w:ilvl w:val="0"/>
                <w:numId w:val="142"/>
              </w:numPr>
              <w:spacing w:line="240" w:lineRule="auto"/>
              <w:ind w:left="357" w:hanging="357"/>
              <w:rPr>
                <w:rFonts w:ascii="Cambria" w:hAnsi="Cambria"/>
                <w:sz w:val="18"/>
                <w:szCs w:val="18"/>
              </w:rPr>
            </w:pPr>
            <w:r>
              <w:rPr>
                <w:rFonts w:ascii="Cambria" w:hAnsi="Cambria"/>
                <w:sz w:val="18"/>
                <w:szCs w:val="18"/>
              </w:rPr>
              <w:t>a</w:t>
            </w:r>
            <w:r w:rsidR="004F228D" w:rsidRPr="00285E6F">
              <w:rPr>
                <w:rFonts w:ascii="Cambria" w:hAnsi="Cambria"/>
                <w:sz w:val="18"/>
                <w:szCs w:val="18"/>
              </w:rPr>
              <w:t>ktívnejší spoločenský život cieľovej skupiny</w:t>
            </w:r>
          </w:p>
        </w:tc>
      </w:tr>
      <w:tr w:rsidR="00C013DF" w:rsidRPr="00AF5B58" w14:paraId="01676176" w14:textId="77777777" w:rsidTr="00E74863">
        <w:trPr>
          <w:cantSplit/>
        </w:trPr>
        <w:tc>
          <w:tcPr>
            <w:tcW w:w="2127" w:type="dxa"/>
          </w:tcPr>
          <w:p w14:paraId="6A1E7FB5" w14:textId="77777777" w:rsidR="00C013DF" w:rsidRPr="007E719E" w:rsidRDefault="00C013DF" w:rsidP="00C013DF">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2F163120" w14:textId="4B116333" w:rsidR="00C013DF" w:rsidRPr="007E719E" w:rsidRDefault="00444454" w:rsidP="00C013DF">
            <w:pPr>
              <w:spacing w:line="240" w:lineRule="auto"/>
              <w:contextualSpacing/>
              <w:rPr>
                <w:rFonts w:ascii="Cambria" w:hAnsi="Cambria"/>
                <w:sz w:val="18"/>
                <w:szCs w:val="18"/>
              </w:rPr>
            </w:pPr>
            <w:r w:rsidRPr="007E719E">
              <w:rPr>
                <w:rFonts w:ascii="Cambria" w:hAnsi="Cambria"/>
                <w:sz w:val="18"/>
                <w:szCs w:val="18"/>
              </w:rPr>
              <w:t xml:space="preserve">Udržateľnosť je zabezpečená </w:t>
            </w:r>
            <w:r w:rsidR="00F20AF0" w:rsidRPr="007E719E">
              <w:rPr>
                <w:rFonts w:ascii="Cambria" w:hAnsi="Cambria"/>
                <w:sz w:val="18"/>
                <w:szCs w:val="18"/>
              </w:rPr>
              <w:t xml:space="preserve">dostupnosťou výpočtovej techniky v denných centrách, kde majú cieľové skupiny možnosť pracovať s IKT, ale aj </w:t>
            </w:r>
            <w:r w:rsidR="004B053E" w:rsidRPr="007E719E">
              <w:rPr>
                <w:rFonts w:ascii="Cambria" w:hAnsi="Cambria"/>
                <w:sz w:val="18"/>
                <w:szCs w:val="18"/>
              </w:rPr>
              <w:t>vzdelávať sa pomocou nahratých inštruktážnych videí z realizovaných vzdelávacích aktivít.</w:t>
            </w:r>
          </w:p>
        </w:tc>
      </w:tr>
      <w:tr w:rsidR="00C013DF" w:rsidRPr="00AF5B58" w14:paraId="4031A4C0" w14:textId="77777777" w:rsidTr="00E74863">
        <w:trPr>
          <w:cantSplit/>
        </w:trPr>
        <w:tc>
          <w:tcPr>
            <w:tcW w:w="2127" w:type="dxa"/>
          </w:tcPr>
          <w:p w14:paraId="76128E42" w14:textId="77777777" w:rsidR="00C013DF" w:rsidRPr="007E719E" w:rsidRDefault="00C013DF" w:rsidP="00C013DF">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1C1A8373" w14:textId="51A9C0C8" w:rsidR="00C013DF" w:rsidRPr="007E719E" w:rsidRDefault="00C013DF" w:rsidP="00070672">
            <w:pPr>
              <w:numPr>
                <w:ilvl w:val="0"/>
                <w:numId w:val="1"/>
              </w:numPr>
              <w:spacing w:after="120" w:line="240" w:lineRule="auto"/>
              <w:ind w:left="357" w:hanging="357"/>
              <w:contextualSpacing/>
              <w:rPr>
                <w:rFonts w:ascii="Cambria" w:hAnsi="Cambria"/>
                <w:sz w:val="18"/>
                <w:szCs w:val="18"/>
              </w:rPr>
            </w:pPr>
            <w:r w:rsidRPr="00070672">
              <w:rPr>
                <w:rFonts w:ascii="Cambria" w:hAnsi="Cambria"/>
                <w:sz w:val="18"/>
                <w:szCs w:val="18"/>
              </w:rPr>
              <w:t>Skôr vysoký</w:t>
            </w:r>
          </w:p>
        </w:tc>
      </w:tr>
    </w:tbl>
    <w:p w14:paraId="45D0F8EC" w14:textId="35C69367" w:rsidR="008355A3" w:rsidRPr="007E719E" w:rsidRDefault="008355A3">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7E30E118" w14:textId="77777777" w:rsidTr="00E74863">
        <w:trPr>
          <w:cantSplit/>
        </w:trPr>
        <w:tc>
          <w:tcPr>
            <w:tcW w:w="2127" w:type="dxa"/>
          </w:tcPr>
          <w:p w14:paraId="6EBD9067" w14:textId="6267DE88" w:rsidR="0042463F" w:rsidRPr="004172FE" w:rsidRDefault="0042463F" w:rsidP="00D06D54">
            <w:pPr>
              <w:spacing w:line="240" w:lineRule="auto"/>
              <w:contextualSpacing/>
              <w:rPr>
                <w:rFonts w:ascii="Cambria" w:hAnsi="Cambria"/>
                <w:sz w:val="18"/>
                <w:szCs w:val="18"/>
              </w:rPr>
            </w:pPr>
            <w:r w:rsidRPr="004172FE">
              <w:rPr>
                <w:rFonts w:ascii="Cambria" w:hAnsi="Cambria"/>
                <w:sz w:val="18"/>
                <w:szCs w:val="18"/>
              </w:rPr>
              <w:t>Poradové číslo projektu</w:t>
            </w:r>
          </w:p>
        </w:tc>
        <w:tc>
          <w:tcPr>
            <w:tcW w:w="7200" w:type="dxa"/>
          </w:tcPr>
          <w:p w14:paraId="79599EE0" w14:textId="6CD5C5CF" w:rsidR="0042463F" w:rsidRPr="00BB07C3" w:rsidRDefault="0042463F" w:rsidP="00285E6F">
            <w:pPr>
              <w:spacing w:line="240" w:lineRule="auto"/>
              <w:contextualSpacing/>
              <w:rPr>
                <w:rFonts w:ascii="Cambria" w:hAnsi="Cambria"/>
                <w:color w:val="FF0000"/>
                <w:sz w:val="18"/>
                <w:szCs w:val="18"/>
              </w:rPr>
            </w:pPr>
            <w:r w:rsidRPr="004172FE">
              <w:rPr>
                <w:rFonts w:ascii="Cambria" w:hAnsi="Cambria"/>
                <w:sz w:val="18"/>
                <w:szCs w:val="18"/>
              </w:rPr>
              <w:t>122.</w:t>
            </w:r>
            <w:r w:rsidR="00BB07C3" w:rsidRPr="004172FE">
              <w:rPr>
                <w:rFonts w:ascii="Cambria" w:hAnsi="Cambria"/>
                <w:sz w:val="18"/>
                <w:szCs w:val="18"/>
              </w:rPr>
              <w:t xml:space="preserve"> </w:t>
            </w:r>
            <w:r w:rsidR="00BB07C3" w:rsidRPr="007F14DF">
              <w:rPr>
                <w:rFonts w:ascii="Cambria" w:hAnsi="Cambria"/>
                <w:i/>
                <w:iCs/>
                <w:sz w:val="18"/>
                <w:szCs w:val="18"/>
              </w:rPr>
              <w:t>Telefonický rozhovor sa neuskutočnil. Informácie z projektovej dokumentácie.</w:t>
            </w:r>
          </w:p>
        </w:tc>
      </w:tr>
      <w:tr w:rsidR="0042463F" w:rsidRPr="00AF5B58" w14:paraId="1E64FE6D" w14:textId="77777777" w:rsidTr="00E74863">
        <w:trPr>
          <w:cantSplit/>
        </w:trPr>
        <w:tc>
          <w:tcPr>
            <w:tcW w:w="2127" w:type="dxa"/>
          </w:tcPr>
          <w:p w14:paraId="34386150" w14:textId="77777777" w:rsidR="0042463F" w:rsidRPr="004172FE" w:rsidRDefault="0042463F" w:rsidP="00D06D54">
            <w:pPr>
              <w:spacing w:line="240" w:lineRule="auto"/>
              <w:contextualSpacing/>
              <w:rPr>
                <w:rFonts w:ascii="Cambria" w:hAnsi="Cambria"/>
                <w:sz w:val="18"/>
                <w:szCs w:val="18"/>
              </w:rPr>
            </w:pPr>
            <w:r w:rsidRPr="004172FE">
              <w:rPr>
                <w:rFonts w:ascii="Cambria" w:hAnsi="Cambria"/>
                <w:sz w:val="18"/>
                <w:szCs w:val="18"/>
              </w:rPr>
              <w:t>Názov projektu</w:t>
            </w:r>
          </w:p>
        </w:tc>
        <w:tc>
          <w:tcPr>
            <w:tcW w:w="7200" w:type="dxa"/>
          </w:tcPr>
          <w:p w14:paraId="71F9FCD2" w14:textId="6441842F" w:rsidR="0042463F" w:rsidRPr="004172FE" w:rsidRDefault="004172FE" w:rsidP="00285E6F">
            <w:pPr>
              <w:spacing w:line="240" w:lineRule="auto"/>
              <w:rPr>
                <w:rFonts w:ascii="Cambria" w:hAnsi="Cambria"/>
                <w:sz w:val="18"/>
                <w:szCs w:val="18"/>
              </w:rPr>
            </w:pPr>
            <w:r w:rsidRPr="004172FE">
              <w:rPr>
                <w:rFonts w:ascii="Cambria" w:hAnsi="Cambria"/>
                <w:sz w:val="18"/>
                <w:szCs w:val="18"/>
              </w:rPr>
              <w:t>Aktívne starnutie seniorov v meste Považská Bystrica</w:t>
            </w:r>
          </w:p>
        </w:tc>
      </w:tr>
      <w:tr w:rsidR="0042463F" w:rsidRPr="00AF5B58" w14:paraId="46EA356B" w14:textId="77777777" w:rsidTr="00E74863">
        <w:trPr>
          <w:cantSplit/>
        </w:trPr>
        <w:tc>
          <w:tcPr>
            <w:tcW w:w="2127" w:type="dxa"/>
          </w:tcPr>
          <w:p w14:paraId="23815213" w14:textId="000BCC2E" w:rsidR="0042463F" w:rsidRPr="004172FE" w:rsidRDefault="0042463F" w:rsidP="00D06D54">
            <w:pPr>
              <w:spacing w:line="240" w:lineRule="auto"/>
              <w:contextualSpacing/>
              <w:rPr>
                <w:rFonts w:ascii="Cambria" w:hAnsi="Cambria"/>
                <w:sz w:val="18"/>
                <w:szCs w:val="18"/>
              </w:rPr>
            </w:pPr>
            <w:r w:rsidRPr="004172F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65AA7A28" w14:textId="77777777" w:rsidR="0042463F" w:rsidRDefault="001E544F" w:rsidP="00285E6F">
            <w:pPr>
              <w:spacing w:line="240" w:lineRule="auto"/>
              <w:contextualSpacing/>
              <w:rPr>
                <w:rFonts w:ascii="Cambria" w:hAnsi="Cambria"/>
                <w:sz w:val="18"/>
                <w:szCs w:val="18"/>
              </w:rPr>
            </w:pPr>
            <w:r w:rsidRPr="001E544F">
              <w:rPr>
                <w:rFonts w:ascii="Cambria" w:hAnsi="Cambria"/>
                <w:sz w:val="18"/>
                <w:szCs w:val="18"/>
              </w:rPr>
              <w:t>26120130053</w:t>
            </w:r>
          </w:p>
          <w:p w14:paraId="01A1A1F9" w14:textId="3340CF11" w:rsidR="001E544F" w:rsidRDefault="00FF710A" w:rsidP="00285E6F">
            <w:pPr>
              <w:spacing w:line="240" w:lineRule="auto"/>
              <w:contextualSpacing/>
              <w:rPr>
                <w:rFonts w:ascii="Cambria" w:hAnsi="Cambria"/>
                <w:sz w:val="18"/>
                <w:szCs w:val="18"/>
              </w:rPr>
            </w:pPr>
            <w:r w:rsidRPr="00FF710A">
              <w:rPr>
                <w:rFonts w:ascii="Cambria" w:hAnsi="Cambria"/>
                <w:sz w:val="18"/>
                <w:szCs w:val="18"/>
              </w:rPr>
              <w:t>Prioritná os 2 Ďalšie vzdelávanie ako nástroj rozvoja ĽZ</w:t>
            </w:r>
          </w:p>
          <w:p w14:paraId="33365867" w14:textId="68711640" w:rsidR="00FF710A" w:rsidRPr="004172FE" w:rsidRDefault="00CE6EE2" w:rsidP="00285E6F">
            <w:pPr>
              <w:spacing w:line="240" w:lineRule="auto"/>
              <w:rPr>
                <w:rFonts w:ascii="Cambria" w:hAnsi="Cambria"/>
                <w:sz w:val="18"/>
                <w:szCs w:val="18"/>
              </w:rPr>
            </w:pPr>
            <w:r>
              <w:rPr>
                <w:rFonts w:ascii="Cambria" w:hAnsi="Cambria"/>
                <w:sz w:val="18"/>
                <w:szCs w:val="18"/>
              </w:rPr>
              <w:t xml:space="preserve">Opatrenie </w:t>
            </w:r>
            <w:r w:rsidRPr="00CE6EE2">
              <w:rPr>
                <w:rFonts w:ascii="Cambria" w:hAnsi="Cambria"/>
                <w:sz w:val="18"/>
                <w:szCs w:val="18"/>
              </w:rPr>
              <w:t xml:space="preserve">2.1 Podpora ďalšieho vzdelávania </w:t>
            </w:r>
          </w:p>
        </w:tc>
      </w:tr>
      <w:tr w:rsidR="0042463F" w:rsidRPr="00AF5B58" w14:paraId="140891DB" w14:textId="77777777" w:rsidTr="00E74863">
        <w:trPr>
          <w:cantSplit/>
        </w:trPr>
        <w:tc>
          <w:tcPr>
            <w:tcW w:w="2127" w:type="dxa"/>
          </w:tcPr>
          <w:p w14:paraId="22102716" w14:textId="77777777" w:rsidR="0042463F" w:rsidRPr="004172FE" w:rsidRDefault="0042463F" w:rsidP="00D06D54">
            <w:pPr>
              <w:spacing w:line="240" w:lineRule="auto"/>
              <w:contextualSpacing/>
              <w:rPr>
                <w:rFonts w:ascii="Cambria" w:hAnsi="Cambria"/>
                <w:sz w:val="18"/>
                <w:szCs w:val="18"/>
              </w:rPr>
            </w:pPr>
            <w:r w:rsidRPr="004172FE">
              <w:rPr>
                <w:rFonts w:ascii="Cambria" w:hAnsi="Cambria"/>
                <w:sz w:val="18"/>
                <w:szCs w:val="18"/>
              </w:rPr>
              <w:t>Prijímateľ pomoci</w:t>
            </w:r>
          </w:p>
        </w:tc>
        <w:tc>
          <w:tcPr>
            <w:tcW w:w="7200" w:type="dxa"/>
          </w:tcPr>
          <w:p w14:paraId="60B828F8" w14:textId="4893B4ED" w:rsidR="0042463F" w:rsidRPr="004172FE" w:rsidRDefault="0065627C" w:rsidP="00285E6F">
            <w:pPr>
              <w:spacing w:line="240" w:lineRule="auto"/>
              <w:contextualSpacing/>
              <w:rPr>
                <w:rFonts w:ascii="Cambria" w:hAnsi="Cambria"/>
                <w:sz w:val="18"/>
                <w:szCs w:val="18"/>
              </w:rPr>
            </w:pPr>
            <w:r>
              <w:rPr>
                <w:rFonts w:ascii="Cambria" w:hAnsi="Cambria"/>
                <w:sz w:val="18"/>
                <w:szCs w:val="18"/>
              </w:rPr>
              <w:t>Mesto Považská Bystrica</w:t>
            </w:r>
          </w:p>
        </w:tc>
      </w:tr>
      <w:tr w:rsidR="0042463F" w:rsidRPr="00AF5B58" w14:paraId="76346F49" w14:textId="77777777" w:rsidTr="00E74863">
        <w:trPr>
          <w:cantSplit/>
        </w:trPr>
        <w:tc>
          <w:tcPr>
            <w:tcW w:w="2127" w:type="dxa"/>
          </w:tcPr>
          <w:p w14:paraId="27D03748" w14:textId="77777777" w:rsidR="0042463F" w:rsidRPr="004172FE" w:rsidRDefault="0042463F" w:rsidP="00D06D54">
            <w:pPr>
              <w:spacing w:line="240" w:lineRule="auto"/>
              <w:contextualSpacing/>
              <w:rPr>
                <w:rFonts w:ascii="Cambria" w:hAnsi="Cambria"/>
                <w:sz w:val="18"/>
                <w:szCs w:val="18"/>
              </w:rPr>
            </w:pPr>
            <w:r w:rsidRPr="004172FE">
              <w:rPr>
                <w:rFonts w:ascii="Cambria" w:hAnsi="Cambria"/>
                <w:sz w:val="18"/>
                <w:szCs w:val="18"/>
              </w:rPr>
              <w:t>Cieľ projektu</w:t>
            </w:r>
          </w:p>
        </w:tc>
        <w:tc>
          <w:tcPr>
            <w:tcW w:w="7200" w:type="dxa"/>
          </w:tcPr>
          <w:p w14:paraId="79E58BE3" w14:textId="6590B160" w:rsidR="0042463F" w:rsidRPr="004172FE" w:rsidRDefault="00B0629F" w:rsidP="00285E6F">
            <w:pPr>
              <w:spacing w:line="240" w:lineRule="auto"/>
              <w:contextualSpacing/>
              <w:rPr>
                <w:rFonts w:ascii="Cambria" w:hAnsi="Cambria"/>
                <w:sz w:val="18"/>
                <w:szCs w:val="18"/>
              </w:rPr>
            </w:pPr>
            <w:r w:rsidRPr="00B0629F">
              <w:rPr>
                <w:rFonts w:ascii="Cambria" w:hAnsi="Cambria"/>
                <w:sz w:val="18"/>
                <w:szCs w:val="18"/>
              </w:rPr>
              <w:t>Zvyšovanie kvality ďalšieho vzdelávania seniorov s dôrazom na rozvoj kľúčových kompetencií</w:t>
            </w:r>
            <w:r w:rsidR="0065627C">
              <w:rPr>
                <w:rFonts w:ascii="Cambria" w:hAnsi="Cambria"/>
                <w:sz w:val="18"/>
                <w:szCs w:val="18"/>
              </w:rPr>
              <w:t>.</w:t>
            </w:r>
          </w:p>
        </w:tc>
      </w:tr>
      <w:tr w:rsidR="0042463F" w:rsidRPr="00AF5B58" w14:paraId="2336788D" w14:textId="77777777" w:rsidTr="00E74863">
        <w:trPr>
          <w:cantSplit/>
        </w:trPr>
        <w:tc>
          <w:tcPr>
            <w:tcW w:w="2127" w:type="dxa"/>
          </w:tcPr>
          <w:p w14:paraId="549E2C0B" w14:textId="77777777" w:rsidR="0042463F" w:rsidRPr="004172FE" w:rsidRDefault="0042463F" w:rsidP="00D06D54">
            <w:pPr>
              <w:spacing w:line="240" w:lineRule="auto"/>
              <w:contextualSpacing/>
              <w:rPr>
                <w:rFonts w:ascii="Cambria" w:hAnsi="Cambria"/>
                <w:sz w:val="18"/>
                <w:szCs w:val="18"/>
              </w:rPr>
            </w:pPr>
            <w:r w:rsidRPr="004172FE">
              <w:rPr>
                <w:rFonts w:ascii="Cambria" w:hAnsi="Cambria"/>
                <w:sz w:val="18"/>
                <w:szCs w:val="18"/>
              </w:rPr>
              <w:t>Kľúčové aktivity</w:t>
            </w:r>
          </w:p>
        </w:tc>
        <w:tc>
          <w:tcPr>
            <w:tcW w:w="7200" w:type="dxa"/>
          </w:tcPr>
          <w:p w14:paraId="27BB2C26" w14:textId="1972C57A" w:rsidR="0042463F" w:rsidRPr="00003383" w:rsidRDefault="0047292F" w:rsidP="004A7014">
            <w:pPr>
              <w:pStyle w:val="Odsekzoznamu"/>
              <w:numPr>
                <w:ilvl w:val="1"/>
                <w:numId w:val="135"/>
              </w:numPr>
              <w:spacing w:line="240" w:lineRule="auto"/>
              <w:rPr>
                <w:rFonts w:ascii="Cambria" w:hAnsi="Cambria"/>
                <w:sz w:val="18"/>
                <w:szCs w:val="18"/>
              </w:rPr>
            </w:pPr>
            <w:r w:rsidRPr="00003383">
              <w:rPr>
                <w:rFonts w:ascii="Cambria" w:hAnsi="Cambria"/>
                <w:sz w:val="18"/>
                <w:szCs w:val="18"/>
              </w:rPr>
              <w:t>PC zručnosti</w:t>
            </w:r>
          </w:p>
          <w:p w14:paraId="630E8D18" w14:textId="4BE79676" w:rsidR="00F075AF" w:rsidRPr="00003383" w:rsidRDefault="00F075AF" w:rsidP="004A7014">
            <w:pPr>
              <w:pStyle w:val="Odsekzoznamu"/>
              <w:numPr>
                <w:ilvl w:val="1"/>
                <w:numId w:val="135"/>
              </w:numPr>
              <w:spacing w:line="240" w:lineRule="auto"/>
              <w:rPr>
                <w:rFonts w:ascii="Cambria" w:hAnsi="Cambria"/>
                <w:sz w:val="18"/>
                <w:szCs w:val="18"/>
              </w:rPr>
            </w:pPr>
            <w:r w:rsidRPr="00003383">
              <w:rPr>
                <w:rFonts w:ascii="Cambria" w:hAnsi="Cambria"/>
                <w:sz w:val="18"/>
                <w:szCs w:val="18"/>
              </w:rPr>
              <w:t>Základy etiky, finančnej, právnej a sociálnej gramotnosti</w:t>
            </w:r>
          </w:p>
          <w:p w14:paraId="0E83FFBE" w14:textId="30002002" w:rsidR="00F075AF" w:rsidRPr="00003383" w:rsidRDefault="00A95BA4" w:rsidP="004A7014">
            <w:pPr>
              <w:pStyle w:val="Odsekzoznamu"/>
              <w:numPr>
                <w:ilvl w:val="1"/>
                <w:numId w:val="135"/>
              </w:numPr>
              <w:spacing w:line="240" w:lineRule="auto"/>
              <w:rPr>
                <w:rFonts w:ascii="Cambria" w:hAnsi="Cambria"/>
                <w:sz w:val="18"/>
                <w:szCs w:val="18"/>
              </w:rPr>
            </w:pPr>
            <w:r w:rsidRPr="00003383">
              <w:rPr>
                <w:rFonts w:ascii="Cambria" w:hAnsi="Cambria"/>
                <w:sz w:val="18"/>
                <w:szCs w:val="18"/>
              </w:rPr>
              <w:t>Osobnostný rozvoj</w:t>
            </w:r>
          </w:p>
          <w:p w14:paraId="0FD8A9B9" w14:textId="6AD2BE3D" w:rsidR="00A95BA4" w:rsidRPr="00003383" w:rsidRDefault="00A462B9" w:rsidP="004A7014">
            <w:pPr>
              <w:pStyle w:val="Odsekzoznamu"/>
              <w:numPr>
                <w:ilvl w:val="1"/>
                <w:numId w:val="135"/>
              </w:numPr>
              <w:spacing w:line="240" w:lineRule="auto"/>
              <w:rPr>
                <w:rFonts w:ascii="Cambria" w:hAnsi="Cambria"/>
                <w:sz w:val="18"/>
                <w:szCs w:val="18"/>
              </w:rPr>
            </w:pPr>
            <w:r w:rsidRPr="00003383">
              <w:rPr>
                <w:rFonts w:ascii="Cambria" w:hAnsi="Cambria"/>
                <w:sz w:val="18"/>
                <w:szCs w:val="18"/>
              </w:rPr>
              <w:t>Zdravý životný štýl</w:t>
            </w:r>
          </w:p>
          <w:p w14:paraId="31D91F20" w14:textId="0552F3A1" w:rsidR="00A462B9" w:rsidRPr="00003383" w:rsidRDefault="00704501" w:rsidP="004A7014">
            <w:pPr>
              <w:pStyle w:val="Odsekzoznamu"/>
              <w:numPr>
                <w:ilvl w:val="1"/>
                <w:numId w:val="135"/>
              </w:numPr>
              <w:spacing w:line="240" w:lineRule="auto"/>
              <w:rPr>
                <w:rFonts w:ascii="Cambria" w:hAnsi="Cambria"/>
                <w:sz w:val="18"/>
                <w:szCs w:val="18"/>
              </w:rPr>
            </w:pPr>
            <w:r w:rsidRPr="00003383">
              <w:rPr>
                <w:rFonts w:ascii="Cambria" w:hAnsi="Cambria"/>
                <w:sz w:val="18"/>
                <w:szCs w:val="18"/>
              </w:rPr>
              <w:t>Komunikácia s úradmi verejnej správy</w:t>
            </w:r>
          </w:p>
          <w:p w14:paraId="530C8AD2" w14:textId="744A0B05" w:rsidR="0047292F" w:rsidRPr="0047292F" w:rsidRDefault="00EA2E2A" w:rsidP="004A7014">
            <w:pPr>
              <w:pStyle w:val="Odsekzoznamu"/>
              <w:numPr>
                <w:ilvl w:val="1"/>
                <w:numId w:val="135"/>
              </w:numPr>
              <w:spacing w:line="240" w:lineRule="auto"/>
              <w:rPr>
                <w:rFonts w:ascii="Cambria" w:hAnsi="Cambria"/>
                <w:sz w:val="18"/>
                <w:szCs w:val="18"/>
              </w:rPr>
            </w:pPr>
            <w:r w:rsidRPr="00003383">
              <w:rPr>
                <w:rFonts w:ascii="Cambria" w:hAnsi="Cambria"/>
                <w:sz w:val="18"/>
                <w:szCs w:val="18"/>
              </w:rPr>
              <w:t>Jazykové vzdelávanie</w:t>
            </w:r>
          </w:p>
        </w:tc>
      </w:tr>
      <w:tr w:rsidR="0042463F" w:rsidRPr="00AF5B58" w14:paraId="16C0C436" w14:textId="77777777" w:rsidTr="00E74863">
        <w:trPr>
          <w:cantSplit/>
        </w:trPr>
        <w:tc>
          <w:tcPr>
            <w:tcW w:w="2127" w:type="dxa"/>
          </w:tcPr>
          <w:p w14:paraId="7BBB8007" w14:textId="77777777" w:rsidR="0042463F" w:rsidRPr="004172FE" w:rsidRDefault="0042463F" w:rsidP="00D06D54">
            <w:pPr>
              <w:spacing w:line="240" w:lineRule="auto"/>
              <w:contextualSpacing/>
              <w:rPr>
                <w:rFonts w:ascii="Cambria" w:hAnsi="Cambria"/>
                <w:sz w:val="18"/>
                <w:szCs w:val="18"/>
              </w:rPr>
            </w:pPr>
            <w:r w:rsidRPr="004172FE">
              <w:rPr>
                <w:rFonts w:ascii="Cambria" w:hAnsi="Cambria"/>
                <w:sz w:val="18"/>
                <w:szCs w:val="18"/>
              </w:rPr>
              <w:t>Cieľové skupiny</w:t>
            </w:r>
          </w:p>
        </w:tc>
        <w:tc>
          <w:tcPr>
            <w:tcW w:w="7200" w:type="dxa"/>
          </w:tcPr>
          <w:p w14:paraId="632B7F55" w14:textId="22F1987A" w:rsidR="0042463F" w:rsidRPr="00A96117" w:rsidRDefault="0065627C" w:rsidP="000F726F">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A96117" w:rsidRPr="00A96117">
              <w:rPr>
                <w:rFonts w:ascii="Cambria" w:hAnsi="Cambria"/>
                <w:sz w:val="18"/>
                <w:szCs w:val="18"/>
              </w:rPr>
              <w:t>eniori nad 50 rokov</w:t>
            </w:r>
          </w:p>
        </w:tc>
      </w:tr>
      <w:tr w:rsidR="0042463F" w:rsidRPr="00AF5B58" w14:paraId="596C78A8" w14:textId="77777777" w:rsidTr="00E74863">
        <w:trPr>
          <w:cantSplit/>
        </w:trPr>
        <w:tc>
          <w:tcPr>
            <w:tcW w:w="2127" w:type="dxa"/>
          </w:tcPr>
          <w:p w14:paraId="7C340768" w14:textId="77777777" w:rsidR="0042463F" w:rsidRPr="004172FE" w:rsidRDefault="0042463F" w:rsidP="00D06D54">
            <w:pPr>
              <w:spacing w:line="240" w:lineRule="auto"/>
              <w:contextualSpacing/>
              <w:rPr>
                <w:rFonts w:ascii="Cambria" w:hAnsi="Cambria"/>
                <w:sz w:val="18"/>
                <w:szCs w:val="18"/>
              </w:rPr>
            </w:pPr>
            <w:r w:rsidRPr="004172FE">
              <w:rPr>
                <w:rFonts w:ascii="Cambria" w:hAnsi="Cambria"/>
                <w:sz w:val="18"/>
                <w:szCs w:val="18"/>
              </w:rPr>
              <w:lastRenderedPageBreak/>
              <w:t>Výstupy projektu</w:t>
            </w:r>
          </w:p>
        </w:tc>
        <w:tc>
          <w:tcPr>
            <w:tcW w:w="7200" w:type="dxa"/>
          </w:tcPr>
          <w:p w14:paraId="4BCBC71D" w14:textId="293AFEFD" w:rsidR="005E4C71" w:rsidRDefault="005E4C71" w:rsidP="000F726F">
            <w:pPr>
              <w:pStyle w:val="Odsekzoznamu"/>
              <w:numPr>
                <w:ilvl w:val="0"/>
                <w:numId w:val="4"/>
              </w:numPr>
              <w:spacing w:line="240" w:lineRule="auto"/>
              <w:ind w:left="357" w:hanging="357"/>
              <w:rPr>
                <w:rFonts w:ascii="Cambria" w:hAnsi="Cambria"/>
                <w:sz w:val="18"/>
                <w:szCs w:val="18"/>
              </w:rPr>
            </w:pPr>
            <w:r>
              <w:rPr>
                <w:rFonts w:ascii="Cambria" w:hAnsi="Cambria"/>
                <w:sz w:val="18"/>
                <w:szCs w:val="18"/>
              </w:rPr>
              <w:t>vzdelávacie programy pre seniorov</w:t>
            </w:r>
          </w:p>
          <w:p w14:paraId="0E1731C6" w14:textId="22868206" w:rsidR="00AF6274" w:rsidRDefault="0065627C" w:rsidP="000F726F">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AF6274">
              <w:rPr>
                <w:rFonts w:ascii="Cambria" w:hAnsi="Cambria"/>
                <w:sz w:val="18"/>
                <w:szCs w:val="18"/>
              </w:rPr>
              <w:t>KT</w:t>
            </w:r>
            <w:r w:rsidR="0080431F">
              <w:rPr>
                <w:rFonts w:ascii="Cambria" w:hAnsi="Cambria"/>
                <w:sz w:val="18"/>
                <w:szCs w:val="18"/>
              </w:rPr>
              <w:t xml:space="preserve"> </w:t>
            </w:r>
            <w:r w:rsidR="00CC591C">
              <w:rPr>
                <w:rFonts w:ascii="Cambria" w:hAnsi="Cambria"/>
                <w:sz w:val="18"/>
                <w:szCs w:val="18"/>
              </w:rPr>
              <w:t>zariadenia</w:t>
            </w:r>
            <w:r w:rsidR="00AF6274">
              <w:rPr>
                <w:rFonts w:ascii="Cambria" w:hAnsi="Cambria"/>
                <w:sz w:val="18"/>
                <w:szCs w:val="18"/>
              </w:rPr>
              <w:t xml:space="preserve"> </w:t>
            </w:r>
          </w:p>
          <w:p w14:paraId="730D1F08" w14:textId="65F4DB1D" w:rsidR="00F76C0B" w:rsidRPr="002D67D3" w:rsidRDefault="0065627C" w:rsidP="000F726F">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F76C0B">
              <w:rPr>
                <w:rFonts w:ascii="Cambria" w:hAnsi="Cambria"/>
                <w:sz w:val="18"/>
                <w:szCs w:val="18"/>
              </w:rPr>
              <w:t>čebné materiály</w:t>
            </w:r>
          </w:p>
        </w:tc>
      </w:tr>
      <w:tr w:rsidR="0042463F" w:rsidRPr="00AF5B58" w14:paraId="590E7AEE" w14:textId="77777777" w:rsidTr="00E74863">
        <w:trPr>
          <w:cantSplit/>
        </w:trPr>
        <w:tc>
          <w:tcPr>
            <w:tcW w:w="2127" w:type="dxa"/>
          </w:tcPr>
          <w:p w14:paraId="315D9D86" w14:textId="77777777" w:rsidR="0042463F" w:rsidRPr="004172FE" w:rsidRDefault="0042463F" w:rsidP="00D06D54">
            <w:pPr>
              <w:spacing w:line="240" w:lineRule="auto"/>
              <w:contextualSpacing/>
              <w:rPr>
                <w:rFonts w:ascii="Cambria" w:hAnsi="Cambria"/>
                <w:sz w:val="18"/>
                <w:szCs w:val="18"/>
              </w:rPr>
            </w:pPr>
            <w:r w:rsidRPr="004172FE">
              <w:rPr>
                <w:rFonts w:ascii="Cambria" w:hAnsi="Cambria"/>
                <w:sz w:val="18"/>
                <w:szCs w:val="18"/>
              </w:rPr>
              <w:t>Využívanie výstupov projektu cieľovými skupinami</w:t>
            </w:r>
          </w:p>
        </w:tc>
        <w:tc>
          <w:tcPr>
            <w:tcW w:w="7200" w:type="dxa"/>
          </w:tcPr>
          <w:p w14:paraId="6F70E502" w14:textId="1909D89A" w:rsidR="00751D9B" w:rsidRPr="00927F37" w:rsidRDefault="00927F37" w:rsidP="00927F37">
            <w:pPr>
              <w:spacing w:line="240" w:lineRule="auto"/>
              <w:rPr>
                <w:rFonts w:ascii="Cambria" w:hAnsi="Cambria"/>
                <w:sz w:val="18"/>
                <w:szCs w:val="18"/>
              </w:rPr>
            </w:pPr>
            <w:r>
              <w:rPr>
                <w:rFonts w:ascii="Cambria" w:hAnsi="Cambria"/>
                <w:sz w:val="18"/>
                <w:szCs w:val="18"/>
              </w:rPr>
              <w:t xml:space="preserve">Výstupy projektu, ktoré boli využívané počas projektu, sú naďalej využívané cieľovou skupinou v rámci samoštúdia a ďalších vzdelávacích aktivít, organizovaných mestom Považská Bystrica. </w:t>
            </w:r>
          </w:p>
        </w:tc>
      </w:tr>
      <w:tr w:rsidR="00436A05" w:rsidRPr="00AF5B58" w14:paraId="435B8307" w14:textId="77777777" w:rsidTr="00E74863">
        <w:trPr>
          <w:cantSplit/>
        </w:trPr>
        <w:tc>
          <w:tcPr>
            <w:tcW w:w="2127" w:type="dxa"/>
          </w:tcPr>
          <w:p w14:paraId="1B8EEA62" w14:textId="77777777" w:rsidR="00436A05" w:rsidRPr="004172FE" w:rsidRDefault="00436A05" w:rsidP="00436A05">
            <w:pPr>
              <w:spacing w:line="240" w:lineRule="auto"/>
              <w:contextualSpacing/>
              <w:rPr>
                <w:rFonts w:ascii="Cambria" w:hAnsi="Cambria"/>
                <w:sz w:val="18"/>
                <w:szCs w:val="18"/>
              </w:rPr>
            </w:pPr>
            <w:r w:rsidRPr="004172FE">
              <w:rPr>
                <w:rFonts w:ascii="Cambria" w:hAnsi="Cambria"/>
                <w:sz w:val="18"/>
                <w:szCs w:val="18"/>
              </w:rPr>
              <w:t>Dopady projektu</w:t>
            </w:r>
          </w:p>
        </w:tc>
        <w:tc>
          <w:tcPr>
            <w:tcW w:w="7200" w:type="dxa"/>
          </w:tcPr>
          <w:p w14:paraId="0C48A18A" w14:textId="3A8F19AE" w:rsidR="00436A05" w:rsidRDefault="0065627C" w:rsidP="000F726F">
            <w:pPr>
              <w:pStyle w:val="Odsekzoznamu"/>
              <w:numPr>
                <w:ilvl w:val="0"/>
                <w:numId w:val="4"/>
              </w:numPr>
              <w:spacing w:line="240" w:lineRule="auto"/>
              <w:ind w:left="357" w:hanging="357"/>
              <w:rPr>
                <w:rFonts w:ascii="Cambria" w:hAnsi="Cambria"/>
                <w:sz w:val="18"/>
                <w:szCs w:val="18"/>
              </w:rPr>
            </w:pPr>
            <w:r>
              <w:rPr>
                <w:rFonts w:ascii="Cambria" w:hAnsi="Cambria"/>
                <w:sz w:val="18"/>
                <w:szCs w:val="18"/>
              </w:rPr>
              <w:t>r</w:t>
            </w:r>
            <w:r w:rsidR="00436A05">
              <w:rPr>
                <w:rFonts w:ascii="Cambria" w:hAnsi="Cambria"/>
                <w:sz w:val="18"/>
                <w:szCs w:val="18"/>
              </w:rPr>
              <w:t>ozvoj kľúčových kompetencií seniorov</w:t>
            </w:r>
          </w:p>
          <w:p w14:paraId="54C276FC" w14:textId="0B8902DF" w:rsidR="004112DD" w:rsidRPr="00220C17" w:rsidRDefault="0065627C" w:rsidP="000F726F">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436A05" w:rsidRPr="00436A05">
              <w:rPr>
                <w:rFonts w:ascii="Cambria" w:hAnsi="Cambria"/>
                <w:sz w:val="18"/>
                <w:szCs w:val="18"/>
              </w:rPr>
              <w:t>výšenie sebavedomia cieľovej skupiny</w:t>
            </w:r>
          </w:p>
        </w:tc>
      </w:tr>
      <w:tr w:rsidR="00436A05" w:rsidRPr="00AF5B58" w14:paraId="465CF137" w14:textId="77777777" w:rsidTr="00E74863">
        <w:trPr>
          <w:cantSplit/>
        </w:trPr>
        <w:tc>
          <w:tcPr>
            <w:tcW w:w="2127" w:type="dxa"/>
          </w:tcPr>
          <w:p w14:paraId="28BE8972" w14:textId="77777777" w:rsidR="00436A05" w:rsidRPr="004172FE" w:rsidRDefault="00436A05" w:rsidP="00436A05">
            <w:pPr>
              <w:spacing w:line="240" w:lineRule="auto"/>
              <w:contextualSpacing/>
              <w:rPr>
                <w:rFonts w:ascii="Cambria" w:hAnsi="Cambria"/>
                <w:sz w:val="18"/>
                <w:szCs w:val="18"/>
              </w:rPr>
            </w:pPr>
            <w:r w:rsidRPr="004172FE">
              <w:rPr>
                <w:rFonts w:ascii="Cambria" w:hAnsi="Cambria"/>
                <w:sz w:val="18"/>
                <w:szCs w:val="18"/>
              </w:rPr>
              <w:t>Udržateľnosť výstupov projektu</w:t>
            </w:r>
          </w:p>
        </w:tc>
        <w:tc>
          <w:tcPr>
            <w:tcW w:w="7200" w:type="dxa"/>
          </w:tcPr>
          <w:p w14:paraId="30ABB574" w14:textId="642E29E3" w:rsidR="00436A05" w:rsidRPr="00C00FB0" w:rsidRDefault="00436A05" w:rsidP="00436A05">
            <w:pPr>
              <w:spacing w:line="240" w:lineRule="auto"/>
              <w:contextualSpacing/>
              <w:rPr>
                <w:rFonts w:ascii="Cambria" w:hAnsi="Cambria"/>
                <w:color w:val="FF0000"/>
                <w:sz w:val="18"/>
                <w:szCs w:val="18"/>
              </w:rPr>
            </w:pPr>
            <w:r>
              <w:rPr>
                <w:rFonts w:ascii="Cambria" w:hAnsi="Cambria"/>
                <w:sz w:val="18"/>
                <w:szCs w:val="18"/>
              </w:rPr>
              <w:t>Seniori využívajú IKT vybavenie a učebné materiály v rámci samoštúdia a prejavujú záujem o ďalšie vzdelávanie. Mesto organizuje aj nadväzné aktivity, o ktoré cieľová skupina prejavuje vysoký záujem.</w:t>
            </w:r>
            <w:r w:rsidR="00F929F8">
              <w:rPr>
                <w:rFonts w:ascii="Cambria" w:hAnsi="Cambria"/>
                <w:sz w:val="18"/>
                <w:szCs w:val="18"/>
              </w:rPr>
              <w:t xml:space="preserve"> </w:t>
            </w:r>
            <w:r w:rsidR="00C00FB0" w:rsidRPr="007F14DF">
              <w:rPr>
                <w:rFonts w:ascii="Cambria" w:hAnsi="Cambria"/>
                <w:sz w:val="18"/>
                <w:szCs w:val="18"/>
              </w:rPr>
              <w:t>(NMS 2017)</w:t>
            </w:r>
          </w:p>
        </w:tc>
      </w:tr>
      <w:tr w:rsidR="00436A05" w:rsidRPr="00AF5B58" w14:paraId="0B43B806" w14:textId="77777777" w:rsidTr="00E74863">
        <w:trPr>
          <w:cantSplit/>
        </w:trPr>
        <w:tc>
          <w:tcPr>
            <w:tcW w:w="2127" w:type="dxa"/>
          </w:tcPr>
          <w:p w14:paraId="769EAF28" w14:textId="77777777" w:rsidR="00436A05" w:rsidRPr="004172FE" w:rsidRDefault="00436A05" w:rsidP="00436A05">
            <w:pPr>
              <w:spacing w:line="240" w:lineRule="auto"/>
              <w:contextualSpacing/>
              <w:rPr>
                <w:rFonts w:ascii="Cambria" w:hAnsi="Cambria"/>
                <w:sz w:val="18"/>
                <w:szCs w:val="18"/>
              </w:rPr>
            </w:pPr>
            <w:r w:rsidRPr="004172FE">
              <w:rPr>
                <w:rFonts w:ascii="Cambria" w:hAnsi="Cambria"/>
                <w:sz w:val="18"/>
                <w:szCs w:val="18"/>
              </w:rPr>
              <w:t>Príspevok projektu k špecifickým cieľom opatrenia</w:t>
            </w:r>
          </w:p>
        </w:tc>
        <w:tc>
          <w:tcPr>
            <w:tcW w:w="7200" w:type="dxa"/>
            <w:vAlign w:val="center"/>
          </w:tcPr>
          <w:p w14:paraId="79855611" w14:textId="795C87D7" w:rsidR="00436A05" w:rsidRPr="000F726F" w:rsidRDefault="00436A05" w:rsidP="000F726F">
            <w:pPr>
              <w:numPr>
                <w:ilvl w:val="0"/>
                <w:numId w:val="1"/>
              </w:numPr>
              <w:spacing w:after="120" w:line="240" w:lineRule="auto"/>
              <w:ind w:left="357" w:hanging="357"/>
              <w:contextualSpacing/>
              <w:rPr>
                <w:rFonts w:ascii="Cambria" w:hAnsi="Cambria"/>
                <w:sz w:val="18"/>
                <w:szCs w:val="18"/>
              </w:rPr>
            </w:pPr>
            <w:r w:rsidRPr="00070672">
              <w:rPr>
                <w:rFonts w:ascii="Cambria" w:hAnsi="Cambria"/>
                <w:sz w:val="18"/>
                <w:szCs w:val="18"/>
              </w:rPr>
              <w:t>Skôr vysoký</w:t>
            </w:r>
          </w:p>
        </w:tc>
      </w:tr>
    </w:tbl>
    <w:p w14:paraId="450C9FCA" w14:textId="18EFE98A" w:rsidR="008355A3" w:rsidRPr="007E719E" w:rsidRDefault="008355A3">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060F3378" w14:textId="77777777" w:rsidTr="00437B01">
        <w:trPr>
          <w:cantSplit/>
        </w:trPr>
        <w:tc>
          <w:tcPr>
            <w:tcW w:w="2127" w:type="dxa"/>
          </w:tcPr>
          <w:p w14:paraId="1313099A" w14:textId="7CEA56B0"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5C6411E4" w14:textId="64A113C4"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123.</w:t>
            </w:r>
          </w:p>
        </w:tc>
      </w:tr>
      <w:tr w:rsidR="0042463F" w:rsidRPr="00AF5B58" w14:paraId="165F50CF" w14:textId="77777777" w:rsidTr="00437B01">
        <w:trPr>
          <w:cantSplit/>
        </w:trPr>
        <w:tc>
          <w:tcPr>
            <w:tcW w:w="2127" w:type="dxa"/>
          </w:tcPr>
          <w:p w14:paraId="10363BB1"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0B9CB884" w14:textId="47E968EF" w:rsidR="0042463F" w:rsidRPr="007E719E" w:rsidRDefault="008E0E0A" w:rsidP="00D06D54">
            <w:pPr>
              <w:spacing w:line="240" w:lineRule="auto"/>
              <w:contextualSpacing/>
              <w:rPr>
                <w:rFonts w:ascii="Cambria" w:hAnsi="Cambria"/>
                <w:sz w:val="18"/>
                <w:szCs w:val="18"/>
              </w:rPr>
            </w:pPr>
            <w:r>
              <w:rPr>
                <w:rFonts w:ascii="Cambria" w:hAnsi="Cambria"/>
                <w:sz w:val="18"/>
                <w:szCs w:val="18"/>
              </w:rPr>
              <w:t xml:space="preserve">Podpora aktívneho starnutia cestou rozširovania vedomostí a zručností gradujúcich </w:t>
            </w:r>
            <w:r w:rsidR="009A109D">
              <w:rPr>
                <w:rFonts w:ascii="Cambria" w:hAnsi="Cambria"/>
                <w:sz w:val="18"/>
                <w:szCs w:val="18"/>
              </w:rPr>
              <w:t xml:space="preserve">kvalitu života seniorov </w:t>
            </w:r>
          </w:p>
        </w:tc>
      </w:tr>
      <w:tr w:rsidR="0042463F" w:rsidRPr="00AF5B58" w14:paraId="3772D5A7" w14:textId="77777777" w:rsidTr="00437B01">
        <w:trPr>
          <w:cantSplit/>
        </w:trPr>
        <w:tc>
          <w:tcPr>
            <w:tcW w:w="2127" w:type="dxa"/>
          </w:tcPr>
          <w:p w14:paraId="61ABD928" w14:textId="09E207C0"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120C59DC" w14:textId="77777777" w:rsidR="0042463F" w:rsidRDefault="00972E52" w:rsidP="00D06D54">
            <w:pPr>
              <w:spacing w:line="240" w:lineRule="auto"/>
              <w:contextualSpacing/>
              <w:rPr>
                <w:rFonts w:ascii="Cambria" w:hAnsi="Cambria"/>
                <w:sz w:val="18"/>
                <w:szCs w:val="18"/>
              </w:rPr>
            </w:pPr>
            <w:r>
              <w:rPr>
                <w:rFonts w:ascii="Cambria" w:hAnsi="Cambria"/>
                <w:sz w:val="18"/>
                <w:szCs w:val="18"/>
              </w:rPr>
              <w:t>26120130055</w:t>
            </w:r>
          </w:p>
          <w:p w14:paraId="71F500CD" w14:textId="23D7BB85" w:rsidR="00972E52" w:rsidRDefault="0064683E" w:rsidP="00D06D54">
            <w:pPr>
              <w:spacing w:line="240" w:lineRule="auto"/>
              <w:contextualSpacing/>
              <w:rPr>
                <w:rFonts w:ascii="Cambria" w:hAnsi="Cambria"/>
                <w:sz w:val="18"/>
                <w:szCs w:val="18"/>
              </w:rPr>
            </w:pPr>
            <w:r w:rsidRPr="0064683E">
              <w:rPr>
                <w:rFonts w:ascii="Cambria" w:hAnsi="Cambria"/>
                <w:sz w:val="18"/>
                <w:szCs w:val="18"/>
              </w:rPr>
              <w:t>Prioritná os 2 Ďalšie vzdelávanie ako nástroj rozvoja ĽZ</w:t>
            </w:r>
          </w:p>
          <w:p w14:paraId="18B6CA12" w14:textId="0F7996E7" w:rsidR="00972E52" w:rsidRPr="007E719E" w:rsidRDefault="00C15845" w:rsidP="00D06D54">
            <w:pPr>
              <w:spacing w:line="240" w:lineRule="auto"/>
              <w:contextualSpacing/>
              <w:rPr>
                <w:rFonts w:ascii="Cambria" w:hAnsi="Cambria"/>
                <w:sz w:val="18"/>
                <w:szCs w:val="18"/>
              </w:rPr>
            </w:pPr>
            <w:r>
              <w:rPr>
                <w:rFonts w:ascii="Cambria" w:hAnsi="Cambria"/>
                <w:sz w:val="18"/>
                <w:szCs w:val="18"/>
              </w:rPr>
              <w:t xml:space="preserve">Opatrenie </w:t>
            </w:r>
            <w:r w:rsidRPr="00C15845">
              <w:rPr>
                <w:rFonts w:ascii="Cambria" w:hAnsi="Cambria"/>
                <w:sz w:val="18"/>
                <w:szCs w:val="18"/>
              </w:rPr>
              <w:t>2.1 Podpora ďalšieho vzdelávani</w:t>
            </w:r>
            <w:r>
              <w:rPr>
                <w:rFonts w:ascii="Cambria" w:hAnsi="Cambria"/>
                <w:sz w:val="18"/>
                <w:szCs w:val="18"/>
              </w:rPr>
              <w:t>a</w:t>
            </w:r>
          </w:p>
        </w:tc>
      </w:tr>
      <w:tr w:rsidR="0042463F" w:rsidRPr="00AF5B58" w14:paraId="7B3B4894" w14:textId="77777777" w:rsidTr="00437B01">
        <w:trPr>
          <w:cantSplit/>
        </w:trPr>
        <w:tc>
          <w:tcPr>
            <w:tcW w:w="2127" w:type="dxa"/>
          </w:tcPr>
          <w:p w14:paraId="4B7B3B96"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51A9D41D" w14:textId="233B61D6" w:rsidR="0042463F" w:rsidRPr="007E719E" w:rsidRDefault="00972E52" w:rsidP="00D06D54">
            <w:pPr>
              <w:spacing w:line="240" w:lineRule="auto"/>
              <w:contextualSpacing/>
              <w:rPr>
                <w:rFonts w:ascii="Cambria" w:hAnsi="Cambria"/>
                <w:sz w:val="18"/>
                <w:szCs w:val="18"/>
              </w:rPr>
            </w:pPr>
            <w:r>
              <w:rPr>
                <w:rFonts w:ascii="Cambria" w:hAnsi="Cambria"/>
                <w:sz w:val="18"/>
                <w:szCs w:val="18"/>
              </w:rPr>
              <w:t>Mesto Topoľčany</w:t>
            </w:r>
          </w:p>
        </w:tc>
      </w:tr>
      <w:tr w:rsidR="0042463F" w:rsidRPr="00AF5B58" w14:paraId="73634C9E" w14:textId="77777777" w:rsidTr="00437B01">
        <w:trPr>
          <w:cantSplit/>
        </w:trPr>
        <w:tc>
          <w:tcPr>
            <w:tcW w:w="2127" w:type="dxa"/>
          </w:tcPr>
          <w:p w14:paraId="2C5C531F"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6CEDA1C1" w14:textId="47F7A044" w:rsidR="00E37F82" w:rsidRPr="00E17187" w:rsidRDefault="007362FE" w:rsidP="00D06D54">
            <w:pPr>
              <w:spacing w:line="240" w:lineRule="auto"/>
              <w:contextualSpacing/>
              <w:rPr>
                <w:rFonts w:ascii="Cambria" w:hAnsi="Cambria"/>
                <w:sz w:val="18"/>
                <w:szCs w:val="18"/>
              </w:rPr>
            </w:pPr>
            <w:r w:rsidRPr="00E17187">
              <w:rPr>
                <w:rFonts w:ascii="Cambria" w:hAnsi="Cambria"/>
                <w:sz w:val="18"/>
                <w:szCs w:val="18"/>
              </w:rPr>
              <w:t>Podporiť zvyšovanie kvality ďalšieho vzdelávania s dôrazom na rozvoj kľúčových kompetencií seniorov</w:t>
            </w:r>
            <w:r w:rsidR="00E30AD6">
              <w:rPr>
                <w:rFonts w:ascii="Cambria" w:hAnsi="Cambria"/>
                <w:sz w:val="18"/>
                <w:szCs w:val="18"/>
              </w:rPr>
              <w:t>.</w:t>
            </w:r>
          </w:p>
        </w:tc>
      </w:tr>
      <w:tr w:rsidR="0042463F" w:rsidRPr="00AF5B58" w14:paraId="6BFF7464" w14:textId="77777777" w:rsidTr="00437B01">
        <w:trPr>
          <w:cantSplit/>
        </w:trPr>
        <w:tc>
          <w:tcPr>
            <w:tcW w:w="2127" w:type="dxa"/>
          </w:tcPr>
          <w:p w14:paraId="437F2BA1"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795333D4" w14:textId="77777777" w:rsidR="00CC239C" w:rsidRDefault="00590A1A" w:rsidP="004A7014">
            <w:pPr>
              <w:pStyle w:val="Odsekzoznamu"/>
              <w:numPr>
                <w:ilvl w:val="1"/>
                <w:numId w:val="99"/>
              </w:numPr>
              <w:spacing w:line="240" w:lineRule="auto"/>
              <w:ind w:left="357" w:hanging="357"/>
              <w:rPr>
                <w:rFonts w:ascii="Cambria" w:hAnsi="Cambria"/>
                <w:color w:val="000000"/>
                <w:sz w:val="18"/>
                <w:szCs w:val="18"/>
              </w:rPr>
            </w:pPr>
            <w:r w:rsidRPr="00E17187">
              <w:rPr>
                <w:rFonts w:ascii="Cambria" w:hAnsi="Cambria"/>
                <w:color w:val="000000"/>
                <w:sz w:val="18"/>
                <w:szCs w:val="18"/>
              </w:rPr>
              <w:t>Tvorba vzdelávacieho programu pre seniorov podporujúceho aktívne starnutie</w:t>
            </w:r>
          </w:p>
          <w:p w14:paraId="50671626" w14:textId="77777777" w:rsidR="00FD07D0" w:rsidRPr="00FD07D0" w:rsidRDefault="00FD07D0" w:rsidP="004A7014">
            <w:pPr>
              <w:pStyle w:val="Odsekzoznamu"/>
              <w:numPr>
                <w:ilvl w:val="0"/>
                <w:numId w:val="99"/>
              </w:numPr>
              <w:spacing w:line="240" w:lineRule="auto"/>
              <w:ind w:left="357" w:hanging="357"/>
              <w:rPr>
                <w:rFonts w:ascii="Cambria" w:hAnsi="Cambria"/>
                <w:vanish/>
                <w:color w:val="000000"/>
                <w:sz w:val="18"/>
                <w:szCs w:val="18"/>
              </w:rPr>
            </w:pPr>
          </w:p>
          <w:p w14:paraId="379A271F" w14:textId="28A4ABFF" w:rsidR="00E17187" w:rsidRDefault="007E0854" w:rsidP="004A7014">
            <w:pPr>
              <w:pStyle w:val="Odsekzoznamu"/>
              <w:numPr>
                <w:ilvl w:val="1"/>
                <w:numId w:val="99"/>
              </w:numPr>
              <w:spacing w:line="240" w:lineRule="auto"/>
              <w:ind w:left="357" w:hanging="357"/>
              <w:rPr>
                <w:rFonts w:ascii="Cambria" w:hAnsi="Cambria"/>
                <w:color w:val="000000"/>
                <w:sz w:val="18"/>
                <w:szCs w:val="18"/>
              </w:rPr>
            </w:pPr>
            <w:r w:rsidRPr="007E0854">
              <w:rPr>
                <w:rFonts w:ascii="Cambria" w:hAnsi="Cambria"/>
                <w:color w:val="000000"/>
                <w:sz w:val="18"/>
                <w:szCs w:val="18"/>
              </w:rPr>
              <w:t>Príprava lektorov pôsobiacich vo vzdelávaní seniorov</w:t>
            </w:r>
          </w:p>
          <w:p w14:paraId="248FCC95" w14:textId="77777777" w:rsidR="00FD07D0" w:rsidRPr="00FD07D0" w:rsidRDefault="00FD07D0" w:rsidP="004A7014">
            <w:pPr>
              <w:pStyle w:val="Odsekzoznamu"/>
              <w:numPr>
                <w:ilvl w:val="0"/>
                <w:numId w:val="99"/>
              </w:numPr>
              <w:spacing w:line="240" w:lineRule="auto"/>
              <w:ind w:left="357" w:hanging="357"/>
              <w:rPr>
                <w:rFonts w:ascii="Cambria" w:hAnsi="Cambria"/>
                <w:vanish/>
                <w:color w:val="000000"/>
                <w:sz w:val="18"/>
                <w:szCs w:val="18"/>
              </w:rPr>
            </w:pPr>
          </w:p>
          <w:p w14:paraId="3C53CAB5" w14:textId="04149474" w:rsidR="007E0854" w:rsidRDefault="00AE028E" w:rsidP="004A7014">
            <w:pPr>
              <w:pStyle w:val="Odsekzoznamu"/>
              <w:numPr>
                <w:ilvl w:val="1"/>
                <w:numId w:val="99"/>
              </w:numPr>
              <w:spacing w:line="240" w:lineRule="auto"/>
              <w:ind w:left="357" w:hanging="357"/>
              <w:rPr>
                <w:rFonts w:ascii="Cambria" w:hAnsi="Cambria"/>
                <w:color w:val="000000"/>
                <w:sz w:val="18"/>
                <w:szCs w:val="18"/>
              </w:rPr>
            </w:pPr>
            <w:r w:rsidRPr="00AE028E">
              <w:rPr>
                <w:rFonts w:ascii="Cambria" w:hAnsi="Cambria"/>
                <w:color w:val="000000"/>
                <w:sz w:val="18"/>
                <w:szCs w:val="18"/>
              </w:rPr>
              <w:t>Vzdelávanie zamerané na výučbu cudzích jazykov s aplikáciou projektovej výučby</w:t>
            </w:r>
          </w:p>
          <w:p w14:paraId="07EAD2C8" w14:textId="19C93719" w:rsidR="00AE028E" w:rsidRDefault="00E05330" w:rsidP="004A7014">
            <w:pPr>
              <w:pStyle w:val="Odsekzoznamu"/>
              <w:numPr>
                <w:ilvl w:val="1"/>
                <w:numId w:val="99"/>
              </w:numPr>
              <w:spacing w:line="240" w:lineRule="auto"/>
              <w:ind w:left="357" w:hanging="357"/>
              <w:rPr>
                <w:rFonts w:ascii="Cambria" w:hAnsi="Cambria"/>
                <w:color w:val="000000"/>
                <w:sz w:val="18"/>
                <w:szCs w:val="18"/>
              </w:rPr>
            </w:pPr>
            <w:r w:rsidRPr="00E05330">
              <w:rPr>
                <w:rFonts w:ascii="Cambria" w:hAnsi="Cambria"/>
                <w:color w:val="000000"/>
                <w:sz w:val="18"/>
                <w:szCs w:val="18"/>
              </w:rPr>
              <w:t>Vzdelávanie zamerané na výučbu IKT s aplikáciou projektovej výučby</w:t>
            </w:r>
          </w:p>
          <w:p w14:paraId="575383BC" w14:textId="55666A75" w:rsidR="00E05330" w:rsidRPr="00781F46" w:rsidRDefault="00DE767B" w:rsidP="004A7014">
            <w:pPr>
              <w:pStyle w:val="Odsekzoznamu"/>
              <w:numPr>
                <w:ilvl w:val="1"/>
                <w:numId w:val="99"/>
              </w:numPr>
              <w:spacing w:line="240" w:lineRule="auto"/>
              <w:ind w:left="357" w:hanging="357"/>
              <w:rPr>
                <w:rFonts w:ascii="Cambria" w:hAnsi="Cambria"/>
                <w:color w:val="000000"/>
                <w:sz w:val="18"/>
                <w:szCs w:val="18"/>
              </w:rPr>
            </w:pPr>
            <w:r w:rsidRPr="00DE767B">
              <w:rPr>
                <w:rFonts w:ascii="Cambria" w:hAnsi="Cambria"/>
                <w:color w:val="000000"/>
                <w:sz w:val="18"/>
                <w:szCs w:val="18"/>
              </w:rPr>
              <w:t xml:space="preserve">Vzdelávanie zamerané na oblasť „záhradkárstvo“ s aplikáciou projektovej </w:t>
            </w:r>
            <w:r w:rsidRPr="00781F46">
              <w:rPr>
                <w:rFonts w:ascii="Cambria" w:hAnsi="Cambria"/>
                <w:color w:val="000000"/>
                <w:sz w:val="18"/>
                <w:szCs w:val="18"/>
              </w:rPr>
              <w:t>výučby</w:t>
            </w:r>
          </w:p>
          <w:p w14:paraId="473D6CCD" w14:textId="77777777" w:rsidR="00AE028E" w:rsidRDefault="00781F46" w:rsidP="004A7014">
            <w:pPr>
              <w:pStyle w:val="Odsekzoznamu"/>
              <w:numPr>
                <w:ilvl w:val="1"/>
                <w:numId w:val="99"/>
              </w:numPr>
              <w:spacing w:line="240" w:lineRule="auto"/>
              <w:ind w:left="357" w:hanging="357"/>
              <w:rPr>
                <w:rFonts w:ascii="Cambria" w:hAnsi="Cambria"/>
                <w:color w:val="000000"/>
                <w:sz w:val="18"/>
                <w:szCs w:val="18"/>
              </w:rPr>
            </w:pPr>
            <w:r w:rsidRPr="00781F46">
              <w:rPr>
                <w:rFonts w:ascii="Cambria" w:hAnsi="Cambria"/>
                <w:color w:val="000000"/>
                <w:sz w:val="18"/>
                <w:szCs w:val="18"/>
              </w:rPr>
              <w:t>Vzdelávanie zamerané na oblasť „umenie a história“ s</w:t>
            </w:r>
            <w:r>
              <w:rPr>
                <w:rFonts w:ascii="Cambria" w:hAnsi="Cambria"/>
                <w:color w:val="000000"/>
                <w:sz w:val="18"/>
                <w:szCs w:val="18"/>
              </w:rPr>
              <w:t> </w:t>
            </w:r>
            <w:r w:rsidRPr="00781F46">
              <w:rPr>
                <w:rFonts w:ascii="Cambria" w:hAnsi="Cambria"/>
                <w:color w:val="000000"/>
                <w:sz w:val="18"/>
                <w:szCs w:val="18"/>
              </w:rPr>
              <w:t>aplikáciou</w:t>
            </w:r>
            <w:r>
              <w:rPr>
                <w:rFonts w:ascii="Cambria" w:hAnsi="Cambria"/>
                <w:color w:val="000000"/>
                <w:sz w:val="18"/>
                <w:szCs w:val="18"/>
              </w:rPr>
              <w:t xml:space="preserve"> </w:t>
            </w:r>
            <w:r w:rsidRPr="00781F46">
              <w:rPr>
                <w:rFonts w:ascii="Cambria" w:hAnsi="Cambria"/>
                <w:color w:val="000000"/>
                <w:sz w:val="18"/>
                <w:szCs w:val="18"/>
              </w:rPr>
              <w:t>projektovej výučby</w:t>
            </w:r>
          </w:p>
          <w:p w14:paraId="00B99E6D" w14:textId="3BDFA46C" w:rsidR="00781F46" w:rsidRPr="00781F46" w:rsidRDefault="00812998" w:rsidP="004A7014">
            <w:pPr>
              <w:pStyle w:val="Odsekzoznamu"/>
              <w:numPr>
                <w:ilvl w:val="1"/>
                <w:numId w:val="99"/>
              </w:numPr>
              <w:spacing w:line="240" w:lineRule="auto"/>
              <w:ind w:left="357" w:hanging="357"/>
              <w:rPr>
                <w:rFonts w:ascii="Cambria" w:hAnsi="Cambria"/>
                <w:color w:val="000000"/>
                <w:sz w:val="18"/>
                <w:szCs w:val="18"/>
              </w:rPr>
            </w:pPr>
            <w:r w:rsidRPr="00812998">
              <w:rPr>
                <w:rFonts w:ascii="Cambria" w:hAnsi="Cambria"/>
                <w:color w:val="000000"/>
                <w:sz w:val="18"/>
                <w:szCs w:val="18"/>
              </w:rPr>
              <w:t>Vzdelávanie zamerané na oblasť „zdravoveda“ s aplikáciou projektovej výučby</w:t>
            </w:r>
          </w:p>
        </w:tc>
      </w:tr>
      <w:tr w:rsidR="0042463F" w:rsidRPr="00AF5B58" w14:paraId="5D820952" w14:textId="77777777" w:rsidTr="00437B01">
        <w:trPr>
          <w:cantSplit/>
        </w:trPr>
        <w:tc>
          <w:tcPr>
            <w:tcW w:w="2127" w:type="dxa"/>
          </w:tcPr>
          <w:p w14:paraId="42211465"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2328F85F" w14:textId="0EDC9B71" w:rsidR="0042463F" w:rsidRPr="002E3228" w:rsidRDefault="00E30AD6" w:rsidP="00BD4DCF">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2E3228" w:rsidRPr="002E3228">
              <w:rPr>
                <w:rFonts w:ascii="Cambria" w:hAnsi="Cambria"/>
                <w:sz w:val="18"/>
                <w:szCs w:val="18"/>
              </w:rPr>
              <w:t xml:space="preserve">eniori vo veku nad 50 rokov </w:t>
            </w:r>
          </w:p>
          <w:p w14:paraId="0A1833A5" w14:textId="098D111C" w:rsidR="00E37F82" w:rsidRPr="002E3228" w:rsidRDefault="00E30AD6" w:rsidP="004A7014">
            <w:pPr>
              <w:pStyle w:val="Odsekzoznamu"/>
              <w:numPr>
                <w:ilvl w:val="0"/>
                <w:numId w:val="100"/>
              </w:numPr>
              <w:spacing w:line="240" w:lineRule="auto"/>
              <w:ind w:left="357" w:hanging="357"/>
              <w:rPr>
                <w:rFonts w:ascii="Cambria" w:hAnsi="Cambria"/>
                <w:sz w:val="18"/>
                <w:szCs w:val="18"/>
              </w:rPr>
            </w:pPr>
            <w:r>
              <w:rPr>
                <w:rFonts w:ascii="Cambria" w:hAnsi="Cambria"/>
                <w:sz w:val="18"/>
                <w:szCs w:val="18"/>
              </w:rPr>
              <w:t>l</w:t>
            </w:r>
            <w:r w:rsidR="002E3228" w:rsidRPr="002E3228">
              <w:rPr>
                <w:rFonts w:ascii="Cambria" w:hAnsi="Cambria"/>
                <w:sz w:val="18"/>
                <w:szCs w:val="18"/>
              </w:rPr>
              <w:t xml:space="preserve">ektori </w:t>
            </w:r>
          </w:p>
        </w:tc>
      </w:tr>
      <w:tr w:rsidR="0042463F" w:rsidRPr="00AF5B58" w14:paraId="41070243" w14:textId="77777777" w:rsidTr="00437B01">
        <w:trPr>
          <w:cantSplit/>
        </w:trPr>
        <w:tc>
          <w:tcPr>
            <w:tcW w:w="2127" w:type="dxa"/>
          </w:tcPr>
          <w:p w14:paraId="60AC7A76"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4A2EC3BA" w14:textId="089F821F" w:rsidR="0042463F" w:rsidRDefault="00E30AD6" w:rsidP="00BD4DCF">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F007E1">
              <w:rPr>
                <w:rFonts w:ascii="Cambria" w:hAnsi="Cambria"/>
                <w:sz w:val="18"/>
                <w:szCs w:val="18"/>
              </w:rPr>
              <w:t>zdelávací program</w:t>
            </w:r>
            <w:r w:rsidR="00CC591C">
              <w:rPr>
                <w:rFonts w:ascii="Cambria" w:hAnsi="Cambria"/>
                <w:sz w:val="18"/>
                <w:szCs w:val="18"/>
              </w:rPr>
              <w:t xml:space="preserve"> pre seniorov</w:t>
            </w:r>
          </w:p>
          <w:p w14:paraId="337A359C" w14:textId="4C13308C" w:rsidR="00F007E1" w:rsidRDefault="00E30AD6" w:rsidP="00BD4DCF">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863DFD">
              <w:rPr>
                <w:rFonts w:ascii="Cambria" w:hAnsi="Cambria"/>
                <w:sz w:val="18"/>
                <w:szCs w:val="18"/>
              </w:rPr>
              <w:t>etodický materiál v elektronickej a tlačenej forme pre lektorov</w:t>
            </w:r>
          </w:p>
          <w:p w14:paraId="7713EB97" w14:textId="3244CEDF" w:rsidR="00863DFD" w:rsidRDefault="00E30AD6" w:rsidP="00BD4DCF">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C60390">
              <w:rPr>
                <w:rFonts w:ascii="Cambria" w:hAnsi="Cambria"/>
                <w:sz w:val="18"/>
                <w:szCs w:val="18"/>
              </w:rPr>
              <w:t xml:space="preserve">ultimediálne CD </w:t>
            </w:r>
            <w:r w:rsidR="00E02DAA">
              <w:rPr>
                <w:rFonts w:ascii="Cambria" w:hAnsi="Cambria"/>
                <w:sz w:val="18"/>
                <w:szCs w:val="18"/>
              </w:rPr>
              <w:t>s praktickými úlohami</w:t>
            </w:r>
          </w:p>
          <w:p w14:paraId="0082C009" w14:textId="4E2D3A82" w:rsidR="00E02DAA" w:rsidRDefault="00E30AD6" w:rsidP="00BD4DCF">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B520C">
              <w:rPr>
                <w:rFonts w:ascii="Cambria" w:hAnsi="Cambria"/>
                <w:sz w:val="18"/>
                <w:szCs w:val="18"/>
              </w:rPr>
              <w:t>bierka prác seniorov</w:t>
            </w:r>
            <w:r w:rsidR="0025238A">
              <w:rPr>
                <w:rFonts w:ascii="Cambria" w:hAnsi="Cambria"/>
                <w:sz w:val="18"/>
                <w:szCs w:val="18"/>
              </w:rPr>
              <w:t xml:space="preserve"> </w:t>
            </w:r>
            <w:r w:rsidR="006B520C">
              <w:rPr>
                <w:rFonts w:ascii="Cambria" w:hAnsi="Cambria"/>
                <w:sz w:val="18"/>
                <w:szCs w:val="18"/>
              </w:rPr>
              <w:t>– projek</w:t>
            </w:r>
            <w:r w:rsidR="00982D3D">
              <w:rPr>
                <w:rFonts w:ascii="Cambria" w:hAnsi="Cambria"/>
                <w:sz w:val="18"/>
                <w:szCs w:val="18"/>
              </w:rPr>
              <w:t>ty</w:t>
            </w:r>
          </w:p>
          <w:p w14:paraId="451A2E86" w14:textId="4BC6DF9C" w:rsidR="00A8342C" w:rsidRPr="00F007E1" w:rsidRDefault="00E30AD6" w:rsidP="00BD4DCF">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A8342C">
              <w:rPr>
                <w:rFonts w:ascii="Cambria" w:hAnsi="Cambria"/>
                <w:sz w:val="18"/>
                <w:szCs w:val="18"/>
              </w:rPr>
              <w:t xml:space="preserve">rezentácie a záverečná </w:t>
            </w:r>
            <w:r w:rsidR="00F93C58">
              <w:rPr>
                <w:rFonts w:ascii="Cambria" w:hAnsi="Cambria"/>
                <w:sz w:val="18"/>
                <w:szCs w:val="18"/>
              </w:rPr>
              <w:t>konferencia</w:t>
            </w:r>
          </w:p>
          <w:p w14:paraId="23CDEBB3" w14:textId="188DDC36" w:rsidR="00E37F82" w:rsidRDefault="00E30AD6" w:rsidP="00BD4DCF">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EE359E">
              <w:rPr>
                <w:rFonts w:ascii="Cambria" w:hAnsi="Cambria"/>
                <w:sz w:val="18"/>
                <w:szCs w:val="18"/>
              </w:rPr>
              <w:t>riadená počítačová miestnosť</w:t>
            </w:r>
          </w:p>
          <w:p w14:paraId="12933E67" w14:textId="31F7BE14" w:rsidR="00EE359E" w:rsidRDefault="00E30AD6" w:rsidP="00BD4DCF">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275169">
              <w:rPr>
                <w:rFonts w:ascii="Cambria" w:hAnsi="Cambria"/>
                <w:sz w:val="18"/>
                <w:szCs w:val="18"/>
              </w:rPr>
              <w:t>čebné materiály pre seni</w:t>
            </w:r>
            <w:r w:rsidR="0025238A">
              <w:rPr>
                <w:rFonts w:ascii="Cambria" w:hAnsi="Cambria"/>
                <w:sz w:val="18"/>
                <w:szCs w:val="18"/>
              </w:rPr>
              <w:t>o</w:t>
            </w:r>
            <w:r w:rsidR="00275169">
              <w:rPr>
                <w:rFonts w:ascii="Cambria" w:hAnsi="Cambria"/>
                <w:sz w:val="18"/>
                <w:szCs w:val="18"/>
              </w:rPr>
              <w:t>rov</w:t>
            </w:r>
          </w:p>
          <w:p w14:paraId="19E40403" w14:textId="2AFBCCB6" w:rsidR="00275169" w:rsidRDefault="00E30AD6" w:rsidP="00BD4DCF">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677926">
              <w:rPr>
                <w:rFonts w:ascii="Cambria" w:hAnsi="Cambria"/>
                <w:sz w:val="18"/>
                <w:szCs w:val="18"/>
              </w:rPr>
              <w:t>ytvorené CD/DVD s</w:t>
            </w:r>
            <w:r w:rsidR="008B6DD5">
              <w:rPr>
                <w:rFonts w:ascii="Cambria" w:hAnsi="Cambria"/>
                <w:sz w:val="18"/>
                <w:szCs w:val="18"/>
              </w:rPr>
              <w:t> </w:t>
            </w:r>
            <w:r w:rsidR="00677926">
              <w:rPr>
                <w:rFonts w:ascii="Cambria" w:hAnsi="Cambria"/>
                <w:sz w:val="18"/>
                <w:szCs w:val="18"/>
              </w:rPr>
              <w:t>v</w:t>
            </w:r>
            <w:r w:rsidR="008B6DD5">
              <w:rPr>
                <w:rFonts w:ascii="Cambria" w:hAnsi="Cambria"/>
                <w:sz w:val="18"/>
                <w:szCs w:val="18"/>
              </w:rPr>
              <w:t>ýsledkami práce seniorov z výtvarného odboru</w:t>
            </w:r>
          </w:p>
          <w:p w14:paraId="1E03036B" w14:textId="451B89C8" w:rsidR="002651EA" w:rsidRDefault="00E30AD6" w:rsidP="00BD4DCF">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A40DF4">
              <w:rPr>
                <w:rFonts w:ascii="Cambria" w:hAnsi="Cambria"/>
                <w:sz w:val="18"/>
                <w:szCs w:val="18"/>
              </w:rPr>
              <w:t>bierka prác seniorov zachytávajúca rodinnú históriu účastníkov</w:t>
            </w:r>
          </w:p>
          <w:p w14:paraId="67781995" w14:textId="22C5F300" w:rsidR="00A40DF4" w:rsidRDefault="00E30AD6" w:rsidP="00BD4DCF">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BB7E4A">
              <w:rPr>
                <w:rFonts w:ascii="Cambria" w:hAnsi="Cambria"/>
                <w:sz w:val="18"/>
                <w:szCs w:val="18"/>
              </w:rPr>
              <w:t>prievodca sakrálnymi pamiatkami regiónu</w:t>
            </w:r>
          </w:p>
          <w:p w14:paraId="75A723DA" w14:textId="09802246" w:rsidR="00BB7E4A" w:rsidRDefault="00E30AD6" w:rsidP="00BD4DCF">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C83792">
              <w:rPr>
                <w:rFonts w:ascii="Cambria" w:hAnsi="Cambria"/>
                <w:sz w:val="18"/>
                <w:szCs w:val="18"/>
              </w:rPr>
              <w:t>áznamy z kultúrnych podujatí</w:t>
            </w:r>
          </w:p>
          <w:p w14:paraId="53E2DB61" w14:textId="4FAD40BF" w:rsidR="008050FD" w:rsidRPr="00CA3981" w:rsidRDefault="00E30AD6" w:rsidP="00BD4DCF">
            <w:pPr>
              <w:pStyle w:val="Odsekzoznamu"/>
              <w:numPr>
                <w:ilvl w:val="0"/>
                <w:numId w:val="4"/>
              </w:numPr>
              <w:spacing w:line="240" w:lineRule="auto"/>
              <w:ind w:left="357" w:hanging="357"/>
              <w:rPr>
                <w:rFonts w:ascii="Cambria" w:hAnsi="Cambria"/>
                <w:sz w:val="18"/>
                <w:szCs w:val="18"/>
              </w:rPr>
            </w:pPr>
            <w:r>
              <w:rPr>
                <w:rFonts w:ascii="Cambria" w:hAnsi="Cambria"/>
                <w:sz w:val="18"/>
                <w:szCs w:val="18"/>
              </w:rPr>
              <w:t>f</w:t>
            </w:r>
            <w:r w:rsidR="008050FD">
              <w:rPr>
                <w:rFonts w:ascii="Cambria" w:hAnsi="Cambria"/>
                <w:sz w:val="18"/>
                <w:szCs w:val="18"/>
              </w:rPr>
              <w:t>otodokumentáci</w:t>
            </w:r>
            <w:r w:rsidR="00CA3981">
              <w:rPr>
                <w:rFonts w:ascii="Cambria" w:hAnsi="Cambria"/>
                <w:sz w:val="18"/>
                <w:szCs w:val="18"/>
              </w:rPr>
              <w:t>a</w:t>
            </w:r>
          </w:p>
        </w:tc>
      </w:tr>
      <w:tr w:rsidR="0042463F" w:rsidRPr="00AF5B58" w14:paraId="474F41CA" w14:textId="77777777" w:rsidTr="00437B01">
        <w:trPr>
          <w:cantSplit/>
        </w:trPr>
        <w:tc>
          <w:tcPr>
            <w:tcW w:w="2127" w:type="dxa"/>
          </w:tcPr>
          <w:p w14:paraId="44EE9F01"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1156BAF7" w14:textId="09453E00" w:rsidR="0042463F" w:rsidRPr="007E719E" w:rsidRDefault="00FA405C" w:rsidP="00D06D54">
            <w:pPr>
              <w:spacing w:line="240" w:lineRule="auto"/>
              <w:contextualSpacing/>
              <w:rPr>
                <w:rFonts w:ascii="Cambria" w:hAnsi="Cambria"/>
                <w:sz w:val="18"/>
                <w:szCs w:val="18"/>
              </w:rPr>
            </w:pPr>
            <w:r>
              <w:rPr>
                <w:rFonts w:ascii="Cambria" w:hAnsi="Cambria"/>
                <w:sz w:val="18"/>
                <w:szCs w:val="18"/>
              </w:rPr>
              <w:t>Výstupy z aktivít projektu sú uverejnené na webovej stránke mesta Topoľčany a</w:t>
            </w:r>
            <w:r w:rsidR="00D95D21">
              <w:rPr>
                <w:rFonts w:ascii="Cambria" w:hAnsi="Cambria"/>
                <w:sz w:val="18"/>
                <w:szCs w:val="18"/>
              </w:rPr>
              <w:t xml:space="preserve"> dostupné </w:t>
            </w:r>
            <w:r>
              <w:rPr>
                <w:rFonts w:ascii="Cambria" w:hAnsi="Cambria"/>
                <w:sz w:val="18"/>
                <w:szCs w:val="18"/>
              </w:rPr>
              <w:t>v denných centrách pre seniorov, kde sú aktívne využívané.</w:t>
            </w:r>
          </w:p>
        </w:tc>
      </w:tr>
      <w:tr w:rsidR="0042463F" w:rsidRPr="00AF5B58" w14:paraId="38170D90" w14:textId="77777777" w:rsidTr="00437B01">
        <w:trPr>
          <w:cantSplit/>
        </w:trPr>
        <w:tc>
          <w:tcPr>
            <w:tcW w:w="2127" w:type="dxa"/>
          </w:tcPr>
          <w:p w14:paraId="469BB4BB"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5E71354F" w14:textId="5062585C" w:rsidR="00E37F82" w:rsidRPr="007E719E" w:rsidRDefault="00E30AD6" w:rsidP="004A7014">
            <w:pPr>
              <w:pStyle w:val="Odsekzoznamu"/>
              <w:numPr>
                <w:ilvl w:val="0"/>
                <w:numId w:val="143"/>
              </w:numPr>
              <w:spacing w:line="240" w:lineRule="auto"/>
              <w:ind w:left="357" w:hanging="357"/>
              <w:rPr>
                <w:rFonts w:ascii="Cambria" w:hAnsi="Cambria"/>
                <w:sz w:val="18"/>
                <w:szCs w:val="18"/>
              </w:rPr>
            </w:pPr>
            <w:r>
              <w:rPr>
                <w:rFonts w:ascii="Cambria" w:hAnsi="Cambria"/>
                <w:sz w:val="18"/>
                <w:szCs w:val="18"/>
              </w:rPr>
              <w:t>rozvoj</w:t>
            </w:r>
            <w:r w:rsidR="00FA405C">
              <w:rPr>
                <w:rFonts w:ascii="Cambria" w:hAnsi="Cambria"/>
                <w:sz w:val="18"/>
                <w:szCs w:val="18"/>
              </w:rPr>
              <w:t xml:space="preserve"> </w:t>
            </w:r>
            <w:r w:rsidR="00070672">
              <w:rPr>
                <w:rFonts w:ascii="Cambria" w:hAnsi="Cambria"/>
                <w:sz w:val="18"/>
                <w:szCs w:val="18"/>
              </w:rPr>
              <w:t xml:space="preserve">kľúčových </w:t>
            </w:r>
            <w:r w:rsidR="00FA405C">
              <w:rPr>
                <w:rFonts w:ascii="Cambria" w:hAnsi="Cambria"/>
                <w:sz w:val="18"/>
                <w:szCs w:val="18"/>
              </w:rPr>
              <w:t>kompetencií cieľovej skupiny v rôznych oblastiach</w:t>
            </w:r>
          </w:p>
        </w:tc>
      </w:tr>
      <w:tr w:rsidR="0042463F" w:rsidRPr="00AF5B58" w14:paraId="398EEF21" w14:textId="77777777" w:rsidTr="00437B01">
        <w:trPr>
          <w:cantSplit/>
        </w:trPr>
        <w:tc>
          <w:tcPr>
            <w:tcW w:w="2127" w:type="dxa"/>
          </w:tcPr>
          <w:p w14:paraId="67701C6F"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52FFC755" w14:textId="40650227" w:rsidR="00E37F82" w:rsidRPr="007E719E" w:rsidRDefault="00FA405C" w:rsidP="00D06D54">
            <w:pPr>
              <w:spacing w:line="240" w:lineRule="auto"/>
              <w:contextualSpacing/>
              <w:rPr>
                <w:rFonts w:ascii="Cambria" w:hAnsi="Cambria"/>
                <w:sz w:val="18"/>
                <w:szCs w:val="18"/>
              </w:rPr>
            </w:pPr>
            <w:r>
              <w:rPr>
                <w:rFonts w:ascii="Cambria" w:hAnsi="Cambria"/>
                <w:sz w:val="18"/>
                <w:szCs w:val="18"/>
              </w:rPr>
              <w:t>Udržateľnosť výstupov je zabezpečená ich uložením v denných centrách pre seniorov. Metodické materiály môžu byť využité v ďalších aktivitách mesta Topoľčany.</w:t>
            </w:r>
          </w:p>
        </w:tc>
      </w:tr>
      <w:tr w:rsidR="0042463F" w:rsidRPr="00AF5B58" w14:paraId="7946A6F4" w14:textId="77777777" w:rsidTr="00437B01">
        <w:trPr>
          <w:cantSplit/>
        </w:trPr>
        <w:tc>
          <w:tcPr>
            <w:tcW w:w="2127" w:type="dxa"/>
          </w:tcPr>
          <w:p w14:paraId="3B78AA5E"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7A4662BB" w14:textId="57AED114" w:rsidR="0042463F" w:rsidRPr="007E719E" w:rsidRDefault="0042463F" w:rsidP="00EA7EAA">
            <w:pPr>
              <w:numPr>
                <w:ilvl w:val="0"/>
                <w:numId w:val="1"/>
              </w:numPr>
              <w:spacing w:after="120" w:line="240" w:lineRule="auto"/>
              <w:ind w:left="357" w:hanging="357"/>
              <w:contextualSpacing/>
              <w:rPr>
                <w:rFonts w:ascii="Cambria" w:hAnsi="Cambria"/>
                <w:sz w:val="18"/>
                <w:szCs w:val="18"/>
              </w:rPr>
            </w:pPr>
            <w:r w:rsidRPr="00EA7EAA">
              <w:rPr>
                <w:rFonts w:ascii="Cambria" w:hAnsi="Cambria"/>
                <w:sz w:val="18"/>
                <w:szCs w:val="18"/>
              </w:rPr>
              <w:t>Skôr vysoký</w:t>
            </w:r>
          </w:p>
        </w:tc>
      </w:tr>
    </w:tbl>
    <w:p w14:paraId="0869449C" w14:textId="5A3070D1" w:rsidR="008355A3" w:rsidRPr="007E719E" w:rsidRDefault="008355A3">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0909B0D6" w14:textId="77777777" w:rsidTr="00437B01">
        <w:trPr>
          <w:cantSplit/>
        </w:trPr>
        <w:tc>
          <w:tcPr>
            <w:tcW w:w="2127" w:type="dxa"/>
          </w:tcPr>
          <w:p w14:paraId="0B32EA64" w14:textId="105AD9FC"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3B56B926" w14:textId="4D90B17F" w:rsidR="0042463F" w:rsidRPr="00640976" w:rsidRDefault="0042463F" w:rsidP="00D06D54">
            <w:pPr>
              <w:spacing w:line="240" w:lineRule="auto"/>
              <w:contextualSpacing/>
              <w:rPr>
                <w:rFonts w:ascii="Cambria" w:hAnsi="Cambria"/>
                <w:sz w:val="18"/>
                <w:szCs w:val="18"/>
              </w:rPr>
            </w:pPr>
            <w:r w:rsidRPr="00640976">
              <w:rPr>
                <w:rFonts w:ascii="Cambria" w:hAnsi="Cambria"/>
                <w:sz w:val="18"/>
                <w:szCs w:val="18"/>
              </w:rPr>
              <w:t>124.</w:t>
            </w:r>
          </w:p>
        </w:tc>
      </w:tr>
      <w:tr w:rsidR="0042463F" w:rsidRPr="00AF5B58" w14:paraId="6DF7CC09" w14:textId="77777777" w:rsidTr="00437B01">
        <w:trPr>
          <w:cantSplit/>
        </w:trPr>
        <w:tc>
          <w:tcPr>
            <w:tcW w:w="2127" w:type="dxa"/>
          </w:tcPr>
          <w:p w14:paraId="53D1C6E6"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31C8587F" w14:textId="464FB809" w:rsidR="0042463F" w:rsidRPr="00640976" w:rsidRDefault="00B55E39" w:rsidP="00B55E39">
            <w:pPr>
              <w:rPr>
                <w:rFonts w:ascii="Cambria" w:hAnsi="Cambria"/>
                <w:sz w:val="18"/>
                <w:szCs w:val="18"/>
              </w:rPr>
            </w:pPr>
            <w:r w:rsidRPr="00640976">
              <w:rPr>
                <w:rFonts w:ascii="Cambria" w:hAnsi="Cambria"/>
                <w:sz w:val="18"/>
                <w:szCs w:val="18"/>
              </w:rPr>
              <w:t>Učíme sa celý život</w:t>
            </w:r>
          </w:p>
        </w:tc>
      </w:tr>
      <w:tr w:rsidR="0042463F" w:rsidRPr="00AF5B58" w14:paraId="19EB87C5" w14:textId="77777777" w:rsidTr="00437B01">
        <w:trPr>
          <w:cantSplit/>
        </w:trPr>
        <w:tc>
          <w:tcPr>
            <w:tcW w:w="2127" w:type="dxa"/>
          </w:tcPr>
          <w:p w14:paraId="565B758C" w14:textId="30B68F01"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33F11669" w14:textId="77777777" w:rsidR="0042463F" w:rsidRPr="00640976" w:rsidRDefault="00455887" w:rsidP="00D06D54">
            <w:pPr>
              <w:spacing w:line="240" w:lineRule="auto"/>
              <w:contextualSpacing/>
              <w:rPr>
                <w:rFonts w:ascii="Cambria" w:hAnsi="Cambria"/>
                <w:sz w:val="18"/>
                <w:szCs w:val="18"/>
              </w:rPr>
            </w:pPr>
            <w:r w:rsidRPr="00640976">
              <w:rPr>
                <w:rFonts w:ascii="Cambria" w:hAnsi="Cambria"/>
                <w:sz w:val="18"/>
                <w:szCs w:val="18"/>
              </w:rPr>
              <w:t>26120130060</w:t>
            </w:r>
          </w:p>
          <w:p w14:paraId="628898BA" w14:textId="3E61F624" w:rsidR="00455887" w:rsidRPr="00640976" w:rsidRDefault="004E1B10" w:rsidP="00D06D54">
            <w:pPr>
              <w:spacing w:line="240" w:lineRule="auto"/>
              <w:contextualSpacing/>
              <w:rPr>
                <w:rFonts w:ascii="Cambria" w:hAnsi="Cambria"/>
                <w:sz w:val="18"/>
                <w:szCs w:val="18"/>
              </w:rPr>
            </w:pPr>
            <w:r w:rsidRPr="00640976">
              <w:rPr>
                <w:rFonts w:ascii="Cambria" w:hAnsi="Cambria"/>
                <w:sz w:val="18"/>
                <w:szCs w:val="18"/>
              </w:rPr>
              <w:t>Prioritná os 2 Ďalšie vzdelávanie ako nástroj rozvoja ĽZ</w:t>
            </w:r>
          </w:p>
          <w:p w14:paraId="0DB95481" w14:textId="769BBE4C" w:rsidR="00455887" w:rsidRPr="00640976" w:rsidRDefault="00E11150" w:rsidP="002E7F4C">
            <w:pPr>
              <w:spacing w:line="240" w:lineRule="auto"/>
              <w:contextualSpacing/>
              <w:rPr>
                <w:rFonts w:ascii="Cambria" w:hAnsi="Cambria"/>
                <w:sz w:val="18"/>
                <w:szCs w:val="18"/>
              </w:rPr>
            </w:pPr>
            <w:r>
              <w:rPr>
                <w:rFonts w:ascii="Cambria" w:hAnsi="Cambria"/>
                <w:sz w:val="18"/>
                <w:szCs w:val="18"/>
              </w:rPr>
              <w:t xml:space="preserve">Opatrenie </w:t>
            </w:r>
            <w:r w:rsidR="002E7F4C" w:rsidRPr="00640976">
              <w:rPr>
                <w:rFonts w:ascii="Cambria" w:hAnsi="Cambria"/>
                <w:sz w:val="18"/>
                <w:szCs w:val="18"/>
              </w:rPr>
              <w:t>2.1 Podpora ďalšieho vzdelávania</w:t>
            </w:r>
          </w:p>
        </w:tc>
      </w:tr>
      <w:tr w:rsidR="0042463F" w:rsidRPr="00AF5B58" w14:paraId="53F0D4EE" w14:textId="77777777" w:rsidTr="00437B01">
        <w:trPr>
          <w:cantSplit/>
        </w:trPr>
        <w:tc>
          <w:tcPr>
            <w:tcW w:w="2127" w:type="dxa"/>
          </w:tcPr>
          <w:p w14:paraId="7BC45F2A"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3783BCDA" w14:textId="10403AA8" w:rsidR="0042463F" w:rsidRPr="00640976" w:rsidRDefault="00FE164B" w:rsidP="00D06D54">
            <w:pPr>
              <w:spacing w:line="240" w:lineRule="auto"/>
              <w:contextualSpacing/>
              <w:rPr>
                <w:rFonts w:ascii="Cambria" w:hAnsi="Cambria"/>
                <w:sz w:val="18"/>
                <w:szCs w:val="18"/>
              </w:rPr>
            </w:pPr>
            <w:r w:rsidRPr="00640976">
              <w:rPr>
                <w:rFonts w:ascii="Cambria" w:hAnsi="Cambria"/>
                <w:sz w:val="18"/>
                <w:szCs w:val="18"/>
              </w:rPr>
              <w:t>Mesto Trebišov</w:t>
            </w:r>
          </w:p>
        </w:tc>
      </w:tr>
      <w:tr w:rsidR="0042463F" w:rsidRPr="00AF5B58" w14:paraId="7F1BA351" w14:textId="77777777" w:rsidTr="00437B01">
        <w:trPr>
          <w:cantSplit/>
        </w:trPr>
        <w:tc>
          <w:tcPr>
            <w:tcW w:w="2127" w:type="dxa"/>
          </w:tcPr>
          <w:p w14:paraId="59259137"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1140D442" w14:textId="21CED904" w:rsidR="0042463F" w:rsidRPr="00640976" w:rsidRDefault="00640976" w:rsidP="00D06D54">
            <w:pPr>
              <w:spacing w:line="240" w:lineRule="auto"/>
              <w:contextualSpacing/>
              <w:rPr>
                <w:rFonts w:ascii="Cambria" w:hAnsi="Cambria"/>
                <w:sz w:val="18"/>
                <w:szCs w:val="18"/>
              </w:rPr>
            </w:pPr>
            <w:r w:rsidRPr="00640976">
              <w:rPr>
                <w:rFonts w:ascii="Cambria" w:hAnsi="Cambria"/>
                <w:sz w:val="18"/>
                <w:szCs w:val="18"/>
              </w:rPr>
              <w:t>Zvýšiť kvalitu života seniorov v okrese Trebišov prostredníctvom záujmového vzdelávania</w:t>
            </w:r>
            <w:r w:rsidR="00E30AD6">
              <w:rPr>
                <w:rFonts w:ascii="Cambria" w:hAnsi="Cambria"/>
                <w:sz w:val="18"/>
                <w:szCs w:val="18"/>
              </w:rPr>
              <w:t>.</w:t>
            </w:r>
          </w:p>
        </w:tc>
      </w:tr>
      <w:tr w:rsidR="0042463F" w:rsidRPr="00AF5B58" w14:paraId="4E15AA07" w14:textId="77777777" w:rsidTr="00437B01">
        <w:trPr>
          <w:cantSplit/>
        </w:trPr>
        <w:tc>
          <w:tcPr>
            <w:tcW w:w="2127" w:type="dxa"/>
          </w:tcPr>
          <w:p w14:paraId="6255553B"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7EB3AD8B" w14:textId="1AB26116" w:rsidR="00941C1E" w:rsidRPr="00640976" w:rsidRDefault="00D26773" w:rsidP="004A7014">
            <w:pPr>
              <w:pStyle w:val="Odsekzoznamu"/>
              <w:numPr>
                <w:ilvl w:val="1"/>
                <w:numId w:val="87"/>
              </w:numPr>
              <w:spacing w:line="240" w:lineRule="auto"/>
              <w:rPr>
                <w:rFonts w:ascii="Cambria" w:hAnsi="Cambria"/>
                <w:sz w:val="18"/>
                <w:szCs w:val="18"/>
              </w:rPr>
            </w:pPr>
            <w:r w:rsidRPr="00640976">
              <w:rPr>
                <w:rFonts w:ascii="Cambria" w:hAnsi="Cambria"/>
                <w:sz w:val="18"/>
                <w:szCs w:val="18"/>
              </w:rPr>
              <w:t>Tvorba a realizácia vzdelávacieho programu podporujúceho aktívne starnutie</w:t>
            </w:r>
          </w:p>
        </w:tc>
      </w:tr>
      <w:tr w:rsidR="0042463F" w:rsidRPr="00AF5B58" w14:paraId="15C7F1F2" w14:textId="77777777" w:rsidTr="00437B01">
        <w:trPr>
          <w:cantSplit/>
        </w:trPr>
        <w:tc>
          <w:tcPr>
            <w:tcW w:w="2127" w:type="dxa"/>
          </w:tcPr>
          <w:p w14:paraId="3028A430"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lastRenderedPageBreak/>
              <w:t>Cieľové skupiny</w:t>
            </w:r>
          </w:p>
        </w:tc>
        <w:tc>
          <w:tcPr>
            <w:tcW w:w="7200" w:type="dxa"/>
          </w:tcPr>
          <w:p w14:paraId="222F9085" w14:textId="11D90E67" w:rsidR="0042463F" w:rsidRPr="00FD07D0" w:rsidRDefault="00E30AD6" w:rsidP="004A7014">
            <w:pPr>
              <w:pStyle w:val="Odsekzoznamu"/>
              <w:numPr>
                <w:ilvl w:val="0"/>
                <w:numId w:val="143"/>
              </w:numPr>
              <w:spacing w:line="240" w:lineRule="auto"/>
              <w:ind w:left="357" w:hanging="357"/>
              <w:rPr>
                <w:rFonts w:ascii="Cambria" w:hAnsi="Cambria"/>
                <w:sz w:val="18"/>
                <w:szCs w:val="18"/>
              </w:rPr>
            </w:pPr>
            <w:r>
              <w:rPr>
                <w:rFonts w:ascii="Cambria" w:hAnsi="Cambria"/>
                <w:sz w:val="18"/>
                <w:szCs w:val="18"/>
              </w:rPr>
              <w:t>s</w:t>
            </w:r>
            <w:r w:rsidR="006435CC" w:rsidRPr="00FD07D0">
              <w:rPr>
                <w:rFonts w:ascii="Cambria" w:hAnsi="Cambria"/>
                <w:sz w:val="18"/>
                <w:szCs w:val="18"/>
              </w:rPr>
              <w:t>eniori vo veku nad 50 rokov</w:t>
            </w:r>
          </w:p>
        </w:tc>
      </w:tr>
      <w:tr w:rsidR="0042463F" w:rsidRPr="00AF5B58" w14:paraId="4CE52CF8" w14:textId="77777777" w:rsidTr="00437B01">
        <w:trPr>
          <w:cantSplit/>
        </w:trPr>
        <w:tc>
          <w:tcPr>
            <w:tcW w:w="2127" w:type="dxa"/>
          </w:tcPr>
          <w:p w14:paraId="32998A29"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3961009E" w14:textId="569FD614" w:rsidR="0042463F" w:rsidRDefault="00E30AD6" w:rsidP="00FD07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052D4E">
              <w:rPr>
                <w:rFonts w:ascii="Cambria" w:hAnsi="Cambria"/>
                <w:sz w:val="18"/>
                <w:szCs w:val="18"/>
              </w:rPr>
              <w:t>zdelávací program pozostávajúci zo 6 modulov</w:t>
            </w:r>
          </w:p>
          <w:p w14:paraId="7AA4F20E" w14:textId="7899D792" w:rsidR="00052D4E" w:rsidRDefault="00E30AD6" w:rsidP="00FD07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326393">
              <w:rPr>
                <w:rFonts w:ascii="Cambria" w:hAnsi="Cambria"/>
                <w:sz w:val="18"/>
                <w:szCs w:val="18"/>
              </w:rPr>
              <w:t>tudijné</w:t>
            </w:r>
            <w:r w:rsidR="00052D4E">
              <w:rPr>
                <w:rFonts w:ascii="Cambria" w:hAnsi="Cambria"/>
                <w:sz w:val="18"/>
                <w:szCs w:val="18"/>
              </w:rPr>
              <w:t xml:space="preserve"> materiály</w:t>
            </w:r>
          </w:p>
          <w:p w14:paraId="4756180B" w14:textId="476DCD2E" w:rsidR="0040242E" w:rsidRPr="005F6577" w:rsidRDefault="00E30AD6" w:rsidP="005F6577">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326393">
              <w:rPr>
                <w:rFonts w:ascii="Cambria" w:hAnsi="Cambria"/>
                <w:sz w:val="18"/>
                <w:szCs w:val="18"/>
              </w:rPr>
              <w:t>oderná vzdelávacia miestnosť s</w:t>
            </w:r>
            <w:r w:rsidR="0040242E">
              <w:rPr>
                <w:rFonts w:ascii="Cambria" w:hAnsi="Cambria"/>
                <w:sz w:val="18"/>
                <w:szCs w:val="18"/>
              </w:rPr>
              <w:t> </w:t>
            </w:r>
            <w:r w:rsidR="00326393">
              <w:rPr>
                <w:rFonts w:ascii="Cambria" w:hAnsi="Cambria"/>
                <w:sz w:val="18"/>
                <w:szCs w:val="18"/>
              </w:rPr>
              <w:t>vybavením</w:t>
            </w:r>
          </w:p>
        </w:tc>
      </w:tr>
      <w:tr w:rsidR="0042463F" w:rsidRPr="00AF5B58" w14:paraId="196F1562" w14:textId="77777777" w:rsidTr="00437B01">
        <w:trPr>
          <w:cantSplit/>
        </w:trPr>
        <w:tc>
          <w:tcPr>
            <w:tcW w:w="2127" w:type="dxa"/>
          </w:tcPr>
          <w:p w14:paraId="0EFB112B"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50CE67C0" w14:textId="76FCE86C" w:rsidR="0042463F" w:rsidRPr="00640976" w:rsidRDefault="0040242E" w:rsidP="00D06D54">
            <w:pPr>
              <w:spacing w:line="240" w:lineRule="auto"/>
              <w:contextualSpacing/>
              <w:rPr>
                <w:rFonts w:ascii="Cambria" w:hAnsi="Cambria"/>
                <w:sz w:val="18"/>
                <w:szCs w:val="18"/>
              </w:rPr>
            </w:pPr>
            <w:r>
              <w:rPr>
                <w:rFonts w:ascii="Cambria" w:hAnsi="Cambria"/>
                <w:sz w:val="18"/>
                <w:szCs w:val="18"/>
              </w:rPr>
              <w:t>V súčasnej dobe ešte stále prebiehajú školenia seniorov</w:t>
            </w:r>
            <w:r w:rsidR="00CF126D">
              <w:rPr>
                <w:rFonts w:ascii="Cambria" w:hAnsi="Cambria"/>
                <w:sz w:val="18"/>
                <w:szCs w:val="18"/>
              </w:rPr>
              <w:t xml:space="preserve"> z iniciatívy mesta, kde sú využívané všetky vytvorené výstupy.</w:t>
            </w:r>
          </w:p>
        </w:tc>
      </w:tr>
      <w:tr w:rsidR="0042463F" w:rsidRPr="00AF5B58" w14:paraId="3F0085C0" w14:textId="77777777" w:rsidTr="00437B01">
        <w:trPr>
          <w:cantSplit/>
        </w:trPr>
        <w:tc>
          <w:tcPr>
            <w:tcW w:w="2127" w:type="dxa"/>
          </w:tcPr>
          <w:p w14:paraId="559401E7"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5E51A894" w14:textId="0D98761E" w:rsidR="0042463F" w:rsidRDefault="00E30AD6" w:rsidP="00FD07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40242E">
              <w:rPr>
                <w:rFonts w:ascii="Cambria" w:hAnsi="Cambria"/>
                <w:sz w:val="18"/>
                <w:szCs w:val="18"/>
              </w:rPr>
              <w:t>výšené kompetencie pre prácu s IKT</w:t>
            </w:r>
          </w:p>
          <w:p w14:paraId="6BDBBD04" w14:textId="4550D0C3" w:rsidR="0040242E" w:rsidRDefault="00E30AD6" w:rsidP="00FD07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40242E">
              <w:rPr>
                <w:rFonts w:ascii="Cambria" w:hAnsi="Cambria"/>
                <w:sz w:val="18"/>
                <w:szCs w:val="18"/>
              </w:rPr>
              <w:t xml:space="preserve">výšené povedomie </w:t>
            </w:r>
            <w:r w:rsidR="00C3409B">
              <w:rPr>
                <w:rFonts w:ascii="Cambria" w:hAnsi="Cambria"/>
                <w:sz w:val="18"/>
                <w:szCs w:val="18"/>
              </w:rPr>
              <w:t>a záujem sen</w:t>
            </w:r>
            <w:r w:rsidR="000755EE">
              <w:rPr>
                <w:rFonts w:ascii="Cambria" w:hAnsi="Cambria"/>
                <w:sz w:val="18"/>
                <w:szCs w:val="18"/>
              </w:rPr>
              <w:t>i</w:t>
            </w:r>
            <w:r w:rsidR="00C3409B">
              <w:rPr>
                <w:rFonts w:ascii="Cambria" w:hAnsi="Cambria"/>
                <w:sz w:val="18"/>
                <w:szCs w:val="18"/>
              </w:rPr>
              <w:t xml:space="preserve">orov o problematiku </w:t>
            </w:r>
            <w:r w:rsidR="0040242E">
              <w:rPr>
                <w:rFonts w:ascii="Cambria" w:hAnsi="Cambria"/>
                <w:sz w:val="18"/>
                <w:szCs w:val="18"/>
              </w:rPr>
              <w:t xml:space="preserve">bezpečnosti </w:t>
            </w:r>
            <w:r w:rsidR="00C3409B">
              <w:rPr>
                <w:rFonts w:ascii="Cambria" w:hAnsi="Cambria"/>
                <w:sz w:val="18"/>
                <w:szCs w:val="18"/>
              </w:rPr>
              <w:t>a ochrany pred podvodmi</w:t>
            </w:r>
            <w:r w:rsidR="0040242E">
              <w:rPr>
                <w:rFonts w:ascii="Cambria" w:hAnsi="Cambria"/>
                <w:sz w:val="18"/>
                <w:szCs w:val="18"/>
              </w:rPr>
              <w:t xml:space="preserve"> </w:t>
            </w:r>
          </w:p>
          <w:p w14:paraId="2A19E8B1" w14:textId="7B8C7C7F" w:rsidR="00C3409B" w:rsidRPr="00C3409B" w:rsidRDefault="00E30AD6" w:rsidP="00FD07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EA3D50">
              <w:rPr>
                <w:rFonts w:ascii="Cambria" w:hAnsi="Cambria"/>
                <w:sz w:val="18"/>
                <w:szCs w:val="18"/>
              </w:rPr>
              <w:t>lepšen</w:t>
            </w:r>
            <w:r w:rsidR="00D84533">
              <w:rPr>
                <w:rFonts w:ascii="Cambria" w:hAnsi="Cambria"/>
                <w:sz w:val="18"/>
                <w:szCs w:val="18"/>
              </w:rPr>
              <w:t xml:space="preserve">á finančná gramotnosť a </w:t>
            </w:r>
            <w:r w:rsidR="00EA3D50">
              <w:rPr>
                <w:rFonts w:ascii="Cambria" w:hAnsi="Cambria"/>
                <w:sz w:val="18"/>
                <w:szCs w:val="18"/>
              </w:rPr>
              <w:t xml:space="preserve">rozhľad seniorov na úradoch </w:t>
            </w:r>
          </w:p>
        </w:tc>
      </w:tr>
      <w:tr w:rsidR="0042463F" w:rsidRPr="00AF5B58" w14:paraId="7064D73B" w14:textId="77777777" w:rsidTr="00437B01">
        <w:trPr>
          <w:cantSplit/>
        </w:trPr>
        <w:tc>
          <w:tcPr>
            <w:tcW w:w="2127" w:type="dxa"/>
          </w:tcPr>
          <w:p w14:paraId="1217DA1D"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38174953" w14:textId="1C957682" w:rsidR="0042463F" w:rsidRPr="00640976" w:rsidRDefault="00C3409B" w:rsidP="00D06D54">
            <w:pPr>
              <w:spacing w:line="240" w:lineRule="auto"/>
              <w:contextualSpacing/>
              <w:rPr>
                <w:rFonts w:ascii="Cambria" w:hAnsi="Cambria"/>
                <w:sz w:val="18"/>
                <w:szCs w:val="18"/>
              </w:rPr>
            </w:pPr>
            <w:r>
              <w:rPr>
                <w:rFonts w:ascii="Cambria" w:hAnsi="Cambria"/>
                <w:sz w:val="18"/>
                <w:szCs w:val="18"/>
              </w:rPr>
              <w:t>Všetky výstupy projektu sú udržateľné za predpokladu ďalšieho vzdelávania seni</w:t>
            </w:r>
            <w:r w:rsidR="000755EE">
              <w:rPr>
                <w:rFonts w:ascii="Cambria" w:hAnsi="Cambria"/>
                <w:sz w:val="18"/>
                <w:szCs w:val="18"/>
              </w:rPr>
              <w:t>o</w:t>
            </w:r>
            <w:r>
              <w:rPr>
                <w:rFonts w:ascii="Cambria" w:hAnsi="Cambria"/>
                <w:sz w:val="18"/>
                <w:szCs w:val="18"/>
              </w:rPr>
              <w:t>rov.</w:t>
            </w:r>
          </w:p>
        </w:tc>
      </w:tr>
      <w:tr w:rsidR="0042463F" w:rsidRPr="00AF5B58" w14:paraId="5C4FFFED" w14:textId="77777777" w:rsidTr="00437B01">
        <w:trPr>
          <w:cantSplit/>
        </w:trPr>
        <w:tc>
          <w:tcPr>
            <w:tcW w:w="2127" w:type="dxa"/>
          </w:tcPr>
          <w:p w14:paraId="67A1E9B8"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1BD1D7C9" w14:textId="711884C2" w:rsidR="0042463F" w:rsidRPr="00640976" w:rsidRDefault="0042463F" w:rsidP="00EA7EAA">
            <w:pPr>
              <w:numPr>
                <w:ilvl w:val="0"/>
                <w:numId w:val="1"/>
              </w:numPr>
              <w:spacing w:after="120" w:line="240" w:lineRule="auto"/>
              <w:ind w:left="357" w:hanging="357"/>
              <w:contextualSpacing/>
              <w:rPr>
                <w:rFonts w:ascii="Cambria" w:hAnsi="Cambria"/>
                <w:sz w:val="18"/>
                <w:szCs w:val="18"/>
              </w:rPr>
            </w:pPr>
            <w:r w:rsidRPr="00EA7EAA">
              <w:rPr>
                <w:rFonts w:ascii="Cambria" w:hAnsi="Cambria"/>
                <w:sz w:val="18"/>
                <w:szCs w:val="18"/>
              </w:rPr>
              <w:t>Skôr vysoký</w:t>
            </w:r>
          </w:p>
        </w:tc>
      </w:tr>
    </w:tbl>
    <w:p w14:paraId="5EE0B868" w14:textId="0F64F731" w:rsidR="008355A3" w:rsidRPr="007E719E" w:rsidRDefault="008355A3">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43602261" w14:textId="77777777" w:rsidTr="00437B01">
        <w:trPr>
          <w:cantSplit/>
        </w:trPr>
        <w:tc>
          <w:tcPr>
            <w:tcW w:w="2127" w:type="dxa"/>
          </w:tcPr>
          <w:p w14:paraId="744A28F5" w14:textId="4979C0A8"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5C12414E" w14:textId="3AF0DBBD"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125.</w:t>
            </w:r>
          </w:p>
        </w:tc>
      </w:tr>
      <w:tr w:rsidR="0042463F" w:rsidRPr="00AF5B58" w14:paraId="58AC1A80" w14:textId="77777777" w:rsidTr="00437B01">
        <w:trPr>
          <w:cantSplit/>
        </w:trPr>
        <w:tc>
          <w:tcPr>
            <w:tcW w:w="2127" w:type="dxa"/>
          </w:tcPr>
          <w:p w14:paraId="5A13C34C"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43380F34" w14:textId="57CD83A2" w:rsidR="0042463F" w:rsidRPr="007E719E" w:rsidRDefault="00A64848" w:rsidP="00D06D54">
            <w:pPr>
              <w:spacing w:line="240" w:lineRule="auto"/>
              <w:contextualSpacing/>
              <w:rPr>
                <w:rFonts w:ascii="Cambria" w:hAnsi="Cambria"/>
                <w:sz w:val="18"/>
                <w:szCs w:val="18"/>
              </w:rPr>
            </w:pPr>
            <w:r w:rsidRPr="00A64848">
              <w:rPr>
                <w:rFonts w:ascii="Cambria" w:hAnsi="Cambria"/>
                <w:sz w:val="18"/>
                <w:szCs w:val="18"/>
              </w:rPr>
              <w:t>Aktívne starnutie seniorov v okrese Ružomberok</w:t>
            </w:r>
          </w:p>
        </w:tc>
      </w:tr>
      <w:tr w:rsidR="0042463F" w:rsidRPr="00AF5B58" w14:paraId="513C61C1" w14:textId="77777777" w:rsidTr="00437B01">
        <w:trPr>
          <w:cantSplit/>
        </w:trPr>
        <w:tc>
          <w:tcPr>
            <w:tcW w:w="2127" w:type="dxa"/>
          </w:tcPr>
          <w:p w14:paraId="5D818DD2" w14:textId="30B88C2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3C531054" w14:textId="77777777" w:rsidR="0042463F" w:rsidRDefault="00E46EFA" w:rsidP="00D06D54">
            <w:pPr>
              <w:spacing w:line="240" w:lineRule="auto"/>
              <w:contextualSpacing/>
              <w:rPr>
                <w:rFonts w:ascii="Cambria" w:hAnsi="Cambria"/>
                <w:sz w:val="18"/>
                <w:szCs w:val="18"/>
              </w:rPr>
            </w:pPr>
            <w:r w:rsidRPr="00E46EFA">
              <w:rPr>
                <w:rFonts w:ascii="Cambria" w:hAnsi="Cambria"/>
                <w:sz w:val="18"/>
                <w:szCs w:val="18"/>
              </w:rPr>
              <w:t>26120130061</w:t>
            </w:r>
          </w:p>
          <w:p w14:paraId="01D1C937" w14:textId="56CE92FA" w:rsidR="00E46EFA" w:rsidRPr="00E46EFA" w:rsidRDefault="00E46EFA" w:rsidP="00E46EFA">
            <w:pPr>
              <w:spacing w:line="240" w:lineRule="auto"/>
              <w:contextualSpacing/>
              <w:rPr>
                <w:rFonts w:ascii="Cambria" w:hAnsi="Cambria"/>
                <w:sz w:val="18"/>
                <w:szCs w:val="18"/>
              </w:rPr>
            </w:pPr>
            <w:r w:rsidRPr="00E46EFA">
              <w:rPr>
                <w:rFonts w:ascii="Cambria" w:hAnsi="Cambria"/>
                <w:sz w:val="18"/>
                <w:szCs w:val="18"/>
              </w:rPr>
              <w:t>Prioritná os 2 Ďalšie vzdelávanie ako nástroj rozvoja ĽZ</w:t>
            </w:r>
          </w:p>
          <w:p w14:paraId="4E2A8BA7" w14:textId="581826D2" w:rsidR="0042463F" w:rsidRPr="007E719E" w:rsidRDefault="00E11150" w:rsidP="00D06D54">
            <w:pPr>
              <w:spacing w:line="240" w:lineRule="auto"/>
              <w:contextualSpacing/>
              <w:rPr>
                <w:rFonts w:ascii="Cambria" w:hAnsi="Cambria"/>
                <w:sz w:val="18"/>
                <w:szCs w:val="18"/>
              </w:rPr>
            </w:pPr>
            <w:r>
              <w:rPr>
                <w:rFonts w:ascii="Cambria" w:hAnsi="Cambria"/>
                <w:sz w:val="18"/>
                <w:szCs w:val="18"/>
              </w:rPr>
              <w:t xml:space="preserve">Opatrenie </w:t>
            </w:r>
            <w:r w:rsidR="00E46EFA" w:rsidRPr="00E46EFA">
              <w:rPr>
                <w:rFonts w:ascii="Cambria" w:hAnsi="Cambria"/>
                <w:sz w:val="18"/>
                <w:szCs w:val="18"/>
              </w:rPr>
              <w:t>2.1 Podpora ďalšieho vzdelávania</w:t>
            </w:r>
          </w:p>
        </w:tc>
      </w:tr>
      <w:tr w:rsidR="0042463F" w:rsidRPr="00AF5B58" w14:paraId="4A100F39" w14:textId="77777777" w:rsidTr="00437B01">
        <w:trPr>
          <w:cantSplit/>
        </w:trPr>
        <w:tc>
          <w:tcPr>
            <w:tcW w:w="2127" w:type="dxa"/>
          </w:tcPr>
          <w:p w14:paraId="147F0C06"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68FCECA9" w14:textId="11C474C5" w:rsidR="0042463F" w:rsidRPr="007E719E" w:rsidRDefault="00A72956" w:rsidP="00D06D54">
            <w:pPr>
              <w:spacing w:line="240" w:lineRule="auto"/>
              <w:contextualSpacing/>
              <w:rPr>
                <w:rFonts w:ascii="Cambria" w:hAnsi="Cambria"/>
                <w:sz w:val="18"/>
                <w:szCs w:val="18"/>
              </w:rPr>
            </w:pPr>
            <w:r w:rsidRPr="00A72956">
              <w:rPr>
                <w:rFonts w:ascii="Cambria" w:hAnsi="Cambria"/>
                <w:sz w:val="18"/>
                <w:szCs w:val="18"/>
              </w:rPr>
              <w:t>Mesto Ružomberok</w:t>
            </w:r>
          </w:p>
        </w:tc>
      </w:tr>
      <w:tr w:rsidR="0042463F" w:rsidRPr="00AF5B58" w14:paraId="4B4A8093" w14:textId="77777777" w:rsidTr="00437B01">
        <w:trPr>
          <w:cantSplit/>
        </w:trPr>
        <w:tc>
          <w:tcPr>
            <w:tcW w:w="2127" w:type="dxa"/>
          </w:tcPr>
          <w:p w14:paraId="6524D2E6"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50BBAF8C" w14:textId="1335F48F" w:rsidR="0042463F" w:rsidRPr="007E719E" w:rsidRDefault="00DA6582" w:rsidP="00E30AD6">
            <w:pPr>
              <w:spacing w:line="240" w:lineRule="auto"/>
              <w:contextualSpacing/>
              <w:rPr>
                <w:rFonts w:ascii="Cambria" w:hAnsi="Cambria"/>
                <w:sz w:val="18"/>
                <w:szCs w:val="18"/>
              </w:rPr>
            </w:pPr>
            <w:r w:rsidRPr="00DA6582">
              <w:rPr>
                <w:rFonts w:ascii="Cambria" w:hAnsi="Cambria"/>
                <w:sz w:val="18"/>
                <w:szCs w:val="18"/>
              </w:rPr>
              <w:t>Intenzifikácia a zvyšovanie kvality ďalšieho vzdelávania seniorov v okrese Ružomberok s dôrazom na rozvoj a prehlbovanie kľúčových kompetencií</w:t>
            </w:r>
            <w:r w:rsidR="00E30AD6">
              <w:rPr>
                <w:rFonts w:ascii="Cambria" w:hAnsi="Cambria"/>
                <w:sz w:val="18"/>
                <w:szCs w:val="18"/>
              </w:rPr>
              <w:t>.</w:t>
            </w:r>
          </w:p>
        </w:tc>
      </w:tr>
      <w:tr w:rsidR="0042463F" w:rsidRPr="00AF5B58" w14:paraId="13261D6B" w14:textId="77777777" w:rsidTr="00437B01">
        <w:trPr>
          <w:cantSplit/>
        </w:trPr>
        <w:tc>
          <w:tcPr>
            <w:tcW w:w="2127" w:type="dxa"/>
          </w:tcPr>
          <w:p w14:paraId="043364C4"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3DD9D55F" w14:textId="4EF7C94C" w:rsidR="0042463F" w:rsidRPr="008D502E" w:rsidRDefault="008D502E" w:rsidP="004A7014">
            <w:pPr>
              <w:pStyle w:val="Odsekzoznamu"/>
              <w:numPr>
                <w:ilvl w:val="1"/>
                <w:numId w:val="101"/>
              </w:numPr>
              <w:spacing w:line="240" w:lineRule="auto"/>
              <w:rPr>
                <w:rFonts w:ascii="Cambria" w:hAnsi="Cambria"/>
                <w:sz w:val="18"/>
                <w:szCs w:val="18"/>
              </w:rPr>
            </w:pPr>
            <w:r w:rsidRPr="008D502E">
              <w:rPr>
                <w:rFonts w:ascii="Cambria" w:hAnsi="Cambria"/>
                <w:sz w:val="18"/>
                <w:szCs w:val="18"/>
              </w:rPr>
              <w:t>Práca s</w:t>
            </w:r>
            <w:r>
              <w:rPr>
                <w:rFonts w:ascii="Cambria" w:hAnsi="Cambria"/>
                <w:sz w:val="18"/>
                <w:szCs w:val="18"/>
              </w:rPr>
              <w:t> </w:t>
            </w:r>
            <w:r w:rsidRPr="008D502E">
              <w:rPr>
                <w:rFonts w:ascii="Cambria" w:hAnsi="Cambria"/>
                <w:sz w:val="18"/>
                <w:szCs w:val="18"/>
              </w:rPr>
              <w:t>počítačom</w:t>
            </w:r>
          </w:p>
          <w:p w14:paraId="1E0AF197" w14:textId="77777777" w:rsidR="008D502E" w:rsidRDefault="00E51DAE" w:rsidP="004A7014">
            <w:pPr>
              <w:pStyle w:val="Odsekzoznamu"/>
              <w:numPr>
                <w:ilvl w:val="1"/>
                <w:numId w:val="101"/>
              </w:numPr>
              <w:spacing w:line="240" w:lineRule="auto"/>
              <w:rPr>
                <w:rFonts w:ascii="Cambria" w:hAnsi="Cambria"/>
                <w:sz w:val="18"/>
                <w:szCs w:val="18"/>
              </w:rPr>
            </w:pPr>
            <w:r w:rsidRPr="00E51DAE">
              <w:rPr>
                <w:rFonts w:ascii="Cambria" w:hAnsi="Cambria"/>
                <w:sz w:val="18"/>
                <w:szCs w:val="18"/>
              </w:rPr>
              <w:t>Jazykové vzdelávanie</w:t>
            </w:r>
          </w:p>
          <w:p w14:paraId="4A70ED4E" w14:textId="3E16B042" w:rsidR="00E51DAE" w:rsidRDefault="000931E6" w:rsidP="004A7014">
            <w:pPr>
              <w:pStyle w:val="Odsekzoznamu"/>
              <w:numPr>
                <w:ilvl w:val="1"/>
                <w:numId w:val="101"/>
              </w:numPr>
              <w:spacing w:line="240" w:lineRule="auto"/>
              <w:rPr>
                <w:rFonts w:ascii="Cambria" w:hAnsi="Cambria"/>
                <w:sz w:val="18"/>
                <w:szCs w:val="18"/>
              </w:rPr>
            </w:pPr>
            <w:r w:rsidRPr="000931E6">
              <w:rPr>
                <w:rFonts w:ascii="Cambria" w:hAnsi="Cambria"/>
                <w:sz w:val="18"/>
                <w:szCs w:val="18"/>
              </w:rPr>
              <w:t>Pohybom ku kráse a</w:t>
            </w:r>
            <w:r>
              <w:rPr>
                <w:rFonts w:ascii="Cambria" w:hAnsi="Cambria"/>
                <w:sz w:val="18"/>
                <w:szCs w:val="18"/>
              </w:rPr>
              <w:t> </w:t>
            </w:r>
            <w:r w:rsidRPr="000931E6">
              <w:rPr>
                <w:rFonts w:ascii="Cambria" w:hAnsi="Cambria"/>
                <w:sz w:val="18"/>
                <w:szCs w:val="18"/>
              </w:rPr>
              <w:t>zdraviu</w:t>
            </w:r>
          </w:p>
          <w:p w14:paraId="6D4E2BB0" w14:textId="77777777" w:rsidR="000931E6" w:rsidRDefault="00077987" w:rsidP="004A7014">
            <w:pPr>
              <w:pStyle w:val="Odsekzoznamu"/>
              <w:numPr>
                <w:ilvl w:val="1"/>
                <w:numId w:val="101"/>
              </w:numPr>
              <w:spacing w:line="240" w:lineRule="auto"/>
              <w:rPr>
                <w:rFonts w:ascii="Cambria" w:hAnsi="Cambria"/>
                <w:sz w:val="18"/>
                <w:szCs w:val="18"/>
              </w:rPr>
            </w:pPr>
            <w:r w:rsidRPr="00077987">
              <w:rPr>
                <w:rFonts w:ascii="Cambria" w:hAnsi="Cambria"/>
                <w:sz w:val="18"/>
                <w:szCs w:val="18"/>
              </w:rPr>
              <w:t>Poznaj svoj región</w:t>
            </w:r>
          </w:p>
          <w:p w14:paraId="370224DA" w14:textId="5B8117FF" w:rsidR="00077987" w:rsidRDefault="00FD3735" w:rsidP="004A7014">
            <w:pPr>
              <w:pStyle w:val="Odsekzoznamu"/>
              <w:numPr>
                <w:ilvl w:val="1"/>
                <w:numId w:val="101"/>
              </w:numPr>
              <w:spacing w:line="240" w:lineRule="auto"/>
              <w:rPr>
                <w:rFonts w:ascii="Cambria" w:hAnsi="Cambria"/>
                <w:sz w:val="18"/>
                <w:szCs w:val="18"/>
              </w:rPr>
            </w:pPr>
            <w:r w:rsidRPr="00FD3735">
              <w:rPr>
                <w:rFonts w:ascii="Cambria" w:hAnsi="Cambria"/>
                <w:sz w:val="18"/>
                <w:szCs w:val="18"/>
              </w:rPr>
              <w:t>Gerontológia v</w:t>
            </w:r>
            <w:r>
              <w:rPr>
                <w:rFonts w:ascii="Cambria" w:hAnsi="Cambria"/>
                <w:sz w:val="18"/>
                <w:szCs w:val="18"/>
              </w:rPr>
              <w:t> </w:t>
            </w:r>
            <w:r w:rsidRPr="00FD3735">
              <w:rPr>
                <w:rFonts w:ascii="Cambria" w:hAnsi="Cambria"/>
                <w:sz w:val="18"/>
                <w:szCs w:val="18"/>
              </w:rPr>
              <w:t>praxi</w:t>
            </w:r>
          </w:p>
          <w:p w14:paraId="07FF806E" w14:textId="77777777" w:rsidR="00FD3735" w:rsidRDefault="00785BB0" w:rsidP="004A7014">
            <w:pPr>
              <w:pStyle w:val="Odsekzoznamu"/>
              <w:numPr>
                <w:ilvl w:val="1"/>
                <w:numId w:val="101"/>
              </w:numPr>
              <w:spacing w:line="240" w:lineRule="auto"/>
              <w:rPr>
                <w:rFonts w:ascii="Cambria" w:hAnsi="Cambria"/>
                <w:sz w:val="18"/>
                <w:szCs w:val="18"/>
              </w:rPr>
            </w:pPr>
            <w:r w:rsidRPr="00785BB0">
              <w:rPr>
                <w:rFonts w:ascii="Cambria" w:hAnsi="Cambria"/>
                <w:sz w:val="18"/>
                <w:szCs w:val="18"/>
              </w:rPr>
              <w:t>Zdravý životný štýl</w:t>
            </w:r>
          </w:p>
          <w:p w14:paraId="42AD731E" w14:textId="3F50893B" w:rsidR="0042463F" w:rsidRPr="007E719E" w:rsidRDefault="00994DE4" w:rsidP="004A7014">
            <w:pPr>
              <w:pStyle w:val="Odsekzoznamu"/>
              <w:numPr>
                <w:ilvl w:val="1"/>
                <w:numId w:val="101"/>
              </w:numPr>
              <w:spacing w:line="240" w:lineRule="auto"/>
              <w:rPr>
                <w:rFonts w:ascii="Cambria" w:hAnsi="Cambria"/>
                <w:sz w:val="18"/>
                <w:szCs w:val="18"/>
              </w:rPr>
            </w:pPr>
            <w:r w:rsidRPr="00994DE4">
              <w:rPr>
                <w:rFonts w:ascii="Cambria" w:hAnsi="Cambria"/>
                <w:sz w:val="18"/>
                <w:szCs w:val="18"/>
              </w:rPr>
              <w:t>Osobnostný rozvoj</w:t>
            </w:r>
          </w:p>
        </w:tc>
      </w:tr>
      <w:tr w:rsidR="0042463F" w:rsidRPr="00AF5B58" w14:paraId="1D40CC02" w14:textId="77777777" w:rsidTr="00437B01">
        <w:trPr>
          <w:cantSplit/>
        </w:trPr>
        <w:tc>
          <w:tcPr>
            <w:tcW w:w="2127" w:type="dxa"/>
          </w:tcPr>
          <w:p w14:paraId="38434B58"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08AE2EA9" w14:textId="00EC159D" w:rsidR="0042463F" w:rsidRPr="007E719E" w:rsidRDefault="00E30AD6" w:rsidP="004B3F48">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A31EEC">
              <w:rPr>
                <w:rFonts w:ascii="Cambria" w:hAnsi="Cambria"/>
                <w:sz w:val="18"/>
                <w:szCs w:val="18"/>
              </w:rPr>
              <w:t>eniori nad 50 rokov</w:t>
            </w:r>
          </w:p>
        </w:tc>
      </w:tr>
      <w:tr w:rsidR="0042463F" w:rsidRPr="00AF5B58" w14:paraId="36036CEA" w14:textId="77777777" w:rsidTr="00437B01">
        <w:trPr>
          <w:cantSplit/>
        </w:trPr>
        <w:tc>
          <w:tcPr>
            <w:tcW w:w="2127" w:type="dxa"/>
          </w:tcPr>
          <w:p w14:paraId="59DF2E8F"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620A08E0" w14:textId="27C5A7F9" w:rsidR="0042463F" w:rsidRPr="007E719E" w:rsidRDefault="00CA2318" w:rsidP="004B3F48">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vzdelávacie kurzy </w:t>
            </w:r>
            <w:r w:rsidR="00A838B1">
              <w:rPr>
                <w:rFonts w:ascii="Cambria" w:hAnsi="Cambria"/>
                <w:sz w:val="18"/>
                <w:szCs w:val="18"/>
              </w:rPr>
              <w:t>pre seniorov</w:t>
            </w:r>
          </w:p>
        </w:tc>
      </w:tr>
      <w:tr w:rsidR="0042463F" w:rsidRPr="00AF5B58" w14:paraId="12D5493A" w14:textId="77777777" w:rsidTr="00437B01">
        <w:trPr>
          <w:cantSplit/>
        </w:trPr>
        <w:tc>
          <w:tcPr>
            <w:tcW w:w="2127" w:type="dxa"/>
          </w:tcPr>
          <w:p w14:paraId="3C762A4B"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1C415E8F" w14:textId="5F6D5FC2" w:rsidR="0042463F" w:rsidRPr="007E719E" w:rsidRDefault="00023C1E" w:rsidP="00D06D54">
            <w:pPr>
              <w:spacing w:line="240" w:lineRule="auto"/>
              <w:contextualSpacing/>
              <w:rPr>
                <w:rFonts w:ascii="Cambria" w:hAnsi="Cambria"/>
                <w:sz w:val="18"/>
                <w:szCs w:val="18"/>
              </w:rPr>
            </w:pPr>
            <w:r w:rsidRPr="00023C1E">
              <w:rPr>
                <w:rFonts w:ascii="Cambria" w:hAnsi="Cambria"/>
                <w:sz w:val="18"/>
                <w:szCs w:val="18"/>
              </w:rPr>
              <w:t>Po realizácii projektu väčšina aktivít pokračovala vzhľadom na záujem cieľovej skupiny</w:t>
            </w:r>
            <w:r>
              <w:rPr>
                <w:rFonts w:ascii="Cambria" w:hAnsi="Cambria"/>
                <w:sz w:val="18"/>
                <w:szCs w:val="18"/>
              </w:rPr>
              <w:t xml:space="preserve">, </w:t>
            </w:r>
            <w:r w:rsidR="00482284">
              <w:rPr>
                <w:rFonts w:ascii="Cambria" w:hAnsi="Cambria"/>
                <w:sz w:val="18"/>
                <w:szCs w:val="18"/>
              </w:rPr>
              <w:t>v</w:t>
            </w:r>
            <w:r w:rsidR="00CF126D">
              <w:rPr>
                <w:rFonts w:ascii="Cambria" w:hAnsi="Cambria"/>
                <w:sz w:val="18"/>
                <w:szCs w:val="18"/>
              </w:rPr>
              <w:t> </w:t>
            </w:r>
            <w:r w:rsidR="00482284" w:rsidRPr="00482284">
              <w:rPr>
                <w:rFonts w:ascii="Cambria" w:hAnsi="Cambria"/>
                <w:sz w:val="18"/>
                <w:szCs w:val="18"/>
              </w:rPr>
              <w:t>súčasnosti pretrváva aktivita zameraná na rozvoj pohybovej aktivi</w:t>
            </w:r>
            <w:r w:rsidR="00482284">
              <w:rPr>
                <w:rFonts w:ascii="Cambria" w:hAnsi="Cambria"/>
                <w:sz w:val="18"/>
                <w:szCs w:val="18"/>
              </w:rPr>
              <w:t>t</w:t>
            </w:r>
            <w:r w:rsidR="00482284" w:rsidRPr="00482284">
              <w:rPr>
                <w:rFonts w:ascii="Cambria" w:hAnsi="Cambria"/>
                <w:sz w:val="18"/>
                <w:szCs w:val="18"/>
              </w:rPr>
              <w:t>y</w:t>
            </w:r>
            <w:r w:rsidR="00482284">
              <w:rPr>
                <w:rFonts w:ascii="Cambria" w:hAnsi="Cambria"/>
                <w:sz w:val="18"/>
                <w:szCs w:val="18"/>
              </w:rPr>
              <w:t>.</w:t>
            </w:r>
          </w:p>
        </w:tc>
      </w:tr>
      <w:tr w:rsidR="0042463F" w:rsidRPr="00AF5B58" w14:paraId="1E234D99" w14:textId="77777777" w:rsidTr="00437B01">
        <w:trPr>
          <w:cantSplit/>
        </w:trPr>
        <w:tc>
          <w:tcPr>
            <w:tcW w:w="2127" w:type="dxa"/>
          </w:tcPr>
          <w:p w14:paraId="1B66EF2B"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52A4A4FF" w14:textId="3D87CF02" w:rsidR="00484387" w:rsidRDefault="00FA08C7" w:rsidP="000558FE">
            <w:pPr>
              <w:pStyle w:val="Odsekzoznamu"/>
              <w:numPr>
                <w:ilvl w:val="0"/>
                <w:numId w:val="4"/>
              </w:numPr>
              <w:spacing w:line="240" w:lineRule="auto"/>
              <w:ind w:left="357" w:hanging="357"/>
              <w:rPr>
                <w:rFonts w:ascii="Cambria" w:hAnsi="Cambria"/>
                <w:sz w:val="18"/>
                <w:szCs w:val="18"/>
              </w:rPr>
            </w:pPr>
            <w:r w:rsidRPr="00FA08C7">
              <w:rPr>
                <w:rFonts w:ascii="Cambria" w:hAnsi="Cambria"/>
                <w:sz w:val="18"/>
                <w:szCs w:val="18"/>
              </w:rPr>
              <w:t>z</w:t>
            </w:r>
            <w:r w:rsidR="00AE359D" w:rsidRPr="00FA08C7">
              <w:rPr>
                <w:rFonts w:ascii="Cambria" w:hAnsi="Cambria"/>
                <w:sz w:val="18"/>
                <w:szCs w:val="18"/>
              </w:rPr>
              <w:t>lepšen</w:t>
            </w:r>
            <w:r w:rsidRPr="00FA08C7">
              <w:rPr>
                <w:rFonts w:ascii="Cambria" w:hAnsi="Cambria"/>
                <w:sz w:val="18"/>
                <w:szCs w:val="18"/>
              </w:rPr>
              <w:t>é</w:t>
            </w:r>
            <w:r w:rsidR="00AE359D" w:rsidRPr="00FA08C7">
              <w:rPr>
                <w:rFonts w:ascii="Cambria" w:hAnsi="Cambria"/>
                <w:sz w:val="18"/>
                <w:szCs w:val="18"/>
              </w:rPr>
              <w:t xml:space="preserve"> </w:t>
            </w:r>
            <w:r w:rsidR="00484387">
              <w:rPr>
                <w:rFonts w:ascii="Cambria" w:hAnsi="Cambria"/>
                <w:sz w:val="18"/>
                <w:szCs w:val="18"/>
              </w:rPr>
              <w:t xml:space="preserve">jazykové </w:t>
            </w:r>
            <w:r w:rsidR="00AE359D" w:rsidRPr="00FA08C7">
              <w:rPr>
                <w:rFonts w:ascii="Cambria" w:hAnsi="Cambria"/>
                <w:sz w:val="18"/>
                <w:szCs w:val="18"/>
              </w:rPr>
              <w:t>zručnos</w:t>
            </w:r>
            <w:r>
              <w:rPr>
                <w:rFonts w:ascii="Cambria" w:hAnsi="Cambria"/>
                <w:sz w:val="18"/>
                <w:szCs w:val="18"/>
              </w:rPr>
              <w:t>ti</w:t>
            </w:r>
            <w:r w:rsidR="00484387">
              <w:rPr>
                <w:rFonts w:ascii="Cambria" w:hAnsi="Cambria"/>
                <w:sz w:val="18"/>
                <w:szCs w:val="18"/>
              </w:rPr>
              <w:t>,</w:t>
            </w:r>
            <w:r>
              <w:rPr>
                <w:rFonts w:ascii="Cambria" w:hAnsi="Cambria"/>
                <w:sz w:val="18"/>
                <w:szCs w:val="18"/>
              </w:rPr>
              <w:t xml:space="preserve"> </w:t>
            </w:r>
            <w:r w:rsidR="00B857D3">
              <w:rPr>
                <w:rFonts w:ascii="Cambria" w:hAnsi="Cambria"/>
                <w:sz w:val="18"/>
                <w:szCs w:val="18"/>
              </w:rPr>
              <w:t xml:space="preserve">vedomosti v oblasti IKT, </w:t>
            </w:r>
            <w:r w:rsidR="0079265A">
              <w:rPr>
                <w:rFonts w:ascii="Cambria" w:hAnsi="Cambria"/>
                <w:sz w:val="18"/>
                <w:szCs w:val="18"/>
              </w:rPr>
              <w:t>gerontológii</w:t>
            </w:r>
            <w:r w:rsidR="00CA0DA0">
              <w:rPr>
                <w:rFonts w:ascii="Cambria" w:hAnsi="Cambria"/>
                <w:sz w:val="18"/>
                <w:szCs w:val="18"/>
              </w:rPr>
              <w:t>, zdravom životnom štýle a pod.</w:t>
            </w:r>
            <w:r w:rsidR="00484387">
              <w:rPr>
                <w:rFonts w:ascii="Cambria" w:hAnsi="Cambria"/>
                <w:sz w:val="18"/>
                <w:szCs w:val="18"/>
              </w:rPr>
              <w:t xml:space="preserve"> </w:t>
            </w:r>
          </w:p>
          <w:p w14:paraId="79D6C504" w14:textId="3DBF3283" w:rsidR="003E294B" w:rsidRDefault="00C43CF2" w:rsidP="000558FE">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zlepšené </w:t>
            </w:r>
            <w:r w:rsidR="00342BB8">
              <w:rPr>
                <w:rFonts w:ascii="Cambria" w:hAnsi="Cambria"/>
                <w:sz w:val="18"/>
                <w:szCs w:val="18"/>
              </w:rPr>
              <w:t>komunikačné schopnosti, nadväzovanie vzťahov</w:t>
            </w:r>
            <w:r w:rsidR="00AE359D" w:rsidRPr="00FA08C7">
              <w:rPr>
                <w:rFonts w:ascii="Cambria" w:hAnsi="Cambria"/>
                <w:sz w:val="18"/>
                <w:szCs w:val="18"/>
              </w:rPr>
              <w:t xml:space="preserve"> </w:t>
            </w:r>
          </w:p>
          <w:p w14:paraId="56F207D5" w14:textId="198E6557" w:rsidR="0042463F" w:rsidRPr="007E719E" w:rsidRDefault="00F9458F" w:rsidP="000558FE">
            <w:pPr>
              <w:pStyle w:val="Odsekzoznamu"/>
              <w:numPr>
                <w:ilvl w:val="0"/>
                <w:numId w:val="4"/>
              </w:numPr>
              <w:spacing w:line="240" w:lineRule="auto"/>
              <w:ind w:left="357" w:hanging="357"/>
              <w:rPr>
                <w:rFonts w:ascii="Cambria" w:hAnsi="Cambria"/>
                <w:sz w:val="18"/>
                <w:szCs w:val="18"/>
              </w:rPr>
            </w:pPr>
            <w:r w:rsidRPr="00FA08C7">
              <w:rPr>
                <w:rFonts w:ascii="Cambria" w:hAnsi="Cambria"/>
                <w:sz w:val="18"/>
                <w:szCs w:val="18"/>
              </w:rPr>
              <w:t>pokrač</w:t>
            </w:r>
            <w:r w:rsidR="00CA0DA0">
              <w:rPr>
                <w:rFonts w:ascii="Cambria" w:hAnsi="Cambria"/>
                <w:sz w:val="18"/>
                <w:szCs w:val="18"/>
              </w:rPr>
              <w:t>ovanie</w:t>
            </w:r>
            <w:r>
              <w:rPr>
                <w:rFonts w:ascii="Cambria" w:hAnsi="Cambria"/>
                <w:sz w:val="18"/>
                <w:szCs w:val="18"/>
              </w:rPr>
              <w:t xml:space="preserve"> </w:t>
            </w:r>
            <w:r w:rsidRPr="00FA08C7">
              <w:rPr>
                <w:rFonts w:ascii="Cambria" w:hAnsi="Cambria"/>
                <w:sz w:val="18"/>
                <w:szCs w:val="18"/>
              </w:rPr>
              <w:t>vzdelávaním na univerzitách tretieho veku</w:t>
            </w:r>
            <w:r w:rsidR="00142B66" w:rsidRPr="00FA08C7">
              <w:rPr>
                <w:rFonts w:ascii="Cambria" w:hAnsi="Cambria"/>
                <w:sz w:val="18"/>
                <w:szCs w:val="18"/>
              </w:rPr>
              <w:t>, v centrách celoživotného vzdelávania</w:t>
            </w:r>
          </w:p>
        </w:tc>
      </w:tr>
      <w:tr w:rsidR="0042463F" w:rsidRPr="00AF5B58" w14:paraId="4E429599" w14:textId="77777777" w:rsidTr="00437B01">
        <w:trPr>
          <w:cantSplit/>
        </w:trPr>
        <w:tc>
          <w:tcPr>
            <w:tcW w:w="2127" w:type="dxa"/>
          </w:tcPr>
          <w:p w14:paraId="4B64AA8B"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6FEF66AB" w14:textId="01615DF6" w:rsidR="0042463F" w:rsidRPr="007E719E" w:rsidRDefault="002D5950" w:rsidP="00D06D54">
            <w:pPr>
              <w:spacing w:line="240" w:lineRule="auto"/>
              <w:contextualSpacing/>
              <w:rPr>
                <w:rFonts w:ascii="Cambria" w:hAnsi="Cambria"/>
                <w:sz w:val="18"/>
                <w:szCs w:val="18"/>
              </w:rPr>
            </w:pPr>
            <w:r>
              <w:rPr>
                <w:rFonts w:ascii="Cambria" w:hAnsi="Cambria"/>
                <w:sz w:val="18"/>
                <w:szCs w:val="18"/>
              </w:rPr>
              <w:t xml:space="preserve">Udržateľnosť podmienená </w:t>
            </w:r>
            <w:r w:rsidR="0034306A">
              <w:rPr>
                <w:rFonts w:ascii="Cambria" w:hAnsi="Cambria"/>
                <w:sz w:val="18"/>
                <w:szCs w:val="18"/>
              </w:rPr>
              <w:t>finančnými kapacitami mesta a záujmom dôchodcov o aktivity.</w:t>
            </w:r>
          </w:p>
        </w:tc>
      </w:tr>
      <w:tr w:rsidR="0042463F" w:rsidRPr="00AF5B58" w14:paraId="743AE243" w14:textId="77777777" w:rsidTr="00437B01">
        <w:trPr>
          <w:cantSplit/>
        </w:trPr>
        <w:tc>
          <w:tcPr>
            <w:tcW w:w="2127" w:type="dxa"/>
          </w:tcPr>
          <w:p w14:paraId="6B71E293"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0693EEC0" w14:textId="31909EAC" w:rsidR="0042463F" w:rsidRPr="007E719E" w:rsidRDefault="0042463F" w:rsidP="00FA08C7">
            <w:pPr>
              <w:numPr>
                <w:ilvl w:val="0"/>
                <w:numId w:val="1"/>
              </w:numPr>
              <w:spacing w:after="120" w:line="240" w:lineRule="auto"/>
              <w:ind w:left="357" w:hanging="357"/>
              <w:contextualSpacing/>
              <w:rPr>
                <w:rFonts w:ascii="Cambria" w:hAnsi="Cambria"/>
                <w:sz w:val="18"/>
                <w:szCs w:val="18"/>
              </w:rPr>
            </w:pPr>
            <w:r w:rsidRPr="007E719E">
              <w:rPr>
                <w:rFonts w:ascii="Cambria" w:hAnsi="Cambria"/>
                <w:sz w:val="18"/>
                <w:szCs w:val="18"/>
              </w:rPr>
              <w:t>Skôr vysoký</w:t>
            </w:r>
          </w:p>
        </w:tc>
      </w:tr>
    </w:tbl>
    <w:p w14:paraId="21A02E87" w14:textId="787D50A3" w:rsidR="00EA6557" w:rsidRPr="007E719E" w:rsidRDefault="00EA6557">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29371F17" w14:textId="77777777" w:rsidTr="00437B01">
        <w:trPr>
          <w:cantSplit/>
        </w:trPr>
        <w:tc>
          <w:tcPr>
            <w:tcW w:w="2127" w:type="dxa"/>
          </w:tcPr>
          <w:p w14:paraId="5077E486" w14:textId="0814D0F0"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2286D21B" w14:textId="5068F27D" w:rsidR="0042463F" w:rsidRPr="00C60DF5" w:rsidRDefault="0042463F" w:rsidP="00D06D54">
            <w:pPr>
              <w:spacing w:line="240" w:lineRule="auto"/>
              <w:contextualSpacing/>
              <w:rPr>
                <w:rFonts w:ascii="Cambria" w:hAnsi="Cambria"/>
                <w:color w:val="FF0000"/>
                <w:sz w:val="18"/>
                <w:szCs w:val="18"/>
              </w:rPr>
            </w:pPr>
            <w:r w:rsidRPr="007E719E">
              <w:rPr>
                <w:rFonts w:ascii="Cambria" w:hAnsi="Cambria"/>
                <w:sz w:val="18"/>
                <w:szCs w:val="18"/>
              </w:rPr>
              <w:t>126.</w:t>
            </w:r>
            <w:r w:rsidR="00C60DF5">
              <w:rPr>
                <w:rFonts w:ascii="Cambria" w:hAnsi="Cambria"/>
                <w:sz w:val="18"/>
                <w:szCs w:val="18"/>
              </w:rPr>
              <w:t xml:space="preserve"> </w:t>
            </w:r>
            <w:r w:rsidR="00C60DF5" w:rsidRPr="007F14DF">
              <w:rPr>
                <w:rFonts w:ascii="Cambria" w:hAnsi="Cambria"/>
                <w:i/>
                <w:iCs/>
                <w:sz w:val="18"/>
                <w:szCs w:val="18"/>
              </w:rPr>
              <w:t>Spoločnosť v konkurze, telefonický rozhovor nebol zrealizovaný</w:t>
            </w:r>
            <w:r w:rsidR="004A0B1D" w:rsidRPr="007F14DF">
              <w:rPr>
                <w:rFonts w:ascii="Cambria" w:hAnsi="Cambria"/>
                <w:i/>
                <w:iCs/>
                <w:sz w:val="18"/>
                <w:szCs w:val="18"/>
              </w:rPr>
              <w:t xml:space="preserve"> (</w:t>
            </w:r>
            <w:r w:rsidR="004348B5" w:rsidRPr="007F14DF">
              <w:rPr>
                <w:rFonts w:ascii="Cambria" w:hAnsi="Cambria"/>
                <w:i/>
                <w:iCs/>
                <w:sz w:val="18"/>
                <w:szCs w:val="18"/>
              </w:rPr>
              <w:t>informácie zo ZMS, NMS nie je k dispozícii)</w:t>
            </w:r>
          </w:p>
        </w:tc>
      </w:tr>
      <w:tr w:rsidR="0042463F" w:rsidRPr="00AF5B58" w14:paraId="766B9D07" w14:textId="77777777" w:rsidTr="00437B01">
        <w:trPr>
          <w:cantSplit/>
        </w:trPr>
        <w:tc>
          <w:tcPr>
            <w:tcW w:w="2127" w:type="dxa"/>
          </w:tcPr>
          <w:p w14:paraId="42B0818F"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08671A60" w14:textId="5A5D534F" w:rsidR="0042463F" w:rsidRPr="007E719E" w:rsidRDefault="008F79A1" w:rsidP="00D06D54">
            <w:pPr>
              <w:spacing w:line="240" w:lineRule="auto"/>
              <w:contextualSpacing/>
              <w:rPr>
                <w:rFonts w:ascii="Cambria" w:hAnsi="Cambria"/>
                <w:sz w:val="18"/>
                <w:szCs w:val="18"/>
              </w:rPr>
            </w:pPr>
            <w:r w:rsidRPr="008F79A1">
              <w:rPr>
                <w:rFonts w:ascii="Cambria" w:hAnsi="Cambria"/>
                <w:sz w:val="18"/>
                <w:szCs w:val="18"/>
              </w:rPr>
              <w:t>Ďalšie vzdelávanie zamestnancov v potravinárskom priemysle</w:t>
            </w:r>
          </w:p>
        </w:tc>
      </w:tr>
      <w:tr w:rsidR="0042463F" w:rsidRPr="00AF5B58" w14:paraId="51476D10" w14:textId="77777777" w:rsidTr="00437B01">
        <w:trPr>
          <w:cantSplit/>
        </w:trPr>
        <w:tc>
          <w:tcPr>
            <w:tcW w:w="2127" w:type="dxa"/>
          </w:tcPr>
          <w:p w14:paraId="197412AD" w14:textId="22AB0FF2"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F71749" w:rsidRPr="001D610B">
              <w:rPr>
                <w:rFonts w:ascii="Cambria" w:hAnsi="Cambria"/>
                <w:sz w:val="18"/>
                <w:szCs w:val="18"/>
              </w:rPr>
              <w:t>Priorit</w:t>
            </w:r>
            <w:r w:rsidR="00F71749">
              <w:rPr>
                <w:rFonts w:ascii="Cambria" w:hAnsi="Cambria"/>
                <w:sz w:val="18"/>
                <w:szCs w:val="18"/>
              </w:rPr>
              <w:t>ná os</w:t>
            </w:r>
            <w:r w:rsidR="00F71749" w:rsidRPr="001D610B">
              <w:rPr>
                <w:rFonts w:ascii="Cambria" w:hAnsi="Cambria"/>
                <w:sz w:val="18"/>
                <w:szCs w:val="18"/>
              </w:rPr>
              <w:t xml:space="preserve"> a opatreni</w:t>
            </w:r>
            <w:r w:rsidR="00F71749">
              <w:rPr>
                <w:rFonts w:ascii="Cambria" w:hAnsi="Cambria"/>
                <w:sz w:val="18"/>
                <w:szCs w:val="18"/>
              </w:rPr>
              <w:t>e</w:t>
            </w:r>
            <w:r w:rsidR="00F71749" w:rsidRPr="001D610B">
              <w:rPr>
                <w:rFonts w:ascii="Cambria" w:hAnsi="Cambria"/>
                <w:sz w:val="18"/>
                <w:szCs w:val="18"/>
              </w:rPr>
              <w:t xml:space="preserve"> OP</w:t>
            </w:r>
          </w:p>
        </w:tc>
        <w:tc>
          <w:tcPr>
            <w:tcW w:w="7200" w:type="dxa"/>
          </w:tcPr>
          <w:p w14:paraId="3D7BFCCC" w14:textId="77777777" w:rsidR="0042463F" w:rsidRDefault="00354E68" w:rsidP="00D06D54">
            <w:pPr>
              <w:spacing w:line="240" w:lineRule="auto"/>
              <w:contextualSpacing/>
              <w:rPr>
                <w:rFonts w:ascii="Cambria" w:hAnsi="Cambria"/>
                <w:sz w:val="18"/>
                <w:szCs w:val="18"/>
              </w:rPr>
            </w:pPr>
            <w:r w:rsidRPr="00354E68">
              <w:rPr>
                <w:rFonts w:ascii="Cambria" w:hAnsi="Cambria"/>
                <w:sz w:val="18"/>
                <w:szCs w:val="18"/>
              </w:rPr>
              <w:t>26120130070</w:t>
            </w:r>
          </w:p>
          <w:p w14:paraId="589DFF97" w14:textId="0E8C7CF2" w:rsidR="00354E68" w:rsidRPr="00354E68" w:rsidRDefault="00354E68" w:rsidP="00354E68">
            <w:pPr>
              <w:spacing w:line="240" w:lineRule="auto"/>
              <w:contextualSpacing/>
              <w:rPr>
                <w:rFonts w:ascii="Cambria" w:hAnsi="Cambria"/>
                <w:sz w:val="18"/>
                <w:szCs w:val="18"/>
              </w:rPr>
            </w:pPr>
            <w:r w:rsidRPr="00354E68">
              <w:rPr>
                <w:rFonts w:ascii="Cambria" w:hAnsi="Cambria"/>
                <w:sz w:val="18"/>
                <w:szCs w:val="18"/>
              </w:rPr>
              <w:t>Prioritná os 2 Ďalšie vzdelávanie ako nástroj rozvoja ĽZ</w:t>
            </w:r>
          </w:p>
          <w:p w14:paraId="14FD3784" w14:textId="03A40743" w:rsidR="0042463F" w:rsidRPr="007E719E" w:rsidRDefault="00E11150" w:rsidP="00D06D54">
            <w:pPr>
              <w:spacing w:line="240" w:lineRule="auto"/>
              <w:contextualSpacing/>
              <w:rPr>
                <w:rFonts w:ascii="Cambria" w:hAnsi="Cambria"/>
                <w:sz w:val="18"/>
                <w:szCs w:val="18"/>
              </w:rPr>
            </w:pPr>
            <w:r>
              <w:rPr>
                <w:rFonts w:ascii="Cambria" w:hAnsi="Cambria"/>
                <w:sz w:val="18"/>
                <w:szCs w:val="18"/>
              </w:rPr>
              <w:t xml:space="preserve">Opatrenie </w:t>
            </w:r>
            <w:r w:rsidR="00354E68" w:rsidRPr="00354E68">
              <w:rPr>
                <w:rFonts w:ascii="Cambria" w:hAnsi="Cambria"/>
                <w:sz w:val="18"/>
                <w:szCs w:val="18"/>
              </w:rPr>
              <w:t>2.1 Podpora ďalšieho vzdelávania</w:t>
            </w:r>
          </w:p>
        </w:tc>
      </w:tr>
      <w:tr w:rsidR="0042463F" w:rsidRPr="00AF5B58" w14:paraId="697F5267" w14:textId="77777777" w:rsidTr="00437B01">
        <w:trPr>
          <w:cantSplit/>
        </w:trPr>
        <w:tc>
          <w:tcPr>
            <w:tcW w:w="2127" w:type="dxa"/>
          </w:tcPr>
          <w:p w14:paraId="3C2FDBCD"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13100AE9" w14:textId="56F68998" w:rsidR="0042463F" w:rsidRPr="007E719E" w:rsidRDefault="00AF3D8B" w:rsidP="00D06D54">
            <w:pPr>
              <w:spacing w:line="240" w:lineRule="auto"/>
              <w:contextualSpacing/>
              <w:rPr>
                <w:rFonts w:ascii="Cambria" w:hAnsi="Cambria"/>
                <w:sz w:val="18"/>
                <w:szCs w:val="18"/>
              </w:rPr>
            </w:pPr>
            <w:r w:rsidRPr="00AF3D8B">
              <w:rPr>
                <w:rFonts w:ascii="Cambria" w:hAnsi="Cambria"/>
                <w:sz w:val="18"/>
                <w:szCs w:val="18"/>
              </w:rPr>
              <w:t>IU.N.EX PERSON, spol. s r.</w:t>
            </w:r>
            <w:r w:rsidR="007F14DF">
              <w:rPr>
                <w:rFonts w:ascii="Cambria" w:hAnsi="Cambria"/>
                <w:sz w:val="18"/>
                <w:szCs w:val="18"/>
              </w:rPr>
              <w:t xml:space="preserve"> </w:t>
            </w:r>
            <w:r w:rsidRPr="00AF3D8B">
              <w:rPr>
                <w:rFonts w:ascii="Cambria" w:hAnsi="Cambria"/>
                <w:sz w:val="18"/>
                <w:szCs w:val="18"/>
              </w:rPr>
              <w:t>o.</w:t>
            </w:r>
          </w:p>
        </w:tc>
      </w:tr>
      <w:tr w:rsidR="0042463F" w:rsidRPr="00AF5B58" w14:paraId="420B25AE" w14:textId="77777777" w:rsidTr="00437B01">
        <w:trPr>
          <w:cantSplit/>
        </w:trPr>
        <w:tc>
          <w:tcPr>
            <w:tcW w:w="2127" w:type="dxa"/>
          </w:tcPr>
          <w:p w14:paraId="54891761"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2A52B58A" w14:textId="076BC1E7" w:rsidR="0042463F" w:rsidRPr="007E719E" w:rsidRDefault="00D26815" w:rsidP="00D06D54">
            <w:pPr>
              <w:spacing w:line="240" w:lineRule="auto"/>
              <w:contextualSpacing/>
              <w:rPr>
                <w:rFonts w:ascii="Cambria" w:hAnsi="Cambria"/>
                <w:sz w:val="18"/>
                <w:szCs w:val="18"/>
              </w:rPr>
            </w:pPr>
            <w:r w:rsidRPr="00D26815">
              <w:rPr>
                <w:rFonts w:ascii="Cambria" w:hAnsi="Cambria"/>
                <w:sz w:val="18"/>
                <w:szCs w:val="18"/>
              </w:rPr>
              <w:t>Zvýšiť kvalitu ľudských zdrojov potravinárskeho podniku prostredníctvom ďalšieho vzdelávania s dôrazom na rozvoj kľúčových kompetencii</w:t>
            </w:r>
            <w:r w:rsidR="00AC00D5">
              <w:rPr>
                <w:rFonts w:ascii="Cambria" w:hAnsi="Cambria"/>
                <w:sz w:val="18"/>
                <w:szCs w:val="18"/>
              </w:rPr>
              <w:t>.</w:t>
            </w:r>
          </w:p>
        </w:tc>
      </w:tr>
      <w:tr w:rsidR="0042463F" w:rsidRPr="00AF5B58" w14:paraId="313BA0F6" w14:textId="77777777" w:rsidTr="00437B01">
        <w:trPr>
          <w:cantSplit/>
        </w:trPr>
        <w:tc>
          <w:tcPr>
            <w:tcW w:w="2127" w:type="dxa"/>
          </w:tcPr>
          <w:p w14:paraId="40B1670B"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05DF3958" w14:textId="5FA7A927" w:rsidR="0042463F" w:rsidRPr="003B128B" w:rsidRDefault="003B128B" w:rsidP="004A7014">
            <w:pPr>
              <w:pStyle w:val="Odsekzoznamu"/>
              <w:numPr>
                <w:ilvl w:val="1"/>
                <w:numId w:val="102"/>
              </w:numPr>
              <w:spacing w:line="240" w:lineRule="auto"/>
              <w:ind w:left="357" w:hanging="357"/>
              <w:rPr>
                <w:rFonts w:ascii="Cambria" w:hAnsi="Cambria"/>
                <w:sz w:val="18"/>
                <w:szCs w:val="18"/>
              </w:rPr>
            </w:pPr>
            <w:r w:rsidRPr="003B128B">
              <w:rPr>
                <w:rFonts w:ascii="Cambria" w:hAnsi="Cambria"/>
                <w:sz w:val="18"/>
                <w:szCs w:val="18"/>
              </w:rPr>
              <w:t>Kľúčové kompetencie výrobných zamestnancov, THP a ostatných zamestnancov v potravinárskom priemysle</w:t>
            </w:r>
          </w:p>
          <w:p w14:paraId="343C7284" w14:textId="77777777" w:rsidR="003B128B" w:rsidRDefault="000811FB" w:rsidP="004A7014">
            <w:pPr>
              <w:pStyle w:val="Odsekzoznamu"/>
              <w:numPr>
                <w:ilvl w:val="1"/>
                <w:numId w:val="102"/>
              </w:numPr>
              <w:spacing w:line="240" w:lineRule="auto"/>
              <w:ind w:left="357" w:hanging="357"/>
              <w:rPr>
                <w:rFonts w:ascii="Cambria" w:hAnsi="Cambria"/>
                <w:sz w:val="18"/>
                <w:szCs w:val="18"/>
              </w:rPr>
            </w:pPr>
            <w:r w:rsidRPr="000811FB">
              <w:rPr>
                <w:rFonts w:ascii="Cambria" w:hAnsi="Cambria"/>
                <w:sz w:val="18"/>
                <w:szCs w:val="18"/>
              </w:rPr>
              <w:t>Kľúčové kompetencie manažérov v potravinárskom priemysle</w:t>
            </w:r>
          </w:p>
          <w:p w14:paraId="21B4BAA4" w14:textId="77777777" w:rsidR="00616059" w:rsidRPr="00616059" w:rsidRDefault="00616059" w:rsidP="004A7014">
            <w:pPr>
              <w:pStyle w:val="Odsekzoznamu"/>
              <w:numPr>
                <w:ilvl w:val="0"/>
                <w:numId w:val="102"/>
              </w:numPr>
              <w:spacing w:line="240" w:lineRule="auto"/>
              <w:rPr>
                <w:rFonts w:ascii="Cambria" w:hAnsi="Cambria"/>
                <w:vanish/>
                <w:sz w:val="18"/>
                <w:szCs w:val="18"/>
              </w:rPr>
            </w:pPr>
          </w:p>
          <w:p w14:paraId="70CADADF" w14:textId="10AB9661" w:rsidR="0042463F" w:rsidRPr="007E719E" w:rsidRDefault="00616059" w:rsidP="004A7014">
            <w:pPr>
              <w:pStyle w:val="Odsekzoznamu"/>
              <w:numPr>
                <w:ilvl w:val="1"/>
                <w:numId w:val="102"/>
              </w:numPr>
              <w:spacing w:line="240" w:lineRule="auto"/>
              <w:ind w:left="357" w:hanging="357"/>
              <w:rPr>
                <w:rFonts w:ascii="Cambria" w:hAnsi="Cambria"/>
                <w:sz w:val="18"/>
                <w:szCs w:val="18"/>
              </w:rPr>
            </w:pPr>
            <w:r w:rsidRPr="00616059">
              <w:rPr>
                <w:rFonts w:ascii="Cambria" w:hAnsi="Cambria"/>
                <w:sz w:val="18"/>
                <w:szCs w:val="18"/>
              </w:rPr>
              <w:t>Tvorba akreditovaného vzdelávacieho programu</w:t>
            </w:r>
          </w:p>
        </w:tc>
      </w:tr>
      <w:tr w:rsidR="0042463F" w:rsidRPr="00AF5B58" w14:paraId="1AAD59B5" w14:textId="77777777" w:rsidTr="00437B01">
        <w:trPr>
          <w:cantSplit/>
        </w:trPr>
        <w:tc>
          <w:tcPr>
            <w:tcW w:w="2127" w:type="dxa"/>
          </w:tcPr>
          <w:p w14:paraId="579AD243"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3E2D0A81" w14:textId="4B0972DF" w:rsidR="0042463F" w:rsidRDefault="00AC00D5" w:rsidP="002D498B">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6F0C42" w:rsidRPr="006F0C42">
              <w:rPr>
                <w:rFonts w:ascii="Cambria" w:hAnsi="Cambria"/>
                <w:sz w:val="18"/>
                <w:szCs w:val="18"/>
              </w:rPr>
              <w:t>ýrobní zamestnanci, technický a hospodársky personál a ostatní zamestnanci  DRU a.</w:t>
            </w:r>
            <w:r w:rsidR="007F14DF">
              <w:rPr>
                <w:rFonts w:ascii="Cambria" w:hAnsi="Cambria"/>
                <w:sz w:val="18"/>
                <w:szCs w:val="18"/>
              </w:rPr>
              <w:t xml:space="preserve"> </w:t>
            </w:r>
            <w:r w:rsidR="006F0C42" w:rsidRPr="006F0C42">
              <w:rPr>
                <w:rFonts w:ascii="Cambria" w:hAnsi="Cambria"/>
                <w:sz w:val="18"/>
                <w:szCs w:val="18"/>
              </w:rPr>
              <w:t>s.</w:t>
            </w:r>
          </w:p>
          <w:p w14:paraId="69812676" w14:textId="4488A902" w:rsidR="0042463F" w:rsidRPr="007E719E" w:rsidRDefault="00AC00D5" w:rsidP="002D498B">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D848F9" w:rsidRPr="00D848F9">
              <w:rPr>
                <w:rFonts w:ascii="Cambria" w:hAnsi="Cambria"/>
                <w:sz w:val="18"/>
                <w:szCs w:val="18"/>
              </w:rPr>
              <w:t>anažment spoločnosti  DRU a.</w:t>
            </w:r>
            <w:r w:rsidR="007F14DF">
              <w:rPr>
                <w:rFonts w:ascii="Cambria" w:hAnsi="Cambria"/>
                <w:sz w:val="18"/>
                <w:szCs w:val="18"/>
              </w:rPr>
              <w:t xml:space="preserve"> </w:t>
            </w:r>
            <w:r w:rsidR="00D848F9" w:rsidRPr="00D848F9">
              <w:rPr>
                <w:rFonts w:ascii="Cambria" w:hAnsi="Cambria"/>
                <w:sz w:val="18"/>
                <w:szCs w:val="18"/>
              </w:rPr>
              <w:t>s.</w:t>
            </w:r>
          </w:p>
        </w:tc>
      </w:tr>
      <w:tr w:rsidR="0042463F" w:rsidRPr="00AF5B58" w14:paraId="3E68DD3F" w14:textId="77777777" w:rsidTr="00437B01">
        <w:trPr>
          <w:cantSplit/>
        </w:trPr>
        <w:tc>
          <w:tcPr>
            <w:tcW w:w="2127" w:type="dxa"/>
          </w:tcPr>
          <w:p w14:paraId="07572A42"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lastRenderedPageBreak/>
              <w:t>Výstupy projektu</w:t>
            </w:r>
          </w:p>
        </w:tc>
        <w:tc>
          <w:tcPr>
            <w:tcW w:w="7200" w:type="dxa"/>
          </w:tcPr>
          <w:p w14:paraId="5598E977" w14:textId="1CD99925" w:rsidR="0042463F" w:rsidRDefault="00AC00D5" w:rsidP="002D498B">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0C02D2">
              <w:rPr>
                <w:rFonts w:ascii="Cambria" w:hAnsi="Cambria"/>
                <w:sz w:val="18"/>
                <w:szCs w:val="18"/>
              </w:rPr>
              <w:t>ové výrobné stroje a</w:t>
            </w:r>
            <w:r w:rsidR="00A114D9">
              <w:rPr>
                <w:rFonts w:ascii="Cambria" w:hAnsi="Cambria"/>
                <w:sz w:val="18"/>
                <w:szCs w:val="18"/>
              </w:rPr>
              <w:t> </w:t>
            </w:r>
            <w:r w:rsidR="000C02D2">
              <w:rPr>
                <w:rFonts w:ascii="Cambria" w:hAnsi="Cambria"/>
                <w:sz w:val="18"/>
                <w:szCs w:val="18"/>
              </w:rPr>
              <w:t>technológie</w:t>
            </w:r>
          </w:p>
          <w:p w14:paraId="4A4AF59F" w14:textId="64C9B4C6" w:rsidR="00A114D9" w:rsidRDefault="00AC00D5" w:rsidP="002D498B">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FF1A4E">
              <w:rPr>
                <w:rFonts w:ascii="Cambria" w:hAnsi="Cambria"/>
                <w:sz w:val="18"/>
                <w:szCs w:val="18"/>
              </w:rPr>
              <w:t>kolenia</w:t>
            </w:r>
            <w:r w:rsidR="00CA2318">
              <w:rPr>
                <w:rFonts w:ascii="Cambria" w:hAnsi="Cambria"/>
                <w:sz w:val="18"/>
                <w:szCs w:val="18"/>
              </w:rPr>
              <w:t xml:space="preserve"> </w:t>
            </w:r>
          </w:p>
          <w:p w14:paraId="35FCCD9D" w14:textId="346B4589" w:rsidR="0042463F" w:rsidRPr="007E719E" w:rsidRDefault="0080431F" w:rsidP="002D498B">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vytvorený </w:t>
            </w:r>
            <w:r w:rsidR="00AC00D5">
              <w:rPr>
                <w:rFonts w:ascii="Cambria" w:hAnsi="Cambria"/>
                <w:sz w:val="18"/>
                <w:szCs w:val="18"/>
              </w:rPr>
              <w:t>v</w:t>
            </w:r>
            <w:r w:rsidR="003F12D4">
              <w:rPr>
                <w:rFonts w:ascii="Cambria" w:hAnsi="Cambria"/>
                <w:sz w:val="18"/>
                <w:szCs w:val="18"/>
              </w:rPr>
              <w:t>zdelávac</w:t>
            </w:r>
            <w:r w:rsidR="0007036C">
              <w:rPr>
                <w:rFonts w:ascii="Cambria" w:hAnsi="Cambria"/>
                <w:sz w:val="18"/>
                <w:szCs w:val="18"/>
              </w:rPr>
              <w:t>í program</w:t>
            </w:r>
          </w:p>
        </w:tc>
      </w:tr>
      <w:tr w:rsidR="0042463F" w:rsidRPr="00AF5B58" w14:paraId="207A961A" w14:textId="77777777" w:rsidTr="00437B01">
        <w:trPr>
          <w:cantSplit/>
        </w:trPr>
        <w:tc>
          <w:tcPr>
            <w:tcW w:w="2127" w:type="dxa"/>
          </w:tcPr>
          <w:p w14:paraId="57FC923A"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0F829AD5" w14:textId="45D5E109" w:rsidR="0042463F" w:rsidRPr="007E719E" w:rsidRDefault="009224A2" w:rsidP="00D06D54">
            <w:pPr>
              <w:spacing w:line="240" w:lineRule="auto"/>
              <w:contextualSpacing/>
              <w:rPr>
                <w:rFonts w:ascii="Cambria" w:hAnsi="Cambria"/>
                <w:sz w:val="18"/>
                <w:szCs w:val="18"/>
              </w:rPr>
            </w:pPr>
            <w:r w:rsidRPr="009224A2">
              <w:rPr>
                <w:rFonts w:ascii="Cambria" w:hAnsi="Cambria"/>
                <w:sz w:val="18"/>
                <w:szCs w:val="18"/>
              </w:rPr>
              <w:t>Cieľová skupina absolvovala plánované vzdelávania, bol vytvorený akreditovaný vzdelávací program pre zamestnancov priemyslu v Slovenskej republike</w:t>
            </w:r>
            <w:r w:rsidR="006B00EA">
              <w:rPr>
                <w:rFonts w:ascii="Cambria" w:hAnsi="Cambria"/>
                <w:sz w:val="18"/>
                <w:szCs w:val="18"/>
              </w:rPr>
              <w:t>. O súčasnom stave nie sú informácie k dispozícii.</w:t>
            </w:r>
          </w:p>
        </w:tc>
      </w:tr>
      <w:tr w:rsidR="0042463F" w:rsidRPr="00AF5B58" w14:paraId="491C1612" w14:textId="77777777" w:rsidTr="00437B01">
        <w:trPr>
          <w:cantSplit/>
        </w:trPr>
        <w:tc>
          <w:tcPr>
            <w:tcW w:w="2127" w:type="dxa"/>
          </w:tcPr>
          <w:p w14:paraId="19DD2A2E"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66C8AE60" w14:textId="77777777" w:rsidR="00DD17E0" w:rsidRPr="00DD17E0" w:rsidRDefault="00473F04" w:rsidP="00653C57">
            <w:pPr>
              <w:pStyle w:val="Odsekzoznamu"/>
              <w:numPr>
                <w:ilvl w:val="0"/>
                <w:numId w:val="4"/>
              </w:numPr>
              <w:spacing w:line="240" w:lineRule="auto"/>
              <w:ind w:left="357" w:hanging="357"/>
              <w:rPr>
                <w:rFonts w:ascii="Cambria" w:hAnsi="Cambria"/>
                <w:sz w:val="18"/>
                <w:szCs w:val="18"/>
              </w:rPr>
            </w:pPr>
            <w:r w:rsidRPr="00DD17E0">
              <w:rPr>
                <w:rFonts w:ascii="Cambria" w:hAnsi="Cambria"/>
                <w:sz w:val="18"/>
                <w:szCs w:val="18"/>
              </w:rPr>
              <w:t>zvýšen</w:t>
            </w:r>
            <w:r w:rsidR="000558FE" w:rsidRPr="00DD17E0">
              <w:rPr>
                <w:rFonts w:ascii="Cambria" w:hAnsi="Cambria"/>
                <w:sz w:val="18"/>
                <w:szCs w:val="18"/>
              </w:rPr>
              <w:t>é</w:t>
            </w:r>
            <w:r w:rsidRPr="00DD17E0">
              <w:rPr>
                <w:rFonts w:ascii="Cambria" w:hAnsi="Cambria"/>
                <w:sz w:val="18"/>
                <w:szCs w:val="18"/>
              </w:rPr>
              <w:t xml:space="preserve"> zručnos</w:t>
            </w:r>
            <w:r w:rsidR="000558FE" w:rsidRPr="00DD17E0">
              <w:rPr>
                <w:rFonts w:ascii="Cambria" w:hAnsi="Cambria"/>
                <w:sz w:val="18"/>
                <w:szCs w:val="18"/>
              </w:rPr>
              <w:t>ti v IKT</w:t>
            </w:r>
            <w:r w:rsidRPr="00DD17E0">
              <w:rPr>
                <w:rFonts w:ascii="Cambria" w:hAnsi="Cambria"/>
                <w:sz w:val="18"/>
                <w:szCs w:val="18"/>
              </w:rPr>
              <w:t xml:space="preserve"> </w:t>
            </w:r>
            <w:r w:rsidR="00DD17E0" w:rsidRPr="00DD17E0">
              <w:rPr>
                <w:rFonts w:ascii="Cambria" w:hAnsi="Cambria"/>
                <w:sz w:val="18"/>
                <w:szCs w:val="18"/>
              </w:rPr>
              <w:t>a oblasti</w:t>
            </w:r>
            <w:r w:rsidRPr="00DD17E0">
              <w:rPr>
                <w:rFonts w:ascii="Cambria" w:hAnsi="Cambria"/>
                <w:sz w:val="18"/>
                <w:szCs w:val="18"/>
              </w:rPr>
              <w:t xml:space="preserve"> nových technológií</w:t>
            </w:r>
            <w:r w:rsidR="003C61C2" w:rsidRPr="00DD17E0">
              <w:rPr>
                <w:rFonts w:ascii="Cambria" w:hAnsi="Cambria"/>
                <w:sz w:val="18"/>
                <w:szCs w:val="18"/>
              </w:rPr>
              <w:t xml:space="preserve"> výrobných pracovníkov</w:t>
            </w:r>
          </w:p>
          <w:p w14:paraId="3E2FA9EA" w14:textId="2797D4DA" w:rsidR="00DD17E0" w:rsidRPr="00DD17E0" w:rsidRDefault="00DD17E0" w:rsidP="00653C57">
            <w:pPr>
              <w:pStyle w:val="Odsekzoznamu"/>
              <w:numPr>
                <w:ilvl w:val="0"/>
                <w:numId w:val="4"/>
              </w:numPr>
              <w:spacing w:line="240" w:lineRule="auto"/>
              <w:ind w:left="357" w:hanging="357"/>
              <w:rPr>
                <w:rFonts w:ascii="Cambria" w:hAnsi="Cambria"/>
                <w:sz w:val="18"/>
                <w:szCs w:val="18"/>
              </w:rPr>
            </w:pPr>
            <w:r w:rsidRPr="00DD17E0">
              <w:rPr>
                <w:rFonts w:ascii="Cambria" w:hAnsi="Cambria"/>
                <w:sz w:val="18"/>
                <w:szCs w:val="18"/>
              </w:rPr>
              <w:t>m</w:t>
            </w:r>
            <w:r w:rsidR="00E372E5" w:rsidRPr="00DD17E0">
              <w:rPr>
                <w:rFonts w:ascii="Cambria" w:hAnsi="Cambria"/>
                <w:sz w:val="18"/>
                <w:szCs w:val="18"/>
              </w:rPr>
              <w:t xml:space="preserve">anažéri so zvýšenými </w:t>
            </w:r>
            <w:r w:rsidRPr="00DD17E0">
              <w:rPr>
                <w:rFonts w:ascii="Cambria" w:hAnsi="Cambria"/>
                <w:sz w:val="18"/>
                <w:szCs w:val="18"/>
              </w:rPr>
              <w:t>IKT</w:t>
            </w:r>
            <w:r w:rsidR="00E372E5" w:rsidRPr="00DD17E0">
              <w:rPr>
                <w:rFonts w:ascii="Cambria" w:hAnsi="Cambria"/>
                <w:sz w:val="18"/>
                <w:szCs w:val="18"/>
              </w:rPr>
              <w:t xml:space="preserve"> a jazykovými zručnosťami, </w:t>
            </w:r>
          </w:p>
          <w:p w14:paraId="54A7EC2B" w14:textId="45963A1E" w:rsidR="0042463F" w:rsidRPr="00FE5096" w:rsidRDefault="00E372E5" w:rsidP="00653C57">
            <w:pPr>
              <w:pStyle w:val="Odsekzoznamu"/>
              <w:numPr>
                <w:ilvl w:val="0"/>
                <w:numId w:val="4"/>
              </w:numPr>
              <w:spacing w:line="240" w:lineRule="auto"/>
              <w:ind w:left="357" w:hanging="357"/>
              <w:rPr>
                <w:rFonts w:ascii="Cambria" w:hAnsi="Cambria"/>
                <w:sz w:val="18"/>
                <w:szCs w:val="18"/>
              </w:rPr>
            </w:pPr>
            <w:r w:rsidRPr="00DD17E0">
              <w:rPr>
                <w:rFonts w:ascii="Cambria" w:hAnsi="Cambria"/>
                <w:sz w:val="18"/>
                <w:szCs w:val="18"/>
              </w:rPr>
              <w:t>zlepšené riadenie procesov v potravinárskej výrobe s orientáciou na produkt a jeho marketing</w:t>
            </w:r>
          </w:p>
        </w:tc>
      </w:tr>
      <w:tr w:rsidR="0042463F" w:rsidRPr="00AF5B58" w14:paraId="5AF0A871" w14:textId="77777777" w:rsidTr="00437B01">
        <w:trPr>
          <w:cantSplit/>
        </w:trPr>
        <w:tc>
          <w:tcPr>
            <w:tcW w:w="2127" w:type="dxa"/>
          </w:tcPr>
          <w:p w14:paraId="55879252"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4D052F33" w14:textId="6858414F" w:rsidR="0042463F" w:rsidRPr="007F14DF" w:rsidRDefault="00985224" w:rsidP="00D06D54">
            <w:pPr>
              <w:spacing w:line="240" w:lineRule="auto"/>
              <w:contextualSpacing/>
              <w:rPr>
                <w:rFonts w:ascii="Cambria" w:hAnsi="Cambria"/>
                <w:i/>
                <w:iCs/>
                <w:sz w:val="18"/>
                <w:szCs w:val="18"/>
              </w:rPr>
            </w:pPr>
            <w:r w:rsidRPr="007F14DF">
              <w:rPr>
                <w:rFonts w:ascii="Cambria" w:hAnsi="Cambria"/>
                <w:i/>
                <w:iCs/>
                <w:sz w:val="18"/>
                <w:szCs w:val="18"/>
              </w:rPr>
              <w:t xml:space="preserve">Vzhľadom na absentujúcu </w:t>
            </w:r>
            <w:r w:rsidR="00DD6B04" w:rsidRPr="007F14DF">
              <w:rPr>
                <w:rFonts w:ascii="Cambria" w:hAnsi="Cambria"/>
                <w:i/>
                <w:iCs/>
                <w:sz w:val="18"/>
                <w:szCs w:val="18"/>
              </w:rPr>
              <w:t>NMS</w:t>
            </w:r>
            <w:r w:rsidRPr="007F14DF">
              <w:rPr>
                <w:rFonts w:ascii="Cambria" w:hAnsi="Cambria"/>
                <w:i/>
                <w:iCs/>
                <w:sz w:val="18"/>
                <w:szCs w:val="18"/>
              </w:rPr>
              <w:t>, nebolo možné posúdiť</w:t>
            </w:r>
            <w:r w:rsidR="00772FD3" w:rsidRPr="007F14DF">
              <w:rPr>
                <w:rFonts w:ascii="Cambria" w:hAnsi="Cambria"/>
                <w:i/>
                <w:iCs/>
                <w:sz w:val="18"/>
                <w:szCs w:val="18"/>
              </w:rPr>
              <w:t>.</w:t>
            </w:r>
          </w:p>
        </w:tc>
      </w:tr>
      <w:tr w:rsidR="0042463F" w:rsidRPr="00AF5B58" w14:paraId="5572DA24" w14:textId="77777777" w:rsidTr="00437B01">
        <w:trPr>
          <w:cantSplit/>
        </w:trPr>
        <w:tc>
          <w:tcPr>
            <w:tcW w:w="2127" w:type="dxa"/>
          </w:tcPr>
          <w:p w14:paraId="5D7AECFD"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18642883" w14:textId="523021DD" w:rsidR="0042463F" w:rsidRPr="00772FD3" w:rsidRDefault="0042463F" w:rsidP="00653C57">
            <w:pPr>
              <w:numPr>
                <w:ilvl w:val="0"/>
                <w:numId w:val="1"/>
              </w:numPr>
              <w:spacing w:after="120" w:line="240" w:lineRule="auto"/>
              <w:ind w:left="357" w:hanging="357"/>
              <w:contextualSpacing/>
              <w:rPr>
                <w:rFonts w:ascii="Cambria" w:hAnsi="Cambria"/>
                <w:sz w:val="18"/>
                <w:szCs w:val="18"/>
              </w:rPr>
            </w:pPr>
            <w:r w:rsidRPr="00772FD3">
              <w:rPr>
                <w:rFonts w:ascii="Cambria" w:hAnsi="Cambria"/>
                <w:sz w:val="18"/>
                <w:szCs w:val="18"/>
              </w:rPr>
              <w:t>Skôr vysoký</w:t>
            </w:r>
          </w:p>
        </w:tc>
      </w:tr>
    </w:tbl>
    <w:p w14:paraId="5F6E8010" w14:textId="73BD56DC" w:rsidR="008355A3" w:rsidRPr="007E719E" w:rsidRDefault="008355A3">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5E04E864" w14:textId="77777777" w:rsidTr="00437B01">
        <w:trPr>
          <w:cantSplit/>
        </w:trPr>
        <w:tc>
          <w:tcPr>
            <w:tcW w:w="2127" w:type="dxa"/>
          </w:tcPr>
          <w:p w14:paraId="3E839D06" w14:textId="6E0F63A4"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5A2BD12F" w14:textId="177362CE" w:rsidR="0042463F" w:rsidRPr="00F30874" w:rsidRDefault="0042463F" w:rsidP="00D06D54">
            <w:pPr>
              <w:spacing w:line="240" w:lineRule="auto"/>
              <w:contextualSpacing/>
              <w:rPr>
                <w:rFonts w:ascii="Cambria" w:hAnsi="Cambria"/>
                <w:color w:val="FF0000"/>
                <w:sz w:val="18"/>
                <w:szCs w:val="18"/>
              </w:rPr>
            </w:pPr>
            <w:r w:rsidRPr="007E719E">
              <w:rPr>
                <w:rFonts w:ascii="Cambria" w:hAnsi="Cambria"/>
                <w:sz w:val="18"/>
                <w:szCs w:val="18"/>
              </w:rPr>
              <w:t>127.</w:t>
            </w:r>
            <w:r w:rsidR="00F30874">
              <w:rPr>
                <w:rFonts w:ascii="Cambria" w:hAnsi="Cambria"/>
                <w:sz w:val="18"/>
                <w:szCs w:val="18"/>
              </w:rPr>
              <w:t xml:space="preserve"> </w:t>
            </w:r>
            <w:r w:rsidR="00F30874" w:rsidRPr="007F14DF">
              <w:rPr>
                <w:rFonts w:ascii="Cambria" w:hAnsi="Cambria"/>
                <w:i/>
                <w:iCs/>
                <w:sz w:val="18"/>
                <w:szCs w:val="18"/>
              </w:rPr>
              <w:t>Telefonický rozh</w:t>
            </w:r>
            <w:r w:rsidR="003D39EB" w:rsidRPr="007F14DF">
              <w:rPr>
                <w:rFonts w:ascii="Cambria" w:hAnsi="Cambria"/>
                <w:i/>
                <w:iCs/>
                <w:sz w:val="18"/>
                <w:szCs w:val="18"/>
              </w:rPr>
              <w:t>ovor sa neuskutočnil, informácie z poslednej NMS resp. ZMS</w:t>
            </w:r>
          </w:p>
        </w:tc>
      </w:tr>
      <w:tr w:rsidR="0042463F" w:rsidRPr="00AF5B58" w14:paraId="49902213" w14:textId="77777777" w:rsidTr="00437B01">
        <w:trPr>
          <w:cantSplit/>
        </w:trPr>
        <w:tc>
          <w:tcPr>
            <w:tcW w:w="2127" w:type="dxa"/>
          </w:tcPr>
          <w:p w14:paraId="7D5428E1"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20B136CD" w14:textId="64F9AACD" w:rsidR="0042463F" w:rsidRPr="007E719E" w:rsidRDefault="001A1D11" w:rsidP="00D06D54">
            <w:pPr>
              <w:spacing w:line="240" w:lineRule="auto"/>
              <w:contextualSpacing/>
              <w:rPr>
                <w:rFonts w:ascii="Cambria" w:hAnsi="Cambria"/>
                <w:sz w:val="18"/>
                <w:szCs w:val="18"/>
              </w:rPr>
            </w:pPr>
            <w:r w:rsidRPr="001A1D11">
              <w:rPr>
                <w:rFonts w:ascii="Cambria" w:hAnsi="Cambria"/>
                <w:sz w:val="18"/>
                <w:szCs w:val="18"/>
              </w:rPr>
              <w:t>Tvorba a realizácia inovatívnych vzdelávacích programov v strojárenskom priemysle</w:t>
            </w:r>
          </w:p>
        </w:tc>
      </w:tr>
      <w:tr w:rsidR="0042463F" w:rsidRPr="00AF5B58" w14:paraId="0B0926A4" w14:textId="77777777" w:rsidTr="00437B01">
        <w:trPr>
          <w:cantSplit/>
        </w:trPr>
        <w:tc>
          <w:tcPr>
            <w:tcW w:w="2127" w:type="dxa"/>
          </w:tcPr>
          <w:p w14:paraId="3978174F" w14:textId="4803FAD5"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3C49C6" w:rsidRPr="001D610B">
              <w:rPr>
                <w:rFonts w:ascii="Cambria" w:hAnsi="Cambria"/>
                <w:sz w:val="18"/>
                <w:szCs w:val="18"/>
              </w:rPr>
              <w:t>Priorit</w:t>
            </w:r>
            <w:r w:rsidR="003C49C6">
              <w:rPr>
                <w:rFonts w:ascii="Cambria" w:hAnsi="Cambria"/>
                <w:sz w:val="18"/>
                <w:szCs w:val="18"/>
              </w:rPr>
              <w:t>ná os</w:t>
            </w:r>
            <w:r w:rsidR="003C49C6" w:rsidRPr="001D610B">
              <w:rPr>
                <w:rFonts w:ascii="Cambria" w:hAnsi="Cambria"/>
                <w:sz w:val="18"/>
                <w:szCs w:val="18"/>
              </w:rPr>
              <w:t xml:space="preserve"> a opatreni</w:t>
            </w:r>
            <w:r w:rsidR="003C49C6">
              <w:rPr>
                <w:rFonts w:ascii="Cambria" w:hAnsi="Cambria"/>
                <w:sz w:val="18"/>
                <w:szCs w:val="18"/>
              </w:rPr>
              <w:t>e</w:t>
            </w:r>
            <w:r w:rsidR="003C49C6" w:rsidRPr="001D610B">
              <w:rPr>
                <w:rFonts w:ascii="Cambria" w:hAnsi="Cambria"/>
                <w:sz w:val="18"/>
                <w:szCs w:val="18"/>
              </w:rPr>
              <w:t xml:space="preserve"> OP</w:t>
            </w:r>
          </w:p>
        </w:tc>
        <w:tc>
          <w:tcPr>
            <w:tcW w:w="7200" w:type="dxa"/>
          </w:tcPr>
          <w:p w14:paraId="0D274379" w14:textId="77777777" w:rsidR="0042463F" w:rsidRDefault="00215E60" w:rsidP="00D06D54">
            <w:pPr>
              <w:spacing w:line="240" w:lineRule="auto"/>
              <w:contextualSpacing/>
              <w:rPr>
                <w:rFonts w:ascii="Cambria" w:hAnsi="Cambria"/>
                <w:sz w:val="18"/>
                <w:szCs w:val="18"/>
              </w:rPr>
            </w:pPr>
            <w:r w:rsidRPr="00215E60">
              <w:rPr>
                <w:rFonts w:ascii="Cambria" w:hAnsi="Cambria"/>
                <w:sz w:val="18"/>
                <w:szCs w:val="18"/>
              </w:rPr>
              <w:t>26120130077</w:t>
            </w:r>
          </w:p>
          <w:p w14:paraId="4E4E6E2C" w14:textId="6A1251DC" w:rsidR="00215E60" w:rsidRPr="00215E60" w:rsidRDefault="00215E60" w:rsidP="00215E60">
            <w:pPr>
              <w:spacing w:line="240" w:lineRule="auto"/>
              <w:contextualSpacing/>
              <w:rPr>
                <w:rFonts w:ascii="Cambria" w:hAnsi="Cambria"/>
                <w:sz w:val="18"/>
                <w:szCs w:val="18"/>
              </w:rPr>
            </w:pPr>
            <w:r w:rsidRPr="00215E60">
              <w:rPr>
                <w:rFonts w:ascii="Cambria" w:hAnsi="Cambria"/>
                <w:sz w:val="18"/>
                <w:szCs w:val="18"/>
              </w:rPr>
              <w:t>Prioritná os 2 Ďalšie vzdelávanie ako nástroj rozvoja ĽZ</w:t>
            </w:r>
          </w:p>
          <w:p w14:paraId="4F22F476" w14:textId="380C0DBE" w:rsidR="0042463F" w:rsidRPr="007E719E" w:rsidRDefault="00E11150" w:rsidP="00D06D54">
            <w:pPr>
              <w:spacing w:line="240" w:lineRule="auto"/>
              <w:contextualSpacing/>
              <w:rPr>
                <w:rFonts w:ascii="Cambria" w:hAnsi="Cambria"/>
                <w:sz w:val="18"/>
                <w:szCs w:val="18"/>
              </w:rPr>
            </w:pPr>
            <w:r>
              <w:rPr>
                <w:rFonts w:ascii="Cambria" w:hAnsi="Cambria"/>
                <w:sz w:val="18"/>
                <w:szCs w:val="18"/>
              </w:rPr>
              <w:t xml:space="preserve">Opatrenie </w:t>
            </w:r>
            <w:r w:rsidR="00215E60" w:rsidRPr="00215E60">
              <w:rPr>
                <w:rFonts w:ascii="Cambria" w:hAnsi="Cambria"/>
                <w:sz w:val="18"/>
                <w:szCs w:val="18"/>
              </w:rPr>
              <w:t>2.1 Podpora ďalšieho vzdelávania</w:t>
            </w:r>
          </w:p>
        </w:tc>
      </w:tr>
      <w:tr w:rsidR="0042463F" w:rsidRPr="00AF5B58" w14:paraId="025222B7" w14:textId="77777777" w:rsidTr="00437B01">
        <w:trPr>
          <w:cantSplit/>
        </w:trPr>
        <w:tc>
          <w:tcPr>
            <w:tcW w:w="2127" w:type="dxa"/>
          </w:tcPr>
          <w:p w14:paraId="791C17E6"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45CDC6D8" w14:textId="7D7764BE" w:rsidR="0042463F" w:rsidRPr="007E719E" w:rsidRDefault="00053DC5" w:rsidP="00D06D54">
            <w:pPr>
              <w:spacing w:line="240" w:lineRule="auto"/>
              <w:contextualSpacing/>
              <w:rPr>
                <w:rFonts w:ascii="Cambria" w:hAnsi="Cambria"/>
                <w:sz w:val="18"/>
                <w:szCs w:val="18"/>
              </w:rPr>
            </w:pPr>
            <w:r w:rsidRPr="00053DC5">
              <w:rPr>
                <w:rFonts w:ascii="Cambria" w:hAnsi="Cambria"/>
                <w:sz w:val="18"/>
                <w:szCs w:val="18"/>
              </w:rPr>
              <w:t xml:space="preserve">PROEDUCA, </w:t>
            </w:r>
            <w:proofErr w:type="spellStart"/>
            <w:r w:rsidRPr="00053DC5">
              <w:rPr>
                <w:rFonts w:ascii="Cambria" w:hAnsi="Cambria"/>
                <w:sz w:val="18"/>
                <w:szCs w:val="18"/>
              </w:rPr>
              <w:t>s.r.o</w:t>
            </w:r>
            <w:proofErr w:type="spellEnd"/>
            <w:r w:rsidRPr="00053DC5">
              <w:rPr>
                <w:rFonts w:ascii="Cambria" w:hAnsi="Cambria"/>
                <w:sz w:val="18"/>
                <w:szCs w:val="18"/>
              </w:rPr>
              <w:t>.</w:t>
            </w:r>
          </w:p>
        </w:tc>
      </w:tr>
      <w:tr w:rsidR="0042463F" w:rsidRPr="00AF5B58" w14:paraId="3883C06A" w14:textId="77777777" w:rsidTr="00437B01">
        <w:trPr>
          <w:cantSplit/>
        </w:trPr>
        <w:tc>
          <w:tcPr>
            <w:tcW w:w="2127" w:type="dxa"/>
          </w:tcPr>
          <w:p w14:paraId="240A7C95"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415A1927" w14:textId="1E591BED" w:rsidR="0042463F" w:rsidRPr="007E719E" w:rsidRDefault="00351307" w:rsidP="00D06D54">
            <w:pPr>
              <w:spacing w:line="240" w:lineRule="auto"/>
              <w:contextualSpacing/>
              <w:rPr>
                <w:rFonts w:ascii="Cambria" w:hAnsi="Cambria"/>
                <w:sz w:val="18"/>
                <w:szCs w:val="18"/>
              </w:rPr>
            </w:pPr>
            <w:r w:rsidRPr="00351307">
              <w:rPr>
                <w:rFonts w:ascii="Cambria" w:hAnsi="Cambria"/>
                <w:sz w:val="18"/>
                <w:szCs w:val="18"/>
              </w:rPr>
              <w:t>Vytvoriť efektívny systém ďalšieho vzdelávania pracovníkov v strojárskom priemysle pre praktické využitie v súlade s potrebami vedomostnej spoločnosti</w:t>
            </w:r>
            <w:r w:rsidR="00AC00D5">
              <w:rPr>
                <w:rFonts w:ascii="Cambria" w:hAnsi="Cambria"/>
                <w:sz w:val="18"/>
                <w:szCs w:val="18"/>
              </w:rPr>
              <w:t>.</w:t>
            </w:r>
          </w:p>
        </w:tc>
      </w:tr>
      <w:tr w:rsidR="0042463F" w:rsidRPr="00AF5B58" w14:paraId="60A41CCB" w14:textId="77777777" w:rsidTr="00437B01">
        <w:trPr>
          <w:cantSplit/>
        </w:trPr>
        <w:tc>
          <w:tcPr>
            <w:tcW w:w="2127" w:type="dxa"/>
          </w:tcPr>
          <w:p w14:paraId="317974C8"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188E0265" w14:textId="1AFEAB12" w:rsidR="0042463F" w:rsidRPr="00046EC5" w:rsidRDefault="00046EC5" w:rsidP="004A7014">
            <w:pPr>
              <w:pStyle w:val="Odsekzoznamu"/>
              <w:numPr>
                <w:ilvl w:val="1"/>
                <w:numId w:val="103"/>
              </w:numPr>
              <w:spacing w:line="240" w:lineRule="auto"/>
              <w:rPr>
                <w:rFonts w:ascii="Cambria" w:hAnsi="Cambria"/>
                <w:sz w:val="18"/>
                <w:szCs w:val="18"/>
              </w:rPr>
            </w:pPr>
            <w:r w:rsidRPr="00046EC5">
              <w:rPr>
                <w:rFonts w:ascii="Cambria" w:hAnsi="Cambria"/>
                <w:sz w:val="18"/>
                <w:szCs w:val="18"/>
              </w:rPr>
              <w:t xml:space="preserve">Tvorba vzdelávacieho programu – Technológ – konštruktér a jeho následná akreditácia                                                             </w:t>
            </w:r>
          </w:p>
          <w:p w14:paraId="6AB3A052" w14:textId="77777777" w:rsidR="00046EC5" w:rsidRDefault="00801E46" w:rsidP="004A7014">
            <w:pPr>
              <w:pStyle w:val="Odsekzoznamu"/>
              <w:numPr>
                <w:ilvl w:val="1"/>
                <w:numId w:val="103"/>
              </w:numPr>
              <w:spacing w:line="240" w:lineRule="auto"/>
              <w:rPr>
                <w:rFonts w:ascii="Cambria" w:hAnsi="Cambria"/>
                <w:sz w:val="18"/>
                <w:szCs w:val="18"/>
              </w:rPr>
            </w:pPr>
            <w:r w:rsidRPr="00801E46">
              <w:rPr>
                <w:rFonts w:ascii="Cambria" w:hAnsi="Cambria"/>
                <w:sz w:val="18"/>
                <w:szCs w:val="18"/>
              </w:rPr>
              <w:t>Tvorba vzdelávacieho programu – Automatizácia v strojárskej výrobe a jeho následná akreditácia</w:t>
            </w:r>
          </w:p>
          <w:p w14:paraId="07479F7C" w14:textId="77777777" w:rsidR="00F2131A" w:rsidRPr="00F2131A" w:rsidRDefault="00F2131A" w:rsidP="004A7014">
            <w:pPr>
              <w:pStyle w:val="Odsekzoznamu"/>
              <w:numPr>
                <w:ilvl w:val="0"/>
                <w:numId w:val="103"/>
              </w:numPr>
              <w:spacing w:line="240" w:lineRule="auto"/>
              <w:rPr>
                <w:rFonts w:ascii="Cambria" w:hAnsi="Cambria"/>
                <w:vanish/>
                <w:sz w:val="18"/>
                <w:szCs w:val="18"/>
              </w:rPr>
            </w:pPr>
          </w:p>
          <w:p w14:paraId="746BCED6" w14:textId="225DE5DA" w:rsidR="00801E46" w:rsidRDefault="00402EB3" w:rsidP="004A7014">
            <w:pPr>
              <w:pStyle w:val="Odsekzoznamu"/>
              <w:numPr>
                <w:ilvl w:val="1"/>
                <w:numId w:val="103"/>
              </w:numPr>
              <w:spacing w:line="240" w:lineRule="auto"/>
              <w:rPr>
                <w:rFonts w:ascii="Cambria" w:hAnsi="Cambria"/>
                <w:sz w:val="18"/>
                <w:szCs w:val="18"/>
              </w:rPr>
            </w:pPr>
            <w:r w:rsidRPr="00402EB3">
              <w:rPr>
                <w:rFonts w:ascii="Cambria" w:hAnsi="Cambria"/>
                <w:sz w:val="18"/>
                <w:szCs w:val="18"/>
              </w:rPr>
              <w:t xml:space="preserve">Realizácia vzdelávacieho programu – Technológ </w:t>
            </w:r>
            <w:r>
              <w:rPr>
                <w:rFonts w:ascii="Cambria" w:hAnsi="Cambria"/>
                <w:sz w:val="18"/>
                <w:szCs w:val="18"/>
              </w:rPr>
              <w:t>–</w:t>
            </w:r>
            <w:r w:rsidRPr="00402EB3">
              <w:rPr>
                <w:rFonts w:ascii="Cambria" w:hAnsi="Cambria"/>
                <w:sz w:val="18"/>
                <w:szCs w:val="18"/>
              </w:rPr>
              <w:t xml:space="preserve"> konštruktér</w:t>
            </w:r>
          </w:p>
          <w:p w14:paraId="1B81E111" w14:textId="4999DDEC" w:rsidR="0042463F" w:rsidRPr="007E719E" w:rsidRDefault="00F2131A" w:rsidP="004A7014">
            <w:pPr>
              <w:pStyle w:val="Odsekzoznamu"/>
              <w:numPr>
                <w:ilvl w:val="1"/>
                <w:numId w:val="103"/>
              </w:numPr>
              <w:spacing w:line="240" w:lineRule="auto"/>
              <w:rPr>
                <w:rFonts w:ascii="Cambria" w:hAnsi="Cambria"/>
                <w:sz w:val="18"/>
                <w:szCs w:val="18"/>
              </w:rPr>
            </w:pPr>
            <w:r w:rsidRPr="00F2131A">
              <w:rPr>
                <w:rFonts w:ascii="Cambria" w:hAnsi="Cambria"/>
                <w:sz w:val="18"/>
                <w:szCs w:val="18"/>
              </w:rPr>
              <w:t>Realizácia vzdelávacieho programu – Automatizácia v strojárskej výrobe</w:t>
            </w:r>
          </w:p>
        </w:tc>
      </w:tr>
      <w:tr w:rsidR="0042463F" w:rsidRPr="00AF5B58" w14:paraId="6F4B09D9" w14:textId="77777777" w:rsidTr="00437B01">
        <w:trPr>
          <w:cantSplit/>
        </w:trPr>
        <w:tc>
          <w:tcPr>
            <w:tcW w:w="2127" w:type="dxa"/>
          </w:tcPr>
          <w:p w14:paraId="12F18CDD"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57B5AA17" w14:textId="69B838E7" w:rsidR="0042463F" w:rsidRPr="007E719E" w:rsidRDefault="00AC00D5" w:rsidP="003D39EB">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7B3E9F">
              <w:rPr>
                <w:rFonts w:ascii="Cambria" w:hAnsi="Cambria"/>
                <w:sz w:val="18"/>
                <w:szCs w:val="18"/>
              </w:rPr>
              <w:t xml:space="preserve">amestnanci </w:t>
            </w:r>
            <w:r w:rsidR="00BF1F0B">
              <w:rPr>
                <w:rFonts w:ascii="Cambria" w:hAnsi="Cambria"/>
                <w:sz w:val="18"/>
                <w:szCs w:val="18"/>
              </w:rPr>
              <w:t>pracujúci v strojárskom priemysle</w:t>
            </w:r>
          </w:p>
        </w:tc>
      </w:tr>
      <w:tr w:rsidR="0042463F" w:rsidRPr="00AF5B58" w14:paraId="71A766D0" w14:textId="77777777" w:rsidTr="00437B01">
        <w:trPr>
          <w:cantSplit/>
        </w:trPr>
        <w:tc>
          <w:tcPr>
            <w:tcW w:w="2127" w:type="dxa"/>
          </w:tcPr>
          <w:p w14:paraId="2CC5AD57"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39E15A90" w14:textId="70AA0B3D" w:rsidR="0042463F" w:rsidRDefault="00AC00D5" w:rsidP="003D39EB">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2D7DBB">
              <w:rPr>
                <w:rFonts w:ascii="Cambria" w:hAnsi="Cambria"/>
                <w:sz w:val="18"/>
                <w:szCs w:val="18"/>
              </w:rPr>
              <w:t>novat</w:t>
            </w:r>
            <w:r w:rsidR="00537863">
              <w:rPr>
                <w:rFonts w:ascii="Cambria" w:hAnsi="Cambria"/>
                <w:sz w:val="18"/>
                <w:szCs w:val="18"/>
              </w:rPr>
              <w:t>ívne v</w:t>
            </w:r>
            <w:r w:rsidR="00965AE7">
              <w:rPr>
                <w:rFonts w:ascii="Cambria" w:hAnsi="Cambria"/>
                <w:sz w:val="18"/>
                <w:szCs w:val="18"/>
              </w:rPr>
              <w:t>zdelávac</w:t>
            </w:r>
            <w:r w:rsidR="00537863">
              <w:rPr>
                <w:rFonts w:ascii="Cambria" w:hAnsi="Cambria"/>
                <w:sz w:val="18"/>
                <w:szCs w:val="18"/>
              </w:rPr>
              <w:t>ie</w:t>
            </w:r>
            <w:r w:rsidR="00965AE7">
              <w:rPr>
                <w:rFonts w:ascii="Cambria" w:hAnsi="Cambria"/>
                <w:sz w:val="18"/>
                <w:szCs w:val="18"/>
              </w:rPr>
              <w:t xml:space="preserve"> program</w:t>
            </w:r>
            <w:r w:rsidR="00537863">
              <w:rPr>
                <w:rFonts w:ascii="Cambria" w:hAnsi="Cambria"/>
                <w:sz w:val="18"/>
                <w:szCs w:val="18"/>
              </w:rPr>
              <w:t>y</w:t>
            </w:r>
          </w:p>
          <w:p w14:paraId="6CA5F181" w14:textId="64F84CB1" w:rsidR="00965AE7" w:rsidRDefault="00AC00D5" w:rsidP="003D39EB">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9F7DBE">
              <w:rPr>
                <w:rFonts w:ascii="Cambria" w:hAnsi="Cambria"/>
                <w:sz w:val="18"/>
                <w:szCs w:val="18"/>
              </w:rPr>
              <w:t>čebný materiál</w:t>
            </w:r>
          </w:p>
          <w:p w14:paraId="36979E79" w14:textId="1F393A04" w:rsidR="0042463F" w:rsidRPr="007E719E" w:rsidRDefault="00AC00D5" w:rsidP="003D39EB">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C31D31">
              <w:rPr>
                <w:rFonts w:ascii="Cambria" w:hAnsi="Cambria"/>
                <w:sz w:val="18"/>
                <w:szCs w:val="18"/>
              </w:rPr>
              <w:t>kolenia</w:t>
            </w:r>
            <w:r w:rsidR="00E06D43">
              <w:rPr>
                <w:rFonts w:ascii="Cambria" w:hAnsi="Cambria"/>
                <w:sz w:val="18"/>
                <w:szCs w:val="18"/>
              </w:rPr>
              <w:t xml:space="preserve"> </w:t>
            </w:r>
          </w:p>
        </w:tc>
      </w:tr>
      <w:tr w:rsidR="0042463F" w:rsidRPr="00AF5B58" w14:paraId="5AF9620A" w14:textId="77777777" w:rsidTr="00437B01">
        <w:trPr>
          <w:cantSplit/>
        </w:trPr>
        <w:tc>
          <w:tcPr>
            <w:tcW w:w="2127" w:type="dxa"/>
          </w:tcPr>
          <w:p w14:paraId="3E20381E"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7515A8CB" w14:textId="6A9B351A" w:rsidR="0042463F" w:rsidRPr="007E719E" w:rsidRDefault="000D74F4" w:rsidP="00D06D54">
            <w:pPr>
              <w:spacing w:line="240" w:lineRule="auto"/>
              <w:contextualSpacing/>
              <w:rPr>
                <w:rFonts w:ascii="Cambria" w:hAnsi="Cambria"/>
                <w:sz w:val="18"/>
                <w:szCs w:val="18"/>
              </w:rPr>
            </w:pPr>
            <w:r w:rsidRPr="000D74F4">
              <w:rPr>
                <w:rFonts w:ascii="Cambria" w:hAnsi="Cambria"/>
                <w:sz w:val="18"/>
                <w:szCs w:val="18"/>
              </w:rPr>
              <w:t>Žiadateľ naďalej</w:t>
            </w:r>
            <w:r>
              <w:rPr>
                <w:rFonts w:ascii="Cambria" w:hAnsi="Cambria"/>
                <w:sz w:val="18"/>
                <w:szCs w:val="18"/>
              </w:rPr>
              <w:t xml:space="preserve"> </w:t>
            </w:r>
            <w:r w:rsidRPr="000D74F4">
              <w:rPr>
                <w:rFonts w:ascii="Cambria" w:hAnsi="Cambria"/>
                <w:sz w:val="18"/>
                <w:szCs w:val="18"/>
              </w:rPr>
              <w:t xml:space="preserve">využíva výsledky a výstupy projektu, ako aj obstarané </w:t>
            </w:r>
            <w:r>
              <w:rPr>
                <w:rFonts w:ascii="Cambria" w:hAnsi="Cambria"/>
                <w:sz w:val="18"/>
                <w:szCs w:val="18"/>
              </w:rPr>
              <w:t>v</w:t>
            </w:r>
            <w:r w:rsidRPr="000D74F4">
              <w:rPr>
                <w:rFonts w:ascii="Cambria" w:hAnsi="Cambria"/>
                <w:sz w:val="18"/>
                <w:szCs w:val="18"/>
              </w:rPr>
              <w:t>ybavenie a zariadenie, pre skvalitňovanie a</w:t>
            </w:r>
            <w:r w:rsidR="00E36D90">
              <w:rPr>
                <w:rFonts w:ascii="Cambria" w:hAnsi="Cambria"/>
                <w:sz w:val="18"/>
                <w:szCs w:val="18"/>
              </w:rPr>
              <w:t> </w:t>
            </w:r>
            <w:r w:rsidRPr="000D74F4">
              <w:rPr>
                <w:rFonts w:ascii="Cambria" w:hAnsi="Cambria"/>
                <w:sz w:val="18"/>
                <w:szCs w:val="18"/>
              </w:rPr>
              <w:t>inovovanie</w:t>
            </w:r>
            <w:r w:rsidR="00E36D90">
              <w:rPr>
                <w:rFonts w:ascii="Cambria" w:hAnsi="Cambria"/>
                <w:sz w:val="18"/>
                <w:szCs w:val="18"/>
              </w:rPr>
              <w:t xml:space="preserve"> </w:t>
            </w:r>
            <w:r w:rsidRPr="000D74F4">
              <w:rPr>
                <w:rFonts w:ascii="Cambria" w:hAnsi="Cambria"/>
                <w:sz w:val="18"/>
                <w:szCs w:val="18"/>
              </w:rPr>
              <w:t>vzdelávania pracovníkov v strojárskom priemysle s využitím inovatívnych metód v súlade s požiadavkami vedomostnej</w:t>
            </w:r>
            <w:r>
              <w:rPr>
                <w:rFonts w:ascii="Cambria" w:hAnsi="Cambria"/>
                <w:sz w:val="18"/>
                <w:szCs w:val="18"/>
              </w:rPr>
              <w:t xml:space="preserve"> </w:t>
            </w:r>
            <w:r w:rsidRPr="000D74F4">
              <w:rPr>
                <w:rFonts w:ascii="Cambria" w:hAnsi="Cambria"/>
                <w:sz w:val="18"/>
                <w:szCs w:val="18"/>
              </w:rPr>
              <w:t>spoločnosti a trhu práce.</w:t>
            </w:r>
          </w:p>
        </w:tc>
      </w:tr>
      <w:tr w:rsidR="0042463F" w:rsidRPr="00AF5B58" w14:paraId="60AC76E2" w14:textId="77777777" w:rsidTr="00437B01">
        <w:trPr>
          <w:cantSplit/>
        </w:trPr>
        <w:tc>
          <w:tcPr>
            <w:tcW w:w="2127" w:type="dxa"/>
          </w:tcPr>
          <w:p w14:paraId="2C3301DC"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66901C77" w14:textId="77777777" w:rsidR="00F36193" w:rsidRPr="0090376C" w:rsidRDefault="00DD6B04" w:rsidP="0090376C">
            <w:pPr>
              <w:pStyle w:val="Odsekzoznamu"/>
              <w:numPr>
                <w:ilvl w:val="0"/>
                <w:numId w:val="4"/>
              </w:numPr>
              <w:spacing w:line="240" w:lineRule="auto"/>
              <w:ind w:left="357" w:hanging="357"/>
              <w:rPr>
                <w:rFonts w:ascii="Cambria" w:hAnsi="Cambria"/>
                <w:sz w:val="18"/>
                <w:szCs w:val="18"/>
              </w:rPr>
            </w:pPr>
            <w:r w:rsidRPr="0090376C">
              <w:rPr>
                <w:rFonts w:ascii="Cambria" w:hAnsi="Cambria"/>
                <w:sz w:val="18"/>
                <w:szCs w:val="18"/>
              </w:rPr>
              <w:t>z</w:t>
            </w:r>
            <w:r w:rsidR="00B04157" w:rsidRPr="0090376C">
              <w:rPr>
                <w:rFonts w:ascii="Cambria" w:hAnsi="Cambria"/>
                <w:sz w:val="18"/>
                <w:szCs w:val="18"/>
              </w:rPr>
              <w:t xml:space="preserve">výšené kľúčové kompetencie preškolených zamestnancov, prehĺbenie ich kvalifikácie </w:t>
            </w:r>
          </w:p>
          <w:p w14:paraId="102EBB3E" w14:textId="70C59BED" w:rsidR="00F36193" w:rsidRPr="0090376C" w:rsidRDefault="00B04157" w:rsidP="0090376C">
            <w:pPr>
              <w:pStyle w:val="Odsekzoznamu"/>
              <w:numPr>
                <w:ilvl w:val="0"/>
                <w:numId w:val="4"/>
              </w:numPr>
              <w:spacing w:line="240" w:lineRule="auto"/>
              <w:ind w:left="357" w:hanging="357"/>
              <w:rPr>
                <w:rFonts w:ascii="Cambria" w:hAnsi="Cambria"/>
                <w:sz w:val="18"/>
                <w:szCs w:val="18"/>
              </w:rPr>
            </w:pPr>
            <w:r w:rsidRPr="0090376C">
              <w:rPr>
                <w:rFonts w:ascii="Cambria" w:hAnsi="Cambria"/>
                <w:sz w:val="18"/>
                <w:szCs w:val="18"/>
              </w:rPr>
              <w:t>využív</w:t>
            </w:r>
            <w:r w:rsidR="00F36193" w:rsidRPr="0090376C">
              <w:rPr>
                <w:rFonts w:ascii="Cambria" w:hAnsi="Cambria"/>
                <w:sz w:val="18"/>
                <w:szCs w:val="18"/>
              </w:rPr>
              <w:t>anie</w:t>
            </w:r>
            <w:r w:rsidRPr="0090376C">
              <w:rPr>
                <w:rFonts w:ascii="Cambria" w:hAnsi="Cambria"/>
                <w:sz w:val="18"/>
                <w:szCs w:val="18"/>
              </w:rPr>
              <w:t xml:space="preserve"> nadobudnut</w:t>
            </w:r>
            <w:r w:rsidR="00F36193" w:rsidRPr="0090376C">
              <w:rPr>
                <w:rFonts w:ascii="Cambria" w:hAnsi="Cambria"/>
                <w:sz w:val="18"/>
                <w:szCs w:val="18"/>
              </w:rPr>
              <w:t>ých</w:t>
            </w:r>
            <w:r w:rsidRPr="0090376C">
              <w:rPr>
                <w:rFonts w:ascii="Cambria" w:hAnsi="Cambria"/>
                <w:sz w:val="18"/>
                <w:szCs w:val="18"/>
              </w:rPr>
              <w:t xml:space="preserve"> vedomost</w:t>
            </w:r>
            <w:r w:rsidR="00F36193" w:rsidRPr="0090376C">
              <w:rPr>
                <w:rFonts w:ascii="Cambria" w:hAnsi="Cambria"/>
                <w:sz w:val="18"/>
                <w:szCs w:val="18"/>
              </w:rPr>
              <w:t>í</w:t>
            </w:r>
            <w:r w:rsidRPr="0090376C">
              <w:rPr>
                <w:rFonts w:ascii="Cambria" w:hAnsi="Cambria"/>
                <w:sz w:val="18"/>
                <w:szCs w:val="18"/>
              </w:rPr>
              <w:t xml:space="preserve"> a kompetenci</w:t>
            </w:r>
            <w:r w:rsidR="00F36193" w:rsidRPr="0090376C">
              <w:rPr>
                <w:rFonts w:ascii="Cambria" w:hAnsi="Cambria"/>
                <w:sz w:val="18"/>
                <w:szCs w:val="18"/>
              </w:rPr>
              <w:t>í</w:t>
            </w:r>
            <w:r w:rsidRPr="0090376C">
              <w:rPr>
                <w:rFonts w:ascii="Cambria" w:hAnsi="Cambria"/>
                <w:sz w:val="18"/>
                <w:szCs w:val="18"/>
              </w:rPr>
              <w:t xml:space="preserve"> v</w:t>
            </w:r>
            <w:r w:rsidR="00F36193" w:rsidRPr="0090376C">
              <w:rPr>
                <w:rFonts w:ascii="Cambria" w:hAnsi="Cambria"/>
                <w:sz w:val="18"/>
                <w:szCs w:val="18"/>
              </w:rPr>
              <w:t> </w:t>
            </w:r>
            <w:r w:rsidRPr="0090376C">
              <w:rPr>
                <w:rFonts w:ascii="Cambria" w:hAnsi="Cambria"/>
                <w:sz w:val="18"/>
                <w:szCs w:val="18"/>
              </w:rPr>
              <w:t>organizácii</w:t>
            </w:r>
          </w:p>
          <w:p w14:paraId="3BDB21CD" w14:textId="1CA23522" w:rsidR="0042463F" w:rsidRPr="0090376C" w:rsidRDefault="00B04157" w:rsidP="0090376C">
            <w:pPr>
              <w:pStyle w:val="Odsekzoznamu"/>
              <w:numPr>
                <w:ilvl w:val="0"/>
                <w:numId w:val="4"/>
              </w:numPr>
              <w:spacing w:line="240" w:lineRule="auto"/>
              <w:ind w:left="357" w:hanging="357"/>
              <w:rPr>
                <w:rFonts w:ascii="Cambria" w:hAnsi="Cambria"/>
                <w:sz w:val="18"/>
                <w:szCs w:val="18"/>
              </w:rPr>
            </w:pPr>
            <w:r w:rsidRPr="0090376C">
              <w:rPr>
                <w:rFonts w:ascii="Cambria" w:hAnsi="Cambria"/>
                <w:sz w:val="18"/>
                <w:szCs w:val="18"/>
              </w:rPr>
              <w:t>zvýšen</w:t>
            </w:r>
            <w:r w:rsidR="0090376C" w:rsidRPr="0090376C">
              <w:rPr>
                <w:rFonts w:ascii="Cambria" w:hAnsi="Cambria"/>
                <w:sz w:val="18"/>
                <w:szCs w:val="18"/>
              </w:rPr>
              <w:t>á</w:t>
            </w:r>
            <w:r w:rsidRPr="0090376C">
              <w:rPr>
                <w:rFonts w:ascii="Cambria" w:hAnsi="Cambria"/>
                <w:sz w:val="18"/>
                <w:szCs w:val="18"/>
              </w:rPr>
              <w:t xml:space="preserve"> kvalit</w:t>
            </w:r>
            <w:r w:rsidR="0090376C" w:rsidRPr="0090376C">
              <w:rPr>
                <w:rFonts w:ascii="Cambria" w:hAnsi="Cambria"/>
                <w:sz w:val="18"/>
                <w:szCs w:val="18"/>
              </w:rPr>
              <w:t>a</w:t>
            </w:r>
            <w:r w:rsidRPr="0090376C">
              <w:rPr>
                <w:rFonts w:ascii="Cambria" w:hAnsi="Cambria"/>
                <w:sz w:val="18"/>
                <w:szCs w:val="18"/>
              </w:rPr>
              <w:t xml:space="preserve"> a efektivit</w:t>
            </w:r>
            <w:r w:rsidR="0090376C" w:rsidRPr="0090376C">
              <w:rPr>
                <w:rFonts w:ascii="Cambria" w:hAnsi="Cambria"/>
                <w:sz w:val="18"/>
                <w:szCs w:val="18"/>
              </w:rPr>
              <w:t>a</w:t>
            </w:r>
            <w:r w:rsidRPr="0090376C">
              <w:rPr>
                <w:rFonts w:ascii="Cambria" w:hAnsi="Cambria"/>
                <w:sz w:val="18"/>
                <w:szCs w:val="18"/>
              </w:rPr>
              <w:t xml:space="preserve"> vykonávaných činností v strojárenskom priemysle</w:t>
            </w:r>
          </w:p>
        </w:tc>
      </w:tr>
      <w:tr w:rsidR="0042463F" w:rsidRPr="00AF5B58" w14:paraId="35446610" w14:textId="77777777" w:rsidTr="00437B01">
        <w:trPr>
          <w:cantSplit/>
        </w:trPr>
        <w:tc>
          <w:tcPr>
            <w:tcW w:w="2127" w:type="dxa"/>
          </w:tcPr>
          <w:p w14:paraId="5359ABE5"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32244A55" w14:textId="25A8A251" w:rsidR="0042463F" w:rsidRPr="007E719E" w:rsidRDefault="008D3EF2" w:rsidP="00D06D54">
            <w:pPr>
              <w:spacing w:line="240" w:lineRule="auto"/>
              <w:contextualSpacing/>
              <w:rPr>
                <w:rFonts w:ascii="Cambria" w:hAnsi="Cambria"/>
                <w:sz w:val="18"/>
                <w:szCs w:val="18"/>
              </w:rPr>
            </w:pPr>
            <w:r w:rsidRPr="008D3EF2">
              <w:rPr>
                <w:rFonts w:ascii="Cambria" w:hAnsi="Cambria"/>
                <w:sz w:val="18"/>
                <w:szCs w:val="18"/>
              </w:rPr>
              <w:t>Realizácia projektu vzdelávania pre zamestnancov v oblasti strojárskeho priemyslu a jej výstupy dávajú predpoklad k</w:t>
            </w:r>
            <w:r>
              <w:rPr>
                <w:rFonts w:ascii="Cambria" w:hAnsi="Cambria"/>
                <w:sz w:val="18"/>
                <w:szCs w:val="18"/>
              </w:rPr>
              <w:t xml:space="preserve"> </w:t>
            </w:r>
            <w:r w:rsidRPr="008D3EF2">
              <w:rPr>
                <w:rFonts w:ascii="Cambria" w:hAnsi="Cambria"/>
                <w:sz w:val="18"/>
                <w:szCs w:val="18"/>
              </w:rPr>
              <w:t>rozvoju ďalšieho vzdelávania pracovníkov v strojárskom priemysle</w:t>
            </w:r>
            <w:r>
              <w:rPr>
                <w:rFonts w:ascii="Cambria" w:hAnsi="Cambria"/>
                <w:sz w:val="18"/>
                <w:szCs w:val="18"/>
              </w:rPr>
              <w:t>.</w:t>
            </w:r>
          </w:p>
        </w:tc>
      </w:tr>
      <w:tr w:rsidR="0042463F" w:rsidRPr="00AF5B58" w14:paraId="41926C7C" w14:textId="77777777" w:rsidTr="00437B01">
        <w:trPr>
          <w:cantSplit/>
        </w:trPr>
        <w:tc>
          <w:tcPr>
            <w:tcW w:w="2127" w:type="dxa"/>
          </w:tcPr>
          <w:p w14:paraId="1C0C3CB8"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2B8FAAA6" w14:textId="088E6A51" w:rsidR="0042463F" w:rsidRPr="007E719E" w:rsidRDefault="0042463F" w:rsidP="0090376C">
            <w:pPr>
              <w:numPr>
                <w:ilvl w:val="0"/>
                <w:numId w:val="1"/>
              </w:numPr>
              <w:spacing w:after="120" w:line="240" w:lineRule="auto"/>
              <w:ind w:left="357" w:hanging="357"/>
              <w:contextualSpacing/>
              <w:rPr>
                <w:rFonts w:ascii="Cambria" w:hAnsi="Cambria"/>
                <w:sz w:val="18"/>
                <w:szCs w:val="18"/>
              </w:rPr>
            </w:pPr>
            <w:r w:rsidRPr="007E719E">
              <w:rPr>
                <w:rFonts w:ascii="Cambria" w:hAnsi="Cambria"/>
                <w:sz w:val="18"/>
                <w:szCs w:val="18"/>
              </w:rPr>
              <w:t>Skôr vysoký</w:t>
            </w:r>
          </w:p>
        </w:tc>
      </w:tr>
    </w:tbl>
    <w:p w14:paraId="56391C10" w14:textId="4B7180F3" w:rsidR="00EA6557" w:rsidRPr="007E719E" w:rsidRDefault="00EA6557">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4FCD6FF6" w14:textId="77777777" w:rsidTr="00437B01">
        <w:trPr>
          <w:cantSplit/>
        </w:trPr>
        <w:tc>
          <w:tcPr>
            <w:tcW w:w="2127" w:type="dxa"/>
          </w:tcPr>
          <w:p w14:paraId="6C3815F1" w14:textId="1925B262"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3EAEB7C9" w14:textId="022A7BDF"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128.</w:t>
            </w:r>
          </w:p>
        </w:tc>
      </w:tr>
      <w:tr w:rsidR="0042463F" w:rsidRPr="00AF5B58" w14:paraId="0A88145B" w14:textId="77777777" w:rsidTr="00437B01">
        <w:trPr>
          <w:cantSplit/>
        </w:trPr>
        <w:tc>
          <w:tcPr>
            <w:tcW w:w="2127" w:type="dxa"/>
          </w:tcPr>
          <w:p w14:paraId="174D1752"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03846E4C" w14:textId="60B2B567" w:rsidR="0042463F" w:rsidRPr="007E719E" w:rsidRDefault="00511201" w:rsidP="00D06D54">
            <w:pPr>
              <w:spacing w:line="240" w:lineRule="auto"/>
              <w:contextualSpacing/>
              <w:rPr>
                <w:rFonts w:ascii="Cambria" w:hAnsi="Cambria"/>
                <w:sz w:val="18"/>
                <w:szCs w:val="18"/>
              </w:rPr>
            </w:pPr>
            <w:r w:rsidRPr="007E719E">
              <w:rPr>
                <w:rFonts w:ascii="Cambria" w:hAnsi="Cambria"/>
                <w:sz w:val="18"/>
                <w:szCs w:val="18"/>
              </w:rPr>
              <w:t>Moderná základná škola vyučujúca žiakov pochádzajúcich z MRK</w:t>
            </w:r>
          </w:p>
        </w:tc>
      </w:tr>
      <w:tr w:rsidR="0042463F" w:rsidRPr="00AF5B58" w14:paraId="661B10B2" w14:textId="77777777" w:rsidTr="00437B01">
        <w:trPr>
          <w:cantSplit/>
        </w:trPr>
        <w:tc>
          <w:tcPr>
            <w:tcW w:w="2127" w:type="dxa"/>
          </w:tcPr>
          <w:p w14:paraId="2181AA1F" w14:textId="03F5D5BE"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3C49C6" w:rsidRPr="001D610B">
              <w:rPr>
                <w:rFonts w:ascii="Cambria" w:hAnsi="Cambria"/>
                <w:sz w:val="18"/>
                <w:szCs w:val="18"/>
              </w:rPr>
              <w:t>Priorit</w:t>
            </w:r>
            <w:r w:rsidR="003C49C6">
              <w:rPr>
                <w:rFonts w:ascii="Cambria" w:hAnsi="Cambria"/>
                <w:sz w:val="18"/>
                <w:szCs w:val="18"/>
              </w:rPr>
              <w:t>ná os</w:t>
            </w:r>
            <w:r w:rsidR="003C49C6" w:rsidRPr="001D610B">
              <w:rPr>
                <w:rFonts w:ascii="Cambria" w:hAnsi="Cambria"/>
                <w:sz w:val="18"/>
                <w:szCs w:val="18"/>
              </w:rPr>
              <w:t xml:space="preserve"> a opatreni</w:t>
            </w:r>
            <w:r w:rsidR="003C49C6">
              <w:rPr>
                <w:rFonts w:ascii="Cambria" w:hAnsi="Cambria"/>
                <w:sz w:val="18"/>
                <w:szCs w:val="18"/>
              </w:rPr>
              <w:t>e</w:t>
            </w:r>
            <w:r w:rsidR="003C49C6" w:rsidRPr="001D610B">
              <w:rPr>
                <w:rFonts w:ascii="Cambria" w:hAnsi="Cambria"/>
                <w:sz w:val="18"/>
                <w:szCs w:val="18"/>
              </w:rPr>
              <w:t xml:space="preserve"> OP</w:t>
            </w:r>
          </w:p>
        </w:tc>
        <w:tc>
          <w:tcPr>
            <w:tcW w:w="7200" w:type="dxa"/>
          </w:tcPr>
          <w:p w14:paraId="1ECF5D55" w14:textId="77777777" w:rsidR="0042463F" w:rsidRPr="007E719E" w:rsidRDefault="00511201" w:rsidP="00D06D54">
            <w:pPr>
              <w:spacing w:line="240" w:lineRule="auto"/>
              <w:contextualSpacing/>
              <w:rPr>
                <w:rFonts w:ascii="Cambria" w:hAnsi="Cambria"/>
                <w:sz w:val="18"/>
                <w:szCs w:val="18"/>
              </w:rPr>
            </w:pPr>
            <w:r w:rsidRPr="007E719E">
              <w:rPr>
                <w:rFonts w:ascii="Cambria" w:hAnsi="Cambria"/>
                <w:sz w:val="18"/>
                <w:szCs w:val="18"/>
              </w:rPr>
              <w:t>261301</w:t>
            </w:r>
            <w:r w:rsidR="007B7267" w:rsidRPr="007E719E">
              <w:rPr>
                <w:rFonts w:ascii="Cambria" w:hAnsi="Cambria"/>
                <w:sz w:val="18"/>
                <w:szCs w:val="18"/>
              </w:rPr>
              <w:t>30002</w:t>
            </w:r>
          </w:p>
          <w:p w14:paraId="558AB06E" w14:textId="0587CA91" w:rsidR="007B7267" w:rsidRPr="007E719E" w:rsidRDefault="00134B44"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007B7267" w:rsidRPr="007E719E">
              <w:rPr>
                <w:rFonts w:ascii="Cambria" w:hAnsi="Cambria"/>
                <w:sz w:val="18"/>
                <w:szCs w:val="18"/>
              </w:rPr>
              <w:t xml:space="preserve"> 3 Podpora </w:t>
            </w:r>
            <w:r w:rsidR="00336DFE" w:rsidRPr="007E719E">
              <w:rPr>
                <w:rFonts w:ascii="Cambria" w:hAnsi="Cambria"/>
                <w:sz w:val="18"/>
                <w:szCs w:val="18"/>
              </w:rPr>
              <w:t>vzdelávani</w:t>
            </w:r>
            <w:r w:rsidR="009E1B46" w:rsidRPr="007E719E">
              <w:rPr>
                <w:rFonts w:ascii="Cambria" w:hAnsi="Cambria"/>
                <w:sz w:val="18"/>
                <w:szCs w:val="18"/>
              </w:rPr>
              <w:t xml:space="preserve">a osôb </w:t>
            </w:r>
            <w:r w:rsidR="00594165" w:rsidRPr="007E719E">
              <w:rPr>
                <w:rFonts w:ascii="Cambria" w:hAnsi="Cambria"/>
                <w:sz w:val="18"/>
                <w:szCs w:val="18"/>
              </w:rPr>
              <w:t>s osobitnými vzdelávacími potrebami</w:t>
            </w:r>
          </w:p>
          <w:p w14:paraId="0668308C" w14:textId="1A9E990D" w:rsidR="00594165" w:rsidRPr="007E719E" w:rsidRDefault="00594165" w:rsidP="00D06D54">
            <w:pPr>
              <w:spacing w:line="240" w:lineRule="auto"/>
              <w:contextualSpacing/>
              <w:rPr>
                <w:rFonts w:ascii="Cambria" w:hAnsi="Cambria"/>
                <w:sz w:val="18"/>
                <w:szCs w:val="18"/>
              </w:rPr>
            </w:pPr>
            <w:r w:rsidRPr="007E719E">
              <w:rPr>
                <w:rFonts w:ascii="Cambria" w:hAnsi="Cambria"/>
                <w:sz w:val="18"/>
                <w:szCs w:val="18"/>
              </w:rPr>
              <w:t xml:space="preserve">Opatrenie 3.1 Zvyšovanie vzdelanostnej </w:t>
            </w:r>
            <w:r w:rsidR="008C7B8F" w:rsidRPr="007E719E">
              <w:rPr>
                <w:rFonts w:ascii="Cambria" w:hAnsi="Cambria"/>
                <w:sz w:val="18"/>
                <w:szCs w:val="18"/>
              </w:rPr>
              <w:t xml:space="preserve">úrovne príslušníkov </w:t>
            </w:r>
            <w:r w:rsidR="00067B0D" w:rsidRPr="007E719E">
              <w:rPr>
                <w:rFonts w:ascii="Cambria" w:hAnsi="Cambria"/>
                <w:sz w:val="18"/>
                <w:szCs w:val="18"/>
              </w:rPr>
              <w:t xml:space="preserve">marginalizovaných </w:t>
            </w:r>
            <w:r w:rsidR="007F79E1" w:rsidRPr="007E719E">
              <w:rPr>
                <w:rFonts w:ascii="Cambria" w:hAnsi="Cambria"/>
                <w:sz w:val="18"/>
                <w:szCs w:val="18"/>
              </w:rPr>
              <w:t>rómsky</w:t>
            </w:r>
            <w:r w:rsidR="006C4458" w:rsidRPr="007E719E">
              <w:rPr>
                <w:rFonts w:ascii="Cambria" w:hAnsi="Cambria"/>
                <w:sz w:val="18"/>
                <w:szCs w:val="18"/>
              </w:rPr>
              <w:t>ch komunít</w:t>
            </w:r>
          </w:p>
        </w:tc>
      </w:tr>
      <w:tr w:rsidR="0042463F" w:rsidRPr="00AF5B58" w14:paraId="3508FE61" w14:textId="77777777" w:rsidTr="00437B01">
        <w:trPr>
          <w:cantSplit/>
        </w:trPr>
        <w:tc>
          <w:tcPr>
            <w:tcW w:w="2127" w:type="dxa"/>
          </w:tcPr>
          <w:p w14:paraId="375C7274"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709F944B" w14:textId="6CA1E80B" w:rsidR="0042463F" w:rsidRPr="007E719E" w:rsidRDefault="00B34F36" w:rsidP="00D06D54">
            <w:pPr>
              <w:spacing w:line="240" w:lineRule="auto"/>
              <w:contextualSpacing/>
              <w:rPr>
                <w:rFonts w:ascii="Cambria" w:hAnsi="Cambria"/>
                <w:sz w:val="18"/>
                <w:szCs w:val="18"/>
              </w:rPr>
            </w:pPr>
            <w:r w:rsidRPr="007E719E">
              <w:rPr>
                <w:rFonts w:ascii="Cambria" w:hAnsi="Cambria"/>
                <w:sz w:val="18"/>
                <w:szCs w:val="18"/>
              </w:rPr>
              <w:t>Základná škola Bystré</w:t>
            </w:r>
          </w:p>
        </w:tc>
      </w:tr>
      <w:tr w:rsidR="0042463F" w:rsidRPr="00AF5B58" w14:paraId="53991650" w14:textId="77777777" w:rsidTr="00437B01">
        <w:trPr>
          <w:cantSplit/>
        </w:trPr>
        <w:tc>
          <w:tcPr>
            <w:tcW w:w="2127" w:type="dxa"/>
          </w:tcPr>
          <w:p w14:paraId="35138FE7"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4A846164" w14:textId="2179DA1E" w:rsidR="0042463F" w:rsidRPr="007E719E" w:rsidRDefault="00AF615C" w:rsidP="00D06D54">
            <w:pPr>
              <w:spacing w:line="240" w:lineRule="auto"/>
              <w:contextualSpacing/>
              <w:rPr>
                <w:rFonts w:ascii="Cambria" w:hAnsi="Cambria"/>
                <w:sz w:val="18"/>
                <w:szCs w:val="18"/>
              </w:rPr>
            </w:pPr>
            <w:r w:rsidRPr="007E719E">
              <w:rPr>
                <w:rFonts w:ascii="Cambria" w:hAnsi="Cambria"/>
                <w:sz w:val="18"/>
                <w:szCs w:val="18"/>
              </w:rPr>
              <w:t>Zvýšenie vzdelanostnej úrovne žiakov prostredníctvom uľahčenia ich prístupu k formálnemu vzdelaniu s využitím moderných IKT technológií</w:t>
            </w:r>
            <w:r w:rsidR="00AC00D5">
              <w:rPr>
                <w:rFonts w:ascii="Cambria" w:hAnsi="Cambria"/>
                <w:sz w:val="18"/>
                <w:szCs w:val="18"/>
              </w:rPr>
              <w:t>.</w:t>
            </w:r>
          </w:p>
        </w:tc>
      </w:tr>
      <w:tr w:rsidR="0042463F" w:rsidRPr="00AF5B58" w14:paraId="6A1A5BF4" w14:textId="77777777" w:rsidTr="00437B01">
        <w:trPr>
          <w:cantSplit/>
        </w:trPr>
        <w:tc>
          <w:tcPr>
            <w:tcW w:w="2127" w:type="dxa"/>
          </w:tcPr>
          <w:p w14:paraId="32F9E4DD"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475E8C44" w14:textId="1137E8B8" w:rsidR="0042463F" w:rsidRPr="0067781F" w:rsidRDefault="0063355C" w:rsidP="004A7014">
            <w:pPr>
              <w:pStyle w:val="Odsekzoznamu"/>
              <w:numPr>
                <w:ilvl w:val="1"/>
                <w:numId w:val="176"/>
              </w:numPr>
              <w:spacing w:line="240" w:lineRule="auto"/>
              <w:rPr>
                <w:rFonts w:ascii="Cambria" w:hAnsi="Cambria"/>
                <w:sz w:val="18"/>
                <w:szCs w:val="18"/>
              </w:rPr>
            </w:pPr>
            <w:r w:rsidRPr="0067781F">
              <w:rPr>
                <w:rFonts w:ascii="Cambria" w:hAnsi="Cambria"/>
                <w:sz w:val="18"/>
                <w:szCs w:val="18"/>
              </w:rPr>
              <w:t>Prípravné a doučovacie kurzy s dôrazom na uľahčenie prístupu žiakov z MRK do vzdelávacieho a výchovného procesu</w:t>
            </w:r>
          </w:p>
          <w:p w14:paraId="0176095D" w14:textId="77777777" w:rsidR="0063355C" w:rsidRPr="0067781F" w:rsidRDefault="0063355C" w:rsidP="004A7014">
            <w:pPr>
              <w:pStyle w:val="Odsekzoznamu"/>
              <w:numPr>
                <w:ilvl w:val="0"/>
                <w:numId w:val="176"/>
              </w:numPr>
              <w:spacing w:line="240" w:lineRule="auto"/>
              <w:rPr>
                <w:rFonts w:ascii="Cambria" w:hAnsi="Cambria"/>
                <w:vanish/>
                <w:sz w:val="18"/>
                <w:szCs w:val="18"/>
              </w:rPr>
            </w:pPr>
          </w:p>
          <w:p w14:paraId="3B824410" w14:textId="77777777" w:rsidR="0063355C" w:rsidRPr="0067781F" w:rsidRDefault="00037A90" w:rsidP="004A7014">
            <w:pPr>
              <w:pStyle w:val="Odsekzoznamu"/>
              <w:numPr>
                <w:ilvl w:val="1"/>
                <w:numId w:val="176"/>
              </w:numPr>
              <w:spacing w:line="240" w:lineRule="auto"/>
              <w:rPr>
                <w:rFonts w:ascii="Cambria" w:hAnsi="Cambria"/>
                <w:sz w:val="18"/>
                <w:szCs w:val="18"/>
              </w:rPr>
            </w:pPr>
            <w:r w:rsidRPr="0067781F">
              <w:rPr>
                <w:rFonts w:ascii="Cambria" w:hAnsi="Cambria"/>
                <w:sz w:val="18"/>
                <w:szCs w:val="18"/>
              </w:rPr>
              <w:t>Tvorba didaktických materiálov a tvorba materiálov pre e-learningovú podporu vyučovania</w:t>
            </w:r>
          </w:p>
          <w:p w14:paraId="37CDB80B" w14:textId="5BB01792" w:rsidR="00037A90" w:rsidRPr="007E719E" w:rsidRDefault="003B251B" w:rsidP="004A7014">
            <w:pPr>
              <w:pStyle w:val="Odsekzoznamu"/>
              <w:numPr>
                <w:ilvl w:val="1"/>
                <w:numId w:val="176"/>
              </w:numPr>
              <w:spacing w:line="240" w:lineRule="auto"/>
              <w:rPr>
                <w:rFonts w:ascii="Cambria" w:hAnsi="Cambria"/>
                <w:sz w:val="18"/>
                <w:szCs w:val="18"/>
              </w:rPr>
            </w:pPr>
            <w:r w:rsidRPr="0067781F">
              <w:rPr>
                <w:rFonts w:ascii="Cambria" w:hAnsi="Cambria"/>
                <w:sz w:val="18"/>
                <w:szCs w:val="18"/>
              </w:rPr>
              <w:t>Vzdelávanie</w:t>
            </w:r>
            <w:r w:rsidRPr="007E719E">
              <w:rPr>
                <w:rFonts w:ascii="Cambria" w:hAnsi="Cambria"/>
                <w:sz w:val="18"/>
                <w:szCs w:val="18"/>
              </w:rPr>
              <w:t xml:space="preserve"> žiakov MRK s využitím moderných IKT technológií</w:t>
            </w:r>
          </w:p>
        </w:tc>
      </w:tr>
      <w:tr w:rsidR="0042463F" w:rsidRPr="00AF5B58" w14:paraId="20175DEF" w14:textId="77777777" w:rsidTr="00437B01">
        <w:trPr>
          <w:cantSplit/>
        </w:trPr>
        <w:tc>
          <w:tcPr>
            <w:tcW w:w="2127" w:type="dxa"/>
          </w:tcPr>
          <w:p w14:paraId="1046974E"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7FB22089" w14:textId="380D51B0" w:rsidR="0042463F" w:rsidRPr="00E11150" w:rsidRDefault="00AC00D5" w:rsidP="004A7014">
            <w:pPr>
              <w:pStyle w:val="Odsekzoznamu"/>
              <w:numPr>
                <w:ilvl w:val="0"/>
                <w:numId w:val="144"/>
              </w:numPr>
              <w:spacing w:line="240" w:lineRule="auto"/>
              <w:ind w:left="357" w:hanging="357"/>
              <w:rPr>
                <w:rFonts w:ascii="Cambria" w:hAnsi="Cambria"/>
                <w:sz w:val="18"/>
                <w:szCs w:val="18"/>
              </w:rPr>
            </w:pPr>
            <w:r>
              <w:rPr>
                <w:rFonts w:ascii="Cambria" w:hAnsi="Cambria"/>
                <w:sz w:val="18"/>
                <w:szCs w:val="18"/>
              </w:rPr>
              <w:t>ž</w:t>
            </w:r>
            <w:r w:rsidR="00AC33EF" w:rsidRPr="00E11150">
              <w:rPr>
                <w:rFonts w:ascii="Cambria" w:hAnsi="Cambria"/>
                <w:sz w:val="18"/>
                <w:szCs w:val="18"/>
              </w:rPr>
              <w:t xml:space="preserve">iaci </w:t>
            </w:r>
            <w:r w:rsidR="00033C5C">
              <w:rPr>
                <w:rFonts w:ascii="Cambria" w:hAnsi="Cambria"/>
                <w:sz w:val="18"/>
                <w:szCs w:val="18"/>
              </w:rPr>
              <w:t>základnej školy</w:t>
            </w:r>
            <w:r w:rsidR="00033C5C" w:rsidRPr="00E11150">
              <w:rPr>
                <w:rFonts w:ascii="Cambria" w:hAnsi="Cambria"/>
                <w:sz w:val="18"/>
                <w:szCs w:val="18"/>
              </w:rPr>
              <w:t xml:space="preserve"> </w:t>
            </w:r>
            <w:r w:rsidR="00840276">
              <w:rPr>
                <w:rFonts w:ascii="Cambria" w:hAnsi="Cambria"/>
                <w:sz w:val="18"/>
                <w:szCs w:val="18"/>
              </w:rPr>
              <w:t xml:space="preserve">pochádzajúci </w:t>
            </w:r>
            <w:r w:rsidR="00AC33EF" w:rsidRPr="00E11150">
              <w:rPr>
                <w:rFonts w:ascii="Cambria" w:hAnsi="Cambria"/>
                <w:sz w:val="18"/>
                <w:szCs w:val="18"/>
              </w:rPr>
              <w:t>z MRK</w:t>
            </w:r>
          </w:p>
          <w:p w14:paraId="7F2741E1" w14:textId="3445190F" w:rsidR="00AC33EF" w:rsidRPr="00E11150" w:rsidRDefault="00AC00D5" w:rsidP="004A7014">
            <w:pPr>
              <w:pStyle w:val="Odsekzoznamu"/>
              <w:numPr>
                <w:ilvl w:val="0"/>
                <w:numId w:val="144"/>
              </w:numPr>
              <w:spacing w:line="240" w:lineRule="auto"/>
              <w:ind w:left="357" w:hanging="357"/>
              <w:rPr>
                <w:rFonts w:ascii="Cambria" w:hAnsi="Cambria"/>
                <w:sz w:val="18"/>
                <w:szCs w:val="18"/>
              </w:rPr>
            </w:pPr>
            <w:r>
              <w:rPr>
                <w:rFonts w:ascii="Cambria" w:hAnsi="Cambria"/>
                <w:sz w:val="18"/>
                <w:szCs w:val="18"/>
              </w:rPr>
              <w:t>p</w:t>
            </w:r>
            <w:r w:rsidR="00AC33EF" w:rsidRPr="00E11150">
              <w:rPr>
                <w:rFonts w:ascii="Cambria" w:hAnsi="Cambria"/>
                <w:sz w:val="18"/>
                <w:szCs w:val="18"/>
              </w:rPr>
              <w:t xml:space="preserve">edagogickí zamestnanci </w:t>
            </w:r>
            <w:r w:rsidR="00A45FBC">
              <w:rPr>
                <w:rFonts w:ascii="Cambria" w:hAnsi="Cambria"/>
                <w:sz w:val="18"/>
                <w:szCs w:val="18"/>
              </w:rPr>
              <w:t>základnej školy</w:t>
            </w:r>
          </w:p>
        </w:tc>
      </w:tr>
      <w:tr w:rsidR="0042463F" w:rsidRPr="00AF5B58" w14:paraId="79AD2E87" w14:textId="77777777" w:rsidTr="00437B01">
        <w:trPr>
          <w:cantSplit/>
        </w:trPr>
        <w:tc>
          <w:tcPr>
            <w:tcW w:w="2127" w:type="dxa"/>
          </w:tcPr>
          <w:p w14:paraId="3B7B63C7"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lastRenderedPageBreak/>
              <w:t>Výstupy projektu</w:t>
            </w:r>
          </w:p>
        </w:tc>
        <w:tc>
          <w:tcPr>
            <w:tcW w:w="7200" w:type="dxa"/>
          </w:tcPr>
          <w:p w14:paraId="524B1039" w14:textId="125757B6" w:rsidR="0042463F" w:rsidRPr="007E719E" w:rsidRDefault="00AC00D5" w:rsidP="0067781F">
            <w:pPr>
              <w:pStyle w:val="Odsekzoznamu"/>
              <w:numPr>
                <w:ilvl w:val="0"/>
                <w:numId w:val="4"/>
              </w:numPr>
              <w:spacing w:line="240" w:lineRule="auto"/>
              <w:ind w:left="357" w:hanging="357"/>
              <w:rPr>
                <w:rFonts w:ascii="Cambria" w:hAnsi="Cambria"/>
                <w:sz w:val="18"/>
                <w:szCs w:val="18"/>
              </w:rPr>
            </w:pPr>
            <w:r>
              <w:rPr>
                <w:rFonts w:ascii="Cambria" w:hAnsi="Cambria"/>
                <w:sz w:val="18"/>
                <w:szCs w:val="18"/>
              </w:rPr>
              <w:t>k</w:t>
            </w:r>
            <w:r w:rsidR="0014066D" w:rsidRPr="007E719E">
              <w:rPr>
                <w:rFonts w:ascii="Cambria" w:hAnsi="Cambria"/>
                <w:sz w:val="18"/>
                <w:szCs w:val="18"/>
              </w:rPr>
              <w:t>ur</w:t>
            </w:r>
            <w:r w:rsidR="00DE7BB8" w:rsidRPr="007E719E">
              <w:rPr>
                <w:rFonts w:ascii="Cambria" w:hAnsi="Cambria"/>
                <w:sz w:val="18"/>
                <w:szCs w:val="18"/>
              </w:rPr>
              <w:t>zy</w:t>
            </w:r>
            <w:r w:rsidR="00A36615" w:rsidRPr="007E719E">
              <w:rPr>
                <w:rFonts w:ascii="Cambria" w:hAnsi="Cambria"/>
                <w:sz w:val="18"/>
                <w:szCs w:val="18"/>
              </w:rPr>
              <w:t xml:space="preserve"> a školenia pre žiakov z MRK</w:t>
            </w:r>
          </w:p>
          <w:p w14:paraId="216776FA" w14:textId="29FBDFDB" w:rsidR="00DE7BB8" w:rsidRPr="007E719E" w:rsidRDefault="00AC00D5" w:rsidP="0067781F">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6131E5" w:rsidRPr="007E719E">
              <w:rPr>
                <w:rFonts w:ascii="Cambria" w:hAnsi="Cambria"/>
                <w:sz w:val="18"/>
                <w:szCs w:val="18"/>
              </w:rPr>
              <w:t xml:space="preserve">ytvorené didaktické </w:t>
            </w:r>
            <w:r w:rsidR="00EB512F" w:rsidRPr="007E719E">
              <w:rPr>
                <w:rFonts w:ascii="Cambria" w:hAnsi="Cambria"/>
                <w:sz w:val="18"/>
                <w:szCs w:val="18"/>
              </w:rPr>
              <w:t xml:space="preserve">a učebné </w:t>
            </w:r>
            <w:r w:rsidR="006131E5" w:rsidRPr="007E719E">
              <w:rPr>
                <w:rFonts w:ascii="Cambria" w:hAnsi="Cambria"/>
                <w:sz w:val="18"/>
                <w:szCs w:val="18"/>
              </w:rPr>
              <w:t>materiál</w:t>
            </w:r>
            <w:r w:rsidR="0080431F">
              <w:rPr>
                <w:rFonts w:ascii="Cambria" w:hAnsi="Cambria"/>
                <w:sz w:val="18"/>
                <w:szCs w:val="18"/>
              </w:rPr>
              <w:t>y</w:t>
            </w:r>
          </w:p>
          <w:p w14:paraId="4158F6FA" w14:textId="67CBEC92" w:rsidR="00697DB9" w:rsidRDefault="00AC00D5" w:rsidP="0067781F">
            <w:pPr>
              <w:pStyle w:val="Odsekzoznamu"/>
              <w:numPr>
                <w:ilvl w:val="0"/>
                <w:numId w:val="4"/>
              </w:numPr>
              <w:spacing w:line="240" w:lineRule="auto"/>
              <w:ind w:left="357" w:hanging="357"/>
              <w:rPr>
                <w:rFonts w:ascii="Cambria" w:hAnsi="Cambria"/>
                <w:sz w:val="18"/>
                <w:szCs w:val="18"/>
              </w:rPr>
            </w:pPr>
            <w:r>
              <w:rPr>
                <w:rFonts w:ascii="Cambria" w:hAnsi="Cambria"/>
                <w:sz w:val="18"/>
                <w:szCs w:val="18"/>
              </w:rPr>
              <w:t>e</w:t>
            </w:r>
            <w:r w:rsidR="00CB1260" w:rsidRPr="007E719E">
              <w:rPr>
                <w:rFonts w:ascii="Cambria" w:hAnsi="Cambria"/>
                <w:sz w:val="18"/>
                <w:szCs w:val="18"/>
              </w:rPr>
              <w:t>-learning</w:t>
            </w:r>
            <w:r w:rsidR="00C05042">
              <w:rPr>
                <w:rFonts w:ascii="Cambria" w:hAnsi="Cambria"/>
                <w:sz w:val="18"/>
                <w:szCs w:val="18"/>
              </w:rPr>
              <w:t>,</w:t>
            </w:r>
          </w:p>
          <w:p w14:paraId="07AFADDA" w14:textId="3F9DBD74" w:rsidR="00697DB9" w:rsidRPr="007E719E" w:rsidRDefault="00AC00D5" w:rsidP="0067781F">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5C7F35">
              <w:rPr>
                <w:rFonts w:ascii="Cambria" w:hAnsi="Cambria"/>
                <w:sz w:val="18"/>
                <w:szCs w:val="18"/>
              </w:rPr>
              <w:t>ýpočtová technika</w:t>
            </w:r>
          </w:p>
        </w:tc>
      </w:tr>
      <w:tr w:rsidR="0042463F" w:rsidRPr="00AF5B58" w14:paraId="6A737938" w14:textId="77777777" w:rsidTr="00437B01">
        <w:trPr>
          <w:cantSplit/>
        </w:trPr>
        <w:tc>
          <w:tcPr>
            <w:tcW w:w="2127" w:type="dxa"/>
          </w:tcPr>
          <w:p w14:paraId="03DEE2F0"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18B4C843" w14:textId="01FF7E4E" w:rsidR="0042463F" w:rsidRPr="007E719E" w:rsidRDefault="000B68DC" w:rsidP="00D06D54">
            <w:pPr>
              <w:spacing w:line="240" w:lineRule="auto"/>
              <w:contextualSpacing/>
              <w:rPr>
                <w:rFonts w:ascii="Cambria" w:hAnsi="Cambria"/>
                <w:sz w:val="18"/>
                <w:szCs w:val="18"/>
              </w:rPr>
            </w:pPr>
            <w:r>
              <w:rPr>
                <w:rFonts w:ascii="Cambria" w:hAnsi="Cambria"/>
                <w:sz w:val="18"/>
                <w:szCs w:val="18"/>
              </w:rPr>
              <w:t xml:space="preserve">Počas realizácie projektu sa využívali intenzívne všetky výstupy projektu. Po </w:t>
            </w:r>
            <w:r w:rsidR="000B4618">
              <w:rPr>
                <w:rFonts w:ascii="Cambria" w:hAnsi="Cambria"/>
                <w:sz w:val="18"/>
                <w:szCs w:val="18"/>
              </w:rPr>
              <w:t xml:space="preserve">realizácii projektu </w:t>
            </w:r>
            <w:r w:rsidR="00D6527C">
              <w:rPr>
                <w:rFonts w:ascii="Cambria" w:hAnsi="Cambria"/>
                <w:sz w:val="18"/>
                <w:szCs w:val="18"/>
              </w:rPr>
              <w:t xml:space="preserve">sa ďalej využívali vytvorené učebné materiály a pomôcky, avšak z dôvodu nefunkčnosti a neaktuálnosti </w:t>
            </w:r>
            <w:r w:rsidR="00B80B04">
              <w:rPr>
                <w:rFonts w:ascii="Cambria" w:hAnsi="Cambria"/>
                <w:sz w:val="18"/>
                <w:szCs w:val="18"/>
              </w:rPr>
              <w:t xml:space="preserve">už </w:t>
            </w:r>
            <w:r w:rsidR="00D6527C">
              <w:rPr>
                <w:rFonts w:ascii="Cambria" w:hAnsi="Cambria"/>
                <w:sz w:val="18"/>
                <w:szCs w:val="18"/>
              </w:rPr>
              <w:t xml:space="preserve">nie je možné využívať </w:t>
            </w:r>
            <w:r w:rsidR="00077F1F">
              <w:rPr>
                <w:rFonts w:ascii="Cambria" w:hAnsi="Cambria"/>
                <w:sz w:val="18"/>
                <w:szCs w:val="18"/>
              </w:rPr>
              <w:t xml:space="preserve">výpočtovú techniku a e-learning. Prípravné a doučovacie kurzy pre MRK </w:t>
            </w:r>
            <w:r w:rsidR="005C440A">
              <w:rPr>
                <w:rFonts w:ascii="Cambria" w:hAnsi="Cambria"/>
                <w:sz w:val="18"/>
                <w:szCs w:val="18"/>
              </w:rPr>
              <w:t xml:space="preserve">pokračovali vďaka ďalšiemu </w:t>
            </w:r>
            <w:r w:rsidR="00644584">
              <w:rPr>
                <w:rFonts w:ascii="Cambria" w:hAnsi="Cambria"/>
                <w:sz w:val="18"/>
                <w:szCs w:val="18"/>
              </w:rPr>
              <w:t xml:space="preserve">projektu aj po realizácii projektu. Časť z nich bola zahrnutá do výučby, resp. </w:t>
            </w:r>
            <w:r w:rsidR="00E4280C">
              <w:rPr>
                <w:rFonts w:ascii="Cambria" w:hAnsi="Cambria"/>
                <w:sz w:val="18"/>
                <w:szCs w:val="18"/>
              </w:rPr>
              <w:t>je súčasťou mimoškolskej činnosti.</w:t>
            </w:r>
          </w:p>
        </w:tc>
      </w:tr>
      <w:tr w:rsidR="0042463F" w:rsidRPr="00AF5B58" w14:paraId="1F71A533" w14:textId="77777777" w:rsidTr="00437B01">
        <w:trPr>
          <w:cantSplit/>
        </w:trPr>
        <w:tc>
          <w:tcPr>
            <w:tcW w:w="2127" w:type="dxa"/>
          </w:tcPr>
          <w:p w14:paraId="6AFE531A"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6BBB186C" w14:textId="0348ED56" w:rsidR="00330927" w:rsidRDefault="00330927" w:rsidP="00330927">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Pr="001524DD">
              <w:rPr>
                <w:rFonts w:ascii="Cambria" w:hAnsi="Cambria"/>
                <w:sz w:val="18"/>
                <w:szCs w:val="18"/>
              </w:rPr>
              <w:t>lepšen</w:t>
            </w:r>
            <w:r>
              <w:rPr>
                <w:rFonts w:ascii="Cambria" w:hAnsi="Cambria"/>
                <w:sz w:val="18"/>
                <w:szCs w:val="18"/>
              </w:rPr>
              <w:t>é kompetencie pedagógov pre prácu so žiakmi z</w:t>
            </w:r>
            <w:r w:rsidRPr="001524DD">
              <w:rPr>
                <w:rFonts w:ascii="Cambria" w:hAnsi="Cambria"/>
                <w:sz w:val="18"/>
                <w:szCs w:val="18"/>
              </w:rPr>
              <w:t xml:space="preserve"> MRK</w:t>
            </w:r>
          </w:p>
          <w:p w14:paraId="1E38769A" w14:textId="0D0AA07A" w:rsidR="003241DC" w:rsidRDefault="00424DA3" w:rsidP="00330927">
            <w:pPr>
              <w:pStyle w:val="Odsekzoznamu"/>
              <w:numPr>
                <w:ilvl w:val="0"/>
                <w:numId w:val="4"/>
              </w:numPr>
              <w:spacing w:line="240" w:lineRule="auto"/>
              <w:ind w:left="357" w:hanging="357"/>
              <w:rPr>
                <w:rFonts w:ascii="Cambria" w:hAnsi="Cambria"/>
                <w:sz w:val="18"/>
                <w:szCs w:val="18"/>
              </w:rPr>
            </w:pPr>
            <w:r>
              <w:rPr>
                <w:rFonts w:ascii="Cambria" w:hAnsi="Cambria"/>
                <w:sz w:val="18"/>
                <w:szCs w:val="18"/>
              </w:rPr>
              <w:t>zlepšené</w:t>
            </w:r>
            <w:r w:rsidR="000A0260" w:rsidRPr="003E167A">
              <w:rPr>
                <w:rFonts w:ascii="Cambria" w:hAnsi="Cambria"/>
                <w:sz w:val="18"/>
                <w:szCs w:val="18"/>
              </w:rPr>
              <w:t xml:space="preserve"> hygienické návyky žiakov z MRK </w:t>
            </w:r>
          </w:p>
          <w:p w14:paraId="3AFEE790" w14:textId="4F95CDB2" w:rsidR="003241DC" w:rsidRDefault="00A978D8" w:rsidP="00330927">
            <w:pPr>
              <w:pStyle w:val="Odsekzoznamu"/>
              <w:numPr>
                <w:ilvl w:val="0"/>
                <w:numId w:val="4"/>
              </w:numPr>
              <w:spacing w:line="240" w:lineRule="auto"/>
              <w:ind w:left="357" w:hanging="357"/>
              <w:rPr>
                <w:rFonts w:ascii="Cambria" w:hAnsi="Cambria"/>
                <w:sz w:val="18"/>
                <w:szCs w:val="18"/>
              </w:rPr>
            </w:pPr>
            <w:r>
              <w:rPr>
                <w:rFonts w:ascii="Cambria" w:hAnsi="Cambria"/>
                <w:sz w:val="18"/>
                <w:szCs w:val="18"/>
              </w:rPr>
              <w:t>zlepšené</w:t>
            </w:r>
            <w:r w:rsidR="00F1257C" w:rsidRPr="003E167A">
              <w:rPr>
                <w:rFonts w:ascii="Cambria" w:hAnsi="Cambria"/>
                <w:sz w:val="18"/>
                <w:szCs w:val="18"/>
              </w:rPr>
              <w:t xml:space="preserve"> komunikačné</w:t>
            </w:r>
            <w:r w:rsidR="00207220">
              <w:rPr>
                <w:rFonts w:ascii="Cambria" w:hAnsi="Cambria"/>
                <w:sz w:val="18"/>
                <w:szCs w:val="18"/>
              </w:rPr>
              <w:t xml:space="preserve">, IKT </w:t>
            </w:r>
            <w:r w:rsidR="00F1257C" w:rsidRPr="003E167A">
              <w:rPr>
                <w:rFonts w:ascii="Cambria" w:hAnsi="Cambria"/>
                <w:sz w:val="18"/>
                <w:szCs w:val="18"/>
              </w:rPr>
              <w:t>a praktické zručnosti</w:t>
            </w:r>
            <w:r w:rsidR="00087A36" w:rsidRPr="003E167A">
              <w:rPr>
                <w:rFonts w:ascii="Cambria" w:hAnsi="Cambria"/>
                <w:sz w:val="18"/>
                <w:szCs w:val="18"/>
              </w:rPr>
              <w:t xml:space="preserve">, </w:t>
            </w:r>
            <w:r w:rsidR="00207220">
              <w:rPr>
                <w:rFonts w:ascii="Cambria" w:hAnsi="Cambria"/>
                <w:sz w:val="18"/>
                <w:szCs w:val="18"/>
              </w:rPr>
              <w:t>zlepšená</w:t>
            </w:r>
            <w:r w:rsidR="00755595" w:rsidRPr="003E167A">
              <w:rPr>
                <w:rFonts w:ascii="Cambria" w:hAnsi="Cambria"/>
                <w:sz w:val="18"/>
                <w:szCs w:val="18"/>
              </w:rPr>
              <w:t xml:space="preserve"> finančná gramotnosť</w:t>
            </w:r>
            <w:r w:rsidR="0080513E" w:rsidRPr="003E167A">
              <w:rPr>
                <w:rFonts w:ascii="Cambria" w:hAnsi="Cambria"/>
                <w:sz w:val="18"/>
                <w:szCs w:val="18"/>
              </w:rPr>
              <w:t xml:space="preserve"> </w:t>
            </w:r>
          </w:p>
          <w:p w14:paraId="6B21A6AB" w14:textId="50FFF28B" w:rsidR="003241DC" w:rsidRDefault="00D618BA" w:rsidP="00330927">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Pr="00F015B4">
              <w:rPr>
                <w:rFonts w:ascii="Cambria" w:hAnsi="Cambria"/>
                <w:sz w:val="18"/>
                <w:szCs w:val="18"/>
              </w:rPr>
              <w:t>výš</w:t>
            </w:r>
            <w:r>
              <w:rPr>
                <w:rFonts w:ascii="Cambria" w:hAnsi="Cambria"/>
                <w:sz w:val="18"/>
                <w:szCs w:val="18"/>
              </w:rPr>
              <w:t>ené</w:t>
            </w:r>
            <w:r w:rsidR="0080513E" w:rsidRPr="00F015B4">
              <w:rPr>
                <w:rFonts w:ascii="Cambria" w:hAnsi="Cambria"/>
                <w:sz w:val="18"/>
                <w:szCs w:val="18"/>
              </w:rPr>
              <w:t xml:space="preserve"> povedomie</w:t>
            </w:r>
            <w:r w:rsidR="0080513E">
              <w:rPr>
                <w:rFonts w:ascii="Cambria" w:hAnsi="Cambria"/>
                <w:sz w:val="18"/>
                <w:szCs w:val="18"/>
              </w:rPr>
              <w:t xml:space="preserve"> </w:t>
            </w:r>
            <w:r>
              <w:rPr>
                <w:rFonts w:ascii="Cambria" w:hAnsi="Cambria"/>
                <w:sz w:val="18"/>
                <w:szCs w:val="18"/>
              </w:rPr>
              <w:t>žiakov z MRK</w:t>
            </w:r>
            <w:r w:rsidRPr="00F015B4">
              <w:rPr>
                <w:rFonts w:ascii="Cambria" w:hAnsi="Cambria"/>
                <w:sz w:val="18"/>
                <w:szCs w:val="18"/>
              </w:rPr>
              <w:t xml:space="preserve"> </w:t>
            </w:r>
            <w:r w:rsidR="0080513E" w:rsidRPr="00F015B4">
              <w:rPr>
                <w:rFonts w:ascii="Cambria" w:hAnsi="Cambria"/>
                <w:sz w:val="18"/>
                <w:szCs w:val="18"/>
              </w:rPr>
              <w:t>o</w:t>
            </w:r>
            <w:r w:rsidRPr="00F015B4">
              <w:rPr>
                <w:rFonts w:ascii="Cambria" w:hAnsi="Cambria"/>
                <w:sz w:val="18"/>
                <w:szCs w:val="18"/>
              </w:rPr>
              <w:t xml:space="preserve"> </w:t>
            </w:r>
            <w:r w:rsidR="0080513E" w:rsidRPr="00F015B4">
              <w:rPr>
                <w:rFonts w:ascii="Cambria" w:hAnsi="Cambria"/>
                <w:sz w:val="18"/>
                <w:szCs w:val="18"/>
              </w:rPr>
              <w:t>vlastnej kultúre</w:t>
            </w:r>
          </w:p>
          <w:p w14:paraId="39C6ECA7" w14:textId="3F98ED25" w:rsidR="0042463F" w:rsidRPr="007E719E" w:rsidRDefault="00740879" w:rsidP="00330927">
            <w:pPr>
              <w:pStyle w:val="Odsekzoznamu"/>
              <w:numPr>
                <w:ilvl w:val="0"/>
                <w:numId w:val="4"/>
              </w:numPr>
              <w:spacing w:line="240" w:lineRule="auto"/>
              <w:ind w:left="357" w:hanging="357"/>
              <w:rPr>
                <w:rFonts w:ascii="Cambria" w:hAnsi="Cambria"/>
                <w:sz w:val="18"/>
                <w:szCs w:val="18"/>
              </w:rPr>
            </w:pPr>
            <w:r>
              <w:rPr>
                <w:rFonts w:ascii="Cambria" w:hAnsi="Cambria"/>
                <w:sz w:val="18"/>
                <w:szCs w:val="18"/>
              </w:rPr>
              <w:t>zvýšený</w:t>
            </w:r>
            <w:r w:rsidR="00A12DCC" w:rsidRPr="003E167A">
              <w:rPr>
                <w:rFonts w:ascii="Cambria" w:hAnsi="Cambria"/>
                <w:sz w:val="18"/>
                <w:szCs w:val="18"/>
              </w:rPr>
              <w:t xml:space="preserve"> počet žiakov z MRK, ktorí pokračovali na SŠ</w:t>
            </w:r>
            <w:r w:rsidR="00A12DCC">
              <w:rPr>
                <w:rFonts w:ascii="Cambria" w:hAnsi="Cambria"/>
                <w:sz w:val="18"/>
                <w:szCs w:val="18"/>
              </w:rPr>
              <w:t xml:space="preserve"> </w:t>
            </w:r>
          </w:p>
        </w:tc>
      </w:tr>
      <w:tr w:rsidR="0042463F" w:rsidRPr="00AF5B58" w14:paraId="4B6531A9" w14:textId="77777777" w:rsidTr="00437B01">
        <w:trPr>
          <w:cantSplit/>
        </w:trPr>
        <w:tc>
          <w:tcPr>
            <w:tcW w:w="2127" w:type="dxa"/>
          </w:tcPr>
          <w:p w14:paraId="65DB69E5"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2D7A6443" w14:textId="216690C3" w:rsidR="0042463F" w:rsidRPr="007E719E" w:rsidRDefault="007C3EAA" w:rsidP="00D06D54">
            <w:pPr>
              <w:spacing w:line="240" w:lineRule="auto"/>
              <w:contextualSpacing/>
              <w:rPr>
                <w:rFonts w:ascii="Cambria" w:hAnsi="Cambria"/>
                <w:sz w:val="18"/>
                <w:szCs w:val="18"/>
              </w:rPr>
            </w:pPr>
            <w:r>
              <w:rPr>
                <w:rFonts w:ascii="Cambria" w:hAnsi="Cambria"/>
                <w:sz w:val="18"/>
                <w:szCs w:val="18"/>
              </w:rPr>
              <w:t>Výstupy projektu sú udržateľn</w:t>
            </w:r>
            <w:r w:rsidR="00E07875">
              <w:rPr>
                <w:rFonts w:ascii="Cambria" w:hAnsi="Cambria"/>
                <w:sz w:val="18"/>
                <w:szCs w:val="18"/>
              </w:rPr>
              <w:t>é, pokiaľ ich budú</w:t>
            </w:r>
            <w:r w:rsidR="00CA20A8">
              <w:rPr>
                <w:rFonts w:ascii="Cambria" w:hAnsi="Cambria"/>
                <w:sz w:val="18"/>
                <w:szCs w:val="18"/>
              </w:rPr>
              <w:t xml:space="preserve"> učitelia </w:t>
            </w:r>
            <w:r w:rsidR="005749B0">
              <w:rPr>
                <w:rFonts w:ascii="Cambria" w:hAnsi="Cambria"/>
                <w:sz w:val="18"/>
                <w:szCs w:val="18"/>
              </w:rPr>
              <w:t xml:space="preserve">ochotní používať a žiaci ochotní prijímať. </w:t>
            </w:r>
            <w:r w:rsidR="0012331C" w:rsidRPr="0012331C">
              <w:rPr>
                <w:rFonts w:ascii="Cambria" w:hAnsi="Cambria"/>
                <w:sz w:val="18"/>
                <w:szCs w:val="18"/>
              </w:rPr>
              <w:t>Technika a softvéry už nie sú plne funkčné a aktuálne a preto nie sú udržateľné.</w:t>
            </w:r>
          </w:p>
        </w:tc>
      </w:tr>
      <w:tr w:rsidR="0042463F" w:rsidRPr="00AF5B58" w14:paraId="1285D0F2" w14:textId="77777777" w:rsidTr="00437B01">
        <w:trPr>
          <w:cantSplit/>
        </w:trPr>
        <w:tc>
          <w:tcPr>
            <w:tcW w:w="2127" w:type="dxa"/>
          </w:tcPr>
          <w:p w14:paraId="042EF9A3"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384036DF" w14:textId="708CA8CF" w:rsidR="0042463F" w:rsidRPr="007E719E" w:rsidRDefault="0042463F" w:rsidP="003E167A">
            <w:pPr>
              <w:numPr>
                <w:ilvl w:val="0"/>
                <w:numId w:val="1"/>
              </w:numPr>
              <w:spacing w:after="120" w:line="240" w:lineRule="auto"/>
              <w:ind w:left="357" w:hanging="357"/>
              <w:contextualSpacing/>
              <w:rPr>
                <w:rFonts w:ascii="Cambria" w:hAnsi="Cambria"/>
                <w:sz w:val="18"/>
                <w:szCs w:val="18"/>
              </w:rPr>
            </w:pPr>
            <w:r w:rsidRPr="003E167A">
              <w:rPr>
                <w:rFonts w:ascii="Cambria" w:hAnsi="Cambria"/>
                <w:sz w:val="18"/>
                <w:szCs w:val="18"/>
              </w:rPr>
              <w:t>Skôr vysoký</w:t>
            </w:r>
          </w:p>
        </w:tc>
      </w:tr>
    </w:tbl>
    <w:p w14:paraId="3DE27AC5" w14:textId="3D768228" w:rsidR="00EA6557" w:rsidRPr="007E719E" w:rsidRDefault="00EA6557">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734A9EAA" w14:textId="77777777" w:rsidTr="00437B01">
        <w:trPr>
          <w:cantSplit/>
        </w:trPr>
        <w:tc>
          <w:tcPr>
            <w:tcW w:w="2127" w:type="dxa"/>
          </w:tcPr>
          <w:p w14:paraId="489A9A2F" w14:textId="11712D45"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6E19EA9E" w14:textId="7646E94B"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129.</w:t>
            </w:r>
          </w:p>
        </w:tc>
      </w:tr>
      <w:tr w:rsidR="0042463F" w:rsidRPr="00AF5B58" w14:paraId="68AB758B" w14:textId="77777777" w:rsidTr="00437B01">
        <w:trPr>
          <w:cantSplit/>
        </w:trPr>
        <w:tc>
          <w:tcPr>
            <w:tcW w:w="2127" w:type="dxa"/>
          </w:tcPr>
          <w:p w14:paraId="10B5D5EC"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2ADC8372" w14:textId="17D04197" w:rsidR="0042463F" w:rsidRPr="007E719E" w:rsidRDefault="00ED34B6" w:rsidP="00D06D54">
            <w:pPr>
              <w:spacing w:line="240" w:lineRule="auto"/>
              <w:contextualSpacing/>
              <w:rPr>
                <w:rFonts w:ascii="Cambria" w:hAnsi="Cambria"/>
                <w:sz w:val="18"/>
                <w:szCs w:val="18"/>
              </w:rPr>
            </w:pPr>
            <w:r w:rsidRPr="007E719E">
              <w:rPr>
                <w:rFonts w:ascii="Cambria" w:hAnsi="Cambria"/>
                <w:sz w:val="18"/>
                <w:szCs w:val="18"/>
              </w:rPr>
              <w:t xml:space="preserve">Podpora sociálnej inklúzie MRK – vzdelávanie </w:t>
            </w:r>
            <w:r w:rsidR="008F35A4" w:rsidRPr="007E719E">
              <w:rPr>
                <w:rFonts w:ascii="Cambria" w:hAnsi="Cambria"/>
                <w:sz w:val="18"/>
                <w:szCs w:val="18"/>
              </w:rPr>
              <w:t>pre všetkých</w:t>
            </w:r>
          </w:p>
        </w:tc>
      </w:tr>
      <w:tr w:rsidR="0042463F" w:rsidRPr="00AF5B58" w14:paraId="3682C5A7" w14:textId="77777777" w:rsidTr="00437B01">
        <w:trPr>
          <w:cantSplit/>
        </w:trPr>
        <w:tc>
          <w:tcPr>
            <w:tcW w:w="2127" w:type="dxa"/>
          </w:tcPr>
          <w:p w14:paraId="14C93A21" w14:textId="011266D9"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3C49C6" w:rsidRPr="001D610B">
              <w:rPr>
                <w:rFonts w:ascii="Cambria" w:hAnsi="Cambria"/>
                <w:sz w:val="18"/>
                <w:szCs w:val="18"/>
              </w:rPr>
              <w:t>Priorit</w:t>
            </w:r>
            <w:r w:rsidR="003C49C6">
              <w:rPr>
                <w:rFonts w:ascii="Cambria" w:hAnsi="Cambria"/>
                <w:sz w:val="18"/>
                <w:szCs w:val="18"/>
              </w:rPr>
              <w:t>ná os</w:t>
            </w:r>
            <w:r w:rsidR="003C49C6" w:rsidRPr="001D610B">
              <w:rPr>
                <w:rFonts w:ascii="Cambria" w:hAnsi="Cambria"/>
                <w:sz w:val="18"/>
                <w:szCs w:val="18"/>
              </w:rPr>
              <w:t xml:space="preserve"> a opatreni</w:t>
            </w:r>
            <w:r w:rsidR="003C49C6">
              <w:rPr>
                <w:rFonts w:ascii="Cambria" w:hAnsi="Cambria"/>
                <w:sz w:val="18"/>
                <w:szCs w:val="18"/>
              </w:rPr>
              <w:t>e</w:t>
            </w:r>
            <w:r w:rsidR="003C49C6" w:rsidRPr="001D610B">
              <w:rPr>
                <w:rFonts w:ascii="Cambria" w:hAnsi="Cambria"/>
                <w:sz w:val="18"/>
                <w:szCs w:val="18"/>
              </w:rPr>
              <w:t xml:space="preserve"> OP</w:t>
            </w:r>
          </w:p>
        </w:tc>
        <w:tc>
          <w:tcPr>
            <w:tcW w:w="7200" w:type="dxa"/>
          </w:tcPr>
          <w:p w14:paraId="19B2264A" w14:textId="77777777" w:rsidR="0042463F" w:rsidRPr="007E719E" w:rsidRDefault="008F35A4" w:rsidP="00D06D54">
            <w:pPr>
              <w:spacing w:line="240" w:lineRule="auto"/>
              <w:contextualSpacing/>
              <w:rPr>
                <w:rFonts w:ascii="Cambria" w:hAnsi="Cambria"/>
                <w:sz w:val="18"/>
                <w:szCs w:val="18"/>
              </w:rPr>
            </w:pPr>
            <w:r w:rsidRPr="007E719E">
              <w:rPr>
                <w:rFonts w:ascii="Cambria" w:hAnsi="Cambria"/>
                <w:sz w:val="18"/>
                <w:szCs w:val="18"/>
              </w:rPr>
              <w:t>261301</w:t>
            </w:r>
            <w:r w:rsidR="0025659E" w:rsidRPr="007E719E">
              <w:rPr>
                <w:rFonts w:ascii="Cambria" w:hAnsi="Cambria"/>
                <w:sz w:val="18"/>
                <w:szCs w:val="18"/>
              </w:rPr>
              <w:t>30010</w:t>
            </w:r>
          </w:p>
          <w:p w14:paraId="39974B89" w14:textId="60ED36BC" w:rsidR="0025659E" w:rsidRPr="007E719E" w:rsidRDefault="00134B44"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0025659E" w:rsidRPr="007E719E">
              <w:rPr>
                <w:rFonts w:ascii="Cambria" w:hAnsi="Cambria"/>
                <w:sz w:val="18"/>
                <w:szCs w:val="18"/>
              </w:rPr>
              <w:t xml:space="preserve"> </w:t>
            </w:r>
            <w:r w:rsidR="001E5166" w:rsidRPr="007E719E">
              <w:rPr>
                <w:rFonts w:ascii="Cambria" w:hAnsi="Cambria"/>
                <w:sz w:val="18"/>
                <w:szCs w:val="18"/>
              </w:rPr>
              <w:t>3 Podpora vzdel</w:t>
            </w:r>
            <w:r w:rsidR="00342893" w:rsidRPr="007E719E">
              <w:rPr>
                <w:rFonts w:ascii="Cambria" w:hAnsi="Cambria"/>
                <w:sz w:val="18"/>
                <w:szCs w:val="18"/>
              </w:rPr>
              <w:t>ávania osôb s osobitými vzdelávacími potrebami</w:t>
            </w:r>
          </w:p>
          <w:p w14:paraId="06C7B54B" w14:textId="6E2428CC" w:rsidR="00A04C07" w:rsidRPr="007E719E" w:rsidRDefault="00A04C07" w:rsidP="00D06D54">
            <w:pPr>
              <w:spacing w:line="240" w:lineRule="auto"/>
              <w:contextualSpacing/>
              <w:rPr>
                <w:rFonts w:ascii="Cambria" w:hAnsi="Cambria"/>
                <w:sz w:val="18"/>
                <w:szCs w:val="18"/>
              </w:rPr>
            </w:pPr>
            <w:r w:rsidRPr="007E719E">
              <w:rPr>
                <w:rFonts w:ascii="Cambria" w:hAnsi="Cambria"/>
                <w:sz w:val="18"/>
                <w:szCs w:val="18"/>
              </w:rPr>
              <w:t xml:space="preserve">Opatrenie 3.1 zvyšovanie </w:t>
            </w:r>
            <w:r w:rsidR="005C79F7" w:rsidRPr="007E719E">
              <w:rPr>
                <w:rFonts w:ascii="Cambria" w:hAnsi="Cambria"/>
                <w:sz w:val="18"/>
                <w:szCs w:val="18"/>
              </w:rPr>
              <w:t>vzdelanostnej úrovne príslušníkov marginalizovaných rómskych komunít</w:t>
            </w:r>
          </w:p>
        </w:tc>
      </w:tr>
      <w:tr w:rsidR="0042463F" w:rsidRPr="00AF5B58" w14:paraId="16599227" w14:textId="77777777" w:rsidTr="00437B01">
        <w:trPr>
          <w:cantSplit/>
        </w:trPr>
        <w:tc>
          <w:tcPr>
            <w:tcW w:w="2127" w:type="dxa"/>
          </w:tcPr>
          <w:p w14:paraId="51E5757A"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6AD8B30B" w14:textId="735F3D77" w:rsidR="0042463F" w:rsidRPr="007E719E" w:rsidRDefault="00FA2817" w:rsidP="00D06D54">
            <w:pPr>
              <w:spacing w:line="240" w:lineRule="auto"/>
              <w:contextualSpacing/>
              <w:rPr>
                <w:rFonts w:ascii="Cambria" w:hAnsi="Cambria"/>
                <w:sz w:val="18"/>
                <w:szCs w:val="18"/>
              </w:rPr>
            </w:pPr>
            <w:r w:rsidRPr="007E719E">
              <w:rPr>
                <w:rFonts w:ascii="Cambria" w:hAnsi="Cambria"/>
                <w:sz w:val="18"/>
                <w:szCs w:val="18"/>
              </w:rPr>
              <w:t xml:space="preserve">Základná škola s materskou školou – </w:t>
            </w:r>
            <w:proofErr w:type="spellStart"/>
            <w:r w:rsidRPr="007E719E">
              <w:rPr>
                <w:rFonts w:ascii="Cambria" w:hAnsi="Cambria"/>
                <w:sz w:val="18"/>
                <w:szCs w:val="18"/>
              </w:rPr>
              <w:t>Alapiskola</w:t>
            </w:r>
            <w:proofErr w:type="spellEnd"/>
            <w:r w:rsidRPr="007E719E">
              <w:rPr>
                <w:rFonts w:ascii="Cambria" w:hAnsi="Cambria"/>
                <w:sz w:val="18"/>
                <w:szCs w:val="18"/>
              </w:rPr>
              <w:t xml:space="preserve"> </w:t>
            </w:r>
            <w:proofErr w:type="spellStart"/>
            <w:r w:rsidR="00EF2FED" w:rsidRPr="007E719E">
              <w:rPr>
                <w:rFonts w:ascii="Cambria" w:hAnsi="Cambria"/>
                <w:sz w:val="18"/>
                <w:szCs w:val="18"/>
              </w:rPr>
              <w:t>és</w:t>
            </w:r>
            <w:proofErr w:type="spellEnd"/>
            <w:r w:rsidR="00EF2FED" w:rsidRPr="007E719E">
              <w:rPr>
                <w:rFonts w:ascii="Cambria" w:hAnsi="Cambria"/>
                <w:sz w:val="18"/>
                <w:szCs w:val="18"/>
              </w:rPr>
              <w:t xml:space="preserve"> </w:t>
            </w:r>
            <w:proofErr w:type="spellStart"/>
            <w:r w:rsidR="00EF2FED" w:rsidRPr="007E719E">
              <w:rPr>
                <w:rFonts w:ascii="Cambria" w:hAnsi="Cambria"/>
                <w:sz w:val="18"/>
                <w:szCs w:val="18"/>
              </w:rPr>
              <w:t>Óvoda</w:t>
            </w:r>
            <w:proofErr w:type="spellEnd"/>
            <w:r w:rsidR="00EF2FED" w:rsidRPr="007E719E">
              <w:rPr>
                <w:rFonts w:ascii="Cambria" w:hAnsi="Cambria"/>
                <w:sz w:val="18"/>
                <w:szCs w:val="18"/>
              </w:rPr>
              <w:t>, Lipo</w:t>
            </w:r>
            <w:r w:rsidR="007D2D5B" w:rsidRPr="007E719E">
              <w:rPr>
                <w:rFonts w:ascii="Cambria" w:hAnsi="Cambria"/>
                <w:sz w:val="18"/>
                <w:szCs w:val="18"/>
              </w:rPr>
              <w:t xml:space="preserve">vá </w:t>
            </w:r>
            <w:r w:rsidR="00E27E4E" w:rsidRPr="007E719E">
              <w:rPr>
                <w:rFonts w:ascii="Cambria" w:hAnsi="Cambria"/>
                <w:sz w:val="18"/>
                <w:szCs w:val="18"/>
              </w:rPr>
              <w:t xml:space="preserve">115, </w:t>
            </w:r>
            <w:r w:rsidR="00826883" w:rsidRPr="007E719E">
              <w:rPr>
                <w:rFonts w:ascii="Cambria" w:hAnsi="Cambria"/>
                <w:sz w:val="18"/>
                <w:szCs w:val="18"/>
              </w:rPr>
              <w:t>Krásnohorské Podhradie</w:t>
            </w:r>
            <w:r w:rsidR="00A30280" w:rsidRPr="007E719E">
              <w:rPr>
                <w:rFonts w:ascii="Cambria" w:hAnsi="Cambria"/>
                <w:sz w:val="18"/>
                <w:szCs w:val="18"/>
              </w:rPr>
              <w:t xml:space="preserve"> - </w:t>
            </w:r>
            <w:proofErr w:type="spellStart"/>
            <w:r w:rsidR="00A30280" w:rsidRPr="007E719E">
              <w:rPr>
                <w:rFonts w:ascii="Cambria" w:hAnsi="Cambria"/>
                <w:sz w:val="18"/>
                <w:szCs w:val="18"/>
              </w:rPr>
              <w:t>Krasznahorka</w:t>
            </w:r>
            <w:r w:rsidR="008F6D5B" w:rsidRPr="007E719E">
              <w:rPr>
                <w:rFonts w:ascii="Cambria" w:hAnsi="Cambria"/>
                <w:sz w:val="18"/>
                <w:szCs w:val="18"/>
              </w:rPr>
              <w:t>vár</w:t>
            </w:r>
            <w:r w:rsidR="007513A7" w:rsidRPr="007E719E">
              <w:rPr>
                <w:rFonts w:ascii="Cambria" w:hAnsi="Cambria"/>
                <w:sz w:val="18"/>
                <w:szCs w:val="18"/>
              </w:rPr>
              <w:t>akja</w:t>
            </w:r>
            <w:proofErr w:type="spellEnd"/>
          </w:p>
        </w:tc>
      </w:tr>
      <w:tr w:rsidR="0042463F" w:rsidRPr="00AF5B58" w14:paraId="3036302E" w14:textId="77777777" w:rsidTr="00437B01">
        <w:trPr>
          <w:cantSplit/>
        </w:trPr>
        <w:tc>
          <w:tcPr>
            <w:tcW w:w="2127" w:type="dxa"/>
          </w:tcPr>
          <w:p w14:paraId="05489E0A"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4DE39E21" w14:textId="797D71E9" w:rsidR="0042463F" w:rsidRPr="007E719E" w:rsidRDefault="00A00AAE" w:rsidP="00D06D54">
            <w:pPr>
              <w:spacing w:line="240" w:lineRule="auto"/>
              <w:contextualSpacing/>
              <w:rPr>
                <w:rFonts w:ascii="Cambria" w:hAnsi="Cambria"/>
                <w:sz w:val="18"/>
                <w:szCs w:val="18"/>
              </w:rPr>
            </w:pPr>
            <w:r w:rsidRPr="007E719E">
              <w:rPr>
                <w:rFonts w:ascii="Cambria" w:hAnsi="Cambria"/>
                <w:sz w:val="18"/>
                <w:szCs w:val="18"/>
              </w:rPr>
              <w:t>Podporovať sociálnu inklúziu príslušníkov MRK prostredníctvom uľahčenia ich prístupu k formálnemu vzdelávaniu a k získavaniu zručností potrebných na trhu práce.</w:t>
            </w:r>
          </w:p>
        </w:tc>
      </w:tr>
      <w:tr w:rsidR="0042463F" w:rsidRPr="00AF5B58" w14:paraId="5756F047" w14:textId="77777777" w:rsidTr="00437B01">
        <w:trPr>
          <w:cantSplit/>
        </w:trPr>
        <w:tc>
          <w:tcPr>
            <w:tcW w:w="2127" w:type="dxa"/>
          </w:tcPr>
          <w:p w14:paraId="29E32689"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534D3ED3" w14:textId="556FF739" w:rsidR="0042463F" w:rsidRPr="007E719E" w:rsidRDefault="00CF022B" w:rsidP="004A7014">
            <w:pPr>
              <w:pStyle w:val="Odsekzoznamu"/>
              <w:numPr>
                <w:ilvl w:val="1"/>
                <w:numId w:val="23"/>
              </w:numPr>
              <w:spacing w:line="240" w:lineRule="auto"/>
              <w:rPr>
                <w:rFonts w:ascii="Cambria" w:hAnsi="Cambria"/>
                <w:sz w:val="18"/>
                <w:szCs w:val="18"/>
              </w:rPr>
            </w:pPr>
            <w:r w:rsidRPr="007E719E">
              <w:rPr>
                <w:rFonts w:ascii="Cambria" w:hAnsi="Cambria"/>
                <w:sz w:val="18"/>
                <w:szCs w:val="18"/>
              </w:rPr>
              <w:t>Analýza potrieb a preškolenie pedagogických pracovníkov na zlepšenie práce s deťmi z MRK</w:t>
            </w:r>
          </w:p>
          <w:p w14:paraId="0C6E2A6D" w14:textId="77777777" w:rsidR="00C34999" w:rsidRPr="007E719E" w:rsidRDefault="00C34999" w:rsidP="004A7014">
            <w:pPr>
              <w:pStyle w:val="Odsekzoznamu"/>
              <w:numPr>
                <w:ilvl w:val="0"/>
                <w:numId w:val="23"/>
              </w:numPr>
              <w:spacing w:line="240" w:lineRule="auto"/>
              <w:rPr>
                <w:rFonts w:ascii="Cambria" w:hAnsi="Cambria"/>
                <w:vanish/>
                <w:sz w:val="18"/>
                <w:szCs w:val="18"/>
              </w:rPr>
            </w:pPr>
          </w:p>
          <w:p w14:paraId="75F20906" w14:textId="0FF6DC4D" w:rsidR="00CF022B" w:rsidRPr="00C16BD0" w:rsidRDefault="001C48A7" w:rsidP="004A7014">
            <w:pPr>
              <w:pStyle w:val="Odsekzoznamu"/>
              <w:numPr>
                <w:ilvl w:val="1"/>
                <w:numId w:val="23"/>
              </w:numPr>
              <w:spacing w:line="240" w:lineRule="auto"/>
              <w:rPr>
                <w:rFonts w:ascii="Cambria" w:hAnsi="Cambria"/>
                <w:sz w:val="18"/>
                <w:szCs w:val="18"/>
              </w:rPr>
            </w:pPr>
            <w:r w:rsidRPr="00C16BD0">
              <w:rPr>
                <w:rFonts w:ascii="Cambria" w:hAnsi="Cambria"/>
                <w:sz w:val="18"/>
                <w:szCs w:val="18"/>
              </w:rPr>
              <w:t>Tvorba a inovácia vzdelávacích a študijných programov, príprava pedagogicko-didaktických materiálov</w:t>
            </w:r>
          </w:p>
          <w:p w14:paraId="68F70596" w14:textId="77777777" w:rsidR="00CB2373" w:rsidRPr="00C16BD0" w:rsidRDefault="00CB2373" w:rsidP="00CB2373">
            <w:pPr>
              <w:pStyle w:val="Odsekzoznamu"/>
              <w:numPr>
                <w:ilvl w:val="0"/>
                <w:numId w:val="7"/>
              </w:numPr>
              <w:spacing w:line="240" w:lineRule="auto"/>
              <w:rPr>
                <w:rFonts w:ascii="Cambria" w:hAnsi="Cambria"/>
                <w:vanish/>
                <w:sz w:val="18"/>
                <w:szCs w:val="18"/>
              </w:rPr>
            </w:pPr>
          </w:p>
          <w:p w14:paraId="3E3B03CD" w14:textId="77777777" w:rsidR="00CB2373" w:rsidRPr="00C16BD0" w:rsidRDefault="00CB2373" w:rsidP="00CB2373">
            <w:pPr>
              <w:pStyle w:val="Odsekzoznamu"/>
              <w:numPr>
                <w:ilvl w:val="0"/>
                <w:numId w:val="7"/>
              </w:numPr>
              <w:spacing w:line="240" w:lineRule="auto"/>
              <w:rPr>
                <w:rFonts w:ascii="Cambria" w:hAnsi="Cambria"/>
                <w:vanish/>
                <w:sz w:val="18"/>
                <w:szCs w:val="18"/>
              </w:rPr>
            </w:pPr>
          </w:p>
          <w:p w14:paraId="1E361BF1" w14:textId="77777777" w:rsidR="00CB2373" w:rsidRPr="00C16BD0" w:rsidRDefault="00CB2373" w:rsidP="00CB2373">
            <w:pPr>
              <w:pStyle w:val="Odsekzoznamu"/>
              <w:numPr>
                <w:ilvl w:val="0"/>
                <w:numId w:val="7"/>
              </w:numPr>
              <w:spacing w:line="240" w:lineRule="auto"/>
              <w:rPr>
                <w:rFonts w:ascii="Cambria" w:hAnsi="Cambria"/>
                <w:vanish/>
                <w:sz w:val="18"/>
                <w:szCs w:val="18"/>
              </w:rPr>
            </w:pPr>
          </w:p>
          <w:p w14:paraId="6F533C46" w14:textId="790DB718" w:rsidR="001C48A7" w:rsidRPr="007E719E" w:rsidRDefault="00602CB9" w:rsidP="00CB2373">
            <w:pPr>
              <w:pStyle w:val="Odsekzoznamu"/>
              <w:numPr>
                <w:ilvl w:val="1"/>
                <w:numId w:val="7"/>
              </w:numPr>
              <w:spacing w:line="240" w:lineRule="auto"/>
              <w:rPr>
                <w:rFonts w:ascii="Cambria" w:hAnsi="Cambria"/>
                <w:sz w:val="18"/>
                <w:szCs w:val="18"/>
              </w:rPr>
            </w:pPr>
            <w:r w:rsidRPr="00C16BD0">
              <w:rPr>
                <w:rFonts w:ascii="Cambria" w:hAnsi="Cambria"/>
                <w:sz w:val="18"/>
                <w:szCs w:val="18"/>
              </w:rPr>
              <w:t>Realizácia</w:t>
            </w:r>
            <w:r w:rsidRPr="007E719E">
              <w:rPr>
                <w:rFonts w:ascii="Cambria" w:hAnsi="Cambria"/>
                <w:sz w:val="18"/>
                <w:szCs w:val="18"/>
              </w:rPr>
              <w:t xml:space="preserve"> praktickej výučby pre žiakov pochádzajúcich z MRK</w:t>
            </w:r>
          </w:p>
          <w:p w14:paraId="0A4A16BC" w14:textId="7C55362D" w:rsidR="00602CB9" w:rsidRPr="007E719E" w:rsidRDefault="00B71732" w:rsidP="00B71732">
            <w:pPr>
              <w:spacing w:line="240" w:lineRule="auto"/>
              <w:rPr>
                <w:rFonts w:ascii="Cambria" w:hAnsi="Cambria"/>
                <w:sz w:val="18"/>
                <w:szCs w:val="18"/>
              </w:rPr>
            </w:pPr>
            <w:r w:rsidRPr="007E719E">
              <w:rPr>
                <w:rFonts w:ascii="Cambria" w:hAnsi="Cambria"/>
                <w:sz w:val="18"/>
                <w:szCs w:val="18"/>
              </w:rPr>
              <w:t xml:space="preserve">4.1  </w:t>
            </w:r>
            <w:r w:rsidR="00E11150">
              <w:rPr>
                <w:rFonts w:ascii="Cambria" w:hAnsi="Cambria"/>
                <w:sz w:val="18"/>
                <w:szCs w:val="18"/>
              </w:rPr>
              <w:t xml:space="preserve"> </w:t>
            </w:r>
            <w:r w:rsidR="00C34999" w:rsidRPr="007E719E">
              <w:rPr>
                <w:rFonts w:ascii="Cambria" w:hAnsi="Cambria"/>
                <w:sz w:val="18"/>
                <w:szCs w:val="18"/>
              </w:rPr>
              <w:t xml:space="preserve">Realizácia výučby pre žiakov pochádzajúcich z MRK prostredníctvom </w:t>
            </w:r>
            <w:r w:rsidR="00C34999" w:rsidRPr="007E719E">
              <w:rPr>
                <w:rFonts w:ascii="Cambria" w:hAnsi="Cambria"/>
                <w:sz w:val="18"/>
                <w:szCs w:val="18"/>
              </w:rPr>
              <w:br/>
            </w:r>
            <w:r w:rsidR="00E11150">
              <w:rPr>
                <w:rFonts w:ascii="Cambria" w:hAnsi="Cambria"/>
                <w:sz w:val="18"/>
                <w:szCs w:val="18"/>
              </w:rPr>
              <w:t xml:space="preserve">         </w:t>
            </w:r>
            <w:r w:rsidR="00C34999" w:rsidRPr="007E719E">
              <w:rPr>
                <w:rFonts w:ascii="Cambria" w:hAnsi="Cambria"/>
                <w:sz w:val="18"/>
                <w:szCs w:val="18"/>
              </w:rPr>
              <w:t>e-learningu</w:t>
            </w:r>
          </w:p>
        </w:tc>
      </w:tr>
      <w:tr w:rsidR="0042463F" w:rsidRPr="00AF5B58" w14:paraId="28F5A28D" w14:textId="77777777" w:rsidTr="00437B01">
        <w:trPr>
          <w:cantSplit/>
        </w:trPr>
        <w:tc>
          <w:tcPr>
            <w:tcW w:w="2127" w:type="dxa"/>
          </w:tcPr>
          <w:p w14:paraId="3D4CC6A9"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40E0763D" w14:textId="60A3CE34" w:rsidR="0042463F" w:rsidRPr="007E719E" w:rsidRDefault="00AC00D5" w:rsidP="004A7014">
            <w:pPr>
              <w:pStyle w:val="Odsekzoznamu"/>
              <w:numPr>
                <w:ilvl w:val="0"/>
                <w:numId w:val="145"/>
              </w:numPr>
              <w:spacing w:line="240" w:lineRule="auto"/>
              <w:ind w:left="357" w:hanging="357"/>
              <w:rPr>
                <w:rFonts w:ascii="Cambria" w:hAnsi="Cambria"/>
                <w:sz w:val="18"/>
                <w:szCs w:val="18"/>
              </w:rPr>
            </w:pPr>
            <w:r>
              <w:rPr>
                <w:rFonts w:ascii="Cambria" w:hAnsi="Cambria"/>
                <w:sz w:val="18"/>
                <w:szCs w:val="18"/>
              </w:rPr>
              <w:t>p</w:t>
            </w:r>
            <w:r w:rsidR="00EB3DA5" w:rsidRPr="007E719E">
              <w:rPr>
                <w:rFonts w:ascii="Cambria" w:hAnsi="Cambria"/>
                <w:sz w:val="18"/>
                <w:szCs w:val="18"/>
              </w:rPr>
              <w:t xml:space="preserve">edagogickí zamestnanci </w:t>
            </w:r>
            <w:r w:rsidR="00A45FBC">
              <w:rPr>
                <w:rFonts w:ascii="Cambria" w:hAnsi="Cambria"/>
                <w:sz w:val="18"/>
                <w:szCs w:val="18"/>
              </w:rPr>
              <w:t>základnej školy</w:t>
            </w:r>
          </w:p>
          <w:p w14:paraId="456E0654" w14:textId="039F0A84" w:rsidR="00902851" w:rsidRPr="007E719E" w:rsidRDefault="00AC00D5" w:rsidP="004A7014">
            <w:pPr>
              <w:pStyle w:val="Odsekzoznamu"/>
              <w:numPr>
                <w:ilvl w:val="0"/>
                <w:numId w:val="145"/>
              </w:numPr>
              <w:spacing w:line="240" w:lineRule="auto"/>
              <w:ind w:left="357" w:hanging="357"/>
              <w:rPr>
                <w:rFonts w:ascii="Cambria" w:hAnsi="Cambria"/>
                <w:sz w:val="18"/>
                <w:szCs w:val="18"/>
              </w:rPr>
            </w:pPr>
            <w:r>
              <w:rPr>
                <w:rFonts w:ascii="Cambria" w:hAnsi="Cambria"/>
                <w:sz w:val="18"/>
                <w:szCs w:val="18"/>
              </w:rPr>
              <w:t>ž</w:t>
            </w:r>
            <w:r w:rsidR="00902851" w:rsidRPr="007E719E">
              <w:rPr>
                <w:rFonts w:ascii="Cambria" w:hAnsi="Cambria"/>
                <w:sz w:val="18"/>
                <w:szCs w:val="18"/>
              </w:rPr>
              <w:t xml:space="preserve">iaci </w:t>
            </w:r>
            <w:r w:rsidR="00A45FBC">
              <w:rPr>
                <w:rFonts w:ascii="Cambria" w:hAnsi="Cambria"/>
                <w:sz w:val="18"/>
                <w:szCs w:val="18"/>
              </w:rPr>
              <w:t>základnej školy</w:t>
            </w:r>
            <w:r w:rsidR="00902851" w:rsidRPr="007E719E">
              <w:rPr>
                <w:rFonts w:ascii="Cambria" w:hAnsi="Cambria"/>
                <w:sz w:val="18"/>
                <w:szCs w:val="18"/>
              </w:rPr>
              <w:t xml:space="preserve"> pochádzajúci z MRK</w:t>
            </w:r>
          </w:p>
        </w:tc>
      </w:tr>
      <w:tr w:rsidR="0042463F" w:rsidRPr="00AF5B58" w14:paraId="0862F6D0" w14:textId="77777777" w:rsidTr="00437B01">
        <w:trPr>
          <w:cantSplit/>
        </w:trPr>
        <w:tc>
          <w:tcPr>
            <w:tcW w:w="2127" w:type="dxa"/>
          </w:tcPr>
          <w:p w14:paraId="7269D37C"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20F37EA4" w14:textId="6FC7AA22" w:rsidR="0042463F" w:rsidRPr="007E719E" w:rsidRDefault="00AC00D5" w:rsidP="00820C49">
            <w:pPr>
              <w:pStyle w:val="Odsekzoznamu"/>
              <w:numPr>
                <w:ilvl w:val="0"/>
                <w:numId w:val="4"/>
              </w:numPr>
              <w:spacing w:line="240" w:lineRule="auto"/>
              <w:ind w:left="357" w:hanging="357"/>
              <w:rPr>
                <w:rFonts w:ascii="Cambria" w:hAnsi="Cambria"/>
                <w:sz w:val="18"/>
                <w:szCs w:val="18"/>
              </w:rPr>
            </w:pPr>
            <w:r>
              <w:rPr>
                <w:rFonts w:ascii="Cambria" w:hAnsi="Cambria"/>
                <w:sz w:val="18"/>
                <w:szCs w:val="18"/>
              </w:rPr>
              <w:t>o</w:t>
            </w:r>
            <w:r w:rsidR="00971DEF" w:rsidRPr="007E719E">
              <w:rPr>
                <w:rFonts w:ascii="Cambria" w:hAnsi="Cambria"/>
                <w:sz w:val="18"/>
                <w:szCs w:val="18"/>
              </w:rPr>
              <w:t xml:space="preserve">bsahová prestavba </w:t>
            </w:r>
            <w:r w:rsidR="007F760D" w:rsidRPr="007E719E">
              <w:rPr>
                <w:rFonts w:ascii="Cambria" w:hAnsi="Cambria"/>
                <w:sz w:val="18"/>
                <w:szCs w:val="18"/>
              </w:rPr>
              <w:t>vyučovacieho procesu</w:t>
            </w:r>
          </w:p>
          <w:p w14:paraId="1C1A76A5" w14:textId="59D6BC6E" w:rsidR="007F760D" w:rsidRPr="007E719E" w:rsidRDefault="00AC00D5" w:rsidP="00820C49">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7F760D" w:rsidRPr="007E719E">
              <w:rPr>
                <w:rFonts w:ascii="Cambria" w:hAnsi="Cambria"/>
                <w:sz w:val="18"/>
                <w:szCs w:val="18"/>
              </w:rPr>
              <w:t>novov</w:t>
            </w:r>
            <w:r w:rsidR="00041EC2" w:rsidRPr="007E719E">
              <w:rPr>
                <w:rFonts w:ascii="Cambria" w:hAnsi="Cambria"/>
                <w:sz w:val="18"/>
                <w:szCs w:val="18"/>
              </w:rPr>
              <w:t>ané metodiky</w:t>
            </w:r>
          </w:p>
          <w:p w14:paraId="70B93F38" w14:textId="1E07BF53" w:rsidR="00041EC2" w:rsidRPr="007E719E" w:rsidRDefault="00AC00D5" w:rsidP="00820C49">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041EC2" w:rsidRPr="007E719E">
              <w:rPr>
                <w:rFonts w:ascii="Cambria" w:hAnsi="Cambria"/>
                <w:sz w:val="18"/>
                <w:szCs w:val="18"/>
              </w:rPr>
              <w:t>čebné materiály a pomôcky</w:t>
            </w:r>
          </w:p>
          <w:p w14:paraId="78A59073" w14:textId="7AFFDFA6" w:rsidR="00041EC2" w:rsidRPr="007E719E" w:rsidRDefault="006E281E" w:rsidP="00820C49">
            <w:pPr>
              <w:pStyle w:val="Odsekzoznamu"/>
              <w:numPr>
                <w:ilvl w:val="0"/>
                <w:numId w:val="4"/>
              </w:numPr>
              <w:spacing w:line="240" w:lineRule="auto"/>
              <w:ind w:left="357" w:hanging="357"/>
              <w:rPr>
                <w:rFonts w:ascii="Cambria" w:hAnsi="Cambria"/>
                <w:sz w:val="18"/>
                <w:szCs w:val="18"/>
              </w:rPr>
            </w:pPr>
            <w:r>
              <w:rPr>
                <w:rFonts w:ascii="Cambria" w:hAnsi="Cambria"/>
                <w:sz w:val="18"/>
                <w:szCs w:val="18"/>
              </w:rPr>
              <w:t>pedagogick</w:t>
            </w:r>
            <w:r w:rsidR="006D5E7E">
              <w:rPr>
                <w:rFonts w:ascii="Cambria" w:hAnsi="Cambria"/>
                <w:sz w:val="18"/>
                <w:szCs w:val="18"/>
              </w:rPr>
              <w:t>í</w:t>
            </w:r>
            <w:r>
              <w:rPr>
                <w:rFonts w:ascii="Cambria" w:hAnsi="Cambria"/>
                <w:sz w:val="18"/>
                <w:szCs w:val="18"/>
              </w:rPr>
              <w:t xml:space="preserve"> zamestnanci absolvovali kurzy ďalšieho vzdelávania</w:t>
            </w:r>
            <w:r w:rsidRPr="007E719E">
              <w:rPr>
                <w:rFonts w:ascii="Cambria" w:hAnsi="Cambria"/>
                <w:sz w:val="18"/>
                <w:szCs w:val="18"/>
              </w:rPr>
              <w:t xml:space="preserve"> </w:t>
            </w:r>
            <w:r w:rsidR="00EF1FC5" w:rsidRPr="007E719E">
              <w:rPr>
                <w:rFonts w:ascii="Cambria" w:hAnsi="Cambria"/>
                <w:sz w:val="18"/>
                <w:szCs w:val="18"/>
              </w:rPr>
              <w:t>(soft</w:t>
            </w:r>
            <w:r w:rsidR="00B51056" w:rsidRPr="007E719E">
              <w:rPr>
                <w:rFonts w:ascii="Cambria" w:hAnsi="Cambria"/>
                <w:sz w:val="18"/>
                <w:szCs w:val="18"/>
              </w:rPr>
              <w:t xml:space="preserve"> </w:t>
            </w:r>
            <w:proofErr w:type="spellStart"/>
            <w:r w:rsidR="00B51056" w:rsidRPr="007E719E">
              <w:rPr>
                <w:rFonts w:ascii="Cambria" w:hAnsi="Cambria"/>
                <w:sz w:val="18"/>
                <w:szCs w:val="18"/>
              </w:rPr>
              <w:t>skills</w:t>
            </w:r>
            <w:proofErr w:type="spellEnd"/>
            <w:r w:rsidR="00B51056" w:rsidRPr="007E719E">
              <w:rPr>
                <w:rFonts w:ascii="Cambria" w:hAnsi="Cambria"/>
                <w:sz w:val="18"/>
                <w:szCs w:val="18"/>
              </w:rPr>
              <w:t>, komunikačné zručnosti)</w:t>
            </w:r>
          </w:p>
          <w:p w14:paraId="1240EBC4" w14:textId="7D98E8C0" w:rsidR="00B51056" w:rsidRPr="007E719E" w:rsidRDefault="00AC00D5" w:rsidP="00820C49">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3F542F" w:rsidRPr="007E719E">
              <w:rPr>
                <w:rFonts w:ascii="Cambria" w:hAnsi="Cambria"/>
                <w:sz w:val="18"/>
                <w:szCs w:val="18"/>
              </w:rPr>
              <w:t>edagogicko-didaktické materiály</w:t>
            </w:r>
          </w:p>
          <w:p w14:paraId="06E0E0E8" w14:textId="4504EA73" w:rsidR="003F542F" w:rsidRPr="007E719E" w:rsidRDefault="00AC00D5" w:rsidP="00820C49">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0807FA" w:rsidRPr="007E719E">
              <w:rPr>
                <w:rFonts w:ascii="Cambria" w:hAnsi="Cambria"/>
                <w:sz w:val="18"/>
                <w:szCs w:val="18"/>
              </w:rPr>
              <w:t xml:space="preserve">ýpočtová technika do </w:t>
            </w:r>
            <w:r w:rsidR="00E731D3" w:rsidRPr="007E719E">
              <w:rPr>
                <w:rFonts w:ascii="Cambria" w:hAnsi="Cambria"/>
                <w:sz w:val="18"/>
                <w:szCs w:val="18"/>
              </w:rPr>
              <w:t xml:space="preserve">učební </w:t>
            </w:r>
          </w:p>
          <w:p w14:paraId="60E33B33" w14:textId="54663337" w:rsidR="00790BE3" w:rsidRPr="007E719E" w:rsidRDefault="00AC00D5" w:rsidP="00820C49">
            <w:pPr>
              <w:pStyle w:val="Odsekzoznamu"/>
              <w:numPr>
                <w:ilvl w:val="0"/>
                <w:numId w:val="4"/>
              </w:numPr>
              <w:spacing w:line="240" w:lineRule="auto"/>
              <w:ind w:left="357" w:hanging="357"/>
              <w:rPr>
                <w:rFonts w:ascii="Cambria" w:hAnsi="Cambria"/>
                <w:sz w:val="18"/>
                <w:szCs w:val="18"/>
              </w:rPr>
            </w:pPr>
            <w:r>
              <w:rPr>
                <w:rFonts w:ascii="Cambria" w:hAnsi="Cambria"/>
                <w:sz w:val="18"/>
                <w:szCs w:val="18"/>
              </w:rPr>
              <w:t>o</w:t>
            </w:r>
            <w:r w:rsidR="00790BE3" w:rsidRPr="007E719E">
              <w:rPr>
                <w:rFonts w:ascii="Cambria" w:hAnsi="Cambria"/>
                <w:sz w:val="18"/>
                <w:szCs w:val="18"/>
              </w:rPr>
              <w:t xml:space="preserve">nline portál </w:t>
            </w:r>
            <w:r w:rsidR="000B1FC3" w:rsidRPr="007E719E">
              <w:rPr>
                <w:rFonts w:ascii="Cambria" w:hAnsi="Cambria"/>
                <w:sz w:val="18"/>
                <w:szCs w:val="18"/>
              </w:rPr>
              <w:t>pre žiakov (e-learning)</w:t>
            </w:r>
          </w:p>
        </w:tc>
      </w:tr>
      <w:tr w:rsidR="0042463F" w:rsidRPr="00AF5B58" w14:paraId="7596C7FB" w14:textId="77777777" w:rsidTr="00437B01">
        <w:trPr>
          <w:cantSplit/>
        </w:trPr>
        <w:tc>
          <w:tcPr>
            <w:tcW w:w="2127" w:type="dxa"/>
          </w:tcPr>
          <w:p w14:paraId="57A33086"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2A896FE7" w14:textId="00499D4D" w:rsidR="0042463F" w:rsidRPr="007E719E" w:rsidRDefault="005B4ABE" w:rsidP="00D06D54">
            <w:pPr>
              <w:spacing w:line="240" w:lineRule="auto"/>
              <w:contextualSpacing/>
              <w:rPr>
                <w:rFonts w:ascii="Cambria" w:hAnsi="Cambria"/>
                <w:sz w:val="18"/>
                <w:szCs w:val="18"/>
              </w:rPr>
            </w:pPr>
            <w:r w:rsidRPr="007E719E">
              <w:rPr>
                <w:rFonts w:ascii="Cambria" w:hAnsi="Cambria"/>
                <w:sz w:val="18"/>
                <w:szCs w:val="18"/>
              </w:rPr>
              <w:t xml:space="preserve">Všetky výstupy sa naplno využívali počas realizácie projektu aj po nej, </w:t>
            </w:r>
            <w:r w:rsidR="00A71DD6" w:rsidRPr="007E719E">
              <w:rPr>
                <w:rFonts w:ascii="Cambria" w:hAnsi="Cambria"/>
                <w:sz w:val="18"/>
                <w:szCs w:val="18"/>
              </w:rPr>
              <w:t xml:space="preserve">a tiež </w:t>
            </w:r>
            <w:r w:rsidRPr="007E719E">
              <w:rPr>
                <w:rFonts w:ascii="Cambria" w:hAnsi="Cambria"/>
                <w:sz w:val="18"/>
                <w:szCs w:val="18"/>
              </w:rPr>
              <w:t>aj v</w:t>
            </w:r>
            <w:r w:rsidR="005B4561" w:rsidRPr="007E719E">
              <w:rPr>
                <w:rFonts w:ascii="Cambria" w:hAnsi="Cambria"/>
                <w:sz w:val="18"/>
                <w:szCs w:val="18"/>
              </w:rPr>
              <w:t> </w:t>
            </w:r>
            <w:r w:rsidRPr="007E719E">
              <w:rPr>
                <w:rFonts w:ascii="Cambria" w:hAnsi="Cambria"/>
                <w:sz w:val="18"/>
                <w:szCs w:val="18"/>
              </w:rPr>
              <w:t>súčasnosti</w:t>
            </w:r>
            <w:r w:rsidR="005B4561" w:rsidRPr="007E719E">
              <w:rPr>
                <w:rFonts w:ascii="Cambria" w:hAnsi="Cambria"/>
                <w:sz w:val="18"/>
                <w:szCs w:val="18"/>
              </w:rPr>
              <w:t xml:space="preserve"> s drobnými úpravami v prípade nutnosti doplnenia, obmeny.</w:t>
            </w:r>
          </w:p>
        </w:tc>
      </w:tr>
      <w:tr w:rsidR="0042463F" w:rsidRPr="00AF5B58" w14:paraId="2C6809C2" w14:textId="77777777" w:rsidTr="00437B01">
        <w:trPr>
          <w:cantSplit/>
        </w:trPr>
        <w:tc>
          <w:tcPr>
            <w:tcW w:w="2127" w:type="dxa"/>
          </w:tcPr>
          <w:p w14:paraId="3482EAEF"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1E399B80" w14:textId="7E7C178B" w:rsidR="00C13A0F" w:rsidRDefault="00C13A0F" w:rsidP="00820C4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zlepšené</w:t>
            </w:r>
            <w:r w:rsidR="008E0AF2">
              <w:rPr>
                <w:rFonts w:ascii="Cambria" w:hAnsi="Cambria"/>
                <w:sz w:val="18"/>
                <w:szCs w:val="18"/>
              </w:rPr>
              <w:t xml:space="preserve"> kompetencie pedagógov pre prácu so žiakmi z</w:t>
            </w:r>
            <w:r w:rsidR="008E0AF2" w:rsidRPr="001524DD">
              <w:rPr>
                <w:rFonts w:ascii="Cambria" w:hAnsi="Cambria"/>
                <w:sz w:val="18"/>
                <w:szCs w:val="18"/>
              </w:rPr>
              <w:t xml:space="preserve"> MRK</w:t>
            </w:r>
          </w:p>
          <w:p w14:paraId="6FDF433F" w14:textId="6AC09A24" w:rsidR="001E2117" w:rsidRDefault="001E2117" w:rsidP="00820C4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Pr="00287151">
              <w:rPr>
                <w:rFonts w:ascii="Cambria" w:hAnsi="Cambria"/>
                <w:sz w:val="18"/>
                <w:szCs w:val="18"/>
              </w:rPr>
              <w:t>lepše</w:t>
            </w:r>
            <w:r>
              <w:rPr>
                <w:rFonts w:ascii="Cambria" w:hAnsi="Cambria"/>
                <w:sz w:val="18"/>
                <w:szCs w:val="18"/>
              </w:rPr>
              <w:t>né</w:t>
            </w:r>
            <w:r w:rsidRPr="00287151">
              <w:rPr>
                <w:rFonts w:ascii="Cambria" w:hAnsi="Cambria"/>
                <w:sz w:val="18"/>
                <w:szCs w:val="18"/>
              </w:rPr>
              <w:t xml:space="preserve"> podmien</w:t>
            </w:r>
            <w:r>
              <w:rPr>
                <w:rFonts w:ascii="Cambria" w:hAnsi="Cambria"/>
                <w:sz w:val="18"/>
                <w:szCs w:val="18"/>
              </w:rPr>
              <w:t>ky</w:t>
            </w:r>
            <w:r w:rsidRPr="00287151">
              <w:rPr>
                <w:rFonts w:ascii="Cambria" w:hAnsi="Cambria"/>
                <w:sz w:val="18"/>
                <w:szCs w:val="18"/>
              </w:rPr>
              <w:t xml:space="preserve"> pre pokračovanie štúdia žiakov z MRK  a uplatnenia na trhu práce</w:t>
            </w:r>
            <w:r>
              <w:rPr>
                <w:rFonts w:ascii="Cambria" w:hAnsi="Cambria"/>
                <w:sz w:val="18"/>
                <w:szCs w:val="18"/>
              </w:rPr>
              <w:t xml:space="preserve"> </w:t>
            </w:r>
          </w:p>
          <w:p w14:paraId="5A33016F" w14:textId="77777777" w:rsidR="00CF3BAF" w:rsidRDefault="008E0AF2" w:rsidP="00820C49">
            <w:pPr>
              <w:pStyle w:val="Odsekzoznamu"/>
              <w:numPr>
                <w:ilvl w:val="0"/>
                <w:numId w:val="4"/>
              </w:numPr>
              <w:spacing w:line="240" w:lineRule="auto"/>
              <w:ind w:left="357" w:hanging="357"/>
              <w:rPr>
                <w:rFonts w:ascii="Cambria" w:hAnsi="Cambria"/>
                <w:sz w:val="18"/>
                <w:szCs w:val="18"/>
              </w:rPr>
            </w:pPr>
            <w:r>
              <w:rPr>
                <w:rFonts w:ascii="Cambria" w:hAnsi="Cambria"/>
                <w:sz w:val="18"/>
                <w:szCs w:val="18"/>
              </w:rPr>
              <w:t>zlepšené</w:t>
            </w:r>
            <w:r w:rsidR="00DE0847" w:rsidRPr="007E719E">
              <w:rPr>
                <w:rFonts w:ascii="Cambria" w:hAnsi="Cambria"/>
                <w:sz w:val="18"/>
                <w:szCs w:val="18"/>
              </w:rPr>
              <w:t xml:space="preserve"> IKT zručnosti </w:t>
            </w:r>
            <w:r>
              <w:rPr>
                <w:rFonts w:ascii="Cambria" w:hAnsi="Cambria"/>
                <w:sz w:val="18"/>
                <w:szCs w:val="18"/>
              </w:rPr>
              <w:t xml:space="preserve">pedagógov </w:t>
            </w:r>
          </w:p>
          <w:p w14:paraId="7C4FE17B" w14:textId="702CD1CC" w:rsidR="00A3267C" w:rsidRPr="007E719E" w:rsidRDefault="00CF3BAF" w:rsidP="00820C49">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zlepšené IKT zručnosti </w:t>
            </w:r>
            <w:r w:rsidR="008E0AF2">
              <w:rPr>
                <w:rFonts w:ascii="Cambria" w:hAnsi="Cambria"/>
                <w:sz w:val="18"/>
                <w:szCs w:val="18"/>
              </w:rPr>
              <w:t>žiakov</w:t>
            </w:r>
          </w:p>
          <w:p w14:paraId="5C145FEF" w14:textId="14B13349" w:rsidR="007D42A8" w:rsidRDefault="007D42A8" w:rsidP="00820C49">
            <w:pPr>
              <w:pStyle w:val="Odsekzoznamu"/>
              <w:numPr>
                <w:ilvl w:val="0"/>
                <w:numId w:val="4"/>
              </w:numPr>
              <w:spacing w:line="240" w:lineRule="auto"/>
              <w:ind w:left="357" w:hanging="357"/>
              <w:rPr>
                <w:rFonts w:ascii="Cambria" w:hAnsi="Cambria"/>
                <w:sz w:val="18"/>
                <w:szCs w:val="18"/>
              </w:rPr>
            </w:pPr>
            <w:r w:rsidRPr="007850F7">
              <w:rPr>
                <w:rFonts w:ascii="Cambria" w:hAnsi="Cambria"/>
                <w:sz w:val="18"/>
                <w:szCs w:val="18"/>
              </w:rPr>
              <w:t>lepšen</w:t>
            </w:r>
            <w:r>
              <w:rPr>
                <w:rFonts w:ascii="Cambria" w:hAnsi="Cambria"/>
                <w:sz w:val="18"/>
                <w:szCs w:val="18"/>
              </w:rPr>
              <w:t>é</w:t>
            </w:r>
            <w:r w:rsidRPr="007850F7">
              <w:rPr>
                <w:rFonts w:ascii="Cambria" w:hAnsi="Cambria"/>
                <w:sz w:val="18"/>
                <w:szCs w:val="18"/>
              </w:rPr>
              <w:t xml:space="preserve"> podmien</w:t>
            </w:r>
            <w:r>
              <w:rPr>
                <w:rFonts w:ascii="Cambria" w:hAnsi="Cambria"/>
                <w:sz w:val="18"/>
                <w:szCs w:val="18"/>
              </w:rPr>
              <w:t>ky</w:t>
            </w:r>
            <w:r w:rsidRPr="007850F7">
              <w:rPr>
                <w:rFonts w:ascii="Cambria" w:hAnsi="Cambria"/>
                <w:sz w:val="18"/>
                <w:szCs w:val="18"/>
              </w:rPr>
              <w:t xml:space="preserve"> na integráciu žiakov z MRK</w:t>
            </w:r>
            <w:r>
              <w:rPr>
                <w:rFonts w:ascii="Cambria" w:hAnsi="Cambria"/>
                <w:sz w:val="18"/>
                <w:szCs w:val="18"/>
              </w:rPr>
              <w:t xml:space="preserve"> </w:t>
            </w:r>
          </w:p>
          <w:p w14:paraId="1D7BAB51" w14:textId="0BD2B38D" w:rsidR="00F27BF6" w:rsidRPr="007E719E" w:rsidRDefault="00B80C6D" w:rsidP="00820C49">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zvýšený záujem žiakov o </w:t>
            </w:r>
            <w:r w:rsidR="00616EB0">
              <w:rPr>
                <w:rFonts w:ascii="Cambria" w:hAnsi="Cambria"/>
                <w:sz w:val="18"/>
                <w:szCs w:val="18"/>
              </w:rPr>
              <w:t>vyučovanie</w:t>
            </w:r>
          </w:p>
        </w:tc>
      </w:tr>
      <w:tr w:rsidR="0042463F" w:rsidRPr="00AF5B58" w14:paraId="57B586D8" w14:textId="77777777" w:rsidTr="00437B01">
        <w:trPr>
          <w:cantSplit/>
        </w:trPr>
        <w:tc>
          <w:tcPr>
            <w:tcW w:w="2127" w:type="dxa"/>
          </w:tcPr>
          <w:p w14:paraId="2E4B2E52"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153CC746" w14:textId="6EF8669E" w:rsidR="0042463F" w:rsidRPr="007E719E" w:rsidRDefault="000D2EDC" w:rsidP="00D06D54">
            <w:pPr>
              <w:spacing w:line="240" w:lineRule="auto"/>
              <w:contextualSpacing/>
              <w:rPr>
                <w:rFonts w:ascii="Cambria" w:hAnsi="Cambria"/>
                <w:sz w:val="18"/>
                <w:szCs w:val="18"/>
              </w:rPr>
            </w:pPr>
            <w:r w:rsidRPr="007E719E">
              <w:rPr>
                <w:rFonts w:ascii="Cambria" w:hAnsi="Cambria"/>
                <w:sz w:val="18"/>
                <w:szCs w:val="18"/>
              </w:rPr>
              <w:t xml:space="preserve">Výstupy projektu </w:t>
            </w:r>
            <w:r w:rsidR="00C148F5" w:rsidRPr="007E719E">
              <w:rPr>
                <w:rFonts w:ascii="Cambria" w:hAnsi="Cambria"/>
                <w:sz w:val="18"/>
                <w:szCs w:val="18"/>
              </w:rPr>
              <w:t xml:space="preserve">sú udržateľné a stabilné, neustále sa používajú vo vyučovacom procese. </w:t>
            </w:r>
          </w:p>
        </w:tc>
      </w:tr>
      <w:tr w:rsidR="0042463F" w:rsidRPr="00AF5B58" w14:paraId="485C7FD0" w14:textId="77777777" w:rsidTr="00437B01">
        <w:trPr>
          <w:cantSplit/>
        </w:trPr>
        <w:tc>
          <w:tcPr>
            <w:tcW w:w="2127" w:type="dxa"/>
          </w:tcPr>
          <w:p w14:paraId="6A02F212"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78008E35" w14:textId="1CA5A697" w:rsidR="0042463F" w:rsidRPr="007E719E" w:rsidRDefault="0042463F" w:rsidP="00330927">
            <w:pPr>
              <w:numPr>
                <w:ilvl w:val="0"/>
                <w:numId w:val="1"/>
              </w:numPr>
              <w:spacing w:after="120" w:line="240" w:lineRule="auto"/>
              <w:ind w:left="357" w:hanging="357"/>
              <w:contextualSpacing/>
              <w:rPr>
                <w:rFonts w:ascii="Cambria" w:hAnsi="Cambria"/>
                <w:sz w:val="18"/>
                <w:szCs w:val="18"/>
              </w:rPr>
            </w:pPr>
            <w:r w:rsidRPr="00330927">
              <w:rPr>
                <w:rFonts w:ascii="Cambria" w:hAnsi="Cambria"/>
                <w:sz w:val="18"/>
                <w:szCs w:val="18"/>
              </w:rPr>
              <w:t>Vysoký</w:t>
            </w:r>
          </w:p>
        </w:tc>
      </w:tr>
    </w:tbl>
    <w:p w14:paraId="02DFB546" w14:textId="5D2FE56C" w:rsidR="00EA6557" w:rsidRPr="007E719E" w:rsidRDefault="00EA6557">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42E7773C" w14:textId="77777777" w:rsidTr="00437B01">
        <w:trPr>
          <w:cantSplit/>
        </w:trPr>
        <w:tc>
          <w:tcPr>
            <w:tcW w:w="2127" w:type="dxa"/>
          </w:tcPr>
          <w:p w14:paraId="491CBE18" w14:textId="0CFA8C29"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lastRenderedPageBreak/>
              <w:t>Poradové číslo projektu</w:t>
            </w:r>
          </w:p>
        </w:tc>
        <w:tc>
          <w:tcPr>
            <w:tcW w:w="7200" w:type="dxa"/>
          </w:tcPr>
          <w:p w14:paraId="6EB578C8" w14:textId="1A336CF5"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130.</w:t>
            </w:r>
          </w:p>
        </w:tc>
      </w:tr>
      <w:tr w:rsidR="0042463F" w:rsidRPr="00AF5B58" w14:paraId="49863471" w14:textId="77777777" w:rsidTr="00437B01">
        <w:trPr>
          <w:cantSplit/>
        </w:trPr>
        <w:tc>
          <w:tcPr>
            <w:tcW w:w="2127" w:type="dxa"/>
          </w:tcPr>
          <w:p w14:paraId="44D605E6"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61AD1EDF" w14:textId="1A0D79A0" w:rsidR="0042463F" w:rsidRPr="007E719E" w:rsidRDefault="0064590F" w:rsidP="00D06D54">
            <w:pPr>
              <w:spacing w:line="240" w:lineRule="auto"/>
              <w:contextualSpacing/>
              <w:rPr>
                <w:rFonts w:ascii="Cambria" w:hAnsi="Cambria"/>
                <w:sz w:val="18"/>
                <w:szCs w:val="18"/>
              </w:rPr>
            </w:pPr>
            <w:r w:rsidRPr="007E719E">
              <w:rPr>
                <w:rFonts w:ascii="Cambria" w:hAnsi="Cambria"/>
                <w:sz w:val="18"/>
                <w:szCs w:val="18"/>
              </w:rPr>
              <w:t>Interaktívne vyučovanie v ŠZŠ Letanovce</w:t>
            </w:r>
          </w:p>
        </w:tc>
      </w:tr>
      <w:tr w:rsidR="0042463F" w:rsidRPr="00AF5B58" w14:paraId="471C7BD0" w14:textId="77777777" w:rsidTr="00437B01">
        <w:trPr>
          <w:cantSplit/>
        </w:trPr>
        <w:tc>
          <w:tcPr>
            <w:tcW w:w="2127" w:type="dxa"/>
          </w:tcPr>
          <w:p w14:paraId="3C96AE50" w14:textId="79177A0B"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3C49C6" w:rsidRPr="001D610B">
              <w:rPr>
                <w:rFonts w:ascii="Cambria" w:hAnsi="Cambria"/>
                <w:sz w:val="18"/>
                <w:szCs w:val="18"/>
              </w:rPr>
              <w:t>Priorit</w:t>
            </w:r>
            <w:r w:rsidR="003C49C6">
              <w:rPr>
                <w:rFonts w:ascii="Cambria" w:hAnsi="Cambria"/>
                <w:sz w:val="18"/>
                <w:szCs w:val="18"/>
              </w:rPr>
              <w:t>ná os</w:t>
            </w:r>
            <w:r w:rsidR="003C49C6" w:rsidRPr="001D610B">
              <w:rPr>
                <w:rFonts w:ascii="Cambria" w:hAnsi="Cambria"/>
                <w:sz w:val="18"/>
                <w:szCs w:val="18"/>
              </w:rPr>
              <w:t xml:space="preserve"> a opatreni</w:t>
            </w:r>
            <w:r w:rsidR="003C49C6">
              <w:rPr>
                <w:rFonts w:ascii="Cambria" w:hAnsi="Cambria"/>
                <w:sz w:val="18"/>
                <w:szCs w:val="18"/>
              </w:rPr>
              <w:t>e</w:t>
            </w:r>
            <w:r w:rsidR="003C49C6" w:rsidRPr="001D610B">
              <w:rPr>
                <w:rFonts w:ascii="Cambria" w:hAnsi="Cambria"/>
                <w:sz w:val="18"/>
                <w:szCs w:val="18"/>
              </w:rPr>
              <w:t xml:space="preserve"> OP</w:t>
            </w:r>
          </w:p>
        </w:tc>
        <w:tc>
          <w:tcPr>
            <w:tcW w:w="7200" w:type="dxa"/>
          </w:tcPr>
          <w:p w14:paraId="210320F3" w14:textId="77777777" w:rsidR="0042463F" w:rsidRPr="007E719E" w:rsidRDefault="008D2200" w:rsidP="00D06D54">
            <w:pPr>
              <w:spacing w:line="240" w:lineRule="auto"/>
              <w:contextualSpacing/>
              <w:rPr>
                <w:rFonts w:ascii="Cambria" w:hAnsi="Cambria"/>
                <w:sz w:val="18"/>
                <w:szCs w:val="18"/>
              </w:rPr>
            </w:pPr>
            <w:r w:rsidRPr="007E719E">
              <w:rPr>
                <w:rFonts w:ascii="Cambria" w:hAnsi="Cambria"/>
                <w:sz w:val="18"/>
                <w:szCs w:val="18"/>
              </w:rPr>
              <w:t>26130130018</w:t>
            </w:r>
          </w:p>
          <w:p w14:paraId="31AD6800" w14:textId="1756493B" w:rsidR="00E776E2" w:rsidRPr="007E719E" w:rsidRDefault="00134B44"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Pr="007E719E">
              <w:rPr>
                <w:rFonts w:ascii="Cambria" w:hAnsi="Cambria"/>
                <w:sz w:val="18"/>
                <w:szCs w:val="18"/>
              </w:rPr>
              <w:t xml:space="preserve"> </w:t>
            </w:r>
            <w:r w:rsidR="008D2200" w:rsidRPr="007E719E">
              <w:rPr>
                <w:rFonts w:ascii="Cambria" w:hAnsi="Cambria"/>
                <w:sz w:val="18"/>
                <w:szCs w:val="18"/>
              </w:rPr>
              <w:t xml:space="preserve">3 </w:t>
            </w:r>
            <w:r w:rsidR="00E776E2" w:rsidRPr="007E719E">
              <w:rPr>
                <w:rFonts w:ascii="Cambria" w:hAnsi="Cambria"/>
                <w:sz w:val="18"/>
                <w:szCs w:val="18"/>
              </w:rPr>
              <w:t>Podpora vzdelávania osôb s osobitými vzdelávacími potrebami</w:t>
            </w:r>
          </w:p>
          <w:p w14:paraId="7BAA160A" w14:textId="10C7B323" w:rsidR="00E776E2" w:rsidRPr="007E719E" w:rsidRDefault="00E776E2" w:rsidP="00D06D54">
            <w:pPr>
              <w:spacing w:line="240" w:lineRule="auto"/>
              <w:contextualSpacing/>
              <w:rPr>
                <w:rFonts w:ascii="Cambria" w:hAnsi="Cambria"/>
                <w:sz w:val="18"/>
                <w:szCs w:val="18"/>
              </w:rPr>
            </w:pPr>
            <w:r w:rsidRPr="007E719E">
              <w:rPr>
                <w:rFonts w:ascii="Cambria" w:hAnsi="Cambria"/>
                <w:sz w:val="18"/>
                <w:szCs w:val="18"/>
              </w:rPr>
              <w:t xml:space="preserve">Opatrenie 3.1 </w:t>
            </w:r>
            <w:r w:rsidR="009B7B58" w:rsidRPr="007E719E">
              <w:rPr>
                <w:rFonts w:ascii="Cambria" w:hAnsi="Cambria"/>
                <w:sz w:val="18"/>
                <w:szCs w:val="18"/>
              </w:rPr>
              <w:t>Zvyšovanie vzdelanostnej úrovne príslušníkov marginalizovaných rómskych komunít</w:t>
            </w:r>
          </w:p>
        </w:tc>
      </w:tr>
      <w:tr w:rsidR="0042463F" w:rsidRPr="00AF5B58" w14:paraId="62606B4E" w14:textId="77777777" w:rsidTr="00437B01">
        <w:trPr>
          <w:cantSplit/>
        </w:trPr>
        <w:tc>
          <w:tcPr>
            <w:tcW w:w="2127" w:type="dxa"/>
          </w:tcPr>
          <w:p w14:paraId="2AC6AFE8"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23572CDA" w14:textId="5F0F2C69" w:rsidR="0042463F" w:rsidRPr="007E719E" w:rsidRDefault="008A1868" w:rsidP="00D06D54">
            <w:pPr>
              <w:spacing w:line="240" w:lineRule="auto"/>
              <w:contextualSpacing/>
              <w:rPr>
                <w:rFonts w:ascii="Cambria" w:hAnsi="Cambria"/>
                <w:sz w:val="18"/>
                <w:szCs w:val="18"/>
              </w:rPr>
            </w:pPr>
            <w:r w:rsidRPr="007E719E">
              <w:rPr>
                <w:rFonts w:ascii="Cambria" w:hAnsi="Cambria"/>
                <w:sz w:val="18"/>
                <w:szCs w:val="18"/>
              </w:rPr>
              <w:t>Špeciálna základná škola Letanovce</w:t>
            </w:r>
          </w:p>
        </w:tc>
      </w:tr>
      <w:tr w:rsidR="0042463F" w:rsidRPr="00AF5B58" w14:paraId="30D6EDFA" w14:textId="77777777" w:rsidTr="00437B01">
        <w:trPr>
          <w:cantSplit/>
        </w:trPr>
        <w:tc>
          <w:tcPr>
            <w:tcW w:w="2127" w:type="dxa"/>
          </w:tcPr>
          <w:p w14:paraId="28016D73"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59D08DA6" w14:textId="32FA1E6E" w:rsidR="0042463F" w:rsidRPr="007E719E" w:rsidRDefault="00B5785A" w:rsidP="00D06D54">
            <w:pPr>
              <w:spacing w:line="240" w:lineRule="auto"/>
              <w:contextualSpacing/>
              <w:rPr>
                <w:rFonts w:ascii="Cambria" w:hAnsi="Cambria"/>
                <w:sz w:val="18"/>
                <w:szCs w:val="18"/>
              </w:rPr>
            </w:pPr>
            <w:r w:rsidRPr="007E719E">
              <w:rPr>
                <w:rFonts w:ascii="Cambria" w:hAnsi="Cambria"/>
                <w:sz w:val="18"/>
                <w:szCs w:val="18"/>
              </w:rPr>
              <w:t>Skvalitniť vzdelávanie žiakov na škole pochádzajúcich z MRK prispôsobením metód a foriem výučby ich špecifickým potrebám a možnostiam.</w:t>
            </w:r>
          </w:p>
        </w:tc>
      </w:tr>
      <w:tr w:rsidR="0042463F" w:rsidRPr="00AF5B58" w14:paraId="78424554" w14:textId="77777777" w:rsidTr="00437B01">
        <w:trPr>
          <w:cantSplit/>
        </w:trPr>
        <w:tc>
          <w:tcPr>
            <w:tcW w:w="2127" w:type="dxa"/>
          </w:tcPr>
          <w:p w14:paraId="40744D09"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06C82F7C" w14:textId="48D25FA5" w:rsidR="0042463F" w:rsidRPr="007E719E" w:rsidRDefault="00455D0C" w:rsidP="004A7014">
            <w:pPr>
              <w:pStyle w:val="Odsekzoznamu"/>
              <w:numPr>
                <w:ilvl w:val="1"/>
                <w:numId w:val="30"/>
              </w:numPr>
              <w:spacing w:line="240" w:lineRule="auto"/>
              <w:rPr>
                <w:rFonts w:ascii="Cambria" w:hAnsi="Cambria"/>
                <w:sz w:val="18"/>
                <w:szCs w:val="18"/>
              </w:rPr>
            </w:pPr>
            <w:r w:rsidRPr="007E719E">
              <w:rPr>
                <w:rFonts w:ascii="Cambria" w:hAnsi="Cambria"/>
                <w:sz w:val="18"/>
                <w:szCs w:val="18"/>
              </w:rPr>
              <w:t xml:space="preserve">Školenia pre učiteľov  </w:t>
            </w:r>
          </w:p>
          <w:p w14:paraId="2624F5FA" w14:textId="77777777" w:rsidR="00785A18" w:rsidRPr="007E719E" w:rsidRDefault="00785A18" w:rsidP="004A7014">
            <w:pPr>
              <w:pStyle w:val="Odsekzoznamu"/>
              <w:numPr>
                <w:ilvl w:val="0"/>
                <w:numId w:val="30"/>
              </w:numPr>
              <w:spacing w:line="240" w:lineRule="auto"/>
              <w:rPr>
                <w:rFonts w:ascii="Cambria" w:hAnsi="Cambria"/>
                <w:vanish/>
                <w:sz w:val="18"/>
                <w:szCs w:val="18"/>
              </w:rPr>
            </w:pPr>
          </w:p>
          <w:p w14:paraId="5CA73534" w14:textId="5265CAE1" w:rsidR="00455D0C" w:rsidRPr="007E719E" w:rsidRDefault="004223CA" w:rsidP="004A7014">
            <w:pPr>
              <w:pStyle w:val="Odsekzoznamu"/>
              <w:numPr>
                <w:ilvl w:val="1"/>
                <w:numId w:val="30"/>
              </w:numPr>
              <w:spacing w:line="240" w:lineRule="auto"/>
              <w:rPr>
                <w:rFonts w:ascii="Cambria" w:hAnsi="Cambria"/>
                <w:sz w:val="18"/>
                <w:szCs w:val="18"/>
              </w:rPr>
            </w:pPr>
            <w:r w:rsidRPr="007E719E">
              <w:rPr>
                <w:rFonts w:ascii="Cambria" w:hAnsi="Cambria"/>
                <w:sz w:val="18"/>
                <w:szCs w:val="18"/>
              </w:rPr>
              <w:t>Tvorba multimediálneho obsahu pre predmety Vecné učenie, Vlastiveda a Prírodopis</w:t>
            </w:r>
          </w:p>
          <w:p w14:paraId="48BC3B78" w14:textId="138ED8BC" w:rsidR="004223CA" w:rsidRPr="007E719E" w:rsidRDefault="00D96B93" w:rsidP="004A7014">
            <w:pPr>
              <w:pStyle w:val="Odsekzoznamu"/>
              <w:numPr>
                <w:ilvl w:val="1"/>
                <w:numId w:val="30"/>
              </w:numPr>
              <w:spacing w:line="240" w:lineRule="auto"/>
              <w:rPr>
                <w:rFonts w:ascii="Cambria" w:hAnsi="Cambria"/>
                <w:sz w:val="18"/>
                <w:szCs w:val="18"/>
              </w:rPr>
            </w:pPr>
            <w:r w:rsidRPr="007E719E">
              <w:rPr>
                <w:rFonts w:ascii="Cambria" w:hAnsi="Cambria"/>
                <w:sz w:val="18"/>
                <w:szCs w:val="18"/>
              </w:rPr>
              <w:t>Pilotné overenie inovovaného vzdelávania</w:t>
            </w:r>
          </w:p>
        </w:tc>
      </w:tr>
      <w:tr w:rsidR="0042463F" w:rsidRPr="00AF5B58" w14:paraId="3805CBF2" w14:textId="77777777" w:rsidTr="00437B01">
        <w:trPr>
          <w:cantSplit/>
        </w:trPr>
        <w:tc>
          <w:tcPr>
            <w:tcW w:w="2127" w:type="dxa"/>
          </w:tcPr>
          <w:p w14:paraId="216AA672"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67B61E19" w14:textId="3959E016" w:rsidR="0042463F" w:rsidRPr="007E719E" w:rsidRDefault="00AC00D5" w:rsidP="004A7014">
            <w:pPr>
              <w:pStyle w:val="Odsekzoznamu"/>
              <w:numPr>
                <w:ilvl w:val="0"/>
                <w:numId w:val="146"/>
              </w:numPr>
              <w:spacing w:line="240" w:lineRule="auto"/>
              <w:ind w:left="357" w:hanging="357"/>
              <w:rPr>
                <w:rFonts w:ascii="Cambria" w:hAnsi="Cambria"/>
                <w:sz w:val="18"/>
                <w:szCs w:val="18"/>
              </w:rPr>
            </w:pPr>
            <w:r>
              <w:rPr>
                <w:rFonts w:ascii="Cambria" w:hAnsi="Cambria"/>
                <w:sz w:val="18"/>
                <w:szCs w:val="18"/>
              </w:rPr>
              <w:t>p</w:t>
            </w:r>
            <w:r w:rsidR="00CD200D" w:rsidRPr="007E719E">
              <w:rPr>
                <w:rFonts w:ascii="Cambria" w:hAnsi="Cambria"/>
                <w:sz w:val="18"/>
                <w:szCs w:val="18"/>
              </w:rPr>
              <w:t xml:space="preserve">edagogickí zamestnanci </w:t>
            </w:r>
            <w:r w:rsidR="00A45FBC">
              <w:rPr>
                <w:rFonts w:ascii="Cambria" w:hAnsi="Cambria"/>
                <w:sz w:val="18"/>
                <w:szCs w:val="18"/>
              </w:rPr>
              <w:t>špeciálnej základnej školy</w:t>
            </w:r>
          </w:p>
          <w:p w14:paraId="138031DE" w14:textId="36B532AE" w:rsidR="00CD200D" w:rsidRPr="007E719E" w:rsidRDefault="00AC00D5" w:rsidP="004A7014">
            <w:pPr>
              <w:pStyle w:val="Odsekzoznamu"/>
              <w:numPr>
                <w:ilvl w:val="0"/>
                <w:numId w:val="146"/>
              </w:numPr>
              <w:spacing w:line="240" w:lineRule="auto"/>
              <w:ind w:left="357" w:hanging="357"/>
              <w:rPr>
                <w:rFonts w:ascii="Cambria" w:hAnsi="Cambria"/>
                <w:sz w:val="18"/>
                <w:szCs w:val="18"/>
              </w:rPr>
            </w:pPr>
            <w:r>
              <w:rPr>
                <w:rFonts w:ascii="Cambria" w:hAnsi="Cambria"/>
                <w:sz w:val="18"/>
                <w:szCs w:val="18"/>
              </w:rPr>
              <w:t>ž</w:t>
            </w:r>
            <w:r w:rsidR="00664739" w:rsidRPr="007E719E">
              <w:rPr>
                <w:rFonts w:ascii="Cambria" w:hAnsi="Cambria"/>
                <w:sz w:val="18"/>
                <w:szCs w:val="18"/>
              </w:rPr>
              <w:t xml:space="preserve">iaci </w:t>
            </w:r>
            <w:r w:rsidR="00A45FBC">
              <w:rPr>
                <w:rFonts w:ascii="Cambria" w:hAnsi="Cambria"/>
                <w:sz w:val="18"/>
                <w:szCs w:val="18"/>
              </w:rPr>
              <w:t>špeciálnej základnej školy</w:t>
            </w:r>
          </w:p>
        </w:tc>
      </w:tr>
      <w:tr w:rsidR="0042463F" w:rsidRPr="00AF5B58" w14:paraId="15CB97AE" w14:textId="77777777" w:rsidTr="00437B01">
        <w:trPr>
          <w:cantSplit/>
        </w:trPr>
        <w:tc>
          <w:tcPr>
            <w:tcW w:w="2127" w:type="dxa"/>
          </w:tcPr>
          <w:p w14:paraId="516DC287"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66D19243" w14:textId="1DEB3A1D" w:rsidR="0042463F" w:rsidRPr="007E719E" w:rsidRDefault="006E281E"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pedagogické zamestnanci absolvovali kurzy ďalšieho vzdelávania</w:t>
            </w:r>
          </w:p>
          <w:p w14:paraId="53B64983" w14:textId="007D44C8" w:rsidR="00CB59DA" w:rsidRPr="007E719E" w:rsidRDefault="00AC00D5"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A37E2D" w:rsidRPr="007E719E">
              <w:rPr>
                <w:rFonts w:ascii="Cambria" w:hAnsi="Cambria"/>
                <w:sz w:val="18"/>
                <w:szCs w:val="18"/>
              </w:rPr>
              <w:t>novovaný obsah</w:t>
            </w:r>
            <w:r w:rsidR="004E737F" w:rsidRPr="007E719E">
              <w:rPr>
                <w:rFonts w:ascii="Cambria" w:hAnsi="Cambria"/>
                <w:sz w:val="18"/>
                <w:szCs w:val="18"/>
              </w:rPr>
              <w:t xml:space="preserve"> predmetov</w:t>
            </w:r>
          </w:p>
          <w:p w14:paraId="36475CCC" w14:textId="60C462C1" w:rsidR="004E737F" w:rsidRPr="007E719E" w:rsidRDefault="00AC00D5"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d</w:t>
            </w:r>
            <w:r w:rsidR="00D86DCB" w:rsidRPr="007E719E">
              <w:rPr>
                <w:rFonts w:ascii="Cambria" w:hAnsi="Cambria"/>
                <w:sz w:val="18"/>
                <w:szCs w:val="18"/>
              </w:rPr>
              <w:t>idaktické pomôcky</w:t>
            </w:r>
          </w:p>
          <w:p w14:paraId="4B2CB8EC" w14:textId="690D657F" w:rsidR="00D86DCB" w:rsidRPr="007E719E" w:rsidRDefault="00AC00D5"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267217" w:rsidRPr="007E719E">
              <w:rPr>
                <w:rFonts w:ascii="Cambria" w:hAnsi="Cambria"/>
                <w:sz w:val="18"/>
                <w:szCs w:val="18"/>
              </w:rPr>
              <w:t>ýpočtová technika</w:t>
            </w:r>
          </w:p>
          <w:p w14:paraId="7ACC970C" w14:textId="5B98DA5F" w:rsidR="00267217" w:rsidRPr="007E719E" w:rsidRDefault="00AC00D5"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AC3CB7" w:rsidRPr="007E719E">
              <w:rPr>
                <w:rFonts w:ascii="Cambria" w:hAnsi="Cambria"/>
                <w:sz w:val="18"/>
                <w:szCs w:val="18"/>
              </w:rPr>
              <w:t>nteraktívne cvičenia</w:t>
            </w:r>
          </w:p>
        </w:tc>
      </w:tr>
      <w:tr w:rsidR="0042463F" w:rsidRPr="00AF5B58" w14:paraId="6CD40050" w14:textId="77777777" w:rsidTr="00437B01">
        <w:trPr>
          <w:cantSplit/>
        </w:trPr>
        <w:tc>
          <w:tcPr>
            <w:tcW w:w="2127" w:type="dxa"/>
          </w:tcPr>
          <w:p w14:paraId="3E86AC7A"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4F939BFC" w14:textId="3D50BBB8" w:rsidR="0042463F" w:rsidRPr="007E719E" w:rsidRDefault="004F789D" w:rsidP="00D06D54">
            <w:pPr>
              <w:spacing w:line="240" w:lineRule="auto"/>
              <w:contextualSpacing/>
              <w:rPr>
                <w:rFonts w:ascii="Cambria" w:hAnsi="Cambria"/>
                <w:sz w:val="18"/>
                <w:szCs w:val="18"/>
              </w:rPr>
            </w:pPr>
            <w:r w:rsidRPr="007E719E">
              <w:rPr>
                <w:rFonts w:ascii="Cambria" w:hAnsi="Cambria"/>
                <w:sz w:val="18"/>
                <w:szCs w:val="18"/>
              </w:rPr>
              <w:t xml:space="preserve">Výstupy </w:t>
            </w:r>
            <w:r w:rsidR="007830C2" w:rsidRPr="007E719E">
              <w:rPr>
                <w:rFonts w:ascii="Cambria" w:hAnsi="Cambria"/>
                <w:sz w:val="18"/>
                <w:szCs w:val="18"/>
              </w:rPr>
              <w:t xml:space="preserve">projektu boli využívané počas </w:t>
            </w:r>
            <w:r w:rsidR="00815808" w:rsidRPr="007E719E">
              <w:rPr>
                <w:rFonts w:ascii="Cambria" w:hAnsi="Cambria"/>
                <w:sz w:val="18"/>
                <w:szCs w:val="18"/>
              </w:rPr>
              <w:t xml:space="preserve">realizácie projektu </w:t>
            </w:r>
            <w:r w:rsidR="0063732B" w:rsidRPr="007E719E">
              <w:rPr>
                <w:rFonts w:ascii="Cambria" w:hAnsi="Cambria"/>
                <w:sz w:val="18"/>
                <w:szCs w:val="18"/>
              </w:rPr>
              <w:t xml:space="preserve">a rovnako aj po nej. Aj v súčasnosti </w:t>
            </w:r>
            <w:r w:rsidR="005217B4" w:rsidRPr="007E719E">
              <w:rPr>
                <w:rFonts w:ascii="Cambria" w:hAnsi="Cambria"/>
                <w:sz w:val="18"/>
                <w:szCs w:val="18"/>
              </w:rPr>
              <w:t>využívajú výstupy projektu, hlavne techniku a inovovaný obsah predmetov, naučili sa s tým pracovať</w:t>
            </w:r>
            <w:r w:rsidR="00C02820" w:rsidRPr="007E719E">
              <w:rPr>
                <w:rFonts w:ascii="Cambria" w:hAnsi="Cambria"/>
                <w:sz w:val="18"/>
                <w:szCs w:val="18"/>
              </w:rPr>
              <w:t xml:space="preserve"> </w:t>
            </w:r>
            <w:r w:rsidR="0096195F" w:rsidRPr="007E719E">
              <w:rPr>
                <w:rFonts w:ascii="Cambria" w:hAnsi="Cambria"/>
                <w:sz w:val="18"/>
                <w:szCs w:val="18"/>
              </w:rPr>
              <w:t>a využívajú ich aj na iných programoch. Vďaka školeniam si dokážu aj sami učitelia pripraviť nové cvičenia, keď je potrebná aktualizácia.</w:t>
            </w:r>
          </w:p>
        </w:tc>
      </w:tr>
      <w:tr w:rsidR="0042463F" w:rsidRPr="00AF5B58" w14:paraId="6DE28778" w14:textId="77777777" w:rsidTr="00437B01">
        <w:trPr>
          <w:cantSplit/>
        </w:trPr>
        <w:tc>
          <w:tcPr>
            <w:tcW w:w="2127" w:type="dxa"/>
          </w:tcPr>
          <w:p w14:paraId="1C1D013D"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1BD1C5D3" w14:textId="39813EF8" w:rsidR="003F0068" w:rsidRPr="00075B13" w:rsidRDefault="00C473EF" w:rsidP="00D8670F">
            <w:pPr>
              <w:pStyle w:val="Odsekzoznamu"/>
              <w:numPr>
                <w:ilvl w:val="0"/>
                <w:numId w:val="4"/>
              </w:numPr>
              <w:spacing w:line="240" w:lineRule="auto"/>
              <w:ind w:left="357" w:hanging="357"/>
              <w:rPr>
                <w:rFonts w:ascii="Cambria" w:hAnsi="Cambria"/>
                <w:sz w:val="18"/>
                <w:szCs w:val="18"/>
              </w:rPr>
            </w:pPr>
            <w:r w:rsidRPr="00075B13">
              <w:rPr>
                <w:rFonts w:ascii="Cambria" w:hAnsi="Cambria"/>
                <w:sz w:val="18"/>
                <w:szCs w:val="18"/>
              </w:rPr>
              <w:t>rozvinuté zručnosti v oblasti inkluzívneho vzdelávania a špeciálnej pedagogike</w:t>
            </w:r>
          </w:p>
          <w:p w14:paraId="226B9F61" w14:textId="77777777" w:rsidR="00EE3E49" w:rsidRDefault="003F0068" w:rsidP="00D8670F">
            <w:pPr>
              <w:pStyle w:val="Odsekzoznamu"/>
              <w:numPr>
                <w:ilvl w:val="0"/>
                <w:numId w:val="4"/>
              </w:numPr>
              <w:spacing w:line="240" w:lineRule="auto"/>
              <w:ind w:left="357" w:hanging="357"/>
              <w:rPr>
                <w:rFonts w:ascii="Cambria" w:hAnsi="Cambria"/>
                <w:sz w:val="18"/>
                <w:szCs w:val="18"/>
              </w:rPr>
            </w:pPr>
            <w:r w:rsidRPr="00075B13">
              <w:rPr>
                <w:rFonts w:ascii="Cambria" w:hAnsi="Cambria"/>
                <w:sz w:val="18"/>
                <w:szCs w:val="18"/>
              </w:rPr>
              <w:t>zlepšené IKT zručnosti žiakov</w:t>
            </w:r>
          </w:p>
          <w:p w14:paraId="0CEF2193" w14:textId="4D5A6F5C" w:rsidR="00D721B3" w:rsidRPr="00075B13" w:rsidRDefault="00EE3E49" w:rsidP="00D8670F">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zlepšené IKT zručnosti </w:t>
            </w:r>
            <w:r w:rsidR="003F0068" w:rsidRPr="00075B13">
              <w:rPr>
                <w:rFonts w:ascii="Cambria" w:hAnsi="Cambria"/>
                <w:sz w:val="18"/>
                <w:szCs w:val="18"/>
              </w:rPr>
              <w:t>pedagógov</w:t>
            </w:r>
            <w:r w:rsidR="00C7450E" w:rsidRPr="00075B13">
              <w:rPr>
                <w:rFonts w:ascii="Cambria" w:hAnsi="Cambria"/>
                <w:sz w:val="18"/>
                <w:szCs w:val="18"/>
              </w:rPr>
              <w:t xml:space="preserve"> </w:t>
            </w:r>
          </w:p>
          <w:p w14:paraId="1FC54486" w14:textId="40B72DAB" w:rsidR="0042463F" w:rsidRPr="00075B13" w:rsidRDefault="00075B13" w:rsidP="00D8670F">
            <w:pPr>
              <w:pStyle w:val="Odsekzoznamu"/>
              <w:numPr>
                <w:ilvl w:val="0"/>
                <w:numId w:val="4"/>
              </w:numPr>
              <w:spacing w:line="240" w:lineRule="auto"/>
              <w:ind w:left="357" w:hanging="357"/>
              <w:rPr>
                <w:rFonts w:ascii="Cambria" w:hAnsi="Cambria"/>
                <w:sz w:val="18"/>
                <w:szCs w:val="18"/>
              </w:rPr>
            </w:pPr>
            <w:r w:rsidRPr="00075B13">
              <w:rPr>
                <w:rFonts w:ascii="Cambria" w:hAnsi="Cambria"/>
                <w:sz w:val="18"/>
                <w:szCs w:val="18"/>
              </w:rPr>
              <w:t>atraktívnejšie vyučovanie</w:t>
            </w:r>
          </w:p>
        </w:tc>
      </w:tr>
      <w:tr w:rsidR="0042463F" w:rsidRPr="00AF5B58" w14:paraId="139716DF" w14:textId="77777777" w:rsidTr="00437B01">
        <w:trPr>
          <w:cantSplit/>
        </w:trPr>
        <w:tc>
          <w:tcPr>
            <w:tcW w:w="2127" w:type="dxa"/>
          </w:tcPr>
          <w:p w14:paraId="2673E8AD"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47B205D8" w14:textId="5608FF23" w:rsidR="0042463F" w:rsidRPr="007E719E" w:rsidRDefault="00354AA8" w:rsidP="00D06D54">
            <w:pPr>
              <w:spacing w:line="240" w:lineRule="auto"/>
              <w:contextualSpacing/>
              <w:rPr>
                <w:rFonts w:ascii="Cambria" w:hAnsi="Cambria"/>
                <w:sz w:val="18"/>
                <w:szCs w:val="18"/>
              </w:rPr>
            </w:pPr>
            <w:r w:rsidRPr="007E719E">
              <w:rPr>
                <w:rFonts w:ascii="Cambria" w:hAnsi="Cambria"/>
                <w:sz w:val="18"/>
                <w:szCs w:val="18"/>
              </w:rPr>
              <w:t>Výstupy projektu sú udržateľné, keďže</w:t>
            </w:r>
            <w:r w:rsidR="00DD0F00" w:rsidRPr="007E719E">
              <w:rPr>
                <w:rFonts w:ascii="Cambria" w:hAnsi="Cambria"/>
                <w:sz w:val="18"/>
                <w:szCs w:val="18"/>
              </w:rPr>
              <w:t xml:space="preserve"> osnovy pre vybrané predmety sa nemenili, stále je možné používať vo výučbe vše</w:t>
            </w:r>
            <w:r w:rsidR="00051AAC" w:rsidRPr="007E719E">
              <w:rPr>
                <w:rFonts w:ascii="Cambria" w:hAnsi="Cambria"/>
                <w:sz w:val="18"/>
                <w:szCs w:val="18"/>
              </w:rPr>
              <w:t>tky vytvorené výstupy</w:t>
            </w:r>
            <w:r w:rsidR="00F14F9F" w:rsidRPr="007E719E">
              <w:rPr>
                <w:rFonts w:ascii="Cambria" w:hAnsi="Cambria"/>
                <w:sz w:val="18"/>
                <w:szCs w:val="18"/>
              </w:rPr>
              <w:t>, techniku. Žiakov majú tiež dostatok a kolektív je stabilný, učitelia sú tí, ktorí boli vyškolení.</w:t>
            </w:r>
          </w:p>
        </w:tc>
      </w:tr>
      <w:tr w:rsidR="0042463F" w:rsidRPr="00AF5B58" w14:paraId="370D8042" w14:textId="77777777" w:rsidTr="00437B01">
        <w:trPr>
          <w:cantSplit/>
        </w:trPr>
        <w:tc>
          <w:tcPr>
            <w:tcW w:w="2127" w:type="dxa"/>
          </w:tcPr>
          <w:p w14:paraId="265535F7"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71C8951D" w14:textId="530377DF" w:rsidR="0042463F" w:rsidRPr="007E719E" w:rsidRDefault="0042463F" w:rsidP="00075B13">
            <w:pPr>
              <w:numPr>
                <w:ilvl w:val="0"/>
                <w:numId w:val="1"/>
              </w:numPr>
              <w:spacing w:after="120" w:line="240" w:lineRule="auto"/>
              <w:ind w:left="357" w:hanging="357"/>
              <w:contextualSpacing/>
              <w:rPr>
                <w:rFonts w:ascii="Cambria" w:hAnsi="Cambria"/>
                <w:sz w:val="18"/>
                <w:szCs w:val="18"/>
              </w:rPr>
            </w:pPr>
            <w:r w:rsidRPr="00075B13">
              <w:rPr>
                <w:rFonts w:ascii="Cambria" w:hAnsi="Cambria"/>
                <w:sz w:val="18"/>
                <w:szCs w:val="18"/>
              </w:rPr>
              <w:t>Skôr vysoký</w:t>
            </w:r>
          </w:p>
        </w:tc>
      </w:tr>
    </w:tbl>
    <w:p w14:paraId="58D14527" w14:textId="2FCA7521" w:rsidR="00EA6557" w:rsidRPr="007E719E" w:rsidRDefault="00EA6557">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1DB4EC14" w14:textId="77777777" w:rsidTr="00437B01">
        <w:trPr>
          <w:cantSplit/>
        </w:trPr>
        <w:tc>
          <w:tcPr>
            <w:tcW w:w="2127" w:type="dxa"/>
          </w:tcPr>
          <w:p w14:paraId="1ECF59B7" w14:textId="5B39F0A1"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13B18E83" w14:textId="62126730" w:rsidR="0042463F" w:rsidRPr="007E719E" w:rsidRDefault="00AA22E5" w:rsidP="00D06D54">
            <w:pPr>
              <w:spacing w:line="240" w:lineRule="auto"/>
              <w:contextualSpacing/>
              <w:rPr>
                <w:rFonts w:ascii="Cambria" w:hAnsi="Cambria"/>
                <w:sz w:val="18"/>
                <w:szCs w:val="18"/>
              </w:rPr>
            </w:pPr>
            <w:r w:rsidRPr="007E719E">
              <w:rPr>
                <w:rFonts w:ascii="Cambria" w:hAnsi="Cambria"/>
                <w:sz w:val="18"/>
                <w:szCs w:val="18"/>
              </w:rPr>
              <w:t>131.</w:t>
            </w:r>
          </w:p>
        </w:tc>
      </w:tr>
      <w:tr w:rsidR="0042463F" w:rsidRPr="00AF5B58" w14:paraId="39E455B5" w14:textId="77777777" w:rsidTr="00437B01">
        <w:trPr>
          <w:cantSplit/>
        </w:trPr>
        <w:tc>
          <w:tcPr>
            <w:tcW w:w="2127" w:type="dxa"/>
          </w:tcPr>
          <w:p w14:paraId="40D18B1A"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41D23FBF" w14:textId="4E249554" w:rsidR="0042463F" w:rsidRPr="007E719E" w:rsidRDefault="00394C7A" w:rsidP="00D06D54">
            <w:pPr>
              <w:spacing w:line="240" w:lineRule="auto"/>
              <w:contextualSpacing/>
              <w:rPr>
                <w:rFonts w:ascii="Cambria" w:hAnsi="Cambria"/>
                <w:sz w:val="18"/>
                <w:szCs w:val="18"/>
              </w:rPr>
            </w:pPr>
            <w:r w:rsidRPr="007E719E">
              <w:rPr>
                <w:rFonts w:ascii="Cambria" w:hAnsi="Cambria"/>
                <w:sz w:val="18"/>
                <w:szCs w:val="18"/>
              </w:rPr>
              <w:t>Úspešný prechod žiakov z marginalizovaných rómskych komunít do nižšieho sekundárneho vzdelávania</w:t>
            </w:r>
          </w:p>
        </w:tc>
      </w:tr>
      <w:tr w:rsidR="0042463F" w:rsidRPr="00AF5B58" w14:paraId="7C8F1717" w14:textId="77777777" w:rsidTr="00437B01">
        <w:trPr>
          <w:cantSplit/>
        </w:trPr>
        <w:tc>
          <w:tcPr>
            <w:tcW w:w="2127" w:type="dxa"/>
          </w:tcPr>
          <w:p w14:paraId="07B8D9FF" w14:textId="6E62AC20"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11807" w:rsidRPr="001D610B">
              <w:rPr>
                <w:rFonts w:ascii="Cambria" w:hAnsi="Cambria"/>
                <w:sz w:val="18"/>
                <w:szCs w:val="18"/>
              </w:rPr>
              <w:t>Priorit</w:t>
            </w:r>
            <w:r w:rsidR="00A11807">
              <w:rPr>
                <w:rFonts w:ascii="Cambria" w:hAnsi="Cambria"/>
                <w:sz w:val="18"/>
                <w:szCs w:val="18"/>
              </w:rPr>
              <w:t>ná os</w:t>
            </w:r>
            <w:r w:rsidR="00A11807" w:rsidRPr="001D610B">
              <w:rPr>
                <w:rFonts w:ascii="Cambria" w:hAnsi="Cambria"/>
                <w:sz w:val="18"/>
                <w:szCs w:val="18"/>
              </w:rPr>
              <w:t xml:space="preserve"> a opatreni</w:t>
            </w:r>
            <w:r w:rsidR="00A11807">
              <w:rPr>
                <w:rFonts w:ascii="Cambria" w:hAnsi="Cambria"/>
                <w:sz w:val="18"/>
                <w:szCs w:val="18"/>
              </w:rPr>
              <w:t>e</w:t>
            </w:r>
            <w:r w:rsidR="00A11807" w:rsidRPr="001D610B">
              <w:rPr>
                <w:rFonts w:ascii="Cambria" w:hAnsi="Cambria"/>
                <w:sz w:val="18"/>
                <w:szCs w:val="18"/>
              </w:rPr>
              <w:t xml:space="preserve"> OP</w:t>
            </w:r>
          </w:p>
        </w:tc>
        <w:tc>
          <w:tcPr>
            <w:tcW w:w="7200" w:type="dxa"/>
          </w:tcPr>
          <w:p w14:paraId="6157A52E" w14:textId="77777777" w:rsidR="00E46E34" w:rsidRPr="007E719E" w:rsidRDefault="00190C6F" w:rsidP="00D06D54">
            <w:pPr>
              <w:spacing w:line="240" w:lineRule="auto"/>
              <w:contextualSpacing/>
              <w:rPr>
                <w:rFonts w:ascii="Cambria" w:hAnsi="Cambria"/>
                <w:sz w:val="18"/>
                <w:szCs w:val="18"/>
              </w:rPr>
            </w:pPr>
            <w:r w:rsidRPr="007E719E">
              <w:rPr>
                <w:rFonts w:ascii="Cambria" w:hAnsi="Cambria"/>
                <w:sz w:val="18"/>
                <w:szCs w:val="18"/>
              </w:rPr>
              <w:t>26130130023</w:t>
            </w:r>
          </w:p>
          <w:p w14:paraId="0F6833DF" w14:textId="249B92DE" w:rsidR="0014438B" w:rsidRPr="007E719E" w:rsidRDefault="00134B44"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0014438B" w:rsidRPr="007E719E">
              <w:rPr>
                <w:rFonts w:ascii="Cambria" w:hAnsi="Cambria"/>
                <w:sz w:val="18"/>
                <w:szCs w:val="18"/>
              </w:rPr>
              <w:t xml:space="preserve"> 3 </w:t>
            </w:r>
            <w:r w:rsidR="00036A56" w:rsidRPr="007E719E">
              <w:rPr>
                <w:rFonts w:ascii="Cambria" w:hAnsi="Cambria"/>
                <w:sz w:val="18"/>
                <w:szCs w:val="18"/>
              </w:rPr>
              <w:t>Podpora vzdelávania osôb s osobitými vzdelanostnými potrebami</w:t>
            </w:r>
          </w:p>
          <w:p w14:paraId="598FCBED" w14:textId="385D96BE" w:rsidR="00036A56" w:rsidRPr="007E719E" w:rsidRDefault="00036A56" w:rsidP="00D06D54">
            <w:pPr>
              <w:spacing w:line="240" w:lineRule="auto"/>
              <w:contextualSpacing/>
              <w:rPr>
                <w:rFonts w:ascii="Cambria" w:hAnsi="Cambria"/>
                <w:sz w:val="18"/>
                <w:szCs w:val="18"/>
              </w:rPr>
            </w:pPr>
            <w:r w:rsidRPr="007E719E">
              <w:rPr>
                <w:rFonts w:ascii="Cambria" w:hAnsi="Cambria"/>
                <w:sz w:val="18"/>
                <w:szCs w:val="18"/>
              </w:rPr>
              <w:t xml:space="preserve">Opatrenie 3.1 </w:t>
            </w:r>
            <w:r w:rsidR="00D43D1F" w:rsidRPr="007E719E">
              <w:rPr>
                <w:rFonts w:ascii="Cambria" w:hAnsi="Cambria"/>
                <w:sz w:val="18"/>
                <w:szCs w:val="18"/>
              </w:rPr>
              <w:t>Zvyšovanie vzdelanostnej úrovne príslušníkov marginalizovaných rómskych komunít</w:t>
            </w:r>
          </w:p>
        </w:tc>
      </w:tr>
      <w:tr w:rsidR="0042463F" w:rsidRPr="00AF5B58" w14:paraId="2C23DC79" w14:textId="77777777" w:rsidTr="00437B01">
        <w:trPr>
          <w:cantSplit/>
        </w:trPr>
        <w:tc>
          <w:tcPr>
            <w:tcW w:w="2127" w:type="dxa"/>
          </w:tcPr>
          <w:p w14:paraId="1875BEF3"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782B31D6" w14:textId="679EDAA7" w:rsidR="0042463F" w:rsidRPr="007E719E" w:rsidRDefault="0014438B" w:rsidP="00D06D54">
            <w:pPr>
              <w:spacing w:line="240" w:lineRule="auto"/>
              <w:contextualSpacing/>
              <w:rPr>
                <w:rFonts w:ascii="Cambria" w:hAnsi="Cambria"/>
                <w:sz w:val="18"/>
                <w:szCs w:val="18"/>
              </w:rPr>
            </w:pPr>
            <w:r w:rsidRPr="007E719E">
              <w:rPr>
                <w:rFonts w:ascii="Cambria" w:hAnsi="Cambria"/>
                <w:sz w:val="18"/>
                <w:szCs w:val="18"/>
              </w:rPr>
              <w:t>Základná škola Štefánikova 19, Spišská Belá</w:t>
            </w:r>
          </w:p>
        </w:tc>
      </w:tr>
      <w:tr w:rsidR="0042463F" w:rsidRPr="00AF5B58" w14:paraId="423A2391" w14:textId="77777777" w:rsidTr="00437B01">
        <w:trPr>
          <w:cantSplit/>
        </w:trPr>
        <w:tc>
          <w:tcPr>
            <w:tcW w:w="2127" w:type="dxa"/>
          </w:tcPr>
          <w:p w14:paraId="76CDE000"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53175C3B" w14:textId="4B831A00" w:rsidR="0042463F" w:rsidRPr="007E719E" w:rsidRDefault="00156231" w:rsidP="00D06D54">
            <w:pPr>
              <w:spacing w:line="240" w:lineRule="auto"/>
              <w:contextualSpacing/>
              <w:rPr>
                <w:rFonts w:ascii="Cambria" w:hAnsi="Cambria"/>
                <w:sz w:val="18"/>
                <w:szCs w:val="18"/>
              </w:rPr>
            </w:pPr>
            <w:r w:rsidRPr="007E719E">
              <w:rPr>
                <w:rFonts w:ascii="Cambria" w:hAnsi="Cambria"/>
                <w:sz w:val="18"/>
                <w:szCs w:val="18"/>
              </w:rPr>
              <w:t xml:space="preserve">Umožniť žiakom z MRK úspešne zvládnuť prechod z 1. stupňa na 2. Stupeň </w:t>
            </w:r>
            <w:r w:rsidR="007C6C3D">
              <w:rPr>
                <w:rFonts w:ascii="Cambria" w:hAnsi="Cambria"/>
                <w:sz w:val="18"/>
                <w:szCs w:val="18"/>
              </w:rPr>
              <w:t>základnej školy</w:t>
            </w:r>
            <w:r w:rsidRPr="007E719E">
              <w:rPr>
                <w:rFonts w:ascii="Cambria" w:hAnsi="Cambria"/>
                <w:sz w:val="18"/>
                <w:szCs w:val="18"/>
              </w:rPr>
              <w:t xml:space="preserve"> uľahčením ich prístupu k vzdelávaniu, rešpektujúc ich sociálne a kultúrne špecifiká.</w:t>
            </w:r>
          </w:p>
        </w:tc>
      </w:tr>
      <w:tr w:rsidR="0042463F" w:rsidRPr="00AF5B58" w14:paraId="05EACF01" w14:textId="77777777" w:rsidTr="00437B01">
        <w:trPr>
          <w:cantSplit/>
        </w:trPr>
        <w:tc>
          <w:tcPr>
            <w:tcW w:w="2127" w:type="dxa"/>
          </w:tcPr>
          <w:p w14:paraId="4B734D3D"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2AE7EA18" w14:textId="024D66DC" w:rsidR="00A36926" w:rsidRPr="007E719E" w:rsidRDefault="00430798" w:rsidP="004A7014">
            <w:pPr>
              <w:pStyle w:val="Odsekzoznamu"/>
              <w:numPr>
                <w:ilvl w:val="1"/>
                <w:numId w:val="28"/>
              </w:numPr>
              <w:spacing w:line="240" w:lineRule="auto"/>
              <w:rPr>
                <w:rFonts w:ascii="Cambria" w:hAnsi="Cambria"/>
                <w:sz w:val="18"/>
                <w:szCs w:val="18"/>
              </w:rPr>
            </w:pPr>
            <w:proofErr w:type="spellStart"/>
            <w:r w:rsidRPr="007E719E">
              <w:rPr>
                <w:rFonts w:ascii="Cambria" w:hAnsi="Cambria"/>
                <w:sz w:val="18"/>
                <w:szCs w:val="18"/>
              </w:rPr>
              <w:t>Informačno</w:t>
            </w:r>
            <w:proofErr w:type="spellEnd"/>
            <w:r w:rsidRPr="007E719E">
              <w:rPr>
                <w:rFonts w:ascii="Cambria" w:hAnsi="Cambria"/>
                <w:sz w:val="18"/>
                <w:szCs w:val="18"/>
              </w:rPr>
              <w:t xml:space="preserve"> – komunikačné technológie v práci učiteľa</w:t>
            </w:r>
          </w:p>
          <w:p w14:paraId="715C843C" w14:textId="6E6FAFE1" w:rsidR="00430798" w:rsidRPr="007E719E" w:rsidRDefault="005F50F7" w:rsidP="004A7014">
            <w:pPr>
              <w:pStyle w:val="Odsekzoznamu"/>
              <w:numPr>
                <w:ilvl w:val="1"/>
                <w:numId w:val="28"/>
              </w:numPr>
              <w:spacing w:line="240" w:lineRule="auto"/>
              <w:rPr>
                <w:rFonts w:ascii="Cambria" w:hAnsi="Cambria"/>
                <w:sz w:val="18"/>
                <w:szCs w:val="18"/>
              </w:rPr>
            </w:pPr>
            <w:r w:rsidRPr="007E719E">
              <w:rPr>
                <w:rFonts w:ascii="Cambria" w:hAnsi="Cambria"/>
                <w:sz w:val="18"/>
                <w:szCs w:val="18"/>
              </w:rPr>
              <w:t>Hravo zvládneme jazyky i medziľudskú komunikáciu</w:t>
            </w:r>
          </w:p>
          <w:p w14:paraId="2544F53B" w14:textId="77777777" w:rsidR="005F50F7" w:rsidRPr="007E719E" w:rsidRDefault="008A72B7" w:rsidP="004A7014">
            <w:pPr>
              <w:pStyle w:val="Odsekzoznamu"/>
              <w:numPr>
                <w:ilvl w:val="1"/>
                <w:numId w:val="28"/>
              </w:numPr>
              <w:spacing w:line="240" w:lineRule="auto"/>
              <w:rPr>
                <w:rFonts w:ascii="Cambria" w:hAnsi="Cambria"/>
                <w:sz w:val="18"/>
                <w:szCs w:val="18"/>
              </w:rPr>
            </w:pPr>
            <w:r w:rsidRPr="007E719E">
              <w:rPr>
                <w:rFonts w:ascii="Cambria" w:hAnsi="Cambria"/>
                <w:sz w:val="18"/>
                <w:szCs w:val="18"/>
              </w:rPr>
              <w:t>Moderné interaktívne vyučovanie</w:t>
            </w:r>
          </w:p>
          <w:p w14:paraId="4679C9CA" w14:textId="77777777" w:rsidR="00F004F9" w:rsidRPr="007E719E" w:rsidRDefault="00F004F9" w:rsidP="004A7014">
            <w:pPr>
              <w:pStyle w:val="Odsekzoznamu"/>
              <w:numPr>
                <w:ilvl w:val="0"/>
                <w:numId w:val="28"/>
              </w:numPr>
              <w:spacing w:line="240" w:lineRule="auto"/>
              <w:rPr>
                <w:rFonts w:ascii="Cambria" w:hAnsi="Cambria"/>
                <w:vanish/>
                <w:sz w:val="18"/>
                <w:szCs w:val="18"/>
              </w:rPr>
            </w:pPr>
          </w:p>
          <w:p w14:paraId="308BB4C6" w14:textId="1DC26A6E" w:rsidR="008A72B7" w:rsidRPr="007E719E" w:rsidRDefault="00EB49E3" w:rsidP="004A7014">
            <w:pPr>
              <w:pStyle w:val="Odsekzoznamu"/>
              <w:numPr>
                <w:ilvl w:val="1"/>
                <w:numId w:val="28"/>
              </w:numPr>
              <w:spacing w:line="240" w:lineRule="auto"/>
              <w:rPr>
                <w:rFonts w:ascii="Cambria" w:hAnsi="Cambria"/>
                <w:sz w:val="18"/>
                <w:szCs w:val="18"/>
              </w:rPr>
            </w:pPr>
            <w:r w:rsidRPr="007E719E">
              <w:rPr>
                <w:rFonts w:ascii="Cambria" w:hAnsi="Cambria"/>
                <w:sz w:val="18"/>
                <w:szCs w:val="18"/>
              </w:rPr>
              <w:t>Spev, tanec a umenie</w:t>
            </w:r>
          </w:p>
          <w:p w14:paraId="0856A5FB" w14:textId="34B0E57F" w:rsidR="00EB49E3" w:rsidRPr="007E719E" w:rsidRDefault="00FE0754" w:rsidP="004A7014">
            <w:pPr>
              <w:pStyle w:val="Odsekzoznamu"/>
              <w:numPr>
                <w:ilvl w:val="1"/>
                <w:numId w:val="28"/>
              </w:numPr>
              <w:spacing w:line="240" w:lineRule="auto"/>
              <w:rPr>
                <w:rFonts w:ascii="Cambria" w:hAnsi="Cambria"/>
                <w:sz w:val="18"/>
                <w:szCs w:val="18"/>
              </w:rPr>
            </w:pPr>
            <w:r w:rsidRPr="007E719E">
              <w:rPr>
                <w:rFonts w:ascii="Cambria" w:hAnsi="Cambria"/>
                <w:sz w:val="18"/>
                <w:szCs w:val="18"/>
              </w:rPr>
              <w:t>Domáca kuchyňa dejepisu</w:t>
            </w:r>
          </w:p>
          <w:p w14:paraId="00978859" w14:textId="77777777" w:rsidR="00451E68" w:rsidRPr="007E719E" w:rsidRDefault="00451E68" w:rsidP="004A7014">
            <w:pPr>
              <w:pStyle w:val="Odsekzoznamu"/>
              <w:numPr>
                <w:ilvl w:val="0"/>
                <w:numId w:val="28"/>
              </w:numPr>
              <w:spacing w:line="240" w:lineRule="auto"/>
              <w:rPr>
                <w:rFonts w:ascii="Cambria" w:hAnsi="Cambria"/>
                <w:vanish/>
                <w:sz w:val="18"/>
                <w:szCs w:val="18"/>
              </w:rPr>
            </w:pPr>
          </w:p>
          <w:p w14:paraId="2166F5A7" w14:textId="0A1900BE" w:rsidR="00FE0754" w:rsidRPr="007E719E" w:rsidRDefault="00F004F9" w:rsidP="004A7014">
            <w:pPr>
              <w:pStyle w:val="Odsekzoznamu"/>
              <w:numPr>
                <w:ilvl w:val="1"/>
                <w:numId w:val="28"/>
              </w:numPr>
              <w:spacing w:line="240" w:lineRule="auto"/>
              <w:rPr>
                <w:rFonts w:ascii="Cambria" w:hAnsi="Cambria"/>
                <w:sz w:val="18"/>
                <w:szCs w:val="18"/>
              </w:rPr>
            </w:pPr>
            <w:r w:rsidRPr="007E719E">
              <w:rPr>
                <w:rFonts w:ascii="Cambria" w:hAnsi="Cambria"/>
                <w:sz w:val="18"/>
                <w:szCs w:val="18"/>
              </w:rPr>
              <w:t>Doučovací a vyrovnávací kurz slovenčiny a matematiky</w:t>
            </w:r>
          </w:p>
        </w:tc>
      </w:tr>
      <w:tr w:rsidR="0042463F" w:rsidRPr="00AF5B58" w14:paraId="3B75D10E" w14:textId="77777777" w:rsidTr="00437B01">
        <w:trPr>
          <w:cantSplit/>
        </w:trPr>
        <w:tc>
          <w:tcPr>
            <w:tcW w:w="2127" w:type="dxa"/>
          </w:tcPr>
          <w:p w14:paraId="1C1409D8"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378139B3" w14:textId="27B13FE1" w:rsidR="00CD25F9" w:rsidRPr="007E719E" w:rsidRDefault="00465233" w:rsidP="004A7014">
            <w:pPr>
              <w:pStyle w:val="Odsekzoznamu"/>
              <w:numPr>
                <w:ilvl w:val="1"/>
                <w:numId w:val="147"/>
              </w:numPr>
              <w:spacing w:line="240" w:lineRule="auto"/>
              <w:ind w:left="357" w:hanging="357"/>
              <w:rPr>
                <w:rFonts w:ascii="Cambria" w:hAnsi="Cambria"/>
                <w:sz w:val="18"/>
                <w:szCs w:val="18"/>
              </w:rPr>
            </w:pPr>
            <w:r>
              <w:rPr>
                <w:rFonts w:ascii="Cambria" w:hAnsi="Cambria"/>
                <w:sz w:val="18"/>
                <w:szCs w:val="18"/>
              </w:rPr>
              <w:t>ž</w:t>
            </w:r>
            <w:r w:rsidR="00CD77B6" w:rsidRPr="007E719E">
              <w:rPr>
                <w:rFonts w:ascii="Cambria" w:hAnsi="Cambria"/>
                <w:sz w:val="18"/>
                <w:szCs w:val="18"/>
              </w:rPr>
              <w:t xml:space="preserve">iaci </w:t>
            </w:r>
            <w:r w:rsidR="00CC1616">
              <w:rPr>
                <w:rFonts w:ascii="Cambria" w:hAnsi="Cambria"/>
                <w:sz w:val="18"/>
                <w:szCs w:val="18"/>
              </w:rPr>
              <w:t>základnej školy</w:t>
            </w:r>
            <w:r w:rsidR="00E43F00">
              <w:rPr>
                <w:rFonts w:ascii="Cambria" w:hAnsi="Cambria"/>
                <w:sz w:val="18"/>
                <w:szCs w:val="18"/>
              </w:rPr>
              <w:t xml:space="preserve"> pochádzajúci</w:t>
            </w:r>
            <w:r w:rsidR="00CC1616" w:rsidRPr="007E719E">
              <w:rPr>
                <w:rFonts w:ascii="Cambria" w:hAnsi="Cambria"/>
                <w:sz w:val="18"/>
                <w:szCs w:val="18"/>
              </w:rPr>
              <w:t xml:space="preserve"> </w:t>
            </w:r>
            <w:r w:rsidR="00CD77B6" w:rsidRPr="007E719E">
              <w:rPr>
                <w:rFonts w:ascii="Cambria" w:hAnsi="Cambria"/>
                <w:sz w:val="18"/>
                <w:szCs w:val="18"/>
              </w:rPr>
              <w:t>z MRK</w:t>
            </w:r>
          </w:p>
          <w:p w14:paraId="47CA6AF3" w14:textId="582CEC7E" w:rsidR="00CD77B6" w:rsidRPr="007E719E" w:rsidRDefault="00465233" w:rsidP="004A7014">
            <w:pPr>
              <w:pStyle w:val="Odsekzoznamu"/>
              <w:numPr>
                <w:ilvl w:val="1"/>
                <w:numId w:val="147"/>
              </w:numPr>
              <w:spacing w:line="240" w:lineRule="auto"/>
              <w:ind w:left="357" w:hanging="357"/>
              <w:rPr>
                <w:rFonts w:ascii="Cambria" w:hAnsi="Cambria"/>
                <w:sz w:val="18"/>
                <w:szCs w:val="18"/>
              </w:rPr>
            </w:pPr>
            <w:r>
              <w:rPr>
                <w:rFonts w:ascii="Cambria" w:hAnsi="Cambria"/>
                <w:sz w:val="18"/>
                <w:szCs w:val="18"/>
              </w:rPr>
              <w:t>p</w:t>
            </w:r>
            <w:r w:rsidR="00CD77B6" w:rsidRPr="007E719E">
              <w:rPr>
                <w:rFonts w:ascii="Cambria" w:hAnsi="Cambria"/>
                <w:sz w:val="18"/>
                <w:szCs w:val="18"/>
              </w:rPr>
              <w:t xml:space="preserve">edagogickí zamestnanci </w:t>
            </w:r>
            <w:r w:rsidR="00EE2603">
              <w:rPr>
                <w:rFonts w:ascii="Cambria" w:hAnsi="Cambria"/>
                <w:sz w:val="18"/>
                <w:szCs w:val="18"/>
              </w:rPr>
              <w:t>základnej školy</w:t>
            </w:r>
          </w:p>
        </w:tc>
      </w:tr>
      <w:tr w:rsidR="0042463F" w:rsidRPr="00AF5B58" w14:paraId="168147CB" w14:textId="77777777" w:rsidTr="00437B01">
        <w:trPr>
          <w:cantSplit/>
        </w:trPr>
        <w:tc>
          <w:tcPr>
            <w:tcW w:w="2127" w:type="dxa"/>
          </w:tcPr>
          <w:p w14:paraId="31E1EBB1"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71306BF8" w14:textId="77777777" w:rsidR="006D5E7E" w:rsidRDefault="006E281E"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pedagogické zamestnanci absolvovali kurzy ďalšieho vzdelávania </w:t>
            </w:r>
          </w:p>
          <w:p w14:paraId="2844EC3A" w14:textId="4533D99E" w:rsidR="00130E37" w:rsidRPr="007E719E" w:rsidRDefault="00465233"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130E37" w:rsidRPr="007E719E">
              <w:rPr>
                <w:rFonts w:ascii="Cambria" w:hAnsi="Cambria"/>
                <w:sz w:val="18"/>
                <w:szCs w:val="18"/>
              </w:rPr>
              <w:t>ové učebné materiály</w:t>
            </w:r>
          </w:p>
          <w:p w14:paraId="17F43249" w14:textId="5BF97240" w:rsidR="00130E37" w:rsidRPr="007E719E" w:rsidRDefault="00465233"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d</w:t>
            </w:r>
            <w:r w:rsidR="00130E37" w:rsidRPr="007E719E">
              <w:rPr>
                <w:rFonts w:ascii="Cambria" w:hAnsi="Cambria"/>
                <w:sz w:val="18"/>
                <w:szCs w:val="18"/>
              </w:rPr>
              <w:t>idaktické pomôcky</w:t>
            </w:r>
          </w:p>
          <w:p w14:paraId="01D7725B" w14:textId="4915075F" w:rsidR="00130E37" w:rsidRPr="007E719E" w:rsidRDefault="00465233"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E05331" w:rsidRPr="007E719E">
              <w:rPr>
                <w:rFonts w:ascii="Cambria" w:hAnsi="Cambria"/>
                <w:sz w:val="18"/>
                <w:szCs w:val="18"/>
              </w:rPr>
              <w:t>etodiky</w:t>
            </w:r>
          </w:p>
          <w:p w14:paraId="431BA477" w14:textId="1A6145AE" w:rsidR="00434F3F" w:rsidRPr="007E719E" w:rsidRDefault="00465233"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434F3F" w:rsidRPr="007E719E">
              <w:rPr>
                <w:rFonts w:ascii="Cambria" w:hAnsi="Cambria"/>
                <w:sz w:val="18"/>
                <w:szCs w:val="18"/>
              </w:rPr>
              <w:t xml:space="preserve">ýpočtová technika </w:t>
            </w:r>
          </w:p>
        </w:tc>
      </w:tr>
      <w:tr w:rsidR="0042463F" w:rsidRPr="00AF5B58" w14:paraId="32B757BA" w14:textId="77777777" w:rsidTr="00437B01">
        <w:trPr>
          <w:cantSplit/>
        </w:trPr>
        <w:tc>
          <w:tcPr>
            <w:tcW w:w="2127" w:type="dxa"/>
          </w:tcPr>
          <w:p w14:paraId="78ABF30F"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77988F1E" w14:textId="42DE28EE" w:rsidR="0042463F" w:rsidRPr="007E719E" w:rsidRDefault="002B5799" w:rsidP="00D06D54">
            <w:pPr>
              <w:spacing w:line="240" w:lineRule="auto"/>
              <w:contextualSpacing/>
              <w:rPr>
                <w:rFonts w:ascii="Cambria" w:hAnsi="Cambria"/>
                <w:sz w:val="18"/>
                <w:szCs w:val="18"/>
              </w:rPr>
            </w:pPr>
            <w:r w:rsidRPr="007E719E">
              <w:rPr>
                <w:rFonts w:ascii="Cambria" w:hAnsi="Cambria"/>
                <w:sz w:val="18"/>
                <w:szCs w:val="18"/>
              </w:rPr>
              <w:t>Cieľové skupiny v podstate rovnako využívali výstupy projektu počas aj po realizácii projektu. Počas realizácie to bolo intenzívnejšie vnímané, lebo to bolo nové. Učitelia odovzdávajú skúsenosti a vedomosti aj novým učiteľom, aby mohli výstupy používať.</w:t>
            </w:r>
          </w:p>
        </w:tc>
      </w:tr>
      <w:tr w:rsidR="0042463F" w:rsidRPr="00AF5B58" w14:paraId="4DACE8A0" w14:textId="77777777" w:rsidTr="00437B01">
        <w:trPr>
          <w:cantSplit/>
        </w:trPr>
        <w:tc>
          <w:tcPr>
            <w:tcW w:w="2127" w:type="dxa"/>
          </w:tcPr>
          <w:p w14:paraId="3EAD4EB7"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lastRenderedPageBreak/>
              <w:t>Dopady projektu</w:t>
            </w:r>
          </w:p>
        </w:tc>
        <w:tc>
          <w:tcPr>
            <w:tcW w:w="7200" w:type="dxa"/>
          </w:tcPr>
          <w:p w14:paraId="022C4FD2" w14:textId="44D34817" w:rsidR="00881A0E" w:rsidRPr="00585824" w:rsidRDefault="00C440F6" w:rsidP="00C440F6">
            <w:pPr>
              <w:pStyle w:val="Odsekzoznamu"/>
              <w:numPr>
                <w:ilvl w:val="0"/>
                <w:numId w:val="4"/>
              </w:numPr>
              <w:spacing w:line="240" w:lineRule="auto"/>
              <w:rPr>
                <w:rFonts w:ascii="Cambria" w:hAnsi="Cambria"/>
                <w:sz w:val="18"/>
                <w:szCs w:val="18"/>
              </w:rPr>
            </w:pPr>
            <w:r w:rsidRPr="00585824">
              <w:rPr>
                <w:rFonts w:ascii="Cambria" w:hAnsi="Cambria"/>
                <w:sz w:val="18"/>
                <w:szCs w:val="18"/>
              </w:rPr>
              <w:t>zlepšené kompetencie pedagógov pre prácu so žiakmi z MRK</w:t>
            </w:r>
          </w:p>
          <w:p w14:paraId="72F74CD9" w14:textId="563B2DB0" w:rsidR="00C440F6" w:rsidRPr="00585824" w:rsidRDefault="00C95258" w:rsidP="00C440F6">
            <w:pPr>
              <w:pStyle w:val="Odsekzoznamu"/>
              <w:numPr>
                <w:ilvl w:val="0"/>
                <w:numId w:val="4"/>
              </w:numPr>
              <w:spacing w:line="240" w:lineRule="auto"/>
              <w:rPr>
                <w:rFonts w:ascii="Cambria" w:hAnsi="Cambria"/>
                <w:sz w:val="18"/>
                <w:szCs w:val="18"/>
              </w:rPr>
            </w:pPr>
            <w:r w:rsidRPr="00585824">
              <w:rPr>
                <w:rFonts w:ascii="Cambria" w:hAnsi="Cambria"/>
                <w:sz w:val="18"/>
                <w:szCs w:val="18"/>
              </w:rPr>
              <w:t>zlepšené IKT zručnosti pedagógov</w:t>
            </w:r>
          </w:p>
          <w:p w14:paraId="3754977F" w14:textId="2B7652F1" w:rsidR="0045782F" w:rsidRPr="00585824" w:rsidRDefault="0045782F" w:rsidP="00C440F6">
            <w:pPr>
              <w:pStyle w:val="Odsekzoznamu"/>
              <w:numPr>
                <w:ilvl w:val="0"/>
                <w:numId w:val="4"/>
              </w:numPr>
              <w:spacing w:line="240" w:lineRule="auto"/>
              <w:rPr>
                <w:rFonts w:ascii="Cambria" w:hAnsi="Cambria"/>
                <w:sz w:val="18"/>
                <w:szCs w:val="18"/>
              </w:rPr>
            </w:pPr>
            <w:r w:rsidRPr="00585824">
              <w:rPr>
                <w:rFonts w:ascii="Cambria" w:hAnsi="Cambria"/>
                <w:sz w:val="18"/>
                <w:szCs w:val="18"/>
              </w:rPr>
              <w:t>zvýšený kompetenčný profil pedagógov a ich profesijný rast</w:t>
            </w:r>
          </w:p>
          <w:p w14:paraId="7558AB48" w14:textId="03CB2918" w:rsidR="00E5593F" w:rsidRPr="00585824" w:rsidRDefault="00E5593F" w:rsidP="00C440F6">
            <w:pPr>
              <w:pStyle w:val="Odsekzoznamu"/>
              <w:numPr>
                <w:ilvl w:val="0"/>
                <w:numId w:val="4"/>
              </w:numPr>
              <w:spacing w:line="240" w:lineRule="auto"/>
              <w:rPr>
                <w:rFonts w:ascii="Cambria" w:hAnsi="Cambria"/>
                <w:sz w:val="18"/>
                <w:szCs w:val="18"/>
              </w:rPr>
            </w:pPr>
            <w:r w:rsidRPr="00585824">
              <w:rPr>
                <w:rFonts w:ascii="Cambria" w:hAnsi="Cambria"/>
                <w:sz w:val="18"/>
                <w:szCs w:val="18"/>
              </w:rPr>
              <w:t xml:space="preserve">vďaka umeniu (spev, tanec, tvorivé činnosti) </w:t>
            </w:r>
            <w:r w:rsidR="00585824">
              <w:rPr>
                <w:rFonts w:ascii="Cambria" w:hAnsi="Cambria"/>
                <w:sz w:val="18"/>
                <w:szCs w:val="18"/>
              </w:rPr>
              <w:t xml:space="preserve">zvýšený </w:t>
            </w:r>
            <w:r w:rsidR="00AE30D5" w:rsidRPr="00585824">
              <w:rPr>
                <w:rFonts w:ascii="Cambria" w:hAnsi="Cambria"/>
                <w:sz w:val="18"/>
                <w:szCs w:val="18"/>
              </w:rPr>
              <w:t>záujem žiakov o</w:t>
            </w:r>
            <w:r w:rsidR="00585824" w:rsidRPr="00585824">
              <w:rPr>
                <w:rFonts w:ascii="Cambria" w:hAnsi="Cambria"/>
                <w:sz w:val="18"/>
                <w:szCs w:val="18"/>
              </w:rPr>
              <w:t xml:space="preserve"> mimoškolské </w:t>
            </w:r>
            <w:r w:rsidRPr="00585824">
              <w:rPr>
                <w:rFonts w:ascii="Cambria" w:hAnsi="Cambria"/>
                <w:sz w:val="18"/>
                <w:szCs w:val="18"/>
              </w:rPr>
              <w:t>aktiv</w:t>
            </w:r>
            <w:r w:rsidR="00585824" w:rsidRPr="00585824">
              <w:rPr>
                <w:rFonts w:ascii="Cambria" w:hAnsi="Cambria"/>
                <w:sz w:val="18"/>
                <w:szCs w:val="18"/>
              </w:rPr>
              <w:t>ity</w:t>
            </w:r>
          </w:p>
          <w:p w14:paraId="126E968B" w14:textId="162E68BA" w:rsidR="00E5593F" w:rsidRPr="00585824" w:rsidRDefault="00E5593F" w:rsidP="00881A0E">
            <w:pPr>
              <w:pStyle w:val="Odsekzoznamu"/>
              <w:numPr>
                <w:ilvl w:val="0"/>
                <w:numId w:val="4"/>
              </w:numPr>
              <w:spacing w:line="240" w:lineRule="auto"/>
              <w:rPr>
                <w:rFonts w:ascii="Cambria" w:hAnsi="Cambria"/>
                <w:sz w:val="18"/>
                <w:szCs w:val="18"/>
              </w:rPr>
            </w:pPr>
            <w:r w:rsidRPr="00585824">
              <w:rPr>
                <w:rFonts w:ascii="Cambria" w:hAnsi="Cambria"/>
                <w:sz w:val="18"/>
                <w:szCs w:val="18"/>
              </w:rPr>
              <w:t>zvýšený záujem žiakov o </w:t>
            </w:r>
            <w:r w:rsidR="00616EB0">
              <w:rPr>
                <w:rFonts w:ascii="Cambria" w:hAnsi="Cambria"/>
                <w:sz w:val="18"/>
                <w:szCs w:val="18"/>
              </w:rPr>
              <w:t>vyučovanie</w:t>
            </w:r>
          </w:p>
          <w:p w14:paraId="596E0C3B" w14:textId="234EBC83" w:rsidR="0042463F" w:rsidRPr="00585824" w:rsidRDefault="00E5593F" w:rsidP="00881A0E">
            <w:pPr>
              <w:pStyle w:val="Odsekzoznamu"/>
              <w:numPr>
                <w:ilvl w:val="0"/>
                <w:numId w:val="4"/>
              </w:numPr>
              <w:spacing w:line="240" w:lineRule="auto"/>
              <w:rPr>
                <w:rFonts w:ascii="Cambria" w:hAnsi="Cambria"/>
                <w:sz w:val="18"/>
                <w:szCs w:val="18"/>
              </w:rPr>
            </w:pPr>
            <w:r w:rsidRPr="00585824">
              <w:rPr>
                <w:rFonts w:ascii="Cambria" w:hAnsi="Cambria"/>
                <w:sz w:val="18"/>
                <w:szCs w:val="18"/>
              </w:rPr>
              <w:t>zvýšené jazykové</w:t>
            </w:r>
            <w:r w:rsidR="00585824" w:rsidRPr="00585824">
              <w:rPr>
                <w:rFonts w:ascii="Cambria" w:hAnsi="Cambria"/>
                <w:sz w:val="18"/>
                <w:szCs w:val="18"/>
              </w:rPr>
              <w:t>, komunikačné</w:t>
            </w:r>
            <w:r w:rsidRPr="00585824">
              <w:rPr>
                <w:rFonts w:ascii="Cambria" w:hAnsi="Cambria"/>
                <w:sz w:val="18"/>
                <w:szCs w:val="18"/>
              </w:rPr>
              <w:t xml:space="preserve"> zručnosti žiakov</w:t>
            </w:r>
          </w:p>
          <w:p w14:paraId="19B19BA6" w14:textId="4F97DA2C" w:rsidR="0042463F" w:rsidRPr="007E719E" w:rsidRDefault="0086351E" w:rsidP="00881A0E">
            <w:pPr>
              <w:pStyle w:val="Odsekzoznamu"/>
              <w:numPr>
                <w:ilvl w:val="0"/>
                <w:numId w:val="4"/>
              </w:numPr>
              <w:spacing w:line="240" w:lineRule="auto"/>
              <w:rPr>
                <w:rFonts w:ascii="Cambria" w:hAnsi="Cambria"/>
                <w:sz w:val="18"/>
                <w:szCs w:val="18"/>
              </w:rPr>
            </w:pPr>
            <w:r w:rsidRPr="00585824">
              <w:rPr>
                <w:rFonts w:ascii="Cambria" w:hAnsi="Cambria"/>
                <w:sz w:val="18"/>
                <w:szCs w:val="18"/>
              </w:rPr>
              <w:t>zvýšený počet žiakov, ktorí pokračovali do vyšších ročníkov a následne na strednú školu</w:t>
            </w:r>
          </w:p>
        </w:tc>
      </w:tr>
      <w:tr w:rsidR="0042463F" w:rsidRPr="00AF5B58" w14:paraId="37D25966" w14:textId="77777777" w:rsidTr="00437B01">
        <w:trPr>
          <w:cantSplit/>
        </w:trPr>
        <w:tc>
          <w:tcPr>
            <w:tcW w:w="2127" w:type="dxa"/>
          </w:tcPr>
          <w:p w14:paraId="7D651A3D"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2AAC8761" w14:textId="0DC10D55" w:rsidR="0042463F" w:rsidRPr="007E719E" w:rsidRDefault="00DA558A" w:rsidP="002B5799">
            <w:pPr>
              <w:spacing w:line="240" w:lineRule="auto"/>
              <w:rPr>
                <w:rFonts w:ascii="Cambria" w:hAnsi="Cambria"/>
                <w:sz w:val="18"/>
                <w:szCs w:val="18"/>
              </w:rPr>
            </w:pPr>
            <w:r w:rsidRPr="007E719E">
              <w:rPr>
                <w:rFonts w:ascii="Cambria" w:hAnsi="Cambria"/>
                <w:sz w:val="18"/>
                <w:szCs w:val="18"/>
              </w:rPr>
              <w:t xml:space="preserve">Výstupy projektu sú </w:t>
            </w:r>
            <w:r w:rsidR="006C1198">
              <w:rPr>
                <w:rFonts w:ascii="Cambria" w:hAnsi="Cambria"/>
                <w:sz w:val="18"/>
                <w:szCs w:val="18"/>
              </w:rPr>
              <w:t xml:space="preserve">čiastočne </w:t>
            </w:r>
            <w:r w:rsidRPr="007E719E">
              <w:rPr>
                <w:rFonts w:ascii="Cambria" w:hAnsi="Cambria"/>
                <w:sz w:val="18"/>
                <w:szCs w:val="18"/>
              </w:rPr>
              <w:t>udržateľné a používané dodnes. Avšak</w:t>
            </w:r>
            <w:r w:rsidR="00CF1A82" w:rsidRPr="007E719E">
              <w:rPr>
                <w:rFonts w:ascii="Cambria" w:hAnsi="Cambria"/>
                <w:sz w:val="18"/>
                <w:szCs w:val="18"/>
              </w:rPr>
              <w:t>, p</w:t>
            </w:r>
            <w:r w:rsidR="0054179F" w:rsidRPr="007E719E">
              <w:rPr>
                <w:rFonts w:ascii="Cambria" w:hAnsi="Cambria"/>
                <w:sz w:val="18"/>
                <w:szCs w:val="18"/>
              </w:rPr>
              <w:t>o realizácii projektu sa zmenila organizácia školských obvodov, niektorí žiaci (najmä tí z osád) odišli do kontajnerových škôl a tak prišli o časť cieľovej skupiny</w:t>
            </w:r>
            <w:r w:rsidR="00820CBF" w:rsidRPr="007E719E">
              <w:rPr>
                <w:rFonts w:ascii="Cambria" w:hAnsi="Cambria"/>
                <w:sz w:val="18"/>
                <w:szCs w:val="18"/>
              </w:rPr>
              <w:t>, čo malo negatívny vplyv n</w:t>
            </w:r>
            <w:r w:rsidR="00377126" w:rsidRPr="007E719E">
              <w:rPr>
                <w:rFonts w:ascii="Cambria" w:hAnsi="Cambria"/>
                <w:sz w:val="18"/>
                <w:szCs w:val="18"/>
              </w:rPr>
              <w:t xml:space="preserve">a udržateľnosť projektu. </w:t>
            </w:r>
          </w:p>
        </w:tc>
      </w:tr>
      <w:tr w:rsidR="0042463F" w:rsidRPr="00AF5B58" w14:paraId="06612EC0" w14:textId="77777777" w:rsidTr="00437B01">
        <w:trPr>
          <w:cantSplit/>
        </w:trPr>
        <w:tc>
          <w:tcPr>
            <w:tcW w:w="2127" w:type="dxa"/>
          </w:tcPr>
          <w:p w14:paraId="1BBC6AA2"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1D8B5C50" w14:textId="33E956C5" w:rsidR="0042463F" w:rsidRPr="007E719E" w:rsidRDefault="0042463F" w:rsidP="000E50B6">
            <w:pPr>
              <w:numPr>
                <w:ilvl w:val="0"/>
                <w:numId w:val="1"/>
              </w:numPr>
              <w:spacing w:after="120" w:line="240" w:lineRule="auto"/>
              <w:ind w:left="357" w:hanging="357"/>
              <w:contextualSpacing/>
              <w:rPr>
                <w:rFonts w:ascii="Cambria" w:hAnsi="Cambria"/>
                <w:sz w:val="18"/>
                <w:szCs w:val="18"/>
              </w:rPr>
            </w:pPr>
            <w:r w:rsidRPr="000E50B6">
              <w:rPr>
                <w:rFonts w:ascii="Cambria" w:hAnsi="Cambria"/>
                <w:sz w:val="18"/>
                <w:szCs w:val="18"/>
              </w:rPr>
              <w:t>Skôr vysoký</w:t>
            </w:r>
          </w:p>
        </w:tc>
      </w:tr>
    </w:tbl>
    <w:p w14:paraId="39F8058A" w14:textId="62773ED4" w:rsidR="008355A3" w:rsidRPr="007E719E" w:rsidRDefault="008355A3">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3F163B2E" w14:textId="77777777" w:rsidTr="00772FD3">
        <w:trPr>
          <w:cantSplit/>
        </w:trPr>
        <w:tc>
          <w:tcPr>
            <w:tcW w:w="2127" w:type="dxa"/>
          </w:tcPr>
          <w:p w14:paraId="738CBB91" w14:textId="2D33DED3"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79049006" w14:textId="142DEAEC"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132.</w:t>
            </w:r>
          </w:p>
        </w:tc>
      </w:tr>
      <w:tr w:rsidR="0042463F" w:rsidRPr="00AF5B58" w14:paraId="18395262" w14:textId="77777777" w:rsidTr="00772FD3">
        <w:trPr>
          <w:cantSplit/>
        </w:trPr>
        <w:tc>
          <w:tcPr>
            <w:tcW w:w="2127" w:type="dxa"/>
          </w:tcPr>
          <w:p w14:paraId="52E91712"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5326F2B1" w14:textId="274EB615" w:rsidR="0042463F" w:rsidRPr="007E719E" w:rsidRDefault="00FC6E60" w:rsidP="00D06D54">
            <w:pPr>
              <w:spacing w:line="240" w:lineRule="auto"/>
              <w:contextualSpacing/>
              <w:rPr>
                <w:rFonts w:ascii="Cambria" w:hAnsi="Cambria"/>
                <w:sz w:val="18"/>
                <w:szCs w:val="18"/>
              </w:rPr>
            </w:pPr>
            <w:r w:rsidRPr="007E719E">
              <w:rPr>
                <w:rFonts w:ascii="Cambria" w:hAnsi="Cambria"/>
                <w:sz w:val="18"/>
                <w:szCs w:val="18"/>
              </w:rPr>
              <w:t>Podpora sociálnej inklúzie MRK – vzdelávanie pre všetkých</w:t>
            </w:r>
          </w:p>
        </w:tc>
      </w:tr>
      <w:tr w:rsidR="0042463F" w:rsidRPr="00AF5B58" w14:paraId="47AE449C" w14:textId="77777777" w:rsidTr="00772FD3">
        <w:trPr>
          <w:cantSplit/>
        </w:trPr>
        <w:tc>
          <w:tcPr>
            <w:tcW w:w="2127" w:type="dxa"/>
          </w:tcPr>
          <w:p w14:paraId="6A1A4A86" w14:textId="4B84D726"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11807" w:rsidRPr="001D610B">
              <w:rPr>
                <w:rFonts w:ascii="Cambria" w:hAnsi="Cambria"/>
                <w:sz w:val="18"/>
                <w:szCs w:val="18"/>
              </w:rPr>
              <w:t>Priorit</w:t>
            </w:r>
            <w:r w:rsidR="00A11807">
              <w:rPr>
                <w:rFonts w:ascii="Cambria" w:hAnsi="Cambria"/>
                <w:sz w:val="18"/>
                <w:szCs w:val="18"/>
              </w:rPr>
              <w:t>ná os</w:t>
            </w:r>
            <w:r w:rsidR="00A11807" w:rsidRPr="001D610B">
              <w:rPr>
                <w:rFonts w:ascii="Cambria" w:hAnsi="Cambria"/>
                <w:sz w:val="18"/>
                <w:szCs w:val="18"/>
              </w:rPr>
              <w:t xml:space="preserve"> a opatreni</w:t>
            </w:r>
            <w:r w:rsidR="00A11807">
              <w:rPr>
                <w:rFonts w:ascii="Cambria" w:hAnsi="Cambria"/>
                <w:sz w:val="18"/>
                <w:szCs w:val="18"/>
              </w:rPr>
              <w:t>e</w:t>
            </w:r>
            <w:r w:rsidR="00A11807" w:rsidRPr="001D610B">
              <w:rPr>
                <w:rFonts w:ascii="Cambria" w:hAnsi="Cambria"/>
                <w:sz w:val="18"/>
                <w:szCs w:val="18"/>
              </w:rPr>
              <w:t xml:space="preserve"> OP</w:t>
            </w:r>
          </w:p>
        </w:tc>
        <w:tc>
          <w:tcPr>
            <w:tcW w:w="7200" w:type="dxa"/>
          </w:tcPr>
          <w:p w14:paraId="34D13077" w14:textId="77777777" w:rsidR="0042463F" w:rsidRPr="007E719E" w:rsidRDefault="00FC6E60" w:rsidP="00D06D54">
            <w:pPr>
              <w:spacing w:line="240" w:lineRule="auto"/>
              <w:contextualSpacing/>
              <w:rPr>
                <w:rFonts w:ascii="Cambria" w:hAnsi="Cambria"/>
                <w:sz w:val="18"/>
                <w:szCs w:val="18"/>
              </w:rPr>
            </w:pPr>
            <w:r w:rsidRPr="007E719E">
              <w:rPr>
                <w:rFonts w:ascii="Cambria" w:hAnsi="Cambria"/>
                <w:sz w:val="18"/>
                <w:szCs w:val="18"/>
              </w:rPr>
              <w:t>26130130030</w:t>
            </w:r>
          </w:p>
          <w:p w14:paraId="51EDAF7A" w14:textId="568F7FC2" w:rsidR="00FC6E60" w:rsidRPr="007E719E" w:rsidRDefault="00134B44"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00FC6E60" w:rsidRPr="007E719E">
              <w:rPr>
                <w:rFonts w:ascii="Cambria" w:hAnsi="Cambria"/>
                <w:sz w:val="18"/>
                <w:szCs w:val="18"/>
              </w:rPr>
              <w:t xml:space="preserve"> 3 Podpora vzdelávania osôb s osobitými vzdelávacími potrebami</w:t>
            </w:r>
          </w:p>
          <w:p w14:paraId="0DA9D71E" w14:textId="16AE2AC4" w:rsidR="0042463F" w:rsidRPr="007E719E" w:rsidRDefault="00FC6E60" w:rsidP="00D06D54">
            <w:pPr>
              <w:spacing w:line="240" w:lineRule="auto"/>
              <w:contextualSpacing/>
              <w:rPr>
                <w:rFonts w:ascii="Cambria" w:hAnsi="Cambria"/>
                <w:sz w:val="18"/>
                <w:szCs w:val="18"/>
              </w:rPr>
            </w:pPr>
            <w:r w:rsidRPr="007E719E">
              <w:rPr>
                <w:rFonts w:ascii="Cambria" w:hAnsi="Cambria"/>
                <w:sz w:val="18"/>
                <w:szCs w:val="18"/>
              </w:rPr>
              <w:t xml:space="preserve">Opatrenie 3.1 </w:t>
            </w:r>
            <w:r w:rsidR="00452E57" w:rsidRPr="007E719E">
              <w:rPr>
                <w:rFonts w:ascii="Cambria" w:hAnsi="Cambria"/>
                <w:sz w:val="18"/>
                <w:szCs w:val="18"/>
              </w:rPr>
              <w:t>Zvyšovanie vzdelanostnej úrovne príslušníkov marginalizovaných komunít</w:t>
            </w:r>
          </w:p>
        </w:tc>
      </w:tr>
      <w:tr w:rsidR="0042463F" w:rsidRPr="00AF5B58" w14:paraId="2D4716C1" w14:textId="77777777" w:rsidTr="00772FD3">
        <w:trPr>
          <w:cantSplit/>
        </w:trPr>
        <w:tc>
          <w:tcPr>
            <w:tcW w:w="2127" w:type="dxa"/>
          </w:tcPr>
          <w:p w14:paraId="038ADCAF"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0140C80C" w14:textId="1D11CB2D" w:rsidR="0042463F" w:rsidRPr="007E719E" w:rsidRDefault="00C3469A" w:rsidP="00D06D54">
            <w:pPr>
              <w:spacing w:line="240" w:lineRule="auto"/>
              <w:contextualSpacing/>
              <w:rPr>
                <w:rFonts w:ascii="Cambria" w:hAnsi="Cambria"/>
                <w:sz w:val="18"/>
                <w:szCs w:val="18"/>
              </w:rPr>
            </w:pPr>
            <w:r w:rsidRPr="007E719E">
              <w:rPr>
                <w:rFonts w:ascii="Cambria" w:hAnsi="Cambria"/>
                <w:sz w:val="18"/>
                <w:szCs w:val="18"/>
              </w:rPr>
              <w:t>Špeciálna základná škola Zvolen</w:t>
            </w:r>
          </w:p>
        </w:tc>
      </w:tr>
      <w:tr w:rsidR="0042463F" w:rsidRPr="00AF5B58" w14:paraId="3ED400B3" w14:textId="77777777" w:rsidTr="00772FD3">
        <w:trPr>
          <w:cantSplit/>
        </w:trPr>
        <w:tc>
          <w:tcPr>
            <w:tcW w:w="2127" w:type="dxa"/>
          </w:tcPr>
          <w:p w14:paraId="1B40ABE7"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1B0F8E55" w14:textId="70780056" w:rsidR="0042463F" w:rsidRPr="007E719E" w:rsidRDefault="007968DC" w:rsidP="00D06D54">
            <w:pPr>
              <w:spacing w:line="240" w:lineRule="auto"/>
              <w:contextualSpacing/>
              <w:rPr>
                <w:rFonts w:ascii="Cambria" w:hAnsi="Cambria"/>
                <w:sz w:val="18"/>
                <w:szCs w:val="18"/>
              </w:rPr>
            </w:pPr>
            <w:r w:rsidRPr="007E719E">
              <w:rPr>
                <w:rFonts w:ascii="Cambria" w:hAnsi="Cambria"/>
                <w:sz w:val="18"/>
                <w:szCs w:val="18"/>
              </w:rPr>
              <w:t>Podporovať sociálnu inklúziu príslušníkov MRK prostredníctvom uľahčenia ich prístupu k formálnemu vzdelávaniu a k získavaniu zručností potrebných na trhu práce</w:t>
            </w:r>
            <w:r w:rsidR="00465233">
              <w:rPr>
                <w:rFonts w:ascii="Cambria" w:hAnsi="Cambria"/>
                <w:sz w:val="18"/>
                <w:szCs w:val="18"/>
              </w:rPr>
              <w:t>.</w:t>
            </w:r>
          </w:p>
        </w:tc>
      </w:tr>
      <w:tr w:rsidR="0042463F" w:rsidRPr="00AF5B58" w14:paraId="7D493C00" w14:textId="77777777" w:rsidTr="00772FD3">
        <w:trPr>
          <w:cantSplit/>
        </w:trPr>
        <w:tc>
          <w:tcPr>
            <w:tcW w:w="2127" w:type="dxa"/>
          </w:tcPr>
          <w:p w14:paraId="662B9C7E"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75020CDB" w14:textId="2647E61A" w:rsidR="0042463F" w:rsidRPr="007E719E" w:rsidRDefault="00BA480D" w:rsidP="004A7014">
            <w:pPr>
              <w:pStyle w:val="Odsekzoznamu"/>
              <w:numPr>
                <w:ilvl w:val="1"/>
                <w:numId w:val="63"/>
              </w:numPr>
              <w:spacing w:line="240" w:lineRule="auto"/>
              <w:rPr>
                <w:rFonts w:ascii="Cambria" w:hAnsi="Cambria"/>
                <w:sz w:val="18"/>
                <w:szCs w:val="18"/>
              </w:rPr>
            </w:pPr>
            <w:r w:rsidRPr="007E719E">
              <w:rPr>
                <w:rFonts w:ascii="Cambria" w:hAnsi="Cambria"/>
                <w:sz w:val="18"/>
                <w:szCs w:val="18"/>
              </w:rPr>
              <w:t>Analýza potrieb a preškolenie pedagogických pracovníkov na zlepšenie práce s deťmi z MRK</w:t>
            </w:r>
          </w:p>
          <w:p w14:paraId="795F64F4" w14:textId="77777777" w:rsidR="000E35CE" w:rsidRPr="007E719E" w:rsidRDefault="000E35CE" w:rsidP="004A7014">
            <w:pPr>
              <w:pStyle w:val="Odsekzoznamu"/>
              <w:numPr>
                <w:ilvl w:val="0"/>
                <w:numId w:val="63"/>
              </w:numPr>
              <w:spacing w:line="240" w:lineRule="auto"/>
              <w:rPr>
                <w:rFonts w:ascii="Cambria" w:hAnsi="Cambria"/>
                <w:vanish/>
                <w:sz w:val="18"/>
                <w:szCs w:val="18"/>
              </w:rPr>
            </w:pPr>
          </w:p>
          <w:p w14:paraId="5ABD3CB2" w14:textId="178C387A" w:rsidR="00BA480D" w:rsidRPr="007E719E" w:rsidRDefault="003813BF" w:rsidP="004A7014">
            <w:pPr>
              <w:pStyle w:val="Odsekzoznamu"/>
              <w:numPr>
                <w:ilvl w:val="1"/>
                <w:numId w:val="63"/>
              </w:numPr>
              <w:spacing w:line="240" w:lineRule="auto"/>
              <w:rPr>
                <w:rFonts w:ascii="Cambria" w:hAnsi="Cambria"/>
                <w:sz w:val="18"/>
                <w:szCs w:val="18"/>
              </w:rPr>
            </w:pPr>
            <w:r w:rsidRPr="007E719E">
              <w:rPr>
                <w:rFonts w:ascii="Cambria" w:hAnsi="Cambria"/>
                <w:sz w:val="18"/>
                <w:szCs w:val="18"/>
              </w:rPr>
              <w:t>Tvorba a inovácia vzdelávacích a študijných programov, príprava pedagogicko-didaktických materiálov</w:t>
            </w:r>
          </w:p>
          <w:p w14:paraId="6D85DDA2" w14:textId="77777777" w:rsidR="000E35CE" w:rsidRPr="007E719E" w:rsidRDefault="000E35CE" w:rsidP="004A7014">
            <w:pPr>
              <w:pStyle w:val="Odsekzoznamu"/>
              <w:numPr>
                <w:ilvl w:val="0"/>
                <w:numId w:val="63"/>
              </w:numPr>
              <w:spacing w:line="240" w:lineRule="auto"/>
              <w:rPr>
                <w:rFonts w:ascii="Cambria" w:hAnsi="Cambria"/>
                <w:vanish/>
                <w:sz w:val="18"/>
                <w:szCs w:val="18"/>
              </w:rPr>
            </w:pPr>
          </w:p>
          <w:p w14:paraId="58849651" w14:textId="42EBDCE4" w:rsidR="003813BF" w:rsidRPr="007E719E" w:rsidRDefault="00E508C6" w:rsidP="004A7014">
            <w:pPr>
              <w:pStyle w:val="Odsekzoznamu"/>
              <w:numPr>
                <w:ilvl w:val="1"/>
                <w:numId w:val="63"/>
              </w:numPr>
              <w:spacing w:line="240" w:lineRule="auto"/>
              <w:rPr>
                <w:rFonts w:ascii="Cambria" w:hAnsi="Cambria"/>
                <w:sz w:val="18"/>
                <w:szCs w:val="18"/>
              </w:rPr>
            </w:pPr>
            <w:r w:rsidRPr="007E719E">
              <w:rPr>
                <w:rFonts w:ascii="Cambria" w:hAnsi="Cambria"/>
                <w:sz w:val="18"/>
                <w:szCs w:val="18"/>
              </w:rPr>
              <w:t>Realizácia praktickej výučby pre žiakov pochádzajúcich z MRK</w:t>
            </w:r>
          </w:p>
          <w:p w14:paraId="4DCCE794" w14:textId="77777777" w:rsidR="000E35CE" w:rsidRPr="007E719E" w:rsidRDefault="000E35CE" w:rsidP="004A7014">
            <w:pPr>
              <w:pStyle w:val="Odsekzoznamu"/>
              <w:numPr>
                <w:ilvl w:val="0"/>
                <w:numId w:val="63"/>
              </w:numPr>
              <w:spacing w:line="240" w:lineRule="auto"/>
              <w:rPr>
                <w:rFonts w:ascii="Cambria" w:hAnsi="Cambria"/>
                <w:vanish/>
                <w:sz w:val="18"/>
                <w:szCs w:val="18"/>
              </w:rPr>
            </w:pPr>
          </w:p>
          <w:p w14:paraId="321F7E9E" w14:textId="3909F370" w:rsidR="0042463F" w:rsidRPr="007E719E" w:rsidRDefault="000E35CE" w:rsidP="004A7014">
            <w:pPr>
              <w:pStyle w:val="Odsekzoznamu"/>
              <w:numPr>
                <w:ilvl w:val="1"/>
                <w:numId w:val="63"/>
              </w:numPr>
              <w:spacing w:line="240" w:lineRule="auto"/>
              <w:rPr>
                <w:rFonts w:ascii="Cambria" w:hAnsi="Cambria"/>
                <w:sz w:val="18"/>
                <w:szCs w:val="18"/>
              </w:rPr>
            </w:pPr>
            <w:r w:rsidRPr="007E719E">
              <w:rPr>
                <w:rFonts w:ascii="Cambria" w:hAnsi="Cambria"/>
                <w:sz w:val="18"/>
                <w:szCs w:val="18"/>
              </w:rPr>
              <w:t>Realizácia výučby pre žiakov pochádzajúcich z MRK prostredníctvom e-learningu</w:t>
            </w:r>
          </w:p>
        </w:tc>
      </w:tr>
      <w:tr w:rsidR="0042463F" w:rsidRPr="00AF5B58" w14:paraId="1BAA573C" w14:textId="77777777" w:rsidTr="00772FD3">
        <w:trPr>
          <w:cantSplit/>
        </w:trPr>
        <w:tc>
          <w:tcPr>
            <w:tcW w:w="2127" w:type="dxa"/>
          </w:tcPr>
          <w:p w14:paraId="7D8FCC93"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604D165A" w14:textId="28CB6738" w:rsidR="0042463F" w:rsidRPr="007E719E" w:rsidRDefault="00465233" w:rsidP="004A7014">
            <w:pPr>
              <w:pStyle w:val="Odsekzoznamu"/>
              <w:numPr>
                <w:ilvl w:val="0"/>
                <w:numId w:val="177"/>
              </w:numPr>
              <w:spacing w:line="240" w:lineRule="auto"/>
              <w:ind w:left="357" w:hanging="357"/>
              <w:rPr>
                <w:rFonts w:ascii="Cambria" w:hAnsi="Cambria"/>
                <w:sz w:val="18"/>
                <w:szCs w:val="18"/>
              </w:rPr>
            </w:pPr>
            <w:r>
              <w:rPr>
                <w:rFonts w:ascii="Cambria" w:hAnsi="Cambria"/>
                <w:sz w:val="18"/>
                <w:szCs w:val="18"/>
              </w:rPr>
              <w:t>p</w:t>
            </w:r>
            <w:r w:rsidR="000E35CE" w:rsidRPr="007E719E">
              <w:rPr>
                <w:rFonts w:ascii="Cambria" w:hAnsi="Cambria"/>
                <w:sz w:val="18"/>
                <w:szCs w:val="18"/>
              </w:rPr>
              <w:t xml:space="preserve">edagogickí zamestnanci </w:t>
            </w:r>
            <w:r w:rsidR="00EE2603">
              <w:rPr>
                <w:rFonts w:ascii="Cambria" w:hAnsi="Cambria"/>
                <w:sz w:val="18"/>
                <w:szCs w:val="18"/>
              </w:rPr>
              <w:t>základnej školy</w:t>
            </w:r>
          </w:p>
          <w:p w14:paraId="10A817EB" w14:textId="561156AC" w:rsidR="0042463F" w:rsidRPr="007E719E" w:rsidRDefault="00465233" w:rsidP="004A7014">
            <w:pPr>
              <w:pStyle w:val="Odsekzoznamu"/>
              <w:numPr>
                <w:ilvl w:val="0"/>
                <w:numId w:val="177"/>
              </w:numPr>
              <w:spacing w:line="240" w:lineRule="auto"/>
              <w:ind w:left="357" w:hanging="357"/>
              <w:rPr>
                <w:rFonts w:ascii="Cambria" w:hAnsi="Cambria"/>
                <w:sz w:val="18"/>
                <w:szCs w:val="18"/>
              </w:rPr>
            </w:pPr>
            <w:r>
              <w:rPr>
                <w:rFonts w:ascii="Cambria" w:hAnsi="Cambria"/>
                <w:sz w:val="18"/>
                <w:szCs w:val="18"/>
              </w:rPr>
              <w:t>ž</w:t>
            </w:r>
            <w:r w:rsidR="000E35CE" w:rsidRPr="007E719E">
              <w:rPr>
                <w:rFonts w:ascii="Cambria" w:hAnsi="Cambria"/>
                <w:sz w:val="18"/>
                <w:szCs w:val="18"/>
              </w:rPr>
              <w:t xml:space="preserve">iaci </w:t>
            </w:r>
            <w:r w:rsidR="00EE2603">
              <w:rPr>
                <w:rFonts w:ascii="Cambria" w:hAnsi="Cambria"/>
                <w:sz w:val="18"/>
                <w:szCs w:val="18"/>
              </w:rPr>
              <w:t>základnej školy</w:t>
            </w:r>
            <w:r w:rsidR="002F4527">
              <w:rPr>
                <w:rFonts w:ascii="Cambria" w:hAnsi="Cambria"/>
                <w:sz w:val="18"/>
                <w:szCs w:val="18"/>
              </w:rPr>
              <w:t xml:space="preserve"> pochádzajúci</w:t>
            </w:r>
            <w:r w:rsidR="006D4FC2" w:rsidRPr="007E719E">
              <w:rPr>
                <w:rFonts w:ascii="Cambria" w:hAnsi="Cambria"/>
                <w:sz w:val="18"/>
                <w:szCs w:val="18"/>
              </w:rPr>
              <w:t xml:space="preserve"> z MRK</w:t>
            </w:r>
          </w:p>
        </w:tc>
      </w:tr>
      <w:tr w:rsidR="0042463F" w:rsidRPr="00AF5B58" w14:paraId="2215CFF5" w14:textId="77777777" w:rsidTr="00772FD3">
        <w:trPr>
          <w:cantSplit/>
        </w:trPr>
        <w:tc>
          <w:tcPr>
            <w:tcW w:w="2127" w:type="dxa"/>
          </w:tcPr>
          <w:p w14:paraId="70E1497F"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5986F89D" w14:textId="70C77B7E" w:rsidR="003141E8" w:rsidRPr="007E719E" w:rsidRDefault="006E281E"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pedagogické zamestnanci absolvovali kurzy ďalšieho vzdelávania </w:t>
            </w:r>
            <w:r w:rsidR="00465233">
              <w:rPr>
                <w:rFonts w:ascii="Cambria" w:hAnsi="Cambria"/>
                <w:sz w:val="18"/>
                <w:szCs w:val="18"/>
              </w:rPr>
              <w:t>n</w:t>
            </w:r>
            <w:r w:rsidR="00731913" w:rsidRPr="007E719E">
              <w:rPr>
                <w:rFonts w:ascii="Cambria" w:hAnsi="Cambria"/>
                <w:sz w:val="18"/>
                <w:szCs w:val="18"/>
              </w:rPr>
              <w:t>ové a inovované študijné materiály</w:t>
            </w:r>
          </w:p>
          <w:p w14:paraId="625FB0E7" w14:textId="4F68914D" w:rsidR="00131A57" w:rsidRPr="007E719E" w:rsidRDefault="00465233"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131A57" w:rsidRPr="007E719E">
              <w:rPr>
                <w:rFonts w:ascii="Cambria" w:hAnsi="Cambria"/>
                <w:sz w:val="18"/>
                <w:szCs w:val="18"/>
              </w:rPr>
              <w:t>novatívne didaktické pomôcky</w:t>
            </w:r>
            <w:r w:rsidR="00F36045" w:rsidRPr="007E719E">
              <w:rPr>
                <w:rFonts w:ascii="Cambria" w:hAnsi="Cambria"/>
                <w:sz w:val="18"/>
                <w:szCs w:val="18"/>
              </w:rPr>
              <w:t xml:space="preserve"> a </w:t>
            </w:r>
            <w:r w:rsidR="00213618">
              <w:rPr>
                <w:rFonts w:ascii="Cambria" w:hAnsi="Cambria"/>
                <w:sz w:val="18"/>
                <w:szCs w:val="18"/>
              </w:rPr>
              <w:t xml:space="preserve">IKT </w:t>
            </w:r>
            <w:r w:rsidR="00437B01">
              <w:rPr>
                <w:rFonts w:ascii="Cambria" w:hAnsi="Cambria"/>
                <w:sz w:val="18"/>
                <w:szCs w:val="18"/>
              </w:rPr>
              <w:t>zariadenia</w:t>
            </w:r>
          </w:p>
          <w:p w14:paraId="0DCD8FE4" w14:textId="5477BD37" w:rsidR="0042463F" w:rsidRPr="007E719E" w:rsidRDefault="00465233"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e</w:t>
            </w:r>
            <w:r w:rsidR="00243D73" w:rsidRPr="007E719E">
              <w:rPr>
                <w:rFonts w:ascii="Cambria" w:hAnsi="Cambria"/>
                <w:sz w:val="18"/>
                <w:szCs w:val="18"/>
              </w:rPr>
              <w:t>-learning (</w:t>
            </w:r>
            <w:r w:rsidR="00876983" w:rsidRPr="007E719E">
              <w:rPr>
                <w:rFonts w:ascii="Cambria" w:hAnsi="Cambria"/>
                <w:sz w:val="18"/>
                <w:szCs w:val="18"/>
              </w:rPr>
              <w:t>vytvorený online portál)</w:t>
            </w:r>
          </w:p>
        </w:tc>
      </w:tr>
      <w:tr w:rsidR="0042463F" w:rsidRPr="00AF5B58" w14:paraId="7C0B9E78" w14:textId="77777777" w:rsidTr="00772FD3">
        <w:trPr>
          <w:cantSplit/>
        </w:trPr>
        <w:tc>
          <w:tcPr>
            <w:tcW w:w="2127" w:type="dxa"/>
          </w:tcPr>
          <w:p w14:paraId="39D7B156"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22BB0716" w14:textId="03C9D350" w:rsidR="0042463F" w:rsidRPr="007E719E" w:rsidRDefault="00D43D74" w:rsidP="00D06D54">
            <w:pPr>
              <w:spacing w:line="240" w:lineRule="auto"/>
              <w:contextualSpacing/>
              <w:rPr>
                <w:rFonts w:ascii="Cambria" w:hAnsi="Cambria"/>
                <w:sz w:val="18"/>
                <w:szCs w:val="18"/>
              </w:rPr>
            </w:pPr>
            <w:r>
              <w:rPr>
                <w:rFonts w:ascii="Cambria" w:hAnsi="Cambria"/>
                <w:sz w:val="18"/>
                <w:szCs w:val="18"/>
              </w:rPr>
              <w:t xml:space="preserve">Výstupy projektu </w:t>
            </w:r>
            <w:r w:rsidR="00173399">
              <w:rPr>
                <w:rFonts w:ascii="Cambria" w:hAnsi="Cambria"/>
                <w:sz w:val="18"/>
                <w:szCs w:val="18"/>
              </w:rPr>
              <w:t>(nové a inovované štud</w:t>
            </w:r>
            <w:r w:rsidR="002E1381">
              <w:rPr>
                <w:rFonts w:ascii="Cambria" w:hAnsi="Cambria"/>
                <w:sz w:val="18"/>
                <w:szCs w:val="18"/>
              </w:rPr>
              <w:t xml:space="preserve">ijné </w:t>
            </w:r>
            <w:r w:rsidR="00173399">
              <w:rPr>
                <w:rFonts w:ascii="Cambria" w:hAnsi="Cambria"/>
                <w:sz w:val="18"/>
                <w:szCs w:val="18"/>
              </w:rPr>
              <w:t xml:space="preserve">materiály, </w:t>
            </w:r>
            <w:r w:rsidR="00B805F0">
              <w:rPr>
                <w:rFonts w:ascii="Cambria" w:hAnsi="Cambria"/>
                <w:sz w:val="18"/>
                <w:szCs w:val="18"/>
              </w:rPr>
              <w:t>didaktické pomôcky</w:t>
            </w:r>
            <w:r w:rsidR="006A528E">
              <w:rPr>
                <w:rFonts w:ascii="Cambria" w:hAnsi="Cambria"/>
                <w:sz w:val="18"/>
                <w:szCs w:val="18"/>
              </w:rPr>
              <w:t>) sa využívajú intenzívne dodnes</w:t>
            </w:r>
            <w:r w:rsidR="00E10B27">
              <w:rPr>
                <w:rFonts w:ascii="Cambria" w:hAnsi="Cambria"/>
                <w:sz w:val="18"/>
                <w:szCs w:val="18"/>
              </w:rPr>
              <w:t xml:space="preserve"> a to nie len cieľovými skupinami, ale celou školou. Školenia pedagógov prebiehali iba v čase realizácie projektu</w:t>
            </w:r>
            <w:r w:rsidR="00C149E1">
              <w:rPr>
                <w:rFonts w:ascii="Cambria" w:hAnsi="Cambria"/>
                <w:sz w:val="18"/>
                <w:szCs w:val="18"/>
              </w:rPr>
              <w:t>, takisto e-learningový program sa už nepoužíva, pretože je zastaraný a vymenili h</w:t>
            </w:r>
            <w:r w:rsidR="00574028">
              <w:rPr>
                <w:rFonts w:ascii="Cambria" w:hAnsi="Cambria"/>
                <w:sz w:val="18"/>
                <w:szCs w:val="18"/>
              </w:rPr>
              <w:t>o za</w:t>
            </w:r>
            <w:r w:rsidR="00132F93">
              <w:rPr>
                <w:rFonts w:ascii="Cambria" w:hAnsi="Cambria"/>
                <w:sz w:val="18"/>
                <w:szCs w:val="18"/>
              </w:rPr>
              <w:t> </w:t>
            </w:r>
            <w:r w:rsidR="00574028">
              <w:rPr>
                <w:rFonts w:ascii="Cambria" w:hAnsi="Cambria"/>
                <w:sz w:val="18"/>
                <w:szCs w:val="18"/>
              </w:rPr>
              <w:t xml:space="preserve">novší systém. </w:t>
            </w:r>
          </w:p>
        </w:tc>
      </w:tr>
      <w:tr w:rsidR="0042463F" w:rsidRPr="00AF5B58" w14:paraId="781735F3" w14:textId="77777777" w:rsidTr="00772FD3">
        <w:trPr>
          <w:cantSplit/>
        </w:trPr>
        <w:tc>
          <w:tcPr>
            <w:tcW w:w="2127" w:type="dxa"/>
          </w:tcPr>
          <w:p w14:paraId="64CB6CBC"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0D92E0F2" w14:textId="5A0819FB" w:rsidR="0042463F" w:rsidRDefault="00465233"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777439">
              <w:rPr>
                <w:rFonts w:ascii="Cambria" w:hAnsi="Cambria"/>
                <w:sz w:val="18"/>
                <w:szCs w:val="18"/>
              </w:rPr>
              <w:t>rofesijný rast pedagogických zamestnancov</w:t>
            </w:r>
          </w:p>
          <w:p w14:paraId="3DBD702C" w14:textId="03D9A8B9" w:rsidR="00777439" w:rsidRDefault="00465233"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B31349">
              <w:rPr>
                <w:rFonts w:ascii="Cambria" w:hAnsi="Cambria"/>
                <w:sz w:val="18"/>
                <w:szCs w:val="18"/>
              </w:rPr>
              <w:t>lepšenie kvality vzdelávacieho procesu</w:t>
            </w:r>
          </w:p>
          <w:p w14:paraId="2F61810A" w14:textId="77777777" w:rsidR="00543747" w:rsidRDefault="00FA4EA7"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zlepšené</w:t>
            </w:r>
            <w:r w:rsidR="007C6B95">
              <w:rPr>
                <w:rFonts w:ascii="Cambria" w:hAnsi="Cambria"/>
                <w:sz w:val="18"/>
                <w:szCs w:val="18"/>
              </w:rPr>
              <w:t xml:space="preserve"> IKT zručnost</w:t>
            </w:r>
            <w:r w:rsidR="008C2608">
              <w:rPr>
                <w:rFonts w:ascii="Cambria" w:hAnsi="Cambria"/>
                <w:sz w:val="18"/>
                <w:szCs w:val="18"/>
              </w:rPr>
              <w:t>i</w:t>
            </w:r>
            <w:r w:rsidR="007C6B95">
              <w:rPr>
                <w:rFonts w:ascii="Cambria" w:hAnsi="Cambria"/>
                <w:sz w:val="18"/>
                <w:szCs w:val="18"/>
              </w:rPr>
              <w:t xml:space="preserve"> žiakov </w:t>
            </w:r>
            <w:r w:rsidR="005C212C">
              <w:rPr>
                <w:rFonts w:ascii="Cambria" w:hAnsi="Cambria"/>
                <w:sz w:val="18"/>
                <w:szCs w:val="18"/>
              </w:rPr>
              <w:t>z MRK</w:t>
            </w:r>
            <w:r w:rsidR="007C6B95">
              <w:rPr>
                <w:rFonts w:ascii="Cambria" w:hAnsi="Cambria"/>
                <w:sz w:val="18"/>
                <w:szCs w:val="18"/>
              </w:rPr>
              <w:t xml:space="preserve"> </w:t>
            </w:r>
          </w:p>
          <w:p w14:paraId="4601700E" w14:textId="067AF48D" w:rsidR="00B31349" w:rsidRDefault="00543747"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zlepšené IKT zručnosti pedagogických zamestnancov</w:t>
            </w:r>
          </w:p>
          <w:p w14:paraId="427D6008" w14:textId="669BECBE" w:rsidR="009C7AEE" w:rsidRDefault="009C7AEE"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Pr="001524DD">
              <w:rPr>
                <w:rFonts w:ascii="Cambria" w:hAnsi="Cambria"/>
                <w:sz w:val="18"/>
                <w:szCs w:val="18"/>
              </w:rPr>
              <w:t>lepšen</w:t>
            </w:r>
            <w:r>
              <w:rPr>
                <w:rFonts w:ascii="Cambria" w:hAnsi="Cambria"/>
                <w:sz w:val="18"/>
                <w:szCs w:val="18"/>
              </w:rPr>
              <w:t>é kompetencie pedagógov pre prácu so žiakmi z</w:t>
            </w:r>
            <w:r w:rsidRPr="001524DD">
              <w:rPr>
                <w:rFonts w:ascii="Cambria" w:hAnsi="Cambria"/>
                <w:sz w:val="18"/>
                <w:szCs w:val="18"/>
              </w:rPr>
              <w:t xml:space="preserve"> MRK</w:t>
            </w:r>
            <w:r>
              <w:rPr>
                <w:rFonts w:ascii="Cambria" w:hAnsi="Cambria"/>
                <w:sz w:val="18"/>
                <w:szCs w:val="18"/>
              </w:rPr>
              <w:t xml:space="preserve"> </w:t>
            </w:r>
          </w:p>
          <w:p w14:paraId="45973DCA" w14:textId="0851BAF1" w:rsidR="00A65F08" w:rsidRDefault="00465233"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72071B">
              <w:rPr>
                <w:rFonts w:ascii="Cambria" w:hAnsi="Cambria"/>
                <w:sz w:val="18"/>
                <w:szCs w:val="18"/>
              </w:rPr>
              <w:t xml:space="preserve">lepšenie </w:t>
            </w:r>
            <w:r w:rsidR="00132D9D">
              <w:rPr>
                <w:rFonts w:ascii="Cambria" w:hAnsi="Cambria"/>
                <w:sz w:val="18"/>
                <w:szCs w:val="18"/>
              </w:rPr>
              <w:t>finančnej gramotnosti,</w:t>
            </w:r>
            <w:r w:rsidR="0072071B">
              <w:rPr>
                <w:rFonts w:ascii="Cambria" w:hAnsi="Cambria"/>
                <w:sz w:val="18"/>
                <w:szCs w:val="18"/>
              </w:rPr>
              <w:t xml:space="preserve"> komunikačných</w:t>
            </w:r>
            <w:r w:rsidR="00225A75">
              <w:rPr>
                <w:rFonts w:ascii="Cambria" w:hAnsi="Cambria"/>
                <w:sz w:val="18"/>
                <w:szCs w:val="18"/>
              </w:rPr>
              <w:t>, tvorivých</w:t>
            </w:r>
            <w:r w:rsidR="0072071B">
              <w:rPr>
                <w:rFonts w:ascii="Cambria" w:hAnsi="Cambria"/>
                <w:sz w:val="18"/>
                <w:szCs w:val="18"/>
              </w:rPr>
              <w:t xml:space="preserve"> </w:t>
            </w:r>
            <w:r w:rsidR="00D12CF1">
              <w:rPr>
                <w:rFonts w:ascii="Cambria" w:hAnsi="Cambria"/>
                <w:sz w:val="18"/>
                <w:szCs w:val="18"/>
              </w:rPr>
              <w:t xml:space="preserve">a praktických </w:t>
            </w:r>
            <w:r w:rsidR="0072071B">
              <w:rPr>
                <w:rFonts w:ascii="Cambria" w:hAnsi="Cambria"/>
                <w:sz w:val="18"/>
                <w:szCs w:val="18"/>
              </w:rPr>
              <w:t>zručností</w:t>
            </w:r>
            <w:r w:rsidR="00D12CF1">
              <w:rPr>
                <w:rFonts w:ascii="Cambria" w:hAnsi="Cambria"/>
                <w:sz w:val="18"/>
                <w:szCs w:val="18"/>
              </w:rPr>
              <w:t xml:space="preserve"> </w:t>
            </w:r>
            <w:r w:rsidR="00B42076">
              <w:rPr>
                <w:rFonts w:ascii="Cambria" w:hAnsi="Cambria"/>
                <w:sz w:val="18"/>
                <w:szCs w:val="18"/>
              </w:rPr>
              <w:t>žiakov</w:t>
            </w:r>
            <w:r w:rsidR="001350DA">
              <w:rPr>
                <w:rFonts w:ascii="Cambria" w:hAnsi="Cambria"/>
                <w:sz w:val="18"/>
                <w:szCs w:val="18"/>
              </w:rPr>
              <w:t xml:space="preserve"> </w:t>
            </w:r>
          </w:p>
          <w:p w14:paraId="1D204909" w14:textId="6424CD40" w:rsidR="00A65F08" w:rsidRDefault="00465233"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72A92">
              <w:rPr>
                <w:rFonts w:ascii="Cambria" w:hAnsi="Cambria"/>
                <w:sz w:val="18"/>
                <w:szCs w:val="18"/>
              </w:rPr>
              <w:t>výšen</w:t>
            </w:r>
            <w:r w:rsidR="00132D9D">
              <w:rPr>
                <w:rFonts w:ascii="Cambria" w:hAnsi="Cambria"/>
                <w:sz w:val="18"/>
                <w:szCs w:val="18"/>
              </w:rPr>
              <w:t>ý</w:t>
            </w:r>
            <w:r w:rsidR="00672A92">
              <w:rPr>
                <w:rFonts w:ascii="Cambria" w:hAnsi="Cambria"/>
                <w:sz w:val="18"/>
                <w:szCs w:val="18"/>
              </w:rPr>
              <w:t xml:space="preserve"> záuj</w:t>
            </w:r>
            <w:r w:rsidR="00132D9D">
              <w:rPr>
                <w:rFonts w:ascii="Cambria" w:hAnsi="Cambria"/>
                <w:sz w:val="18"/>
                <w:szCs w:val="18"/>
              </w:rPr>
              <w:t>em</w:t>
            </w:r>
            <w:r w:rsidR="00672A92">
              <w:rPr>
                <w:rFonts w:ascii="Cambria" w:hAnsi="Cambria"/>
                <w:sz w:val="18"/>
                <w:szCs w:val="18"/>
              </w:rPr>
              <w:t xml:space="preserve"> </w:t>
            </w:r>
            <w:r w:rsidR="00057DDB">
              <w:rPr>
                <w:rFonts w:ascii="Cambria" w:hAnsi="Cambria"/>
                <w:sz w:val="18"/>
                <w:szCs w:val="18"/>
              </w:rPr>
              <w:t xml:space="preserve">žiakov z MRK </w:t>
            </w:r>
            <w:r w:rsidR="00672A92">
              <w:rPr>
                <w:rFonts w:ascii="Cambria" w:hAnsi="Cambria"/>
                <w:sz w:val="18"/>
                <w:szCs w:val="18"/>
              </w:rPr>
              <w:t>o </w:t>
            </w:r>
            <w:r w:rsidR="00616EB0">
              <w:rPr>
                <w:rFonts w:ascii="Cambria" w:hAnsi="Cambria"/>
                <w:sz w:val="18"/>
                <w:szCs w:val="18"/>
              </w:rPr>
              <w:t>vyučovanie</w:t>
            </w:r>
          </w:p>
          <w:p w14:paraId="5FDF060E" w14:textId="1363C41D" w:rsidR="00132D9D" w:rsidRDefault="00132D9D"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Pr="00A477B8">
              <w:rPr>
                <w:rFonts w:ascii="Cambria" w:hAnsi="Cambria"/>
                <w:sz w:val="18"/>
                <w:szCs w:val="18"/>
              </w:rPr>
              <w:t>lepšen</w:t>
            </w:r>
            <w:r>
              <w:rPr>
                <w:rFonts w:ascii="Cambria" w:hAnsi="Cambria"/>
                <w:sz w:val="18"/>
                <w:szCs w:val="18"/>
              </w:rPr>
              <w:t xml:space="preserve">á </w:t>
            </w:r>
            <w:r w:rsidRPr="00A477B8">
              <w:rPr>
                <w:rFonts w:ascii="Cambria" w:hAnsi="Cambria"/>
                <w:sz w:val="18"/>
                <w:szCs w:val="18"/>
              </w:rPr>
              <w:t>komunikáci</w:t>
            </w:r>
            <w:r>
              <w:rPr>
                <w:rFonts w:ascii="Cambria" w:hAnsi="Cambria"/>
                <w:sz w:val="18"/>
                <w:szCs w:val="18"/>
              </w:rPr>
              <w:t>a</w:t>
            </w:r>
            <w:r w:rsidRPr="00A477B8">
              <w:rPr>
                <w:rFonts w:ascii="Cambria" w:hAnsi="Cambria"/>
                <w:sz w:val="18"/>
                <w:szCs w:val="18"/>
              </w:rPr>
              <w:t xml:space="preserve"> medzi rodinou žiaka </w:t>
            </w:r>
            <w:r>
              <w:rPr>
                <w:rFonts w:ascii="Cambria" w:hAnsi="Cambria"/>
                <w:sz w:val="18"/>
                <w:szCs w:val="18"/>
              </w:rPr>
              <w:t xml:space="preserve">z MRK </w:t>
            </w:r>
            <w:r w:rsidRPr="00A477B8">
              <w:rPr>
                <w:rFonts w:ascii="Cambria" w:hAnsi="Cambria"/>
                <w:sz w:val="18"/>
                <w:szCs w:val="18"/>
              </w:rPr>
              <w:t>a učiteľmi</w:t>
            </w:r>
            <w:r>
              <w:rPr>
                <w:rFonts w:ascii="Cambria" w:hAnsi="Cambria"/>
                <w:sz w:val="18"/>
                <w:szCs w:val="18"/>
              </w:rPr>
              <w:t xml:space="preserve"> </w:t>
            </w:r>
          </w:p>
          <w:p w14:paraId="2E7F4675" w14:textId="366BC7DC" w:rsidR="00B6245B" w:rsidRDefault="00B6245B"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Pr="007850F7">
              <w:rPr>
                <w:rFonts w:ascii="Cambria" w:hAnsi="Cambria"/>
                <w:sz w:val="18"/>
                <w:szCs w:val="18"/>
              </w:rPr>
              <w:t>lepšen</w:t>
            </w:r>
            <w:r>
              <w:rPr>
                <w:rFonts w:ascii="Cambria" w:hAnsi="Cambria"/>
                <w:sz w:val="18"/>
                <w:szCs w:val="18"/>
              </w:rPr>
              <w:t>é</w:t>
            </w:r>
            <w:r w:rsidRPr="007850F7">
              <w:rPr>
                <w:rFonts w:ascii="Cambria" w:hAnsi="Cambria"/>
                <w:sz w:val="18"/>
                <w:szCs w:val="18"/>
              </w:rPr>
              <w:t xml:space="preserve"> podmien</w:t>
            </w:r>
            <w:r>
              <w:rPr>
                <w:rFonts w:ascii="Cambria" w:hAnsi="Cambria"/>
                <w:sz w:val="18"/>
                <w:szCs w:val="18"/>
              </w:rPr>
              <w:t>ky</w:t>
            </w:r>
            <w:r w:rsidRPr="007850F7">
              <w:rPr>
                <w:rFonts w:ascii="Cambria" w:hAnsi="Cambria"/>
                <w:sz w:val="18"/>
                <w:szCs w:val="18"/>
              </w:rPr>
              <w:t xml:space="preserve"> na integráciu žiakov z MRK</w:t>
            </w:r>
            <w:r>
              <w:rPr>
                <w:rFonts w:ascii="Cambria" w:hAnsi="Cambria"/>
                <w:sz w:val="18"/>
                <w:szCs w:val="18"/>
              </w:rPr>
              <w:t xml:space="preserve"> </w:t>
            </w:r>
          </w:p>
          <w:p w14:paraId="03739E28" w14:textId="3B1BA46A" w:rsidR="00F01964" w:rsidRDefault="00F01964"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Pr="00C433E3">
              <w:rPr>
                <w:rFonts w:ascii="Cambria" w:hAnsi="Cambria"/>
                <w:sz w:val="18"/>
                <w:szCs w:val="18"/>
              </w:rPr>
              <w:t>výš</w:t>
            </w:r>
            <w:r>
              <w:rPr>
                <w:rFonts w:ascii="Cambria" w:hAnsi="Cambria"/>
                <w:sz w:val="18"/>
                <w:szCs w:val="18"/>
              </w:rPr>
              <w:t>ený</w:t>
            </w:r>
            <w:r w:rsidRPr="00C433E3">
              <w:rPr>
                <w:rFonts w:ascii="Cambria" w:hAnsi="Cambria"/>
                <w:sz w:val="18"/>
                <w:szCs w:val="18"/>
              </w:rPr>
              <w:t xml:space="preserve"> počet žiakov, ktorí pokračovali do vyšších ročníkov a </w:t>
            </w:r>
            <w:r>
              <w:rPr>
                <w:rFonts w:ascii="Cambria" w:hAnsi="Cambria"/>
                <w:sz w:val="18"/>
                <w:szCs w:val="18"/>
              </w:rPr>
              <w:t>následne</w:t>
            </w:r>
            <w:r w:rsidRPr="00C433E3">
              <w:rPr>
                <w:rFonts w:ascii="Cambria" w:hAnsi="Cambria"/>
                <w:sz w:val="18"/>
                <w:szCs w:val="18"/>
              </w:rPr>
              <w:t xml:space="preserve"> na strednú školu</w:t>
            </w:r>
            <w:r>
              <w:rPr>
                <w:rFonts w:ascii="Cambria" w:hAnsi="Cambria"/>
                <w:sz w:val="18"/>
                <w:szCs w:val="18"/>
              </w:rPr>
              <w:t xml:space="preserve"> </w:t>
            </w:r>
          </w:p>
          <w:p w14:paraId="6B174DF9" w14:textId="327667A9" w:rsidR="0042463F" w:rsidRPr="007E719E" w:rsidRDefault="009977F5" w:rsidP="00C16BD0">
            <w:pPr>
              <w:pStyle w:val="Odsekzoznamu"/>
              <w:numPr>
                <w:ilvl w:val="0"/>
                <w:numId w:val="4"/>
              </w:numPr>
              <w:spacing w:line="240" w:lineRule="auto"/>
              <w:ind w:left="357" w:hanging="357"/>
              <w:rPr>
                <w:rFonts w:ascii="Cambria" w:hAnsi="Cambria"/>
                <w:sz w:val="18"/>
                <w:szCs w:val="18"/>
              </w:rPr>
            </w:pPr>
            <w:r>
              <w:rPr>
                <w:rFonts w:ascii="Cambria" w:hAnsi="Cambria"/>
                <w:sz w:val="18"/>
                <w:szCs w:val="18"/>
              </w:rPr>
              <w:t>r</w:t>
            </w:r>
            <w:r w:rsidRPr="0081736A">
              <w:rPr>
                <w:rFonts w:ascii="Cambria" w:hAnsi="Cambria"/>
                <w:sz w:val="18"/>
                <w:szCs w:val="18"/>
              </w:rPr>
              <w:t xml:space="preserve">ozvinuté kľúčové kompetencie žiakov s </w:t>
            </w:r>
            <w:r>
              <w:rPr>
                <w:rFonts w:ascii="Cambria" w:hAnsi="Cambria"/>
                <w:sz w:val="18"/>
                <w:szCs w:val="18"/>
              </w:rPr>
              <w:t>MRK</w:t>
            </w:r>
            <w:r w:rsidRPr="0081736A">
              <w:rPr>
                <w:rFonts w:ascii="Cambria" w:hAnsi="Cambria"/>
                <w:sz w:val="18"/>
                <w:szCs w:val="18"/>
              </w:rPr>
              <w:t xml:space="preserve"> pre trh práce</w:t>
            </w:r>
          </w:p>
        </w:tc>
      </w:tr>
      <w:tr w:rsidR="0042463F" w:rsidRPr="00AF5B58" w14:paraId="1F152E72" w14:textId="77777777" w:rsidTr="00772FD3">
        <w:trPr>
          <w:cantSplit/>
        </w:trPr>
        <w:tc>
          <w:tcPr>
            <w:tcW w:w="2127" w:type="dxa"/>
          </w:tcPr>
          <w:p w14:paraId="2D7DAC15"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493F5E65" w14:textId="041AE6A9" w:rsidR="0042463F" w:rsidRPr="007E719E" w:rsidRDefault="00970F09" w:rsidP="00D06D54">
            <w:pPr>
              <w:spacing w:line="240" w:lineRule="auto"/>
              <w:contextualSpacing/>
              <w:rPr>
                <w:rFonts w:ascii="Cambria" w:hAnsi="Cambria"/>
                <w:sz w:val="18"/>
                <w:szCs w:val="18"/>
              </w:rPr>
            </w:pPr>
            <w:r>
              <w:rPr>
                <w:rFonts w:ascii="Cambria" w:hAnsi="Cambria"/>
                <w:sz w:val="18"/>
                <w:szCs w:val="18"/>
              </w:rPr>
              <w:t xml:space="preserve">Projekt a jeho výstupy sú udržateľné a malo by sa </w:t>
            </w:r>
            <w:r w:rsidR="00010381">
              <w:rPr>
                <w:rFonts w:ascii="Cambria" w:hAnsi="Cambria"/>
                <w:sz w:val="18"/>
                <w:szCs w:val="18"/>
              </w:rPr>
              <w:t>pokračovať v ich rozvoji</w:t>
            </w:r>
            <w:r>
              <w:rPr>
                <w:rFonts w:ascii="Cambria" w:hAnsi="Cambria"/>
                <w:sz w:val="18"/>
                <w:szCs w:val="18"/>
              </w:rPr>
              <w:t xml:space="preserve"> (hlavne, čo sa týka praktickej výučby)</w:t>
            </w:r>
            <w:r w:rsidR="00010381">
              <w:rPr>
                <w:rFonts w:ascii="Cambria" w:hAnsi="Cambria"/>
                <w:sz w:val="18"/>
                <w:szCs w:val="18"/>
              </w:rPr>
              <w:t xml:space="preserve">. Výstupy projektu sú udržateľné v závislosti od udržania špeciálnych </w:t>
            </w:r>
            <w:r w:rsidR="00105EA8">
              <w:rPr>
                <w:rFonts w:ascii="Cambria" w:hAnsi="Cambria"/>
                <w:sz w:val="18"/>
                <w:szCs w:val="18"/>
              </w:rPr>
              <w:t>škôl ako takých.</w:t>
            </w:r>
          </w:p>
        </w:tc>
      </w:tr>
      <w:tr w:rsidR="0042463F" w:rsidRPr="00AF5B58" w14:paraId="58B95FB3" w14:textId="77777777" w:rsidTr="00772FD3">
        <w:trPr>
          <w:cantSplit/>
        </w:trPr>
        <w:tc>
          <w:tcPr>
            <w:tcW w:w="2127" w:type="dxa"/>
          </w:tcPr>
          <w:p w14:paraId="0AA39885"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17134136" w14:textId="3DE56634" w:rsidR="0042463F" w:rsidRPr="007E719E" w:rsidRDefault="0042463F" w:rsidP="00585824">
            <w:pPr>
              <w:numPr>
                <w:ilvl w:val="0"/>
                <w:numId w:val="1"/>
              </w:numPr>
              <w:spacing w:after="120" w:line="240" w:lineRule="auto"/>
              <w:ind w:left="357" w:hanging="357"/>
              <w:contextualSpacing/>
              <w:rPr>
                <w:rFonts w:ascii="Cambria" w:hAnsi="Cambria"/>
                <w:sz w:val="18"/>
                <w:szCs w:val="18"/>
              </w:rPr>
            </w:pPr>
            <w:r w:rsidRPr="00585824">
              <w:rPr>
                <w:rFonts w:ascii="Cambria" w:hAnsi="Cambria"/>
                <w:sz w:val="18"/>
                <w:szCs w:val="18"/>
              </w:rPr>
              <w:t>Vysoký</w:t>
            </w:r>
          </w:p>
        </w:tc>
      </w:tr>
    </w:tbl>
    <w:p w14:paraId="4C91C636" w14:textId="484633B4" w:rsidR="008355A3" w:rsidRPr="007E719E" w:rsidRDefault="008355A3">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591D0B" w:rsidRPr="00AF5B58" w14:paraId="102AF0C3" w14:textId="77777777" w:rsidTr="00772FD3">
        <w:trPr>
          <w:cantSplit/>
        </w:trPr>
        <w:tc>
          <w:tcPr>
            <w:tcW w:w="2127" w:type="dxa"/>
          </w:tcPr>
          <w:p w14:paraId="1978B7E2" w14:textId="77777777" w:rsidR="00591D0B" w:rsidRPr="007E719E" w:rsidRDefault="00591D0B"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4733254E" w14:textId="77777777" w:rsidR="00591D0B" w:rsidRPr="007E719E" w:rsidRDefault="00591D0B" w:rsidP="00D06D54">
            <w:pPr>
              <w:spacing w:line="240" w:lineRule="auto"/>
              <w:contextualSpacing/>
              <w:rPr>
                <w:rFonts w:ascii="Cambria" w:hAnsi="Cambria"/>
                <w:sz w:val="18"/>
                <w:szCs w:val="18"/>
              </w:rPr>
            </w:pPr>
            <w:r w:rsidRPr="007E719E">
              <w:rPr>
                <w:rFonts w:ascii="Cambria" w:hAnsi="Cambria"/>
                <w:sz w:val="18"/>
                <w:szCs w:val="18"/>
              </w:rPr>
              <w:t>133.</w:t>
            </w:r>
          </w:p>
        </w:tc>
      </w:tr>
      <w:tr w:rsidR="00591D0B" w:rsidRPr="00AF5B58" w14:paraId="12E6BF4C" w14:textId="77777777" w:rsidTr="00772FD3">
        <w:trPr>
          <w:cantSplit/>
        </w:trPr>
        <w:tc>
          <w:tcPr>
            <w:tcW w:w="2127" w:type="dxa"/>
          </w:tcPr>
          <w:p w14:paraId="5A6330FF" w14:textId="77777777" w:rsidR="00591D0B" w:rsidRPr="007E719E" w:rsidRDefault="00591D0B"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2A5B7D68" w14:textId="3D70CFE1" w:rsidR="00591D0B" w:rsidRPr="007E719E" w:rsidRDefault="0041004D" w:rsidP="00D06D54">
            <w:pPr>
              <w:spacing w:line="240" w:lineRule="auto"/>
              <w:contextualSpacing/>
              <w:rPr>
                <w:rFonts w:ascii="Cambria" w:hAnsi="Cambria"/>
                <w:sz w:val="18"/>
                <w:szCs w:val="18"/>
              </w:rPr>
            </w:pPr>
            <w:r w:rsidRPr="007E719E">
              <w:rPr>
                <w:rFonts w:ascii="Cambria" w:hAnsi="Cambria"/>
                <w:sz w:val="18"/>
                <w:szCs w:val="18"/>
              </w:rPr>
              <w:t>„</w:t>
            </w:r>
            <w:proofErr w:type="spellStart"/>
            <w:r w:rsidRPr="007E719E">
              <w:rPr>
                <w:rFonts w:ascii="Cambria" w:hAnsi="Cambria"/>
                <w:sz w:val="18"/>
                <w:szCs w:val="18"/>
              </w:rPr>
              <w:t>Anglunu</w:t>
            </w:r>
            <w:proofErr w:type="spellEnd"/>
            <w:r w:rsidRPr="007E719E">
              <w:rPr>
                <w:rFonts w:ascii="Cambria" w:hAnsi="Cambria"/>
                <w:sz w:val="18"/>
                <w:szCs w:val="18"/>
              </w:rPr>
              <w:t xml:space="preserve"> </w:t>
            </w:r>
            <w:proofErr w:type="spellStart"/>
            <w:r w:rsidRPr="007E719E">
              <w:rPr>
                <w:rFonts w:ascii="Cambria" w:hAnsi="Cambria"/>
                <w:sz w:val="18"/>
                <w:szCs w:val="18"/>
              </w:rPr>
              <w:t>appal</w:t>
            </w:r>
            <w:proofErr w:type="spellEnd"/>
            <w:r w:rsidRPr="007E719E">
              <w:rPr>
                <w:rFonts w:ascii="Cambria" w:hAnsi="Cambria"/>
                <w:sz w:val="18"/>
                <w:szCs w:val="18"/>
              </w:rPr>
              <w:t xml:space="preserve"> </w:t>
            </w:r>
            <w:proofErr w:type="spellStart"/>
            <w:r w:rsidRPr="007E719E">
              <w:rPr>
                <w:rFonts w:ascii="Cambria" w:hAnsi="Cambria"/>
                <w:sz w:val="18"/>
                <w:szCs w:val="18"/>
              </w:rPr>
              <w:t>meszim</w:t>
            </w:r>
            <w:proofErr w:type="spellEnd"/>
            <w:r w:rsidRPr="007E719E">
              <w:rPr>
                <w:rFonts w:ascii="Cambria" w:hAnsi="Cambria"/>
                <w:sz w:val="18"/>
                <w:szCs w:val="18"/>
              </w:rPr>
              <w:t xml:space="preserve"> </w:t>
            </w:r>
            <w:proofErr w:type="spellStart"/>
            <w:r w:rsidRPr="007E719E">
              <w:rPr>
                <w:rFonts w:ascii="Cambria" w:hAnsi="Cambria"/>
                <w:sz w:val="18"/>
                <w:szCs w:val="18"/>
              </w:rPr>
              <w:t>bohalesz</w:t>
            </w:r>
            <w:proofErr w:type="spellEnd"/>
            <w:r w:rsidRPr="007E719E">
              <w:rPr>
                <w:rFonts w:ascii="Cambria" w:hAnsi="Cambria"/>
                <w:sz w:val="18"/>
                <w:szCs w:val="18"/>
              </w:rPr>
              <w:t xml:space="preserve">“ – Zvyšovanie vzdelanostnej úrovne rómskych detí na ZŠ </w:t>
            </w:r>
            <w:proofErr w:type="spellStart"/>
            <w:r w:rsidRPr="007E719E">
              <w:rPr>
                <w:rFonts w:ascii="Cambria" w:hAnsi="Cambria"/>
                <w:sz w:val="18"/>
                <w:szCs w:val="18"/>
              </w:rPr>
              <w:t>Ányosa</w:t>
            </w:r>
            <w:proofErr w:type="spellEnd"/>
            <w:r w:rsidRPr="007E719E">
              <w:rPr>
                <w:rFonts w:ascii="Cambria" w:hAnsi="Cambria"/>
                <w:sz w:val="18"/>
                <w:szCs w:val="18"/>
              </w:rPr>
              <w:t xml:space="preserve"> </w:t>
            </w:r>
            <w:proofErr w:type="spellStart"/>
            <w:r w:rsidRPr="007E719E">
              <w:rPr>
                <w:rFonts w:ascii="Cambria" w:hAnsi="Cambria"/>
                <w:sz w:val="18"/>
                <w:szCs w:val="18"/>
              </w:rPr>
              <w:t>Jedlika</w:t>
            </w:r>
            <w:proofErr w:type="spellEnd"/>
          </w:p>
        </w:tc>
      </w:tr>
      <w:tr w:rsidR="00591D0B" w:rsidRPr="00AF5B58" w14:paraId="3236CA2C" w14:textId="77777777" w:rsidTr="00772FD3">
        <w:trPr>
          <w:cantSplit/>
        </w:trPr>
        <w:tc>
          <w:tcPr>
            <w:tcW w:w="2127" w:type="dxa"/>
          </w:tcPr>
          <w:p w14:paraId="39458925" w14:textId="2051AC33" w:rsidR="00591D0B" w:rsidRPr="007E719E" w:rsidRDefault="00591D0B" w:rsidP="00D06D54">
            <w:pPr>
              <w:spacing w:line="240" w:lineRule="auto"/>
              <w:contextualSpacing/>
              <w:rPr>
                <w:rFonts w:ascii="Cambria" w:hAnsi="Cambria"/>
                <w:sz w:val="18"/>
                <w:szCs w:val="18"/>
              </w:rPr>
            </w:pPr>
            <w:r w:rsidRPr="007E719E">
              <w:rPr>
                <w:rFonts w:ascii="Cambria" w:hAnsi="Cambria"/>
                <w:sz w:val="18"/>
                <w:szCs w:val="18"/>
              </w:rPr>
              <w:lastRenderedPageBreak/>
              <w:t xml:space="preserve">Registračné číslo / </w:t>
            </w:r>
            <w:r w:rsidR="00A11807" w:rsidRPr="001D610B">
              <w:rPr>
                <w:rFonts w:ascii="Cambria" w:hAnsi="Cambria"/>
                <w:sz w:val="18"/>
                <w:szCs w:val="18"/>
              </w:rPr>
              <w:t>Priorit</w:t>
            </w:r>
            <w:r w:rsidR="00A11807">
              <w:rPr>
                <w:rFonts w:ascii="Cambria" w:hAnsi="Cambria"/>
                <w:sz w:val="18"/>
                <w:szCs w:val="18"/>
              </w:rPr>
              <w:t>ná os</w:t>
            </w:r>
            <w:r w:rsidR="00A11807" w:rsidRPr="001D610B">
              <w:rPr>
                <w:rFonts w:ascii="Cambria" w:hAnsi="Cambria"/>
                <w:sz w:val="18"/>
                <w:szCs w:val="18"/>
              </w:rPr>
              <w:t xml:space="preserve"> a opatreni</w:t>
            </w:r>
            <w:r w:rsidR="00A11807">
              <w:rPr>
                <w:rFonts w:ascii="Cambria" w:hAnsi="Cambria"/>
                <w:sz w:val="18"/>
                <w:szCs w:val="18"/>
              </w:rPr>
              <w:t>e</w:t>
            </w:r>
            <w:r w:rsidR="00A11807" w:rsidRPr="001D610B">
              <w:rPr>
                <w:rFonts w:ascii="Cambria" w:hAnsi="Cambria"/>
                <w:sz w:val="18"/>
                <w:szCs w:val="18"/>
              </w:rPr>
              <w:t xml:space="preserve"> OP</w:t>
            </w:r>
          </w:p>
        </w:tc>
        <w:tc>
          <w:tcPr>
            <w:tcW w:w="7200" w:type="dxa"/>
          </w:tcPr>
          <w:p w14:paraId="569E304B" w14:textId="77777777" w:rsidR="00591D0B" w:rsidRPr="007E719E" w:rsidRDefault="0041004D" w:rsidP="00D06D54">
            <w:pPr>
              <w:spacing w:line="240" w:lineRule="auto"/>
              <w:contextualSpacing/>
              <w:rPr>
                <w:rFonts w:ascii="Cambria" w:hAnsi="Cambria"/>
                <w:sz w:val="18"/>
                <w:szCs w:val="18"/>
              </w:rPr>
            </w:pPr>
            <w:r w:rsidRPr="007E719E">
              <w:rPr>
                <w:rFonts w:ascii="Cambria" w:hAnsi="Cambria"/>
                <w:sz w:val="18"/>
                <w:szCs w:val="18"/>
              </w:rPr>
              <w:t>26130130035</w:t>
            </w:r>
          </w:p>
          <w:p w14:paraId="6312B929" w14:textId="5D4D4B21" w:rsidR="0041004D" w:rsidRPr="007E719E" w:rsidRDefault="00134B44"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0041004D" w:rsidRPr="007E719E">
              <w:rPr>
                <w:rFonts w:ascii="Cambria" w:hAnsi="Cambria"/>
                <w:sz w:val="18"/>
                <w:szCs w:val="18"/>
              </w:rPr>
              <w:t xml:space="preserve"> 3 Podpora vzdelávania osôb s osobitými vzdelávacími po</w:t>
            </w:r>
            <w:r w:rsidR="006937E5" w:rsidRPr="007E719E">
              <w:rPr>
                <w:rFonts w:ascii="Cambria" w:hAnsi="Cambria"/>
                <w:sz w:val="18"/>
                <w:szCs w:val="18"/>
              </w:rPr>
              <w:t>trebami</w:t>
            </w:r>
          </w:p>
          <w:p w14:paraId="3BAB35AC" w14:textId="51DC867C" w:rsidR="006937E5" w:rsidRPr="007E719E" w:rsidRDefault="006937E5" w:rsidP="00D06D54">
            <w:pPr>
              <w:spacing w:line="240" w:lineRule="auto"/>
              <w:contextualSpacing/>
              <w:rPr>
                <w:rFonts w:ascii="Cambria" w:hAnsi="Cambria"/>
                <w:sz w:val="18"/>
                <w:szCs w:val="18"/>
              </w:rPr>
            </w:pPr>
            <w:r w:rsidRPr="007E719E">
              <w:rPr>
                <w:rFonts w:ascii="Cambria" w:hAnsi="Cambria"/>
                <w:sz w:val="18"/>
                <w:szCs w:val="18"/>
              </w:rPr>
              <w:t xml:space="preserve">Opatrenie 3.1 Zvyšovanie vzdelanostnej úrovne </w:t>
            </w:r>
            <w:r w:rsidR="00576CF5" w:rsidRPr="007E719E">
              <w:rPr>
                <w:rFonts w:ascii="Cambria" w:hAnsi="Cambria"/>
                <w:sz w:val="18"/>
                <w:szCs w:val="18"/>
              </w:rPr>
              <w:t>príslušníkov marginalizovaných rómskych komunít</w:t>
            </w:r>
          </w:p>
        </w:tc>
      </w:tr>
      <w:tr w:rsidR="00591D0B" w:rsidRPr="00AF5B58" w14:paraId="5194AB91" w14:textId="77777777" w:rsidTr="00772FD3">
        <w:trPr>
          <w:cantSplit/>
        </w:trPr>
        <w:tc>
          <w:tcPr>
            <w:tcW w:w="2127" w:type="dxa"/>
          </w:tcPr>
          <w:p w14:paraId="7AF6C6C8" w14:textId="77777777" w:rsidR="00591D0B" w:rsidRPr="007E719E" w:rsidRDefault="00591D0B"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6834EDD3" w14:textId="32F7E0C4" w:rsidR="00591D0B" w:rsidRPr="007E719E" w:rsidRDefault="001831A6" w:rsidP="00D06D54">
            <w:pPr>
              <w:spacing w:line="240" w:lineRule="auto"/>
              <w:contextualSpacing/>
              <w:rPr>
                <w:rFonts w:ascii="Cambria" w:hAnsi="Cambria"/>
                <w:sz w:val="18"/>
                <w:szCs w:val="18"/>
              </w:rPr>
            </w:pPr>
            <w:r w:rsidRPr="007E719E">
              <w:rPr>
                <w:rFonts w:ascii="Cambria" w:hAnsi="Cambria"/>
                <w:sz w:val="18"/>
                <w:szCs w:val="18"/>
              </w:rPr>
              <w:t xml:space="preserve">Základná škola </w:t>
            </w:r>
            <w:proofErr w:type="spellStart"/>
            <w:r w:rsidRPr="007E719E">
              <w:rPr>
                <w:rFonts w:ascii="Cambria" w:hAnsi="Cambria"/>
                <w:sz w:val="18"/>
                <w:szCs w:val="18"/>
              </w:rPr>
              <w:t>Ányosa</w:t>
            </w:r>
            <w:proofErr w:type="spellEnd"/>
            <w:r w:rsidRPr="007E719E">
              <w:rPr>
                <w:rFonts w:ascii="Cambria" w:hAnsi="Cambria"/>
                <w:sz w:val="18"/>
                <w:szCs w:val="18"/>
              </w:rPr>
              <w:t xml:space="preserve"> </w:t>
            </w:r>
            <w:proofErr w:type="spellStart"/>
            <w:r w:rsidR="000708ED" w:rsidRPr="007E719E">
              <w:rPr>
                <w:rFonts w:ascii="Cambria" w:hAnsi="Cambria"/>
                <w:sz w:val="18"/>
                <w:szCs w:val="18"/>
              </w:rPr>
              <w:t>jedlika</w:t>
            </w:r>
            <w:proofErr w:type="spellEnd"/>
            <w:r w:rsidR="000708ED" w:rsidRPr="007E719E">
              <w:rPr>
                <w:rFonts w:ascii="Cambria" w:hAnsi="Cambria"/>
                <w:sz w:val="18"/>
                <w:szCs w:val="18"/>
              </w:rPr>
              <w:t xml:space="preserve"> s vyučovacím jazykom maďarským – </w:t>
            </w:r>
            <w:proofErr w:type="spellStart"/>
            <w:r w:rsidR="000708ED" w:rsidRPr="007E719E">
              <w:rPr>
                <w:rFonts w:ascii="Cambria" w:hAnsi="Cambria"/>
                <w:sz w:val="18"/>
                <w:szCs w:val="18"/>
              </w:rPr>
              <w:t>Jedlik</w:t>
            </w:r>
            <w:proofErr w:type="spellEnd"/>
            <w:r w:rsidR="000708ED" w:rsidRPr="007E719E">
              <w:rPr>
                <w:rFonts w:ascii="Cambria" w:hAnsi="Cambria"/>
                <w:sz w:val="18"/>
                <w:szCs w:val="18"/>
              </w:rPr>
              <w:t xml:space="preserve"> </w:t>
            </w:r>
            <w:proofErr w:type="spellStart"/>
            <w:r w:rsidR="000708ED" w:rsidRPr="007E719E">
              <w:rPr>
                <w:rFonts w:ascii="Cambria" w:hAnsi="Cambria"/>
                <w:sz w:val="18"/>
                <w:szCs w:val="18"/>
              </w:rPr>
              <w:t>Ányos</w:t>
            </w:r>
            <w:proofErr w:type="spellEnd"/>
            <w:r w:rsidR="000708ED" w:rsidRPr="007E719E">
              <w:rPr>
                <w:rFonts w:ascii="Cambria" w:hAnsi="Cambria"/>
                <w:sz w:val="18"/>
                <w:szCs w:val="18"/>
              </w:rPr>
              <w:t xml:space="preserve"> </w:t>
            </w:r>
            <w:proofErr w:type="spellStart"/>
            <w:r w:rsidR="000708ED" w:rsidRPr="007E719E">
              <w:rPr>
                <w:rFonts w:ascii="Cambria" w:hAnsi="Cambria"/>
                <w:sz w:val="18"/>
                <w:szCs w:val="18"/>
              </w:rPr>
              <w:t>Alapiskola</w:t>
            </w:r>
            <w:proofErr w:type="spellEnd"/>
            <w:r w:rsidR="000708ED" w:rsidRPr="007E719E">
              <w:rPr>
                <w:rFonts w:ascii="Cambria" w:hAnsi="Cambria"/>
                <w:sz w:val="18"/>
                <w:szCs w:val="18"/>
              </w:rPr>
              <w:t xml:space="preserve">, Školská </w:t>
            </w:r>
            <w:r w:rsidR="00EE54CB" w:rsidRPr="007E719E">
              <w:rPr>
                <w:rFonts w:ascii="Cambria" w:hAnsi="Cambria"/>
                <w:sz w:val="18"/>
                <w:szCs w:val="18"/>
              </w:rPr>
              <w:t xml:space="preserve">845, Zemné - </w:t>
            </w:r>
            <w:proofErr w:type="spellStart"/>
            <w:r w:rsidR="00EE54CB" w:rsidRPr="007E719E">
              <w:rPr>
                <w:rFonts w:ascii="Cambria" w:hAnsi="Cambria"/>
                <w:sz w:val="18"/>
                <w:szCs w:val="18"/>
              </w:rPr>
              <w:t>Szímö</w:t>
            </w:r>
            <w:proofErr w:type="spellEnd"/>
          </w:p>
        </w:tc>
      </w:tr>
      <w:tr w:rsidR="00591D0B" w:rsidRPr="00AF5B58" w14:paraId="4E5589A0" w14:textId="77777777" w:rsidTr="00772FD3">
        <w:trPr>
          <w:cantSplit/>
        </w:trPr>
        <w:tc>
          <w:tcPr>
            <w:tcW w:w="2127" w:type="dxa"/>
          </w:tcPr>
          <w:p w14:paraId="4F86B370" w14:textId="77777777" w:rsidR="00591D0B" w:rsidRPr="007E719E" w:rsidRDefault="00591D0B"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7D9EC0C0" w14:textId="2270EDA7" w:rsidR="00591D0B" w:rsidRPr="007E719E" w:rsidRDefault="006E3DC3" w:rsidP="006E3DC3">
            <w:pPr>
              <w:spacing w:line="240" w:lineRule="auto"/>
              <w:contextualSpacing/>
              <w:rPr>
                <w:rFonts w:ascii="Cambria" w:hAnsi="Cambria"/>
                <w:sz w:val="18"/>
                <w:szCs w:val="18"/>
              </w:rPr>
            </w:pPr>
            <w:r w:rsidRPr="007E719E">
              <w:rPr>
                <w:rFonts w:ascii="Cambria" w:hAnsi="Cambria"/>
                <w:sz w:val="18"/>
                <w:szCs w:val="18"/>
              </w:rPr>
              <w:t>Vytvorenie podmienok výchovy a vzdelávania podľa</w:t>
            </w:r>
            <w:r w:rsidR="00465233">
              <w:rPr>
                <w:rFonts w:ascii="Cambria" w:hAnsi="Cambria"/>
                <w:sz w:val="18"/>
                <w:szCs w:val="18"/>
              </w:rPr>
              <w:t xml:space="preserve"> </w:t>
            </w:r>
            <w:r w:rsidRPr="007E719E">
              <w:rPr>
                <w:rFonts w:ascii="Cambria" w:hAnsi="Cambria"/>
                <w:sz w:val="18"/>
                <w:szCs w:val="18"/>
              </w:rPr>
              <w:t>špeciálnych potrieb rómskych detí</w:t>
            </w:r>
            <w:r w:rsidR="00465233">
              <w:rPr>
                <w:rFonts w:ascii="Cambria" w:hAnsi="Cambria"/>
                <w:sz w:val="18"/>
                <w:szCs w:val="18"/>
              </w:rPr>
              <w:t>.</w:t>
            </w:r>
          </w:p>
        </w:tc>
      </w:tr>
      <w:tr w:rsidR="00591D0B" w:rsidRPr="00AF5B58" w14:paraId="2836D34E" w14:textId="77777777" w:rsidTr="00772FD3">
        <w:trPr>
          <w:cantSplit/>
        </w:trPr>
        <w:tc>
          <w:tcPr>
            <w:tcW w:w="2127" w:type="dxa"/>
          </w:tcPr>
          <w:p w14:paraId="428D8CFA" w14:textId="77777777" w:rsidR="00591D0B" w:rsidRPr="007E719E" w:rsidRDefault="00591D0B"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27BA3635" w14:textId="2DBE6473" w:rsidR="00591D0B" w:rsidRPr="007E719E" w:rsidRDefault="00B86805" w:rsidP="004A7014">
            <w:pPr>
              <w:pStyle w:val="Odsekzoznamu"/>
              <w:numPr>
                <w:ilvl w:val="1"/>
                <w:numId w:val="41"/>
              </w:numPr>
              <w:spacing w:line="240" w:lineRule="auto"/>
              <w:rPr>
                <w:rFonts w:ascii="Cambria" w:hAnsi="Cambria"/>
                <w:sz w:val="18"/>
                <w:szCs w:val="18"/>
              </w:rPr>
            </w:pPr>
            <w:r w:rsidRPr="007E719E">
              <w:rPr>
                <w:rFonts w:ascii="Cambria" w:hAnsi="Cambria"/>
                <w:sz w:val="18"/>
                <w:szCs w:val="18"/>
              </w:rPr>
              <w:t xml:space="preserve">Využívanie informačno-komunikačných technológií a metód na vyučovanie v pedagogickom procese   </w:t>
            </w:r>
          </w:p>
          <w:p w14:paraId="464754E0" w14:textId="77777777" w:rsidR="00C633C4" w:rsidRPr="007E719E" w:rsidRDefault="00C633C4" w:rsidP="004A7014">
            <w:pPr>
              <w:pStyle w:val="Odsekzoznamu"/>
              <w:numPr>
                <w:ilvl w:val="0"/>
                <w:numId w:val="41"/>
              </w:numPr>
              <w:spacing w:line="240" w:lineRule="auto"/>
              <w:rPr>
                <w:rFonts w:ascii="Cambria" w:hAnsi="Cambria"/>
                <w:vanish/>
                <w:sz w:val="18"/>
                <w:szCs w:val="18"/>
              </w:rPr>
            </w:pPr>
          </w:p>
          <w:p w14:paraId="4B662218" w14:textId="314508F2" w:rsidR="00B86805" w:rsidRPr="007E719E" w:rsidRDefault="00C633C4" w:rsidP="004A7014">
            <w:pPr>
              <w:pStyle w:val="Odsekzoznamu"/>
              <w:numPr>
                <w:ilvl w:val="1"/>
                <w:numId w:val="41"/>
              </w:numPr>
              <w:spacing w:line="240" w:lineRule="auto"/>
              <w:rPr>
                <w:rFonts w:ascii="Cambria" w:hAnsi="Cambria"/>
                <w:sz w:val="18"/>
                <w:szCs w:val="18"/>
              </w:rPr>
            </w:pPr>
            <w:r w:rsidRPr="007E719E">
              <w:rPr>
                <w:rFonts w:ascii="Cambria" w:hAnsi="Cambria"/>
                <w:sz w:val="18"/>
                <w:szCs w:val="18"/>
              </w:rPr>
              <w:t>Inovácia aktivít a didaktických pomôcok „tvorivých dielní“</w:t>
            </w:r>
          </w:p>
        </w:tc>
      </w:tr>
      <w:tr w:rsidR="00591D0B" w:rsidRPr="00AF5B58" w14:paraId="65C024A4" w14:textId="77777777" w:rsidTr="00772FD3">
        <w:trPr>
          <w:cantSplit/>
        </w:trPr>
        <w:tc>
          <w:tcPr>
            <w:tcW w:w="2127" w:type="dxa"/>
          </w:tcPr>
          <w:p w14:paraId="5A550FFB" w14:textId="77777777" w:rsidR="00591D0B" w:rsidRPr="007E719E" w:rsidRDefault="00591D0B"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2B167684" w14:textId="7EF968A2" w:rsidR="00591D0B" w:rsidRPr="007E719E" w:rsidRDefault="00465233" w:rsidP="004A7014">
            <w:pPr>
              <w:pStyle w:val="Odsekzoznamu"/>
              <w:numPr>
                <w:ilvl w:val="0"/>
                <w:numId w:val="42"/>
              </w:numPr>
              <w:spacing w:line="240" w:lineRule="auto"/>
              <w:ind w:left="357" w:hanging="357"/>
              <w:rPr>
                <w:rFonts w:ascii="Cambria" w:hAnsi="Cambria"/>
                <w:sz w:val="18"/>
                <w:szCs w:val="18"/>
              </w:rPr>
            </w:pPr>
            <w:r>
              <w:rPr>
                <w:rFonts w:ascii="Cambria" w:hAnsi="Cambria"/>
                <w:sz w:val="18"/>
                <w:szCs w:val="18"/>
              </w:rPr>
              <w:t>ž</w:t>
            </w:r>
            <w:r w:rsidR="00E9068D" w:rsidRPr="007E719E">
              <w:rPr>
                <w:rFonts w:ascii="Cambria" w:hAnsi="Cambria"/>
                <w:sz w:val="18"/>
                <w:szCs w:val="18"/>
              </w:rPr>
              <w:t xml:space="preserve">iaci </w:t>
            </w:r>
            <w:r w:rsidR="00E55378">
              <w:rPr>
                <w:rFonts w:ascii="Cambria" w:hAnsi="Cambria"/>
                <w:sz w:val="18"/>
                <w:szCs w:val="18"/>
              </w:rPr>
              <w:t>základnej školy</w:t>
            </w:r>
            <w:r w:rsidR="00E55378" w:rsidRPr="007E719E">
              <w:rPr>
                <w:rFonts w:ascii="Cambria" w:hAnsi="Cambria"/>
                <w:sz w:val="18"/>
                <w:szCs w:val="18"/>
              </w:rPr>
              <w:t xml:space="preserve"> </w:t>
            </w:r>
            <w:r w:rsidR="00412B34">
              <w:rPr>
                <w:rFonts w:ascii="Cambria" w:hAnsi="Cambria"/>
                <w:sz w:val="18"/>
                <w:szCs w:val="18"/>
              </w:rPr>
              <w:t xml:space="preserve">pochádzajúci </w:t>
            </w:r>
            <w:r w:rsidR="00E9068D" w:rsidRPr="007E719E">
              <w:rPr>
                <w:rFonts w:ascii="Cambria" w:hAnsi="Cambria"/>
                <w:sz w:val="18"/>
                <w:szCs w:val="18"/>
              </w:rPr>
              <w:t>z MRK</w:t>
            </w:r>
          </w:p>
          <w:p w14:paraId="0C52F650" w14:textId="2AC6E52B" w:rsidR="00E9068D" w:rsidRPr="007E719E" w:rsidRDefault="00465233" w:rsidP="004A7014">
            <w:pPr>
              <w:pStyle w:val="Odsekzoznamu"/>
              <w:numPr>
                <w:ilvl w:val="0"/>
                <w:numId w:val="42"/>
              </w:numPr>
              <w:spacing w:line="240" w:lineRule="auto"/>
              <w:ind w:left="357" w:hanging="357"/>
              <w:rPr>
                <w:rFonts w:ascii="Cambria" w:hAnsi="Cambria"/>
                <w:sz w:val="18"/>
                <w:szCs w:val="18"/>
              </w:rPr>
            </w:pPr>
            <w:r>
              <w:rPr>
                <w:rFonts w:ascii="Cambria" w:hAnsi="Cambria"/>
                <w:sz w:val="18"/>
                <w:szCs w:val="18"/>
              </w:rPr>
              <w:t>p</w:t>
            </w:r>
            <w:r w:rsidR="00E9068D" w:rsidRPr="007E719E">
              <w:rPr>
                <w:rFonts w:ascii="Cambria" w:hAnsi="Cambria"/>
                <w:sz w:val="18"/>
                <w:szCs w:val="18"/>
              </w:rPr>
              <w:t xml:space="preserve">edagogickí zamestnanci </w:t>
            </w:r>
            <w:r w:rsidR="00EE2603">
              <w:rPr>
                <w:rFonts w:ascii="Cambria" w:hAnsi="Cambria"/>
                <w:sz w:val="18"/>
                <w:szCs w:val="18"/>
              </w:rPr>
              <w:t>základnej školy</w:t>
            </w:r>
          </w:p>
        </w:tc>
      </w:tr>
      <w:tr w:rsidR="00591D0B" w:rsidRPr="00AF5B58" w14:paraId="1EF7C01D" w14:textId="77777777" w:rsidTr="00772FD3">
        <w:trPr>
          <w:cantSplit/>
        </w:trPr>
        <w:tc>
          <w:tcPr>
            <w:tcW w:w="2127" w:type="dxa"/>
          </w:tcPr>
          <w:p w14:paraId="174A8FA8" w14:textId="77777777" w:rsidR="00591D0B" w:rsidRPr="007E719E" w:rsidRDefault="00591D0B"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4BFCD2FD" w14:textId="77777777" w:rsidR="006D5E7E" w:rsidRDefault="00132F93" w:rsidP="00A119F4">
            <w:pPr>
              <w:pStyle w:val="Odsekzoznamu"/>
              <w:numPr>
                <w:ilvl w:val="0"/>
                <w:numId w:val="4"/>
              </w:numPr>
              <w:spacing w:line="240" w:lineRule="auto"/>
              <w:ind w:left="357" w:hanging="357"/>
              <w:rPr>
                <w:rFonts w:ascii="Cambria" w:hAnsi="Cambria"/>
                <w:sz w:val="18"/>
                <w:szCs w:val="18"/>
              </w:rPr>
            </w:pPr>
            <w:r>
              <w:rPr>
                <w:rFonts w:ascii="Cambria" w:hAnsi="Cambria"/>
                <w:sz w:val="18"/>
                <w:szCs w:val="18"/>
              </w:rPr>
              <w:t>pedagogick</w:t>
            </w:r>
            <w:r w:rsidR="006D5E7E">
              <w:rPr>
                <w:rFonts w:ascii="Cambria" w:hAnsi="Cambria"/>
                <w:sz w:val="18"/>
                <w:szCs w:val="18"/>
              </w:rPr>
              <w:t>í</w:t>
            </w:r>
            <w:r>
              <w:rPr>
                <w:rFonts w:ascii="Cambria" w:hAnsi="Cambria"/>
                <w:sz w:val="18"/>
                <w:szCs w:val="18"/>
              </w:rPr>
              <w:t xml:space="preserve"> zamestnanci absolvovali kurzy ďalšieho vzdelávania </w:t>
            </w:r>
          </w:p>
          <w:p w14:paraId="0EA35EC1" w14:textId="6B0F7B5F" w:rsidR="00B77431" w:rsidRPr="007E719E" w:rsidRDefault="00465233" w:rsidP="00A119F4">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715BD5" w:rsidRPr="007E719E">
              <w:rPr>
                <w:rFonts w:ascii="Cambria" w:hAnsi="Cambria"/>
                <w:sz w:val="18"/>
                <w:szCs w:val="18"/>
              </w:rPr>
              <w:t>novované aktivity</w:t>
            </w:r>
          </w:p>
          <w:p w14:paraId="7F5545DC" w14:textId="728A707F" w:rsidR="00715BD5" w:rsidRPr="007E719E" w:rsidRDefault="00465233" w:rsidP="00A119F4">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715BD5" w:rsidRPr="007E719E">
              <w:rPr>
                <w:rFonts w:ascii="Cambria" w:hAnsi="Cambria"/>
                <w:sz w:val="18"/>
                <w:szCs w:val="18"/>
              </w:rPr>
              <w:t xml:space="preserve">novované a nové didaktické pomôcky </w:t>
            </w:r>
            <w:r w:rsidR="004B769F" w:rsidRPr="007E719E">
              <w:rPr>
                <w:rFonts w:ascii="Cambria" w:hAnsi="Cambria"/>
                <w:sz w:val="18"/>
                <w:szCs w:val="18"/>
              </w:rPr>
              <w:t>(pre tvorivé dielne)</w:t>
            </w:r>
          </w:p>
          <w:p w14:paraId="2275DEF9" w14:textId="4182CFC7" w:rsidR="004B769F" w:rsidRPr="007E719E" w:rsidRDefault="00296340" w:rsidP="00A119F4">
            <w:pPr>
              <w:pStyle w:val="Odsekzoznamu"/>
              <w:numPr>
                <w:ilvl w:val="0"/>
                <w:numId w:val="4"/>
              </w:numPr>
              <w:spacing w:line="240" w:lineRule="auto"/>
              <w:ind w:left="357" w:hanging="357"/>
              <w:rPr>
                <w:rFonts w:ascii="Cambria" w:hAnsi="Cambria"/>
                <w:sz w:val="18"/>
                <w:szCs w:val="18"/>
              </w:rPr>
            </w:pPr>
            <w:r w:rsidRPr="007E719E">
              <w:rPr>
                <w:rFonts w:ascii="Cambria" w:hAnsi="Cambria"/>
                <w:sz w:val="18"/>
                <w:szCs w:val="18"/>
              </w:rPr>
              <w:t xml:space="preserve">IKT </w:t>
            </w:r>
            <w:r w:rsidR="008815A8">
              <w:rPr>
                <w:rFonts w:ascii="Cambria" w:hAnsi="Cambria"/>
                <w:sz w:val="18"/>
                <w:szCs w:val="18"/>
              </w:rPr>
              <w:t>zariadenia</w:t>
            </w:r>
          </w:p>
        </w:tc>
      </w:tr>
      <w:tr w:rsidR="00591D0B" w:rsidRPr="00AF5B58" w14:paraId="0200014B" w14:textId="77777777" w:rsidTr="00772FD3">
        <w:trPr>
          <w:cantSplit/>
        </w:trPr>
        <w:tc>
          <w:tcPr>
            <w:tcW w:w="2127" w:type="dxa"/>
          </w:tcPr>
          <w:p w14:paraId="2191E138" w14:textId="77777777" w:rsidR="00591D0B" w:rsidRPr="007E719E" w:rsidRDefault="00591D0B"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7479DC29" w14:textId="1A4630E9" w:rsidR="00591D0B" w:rsidRPr="007E719E" w:rsidRDefault="00AC2654" w:rsidP="00D06D54">
            <w:pPr>
              <w:spacing w:line="240" w:lineRule="auto"/>
              <w:contextualSpacing/>
              <w:rPr>
                <w:rFonts w:ascii="Cambria" w:hAnsi="Cambria"/>
                <w:sz w:val="18"/>
                <w:szCs w:val="18"/>
              </w:rPr>
            </w:pPr>
            <w:r w:rsidRPr="007E719E">
              <w:rPr>
                <w:rFonts w:ascii="Cambria" w:hAnsi="Cambria"/>
                <w:sz w:val="18"/>
                <w:szCs w:val="18"/>
              </w:rPr>
              <w:t>Všetky výstupy sa stále používajú, aj keď niektoré zakúpené pomôcky</w:t>
            </w:r>
            <w:r w:rsidR="006A727D" w:rsidRPr="007E719E">
              <w:rPr>
                <w:rFonts w:ascii="Cambria" w:hAnsi="Cambria"/>
                <w:sz w:val="18"/>
                <w:szCs w:val="18"/>
              </w:rPr>
              <w:t xml:space="preserve"> už menej intenzívne, pretože už nemajú tvorivé dielne, už na to nie je priestor, lebo nemajú na to financie. </w:t>
            </w:r>
            <w:r w:rsidR="00094C9A" w:rsidRPr="007E719E">
              <w:rPr>
                <w:rFonts w:ascii="Cambria" w:hAnsi="Cambria"/>
                <w:sz w:val="18"/>
                <w:szCs w:val="18"/>
              </w:rPr>
              <w:t xml:space="preserve">Snažia sa to používať v rámci školskej aj mimoškolskej činnosti. </w:t>
            </w:r>
          </w:p>
        </w:tc>
      </w:tr>
      <w:tr w:rsidR="00591D0B" w:rsidRPr="00AF5B58" w14:paraId="793E154E" w14:textId="77777777" w:rsidTr="00772FD3">
        <w:trPr>
          <w:cantSplit/>
        </w:trPr>
        <w:tc>
          <w:tcPr>
            <w:tcW w:w="2127" w:type="dxa"/>
          </w:tcPr>
          <w:p w14:paraId="553E390A" w14:textId="77777777" w:rsidR="00591D0B" w:rsidRPr="007E719E" w:rsidRDefault="00591D0B"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77A73EE1" w14:textId="3EB0DA9B" w:rsidR="00A724E3" w:rsidRDefault="00A724E3" w:rsidP="00A119F4">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Pr="001524DD">
              <w:rPr>
                <w:rFonts w:ascii="Cambria" w:hAnsi="Cambria"/>
                <w:sz w:val="18"/>
                <w:szCs w:val="18"/>
              </w:rPr>
              <w:t>lepšen</w:t>
            </w:r>
            <w:r>
              <w:rPr>
                <w:rFonts w:ascii="Cambria" w:hAnsi="Cambria"/>
                <w:sz w:val="18"/>
                <w:szCs w:val="18"/>
              </w:rPr>
              <w:t>é kompetencie pedagógov pre prácu so žiakmi z</w:t>
            </w:r>
            <w:r w:rsidR="00A037E7">
              <w:rPr>
                <w:rFonts w:ascii="Cambria" w:hAnsi="Cambria"/>
                <w:sz w:val="18"/>
                <w:szCs w:val="18"/>
              </w:rPr>
              <w:t> </w:t>
            </w:r>
            <w:r w:rsidRPr="001524DD">
              <w:rPr>
                <w:rFonts w:ascii="Cambria" w:hAnsi="Cambria"/>
                <w:sz w:val="18"/>
                <w:szCs w:val="18"/>
              </w:rPr>
              <w:t>MRK</w:t>
            </w:r>
          </w:p>
          <w:p w14:paraId="768E0590" w14:textId="3219549D" w:rsidR="00A037E7" w:rsidRDefault="00A037E7" w:rsidP="00A119F4">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atraktívnejšie </w:t>
            </w:r>
            <w:r w:rsidR="002B0536">
              <w:rPr>
                <w:rFonts w:ascii="Cambria" w:hAnsi="Cambria"/>
                <w:sz w:val="18"/>
                <w:szCs w:val="18"/>
              </w:rPr>
              <w:t>vyučovanie</w:t>
            </w:r>
          </w:p>
          <w:p w14:paraId="4C86A1B2" w14:textId="4AAADAF3" w:rsidR="00591D0B" w:rsidRPr="007E719E" w:rsidRDefault="00465233" w:rsidP="00A119F4">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3926B7" w:rsidRPr="007E719E">
              <w:rPr>
                <w:rFonts w:ascii="Cambria" w:hAnsi="Cambria"/>
                <w:sz w:val="18"/>
                <w:szCs w:val="18"/>
              </w:rPr>
              <w:t>lepš</w:t>
            </w:r>
            <w:r w:rsidR="002B0829">
              <w:rPr>
                <w:rFonts w:ascii="Cambria" w:hAnsi="Cambria"/>
                <w:sz w:val="18"/>
                <w:szCs w:val="18"/>
              </w:rPr>
              <w:t>ená</w:t>
            </w:r>
            <w:r w:rsidR="003926B7" w:rsidRPr="007E719E">
              <w:rPr>
                <w:rFonts w:ascii="Cambria" w:hAnsi="Cambria"/>
                <w:sz w:val="18"/>
                <w:szCs w:val="18"/>
              </w:rPr>
              <w:t xml:space="preserve"> sa dochádzka žiako</w:t>
            </w:r>
            <w:r>
              <w:rPr>
                <w:rFonts w:ascii="Cambria" w:hAnsi="Cambria"/>
                <w:sz w:val="18"/>
                <w:szCs w:val="18"/>
              </w:rPr>
              <w:t>v</w:t>
            </w:r>
          </w:p>
          <w:p w14:paraId="5CF06FFF" w14:textId="19D3F39B" w:rsidR="00D81397" w:rsidRPr="007E719E" w:rsidRDefault="009B2208" w:rsidP="00A119F4">
            <w:pPr>
              <w:pStyle w:val="Odsekzoznamu"/>
              <w:numPr>
                <w:ilvl w:val="0"/>
                <w:numId w:val="4"/>
              </w:numPr>
              <w:spacing w:line="240" w:lineRule="auto"/>
              <w:ind w:left="357" w:hanging="357"/>
              <w:rPr>
                <w:rFonts w:ascii="Cambria" w:hAnsi="Cambria"/>
                <w:sz w:val="18"/>
                <w:szCs w:val="18"/>
              </w:rPr>
            </w:pPr>
            <w:r>
              <w:rPr>
                <w:rFonts w:ascii="Cambria" w:hAnsi="Cambria"/>
                <w:sz w:val="18"/>
                <w:szCs w:val="18"/>
              </w:rPr>
              <w:t>zvýšená aktivita žiakov na vyučovaní</w:t>
            </w:r>
          </w:p>
          <w:p w14:paraId="4F1F2793" w14:textId="1FF49EE2" w:rsidR="007E5133" w:rsidRPr="007E719E" w:rsidRDefault="009B2208" w:rsidP="00A119F4">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Pr="00C433E3">
              <w:rPr>
                <w:rFonts w:ascii="Cambria" w:hAnsi="Cambria"/>
                <w:sz w:val="18"/>
                <w:szCs w:val="18"/>
              </w:rPr>
              <w:t>výš</w:t>
            </w:r>
            <w:r>
              <w:rPr>
                <w:rFonts w:ascii="Cambria" w:hAnsi="Cambria"/>
                <w:sz w:val="18"/>
                <w:szCs w:val="18"/>
              </w:rPr>
              <w:t>ený</w:t>
            </w:r>
            <w:r w:rsidR="00A213BA" w:rsidRPr="007E719E">
              <w:rPr>
                <w:rFonts w:ascii="Cambria" w:hAnsi="Cambria"/>
                <w:sz w:val="18"/>
                <w:szCs w:val="18"/>
              </w:rPr>
              <w:t xml:space="preserve"> počet žiakov, ktorí pokračovali</w:t>
            </w:r>
            <w:r w:rsidR="00883F81" w:rsidRPr="007E719E">
              <w:rPr>
                <w:rFonts w:ascii="Cambria" w:hAnsi="Cambria"/>
                <w:sz w:val="18"/>
                <w:szCs w:val="18"/>
              </w:rPr>
              <w:t xml:space="preserve"> do vyšších ročníkov a</w:t>
            </w:r>
            <w:r w:rsidRPr="00C433E3">
              <w:rPr>
                <w:rFonts w:ascii="Cambria" w:hAnsi="Cambria"/>
                <w:sz w:val="18"/>
                <w:szCs w:val="18"/>
              </w:rPr>
              <w:t xml:space="preserve"> </w:t>
            </w:r>
            <w:r>
              <w:rPr>
                <w:rFonts w:ascii="Cambria" w:hAnsi="Cambria"/>
                <w:sz w:val="18"/>
                <w:szCs w:val="18"/>
              </w:rPr>
              <w:t>následne</w:t>
            </w:r>
            <w:r w:rsidRPr="00C433E3">
              <w:rPr>
                <w:rFonts w:ascii="Cambria" w:hAnsi="Cambria"/>
                <w:sz w:val="18"/>
                <w:szCs w:val="18"/>
              </w:rPr>
              <w:t xml:space="preserve"> </w:t>
            </w:r>
            <w:r w:rsidR="00A213BA" w:rsidRPr="007E719E">
              <w:rPr>
                <w:rFonts w:ascii="Cambria" w:hAnsi="Cambria"/>
                <w:sz w:val="18"/>
                <w:szCs w:val="18"/>
              </w:rPr>
              <w:t>na</w:t>
            </w:r>
            <w:r w:rsidRPr="00C433E3">
              <w:rPr>
                <w:rFonts w:ascii="Cambria" w:hAnsi="Cambria"/>
                <w:sz w:val="18"/>
                <w:szCs w:val="18"/>
              </w:rPr>
              <w:t xml:space="preserve"> </w:t>
            </w:r>
            <w:r w:rsidR="00A213BA" w:rsidRPr="007E719E">
              <w:rPr>
                <w:rFonts w:ascii="Cambria" w:hAnsi="Cambria"/>
                <w:sz w:val="18"/>
                <w:szCs w:val="18"/>
              </w:rPr>
              <w:t>strednú školu</w:t>
            </w:r>
          </w:p>
        </w:tc>
      </w:tr>
      <w:tr w:rsidR="00591D0B" w:rsidRPr="00AF5B58" w14:paraId="3C22B138" w14:textId="77777777" w:rsidTr="00772FD3">
        <w:trPr>
          <w:cantSplit/>
        </w:trPr>
        <w:tc>
          <w:tcPr>
            <w:tcW w:w="2127" w:type="dxa"/>
          </w:tcPr>
          <w:p w14:paraId="5DC4488C" w14:textId="77777777" w:rsidR="00591D0B" w:rsidRPr="007E719E" w:rsidRDefault="00591D0B"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4E1FFC66" w14:textId="6E492ED1" w:rsidR="00591D0B" w:rsidRPr="007E719E" w:rsidRDefault="009B2C7B" w:rsidP="00D06D54">
            <w:pPr>
              <w:spacing w:line="240" w:lineRule="auto"/>
              <w:contextualSpacing/>
              <w:rPr>
                <w:rFonts w:ascii="Cambria" w:hAnsi="Cambria"/>
                <w:sz w:val="18"/>
                <w:szCs w:val="18"/>
              </w:rPr>
            </w:pPr>
            <w:r w:rsidRPr="007E719E">
              <w:rPr>
                <w:rFonts w:ascii="Cambria" w:hAnsi="Cambria"/>
                <w:sz w:val="18"/>
                <w:szCs w:val="18"/>
              </w:rPr>
              <w:t xml:space="preserve">Výstupy projektu sú udržateľné, </w:t>
            </w:r>
            <w:r w:rsidR="00B604FD" w:rsidRPr="007E719E">
              <w:rPr>
                <w:rFonts w:ascii="Cambria" w:hAnsi="Cambria"/>
                <w:sz w:val="18"/>
                <w:szCs w:val="18"/>
              </w:rPr>
              <w:t>je stále možné ich používať vo výučbe</w:t>
            </w:r>
            <w:r w:rsidR="00A135BF" w:rsidRPr="007E719E">
              <w:rPr>
                <w:rFonts w:ascii="Cambria" w:hAnsi="Cambria"/>
                <w:sz w:val="18"/>
                <w:szCs w:val="18"/>
              </w:rPr>
              <w:t xml:space="preserve">. Avšak, dopady projektu je ťažké udržať najmä vzhľadom na prístup rodičov žiakov z MRK, </w:t>
            </w:r>
            <w:r w:rsidR="005C5C2B" w:rsidRPr="007E719E">
              <w:rPr>
                <w:rFonts w:ascii="Cambria" w:hAnsi="Cambria"/>
                <w:sz w:val="18"/>
                <w:szCs w:val="18"/>
              </w:rPr>
              <w:t>nedá sa suplovať rodičov a tí často deti nepodporujú v tom, aby chodili do školy a to je ťažké ovplyvniť zásadne iba v rámci školy.</w:t>
            </w:r>
          </w:p>
        </w:tc>
      </w:tr>
      <w:tr w:rsidR="00591D0B" w:rsidRPr="00AF5B58" w14:paraId="05E9A58D" w14:textId="77777777" w:rsidTr="00772FD3">
        <w:trPr>
          <w:cantSplit/>
        </w:trPr>
        <w:tc>
          <w:tcPr>
            <w:tcW w:w="2127" w:type="dxa"/>
          </w:tcPr>
          <w:p w14:paraId="19F574DB" w14:textId="77777777" w:rsidR="00591D0B" w:rsidRPr="007E719E" w:rsidRDefault="00591D0B"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36737203" w14:textId="5432A577" w:rsidR="00591D0B" w:rsidRPr="007E719E" w:rsidRDefault="00591D0B" w:rsidP="00EB67D4">
            <w:pPr>
              <w:numPr>
                <w:ilvl w:val="0"/>
                <w:numId w:val="1"/>
              </w:numPr>
              <w:spacing w:after="120" w:line="240" w:lineRule="auto"/>
              <w:ind w:left="357" w:hanging="357"/>
              <w:contextualSpacing/>
              <w:rPr>
                <w:rFonts w:ascii="Cambria" w:hAnsi="Cambria"/>
                <w:sz w:val="18"/>
                <w:szCs w:val="18"/>
              </w:rPr>
            </w:pPr>
            <w:r w:rsidRPr="00EB67D4">
              <w:rPr>
                <w:rFonts w:ascii="Cambria" w:hAnsi="Cambria"/>
                <w:sz w:val="18"/>
                <w:szCs w:val="18"/>
              </w:rPr>
              <w:t>Skôr vysoký</w:t>
            </w:r>
          </w:p>
        </w:tc>
      </w:tr>
    </w:tbl>
    <w:p w14:paraId="4DA04B61" w14:textId="0B3D091D" w:rsidR="00591D0B" w:rsidRPr="007E719E" w:rsidRDefault="00591D0B">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42463F" w:rsidRPr="00AF5B58" w14:paraId="5505ADB3" w14:textId="77777777" w:rsidTr="00772FD3">
        <w:trPr>
          <w:cantSplit/>
        </w:trPr>
        <w:tc>
          <w:tcPr>
            <w:tcW w:w="2127" w:type="dxa"/>
          </w:tcPr>
          <w:p w14:paraId="6583ED5B" w14:textId="29F2407A"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1135B8F8" w14:textId="7F72DB7F"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13</w:t>
            </w:r>
            <w:r w:rsidR="00591D0B" w:rsidRPr="007E719E">
              <w:rPr>
                <w:rFonts w:ascii="Cambria" w:hAnsi="Cambria"/>
                <w:sz w:val="18"/>
                <w:szCs w:val="18"/>
              </w:rPr>
              <w:t>4</w:t>
            </w:r>
            <w:r w:rsidRPr="007E719E">
              <w:rPr>
                <w:rFonts w:ascii="Cambria" w:hAnsi="Cambria"/>
                <w:sz w:val="18"/>
                <w:szCs w:val="18"/>
              </w:rPr>
              <w:t>.</w:t>
            </w:r>
            <w:r w:rsidR="00F06E89">
              <w:rPr>
                <w:rFonts w:ascii="Cambria" w:hAnsi="Cambria"/>
                <w:sz w:val="18"/>
                <w:szCs w:val="18"/>
              </w:rPr>
              <w:t xml:space="preserve"> </w:t>
            </w:r>
            <w:r w:rsidR="00F06E89" w:rsidRPr="007F14DF">
              <w:rPr>
                <w:rFonts w:ascii="Cambria" w:hAnsi="Cambria"/>
                <w:i/>
                <w:iCs/>
                <w:sz w:val="18"/>
                <w:szCs w:val="18"/>
              </w:rPr>
              <w:t xml:space="preserve">Telefonický rozhovor sa neuskutočnil. </w:t>
            </w:r>
            <w:r w:rsidR="005D4196" w:rsidRPr="007F14DF">
              <w:rPr>
                <w:rFonts w:ascii="Cambria" w:hAnsi="Cambria"/>
                <w:i/>
                <w:iCs/>
                <w:sz w:val="18"/>
                <w:szCs w:val="18"/>
              </w:rPr>
              <w:t xml:space="preserve">Informácie </w:t>
            </w:r>
            <w:r w:rsidR="00F06E89" w:rsidRPr="007F14DF">
              <w:rPr>
                <w:rFonts w:ascii="Cambria" w:hAnsi="Cambria"/>
                <w:i/>
                <w:iCs/>
                <w:sz w:val="18"/>
                <w:szCs w:val="18"/>
              </w:rPr>
              <w:t>z projektovej dokumentácie.</w:t>
            </w:r>
          </w:p>
        </w:tc>
      </w:tr>
      <w:tr w:rsidR="0042463F" w:rsidRPr="00AF5B58" w14:paraId="1A2CF22A" w14:textId="77777777" w:rsidTr="00772FD3">
        <w:trPr>
          <w:cantSplit/>
        </w:trPr>
        <w:tc>
          <w:tcPr>
            <w:tcW w:w="2127" w:type="dxa"/>
          </w:tcPr>
          <w:p w14:paraId="55E5A14A"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656977FC" w14:textId="02C08B16" w:rsidR="0042463F" w:rsidRPr="007E719E" w:rsidRDefault="00C16CB0" w:rsidP="00D06D54">
            <w:pPr>
              <w:spacing w:line="240" w:lineRule="auto"/>
              <w:contextualSpacing/>
              <w:rPr>
                <w:rFonts w:ascii="Cambria" w:hAnsi="Cambria"/>
                <w:sz w:val="18"/>
                <w:szCs w:val="18"/>
              </w:rPr>
            </w:pPr>
            <w:r w:rsidRPr="007E719E">
              <w:rPr>
                <w:rFonts w:ascii="Cambria" w:hAnsi="Cambria"/>
                <w:sz w:val="18"/>
                <w:szCs w:val="18"/>
              </w:rPr>
              <w:t>Aj škola môže byť miesto pre rómsku dušu</w:t>
            </w:r>
          </w:p>
        </w:tc>
      </w:tr>
      <w:tr w:rsidR="0042463F" w:rsidRPr="00AF5B58" w14:paraId="4E3F9349" w14:textId="77777777" w:rsidTr="00772FD3">
        <w:trPr>
          <w:cantSplit/>
        </w:trPr>
        <w:tc>
          <w:tcPr>
            <w:tcW w:w="2127" w:type="dxa"/>
          </w:tcPr>
          <w:p w14:paraId="4952F326" w14:textId="72D8CC7C"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11807" w:rsidRPr="001D610B">
              <w:rPr>
                <w:rFonts w:ascii="Cambria" w:hAnsi="Cambria"/>
                <w:sz w:val="18"/>
                <w:szCs w:val="18"/>
              </w:rPr>
              <w:t>Priorit</w:t>
            </w:r>
            <w:r w:rsidR="00A11807">
              <w:rPr>
                <w:rFonts w:ascii="Cambria" w:hAnsi="Cambria"/>
                <w:sz w:val="18"/>
                <w:szCs w:val="18"/>
              </w:rPr>
              <w:t>ná os</w:t>
            </w:r>
            <w:r w:rsidR="00A11807" w:rsidRPr="001D610B">
              <w:rPr>
                <w:rFonts w:ascii="Cambria" w:hAnsi="Cambria"/>
                <w:sz w:val="18"/>
                <w:szCs w:val="18"/>
              </w:rPr>
              <w:t xml:space="preserve"> a opatreni</w:t>
            </w:r>
            <w:r w:rsidR="00A11807">
              <w:rPr>
                <w:rFonts w:ascii="Cambria" w:hAnsi="Cambria"/>
                <w:sz w:val="18"/>
                <w:szCs w:val="18"/>
              </w:rPr>
              <w:t>e</w:t>
            </w:r>
            <w:r w:rsidR="00A11807" w:rsidRPr="001D610B">
              <w:rPr>
                <w:rFonts w:ascii="Cambria" w:hAnsi="Cambria"/>
                <w:sz w:val="18"/>
                <w:szCs w:val="18"/>
              </w:rPr>
              <w:t xml:space="preserve"> OP</w:t>
            </w:r>
          </w:p>
        </w:tc>
        <w:tc>
          <w:tcPr>
            <w:tcW w:w="7200" w:type="dxa"/>
          </w:tcPr>
          <w:p w14:paraId="1CD3CAEC" w14:textId="77777777" w:rsidR="0042463F" w:rsidRPr="007E719E" w:rsidRDefault="00ED4EFF" w:rsidP="00D06D54">
            <w:pPr>
              <w:spacing w:line="240" w:lineRule="auto"/>
              <w:contextualSpacing/>
              <w:rPr>
                <w:rFonts w:ascii="Cambria" w:hAnsi="Cambria"/>
                <w:sz w:val="18"/>
                <w:szCs w:val="18"/>
              </w:rPr>
            </w:pPr>
            <w:r w:rsidRPr="007E719E">
              <w:rPr>
                <w:rFonts w:ascii="Cambria" w:hAnsi="Cambria"/>
                <w:sz w:val="18"/>
                <w:szCs w:val="18"/>
              </w:rPr>
              <w:t>261301300</w:t>
            </w:r>
            <w:r w:rsidR="00A82746" w:rsidRPr="007E719E">
              <w:rPr>
                <w:rFonts w:ascii="Cambria" w:hAnsi="Cambria"/>
                <w:sz w:val="18"/>
                <w:szCs w:val="18"/>
              </w:rPr>
              <w:t>40</w:t>
            </w:r>
          </w:p>
          <w:p w14:paraId="5290350B" w14:textId="5B66FD9A" w:rsidR="00A82746" w:rsidRPr="007E719E" w:rsidRDefault="00134B44"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00A82746" w:rsidRPr="007E719E">
              <w:rPr>
                <w:rFonts w:ascii="Cambria" w:hAnsi="Cambria"/>
                <w:sz w:val="18"/>
                <w:szCs w:val="18"/>
              </w:rPr>
              <w:t xml:space="preserve"> 3 Podpora vzdelávania osôb </w:t>
            </w:r>
            <w:r w:rsidR="0052401D" w:rsidRPr="007E719E">
              <w:rPr>
                <w:rFonts w:ascii="Cambria" w:hAnsi="Cambria"/>
                <w:sz w:val="18"/>
                <w:szCs w:val="18"/>
              </w:rPr>
              <w:t>s osobitými vzdelávacími potrebami</w:t>
            </w:r>
          </w:p>
          <w:p w14:paraId="0E46D3FF" w14:textId="2885E0F8" w:rsidR="00F96087" w:rsidRPr="007E719E" w:rsidRDefault="00F96087" w:rsidP="00D06D54">
            <w:pPr>
              <w:spacing w:line="240" w:lineRule="auto"/>
              <w:contextualSpacing/>
              <w:rPr>
                <w:rFonts w:ascii="Cambria" w:hAnsi="Cambria"/>
                <w:sz w:val="18"/>
                <w:szCs w:val="18"/>
              </w:rPr>
            </w:pPr>
            <w:r w:rsidRPr="007E719E">
              <w:rPr>
                <w:rFonts w:ascii="Cambria" w:hAnsi="Cambria"/>
                <w:sz w:val="18"/>
                <w:szCs w:val="18"/>
              </w:rPr>
              <w:t>Opatrenie 3.1</w:t>
            </w:r>
            <w:r w:rsidR="00AF08F1" w:rsidRPr="007E719E">
              <w:rPr>
                <w:rFonts w:ascii="Cambria" w:hAnsi="Cambria"/>
                <w:sz w:val="18"/>
                <w:szCs w:val="18"/>
              </w:rPr>
              <w:t xml:space="preserve"> Zvyšovanie vzdelanostnej </w:t>
            </w:r>
            <w:r w:rsidR="00840F06" w:rsidRPr="007E719E">
              <w:rPr>
                <w:rFonts w:ascii="Cambria" w:hAnsi="Cambria"/>
                <w:sz w:val="18"/>
                <w:szCs w:val="18"/>
              </w:rPr>
              <w:t>úrovne príslušníkov marginalizovaných rómskych komunít</w:t>
            </w:r>
          </w:p>
        </w:tc>
      </w:tr>
      <w:tr w:rsidR="0042463F" w:rsidRPr="00AF5B58" w14:paraId="5D55CF32" w14:textId="77777777" w:rsidTr="00772FD3">
        <w:trPr>
          <w:cantSplit/>
        </w:trPr>
        <w:tc>
          <w:tcPr>
            <w:tcW w:w="2127" w:type="dxa"/>
          </w:tcPr>
          <w:p w14:paraId="78023374"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077CE47A" w14:textId="1CDB20A7" w:rsidR="0042463F" w:rsidRPr="007E719E" w:rsidRDefault="007844AF" w:rsidP="00D06D54">
            <w:pPr>
              <w:spacing w:line="240" w:lineRule="auto"/>
              <w:contextualSpacing/>
              <w:rPr>
                <w:rFonts w:ascii="Cambria" w:hAnsi="Cambria"/>
                <w:sz w:val="18"/>
                <w:szCs w:val="18"/>
              </w:rPr>
            </w:pPr>
            <w:r w:rsidRPr="007E719E">
              <w:rPr>
                <w:rFonts w:ascii="Cambria" w:hAnsi="Cambria"/>
                <w:sz w:val="18"/>
                <w:szCs w:val="18"/>
              </w:rPr>
              <w:t>Základná škola s materskou školou Poniky</w:t>
            </w:r>
          </w:p>
        </w:tc>
      </w:tr>
      <w:tr w:rsidR="0042463F" w:rsidRPr="00AF5B58" w14:paraId="6DF328F6" w14:textId="77777777" w:rsidTr="00772FD3">
        <w:trPr>
          <w:cantSplit/>
        </w:trPr>
        <w:tc>
          <w:tcPr>
            <w:tcW w:w="2127" w:type="dxa"/>
          </w:tcPr>
          <w:p w14:paraId="3FFA97D1"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0B9F00ED" w14:textId="58416857" w:rsidR="0042463F" w:rsidRPr="007E719E" w:rsidRDefault="00ED4EFF" w:rsidP="00D06D54">
            <w:pPr>
              <w:spacing w:line="240" w:lineRule="auto"/>
              <w:contextualSpacing/>
              <w:rPr>
                <w:rFonts w:ascii="Cambria" w:hAnsi="Cambria"/>
                <w:sz w:val="18"/>
                <w:szCs w:val="18"/>
              </w:rPr>
            </w:pPr>
            <w:r w:rsidRPr="007E719E">
              <w:rPr>
                <w:rFonts w:ascii="Cambria" w:hAnsi="Cambria"/>
                <w:sz w:val="18"/>
                <w:szCs w:val="18"/>
              </w:rPr>
              <w:t>Uľahčiť žiakom pochádzajúcim z  MRK prístup k vzdelávaniu a pripraviť ich získavaním praktických zručností pre uplatnenie sa na trhu práce.</w:t>
            </w:r>
          </w:p>
        </w:tc>
      </w:tr>
      <w:tr w:rsidR="0042463F" w:rsidRPr="00AF5B58" w14:paraId="2E62F1CE" w14:textId="77777777" w:rsidTr="00772FD3">
        <w:trPr>
          <w:cantSplit/>
        </w:trPr>
        <w:tc>
          <w:tcPr>
            <w:tcW w:w="2127" w:type="dxa"/>
          </w:tcPr>
          <w:p w14:paraId="24774D4B"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033C8919" w14:textId="44642A72" w:rsidR="0042463F" w:rsidRPr="007E719E" w:rsidRDefault="00224FFA" w:rsidP="004A7014">
            <w:pPr>
              <w:pStyle w:val="Odsekzoznamu"/>
              <w:numPr>
                <w:ilvl w:val="1"/>
                <w:numId w:val="78"/>
              </w:numPr>
              <w:spacing w:line="240" w:lineRule="auto"/>
              <w:rPr>
                <w:rFonts w:ascii="Cambria" w:hAnsi="Cambria"/>
                <w:sz w:val="18"/>
                <w:szCs w:val="18"/>
              </w:rPr>
            </w:pPr>
            <w:r w:rsidRPr="007E719E">
              <w:rPr>
                <w:rFonts w:ascii="Cambria" w:hAnsi="Cambria"/>
                <w:sz w:val="18"/>
                <w:szCs w:val="18"/>
              </w:rPr>
              <w:t xml:space="preserve">Doučovacie kurzy   </w:t>
            </w:r>
          </w:p>
          <w:p w14:paraId="762AFD27" w14:textId="77777777" w:rsidR="00224FFA" w:rsidRPr="007E719E" w:rsidRDefault="009A0565" w:rsidP="004A7014">
            <w:pPr>
              <w:pStyle w:val="Odsekzoznamu"/>
              <w:numPr>
                <w:ilvl w:val="1"/>
                <w:numId w:val="78"/>
              </w:numPr>
              <w:spacing w:line="240" w:lineRule="auto"/>
              <w:rPr>
                <w:rFonts w:ascii="Cambria" w:hAnsi="Cambria"/>
                <w:sz w:val="18"/>
                <w:szCs w:val="18"/>
              </w:rPr>
            </w:pPr>
            <w:r w:rsidRPr="007E719E">
              <w:rPr>
                <w:rFonts w:ascii="Cambria" w:hAnsi="Cambria"/>
                <w:sz w:val="18"/>
                <w:szCs w:val="18"/>
              </w:rPr>
              <w:t>Poznávacie kurzy</w:t>
            </w:r>
          </w:p>
          <w:p w14:paraId="73AEA1F4" w14:textId="77777777" w:rsidR="009A0565" w:rsidRPr="007E719E" w:rsidRDefault="009C3B78" w:rsidP="004A7014">
            <w:pPr>
              <w:pStyle w:val="Odsekzoznamu"/>
              <w:numPr>
                <w:ilvl w:val="1"/>
                <w:numId w:val="78"/>
              </w:numPr>
              <w:spacing w:line="240" w:lineRule="auto"/>
              <w:rPr>
                <w:rFonts w:ascii="Cambria" w:hAnsi="Cambria"/>
                <w:sz w:val="18"/>
                <w:szCs w:val="18"/>
              </w:rPr>
            </w:pPr>
            <w:r w:rsidRPr="007E719E">
              <w:rPr>
                <w:rFonts w:ascii="Cambria" w:hAnsi="Cambria"/>
                <w:sz w:val="18"/>
                <w:szCs w:val="18"/>
              </w:rPr>
              <w:t>To zvládnem ľahko</w:t>
            </w:r>
          </w:p>
          <w:p w14:paraId="4A07EB06" w14:textId="77777777" w:rsidR="009C3B78" w:rsidRPr="007E719E" w:rsidRDefault="00BC2C87" w:rsidP="004A7014">
            <w:pPr>
              <w:pStyle w:val="Odsekzoznamu"/>
              <w:numPr>
                <w:ilvl w:val="1"/>
                <w:numId w:val="78"/>
              </w:numPr>
              <w:spacing w:line="240" w:lineRule="auto"/>
              <w:rPr>
                <w:rFonts w:ascii="Cambria" w:hAnsi="Cambria"/>
                <w:sz w:val="18"/>
                <w:szCs w:val="18"/>
              </w:rPr>
            </w:pPr>
            <w:r w:rsidRPr="007E719E">
              <w:rPr>
                <w:rFonts w:ascii="Cambria" w:hAnsi="Cambria"/>
                <w:sz w:val="18"/>
                <w:szCs w:val="18"/>
              </w:rPr>
              <w:t>Podpora  vytvárania vhodných podmienok pre celodenný výchovný proces ďalším vzdelávaním pedagógov</w:t>
            </w:r>
          </w:p>
          <w:p w14:paraId="6D648951" w14:textId="77777777" w:rsidR="00AB5327" w:rsidRPr="007E719E" w:rsidRDefault="00AB5327" w:rsidP="004A7014">
            <w:pPr>
              <w:pStyle w:val="Odsekzoznamu"/>
              <w:numPr>
                <w:ilvl w:val="0"/>
                <w:numId w:val="78"/>
              </w:numPr>
              <w:spacing w:line="240" w:lineRule="auto"/>
              <w:rPr>
                <w:rFonts w:ascii="Cambria" w:hAnsi="Cambria"/>
                <w:vanish/>
                <w:sz w:val="18"/>
                <w:szCs w:val="18"/>
              </w:rPr>
            </w:pPr>
          </w:p>
          <w:p w14:paraId="0FDD0DB1" w14:textId="3FF321CD" w:rsidR="00BC2C87" w:rsidRPr="007E719E" w:rsidRDefault="00AB5327" w:rsidP="004A7014">
            <w:pPr>
              <w:pStyle w:val="Odsekzoznamu"/>
              <w:numPr>
                <w:ilvl w:val="1"/>
                <w:numId w:val="78"/>
              </w:numPr>
              <w:spacing w:line="240" w:lineRule="auto"/>
              <w:rPr>
                <w:rFonts w:ascii="Cambria" w:hAnsi="Cambria"/>
                <w:sz w:val="18"/>
                <w:szCs w:val="18"/>
              </w:rPr>
            </w:pPr>
            <w:r w:rsidRPr="007E719E">
              <w:rPr>
                <w:rFonts w:ascii="Cambria" w:hAnsi="Cambria"/>
                <w:sz w:val="18"/>
                <w:szCs w:val="18"/>
              </w:rPr>
              <w:t>Tanec, hudba, spev a dramatické umenie sú mojej duši blízke</w:t>
            </w:r>
          </w:p>
        </w:tc>
      </w:tr>
      <w:tr w:rsidR="0042463F" w:rsidRPr="00AF5B58" w14:paraId="4EEC5EDA" w14:textId="77777777" w:rsidTr="00772FD3">
        <w:trPr>
          <w:cantSplit/>
        </w:trPr>
        <w:tc>
          <w:tcPr>
            <w:tcW w:w="2127" w:type="dxa"/>
          </w:tcPr>
          <w:p w14:paraId="24E32FA6"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1039E895" w14:textId="6B8DA93E" w:rsidR="0042463F" w:rsidRPr="007E719E" w:rsidRDefault="00465233" w:rsidP="004A7014">
            <w:pPr>
              <w:pStyle w:val="Odsekzoznamu"/>
              <w:numPr>
                <w:ilvl w:val="0"/>
                <w:numId w:val="178"/>
              </w:numPr>
              <w:spacing w:line="240" w:lineRule="auto"/>
              <w:ind w:left="357" w:hanging="357"/>
              <w:rPr>
                <w:rFonts w:ascii="Cambria" w:hAnsi="Cambria"/>
                <w:sz w:val="18"/>
                <w:szCs w:val="18"/>
              </w:rPr>
            </w:pPr>
            <w:r>
              <w:rPr>
                <w:rFonts w:ascii="Cambria" w:hAnsi="Cambria"/>
                <w:sz w:val="18"/>
                <w:szCs w:val="18"/>
              </w:rPr>
              <w:t>ž</w:t>
            </w:r>
            <w:r w:rsidR="0036415F" w:rsidRPr="007E719E">
              <w:rPr>
                <w:rFonts w:ascii="Cambria" w:hAnsi="Cambria"/>
                <w:sz w:val="18"/>
                <w:szCs w:val="18"/>
              </w:rPr>
              <w:t xml:space="preserve">iaci </w:t>
            </w:r>
            <w:r w:rsidR="00E55378">
              <w:rPr>
                <w:rFonts w:ascii="Cambria" w:hAnsi="Cambria"/>
                <w:sz w:val="18"/>
                <w:szCs w:val="18"/>
              </w:rPr>
              <w:t>základnej školy</w:t>
            </w:r>
            <w:r w:rsidR="0036415F" w:rsidRPr="007E719E">
              <w:rPr>
                <w:rFonts w:ascii="Cambria" w:hAnsi="Cambria"/>
                <w:sz w:val="18"/>
                <w:szCs w:val="18"/>
              </w:rPr>
              <w:t xml:space="preserve"> </w:t>
            </w:r>
            <w:r w:rsidR="00446B92">
              <w:rPr>
                <w:rFonts w:ascii="Cambria" w:hAnsi="Cambria"/>
                <w:sz w:val="18"/>
                <w:szCs w:val="18"/>
              </w:rPr>
              <w:t xml:space="preserve">pochádzajúci </w:t>
            </w:r>
            <w:r w:rsidR="0036415F" w:rsidRPr="007E719E">
              <w:rPr>
                <w:rFonts w:ascii="Cambria" w:hAnsi="Cambria"/>
                <w:sz w:val="18"/>
                <w:szCs w:val="18"/>
              </w:rPr>
              <w:t>z MRK</w:t>
            </w:r>
          </w:p>
          <w:p w14:paraId="3AA7B58B" w14:textId="7411912F" w:rsidR="0036415F" w:rsidRPr="007E719E" w:rsidRDefault="00465233" w:rsidP="004A7014">
            <w:pPr>
              <w:pStyle w:val="Odsekzoznamu"/>
              <w:numPr>
                <w:ilvl w:val="0"/>
                <w:numId w:val="178"/>
              </w:numPr>
              <w:spacing w:line="240" w:lineRule="auto"/>
              <w:ind w:left="357" w:hanging="357"/>
              <w:rPr>
                <w:rFonts w:ascii="Cambria" w:hAnsi="Cambria"/>
                <w:sz w:val="18"/>
                <w:szCs w:val="18"/>
              </w:rPr>
            </w:pPr>
            <w:r>
              <w:rPr>
                <w:rFonts w:ascii="Cambria" w:hAnsi="Cambria"/>
                <w:sz w:val="18"/>
                <w:szCs w:val="18"/>
              </w:rPr>
              <w:t>p</w:t>
            </w:r>
            <w:r w:rsidR="004E0216" w:rsidRPr="007E719E">
              <w:rPr>
                <w:rFonts w:ascii="Cambria" w:hAnsi="Cambria"/>
                <w:sz w:val="18"/>
                <w:szCs w:val="18"/>
              </w:rPr>
              <w:t>edagogi</w:t>
            </w:r>
            <w:r w:rsidR="00F12BDF" w:rsidRPr="007E719E">
              <w:rPr>
                <w:rFonts w:ascii="Cambria" w:hAnsi="Cambria"/>
                <w:sz w:val="18"/>
                <w:szCs w:val="18"/>
              </w:rPr>
              <w:t xml:space="preserve">ckí zamestnanci </w:t>
            </w:r>
            <w:r w:rsidR="00E55378">
              <w:rPr>
                <w:rFonts w:ascii="Cambria" w:hAnsi="Cambria"/>
                <w:sz w:val="18"/>
                <w:szCs w:val="18"/>
              </w:rPr>
              <w:t>základnej školy</w:t>
            </w:r>
          </w:p>
        </w:tc>
      </w:tr>
      <w:tr w:rsidR="0042463F" w:rsidRPr="00AF5B58" w14:paraId="0E13ABAD" w14:textId="77777777" w:rsidTr="00772FD3">
        <w:trPr>
          <w:cantSplit/>
        </w:trPr>
        <w:tc>
          <w:tcPr>
            <w:tcW w:w="2127" w:type="dxa"/>
          </w:tcPr>
          <w:p w14:paraId="5CFFA45D"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390F6E5E" w14:textId="58884FE2" w:rsidR="0042463F" w:rsidRPr="007E719E" w:rsidRDefault="0080297C" w:rsidP="00A119F4">
            <w:pPr>
              <w:pStyle w:val="Odsekzoznamu"/>
              <w:numPr>
                <w:ilvl w:val="0"/>
                <w:numId w:val="4"/>
              </w:numPr>
              <w:spacing w:line="240" w:lineRule="auto"/>
              <w:ind w:left="357" w:hanging="357"/>
              <w:rPr>
                <w:rFonts w:ascii="Cambria" w:hAnsi="Cambria"/>
                <w:sz w:val="18"/>
                <w:szCs w:val="18"/>
              </w:rPr>
            </w:pPr>
            <w:r>
              <w:rPr>
                <w:rFonts w:ascii="Cambria" w:hAnsi="Cambria"/>
                <w:sz w:val="18"/>
                <w:szCs w:val="18"/>
              </w:rPr>
              <w:t>realizácia doučovacích kurzov</w:t>
            </w:r>
            <w:r w:rsidR="001D433E" w:rsidRPr="007E719E">
              <w:rPr>
                <w:rFonts w:ascii="Cambria" w:hAnsi="Cambria"/>
                <w:sz w:val="18"/>
                <w:szCs w:val="18"/>
              </w:rPr>
              <w:t xml:space="preserve"> pre žiakov z MRK</w:t>
            </w:r>
          </w:p>
          <w:p w14:paraId="236937D0" w14:textId="79732731" w:rsidR="004050F1" w:rsidRPr="007E719E" w:rsidRDefault="00465233" w:rsidP="00A119F4">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4050F1" w:rsidRPr="007E719E">
              <w:rPr>
                <w:rFonts w:ascii="Cambria" w:hAnsi="Cambria"/>
                <w:sz w:val="18"/>
                <w:szCs w:val="18"/>
              </w:rPr>
              <w:t>zdelávacie kurzy a programy pre žiakov z MRK</w:t>
            </w:r>
          </w:p>
          <w:p w14:paraId="0D7CC6BE" w14:textId="03A7F68C" w:rsidR="001D433E" w:rsidRPr="007E719E" w:rsidRDefault="005C0467" w:rsidP="00A119F4">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1D433E" w:rsidRPr="007E719E">
              <w:rPr>
                <w:rFonts w:ascii="Cambria" w:hAnsi="Cambria"/>
                <w:sz w:val="18"/>
                <w:szCs w:val="18"/>
              </w:rPr>
              <w:t>ové učebné materiály</w:t>
            </w:r>
          </w:p>
          <w:p w14:paraId="1735A201" w14:textId="6D11E1FD" w:rsidR="001D433E" w:rsidRPr="007E719E" w:rsidRDefault="00465233" w:rsidP="00A119F4">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111585" w:rsidRPr="007E719E">
              <w:rPr>
                <w:rFonts w:ascii="Cambria" w:hAnsi="Cambria"/>
                <w:sz w:val="18"/>
                <w:szCs w:val="18"/>
              </w:rPr>
              <w:t>úbor testov</w:t>
            </w:r>
          </w:p>
          <w:p w14:paraId="4CDC75CD" w14:textId="2B47488D" w:rsidR="004050F1" w:rsidRPr="007E719E" w:rsidRDefault="002B6644" w:rsidP="00A119F4">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pedagogickí zamestnanci absolvovali kurzy </w:t>
            </w:r>
            <w:r w:rsidR="00AF36FB">
              <w:rPr>
                <w:rFonts w:ascii="Cambria" w:hAnsi="Cambria"/>
                <w:sz w:val="18"/>
                <w:szCs w:val="18"/>
              </w:rPr>
              <w:t>ďalšieho vzdelávania</w:t>
            </w:r>
          </w:p>
          <w:p w14:paraId="56517573" w14:textId="3891F53A" w:rsidR="00EA08C2" w:rsidRPr="007E719E" w:rsidRDefault="00521229" w:rsidP="00A119F4">
            <w:pPr>
              <w:pStyle w:val="Odsekzoznamu"/>
              <w:numPr>
                <w:ilvl w:val="0"/>
                <w:numId w:val="4"/>
              </w:numPr>
              <w:spacing w:line="240" w:lineRule="auto"/>
              <w:ind w:left="357" w:hanging="357"/>
              <w:rPr>
                <w:rFonts w:ascii="Cambria" w:hAnsi="Cambria"/>
                <w:sz w:val="18"/>
                <w:szCs w:val="18"/>
              </w:rPr>
            </w:pPr>
            <w:r w:rsidRPr="007E719E">
              <w:rPr>
                <w:rFonts w:ascii="Cambria" w:hAnsi="Cambria"/>
                <w:sz w:val="18"/>
                <w:szCs w:val="18"/>
              </w:rPr>
              <w:t xml:space="preserve">IKT </w:t>
            </w:r>
            <w:r w:rsidR="00B93F00">
              <w:rPr>
                <w:rFonts w:ascii="Cambria" w:hAnsi="Cambria"/>
                <w:sz w:val="18"/>
                <w:szCs w:val="18"/>
              </w:rPr>
              <w:t>zariadenia</w:t>
            </w:r>
          </w:p>
        </w:tc>
      </w:tr>
      <w:tr w:rsidR="0042463F" w:rsidRPr="00AF5B58" w14:paraId="1538A5AB" w14:textId="77777777" w:rsidTr="00772FD3">
        <w:trPr>
          <w:cantSplit/>
        </w:trPr>
        <w:tc>
          <w:tcPr>
            <w:tcW w:w="2127" w:type="dxa"/>
          </w:tcPr>
          <w:p w14:paraId="23ADB8BB"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5A94B034" w14:textId="75DF0505" w:rsidR="0042463F" w:rsidRPr="007E719E" w:rsidRDefault="00250611" w:rsidP="00D06D54">
            <w:pPr>
              <w:spacing w:line="240" w:lineRule="auto"/>
              <w:contextualSpacing/>
              <w:rPr>
                <w:rFonts w:ascii="Cambria" w:hAnsi="Cambria"/>
                <w:sz w:val="18"/>
                <w:szCs w:val="18"/>
              </w:rPr>
            </w:pPr>
            <w:r>
              <w:rPr>
                <w:rFonts w:ascii="Cambria" w:hAnsi="Cambria"/>
                <w:sz w:val="18"/>
                <w:szCs w:val="18"/>
              </w:rPr>
              <w:t>V</w:t>
            </w:r>
            <w:r w:rsidRPr="00250611">
              <w:rPr>
                <w:rFonts w:ascii="Cambria" w:hAnsi="Cambria"/>
                <w:sz w:val="18"/>
                <w:szCs w:val="18"/>
              </w:rPr>
              <w:t>ýstupy boli intenzívne využívané počas realizácie projektu, po realizácii projektu sa naďalej využívala zakúpená technika a didaktické a učebné pomôcky</w:t>
            </w:r>
            <w:r>
              <w:rPr>
                <w:rFonts w:ascii="Cambria" w:hAnsi="Cambria"/>
                <w:sz w:val="18"/>
                <w:szCs w:val="18"/>
              </w:rPr>
              <w:t>.</w:t>
            </w:r>
          </w:p>
        </w:tc>
      </w:tr>
      <w:tr w:rsidR="0042463F" w:rsidRPr="00AF5B58" w14:paraId="37FA0914" w14:textId="77777777" w:rsidTr="00772FD3">
        <w:trPr>
          <w:cantSplit/>
        </w:trPr>
        <w:tc>
          <w:tcPr>
            <w:tcW w:w="2127" w:type="dxa"/>
          </w:tcPr>
          <w:p w14:paraId="39383E61"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0F979B9F" w14:textId="4524AE9A" w:rsidR="0042463F" w:rsidRDefault="005671EA" w:rsidP="00A119F4">
            <w:pPr>
              <w:pStyle w:val="Odsekzoznamu"/>
              <w:numPr>
                <w:ilvl w:val="0"/>
                <w:numId w:val="4"/>
              </w:numPr>
              <w:spacing w:line="240" w:lineRule="auto"/>
              <w:ind w:left="357" w:hanging="357"/>
              <w:rPr>
                <w:rFonts w:ascii="Cambria" w:hAnsi="Cambria"/>
                <w:sz w:val="18"/>
                <w:szCs w:val="18"/>
              </w:rPr>
            </w:pPr>
            <w:r w:rsidRPr="005671EA">
              <w:rPr>
                <w:rFonts w:ascii="Cambria" w:hAnsi="Cambria"/>
                <w:sz w:val="18"/>
                <w:szCs w:val="18"/>
              </w:rPr>
              <w:t xml:space="preserve">rozvoj </w:t>
            </w:r>
            <w:r w:rsidR="000861BF">
              <w:rPr>
                <w:rFonts w:ascii="Cambria" w:hAnsi="Cambria"/>
                <w:sz w:val="18"/>
                <w:szCs w:val="18"/>
              </w:rPr>
              <w:t xml:space="preserve">IKT </w:t>
            </w:r>
            <w:r w:rsidRPr="005671EA">
              <w:rPr>
                <w:rFonts w:ascii="Cambria" w:hAnsi="Cambria"/>
                <w:sz w:val="18"/>
                <w:szCs w:val="18"/>
              </w:rPr>
              <w:t xml:space="preserve">zručností </w:t>
            </w:r>
            <w:r w:rsidR="000861BF">
              <w:rPr>
                <w:rFonts w:ascii="Cambria" w:hAnsi="Cambria"/>
                <w:sz w:val="18"/>
                <w:szCs w:val="18"/>
              </w:rPr>
              <w:t>pedagógov aj žiakov</w:t>
            </w:r>
          </w:p>
          <w:p w14:paraId="2B4B16AD" w14:textId="56463957" w:rsidR="00F46849" w:rsidRDefault="00E53886" w:rsidP="00A119F4">
            <w:pPr>
              <w:pStyle w:val="Odsekzoznamu"/>
              <w:numPr>
                <w:ilvl w:val="0"/>
                <w:numId w:val="4"/>
              </w:numPr>
              <w:spacing w:line="240" w:lineRule="auto"/>
              <w:ind w:left="357" w:hanging="357"/>
              <w:rPr>
                <w:rFonts w:ascii="Cambria" w:hAnsi="Cambria"/>
                <w:sz w:val="18"/>
                <w:szCs w:val="18"/>
              </w:rPr>
            </w:pPr>
            <w:r w:rsidRPr="00E53886">
              <w:rPr>
                <w:rFonts w:ascii="Cambria" w:hAnsi="Cambria"/>
                <w:sz w:val="18"/>
                <w:szCs w:val="18"/>
              </w:rPr>
              <w:t>rozvoj zručností v</w:t>
            </w:r>
            <w:r w:rsidR="00F46849">
              <w:rPr>
                <w:rFonts w:ascii="Cambria" w:hAnsi="Cambria"/>
                <w:sz w:val="18"/>
                <w:szCs w:val="18"/>
              </w:rPr>
              <w:t> </w:t>
            </w:r>
            <w:r w:rsidRPr="00E53886">
              <w:rPr>
                <w:rFonts w:ascii="Cambria" w:hAnsi="Cambria"/>
                <w:sz w:val="18"/>
                <w:szCs w:val="18"/>
              </w:rPr>
              <w:t>oblasti inkluzívneho vzdelávania</w:t>
            </w:r>
            <w:r w:rsidR="00F46849">
              <w:rPr>
                <w:rFonts w:ascii="Cambria" w:hAnsi="Cambria"/>
                <w:sz w:val="18"/>
                <w:szCs w:val="18"/>
              </w:rPr>
              <w:t xml:space="preserve"> a špeciálnej pedagogike</w:t>
            </w:r>
          </w:p>
          <w:p w14:paraId="5F12A5A1" w14:textId="33A3B9B1" w:rsidR="00F46849" w:rsidRDefault="00503A01" w:rsidP="00A119F4">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Pr="007850F7">
              <w:rPr>
                <w:rFonts w:ascii="Cambria" w:hAnsi="Cambria"/>
                <w:sz w:val="18"/>
                <w:szCs w:val="18"/>
              </w:rPr>
              <w:t>lepšen</w:t>
            </w:r>
            <w:r>
              <w:rPr>
                <w:rFonts w:ascii="Cambria" w:hAnsi="Cambria"/>
                <w:sz w:val="18"/>
                <w:szCs w:val="18"/>
              </w:rPr>
              <w:t>é</w:t>
            </w:r>
            <w:r w:rsidRPr="007850F7">
              <w:rPr>
                <w:rFonts w:ascii="Cambria" w:hAnsi="Cambria"/>
                <w:sz w:val="18"/>
                <w:szCs w:val="18"/>
              </w:rPr>
              <w:t xml:space="preserve"> podmien</w:t>
            </w:r>
            <w:r>
              <w:rPr>
                <w:rFonts w:ascii="Cambria" w:hAnsi="Cambria"/>
                <w:sz w:val="18"/>
                <w:szCs w:val="18"/>
              </w:rPr>
              <w:t>ky</w:t>
            </w:r>
            <w:r w:rsidRPr="007850F7">
              <w:rPr>
                <w:rFonts w:ascii="Cambria" w:hAnsi="Cambria"/>
                <w:sz w:val="18"/>
                <w:szCs w:val="18"/>
              </w:rPr>
              <w:t xml:space="preserve"> na integráciu žiakov z MRK</w:t>
            </w:r>
          </w:p>
          <w:p w14:paraId="3DBDDDFD" w14:textId="1354B582" w:rsidR="0042463F" w:rsidRPr="007E719E" w:rsidRDefault="00930E6C" w:rsidP="00A119F4">
            <w:pPr>
              <w:pStyle w:val="Odsekzoznamu"/>
              <w:numPr>
                <w:ilvl w:val="0"/>
                <w:numId w:val="4"/>
              </w:numPr>
              <w:spacing w:line="240" w:lineRule="auto"/>
              <w:ind w:left="357" w:hanging="357"/>
              <w:rPr>
                <w:rFonts w:ascii="Cambria" w:hAnsi="Cambria"/>
                <w:sz w:val="18"/>
                <w:szCs w:val="18"/>
              </w:rPr>
            </w:pPr>
            <w:r>
              <w:rPr>
                <w:rFonts w:ascii="Cambria" w:hAnsi="Cambria"/>
                <w:sz w:val="18"/>
                <w:szCs w:val="18"/>
              </w:rPr>
              <w:t>zlepšená sociálna inklúzia žiakov z MRK</w:t>
            </w:r>
          </w:p>
        </w:tc>
      </w:tr>
      <w:tr w:rsidR="0042463F" w:rsidRPr="00AF5B58" w14:paraId="28AA216B" w14:textId="77777777" w:rsidTr="00772FD3">
        <w:trPr>
          <w:cantSplit/>
        </w:trPr>
        <w:tc>
          <w:tcPr>
            <w:tcW w:w="2127" w:type="dxa"/>
          </w:tcPr>
          <w:p w14:paraId="0E3B19C3"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lastRenderedPageBreak/>
              <w:t>Udržateľnosť výstupov projektu</w:t>
            </w:r>
          </w:p>
        </w:tc>
        <w:tc>
          <w:tcPr>
            <w:tcW w:w="7200" w:type="dxa"/>
          </w:tcPr>
          <w:p w14:paraId="0C580AFC" w14:textId="43F34283" w:rsidR="0042463F" w:rsidRPr="006E1B2F" w:rsidRDefault="00223562" w:rsidP="00D06D54">
            <w:pPr>
              <w:spacing w:line="240" w:lineRule="auto"/>
              <w:contextualSpacing/>
              <w:rPr>
                <w:rFonts w:ascii="Cambria" w:hAnsi="Cambria"/>
                <w:color w:val="FF0000"/>
                <w:sz w:val="18"/>
                <w:szCs w:val="18"/>
              </w:rPr>
            </w:pPr>
            <w:r>
              <w:rPr>
                <w:rFonts w:ascii="Cambria" w:hAnsi="Cambria"/>
                <w:sz w:val="18"/>
                <w:szCs w:val="18"/>
              </w:rPr>
              <w:t>Výstupy projektu sú udržateľné</w:t>
            </w:r>
            <w:r w:rsidR="006E1B2F">
              <w:rPr>
                <w:rFonts w:ascii="Cambria" w:hAnsi="Cambria"/>
                <w:sz w:val="18"/>
                <w:szCs w:val="18"/>
              </w:rPr>
              <w:t xml:space="preserve"> </w:t>
            </w:r>
            <w:r w:rsidR="006E1B2F" w:rsidRPr="007F14DF">
              <w:rPr>
                <w:rFonts w:ascii="Cambria" w:hAnsi="Cambria"/>
                <w:sz w:val="18"/>
                <w:szCs w:val="18"/>
              </w:rPr>
              <w:t>(NMS 2017)</w:t>
            </w:r>
          </w:p>
        </w:tc>
      </w:tr>
      <w:tr w:rsidR="0042463F" w:rsidRPr="00AF5B58" w14:paraId="1BDC1A8F" w14:textId="77777777" w:rsidTr="00772FD3">
        <w:trPr>
          <w:cantSplit/>
          <w:trHeight w:val="494"/>
        </w:trPr>
        <w:tc>
          <w:tcPr>
            <w:tcW w:w="2127" w:type="dxa"/>
          </w:tcPr>
          <w:p w14:paraId="21D0BE5F" w14:textId="77777777" w:rsidR="0042463F" w:rsidRPr="007E719E" w:rsidRDefault="0042463F"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7D78BC48" w14:textId="3C9EDBDA" w:rsidR="0042463F" w:rsidRPr="007E719E" w:rsidRDefault="0042463F" w:rsidP="00930E6C">
            <w:pPr>
              <w:numPr>
                <w:ilvl w:val="0"/>
                <w:numId w:val="1"/>
              </w:numPr>
              <w:spacing w:after="120" w:line="240" w:lineRule="auto"/>
              <w:ind w:left="357" w:hanging="357"/>
              <w:contextualSpacing/>
              <w:rPr>
                <w:rFonts w:ascii="Cambria" w:hAnsi="Cambria"/>
                <w:sz w:val="18"/>
                <w:szCs w:val="18"/>
              </w:rPr>
            </w:pPr>
            <w:r w:rsidRPr="00930E6C">
              <w:rPr>
                <w:rFonts w:ascii="Cambria" w:hAnsi="Cambria"/>
                <w:sz w:val="18"/>
                <w:szCs w:val="18"/>
              </w:rPr>
              <w:t>Skôr vysoký</w:t>
            </w:r>
          </w:p>
        </w:tc>
      </w:tr>
    </w:tbl>
    <w:p w14:paraId="1B8B5FE8" w14:textId="6F50FEFF" w:rsidR="00591D0B" w:rsidRPr="007E719E" w:rsidRDefault="00591D0B">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13134C" w:rsidRPr="00AF5B58" w14:paraId="3E974882" w14:textId="77777777" w:rsidTr="00772FD3">
        <w:trPr>
          <w:cantSplit/>
        </w:trPr>
        <w:tc>
          <w:tcPr>
            <w:tcW w:w="2127" w:type="dxa"/>
          </w:tcPr>
          <w:p w14:paraId="1A21CE21" w14:textId="6DA98620"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1DED95C4" w14:textId="2DE2B794"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13</w:t>
            </w:r>
            <w:r w:rsidR="00591D0B" w:rsidRPr="007E719E">
              <w:rPr>
                <w:rFonts w:ascii="Cambria" w:hAnsi="Cambria"/>
                <w:sz w:val="18"/>
                <w:szCs w:val="18"/>
              </w:rPr>
              <w:t>5</w:t>
            </w:r>
            <w:r w:rsidRPr="007E719E">
              <w:rPr>
                <w:rFonts w:ascii="Cambria" w:hAnsi="Cambria"/>
                <w:sz w:val="18"/>
                <w:szCs w:val="18"/>
              </w:rPr>
              <w:t>.</w:t>
            </w:r>
          </w:p>
        </w:tc>
      </w:tr>
      <w:tr w:rsidR="0013134C" w:rsidRPr="00AF5B58" w14:paraId="04CA465F" w14:textId="77777777" w:rsidTr="00772FD3">
        <w:trPr>
          <w:cantSplit/>
        </w:trPr>
        <w:tc>
          <w:tcPr>
            <w:tcW w:w="2127" w:type="dxa"/>
          </w:tcPr>
          <w:p w14:paraId="4CC587EE"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50FC9418" w14:textId="153FCB9E" w:rsidR="0013134C" w:rsidRPr="007E719E" w:rsidRDefault="00AA553D" w:rsidP="00D06D54">
            <w:pPr>
              <w:spacing w:line="240" w:lineRule="auto"/>
              <w:contextualSpacing/>
              <w:rPr>
                <w:rFonts w:ascii="Cambria" w:hAnsi="Cambria"/>
                <w:sz w:val="18"/>
                <w:szCs w:val="18"/>
              </w:rPr>
            </w:pPr>
            <w:r w:rsidRPr="007E719E">
              <w:rPr>
                <w:rFonts w:ascii="Cambria" w:hAnsi="Cambria"/>
                <w:sz w:val="18"/>
                <w:szCs w:val="18"/>
              </w:rPr>
              <w:t>Podpora sociálnej inklúzie MRK – vzdelávanie pre všetkých</w:t>
            </w:r>
          </w:p>
        </w:tc>
      </w:tr>
      <w:tr w:rsidR="0013134C" w:rsidRPr="00AF5B58" w14:paraId="4C831F2D" w14:textId="77777777" w:rsidTr="00772FD3">
        <w:trPr>
          <w:cantSplit/>
        </w:trPr>
        <w:tc>
          <w:tcPr>
            <w:tcW w:w="2127" w:type="dxa"/>
          </w:tcPr>
          <w:p w14:paraId="5EFA6255" w14:textId="535618CA"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11807" w:rsidRPr="001D610B">
              <w:rPr>
                <w:rFonts w:ascii="Cambria" w:hAnsi="Cambria"/>
                <w:sz w:val="18"/>
                <w:szCs w:val="18"/>
              </w:rPr>
              <w:t>Priorit</w:t>
            </w:r>
            <w:r w:rsidR="00A11807">
              <w:rPr>
                <w:rFonts w:ascii="Cambria" w:hAnsi="Cambria"/>
                <w:sz w:val="18"/>
                <w:szCs w:val="18"/>
              </w:rPr>
              <w:t>ná os</w:t>
            </w:r>
            <w:r w:rsidR="00A11807" w:rsidRPr="001D610B">
              <w:rPr>
                <w:rFonts w:ascii="Cambria" w:hAnsi="Cambria"/>
                <w:sz w:val="18"/>
                <w:szCs w:val="18"/>
              </w:rPr>
              <w:t xml:space="preserve"> a opatreni</w:t>
            </w:r>
            <w:r w:rsidR="00A11807">
              <w:rPr>
                <w:rFonts w:ascii="Cambria" w:hAnsi="Cambria"/>
                <w:sz w:val="18"/>
                <w:szCs w:val="18"/>
              </w:rPr>
              <w:t>e</w:t>
            </w:r>
            <w:r w:rsidR="00A11807" w:rsidRPr="001D610B">
              <w:rPr>
                <w:rFonts w:ascii="Cambria" w:hAnsi="Cambria"/>
                <w:sz w:val="18"/>
                <w:szCs w:val="18"/>
              </w:rPr>
              <w:t xml:space="preserve"> OP</w:t>
            </w:r>
          </w:p>
        </w:tc>
        <w:tc>
          <w:tcPr>
            <w:tcW w:w="7200" w:type="dxa"/>
          </w:tcPr>
          <w:p w14:paraId="1C1F4B61" w14:textId="77777777" w:rsidR="0013134C" w:rsidRPr="007E719E" w:rsidRDefault="00AA553D" w:rsidP="00D06D54">
            <w:pPr>
              <w:spacing w:line="240" w:lineRule="auto"/>
              <w:contextualSpacing/>
              <w:rPr>
                <w:rFonts w:ascii="Cambria" w:hAnsi="Cambria"/>
                <w:sz w:val="18"/>
                <w:szCs w:val="18"/>
              </w:rPr>
            </w:pPr>
            <w:r w:rsidRPr="007E719E">
              <w:rPr>
                <w:rFonts w:ascii="Cambria" w:hAnsi="Cambria"/>
                <w:sz w:val="18"/>
                <w:szCs w:val="18"/>
              </w:rPr>
              <w:t>26130130047</w:t>
            </w:r>
          </w:p>
          <w:p w14:paraId="40B099B5" w14:textId="1B5A4B32" w:rsidR="001C5062" w:rsidRPr="007E719E" w:rsidRDefault="001C5062" w:rsidP="00D06D54">
            <w:pPr>
              <w:spacing w:line="240" w:lineRule="auto"/>
              <w:contextualSpacing/>
              <w:rPr>
                <w:rFonts w:ascii="Cambria" w:hAnsi="Cambria"/>
                <w:sz w:val="18"/>
                <w:szCs w:val="18"/>
              </w:rPr>
            </w:pPr>
            <w:r w:rsidRPr="007E719E">
              <w:rPr>
                <w:rFonts w:ascii="Cambria" w:hAnsi="Cambria"/>
                <w:sz w:val="18"/>
                <w:szCs w:val="18"/>
              </w:rPr>
              <w:t>Prioritná os 3  Podpora vzdelávania osôb s osobitými vzdelávacími potrebami</w:t>
            </w:r>
          </w:p>
          <w:p w14:paraId="469B3D15" w14:textId="1894B116" w:rsidR="001C5062" w:rsidRPr="007E719E" w:rsidRDefault="001C5062" w:rsidP="00D06D54">
            <w:pPr>
              <w:spacing w:line="240" w:lineRule="auto"/>
              <w:contextualSpacing/>
              <w:rPr>
                <w:rFonts w:ascii="Cambria" w:hAnsi="Cambria"/>
                <w:sz w:val="18"/>
                <w:szCs w:val="18"/>
              </w:rPr>
            </w:pPr>
            <w:r w:rsidRPr="007E719E">
              <w:rPr>
                <w:rFonts w:ascii="Cambria" w:hAnsi="Cambria"/>
                <w:sz w:val="18"/>
                <w:szCs w:val="18"/>
              </w:rPr>
              <w:t>Opatrenie 3.1  Zvyšovanie vzdelanostnej úrovne príslušníkov marginalizovaných rómskych komunít</w:t>
            </w:r>
          </w:p>
        </w:tc>
      </w:tr>
      <w:tr w:rsidR="0013134C" w:rsidRPr="00AF5B58" w14:paraId="2E4BECCD" w14:textId="77777777" w:rsidTr="00772FD3">
        <w:trPr>
          <w:cantSplit/>
        </w:trPr>
        <w:tc>
          <w:tcPr>
            <w:tcW w:w="2127" w:type="dxa"/>
          </w:tcPr>
          <w:p w14:paraId="5D4FE54D"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5D1CA0A6" w14:textId="042F40B5" w:rsidR="0013134C" w:rsidRPr="007E719E" w:rsidRDefault="006D2A6F" w:rsidP="00D06D54">
            <w:pPr>
              <w:spacing w:line="240" w:lineRule="auto"/>
              <w:contextualSpacing/>
              <w:rPr>
                <w:rFonts w:ascii="Cambria" w:hAnsi="Cambria"/>
                <w:sz w:val="18"/>
                <w:szCs w:val="18"/>
              </w:rPr>
            </w:pPr>
            <w:r w:rsidRPr="007E719E">
              <w:rPr>
                <w:rFonts w:ascii="Cambria" w:hAnsi="Cambria"/>
                <w:sz w:val="18"/>
                <w:szCs w:val="18"/>
              </w:rPr>
              <w:t>Základná škola s materskou školou</w:t>
            </w:r>
            <w:r w:rsidR="00102B38" w:rsidRPr="007E719E">
              <w:rPr>
                <w:rFonts w:ascii="Cambria" w:hAnsi="Cambria"/>
                <w:sz w:val="18"/>
                <w:szCs w:val="18"/>
              </w:rPr>
              <w:t xml:space="preserve"> </w:t>
            </w:r>
            <w:r w:rsidR="005475C1" w:rsidRPr="007E719E">
              <w:rPr>
                <w:rFonts w:ascii="Cambria" w:hAnsi="Cambria"/>
                <w:sz w:val="18"/>
                <w:szCs w:val="18"/>
              </w:rPr>
              <w:t>Sedliská</w:t>
            </w:r>
          </w:p>
        </w:tc>
      </w:tr>
      <w:tr w:rsidR="00F86554" w:rsidRPr="00AF5B58" w14:paraId="3DCE68D0" w14:textId="77777777" w:rsidTr="00772FD3">
        <w:trPr>
          <w:cantSplit/>
        </w:trPr>
        <w:tc>
          <w:tcPr>
            <w:tcW w:w="2127" w:type="dxa"/>
          </w:tcPr>
          <w:p w14:paraId="31C84EEA" w14:textId="77777777" w:rsidR="00F86554" w:rsidRPr="007E719E" w:rsidRDefault="00F86554" w:rsidP="00F865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6C8823B3" w14:textId="1B1BC0C9" w:rsidR="00F86554" w:rsidRPr="007E719E" w:rsidRDefault="00F86554" w:rsidP="00F86554">
            <w:pPr>
              <w:spacing w:line="240" w:lineRule="auto"/>
              <w:contextualSpacing/>
              <w:rPr>
                <w:rFonts w:ascii="Cambria" w:hAnsi="Cambria" w:cstheme="majorHAnsi"/>
                <w:sz w:val="18"/>
                <w:szCs w:val="18"/>
              </w:rPr>
            </w:pPr>
            <w:r w:rsidRPr="007E719E">
              <w:rPr>
                <w:rFonts w:ascii="Cambria" w:hAnsi="Cambria" w:cstheme="majorHAnsi"/>
                <w:sz w:val="18"/>
                <w:szCs w:val="18"/>
              </w:rPr>
              <w:t xml:space="preserve">Podporovať sociálnu inklúziu príslušníkov MRK prostredníctvom uľahčenia ich prístupu k formálnemu vzdelávaniu a k získavaniu zručností potrebných na trhu práce. </w:t>
            </w:r>
          </w:p>
        </w:tc>
      </w:tr>
      <w:tr w:rsidR="00F86554" w:rsidRPr="00AF5B58" w14:paraId="4927B636" w14:textId="77777777" w:rsidTr="00772FD3">
        <w:trPr>
          <w:cantSplit/>
        </w:trPr>
        <w:tc>
          <w:tcPr>
            <w:tcW w:w="2127" w:type="dxa"/>
          </w:tcPr>
          <w:p w14:paraId="3297C4DC" w14:textId="77777777" w:rsidR="00F86554" w:rsidRPr="007E719E" w:rsidRDefault="00F86554" w:rsidP="00F865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7A2DE427" w14:textId="29F1F828" w:rsidR="005843C0" w:rsidRPr="005843C0" w:rsidRDefault="005D0698" w:rsidP="004A7014">
            <w:pPr>
              <w:pStyle w:val="Odsekzoznamu"/>
              <w:numPr>
                <w:ilvl w:val="1"/>
                <w:numId w:val="48"/>
              </w:numPr>
              <w:spacing w:line="240" w:lineRule="auto"/>
              <w:rPr>
                <w:rFonts w:ascii="Cambria" w:hAnsi="Cambria"/>
                <w:sz w:val="18"/>
                <w:szCs w:val="18"/>
              </w:rPr>
            </w:pPr>
            <w:r w:rsidRPr="005843C0">
              <w:rPr>
                <w:rFonts w:ascii="Cambria" w:hAnsi="Cambria"/>
                <w:sz w:val="18"/>
                <w:szCs w:val="18"/>
              </w:rPr>
              <w:t>Analýza potrieb a preškolenie pedagogických pracovníkov na zlepšenie práce s deťmi z</w:t>
            </w:r>
            <w:r w:rsidR="005843C0" w:rsidRPr="005843C0">
              <w:rPr>
                <w:rFonts w:ascii="Cambria" w:hAnsi="Cambria"/>
                <w:sz w:val="18"/>
                <w:szCs w:val="18"/>
              </w:rPr>
              <w:t> </w:t>
            </w:r>
            <w:r w:rsidRPr="005843C0">
              <w:rPr>
                <w:rFonts w:ascii="Cambria" w:hAnsi="Cambria"/>
                <w:sz w:val="18"/>
                <w:szCs w:val="18"/>
              </w:rPr>
              <w:t>MRK</w:t>
            </w:r>
          </w:p>
          <w:p w14:paraId="24A4F397" w14:textId="77777777" w:rsidR="005843C0" w:rsidRPr="005843C0" w:rsidRDefault="005843C0" w:rsidP="004A7014">
            <w:pPr>
              <w:pStyle w:val="Odsekzoznamu"/>
              <w:numPr>
                <w:ilvl w:val="0"/>
                <w:numId w:val="48"/>
              </w:numPr>
              <w:spacing w:line="240" w:lineRule="auto"/>
              <w:rPr>
                <w:rFonts w:ascii="Cambria" w:hAnsi="Cambria"/>
                <w:vanish/>
                <w:sz w:val="18"/>
                <w:szCs w:val="18"/>
              </w:rPr>
            </w:pPr>
          </w:p>
          <w:p w14:paraId="006C8DD8" w14:textId="7F850958" w:rsidR="005D0698" w:rsidRPr="00FF3A1F" w:rsidRDefault="00772A01" w:rsidP="004A7014">
            <w:pPr>
              <w:pStyle w:val="Odsekzoznamu"/>
              <w:numPr>
                <w:ilvl w:val="1"/>
                <w:numId w:val="48"/>
              </w:numPr>
              <w:spacing w:line="240" w:lineRule="auto"/>
              <w:rPr>
                <w:rFonts w:ascii="Cambria" w:hAnsi="Cambria"/>
                <w:sz w:val="18"/>
                <w:szCs w:val="18"/>
              </w:rPr>
            </w:pPr>
            <w:r w:rsidRPr="005843C0">
              <w:rPr>
                <w:rFonts w:ascii="Cambria" w:hAnsi="Cambria"/>
                <w:sz w:val="18"/>
                <w:szCs w:val="18"/>
              </w:rPr>
              <w:t xml:space="preserve">Tvorba a inovácia vzdelávacích a študijných </w:t>
            </w:r>
            <w:r w:rsidRPr="00FF3A1F">
              <w:rPr>
                <w:rFonts w:ascii="Cambria" w:hAnsi="Cambria"/>
                <w:sz w:val="18"/>
                <w:szCs w:val="18"/>
              </w:rPr>
              <w:t>programov, príprava pedagogicko-didaktických materiálov</w:t>
            </w:r>
          </w:p>
          <w:p w14:paraId="0625EEAD" w14:textId="41044874" w:rsidR="00772A01" w:rsidRPr="005843C0" w:rsidRDefault="00F84074" w:rsidP="00FF3A1F">
            <w:pPr>
              <w:spacing w:line="240" w:lineRule="auto"/>
              <w:ind w:left="357" w:hanging="357"/>
              <w:contextualSpacing/>
              <w:rPr>
                <w:rFonts w:ascii="Cambria" w:hAnsi="Cambria"/>
                <w:sz w:val="18"/>
                <w:szCs w:val="18"/>
              </w:rPr>
            </w:pPr>
            <w:r w:rsidRPr="005843C0">
              <w:rPr>
                <w:rFonts w:ascii="Cambria" w:hAnsi="Cambria"/>
                <w:sz w:val="18"/>
                <w:szCs w:val="18"/>
              </w:rPr>
              <w:t xml:space="preserve">3.1 </w:t>
            </w:r>
            <w:r w:rsidR="00FF3A1F">
              <w:rPr>
                <w:rFonts w:ascii="Cambria" w:hAnsi="Cambria"/>
                <w:sz w:val="18"/>
                <w:szCs w:val="18"/>
              </w:rPr>
              <w:t xml:space="preserve"> </w:t>
            </w:r>
            <w:r w:rsidR="008A4314">
              <w:rPr>
                <w:rFonts w:ascii="Cambria" w:hAnsi="Cambria"/>
                <w:sz w:val="18"/>
                <w:szCs w:val="18"/>
              </w:rPr>
              <w:t xml:space="preserve"> </w:t>
            </w:r>
            <w:r w:rsidRPr="005843C0">
              <w:rPr>
                <w:rFonts w:ascii="Cambria" w:hAnsi="Cambria"/>
                <w:sz w:val="18"/>
                <w:szCs w:val="18"/>
              </w:rPr>
              <w:t>Realizácia praktickej výučby pre žiakov pochádzajúcich z MRK</w:t>
            </w:r>
          </w:p>
          <w:p w14:paraId="036808D6" w14:textId="5C5C7237" w:rsidR="00F84074" w:rsidRPr="005843C0" w:rsidRDefault="006C17AA" w:rsidP="00786604">
            <w:pPr>
              <w:spacing w:line="240" w:lineRule="auto"/>
              <w:ind w:left="357" w:hanging="357"/>
              <w:rPr>
                <w:rFonts w:ascii="Cambria" w:hAnsi="Cambria"/>
                <w:sz w:val="18"/>
                <w:szCs w:val="18"/>
              </w:rPr>
            </w:pPr>
            <w:r w:rsidRPr="005843C0">
              <w:rPr>
                <w:rFonts w:ascii="Cambria" w:hAnsi="Cambria"/>
                <w:sz w:val="18"/>
                <w:szCs w:val="18"/>
              </w:rPr>
              <w:t xml:space="preserve">4.1 </w:t>
            </w:r>
            <w:r w:rsidR="008A4314">
              <w:rPr>
                <w:rFonts w:ascii="Cambria" w:hAnsi="Cambria"/>
                <w:sz w:val="18"/>
                <w:szCs w:val="18"/>
              </w:rPr>
              <w:t xml:space="preserve"> </w:t>
            </w:r>
            <w:r w:rsidR="005843C0">
              <w:rPr>
                <w:rFonts w:ascii="Cambria" w:hAnsi="Cambria"/>
                <w:sz w:val="18"/>
                <w:szCs w:val="18"/>
              </w:rPr>
              <w:t xml:space="preserve"> </w:t>
            </w:r>
            <w:r w:rsidRPr="005843C0">
              <w:rPr>
                <w:rFonts w:ascii="Cambria" w:hAnsi="Cambria"/>
                <w:sz w:val="18"/>
                <w:szCs w:val="18"/>
              </w:rPr>
              <w:t>Realizácia výučby pre žiakov pochádzajúcich z MRK prostredníctvom e-learningu.</w:t>
            </w:r>
          </w:p>
        </w:tc>
      </w:tr>
      <w:tr w:rsidR="00F86554" w:rsidRPr="00AF5B58" w14:paraId="3434F607" w14:textId="77777777" w:rsidTr="00772FD3">
        <w:trPr>
          <w:cantSplit/>
        </w:trPr>
        <w:tc>
          <w:tcPr>
            <w:tcW w:w="2127" w:type="dxa"/>
          </w:tcPr>
          <w:p w14:paraId="1385FF80" w14:textId="77777777" w:rsidR="00F86554" w:rsidRPr="007E719E" w:rsidRDefault="00F86554" w:rsidP="00F865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6BD3E409" w14:textId="3163C9CA" w:rsidR="006C17AA" w:rsidRPr="007E719E" w:rsidRDefault="00465233" w:rsidP="00E15D30">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6C17AA" w:rsidRPr="007E719E">
              <w:rPr>
                <w:rFonts w:ascii="Cambria" w:hAnsi="Cambria"/>
                <w:sz w:val="18"/>
                <w:szCs w:val="18"/>
              </w:rPr>
              <w:t xml:space="preserve">edagogickí zamestnanci </w:t>
            </w:r>
            <w:r w:rsidR="00E55378">
              <w:rPr>
                <w:rFonts w:ascii="Cambria" w:hAnsi="Cambria"/>
                <w:sz w:val="18"/>
                <w:szCs w:val="18"/>
              </w:rPr>
              <w:t>základnej školy</w:t>
            </w:r>
          </w:p>
          <w:p w14:paraId="16A788BA" w14:textId="474BB095" w:rsidR="00F86554" w:rsidRPr="007E719E" w:rsidRDefault="007302EF" w:rsidP="00E15D30">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6C17AA" w:rsidRPr="007E719E">
              <w:rPr>
                <w:rFonts w:ascii="Cambria" w:hAnsi="Cambria"/>
                <w:sz w:val="18"/>
                <w:szCs w:val="18"/>
              </w:rPr>
              <w:t xml:space="preserve">iaci </w:t>
            </w:r>
            <w:r w:rsidR="00E55378">
              <w:rPr>
                <w:rFonts w:ascii="Cambria" w:hAnsi="Cambria"/>
                <w:sz w:val="18"/>
                <w:szCs w:val="18"/>
              </w:rPr>
              <w:t>základnej školy</w:t>
            </w:r>
            <w:r w:rsidR="00EE4198">
              <w:rPr>
                <w:rFonts w:ascii="Cambria" w:hAnsi="Cambria"/>
                <w:sz w:val="18"/>
                <w:szCs w:val="18"/>
              </w:rPr>
              <w:t xml:space="preserve"> pochádzajúci z MRK</w:t>
            </w:r>
          </w:p>
        </w:tc>
      </w:tr>
      <w:tr w:rsidR="00F86554" w:rsidRPr="00AF5B58" w14:paraId="5D428566" w14:textId="77777777" w:rsidTr="00772FD3">
        <w:trPr>
          <w:cantSplit/>
        </w:trPr>
        <w:tc>
          <w:tcPr>
            <w:tcW w:w="2127" w:type="dxa"/>
          </w:tcPr>
          <w:p w14:paraId="6ECF35B2" w14:textId="201EEBBF" w:rsidR="00F86554" w:rsidRPr="007E719E" w:rsidRDefault="00F86554" w:rsidP="00F865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31E28524" w14:textId="7B789D7A" w:rsidR="00F86554" w:rsidRPr="007E719E" w:rsidRDefault="00E93AA9" w:rsidP="004A7014">
            <w:pPr>
              <w:pStyle w:val="Odsekzoznamu"/>
              <w:numPr>
                <w:ilvl w:val="0"/>
                <w:numId w:val="179"/>
              </w:numPr>
              <w:spacing w:line="240" w:lineRule="auto"/>
              <w:ind w:left="357" w:hanging="357"/>
              <w:rPr>
                <w:rFonts w:ascii="Cambria" w:hAnsi="Cambria"/>
                <w:color w:val="000000" w:themeColor="text1"/>
                <w:sz w:val="18"/>
                <w:szCs w:val="18"/>
              </w:rPr>
            </w:pPr>
            <w:r>
              <w:rPr>
                <w:rFonts w:ascii="Cambria" w:hAnsi="Cambria"/>
                <w:color w:val="000000" w:themeColor="text1"/>
                <w:sz w:val="18"/>
                <w:szCs w:val="18"/>
              </w:rPr>
              <w:t>p</w:t>
            </w:r>
            <w:r w:rsidR="00F86554" w:rsidRPr="007E719E">
              <w:rPr>
                <w:rFonts w:ascii="Cambria" w:hAnsi="Cambria"/>
                <w:color w:val="000000" w:themeColor="text1"/>
                <w:sz w:val="18"/>
                <w:szCs w:val="18"/>
              </w:rPr>
              <w:t>edag</w:t>
            </w:r>
            <w:r>
              <w:rPr>
                <w:rFonts w:ascii="Cambria" w:hAnsi="Cambria"/>
                <w:color w:val="000000" w:themeColor="text1"/>
                <w:sz w:val="18"/>
                <w:szCs w:val="18"/>
              </w:rPr>
              <w:t>o</w:t>
            </w:r>
            <w:r w:rsidR="00F86554" w:rsidRPr="007E719E">
              <w:rPr>
                <w:rFonts w:ascii="Cambria" w:hAnsi="Cambria"/>
                <w:color w:val="000000" w:themeColor="text1"/>
                <w:sz w:val="18"/>
                <w:szCs w:val="18"/>
              </w:rPr>
              <w:t>g</w:t>
            </w:r>
            <w:r>
              <w:rPr>
                <w:rFonts w:ascii="Cambria" w:hAnsi="Cambria"/>
                <w:color w:val="000000" w:themeColor="text1"/>
                <w:sz w:val="18"/>
                <w:szCs w:val="18"/>
              </w:rPr>
              <w:t xml:space="preserve">ickí zamestnanci </w:t>
            </w:r>
            <w:r w:rsidR="00F86554" w:rsidRPr="007E719E">
              <w:rPr>
                <w:rFonts w:ascii="Cambria" w:hAnsi="Cambria"/>
                <w:color w:val="000000" w:themeColor="text1"/>
                <w:sz w:val="18"/>
                <w:szCs w:val="18"/>
              </w:rPr>
              <w:t xml:space="preserve">absolvovali </w:t>
            </w:r>
            <w:r w:rsidR="00AF36FB">
              <w:rPr>
                <w:rFonts w:ascii="Cambria" w:hAnsi="Cambria"/>
                <w:color w:val="000000" w:themeColor="text1"/>
                <w:sz w:val="18"/>
                <w:szCs w:val="18"/>
              </w:rPr>
              <w:t>kurzy ďalšieho vzdelávania</w:t>
            </w:r>
            <w:r w:rsidR="00F86554" w:rsidRPr="007E719E">
              <w:rPr>
                <w:rFonts w:ascii="Cambria" w:hAnsi="Cambria"/>
                <w:color w:val="000000" w:themeColor="text1"/>
                <w:sz w:val="18"/>
                <w:szCs w:val="18"/>
              </w:rPr>
              <w:t xml:space="preserve"> pre prácu so žiakmi z MRK</w:t>
            </w:r>
          </w:p>
          <w:p w14:paraId="5A3EA98C" w14:textId="6B365181" w:rsidR="00F86554" w:rsidRPr="00465233" w:rsidRDefault="00465233" w:rsidP="004A7014">
            <w:pPr>
              <w:pStyle w:val="Odsekzoznamu"/>
              <w:numPr>
                <w:ilvl w:val="0"/>
                <w:numId w:val="179"/>
              </w:numPr>
              <w:spacing w:line="240" w:lineRule="auto"/>
              <w:ind w:left="357" w:hanging="357"/>
              <w:rPr>
                <w:rFonts w:ascii="Cambria" w:hAnsi="Cambria"/>
                <w:color w:val="000000" w:themeColor="text1"/>
                <w:sz w:val="18"/>
                <w:szCs w:val="18"/>
              </w:rPr>
            </w:pPr>
            <w:r>
              <w:rPr>
                <w:rFonts w:ascii="Cambria" w:hAnsi="Cambria"/>
                <w:color w:val="000000" w:themeColor="text1"/>
                <w:sz w:val="18"/>
                <w:szCs w:val="18"/>
              </w:rPr>
              <w:t>v</w:t>
            </w:r>
            <w:r w:rsidR="00F86554" w:rsidRPr="007E719E">
              <w:rPr>
                <w:rFonts w:ascii="Cambria" w:hAnsi="Cambria"/>
                <w:color w:val="000000" w:themeColor="text1"/>
                <w:sz w:val="18"/>
                <w:szCs w:val="18"/>
              </w:rPr>
              <w:t xml:space="preserve">ypracovanie pedagogickej dokumentácie </w:t>
            </w:r>
            <w:r w:rsidR="00F86554" w:rsidRPr="00465233">
              <w:rPr>
                <w:rFonts w:ascii="Cambria" w:hAnsi="Cambria"/>
                <w:color w:val="000000" w:themeColor="text1"/>
                <w:sz w:val="18"/>
                <w:szCs w:val="18"/>
              </w:rPr>
              <w:t>pre potreby žiakov z MRK</w:t>
            </w:r>
          </w:p>
          <w:p w14:paraId="18D5E352" w14:textId="786BDD18" w:rsidR="00F86554" w:rsidRPr="007E719E" w:rsidRDefault="00465233" w:rsidP="004A7014">
            <w:pPr>
              <w:pStyle w:val="Odsekzoznamu"/>
              <w:numPr>
                <w:ilvl w:val="0"/>
                <w:numId w:val="179"/>
              </w:numPr>
              <w:spacing w:line="240" w:lineRule="auto"/>
              <w:ind w:left="357" w:hanging="357"/>
              <w:rPr>
                <w:rFonts w:ascii="Cambria" w:hAnsi="Cambria"/>
                <w:color w:val="000000" w:themeColor="text1"/>
                <w:sz w:val="18"/>
                <w:szCs w:val="18"/>
              </w:rPr>
            </w:pPr>
            <w:r>
              <w:rPr>
                <w:rFonts w:ascii="Cambria" w:hAnsi="Cambria"/>
                <w:color w:val="000000" w:themeColor="text1"/>
                <w:sz w:val="18"/>
                <w:szCs w:val="18"/>
              </w:rPr>
              <w:t>n</w:t>
            </w:r>
            <w:r w:rsidR="00F86554" w:rsidRPr="007E719E">
              <w:rPr>
                <w:rFonts w:ascii="Cambria" w:hAnsi="Cambria"/>
                <w:color w:val="000000" w:themeColor="text1"/>
                <w:sz w:val="18"/>
                <w:szCs w:val="18"/>
              </w:rPr>
              <w:t>ové didaktické pomôcky</w:t>
            </w:r>
          </w:p>
          <w:p w14:paraId="24CA6A4C" w14:textId="75902FDC" w:rsidR="00F86554" w:rsidRPr="007E719E" w:rsidRDefault="00465233" w:rsidP="004A7014">
            <w:pPr>
              <w:pStyle w:val="Odsekzoznamu"/>
              <w:numPr>
                <w:ilvl w:val="0"/>
                <w:numId w:val="179"/>
              </w:numPr>
              <w:spacing w:line="240" w:lineRule="auto"/>
              <w:ind w:left="357" w:hanging="357"/>
              <w:rPr>
                <w:rFonts w:ascii="Cambria" w:hAnsi="Cambria"/>
                <w:color w:val="000000" w:themeColor="text1"/>
                <w:sz w:val="18"/>
                <w:szCs w:val="18"/>
              </w:rPr>
            </w:pPr>
            <w:r>
              <w:rPr>
                <w:rFonts w:ascii="Cambria" w:hAnsi="Cambria"/>
                <w:color w:val="000000" w:themeColor="text1"/>
                <w:sz w:val="18"/>
                <w:szCs w:val="18"/>
              </w:rPr>
              <w:t>r</w:t>
            </w:r>
            <w:r w:rsidR="00F86554" w:rsidRPr="007E719E">
              <w:rPr>
                <w:rFonts w:ascii="Cambria" w:hAnsi="Cambria"/>
                <w:color w:val="000000" w:themeColor="text1"/>
                <w:sz w:val="18"/>
                <w:szCs w:val="18"/>
              </w:rPr>
              <w:t>ealizácia celodenného výchovného procesu</w:t>
            </w:r>
          </w:p>
          <w:p w14:paraId="5BED9873" w14:textId="1DA251CA" w:rsidR="00F86554" w:rsidRPr="007E719E" w:rsidRDefault="00465233" w:rsidP="004A7014">
            <w:pPr>
              <w:pStyle w:val="Odsekzoznamu"/>
              <w:numPr>
                <w:ilvl w:val="0"/>
                <w:numId w:val="179"/>
              </w:numPr>
              <w:spacing w:line="240" w:lineRule="auto"/>
              <w:ind w:left="357" w:hanging="357"/>
              <w:rPr>
                <w:rFonts w:ascii="Cambria" w:hAnsi="Cambria"/>
                <w:color w:val="000000" w:themeColor="text1"/>
                <w:sz w:val="18"/>
                <w:szCs w:val="18"/>
              </w:rPr>
            </w:pPr>
            <w:r>
              <w:rPr>
                <w:rFonts w:ascii="Cambria" w:hAnsi="Cambria"/>
                <w:color w:val="000000" w:themeColor="text1"/>
                <w:sz w:val="18"/>
                <w:szCs w:val="18"/>
              </w:rPr>
              <w:t>r</w:t>
            </w:r>
            <w:r w:rsidR="00F86554" w:rsidRPr="007E719E">
              <w:rPr>
                <w:rFonts w:ascii="Cambria" w:hAnsi="Cambria"/>
                <w:color w:val="000000" w:themeColor="text1"/>
                <w:sz w:val="18"/>
                <w:szCs w:val="18"/>
              </w:rPr>
              <w:t>ealizácia prípravných a doučovacích kurzov</w:t>
            </w:r>
          </w:p>
          <w:p w14:paraId="1E4BCEA0" w14:textId="6448958C" w:rsidR="00F86554" w:rsidRPr="007E719E" w:rsidRDefault="00465233" w:rsidP="004A7014">
            <w:pPr>
              <w:pStyle w:val="Odsekzoznamu"/>
              <w:numPr>
                <w:ilvl w:val="0"/>
                <w:numId w:val="179"/>
              </w:numPr>
              <w:spacing w:line="240" w:lineRule="auto"/>
              <w:ind w:left="357" w:hanging="357"/>
              <w:rPr>
                <w:rFonts w:ascii="Cambria" w:hAnsi="Cambria"/>
                <w:color w:val="FF0000"/>
                <w:sz w:val="18"/>
                <w:szCs w:val="18"/>
              </w:rPr>
            </w:pPr>
            <w:r>
              <w:rPr>
                <w:rFonts w:ascii="Cambria" w:hAnsi="Cambria"/>
                <w:color w:val="000000" w:themeColor="text1"/>
                <w:sz w:val="18"/>
                <w:szCs w:val="18"/>
              </w:rPr>
              <w:t>e</w:t>
            </w:r>
            <w:r w:rsidR="00F86554" w:rsidRPr="007E719E">
              <w:rPr>
                <w:rFonts w:ascii="Cambria" w:hAnsi="Cambria"/>
                <w:color w:val="000000" w:themeColor="text1"/>
                <w:sz w:val="18"/>
                <w:szCs w:val="18"/>
              </w:rPr>
              <w:t xml:space="preserve">-learningový portál pre vzdelávanie žiakov (učebné materiály, testy, overovanie vedomostí) </w:t>
            </w:r>
          </w:p>
        </w:tc>
      </w:tr>
      <w:tr w:rsidR="00F86554" w:rsidRPr="00AF5B58" w14:paraId="1E5FA27A" w14:textId="77777777" w:rsidTr="00772FD3">
        <w:trPr>
          <w:cantSplit/>
        </w:trPr>
        <w:tc>
          <w:tcPr>
            <w:tcW w:w="2127" w:type="dxa"/>
          </w:tcPr>
          <w:p w14:paraId="5C047983" w14:textId="77777777" w:rsidR="00F86554" w:rsidRPr="007E719E" w:rsidRDefault="00F86554" w:rsidP="00F865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32B6802A" w14:textId="419D2E3C" w:rsidR="00F86554" w:rsidRPr="007E719E" w:rsidRDefault="00F86554" w:rsidP="00120DDD">
            <w:pPr>
              <w:spacing w:line="240" w:lineRule="auto"/>
              <w:contextualSpacing/>
              <w:rPr>
                <w:rFonts w:ascii="Cambria" w:hAnsi="Cambria"/>
                <w:sz w:val="18"/>
                <w:szCs w:val="18"/>
              </w:rPr>
            </w:pPr>
            <w:r w:rsidRPr="007E719E">
              <w:rPr>
                <w:rFonts w:ascii="Cambria" w:hAnsi="Cambria"/>
                <w:sz w:val="18"/>
                <w:szCs w:val="18"/>
              </w:rPr>
              <w:t xml:space="preserve">Vzhľadom k celkovej </w:t>
            </w:r>
            <w:r w:rsidR="002F1163">
              <w:rPr>
                <w:rFonts w:ascii="Cambria" w:hAnsi="Cambria"/>
                <w:sz w:val="18"/>
                <w:szCs w:val="18"/>
              </w:rPr>
              <w:t>vý</w:t>
            </w:r>
            <w:r w:rsidRPr="007E719E">
              <w:rPr>
                <w:rFonts w:ascii="Cambria" w:hAnsi="Cambria"/>
                <w:sz w:val="18"/>
                <w:szCs w:val="18"/>
              </w:rPr>
              <w:t>mene pedagogických zamestnancov a manažmentu školy je z výstupov využívaná iba didaktická technika a pomôcky. Tie sa využívajú aj počas krúžkov (počítačový, tanečný, atď.). E-learningový portál sa nepodarilo počas projektu vytvoriť.</w:t>
            </w:r>
          </w:p>
        </w:tc>
      </w:tr>
      <w:tr w:rsidR="00F86554" w:rsidRPr="00AF5B58" w14:paraId="733305FD" w14:textId="77777777" w:rsidTr="00772FD3">
        <w:trPr>
          <w:cantSplit/>
        </w:trPr>
        <w:tc>
          <w:tcPr>
            <w:tcW w:w="2127" w:type="dxa"/>
          </w:tcPr>
          <w:p w14:paraId="55E8E647" w14:textId="77777777" w:rsidR="00F86554" w:rsidRPr="007E719E" w:rsidRDefault="00F86554" w:rsidP="00F865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157C3239" w14:textId="77777777" w:rsidR="00EE0982" w:rsidRPr="00EE0982" w:rsidRDefault="0090695C" w:rsidP="00465233">
            <w:pPr>
              <w:pStyle w:val="Odsekzoznamu"/>
              <w:numPr>
                <w:ilvl w:val="0"/>
                <w:numId w:val="4"/>
              </w:numPr>
              <w:spacing w:line="240" w:lineRule="auto"/>
              <w:ind w:left="357" w:hanging="357"/>
              <w:rPr>
                <w:rFonts w:ascii="Cambria" w:hAnsi="Cambria"/>
                <w:sz w:val="18"/>
                <w:szCs w:val="18"/>
              </w:rPr>
            </w:pPr>
            <w:r>
              <w:rPr>
                <w:rFonts w:ascii="Cambria" w:hAnsi="Cambria"/>
                <w:color w:val="000000" w:themeColor="text1"/>
                <w:sz w:val="18"/>
                <w:szCs w:val="18"/>
              </w:rPr>
              <w:t xml:space="preserve">zlepšené IKT zručnosti </w:t>
            </w:r>
            <w:r w:rsidR="002115FE">
              <w:rPr>
                <w:rFonts w:ascii="Cambria" w:hAnsi="Cambria"/>
                <w:color w:val="000000" w:themeColor="text1"/>
                <w:sz w:val="18"/>
                <w:szCs w:val="18"/>
              </w:rPr>
              <w:t xml:space="preserve">žiakov </w:t>
            </w:r>
          </w:p>
          <w:p w14:paraId="6060C8DA" w14:textId="714DB575" w:rsidR="00F86554" w:rsidRPr="007E719E" w:rsidRDefault="00EE0982" w:rsidP="00465233">
            <w:pPr>
              <w:pStyle w:val="Odsekzoznamu"/>
              <w:numPr>
                <w:ilvl w:val="0"/>
                <w:numId w:val="4"/>
              </w:numPr>
              <w:spacing w:line="240" w:lineRule="auto"/>
              <w:ind w:left="357" w:hanging="357"/>
              <w:rPr>
                <w:rFonts w:ascii="Cambria" w:hAnsi="Cambria"/>
                <w:sz w:val="18"/>
                <w:szCs w:val="18"/>
              </w:rPr>
            </w:pPr>
            <w:r>
              <w:rPr>
                <w:rFonts w:ascii="Cambria" w:hAnsi="Cambria"/>
                <w:color w:val="000000" w:themeColor="text1"/>
                <w:sz w:val="18"/>
                <w:szCs w:val="18"/>
              </w:rPr>
              <w:t xml:space="preserve">zlepšené IKT zručnosti </w:t>
            </w:r>
            <w:r w:rsidR="002115FE">
              <w:rPr>
                <w:rFonts w:ascii="Cambria" w:hAnsi="Cambria"/>
                <w:color w:val="000000" w:themeColor="text1"/>
                <w:sz w:val="18"/>
                <w:szCs w:val="18"/>
              </w:rPr>
              <w:t>pedagógov</w:t>
            </w:r>
          </w:p>
          <w:p w14:paraId="2A90CF7E" w14:textId="1EA5BA3A" w:rsidR="00EF3EE4" w:rsidRPr="007E719E" w:rsidRDefault="00C524C3" w:rsidP="00465233">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EF3EE4">
              <w:rPr>
                <w:rFonts w:ascii="Cambria" w:hAnsi="Cambria"/>
                <w:sz w:val="18"/>
                <w:szCs w:val="18"/>
              </w:rPr>
              <w:t>výšené kľúčové kompetencie žiakov</w:t>
            </w:r>
          </w:p>
          <w:p w14:paraId="719B5520" w14:textId="72FC10A6" w:rsidR="00F86554" w:rsidRPr="007E719E" w:rsidRDefault="00EC6742" w:rsidP="00A119F4">
            <w:pPr>
              <w:pStyle w:val="Odsekzoznamu"/>
              <w:numPr>
                <w:ilvl w:val="0"/>
                <w:numId w:val="4"/>
              </w:numPr>
              <w:spacing w:line="240" w:lineRule="auto"/>
              <w:ind w:left="357" w:hanging="357"/>
              <w:rPr>
                <w:rFonts w:ascii="Cambria" w:hAnsi="Cambria"/>
                <w:sz w:val="18"/>
                <w:szCs w:val="18"/>
              </w:rPr>
            </w:pPr>
            <w:r>
              <w:rPr>
                <w:rFonts w:ascii="Cambria" w:hAnsi="Cambria"/>
                <w:color w:val="000000" w:themeColor="text1"/>
                <w:sz w:val="18"/>
                <w:szCs w:val="18"/>
              </w:rPr>
              <w:t xml:space="preserve">zvýšený záujem žiakov </w:t>
            </w:r>
            <w:r w:rsidR="00616EB0">
              <w:rPr>
                <w:rFonts w:ascii="Cambria" w:hAnsi="Cambria"/>
                <w:color w:val="000000" w:themeColor="text1"/>
                <w:sz w:val="18"/>
                <w:szCs w:val="18"/>
              </w:rPr>
              <w:t>vyučovanie</w:t>
            </w:r>
          </w:p>
          <w:p w14:paraId="22C71157" w14:textId="1DBE042E" w:rsidR="00F86554" w:rsidRPr="007E719E" w:rsidRDefault="00465233" w:rsidP="00A119F4">
            <w:pPr>
              <w:pStyle w:val="Odsekzoznamu"/>
              <w:numPr>
                <w:ilvl w:val="0"/>
                <w:numId w:val="4"/>
              </w:numPr>
              <w:spacing w:line="240" w:lineRule="auto"/>
              <w:ind w:left="357" w:hanging="357"/>
              <w:rPr>
                <w:rFonts w:ascii="Cambria" w:hAnsi="Cambria"/>
                <w:sz w:val="18"/>
                <w:szCs w:val="18"/>
              </w:rPr>
            </w:pPr>
            <w:r>
              <w:rPr>
                <w:rFonts w:ascii="Cambria" w:hAnsi="Cambria"/>
                <w:color w:val="000000" w:themeColor="text1"/>
                <w:sz w:val="18"/>
                <w:szCs w:val="18"/>
              </w:rPr>
              <w:t>z</w:t>
            </w:r>
            <w:r w:rsidR="00F86554" w:rsidRPr="007E719E">
              <w:rPr>
                <w:rFonts w:ascii="Cambria" w:hAnsi="Cambria"/>
                <w:color w:val="000000" w:themeColor="text1"/>
                <w:sz w:val="18"/>
                <w:szCs w:val="18"/>
              </w:rPr>
              <w:t>lepšená čitateľská gramotnosť žiakov</w:t>
            </w:r>
            <w:r w:rsidR="0044116C">
              <w:rPr>
                <w:rFonts w:ascii="Cambria" w:hAnsi="Cambria"/>
                <w:color w:val="000000" w:themeColor="text1"/>
                <w:sz w:val="18"/>
                <w:szCs w:val="18"/>
              </w:rPr>
              <w:t xml:space="preserve"> </w:t>
            </w:r>
          </w:p>
          <w:p w14:paraId="62D72854" w14:textId="0750CD5A" w:rsidR="00F86554" w:rsidRPr="007E719E" w:rsidRDefault="005D42F3" w:rsidP="00A119F4">
            <w:pPr>
              <w:pStyle w:val="Odsekzoznamu"/>
              <w:numPr>
                <w:ilvl w:val="0"/>
                <w:numId w:val="4"/>
              </w:numPr>
              <w:spacing w:line="240" w:lineRule="auto"/>
              <w:ind w:left="357" w:hanging="357"/>
              <w:rPr>
                <w:rFonts w:ascii="Cambria" w:hAnsi="Cambria"/>
                <w:sz w:val="18"/>
                <w:szCs w:val="18"/>
              </w:rPr>
            </w:pPr>
            <w:r>
              <w:rPr>
                <w:rFonts w:ascii="Cambria" w:hAnsi="Cambria"/>
                <w:sz w:val="18"/>
                <w:szCs w:val="18"/>
              </w:rPr>
              <w:t>zvýšený záujem o mimoškolské aktivity</w:t>
            </w:r>
          </w:p>
        </w:tc>
      </w:tr>
      <w:tr w:rsidR="00F86554" w:rsidRPr="00AF5B58" w14:paraId="37753248" w14:textId="77777777" w:rsidTr="00772FD3">
        <w:trPr>
          <w:cantSplit/>
        </w:trPr>
        <w:tc>
          <w:tcPr>
            <w:tcW w:w="2127" w:type="dxa"/>
          </w:tcPr>
          <w:p w14:paraId="0779B532" w14:textId="77777777" w:rsidR="00F86554" w:rsidRPr="007E719E" w:rsidRDefault="00F86554" w:rsidP="00F865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6329036C" w14:textId="1D9BD4ED" w:rsidR="00F86554" w:rsidRPr="007E719E" w:rsidRDefault="00F86554" w:rsidP="00F86554">
            <w:pPr>
              <w:spacing w:line="240" w:lineRule="auto"/>
              <w:contextualSpacing/>
              <w:rPr>
                <w:rFonts w:ascii="Cambria" w:hAnsi="Cambria"/>
                <w:sz w:val="18"/>
                <w:szCs w:val="18"/>
              </w:rPr>
            </w:pPr>
            <w:r w:rsidRPr="007E719E">
              <w:rPr>
                <w:rFonts w:ascii="Cambria" w:hAnsi="Cambria"/>
                <w:sz w:val="18"/>
                <w:szCs w:val="18"/>
              </w:rPr>
              <w:t>V súčasnosti sa IKT a didaktické pomôcky využívajú a pôsobiaci pedagógovia si vytvorili vlastné učebné materiály</w:t>
            </w:r>
            <w:r w:rsidR="00C236D4">
              <w:rPr>
                <w:rFonts w:ascii="Cambria" w:hAnsi="Cambria"/>
                <w:sz w:val="18"/>
                <w:szCs w:val="18"/>
              </w:rPr>
              <w:t>.</w:t>
            </w:r>
          </w:p>
        </w:tc>
      </w:tr>
      <w:tr w:rsidR="00F86554" w:rsidRPr="00AF5B58" w14:paraId="358D193F" w14:textId="77777777" w:rsidTr="00772FD3">
        <w:trPr>
          <w:cantSplit/>
        </w:trPr>
        <w:tc>
          <w:tcPr>
            <w:tcW w:w="2127" w:type="dxa"/>
          </w:tcPr>
          <w:p w14:paraId="2616CB26" w14:textId="77777777" w:rsidR="00F86554" w:rsidRPr="007E719E" w:rsidRDefault="00F86554" w:rsidP="00F865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5FD2D047" w14:textId="3E138362" w:rsidR="00F86554" w:rsidRPr="007E719E" w:rsidRDefault="00F86554" w:rsidP="00453BF1">
            <w:pPr>
              <w:numPr>
                <w:ilvl w:val="0"/>
                <w:numId w:val="1"/>
              </w:numPr>
              <w:spacing w:after="120" w:line="240" w:lineRule="auto"/>
              <w:ind w:left="357" w:hanging="357"/>
              <w:contextualSpacing/>
              <w:rPr>
                <w:rFonts w:ascii="Cambria" w:hAnsi="Cambria"/>
                <w:sz w:val="18"/>
                <w:szCs w:val="18"/>
              </w:rPr>
            </w:pPr>
            <w:r w:rsidRPr="00453BF1">
              <w:rPr>
                <w:rFonts w:ascii="Cambria" w:hAnsi="Cambria"/>
                <w:sz w:val="18"/>
                <w:szCs w:val="18"/>
              </w:rPr>
              <w:t>Skôr nízky</w:t>
            </w:r>
          </w:p>
        </w:tc>
      </w:tr>
    </w:tbl>
    <w:p w14:paraId="2EE5BE60" w14:textId="5D4D78A8" w:rsidR="00591D0B" w:rsidRPr="007E719E" w:rsidRDefault="00591D0B">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13134C" w:rsidRPr="00AF5B58" w14:paraId="430A4E07" w14:textId="77777777" w:rsidTr="00772FD3">
        <w:trPr>
          <w:cantSplit/>
        </w:trPr>
        <w:tc>
          <w:tcPr>
            <w:tcW w:w="2127" w:type="dxa"/>
          </w:tcPr>
          <w:p w14:paraId="71B641B5" w14:textId="1B51DF07" w:rsidR="0013134C" w:rsidRPr="001A0F8C" w:rsidRDefault="0013134C" w:rsidP="00D06D54">
            <w:pPr>
              <w:spacing w:line="240" w:lineRule="auto"/>
              <w:contextualSpacing/>
              <w:rPr>
                <w:rFonts w:ascii="Cambria" w:hAnsi="Cambria"/>
                <w:sz w:val="18"/>
                <w:szCs w:val="18"/>
              </w:rPr>
            </w:pPr>
            <w:r w:rsidRPr="001A0F8C">
              <w:rPr>
                <w:rFonts w:ascii="Cambria" w:hAnsi="Cambria"/>
                <w:sz w:val="18"/>
                <w:szCs w:val="18"/>
              </w:rPr>
              <w:t>Poradové číslo projektu</w:t>
            </w:r>
          </w:p>
        </w:tc>
        <w:tc>
          <w:tcPr>
            <w:tcW w:w="7200" w:type="dxa"/>
          </w:tcPr>
          <w:p w14:paraId="7803C0D9" w14:textId="3EDAA220" w:rsidR="0013134C" w:rsidRPr="00BB07C3" w:rsidRDefault="0013134C" w:rsidP="00D06D54">
            <w:pPr>
              <w:spacing w:line="240" w:lineRule="auto"/>
              <w:contextualSpacing/>
              <w:rPr>
                <w:rFonts w:ascii="Cambria" w:hAnsi="Cambria"/>
                <w:color w:val="FF0000"/>
                <w:sz w:val="18"/>
                <w:szCs w:val="18"/>
              </w:rPr>
            </w:pPr>
            <w:r w:rsidRPr="001A0F8C">
              <w:rPr>
                <w:rFonts w:ascii="Cambria" w:hAnsi="Cambria"/>
                <w:sz w:val="18"/>
                <w:szCs w:val="18"/>
              </w:rPr>
              <w:t>13</w:t>
            </w:r>
            <w:r w:rsidR="00591D0B" w:rsidRPr="001A0F8C">
              <w:rPr>
                <w:rFonts w:ascii="Cambria" w:hAnsi="Cambria"/>
                <w:sz w:val="18"/>
                <w:szCs w:val="18"/>
              </w:rPr>
              <w:t>6</w:t>
            </w:r>
            <w:r w:rsidRPr="001A0F8C">
              <w:rPr>
                <w:rFonts w:ascii="Cambria" w:hAnsi="Cambria"/>
                <w:sz w:val="18"/>
                <w:szCs w:val="18"/>
              </w:rPr>
              <w:t>.</w:t>
            </w:r>
            <w:r w:rsidR="00BB07C3" w:rsidRPr="001A0F8C">
              <w:rPr>
                <w:rFonts w:ascii="Cambria" w:hAnsi="Cambria"/>
                <w:sz w:val="18"/>
                <w:szCs w:val="18"/>
              </w:rPr>
              <w:t xml:space="preserve"> </w:t>
            </w:r>
            <w:r w:rsidR="00BB07C3" w:rsidRPr="007F14DF">
              <w:rPr>
                <w:rFonts w:ascii="Cambria" w:hAnsi="Cambria"/>
                <w:i/>
                <w:iCs/>
                <w:sz w:val="18"/>
                <w:szCs w:val="18"/>
              </w:rPr>
              <w:t xml:space="preserve">Telefonický rozhovor sa neuskutočnil. </w:t>
            </w:r>
            <w:r w:rsidR="001A0F8C" w:rsidRPr="007F14DF">
              <w:rPr>
                <w:rFonts w:ascii="Cambria" w:hAnsi="Cambria"/>
                <w:i/>
                <w:iCs/>
                <w:sz w:val="18"/>
                <w:szCs w:val="18"/>
              </w:rPr>
              <w:t>Informácie</w:t>
            </w:r>
            <w:r w:rsidR="00BB07C3" w:rsidRPr="007F14DF">
              <w:rPr>
                <w:rFonts w:ascii="Cambria" w:hAnsi="Cambria"/>
                <w:i/>
                <w:iCs/>
                <w:sz w:val="18"/>
                <w:szCs w:val="18"/>
              </w:rPr>
              <w:t xml:space="preserve"> z projektovej dokumentácie.</w:t>
            </w:r>
          </w:p>
        </w:tc>
      </w:tr>
      <w:tr w:rsidR="001A0F8C" w:rsidRPr="001A0F8C" w14:paraId="77C69F25" w14:textId="77777777" w:rsidTr="00772FD3">
        <w:trPr>
          <w:cantSplit/>
        </w:trPr>
        <w:tc>
          <w:tcPr>
            <w:tcW w:w="2127" w:type="dxa"/>
          </w:tcPr>
          <w:p w14:paraId="7D602C7E" w14:textId="77777777" w:rsidR="0013134C" w:rsidRPr="001A0F8C" w:rsidRDefault="0013134C" w:rsidP="00D06D54">
            <w:pPr>
              <w:spacing w:line="240" w:lineRule="auto"/>
              <w:contextualSpacing/>
              <w:rPr>
                <w:rFonts w:ascii="Cambria" w:hAnsi="Cambria"/>
                <w:sz w:val="18"/>
                <w:szCs w:val="18"/>
              </w:rPr>
            </w:pPr>
            <w:r w:rsidRPr="001A0F8C">
              <w:rPr>
                <w:rFonts w:ascii="Cambria" w:hAnsi="Cambria"/>
                <w:sz w:val="18"/>
                <w:szCs w:val="18"/>
              </w:rPr>
              <w:t>Názov projektu</w:t>
            </w:r>
          </w:p>
        </w:tc>
        <w:tc>
          <w:tcPr>
            <w:tcW w:w="7200" w:type="dxa"/>
          </w:tcPr>
          <w:p w14:paraId="6D97E8B0" w14:textId="37B0158A" w:rsidR="0013134C" w:rsidRPr="001A0F8C" w:rsidRDefault="00E803CE" w:rsidP="00D06D54">
            <w:pPr>
              <w:spacing w:line="240" w:lineRule="auto"/>
              <w:contextualSpacing/>
              <w:rPr>
                <w:rFonts w:ascii="Cambria" w:hAnsi="Cambria"/>
                <w:sz w:val="18"/>
                <w:szCs w:val="18"/>
              </w:rPr>
            </w:pPr>
            <w:r w:rsidRPr="00E803CE">
              <w:rPr>
                <w:rFonts w:ascii="Cambria" w:hAnsi="Cambria"/>
                <w:sz w:val="18"/>
                <w:szCs w:val="18"/>
              </w:rPr>
              <w:t>Podpora sociálnej inklúzie MRK – vzdelávanie pre všetkých</w:t>
            </w:r>
          </w:p>
        </w:tc>
      </w:tr>
      <w:tr w:rsidR="001A0F8C" w:rsidRPr="001A0F8C" w14:paraId="089A55BD" w14:textId="77777777" w:rsidTr="00772FD3">
        <w:trPr>
          <w:cantSplit/>
        </w:trPr>
        <w:tc>
          <w:tcPr>
            <w:tcW w:w="2127" w:type="dxa"/>
          </w:tcPr>
          <w:p w14:paraId="19D44E59" w14:textId="2B2F07F0" w:rsidR="0013134C" w:rsidRPr="001A0F8C" w:rsidRDefault="0013134C" w:rsidP="00D06D54">
            <w:pPr>
              <w:spacing w:line="240" w:lineRule="auto"/>
              <w:contextualSpacing/>
              <w:rPr>
                <w:rFonts w:ascii="Cambria" w:hAnsi="Cambria"/>
                <w:sz w:val="18"/>
                <w:szCs w:val="18"/>
              </w:rPr>
            </w:pPr>
            <w:r w:rsidRPr="001A0F8C">
              <w:rPr>
                <w:rFonts w:ascii="Cambria" w:hAnsi="Cambria"/>
                <w:sz w:val="18"/>
                <w:szCs w:val="18"/>
              </w:rPr>
              <w:t xml:space="preserve">Registračné číslo / </w:t>
            </w:r>
            <w:r w:rsidR="00A11807" w:rsidRPr="001D610B">
              <w:rPr>
                <w:rFonts w:ascii="Cambria" w:hAnsi="Cambria"/>
                <w:sz w:val="18"/>
                <w:szCs w:val="18"/>
              </w:rPr>
              <w:t>Priorit</w:t>
            </w:r>
            <w:r w:rsidR="00A11807">
              <w:rPr>
                <w:rFonts w:ascii="Cambria" w:hAnsi="Cambria"/>
                <w:sz w:val="18"/>
                <w:szCs w:val="18"/>
              </w:rPr>
              <w:t>ná os</w:t>
            </w:r>
            <w:r w:rsidR="00A11807" w:rsidRPr="001D610B">
              <w:rPr>
                <w:rFonts w:ascii="Cambria" w:hAnsi="Cambria"/>
                <w:sz w:val="18"/>
                <w:szCs w:val="18"/>
              </w:rPr>
              <w:t xml:space="preserve"> a opatreni</w:t>
            </w:r>
            <w:r w:rsidR="00A11807">
              <w:rPr>
                <w:rFonts w:ascii="Cambria" w:hAnsi="Cambria"/>
                <w:sz w:val="18"/>
                <w:szCs w:val="18"/>
              </w:rPr>
              <w:t>e</w:t>
            </w:r>
            <w:r w:rsidR="00A11807" w:rsidRPr="001D610B">
              <w:rPr>
                <w:rFonts w:ascii="Cambria" w:hAnsi="Cambria"/>
                <w:sz w:val="18"/>
                <w:szCs w:val="18"/>
              </w:rPr>
              <w:t xml:space="preserve"> OP</w:t>
            </w:r>
          </w:p>
        </w:tc>
        <w:tc>
          <w:tcPr>
            <w:tcW w:w="7200" w:type="dxa"/>
          </w:tcPr>
          <w:p w14:paraId="583E95AD" w14:textId="77777777" w:rsidR="0013134C" w:rsidRDefault="009712A1" w:rsidP="00D06D54">
            <w:pPr>
              <w:spacing w:line="240" w:lineRule="auto"/>
              <w:contextualSpacing/>
              <w:rPr>
                <w:rFonts w:ascii="Cambria" w:hAnsi="Cambria"/>
                <w:sz w:val="18"/>
                <w:szCs w:val="18"/>
              </w:rPr>
            </w:pPr>
            <w:r w:rsidRPr="009712A1">
              <w:rPr>
                <w:rFonts w:ascii="Cambria" w:hAnsi="Cambria"/>
                <w:sz w:val="18"/>
                <w:szCs w:val="18"/>
              </w:rPr>
              <w:t>26130130049</w:t>
            </w:r>
          </w:p>
          <w:p w14:paraId="02FF9957" w14:textId="410F697B" w:rsidR="009712A1" w:rsidRDefault="009712A1" w:rsidP="00D06D54">
            <w:pPr>
              <w:spacing w:line="240" w:lineRule="auto"/>
              <w:contextualSpacing/>
              <w:rPr>
                <w:rFonts w:ascii="Cambria" w:hAnsi="Cambria"/>
                <w:sz w:val="18"/>
                <w:szCs w:val="18"/>
              </w:rPr>
            </w:pPr>
            <w:r w:rsidRPr="009712A1">
              <w:rPr>
                <w:rFonts w:ascii="Cambria" w:hAnsi="Cambria"/>
                <w:sz w:val="18"/>
                <w:szCs w:val="18"/>
              </w:rPr>
              <w:t>Prioritná os 3 Podpora vzde</w:t>
            </w:r>
            <w:r w:rsidR="007F14DF">
              <w:rPr>
                <w:rFonts w:ascii="Cambria" w:hAnsi="Cambria"/>
                <w:sz w:val="18"/>
                <w:szCs w:val="18"/>
              </w:rPr>
              <w:t>lávania</w:t>
            </w:r>
            <w:r w:rsidRPr="009712A1">
              <w:rPr>
                <w:rFonts w:ascii="Cambria" w:hAnsi="Cambria"/>
                <w:sz w:val="18"/>
                <w:szCs w:val="18"/>
              </w:rPr>
              <w:t>. osôb s osobitými vzdel</w:t>
            </w:r>
            <w:r w:rsidR="007F14DF">
              <w:rPr>
                <w:rFonts w:ascii="Cambria" w:hAnsi="Cambria"/>
                <w:sz w:val="18"/>
                <w:szCs w:val="18"/>
              </w:rPr>
              <w:t>ávacími</w:t>
            </w:r>
            <w:r w:rsidR="008F47F5">
              <w:rPr>
                <w:rFonts w:ascii="Cambria" w:hAnsi="Cambria"/>
                <w:sz w:val="18"/>
                <w:szCs w:val="18"/>
              </w:rPr>
              <w:t xml:space="preserve"> </w:t>
            </w:r>
            <w:r w:rsidRPr="009712A1">
              <w:rPr>
                <w:rFonts w:ascii="Cambria" w:hAnsi="Cambria"/>
                <w:sz w:val="18"/>
                <w:szCs w:val="18"/>
              </w:rPr>
              <w:t>potr</w:t>
            </w:r>
            <w:r w:rsidR="007F14DF">
              <w:rPr>
                <w:rFonts w:ascii="Cambria" w:hAnsi="Cambria"/>
                <w:sz w:val="18"/>
                <w:szCs w:val="18"/>
              </w:rPr>
              <w:t>ebami</w:t>
            </w:r>
          </w:p>
          <w:p w14:paraId="00CE6236" w14:textId="286DA575" w:rsidR="009712A1" w:rsidRPr="001A0F8C" w:rsidRDefault="009712A1" w:rsidP="00D06D54">
            <w:pPr>
              <w:spacing w:line="240" w:lineRule="auto"/>
              <w:contextualSpacing/>
              <w:rPr>
                <w:rFonts w:ascii="Cambria" w:hAnsi="Cambria"/>
                <w:sz w:val="18"/>
                <w:szCs w:val="18"/>
              </w:rPr>
            </w:pPr>
            <w:r>
              <w:rPr>
                <w:rFonts w:ascii="Cambria" w:hAnsi="Cambria"/>
                <w:sz w:val="18"/>
                <w:szCs w:val="18"/>
              </w:rPr>
              <w:t xml:space="preserve">Opatrenie </w:t>
            </w:r>
            <w:r w:rsidR="000B5AD7" w:rsidRPr="000B5AD7">
              <w:rPr>
                <w:rFonts w:ascii="Cambria" w:hAnsi="Cambria"/>
                <w:sz w:val="18"/>
                <w:szCs w:val="18"/>
              </w:rPr>
              <w:t>3.1 Zvyšovanie vzdelanostnej úrovne príslušníkov marginalizovaných rómskych komunít</w:t>
            </w:r>
          </w:p>
        </w:tc>
      </w:tr>
      <w:tr w:rsidR="001A0F8C" w:rsidRPr="001A0F8C" w14:paraId="7090F7A6" w14:textId="77777777" w:rsidTr="00772FD3">
        <w:trPr>
          <w:cantSplit/>
        </w:trPr>
        <w:tc>
          <w:tcPr>
            <w:tcW w:w="2127" w:type="dxa"/>
          </w:tcPr>
          <w:p w14:paraId="23D7D5E8" w14:textId="77777777" w:rsidR="0013134C" w:rsidRPr="001A0F8C" w:rsidRDefault="0013134C" w:rsidP="00D06D54">
            <w:pPr>
              <w:spacing w:line="240" w:lineRule="auto"/>
              <w:contextualSpacing/>
              <w:rPr>
                <w:rFonts w:ascii="Cambria" w:hAnsi="Cambria"/>
                <w:sz w:val="18"/>
                <w:szCs w:val="18"/>
              </w:rPr>
            </w:pPr>
            <w:r w:rsidRPr="001A0F8C">
              <w:rPr>
                <w:rFonts w:ascii="Cambria" w:hAnsi="Cambria"/>
                <w:sz w:val="18"/>
                <w:szCs w:val="18"/>
              </w:rPr>
              <w:t>Prijímateľ pomoci</w:t>
            </w:r>
          </w:p>
        </w:tc>
        <w:tc>
          <w:tcPr>
            <w:tcW w:w="7200" w:type="dxa"/>
          </w:tcPr>
          <w:p w14:paraId="2A35E4A3" w14:textId="1588EA4C" w:rsidR="0013134C" w:rsidRPr="001A0F8C" w:rsidRDefault="000B5AD7" w:rsidP="00D06D54">
            <w:pPr>
              <w:spacing w:line="240" w:lineRule="auto"/>
              <w:contextualSpacing/>
              <w:rPr>
                <w:rFonts w:ascii="Cambria" w:hAnsi="Cambria"/>
                <w:sz w:val="18"/>
                <w:szCs w:val="18"/>
              </w:rPr>
            </w:pPr>
            <w:r w:rsidRPr="000B5AD7">
              <w:rPr>
                <w:rFonts w:ascii="Cambria" w:hAnsi="Cambria"/>
                <w:sz w:val="18"/>
                <w:szCs w:val="18"/>
              </w:rPr>
              <w:t>Špeciálna základná škola</w:t>
            </w:r>
            <w:r>
              <w:rPr>
                <w:rFonts w:ascii="Cambria" w:hAnsi="Cambria"/>
                <w:sz w:val="18"/>
                <w:szCs w:val="18"/>
              </w:rPr>
              <w:t xml:space="preserve"> Zlaté Klasy</w:t>
            </w:r>
          </w:p>
        </w:tc>
      </w:tr>
      <w:tr w:rsidR="001A0F8C" w:rsidRPr="001A0F8C" w14:paraId="04571B01" w14:textId="77777777" w:rsidTr="00772FD3">
        <w:trPr>
          <w:cantSplit/>
        </w:trPr>
        <w:tc>
          <w:tcPr>
            <w:tcW w:w="2127" w:type="dxa"/>
          </w:tcPr>
          <w:p w14:paraId="047986DE" w14:textId="77777777" w:rsidR="0013134C" w:rsidRPr="001A0F8C" w:rsidRDefault="0013134C" w:rsidP="00D06D54">
            <w:pPr>
              <w:spacing w:line="240" w:lineRule="auto"/>
              <w:contextualSpacing/>
              <w:rPr>
                <w:rFonts w:ascii="Cambria" w:hAnsi="Cambria"/>
                <w:sz w:val="18"/>
                <w:szCs w:val="18"/>
              </w:rPr>
            </w:pPr>
            <w:r w:rsidRPr="001A0F8C">
              <w:rPr>
                <w:rFonts w:ascii="Cambria" w:hAnsi="Cambria"/>
                <w:sz w:val="18"/>
                <w:szCs w:val="18"/>
              </w:rPr>
              <w:t>Cieľ projektu</w:t>
            </w:r>
          </w:p>
        </w:tc>
        <w:tc>
          <w:tcPr>
            <w:tcW w:w="7200" w:type="dxa"/>
          </w:tcPr>
          <w:p w14:paraId="4537AF91" w14:textId="7E4453C6" w:rsidR="0013134C" w:rsidRPr="00776794" w:rsidRDefault="008753A9" w:rsidP="00D06D54">
            <w:pPr>
              <w:spacing w:line="240" w:lineRule="auto"/>
              <w:contextualSpacing/>
              <w:rPr>
                <w:rFonts w:ascii="Cambria" w:hAnsi="Cambria"/>
                <w:sz w:val="18"/>
                <w:szCs w:val="18"/>
              </w:rPr>
            </w:pPr>
            <w:r w:rsidRPr="00776794">
              <w:rPr>
                <w:rFonts w:ascii="Cambria" w:hAnsi="Cambria"/>
                <w:iCs/>
                <w:sz w:val="18"/>
                <w:szCs w:val="18"/>
              </w:rPr>
              <w:t>Podporovať sociálnu inklúziu príslušníkov MRK prostredníctvom uľahčenia ich prístupu k formálnemu vzdelávaniu a k získavaniu zručností potrebných na trhu práce</w:t>
            </w:r>
            <w:r w:rsidR="00C236D4">
              <w:rPr>
                <w:rFonts w:ascii="Cambria" w:hAnsi="Cambria"/>
                <w:iCs/>
                <w:sz w:val="18"/>
                <w:szCs w:val="18"/>
              </w:rPr>
              <w:t>.</w:t>
            </w:r>
          </w:p>
        </w:tc>
      </w:tr>
      <w:tr w:rsidR="001A0F8C" w:rsidRPr="001A0F8C" w14:paraId="1DC3CF52" w14:textId="77777777" w:rsidTr="00772FD3">
        <w:trPr>
          <w:cantSplit/>
        </w:trPr>
        <w:tc>
          <w:tcPr>
            <w:tcW w:w="2127" w:type="dxa"/>
          </w:tcPr>
          <w:p w14:paraId="1CB3BA3A" w14:textId="77777777" w:rsidR="0013134C" w:rsidRPr="001A0F8C" w:rsidRDefault="0013134C" w:rsidP="00D06D54">
            <w:pPr>
              <w:spacing w:line="240" w:lineRule="auto"/>
              <w:contextualSpacing/>
              <w:rPr>
                <w:rFonts w:ascii="Cambria" w:hAnsi="Cambria"/>
                <w:sz w:val="18"/>
                <w:szCs w:val="18"/>
              </w:rPr>
            </w:pPr>
            <w:r w:rsidRPr="001A0F8C">
              <w:rPr>
                <w:rFonts w:ascii="Cambria" w:hAnsi="Cambria"/>
                <w:sz w:val="18"/>
                <w:szCs w:val="18"/>
              </w:rPr>
              <w:t>Kľúčové aktivity</w:t>
            </w:r>
          </w:p>
        </w:tc>
        <w:tc>
          <w:tcPr>
            <w:tcW w:w="7200" w:type="dxa"/>
          </w:tcPr>
          <w:p w14:paraId="1AF8546D" w14:textId="34B1FEE6" w:rsidR="0013134C" w:rsidRPr="001F72B8" w:rsidRDefault="00BB5C62" w:rsidP="004A7014">
            <w:pPr>
              <w:pStyle w:val="Odsekzoznamu"/>
              <w:numPr>
                <w:ilvl w:val="1"/>
                <w:numId w:val="136"/>
              </w:numPr>
              <w:spacing w:line="240" w:lineRule="auto"/>
              <w:rPr>
                <w:rFonts w:ascii="Cambria" w:hAnsi="Cambria"/>
                <w:sz w:val="18"/>
                <w:szCs w:val="18"/>
              </w:rPr>
            </w:pPr>
            <w:r w:rsidRPr="001F72B8">
              <w:rPr>
                <w:rFonts w:ascii="Cambria" w:hAnsi="Cambria"/>
                <w:sz w:val="18"/>
                <w:szCs w:val="18"/>
              </w:rPr>
              <w:t>Analýza potrieb a preškolenie pedagogických pracovníkov na zlepšenie práce s deťmi z MRK</w:t>
            </w:r>
          </w:p>
          <w:p w14:paraId="3D1CDDBA" w14:textId="77777777" w:rsidR="00FF3A1F" w:rsidRPr="001F72B8" w:rsidRDefault="00FF3A1F" w:rsidP="004A7014">
            <w:pPr>
              <w:pStyle w:val="Odsekzoznamu"/>
              <w:numPr>
                <w:ilvl w:val="0"/>
                <w:numId w:val="79"/>
              </w:numPr>
              <w:spacing w:line="240" w:lineRule="auto"/>
              <w:rPr>
                <w:rFonts w:ascii="Cambria" w:hAnsi="Cambria"/>
                <w:vanish/>
                <w:sz w:val="18"/>
                <w:szCs w:val="18"/>
              </w:rPr>
            </w:pPr>
          </w:p>
          <w:p w14:paraId="2EFA2CCE" w14:textId="77777777" w:rsidR="00FF3A1F" w:rsidRPr="001F72B8" w:rsidRDefault="00FF3A1F" w:rsidP="004A7014">
            <w:pPr>
              <w:pStyle w:val="Odsekzoznamu"/>
              <w:numPr>
                <w:ilvl w:val="0"/>
                <w:numId w:val="79"/>
              </w:numPr>
              <w:spacing w:line="240" w:lineRule="auto"/>
              <w:rPr>
                <w:rFonts w:ascii="Cambria" w:hAnsi="Cambria"/>
                <w:vanish/>
                <w:sz w:val="18"/>
                <w:szCs w:val="18"/>
              </w:rPr>
            </w:pPr>
          </w:p>
          <w:p w14:paraId="3EAF2021" w14:textId="1772ECFC" w:rsidR="003531F8" w:rsidRPr="001F72B8" w:rsidRDefault="0039497E" w:rsidP="004A7014">
            <w:pPr>
              <w:pStyle w:val="Odsekzoznamu"/>
              <w:numPr>
                <w:ilvl w:val="1"/>
                <w:numId w:val="79"/>
              </w:numPr>
              <w:spacing w:line="240" w:lineRule="auto"/>
              <w:rPr>
                <w:rFonts w:ascii="Cambria" w:hAnsi="Cambria"/>
                <w:sz w:val="18"/>
                <w:szCs w:val="18"/>
              </w:rPr>
            </w:pPr>
            <w:r w:rsidRPr="001F72B8">
              <w:rPr>
                <w:rFonts w:ascii="Cambria" w:hAnsi="Cambria"/>
                <w:sz w:val="18"/>
                <w:szCs w:val="18"/>
              </w:rPr>
              <w:t>Tvorba a inovácia vzdelávacích a študijných programov, príprava pedagogicko-didaktických materiálov</w:t>
            </w:r>
          </w:p>
          <w:p w14:paraId="325AFD0B" w14:textId="2AB2D16F" w:rsidR="00B13599" w:rsidRPr="001F72B8" w:rsidRDefault="00B13599" w:rsidP="00155AE4">
            <w:pPr>
              <w:spacing w:line="240" w:lineRule="auto"/>
              <w:rPr>
                <w:rFonts w:ascii="Cambria" w:hAnsi="Cambria"/>
                <w:sz w:val="18"/>
                <w:szCs w:val="18"/>
              </w:rPr>
            </w:pPr>
            <w:r w:rsidRPr="001F72B8">
              <w:rPr>
                <w:rFonts w:ascii="Cambria" w:hAnsi="Cambria"/>
                <w:sz w:val="18"/>
                <w:szCs w:val="18"/>
              </w:rPr>
              <w:t xml:space="preserve">3.1   </w:t>
            </w:r>
            <w:r w:rsidR="00776794" w:rsidRPr="001F72B8">
              <w:rPr>
                <w:rFonts w:ascii="Cambria" w:hAnsi="Cambria"/>
                <w:sz w:val="18"/>
                <w:szCs w:val="18"/>
              </w:rPr>
              <w:t>Realizácia praktickej výučby pre žiakov pochádzajúcich z</w:t>
            </w:r>
            <w:r w:rsidRPr="001F72B8">
              <w:rPr>
                <w:rFonts w:ascii="Cambria" w:hAnsi="Cambria"/>
                <w:sz w:val="18"/>
                <w:szCs w:val="18"/>
              </w:rPr>
              <w:t> </w:t>
            </w:r>
            <w:r w:rsidR="00776794" w:rsidRPr="001F72B8">
              <w:rPr>
                <w:rFonts w:ascii="Cambria" w:hAnsi="Cambria"/>
                <w:sz w:val="18"/>
                <w:szCs w:val="18"/>
              </w:rPr>
              <w:t>MRK</w:t>
            </w:r>
          </w:p>
          <w:p w14:paraId="4B9B99F3" w14:textId="77777777" w:rsidR="00C236D4" w:rsidRDefault="003531F8" w:rsidP="00155AE4">
            <w:pPr>
              <w:spacing w:line="240" w:lineRule="auto"/>
              <w:rPr>
                <w:rFonts w:ascii="Cambria" w:hAnsi="Cambria"/>
                <w:sz w:val="18"/>
                <w:szCs w:val="18"/>
              </w:rPr>
            </w:pPr>
            <w:r w:rsidRPr="001F72B8">
              <w:rPr>
                <w:rFonts w:ascii="Cambria" w:hAnsi="Cambria"/>
                <w:sz w:val="18"/>
                <w:szCs w:val="18"/>
              </w:rPr>
              <w:t>4.1</w:t>
            </w:r>
            <w:r w:rsidR="00B13599" w:rsidRPr="001F72B8">
              <w:rPr>
                <w:rFonts w:ascii="Cambria" w:hAnsi="Cambria"/>
                <w:sz w:val="18"/>
                <w:szCs w:val="18"/>
              </w:rPr>
              <w:t xml:space="preserve">   </w:t>
            </w:r>
            <w:r w:rsidR="00A8071C" w:rsidRPr="001F72B8">
              <w:rPr>
                <w:rFonts w:ascii="Cambria" w:hAnsi="Cambria"/>
                <w:sz w:val="18"/>
                <w:szCs w:val="18"/>
              </w:rPr>
              <w:t xml:space="preserve">Realizácia výučby pre žiakov pochádzajúcich z MRK prostredníctvom </w:t>
            </w:r>
            <w:r w:rsidR="00C236D4">
              <w:rPr>
                <w:rFonts w:ascii="Cambria" w:hAnsi="Cambria"/>
                <w:sz w:val="18"/>
                <w:szCs w:val="18"/>
              </w:rPr>
              <w:t xml:space="preserve">                     </w:t>
            </w:r>
          </w:p>
          <w:p w14:paraId="35FBF3C6" w14:textId="5AAFFE34" w:rsidR="003531F8" w:rsidRPr="00B13599" w:rsidRDefault="00C236D4" w:rsidP="00155AE4">
            <w:pPr>
              <w:spacing w:line="240" w:lineRule="auto"/>
              <w:rPr>
                <w:rFonts w:ascii="Cambria" w:hAnsi="Cambria"/>
                <w:sz w:val="18"/>
                <w:szCs w:val="18"/>
              </w:rPr>
            </w:pPr>
            <w:r>
              <w:rPr>
                <w:rFonts w:ascii="Cambria" w:hAnsi="Cambria"/>
                <w:sz w:val="18"/>
                <w:szCs w:val="18"/>
              </w:rPr>
              <w:t xml:space="preserve">         </w:t>
            </w:r>
            <w:r w:rsidR="00A8071C" w:rsidRPr="001F72B8">
              <w:rPr>
                <w:rFonts w:ascii="Cambria" w:hAnsi="Cambria"/>
                <w:sz w:val="18"/>
                <w:szCs w:val="18"/>
              </w:rPr>
              <w:t>e</w:t>
            </w:r>
            <w:r>
              <w:rPr>
                <w:rFonts w:ascii="Cambria" w:hAnsi="Cambria"/>
                <w:sz w:val="18"/>
                <w:szCs w:val="18"/>
              </w:rPr>
              <w:t>-</w:t>
            </w:r>
            <w:r w:rsidR="00A8071C" w:rsidRPr="001F72B8">
              <w:rPr>
                <w:rFonts w:ascii="Cambria" w:hAnsi="Cambria"/>
                <w:sz w:val="18"/>
                <w:szCs w:val="18"/>
              </w:rPr>
              <w:t>learningu</w:t>
            </w:r>
          </w:p>
        </w:tc>
      </w:tr>
      <w:tr w:rsidR="001A0F8C" w:rsidRPr="001A0F8C" w14:paraId="557BCA6A" w14:textId="77777777" w:rsidTr="00772FD3">
        <w:trPr>
          <w:cantSplit/>
        </w:trPr>
        <w:tc>
          <w:tcPr>
            <w:tcW w:w="2127" w:type="dxa"/>
          </w:tcPr>
          <w:p w14:paraId="7BF52ED6" w14:textId="77777777" w:rsidR="0013134C" w:rsidRPr="001A0F8C" w:rsidRDefault="0013134C" w:rsidP="00D06D54">
            <w:pPr>
              <w:spacing w:line="240" w:lineRule="auto"/>
              <w:contextualSpacing/>
              <w:rPr>
                <w:rFonts w:ascii="Cambria" w:hAnsi="Cambria"/>
                <w:sz w:val="18"/>
                <w:szCs w:val="18"/>
              </w:rPr>
            </w:pPr>
            <w:r w:rsidRPr="001A0F8C">
              <w:rPr>
                <w:rFonts w:ascii="Cambria" w:hAnsi="Cambria"/>
                <w:sz w:val="18"/>
                <w:szCs w:val="18"/>
              </w:rPr>
              <w:t>Cieľové skupiny</w:t>
            </w:r>
          </w:p>
        </w:tc>
        <w:tc>
          <w:tcPr>
            <w:tcW w:w="7200" w:type="dxa"/>
          </w:tcPr>
          <w:p w14:paraId="1031C47F" w14:textId="4DE7750D" w:rsidR="00B84CA3" w:rsidRPr="00BE27CD" w:rsidRDefault="00C236D4" w:rsidP="004A7014">
            <w:pPr>
              <w:pStyle w:val="Odsekzoznamu"/>
              <w:numPr>
                <w:ilvl w:val="0"/>
                <w:numId w:val="180"/>
              </w:numPr>
              <w:spacing w:line="240" w:lineRule="auto"/>
              <w:rPr>
                <w:rFonts w:ascii="Cambria" w:hAnsi="Cambria"/>
                <w:sz w:val="18"/>
                <w:szCs w:val="18"/>
              </w:rPr>
            </w:pPr>
            <w:r>
              <w:rPr>
                <w:rFonts w:ascii="Cambria" w:hAnsi="Cambria"/>
                <w:sz w:val="18"/>
                <w:szCs w:val="18"/>
              </w:rPr>
              <w:t>p</w:t>
            </w:r>
            <w:r w:rsidR="00B84CA3" w:rsidRPr="00BE27CD">
              <w:rPr>
                <w:rFonts w:ascii="Cambria" w:hAnsi="Cambria"/>
                <w:sz w:val="18"/>
                <w:szCs w:val="18"/>
              </w:rPr>
              <w:t xml:space="preserve">edagogickí zamestnanci špeciálnej základnej školy </w:t>
            </w:r>
          </w:p>
          <w:p w14:paraId="0812D4D6" w14:textId="79173CC8" w:rsidR="0013134C" w:rsidRPr="00BE27CD" w:rsidRDefault="00C236D4" w:rsidP="004A7014">
            <w:pPr>
              <w:pStyle w:val="Odsekzoznamu"/>
              <w:numPr>
                <w:ilvl w:val="0"/>
                <w:numId w:val="180"/>
              </w:numPr>
              <w:spacing w:line="240" w:lineRule="auto"/>
              <w:jc w:val="both"/>
            </w:pPr>
            <w:r>
              <w:rPr>
                <w:rFonts w:ascii="Cambria" w:hAnsi="Cambria"/>
                <w:sz w:val="18"/>
                <w:szCs w:val="18"/>
              </w:rPr>
              <w:t>ž</w:t>
            </w:r>
            <w:r w:rsidR="00BE27CD" w:rsidRPr="00BE27CD">
              <w:rPr>
                <w:rFonts w:ascii="Cambria" w:hAnsi="Cambria"/>
                <w:sz w:val="18"/>
                <w:szCs w:val="18"/>
              </w:rPr>
              <w:t>iaci špeciálnej základnej školy pochádzajúci z MRK</w:t>
            </w:r>
          </w:p>
        </w:tc>
      </w:tr>
      <w:tr w:rsidR="001A0F8C" w:rsidRPr="001A0F8C" w14:paraId="64B8ECF0" w14:textId="77777777" w:rsidTr="00772FD3">
        <w:trPr>
          <w:cantSplit/>
        </w:trPr>
        <w:tc>
          <w:tcPr>
            <w:tcW w:w="2127" w:type="dxa"/>
          </w:tcPr>
          <w:p w14:paraId="091138F3" w14:textId="77777777" w:rsidR="0013134C" w:rsidRPr="001A0F8C" w:rsidRDefault="0013134C" w:rsidP="00D06D54">
            <w:pPr>
              <w:spacing w:line="240" w:lineRule="auto"/>
              <w:contextualSpacing/>
              <w:rPr>
                <w:rFonts w:ascii="Cambria" w:hAnsi="Cambria"/>
                <w:sz w:val="18"/>
                <w:szCs w:val="18"/>
              </w:rPr>
            </w:pPr>
            <w:r w:rsidRPr="001A0F8C">
              <w:rPr>
                <w:rFonts w:ascii="Cambria" w:hAnsi="Cambria"/>
                <w:sz w:val="18"/>
                <w:szCs w:val="18"/>
              </w:rPr>
              <w:lastRenderedPageBreak/>
              <w:t>Výstupy projektu</w:t>
            </w:r>
          </w:p>
        </w:tc>
        <w:tc>
          <w:tcPr>
            <w:tcW w:w="7200" w:type="dxa"/>
          </w:tcPr>
          <w:p w14:paraId="6FE78153" w14:textId="5A129302" w:rsidR="0013134C" w:rsidRDefault="00C236D4" w:rsidP="004A7014">
            <w:pPr>
              <w:pStyle w:val="Odsekzoznamu"/>
              <w:numPr>
                <w:ilvl w:val="0"/>
                <w:numId w:val="181"/>
              </w:numPr>
              <w:spacing w:line="240" w:lineRule="auto"/>
              <w:rPr>
                <w:rFonts w:ascii="Cambria" w:hAnsi="Cambria"/>
                <w:sz w:val="18"/>
                <w:szCs w:val="18"/>
              </w:rPr>
            </w:pPr>
            <w:r>
              <w:rPr>
                <w:rFonts w:ascii="Cambria" w:hAnsi="Cambria"/>
                <w:sz w:val="18"/>
                <w:szCs w:val="18"/>
              </w:rPr>
              <w:t>p</w:t>
            </w:r>
            <w:r w:rsidR="00FF29A7">
              <w:rPr>
                <w:rFonts w:ascii="Cambria" w:hAnsi="Cambria"/>
                <w:sz w:val="18"/>
                <w:szCs w:val="18"/>
              </w:rPr>
              <w:t xml:space="preserve">reškolenie pedagogických pracovníkov </w:t>
            </w:r>
            <w:r w:rsidR="00545D61">
              <w:rPr>
                <w:rFonts w:ascii="Cambria" w:hAnsi="Cambria"/>
                <w:sz w:val="18"/>
                <w:szCs w:val="18"/>
              </w:rPr>
              <w:t>a manažmentu školy</w:t>
            </w:r>
          </w:p>
          <w:p w14:paraId="08DA410F" w14:textId="012AC883" w:rsidR="00FF29A7" w:rsidRDefault="00C236D4" w:rsidP="004A7014">
            <w:pPr>
              <w:pStyle w:val="Odsekzoznamu"/>
              <w:numPr>
                <w:ilvl w:val="0"/>
                <w:numId w:val="181"/>
              </w:numPr>
              <w:spacing w:line="240" w:lineRule="auto"/>
              <w:rPr>
                <w:rFonts w:ascii="Cambria" w:hAnsi="Cambria"/>
                <w:sz w:val="18"/>
                <w:szCs w:val="18"/>
              </w:rPr>
            </w:pPr>
            <w:r>
              <w:rPr>
                <w:rFonts w:ascii="Cambria" w:hAnsi="Cambria"/>
                <w:sz w:val="18"/>
                <w:szCs w:val="18"/>
              </w:rPr>
              <w:t>n</w:t>
            </w:r>
            <w:r w:rsidR="00F62AA2">
              <w:rPr>
                <w:rFonts w:ascii="Cambria" w:hAnsi="Cambria"/>
                <w:sz w:val="18"/>
                <w:szCs w:val="18"/>
              </w:rPr>
              <w:t>ová pedagogická dokumentácia</w:t>
            </w:r>
          </w:p>
          <w:p w14:paraId="678C7B81" w14:textId="7ADC24A6" w:rsidR="005A3F5B" w:rsidRDefault="00C236D4" w:rsidP="004A7014">
            <w:pPr>
              <w:pStyle w:val="Odsekzoznamu"/>
              <w:numPr>
                <w:ilvl w:val="0"/>
                <w:numId w:val="181"/>
              </w:numPr>
              <w:spacing w:line="240" w:lineRule="auto"/>
              <w:rPr>
                <w:rFonts w:ascii="Cambria" w:hAnsi="Cambria"/>
                <w:sz w:val="18"/>
                <w:szCs w:val="18"/>
              </w:rPr>
            </w:pPr>
            <w:r>
              <w:rPr>
                <w:rFonts w:ascii="Cambria" w:hAnsi="Cambria"/>
                <w:sz w:val="18"/>
                <w:szCs w:val="18"/>
              </w:rPr>
              <w:t>p</w:t>
            </w:r>
            <w:r w:rsidR="005A3F5B">
              <w:rPr>
                <w:rFonts w:ascii="Cambria" w:hAnsi="Cambria"/>
                <w:sz w:val="18"/>
                <w:szCs w:val="18"/>
              </w:rPr>
              <w:t>edagogicko-</w:t>
            </w:r>
            <w:r w:rsidR="00B622F4">
              <w:rPr>
                <w:rFonts w:ascii="Cambria" w:hAnsi="Cambria"/>
                <w:sz w:val="18"/>
                <w:szCs w:val="18"/>
              </w:rPr>
              <w:t>didaktické materiály</w:t>
            </w:r>
            <w:r w:rsidR="00E15CD0">
              <w:rPr>
                <w:rFonts w:ascii="Cambria" w:hAnsi="Cambria"/>
                <w:sz w:val="18"/>
                <w:szCs w:val="18"/>
              </w:rPr>
              <w:t xml:space="preserve"> a didaktické pomôcky</w:t>
            </w:r>
          </w:p>
          <w:p w14:paraId="74C28017" w14:textId="6D7594AA" w:rsidR="00B622F4" w:rsidRPr="00FF29A7" w:rsidRDefault="00C236D4" w:rsidP="004A7014">
            <w:pPr>
              <w:pStyle w:val="Odsekzoznamu"/>
              <w:numPr>
                <w:ilvl w:val="0"/>
                <w:numId w:val="181"/>
              </w:numPr>
              <w:spacing w:line="240" w:lineRule="auto"/>
              <w:rPr>
                <w:rFonts w:ascii="Cambria" w:hAnsi="Cambria"/>
                <w:sz w:val="18"/>
                <w:szCs w:val="18"/>
              </w:rPr>
            </w:pPr>
            <w:r>
              <w:rPr>
                <w:rFonts w:ascii="Cambria" w:hAnsi="Cambria"/>
                <w:sz w:val="18"/>
                <w:szCs w:val="18"/>
              </w:rPr>
              <w:t>m</w:t>
            </w:r>
            <w:r w:rsidR="00032580">
              <w:rPr>
                <w:rFonts w:ascii="Cambria" w:hAnsi="Cambria"/>
                <w:sz w:val="18"/>
                <w:szCs w:val="18"/>
              </w:rPr>
              <w:t>oderný portál</w:t>
            </w:r>
            <w:r w:rsidR="00EB4445">
              <w:rPr>
                <w:rFonts w:ascii="Cambria" w:hAnsi="Cambria"/>
                <w:sz w:val="18"/>
                <w:szCs w:val="18"/>
              </w:rPr>
              <w:t xml:space="preserve"> na komunikáciu </w:t>
            </w:r>
            <w:r w:rsidR="006618CF">
              <w:rPr>
                <w:rFonts w:ascii="Cambria" w:hAnsi="Cambria"/>
                <w:sz w:val="18"/>
                <w:szCs w:val="18"/>
              </w:rPr>
              <w:t>so žiakmi</w:t>
            </w:r>
            <w:r w:rsidR="0057769E">
              <w:rPr>
                <w:rFonts w:ascii="Cambria" w:hAnsi="Cambria"/>
                <w:sz w:val="18"/>
                <w:szCs w:val="18"/>
              </w:rPr>
              <w:t xml:space="preserve"> </w:t>
            </w:r>
          </w:p>
        </w:tc>
      </w:tr>
      <w:tr w:rsidR="001A0F8C" w:rsidRPr="001A0F8C" w14:paraId="73CB312F" w14:textId="77777777" w:rsidTr="00772FD3">
        <w:trPr>
          <w:cantSplit/>
        </w:trPr>
        <w:tc>
          <w:tcPr>
            <w:tcW w:w="2127" w:type="dxa"/>
          </w:tcPr>
          <w:p w14:paraId="25669353" w14:textId="77777777" w:rsidR="0013134C" w:rsidRPr="001A0F8C" w:rsidRDefault="0013134C" w:rsidP="00D06D54">
            <w:pPr>
              <w:spacing w:line="240" w:lineRule="auto"/>
              <w:contextualSpacing/>
              <w:rPr>
                <w:rFonts w:ascii="Cambria" w:hAnsi="Cambria"/>
                <w:sz w:val="18"/>
                <w:szCs w:val="18"/>
              </w:rPr>
            </w:pPr>
            <w:r w:rsidRPr="001A0F8C">
              <w:rPr>
                <w:rFonts w:ascii="Cambria" w:hAnsi="Cambria"/>
                <w:sz w:val="18"/>
                <w:szCs w:val="18"/>
              </w:rPr>
              <w:t>Využívanie výstupov projektu cieľovými skupinami</w:t>
            </w:r>
          </w:p>
        </w:tc>
        <w:tc>
          <w:tcPr>
            <w:tcW w:w="7200" w:type="dxa"/>
          </w:tcPr>
          <w:p w14:paraId="6B2E8C59" w14:textId="0FDFACF5" w:rsidR="0013134C" w:rsidRPr="001A0F8C" w:rsidRDefault="008D312F" w:rsidP="00D06D54">
            <w:pPr>
              <w:spacing w:line="240" w:lineRule="auto"/>
              <w:contextualSpacing/>
              <w:rPr>
                <w:rFonts w:ascii="Cambria" w:hAnsi="Cambria"/>
                <w:sz w:val="18"/>
                <w:szCs w:val="18"/>
              </w:rPr>
            </w:pPr>
            <w:r>
              <w:rPr>
                <w:rFonts w:ascii="Cambria" w:hAnsi="Cambria"/>
                <w:sz w:val="18"/>
                <w:szCs w:val="18"/>
              </w:rPr>
              <w:t xml:space="preserve">Pedagogická dokumentácia, materiály a pomôcky sú využívané v rovnakej miere aj </w:t>
            </w:r>
            <w:r w:rsidR="00155AE4">
              <w:rPr>
                <w:rFonts w:ascii="Cambria" w:hAnsi="Cambria"/>
                <w:sz w:val="18"/>
                <w:szCs w:val="18"/>
              </w:rPr>
              <w:t>po skončení projektu.</w:t>
            </w:r>
            <w:r w:rsidR="0044116C">
              <w:rPr>
                <w:rFonts w:ascii="Cambria" w:hAnsi="Cambria"/>
                <w:sz w:val="18"/>
                <w:szCs w:val="18"/>
              </w:rPr>
              <w:t xml:space="preserve"> Portál sa počas projektu nepodarilo vytvoriť.</w:t>
            </w:r>
          </w:p>
        </w:tc>
      </w:tr>
      <w:tr w:rsidR="001A0F8C" w:rsidRPr="001A0F8C" w14:paraId="1E76E664" w14:textId="77777777" w:rsidTr="00772FD3">
        <w:trPr>
          <w:cantSplit/>
        </w:trPr>
        <w:tc>
          <w:tcPr>
            <w:tcW w:w="2127" w:type="dxa"/>
          </w:tcPr>
          <w:p w14:paraId="552AC5D8" w14:textId="77777777" w:rsidR="0013134C" w:rsidRPr="001A0F8C" w:rsidRDefault="0013134C" w:rsidP="00D06D54">
            <w:pPr>
              <w:spacing w:line="240" w:lineRule="auto"/>
              <w:contextualSpacing/>
              <w:rPr>
                <w:rFonts w:ascii="Cambria" w:hAnsi="Cambria"/>
                <w:sz w:val="18"/>
                <w:szCs w:val="18"/>
              </w:rPr>
            </w:pPr>
            <w:r w:rsidRPr="001A0F8C">
              <w:rPr>
                <w:rFonts w:ascii="Cambria" w:hAnsi="Cambria"/>
                <w:sz w:val="18"/>
                <w:szCs w:val="18"/>
              </w:rPr>
              <w:t>Dopady projektu</w:t>
            </w:r>
          </w:p>
        </w:tc>
        <w:tc>
          <w:tcPr>
            <w:tcW w:w="7200" w:type="dxa"/>
          </w:tcPr>
          <w:p w14:paraId="399067F5" w14:textId="77777777" w:rsidR="00743CA7" w:rsidRDefault="00743CA7" w:rsidP="004A7014">
            <w:pPr>
              <w:pStyle w:val="Odsekzoznamu"/>
              <w:numPr>
                <w:ilvl w:val="0"/>
                <w:numId w:val="182"/>
              </w:numPr>
              <w:spacing w:line="240" w:lineRule="auto"/>
              <w:rPr>
                <w:rFonts w:ascii="Cambria" w:hAnsi="Cambria"/>
                <w:sz w:val="18"/>
                <w:szCs w:val="18"/>
              </w:rPr>
            </w:pPr>
            <w:r>
              <w:rPr>
                <w:rFonts w:ascii="Cambria" w:hAnsi="Cambria"/>
                <w:sz w:val="18"/>
                <w:szCs w:val="18"/>
              </w:rPr>
              <w:t>z</w:t>
            </w:r>
            <w:r w:rsidRPr="001524DD">
              <w:rPr>
                <w:rFonts w:ascii="Cambria" w:hAnsi="Cambria"/>
                <w:sz w:val="18"/>
                <w:szCs w:val="18"/>
              </w:rPr>
              <w:t>lepšen</w:t>
            </w:r>
            <w:r>
              <w:rPr>
                <w:rFonts w:ascii="Cambria" w:hAnsi="Cambria"/>
                <w:sz w:val="18"/>
                <w:szCs w:val="18"/>
              </w:rPr>
              <w:t>é kompetencie pedagógov pre prácu so žiakmi z</w:t>
            </w:r>
            <w:r w:rsidRPr="001524DD">
              <w:rPr>
                <w:rFonts w:ascii="Cambria" w:hAnsi="Cambria"/>
                <w:sz w:val="18"/>
                <w:szCs w:val="18"/>
              </w:rPr>
              <w:t xml:space="preserve"> MRK</w:t>
            </w:r>
            <w:r>
              <w:rPr>
                <w:rFonts w:ascii="Cambria" w:hAnsi="Cambria"/>
                <w:sz w:val="18"/>
                <w:szCs w:val="18"/>
              </w:rPr>
              <w:t xml:space="preserve"> </w:t>
            </w:r>
          </w:p>
          <w:p w14:paraId="2F803E70" w14:textId="1231A537" w:rsidR="00305319" w:rsidRDefault="00305319" w:rsidP="004A7014">
            <w:pPr>
              <w:pStyle w:val="Odsekzoznamu"/>
              <w:numPr>
                <w:ilvl w:val="0"/>
                <w:numId w:val="182"/>
              </w:numPr>
              <w:spacing w:line="240" w:lineRule="auto"/>
              <w:rPr>
                <w:rFonts w:ascii="Cambria" w:hAnsi="Cambria"/>
                <w:sz w:val="18"/>
                <w:szCs w:val="18"/>
              </w:rPr>
            </w:pPr>
            <w:r>
              <w:rPr>
                <w:rFonts w:ascii="Cambria" w:hAnsi="Cambria" w:cs="Calibri"/>
                <w:sz w:val="18"/>
                <w:szCs w:val="18"/>
              </w:rPr>
              <w:t>z</w:t>
            </w:r>
            <w:r w:rsidRPr="0049666D">
              <w:rPr>
                <w:rFonts w:ascii="Cambria" w:hAnsi="Cambria" w:cs="Calibri"/>
                <w:sz w:val="18"/>
                <w:szCs w:val="18"/>
              </w:rPr>
              <w:t>lepšenie kvality a zvýšenie atraktívnosti výučby</w:t>
            </w:r>
            <w:r>
              <w:rPr>
                <w:rFonts w:ascii="Cambria" w:hAnsi="Cambria"/>
                <w:sz w:val="18"/>
                <w:szCs w:val="18"/>
              </w:rPr>
              <w:t xml:space="preserve"> </w:t>
            </w:r>
          </w:p>
          <w:p w14:paraId="2DEA0EDD" w14:textId="77777777" w:rsidR="002D3D87" w:rsidRDefault="00C236D4" w:rsidP="004A7014">
            <w:pPr>
              <w:pStyle w:val="Odsekzoznamu"/>
              <w:numPr>
                <w:ilvl w:val="0"/>
                <w:numId w:val="182"/>
              </w:numPr>
              <w:spacing w:line="240" w:lineRule="auto"/>
              <w:rPr>
                <w:rFonts w:ascii="Cambria" w:hAnsi="Cambria"/>
                <w:sz w:val="18"/>
                <w:szCs w:val="18"/>
              </w:rPr>
            </w:pPr>
            <w:r>
              <w:rPr>
                <w:rFonts w:ascii="Cambria" w:hAnsi="Cambria"/>
                <w:sz w:val="18"/>
                <w:szCs w:val="18"/>
              </w:rPr>
              <w:t>s</w:t>
            </w:r>
            <w:r w:rsidR="00A47491">
              <w:rPr>
                <w:rFonts w:ascii="Cambria" w:hAnsi="Cambria"/>
                <w:sz w:val="18"/>
                <w:szCs w:val="18"/>
              </w:rPr>
              <w:t>kvalitnenie vyučovacieho procesu</w:t>
            </w:r>
          </w:p>
          <w:p w14:paraId="64F4CD5A" w14:textId="121602DF" w:rsidR="002D3D87" w:rsidRPr="008D312F" w:rsidRDefault="00062A8D" w:rsidP="004A7014">
            <w:pPr>
              <w:pStyle w:val="Odsekzoznamu"/>
              <w:numPr>
                <w:ilvl w:val="0"/>
                <w:numId w:val="182"/>
              </w:numPr>
              <w:spacing w:line="240" w:lineRule="auto"/>
              <w:rPr>
                <w:rFonts w:ascii="Cambria" w:hAnsi="Cambria"/>
                <w:sz w:val="18"/>
                <w:szCs w:val="18"/>
              </w:rPr>
            </w:pPr>
            <w:r>
              <w:rPr>
                <w:rFonts w:ascii="Cambria" w:hAnsi="Cambria"/>
                <w:sz w:val="18"/>
                <w:szCs w:val="18"/>
              </w:rPr>
              <w:t>r</w:t>
            </w:r>
            <w:r w:rsidRPr="0081736A">
              <w:rPr>
                <w:rFonts w:ascii="Cambria" w:hAnsi="Cambria"/>
                <w:sz w:val="18"/>
                <w:szCs w:val="18"/>
              </w:rPr>
              <w:t>ozvinuté kľúčové kompetencie žiakov s osobitnými vzdelávacími potrebami</w:t>
            </w:r>
          </w:p>
        </w:tc>
      </w:tr>
      <w:tr w:rsidR="001A0F8C" w:rsidRPr="001A0F8C" w14:paraId="2878DF1F" w14:textId="77777777" w:rsidTr="00772FD3">
        <w:trPr>
          <w:cantSplit/>
        </w:trPr>
        <w:tc>
          <w:tcPr>
            <w:tcW w:w="2127" w:type="dxa"/>
          </w:tcPr>
          <w:p w14:paraId="527144FF" w14:textId="77777777" w:rsidR="0013134C" w:rsidRPr="001A0F8C" w:rsidRDefault="0013134C" w:rsidP="00D06D54">
            <w:pPr>
              <w:spacing w:line="240" w:lineRule="auto"/>
              <w:contextualSpacing/>
              <w:rPr>
                <w:rFonts w:ascii="Cambria" w:hAnsi="Cambria"/>
                <w:sz w:val="18"/>
                <w:szCs w:val="18"/>
              </w:rPr>
            </w:pPr>
            <w:r w:rsidRPr="001A0F8C">
              <w:rPr>
                <w:rFonts w:ascii="Cambria" w:hAnsi="Cambria"/>
                <w:sz w:val="18"/>
                <w:szCs w:val="18"/>
              </w:rPr>
              <w:t>Udržateľnosť výstupov projektu</w:t>
            </w:r>
          </w:p>
        </w:tc>
        <w:tc>
          <w:tcPr>
            <w:tcW w:w="7200" w:type="dxa"/>
          </w:tcPr>
          <w:p w14:paraId="5E70CD17" w14:textId="4CEB1576" w:rsidR="0013134C" w:rsidRPr="001F72B8" w:rsidRDefault="00A47491" w:rsidP="00D06D54">
            <w:pPr>
              <w:spacing w:line="240" w:lineRule="auto"/>
              <w:contextualSpacing/>
              <w:rPr>
                <w:rFonts w:ascii="Cambria" w:hAnsi="Cambria"/>
                <w:color w:val="FF0000"/>
                <w:sz w:val="18"/>
                <w:szCs w:val="18"/>
              </w:rPr>
            </w:pPr>
            <w:r>
              <w:rPr>
                <w:rFonts w:ascii="Cambria" w:hAnsi="Cambria"/>
                <w:sz w:val="18"/>
                <w:szCs w:val="18"/>
              </w:rPr>
              <w:t xml:space="preserve">Udržateľnosť je zabezpečená využívaním IKT </w:t>
            </w:r>
            <w:r w:rsidR="003526BC">
              <w:rPr>
                <w:rFonts w:ascii="Cambria" w:hAnsi="Cambria"/>
                <w:sz w:val="18"/>
                <w:szCs w:val="18"/>
              </w:rPr>
              <w:t>a vytvorených didaktických materiálov.</w:t>
            </w:r>
            <w:r w:rsidR="001F72B8">
              <w:rPr>
                <w:rFonts w:ascii="Cambria" w:hAnsi="Cambria"/>
                <w:sz w:val="18"/>
                <w:szCs w:val="18"/>
              </w:rPr>
              <w:t xml:space="preserve"> </w:t>
            </w:r>
            <w:r w:rsidR="00C44321" w:rsidRPr="007F14DF">
              <w:rPr>
                <w:rFonts w:ascii="Cambria" w:hAnsi="Cambria"/>
                <w:sz w:val="18"/>
                <w:szCs w:val="18"/>
              </w:rPr>
              <w:t>(NMS 2018)</w:t>
            </w:r>
          </w:p>
        </w:tc>
      </w:tr>
      <w:tr w:rsidR="001A0F8C" w:rsidRPr="001A0F8C" w14:paraId="5F933DA8" w14:textId="77777777" w:rsidTr="00772FD3">
        <w:trPr>
          <w:cantSplit/>
        </w:trPr>
        <w:tc>
          <w:tcPr>
            <w:tcW w:w="2127" w:type="dxa"/>
            <w:tcBorders>
              <w:bottom w:val="single" w:sz="4" w:space="0" w:color="auto"/>
            </w:tcBorders>
          </w:tcPr>
          <w:p w14:paraId="40147417" w14:textId="77777777" w:rsidR="0013134C" w:rsidRPr="001A0F8C" w:rsidRDefault="0013134C" w:rsidP="00D06D54">
            <w:pPr>
              <w:spacing w:line="240" w:lineRule="auto"/>
              <w:contextualSpacing/>
              <w:rPr>
                <w:rFonts w:ascii="Cambria" w:hAnsi="Cambria"/>
                <w:sz w:val="18"/>
                <w:szCs w:val="18"/>
              </w:rPr>
            </w:pPr>
            <w:r w:rsidRPr="001A0F8C">
              <w:rPr>
                <w:rFonts w:ascii="Cambria" w:hAnsi="Cambria"/>
                <w:sz w:val="18"/>
                <w:szCs w:val="18"/>
              </w:rPr>
              <w:t>Príspevok projektu k špecifickým cieľom opatrenia</w:t>
            </w:r>
          </w:p>
        </w:tc>
        <w:tc>
          <w:tcPr>
            <w:tcW w:w="7200" w:type="dxa"/>
            <w:tcBorders>
              <w:bottom w:val="single" w:sz="4" w:space="0" w:color="auto"/>
            </w:tcBorders>
            <w:vAlign w:val="center"/>
          </w:tcPr>
          <w:p w14:paraId="057B2050" w14:textId="3BDF3AAC" w:rsidR="0013134C" w:rsidRPr="001A0F8C" w:rsidRDefault="0013134C" w:rsidP="00F05C47">
            <w:pPr>
              <w:numPr>
                <w:ilvl w:val="0"/>
                <w:numId w:val="1"/>
              </w:numPr>
              <w:spacing w:after="120" w:line="240" w:lineRule="auto"/>
              <w:ind w:left="357" w:hanging="357"/>
              <w:contextualSpacing/>
              <w:rPr>
                <w:rFonts w:ascii="Cambria" w:hAnsi="Cambria"/>
                <w:sz w:val="18"/>
                <w:szCs w:val="18"/>
              </w:rPr>
            </w:pPr>
            <w:r w:rsidRPr="00F05C47">
              <w:rPr>
                <w:rFonts w:ascii="Cambria" w:hAnsi="Cambria"/>
                <w:sz w:val="18"/>
                <w:szCs w:val="18"/>
              </w:rPr>
              <w:t>Skôr vysoký</w:t>
            </w:r>
          </w:p>
        </w:tc>
      </w:tr>
      <w:tr w:rsidR="000B3C3C" w:rsidRPr="001A0F8C" w14:paraId="1E915CC9" w14:textId="77777777" w:rsidTr="00772FD3">
        <w:trPr>
          <w:cantSplit/>
          <w:trHeight w:val="773"/>
        </w:trPr>
        <w:tc>
          <w:tcPr>
            <w:tcW w:w="2127" w:type="dxa"/>
            <w:tcBorders>
              <w:left w:val="nil"/>
              <w:right w:val="nil"/>
            </w:tcBorders>
          </w:tcPr>
          <w:p w14:paraId="6A217008" w14:textId="77777777" w:rsidR="000B3C3C" w:rsidRPr="00F05C47" w:rsidRDefault="000B3C3C" w:rsidP="00D06D54">
            <w:pPr>
              <w:spacing w:line="240" w:lineRule="auto"/>
              <w:contextualSpacing/>
              <w:rPr>
                <w:rFonts w:ascii="Cambria" w:hAnsi="Cambria"/>
                <w:sz w:val="18"/>
                <w:szCs w:val="18"/>
              </w:rPr>
            </w:pPr>
          </w:p>
        </w:tc>
        <w:tc>
          <w:tcPr>
            <w:tcW w:w="7200" w:type="dxa"/>
            <w:tcBorders>
              <w:left w:val="nil"/>
              <w:right w:val="nil"/>
            </w:tcBorders>
            <w:vAlign w:val="center"/>
          </w:tcPr>
          <w:p w14:paraId="1FD3E1FD" w14:textId="77777777" w:rsidR="000B3C3C" w:rsidRPr="00F05C47" w:rsidRDefault="000B3C3C" w:rsidP="000B3C3C">
            <w:pPr>
              <w:spacing w:after="120" w:line="240" w:lineRule="auto"/>
              <w:contextualSpacing/>
              <w:rPr>
                <w:rFonts w:ascii="Cambria" w:hAnsi="Cambria"/>
                <w:sz w:val="18"/>
                <w:szCs w:val="18"/>
              </w:rPr>
            </w:pPr>
          </w:p>
        </w:tc>
      </w:tr>
      <w:tr w:rsidR="0013134C" w:rsidRPr="00AF5B58" w14:paraId="0B050058" w14:textId="77777777" w:rsidTr="00772FD3">
        <w:trPr>
          <w:cantSplit/>
        </w:trPr>
        <w:tc>
          <w:tcPr>
            <w:tcW w:w="2127" w:type="dxa"/>
          </w:tcPr>
          <w:p w14:paraId="6598AB32" w14:textId="36121524"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2CEC9460" w14:textId="0115A2C5"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13</w:t>
            </w:r>
            <w:r w:rsidR="00591D0B" w:rsidRPr="007E719E">
              <w:rPr>
                <w:rFonts w:ascii="Cambria" w:hAnsi="Cambria"/>
                <w:sz w:val="18"/>
                <w:szCs w:val="18"/>
              </w:rPr>
              <w:t>7</w:t>
            </w:r>
            <w:r w:rsidRPr="007E719E">
              <w:rPr>
                <w:rFonts w:ascii="Cambria" w:hAnsi="Cambria"/>
                <w:sz w:val="18"/>
                <w:szCs w:val="18"/>
              </w:rPr>
              <w:t>.</w:t>
            </w:r>
          </w:p>
        </w:tc>
      </w:tr>
      <w:tr w:rsidR="0013134C" w:rsidRPr="00AF5B58" w14:paraId="102CA62A" w14:textId="77777777" w:rsidTr="00772FD3">
        <w:trPr>
          <w:cantSplit/>
        </w:trPr>
        <w:tc>
          <w:tcPr>
            <w:tcW w:w="2127" w:type="dxa"/>
          </w:tcPr>
          <w:p w14:paraId="59EADECC"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2272261B" w14:textId="543395F0" w:rsidR="0013134C" w:rsidRPr="007E719E" w:rsidRDefault="00CC0235" w:rsidP="00CC0235">
            <w:pPr>
              <w:rPr>
                <w:rFonts w:ascii="Cambria" w:hAnsi="Cambria"/>
                <w:sz w:val="18"/>
                <w:szCs w:val="18"/>
              </w:rPr>
            </w:pPr>
            <w:r w:rsidRPr="007E719E">
              <w:rPr>
                <w:rFonts w:ascii="Cambria" w:hAnsi="Cambria"/>
                <w:sz w:val="18"/>
                <w:szCs w:val="18"/>
              </w:rPr>
              <w:t xml:space="preserve">Čítame, a tak poznávame svet </w:t>
            </w:r>
          </w:p>
        </w:tc>
      </w:tr>
      <w:tr w:rsidR="00CE5FBC" w:rsidRPr="00AF5B58" w14:paraId="1B900959" w14:textId="77777777" w:rsidTr="00772FD3">
        <w:trPr>
          <w:cantSplit/>
        </w:trPr>
        <w:tc>
          <w:tcPr>
            <w:tcW w:w="2127" w:type="dxa"/>
          </w:tcPr>
          <w:p w14:paraId="1BEF5042" w14:textId="7AE775ED" w:rsidR="00CE5FBC" w:rsidRPr="007E719E" w:rsidRDefault="00CE5FBC" w:rsidP="00CE5FBC">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11807" w:rsidRPr="001D610B">
              <w:rPr>
                <w:rFonts w:ascii="Cambria" w:hAnsi="Cambria"/>
                <w:sz w:val="18"/>
                <w:szCs w:val="18"/>
              </w:rPr>
              <w:t>Priorit</w:t>
            </w:r>
            <w:r w:rsidR="00A11807">
              <w:rPr>
                <w:rFonts w:ascii="Cambria" w:hAnsi="Cambria"/>
                <w:sz w:val="18"/>
                <w:szCs w:val="18"/>
              </w:rPr>
              <w:t>ná os</w:t>
            </w:r>
            <w:r w:rsidR="00A11807" w:rsidRPr="001D610B">
              <w:rPr>
                <w:rFonts w:ascii="Cambria" w:hAnsi="Cambria"/>
                <w:sz w:val="18"/>
                <w:szCs w:val="18"/>
              </w:rPr>
              <w:t xml:space="preserve"> a opatreni</w:t>
            </w:r>
            <w:r w:rsidR="00A11807">
              <w:rPr>
                <w:rFonts w:ascii="Cambria" w:hAnsi="Cambria"/>
                <w:sz w:val="18"/>
                <w:szCs w:val="18"/>
              </w:rPr>
              <w:t>e</w:t>
            </w:r>
            <w:r w:rsidR="00A11807" w:rsidRPr="001D610B">
              <w:rPr>
                <w:rFonts w:ascii="Cambria" w:hAnsi="Cambria"/>
                <w:sz w:val="18"/>
                <w:szCs w:val="18"/>
              </w:rPr>
              <w:t xml:space="preserve"> OP</w:t>
            </w:r>
          </w:p>
        </w:tc>
        <w:tc>
          <w:tcPr>
            <w:tcW w:w="7200" w:type="dxa"/>
          </w:tcPr>
          <w:p w14:paraId="455AD3DF" w14:textId="77777777" w:rsidR="00CE5FBC" w:rsidRPr="007E719E" w:rsidRDefault="00CE5FBC" w:rsidP="00CE5FBC">
            <w:pPr>
              <w:spacing w:line="240" w:lineRule="auto"/>
              <w:contextualSpacing/>
              <w:rPr>
                <w:rFonts w:ascii="Cambria" w:hAnsi="Cambria"/>
                <w:sz w:val="18"/>
                <w:szCs w:val="18"/>
              </w:rPr>
            </w:pPr>
            <w:r w:rsidRPr="007E719E">
              <w:rPr>
                <w:rFonts w:ascii="Cambria" w:hAnsi="Cambria"/>
                <w:sz w:val="18"/>
                <w:szCs w:val="18"/>
              </w:rPr>
              <w:t>26130130053</w:t>
            </w:r>
          </w:p>
          <w:p w14:paraId="487B583F" w14:textId="3CE30D0B" w:rsidR="00CE5FBC" w:rsidRPr="007E719E" w:rsidRDefault="00AE436B" w:rsidP="00CE5FBC">
            <w:pPr>
              <w:spacing w:line="240" w:lineRule="auto"/>
              <w:contextualSpacing/>
              <w:rPr>
                <w:rFonts w:ascii="Cambria" w:hAnsi="Cambria"/>
                <w:sz w:val="18"/>
                <w:szCs w:val="18"/>
              </w:rPr>
            </w:pPr>
            <w:r w:rsidRPr="007E719E">
              <w:rPr>
                <w:rFonts w:ascii="Cambria" w:hAnsi="Cambria"/>
                <w:sz w:val="18"/>
                <w:szCs w:val="18"/>
              </w:rPr>
              <w:t>Prioritná os 3</w:t>
            </w:r>
            <w:r w:rsidR="002003AF" w:rsidRPr="007E719E">
              <w:rPr>
                <w:rFonts w:ascii="Cambria" w:hAnsi="Cambria"/>
                <w:sz w:val="18"/>
                <w:szCs w:val="18"/>
              </w:rPr>
              <w:t xml:space="preserve"> Podpora vzdelávania osôb s osobitými vzdelávacími potrebami</w:t>
            </w:r>
          </w:p>
          <w:p w14:paraId="46E6B3E4" w14:textId="05425F2F" w:rsidR="00CE5FBC" w:rsidRPr="007E719E" w:rsidRDefault="002003AF" w:rsidP="00FE7878">
            <w:pPr>
              <w:spacing w:line="240" w:lineRule="auto"/>
              <w:contextualSpacing/>
              <w:rPr>
                <w:rFonts w:ascii="Cambria" w:hAnsi="Cambria"/>
                <w:sz w:val="18"/>
                <w:szCs w:val="18"/>
              </w:rPr>
            </w:pPr>
            <w:r w:rsidRPr="007E719E">
              <w:rPr>
                <w:rFonts w:ascii="Cambria" w:hAnsi="Cambria"/>
                <w:sz w:val="18"/>
                <w:szCs w:val="18"/>
              </w:rPr>
              <w:t>Opatrenie</w:t>
            </w:r>
            <w:r w:rsidR="00FE7878" w:rsidRPr="007E719E">
              <w:rPr>
                <w:rFonts w:ascii="Cambria" w:hAnsi="Cambria"/>
                <w:sz w:val="18"/>
                <w:szCs w:val="18"/>
              </w:rPr>
              <w:t xml:space="preserve"> 3.1 Zvyšovanie vzdelanostnej úrovne príslušníkov marginalizovaných rómskych komunít</w:t>
            </w:r>
          </w:p>
        </w:tc>
      </w:tr>
      <w:tr w:rsidR="00CE5FBC" w:rsidRPr="00AF5B58" w14:paraId="24CE57CE" w14:textId="77777777" w:rsidTr="00772FD3">
        <w:trPr>
          <w:cantSplit/>
        </w:trPr>
        <w:tc>
          <w:tcPr>
            <w:tcW w:w="2127" w:type="dxa"/>
          </w:tcPr>
          <w:p w14:paraId="7FC354CC" w14:textId="77777777" w:rsidR="00CE5FBC" w:rsidRPr="007E719E" w:rsidRDefault="00CE5FBC" w:rsidP="00CE5FBC">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03992287" w14:textId="634CF08E" w:rsidR="00CE5FBC" w:rsidRPr="007E719E" w:rsidRDefault="007D0C93" w:rsidP="00CE5FBC">
            <w:pPr>
              <w:spacing w:line="240" w:lineRule="auto"/>
              <w:contextualSpacing/>
              <w:rPr>
                <w:rFonts w:ascii="Cambria" w:hAnsi="Cambria"/>
                <w:sz w:val="18"/>
                <w:szCs w:val="18"/>
              </w:rPr>
            </w:pPr>
            <w:r w:rsidRPr="007E719E">
              <w:rPr>
                <w:rFonts w:ascii="Cambria" w:hAnsi="Cambria"/>
                <w:sz w:val="18"/>
                <w:szCs w:val="18"/>
              </w:rPr>
              <w:t xml:space="preserve">Špeciálna základná škola Trebišov </w:t>
            </w:r>
          </w:p>
        </w:tc>
      </w:tr>
      <w:tr w:rsidR="00CE5FBC" w:rsidRPr="00AF5B58" w14:paraId="594B7790" w14:textId="77777777" w:rsidTr="00772FD3">
        <w:trPr>
          <w:cantSplit/>
        </w:trPr>
        <w:tc>
          <w:tcPr>
            <w:tcW w:w="2127" w:type="dxa"/>
          </w:tcPr>
          <w:p w14:paraId="1B0B4D9C" w14:textId="77777777" w:rsidR="00CE5FBC" w:rsidRPr="007E719E" w:rsidRDefault="00CE5FBC" w:rsidP="00CE5FBC">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1BAD0FFF" w14:textId="6381A9E5" w:rsidR="00CE5FBC" w:rsidRPr="007E719E" w:rsidRDefault="00D73522" w:rsidP="00CE5FBC">
            <w:pPr>
              <w:spacing w:line="240" w:lineRule="auto"/>
              <w:contextualSpacing/>
              <w:rPr>
                <w:rFonts w:ascii="Cambria" w:hAnsi="Cambria"/>
                <w:sz w:val="18"/>
                <w:szCs w:val="18"/>
              </w:rPr>
            </w:pPr>
            <w:r w:rsidRPr="007E719E">
              <w:rPr>
                <w:rFonts w:ascii="Cambria" w:hAnsi="Cambria"/>
                <w:sz w:val="18"/>
                <w:szCs w:val="18"/>
              </w:rPr>
              <w:t>Zvýšiť úroveň čitateľskej gramotnosti žiakov pochádzajúcich z MRK na špeciálnej základnej škole.</w:t>
            </w:r>
          </w:p>
        </w:tc>
      </w:tr>
      <w:tr w:rsidR="00CE5FBC" w:rsidRPr="00AF5B58" w14:paraId="1C864CBF" w14:textId="77777777" w:rsidTr="00772FD3">
        <w:trPr>
          <w:cantSplit/>
        </w:trPr>
        <w:tc>
          <w:tcPr>
            <w:tcW w:w="2127" w:type="dxa"/>
          </w:tcPr>
          <w:p w14:paraId="3F36A58E" w14:textId="77777777" w:rsidR="00CE5FBC" w:rsidRPr="007E719E" w:rsidRDefault="00CE5FBC" w:rsidP="00CE5FBC">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11FBA5AD" w14:textId="77777777" w:rsidR="0023047A" w:rsidRPr="00DC6CFB" w:rsidRDefault="00F72EA9" w:rsidP="004A7014">
            <w:pPr>
              <w:pStyle w:val="Odsekzoznamu"/>
              <w:numPr>
                <w:ilvl w:val="1"/>
                <w:numId w:val="47"/>
              </w:numPr>
              <w:spacing w:line="240" w:lineRule="auto"/>
              <w:rPr>
                <w:rFonts w:ascii="Cambria" w:hAnsi="Cambria"/>
                <w:sz w:val="18"/>
                <w:szCs w:val="18"/>
              </w:rPr>
            </w:pPr>
            <w:r w:rsidRPr="00DC6CFB">
              <w:rPr>
                <w:rFonts w:ascii="Cambria" w:hAnsi="Cambria"/>
                <w:sz w:val="18"/>
                <w:szCs w:val="18"/>
              </w:rPr>
              <w:t>Zavádzanie inovatívnych metód výučby</w:t>
            </w:r>
          </w:p>
          <w:p w14:paraId="0D6501C8" w14:textId="77777777" w:rsidR="00DC6CFB" w:rsidRPr="00DC6CFB" w:rsidRDefault="00DC6CFB" w:rsidP="004A7014">
            <w:pPr>
              <w:pStyle w:val="Odsekzoznamu"/>
              <w:numPr>
                <w:ilvl w:val="0"/>
                <w:numId w:val="47"/>
              </w:numPr>
              <w:spacing w:line="240" w:lineRule="auto"/>
              <w:rPr>
                <w:rFonts w:ascii="Cambria" w:hAnsi="Cambria"/>
                <w:vanish/>
                <w:sz w:val="18"/>
                <w:szCs w:val="18"/>
              </w:rPr>
            </w:pPr>
          </w:p>
          <w:p w14:paraId="2E7A150D" w14:textId="23DDC1EA" w:rsidR="00C44321" w:rsidRPr="00DC6CFB" w:rsidRDefault="00DC6CFB" w:rsidP="004A7014">
            <w:pPr>
              <w:pStyle w:val="Odsekzoznamu"/>
              <w:numPr>
                <w:ilvl w:val="1"/>
                <w:numId w:val="47"/>
              </w:numPr>
              <w:spacing w:line="240" w:lineRule="auto"/>
              <w:rPr>
                <w:rFonts w:ascii="Cambria" w:hAnsi="Cambria"/>
                <w:sz w:val="18"/>
                <w:szCs w:val="18"/>
              </w:rPr>
            </w:pPr>
            <w:r w:rsidRPr="00DC6CFB">
              <w:rPr>
                <w:rFonts w:ascii="Cambria" w:hAnsi="Cambria"/>
                <w:sz w:val="18"/>
                <w:szCs w:val="18"/>
              </w:rPr>
              <w:t>Vzdelávanie pedagógov</w:t>
            </w:r>
          </w:p>
        </w:tc>
      </w:tr>
      <w:tr w:rsidR="00CE5FBC" w:rsidRPr="00AF5B58" w14:paraId="5384A69A" w14:textId="77777777" w:rsidTr="00772FD3">
        <w:trPr>
          <w:cantSplit/>
        </w:trPr>
        <w:tc>
          <w:tcPr>
            <w:tcW w:w="2127" w:type="dxa"/>
          </w:tcPr>
          <w:p w14:paraId="673AF7A1" w14:textId="77777777" w:rsidR="00CE5FBC" w:rsidRPr="007E719E" w:rsidRDefault="00CE5FBC" w:rsidP="00CE5FBC">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236FA09C" w14:textId="1C242B3A" w:rsidR="00CE5FBC" w:rsidRPr="007E719E" w:rsidRDefault="00C236D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BE2F66" w:rsidRPr="007E719E">
              <w:rPr>
                <w:rFonts w:ascii="Cambria" w:hAnsi="Cambria"/>
                <w:sz w:val="18"/>
                <w:szCs w:val="18"/>
              </w:rPr>
              <w:t>iaci špeciálnej základnej školy</w:t>
            </w:r>
          </w:p>
          <w:p w14:paraId="5C3AB6D3" w14:textId="01A7463C" w:rsidR="00BE2F66" w:rsidRPr="007E719E" w:rsidRDefault="00C236D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BE2F66" w:rsidRPr="007E719E">
              <w:rPr>
                <w:rFonts w:ascii="Cambria" w:hAnsi="Cambria"/>
                <w:sz w:val="18"/>
                <w:szCs w:val="18"/>
              </w:rPr>
              <w:t>edagogickí zamestnanci špeciálnej základnej školy</w:t>
            </w:r>
          </w:p>
        </w:tc>
      </w:tr>
      <w:tr w:rsidR="00CE5FBC" w:rsidRPr="00AF5B58" w14:paraId="4447F7A8" w14:textId="77777777" w:rsidTr="00772FD3">
        <w:trPr>
          <w:cantSplit/>
        </w:trPr>
        <w:tc>
          <w:tcPr>
            <w:tcW w:w="2127" w:type="dxa"/>
          </w:tcPr>
          <w:p w14:paraId="22F835A4" w14:textId="77777777" w:rsidR="00CE5FBC" w:rsidRPr="007E719E" w:rsidRDefault="00CE5FBC" w:rsidP="00CE5FBC">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5C70F97C" w14:textId="2E9BD99B" w:rsidR="00CE5FBC" w:rsidRPr="007E719E" w:rsidRDefault="00C236D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o</w:t>
            </w:r>
            <w:r w:rsidR="0098273F" w:rsidRPr="007E719E">
              <w:rPr>
                <w:rFonts w:ascii="Cambria" w:hAnsi="Cambria"/>
                <w:sz w:val="18"/>
                <w:szCs w:val="18"/>
              </w:rPr>
              <w:t>dborná literatúra</w:t>
            </w:r>
          </w:p>
          <w:p w14:paraId="3A3B6E96" w14:textId="5DF3985B" w:rsidR="0098273F" w:rsidRPr="007E719E" w:rsidRDefault="00C236D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98273F" w:rsidRPr="007E719E">
              <w:rPr>
                <w:rFonts w:ascii="Cambria" w:hAnsi="Cambria"/>
                <w:sz w:val="18"/>
                <w:szCs w:val="18"/>
              </w:rPr>
              <w:t>ateriálno-technické vybavenie</w:t>
            </w:r>
          </w:p>
          <w:p w14:paraId="44FEDA1C" w14:textId="65813F65" w:rsidR="0098273F" w:rsidRPr="007E719E" w:rsidRDefault="00C236D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98273F" w:rsidRPr="007E719E">
              <w:rPr>
                <w:rFonts w:ascii="Cambria" w:hAnsi="Cambria"/>
                <w:sz w:val="18"/>
                <w:szCs w:val="18"/>
              </w:rPr>
              <w:t>čebné mater</w:t>
            </w:r>
            <w:r w:rsidR="0024378F" w:rsidRPr="007E719E">
              <w:rPr>
                <w:rFonts w:ascii="Cambria" w:hAnsi="Cambria"/>
                <w:sz w:val="18"/>
                <w:szCs w:val="18"/>
              </w:rPr>
              <w:t>iály</w:t>
            </w:r>
          </w:p>
          <w:p w14:paraId="1192D22A" w14:textId="3F967DB1" w:rsidR="0098273F" w:rsidRPr="007E719E" w:rsidRDefault="00C236D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92400B" w:rsidRPr="007E719E">
              <w:rPr>
                <w:rFonts w:ascii="Cambria" w:hAnsi="Cambria"/>
                <w:sz w:val="18"/>
                <w:szCs w:val="18"/>
              </w:rPr>
              <w:t>pravené časovo-tematické plány</w:t>
            </w:r>
          </w:p>
          <w:p w14:paraId="272EAA4C" w14:textId="0CBA9F8E" w:rsidR="00BE2F66" w:rsidRPr="007E719E" w:rsidRDefault="001D3778"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pedagogickí zamestnanci absolvovali kurzy ďalšieho vzdelávania</w:t>
            </w:r>
            <w:r w:rsidR="009A624F" w:rsidRPr="007E719E">
              <w:rPr>
                <w:rFonts w:ascii="Cambria" w:hAnsi="Cambria"/>
                <w:sz w:val="18"/>
                <w:szCs w:val="18"/>
              </w:rPr>
              <w:t xml:space="preserve"> </w:t>
            </w:r>
          </w:p>
        </w:tc>
      </w:tr>
      <w:tr w:rsidR="00CE5FBC" w:rsidRPr="00AF5B58" w14:paraId="03EF7BC3" w14:textId="77777777" w:rsidTr="00772FD3">
        <w:trPr>
          <w:cantSplit/>
        </w:trPr>
        <w:tc>
          <w:tcPr>
            <w:tcW w:w="2127" w:type="dxa"/>
          </w:tcPr>
          <w:p w14:paraId="17F4BDE7" w14:textId="77777777" w:rsidR="00CE5FBC" w:rsidRPr="007E719E" w:rsidRDefault="00CE5FBC" w:rsidP="00CE5FBC">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2326008A" w14:textId="4B440E23" w:rsidR="00BE2F66" w:rsidRPr="007E719E" w:rsidRDefault="00B31275" w:rsidP="00ED2DE4">
            <w:pPr>
              <w:spacing w:line="240" w:lineRule="auto"/>
              <w:contextualSpacing/>
              <w:rPr>
                <w:rFonts w:ascii="Cambria" w:hAnsi="Cambria"/>
                <w:sz w:val="18"/>
                <w:szCs w:val="18"/>
              </w:rPr>
            </w:pPr>
            <w:r w:rsidRPr="007E719E">
              <w:rPr>
                <w:rFonts w:ascii="Cambria" w:hAnsi="Cambria"/>
                <w:sz w:val="18"/>
                <w:szCs w:val="18"/>
              </w:rPr>
              <w:t>Pedagogickí</w:t>
            </w:r>
            <w:r w:rsidR="00F74240" w:rsidRPr="007E719E">
              <w:rPr>
                <w:rFonts w:ascii="Cambria" w:hAnsi="Cambria"/>
                <w:sz w:val="18"/>
                <w:szCs w:val="18"/>
              </w:rPr>
              <w:t xml:space="preserve"> zamestnanci počas školení </w:t>
            </w:r>
            <w:r w:rsidR="00B01A0F" w:rsidRPr="007E719E">
              <w:rPr>
                <w:rFonts w:ascii="Cambria" w:hAnsi="Cambria"/>
                <w:sz w:val="18"/>
                <w:szCs w:val="18"/>
              </w:rPr>
              <w:t xml:space="preserve">získali potrebné </w:t>
            </w:r>
            <w:r w:rsidRPr="007E719E">
              <w:rPr>
                <w:rFonts w:ascii="Cambria" w:hAnsi="Cambria"/>
                <w:sz w:val="18"/>
                <w:szCs w:val="18"/>
              </w:rPr>
              <w:t>zručnosti</w:t>
            </w:r>
            <w:r w:rsidR="00B01A0F" w:rsidRPr="007E719E">
              <w:rPr>
                <w:rFonts w:ascii="Cambria" w:hAnsi="Cambria"/>
                <w:sz w:val="18"/>
                <w:szCs w:val="18"/>
              </w:rPr>
              <w:t xml:space="preserve"> pre prácu s</w:t>
            </w:r>
            <w:r w:rsidR="00891F5A" w:rsidRPr="007E719E">
              <w:rPr>
                <w:rFonts w:ascii="Cambria" w:hAnsi="Cambria"/>
                <w:sz w:val="18"/>
                <w:szCs w:val="18"/>
              </w:rPr>
              <w:t> digitálnymi pomôckami a absolvovali školenia pre zvyšovanie kľúčových kompetencií</w:t>
            </w:r>
            <w:r w:rsidR="00A57134" w:rsidRPr="007E719E">
              <w:rPr>
                <w:rFonts w:ascii="Cambria" w:hAnsi="Cambria"/>
                <w:sz w:val="18"/>
                <w:szCs w:val="18"/>
              </w:rPr>
              <w:t xml:space="preserve">. </w:t>
            </w:r>
            <w:r w:rsidR="00757B05" w:rsidRPr="007E719E">
              <w:rPr>
                <w:rFonts w:ascii="Cambria" w:hAnsi="Cambria"/>
                <w:sz w:val="18"/>
                <w:szCs w:val="18"/>
              </w:rPr>
              <w:t>Materiály, ktoré vytvorili na základe vzdelávania využívali počas projektu a</w:t>
            </w:r>
            <w:r w:rsidR="0024378F" w:rsidRPr="007E719E">
              <w:rPr>
                <w:rFonts w:ascii="Cambria" w:hAnsi="Cambria"/>
                <w:sz w:val="18"/>
                <w:szCs w:val="18"/>
              </w:rPr>
              <w:t> záujem o využívanie týchto materiálov a pomôcok narastá</w:t>
            </w:r>
            <w:r w:rsidR="001E1879" w:rsidRPr="007E719E">
              <w:rPr>
                <w:rFonts w:ascii="Cambria" w:hAnsi="Cambria"/>
                <w:sz w:val="18"/>
                <w:szCs w:val="18"/>
              </w:rPr>
              <w:t xml:space="preserve"> zo strany </w:t>
            </w:r>
            <w:r w:rsidR="00ED2DE4" w:rsidRPr="007E719E">
              <w:rPr>
                <w:rFonts w:ascii="Cambria" w:hAnsi="Cambria"/>
                <w:sz w:val="18"/>
                <w:szCs w:val="18"/>
              </w:rPr>
              <w:t>pedagógov aj žiakov.</w:t>
            </w:r>
            <w:r w:rsidR="00FD5CDE" w:rsidRPr="007E719E">
              <w:rPr>
                <w:rFonts w:ascii="Cambria" w:hAnsi="Cambria"/>
                <w:sz w:val="18"/>
                <w:szCs w:val="18"/>
              </w:rPr>
              <w:t xml:space="preserve"> Didaktická technika</w:t>
            </w:r>
            <w:r w:rsidR="00144DA8" w:rsidRPr="007E719E">
              <w:rPr>
                <w:rFonts w:ascii="Cambria" w:hAnsi="Cambria"/>
                <w:sz w:val="18"/>
                <w:szCs w:val="18"/>
              </w:rPr>
              <w:t xml:space="preserve"> je počas vyučovania využívaná vo všetkých predmetoch aj naďalej.</w:t>
            </w:r>
          </w:p>
        </w:tc>
      </w:tr>
      <w:tr w:rsidR="00CE5FBC" w:rsidRPr="00AF5B58" w14:paraId="30B95A6A" w14:textId="77777777" w:rsidTr="00772FD3">
        <w:trPr>
          <w:cantSplit/>
        </w:trPr>
        <w:tc>
          <w:tcPr>
            <w:tcW w:w="2127" w:type="dxa"/>
          </w:tcPr>
          <w:p w14:paraId="156BA236" w14:textId="77777777" w:rsidR="00CE5FBC" w:rsidRPr="007E719E" w:rsidRDefault="00CE5FBC" w:rsidP="00CE5FBC">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72686626" w14:textId="68658A32" w:rsidR="00F1343A" w:rsidRPr="007E719E" w:rsidRDefault="00341905"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zlepšené IKT zručnosti</w:t>
            </w:r>
            <w:r w:rsidR="0033725F" w:rsidRPr="007E719E">
              <w:rPr>
                <w:rFonts w:ascii="Cambria" w:hAnsi="Cambria"/>
                <w:sz w:val="18"/>
                <w:szCs w:val="18"/>
              </w:rPr>
              <w:t xml:space="preserve"> pedagogických zamestnancov</w:t>
            </w:r>
          </w:p>
          <w:p w14:paraId="1A7394AE" w14:textId="42B1EDCE" w:rsidR="00C261E0" w:rsidRPr="007E719E" w:rsidRDefault="00C261E0"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rozvoj zručností v oblasti inkluzívneho vzdelávania a špeciálnej pedagogike</w:t>
            </w:r>
          </w:p>
          <w:p w14:paraId="31C020B7" w14:textId="1202F2CF" w:rsidR="003B7F1B" w:rsidRPr="007E719E" w:rsidRDefault="00C236D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3B7F1B" w:rsidRPr="007E719E">
              <w:rPr>
                <w:rFonts w:ascii="Cambria" w:hAnsi="Cambria"/>
                <w:sz w:val="18"/>
                <w:szCs w:val="18"/>
              </w:rPr>
              <w:t xml:space="preserve">výšený záujem </w:t>
            </w:r>
            <w:r w:rsidR="0033725F" w:rsidRPr="007E719E">
              <w:rPr>
                <w:rFonts w:ascii="Cambria" w:hAnsi="Cambria"/>
                <w:sz w:val="18"/>
                <w:szCs w:val="18"/>
              </w:rPr>
              <w:t xml:space="preserve">žiakov </w:t>
            </w:r>
            <w:r w:rsidR="003B7F1B" w:rsidRPr="007E719E">
              <w:rPr>
                <w:rFonts w:ascii="Cambria" w:hAnsi="Cambria"/>
                <w:sz w:val="18"/>
                <w:szCs w:val="18"/>
              </w:rPr>
              <w:t>o</w:t>
            </w:r>
            <w:r w:rsidR="00DF5D7C" w:rsidRPr="007E719E">
              <w:rPr>
                <w:rFonts w:ascii="Cambria" w:hAnsi="Cambria"/>
                <w:sz w:val="18"/>
                <w:szCs w:val="18"/>
              </w:rPr>
              <w:t> </w:t>
            </w:r>
            <w:r w:rsidR="003B7F1B" w:rsidRPr="007E719E">
              <w:rPr>
                <w:rFonts w:ascii="Cambria" w:hAnsi="Cambria"/>
                <w:sz w:val="18"/>
                <w:szCs w:val="18"/>
              </w:rPr>
              <w:t>vyučovanie</w:t>
            </w:r>
          </w:p>
          <w:p w14:paraId="130B8342" w14:textId="680D9235" w:rsidR="003E3994" w:rsidRDefault="00C236D4" w:rsidP="004C43AB">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DF5D7C" w:rsidRPr="007E719E">
              <w:rPr>
                <w:rFonts w:ascii="Cambria" w:hAnsi="Cambria"/>
                <w:sz w:val="18"/>
                <w:szCs w:val="18"/>
              </w:rPr>
              <w:t>lepšená čitateľská gramotnosť</w:t>
            </w:r>
            <w:r w:rsidR="003E3994">
              <w:rPr>
                <w:rFonts w:ascii="Cambria" w:hAnsi="Cambria"/>
                <w:sz w:val="18"/>
                <w:szCs w:val="18"/>
              </w:rPr>
              <w:t xml:space="preserve"> žiakov</w:t>
            </w:r>
          </w:p>
          <w:p w14:paraId="79064A7F" w14:textId="22E2A494" w:rsidR="004C43AB" w:rsidRDefault="003E3994" w:rsidP="004C43AB">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zlepšené </w:t>
            </w:r>
            <w:r w:rsidR="00561D98">
              <w:rPr>
                <w:rFonts w:ascii="Cambria" w:hAnsi="Cambria"/>
                <w:sz w:val="18"/>
                <w:szCs w:val="18"/>
              </w:rPr>
              <w:t>IKT zručnosti</w:t>
            </w:r>
            <w:r w:rsidR="00DF5D7C" w:rsidRPr="007E719E">
              <w:rPr>
                <w:rFonts w:ascii="Cambria" w:hAnsi="Cambria"/>
                <w:sz w:val="18"/>
                <w:szCs w:val="18"/>
              </w:rPr>
              <w:t xml:space="preserve"> žiakov</w:t>
            </w:r>
          </w:p>
          <w:p w14:paraId="5D3AB833" w14:textId="4AF01FF1" w:rsidR="004A0ADD" w:rsidRPr="007E719E" w:rsidRDefault="00C236D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4A0ADD" w:rsidRPr="007E719E">
              <w:rPr>
                <w:rFonts w:ascii="Cambria" w:hAnsi="Cambria"/>
                <w:sz w:val="18"/>
                <w:szCs w:val="18"/>
              </w:rPr>
              <w:t>lepšená dochádzka</w:t>
            </w:r>
            <w:r w:rsidR="00DF5D7C" w:rsidRPr="007E719E">
              <w:rPr>
                <w:rFonts w:ascii="Cambria" w:hAnsi="Cambria"/>
                <w:sz w:val="18"/>
                <w:szCs w:val="18"/>
              </w:rPr>
              <w:t xml:space="preserve"> žiakov</w:t>
            </w:r>
          </w:p>
        </w:tc>
      </w:tr>
      <w:tr w:rsidR="00CE5FBC" w:rsidRPr="00AF5B58" w14:paraId="5ED84662" w14:textId="77777777" w:rsidTr="00772FD3">
        <w:trPr>
          <w:cantSplit/>
        </w:trPr>
        <w:tc>
          <w:tcPr>
            <w:tcW w:w="2127" w:type="dxa"/>
          </w:tcPr>
          <w:p w14:paraId="51CE5ED6" w14:textId="77777777" w:rsidR="00CE5FBC" w:rsidRPr="007E719E" w:rsidRDefault="00CE5FBC" w:rsidP="00CE5FBC">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751918C5" w14:textId="12FAE236" w:rsidR="00CE5FBC" w:rsidRPr="007E719E" w:rsidRDefault="00FF6587" w:rsidP="00CE5FBC">
            <w:pPr>
              <w:spacing w:line="240" w:lineRule="auto"/>
              <w:contextualSpacing/>
              <w:rPr>
                <w:rFonts w:ascii="Cambria" w:hAnsi="Cambria"/>
                <w:sz w:val="18"/>
                <w:szCs w:val="18"/>
              </w:rPr>
            </w:pPr>
            <w:r w:rsidRPr="007E719E">
              <w:rPr>
                <w:rFonts w:ascii="Cambria" w:hAnsi="Cambria"/>
                <w:sz w:val="18"/>
                <w:szCs w:val="18"/>
              </w:rPr>
              <w:t>Učitelia si aktívne vytvárajú a aktualizujú vytvorené učebné materiály</w:t>
            </w:r>
            <w:r w:rsidR="00B653F3" w:rsidRPr="007E719E">
              <w:rPr>
                <w:rFonts w:ascii="Cambria" w:hAnsi="Cambria"/>
                <w:sz w:val="18"/>
                <w:szCs w:val="18"/>
              </w:rPr>
              <w:t xml:space="preserve"> a odovzdávajú si skúsenosti. Didaktická technika musí byť z dôvodu nízkej životnosti </w:t>
            </w:r>
            <w:r w:rsidR="00E722C7" w:rsidRPr="007E719E">
              <w:rPr>
                <w:rFonts w:ascii="Cambria" w:hAnsi="Cambria"/>
                <w:sz w:val="18"/>
                <w:szCs w:val="18"/>
              </w:rPr>
              <w:t>nahrádzaná zo</w:t>
            </w:r>
            <w:r w:rsidR="00E702D9">
              <w:rPr>
                <w:rFonts w:ascii="Cambria" w:hAnsi="Cambria"/>
                <w:sz w:val="18"/>
                <w:szCs w:val="18"/>
              </w:rPr>
              <w:t> </w:t>
            </w:r>
            <w:r w:rsidR="00E722C7" w:rsidRPr="007E719E">
              <w:rPr>
                <w:rFonts w:ascii="Cambria" w:hAnsi="Cambria"/>
                <w:sz w:val="18"/>
                <w:szCs w:val="18"/>
              </w:rPr>
              <w:t>školského rozpočtu.</w:t>
            </w:r>
          </w:p>
        </w:tc>
      </w:tr>
      <w:tr w:rsidR="00CE5FBC" w:rsidRPr="00AF5B58" w14:paraId="6B20416F" w14:textId="77777777" w:rsidTr="00772FD3">
        <w:trPr>
          <w:cantSplit/>
        </w:trPr>
        <w:tc>
          <w:tcPr>
            <w:tcW w:w="2127" w:type="dxa"/>
          </w:tcPr>
          <w:p w14:paraId="2A111184" w14:textId="77777777" w:rsidR="00CE5FBC" w:rsidRPr="007E719E" w:rsidRDefault="00CE5FBC" w:rsidP="00CE5FBC">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7DBD883B" w14:textId="1C4E732C" w:rsidR="00CE5FBC" w:rsidRPr="007E719E" w:rsidRDefault="00CE5FBC" w:rsidP="00342B8A">
            <w:pPr>
              <w:numPr>
                <w:ilvl w:val="0"/>
                <w:numId w:val="1"/>
              </w:numPr>
              <w:spacing w:after="120" w:line="240" w:lineRule="auto"/>
              <w:ind w:left="357" w:hanging="357"/>
              <w:contextualSpacing/>
              <w:rPr>
                <w:rFonts w:ascii="Cambria" w:hAnsi="Cambria"/>
                <w:sz w:val="18"/>
                <w:szCs w:val="18"/>
              </w:rPr>
            </w:pPr>
            <w:r w:rsidRPr="00342B8A">
              <w:rPr>
                <w:rFonts w:ascii="Cambria" w:hAnsi="Cambria"/>
                <w:sz w:val="18"/>
                <w:szCs w:val="18"/>
              </w:rPr>
              <w:t>Skôr vysoký</w:t>
            </w:r>
          </w:p>
        </w:tc>
      </w:tr>
    </w:tbl>
    <w:p w14:paraId="5643A849" w14:textId="16F3351F" w:rsidR="00591D0B" w:rsidRPr="007E719E" w:rsidRDefault="00591D0B">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13134C" w:rsidRPr="00AF5B58" w14:paraId="3040004F" w14:textId="77777777" w:rsidTr="00772FD3">
        <w:trPr>
          <w:cantSplit/>
        </w:trPr>
        <w:tc>
          <w:tcPr>
            <w:tcW w:w="2127" w:type="dxa"/>
          </w:tcPr>
          <w:p w14:paraId="744FA069" w14:textId="55AC83A8"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vAlign w:val="center"/>
          </w:tcPr>
          <w:p w14:paraId="2DC9C2B9" w14:textId="04B95989"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13</w:t>
            </w:r>
            <w:r w:rsidR="00591D0B" w:rsidRPr="007E719E">
              <w:rPr>
                <w:rFonts w:ascii="Cambria" w:hAnsi="Cambria"/>
                <w:sz w:val="18"/>
                <w:szCs w:val="18"/>
              </w:rPr>
              <w:t>8</w:t>
            </w:r>
            <w:r w:rsidRPr="007E719E">
              <w:rPr>
                <w:rFonts w:ascii="Cambria" w:hAnsi="Cambria"/>
                <w:sz w:val="18"/>
                <w:szCs w:val="18"/>
              </w:rPr>
              <w:t>.</w:t>
            </w:r>
          </w:p>
        </w:tc>
      </w:tr>
      <w:tr w:rsidR="0013134C" w:rsidRPr="00AF5B58" w14:paraId="71D59A5D" w14:textId="77777777" w:rsidTr="00772FD3">
        <w:trPr>
          <w:cantSplit/>
        </w:trPr>
        <w:tc>
          <w:tcPr>
            <w:tcW w:w="2127" w:type="dxa"/>
          </w:tcPr>
          <w:p w14:paraId="2258AD05"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3EF255E2" w14:textId="11C26E43" w:rsidR="0013134C" w:rsidRPr="007E719E" w:rsidRDefault="002D7BA6" w:rsidP="00D06D54">
            <w:pPr>
              <w:spacing w:line="240" w:lineRule="auto"/>
              <w:contextualSpacing/>
              <w:rPr>
                <w:rFonts w:ascii="Cambria" w:hAnsi="Cambria"/>
                <w:sz w:val="18"/>
                <w:szCs w:val="18"/>
              </w:rPr>
            </w:pPr>
            <w:r w:rsidRPr="007E719E">
              <w:rPr>
                <w:rFonts w:ascii="Cambria" w:hAnsi="Cambria"/>
                <w:sz w:val="18"/>
                <w:szCs w:val="18"/>
              </w:rPr>
              <w:t>Čítam, rozumiem, rozmýšľam, rastiem</w:t>
            </w:r>
          </w:p>
        </w:tc>
      </w:tr>
      <w:tr w:rsidR="0013134C" w:rsidRPr="00AF5B58" w14:paraId="08255409" w14:textId="77777777" w:rsidTr="00772FD3">
        <w:trPr>
          <w:cantSplit/>
        </w:trPr>
        <w:tc>
          <w:tcPr>
            <w:tcW w:w="2127" w:type="dxa"/>
          </w:tcPr>
          <w:p w14:paraId="2A8FC4C4" w14:textId="416A6CDD"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11807" w:rsidRPr="001D610B">
              <w:rPr>
                <w:rFonts w:ascii="Cambria" w:hAnsi="Cambria"/>
                <w:sz w:val="18"/>
                <w:szCs w:val="18"/>
              </w:rPr>
              <w:t>Priorit</w:t>
            </w:r>
            <w:r w:rsidR="00A11807">
              <w:rPr>
                <w:rFonts w:ascii="Cambria" w:hAnsi="Cambria"/>
                <w:sz w:val="18"/>
                <w:szCs w:val="18"/>
              </w:rPr>
              <w:t>ná os</w:t>
            </w:r>
            <w:r w:rsidR="00A11807" w:rsidRPr="001D610B">
              <w:rPr>
                <w:rFonts w:ascii="Cambria" w:hAnsi="Cambria"/>
                <w:sz w:val="18"/>
                <w:szCs w:val="18"/>
              </w:rPr>
              <w:t xml:space="preserve"> a opatreni</w:t>
            </w:r>
            <w:r w:rsidR="00A11807">
              <w:rPr>
                <w:rFonts w:ascii="Cambria" w:hAnsi="Cambria"/>
                <w:sz w:val="18"/>
                <w:szCs w:val="18"/>
              </w:rPr>
              <w:t>e</w:t>
            </w:r>
            <w:r w:rsidR="00A11807" w:rsidRPr="001D610B">
              <w:rPr>
                <w:rFonts w:ascii="Cambria" w:hAnsi="Cambria"/>
                <w:sz w:val="18"/>
                <w:szCs w:val="18"/>
              </w:rPr>
              <w:t xml:space="preserve"> OP</w:t>
            </w:r>
          </w:p>
        </w:tc>
        <w:tc>
          <w:tcPr>
            <w:tcW w:w="7200" w:type="dxa"/>
          </w:tcPr>
          <w:p w14:paraId="06B02A4E" w14:textId="77777777" w:rsidR="0086212C" w:rsidRPr="0086212C" w:rsidRDefault="002D7BA6" w:rsidP="007B721A">
            <w:pPr>
              <w:spacing w:line="240" w:lineRule="auto"/>
              <w:contextualSpacing/>
              <w:rPr>
                <w:rFonts w:ascii="Cambria" w:hAnsi="Cambria"/>
                <w:sz w:val="18"/>
                <w:szCs w:val="18"/>
              </w:rPr>
            </w:pPr>
            <w:r w:rsidRPr="0086212C">
              <w:rPr>
                <w:rFonts w:ascii="Cambria" w:hAnsi="Cambria"/>
                <w:sz w:val="18"/>
                <w:szCs w:val="18"/>
              </w:rPr>
              <w:t>26130130055</w:t>
            </w:r>
          </w:p>
          <w:p w14:paraId="5551459F" w14:textId="5C732A09" w:rsidR="0013134C" w:rsidRDefault="0086212C" w:rsidP="007B721A">
            <w:pPr>
              <w:spacing w:line="240" w:lineRule="auto"/>
              <w:contextualSpacing/>
              <w:rPr>
                <w:rFonts w:ascii="Cambria" w:hAnsi="Cambria"/>
                <w:sz w:val="18"/>
                <w:szCs w:val="18"/>
              </w:rPr>
            </w:pPr>
            <w:r w:rsidRPr="0086212C">
              <w:rPr>
                <w:rFonts w:ascii="Cambria" w:hAnsi="Cambria"/>
                <w:sz w:val="18"/>
                <w:szCs w:val="18"/>
              </w:rPr>
              <w:t>Prioritná os 3 Podpora vzdelávania osôb s osobitými vzdelávacími potrebami</w:t>
            </w:r>
          </w:p>
          <w:p w14:paraId="687C6B18" w14:textId="12C5DF0B" w:rsidR="0086212C" w:rsidRPr="0086212C" w:rsidRDefault="003D5261" w:rsidP="007B721A">
            <w:pPr>
              <w:spacing w:line="240" w:lineRule="auto"/>
              <w:rPr>
                <w:rFonts w:ascii="Cambria" w:hAnsi="Cambria"/>
                <w:sz w:val="18"/>
                <w:szCs w:val="18"/>
              </w:rPr>
            </w:pPr>
            <w:r>
              <w:rPr>
                <w:rFonts w:ascii="Cambria" w:hAnsi="Cambria"/>
                <w:sz w:val="18"/>
                <w:szCs w:val="18"/>
              </w:rPr>
              <w:t xml:space="preserve">Opatrenie </w:t>
            </w:r>
            <w:r w:rsidR="007B721A" w:rsidRPr="007B721A">
              <w:rPr>
                <w:rFonts w:ascii="Cambria" w:hAnsi="Cambria"/>
                <w:sz w:val="18"/>
                <w:szCs w:val="18"/>
              </w:rPr>
              <w:t>3.1 Zvyšovanie vzdelanostnej úrovne príslušníkov marginalizovaných rómskych komunít</w:t>
            </w:r>
          </w:p>
        </w:tc>
      </w:tr>
      <w:tr w:rsidR="0013134C" w:rsidRPr="00AF5B58" w14:paraId="0052E217" w14:textId="77777777" w:rsidTr="00772FD3">
        <w:trPr>
          <w:cantSplit/>
        </w:trPr>
        <w:tc>
          <w:tcPr>
            <w:tcW w:w="2127" w:type="dxa"/>
          </w:tcPr>
          <w:p w14:paraId="1B15885B"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241CCF8C" w14:textId="3440DA96" w:rsidR="0013134C" w:rsidRPr="007E719E" w:rsidRDefault="002D7BA6" w:rsidP="00D06D54">
            <w:pPr>
              <w:spacing w:line="240" w:lineRule="auto"/>
              <w:contextualSpacing/>
              <w:rPr>
                <w:rFonts w:ascii="Cambria" w:hAnsi="Cambria"/>
                <w:sz w:val="18"/>
                <w:szCs w:val="18"/>
              </w:rPr>
            </w:pPr>
            <w:r w:rsidRPr="007E719E">
              <w:rPr>
                <w:rFonts w:ascii="Cambria" w:hAnsi="Cambria"/>
                <w:sz w:val="18"/>
                <w:szCs w:val="18"/>
              </w:rPr>
              <w:t>Základná škola s materskou školou Jelšava</w:t>
            </w:r>
          </w:p>
        </w:tc>
      </w:tr>
      <w:tr w:rsidR="0013134C" w:rsidRPr="00AF5B58" w14:paraId="7AB402AE" w14:textId="77777777" w:rsidTr="00772FD3">
        <w:trPr>
          <w:cantSplit/>
        </w:trPr>
        <w:tc>
          <w:tcPr>
            <w:tcW w:w="2127" w:type="dxa"/>
          </w:tcPr>
          <w:p w14:paraId="06B830A0"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lastRenderedPageBreak/>
              <w:t>Cieľ projektu</w:t>
            </w:r>
          </w:p>
        </w:tc>
        <w:tc>
          <w:tcPr>
            <w:tcW w:w="7200" w:type="dxa"/>
          </w:tcPr>
          <w:p w14:paraId="632E1A4E" w14:textId="2A9D58AD" w:rsidR="0013134C" w:rsidRPr="007E719E" w:rsidRDefault="00D51961" w:rsidP="00D51961">
            <w:pPr>
              <w:spacing w:line="240" w:lineRule="auto"/>
              <w:contextualSpacing/>
              <w:rPr>
                <w:rFonts w:ascii="Cambria" w:hAnsi="Cambria"/>
                <w:sz w:val="18"/>
                <w:szCs w:val="18"/>
              </w:rPr>
            </w:pPr>
            <w:r w:rsidRPr="00D51961">
              <w:rPr>
                <w:rFonts w:ascii="Cambria" w:hAnsi="Cambria"/>
                <w:sz w:val="18"/>
                <w:szCs w:val="18"/>
              </w:rPr>
              <w:t>Skvalitniť vzdelávanie žiakov z MRK prostredníctvom podpory čitateľskej gramotnosti spoločne s rozvojom metakognitívnych stratégií pedagogických zamestnancov</w:t>
            </w:r>
            <w:r w:rsidR="00C236D4">
              <w:rPr>
                <w:rFonts w:ascii="Cambria" w:hAnsi="Cambria"/>
                <w:sz w:val="18"/>
                <w:szCs w:val="18"/>
              </w:rPr>
              <w:t>.</w:t>
            </w:r>
          </w:p>
        </w:tc>
      </w:tr>
      <w:tr w:rsidR="0013134C" w:rsidRPr="00AF5B58" w14:paraId="72F98041" w14:textId="77777777" w:rsidTr="00772FD3">
        <w:trPr>
          <w:cantSplit/>
        </w:trPr>
        <w:tc>
          <w:tcPr>
            <w:tcW w:w="2127" w:type="dxa"/>
          </w:tcPr>
          <w:p w14:paraId="66D7D4C1" w14:textId="77777777" w:rsidR="0013134C" w:rsidRPr="00C80336" w:rsidRDefault="0013134C" w:rsidP="00D06D54">
            <w:pPr>
              <w:spacing w:line="240" w:lineRule="auto"/>
              <w:contextualSpacing/>
              <w:rPr>
                <w:rFonts w:ascii="Cambria" w:hAnsi="Cambria"/>
                <w:sz w:val="18"/>
                <w:szCs w:val="18"/>
              </w:rPr>
            </w:pPr>
            <w:r w:rsidRPr="00C80336">
              <w:rPr>
                <w:rFonts w:ascii="Cambria" w:hAnsi="Cambria"/>
                <w:sz w:val="18"/>
                <w:szCs w:val="18"/>
              </w:rPr>
              <w:t>Kľúčové aktivity</w:t>
            </w:r>
          </w:p>
        </w:tc>
        <w:tc>
          <w:tcPr>
            <w:tcW w:w="7200" w:type="dxa"/>
          </w:tcPr>
          <w:p w14:paraId="4817694F" w14:textId="77777777" w:rsidR="0013134C" w:rsidRPr="00C80336" w:rsidRDefault="0094372E" w:rsidP="004A7014">
            <w:pPr>
              <w:pStyle w:val="Odsekzoznamu"/>
              <w:numPr>
                <w:ilvl w:val="1"/>
                <w:numId w:val="86"/>
              </w:numPr>
              <w:spacing w:line="240" w:lineRule="auto"/>
              <w:rPr>
                <w:rFonts w:ascii="Cambria" w:hAnsi="Cambria"/>
                <w:sz w:val="18"/>
                <w:szCs w:val="18"/>
              </w:rPr>
            </w:pPr>
            <w:r w:rsidRPr="00C80336">
              <w:rPr>
                <w:rFonts w:ascii="Cambria" w:hAnsi="Cambria"/>
                <w:sz w:val="18"/>
                <w:szCs w:val="18"/>
              </w:rPr>
              <w:t>Podpora čitateľskej gramotnosti s využitím IKT vo vyučovacom procese</w:t>
            </w:r>
          </w:p>
          <w:p w14:paraId="3B7038B3" w14:textId="77777777" w:rsidR="00C80336" w:rsidRPr="00C80336" w:rsidRDefault="00C80336" w:rsidP="004A7014">
            <w:pPr>
              <w:pStyle w:val="Odsekzoznamu"/>
              <w:numPr>
                <w:ilvl w:val="0"/>
                <w:numId w:val="86"/>
              </w:numPr>
              <w:spacing w:line="240" w:lineRule="auto"/>
              <w:rPr>
                <w:rFonts w:ascii="Cambria" w:hAnsi="Cambria"/>
                <w:vanish/>
                <w:sz w:val="18"/>
                <w:szCs w:val="18"/>
              </w:rPr>
            </w:pPr>
          </w:p>
          <w:p w14:paraId="0109E096" w14:textId="79B8A3C8" w:rsidR="00FD5CB3" w:rsidRPr="00C80336" w:rsidRDefault="00C80336" w:rsidP="004A7014">
            <w:pPr>
              <w:pStyle w:val="Odsekzoznamu"/>
              <w:numPr>
                <w:ilvl w:val="1"/>
                <w:numId w:val="86"/>
              </w:numPr>
              <w:spacing w:line="240" w:lineRule="auto"/>
              <w:rPr>
                <w:rFonts w:ascii="Cambria" w:hAnsi="Cambria"/>
                <w:sz w:val="18"/>
                <w:szCs w:val="18"/>
              </w:rPr>
            </w:pPr>
            <w:r w:rsidRPr="00C80336">
              <w:rPr>
                <w:rFonts w:ascii="Cambria" w:hAnsi="Cambria"/>
                <w:sz w:val="18"/>
                <w:szCs w:val="18"/>
              </w:rPr>
              <w:t>Vyškolenie pedagogických zamestnancov s cieľom zvýšenia ich zručností</w:t>
            </w:r>
          </w:p>
        </w:tc>
      </w:tr>
      <w:tr w:rsidR="0013134C" w:rsidRPr="00AF5B58" w14:paraId="558EF84B" w14:textId="77777777" w:rsidTr="00772FD3">
        <w:trPr>
          <w:cantSplit/>
        </w:trPr>
        <w:tc>
          <w:tcPr>
            <w:tcW w:w="2127" w:type="dxa"/>
          </w:tcPr>
          <w:p w14:paraId="68BA2C6E"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0418B16B" w14:textId="59807639" w:rsidR="00286D5C" w:rsidRDefault="00286D5C"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pedagogickí zamestnanci </w:t>
            </w:r>
            <w:r w:rsidR="00E55378">
              <w:rPr>
                <w:rFonts w:ascii="Cambria" w:hAnsi="Cambria"/>
                <w:sz w:val="18"/>
                <w:szCs w:val="18"/>
              </w:rPr>
              <w:t>základnej školy</w:t>
            </w:r>
          </w:p>
          <w:p w14:paraId="49477637" w14:textId="21CCF26B" w:rsidR="0013134C" w:rsidRPr="007E719E" w:rsidRDefault="00C236D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9A46AF" w:rsidRPr="007E719E">
              <w:rPr>
                <w:rFonts w:ascii="Cambria" w:hAnsi="Cambria"/>
                <w:sz w:val="18"/>
                <w:szCs w:val="18"/>
              </w:rPr>
              <w:t xml:space="preserve">iaci </w:t>
            </w:r>
            <w:r w:rsidR="00B63607">
              <w:rPr>
                <w:rFonts w:ascii="Cambria" w:hAnsi="Cambria"/>
                <w:sz w:val="18"/>
                <w:szCs w:val="18"/>
              </w:rPr>
              <w:t>základnej školy</w:t>
            </w:r>
            <w:r w:rsidR="00901462">
              <w:rPr>
                <w:rFonts w:ascii="Cambria" w:hAnsi="Cambria"/>
                <w:sz w:val="18"/>
                <w:szCs w:val="18"/>
              </w:rPr>
              <w:t xml:space="preserve"> pochádzajúci z</w:t>
            </w:r>
            <w:r w:rsidR="00190069">
              <w:rPr>
                <w:rFonts w:ascii="Cambria" w:hAnsi="Cambria"/>
                <w:sz w:val="18"/>
                <w:szCs w:val="18"/>
              </w:rPr>
              <w:t xml:space="preserve"> </w:t>
            </w:r>
            <w:r w:rsidR="00901462">
              <w:rPr>
                <w:rFonts w:ascii="Cambria" w:hAnsi="Cambria"/>
                <w:sz w:val="18"/>
                <w:szCs w:val="18"/>
              </w:rPr>
              <w:t>MRK</w:t>
            </w:r>
          </w:p>
        </w:tc>
      </w:tr>
      <w:tr w:rsidR="0013134C" w:rsidRPr="00AF5B58" w14:paraId="12F06F65" w14:textId="77777777" w:rsidTr="00772FD3">
        <w:trPr>
          <w:cantSplit/>
        </w:trPr>
        <w:tc>
          <w:tcPr>
            <w:tcW w:w="2127" w:type="dxa"/>
          </w:tcPr>
          <w:p w14:paraId="68D826B1"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68AF703F" w14:textId="0DEE2EB9" w:rsidR="0013134C" w:rsidRPr="00FD7C24" w:rsidRDefault="00C236D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8D1415" w:rsidRPr="00FD7C24">
              <w:rPr>
                <w:rFonts w:ascii="Cambria" w:hAnsi="Cambria"/>
                <w:sz w:val="18"/>
                <w:szCs w:val="18"/>
              </w:rPr>
              <w:t xml:space="preserve">ovovytvorený </w:t>
            </w:r>
            <w:r w:rsidR="00FD7C24" w:rsidRPr="00FD7C24">
              <w:rPr>
                <w:rFonts w:ascii="Cambria" w:hAnsi="Cambria"/>
                <w:sz w:val="18"/>
                <w:szCs w:val="18"/>
              </w:rPr>
              <w:t xml:space="preserve">školský </w:t>
            </w:r>
            <w:r w:rsidR="008D1415" w:rsidRPr="00FD7C24">
              <w:rPr>
                <w:rFonts w:ascii="Cambria" w:hAnsi="Cambria"/>
                <w:sz w:val="18"/>
                <w:szCs w:val="18"/>
              </w:rPr>
              <w:t>vzdelávací program</w:t>
            </w:r>
          </w:p>
          <w:p w14:paraId="2384F75B" w14:textId="10FC1A97" w:rsidR="008D1415" w:rsidRPr="00FD7C24" w:rsidRDefault="00C236D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8D1415" w:rsidRPr="00FD7C24">
              <w:rPr>
                <w:rFonts w:ascii="Cambria" w:hAnsi="Cambria"/>
                <w:sz w:val="18"/>
                <w:szCs w:val="18"/>
              </w:rPr>
              <w:t>č</w:t>
            </w:r>
            <w:r w:rsidR="002B5E12" w:rsidRPr="00FD7C24">
              <w:rPr>
                <w:rFonts w:ascii="Cambria" w:hAnsi="Cambria"/>
                <w:sz w:val="18"/>
                <w:szCs w:val="18"/>
              </w:rPr>
              <w:t xml:space="preserve">ebné </w:t>
            </w:r>
            <w:r w:rsidR="00B4477A" w:rsidRPr="00FD7C24">
              <w:rPr>
                <w:rFonts w:ascii="Cambria" w:hAnsi="Cambria"/>
                <w:sz w:val="18"/>
                <w:szCs w:val="18"/>
              </w:rPr>
              <w:t>materiály</w:t>
            </w:r>
          </w:p>
          <w:p w14:paraId="6E867D84" w14:textId="0EE2EF91" w:rsidR="002B5E12" w:rsidRDefault="00C236D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d</w:t>
            </w:r>
            <w:r w:rsidR="002B5E12" w:rsidRPr="00FD7C24">
              <w:rPr>
                <w:rFonts w:ascii="Cambria" w:hAnsi="Cambria"/>
                <w:sz w:val="18"/>
                <w:szCs w:val="18"/>
              </w:rPr>
              <w:t>idaktické pomôcky</w:t>
            </w:r>
          </w:p>
          <w:p w14:paraId="611B889D" w14:textId="643EA029" w:rsidR="00FD7C24" w:rsidRPr="00FD7C24" w:rsidRDefault="00FD7C2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IKT</w:t>
            </w:r>
          </w:p>
          <w:p w14:paraId="47513F26" w14:textId="2F42B0E4" w:rsidR="0013134C" w:rsidRPr="00AD366E" w:rsidRDefault="00C236D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B143CB" w:rsidRPr="00FD7C24">
              <w:rPr>
                <w:rFonts w:ascii="Cambria" w:hAnsi="Cambria"/>
                <w:sz w:val="18"/>
                <w:szCs w:val="18"/>
              </w:rPr>
              <w:t xml:space="preserve">edagogickí zamestnanci absolvovali </w:t>
            </w:r>
            <w:r w:rsidR="001D3778">
              <w:rPr>
                <w:rFonts w:ascii="Cambria" w:hAnsi="Cambria"/>
                <w:sz w:val="18"/>
                <w:szCs w:val="18"/>
              </w:rPr>
              <w:t>kurzy ďalšieho vzdelávania</w:t>
            </w:r>
          </w:p>
        </w:tc>
      </w:tr>
      <w:tr w:rsidR="0013134C" w:rsidRPr="00AF5B58" w14:paraId="1A4A6EDA" w14:textId="77777777" w:rsidTr="00772FD3">
        <w:trPr>
          <w:cantSplit/>
        </w:trPr>
        <w:tc>
          <w:tcPr>
            <w:tcW w:w="2127" w:type="dxa"/>
          </w:tcPr>
          <w:p w14:paraId="2CEE4052"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4B266055" w14:textId="3DC4F5BA" w:rsidR="0013134C" w:rsidRPr="00AD366E" w:rsidRDefault="00B4477A" w:rsidP="00023D6C">
            <w:pPr>
              <w:spacing w:line="240" w:lineRule="auto"/>
              <w:contextualSpacing/>
              <w:rPr>
                <w:rFonts w:ascii="Cambria" w:hAnsi="Cambria"/>
                <w:sz w:val="18"/>
                <w:szCs w:val="18"/>
              </w:rPr>
            </w:pPr>
            <w:r w:rsidRPr="00023D6C">
              <w:rPr>
                <w:rFonts w:ascii="Cambria" w:hAnsi="Cambria"/>
                <w:sz w:val="18"/>
                <w:szCs w:val="18"/>
              </w:rPr>
              <w:t xml:space="preserve">Všetky výstupy projektu sa stali súčasťou vyučovania. </w:t>
            </w:r>
            <w:r w:rsidR="00DF0E30" w:rsidRPr="00023D6C">
              <w:rPr>
                <w:rFonts w:ascii="Cambria" w:hAnsi="Cambria"/>
                <w:sz w:val="18"/>
                <w:szCs w:val="18"/>
              </w:rPr>
              <w:t xml:space="preserve"> Zariadenia </w:t>
            </w:r>
            <w:r w:rsidRPr="00023D6C">
              <w:rPr>
                <w:rFonts w:ascii="Cambria" w:hAnsi="Cambria"/>
                <w:sz w:val="18"/>
                <w:szCs w:val="18"/>
              </w:rPr>
              <w:t xml:space="preserve">IKT </w:t>
            </w:r>
            <w:r w:rsidR="00DF0E30" w:rsidRPr="00023D6C">
              <w:rPr>
                <w:rFonts w:ascii="Cambria" w:hAnsi="Cambria"/>
                <w:sz w:val="18"/>
                <w:szCs w:val="18"/>
              </w:rPr>
              <w:t>museli byť v priebehu monitorovacieho obdobia vymenené z dôvodu krátkej životnosti výrobkov</w:t>
            </w:r>
            <w:r w:rsidR="00E702D9">
              <w:rPr>
                <w:rFonts w:ascii="Cambria" w:hAnsi="Cambria"/>
                <w:sz w:val="18"/>
                <w:szCs w:val="18"/>
              </w:rPr>
              <w:t> a </w:t>
            </w:r>
            <w:r w:rsidR="00FB7A0E">
              <w:rPr>
                <w:rFonts w:ascii="Cambria" w:hAnsi="Cambria"/>
                <w:sz w:val="18"/>
                <w:szCs w:val="18"/>
              </w:rPr>
              <w:t>p</w:t>
            </w:r>
            <w:r w:rsidR="00DF0E30" w:rsidRPr="00023D6C">
              <w:rPr>
                <w:rFonts w:ascii="Cambria" w:hAnsi="Cambria"/>
                <w:sz w:val="18"/>
                <w:szCs w:val="18"/>
              </w:rPr>
              <w:t xml:space="preserve">racovné listy </w:t>
            </w:r>
            <w:r w:rsidR="00023D6C" w:rsidRPr="00023D6C">
              <w:rPr>
                <w:rFonts w:ascii="Cambria" w:hAnsi="Cambria"/>
                <w:sz w:val="18"/>
                <w:szCs w:val="18"/>
              </w:rPr>
              <w:t>a učebné materiály boli aktualizované v kontexte zmien ŠVP.</w:t>
            </w:r>
          </w:p>
        </w:tc>
      </w:tr>
      <w:tr w:rsidR="0013134C" w:rsidRPr="00AF5B58" w14:paraId="25BC67E8" w14:textId="77777777" w:rsidTr="00772FD3">
        <w:trPr>
          <w:cantSplit/>
        </w:trPr>
        <w:tc>
          <w:tcPr>
            <w:tcW w:w="2127" w:type="dxa"/>
          </w:tcPr>
          <w:p w14:paraId="348B7019"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470C01E8" w14:textId="6009C77C" w:rsidR="00774377" w:rsidRDefault="00774377"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zvýšená kvalita a efektivita výchovno-vzdelávacieho procesu</w:t>
            </w:r>
          </w:p>
          <w:p w14:paraId="735A6FAB" w14:textId="720BBAD9" w:rsidR="0013134C" w:rsidRPr="0010628F" w:rsidRDefault="009B2049"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zvýšené</w:t>
            </w:r>
            <w:r w:rsidR="003029A7" w:rsidRPr="0010628F">
              <w:rPr>
                <w:rFonts w:ascii="Cambria" w:hAnsi="Cambria"/>
                <w:sz w:val="18"/>
                <w:szCs w:val="18"/>
              </w:rPr>
              <w:t xml:space="preserve"> IKT </w:t>
            </w:r>
            <w:r>
              <w:rPr>
                <w:rFonts w:ascii="Cambria" w:hAnsi="Cambria"/>
                <w:sz w:val="18"/>
                <w:szCs w:val="18"/>
              </w:rPr>
              <w:t>zručnosti pedagogických zamestnancov a žiakov</w:t>
            </w:r>
          </w:p>
          <w:p w14:paraId="24FFF374" w14:textId="0049FDE3" w:rsidR="000D4145" w:rsidRDefault="00C236D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0D4145">
              <w:rPr>
                <w:rFonts w:ascii="Cambria" w:hAnsi="Cambria"/>
                <w:sz w:val="18"/>
                <w:szCs w:val="18"/>
              </w:rPr>
              <w:t>výšený záujem žiakov o </w:t>
            </w:r>
            <w:r w:rsidR="00774377">
              <w:rPr>
                <w:rFonts w:ascii="Cambria" w:hAnsi="Cambria"/>
                <w:sz w:val="18"/>
                <w:szCs w:val="18"/>
              </w:rPr>
              <w:t>mimoškolské vyučovanie</w:t>
            </w:r>
          </w:p>
          <w:p w14:paraId="4BFB5009" w14:textId="09C8F324" w:rsidR="00F63087" w:rsidRPr="00B81CD6" w:rsidRDefault="00C236D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F63087" w:rsidRPr="00B81CD6">
              <w:rPr>
                <w:rFonts w:ascii="Cambria" w:hAnsi="Cambria"/>
                <w:sz w:val="18"/>
                <w:szCs w:val="18"/>
              </w:rPr>
              <w:t>výšená čitateľská gramotnosť žiakov</w:t>
            </w:r>
          </w:p>
          <w:p w14:paraId="2E7BB7B1" w14:textId="79F39F6A" w:rsidR="000A46B6" w:rsidRDefault="00C236D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C6031E">
              <w:rPr>
                <w:rFonts w:ascii="Cambria" w:hAnsi="Cambria"/>
                <w:sz w:val="18"/>
                <w:szCs w:val="18"/>
              </w:rPr>
              <w:t>lepšená sociálna inklúzia</w:t>
            </w:r>
          </w:p>
          <w:p w14:paraId="56C9AA93" w14:textId="77777777" w:rsidR="00C6031E" w:rsidRDefault="00AD366E"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Pr="00C433E3">
              <w:rPr>
                <w:rFonts w:ascii="Cambria" w:hAnsi="Cambria"/>
                <w:sz w:val="18"/>
                <w:szCs w:val="18"/>
              </w:rPr>
              <w:t>výš</w:t>
            </w:r>
            <w:r>
              <w:rPr>
                <w:rFonts w:ascii="Cambria" w:hAnsi="Cambria"/>
                <w:sz w:val="18"/>
                <w:szCs w:val="18"/>
              </w:rPr>
              <w:t>ený</w:t>
            </w:r>
            <w:r w:rsidRPr="00C433E3">
              <w:rPr>
                <w:rFonts w:ascii="Cambria" w:hAnsi="Cambria"/>
                <w:sz w:val="18"/>
                <w:szCs w:val="18"/>
              </w:rPr>
              <w:t xml:space="preserve"> počet žiakov, ktorí pokračovali do vyšších ročníkov a </w:t>
            </w:r>
            <w:r>
              <w:rPr>
                <w:rFonts w:ascii="Cambria" w:hAnsi="Cambria"/>
                <w:sz w:val="18"/>
                <w:szCs w:val="18"/>
              </w:rPr>
              <w:t>následne</w:t>
            </w:r>
            <w:r w:rsidRPr="00C433E3">
              <w:rPr>
                <w:rFonts w:ascii="Cambria" w:hAnsi="Cambria"/>
                <w:sz w:val="18"/>
                <w:szCs w:val="18"/>
              </w:rPr>
              <w:t xml:space="preserve"> na strednú školu</w:t>
            </w:r>
          </w:p>
          <w:p w14:paraId="64582CD2" w14:textId="11A19DED" w:rsidR="00E571E9" w:rsidRPr="000A46B6" w:rsidRDefault="00E571E9"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zvýšený záujem pedagogických zamestnancov o ďalšie vzdelávanie</w:t>
            </w:r>
          </w:p>
        </w:tc>
      </w:tr>
      <w:tr w:rsidR="0013134C" w:rsidRPr="00AF5B58" w14:paraId="0FA35000" w14:textId="77777777" w:rsidTr="00772FD3">
        <w:trPr>
          <w:cantSplit/>
        </w:trPr>
        <w:tc>
          <w:tcPr>
            <w:tcW w:w="2127" w:type="dxa"/>
          </w:tcPr>
          <w:p w14:paraId="47EAED2C"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1A998C2D" w14:textId="6F9F8EC0" w:rsidR="0013134C" w:rsidRPr="007E719E" w:rsidRDefault="004C028C" w:rsidP="004C028C">
            <w:pPr>
              <w:spacing w:line="240" w:lineRule="auto"/>
              <w:contextualSpacing/>
              <w:rPr>
                <w:rFonts w:ascii="Cambria" w:hAnsi="Cambria"/>
                <w:sz w:val="18"/>
                <w:szCs w:val="18"/>
              </w:rPr>
            </w:pPr>
            <w:r>
              <w:rPr>
                <w:rFonts w:ascii="Cambria" w:hAnsi="Cambria"/>
                <w:sz w:val="18"/>
                <w:szCs w:val="18"/>
              </w:rPr>
              <w:t xml:space="preserve">Výstupy projektu sú závislé od doby životnosti IKT a od záujmu pedagogických zamestnancov využívať dostupné materiály. </w:t>
            </w:r>
          </w:p>
        </w:tc>
      </w:tr>
      <w:tr w:rsidR="0013134C" w:rsidRPr="00AF5B58" w14:paraId="6B4F8600" w14:textId="77777777" w:rsidTr="00772FD3">
        <w:trPr>
          <w:cantSplit/>
        </w:trPr>
        <w:tc>
          <w:tcPr>
            <w:tcW w:w="2127" w:type="dxa"/>
          </w:tcPr>
          <w:p w14:paraId="0740C594"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3CA043A3" w14:textId="6C69AEDD" w:rsidR="0013134C" w:rsidRPr="007E719E" w:rsidRDefault="0013134C" w:rsidP="00AD366E">
            <w:pPr>
              <w:numPr>
                <w:ilvl w:val="0"/>
                <w:numId w:val="1"/>
              </w:numPr>
              <w:spacing w:after="120" w:line="240" w:lineRule="auto"/>
              <w:ind w:left="357" w:hanging="357"/>
              <w:contextualSpacing/>
              <w:rPr>
                <w:rFonts w:ascii="Cambria" w:hAnsi="Cambria"/>
                <w:sz w:val="18"/>
                <w:szCs w:val="18"/>
              </w:rPr>
            </w:pPr>
            <w:r w:rsidRPr="00AD366E">
              <w:rPr>
                <w:rFonts w:ascii="Cambria" w:hAnsi="Cambria"/>
                <w:sz w:val="18"/>
                <w:szCs w:val="18"/>
              </w:rPr>
              <w:t>Skôr vysoký</w:t>
            </w:r>
          </w:p>
        </w:tc>
      </w:tr>
    </w:tbl>
    <w:p w14:paraId="3AD16C67" w14:textId="4C4C64BE" w:rsidR="00591D0B" w:rsidRPr="007E719E" w:rsidRDefault="00591D0B">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13134C" w:rsidRPr="00AF5B58" w14:paraId="64B9FB46" w14:textId="77777777" w:rsidTr="00772FD3">
        <w:trPr>
          <w:cantSplit/>
        </w:trPr>
        <w:tc>
          <w:tcPr>
            <w:tcW w:w="2127" w:type="dxa"/>
          </w:tcPr>
          <w:p w14:paraId="6D1290A7" w14:textId="0526C14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7C445691" w14:textId="59CC13F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13</w:t>
            </w:r>
            <w:r w:rsidR="00591D0B" w:rsidRPr="007E719E">
              <w:rPr>
                <w:rFonts w:ascii="Cambria" w:hAnsi="Cambria"/>
                <w:sz w:val="18"/>
                <w:szCs w:val="18"/>
              </w:rPr>
              <w:t>9</w:t>
            </w:r>
            <w:r w:rsidRPr="007E719E">
              <w:rPr>
                <w:rFonts w:ascii="Cambria" w:hAnsi="Cambria"/>
                <w:sz w:val="18"/>
                <w:szCs w:val="18"/>
              </w:rPr>
              <w:t>.</w:t>
            </w:r>
          </w:p>
        </w:tc>
      </w:tr>
      <w:tr w:rsidR="0013134C" w:rsidRPr="00AF5B58" w14:paraId="1D825060" w14:textId="77777777" w:rsidTr="00772FD3">
        <w:trPr>
          <w:cantSplit/>
        </w:trPr>
        <w:tc>
          <w:tcPr>
            <w:tcW w:w="2127" w:type="dxa"/>
          </w:tcPr>
          <w:p w14:paraId="4DE99D59"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16462EE9" w14:textId="76FF7594" w:rsidR="0013134C" w:rsidRPr="007E719E" w:rsidRDefault="007072EB" w:rsidP="00D06D54">
            <w:pPr>
              <w:spacing w:line="240" w:lineRule="auto"/>
              <w:contextualSpacing/>
              <w:rPr>
                <w:rFonts w:ascii="Cambria" w:hAnsi="Cambria"/>
                <w:sz w:val="18"/>
                <w:szCs w:val="18"/>
              </w:rPr>
            </w:pPr>
            <w:r w:rsidRPr="007E719E">
              <w:rPr>
                <w:rFonts w:ascii="Cambria" w:hAnsi="Cambria"/>
                <w:sz w:val="18"/>
                <w:szCs w:val="18"/>
              </w:rPr>
              <w:t>Čitateľská gramotnosť – dôležitý nástroj učenia sa žiakov</w:t>
            </w:r>
          </w:p>
        </w:tc>
      </w:tr>
      <w:tr w:rsidR="0013134C" w:rsidRPr="00AF5B58" w14:paraId="60166E11" w14:textId="77777777" w:rsidTr="00772FD3">
        <w:trPr>
          <w:cantSplit/>
        </w:trPr>
        <w:tc>
          <w:tcPr>
            <w:tcW w:w="2127" w:type="dxa"/>
          </w:tcPr>
          <w:p w14:paraId="2B524167" w14:textId="51145608"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11807" w:rsidRPr="001D610B">
              <w:rPr>
                <w:rFonts w:ascii="Cambria" w:hAnsi="Cambria"/>
                <w:sz w:val="18"/>
                <w:szCs w:val="18"/>
              </w:rPr>
              <w:t>Priorit</w:t>
            </w:r>
            <w:r w:rsidR="00A11807">
              <w:rPr>
                <w:rFonts w:ascii="Cambria" w:hAnsi="Cambria"/>
                <w:sz w:val="18"/>
                <w:szCs w:val="18"/>
              </w:rPr>
              <w:t>ná os</w:t>
            </w:r>
            <w:r w:rsidR="00A11807" w:rsidRPr="001D610B">
              <w:rPr>
                <w:rFonts w:ascii="Cambria" w:hAnsi="Cambria"/>
                <w:sz w:val="18"/>
                <w:szCs w:val="18"/>
              </w:rPr>
              <w:t xml:space="preserve"> a opatreni</w:t>
            </w:r>
            <w:r w:rsidR="00A11807">
              <w:rPr>
                <w:rFonts w:ascii="Cambria" w:hAnsi="Cambria"/>
                <w:sz w:val="18"/>
                <w:szCs w:val="18"/>
              </w:rPr>
              <w:t>e</w:t>
            </w:r>
            <w:r w:rsidR="00A11807" w:rsidRPr="001D610B">
              <w:rPr>
                <w:rFonts w:ascii="Cambria" w:hAnsi="Cambria"/>
                <w:sz w:val="18"/>
                <w:szCs w:val="18"/>
              </w:rPr>
              <w:t xml:space="preserve"> OP</w:t>
            </w:r>
          </w:p>
        </w:tc>
        <w:tc>
          <w:tcPr>
            <w:tcW w:w="7200" w:type="dxa"/>
          </w:tcPr>
          <w:p w14:paraId="345D7857" w14:textId="77777777" w:rsidR="00E52A3E" w:rsidRDefault="00974051" w:rsidP="00D06D54">
            <w:pPr>
              <w:spacing w:line="240" w:lineRule="auto"/>
              <w:contextualSpacing/>
              <w:rPr>
                <w:rFonts w:ascii="Cambria" w:hAnsi="Cambria"/>
                <w:sz w:val="18"/>
                <w:szCs w:val="18"/>
              </w:rPr>
            </w:pPr>
            <w:r w:rsidRPr="007E719E">
              <w:rPr>
                <w:rFonts w:ascii="Cambria" w:hAnsi="Cambria"/>
                <w:sz w:val="18"/>
                <w:szCs w:val="18"/>
              </w:rPr>
              <w:t>26130130060</w:t>
            </w:r>
            <w:r w:rsidR="00D80D8E" w:rsidRPr="007E719E">
              <w:rPr>
                <w:rFonts w:ascii="Cambria" w:hAnsi="Cambria"/>
                <w:sz w:val="18"/>
                <w:szCs w:val="18"/>
              </w:rPr>
              <w:t xml:space="preserve"> </w:t>
            </w:r>
          </w:p>
          <w:p w14:paraId="0DA3CDAF" w14:textId="0B03BCE3" w:rsidR="0013134C" w:rsidRPr="007E719E" w:rsidRDefault="00D80D8E" w:rsidP="00D06D54">
            <w:pPr>
              <w:spacing w:line="240" w:lineRule="auto"/>
              <w:contextualSpacing/>
              <w:rPr>
                <w:rFonts w:ascii="Cambria" w:hAnsi="Cambria"/>
                <w:sz w:val="18"/>
                <w:szCs w:val="18"/>
              </w:rPr>
            </w:pPr>
            <w:r w:rsidRPr="00134B44">
              <w:rPr>
                <w:rFonts w:ascii="Cambria" w:hAnsi="Cambria"/>
                <w:sz w:val="18"/>
                <w:szCs w:val="18"/>
              </w:rPr>
              <w:t xml:space="preserve">Prioritná os </w:t>
            </w:r>
            <w:r w:rsidR="006E6A35" w:rsidRPr="00134B44">
              <w:rPr>
                <w:rFonts w:ascii="Cambria" w:hAnsi="Cambria"/>
                <w:sz w:val="18"/>
                <w:szCs w:val="18"/>
              </w:rPr>
              <w:t>3  Podpora vzdelávania osôb s o</w:t>
            </w:r>
            <w:r w:rsidR="00F67727" w:rsidRPr="00134B44">
              <w:rPr>
                <w:rFonts w:ascii="Cambria" w:hAnsi="Cambria"/>
                <w:sz w:val="18"/>
                <w:szCs w:val="18"/>
              </w:rPr>
              <w:t>s</w:t>
            </w:r>
            <w:r w:rsidR="006E6A35" w:rsidRPr="00134B44">
              <w:rPr>
                <w:rFonts w:ascii="Cambria" w:hAnsi="Cambria"/>
                <w:sz w:val="18"/>
                <w:szCs w:val="18"/>
              </w:rPr>
              <w:t xml:space="preserve">obitými vzdelávacími potrebami Opatrenie </w:t>
            </w:r>
            <w:proofErr w:type="spellStart"/>
            <w:r w:rsidR="00134B44" w:rsidRPr="00134B44">
              <w:rPr>
                <w:rFonts w:ascii="Cambria" w:hAnsi="Cambria"/>
                <w:sz w:val="18"/>
                <w:szCs w:val="18"/>
              </w:rPr>
              <w:t>Opatreni</w:t>
            </w:r>
            <w:r w:rsidR="00390288">
              <w:rPr>
                <w:rFonts w:ascii="Cambria" w:hAnsi="Cambria"/>
                <w:sz w:val="18"/>
                <w:szCs w:val="18"/>
              </w:rPr>
              <w:t>e</w:t>
            </w:r>
            <w:proofErr w:type="spellEnd"/>
            <w:r w:rsidR="00134B44" w:rsidRPr="00134B44">
              <w:rPr>
                <w:rFonts w:ascii="Cambria" w:hAnsi="Cambria"/>
                <w:sz w:val="18"/>
                <w:szCs w:val="18"/>
              </w:rPr>
              <w:t xml:space="preserve"> </w:t>
            </w:r>
            <w:r w:rsidR="006E6A35" w:rsidRPr="00134B44">
              <w:rPr>
                <w:rFonts w:ascii="Cambria" w:hAnsi="Cambria"/>
                <w:sz w:val="18"/>
                <w:szCs w:val="18"/>
              </w:rPr>
              <w:t>3.1  Zvyšovanie vzdelanostnej úrovne príslušníkov marginalizovaných rómskych</w:t>
            </w:r>
            <w:r w:rsidR="006E6A35" w:rsidRPr="007E719E">
              <w:rPr>
                <w:rFonts w:ascii="Cambria" w:hAnsi="Cambria"/>
                <w:sz w:val="18"/>
                <w:szCs w:val="18"/>
              </w:rPr>
              <w:t xml:space="preserve"> komunít</w:t>
            </w:r>
            <w:r w:rsidR="00134B44">
              <w:rPr>
                <w:rFonts w:ascii="Cambria" w:hAnsi="Cambria"/>
                <w:sz w:val="18"/>
                <w:szCs w:val="18"/>
              </w:rPr>
              <w:t xml:space="preserve"> </w:t>
            </w:r>
          </w:p>
        </w:tc>
      </w:tr>
      <w:tr w:rsidR="0013134C" w:rsidRPr="00AF5B58" w14:paraId="4FF3E78D" w14:textId="77777777" w:rsidTr="00772FD3">
        <w:trPr>
          <w:cantSplit/>
        </w:trPr>
        <w:tc>
          <w:tcPr>
            <w:tcW w:w="2127" w:type="dxa"/>
          </w:tcPr>
          <w:p w14:paraId="5789648E"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4CE38862" w14:textId="3E462506" w:rsidR="0013134C" w:rsidRPr="007E719E" w:rsidRDefault="00526D1D" w:rsidP="00D06D54">
            <w:pPr>
              <w:spacing w:line="240" w:lineRule="auto"/>
              <w:contextualSpacing/>
              <w:rPr>
                <w:rFonts w:ascii="Cambria" w:hAnsi="Cambria"/>
                <w:sz w:val="18"/>
                <w:szCs w:val="18"/>
              </w:rPr>
            </w:pPr>
            <w:r w:rsidRPr="007E719E">
              <w:rPr>
                <w:rFonts w:ascii="Cambria" w:hAnsi="Cambria"/>
                <w:sz w:val="18"/>
                <w:szCs w:val="18"/>
              </w:rPr>
              <w:t>Základná škola Šumiac</w:t>
            </w:r>
          </w:p>
        </w:tc>
      </w:tr>
      <w:tr w:rsidR="0013134C" w:rsidRPr="00AF5B58" w14:paraId="135AE00C" w14:textId="77777777" w:rsidTr="00772FD3">
        <w:trPr>
          <w:cantSplit/>
        </w:trPr>
        <w:tc>
          <w:tcPr>
            <w:tcW w:w="2127" w:type="dxa"/>
          </w:tcPr>
          <w:p w14:paraId="5B06DECB"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319DF208" w14:textId="7625807B" w:rsidR="0013134C" w:rsidRPr="007E719E" w:rsidRDefault="0042061C" w:rsidP="00D06D54">
            <w:pPr>
              <w:spacing w:line="240" w:lineRule="auto"/>
              <w:contextualSpacing/>
              <w:rPr>
                <w:rFonts w:ascii="Cambria" w:hAnsi="Cambria"/>
                <w:sz w:val="18"/>
                <w:szCs w:val="18"/>
              </w:rPr>
            </w:pPr>
            <w:r w:rsidRPr="007E719E">
              <w:rPr>
                <w:rFonts w:ascii="Cambria" w:hAnsi="Cambria"/>
                <w:sz w:val="18"/>
                <w:szCs w:val="18"/>
              </w:rPr>
              <w:t>Cieľom projektu je zvýšenie vzdelanostnej úrovne žiakov pochádzajúcich z MRK prostredníctvom inovovaných učebných textov podporujúcich čitateľskú gramotnosť.</w:t>
            </w:r>
          </w:p>
        </w:tc>
      </w:tr>
      <w:tr w:rsidR="0013134C" w:rsidRPr="00AF5B58" w14:paraId="33D357E5" w14:textId="77777777" w:rsidTr="00772FD3">
        <w:trPr>
          <w:cantSplit/>
        </w:trPr>
        <w:tc>
          <w:tcPr>
            <w:tcW w:w="2127" w:type="dxa"/>
          </w:tcPr>
          <w:p w14:paraId="2051D63F"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5310C42D" w14:textId="2F5AF6B4" w:rsidR="0088651B" w:rsidRPr="0088651B" w:rsidRDefault="00927213" w:rsidP="004A7014">
            <w:pPr>
              <w:pStyle w:val="Odsekzoznamu"/>
              <w:numPr>
                <w:ilvl w:val="1"/>
                <w:numId w:val="19"/>
              </w:numPr>
              <w:spacing w:line="240" w:lineRule="auto"/>
              <w:rPr>
                <w:rFonts w:ascii="Cambria" w:hAnsi="Cambria"/>
                <w:sz w:val="18"/>
                <w:szCs w:val="18"/>
              </w:rPr>
            </w:pPr>
            <w:r w:rsidRPr="0088651B">
              <w:rPr>
                <w:rFonts w:ascii="Cambria" w:hAnsi="Cambria"/>
                <w:sz w:val="18"/>
                <w:szCs w:val="18"/>
              </w:rPr>
              <w:t>Vzdelávanie pedagógov pracujúcich zo žiakmi pochádzajúcimi z</w:t>
            </w:r>
            <w:r w:rsidR="0088651B" w:rsidRPr="0088651B">
              <w:rPr>
                <w:rFonts w:ascii="Cambria" w:hAnsi="Cambria"/>
                <w:sz w:val="18"/>
                <w:szCs w:val="18"/>
              </w:rPr>
              <w:t> </w:t>
            </w:r>
            <w:r w:rsidRPr="0088651B">
              <w:rPr>
                <w:rFonts w:ascii="Cambria" w:hAnsi="Cambria"/>
                <w:sz w:val="18"/>
                <w:szCs w:val="18"/>
              </w:rPr>
              <w:t>MRK</w:t>
            </w:r>
          </w:p>
          <w:p w14:paraId="64BD3A5C" w14:textId="77777777" w:rsidR="0088651B" w:rsidRPr="0088651B" w:rsidRDefault="0088651B" w:rsidP="004A7014">
            <w:pPr>
              <w:pStyle w:val="Odsekzoznamu"/>
              <w:numPr>
                <w:ilvl w:val="0"/>
                <w:numId w:val="19"/>
              </w:numPr>
              <w:spacing w:line="240" w:lineRule="auto"/>
              <w:rPr>
                <w:rFonts w:ascii="Cambria" w:hAnsi="Cambria"/>
                <w:vanish/>
                <w:sz w:val="18"/>
                <w:szCs w:val="18"/>
              </w:rPr>
            </w:pPr>
          </w:p>
          <w:p w14:paraId="7E94F6F7" w14:textId="58DB00DE" w:rsidR="0013134C" w:rsidRPr="0088651B" w:rsidRDefault="00BC7D4D" w:rsidP="004A7014">
            <w:pPr>
              <w:pStyle w:val="Odsekzoznamu"/>
              <w:numPr>
                <w:ilvl w:val="1"/>
                <w:numId w:val="19"/>
              </w:numPr>
              <w:spacing w:line="240" w:lineRule="auto"/>
              <w:rPr>
                <w:rFonts w:ascii="Cambria" w:hAnsi="Cambria"/>
                <w:sz w:val="18"/>
                <w:szCs w:val="18"/>
              </w:rPr>
            </w:pPr>
            <w:r w:rsidRPr="0088651B">
              <w:rPr>
                <w:rFonts w:ascii="Cambria" w:hAnsi="Cambria"/>
                <w:sz w:val="18"/>
                <w:szCs w:val="18"/>
              </w:rPr>
              <w:t xml:space="preserve">Rozvíjanie čitateľskej gramotnosti u žiakov pochádzajúcich z MRK </w:t>
            </w:r>
          </w:p>
        </w:tc>
      </w:tr>
      <w:tr w:rsidR="0013134C" w:rsidRPr="00AF5B58" w14:paraId="1E224BFE" w14:textId="77777777" w:rsidTr="00772FD3">
        <w:trPr>
          <w:cantSplit/>
        </w:trPr>
        <w:tc>
          <w:tcPr>
            <w:tcW w:w="2127" w:type="dxa"/>
          </w:tcPr>
          <w:p w14:paraId="4DDFB0E6"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4402DF55" w14:textId="03DA675F" w:rsidR="0013134C" w:rsidRPr="003A462A" w:rsidRDefault="00C236D4" w:rsidP="004A7014">
            <w:pPr>
              <w:pStyle w:val="Odsekzoznamu"/>
              <w:numPr>
                <w:ilvl w:val="0"/>
                <w:numId w:val="149"/>
              </w:numPr>
              <w:spacing w:line="240" w:lineRule="auto"/>
              <w:ind w:left="357" w:hanging="357"/>
              <w:rPr>
                <w:rFonts w:ascii="Cambria" w:hAnsi="Cambria"/>
                <w:sz w:val="18"/>
                <w:szCs w:val="18"/>
              </w:rPr>
            </w:pPr>
            <w:r>
              <w:rPr>
                <w:rFonts w:ascii="Cambria" w:hAnsi="Cambria"/>
                <w:sz w:val="18"/>
                <w:szCs w:val="18"/>
              </w:rPr>
              <w:t>p</w:t>
            </w:r>
            <w:r w:rsidR="003F52C9" w:rsidRPr="003A462A">
              <w:rPr>
                <w:rFonts w:ascii="Cambria" w:hAnsi="Cambria"/>
                <w:sz w:val="18"/>
                <w:szCs w:val="18"/>
              </w:rPr>
              <w:t xml:space="preserve">edagogickí zamestnanci </w:t>
            </w:r>
            <w:r w:rsidR="004460B4">
              <w:rPr>
                <w:rFonts w:ascii="Cambria" w:hAnsi="Cambria"/>
                <w:sz w:val="18"/>
                <w:szCs w:val="18"/>
              </w:rPr>
              <w:t>základnej školy</w:t>
            </w:r>
          </w:p>
          <w:p w14:paraId="1992570D" w14:textId="7C687AAD" w:rsidR="0013134C" w:rsidRPr="003A462A" w:rsidRDefault="00C236D4" w:rsidP="004A7014">
            <w:pPr>
              <w:pStyle w:val="Odsekzoznamu"/>
              <w:numPr>
                <w:ilvl w:val="0"/>
                <w:numId w:val="149"/>
              </w:numPr>
              <w:spacing w:line="240" w:lineRule="auto"/>
              <w:ind w:left="357" w:hanging="357"/>
              <w:rPr>
                <w:rFonts w:ascii="Cambria" w:hAnsi="Cambria"/>
                <w:sz w:val="18"/>
                <w:szCs w:val="18"/>
              </w:rPr>
            </w:pPr>
            <w:r>
              <w:rPr>
                <w:rFonts w:ascii="Cambria" w:hAnsi="Cambria"/>
                <w:sz w:val="18"/>
                <w:szCs w:val="18"/>
              </w:rPr>
              <w:t>ž</w:t>
            </w:r>
            <w:r w:rsidR="003F52C9" w:rsidRPr="003A462A">
              <w:rPr>
                <w:rFonts w:ascii="Cambria" w:hAnsi="Cambria"/>
                <w:sz w:val="18"/>
                <w:szCs w:val="18"/>
              </w:rPr>
              <w:t xml:space="preserve">iaci </w:t>
            </w:r>
            <w:r w:rsidR="004460B4">
              <w:rPr>
                <w:rFonts w:ascii="Cambria" w:hAnsi="Cambria"/>
                <w:sz w:val="18"/>
                <w:szCs w:val="18"/>
              </w:rPr>
              <w:t>základnej školy</w:t>
            </w:r>
            <w:r w:rsidR="003F52C9" w:rsidRPr="003A462A">
              <w:rPr>
                <w:rFonts w:ascii="Cambria" w:hAnsi="Cambria"/>
                <w:sz w:val="18"/>
                <w:szCs w:val="18"/>
              </w:rPr>
              <w:t xml:space="preserve"> pochádzajúci </w:t>
            </w:r>
            <w:r w:rsidR="002871EF">
              <w:rPr>
                <w:rFonts w:ascii="Cambria" w:hAnsi="Cambria"/>
                <w:sz w:val="18"/>
                <w:szCs w:val="18"/>
              </w:rPr>
              <w:t xml:space="preserve">z </w:t>
            </w:r>
            <w:r w:rsidR="003F52C9" w:rsidRPr="003A462A">
              <w:rPr>
                <w:rFonts w:ascii="Cambria" w:hAnsi="Cambria"/>
                <w:sz w:val="18"/>
                <w:szCs w:val="18"/>
              </w:rPr>
              <w:t>MRK</w:t>
            </w:r>
          </w:p>
        </w:tc>
      </w:tr>
      <w:tr w:rsidR="0013134C" w:rsidRPr="00AF5B58" w14:paraId="2BBE76CC" w14:textId="77777777" w:rsidTr="00772FD3">
        <w:trPr>
          <w:cantSplit/>
        </w:trPr>
        <w:tc>
          <w:tcPr>
            <w:tcW w:w="2127" w:type="dxa"/>
          </w:tcPr>
          <w:p w14:paraId="24CA0094"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29DDF072" w14:textId="459DDCA4" w:rsidR="00CA5530" w:rsidRPr="007E719E" w:rsidRDefault="001C000C" w:rsidP="004A7014">
            <w:pPr>
              <w:pStyle w:val="Odsekzoznamu"/>
              <w:numPr>
                <w:ilvl w:val="0"/>
                <w:numId w:val="150"/>
              </w:numPr>
              <w:spacing w:line="240" w:lineRule="auto"/>
              <w:ind w:left="357" w:hanging="357"/>
              <w:rPr>
                <w:rFonts w:ascii="Cambria" w:hAnsi="Cambria"/>
                <w:sz w:val="18"/>
                <w:szCs w:val="18"/>
              </w:rPr>
            </w:pPr>
            <w:r>
              <w:rPr>
                <w:rFonts w:ascii="Cambria" w:hAnsi="Cambria"/>
                <w:sz w:val="18"/>
                <w:szCs w:val="18"/>
              </w:rPr>
              <w:t>pedagogickí zamestnanci absolvovali programy ďalšieho vzdelávania</w:t>
            </w:r>
          </w:p>
          <w:p w14:paraId="3E09039C" w14:textId="22B77041" w:rsidR="005134C4" w:rsidRPr="007E719E" w:rsidRDefault="00C236D4" w:rsidP="004A7014">
            <w:pPr>
              <w:pStyle w:val="Odsekzoznamu"/>
              <w:numPr>
                <w:ilvl w:val="0"/>
                <w:numId w:val="150"/>
              </w:numPr>
              <w:spacing w:line="240" w:lineRule="auto"/>
              <w:ind w:left="357" w:hanging="357"/>
              <w:rPr>
                <w:rFonts w:ascii="Cambria" w:hAnsi="Cambria"/>
                <w:sz w:val="18"/>
                <w:szCs w:val="18"/>
              </w:rPr>
            </w:pPr>
            <w:r>
              <w:rPr>
                <w:rFonts w:ascii="Cambria" w:hAnsi="Cambria"/>
                <w:sz w:val="18"/>
                <w:szCs w:val="18"/>
              </w:rPr>
              <w:t>p</w:t>
            </w:r>
            <w:r w:rsidR="00E5404F" w:rsidRPr="007E719E">
              <w:rPr>
                <w:rFonts w:ascii="Cambria" w:hAnsi="Cambria"/>
                <w:sz w:val="18"/>
                <w:szCs w:val="18"/>
              </w:rPr>
              <w:t>racovné listy, inte</w:t>
            </w:r>
            <w:r w:rsidR="003F3DE1" w:rsidRPr="007E719E">
              <w:rPr>
                <w:rFonts w:ascii="Cambria" w:hAnsi="Cambria"/>
                <w:sz w:val="18"/>
                <w:szCs w:val="18"/>
              </w:rPr>
              <w:t>r</w:t>
            </w:r>
            <w:r w:rsidR="00E5404F" w:rsidRPr="007E719E">
              <w:rPr>
                <w:rFonts w:ascii="Cambria" w:hAnsi="Cambria"/>
                <w:sz w:val="18"/>
                <w:szCs w:val="18"/>
              </w:rPr>
              <w:t xml:space="preserve">aktívne cvičenia, </w:t>
            </w:r>
            <w:r w:rsidR="006E6B72" w:rsidRPr="007E719E">
              <w:rPr>
                <w:rFonts w:ascii="Cambria" w:hAnsi="Cambria"/>
                <w:sz w:val="18"/>
                <w:szCs w:val="18"/>
              </w:rPr>
              <w:t>prezentácie</w:t>
            </w:r>
            <w:r w:rsidR="00811A8E" w:rsidRPr="007E719E">
              <w:rPr>
                <w:rFonts w:ascii="Cambria" w:hAnsi="Cambria"/>
                <w:sz w:val="18"/>
                <w:szCs w:val="18"/>
              </w:rPr>
              <w:t xml:space="preserve">, knižnica, technické </w:t>
            </w:r>
            <w:r w:rsidR="001F23EF" w:rsidRPr="007E719E">
              <w:rPr>
                <w:rFonts w:ascii="Cambria" w:hAnsi="Cambria"/>
                <w:sz w:val="18"/>
                <w:szCs w:val="18"/>
              </w:rPr>
              <w:t>zabezpečenie dielní</w:t>
            </w:r>
          </w:p>
          <w:p w14:paraId="034F317E" w14:textId="4B11826E" w:rsidR="00EA323C" w:rsidRPr="007E719E" w:rsidRDefault="00C236D4" w:rsidP="004A7014">
            <w:pPr>
              <w:pStyle w:val="Odsekzoznamu"/>
              <w:numPr>
                <w:ilvl w:val="0"/>
                <w:numId w:val="150"/>
              </w:numPr>
              <w:spacing w:line="240" w:lineRule="auto"/>
              <w:ind w:left="357" w:hanging="357"/>
              <w:rPr>
                <w:rFonts w:ascii="Cambria" w:hAnsi="Cambria"/>
                <w:sz w:val="18"/>
                <w:szCs w:val="18"/>
              </w:rPr>
            </w:pPr>
            <w:r>
              <w:rPr>
                <w:rFonts w:ascii="Cambria" w:hAnsi="Cambria"/>
                <w:sz w:val="18"/>
                <w:szCs w:val="18"/>
              </w:rPr>
              <w:t>d</w:t>
            </w:r>
            <w:r w:rsidR="00EA323C" w:rsidRPr="007E719E">
              <w:rPr>
                <w:rFonts w:ascii="Cambria" w:hAnsi="Cambria"/>
                <w:sz w:val="18"/>
                <w:szCs w:val="18"/>
              </w:rPr>
              <w:t xml:space="preserve">idaktické </w:t>
            </w:r>
            <w:r w:rsidR="00C44365">
              <w:rPr>
                <w:rFonts w:ascii="Cambria" w:hAnsi="Cambria"/>
                <w:sz w:val="18"/>
                <w:szCs w:val="18"/>
              </w:rPr>
              <w:t>pomôcky</w:t>
            </w:r>
          </w:p>
          <w:p w14:paraId="7484F52B" w14:textId="1028B357" w:rsidR="0013134C" w:rsidRPr="007E719E" w:rsidRDefault="00C236D4" w:rsidP="004A7014">
            <w:pPr>
              <w:pStyle w:val="Odsekzoznamu"/>
              <w:numPr>
                <w:ilvl w:val="0"/>
                <w:numId w:val="150"/>
              </w:numPr>
              <w:spacing w:line="240" w:lineRule="auto"/>
              <w:ind w:left="357" w:hanging="357"/>
              <w:rPr>
                <w:rFonts w:ascii="Cambria" w:hAnsi="Cambria"/>
                <w:sz w:val="18"/>
                <w:szCs w:val="18"/>
              </w:rPr>
            </w:pPr>
            <w:r>
              <w:rPr>
                <w:rFonts w:ascii="Cambria" w:hAnsi="Cambria"/>
                <w:sz w:val="18"/>
                <w:szCs w:val="18"/>
              </w:rPr>
              <w:t>v</w:t>
            </w:r>
            <w:r w:rsidR="00FB7991" w:rsidRPr="007E719E">
              <w:rPr>
                <w:rFonts w:ascii="Cambria" w:hAnsi="Cambria"/>
                <w:sz w:val="18"/>
                <w:szCs w:val="18"/>
              </w:rPr>
              <w:t>ytvorená pracovná pozícia a</w:t>
            </w:r>
            <w:r w:rsidR="009132F3" w:rsidRPr="007E719E">
              <w:rPr>
                <w:rFonts w:ascii="Cambria" w:hAnsi="Cambria"/>
                <w:sz w:val="18"/>
                <w:szCs w:val="18"/>
              </w:rPr>
              <w:t>sistenta učiteľa</w:t>
            </w:r>
          </w:p>
        </w:tc>
      </w:tr>
      <w:tr w:rsidR="0013134C" w:rsidRPr="00AF5B58" w14:paraId="314FEC78" w14:textId="77777777" w:rsidTr="00772FD3">
        <w:trPr>
          <w:cantSplit/>
        </w:trPr>
        <w:tc>
          <w:tcPr>
            <w:tcW w:w="2127" w:type="dxa"/>
          </w:tcPr>
          <w:p w14:paraId="44E03378"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682367BF" w14:textId="4813BEAE" w:rsidR="0013134C" w:rsidRPr="007E719E" w:rsidRDefault="009132F3" w:rsidP="00C13ECE">
            <w:pPr>
              <w:spacing w:line="240" w:lineRule="auto"/>
              <w:contextualSpacing/>
              <w:rPr>
                <w:rFonts w:ascii="Cambria" w:hAnsi="Cambria"/>
                <w:sz w:val="18"/>
                <w:szCs w:val="18"/>
              </w:rPr>
            </w:pPr>
            <w:r w:rsidRPr="007E719E">
              <w:rPr>
                <w:rFonts w:ascii="Cambria" w:hAnsi="Cambria"/>
                <w:sz w:val="18"/>
                <w:szCs w:val="18"/>
              </w:rPr>
              <w:t>Učebné materiály a didaktické prostriedky sú využívané vo vyučovacom procese</w:t>
            </w:r>
            <w:r w:rsidR="00B5093E" w:rsidRPr="007E719E">
              <w:rPr>
                <w:rFonts w:ascii="Cambria" w:hAnsi="Cambria"/>
                <w:sz w:val="18"/>
                <w:szCs w:val="18"/>
              </w:rPr>
              <w:t xml:space="preserve"> aj po</w:t>
            </w:r>
            <w:r w:rsidR="00E702D9">
              <w:rPr>
                <w:rFonts w:ascii="Cambria" w:hAnsi="Cambria"/>
                <w:sz w:val="18"/>
                <w:szCs w:val="18"/>
              </w:rPr>
              <w:t> </w:t>
            </w:r>
            <w:r w:rsidR="00B5093E" w:rsidRPr="007E719E">
              <w:rPr>
                <w:rFonts w:ascii="Cambria" w:hAnsi="Cambria"/>
                <w:sz w:val="18"/>
                <w:szCs w:val="18"/>
              </w:rPr>
              <w:t>skončení projektu</w:t>
            </w:r>
            <w:r w:rsidRPr="007E719E">
              <w:rPr>
                <w:rFonts w:ascii="Cambria" w:hAnsi="Cambria"/>
                <w:sz w:val="18"/>
                <w:szCs w:val="18"/>
              </w:rPr>
              <w:t>.</w:t>
            </w:r>
            <w:r w:rsidR="00B5093E" w:rsidRPr="007E719E">
              <w:rPr>
                <w:rFonts w:ascii="Cambria" w:hAnsi="Cambria"/>
                <w:sz w:val="18"/>
                <w:szCs w:val="18"/>
              </w:rPr>
              <w:t xml:space="preserve"> </w:t>
            </w:r>
            <w:r w:rsidR="00C13ECE">
              <w:rPr>
                <w:rFonts w:ascii="Cambria" w:hAnsi="Cambria"/>
                <w:sz w:val="18"/>
                <w:szCs w:val="18"/>
              </w:rPr>
              <w:t xml:space="preserve"> Vďaka projektu pedagogickí zamestnanci</w:t>
            </w:r>
            <w:r w:rsidR="00C13ECE" w:rsidRPr="00C13ECE">
              <w:rPr>
                <w:rFonts w:ascii="Cambria" w:hAnsi="Cambria"/>
                <w:sz w:val="18"/>
                <w:szCs w:val="18"/>
              </w:rPr>
              <w:t xml:space="preserve"> vytvorili vlastné nové učebné materiály k predmetom zameriavajúcim sa na prierezové témy</w:t>
            </w:r>
            <w:r w:rsidR="00C13ECE">
              <w:rPr>
                <w:rFonts w:ascii="Cambria" w:hAnsi="Cambria"/>
                <w:sz w:val="18"/>
                <w:szCs w:val="18"/>
              </w:rPr>
              <w:t xml:space="preserve">. </w:t>
            </w:r>
            <w:r w:rsidR="00B5093E" w:rsidRPr="007E719E">
              <w:rPr>
                <w:rFonts w:ascii="Cambria" w:hAnsi="Cambria"/>
                <w:sz w:val="18"/>
                <w:szCs w:val="18"/>
              </w:rPr>
              <w:t>Triedy sú vybavené didaktickou technikou a</w:t>
            </w:r>
            <w:r w:rsidR="009E1085" w:rsidRPr="007E719E">
              <w:rPr>
                <w:rFonts w:ascii="Cambria" w:hAnsi="Cambria"/>
                <w:sz w:val="18"/>
                <w:szCs w:val="18"/>
              </w:rPr>
              <w:t> </w:t>
            </w:r>
            <w:r w:rsidR="00CB162B" w:rsidRPr="007E719E">
              <w:rPr>
                <w:rFonts w:ascii="Cambria" w:hAnsi="Cambria"/>
                <w:sz w:val="18"/>
                <w:szCs w:val="18"/>
              </w:rPr>
              <w:t>pomôckami</w:t>
            </w:r>
            <w:r w:rsidR="009E1085" w:rsidRPr="007E719E">
              <w:rPr>
                <w:rFonts w:ascii="Cambria" w:hAnsi="Cambria"/>
                <w:sz w:val="18"/>
                <w:szCs w:val="18"/>
              </w:rPr>
              <w:t>,</w:t>
            </w:r>
            <w:r w:rsidR="002969F1" w:rsidRPr="007E719E">
              <w:rPr>
                <w:rFonts w:ascii="Cambria" w:hAnsi="Cambria"/>
                <w:sz w:val="18"/>
                <w:szCs w:val="18"/>
              </w:rPr>
              <w:t xml:space="preserve"> ktoré aktívne zapájajú žiakov do vyučovacieho procesu.</w:t>
            </w:r>
            <w:r w:rsidRPr="007E719E">
              <w:rPr>
                <w:rFonts w:ascii="Cambria" w:hAnsi="Cambria"/>
                <w:sz w:val="18"/>
                <w:szCs w:val="18"/>
              </w:rPr>
              <w:t xml:space="preserve"> Počas projektu bola vytvorená pozícia asistenta učiteľa</w:t>
            </w:r>
            <w:r w:rsidR="006D6E4B" w:rsidRPr="007E719E">
              <w:rPr>
                <w:rFonts w:ascii="Cambria" w:hAnsi="Cambria"/>
                <w:sz w:val="18"/>
                <w:szCs w:val="18"/>
              </w:rPr>
              <w:t>, ktorá po skončení projektu zanikla.</w:t>
            </w:r>
            <w:r w:rsidR="00C13ECE">
              <w:rPr>
                <w:rFonts w:ascii="Cambria" w:hAnsi="Cambria"/>
                <w:sz w:val="18"/>
                <w:szCs w:val="18"/>
              </w:rPr>
              <w:t xml:space="preserve"> Pozícia asistenta učiteľa je obnovovaná aj po skončení projektu.</w:t>
            </w:r>
          </w:p>
        </w:tc>
      </w:tr>
      <w:tr w:rsidR="0013134C" w:rsidRPr="00AF5B58" w14:paraId="75A27709" w14:textId="77777777" w:rsidTr="00772FD3">
        <w:trPr>
          <w:cantSplit/>
        </w:trPr>
        <w:tc>
          <w:tcPr>
            <w:tcW w:w="2127" w:type="dxa"/>
          </w:tcPr>
          <w:p w14:paraId="622F8884"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7039CC3F" w14:textId="7067F665" w:rsidR="006C03D5" w:rsidRDefault="00650630" w:rsidP="004A7014">
            <w:pPr>
              <w:pStyle w:val="Odsekzoznamu"/>
              <w:numPr>
                <w:ilvl w:val="0"/>
                <w:numId w:val="148"/>
              </w:numPr>
              <w:spacing w:line="240" w:lineRule="auto"/>
              <w:ind w:left="357" w:hanging="357"/>
              <w:rPr>
                <w:rFonts w:ascii="Cambria" w:hAnsi="Cambria"/>
                <w:sz w:val="18"/>
                <w:szCs w:val="18"/>
              </w:rPr>
            </w:pPr>
            <w:r>
              <w:rPr>
                <w:rFonts w:ascii="Cambria" w:hAnsi="Cambria"/>
                <w:sz w:val="18"/>
                <w:szCs w:val="18"/>
              </w:rPr>
              <w:t>z</w:t>
            </w:r>
            <w:r w:rsidR="006C03D5" w:rsidRPr="001524DD">
              <w:rPr>
                <w:rFonts w:ascii="Cambria" w:hAnsi="Cambria"/>
                <w:sz w:val="18"/>
                <w:szCs w:val="18"/>
              </w:rPr>
              <w:t>lepšen</w:t>
            </w:r>
            <w:r w:rsidR="006C03D5">
              <w:rPr>
                <w:rFonts w:ascii="Cambria" w:hAnsi="Cambria"/>
                <w:sz w:val="18"/>
                <w:szCs w:val="18"/>
              </w:rPr>
              <w:t>é kompetencie pedagógov pre prácu so žiakmi z</w:t>
            </w:r>
            <w:r w:rsidR="006C03D5" w:rsidRPr="001524DD">
              <w:rPr>
                <w:rFonts w:ascii="Cambria" w:hAnsi="Cambria"/>
                <w:sz w:val="18"/>
                <w:szCs w:val="18"/>
              </w:rPr>
              <w:t xml:space="preserve"> MRK</w:t>
            </w:r>
          </w:p>
          <w:p w14:paraId="10F56E85" w14:textId="0E38249D" w:rsidR="001F23EF" w:rsidRPr="009576C3" w:rsidRDefault="00C236D4" w:rsidP="004A7014">
            <w:pPr>
              <w:pStyle w:val="Odsekzoznamu"/>
              <w:numPr>
                <w:ilvl w:val="0"/>
                <w:numId w:val="148"/>
              </w:numPr>
              <w:spacing w:line="240" w:lineRule="auto"/>
              <w:ind w:left="357" w:hanging="357"/>
              <w:rPr>
                <w:rFonts w:ascii="Cambria" w:hAnsi="Cambria"/>
                <w:sz w:val="18"/>
                <w:szCs w:val="18"/>
              </w:rPr>
            </w:pPr>
            <w:r>
              <w:rPr>
                <w:rFonts w:ascii="Cambria" w:hAnsi="Cambria"/>
                <w:sz w:val="18"/>
                <w:szCs w:val="18"/>
              </w:rPr>
              <w:t>z</w:t>
            </w:r>
            <w:r w:rsidR="009576C3" w:rsidRPr="009576C3">
              <w:rPr>
                <w:rFonts w:ascii="Cambria" w:hAnsi="Cambria"/>
                <w:sz w:val="18"/>
                <w:szCs w:val="18"/>
              </w:rPr>
              <w:t>výšený</w:t>
            </w:r>
            <w:r w:rsidR="00AA71F0" w:rsidRPr="009576C3">
              <w:rPr>
                <w:rFonts w:ascii="Cambria" w:hAnsi="Cambria"/>
                <w:sz w:val="18"/>
                <w:szCs w:val="18"/>
              </w:rPr>
              <w:t xml:space="preserve"> záujem </w:t>
            </w:r>
            <w:r w:rsidR="00AD366E">
              <w:rPr>
                <w:rFonts w:ascii="Cambria" w:hAnsi="Cambria"/>
                <w:sz w:val="18"/>
                <w:szCs w:val="18"/>
              </w:rPr>
              <w:t xml:space="preserve">žiakov </w:t>
            </w:r>
            <w:r w:rsidR="00AA71F0" w:rsidRPr="009576C3">
              <w:rPr>
                <w:rFonts w:ascii="Cambria" w:hAnsi="Cambria"/>
                <w:sz w:val="18"/>
                <w:szCs w:val="18"/>
              </w:rPr>
              <w:t>o</w:t>
            </w:r>
            <w:r w:rsidR="00AD366E">
              <w:rPr>
                <w:rFonts w:ascii="Cambria" w:hAnsi="Cambria"/>
                <w:sz w:val="18"/>
                <w:szCs w:val="18"/>
              </w:rPr>
              <w:t xml:space="preserve"> </w:t>
            </w:r>
            <w:r w:rsidR="00AA71F0" w:rsidRPr="009576C3">
              <w:rPr>
                <w:rFonts w:ascii="Cambria" w:hAnsi="Cambria"/>
                <w:sz w:val="18"/>
                <w:szCs w:val="18"/>
              </w:rPr>
              <w:t>vyučovanie</w:t>
            </w:r>
          </w:p>
          <w:p w14:paraId="565BD522" w14:textId="6B27A409" w:rsidR="001F23EF" w:rsidRPr="009576C3" w:rsidRDefault="00C236D4" w:rsidP="004A7014">
            <w:pPr>
              <w:pStyle w:val="Odsekzoznamu"/>
              <w:numPr>
                <w:ilvl w:val="0"/>
                <w:numId w:val="148"/>
              </w:numPr>
              <w:spacing w:line="240" w:lineRule="auto"/>
              <w:ind w:left="357" w:hanging="357"/>
              <w:rPr>
                <w:rFonts w:ascii="Cambria" w:hAnsi="Cambria"/>
                <w:sz w:val="18"/>
                <w:szCs w:val="18"/>
              </w:rPr>
            </w:pPr>
            <w:r>
              <w:rPr>
                <w:rFonts w:ascii="Cambria" w:hAnsi="Cambria"/>
                <w:sz w:val="18"/>
                <w:szCs w:val="18"/>
              </w:rPr>
              <w:t>p</w:t>
            </w:r>
            <w:r w:rsidR="007E29AF" w:rsidRPr="009576C3">
              <w:rPr>
                <w:rFonts w:ascii="Cambria" w:hAnsi="Cambria"/>
                <w:sz w:val="18"/>
                <w:szCs w:val="18"/>
              </w:rPr>
              <w:t xml:space="preserve">omocou </w:t>
            </w:r>
            <w:r w:rsidR="00856444" w:rsidRPr="009576C3">
              <w:rPr>
                <w:rFonts w:ascii="Cambria" w:hAnsi="Cambria"/>
                <w:sz w:val="18"/>
                <w:szCs w:val="18"/>
              </w:rPr>
              <w:t>asistenta učiteľa zabezpečený individuálny prístup k žiakom</w:t>
            </w:r>
            <w:r w:rsidR="0082743E" w:rsidRPr="009576C3">
              <w:rPr>
                <w:rFonts w:ascii="Cambria" w:hAnsi="Cambria"/>
                <w:sz w:val="18"/>
                <w:szCs w:val="18"/>
              </w:rPr>
              <w:t xml:space="preserve"> </w:t>
            </w:r>
          </w:p>
          <w:p w14:paraId="3D81C98E" w14:textId="2A33B194" w:rsidR="00D80ED9" w:rsidRDefault="00AD366E" w:rsidP="004A7014">
            <w:pPr>
              <w:pStyle w:val="Odsekzoznamu"/>
              <w:numPr>
                <w:ilvl w:val="0"/>
                <w:numId w:val="148"/>
              </w:numPr>
              <w:spacing w:line="240" w:lineRule="auto"/>
              <w:ind w:left="357" w:hanging="357"/>
              <w:rPr>
                <w:rFonts w:ascii="Cambria" w:hAnsi="Cambria"/>
                <w:sz w:val="18"/>
                <w:szCs w:val="18"/>
              </w:rPr>
            </w:pPr>
            <w:r>
              <w:rPr>
                <w:rFonts w:ascii="Cambria" w:hAnsi="Cambria"/>
                <w:sz w:val="18"/>
                <w:szCs w:val="18"/>
              </w:rPr>
              <w:t>zlepšené</w:t>
            </w:r>
            <w:r w:rsidR="00536041" w:rsidRPr="00D80ED9">
              <w:rPr>
                <w:rFonts w:ascii="Cambria" w:hAnsi="Cambria"/>
                <w:sz w:val="18"/>
                <w:szCs w:val="18"/>
              </w:rPr>
              <w:t xml:space="preserve"> </w:t>
            </w:r>
            <w:r w:rsidR="003927AE" w:rsidRPr="00D80ED9">
              <w:rPr>
                <w:rFonts w:ascii="Cambria" w:hAnsi="Cambria"/>
                <w:sz w:val="18"/>
                <w:szCs w:val="18"/>
              </w:rPr>
              <w:t xml:space="preserve">výsledky v internom aj celoslovenskom testovaní </w:t>
            </w:r>
          </w:p>
          <w:p w14:paraId="0871843F" w14:textId="15167300" w:rsidR="0013134C" w:rsidRPr="00D80ED9" w:rsidRDefault="00C236D4" w:rsidP="004A7014">
            <w:pPr>
              <w:pStyle w:val="Odsekzoznamu"/>
              <w:numPr>
                <w:ilvl w:val="0"/>
                <w:numId w:val="148"/>
              </w:numPr>
              <w:spacing w:line="240" w:lineRule="auto"/>
              <w:ind w:left="357" w:hanging="357"/>
              <w:rPr>
                <w:rFonts w:ascii="Cambria" w:hAnsi="Cambria"/>
                <w:sz w:val="18"/>
                <w:szCs w:val="18"/>
              </w:rPr>
            </w:pPr>
            <w:r>
              <w:rPr>
                <w:rFonts w:ascii="Cambria" w:hAnsi="Cambria"/>
                <w:sz w:val="18"/>
                <w:szCs w:val="18"/>
              </w:rPr>
              <w:t>z</w:t>
            </w:r>
            <w:r w:rsidR="003927AE" w:rsidRPr="00D80ED9">
              <w:rPr>
                <w:rFonts w:ascii="Cambria" w:hAnsi="Cambria"/>
                <w:sz w:val="18"/>
                <w:szCs w:val="18"/>
              </w:rPr>
              <w:t>vý</w:t>
            </w:r>
            <w:r w:rsidR="00BE13DD">
              <w:rPr>
                <w:rFonts w:ascii="Cambria" w:hAnsi="Cambria"/>
                <w:sz w:val="18"/>
                <w:szCs w:val="18"/>
              </w:rPr>
              <w:t xml:space="preserve">šený </w:t>
            </w:r>
            <w:r w:rsidR="003927AE" w:rsidRPr="00D80ED9">
              <w:rPr>
                <w:rFonts w:ascii="Cambria" w:hAnsi="Cambria"/>
                <w:sz w:val="18"/>
                <w:szCs w:val="18"/>
              </w:rPr>
              <w:t>počet prijatých uchádzačov na S</w:t>
            </w:r>
            <w:r w:rsidR="001F23EF" w:rsidRPr="00D80ED9">
              <w:rPr>
                <w:rFonts w:ascii="Cambria" w:hAnsi="Cambria"/>
                <w:sz w:val="18"/>
                <w:szCs w:val="18"/>
              </w:rPr>
              <w:t>O</w:t>
            </w:r>
            <w:r w:rsidR="003927AE" w:rsidRPr="00D80ED9">
              <w:rPr>
                <w:rFonts w:ascii="Cambria" w:hAnsi="Cambria"/>
                <w:sz w:val="18"/>
                <w:szCs w:val="18"/>
              </w:rPr>
              <w:t>Š</w:t>
            </w:r>
            <w:r w:rsidR="005034B1" w:rsidRPr="00D80ED9">
              <w:rPr>
                <w:rFonts w:ascii="Cambria" w:hAnsi="Cambria"/>
                <w:sz w:val="18"/>
                <w:szCs w:val="18"/>
              </w:rPr>
              <w:t xml:space="preserve"> a aj absolventov stredoškolského štúdia</w:t>
            </w:r>
          </w:p>
          <w:p w14:paraId="54951063" w14:textId="691474C0" w:rsidR="0013134C" w:rsidRPr="005A725C" w:rsidRDefault="00C236D4" w:rsidP="004A7014">
            <w:pPr>
              <w:pStyle w:val="Odsekzoznamu"/>
              <w:numPr>
                <w:ilvl w:val="0"/>
                <w:numId w:val="148"/>
              </w:numPr>
              <w:spacing w:line="240" w:lineRule="auto"/>
              <w:ind w:left="357" w:hanging="357"/>
              <w:rPr>
                <w:rFonts w:ascii="Cambria" w:hAnsi="Cambria"/>
                <w:sz w:val="18"/>
                <w:szCs w:val="18"/>
              </w:rPr>
            </w:pPr>
            <w:r>
              <w:rPr>
                <w:rFonts w:ascii="Cambria" w:hAnsi="Cambria"/>
                <w:sz w:val="18"/>
                <w:szCs w:val="18"/>
              </w:rPr>
              <w:t>z</w:t>
            </w:r>
            <w:r w:rsidR="005F6206" w:rsidRPr="00D80ED9">
              <w:rPr>
                <w:rFonts w:ascii="Cambria" w:hAnsi="Cambria"/>
                <w:sz w:val="18"/>
                <w:szCs w:val="18"/>
              </w:rPr>
              <w:t>lep</w:t>
            </w:r>
            <w:r w:rsidR="00BE13DD">
              <w:rPr>
                <w:rFonts w:ascii="Cambria" w:hAnsi="Cambria"/>
                <w:sz w:val="18"/>
                <w:szCs w:val="18"/>
              </w:rPr>
              <w:t xml:space="preserve">šenie </w:t>
            </w:r>
            <w:r w:rsidR="005F6206" w:rsidRPr="00D80ED9">
              <w:rPr>
                <w:rFonts w:ascii="Cambria" w:hAnsi="Cambria"/>
                <w:sz w:val="18"/>
                <w:szCs w:val="18"/>
              </w:rPr>
              <w:t>čitateľskej gramotnosti</w:t>
            </w:r>
            <w:r w:rsidR="00042DAB" w:rsidRPr="00D80ED9">
              <w:rPr>
                <w:rFonts w:ascii="Cambria" w:hAnsi="Cambria"/>
                <w:sz w:val="18"/>
                <w:szCs w:val="18"/>
              </w:rPr>
              <w:t xml:space="preserve"> a</w:t>
            </w:r>
            <w:r w:rsidR="00BE13DD">
              <w:rPr>
                <w:rFonts w:ascii="Cambria" w:hAnsi="Cambria"/>
                <w:sz w:val="18"/>
                <w:szCs w:val="18"/>
              </w:rPr>
              <w:t xml:space="preserve"> kompetencií v </w:t>
            </w:r>
            <w:r w:rsidR="00042DAB" w:rsidRPr="00D80ED9">
              <w:rPr>
                <w:rFonts w:ascii="Cambria" w:hAnsi="Cambria"/>
                <w:sz w:val="18"/>
                <w:szCs w:val="18"/>
              </w:rPr>
              <w:t>pracovnom vyučovaní</w:t>
            </w:r>
          </w:p>
        </w:tc>
      </w:tr>
      <w:tr w:rsidR="0013134C" w:rsidRPr="00AF5B58" w14:paraId="131EE2D9" w14:textId="77777777" w:rsidTr="00772FD3">
        <w:trPr>
          <w:cantSplit/>
        </w:trPr>
        <w:tc>
          <w:tcPr>
            <w:tcW w:w="2127" w:type="dxa"/>
          </w:tcPr>
          <w:p w14:paraId="74BD82A3"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2549967C" w14:textId="3886F872" w:rsidR="0013134C" w:rsidRPr="007E719E" w:rsidRDefault="00FB7CCB" w:rsidP="00D06D54">
            <w:pPr>
              <w:spacing w:line="240" w:lineRule="auto"/>
              <w:contextualSpacing/>
              <w:rPr>
                <w:rFonts w:ascii="Cambria" w:hAnsi="Cambria"/>
                <w:sz w:val="18"/>
                <w:szCs w:val="18"/>
              </w:rPr>
            </w:pPr>
            <w:r w:rsidRPr="007E719E">
              <w:rPr>
                <w:rFonts w:ascii="Cambria" w:hAnsi="Cambria"/>
                <w:sz w:val="18"/>
                <w:szCs w:val="18"/>
              </w:rPr>
              <w:t>Ud</w:t>
            </w:r>
            <w:r w:rsidR="00AA0CCF" w:rsidRPr="007E719E">
              <w:rPr>
                <w:rFonts w:ascii="Cambria" w:hAnsi="Cambria"/>
                <w:sz w:val="18"/>
                <w:szCs w:val="18"/>
              </w:rPr>
              <w:t xml:space="preserve">ržateľnosť výsledkov je zabezpečená záujmom o nové vyučovacie metódy zo strany pedagogických zamestnancov aj žiakov. </w:t>
            </w:r>
            <w:r w:rsidR="00EC1774" w:rsidRPr="007E719E">
              <w:rPr>
                <w:rFonts w:ascii="Cambria" w:hAnsi="Cambria"/>
                <w:sz w:val="18"/>
                <w:szCs w:val="18"/>
              </w:rPr>
              <w:t>Miesto pedagogického asistenta je závislé od</w:t>
            </w:r>
            <w:r w:rsidR="00E702D9">
              <w:rPr>
                <w:rFonts w:ascii="Cambria" w:hAnsi="Cambria"/>
                <w:sz w:val="18"/>
                <w:szCs w:val="18"/>
              </w:rPr>
              <w:t> </w:t>
            </w:r>
            <w:r w:rsidR="00EC1774" w:rsidRPr="007E719E">
              <w:rPr>
                <w:rFonts w:ascii="Cambria" w:hAnsi="Cambria"/>
                <w:sz w:val="18"/>
                <w:szCs w:val="18"/>
              </w:rPr>
              <w:t xml:space="preserve">financovania cez </w:t>
            </w:r>
            <w:r w:rsidR="00E112AB" w:rsidRPr="007E719E">
              <w:rPr>
                <w:rFonts w:ascii="Cambria" w:hAnsi="Cambria"/>
                <w:sz w:val="18"/>
                <w:szCs w:val="18"/>
              </w:rPr>
              <w:t xml:space="preserve">iné </w:t>
            </w:r>
            <w:r w:rsidR="00EC1774" w:rsidRPr="007E719E">
              <w:rPr>
                <w:rFonts w:ascii="Cambria" w:hAnsi="Cambria"/>
                <w:sz w:val="18"/>
                <w:szCs w:val="18"/>
              </w:rPr>
              <w:t>projekty.</w:t>
            </w:r>
          </w:p>
        </w:tc>
      </w:tr>
      <w:tr w:rsidR="0013134C" w:rsidRPr="00AF5B58" w14:paraId="23A7FE47" w14:textId="77777777" w:rsidTr="00772FD3">
        <w:trPr>
          <w:cantSplit/>
        </w:trPr>
        <w:tc>
          <w:tcPr>
            <w:tcW w:w="2127" w:type="dxa"/>
          </w:tcPr>
          <w:p w14:paraId="22F16378"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78DF2554" w14:textId="35DD9D66" w:rsidR="0013134C" w:rsidRPr="007E719E" w:rsidRDefault="0013134C" w:rsidP="006C03D5">
            <w:pPr>
              <w:numPr>
                <w:ilvl w:val="0"/>
                <w:numId w:val="1"/>
              </w:numPr>
              <w:spacing w:after="120" w:line="240" w:lineRule="auto"/>
              <w:ind w:left="357" w:hanging="357"/>
              <w:contextualSpacing/>
              <w:rPr>
                <w:rFonts w:ascii="Cambria" w:hAnsi="Cambria"/>
                <w:sz w:val="18"/>
                <w:szCs w:val="18"/>
              </w:rPr>
            </w:pPr>
            <w:r w:rsidRPr="006C03D5">
              <w:rPr>
                <w:rFonts w:ascii="Cambria" w:hAnsi="Cambria"/>
                <w:sz w:val="18"/>
                <w:szCs w:val="18"/>
              </w:rPr>
              <w:t>Vysoký</w:t>
            </w:r>
          </w:p>
        </w:tc>
      </w:tr>
    </w:tbl>
    <w:p w14:paraId="3D086423" w14:textId="29C1B1E1" w:rsidR="00591D0B" w:rsidRPr="007E719E" w:rsidRDefault="00591D0B">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13134C" w:rsidRPr="00AF5B58" w14:paraId="20F50361" w14:textId="77777777" w:rsidTr="00772FD3">
        <w:trPr>
          <w:cantSplit/>
        </w:trPr>
        <w:tc>
          <w:tcPr>
            <w:tcW w:w="2127" w:type="dxa"/>
          </w:tcPr>
          <w:p w14:paraId="19DC128A" w14:textId="3569F5D3"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2ABFF3B4" w14:textId="3BEAAFE0" w:rsidR="0013134C" w:rsidRPr="007E719E" w:rsidRDefault="00591D0B" w:rsidP="00D06D54">
            <w:pPr>
              <w:spacing w:line="240" w:lineRule="auto"/>
              <w:contextualSpacing/>
              <w:rPr>
                <w:rFonts w:ascii="Cambria" w:hAnsi="Cambria"/>
                <w:sz w:val="18"/>
                <w:szCs w:val="18"/>
              </w:rPr>
            </w:pPr>
            <w:r w:rsidRPr="007E719E">
              <w:rPr>
                <w:rFonts w:ascii="Cambria" w:hAnsi="Cambria"/>
                <w:sz w:val="18"/>
                <w:szCs w:val="18"/>
              </w:rPr>
              <w:t>140.</w:t>
            </w:r>
          </w:p>
        </w:tc>
      </w:tr>
      <w:tr w:rsidR="0013134C" w:rsidRPr="00AF5B58" w14:paraId="6C2A48E8" w14:textId="77777777" w:rsidTr="00772FD3">
        <w:trPr>
          <w:cantSplit/>
        </w:trPr>
        <w:tc>
          <w:tcPr>
            <w:tcW w:w="2127" w:type="dxa"/>
          </w:tcPr>
          <w:p w14:paraId="728F628C"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01C48B8D" w14:textId="214EB499" w:rsidR="0013134C" w:rsidRPr="007E719E" w:rsidRDefault="00B679EE" w:rsidP="00D06D54">
            <w:pPr>
              <w:spacing w:line="240" w:lineRule="auto"/>
              <w:contextualSpacing/>
              <w:rPr>
                <w:rFonts w:ascii="Cambria" w:hAnsi="Cambria"/>
                <w:sz w:val="18"/>
                <w:szCs w:val="18"/>
              </w:rPr>
            </w:pPr>
            <w:r w:rsidRPr="007E719E">
              <w:rPr>
                <w:rFonts w:ascii="Cambria" w:hAnsi="Cambria"/>
                <w:sz w:val="18"/>
                <w:szCs w:val="18"/>
              </w:rPr>
              <w:t>Buďme úspešní</w:t>
            </w:r>
          </w:p>
        </w:tc>
      </w:tr>
      <w:tr w:rsidR="0013134C" w:rsidRPr="00AF5B58" w14:paraId="0D75F112" w14:textId="77777777" w:rsidTr="00772FD3">
        <w:trPr>
          <w:cantSplit/>
        </w:trPr>
        <w:tc>
          <w:tcPr>
            <w:tcW w:w="2127" w:type="dxa"/>
          </w:tcPr>
          <w:p w14:paraId="2D3BDE53" w14:textId="66038BDB"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11807" w:rsidRPr="001D610B">
              <w:rPr>
                <w:rFonts w:ascii="Cambria" w:hAnsi="Cambria"/>
                <w:sz w:val="18"/>
                <w:szCs w:val="18"/>
              </w:rPr>
              <w:t>Priorit</w:t>
            </w:r>
            <w:r w:rsidR="00A11807">
              <w:rPr>
                <w:rFonts w:ascii="Cambria" w:hAnsi="Cambria"/>
                <w:sz w:val="18"/>
                <w:szCs w:val="18"/>
              </w:rPr>
              <w:t>ná os</w:t>
            </w:r>
            <w:r w:rsidR="00A11807" w:rsidRPr="001D610B">
              <w:rPr>
                <w:rFonts w:ascii="Cambria" w:hAnsi="Cambria"/>
                <w:sz w:val="18"/>
                <w:szCs w:val="18"/>
              </w:rPr>
              <w:t xml:space="preserve"> a opatreni</w:t>
            </w:r>
            <w:r w:rsidR="00A11807">
              <w:rPr>
                <w:rFonts w:ascii="Cambria" w:hAnsi="Cambria"/>
                <w:sz w:val="18"/>
                <w:szCs w:val="18"/>
              </w:rPr>
              <w:t>e</w:t>
            </w:r>
            <w:r w:rsidR="00A11807" w:rsidRPr="001D610B">
              <w:rPr>
                <w:rFonts w:ascii="Cambria" w:hAnsi="Cambria"/>
                <w:sz w:val="18"/>
                <w:szCs w:val="18"/>
              </w:rPr>
              <w:t xml:space="preserve"> OP</w:t>
            </w:r>
          </w:p>
        </w:tc>
        <w:tc>
          <w:tcPr>
            <w:tcW w:w="7200" w:type="dxa"/>
          </w:tcPr>
          <w:p w14:paraId="3F88A61E" w14:textId="77777777" w:rsidR="001A644C" w:rsidRPr="007E719E" w:rsidRDefault="001A644C" w:rsidP="001A644C">
            <w:pPr>
              <w:spacing w:line="240" w:lineRule="auto"/>
              <w:contextualSpacing/>
              <w:rPr>
                <w:rFonts w:ascii="Cambria" w:hAnsi="Cambria"/>
                <w:sz w:val="18"/>
                <w:szCs w:val="18"/>
              </w:rPr>
            </w:pPr>
            <w:r w:rsidRPr="007E719E">
              <w:rPr>
                <w:rFonts w:ascii="Cambria" w:hAnsi="Cambria"/>
                <w:sz w:val="18"/>
                <w:szCs w:val="18"/>
              </w:rPr>
              <w:t>26130130071</w:t>
            </w:r>
          </w:p>
          <w:p w14:paraId="6416099A" w14:textId="77777777" w:rsidR="001A644C" w:rsidRPr="007E719E" w:rsidRDefault="006A79A3" w:rsidP="001A644C">
            <w:pPr>
              <w:spacing w:line="240" w:lineRule="auto"/>
              <w:contextualSpacing/>
              <w:rPr>
                <w:rFonts w:ascii="Cambria" w:hAnsi="Cambria"/>
                <w:sz w:val="18"/>
                <w:szCs w:val="18"/>
              </w:rPr>
            </w:pPr>
            <w:r w:rsidRPr="007E719E">
              <w:rPr>
                <w:rFonts w:ascii="Cambria" w:hAnsi="Cambria"/>
                <w:sz w:val="18"/>
                <w:szCs w:val="18"/>
              </w:rPr>
              <w:t xml:space="preserve">Prioritná os </w:t>
            </w:r>
            <w:r w:rsidR="00A42BDC" w:rsidRPr="007E719E">
              <w:rPr>
                <w:rFonts w:ascii="Cambria" w:hAnsi="Cambria"/>
                <w:sz w:val="18"/>
                <w:szCs w:val="18"/>
              </w:rPr>
              <w:t>3 Podpora vzdelávania osôb s osobitými vzdelanostnými potrebami</w:t>
            </w:r>
          </w:p>
          <w:p w14:paraId="6CCCF23D" w14:textId="561ABA90" w:rsidR="0013134C" w:rsidRPr="007E719E" w:rsidRDefault="00D71CB4" w:rsidP="00D06D54">
            <w:pPr>
              <w:spacing w:line="240" w:lineRule="auto"/>
              <w:contextualSpacing/>
              <w:rPr>
                <w:rFonts w:ascii="Cambria" w:hAnsi="Cambria"/>
                <w:sz w:val="18"/>
                <w:szCs w:val="18"/>
              </w:rPr>
            </w:pPr>
            <w:r w:rsidRPr="007E719E">
              <w:rPr>
                <w:rFonts w:ascii="Cambria" w:hAnsi="Cambria"/>
                <w:sz w:val="18"/>
                <w:szCs w:val="18"/>
              </w:rPr>
              <w:t>Opatrenie 3</w:t>
            </w:r>
            <w:r w:rsidR="00D70537" w:rsidRPr="007E719E">
              <w:rPr>
                <w:rFonts w:ascii="Cambria" w:hAnsi="Cambria"/>
                <w:sz w:val="18"/>
                <w:szCs w:val="18"/>
              </w:rPr>
              <w:t>.1 Zvyšovanie vzdelanostnej úrovne príslušníkov marginalizovaných rómskych komunít</w:t>
            </w:r>
            <w:r w:rsidRPr="007E719E">
              <w:rPr>
                <w:rFonts w:ascii="Cambria" w:hAnsi="Cambria"/>
                <w:sz w:val="18"/>
                <w:szCs w:val="18"/>
              </w:rPr>
              <w:t xml:space="preserve"> </w:t>
            </w:r>
          </w:p>
        </w:tc>
      </w:tr>
      <w:tr w:rsidR="0013134C" w:rsidRPr="00AF5B58" w14:paraId="7DCCAC22" w14:textId="77777777" w:rsidTr="00772FD3">
        <w:trPr>
          <w:cantSplit/>
        </w:trPr>
        <w:tc>
          <w:tcPr>
            <w:tcW w:w="2127" w:type="dxa"/>
          </w:tcPr>
          <w:p w14:paraId="00ADEA07"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2AF7C1A5" w14:textId="13A44014" w:rsidR="0013134C" w:rsidRPr="007E719E" w:rsidRDefault="000E3C5F" w:rsidP="00D06D54">
            <w:pPr>
              <w:spacing w:line="240" w:lineRule="auto"/>
              <w:contextualSpacing/>
              <w:rPr>
                <w:rFonts w:ascii="Cambria" w:hAnsi="Cambria"/>
                <w:sz w:val="18"/>
                <w:szCs w:val="18"/>
              </w:rPr>
            </w:pPr>
            <w:r w:rsidRPr="007E719E">
              <w:rPr>
                <w:rFonts w:ascii="Cambria" w:hAnsi="Cambria"/>
                <w:sz w:val="18"/>
                <w:szCs w:val="18"/>
              </w:rPr>
              <w:t>Základná škola Pavla Emanuela Dobšinského</w:t>
            </w:r>
            <w:r w:rsidR="00312B7B" w:rsidRPr="007E719E">
              <w:rPr>
                <w:rFonts w:ascii="Cambria" w:hAnsi="Cambria"/>
                <w:sz w:val="18"/>
                <w:szCs w:val="18"/>
              </w:rPr>
              <w:t>, Slavošovce 125</w:t>
            </w:r>
          </w:p>
        </w:tc>
      </w:tr>
      <w:tr w:rsidR="0013134C" w:rsidRPr="00AF5B58" w14:paraId="1CDF7117" w14:textId="77777777" w:rsidTr="00772FD3">
        <w:trPr>
          <w:cantSplit/>
        </w:trPr>
        <w:tc>
          <w:tcPr>
            <w:tcW w:w="2127" w:type="dxa"/>
          </w:tcPr>
          <w:p w14:paraId="2FF48DD9"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53F298DE" w14:textId="3A1044E7" w:rsidR="0013134C" w:rsidRPr="007E719E" w:rsidRDefault="005508FF" w:rsidP="00876EF6">
            <w:pPr>
              <w:spacing w:line="240" w:lineRule="auto"/>
              <w:rPr>
                <w:rFonts w:ascii="Cambria" w:hAnsi="Cambria"/>
                <w:sz w:val="18"/>
                <w:szCs w:val="18"/>
              </w:rPr>
            </w:pPr>
            <w:r w:rsidRPr="007E719E">
              <w:rPr>
                <w:rFonts w:ascii="Cambria" w:hAnsi="Cambria"/>
                <w:sz w:val="18"/>
                <w:szCs w:val="18"/>
              </w:rPr>
              <w:t>Zvýšiť vzdelanostnú úroveň žiakov z MRK prostredníctvom inovatívnych metód vzdelávania ako nástroja pre inklúziu MRK.</w:t>
            </w:r>
          </w:p>
        </w:tc>
      </w:tr>
      <w:tr w:rsidR="0013134C" w:rsidRPr="00AF5B58" w14:paraId="19F5CC07" w14:textId="77777777" w:rsidTr="00772FD3">
        <w:trPr>
          <w:cantSplit/>
        </w:trPr>
        <w:tc>
          <w:tcPr>
            <w:tcW w:w="2127" w:type="dxa"/>
          </w:tcPr>
          <w:p w14:paraId="43023D2C" w14:textId="77A56D1B"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Kľúčo</w:t>
            </w:r>
            <w:r w:rsidR="00A11807">
              <w:rPr>
                <w:rFonts w:ascii="Cambria" w:hAnsi="Cambria"/>
                <w:sz w:val="18"/>
                <w:szCs w:val="18"/>
              </w:rPr>
              <w:t>v</w:t>
            </w:r>
            <w:r w:rsidRPr="007E719E">
              <w:rPr>
                <w:rFonts w:ascii="Cambria" w:hAnsi="Cambria"/>
                <w:sz w:val="18"/>
                <w:szCs w:val="18"/>
              </w:rPr>
              <w:t>é aktivity</w:t>
            </w:r>
          </w:p>
        </w:tc>
        <w:tc>
          <w:tcPr>
            <w:tcW w:w="7200" w:type="dxa"/>
          </w:tcPr>
          <w:p w14:paraId="60EC38FB" w14:textId="138D6BEF" w:rsidR="00750936" w:rsidRPr="009B5DD6" w:rsidRDefault="00740B0F" w:rsidP="004A7014">
            <w:pPr>
              <w:pStyle w:val="Odsekzoznamu"/>
              <w:numPr>
                <w:ilvl w:val="1"/>
                <w:numId w:val="53"/>
              </w:numPr>
              <w:spacing w:line="240" w:lineRule="auto"/>
              <w:rPr>
                <w:rFonts w:ascii="Cambria" w:hAnsi="Cambria"/>
                <w:sz w:val="18"/>
                <w:szCs w:val="18"/>
              </w:rPr>
            </w:pPr>
            <w:r w:rsidRPr="009B5DD6">
              <w:rPr>
                <w:rFonts w:ascii="Cambria" w:hAnsi="Cambria"/>
                <w:sz w:val="18"/>
                <w:szCs w:val="18"/>
              </w:rPr>
              <w:t>Rozvoj čitateľskej gramotnosti sociálne znevýhodnených žiakov z MRK s podporou IKT</w:t>
            </w:r>
          </w:p>
          <w:p w14:paraId="19FE83E1" w14:textId="77777777" w:rsidR="009B5DD6" w:rsidRPr="009B5DD6" w:rsidRDefault="009B5DD6" w:rsidP="004A7014">
            <w:pPr>
              <w:pStyle w:val="Odsekzoznamu"/>
              <w:numPr>
                <w:ilvl w:val="0"/>
                <w:numId w:val="31"/>
              </w:numPr>
              <w:spacing w:line="240" w:lineRule="auto"/>
              <w:rPr>
                <w:rFonts w:ascii="Cambria" w:hAnsi="Cambria"/>
                <w:vanish/>
                <w:sz w:val="18"/>
                <w:szCs w:val="18"/>
              </w:rPr>
            </w:pPr>
          </w:p>
          <w:p w14:paraId="6C6B1D9F" w14:textId="77777777" w:rsidR="009B5DD6" w:rsidRPr="009B5DD6" w:rsidRDefault="009B5DD6" w:rsidP="004A7014">
            <w:pPr>
              <w:pStyle w:val="Odsekzoznamu"/>
              <w:numPr>
                <w:ilvl w:val="0"/>
                <w:numId w:val="31"/>
              </w:numPr>
              <w:spacing w:line="240" w:lineRule="auto"/>
              <w:rPr>
                <w:rFonts w:ascii="Cambria" w:hAnsi="Cambria"/>
                <w:vanish/>
                <w:sz w:val="18"/>
                <w:szCs w:val="18"/>
              </w:rPr>
            </w:pPr>
          </w:p>
          <w:p w14:paraId="47F19534" w14:textId="5416092E" w:rsidR="0013134C" w:rsidRPr="007E719E" w:rsidRDefault="007B7F98" w:rsidP="004A7014">
            <w:pPr>
              <w:pStyle w:val="Odsekzoznamu"/>
              <w:numPr>
                <w:ilvl w:val="1"/>
                <w:numId w:val="31"/>
              </w:numPr>
              <w:spacing w:line="240" w:lineRule="auto"/>
              <w:rPr>
                <w:rFonts w:ascii="Cambria" w:hAnsi="Cambria"/>
                <w:sz w:val="18"/>
                <w:szCs w:val="18"/>
              </w:rPr>
            </w:pPr>
            <w:r w:rsidRPr="009B5DD6">
              <w:rPr>
                <w:rFonts w:ascii="Cambria" w:hAnsi="Cambria"/>
                <w:sz w:val="18"/>
                <w:szCs w:val="18"/>
              </w:rPr>
              <w:t>Vzdelávanie pedagogických zamestnancov</w:t>
            </w:r>
          </w:p>
        </w:tc>
      </w:tr>
      <w:tr w:rsidR="0013134C" w:rsidRPr="00AF5B58" w14:paraId="2C9F8149" w14:textId="77777777" w:rsidTr="00772FD3">
        <w:trPr>
          <w:cantSplit/>
        </w:trPr>
        <w:tc>
          <w:tcPr>
            <w:tcW w:w="2127" w:type="dxa"/>
          </w:tcPr>
          <w:p w14:paraId="05A0DDBF"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3D12373B" w14:textId="4A1CFC7D" w:rsidR="001A644C" w:rsidRPr="007E719E" w:rsidRDefault="00C236D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1A652A" w:rsidRPr="007E719E">
              <w:rPr>
                <w:rFonts w:ascii="Cambria" w:hAnsi="Cambria"/>
                <w:sz w:val="18"/>
                <w:szCs w:val="18"/>
              </w:rPr>
              <w:t xml:space="preserve">edagogickí zamestnanci </w:t>
            </w:r>
            <w:r w:rsidR="004460B4">
              <w:rPr>
                <w:rFonts w:ascii="Cambria" w:hAnsi="Cambria"/>
                <w:sz w:val="18"/>
                <w:szCs w:val="18"/>
              </w:rPr>
              <w:t>základnej školy</w:t>
            </w:r>
          </w:p>
          <w:p w14:paraId="07679A84" w14:textId="5890CCD6" w:rsidR="0013134C" w:rsidRPr="007E719E" w:rsidRDefault="00C236D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595746" w:rsidRPr="007E719E">
              <w:rPr>
                <w:rFonts w:ascii="Cambria" w:hAnsi="Cambria"/>
                <w:sz w:val="18"/>
                <w:szCs w:val="18"/>
              </w:rPr>
              <w:t xml:space="preserve">iaci </w:t>
            </w:r>
            <w:r w:rsidR="004460B4">
              <w:rPr>
                <w:rFonts w:ascii="Cambria" w:hAnsi="Cambria"/>
                <w:sz w:val="18"/>
                <w:szCs w:val="18"/>
              </w:rPr>
              <w:t>základnej školy</w:t>
            </w:r>
            <w:r w:rsidR="00595746" w:rsidRPr="007E719E">
              <w:rPr>
                <w:rFonts w:ascii="Cambria" w:hAnsi="Cambria"/>
                <w:sz w:val="18"/>
                <w:szCs w:val="18"/>
              </w:rPr>
              <w:t xml:space="preserve"> pochádzajúci z</w:t>
            </w:r>
            <w:r w:rsidR="002871EF">
              <w:rPr>
                <w:rFonts w:ascii="Cambria" w:hAnsi="Cambria"/>
                <w:sz w:val="18"/>
                <w:szCs w:val="18"/>
              </w:rPr>
              <w:t xml:space="preserve"> </w:t>
            </w:r>
            <w:r w:rsidR="00595746" w:rsidRPr="007E719E">
              <w:rPr>
                <w:rFonts w:ascii="Cambria" w:hAnsi="Cambria"/>
                <w:sz w:val="18"/>
                <w:szCs w:val="18"/>
              </w:rPr>
              <w:t>MRK</w:t>
            </w:r>
          </w:p>
        </w:tc>
      </w:tr>
      <w:tr w:rsidR="0013134C" w:rsidRPr="00AF5B58" w14:paraId="067154A3" w14:textId="77777777" w:rsidTr="00772FD3">
        <w:trPr>
          <w:cantSplit/>
        </w:trPr>
        <w:tc>
          <w:tcPr>
            <w:tcW w:w="2127" w:type="dxa"/>
          </w:tcPr>
          <w:p w14:paraId="7E2FA45C"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7BCEC4F9" w14:textId="044696DD" w:rsidR="009D48C0" w:rsidRPr="007E719E" w:rsidRDefault="00C236D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EC14FA" w:rsidRPr="007E719E">
              <w:rPr>
                <w:rFonts w:ascii="Cambria" w:hAnsi="Cambria"/>
                <w:sz w:val="18"/>
                <w:szCs w:val="18"/>
              </w:rPr>
              <w:t>ov</w:t>
            </w:r>
            <w:r w:rsidR="009D48C0" w:rsidRPr="007E719E">
              <w:rPr>
                <w:rFonts w:ascii="Cambria" w:hAnsi="Cambria"/>
                <w:sz w:val="18"/>
                <w:szCs w:val="18"/>
              </w:rPr>
              <w:t>ovytvorený vzdelávací program</w:t>
            </w:r>
          </w:p>
          <w:p w14:paraId="70C2EE14" w14:textId="29860E71" w:rsidR="009D48C0" w:rsidRPr="007E719E" w:rsidRDefault="00C236D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F20F61" w:rsidRPr="007E719E">
              <w:rPr>
                <w:rFonts w:ascii="Cambria" w:hAnsi="Cambria"/>
                <w:sz w:val="18"/>
                <w:szCs w:val="18"/>
              </w:rPr>
              <w:t>čebné materiály a</w:t>
            </w:r>
            <w:r w:rsidR="00A87E04" w:rsidRPr="007E719E">
              <w:rPr>
                <w:rFonts w:ascii="Cambria" w:hAnsi="Cambria"/>
                <w:sz w:val="18"/>
                <w:szCs w:val="18"/>
              </w:rPr>
              <w:t> </w:t>
            </w:r>
            <w:r w:rsidR="00F20F61" w:rsidRPr="007E719E">
              <w:rPr>
                <w:rFonts w:ascii="Cambria" w:hAnsi="Cambria"/>
                <w:sz w:val="18"/>
                <w:szCs w:val="18"/>
              </w:rPr>
              <w:t>didaktick</w:t>
            </w:r>
            <w:r w:rsidR="00A87E04" w:rsidRPr="007E719E">
              <w:rPr>
                <w:rFonts w:ascii="Cambria" w:hAnsi="Cambria"/>
                <w:sz w:val="18"/>
                <w:szCs w:val="18"/>
              </w:rPr>
              <w:t>é prostriedky</w:t>
            </w:r>
          </w:p>
          <w:p w14:paraId="04C14B45" w14:textId="37EBCBE5" w:rsidR="0013134C" w:rsidRPr="007E719E" w:rsidRDefault="00C236D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6816B9" w:rsidRPr="007E719E">
              <w:rPr>
                <w:rFonts w:ascii="Cambria" w:hAnsi="Cambria"/>
                <w:sz w:val="18"/>
                <w:szCs w:val="18"/>
              </w:rPr>
              <w:t>edagogickí zamestnanci absolvovali kurzy</w:t>
            </w:r>
            <w:r w:rsidR="00D83500">
              <w:rPr>
                <w:rFonts w:ascii="Cambria" w:hAnsi="Cambria"/>
                <w:sz w:val="18"/>
                <w:szCs w:val="18"/>
              </w:rPr>
              <w:t xml:space="preserve"> ďalšieho vzdelávania</w:t>
            </w:r>
            <w:r w:rsidR="006816B9" w:rsidRPr="007E719E">
              <w:rPr>
                <w:rFonts w:ascii="Cambria" w:hAnsi="Cambria"/>
                <w:sz w:val="18"/>
                <w:szCs w:val="18"/>
              </w:rPr>
              <w:t xml:space="preserve"> pre prácu </w:t>
            </w:r>
            <w:r w:rsidR="006A30F8" w:rsidRPr="007E719E">
              <w:rPr>
                <w:rFonts w:ascii="Cambria" w:hAnsi="Cambria"/>
                <w:sz w:val="18"/>
                <w:szCs w:val="18"/>
              </w:rPr>
              <w:t>s</w:t>
            </w:r>
            <w:r w:rsidR="007646B2" w:rsidRPr="007E719E">
              <w:rPr>
                <w:rFonts w:ascii="Cambria" w:hAnsi="Cambria"/>
                <w:sz w:val="18"/>
                <w:szCs w:val="18"/>
              </w:rPr>
              <w:t> didaktickými pomôckami</w:t>
            </w:r>
            <w:r w:rsidR="00AC7961" w:rsidRPr="007E719E">
              <w:rPr>
                <w:rFonts w:ascii="Cambria" w:hAnsi="Cambria"/>
                <w:sz w:val="18"/>
                <w:szCs w:val="18"/>
              </w:rPr>
              <w:t xml:space="preserve"> pre rozvoj čitateľskej gramotnosti</w:t>
            </w:r>
          </w:p>
        </w:tc>
      </w:tr>
      <w:tr w:rsidR="0013134C" w:rsidRPr="00AF5B58" w14:paraId="0187A154" w14:textId="77777777" w:rsidTr="00772FD3">
        <w:trPr>
          <w:cantSplit/>
        </w:trPr>
        <w:tc>
          <w:tcPr>
            <w:tcW w:w="2127" w:type="dxa"/>
          </w:tcPr>
          <w:p w14:paraId="44C89807"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5E7D21D4" w14:textId="4F132D15" w:rsidR="0013134C" w:rsidRPr="007E719E" w:rsidRDefault="009B5F6F" w:rsidP="009B5F6F">
            <w:pPr>
              <w:spacing w:line="240" w:lineRule="auto"/>
              <w:rPr>
                <w:rFonts w:ascii="Cambria" w:hAnsi="Cambria"/>
                <w:sz w:val="18"/>
                <w:szCs w:val="18"/>
              </w:rPr>
            </w:pPr>
            <w:r w:rsidRPr="007E719E">
              <w:rPr>
                <w:rFonts w:ascii="Cambria" w:hAnsi="Cambria"/>
                <w:sz w:val="18"/>
                <w:szCs w:val="18"/>
              </w:rPr>
              <w:t>Učebné materiály a pomôcky sú aktívne využívané cieľovými skupinami aj po skončení projektu</w:t>
            </w:r>
            <w:r w:rsidR="0070683D" w:rsidRPr="007E719E">
              <w:rPr>
                <w:rFonts w:ascii="Cambria" w:hAnsi="Cambria"/>
                <w:sz w:val="18"/>
                <w:szCs w:val="18"/>
              </w:rPr>
              <w:t xml:space="preserve"> a sú aktualizované na základe zmeny </w:t>
            </w:r>
            <w:r w:rsidR="005D3620" w:rsidRPr="007E719E">
              <w:rPr>
                <w:rFonts w:ascii="Cambria" w:hAnsi="Cambria"/>
                <w:sz w:val="18"/>
                <w:szCs w:val="18"/>
              </w:rPr>
              <w:t>školského vzdelávacieho programu</w:t>
            </w:r>
            <w:r w:rsidR="0070683D" w:rsidRPr="007E719E">
              <w:rPr>
                <w:rFonts w:ascii="Cambria" w:hAnsi="Cambria"/>
                <w:sz w:val="18"/>
                <w:szCs w:val="18"/>
              </w:rPr>
              <w:t xml:space="preserve"> a potrieb cieľových skupín.</w:t>
            </w:r>
          </w:p>
        </w:tc>
      </w:tr>
      <w:tr w:rsidR="0013134C" w:rsidRPr="00AF5B58" w14:paraId="79DA4924" w14:textId="77777777" w:rsidTr="00772FD3">
        <w:trPr>
          <w:cantSplit/>
        </w:trPr>
        <w:tc>
          <w:tcPr>
            <w:tcW w:w="2127" w:type="dxa"/>
          </w:tcPr>
          <w:p w14:paraId="4B44C8CA"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53376B51" w14:textId="77777777" w:rsidR="002B74A0" w:rsidRDefault="00CD22ED" w:rsidP="008A39E3">
            <w:pPr>
              <w:pStyle w:val="Odsekzoznamu"/>
              <w:numPr>
                <w:ilvl w:val="0"/>
                <w:numId w:val="4"/>
              </w:numPr>
              <w:spacing w:line="240" w:lineRule="auto"/>
              <w:ind w:left="357" w:hanging="357"/>
              <w:rPr>
                <w:rFonts w:ascii="Cambria" w:hAnsi="Cambria"/>
                <w:sz w:val="18"/>
                <w:szCs w:val="18"/>
              </w:rPr>
            </w:pPr>
            <w:r>
              <w:rPr>
                <w:rFonts w:ascii="Cambria" w:hAnsi="Cambria"/>
                <w:sz w:val="18"/>
                <w:szCs w:val="18"/>
              </w:rPr>
              <w:t xml:space="preserve">zlepšené IKT zručnosti </w:t>
            </w:r>
            <w:r w:rsidR="002B74A0">
              <w:rPr>
                <w:rFonts w:ascii="Cambria" w:hAnsi="Cambria"/>
                <w:sz w:val="18"/>
                <w:szCs w:val="18"/>
              </w:rPr>
              <w:t>pedagogických zamestnancov</w:t>
            </w:r>
          </w:p>
          <w:p w14:paraId="774CE604" w14:textId="7B7266E8" w:rsidR="00CD22ED" w:rsidRDefault="002B74A0" w:rsidP="008A39E3">
            <w:pPr>
              <w:pStyle w:val="Odsekzoznamu"/>
              <w:numPr>
                <w:ilvl w:val="0"/>
                <w:numId w:val="4"/>
              </w:numPr>
              <w:spacing w:line="240" w:lineRule="auto"/>
              <w:ind w:left="357" w:hanging="357"/>
              <w:rPr>
                <w:rFonts w:ascii="Cambria" w:hAnsi="Cambria"/>
                <w:sz w:val="18"/>
                <w:szCs w:val="18"/>
              </w:rPr>
            </w:pPr>
            <w:r>
              <w:rPr>
                <w:rFonts w:ascii="Cambria" w:hAnsi="Cambria"/>
                <w:sz w:val="18"/>
                <w:szCs w:val="18"/>
              </w:rPr>
              <w:t>zlepšená</w:t>
            </w:r>
            <w:r w:rsidR="009C329D">
              <w:rPr>
                <w:rFonts w:ascii="Cambria" w:hAnsi="Cambria"/>
                <w:sz w:val="18"/>
                <w:szCs w:val="18"/>
              </w:rPr>
              <w:t> čitateľská gramotnosť pedagogických zamestnancov</w:t>
            </w:r>
          </w:p>
          <w:p w14:paraId="744AA699" w14:textId="1E59D4FE" w:rsidR="001A644C" w:rsidRPr="007E719E" w:rsidRDefault="00C236D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AA2239" w:rsidRPr="007E719E">
              <w:rPr>
                <w:rFonts w:ascii="Cambria" w:hAnsi="Cambria"/>
                <w:sz w:val="18"/>
                <w:szCs w:val="18"/>
              </w:rPr>
              <w:t>lepšená práca s textom u žiakov z</w:t>
            </w:r>
            <w:r w:rsidR="00784A99" w:rsidRPr="007E719E">
              <w:rPr>
                <w:rFonts w:ascii="Cambria" w:hAnsi="Cambria"/>
                <w:sz w:val="18"/>
                <w:szCs w:val="18"/>
              </w:rPr>
              <w:t> </w:t>
            </w:r>
            <w:r w:rsidR="00AA2239" w:rsidRPr="007E719E">
              <w:rPr>
                <w:rFonts w:ascii="Cambria" w:hAnsi="Cambria"/>
                <w:sz w:val="18"/>
                <w:szCs w:val="18"/>
              </w:rPr>
              <w:t>MRK</w:t>
            </w:r>
          </w:p>
          <w:p w14:paraId="7B3C21E7" w14:textId="66135CD9" w:rsidR="00784A99" w:rsidRPr="007E719E" w:rsidRDefault="00784A99" w:rsidP="002614B0">
            <w:pPr>
              <w:pStyle w:val="Odsekzoznamu"/>
              <w:numPr>
                <w:ilvl w:val="0"/>
                <w:numId w:val="4"/>
              </w:numPr>
              <w:spacing w:line="240" w:lineRule="auto"/>
              <w:ind w:left="357" w:hanging="357"/>
              <w:rPr>
                <w:rFonts w:ascii="Cambria" w:hAnsi="Cambria"/>
                <w:sz w:val="18"/>
                <w:szCs w:val="18"/>
              </w:rPr>
            </w:pPr>
            <w:r w:rsidRPr="008A39E3">
              <w:rPr>
                <w:rFonts w:ascii="Cambria" w:hAnsi="Cambria"/>
                <w:sz w:val="18"/>
                <w:szCs w:val="18"/>
              </w:rPr>
              <w:t>zlepšen</w:t>
            </w:r>
            <w:r w:rsidR="008A39E3">
              <w:rPr>
                <w:rFonts w:ascii="Cambria" w:hAnsi="Cambria"/>
                <w:sz w:val="18"/>
                <w:szCs w:val="18"/>
              </w:rPr>
              <w:t>á</w:t>
            </w:r>
            <w:r w:rsidRPr="008A39E3">
              <w:rPr>
                <w:rFonts w:ascii="Cambria" w:hAnsi="Cambria"/>
                <w:sz w:val="18"/>
                <w:szCs w:val="18"/>
              </w:rPr>
              <w:t xml:space="preserve"> čitateľsk</w:t>
            </w:r>
            <w:r w:rsidR="008A39E3">
              <w:rPr>
                <w:rFonts w:ascii="Cambria" w:hAnsi="Cambria"/>
                <w:sz w:val="18"/>
                <w:szCs w:val="18"/>
              </w:rPr>
              <w:t xml:space="preserve">á </w:t>
            </w:r>
            <w:r w:rsidRPr="008A39E3">
              <w:rPr>
                <w:rFonts w:ascii="Cambria" w:hAnsi="Cambria"/>
                <w:sz w:val="18"/>
                <w:szCs w:val="18"/>
              </w:rPr>
              <w:t>gramotnos</w:t>
            </w:r>
            <w:r w:rsidR="008A39E3">
              <w:rPr>
                <w:rFonts w:ascii="Cambria" w:hAnsi="Cambria"/>
                <w:sz w:val="18"/>
                <w:szCs w:val="18"/>
              </w:rPr>
              <w:t>ť</w:t>
            </w:r>
            <w:r w:rsidR="000A2DF2">
              <w:rPr>
                <w:rFonts w:ascii="Cambria" w:hAnsi="Cambria"/>
                <w:sz w:val="18"/>
                <w:szCs w:val="18"/>
              </w:rPr>
              <w:t xml:space="preserve"> žiakov</w:t>
            </w:r>
          </w:p>
          <w:p w14:paraId="58756ACB" w14:textId="6A73159D" w:rsidR="00CE42A5" w:rsidRPr="007E719E" w:rsidRDefault="000A2DF2"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zlepšené IKT zručnosti</w:t>
            </w:r>
            <w:r w:rsidR="009C329D">
              <w:rPr>
                <w:rFonts w:ascii="Cambria" w:hAnsi="Cambria"/>
                <w:sz w:val="18"/>
                <w:szCs w:val="18"/>
              </w:rPr>
              <w:t xml:space="preserve"> žiakov</w:t>
            </w:r>
          </w:p>
          <w:p w14:paraId="28D7CCD8" w14:textId="1783D531" w:rsidR="0013134C" w:rsidRPr="007E719E" w:rsidRDefault="00C236D4"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784A99" w:rsidRPr="007E719E">
              <w:rPr>
                <w:rFonts w:ascii="Cambria" w:hAnsi="Cambria"/>
                <w:sz w:val="18"/>
                <w:szCs w:val="18"/>
              </w:rPr>
              <w:t>ierne z</w:t>
            </w:r>
            <w:r w:rsidR="00AA2239" w:rsidRPr="007E719E">
              <w:rPr>
                <w:rFonts w:ascii="Cambria" w:hAnsi="Cambria"/>
                <w:sz w:val="18"/>
                <w:szCs w:val="18"/>
              </w:rPr>
              <w:t>lepšenie výsledkov v celoslovenskom testovaní</w:t>
            </w:r>
            <w:r w:rsidR="00F21039" w:rsidRPr="007E719E">
              <w:rPr>
                <w:rFonts w:ascii="Cambria" w:hAnsi="Cambria"/>
                <w:sz w:val="18"/>
                <w:szCs w:val="18"/>
              </w:rPr>
              <w:t xml:space="preserve"> zo slovenského jazyka</w:t>
            </w:r>
            <w:r w:rsidR="00784A99" w:rsidRPr="007E719E">
              <w:rPr>
                <w:rFonts w:ascii="Cambria" w:hAnsi="Cambria"/>
                <w:sz w:val="18"/>
                <w:szCs w:val="18"/>
              </w:rPr>
              <w:t>, ktoré je zamerané na prácu s textom</w:t>
            </w:r>
          </w:p>
        </w:tc>
      </w:tr>
      <w:tr w:rsidR="0013134C" w:rsidRPr="00AF5B58" w14:paraId="0F03CACE" w14:textId="77777777" w:rsidTr="00772FD3">
        <w:trPr>
          <w:cantSplit/>
        </w:trPr>
        <w:tc>
          <w:tcPr>
            <w:tcW w:w="2127" w:type="dxa"/>
          </w:tcPr>
          <w:p w14:paraId="4634DFA4"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75747044" w14:textId="04B7B7C1" w:rsidR="0013134C" w:rsidRPr="007E719E" w:rsidRDefault="004A3D2C" w:rsidP="00D06D54">
            <w:pPr>
              <w:spacing w:line="240" w:lineRule="auto"/>
              <w:contextualSpacing/>
              <w:rPr>
                <w:rFonts w:ascii="Cambria" w:hAnsi="Cambria"/>
                <w:sz w:val="18"/>
                <w:szCs w:val="18"/>
              </w:rPr>
            </w:pPr>
            <w:r w:rsidRPr="007E719E">
              <w:rPr>
                <w:rFonts w:ascii="Cambria" w:hAnsi="Cambria"/>
                <w:sz w:val="18"/>
                <w:szCs w:val="18"/>
              </w:rPr>
              <w:t xml:space="preserve">Výsledky projektu </w:t>
            </w:r>
            <w:r w:rsidR="0003683E" w:rsidRPr="007E719E">
              <w:rPr>
                <w:rFonts w:ascii="Cambria" w:hAnsi="Cambria"/>
                <w:sz w:val="18"/>
                <w:szCs w:val="18"/>
              </w:rPr>
              <w:t xml:space="preserve">sú udržateľné. Technika </w:t>
            </w:r>
            <w:r w:rsidR="00CA7621" w:rsidRPr="007E719E">
              <w:rPr>
                <w:rFonts w:ascii="Cambria" w:hAnsi="Cambria"/>
                <w:sz w:val="18"/>
                <w:szCs w:val="18"/>
              </w:rPr>
              <w:t xml:space="preserve">a didaktické pomôcky </w:t>
            </w:r>
            <w:r w:rsidR="0003683E" w:rsidRPr="007E719E">
              <w:rPr>
                <w:rFonts w:ascii="Cambria" w:hAnsi="Cambria"/>
                <w:sz w:val="18"/>
                <w:szCs w:val="18"/>
              </w:rPr>
              <w:t>získan</w:t>
            </w:r>
            <w:r w:rsidR="00CA7621" w:rsidRPr="007E719E">
              <w:rPr>
                <w:rFonts w:ascii="Cambria" w:hAnsi="Cambria"/>
                <w:sz w:val="18"/>
                <w:szCs w:val="18"/>
              </w:rPr>
              <w:t>é</w:t>
            </w:r>
            <w:r w:rsidR="0003683E" w:rsidRPr="007E719E">
              <w:rPr>
                <w:rFonts w:ascii="Cambria" w:hAnsi="Cambria"/>
                <w:sz w:val="18"/>
                <w:szCs w:val="18"/>
              </w:rPr>
              <w:t xml:space="preserve"> počas projektu podlieha</w:t>
            </w:r>
            <w:r w:rsidR="00CA7621" w:rsidRPr="007E719E">
              <w:rPr>
                <w:rFonts w:ascii="Cambria" w:hAnsi="Cambria"/>
                <w:sz w:val="18"/>
                <w:szCs w:val="18"/>
              </w:rPr>
              <w:t>jú</w:t>
            </w:r>
            <w:r w:rsidR="0003683E" w:rsidRPr="007E719E">
              <w:rPr>
                <w:rFonts w:ascii="Cambria" w:hAnsi="Cambria"/>
                <w:sz w:val="18"/>
                <w:szCs w:val="18"/>
              </w:rPr>
              <w:t xml:space="preserve"> opotrebeniu</w:t>
            </w:r>
            <w:r w:rsidR="00CA7621" w:rsidRPr="007E719E">
              <w:rPr>
                <w:rFonts w:ascii="Cambria" w:hAnsi="Cambria"/>
                <w:sz w:val="18"/>
                <w:szCs w:val="18"/>
              </w:rPr>
              <w:t xml:space="preserve">, preto budú musieť byť </w:t>
            </w:r>
            <w:r w:rsidR="0068609F" w:rsidRPr="007E719E">
              <w:rPr>
                <w:rFonts w:ascii="Cambria" w:hAnsi="Cambria"/>
                <w:sz w:val="18"/>
                <w:szCs w:val="18"/>
              </w:rPr>
              <w:t>vymenené.</w:t>
            </w:r>
            <w:r w:rsidR="00406CA3" w:rsidRPr="007E719E">
              <w:rPr>
                <w:rFonts w:ascii="Cambria" w:hAnsi="Cambria"/>
                <w:sz w:val="18"/>
                <w:szCs w:val="18"/>
              </w:rPr>
              <w:t xml:space="preserve"> Projekt podnietil vznik </w:t>
            </w:r>
            <w:r w:rsidR="00485865">
              <w:rPr>
                <w:rFonts w:ascii="Cambria" w:hAnsi="Cambria"/>
                <w:sz w:val="18"/>
                <w:szCs w:val="18"/>
              </w:rPr>
              <w:t xml:space="preserve">školských </w:t>
            </w:r>
            <w:r w:rsidR="00406CA3" w:rsidRPr="007E719E">
              <w:rPr>
                <w:rFonts w:ascii="Cambria" w:hAnsi="Cambria"/>
                <w:sz w:val="18"/>
                <w:szCs w:val="18"/>
              </w:rPr>
              <w:t>krúžko</w:t>
            </w:r>
            <w:r w:rsidR="008A1ABA" w:rsidRPr="007E719E">
              <w:rPr>
                <w:rFonts w:ascii="Cambria" w:hAnsi="Cambria"/>
                <w:sz w:val="18"/>
                <w:szCs w:val="18"/>
              </w:rPr>
              <w:t>v, ktoré tie</w:t>
            </w:r>
            <w:r w:rsidR="005D2853">
              <w:rPr>
                <w:rFonts w:ascii="Cambria" w:hAnsi="Cambria"/>
                <w:sz w:val="18"/>
                <w:szCs w:val="18"/>
              </w:rPr>
              <w:t>ž</w:t>
            </w:r>
            <w:r w:rsidR="008A1ABA" w:rsidRPr="007E719E">
              <w:rPr>
                <w:rFonts w:ascii="Cambria" w:hAnsi="Cambria"/>
                <w:sz w:val="18"/>
                <w:szCs w:val="18"/>
              </w:rPr>
              <w:t xml:space="preserve"> prispievajú k udržateľnosti výsledkov. </w:t>
            </w:r>
          </w:p>
        </w:tc>
      </w:tr>
      <w:tr w:rsidR="0013134C" w:rsidRPr="00AF5B58" w14:paraId="5ADFE7B6" w14:textId="77777777" w:rsidTr="00772FD3">
        <w:trPr>
          <w:cantSplit/>
        </w:trPr>
        <w:tc>
          <w:tcPr>
            <w:tcW w:w="2127" w:type="dxa"/>
          </w:tcPr>
          <w:p w14:paraId="1F87FC1B"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6498F445" w14:textId="01921705" w:rsidR="0013134C" w:rsidRPr="007E719E" w:rsidRDefault="0013134C" w:rsidP="006C03D5">
            <w:pPr>
              <w:numPr>
                <w:ilvl w:val="0"/>
                <w:numId w:val="1"/>
              </w:numPr>
              <w:spacing w:after="120" w:line="240" w:lineRule="auto"/>
              <w:ind w:left="357" w:hanging="357"/>
              <w:contextualSpacing/>
              <w:rPr>
                <w:rFonts w:ascii="Cambria" w:hAnsi="Cambria"/>
                <w:sz w:val="18"/>
                <w:szCs w:val="18"/>
              </w:rPr>
            </w:pPr>
            <w:r w:rsidRPr="006C03D5">
              <w:rPr>
                <w:rFonts w:ascii="Cambria" w:hAnsi="Cambria"/>
                <w:sz w:val="18"/>
                <w:szCs w:val="18"/>
              </w:rPr>
              <w:t>Skôr vysoký</w:t>
            </w:r>
          </w:p>
        </w:tc>
      </w:tr>
    </w:tbl>
    <w:p w14:paraId="5CFEC84D" w14:textId="561C26D9" w:rsidR="00591D0B" w:rsidRPr="007E719E" w:rsidRDefault="00591D0B">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13134C" w:rsidRPr="00AF5B58" w14:paraId="18AB186B" w14:textId="77777777" w:rsidTr="00772FD3">
        <w:trPr>
          <w:cantSplit/>
        </w:trPr>
        <w:tc>
          <w:tcPr>
            <w:tcW w:w="2127" w:type="dxa"/>
          </w:tcPr>
          <w:p w14:paraId="78E4E92C" w14:textId="77C85F59"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00D22391" w14:textId="5408FC6A" w:rsidR="0013134C" w:rsidRPr="007E719E" w:rsidRDefault="0013134C" w:rsidP="00D440DD">
            <w:pPr>
              <w:spacing w:line="240" w:lineRule="auto"/>
              <w:contextualSpacing/>
              <w:rPr>
                <w:rFonts w:ascii="Cambria" w:hAnsi="Cambria"/>
                <w:sz w:val="18"/>
                <w:szCs w:val="18"/>
              </w:rPr>
            </w:pPr>
            <w:r w:rsidRPr="007E719E">
              <w:rPr>
                <w:rFonts w:ascii="Cambria" w:hAnsi="Cambria"/>
                <w:sz w:val="18"/>
                <w:szCs w:val="18"/>
              </w:rPr>
              <w:t>1</w:t>
            </w:r>
            <w:r w:rsidR="00591D0B" w:rsidRPr="007E719E">
              <w:rPr>
                <w:rFonts w:ascii="Cambria" w:hAnsi="Cambria"/>
                <w:sz w:val="18"/>
                <w:szCs w:val="18"/>
              </w:rPr>
              <w:t>41</w:t>
            </w:r>
            <w:r w:rsidRPr="007E719E">
              <w:rPr>
                <w:rFonts w:ascii="Cambria" w:hAnsi="Cambria"/>
                <w:sz w:val="18"/>
                <w:szCs w:val="18"/>
              </w:rPr>
              <w:t>.</w:t>
            </w:r>
          </w:p>
        </w:tc>
      </w:tr>
      <w:tr w:rsidR="0013134C" w:rsidRPr="00AF5B58" w14:paraId="4ABC6727" w14:textId="77777777" w:rsidTr="00772FD3">
        <w:trPr>
          <w:cantSplit/>
        </w:trPr>
        <w:tc>
          <w:tcPr>
            <w:tcW w:w="2127" w:type="dxa"/>
          </w:tcPr>
          <w:p w14:paraId="76D470D3"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4EF93D95" w14:textId="64B37B05" w:rsidR="0013134C" w:rsidRPr="007E719E" w:rsidRDefault="00D85B4A" w:rsidP="00D440DD">
            <w:pPr>
              <w:spacing w:line="240" w:lineRule="auto"/>
              <w:contextualSpacing/>
              <w:rPr>
                <w:rFonts w:ascii="Cambria" w:hAnsi="Cambria"/>
                <w:sz w:val="18"/>
                <w:szCs w:val="18"/>
              </w:rPr>
            </w:pPr>
            <w:r w:rsidRPr="007E719E">
              <w:rPr>
                <w:rFonts w:ascii="Cambria" w:hAnsi="Cambria"/>
                <w:sz w:val="18"/>
                <w:szCs w:val="18"/>
              </w:rPr>
              <w:t>Sociálna inklúzia žiakov prostredníctvom skvalitnenia vzdelávania</w:t>
            </w:r>
          </w:p>
        </w:tc>
      </w:tr>
      <w:tr w:rsidR="0013134C" w:rsidRPr="00AF5B58" w14:paraId="06985A3F" w14:textId="77777777" w:rsidTr="00772FD3">
        <w:trPr>
          <w:cantSplit/>
        </w:trPr>
        <w:tc>
          <w:tcPr>
            <w:tcW w:w="2127" w:type="dxa"/>
          </w:tcPr>
          <w:p w14:paraId="38CE1DD5" w14:textId="5C933F26"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11807" w:rsidRPr="001D610B">
              <w:rPr>
                <w:rFonts w:ascii="Cambria" w:hAnsi="Cambria"/>
                <w:sz w:val="18"/>
                <w:szCs w:val="18"/>
              </w:rPr>
              <w:t>Priorit</w:t>
            </w:r>
            <w:r w:rsidR="00A11807">
              <w:rPr>
                <w:rFonts w:ascii="Cambria" w:hAnsi="Cambria"/>
                <w:sz w:val="18"/>
                <w:szCs w:val="18"/>
              </w:rPr>
              <w:t>ná os</w:t>
            </w:r>
            <w:r w:rsidR="00A11807" w:rsidRPr="001D610B">
              <w:rPr>
                <w:rFonts w:ascii="Cambria" w:hAnsi="Cambria"/>
                <w:sz w:val="18"/>
                <w:szCs w:val="18"/>
              </w:rPr>
              <w:t xml:space="preserve"> a opatreni</w:t>
            </w:r>
            <w:r w:rsidR="00A11807">
              <w:rPr>
                <w:rFonts w:ascii="Cambria" w:hAnsi="Cambria"/>
                <w:sz w:val="18"/>
                <w:szCs w:val="18"/>
              </w:rPr>
              <w:t>e</w:t>
            </w:r>
            <w:r w:rsidR="00A11807" w:rsidRPr="001D610B">
              <w:rPr>
                <w:rFonts w:ascii="Cambria" w:hAnsi="Cambria"/>
                <w:sz w:val="18"/>
                <w:szCs w:val="18"/>
              </w:rPr>
              <w:t xml:space="preserve"> OP</w:t>
            </w:r>
          </w:p>
        </w:tc>
        <w:tc>
          <w:tcPr>
            <w:tcW w:w="7200" w:type="dxa"/>
          </w:tcPr>
          <w:p w14:paraId="201628D2" w14:textId="77777777" w:rsidR="0013134C" w:rsidRPr="007E719E" w:rsidRDefault="009C2765" w:rsidP="00D440DD">
            <w:pPr>
              <w:spacing w:line="240" w:lineRule="auto"/>
              <w:contextualSpacing/>
              <w:rPr>
                <w:rFonts w:ascii="Cambria" w:hAnsi="Cambria"/>
                <w:sz w:val="18"/>
                <w:szCs w:val="18"/>
              </w:rPr>
            </w:pPr>
            <w:r w:rsidRPr="007E719E">
              <w:rPr>
                <w:rFonts w:ascii="Cambria" w:hAnsi="Cambria"/>
                <w:sz w:val="18"/>
                <w:szCs w:val="18"/>
              </w:rPr>
              <w:t>26130130072</w:t>
            </w:r>
          </w:p>
          <w:p w14:paraId="43CF3458" w14:textId="4B337964" w:rsidR="009C2765" w:rsidRPr="007E719E" w:rsidRDefault="009C2765" w:rsidP="00D440DD">
            <w:pPr>
              <w:spacing w:line="240" w:lineRule="auto"/>
              <w:contextualSpacing/>
              <w:rPr>
                <w:rFonts w:ascii="Cambria" w:hAnsi="Cambria"/>
                <w:sz w:val="18"/>
                <w:szCs w:val="18"/>
              </w:rPr>
            </w:pPr>
            <w:r w:rsidRPr="007E719E">
              <w:rPr>
                <w:rFonts w:ascii="Cambria" w:hAnsi="Cambria"/>
                <w:sz w:val="18"/>
                <w:szCs w:val="18"/>
              </w:rPr>
              <w:t>Prioritná os 3 Podpora vzdelávania osôb s osobitými vzdelávacími potrebami</w:t>
            </w:r>
          </w:p>
          <w:p w14:paraId="565B45FA" w14:textId="625DE706" w:rsidR="0013134C" w:rsidRPr="007E719E" w:rsidRDefault="009C2765" w:rsidP="00D440DD">
            <w:pPr>
              <w:spacing w:line="240" w:lineRule="auto"/>
              <w:contextualSpacing/>
              <w:rPr>
                <w:rFonts w:ascii="Cambria" w:hAnsi="Cambria"/>
                <w:sz w:val="18"/>
                <w:szCs w:val="18"/>
              </w:rPr>
            </w:pPr>
            <w:r w:rsidRPr="007E719E">
              <w:rPr>
                <w:rFonts w:ascii="Cambria" w:hAnsi="Cambria"/>
                <w:sz w:val="18"/>
                <w:szCs w:val="18"/>
              </w:rPr>
              <w:t xml:space="preserve">Opatrenie 3.1 Zvyšovanie vzdelanostnej úrovne príslušníkov marginalizovaných rómskych komunít </w:t>
            </w:r>
          </w:p>
        </w:tc>
      </w:tr>
      <w:tr w:rsidR="0013134C" w:rsidRPr="00AF5B58" w14:paraId="273B27D4" w14:textId="77777777" w:rsidTr="00772FD3">
        <w:trPr>
          <w:cantSplit/>
        </w:trPr>
        <w:tc>
          <w:tcPr>
            <w:tcW w:w="2127" w:type="dxa"/>
          </w:tcPr>
          <w:p w14:paraId="1DCACEDF"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086F0C65" w14:textId="169E6E38" w:rsidR="0013134C" w:rsidRPr="007E719E" w:rsidRDefault="009C2765" w:rsidP="00D440DD">
            <w:pPr>
              <w:spacing w:line="240" w:lineRule="auto"/>
              <w:contextualSpacing/>
              <w:rPr>
                <w:rFonts w:ascii="Cambria" w:hAnsi="Cambria"/>
                <w:sz w:val="18"/>
                <w:szCs w:val="18"/>
              </w:rPr>
            </w:pPr>
            <w:r w:rsidRPr="007E719E">
              <w:rPr>
                <w:rFonts w:ascii="Cambria" w:hAnsi="Cambria"/>
                <w:sz w:val="18"/>
                <w:szCs w:val="18"/>
              </w:rPr>
              <w:t>Základná škola s materskou školou, Komenského 2, Spišský Hrhov</w:t>
            </w:r>
          </w:p>
        </w:tc>
      </w:tr>
      <w:tr w:rsidR="0013134C" w:rsidRPr="00AF5B58" w14:paraId="6FD49275" w14:textId="77777777" w:rsidTr="00772FD3">
        <w:trPr>
          <w:cantSplit/>
        </w:trPr>
        <w:tc>
          <w:tcPr>
            <w:tcW w:w="2127" w:type="dxa"/>
          </w:tcPr>
          <w:p w14:paraId="2373BF24"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1FD3BF2C" w14:textId="77777777" w:rsidR="00E35584" w:rsidRPr="007E719E" w:rsidRDefault="00E35584" w:rsidP="00D440DD">
            <w:pPr>
              <w:spacing w:line="240" w:lineRule="auto"/>
              <w:rPr>
                <w:rFonts w:ascii="Cambria" w:hAnsi="Cambria"/>
                <w:sz w:val="18"/>
                <w:szCs w:val="18"/>
              </w:rPr>
            </w:pPr>
            <w:r w:rsidRPr="007E719E">
              <w:rPr>
                <w:rFonts w:ascii="Cambria" w:hAnsi="Cambria"/>
                <w:sz w:val="18"/>
                <w:szCs w:val="18"/>
              </w:rPr>
              <w:t xml:space="preserve">Zvýšiť vzdelanostnú úroveň príslušníkov MRK </w:t>
            </w:r>
          </w:p>
          <w:p w14:paraId="2A789ABA" w14:textId="6F6772F2" w:rsidR="0013134C" w:rsidRPr="007E719E" w:rsidRDefault="00E35584" w:rsidP="00D440DD">
            <w:pPr>
              <w:spacing w:line="240" w:lineRule="auto"/>
              <w:rPr>
                <w:rFonts w:ascii="Cambria" w:hAnsi="Cambria"/>
                <w:sz w:val="18"/>
                <w:szCs w:val="18"/>
              </w:rPr>
            </w:pPr>
            <w:r w:rsidRPr="007E719E">
              <w:rPr>
                <w:rFonts w:ascii="Cambria" w:hAnsi="Cambria"/>
                <w:sz w:val="18"/>
                <w:szCs w:val="18"/>
              </w:rPr>
              <w:t>prostredníctvom inovácie metód a foriem výučby so zameraním sa na rozvoj čitateľskej gramotnosti.</w:t>
            </w:r>
          </w:p>
        </w:tc>
      </w:tr>
      <w:tr w:rsidR="0013134C" w:rsidRPr="00AF5B58" w14:paraId="14882901" w14:textId="77777777" w:rsidTr="00772FD3">
        <w:trPr>
          <w:cantSplit/>
        </w:trPr>
        <w:tc>
          <w:tcPr>
            <w:tcW w:w="2127" w:type="dxa"/>
          </w:tcPr>
          <w:p w14:paraId="490377E2" w14:textId="77777777" w:rsidR="0013134C" w:rsidRPr="00D44959" w:rsidRDefault="0013134C" w:rsidP="00D06D54">
            <w:pPr>
              <w:spacing w:line="240" w:lineRule="auto"/>
              <w:contextualSpacing/>
              <w:rPr>
                <w:rFonts w:ascii="Cambria" w:hAnsi="Cambria"/>
                <w:sz w:val="18"/>
                <w:szCs w:val="18"/>
              </w:rPr>
            </w:pPr>
            <w:r w:rsidRPr="00D44959">
              <w:rPr>
                <w:rFonts w:ascii="Cambria" w:hAnsi="Cambria"/>
                <w:sz w:val="18"/>
                <w:szCs w:val="18"/>
              </w:rPr>
              <w:t>Kľúčové aktivity</w:t>
            </w:r>
          </w:p>
        </w:tc>
        <w:tc>
          <w:tcPr>
            <w:tcW w:w="7200" w:type="dxa"/>
          </w:tcPr>
          <w:p w14:paraId="2FD15EDF" w14:textId="693DDA4D" w:rsidR="008208DC" w:rsidRPr="00D44959" w:rsidRDefault="00B72CEE" w:rsidP="004A7014">
            <w:pPr>
              <w:pStyle w:val="Odsekzoznamu"/>
              <w:numPr>
                <w:ilvl w:val="1"/>
                <w:numId w:val="66"/>
              </w:numPr>
              <w:spacing w:line="240" w:lineRule="auto"/>
              <w:rPr>
                <w:rFonts w:ascii="Cambria" w:hAnsi="Cambria"/>
                <w:sz w:val="18"/>
                <w:szCs w:val="18"/>
              </w:rPr>
            </w:pPr>
            <w:r w:rsidRPr="00D44959">
              <w:rPr>
                <w:rFonts w:ascii="Cambria" w:hAnsi="Cambria"/>
                <w:sz w:val="18"/>
                <w:szCs w:val="18"/>
              </w:rPr>
              <w:t>Inovácia vyučovania smerom k podpore čitateľskej gramotnosti</w:t>
            </w:r>
          </w:p>
          <w:p w14:paraId="0940D8EB" w14:textId="6D0D9FDF" w:rsidR="008208DC" w:rsidRPr="00D44959" w:rsidRDefault="00282465" w:rsidP="004A7014">
            <w:pPr>
              <w:pStyle w:val="Odsekzoznamu"/>
              <w:numPr>
                <w:ilvl w:val="1"/>
                <w:numId w:val="66"/>
              </w:numPr>
              <w:spacing w:line="240" w:lineRule="auto"/>
              <w:rPr>
                <w:rFonts w:ascii="Cambria" w:hAnsi="Cambria"/>
                <w:sz w:val="18"/>
                <w:szCs w:val="18"/>
              </w:rPr>
            </w:pPr>
            <w:r w:rsidRPr="00D44959">
              <w:rPr>
                <w:rFonts w:ascii="Cambria" w:hAnsi="Cambria"/>
                <w:sz w:val="18"/>
                <w:szCs w:val="18"/>
              </w:rPr>
              <w:t>Využitie informačno-komunikačných technológií vo vyučovacom procese</w:t>
            </w:r>
          </w:p>
          <w:p w14:paraId="01718802" w14:textId="77777777" w:rsidR="009B5DD6" w:rsidRPr="00D44959" w:rsidRDefault="009B5DD6" w:rsidP="004A7014">
            <w:pPr>
              <w:pStyle w:val="Odsekzoznamu"/>
              <w:numPr>
                <w:ilvl w:val="0"/>
                <w:numId w:val="64"/>
              </w:numPr>
              <w:spacing w:line="240" w:lineRule="auto"/>
              <w:rPr>
                <w:rFonts w:ascii="Cambria" w:hAnsi="Cambria"/>
                <w:vanish/>
                <w:sz w:val="18"/>
                <w:szCs w:val="18"/>
              </w:rPr>
            </w:pPr>
          </w:p>
          <w:p w14:paraId="46E0D581" w14:textId="77777777" w:rsidR="009B5DD6" w:rsidRPr="00D44959" w:rsidRDefault="009B5DD6" w:rsidP="004A7014">
            <w:pPr>
              <w:pStyle w:val="Odsekzoznamu"/>
              <w:numPr>
                <w:ilvl w:val="0"/>
                <w:numId w:val="64"/>
              </w:numPr>
              <w:spacing w:line="240" w:lineRule="auto"/>
              <w:rPr>
                <w:rFonts w:ascii="Cambria" w:hAnsi="Cambria"/>
                <w:vanish/>
                <w:sz w:val="18"/>
                <w:szCs w:val="18"/>
              </w:rPr>
            </w:pPr>
          </w:p>
          <w:p w14:paraId="251AE9CD" w14:textId="7B7B5E62" w:rsidR="0013134C" w:rsidRPr="00D44959" w:rsidRDefault="00FB5CA0" w:rsidP="004A7014">
            <w:pPr>
              <w:pStyle w:val="Odsekzoznamu"/>
              <w:numPr>
                <w:ilvl w:val="1"/>
                <w:numId w:val="64"/>
              </w:numPr>
              <w:spacing w:line="240" w:lineRule="auto"/>
              <w:rPr>
                <w:rFonts w:ascii="Cambria" w:hAnsi="Cambria"/>
                <w:sz w:val="18"/>
                <w:szCs w:val="18"/>
              </w:rPr>
            </w:pPr>
            <w:r w:rsidRPr="00D44959">
              <w:rPr>
                <w:rFonts w:ascii="Cambria" w:hAnsi="Cambria"/>
                <w:sz w:val="18"/>
                <w:szCs w:val="18"/>
              </w:rPr>
              <w:t>Školenia pedagógov</w:t>
            </w:r>
          </w:p>
        </w:tc>
      </w:tr>
      <w:tr w:rsidR="0013134C" w:rsidRPr="00AF5B58" w14:paraId="090CF970" w14:textId="77777777" w:rsidTr="00772FD3">
        <w:trPr>
          <w:cantSplit/>
        </w:trPr>
        <w:tc>
          <w:tcPr>
            <w:tcW w:w="2127" w:type="dxa"/>
          </w:tcPr>
          <w:p w14:paraId="4699C26F"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63813995" w14:textId="3EA76578" w:rsidR="0013134C" w:rsidRPr="007E719E" w:rsidRDefault="009D1749"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9C2765" w:rsidRPr="007E719E">
              <w:rPr>
                <w:rFonts w:ascii="Cambria" w:hAnsi="Cambria"/>
                <w:sz w:val="18"/>
                <w:szCs w:val="18"/>
              </w:rPr>
              <w:t xml:space="preserve">edagogickí zamestnanci </w:t>
            </w:r>
            <w:r w:rsidR="00266251">
              <w:rPr>
                <w:rFonts w:ascii="Cambria" w:hAnsi="Cambria"/>
                <w:sz w:val="18"/>
                <w:szCs w:val="18"/>
              </w:rPr>
              <w:t>základnej školy</w:t>
            </w:r>
          </w:p>
          <w:p w14:paraId="13C50993" w14:textId="6B6D2DBC" w:rsidR="0013134C" w:rsidRPr="007E719E" w:rsidRDefault="009D1749"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9C2765" w:rsidRPr="007E719E">
              <w:rPr>
                <w:rFonts w:ascii="Cambria" w:hAnsi="Cambria"/>
                <w:sz w:val="18"/>
                <w:szCs w:val="18"/>
              </w:rPr>
              <w:t xml:space="preserve">iaci </w:t>
            </w:r>
            <w:r w:rsidR="00266251">
              <w:rPr>
                <w:rFonts w:ascii="Cambria" w:hAnsi="Cambria"/>
                <w:sz w:val="18"/>
                <w:szCs w:val="18"/>
              </w:rPr>
              <w:t>základnej školy</w:t>
            </w:r>
            <w:r w:rsidR="00314D1D">
              <w:rPr>
                <w:rFonts w:ascii="Cambria" w:hAnsi="Cambria"/>
                <w:sz w:val="18"/>
                <w:szCs w:val="18"/>
              </w:rPr>
              <w:t xml:space="preserve"> pochádzajúci z MRK</w:t>
            </w:r>
          </w:p>
        </w:tc>
      </w:tr>
      <w:tr w:rsidR="0013134C" w:rsidRPr="00AF5B58" w14:paraId="02261190" w14:textId="77777777" w:rsidTr="00772FD3">
        <w:trPr>
          <w:cantSplit/>
        </w:trPr>
        <w:tc>
          <w:tcPr>
            <w:tcW w:w="2127" w:type="dxa"/>
          </w:tcPr>
          <w:p w14:paraId="51C9F788"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3AA59681" w14:textId="7C76CF65" w:rsidR="00F308CF" w:rsidRPr="007E719E" w:rsidRDefault="009D1749"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E35584" w:rsidRPr="007E719E">
              <w:rPr>
                <w:rFonts w:ascii="Cambria" w:hAnsi="Cambria"/>
                <w:sz w:val="18"/>
                <w:szCs w:val="18"/>
              </w:rPr>
              <w:t xml:space="preserve">čebné materiály </w:t>
            </w:r>
          </w:p>
          <w:p w14:paraId="39E916F7" w14:textId="01F98AAB" w:rsidR="00F308CF" w:rsidRPr="007E719E" w:rsidRDefault="009D1749" w:rsidP="002614B0">
            <w:pPr>
              <w:pStyle w:val="Odsekzoznamu"/>
              <w:numPr>
                <w:ilvl w:val="0"/>
                <w:numId w:val="4"/>
              </w:numPr>
              <w:spacing w:line="240" w:lineRule="auto"/>
              <w:ind w:left="357" w:hanging="357"/>
              <w:rPr>
                <w:rFonts w:ascii="Cambria" w:hAnsi="Cambria"/>
                <w:sz w:val="18"/>
                <w:szCs w:val="18"/>
              </w:rPr>
            </w:pPr>
            <w:proofErr w:type="spellStart"/>
            <w:r>
              <w:rPr>
                <w:rFonts w:ascii="Cambria" w:hAnsi="Cambria"/>
                <w:sz w:val="18"/>
                <w:szCs w:val="18"/>
              </w:rPr>
              <w:t>s</w:t>
            </w:r>
            <w:r w:rsidR="00E07F97" w:rsidRPr="007E719E">
              <w:rPr>
                <w:rFonts w:ascii="Cambria" w:hAnsi="Cambria"/>
                <w:sz w:val="18"/>
                <w:szCs w:val="18"/>
              </w:rPr>
              <w:t>ada</w:t>
            </w:r>
            <w:proofErr w:type="spellEnd"/>
            <w:r w:rsidR="00E07F97" w:rsidRPr="007E719E">
              <w:rPr>
                <w:rFonts w:ascii="Cambria" w:hAnsi="Cambria"/>
                <w:sz w:val="18"/>
                <w:szCs w:val="18"/>
              </w:rPr>
              <w:t xml:space="preserve"> </w:t>
            </w:r>
            <w:r w:rsidR="007D784B" w:rsidRPr="007E719E">
              <w:rPr>
                <w:rFonts w:ascii="Cambria" w:hAnsi="Cambria"/>
                <w:sz w:val="18"/>
                <w:szCs w:val="18"/>
              </w:rPr>
              <w:t>i</w:t>
            </w:r>
            <w:r w:rsidR="00E07F97" w:rsidRPr="007E719E">
              <w:rPr>
                <w:rFonts w:ascii="Cambria" w:hAnsi="Cambria"/>
                <w:sz w:val="18"/>
                <w:szCs w:val="18"/>
              </w:rPr>
              <w:t>nteraktívnych cvičení</w:t>
            </w:r>
          </w:p>
          <w:p w14:paraId="369A72D6" w14:textId="64CCD04A" w:rsidR="007D784B" w:rsidRPr="007E719E" w:rsidRDefault="009D1749" w:rsidP="002614B0">
            <w:pPr>
              <w:pStyle w:val="Odsekzoznamu"/>
              <w:numPr>
                <w:ilvl w:val="0"/>
                <w:numId w:val="4"/>
              </w:numPr>
              <w:spacing w:line="240" w:lineRule="auto"/>
              <w:ind w:left="357" w:hanging="357"/>
              <w:rPr>
                <w:rFonts w:ascii="Cambria" w:hAnsi="Cambria"/>
                <w:sz w:val="18"/>
                <w:szCs w:val="18"/>
              </w:rPr>
            </w:pPr>
            <w:proofErr w:type="spellStart"/>
            <w:r>
              <w:rPr>
                <w:rFonts w:ascii="Cambria" w:hAnsi="Cambria"/>
                <w:sz w:val="18"/>
                <w:szCs w:val="18"/>
              </w:rPr>
              <w:t>s</w:t>
            </w:r>
            <w:r w:rsidR="007D784B" w:rsidRPr="007E719E">
              <w:rPr>
                <w:rFonts w:ascii="Cambria" w:hAnsi="Cambria"/>
                <w:sz w:val="18"/>
                <w:szCs w:val="18"/>
              </w:rPr>
              <w:t>ada</w:t>
            </w:r>
            <w:proofErr w:type="spellEnd"/>
            <w:r w:rsidR="007D784B" w:rsidRPr="007E719E">
              <w:rPr>
                <w:rFonts w:ascii="Cambria" w:hAnsi="Cambria"/>
                <w:sz w:val="18"/>
                <w:szCs w:val="18"/>
              </w:rPr>
              <w:t xml:space="preserve"> videonahrávok</w:t>
            </w:r>
          </w:p>
          <w:p w14:paraId="4C29FEF0" w14:textId="1012AEBF" w:rsidR="0013134C" w:rsidRPr="007E719E" w:rsidRDefault="009D1749"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D947DC" w:rsidRPr="007E719E">
              <w:rPr>
                <w:rFonts w:ascii="Cambria" w:hAnsi="Cambria"/>
                <w:sz w:val="18"/>
                <w:szCs w:val="18"/>
              </w:rPr>
              <w:t>edagogickí zamestnanci absolvovali kurz vzdelávania</w:t>
            </w:r>
            <w:r w:rsidR="000164A8" w:rsidRPr="007E719E">
              <w:rPr>
                <w:rFonts w:ascii="Cambria" w:hAnsi="Cambria"/>
                <w:sz w:val="18"/>
                <w:szCs w:val="18"/>
              </w:rPr>
              <w:t xml:space="preserve"> pre zvyšovanie čitateľskej gramotnosti</w:t>
            </w:r>
          </w:p>
        </w:tc>
      </w:tr>
      <w:tr w:rsidR="0013134C" w:rsidRPr="00AF5B58" w14:paraId="00EB5EEF" w14:textId="77777777" w:rsidTr="00772FD3">
        <w:trPr>
          <w:cantSplit/>
        </w:trPr>
        <w:tc>
          <w:tcPr>
            <w:tcW w:w="2127" w:type="dxa"/>
          </w:tcPr>
          <w:p w14:paraId="097C62A9"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03E19A5C" w14:textId="6409FA30" w:rsidR="0013134C" w:rsidRPr="007E719E" w:rsidRDefault="0080481B" w:rsidP="00D440DD">
            <w:pPr>
              <w:spacing w:line="240" w:lineRule="auto"/>
              <w:contextualSpacing/>
              <w:rPr>
                <w:rFonts w:ascii="Cambria" w:hAnsi="Cambria"/>
                <w:sz w:val="18"/>
                <w:szCs w:val="18"/>
              </w:rPr>
            </w:pPr>
            <w:r w:rsidRPr="007E719E">
              <w:rPr>
                <w:rFonts w:ascii="Cambria" w:hAnsi="Cambria"/>
                <w:sz w:val="18"/>
                <w:szCs w:val="18"/>
              </w:rPr>
              <w:t>Všetky výstupy sú v súčasnosti využívané cieľovými skupinami. Pedagogickí zamestnanci aktualizujú materiály podľa potrieb a ukážky učebných materiálov sú uverejnené na webovej stránke.</w:t>
            </w:r>
          </w:p>
        </w:tc>
      </w:tr>
      <w:tr w:rsidR="0013134C" w:rsidRPr="00AF5B58" w14:paraId="6A13DC63" w14:textId="77777777" w:rsidTr="00772FD3">
        <w:trPr>
          <w:cantSplit/>
        </w:trPr>
        <w:tc>
          <w:tcPr>
            <w:tcW w:w="2127" w:type="dxa"/>
          </w:tcPr>
          <w:p w14:paraId="60A59ECA"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lastRenderedPageBreak/>
              <w:t>Dopady projektu</w:t>
            </w:r>
          </w:p>
        </w:tc>
        <w:tc>
          <w:tcPr>
            <w:tcW w:w="7200" w:type="dxa"/>
          </w:tcPr>
          <w:p w14:paraId="28E8C7A3" w14:textId="24E45CC9" w:rsidR="00CD3F67" w:rsidRDefault="00CD3F67"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zlepšená tímová spolupráca pedagógov</w:t>
            </w:r>
          </w:p>
          <w:p w14:paraId="447CB00E" w14:textId="419FC22B" w:rsidR="009C2765" w:rsidRPr="007E719E" w:rsidRDefault="009D1749"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9D2C81" w:rsidRPr="007E719E">
              <w:rPr>
                <w:rFonts w:ascii="Cambria" w:hAnsi="Cambria"/>
                <w:sz w:val="18"/>
                <w:szCs w:val="18"/>
              </w:rPr>
              <w:t>novovaný vyučovací proces</w:t>
            </w:r>
          </w:p>
          <w:p w14:paraId="19122180" w14:textId="0A85AAD8" w:rsidR="009D2C81" w:rsidRPr="007E719E" w:rsidRDefault="009D1749"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827681" w:rsidRPr="007E719E">
              <w:rPr>
                <w:rFonts w:ascii="Cambria" w:hAnsi="Cambria"/>
                <w:sz w:val="18"/>
                <w:szCs w:val="18"/>
              </w:rPr>
              <w:t>výšená čitateľská gramotnosť</w:t>
            </w:r>
            <w:r w:rsidR="00CD3F67">
              <w:rPr>
                <w:rFonts w:ascii="Cambria" w:hAnsi="Cambria"/>
                <w:sz w:val="18"/>
                <w:szCs w:val="18"/>
              </w:rPr>
              <w:t xml:space="preserve"> pedagógov</w:t>
            </w:r>
          </w:p>
          <w:p w14:paraId="44936427" w14:textId="73AC43DA" w:rsidR="00E35584" w:rsidRPr="007E719E" w:rsidRDefault="009D1749"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80481B" w:rsidRPr="007E719E">
              <w:rPr>
                <w:rFonts w:ascii="Cambria" w:hAnsi="Cambria"/>
                <w:sz w:val="18"/>
                <w:szCs w:val="18"/>
              </w:rPr>
              <w:t>výšené zručnosti IKT u žiakov a pedagogických zamestnancov</w:t>
            </w:r>
          </w:p>
          <w:p w14:paraId="6641B6DE" w14:textId="3E233C5B" w:rsidR="0080481B" w:rsidRPr="007E719E" w:rsidRDefault="009D1749"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80481B" w:rsidRPr="007E719E">
              <w:rPr>
                <w:rFonts w:ascii="Cambria" w:hAnsi="Cambria"/>
                <w:sz w:val="18"/>
                <w:szCs w:val="18"/>
              </w:rPr>
              <w:t>výšenie záujmu žiakov z MRK o vyučovanie</w:t>
            </w:r>
          </w:p>
          <w:p w14:paraId="4CC98583" w14:textId="2DF640A3" w:rsidR="00F27732" w:rsidRPr="00F27732" w:rsidRDefault="009D1749" w:rsidP="002614B0">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E62F36">
              <w:rPr>
                <w:rFonts w:ascii="Cambria" w:hAnsi="Cambria"/>
                <w:sz w:val="18"/>
                <w:szCs w:val="18"/>
              </w:rPr>
              <w:t xml:space="preserve">výšenie počtu </w:t>
            </w:r>
            <w:r w:rsidR="000721F5">
              <w:rPr>
                <w:rFonts w:ascii="Cambria" w:hAnsi="Cambria"/>
                <w:sz w:val="18"/>
                <w:szCs w:val="18"/>
              </w:rPr>
              <w:t>žiakov</w:t>
            </w:r>
            <w:r w:rsidR="00B5341D">
              <w:rPr>
                <w:rFonts w:ascii="Cambria" w:hAnsi="Cambria"/>
                <w:sz w:val="18"/>
                <w:szCs w:val="18"/>
              </w:rPr>
              <w:t>, ktorí ukončili posledný ročník štúdia</w:t>
            </w:r>
          </w:p>
        </w:tc>
      </w:tr>
      <w:tr w:rsidR="0013134C" w:rsidRPr="00AF5B58" w14:paraId="456EE4F0" w14:textId="77777777" w:rsidTr="00772FD3">
        <w:trPr>
          <w:cantSplit/>
        </w:trPr>
        <w:tc>
          <w:tcPr>
            <w:tcW w:w="2127" w:type="dxa"/>
          </w:tcPr>
          <w:p w14:paraId="16FAAE17"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29F55FF4" w14:textId="2CF60216" w:rsidR="0013134C" w:rsidRPr="007E719E" w:rsidRDefault="00D440DD" w:rsidP="00D440DD">
            <w:pPr>
              <w:spacing w:line="240" w:lineRule="auto"/>
              <w:contextualSpacing/>
              <w:rPr>
                <w:rFonts w:ascii="Cambria" w:hAnsi="Cambria"/>
                <w:sz w:val="18"/>
                <w:szCs w:val="18"/>
              </w:rPr>
            </w:pPr>
            <w:r>
              <w:rPr>
                <w:rFonts w:ascii="Cambria" w:hAnsi="Cambria"/>
                <w:sz w:val="18"/>
                <w:szCs w:val="18"/>
              </w:rPr>
              <w:t>Udržateľnosť výstupov závisí od životnosti IKT vybavenia, ktoré je nahrádzané zo</w:t>
            </w:r>
            <w:r w:rsidR="0021273C">
              <w:rPr>
                <w:rFonts w:ascii="Cambria" w:hAnsi="Cambria"/>
                <w:sz w:val="18"/>
                <w:szCs w:val="18"/>
              </w:rPr>
              <w:t> </w:t>
            </w:r>
            <w:r>
              <w:rPr>
                <w:rFonts w:ascii="Cambria" w:hAnsi="Cambria"/>
                <w:sz w:val="18"/>
                <w:szCs w:val="18"/>
              </w:rPr>
              <w:t>školského rozpočtu.</w:t>
            </w:r>
            <w:r w:rsidR="0080481B" w:rsidRPr="007E719E">
              <w:rPr>
                <w:rFonts w:ascii="Cambria" w:hAnsi="Cambria"/>
                <w:sz w:val="18"/>
                <w:szCs w:val="18"/>
              </w:rPr>
              <w:t xml:space="preserve"> </w:t>
            </w:r>
          </w:p>
        </w:tc>
      </w:tr>
      <w:tr w:rsidR="0013134C" w:rsidRPr="00AF5B58" w14:paraId="4C92A8D4" w14:textId="77777777" w:rsidTr="00772FD3">
        <w:trPr>
          <w:cantSplit/>
        </w:trPr>
        <w:tc>
          <w:tcPr>
            <w:tcW w:w="2127" w:type="dxa"/>
          </w:tcPr>
          <w:p w14:paraId="4A51A819"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4AD79C44" w14:textId="41B6DA04" w:rsidR="0013134C" w:rsidRPr="007E719E" w:rsidRDefault="0013134C" w:rsidP="009C329D">
            <w:pPr>
              <w:numPr>
                <w:ilvl w:val="0"/>
                <w:numId w:val="1"/>
              </w:numPr>
              <w:spacing w:after="120" w:line="240" w:lineRule="auto"/>
              <w:ind w:left="357" w:hanging="357"/>
              <w:contextualSpacing/>
              <w:rPr>
                <w:rFonts w:ascii="Cambria" w:hAnsi="Cambria"/>
                <w:sz w:val="18"/>
                <w:szCs w:val="18"/>
              </w:rPr>
            </w:pPr>
            <w:r w:rsidRPr="009C329D">
              <w:rPr>
                <w:rFonts w:ascii="Cambria" w:hAnsi="Cambria"/>
                <w:sz w:val="18"/>
                <w:szCs w:val="18"/>
              </w:rPr>
              <w:t>Skôr vysoký</w:t>
            </w:r>
          </w:p>
        </w:tc>
      </w:tr>
    </w:tbl>
    <w:p w14:paraId="3D99FDCC" w14:textId="153A1D20" w:rsidR="00591D0B" w:rsidRDefault="00591D0B">
      <w:pPr>
        <w:rPr>
          <w:rFonts w:ascii="Cambria" w:hAnsi="Cambria"/>
          <w:sz w:val="18"/>
          <w:szCs w:val="18"/>
        </w:rPr>
      </w:pPr>
    </w:p>
    <w:p w14:paraId="717C00D4" w14:textId="77777777" w:rsidR="006F6B31" w:rsidRPr="007E719E" w:rsidRDefault="006F6B31">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13134C" w:rsidRPr="00AF5B58" w14:paraId="1B9D33D0" w14:textId="77777777" w:rsidTr="00772FD3">
        <w:trPr>
          <w:cantSplit/>
        </w:trPr>
        <w:tc>
          <w:tcPr>
            <w:tcW w:w="2127" w:type="dxa"/>
          </w:tcPr>
          <w:p w14:paraId="10AB0F36" w14:textId="7D90F87E"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0D734EA8" w14:textId="3AC6F425"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1</w:t>
            </w:r>
            <w:r w:rsidR="00591D0B" w:rsidRPr="007E719E">
              <w:rPr>
                <w:rFonts w:ascii="Cambria" w:hAnsi="Cambria"/>
                <w:sz w:val="18"/>
                <w:szCs w:val="18"/>
              </w:rPr>
              <w:t>42.</w:t>
            </w:r>
          </w:p>
        </w:tc>
      </w:tr>
      <w:tr w:rsidR="0013134C" w:rsidRPr="00AF5B58" w14:paraId="413F94EA" w14:textId="77777777" w:rsidTr="00772FD3">
        <w:trPr>
          <w:cantSplit/>
        </w:trPr>
        <w:tc>
          <w:tcPr>
            <w:tcW w:w="2127" w:type="dxa"/>
          </w:tcPr>
          <w:p w14:paraId="78D96F8D"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48996EE1" w14:textId="67340E9B" w:rsidR="0013134C" w:rsidRPr="007E719E" w:rsidRDefault="00BE1E16" w:rsidP="00D06D54">
            <w:pPr>
              <w:spacing w:line="240" w:lineRule="auto"/>
              <w:contextualSpacing/>
              <w:rPr>
                <w:rFonts w:ascii="Cambria" w:hAnsi="Cambria"/>
                <w:sz w:val="18"/>
                <w:szCs w:val="18"/>
              </w:rPr>
            </w:pPr>
            <w:r w:rsidRPr="007E719E">
              <w:rPr>
                <w:rFonts w:ascii="Cambria" w:hAnsi="Cambria"/>
                <w:sz w:val="18"/>
                <w:szCs w:val="18"/>
              </w:rPr>
              <w:t>Škola budúcich desaťročí</w:t>
            </w:r>
          </w:p>
        </w:tc>
      </w:tr>
      <w:tr w:rsidR="0013134C" w:rsidRPr="00AF5B58" w14:paraId="38624595" w14:textId="77777777" w:rsidTr="00772FD3">
        <w:trPr>
          <w:cantSplit/>
        </w:trPr>
        <w:tc>
          <w:tcPr>
            <w:tcW w:w="2127" w:type="dxa"/>
          </w:tcPr>
          <w:p w14:paraId="3F40B36B" w14:textId="4095F2E3"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11807" w:rsidRPr="001D610B">
              <w:rPr>
                <w:rFonts w:ascii="Cambria" w:hAnsi="Cambria"/>
                <w:sz w:val="18"/>
                <w:szCs w:val="18"/>
              </w:rPr>
              <w:t>Priorit</w:t>
            </w:r>
            <w:r w:rsidR="00A11807">
              <w:rPr>
                <w:rFonts w:ascii="Cambria" w:hAnsi="Cambria"/>
                <w:sz w:val="18"/>
                <w:szCs w:val="18"/>
              </w:rPr>
              <w:t>ná os</w:t>
            </w:r>
            <w:r w:rsidR="00A11807" w:rsidRPr="001D610B">
              <w:rPr>
                <w:rFonts w:ascii="Cambria" w:hAnsi="Cambria"/>
                <w:sz w:val="18"/>
                <w:szCs w:val="18"/>
              </w:rPr>
              <w:t xml:space="preserve"> a opatreni</w:t>
            </w:r>
            <w:r w:rsidR="00A11807">
              <w:rPr>
                <w:rFonts w:ascii="Cambria" w:hAnsi="Cambria"/>
                <w:sz w:val="18"/>
                <w:szCs w:val="18"/>
              </w:rPr>
              <w:t>e</w:t>
            </w:r>
            <w:r w:rsidR="00A11807" w:rsidRPr="001D610B">
              <w:rPr>
                <w:rFonts w:ascii="Cambria" w:hAnsi="Cambria"/>
                <w:sz w:val="18"/>
                <w:szCs w:val="18"/>
              </w:rPr>
              <w:t xml:space="preserve"> OP</w:t>
            </w:r>
          </w:p>
        </w:tc>
        <w:tc>
          <w:tcPr>
            <w:tcW w:w="7200" w:type="dxa"/>
          </w:tcPr>
          <w:p w14:paraId="5575E611" w14:textId="21DE193A" w:rsidR="002632C5" w:rsidRPr="007E719E" w:rsidRDefault="00525369" w:rsidP="00D06D54">
            <w:pPr>
              <w:spacing w:line="240" w:lineRule="auto"/>
              <w:contextualSpacing/>
              <w:rPr>
                <w:rFonts w:ascii="Cambria" w:hAnsi="Cambria"/>
                <w:sz w:val="18"/>
                <w:szCs w:val="18"/>
              </w:rPr>
            </w:pPr>
            <w:r w:rsidRPr="007E719E">
              <w:rPr>
                <w:rFonts w:ascii="Cambria" w:hAnsi="Cambria"/>
                <w:sz w:val="18"/>
                <w:szCs w:val="18"/>
              </w:rPr>
              <w:t>26130130100</w:t>
            </w:r>
          </w:p>
          <w:p w14:paraId="3906698B" w14:textId="77777777" w:rsidR="002632C5" w:rsidRPr="007E719E" w:rsidRDefault="00021EE3" w:rsidP="00D06D54">
            <w:pPr>
              <w:spacing w:line="240" w:lineRule="auto"/>
              <w:contextualSpacing/>
              <w:rPr>
                <w:rFonts w:ascii="Cambria" w:hAnsi="Cambria"/>
                <w:sz w:val="18"/>
                <w:szCs w:val="18"/>
              </w:rPr>
            </w:pPr>
            <w:r w:rsidRPr="007E719E">
              <w:rPr>
                <w:rFonts w:ascii="Cambria" w:hAnsi="Cambria"/>
                <w:sz w:val="18"/>
                <w:szCs w:val="18"/>
              </w:rPr>
              <w:t>Prioritná os 3 Podpora vzdelávania osôb s osobitými vzdelávacími potrebami</w:t>
            </w:r>
          </w:p>
          <w:p w14:paraId="302FE49E" w14:textId="22AF4568" w:rsidR="0013134C" w:rsidRPr="007E719E" w:rsidRDefault="00021EE3" w:rsidP="00D06D54">
            <w:pPr>
              <w:spacing w:line="240" w:lineRule="auto"/>
              <w:contextualSpacing/>
              <w:rPr>
                <w:rFonts w:ascii="Cambria" w:hAnsi="Cambria"/>
                <w:sz w:val="18"/>
                <w:szCs w:val="18"/>
              </w:rPr>
            </w:pPr>
            <w:r w:rsidRPr="007E719E">
              <w:rPr>
                <w:rFonts w:ascii="Cambria" w:hAnsi="Cambria"/>
                <w:sz w:val="18"/>
                <w:szCs w:val="18"/>
              </w:rPr>
              <w:t xml:space="preserve">Opatrenie </w:t>
            </w:r>
            <w:r w:rsidR="002632C5" w:rsidRPr="007E719E">
              <w:rPr>
                <w:rFonts w:ascii="Cambria" w:hAnsi="Cambria"/>
                <w:sz w:val="18"/>
                <w:szCs w:val="18"/>
              </w:rPr>
              <w:t>3.1 Zvyšovanie vzdelanostnej úrovne príslušníkov marginalizovaných rómskych komunít</w:t>
            </w:r>
          </w:p>
        </w:tc>
      </w:tr>
      <w:tr w:rsidR="0013134C" w:rsidRPr="00AF5B58" w14:paraId="1D812132" w14:textId="77777777" w:rsidTr="00772FD3">
        <w:trPr>
          <w:cantSplit/>
        </w:trPr>
        <w:tc>
          <w:tcPr>
            <w:tcW w:w="2127" w:type="dxa"/>
          </w:tcPr>
          <w:p w14:paraId="2D144A35"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7E6FAE5D" w14:textId="104EDEF9" w:rsidR="0013134C" w:rsidRPr="007E719E" w:rsidRDefault="006D350C" w:rsidP="00D06D54">
            <w:pPr>
              <w:spacing w:line="240" w:lineRule="auto"/>
              <w:contextualSpacing/>
              <w:rPr>
                <w:rFonts w:ascii="Cambria" w:hAnsi="Cambria"/>
                <w:sz w:val="18"/>
                <w:szCs w:val="18"/>
              </w:rPr>
            </w:pPr>
            <w:r w:rsidRPr="007E719E">
              <w:rPr>
                <w:rFonts w:ascii="Cambria" w:hAnsi="Cambria"/>
                <w:sz w:val="18"/>
                <w:szCs w:val="18"/>
              </w:rPr>
              <w:t>S</w:t>
            </w:r>
            <w:r w:rsidR="00612BFA" w:rsidRPr="007E719E">
              <w:rPr>
                <w:rFonts w:ascii="Cambria" w:hAnsi="Cambria"/>
                <w:sz w:val="18"/>
                <w:szCs w:val="18"/>
              </w:rPr>
              <w:t>tredná odborná škola</w:t>
            </w:r>
            <w:r w:rsidRPr="007E719E">
              <w:rPr>
                <w:rFonts w:ascii="Cambria" w:hAnsi="Cambria"/>
                <w:sz w:val="18"/>
                <w:szCs w:val="18"/>
              </w:rPr>
              <w:t xml:space="preserve"> </w:t>
            </w:r>
            <w:r w:rsidR="00612BFA" w:rsidRPr="007E719E">
              <w:rPr>
                <w:rFonts w:ascii="Cambria" w:hAnsi="Cambria"/>
                <w:sz w:val="18"/>
                <w:szCs w:val="18"/>
              </w:rPr>
              <w:t xml:space="preserve">Lipany </w:t>
            </w:r>
          </w:p>
        </w:tc>
      </w:tr>
      <w:tr w:rsidR="0013134C" w:rsidRPr="00AF5B58" w14:paraId="1619FE9C" w14:textId="77777777" w:rsidTr="00772FD3">
        <w:trPr>
          <w:cantSplit/>
        </w:trPr>
        <w:tc>
          <w:tcPr>
            <w:tcW w:w="2127" w:type="dxa"/>
          </w:tcPr>
          <w:p w14:paraId="7DE334EE"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10729064" w14:textId="174D4FA8" w:rsidR="0013134C" w:rsidRPr="007E719E" w:rsidRDefault="00792E24" w:rsidP="00D06D54">
            <w:pPr>
              <w:spacing w:line="240" w:lineRule="auto"/>
              <w:contextualSpacing/>
              <w:rPr>
                <w:rFonts w:ascii="Cambria" w:hAnsi="Cambria"/>
                <w:sz w:val="18"/>
                <w:szCs w:val="18"/>
              </w:rPr>
            </w:pPr>
            <w:r w:rsidRPr="007E719E">
              <w:rPr>
                <w:rFonts w:ascii="Cambria" w:hAnsi="Cambria"/>
                <w:sz w:val="18"/>
                <w:szCs w:val="18"/>
              </w:rPr>
              <w:t xml:space="preserve">Uľahčiť prístup k formálnemu vzdelávaniu a zvýšiť vzdelanostnú úroveň žiakov </w:t>
            </w:r>
            <w:proofErr w:type="spellStart"/>
            <w:r w:rsidRPr="007E719E">
              <w:rPr>
                <w:rFonts w:ascii="Cambria" w:hAnsi="Cambria"/>
                <w:sz w:val="18"/>
                <w:szCs w:val="18"/>
              </w:rPr>
              <w:t>elokovaných</w:t>
            </w:r>
            <w:proofErr w:type="spellEnd"/>
            <w:r w:rsidRPr="007E719E">
              <w:rPr>
                <w:rFonts w:ascii="Cambria" w:hAnsi="Cambria"/>
                <w:sz w:val="18"/>
                <w:szCs w:val="18"/>
              </w:rPr>
              <w:t xml:space="preserve"> pracovísk pochádzajúcich zo sociálne znevýhodneného prostredia MRK.</w:t>
            </w:r>
          </w:p>
        </w:tc>
      </w:tr>
      <w:tr w:rsidR="0013134C" w:rsidRPr="00AF5B58" w14:paraId="5E8D2774" w14:textId="77777777" w:rsidTr="00772FD3">
        <w:trPr>
          <w:cantSplit/>
        </w:trPr>
        <w:tc>
          <w:tcPr>
            <w:tcW w:w="2127" w:type="dxa"/>
          </w:tcPr>
          <w:p w14:paraId="7E495593" w14:textId="77777777" w:rsidR="0013134C" w:rsidRPr="00097868" w:rsidRDefault="0013134C" w:rsidP="00D06D54">
            <w:pPr>
              <w:spacing w:line="240" w:lineRule="auto"/>
              <w:contextualSpacing/>
              <w:rPr>
                <w:rFonts w:ascii="Cambria" w:hAnsi="Cambria"/>
                <w:sz w:val="18"/>
                <w:szCs w:val="18"/>
              </w:rPr>
            </w:pPr>
            <w:r w:rsidRPr="00097868">
              <w:rPr>
                <w:rFonts w:ascii="Cambria" w:hAnsi="Cambria"/>
                <w:sz w:val="18"/>
                <w:szCs w:val="18"/>
              </w:rPr>
              <w:t>Kľúčové aktivity</w:t>
            </w:r>
          </w:p>
        </w:tc>
        <w:tc>
          <w:tcPr>
            <w:tcW w:w="7200" w:type="dxa"/>
          </w:tcPr>
          <w:p w14:paraId="6E02BBF1" w14:textId="6A5B99ED" w:rsidR="0013134C" w:rsidRPr="00097868" w:rsidRDefault="00061E3F" w:rsidP="004A7014">
            <w:pPr>
              <w:pStyle w:val="Odsekzoznamu"/>
              <w:numPr>
                <w:ilvl w:val="1"/>
                <w:numId w:val="22"/>
              </w:numPr>
              <w:spacing w:line="240" w:lineRule="auto"/>
              <w:rPr>
                <w:rFonts w:ascii="Cambria" w:hAnsi="Cambria"/>
                <w:sz w:val="18"/>
                <w:szCs w:val="18"/>
              </w:rPr>
            </w:pPr>
            <w:r w:rsidRPr="00097868">
              <w:rPr>
                <w:rFonts w:ascii="Cambria" w:hAnsi="Cambria"/>
                <w:sz w:val="18"/>
                <w:szCs w:val="18"/>
              </w:rPr>
              <w:t>Inovácia učebných textov a materiálov, didaktických prostriedkov,</w:t>
            </w:r>
            <w:r w:rsidR="00097868" w:rsidRPr="00097868">
              <w:rPr>
                <w:rFonts w:ascii="Cambria" w:hAnsi="Cambria"/>
                <w:sz w:val="18"/>
                <w:szCs w:val="18"/>
              </w:rPr>
              <w:t xml:space="preserve"> </w:t>
            </w:r>
            <w:r w:rsidRPr="00097868">
              <w:rPr>
                <w:rFonts w:ascii="Cambria" w:hAnsi="Cambria"/>
                <w:sz w:val="18"/>
                <w:szCs w:val="18"/>
              </w:rPr>
              <w:t xml:space="preserve">metodických príručiek a pedagogickej dokumentácie  pre </w:t>
            </w:r>
            <w:proofErr w:type="spellStart"/>
            <w:r w:rsidRPr="00097868">
              <w:rPr>
                <w:rFonts w:ascii="Cambria" w:hAnsi="Cambria"/>
                <w:sz w:val="18"/>
                <w:szCs w:val="18"/>
              </w:rPr>
              <w:t>elokované</w:t>
            </w:r>
            <w:proofErr w:type="spellEnd"/>
            <w:r w:rsidR="00097868" w:rsidRPr="00097868">
              <w:rPr>
                <w:rFonts w:ascii="Cambria" w:hAnsi="Cambria"/>
                <w:sz w:val="18"/>
                <w:szCs w:val="18"/>
              </w:rPr>
              <w:t xml:space="preserve"> </w:t>
            </w:r>
            <w:r w:rsidRPr="00097868">
              <w:rPr>
                <w:rFonts w:ascii="Cambria" w:hAnsi="Cambria"/>
                <w:sz w:val="18"/>
                <w:szCs w:val="18"/>
              </w:rPr>
              <w:t>pracoviská strednej odbornej školy a jeho implementácia do vyučovacieho procesu.</w:t>
            </w:r>
          </w:p>
          <w:p w14:paraId="3E39CC78" w14:textId="77777777" w:rsidR="00097868" w:rsidRPr="00097868" w:rsidRDefault="00097868" w:rsidP="004A7014">
            <w:pPr>
              <w:pStyle w:val="Odsekzoznamu"/>
              <w:numPr>
                <w:ilvl w:val="0"/>
                <w:numId w:val="185"/>
              </w:numPr>
              <w:spacing w:line="240" w:lineRule="auto"/>
              <w:rPr>
                <w:rFonts w:ascii="Cambria" w:hAnsi="Cambria"/>
                <w:vanish/>
                <w:sz w:val="18"/>
                <w:szCs w:val="18"/>
              </w:rPr>
            </w:pPr>
          </w:p>
          <w:p w14:paraId="43D22229" w14:textId="77777777" w:rsidR="00097868" w:rsidRPr="00097868" w:rsidRDefault="00097868" w:rsidP="004A7014">
            <w:pPr>
              <w:pStyle w:val="Odsekzoznamu"/>
              <w:numPr>
                <w:ilvl w:val="0"/>
                <w:numId w:val="185"/>
              </w:numPr>
              <w:spacing w:line="240" w:lineRule="auto"/>
              <w:rPr>
                <w:rFonts w:ascii="Cambria" w:hAnsi="Cambria"/>
                <w:vanish/>
                <w:sz w:val="18"/>
                <w:szCs w:val="18"/>
              </w:rPr>
            </w:pPr>
          </w:p>
          <w:p w14:paraId="5E64DD5D" w14:textId="4A65F0C2" w:rsidR="0013134C" w:rsidRPr="00097868" w:rsidRDefault="00120C32" w:rsidP="004A7014">
            <w:pPr>
              <w:pStyle w:val="Odsekzoznamu"/>
              <w:numPr>
                <w:ilvl w:val="1"/>
                <w:numId w:val="185"/>
              </w:numPr>
              <w:spacing w:line="240" w:lineRule="auto"/>
              <w:rPr>
                <w:rFonts w:ascii="Cambria" w:hAnsi="Cambria"/>
                <w:sz w:val="18"/>
                <w:szCs w:val="18"/>
              </w:rPr>
            </w:pPr>
            <w:r w:rsidRPr="00097868">
              <w:rPr>
                <w:rFonts w:ascii="Cambria" w:hAnsi="Cambria"/>
                <w:sz w:val="18"/>
                <w:szCs w:val="18"/>
              </w:rPr>
              <w:t xml:space="preserve">Vzdelávanie pedagogických zamestnancov </w:t>
            </w:r>
            <w:proofErr w:type="spellStart"/>
            <w:r w:rsidRPr="00097868">
              <w:rPr>
                <w:rFonts w:ascii="Cambria" w:hAnsi="Cambria"/>
                <w:sz w:val="18"/>
                <w:szCs w:val="18"/>
              </w:rPr>
              <w:t>elokovaných</w:t>
            </w:r>
            <w:proofErr w:type="spellEnd"/>
            <w:r w:rsidRPr="00097868">
              <w:rPr>
                <w:rFonts w:ascii="Cambria" w:hAnsi="Cambria"/>
                <w:sz w:val="18"/>
                <w:szCs w:val="18"/>
              </w:rPr>
              <w:t xml:space="preserve"> pracovísk strednej</w:t>
            </w:r>
            <w:r w:rsidR="00097868" w:rsidRPr="00097868">
              <w:rPr>
                <w:rFonts w:ascii="Cambria" w:hAnsi="Cambria"/>
                <w:sz w:val="18"/>
                <w:szCs w:val="18"/>
              </w:rPr>
              <w:t xml:space="preserve"> </w:t>
            </w:r>
            <w:r w:rsidRPr="00097868">
              <w:rPr>
                <w:rFonts w:ascii="Cambria" w:hAnsi="Cambria"/>
                <w:sz w:val="18"/>
                <w:szCs w:val="18"/>
              </w:rPr>
              <w:t xml:space="preserve">odbornej školy </w:t>
            </w:r>
            <w:r w:rsidR="00482FD5" w:rsidRPr="00097868">
              <w:rPr>
                <w:rFonts w:ascii="Cambria" w:hAnsi="Cambria"/>
                <w:sz w:val="18"/>
                <w:szCs w:val="18"/>
              </w:rPr>
              <w:t xml:space="preserve"> </w:t>
            </w:r>
          </w:p>
        </w:tc>
      </w:tr>
      <w:tr w:rsidR="0013134C" w:rsidRPr="00AF5B58" w14:paraId="543AB118" w14:textId="77777777" w:rsidTr="00772FD3">
        <w:trPr>
          <w:cantSplit/>
        </w:trPr>
        <w:tc>
          <w:tcPr>
            <w:tcW w:w="2127" w:type="dxa"/>
          </w:tcPr>
          <w:p w14:paraId="682F71D8"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3E3569F5" w14:textId="36342DFD" w:rsidR="0013134C" w:rsidRPr="007E719E" w:rsidRDefault="009D1749" w:rsidP="004A7014">
            <w:pPr>
              <w:pStyle w:val="Odsekzoznamu"/>
              <w:numPr>
                <w:ilvl w:val="0"/>
                <w:numId w:val="151"/>
              </w:numPr>
              <w:spacing w:line="240" w:lineRule="auto"/>
              <w:ind w:left="357" w:hanging="357"/>
              <w:rPr>
                <w:rFonts w:ascii="Cambria" w:hAnsi="Cambria"/>
                <w:sz w:val="18"/>
                <w:szCs w:val="18"/>
              </w:rPr>
            </w:pPr>
            <w:r>
              <w:rPr>
                <w:rFonts w:ascii="Cambria" w:hAnsi="Cambria"/>
                <w:sz w:val="18"/>
                <w:szCs w:val="18"/>
              </w:rPr>
              <w:t>ž</w:t>
            </w:r>
            <w:r w:rsidR="007B4836" w:rsidRPr="007E719E">
              <w:rPr>
                <w:rFonts w:ascii="Cambria" w:hAnsi="Cambria"/>
                <w:sz w:val="18"/>
                <w:szCs w:val="18"/>
              </w:rPr>
              <w:t xml:space="preserve">iaci </w:t>
            </w:r>
            <w:proofErr w:type="spellStart"/>
            <w:r w:rsidR="007B4836" w:rsidRPr="007E719E">
              <w:rPr>
                <w:rFonts w:ascii="Cambria" w:hAnsi="Cambria"/>
                <w:sz w:val="18"/>
                <w:szCs w:val="18"/>
              </w:rPr>
              <w:t>elokovaných</w:t>
            </w:r>
            <w:proofErr w:type="spellEnd"/>
            <w:r w:rsidR="007B4836" w:rsidRPr="007E719E">
              <w:rPr>
                <w:rFonts w:ascii="Cambria" w:hAnsi="Cambria"/>
                <w:sz w:val="18"/>
                <w:szCs w:val="18"/>
              </w:rPr>
              <w:t xml:space="preserve"> pracovísk SOŠ pochádzajúci </w:t>
            </w:r>
            <w:r w:rsidR="00671728">
              <w:rPr>
                <w:rFonts w:ascii="Cambria" w:hAnsi="Cambria"/>
                <w:sz w:val="18"/>
                <w:szCs w:val="18"/>
              </w:rPr>
              <w:t>z</w:t>
            </w:r>
            <w:r w:rsidR="007B4836" w:rsidRPr="007E719E">
              <w:rPr>
                <w:rFonts w:ascii="Cambria" w:hAnsi="Cambria"/>
                <w:sz w:val="18"/>
                <w:szCs w:val="18"/>
              </w:rPr>
              <w:t xml:space="preserve"> MRK</w:t>
            </w:r>
          </w:p>
          <w:p w14:paraId="7F2F4A1A" w14:textId="7D0145E5" w:rsidR="0013134C" w:rsidRPr="007E719E" w:rsidRDefault="009D1749" w:rsidP="004A7014">
            <w:pPr>
              <w:pStyle w:val="Odsekzoznamu"/>
              <w:numPr>
                <w:ilvl w:val="0"/>
                <w:numId w:val="151"/>
              </w:numPr>
              <w:spacing w:line="240" w:lineRule="auto"/>
              <w:ind w:left="357" w:hanging="357"/>
              <w:rPr>
                <w:rFonts w:ascii="Cambria" w:hAnsi="Cambria"/>
                <w:sz w:val="18"/>
                <w:szCs w:val="18"/>
              </w:rPr>
            </w:pPr>
            <w:r>
              <w:rPr>
                <w:rFonts w:ascii="Cambria" w:hAnsi="Cambria"/>
                <w:sz w:val="18"/>
                <w:szCs w:val="18"/>
              </w:rPr>
              <w:t>p</w:t>
            </w:r>
            <w:r w:rsidR="007B4836" w:rsidRPr="007E719E">
              <w:rPr>
                <w:rFonts w:ascii="Cambria" w:hAnsi="Cambria"/>
                <w:sz w:val="18"/>
                <w:szCs w:val="18"/>
              </w:rPr>
              <w:t>edagogickí zamestnanci pôsobiaci v </w:t>
            </w:r>
            <w:proofErr w:type="spellStart"/>
            <w:r w:rsidR="007B4836" w:rsidRPr="007E719E">
              <w:rPr>
                <w:rFonts w:ascii="Cambria" w:hAnsi="Cambria"/>
                <w:sz w:val="18"/>
                <w:szCs w:val="18"/>
              </w:rPr>
              <w:t>elokovaných</w:t>
            </w:r>
            <w:proofErr w:type="spellEnd"/>
            <w:r w:rsidR="007B4836" w:rsidRPr="007E719E">
              <w:rPr>
                <w:rFonts w:ascii="Cambria" w:hAnsi="Cambria"/>
                <w:sz w:val="18"/>
                <w:szCs w:val="18"/>
              </w:rPr>
              <w:t xml:space="preserve"> pracoviskách SOŠ</w:t>
            </w:r>
          </w:p>
        </w:tc>
      </w:tr>
      <w:tr w:rsidR="0013134C" w:rsidRPr="00AF5B58" w14:paraId="38F15897" w14:textId="77777777" w:rsidTr="00772FD3">
        <w:trPr>
          <w:cantSplit/>
        </w:trPr>
        <w:tc>
          <w:tcPr>
            <w:tcW w:w="2127" w:type="dxa"/>
          </w:tcPr>
          <w:p w14:paraId="6AA8C40D"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6FF9FF72" w14:textId="123CCEB3" w:rsidR="00FE6D41" w:rsidRPr="007E719E" w:rsidRDefault="009D1749" w:rsidP="004A7014">
            <w:pPr>
              <w:pStyle w:val="Odsekzoznamu"/>
              <w:numPr>
                <w:ilvl w:val="0"/>
                <w:numId w:val="152"/>
              </w:numPr>
              <w:spacing w:line="240" w:lineRule="auto"/>
              <w:ind w:left="357" w:hanging="357"/>
              <w:rPr>
                <w:rFonts w:ascii="Cambria" w:hAnsi="Cambria"/>
                <w:sz w:val="18"/>
                <w:szCs w:val="18"/>
              </w:rPr>
            </w:pPr>
            <w:r>
              <w:rPr>
                <w:rFonts w:ascii="Cambria" w:hAnsi="Cambria"/>
                <w:sz w:val="18"/>
                <w:szCs w:val="18"/>
              </w:rPr>
              <w:t>i</w:t>
            </w:r>
            <w:r w:rsidR="00FE6D41" w:rsidRPr="007E719E">
              <w:rPr>
                <w:rFonts w:ascii="Cambria" w:hAnsi="Cambria"/>
                <w:sz w:val="18"/>
                <w:szCs w:val="18"/>
              </w:rPr>
              <w:t xml:space="preserve">novovaný </w:t>
            </w:r>
            <w:r w:rsidR="00701F60" w:rsidRPr="007E719E">
              <w:rPr>
                <w:rFonts w:ascii="Cambria" w:hAnsi="Cambria"/>
                <w:sz w:val="18"/>
                <w:szCs w:val="18"/>
              </w:rPr>
              <w:t>obsah vzdelávania</w:t>
            </w:r>
          </w:p>
          <w:p w14:paraId="5B3BD978" w14:textId="4B9A8A10" w:rsidR="00AA571F" w:rsidRPr="007E719E" w:rsidRDefault="009D1749" w:rsidP="004A7014">
            <w:pPr>
              <w:pStyle w:val="Odsekzoznamu"/>
              <w:numPr>
                <w:ilvl w:val="0"/>
                <w:numId w:val="152"/>
              </w:numPr>
              <w:spacing w:line="240" w:lineRule="auto"/>
              <w:ind w:left="357" w:hanging="357"/>
              <w:rPr>
                <w:rFonts w:ascii="Cambria" w:hAnsi="Cambria"/>
                <w:sz w:val="18"/>
                <w:szCs w:val="18"/>
              </w:rPr>
            </w:pPr>
            <w:r>
              <w:rPr>
                <w:rFonts w:ascii="Cambria" w:hAnsi="Cambria"/>
                <w:sz w:val="18"/>
                <w:szCs w:val="18"/>
              </w:rPr>
              <w:t>i</w:t>
            </w:r>
            <w:r w:rsidR="00342D05" w:rsidRPr="007E719E">
              <w:rPr>
                <w:rFonts w:ascii="Cambria" w:hAnsi="Cambria"/>
                <w:sz w:val="18"/>
                <w:szCs w:val="18"/>
              </w:rPr>
              <w:t xml:space="preserve">novované učebné </w:t>
            </w:r>
            <w:r w:rsidR="00FE6D41" w:rsidRPr="007E719E">
              <w:rPr>
                <w:rFonts w:ascii="Cambria" w:hAnsi="Cambria"/>
                <w:sz w:val="18"/>
                <w:szCs w:val="18"/>
              </w:rPr>
              <w:t>zdroje</w:t>
            </w:r>
            <w:r w:rsidR="00701F60" w:rsidRPr="007E719E">
              <w:rPr>
                <w:rFonts w:ascii="Cambria" w:hAnsi="Cambria"/>
                <w:sz w:val="18"/>
                <w:szCs w:val="18"/>
              </w:rPr>
              <w:t xml:space="preserve"> a metodické materiály</w:t>
            </w:r>
          </w:p>
          <w:p w14:paraId="159F9269" w14:textId="2069D100" w:rsidR="0013134C" w:rsidRPr="007E719E" w:rsidRDefault="009D1749" w:rsidP="004A7014">
            <w:pPr>
              <w:pStyle w:val="Odsekzoznamu"/>
              <w:numPr>
                <w:ilvl w:val="0"/>
                <w:numId w:val="152"/>
              </w:numPr>
              <w:spacing w:line="240" w:lineRule="auto"/>
              <w:ind w:left="357" w:hanging="357"/>
              <w:rPr>
                <w:rFonts w:ascii="Cambria" w:hAnsi="Cambria"/>
                <w:sz w:val="18"/>
                <w:szCs w:val="18"/>
              </w:rPr>
            </w:pPr>
            <w:r>
              <w:rPr>
                <w:rFonts w:ascii="Cambria" w:hAnsi="Cambria"/>
                <w:sz w:val="18"/>
                <w:szCs w:val="18"/>
              </w:rPr>
              <w:t>d</w:t>
            </w:r>
            <w:r w:rsidR="00AA571F" w:rsidRPr="007E719E">
              <w:rPr>
                <w:rFonts w:ascii="Cambria" w:hAnsi="Cambria"/>
                <w:sz w:val="18"/>
                <w:szCs w:val="18"/>
              </w:rPr>
              <w:t>idaktické prostriedky</w:t>
            </w:r>
            <w:r w:rsidR="00552739" w:rsidRPr="007E719E">
              <w:rPr>
                <w:rFonts w:ascii="Cambria" w:hAnsi="Cambria"/>
                <w:sz w:val="18"/>
                <w:szCs w:val="18"/>
              </w:rPr>
              <w:t xml:space="preserve"> a technické zariadenie pre výučbu a odborný výcvik</w:t>
            </w:r>
          </w:p>
          <w:p w14:paraId="67761ADC" w14:textId="47E951B3" w:rsidR="0013134C" w:rsidRPr="007E719E" w:rsidRDefault="00302832" w:rsidP="004A7014">
            <w:pPr>
              <w:pStyle w:val="Odsekzoznamu"/>
              <w:numPr>
                <w:ilvl w:val="0"/>
                <w:numId w:val="152"/>
              </w:numPr>
              <w:spacing w:line="240" w:lineRule="auto"/>
              <w:ind w:left="357" w:hanging="357"/>
              <w:rPr>
                <w:rFonts w:ascii="Cambria" w:hAnsi="Cambria"/>
                <w:sz w:val="18"/>
                <w:szCs w:val="18"/>
              </w:rPr>
            </w:pPr>
            <w:r>
              <w:rPr>
                <w:rFonts w:ascii="Cambria" w:hAnsi="Cambria"/>
                <w:sz w:val="18"/>
                <w:szCs w:val="18"/>
              </w:rPr>
              <w:t>pedagogickí zamestnanci absolvovali kurzy ďalšieho vzdelávania</w:t>
            </w:r>
          </w:p>
        </w:tc>
      </w:tr>
      <w:tr w:rsidR="0013134C" w:rsidRPr="00AF5B58" w14:paraId="026BFEC8" w14:textId="77777777" w:rsidTr="00772FD3">
        <w:trPr>
          <w:cantSplit/>
        </w:trPr>
        <w:tc>
          <w:tcPr>
            <w:tcW w:w="2127" w:type="dxa"/>
          </w:tcPr>
          <w:p w14:paraId="1DE07D90"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0609A760" w14:textId="77777777" w:rsidR="003B34CE" w:rsidRPr="007E719E" w:rsidRDefault="00B47845" w:rsidP="00D06D54">
            <w:pPr>
              <w:spacing w:line="240" w:lineRule="auto"/>
              <w:contextualSpacing/>
              <w:rPr>
                <w:rFonts w:ascii="Cambria" w:hAnsi="Cambria"/>
                <w:sz w:val="18"/>
                <w:szCs w:val="18"/>
              </w:rPr>
            </w:pPr>
            <w:r w:rsidRPr="007E719E">
              <w:rPr>
                <w:rFonts w:ascii="Cambria" w:hAnsi="Cambria"/>
                <w:sz w:val="18"/>
                <w:szCs w:val="18"/>
              </w:rPr>
              <w:t>Technické vybavenie odbornej škol</w:t>
            </w:r>
            <w:r w:rsidR="00F30125" w:rsidRPr="007E719E">
              <w:rPr>
                <w:rFonts w:ascii="Cambria" w:hAnsi="Cambria"/>
                <w:sz w:val="18"/>
                <w:szCs w:val="18"/>
              </w:rPr>
              <w:t xml:space="preserve">y, didaktická technika a vybavenie, učebné pomôcky sú aktívne využívané. </w:t>
            </w:r>
          </w:p>
          <w:p w14:paraId="483DB595" w14:textId="1397742D" w:rsidR="0013134C" w:rsidRPr="007E719E" w:rsidRDefault="00F30125" w:rsidP="00D06D54">
            <w:pPr>
              <w:spacing w:line="240" w:lineRule="auto"/>
              <w:contextualSpacing/>
              <w:rPr>
                <w:rFonts w:ascii="Cambria" w:hAnsi="Cambria"/>
                <w:sz w:val="18"/>
                <w:szCs w:val="18"/>
              </w:rPr>
            </w:pPr>
            <w:r w:rsidRPr="007E719E">
              <w:rPr>
                <w:rFonts w:ascii="Cambria" w:hAnsi="Cambria"/>
                <w:sz w:val="18"/>
                <w:szCs w:val="18"/>
              </w:rPr>
              <w:t xml:space="preserve">Pedagogickí zamestnanci </w:t>
            </w:r>
            <w:r w:rsidR="0064627A" w:rsidRPr="007E719E">
              <w:rPr>
                <w:rFonts w:ascii="Cambria" w:hAnsi="Cambria"/>
                <w:sz w:val="18"/>
                <w:szCs w:val="18"/>
              </w:rPr>
              <w:t xml:space="preserve">sú </w:t>
            </w:r>
            <w:r w:rsidRPr="007E719E">
              <w:rPr>
                <w:rFonts w:ascii="Cambria" w:hAnsi="Cambria"/>
                <w:sz w:val="18"/>
                <w:szCs w:val="18"/>
              </w:rPr>
              <w:t xml:space="preserve">na základe </w:t>
            </w:r>
            <w:r w:rsidR="003B34CE" w:rsidRPr="007E719E">
              <w:rPr>
                <w:rFonts w:ascii="Cambria" w:hAnsi="Cambria"/>
                <w:sz w:val="18"/>
                <w:szCs w:val="18"/>
              </w:rPr>
              <w:t xml:space="preserve">absolvovania </w:t>
            </w:r>
            <w:r w:rsidR="0064627A" w:rsidRPr="007E719E">
              <w:rPr>
                <w:rFonts w:ascii="Cambria" w:hAnsi="Cambria"/>
                <w:sz w:val="18"/>
                <w:szCs w:val="18"/>
              </w:rPr>
              <w:t xml:space="preserve">vzdelávania </w:t>
            </w:r>
            <w:r w:rsidR="00701F60" w:rsidRPr="007E719E">
              <w:rPr>
                <w:rFonts w:ascii="Cambria" w:hAnsi="Cambria"/>
                <w:sz w:val="18"/>
                <w:szCs w:val="18"/>
              </w:rPr>
              <w:t>schopní implementovať nové metódy vyučovania do pedagogickej praxe</w:t>
            </w:r>
            <w:r w:rsidR="003B34CE" w:rsidRPr="007E719E">
              <w:rPr>
                <w:rFonts w:ascii="Cambria" w:hAnsi="Cambria"/>
                <w:sz w:val="18"/>
                <w:szCs w:val="18"/>
              </w:rPr>
              <w:t>.</w:t>
            </w:r>
          </w:p>
        </w:tc>
      </w:tr>
      <w:tr w:rsidR="0013134C" w:rsidRPr="00AF5B58" w14:paraId="0348D83A" w14:textId="77777777" w:rsidTr="00772FD3">
        <w:trPr>
          <w:cantSplit/>
        </w:trPr>
        <w:tc>
          <w:tcPr>
            <w:tcW w:w="2127" w:type="dxa"/>
          </w:tcPr>
          <w:p w14:paraId="0419F67B"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1FF53706" w14:textId="3CBEB1EF" w:rsidR="0092204C" w:rsidRDefault="0092204C" w:rsidP="004A7014">
            <w:pPr>
              <w:pStyle w:val="Odsekzoznamu"/>
              <w:numPr>
                <w:ilvl w:val="0"/>
                <w:numId w:val="153"/>
              </w:numPr>
              <w:spacing w:line="240" w:lineRule="auto"/>
              <w:ind w:left="357" w:hanging="357"/>
              <w:rPr>
                <w:rFonts w:ascii="Cambria" w:hAnsi="Cambria"/>
                <w:sz w:val="18"/>
                <w:szCs w:val="18"/>
              </w:rPr>
            </w:pPr>
            <w:r>
              <w:rPr>
                <w:rFonts w:ascii="Cambria" w:hAnsi="Cambria"/>
                <w:sz w:val="18"/>
                <w:szCs w:val="18"/>
              </w:rPr>
              <w:t>z</w:t>
            </w:r>
            <w:r w:rsidRPr="001524DD">
              <w:rPr>
                <w:rFonts w:ascii="Cambria" w:hAnsi="Cambria"/>
                <w:sz w:val="18"/>
                <w:szCs w:val="18"/>
              </w:rPr>
              <w:t>lepšen</w:t>
            </w:r>
            <w:r>
              <w:rPr>
                <w:rFonts w:ascii="Cambria" w:hAnsi="Cambria"/>
                <w:sz w:val="18"/>
                <w:szCs w:val="18"/>
              </w:rPr>
              <w:t>é kompetencie pedagógov pre prácu so žiakmi z</w:t>
            </w:r>
            <w:r w:rsidRPr="001524DD">
              <w:rPr>
                <w:rFonts w:ascii="Cambria" w:hAnsi="Cambria"/>
                <w:sz w:val="18"/>
                <w:szCs w:val="18"/>
              </w:rPr>
              <w:t xml:space="preserve"> MRK</w:t>
            </w:r>
          </w:p>
          <w:p w14:paraId="74CDC2C8" w14:textId="5D51A35E" w:rsidR="00D440DD" w:rsidRDefault="009D1749" w:rsidP="004A7014">
            <w:pPr>
              <w:pStyle w:val="Odsekzoznamu"/>
              <w:numPr>
                <w:ilvl w:val="0"/>
                <w:numId w:val="153"/>
              </w:numPr>
              <w:spacing w:line="240" w:lineRule="auto"/>
              <w:ind w:left="357" w:hanging="357"/>
              <w:rPr>
                <w:rFonts w:ascii="Cambria" w:hAnsi="Cambria"/>
                <w:sz w:val="18"/>
                <w:szCs w:val="18"/>
              </w:rPr>
            </w:pPr>
            <w:r>
              <w:rPr>
                <w:rFonts w:ascii="Cambria" w:hAnsi="Cambria"/>
                <w:sz w:val="18"/>
                <w:szCs w:val="18"/>
              </w:rPr>
              <w:t>z</w:t>
            </w:r>
            <w:r w:rsidR="004F4358" w:rsidRPr="00D440DD">
              <w:rPr>
                <w:rFonts w:ascii="Cambria" w:hAnsi="Cambria"/>
                <w:sz w:val="18"/>
                <w:szCs w:val="18"/>
              </w:rPr>
              <w:t>lepšeni</w:t>
            </w:r>
            <w:r w:rsidR="00D440DD">
              <w:rPr>
                <w:rFonts w:ascii="Cambria" w:hAnsi="Cambria"/>
                <w:sz w:val="18"/>
                <w:szCs w:val="18"/>
              </w:rPr>
              <w:t>e</w:t>
            </w:r>
            <w:r w:rsidR="004F4358" w:rsidRPr="00D440DD">
              <w:rPr>
                <w:rFonts w:ascii="Cambria" w:hAnsi="Cambria"/>
                <w:sz w:val="18"/>
                <w:szCs w:val="18"/>
              </w:rPr>
              <w:t xml:space="preserve"> praktických zručností </w:t>
            </w:r>
            <w:r w:rsidR="00701F60" w:rsidRPr="00D440DD">
              <w:rPr>
                <w:rFonts w:ascii="Cambria" w:hAnsi="Cambria"/>
                <w:sz w:val="18"/>
                <w:szCs w:val="18"/>
              </w:rPr>
              <w:t xml:space="preserve">žiakov </w:t>
            </w:r>
            <w:r w:rsidR="004F4358" w:rsidRPr="00D440DD">
              <w:rPr>
                <w:rFonts w:ascii="Cambria" w:hAnsi="Cambria"/>
                <w:sz w:val="18"/>
                <w:szCs w:val="18"/>
              </w:rPr>
              <w:t xml:space="preserve">v odborných predmetoch </w:t>
            </w:r>
          </w:p>
          <w:p w14:paraId="2DA26AC0" w14:textId="1B0CCEC8" w:rsidR="00CE12E7" w:rsidRPr="00D440DD" w:rsidRDefault="009D1749" w:rsidP="004A7014">
            <w:pPr>
              <w:pStyle w:val="Odsekzoznamu"/>
              <w:numPr>
                <w:ilvl w:val="0"/>
                <w:numId w:val="153"/>
              </w:numPr>
              <w:spacing w:line="240" w:lineRule="auto"/>
              <w:ind w:left="357" w:hanging="357"/>
              <w:rPr>
                <w:rFonts w:ascii="Cambria" w:hAnsi="Cambria"/>
                <w:sz w:val="18"/>
                <w:szCs w:val="18"/>
              </w:rPr>
            </w:pPr>
            <w:r>
              <w:rPr>
                <w:rFonts w:ascii="Cambria" w:hAnsi="Cambria"/>
                <w:sz w:val="18"/>
                <w:szCs w:val="18"/>
              </w:rPr>
              <w:t>z</w:t>
            </w:r>
            <w:r w:rsidR="00D440DD">
              <w:rPr>
                <w:rFonts w:ascii="Cambria" w:hAnsi="Cambria"/>
                <w:sz w:val="18"/>
                <w:szCs w:val="18"/>
              </w:rPr>
              <w:t xml:space="preserve">výšenie </w:t>
            </w:r>
            <w:r w:rsidR="00F910D0" w:rsidRPr="00D440DD">
              <w:rPr>
                <w:rFonts w:ascii="Cambria" w:hAnsi="Cambria"/>
                <w:sz w:val="18"/>
                <w:szCs w:val="18"/>
              </w:rPr>
              <w:t xml:space="preserve">záujmu miestnej komunity MRK </w:t>
            </w:r>
            <w:r w:rsidR="00701F60" w:rsidRPr="00D440DD">
              <w:rPr>
                <w:rFonts w:ascii="Cambria" w:hAnsi="Cambria"/>
                <w:sz w:val="18"/>
                <w:szCs w:val="18"/>
              </w:rPr>
              <w:t>o </w:t>
            </w:r>
            <w:r w:rsidR="00F910D0" w:rsidRPr="00D440DD">
              <w:rPr>
                <w:rFonts w:ascii="Cambria" w:hAnsi="Cambria"/>
                <w:sz w:val="18"/>
                <w:szCs w:val="18"/>
              </w:rPr>
              <w:t>vzdelávani</w:t>
            </w:r>
            <w:r w:rsidR="00701F60" w:rsidRPr="00D440DD">
              <w:rPr>
                <w:rFonts w:ascii="Cambria" w:hAnsi="Cambria"/>
                <w:sz w:val="18"/>
                <w:szCs w:val="18"/>
              </w:rPr>
              <w:t>e</w:t>
            </w:r>
            <w:r w:rsidR="00F910D0" w:rsidRPr="00D440DD">
              <w:rPr>
                <w:rFonts w:ascii="Cambria" w:hAnsi="Cambria"/>
                <w:sz w:val="18"/>
                <w:szCs w:val="18"/>
              </w:rPr>
              <w:t xml:space="preserve"> sa na SOŠ</w:t>
            </w:r>
            <w:r w:rsidR="004F4358" w:rsidRPr="00D440DD">
              <w:rPr>
                <w:rFonts w:ascii="Cambria" w:hAnsi="Cambria"/>
                <w:sz w:val="18"/>
                <w:szCs w:val="18"/>
              </w:rPr>
              <w:t xml:space="preserve"> </w:t>
            </w:r>
          </w:p>
          <w:p w14:paraId="15754D47" w14:textId="344F0C3A" w:rsidR="005A2F72" w:rsidRPr="00D440DD" w:rsidRDefault="009D1749" w:rsidP="004A7014">
            <w:pPr>
              <w:pStyle w:val="Odsekzoznamu"/>
              <w:numPr>
                <w:ilvl w:val="0"/>
                <w:numId w:val="153"/>
              </w:numPr>
              <w:spacing w:line="240" w:lineRule="auto"/>
              <w:ind w:left="357" w:hanging="357"/>
              <w:rPr>
                <w:rFonts w:ascii="Cambria" w:hAnsi="Cambria"/>
                <w:sz w:val="18"/>
                <w:szCs w:val="18"/>
              </w:rPr>
            </w:pPr>
            <w:r>
              <w:rPr>
                <w:rFonts w:ascii="Cambria" w:hAnsi="Cambria"/>
                <w:sz w:val="18"/>
                <w:szCs w:val="18"/>
              </w:rPr>
              <w:t>v</w:t>
            </w:r>
            <w:r w:rsidR="00D440DD">
              <w:rPr>
                <w:rFonts w:ascii="Cambria" w:hAnsi="Cambria"/>
                <w:sz w:val="18"/>
                <w:szCs w:val="18"/>
              </w:rPr>
              <w:t xml:space="preserve">ytvorenie </w:t>
            </w:r>
            <w:r w:rsidR="00CE12E7" w:rsidRPr="00D440DD">
              <w:rPr>
                <w:rFonts w:ascii="Cambria" w:hAnsi="Cambria"/>
                <w:sz w:val="18"/>
                <w:szCs w:val="18"/>
              </w:rPr>
              <w:t>externého programu štúdia</w:t>
            </w:r>
            <w:r w:rsidR="005E1D5E">
              <w:rPr>
                <w:rFonts w:ascii="Cambria" w:hAnsi="Cambria"/>
                <w:sz w:val="18"/>
                <w:szCs w:val="18"/>
              </w:rPr>
              <w:t xml:space="preserve"> pre dospelých</w:t>
            </w:r>
            <w:r w:rsidR="00E12BEE" w:rsidRPr="00D440DD">
              <w:rPr>
                <w:rFonts w:ascii="Cambria" w:hAnsi="Cambria"/>
                <w:sz w:val="18"/>
                <w:szCs w:val="18"/>
              </w:rPr>
              <w:t xml:space="preserve"> v roku 2017</w:t>
            </w:r>
          </w:p>
          <w:p w14:paraId="38586160" w14:textId="07B2FB94" w:rsidR="0013134C" w:rsidRDefault="009D1749" w:rsidP="004A7014">
            <w:pPr>
              <w:pStyle w:val="Odsekzoznamu"/>
              <w:numPr>
                <w:ilvl w:val="0"/>
                <w:numId w:val="153"/>
              </w:numPr>
              <w:spacing w:line="240" w:lineRule="auto"/>
              <w:ind w:left="357" w:hanging="357"/>
              <w:rPr>
                <w:rFonts w:ascii="Cambria" w:hAnsi="Cambria"/>
                <w:sz w:val="18"/>
                <w:szCs w:val="18"/>
              </w:rPr>
            </w:pPr>
            <w:r>
              <w:rPr>
                <w:rFonts w:ascii="Cambria" w:hAnsi="Cambria"/>
                <w:sz w:val="18"/>
                <w:szCs w:val="18"/>
              </w:rPr>
              <w:t>s</w:t>
            </w:r>
            <w:r w:rsidR="007D4C14" w:rsidRPr="00D440DD">
              <w:rPr>
                <w:rFonts w:ascii="Cambria" w:hAnsi="Cambria"/>
                <w:sz w:val="18"/>
                <w:szCs w:val="18"/>
              </w:rPr>
              <w:t>poluprác</w:t>
            </w:r>
            <w:r w:rsidR="00D440DD">
              <w:rPr>
                <w:rFonts w:ascii="Cambria" w:hAnsi="Cambria"/>
                <w:sz w:val="18"/>
                <w:szCs w:val="18"/>
              </w:rPr>
              <w:t>a</w:t>
            </w:r>
            <w:r w:rsidR="007D4C14" w:rsidRPr="00D440DD">
              <w:rPr>
                <w:rFonts w:ascii="Cambria" w:hAnsi="Cambria"/>
                <w:sz w:val="18"/>
                <w:szCs w:val="18"/>
              </w:rPr>
              <w:t xml:space="preserve"> s miestnymi samosprávami a súkromným sektorom</w:t>
            </w:r>
          </w:p>
          <w:p w14:paraId="5545DEBB" w14:textId="77777777" w:rsidR="005E1D5E" w:rsidRDefault="009D1749" w:rsidP="004A7014">
            <w:pPr>
              <w:pStyle w:val="Odsekzoznamu"/>
              <w:numPr>
                <w:ilvl w:val="0"/>
                <w:numId w:val="153"/>
              </w:numPr>
              <w:spacing w:line="240" w:lineRule="auto"/>
              <w:ind w:left="357" w:hanging="357"/>
              <w:rPr>
                <w:rFonts w:ascii="Cambria" w:hAnsi="Cambria"/>
                <w:sz w:val="18"/>
                <w:szCs w:val="18"/>
              </w:rPr>
            </w:pPr>
            <w:r>
              <w:rPr>
                <w:rFonts w:ascii="Cambria" w:hAnsi="Cambria"/>
                <w:sz w:val="18"/>
                <w:szCs w:val="18"/>
              </w:rPr>
              <w:t>z</w:t>
            </w:r>
            <w:r w:rsidR="005E1D5E" w:rsidRPr="00D440DD">
              <w:rPr>
                <w:rFonts w:ascii="Cambria" w:hAnsi="Cambria"/>
                <w:sz w:val="18"/>
                <w:szCs w:val="18"/>
              </w:rPr>
              <w:t>nižovanie</w:t>
            </w:r>
            <w:r w:rsidR="005E1D5E">
              <w:rPr>
                <w:rFonts w:ascii="Cambria" w:hAnsi="Cambria"/>
                <w:sz w:val="18"/>
                <w:szCs w:val="18"/>
              </w:rPr>
              <w:t xml:space="preserve"> </w:t>
            </w:r>
            <w:r w:rsidR="005E1D5E" w:rsidRPr="00D440DD">
              <w:rPr>
                <w:rFonts w:ascii="Cambria" w:hAnsi="Cambria"/>
                <w:sz w:val="18"/>
                <w:szCs w:val="18"/>
              </w:rPr>
              <w:t>nezamestnanosti v rámci regiónu</w:t>
            </w:r>
            <w:r w:rsidR="005E1D5E">
              <w:rPr>
                <w:rFonts w:ascii="Cambria" w:hAnsi="Cambria"/>
                <w:sz w:val="18"/>
                <w:szCs w:val="18"/>
              </w:rPr>
              <w:t xml:space="preserve"> </w:t>
            </w:r>
          </w:p>
          <w:p w14:paraId="73118C86" w14:textId="5DE5C1FE" w:rsidR="009A1CED" w:rsidRPr="005E1D5E" w:rsidRDefault="009A1CED" w:rsidP="004A7014">
            <w:pPr>
              <w:pStyle w:val="Odsekzoznamu"/>
              <w:numPr>
                <w:ilvl w:val="0"/>
                <w:numId w:val="153"/>
              </w:numPr>
              <w:spacing w:line="240" w:lineRule="auto"/>
              <w:ind w:left="357" w:hanging="357"/>
              <w:rPr>
                <w:rFonts w:ascii="Cambria" w:hAnsi="Cambria"/>
                <w:sz w:val="18"/>
                <w:szCs w:val="18"/>
              </w:rPr>
            </w:pPr>
            <w:r>
              <w:rPr>
                <w:rFonts w:ascii="Cambria" w:hAnsi="Cambria"/>
                <w:sz w:val="18"/>
                <w:szCs w:val="18"/>
              </w:rPr>
              <w:t xml:space="preserve">zvýšený záujem </w:t>
            </w:r>
            <w:r w:rsidR="006F6C6D">
              <w:rPr>
                <w:rFonts w:ascii="Cambria" w:hAnsi="Cambria"/>
                <w:sz w:val="18"/>
                <w:szCs w:val="18"/>
              </w:rPr>
              <w:t xml:space="preserve">žiakov ZŠ </w:t>
            </w:r>
            <w:r w:rsidR="00E9765D">
              <w:rPr>
                <w:rFonts w:ascii="Cambria" w:hAnsi="Cambria"/>
                <w:sz w:val="18"/>
                <w:szCs w:val="18"/>
              </w:rPr>
              <w:t>pochádzajú</w:t>
            </w:r>
            <w:r w:rsidR="005E29A7">
              <w:rPr>
                <w:rFonts w:ascii="Cambria" w:hAnsi="Cambria"/>
                <w:sz w:val="18"/>
                <w:szCs w:val="18"/>
              </w:rPr>
              <w:t>ci</w:t>
            </w:r>
            <w:r w:rsidR="00E9765D">
              <w:rPr>
                <w:rFonts w:ascii="Cambria" w:hAnsi="Cambria"/>
                <w:sz w:val="18"/>
                <w:szCs w:val="18"/>
              </w:rPr>
              <w:t xml:space="preserve">ch </w:t>
            </w:r>
            <w:r w:rsidR="006F6C6D">
              <w:rPr>
                <w:rFonts w:ascii="Cambria" w:hAnsi="Cambria"/>
                <w:sz w:val="18"/>
                <w:szCs w:val="18"/>
              </w:rPr>
              <w:t xml:space="preserve">z MRK </w:t>
            </w:r>
            <w:r w:rsidR="000C68E4">
              <w:rPr>
                <w:rFonts w:ascii="Cambria" w:hAnsi="Cambria"/>
                <w:sz w:val="18"/>
                <w:szCs w:val="18"/>
              </w:rPr>
              <w:t>o výučbu</w:t>
            </w:r>
          </w:p>
        </w:tc>
      </w:tr>
      <w:tr w:rsidR="0013134C" w:rsidRPr="00AF5B58" w14:paraId="2AC6665B" w14:textId="77777777" w:rsidTr="00772FD3">
        <w:trPr>
          <w:cantSplit/>
        </w:trPr>
        <w:tc>
          <w:tcPr>
            <w:tcW w:w="2127" w:type="dxa"/>
          </w:tcPr>
          <w:p w14:paraId="1C9BCE76"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204C50D9" w14:textId="727B5D51" w:rsidR="0013134C" w:rsidRPr="007E719E" w:rsidRDefault="00E12BEE" w:rsidP="00D06D54">
            <w:pPr>
              <w:spacing w:line="240" w:lineRule="auto"/>
              <w:contextualSpacing/>
              <w:rPr>
                <w:rFonts w:ascii="Cambria" w:hAnsi="Cambria"/>
                <w:sz w:val="18"/>
                <w:szCs w:val="18"/>
              </w:rPr>
            </w:pPr>
            <w:r w:rsidRPr="007E719E">
              <w:rPr>
                <w:rFonts w:ascii="Cambria" w:hAnsi="Cambria"/>
                <w:sz w:val="18"/>
                <w:szCs w:val="18"/>
              </w:rPr>
              <w:t>Projekt je trvalo udržateľný vďaka kontinuálnemu rozvoju a spolupráci so</w:t>
            </w:r>
            <w:r w:rsidR="009B3B31">
              <w:rPr>
                <w:rFonts w:ascii="Cambria" w:hAnsi="Cambria"/>
                <w:sz w:val="18"/>
                <w:szCs w:val="18"/>
              </w:rPr>
              <w:t> </w:t>
            </w:r>
            <w:r w:rsidRPr="007E719E">
              <w:rPr>
                <w:rFonts w:ascii="Cambria" w:hAnsi="Cambria"/>
                <w:sz w:val="18"/>
                <w:szCs w:val="18"/>
              </w:rPr>
              <w:t>samosprávami a externými subjektami.</w:t>
            </w:r>
          </w:p>
        </w:tc>
      </w:tr>
      <w:tr w:rsidR="0013134C" w:rsidRPr="00AF5B58" w14:paraId="7FBBDB09" w14:textId="77777777" w:rsidTr="00772FD3">
        <w:trPr>
          <w:cantSplit/>
        </w:trPr>
        <w:tc>
          <w:tcPr>
            <w:tcW w:w="2127" w:type="dxa"/>
          </w:tcPr>
          <w:p w14:paraId="18517C84"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6E925B0C" w14:textId="65D87E73" w:rsidR="0013134C" w:rsidRPr="007E719E" w:rsidRDefault="0013134C" w:rsidP="00AD79D8">
            <w:pPr>
              <w:numPr>
                <w:ilvl w:val="0"/>
                <w:numId w:val="1"/>
              </w:numPr>
              <w:spacing w:after="120" w:line="240" w:lineRule="auto"/>
              <w:ind w:left="357" w:hanging="357"/>
              <w:contextualSpacing/>
              <w:rPr>
                <w:rFonts w:ascii="Cambria" w:hAnsi="Cambria"/>
                <w:sz w:val="18"/>
                <w:szCs w:val="18"/>
              </w:rPr>
            </w:pPr>
            <w:r w:rsidRPr="00AD79D8">
              <w:rPr>
                <w:rFonts w:ascii="Cambria" w:hAnsi="Cambria"/>
                <w:sz w:val="18"/>
                <w:szCs w:val="18"/>
              </w:rPr>
              <w:t>Vysoký</w:t>
            </w:r>
          </w:p>
        </w:tc>
      </w:tr>
    </w:tbl>
    <w:p w14:paraId="77F890C8" w14:textId="3D38CBAA" w:rsidR="00591D0B" w:rsidRDefault="00591D0B">
      <w:pPr>
        <w:rPr>
          <w:rFonts w:ascii="Cambria" w:hAnsi="Cambria"/>
          <w:sz w:val="18"/>
          <w:szCs w:val="18"/>
        </w:rPr>
      </w:pPr>
    </w:p>
    <w:p w14:paraId="46E9FBF8" w14:textId="77777777" w:rsidR="006F6B31" w:rsidRPr="007E719E" w:rsidRDefault="006F6B31">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13134C" w:rsidRPr="00AF5B58" w14:paraId="67EA34EA" w14:textId="77777777" w:rsidTr="00772FD3">
        <w:trPr>
          <w:cantSplit/>
        </w:trPr>
        <w:tc>
          <w:tcPr>
            <w:tcW w:w="2127" w:type="dxa"/>
          </w:tcPr>
          <w:p w14:paraId="38FDB3DD" w14:textId="75CA9665"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77EA05B7" w14:textId="2AAE24E8"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1</w:t>
            </w:r>
            <w:r w:rsidR="00591D0B" w:rsidRPr="007E719E">
              <w:rPr>
                <w:rFonts w:ascii="Cambria" w:hAnsi="Cambria"/>
                <w:sz w:val="18"/>
                <w:szCs w:val="18"/>
              </w:rPr>
              <w:t>4</w:t>
            </w:r>
            <w:r w:rsidRPr="007E719E">
              <w:rPr>
                <w:rFonts w:ascii="Cambria" w:hAnsi="Cambria"/>
                <w:sz w:val="18"/>
                <w:szCs w:val="18"/>
              </w:rPr>
              <w:t>3.</w:t>
            </w:r>
          </w:p>
        </w:tc>
      </w:tr>
      <w:tr w:rsidR="0013134C" w:rsidRPr="00AF5B58" w14:paraId="43DA5413" w14:textId="77777777" w:rsidTr="00772FD3">
        <w:trPr>
          <w:cantSplit/>
        </w:trPr>
        <w:tc>
          <w:tcPr>
            <w:tcW w:w="2127" w:type="dxa"/>
          </w:tcPr>
          <w:p w14:paraId="1EFCE388"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66B188CF" w14:textId="04968FA7" w:rsidR="0013134C" w:rsidRPr="007E719E" w:rsidRDefault="00A92E6E" w:rsidP="00D06D54">
            <w:pPr>
              <w:spacing w:line="240" w:lineRule="auto"/>
              <w:contextualSpacing/>
              <w:rPr>
                <w:rFonts w:ascii="Cambria" w:hAnsi="Cambria"/>
                <w:sz w:val="18"/>
                <w:szCs w:val="18"/>
              </w:rPr>
            </w:pPr>
            <w:r w:rsidRPr="00A92E6E">
              <w:rPr>
                <w:rFonts w:ascii="Cambria" w:hAnsi="Cambria"/>
                <w:bCs/>
                <w:sz w:val="18"/>
                <w:szCs w:val="18"/>
              </w:rPr>
              <w:t>Spolu v škole, v práci i v živote!</w:t>
            </w:r>
          </w:p>
        </w:tc>
      </w:tr>
      <w:tr w:rsidR="0013134C" w:rsidRPr="00AF5B58" w14:paraId="740CF213" w14:textId="77777777" w:rsidTr="00772FD3">
        <w:trPr>
          <w:cantSplit/>
        </w:trPr>
        <w:tc>
          <w:tcPr>
            <w:tcW w:w="2127" w:type="dxa"/>
          </w:tcPr>
          <w:p w14:paraId="29D845CE" w14:textId="09D012B6"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11807" w:rsidRPr="001D610B">
              <w:rPr>
                <w:rFonts w:ascii="Cambria" w:hAnsi="Cambria"/>
                <w:sz w:val="18"/>
                <w:szCs w:val="18"/>
              </w:rPr>
              <w:t>Priorit</w:t>
            </w:r>
            <w:r w:rsidR="00A11807">
              <w:rPr>
                <w:rFonts w:ascii="Cambria" w:hAnsi="Cambria"/>
                <w:sz w:val="18"/>
                <w:szCs w:val="18"/>
              </w:rPr>
              <w:t>ná os</w:t>
            </w:r>
            <w:r w:rsidR="00A11807" w:rsidRPr="001D610B">
              <w:rPr>
                <w:rFonts w:ascii="Cambria" w:hAnsi="Cambria"/>
                <w:sz w:val="18"/>
                <w:szCs w:val="18"/>
              </w:rPr>
              <w:t xml:space="preserve"> a opatreni</w:t>
            </w:r>
            <w:r w:rsidR="00A11807">
              <w:rPr>
                <w:rFonts w:ascii="Cambria" w:hAnsi="Cambria"/>
                <w:sz w:val="18"/>
                <w:szCs w:val="18"/>
              </w:rPr>
              <w:t>e</w:t>
            </w:r>
            <w:r w:rsidR="00A11807" w:rsidRPr="001D610B">
              <w:rPr>
                <w:rFonts w:ascii="Cambria" w:hAnsi="Cambria"/>
                <w:sz w:val="18"/>
                <w:szCs w:val="18"/>
              </w:rPr>
              <w:t xml:space="preserve"> OP</w:t>
            </w:r>
          </w:p>
        </w:tc>
        <w:tc>
          <w:tcPr>
            <w:tcW w:w="7200" w:type="dxa"/>
          </w:tcPr>
          <w:p w14:paraId="7870B7BA" w14:textId="77777777" w:rsidR="0013134C" w:rsidRDefault="00712789" w:rsidP="00D06D54">
            <w:pPr>
              <w:spacing w:line="240" w:lineRule="auto"/>
              <w:contextualSpacing/>
              <w:rPr>
                <w:rFonts w:ascii="Cambria" w:hAnsi="Cambria"/>
                <w:sz w:val="18"/>
                <w:szCs w:val="18"/>
              </w:rPr>
            </w:pPr>
            <w:r w:rsidRPr="00712789">
              <w:rPr>
                <w:rFonts w:ascii="Cambria" w:hAnsi="Cambria"/>
                <w:sz w:val="18"/>
                <w:szCs w:val="18"/>
              </w:rPr>
              <w:t>26130130102</w:t>
            </w:r>
          </w:p>
          <w:p w14:paraId="2326AD34" w14:textId="77777777" w:rsidR="00712789" w:rsidRPr="00712789" w:rsidRDefault="00712789" w:rsidP="00712789">
            <w:pPr>
              <w:spacing w:line="240" w:lineRule="auto"/>
              <w:contextualSpacing/>
              <w:rPr>
                <w:rFonts w:ascii="Cambria" w:hAnsi="Cambria"/>
                <w:sz w:val="18"/>
                <w:szCs w:val="18"/>
              </w:rPr>
            </w:pPr>
            <w:r w:rsidRPr="00712789">
              <w:rPr>
                <w:rFonts w:ascii="Cambria" w:hAnsi="Cambria"/>
                <w:sz w:val="18"/>
                <w:szCs w:val="18"/>
              </w:rPr>
              <w:t>Prioritná os 3 Podpora vzdelávania osôb s osobitými vzdelávacími potrebami</w:t>
            </w:r>
          </w:p>
          <w:p w14:paraId="68FAAEB3" w14:textId="1DCF6D06" w:rsidR="0013134C" w:rsidRPr="007E719E" w:rsidRDefault="00712789" w:rsidP="00D06D54">
            <w:pPr>
              <w:spacing w:line="240" w:lineRule="auto"/>
              <w:contextualSpacing/>
              <w:rPr>
                <w:rFonts w:ascii="Cambria" w:hAnsi="Cambria"/>
                <w:sz w:val="18"/>
                <w:szCs w:val="18"/>
              </w:rPr>
            </w:pPr>
            <w:r w:rsidRPr="00712789">
              <w:rPr>
                <w:rFonts w:ascii="Cambria" w:hAnsi="Cambria"/>
                <w:sz w:val="18"/>
                <w:szCs w:val="18"/>
              </w:rPr>
              <w:t>Opatrenie 3.1 Zvyšovanie vzdelanostnej úrovne príslušníkov marginalizovaných rómskych komunít</w:t>
            </w:r>
          </w:p>
        </w:tc>
      </w:tr>
      <w:tr w:rsidR="0013134C" w:rsidRPr="00AF5B58" w14:paraId="2E2B92F8" w14:textId="77777777" w:rsidTr="00772FD3">
        <w:trPr>
          <w:cantSplit/>
        </w:trPr>
        <w:tc>
          <w:tcPr>
            <w:tcW w:w="2127" w:type="dxa"/>
          </w:tcPr>
          <w:p w14:paraId="2FAFB612"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02E88B10" w14:textId="4B69F496" w:rsidR="0013134C" w:rsidRPr="007E719E" w:rsidRDefault="0098357E" w:rsidP="00D06D54">
            <w:pPr>
              <w:spacing w:line="240" w:lineRule="auto"/>
              <w:contextualSpacing/>
              <w:rPr>
                <w:rFonts w:ascii="Cambria" w:hAnsi="Cambria"/>
                <w:sz w:val="18"/>
                <w:szCs w:val="18"/>
              </w:rPr>
            </w:pPr>
            <w:r>
              <w:rPr>
                <w:rFonts w:ascii="Cambria" w:hAnsi="Cambria"/>
                <w:sz w:val="18"/>
                <w:szCs w:val="18"/>
              </w:rPr>
              <w:t xml:space="preserve">Stredná </w:t>
            </w:r>
            <w:r w:rsidR="00E5286D">
              <w:rPr>
                <w:rFonts w:ascii="Cambria" w:hAnsi="Cambria"/>
                <w:sz w:val="18"/>
                <w:szCs w:val="18"/>
              </w:rPr>
              <w:t xml:space="preserve">odborná </w:t>
            </w:r>
            <w:r w:rsidR="00836A40">
              <w:rPr>
                <w:rFonts w:ascii="Cambria" w:hAnsi="Cambria"/>
                <w:sz w:val="18"/>
                <w:szCs w:val="18"/>
              </w:rPr>
              <w:t>škola, Prakovce 282</w:t>
            </w:r>
          </w:p>
        </w:tc>
      </w:tr>
      <w:tr w:rsidR="0013134C" w:rsidRPr="00AF5B58" w14:paraId="62473EF2" w14:textId="77777777" w:rsidTr="00772FD3">
        <w:trPr>
          <w:cantSplit/>
        </w:trPr>
        <w:tc>
          <w:tcPr>
            <w:tcW w:w="2127" w:type="dxa"/>
          </w:tcPr>
          <w:p w14:paraId="58B209BD"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412C79BE" w14:textId="54406B36" w:rsidR="0013134C" w:rsidRPr="007E719E" w:rsidRDefault="00E73963" w:rsidP="00D06D54">
            <w:pPr>
              <w:spacing w:line="240" w:lineRule="auto"/>
              <w:contextualSpacing/>
              <w:rPr>
                <w:rFonts w:ascii="Cambria" w:hAnsi="Cambria"/>
                <w:sz w:val="18"/>
                <w:szCs w:val="18"/>
              </w:rPr>
            </w:pPr>
            <w:r w:rsidRPr="00E73963">
              <w:rPr>
                <w:rFonts w:ascii="Cambria" w:hAnsi="Cambria"/>
                <w:sz w:val="18"/>
                <w:szCs w:val="18"/>
              </w:rPr>
              <w:t>Napomôcť k uľahčeniu prístupu žiakov – príslušníkov MRK  k vzdelávaniu a k získavaniu vedomostí, schopností, zručností a návykov potrebných pre trh práce.</w:t>
            </w:r>
          </w:p>
        </w:tc>
      </w:tr>
      <w:tr w:rsidR="0013134C" w:rsidRPr="00AF5B58" w14:paraId="006402CB" w14:textId="77777777" w:rsidTr="00772FD3">
        <w:trPr>
          <w:cantSplit/>
        </w:trPr>
        <w:tc>
          <w:tcPr>
            <w:tcW w:w="2127" w:type="dxa"/>
          </w:tcPr>
          <w:p w14:paraId="6246AA58"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67201474" w14:textId="54BDA1B2" w:rsidR="0013134C" w:rsidRPr="006D6D6A" w:rsidRDefault="006D6D6A" w:rsidP="004A7014">
            <w:pPr>
              <w:pStyle w:val="Odsekzoznamu"/>
              <w:numPr>
                <w:ilvl w:val="1"/>
                <w:numId w:val="104"/>
              </w:numPr>
              <w:spacing w:line="240" w:lineRule="auto"/>
              <w:ind w:left="357" w:hanging="357"/>
              <w:rPr>
                <w:rFonts w:ascii="Cambria" w:hAnsi="Cambria"/>
                <w:sz w:val="18"/>
                <w:szCs w:val="18"/>
              </w:rPr>
            </w:pPr>
            <w:r w:rsidRPr="006D6D6A">
              <w:rPr>
                <w:rFonts w:ascii="Cambria" w:hAnsi="Cambria"/>
                <w:sz w:val="18"/>
                <w:szCs w:val="18"/>
              </w:rPr>
              <w:t>Inovácia pedagogickej  dokumentácie</w:t>
            </w:r>
          </w:p>
          <w:p w14:paraId="29D77958" w14:textId="77777777" w:rsidR="006D6D6A" w:rsidRDefault="00736545" w:rsidP="004A7014">
            <w:pPr>
              <w:pStyle w:val="Odsekzoznamu"/>
              <w:numPr>
                <w:ilvl w:val="1"/>
                <w:numId w:val="104"/>
              </w:numPr>
              <w:spacing w:line="240" w:lineRule="auto"/>
              <w:ind w:left="357" w:hanging="357"/>
              <w:rPr>
                <w:rFonts w:ascii="Cambria" w:hAnsi="Cambria"/>
                <w:sz w:val="18"/>
                <w:szCs w:val="18"/>
              </w:rPr>
            </w:pPr>
            <w:r w:rsidRPr="00736545">
              <w:rPr>
                <w:rFonts w:ascii="Cambria" w:hAnsi="Cambria"/>
                <w:sz w:val="18"/>
                <w:szCs w:val="18"/>
              </w:rPr>
              <w:t>Spracovanie učebných textov</w:t>
            </w:r>
          </w:p>
          <w:p w14:paraId="4C01E967" w14:textId="29CDF913" w:rsidR="0013134C" w:rsidRPr="007E719E" w:rsidRDefault="00366528" w:rsidP="004A7014">
            <w:pPr>
              <w:pStyle w:val="Odsekzoznamu"/>
              <w:numPr>
                <w:ilvl w:val="1"/>
                <w:numId w:val="104"/>
              </w:numPr>
              <w:spacing w:line="240" w:lineRule="auto"/>
              <w:ind w:left="357" w:hanging="357"/>
              <w:rPr>
                <w:rFonts w:ascii="Cambria" w:hAnsi="Cambria"/>
                <w:sz w:val="18"/>
                <w:szCs w:val="18"/>
              </w:rPr>
            </w:pPr>
            <w:r w:rsidRPr="00366528">
              <w:rPr>
                <w:rFonts w:ascii="Cambria" w:hAnsi="Cambria"/>
                <w:sz w:val="18"/>
                <w:szCs w:val="18"/>
              </w:rPr>
              <w:t>Implementácia pedagogickej dokumentácie a učebných textov</w:t>
            </w:r>
          </w:p>
        </w:tc>
      </w:tr>
      <w:tr w:rsidR="0013134C" w:rsidRPr="00AF5B58" w14:paraId="6A5858D0" w14:textId="77777777" w:rsidTr="00772FD3">
        <w:trPr>
          <w:cantSplit/>
        </w:trPr>
        <w:tc>
          <w:tcPr>
            <w:tcW w:w="2127" w:type="dxa"/>
          </w:tcPr>
          <w:p w14:paraId="17CBC837"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lastRenderedPageBreak/>
              <w:t>Cieľové skupiny</w:t>
            </w:r>
          </w:p>
        </w:tc>
        <w:tc>
          <w:tcPr>
            <w:tcW w:w="7200" w:type="dxa"/>
          </w:tcPr>
          <w:p w14:paraId="235A6EB0" w14:textId="2B60050A" w:rsidR="0013134C" w:rsidRDefault="009D1749" w:rsidP="00836A40">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7A133A">
              <w:rPr>
                <w:rFonts w:ascii="Cambria" w:hAnsi="Cambria"/>
                <w:sz w:val="18"/>
                <w:szCs w:val="18"/>
              </w:rPr>
              <w:t xml:space="preserve">iaci </w:t>
            </w:r>
            <w:r w:rsidR="00E86215">
              <w:rPr>
                <w:rFonts w:ascii="Cambria" w:hAnsi="Cambria"/>
                <w:sz w:val="18"/>
                <w:szCs w:val="18"/>
              </w:rPr>
              <w:t>strednej odbornej školy</w:t>
            </w:r>
            <w:r w:rsidR="007A133A">
              <w:rPr>
                <w:rFonts w:ascii="Cambria" w:hAnsi="Cambria"/>
                <w:sz w:val="18"/>
                <w:szCs w:val="18"/>
              </w:rPr>
              <w:t xml:space="preserve"> </w:t>
            </w:r>
            <w:r w:rsidR="00671728">
              <w:rPr>
                <w:rFonts w:ascii="Cambria" w:hAnsi="Cambria"/>
                <w:sz w:val="18"/>
                <w:szCs w:val="18"/>
              </w:rPr>
              <w:t xml:space="preserve">pochádzajúci </w:t>
            </w:r>
            <w:r w:rsidR="007A133A">
              <w:rPr>
                <w:rFonts w:ascii="Cambria" w:hAnsi="Cambria"/>
                <w:sz w:val="18"/>
                <w:szCs w:val="18"/>
              </w:rPr>
              <w:t>z MRK</w:t>
            </w:r>
          </w:p>
          <w:p w14:paraId="7FCCAEBC" w14:textId="4E449400" w:rsidR="0013134C" w:rsidRPr="007E719E" w:rsidRDefault="009D1749" w:rsidP="00836A40">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7A133A">
              <w:rPr>
                <w:rFonts w:ascii="Cambria" w:hAnsi="Cambria"/>
                <w:sz w:val="18"/>
                <w:szCs w:val="18"/>
              </w:rPr>
              <w:t xml:space="preserve">edagogickí zamestnanci </w:t>
            </w:r>
            <w:r w:rsidR="00E86215">
              <w:rPr>
                <w:rFonts w:ascii="Cambria" w:hAnsi="Cambria"/>
                <w:sz w:val="18"/>
                <w:szCs w:val="18"/>
              </w:rPr>
              <w:t>strednej odbornej školy</w:t>
            </w:r>
          </w:p>
        </w:tc>
      </w:tr>
      <w:tr w:rsidR="0013134C" w:rsidRPr="00AF5B58" w14:paraId="65EBAE41" w14:textId="77777777" w:rsidTr="00772FD3">
        <w:trPr>
          <w:cantSplit/>
        </w:trPr>
        <w:tc>
          <w:tcPr>
            <w:tcW w:w="2127" w:type="dxa"/>
          </w:tcPr>
          <w:p w14:paraId="5A5412FB"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0BBDB757" w14:textId="190A485F" w:rsidR="0013134C" w:rsidRDefault="009D1749" w:rsidP="00836A40">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C366EC">
              <w:rPr>
                <w:rFonts w:ascii="Cambria" w:hAnsi="Cambria"/>
                <w:sz w:val="18"/>
                <w:szCs w:val="18"/>
              </w:rPr>
              <w:t>ytvorené cvičebnice</w:t>
            </w:r>
          </w:p>
          <w:p w14:paraId="666904D8" w14:textId="3B80FE0B" w:rsidR="0013134C" w:rsidRPr="007E719E" w:rsidRDefault="009D1749" w:rsidP="00836A40">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0C7D35">
              <w:rPr>
                <w:rFonts w:ascii="Cambria" w:hAnsi="Cambria"/>
                <w:sz w:val="18"/>
                <w:szCs w:val="18"/>
              </w:rPr>
              <w:t>edagogická</w:t>
            </w:r>
            <w:r w:rsidR="0013134C" w:rsidRPr="007E719E">
              <w:rPr>
                <w:rFonts w:ascii="Cambria" w:hAnsi="Cambria"/>
                <w:sz w:val="18"/>
                <w:szCs w:val="18"/>
              </w:rPr>
              <w:t xml:space="preserve"> dokumentácia</w:t>
            </w:r>
          </w:p>
        </w:tc>
      </w:tr>
      <w:tr w:rsidR="0013134C" w:rsidRPr="00AF5B58" w14:paraId="0142766B" w14:textId="77777777" w:rsidTr="00772FD3">
        <w:trPr>
          <w:cantSplit/>
        </w:trPr>
        <w:tc>
          <w:tcPr>
            <w:tcW w:w="2127" w:type="dxa"/>
          </w:tcPr>
          <w:p w14:paraId="1D88E103"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272CEB0F" w14:textId="7D46CCBC" w:rsidR="0013134C" w:rsidRPr="007E719E" w:rsidRDefault="00CF5B84" w:rsidP="00D06D54">
            <w:pPr>
              <w:spacing w:line="240" w:lineRule="auto"/>
              <w:contextualSpacing/>
              <w:rPr>
                <w:rFonts w:ascii="Cambria" w:hAnsi="Cambria"/>
                <w:sz w:val="18"/>
                <w:szCs w:val="18"/>
              </w:rPr>
            </w:pPr>
            <w:r>
              <w:rPr>
                <w:rFonts w:ascii="Cambria" w:hAnsi="Cambria"/>
                <w:sz w:val="18"/>
                <w:szCs w:val="18"/>
              </w:rPr>
              <w:t xml:space="preserve">Výstupy </w:t>
            </w:r>
            <w:r w:rsidR="008641A2">
              <w:rPr>
                <w:rFonts w:ascii="Cambria" w:hAnsi="Cambria"/>
                <w:sz w:val="18"/>
                <w:szCs w:val="18"/>
              </w:rPr>
              <w:t>projektu sú plne využívané aj po realizácii projektu</w:t>
            </w:r>
            <w:r w:rsidR="000F1811">
              <w:rPr>
                <w:rFonts w:ascii="Cambria" w:hAnsi="Cambria"/>
                <w:sz w:val="18"/>
                <w:szCs w:val="18"/>
              </w:rPr>
              <w:t>, motivačné štipendium</w:t>
            </w:r>
            <w:r w:rsidR="00573D51">
              <w:rPr>
                <w:rFonts w:ascii="Cambria" w:hAnsi="Cambria"/>
                <w:sz w:val="18"/>
                <w:szCs w:val="18"/>
              </w:rPr>
              <w:t xml:space="preserve"> už nie je v súčasnosti k dispozícii.</w:t>
            </w:r>
          </w:p>
        </w:tc>
      </w:tr>
      <w:tr w:rsidR="0013134C" w:rsidRPr="00AF5B58" w14:paraId="14FD9B85" w14:textId="77777777" w:rsidTr="00772FD3">
        <w:trPr>
          <w:cantSplit/>
        </w:trPr>
        <w:tc>
          <w:tcPr>
            <w:tcW w:w="2127" w:type="dxa"/>
          </w:tcPr>
          <w:p w14:paraId="6DC5A3C9"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3D97B2E1" w14:textId="7D519839" w:rsidR="005059A5" w:rsidRPr="005059A5" w:rsidRDefault="005059A5" w:rsidP="005059A5">
            <w:pPr>
              <w:pStyle w:val="Odsekzoznamu"/>
              <w:numPr>
                <w:ilvl w:val="0"/>
                <w:numId w:val="4"/>
              </w:numPr>
              <w:spacing w:line="240" w:lineRule="auto"/>
              <w:ind w:left="357" w:hanging="357"/>
              <w:rPr>
                <w:rFonts w:ascii="Cambria" w:hAnsi="Cambria"/>
                <w:sz w:val="18"/>
                <w:szCs w:val="18"/>
              </w:rPr>
            </w:pPr>
            <w:r w:rsidRPr="005059A5">
              <w:rPr>
                <w:rFonts w:ascii="Cambria" w:hAnsi="Cambria"/>
                <w:sz w:val="18"/>
                <w:szCs w:val="18"/>
              </w:rPr>
              <w:t>zlepšené kompetencie pedagógov pre prácu so žiakmi z MRK</w:t>
            </w:r>
          </w:p>
          <w:p w14:paraId="361D2793" w14:textId="64E4EE52" w:rsidR="0055087F" w:rsidRPr="005059A5" w:rsidRDefault="00755D8E" w:rsidP="005059A5">
            <w:pPr>
              <w:pStyle w:val="Odsekzoznamu"/>
              <w:numPr>
                <w:ilvl w:val="0"/>
                <w:numId w:val="4"/>
              </w:numPr>
              <w:spacing w:line="240" w:lineRule="auto"/>
              <w:ind w:left="357" w:hanging="357"/>
              <w:rPr>
                <w:rFonts w:ascii="Cambria" w:hAnsi="Cambria"/>
                <w:sz w:val="18"/>
                <w:szCs w:val="18"/>
              </w:rPr>
            </w:pPr>
            <w:r w:rsidRPr="005059A5">
              <w:rPr>
                <w:rFonts w:ascii="Cambria" w:hAnsi="Cambria"/>
                <w:sz w:val="18"/>
                <w:szCs w:val="18"/>
              </w:rPr>
              <w:t>skvalitnenie výchovno-vzdelávacieho procesu</w:t>
            </w:r>
            <w:r w:rsidR="003C14A7" w:rsidRPr="005059A5">
              <w:rPr>
                <w:rFonts w:ascii="Cambria" w:hAnsi="Cambria"/>
                <w:sz w:val="18"/>
                <w:szCs w:val="18"/>
              </w:rPr>
              <w:t xml:space="preserve"> pri vyučovaní odborných predmetov</w:t>
            </w:r>
          </w:p>
          <w:p w14:paraId="522949B6" w14:textId="506BB8F9" w:rsidR="0013134C" w:rsidRPr="007E719E" w:rsidRDefault="003C14A7" w:rsidP="005059A5">
            <w:pPr>
              <w:pStyle w:val="Odsekzoznamu"/>
              <w:numPr>
                <w:ilvl w:val="0"/>
                <w:numId w:val="4"/>
              </w:numPr>
              <w:spacing w:line="240" w:lineRule="auto"/>
              <w:ind w:left="357" w:hanging="357"/>
              <w:rPr>
                <w:rFonts w:ascii="Cambria" w:hAnsi="Cambria"/>
                <w:sz w:val="18"/>
                <w:szCs w:val="18"/>
              </w:rPr>
            </w:pPr>
            <w:r w:rsidRPr="005059A5">
              <w:rPr>
                <w:rFonts w:ascii="Cambria" w:hAnsi="Cambria"/>
                <w:sz w:val="18"/>
                <w:szCs w:val="18"/>
              </w:rPr>
              <w:t>zlepšené kompetencie žiakov</w:t>
            </w:r>
            <w:r w:rsidR="00D44EAF" w:rsidRPr="005059A5">
              <w:rPr>
                <w:rFonts w:ascii="Cambria" w:hAnsi="Cambria"/>
                <w:sz w:val="18"/>
                <w:szCs w:val="18"/>
              </w:rPr>
              <w:t xml:space="preserve"> v odbornom výcviku pre lepšiu prípravu pre</w:t>
            </w:r>
            <w:r w:rsidR="00840708">
              <w:rPr>
                <w:rFonts w:ascii="Cambria" w:hAnsi="Cambria"/>
                <w:sz w:val="18"/>
                <w:szCs w:val="18"/>
              </w:rPr>
              <w:t> </w:t>
            </w:r>
            <w:r w:rsidR="00D44EAF" w:rsidRPr="005059A5">
              <w:rPr>
                <w:rFonts w:ascii="Cambria" w:hAnsi="Cambria"/>
                <w:sz w:val="18"/>
                <w:szCs w:val="18"/>
              </w:rPr>
              <w:t>potreby trhu práce</w:t>
            </w:r>
          </w:p>
        </w:tc>
      </w:tr>
      <w:tr w:rsidR="0013134C" w:rsidRPr="00AF5B58" w14:paraId="3A6062D6" w14:textId="77777777" w:rsidTr="00772FD3">
        <w:trPr>
          <w:cantSplit/>
        </w:trPr>
        <w:tc>
          <w:tcPr>
            <w:tcW w:w="2127" w:type="dxa"/>
          </w:tcPr>
          <w:p w14:paraId="6043ECF8"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28E6D404" w14:textId="67B11D09" w:rsidR="0013134C" w:rsidRPr="007E719E" w:rsidRDefault="00B81271" w:rsidP="00D06D54">
            <w:pPr>
              <w:spacing w:line="240" w:lineRule="auto"/>
              <w:contextualSpacing/>
              <w:rPr>
                <w:rFonts w:ascii="Cambria" w:hAnsi="Cambria"/>
                <w:sz w:val="18"/>
                <w:szCs w:val="18"/>
              </w:rPr>
            </w:pPr>
            <w:r w:rsidRPr="00B81271">
              <w:rPr>
                <w:rFonts w:ascii="Cambria" w:hAnsi="Cambria"/>
                <w:sz w:val="18"/>
                <w:szCs w:val="18"/>
              </w:rPr>
              <w:t>Pedagogická dokumentácia a učebné texty inovované z vlastných zdrojov</w:t>
            </w:r>
            <w:r>
              <w:rPr>
                <w:rFonts w:ascii="Cambria" w:hAnsi="Cambria"/>
                <w:sz w:val="18"/>
                <w:szCs w:val="18"/>
              </w:rPr>
              <w:t xml:space="preserve">, </w:t>
            </w:r>
            <w:r w:rsidR="004D11DD">
              <w:rPr>
                <w:rFonts w:ascii="Cambria" w:hAnsi="Cambria"/>
                <w:sz w:val="18"/>
                <w:szCs w:val="18"/>
              </w:rPr>
              <w:t xml:space="preserve">udržateľnosť </w:t>
            </w:r>
            <w:r w:rsidR="00685632">
              <w:rPr>
                <w:rFonts w:ascii="Cambria" w:hAnsi="Cambria"/>
                <w:sz w:val="18"/>
                <w:szCs w:val="18"/>
              </w:rPr>
              <w:t>výstupov je podmienená legislatívnymi zmenami</w:t>
            </w:r>
            <w:r w:rsidR="005D1D3D">
              <w:rPr>
                <w:rFonts w:ascii="Cambria" w:hAnsi="Cambria"/>
                <w:sz w:val="18"/>
                <w:szCs w:val="18"/>
              </w:rPr>
              <w:t>.</w:t>
            </w:r>
          </w:p>
        </w:tc>
      </w:tr>
      <w:tr w:rsidR="0013134C" w:rsidRPr="00AF5B58" w14:paraId="1C5F03CA" w14:textId="77777777" w:rsidTr="00772FD3">
        <w:trPr>
          <w:cantSplit/>
        </w:trPr>
        <w:tc>
          <w:tcPr>
            <w:tcW w:w="2127" w:type="dxa"/>
          </w:tcPr>
          <w:p w14:paraId="1EBC8D3A"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0572B38E" w14:textId="3B3B0802" w:rsidR="0013134C" w:rsidRPr="007E719E" w:rsidRDefault="0013134C" w:rsidP="0092204C">
            <w:pPr>
              <w:numPr>
                <w:ilvl w:val="0"/>
                <w:numId w:val="1"/>
              </w:numPr>
              <w:spacing w:after="120" w:line="240" w:lineRule="auto"/>
              <w:ind w:left="357" w:hanging="357"/>
              <w:contextualSpacing/>
              <w:rPr>
                <w:rFonts w:ascii="Cambria" w:hAnsi="Cambria"/>
                <w:sz w:val="18"/>
                <w:szCs w:val="18"/>
              </w:rPr>
            </w:pPr>
            <w:r w:rsidRPr="007E719E">
              <w:rPr>
                <w:rFonts w:ascii="Cambria" w:hAnsi="Cambria"/>
                <w:sz w:val="18"/>
                <w:szCs w:val="18"/>
              </w:rPr>
              <w:t>Skôr vysoký</w:t>
            </w:r>
          </w:p>
        </w:tc>
      </w:tr>
    </w:tbl>
    <w:p w14:paraId="6DF05BC6" w14:textId="3DEF4E91" w:rsidR="0013134C" w:rsidRDefault="0013134C" w:rsidP="002E502F">
      <w:pPr>
        <w:tabs>
          <w:tab w:val="left" w:pos="4068"/>
        </w:tabs>
        <w:rPr>
          <w:rFonts w:ascii="Cambria" w:hAnsi="Cambria"/>
          <w:sz w:val="18"/>
          <w:szCs w:val="18"/>
        </w:rPr>
      </w:pPr>
    </w:p>
    <w:p w14:paraId="20A5D71C" w14:textId="77777777" w:rsidR="006F6B31" w:rsidRPr="007E719E" w:rsidRDefault="006F6B31" w:rsidP="002E502F">
      <w:pPr>
        <w:tabs>
          <w:tab w:val="left" w:pos="4068"/>
        </w:tabs>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13134C" w:rsidRPr="00AF5B58" w14:paraId="5EE4B7AB" w14:textId="77777777" w:rsidTr="00772FD3">
        <w:trPr>
          <w:cantSplit/>
        </w:trPr>
        <w:tc>
          <w:tcPr>
            <w:tcW w:w="2127" w:type="dxa"/>
          </w:tcPr>
          <w:p w14:paraId="5CAFFA93" w14:textId="2C651BFC" w:rsidR="0013134C" w:rsidRPr="007E719E" w:rsidRDefault="00591D0B" w:rsidP="00D06D54">
            <w:pPr>
              <w:spacing w:line="240" w:lineRule="auto"/>
              <w:contextualSpacing/>
              <w:rPr>
                <w:rFonts w:ascii="Cambria" w:hAnsi="Cambria"/>
                <w:sz w:val="18"/>
                <w:szCs w:val="18"/>
              </w:rPr>
            </w:pPr>
            <w:r w:rsidRPr="007E719E">
              <w:rPr>
                <w:rFonts w:ascii="Cambria" w:hAnsi="Cambria"/>
                <w:sz w:val="18"/>
                <w:szCs w:val="18"/>
              </w:rPr>
              <w:br w:type="page"/>
            </w:r>
            <w:r w:rsidR="0013134C" w:rsidRPr="007E719E">
              <w:rPr>
                <w:rFonts w:ascii="Cambria" w:hAnsi="Cambria"/>
                <w:sz w:val="18"/>
                <w:szCs w:val="18"/>
              </w:rPr>
              <w:t>Poradové číslo projektu</w:t>
            </w:r>
          </w:p>
        </w:tc>
        <w:tc>
          <w:tcPr>
            <w:tcW w:w="7200" w:type="dxa"/>
          </w:tcPr>
          <w:p w14:paraId="662CC73F" w14:textId="1E5684D9" w:rsidR="0013134C" w:rsidRPr="007E719E" w:rsidRDefault="00591D0B" w:rsidP="00D06D54">
            <w:pPr>
              <w:spacing w:line="240" w:lineRule="auto"/>
              <w:contextualSpacing/>
              <w:rPr>
                <w:rFonts w:ascii="Cambria" w:hAnsi="Cambria"/>
                <w:sz w:val="18"/>
                <w:szCs w:val="18"/>
              </w:rPr>
            </w:pPr>
            <w:r w:rsidRPr="007E719E">
              <w:rPr>
                <w:rFonts w:ascii="Cambria" w:hAnsi="Cambria"/>
                <w:sz w:val="18"/>
                <w:szCs w:val="18"/>
              </w:rPr>
              <w:t>144.</w:t>
            </w:r>
          </w:p>
        </w:tc>
      </w:tr>
      <w:tr w:rsidR="0013134C" w:rsidRPr="00AF5B58" w14:paraId="3BF56416" w14:textId="77777777" w:rsidTr="00772FD3">
        <w:trPr>
          <w:cantSplit/>
        </w:trPr>
        <w:tc>
          <w:tcPr>
            <w:tcW w:w="2127" w:type="dxa"/>
          </w:tcPr>
          <w:p w14:paraId="0766F7A9"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1437CE63" w14:textId="5CCB0524" w:rsidR="0013134C" w:rsidRPr="007E719E" w:rsidRDefault="00A10BBA" w:rsidP="00D06D54">
            <w:pPr>
              <w:spacing w:line="240" w:lineRule="auto"/>
              <w:contextualSpacing/>
              <w:rPr>
                <w:rFonts w:ascii="Cambria" w:hAnsi="Cambria"/>
                <w:sz w:val="18"/>
                <w:szCs w:val="18"/>
              </w:rPr>
            </w:pPr>
            <w:r w:rsidRPr="00A10BBA">
              <w:rPr>
                <w:rFonts w:ascii="Cambria" w:hAnsi="Cambria"/>
                <w:sz w:val="18"/>
                <w:szCs w:val="18"/>
              </w:rPr>
              <w:t>Strojárske vzdelávanie na Horehroní dostupné pre všetkých</w:t>
            </w:r>
          </w:p>
        </w:tc>
      </w:tr>
      <w:tr w:rsidR="0013134C" w:rsidRPr="00AF5B58" w14:paraId="7726CD60" w14:textId="77777777" w:rsidTr="00772FD3">
        <w:trPr>
          <w:cantSplit/>
        </w:trPr>
        <w:tc>
          <w:tcPr>
            <w:tcW w:w="2127" w:type="dxa"/>
          </w:tcPr>
          <w:p w14:paraId="500D7BB4" w14:textId="19F9EFA8"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11807" w:rsidRPr="001D610B">
              <w:rPr>
                <w:rFonts w:ascii="Cambria" w:hAnsi="Cambria"/>
                <w:sz w:val="18"/>
                <w:szCs w:val="18"/>
              </w:rPr>
              <w:t>Priorit</w:t>
            </w:r>
            <w:r w:rsidR="00A11807">
              <w:rPr>
                <w:rFonts w:ascii="Cambria" w:hAnsi="Cambria"/>
                <w:sz w:val="18"/>
                <w:szCs w:val="18"/>
              </w:rPr>
              <w:t>ná os</w:t>
            </w:r>
            <w:r w:rsidR="00A11807" w:rsidRPr="001D610B">
              <w:rPr>
                <w:rFonts w:ascii="Cambria" w:hAnsi="Cambria"/>
                <w:sz w:val="18"/>
                <w:szCs w:val="18"/>
              </w:rPr>
              <w:t xml:space="preserve"> a opatreni</w:t>
            </w:r>
            <w:r w:rsidR="00A11807">
              <w:rPr>
                <w:rFonts w:ascii="Cambria" w:hAnsi="Cambria"/>
                <w:sz w:val="18"/>
                <w:szCs w:val="18"/>
              </w:rPr>
              <w:t>e</w:t>
            </w:r>
            <w:r w:rsidR="00A11807" w:rsidRPr="001D610B">
              <w:rPr>
                <w:rFonts w:ascii="Cambria" w:hAnsi="Cambria"/>
                <w:sz w:val="18"/>
                <w:szCs w:val="18"/>
              </w:rPr>
              <w:t xml:space="preserve"> OP</w:t>
            </w:r>
          </w:p>
        </w:tc>
        <w:tc>
          <w:tcPr>
            <w:tcW w:w="7200" w:type="dxa"/>
          </w:tcPr>
          <w:p w14:paraId="5292BD2E" w14:textId="77777777" w:rsidR="0013134C" w:rsidRDefault="003A0760" w:rsidP="00D06D54">
            <w:pPr>
              <w:spacing w:line="240" w:lineRule="auto"/>
              <w:contextualSpacing/>
              <w:rPr>
                <w:rFonts w:ascii="Cambria" w:hAnsi="Cambria"/>
                <w:sz w:val="18"/>
                <w:szCs w:val="18"/>
              </w:rPr>
            </w:pPr>
            <w:r w:rsidRPr="003A0760">
              <w:rPr>
                <w:rFonts w:ascii="Cambria" w:hAnsi="Cambria"/>
                <w:sz w:val="18"/>
                <w:szCs w:val="18"/>
              </w:rPr>
              <w:t>26130130107</w:t>
            </w:r>
          </w:p>
          <w:p w14:paraId="59F064D7" w14:textId="77777777" w:rsidR="00A47E0A" w:rsidRPr="00A47E0A" w:rsidRDefault="00A47E0A" w:rsidP="00A47E0A">
            <w:pPr>
              <w:spacing w:line="240" w:lineRule="auto"/>
              <w:contextualSpacing/>
              <w:rPr>
                <w:rFonts w:ascii="Cambria" w:hAnsi="Cambria"/>
                <w:sz w:val="18"/>
                <w:szCs w:val="18"/>
              </w:rPr>
            </w:pPr>
            <w:r w:rsidRPr="00A47E0A">
              <w:rPr>
                <w:rFonts w:ascii="Cambria" w:hAnsi="Cambria"/>
                <w:sz w:val="18"/>
                <w:szCs w:val="18"/>
              </w:rPr>
              <w:t>Prioritná os 3 Podpora vzdelávania osôb s osobitými vzdelávacími potrebami</w:t>
            </w:r>
          </w:p>
          <w:p w14:paraId="304F8ED2" w14:textId="76596F62" w:rsidR="0013134C" w:rsidRPr="007E719E" w:rsidRDefault="00A47E0A" w:rsidP="00D06D54">
            <w:pPr>
              <w:spacing w:line="240" w:lineRule="auto"/>
              <w:contextualSpacing/>
              <w:rPr>
                <w:rFonts w:ascii="Cambria" w:hAnsi="Cambria"/>
                <w:sz w:val="18"/>
                <w:szCs w:val="18"/>
              </w:rPr>
            </w:pPr>
            <w:r w:rsidRPr="00A47E0A">
              <w:rPr>
                <w:rFonts w:ascii="Cambria" w:hAnsi="Cambria"/>
                <w:sz w:val="18"/>
                <w:szCs w:val="18"/>
              </w:rPr>
              <w:t>Opatrenie 3.1 Zvyšovanie vzdelanostnej úrovne príslušníkov marginalizovaných rómskych komunít</w:t>
            </w:r>
          </w:p>
        </w:tc>
      </w:tr>
      <w:tr w:rsidR="0013134C" w:rsidRPr="00AF5B58" w14:paraId="551393BA" w14:textId="77777777" w:rsidTr="00772FD3">
        <w:trPr>
          <w:cantSplit/>
        </w:trPr>
        <w:tc>
          <w:tcPr>
            <w:tcW w:w="2127" w:type="dxa"/>
          </w:tcPr>
          <w:p w14:paraId="26A1D9D5"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2A2E80E5" w14:textId="2C33DAAA" w:rsidR="0013134C" w:rsidRPr="007E719E" w:rsidRDefault="001F65C0" w:rsidP="00D06D54">
            <w:pPr>
              <w:spacing w:line="240" w:lineRule="auto"/>
              <w:contextualSpacing/>
              <w:rPr>
                <w:rFonts w:ascii="Cambria" w:hAnsi="Cambria"/>
                <w:sz w:val="18"/>
                <w:szCs w:val="18"/>
              </w:rPr>
            </w:pPr>
            <w:r>
              <w:rPr>
                <w:rFonts w:ascii="Cambria" w:hAnsi="Cambria"/>
                <w:sz w:val="18"/>
                <w:szCs w:val="18"/>
              </w:rPr>
              <w:t>Stredná odborná škola techniky a</w:t>
            </w:r>
            <w:r w:rsidR="002B3EA3">
              <w:rPr>
                <w:rFonts w:ascii="Cambria" w:hAnsi="Cambria"/>
                <w:sz w:val="18"/>
                <w:szCs w:val="18"/>
              </w:rPr>
              <w:t> </w:t>
            </w:r>
            <w:r>
              <w:rPr>
                <w:rFonts w:ascii="Cambria" w:hAnsi="Cambria"/>
                <w:sz w:val="18"/>
                <w:szCs w:val="18"/>
              </w:rPr>
              <w:t>služieb</w:t>
            </w:r>
            <w:r w:rsidR="002B3EA3">
              <w:rPr>
                <w:rFonts w:ascii="Cambria" w:hAnsi="Cambria"/>
                <w:sz w:val="18"/>
                <w:szCs w:val="18"/>
              </w:rPr>
              <w:t xml:space="preserve">, </w:t>
            </w:r>
            <w:r w:rsidR="00D94C86">
              <w:rPr>
                <w:rFonts w:ascii="Cambria" w:hAnsi="Cambria"/>
                <w:sz w:val="18"/>
                <w:szCs w:val="18"/>
              </w:rPr>
              <w:t>Brezno</w:t>
            </w:r>
          </w:p>
        </w:tc>
      </w:tr>
      <w:tr w:rsidR="0013134C" w:rsidRPr="00AF5B58" w14:paraId="331063D9" w14:textId="77777777" w:rsidTr="00772FD3">
        <w:trPr>
          <w:cantSplit/>
        </w:trPr>
        <w:tc>
          <w:tcPr>
            <w:tcW w:w="2127" w:type="dxa"/>
          </w:tcPr>
          <w:p w14:paraId="6B172BCC"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72F81A28" w14:textId="23A03F18" w:rsidR="0013134C" w:rsidRPr="007E719E" w:rsidRDefault="00B80A6F" w:rsidP="00D06D54">
            <w:pPr>
              <w:spacing w:line="240" w:lineRule="auto"/>
              <w:contextualSpacing/>
              <w:rPr>
                <w:rFonts w:ascii="Cambria" w:hAnsi="Cambria"/>
                <w:sz w:val="18"/>
                <w:szCs w:val="18"/>
              </w:rPr>
            </w:pPr>
            <w:r w:rsidRPr="00B80A6F">
              <w:rPr>
                <w:rFonts w:ascii="Cambria" w:hAnsi="Cambria"/>
                <w:sz w:val="18"/>
                <w:szCs w:val="18"/>
              </w:rPr>
              <w:t>Zvýšiť vzdelanostnú úroveň žiakov z MRK prostredníctvom inovatívnych metód vzdelávania ako nástroja pre inklúziu príslušníkov MRK do vzdelávania a spoločnosti.</w:t>
            </w:r>
          </w:p>
        </w:tc>
      </w:tr>
      <w:tr w:rsidR="0013134C" w:rsidRPr="00AF5B58" w14:paraId="1F86D64A" w14:textId="77777777" w:rsidTr="00772FD3">
        <w:trPr>
          <w:cantSplit/>
        </w:trPr>
        <w:tc>
          <w:tcPr>
            <w:tcW w:w="2127" w:type="dxa"/>
          </w:tcPr>
          <w:p w14:paraId="16D3444A"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5BB84BF8" w14:textId="48473ED0" w:rsidR="0013134C" w:rsidRPr="00764DFC" w:rsidRDefault="00764DFC" w:rsidP="004A7014">
            <w:pPr>
              <w:pStyle w:val="Odsekzoznamu"/>
              <w:numPr>
                <w:ilvl w:val="1"/>
                <w:numId w:val="105"/>
              </w:numPr>
              <w:spacing w:line="240" w:lineRule="auto"/>
              <w:rPr>
                <w:rFonts w:ascii="Cambria" w:hAnsi="Cambria"/>
                <w:sz w:val="18"/>
                <w:szCs w:val="18"/>
              </w:rPr>
            </w:pPr>
            <w:r w:rsidRPr="00764DFC">
              <w:rPr>
                <w:rFonts w:ascii="Cambria" w:hAnsi="Cambria"/>
                <w:sz w:val="18"/>
                <w:szCs w:val="18"/>
              </w:rPr>
              <w:t>Inovácia vzdelávania pre potreby trhu práce</w:t>
            </w:r>
          </w:p>
          <w:p w14:paraId="56FBD5E1" w14:textId="77777777" w:rsidR="00944DA5" w:rsidRPr="00944DA5" w:rsidRDefault="00944DA5" w:rsidP="004A7014">
            <w:pPr>
              <w:pStyle w:val="Odsekzoznamu"/>
              <w:numPr>
                <w:ilvl w:val="0"/>
                <w:numId w:val="105"/>
              </w:numPr>
              <w:spacing w:line="240" w:lineRule="auto"/>
              <w:rPr>
                <w:rFonts w:ascii="Cambria" w:hAnsi="Cambria"/>
                <w:vanish/>
                <w:sz w:val="18"/>
                <w:szCs w:val="18"/>
              </w:rPr>
            </w:pPr>
          </w:p>
          <w:p w14:paraId="41EF9729" w14:textId="20B4E682" w:rsidR="0013134C" w:rsidRPr="007E719E" w:rsidRDefault="00944DA5" w:rsidP="004A7014">
            <w:pPr>
              <w:pStyle w:val="Odsekzoznamu"/>
              <w:numPr>
                <w:ilvl w:val="1"/>
                <w:numId w:val="105"/>
              </w:numPr>
              <w:spacing w:line="240" w:lineRule="auto"/>
              <w:rPr>
                <w:rFonts w:ascii="Cambria" w:hAnsi="Cambria"/>
                <w:sz w:val="18"/>
                <w:szCs w:val="18"/>
              </w:rPr>
            </w:pPr>
            <w:r w:rsidRPr="00944DA5">
              <w:rPr>
                <w:rFonts w:ascii="Cambria" w:hAnsi="Cambria"/>
                <w:sz w:val="18"/>
                <w:szCs w:val="18"/>
              </w:rPr>
              <w:t xml:space="preserve">Ďalšie vzdelávanie pedagogických zamestnancov </w:t>
            </w:r>
            <w:proofErr w:type="spellStart"/>
            <w:r w:rsidRPr="00944DA5">
              <w:rPr>
                <w:rFonts w:ascii="Cambria" w:hAnsi="Cambria"/>
                <w:sz w:val="18"/>
                <w:szCs w:val="18"/>
              </w:rPr>
              <w:t>elokovaného</w:t>
            </w:r>
            <w:proofErr w:type="spellEnd"/>
            <w:r w:rsidRPr="00944DA5">
              <w:rPr>
                <w:rFonts w:ascii="Cambria" w:hAnsi="Cambria"/>
                <w:sz w:val="18"/>
                <w:szCs w:val="18"/>
              </w:rPr>
              <w:t xml:space="preserve"> pracoviska</w:t>
            </w:r>
          </w:p>
        </w:tc>
      </w:tr>
      <w:tr w:rsidR="0013134C" w:rsidRPr="00AF5B58" w14:paraId="7C27F2F1" w14:textId="77777777" w:rsidTr="00772FD3">
        <w:trPr>
          <w:cantSplit/>
        </w:trPr>
        <w:tc>
          <w:tcPr>
            <w:tcW w:w="2127" w:type="dxa"/>
          </w:tcPr>
          <w:p w14:paraId="12D798EC"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0BBD7E53" w14:textId="13ED54CF" w:rsidR="0013134C" w:rsidRDefault="009D1749" w:rsidP="00733FCF">
            <w:pPr>
              <w:pStyle w:val="Odsekzoznamu"/>
              <w:numPr>
                <w:ilvl w:val="0"/>
                <w:numId w:val="4"/>
              </w:numPr>
              <w:spacing w:line="240" w:lineRule="auto"/>
              <w:ind w:left="357" w:hanging="357"/>
              <w:rPr>
                <w:rFonts w:ascii="Cambria" w:hAnsi="Cambria"/>
                <w:sz w:val="18"/>
                <w:szCs w:val="18"/>
              </w:rPr>
            </w:pPr>
            <w:r>
              <w:rPr>
                <w:rFonts w:ascii="Cambria" w:hAnsi="Cambria"/>
                <w:sz w:val="18"/>
                <w:szCs w:val="18"/>
              </w:rPr>
              <w:t>ž</w:t>
            </w:r>
            <w:r w:rsidR="0009705F">
              <w:rPr>
                <w:rFonts w:ascii="Cambria" w:hAnsi="Cambria"/>
                <w:sz w:val="18"/>
                <w:szCs w:val="18"/>
              </w:rPr>
              <w:t xml:space="preserve">iaci </w:t>
            </w:r>
            <w:proofErr w:type="spellStart"/>
            <w:r w:rsidR="0068779A">
              <w:rPr>
                <w:rFonts w:ascii="Cambria" w:hAnsi="Cambria"/>
                <w:sz w:val="18"/>
                <w:szCs w:val="18"/>
              </w:rPr>
              <w:t>elokovaného</w:t>
            </w:r>
            <w:proofErr w:type="spellEnd"/>
            <w:r w:rsidR="0068779A">
              <w:rPr>
                <w:rFonts w:ascii="Cambria" w:hAnsi="Cambria"/>
                <w:sz w:val="18"/>
                <w:szCs w:val="18"/>
              </w:rPr>
              <w:t xml:space="preserve"> pracoviska </w:t>
            </w:r>
            <w:r w:rsidR="00552AF5">
              <w:rPr>
                <w:rFonts w:ascii="Cambria" w:hAnsi="Cambria"/>
                <w:sz w:val="18"/>
                <w:szCs w:val="18"/>
              </w:rPr>
              <w:t>strednej odbornej</w:t>
            </w:r>
            <w:r w:rsidR="0079007C">
              <w:rPr>
                <w:rFonts w:ascii="Cambria" w:hAnsi="Cambria"/>
                <w:sz w:val="18"/>
                <w:szCs w:val="18"/>
              </w:rPr>
              <w:t xml:space="preserve"> školy pochádzajúci</w:t>
            </w:r>
            <w:r w:rsidR="0009705F">
              <w:rPr>
                <w:rFonts w:ascii="Cambria" w:hAnsi="Cambria"/>
                <w:sz w:val="18"/>
                <w:szCs w:val="18"/>
              </w:rPr>
              <w:t xml:space="preserve"> z MRK</w:t>
            </w:r>
          </w:p>
          <w:p w14:paraId="74124683" w14:textId="78081932" w:rsidR="0013134C" w:rsidRPr="007E719E" w:rsidRDefault="009D1749" w:rsidP="00733FCF">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6066ED">
              <w:rPr>
                <w:rFonts w:ascii="Cambria" w:hAnsi="Cambria"/>
                <w:sz w:val="18"/>
                <w:szCs w:val="18"/>
              </w:rPr>
              <w:t xml:space="preserve">edagogickí zamestnanci </w:t>
            </w:r>
            <w:proofErr w:type="spellStart"/>
            <w:r w:rsidR="0068779A">
              <w:rPr>
                <w:rFonts w:ascii="Cambria" w:hAnsi="Cambria"/>
                <w:sz w:val="18"/>
                <w:szCs w:val="18"/>
              </w:rPr>
              <w:t>elokovaného</w:t>
            </w:r>
            <w:proofErr w:type="spellEnd"/>
            <w:r w:rsidR="0068779A">
              <w:rPr>
                <w:rFonts w:ascii="Cambria" w:hAnsi="Cambria"/>
                <w:sz w:val="18"/>
                <w:szCs w:val="18"/>
              </w:rPr>
              <w:t xml:space="preserve"> pracoviska </w:t>
            </w:r>
            <w:r w:rsidR="0079007C">
              <w:rPr>
                <w:rFonts w:ascii="Cambria" w:hAnsi="Cambria"/>
                <w:sz w:val="18"/>
                <w:szCs w:val="18"/>
              </w:rPr>
              <w:t>strednej odbornej školy</w:t>
            </w:r>
          </w:p>
        </w:tc>
      </w:tr>
      <w:tr w:rsidR="0013134C" w:rsidRPr="00AF5B58" w14:paraId="7E683826" w14:textId="77777777" w:rsidTr="00772FD3">
        <w:trPr>
          <w:cantSplit/>
        </w:trPr>
        <w:tc>
          <w:tcPr>
            <w:tcW w:w="2127" w:type="dxa"/>
          </w:tcPr>
          <w:p w14:paraId="23A0025C"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668681F1" w14:textId="72968D40" w:rsidR="0013134C" w:rsidRDefault="009D1749" w:rsidP="00733FCF">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EF1945">
              <w:rPr>
                <w:rFonts w:ascii="Cambria" w:hAnsi="Cambria"/>
                <w:sz w:val="18"/>
                <w:szCs w:val="18"/>
              </w:rPr>
              <w:t xml:space="preserve">novovaný </w:t>
            </w:r>
            <w:r w:rsidR="002E1C58">
              <w:rPr>
                <w:rFonts w:ascii="Cambria" w:hAnsi="Cambria"/>
                <w:sz w:val="18"/>
                <w:szCs w:val="18"/>
              </w:rPr>
              <w:t>program vzdelávania</w:t>
            </w:r>
          </w:p>
          <w:p w14:paraId="177D0C80" w14:textId="14B5C2AB" w:rsidR="002E1C58" w:rsidRDefault="009D1749" w:rsidP="00733FCF">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2E1C58">
              <w:rPr>
                <w:rFonts w:ascii="Cambria" w:hAnsi="Cambria"/>
                <w:sz w:val="18"/>
                <w:szCs w:val="18"/>
              </w:rPr>
              <w:t>novované učebné materiály</w:t>
            </w:r>
          </w:p>
          <w:p w14:paraId="4C87522C" w14:textId="44B1ACB9" w:rsidR="0013134C" w:rsidRPr="007E719E" w:rsidRDefault="00C7772C" w:rsidP="00733FCF">
            <w:pPr>
              <w:pStyle w:val="Odsekzoznamu"/>
              <w:numPr>
                <w:ilvl w:val="0"/>
                <w:numId w:val="4"/>
              </w:numPr>
              <w:spacing w:line="240" w:lineRule="auto"/>
              <w:ind w:left="357" w:hanging="357"/>
              <w:rPr>
                <w:rFonts w:ascii="Cambria" w:hAnsi="Cambria"/>
                <w:sz w:val="18"/>
                <w:szCs w:val="18"/>
              </w:rPr>
            </w:pPr>
            <w:r>
              <w:rPr>
                <w:rFonts w:ascii="Cambria" w:hAnsi="Cambria"/>
                <w:sz w:val="18"/>
                <w:szCs w:val="18"/>
              </w:rPr>
              <w:t>pedagogickí zamestnanci absolvovali kurzy ďalšieho vzdelávania</w:t>
            </w:r>
          </w:p>
        </w:tc>
      </w:tr>
      <w:tr w:rsidR="0013134C" w:rsidRPr="00AF5B58" w14:paraId="4E43C4BB" w14:textId="77777777" w:rsidTr="00772FD3">
        <w:trPr>
          <w:cantSplit/>
        </w:trPr>
        <w:tc>
          <w:tcPr>
            <w:tcW w:w="2127" w:type="dxa"/>
          </w:tcPr>
          <w:p w14:paraId="7F3F05A8"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2FC907FA" w14:textId="164E7078" w:rsidR="0013134C" w:rsidRPr="007E719E" w:rsidRDefault="00D67EBA" w:rsidP="00D06D54">
            <w:pPr>
              <w:spacing w:line="240" w:lineRule="auto"/>
              <w:contextualSpacing/>
              <w:rPr>
                <w:rFonts w:ascii="Cambria" w:hAnsi="Cambria"/>
                <w:sz w:val="18"/>
                <w:szCs w:val="18"/>
              </w:rPr>
            </w:pPr>
            <w:r>
              <w:rPr>
                <w:rFonts w:ascii="Cambria" w:hAnsi="Cambria"/>
                <w:sz w:val="18"/>
                <w:szCs w:val="18"/>
              </w:rPr>
              <w:t xml:space="preserve">Inovované učebné materiály </w:t>
            </w:r>
            <w:r w:rsidR="0021273C">
              <w:rPr>
                <w:rFonts w:ascii="Cambria" w:hAnsi="Cambria"/>
                <w:sz w:val="18"/>
                <w:szCs w:val="18"/>
              </w:rPr>
              <w:t xml:space="preserve"> sú </w:t>
            </w:r>
            <w:r>
              <w:rPr>
                <w:rFonts w:ascii="Cambria" w:hAnsi="Cambria"/>
                <w:sz w:val="18"/>
                <w:szCs w:val="18"/>
              </w:rPr>
              <w:t>využívané v plnej miere.</w:t>
            </w:r>
          </w:p>
        </w:tc>
      </w:tr>
      <w:tr w:rsidR="0013134C" w:rsidRPr="00AF5B58" w14:paraId="682FAFDA" w14:textId="77777777" w:rsidTr="00772FD3">
        <w:trPr>
          <w:cantSplit/>
        </w:trPr>
        <w:tc>
          <w:tcPr>
            <w:tcW w:w="2127" w:type="dxa"/>
          </w:tcPr>
          <w:p w14:paraId="18DF1BA5"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147D22D8" w14:textId="3E068A2F" w:rsidR="00B335C6" w:rsidRPr="00BC1AFA" w:rsidRDefault="00AE38FC" w:rsidP="00C1157B">
            <w:pPr>
              <w:pStyle w:val="Odsekzoznamu"/>
              <w:numPr>
                <w:ilvl w:val="0"/>
                <w:numId w:val="4"/>
              </w:numPr>
              <w:spacing w:line="240" w:lineRule="auto"/>
              <w:ind w:left="357" w:hanging="357"/>
              <w:rPr>
                <w:rFonts w:ascii="Cambria" w:hAnsi="Cambria"/>
                <w:sz w:val="18"/>
                <w:szCs w:val="18"/>
              </w:rPr>
            </w:pPr>
            <w:r>
              <w:rPr>
                <w:rFonts w:ascii="Cambria" w:hAnsi="Cambria"/>
                <w:sz w:val="18"/>
                <w:szCs w:val="18"/>
              </w:rPr>
              <w:t>r</w:t>
            </w:r>
            <w:r w:rsidR="00B335C6" w:rsidRPr="00BC1AFA">
              <w:rPr>
                <w:rFonts w:ascii="Cambria" w:hAnsi="Cambria"/>
                <w:sz w:val="18"/>
                <w:szCs w:val="18"/>
              </w:rPr>
              <w:t>ozvinuté kľúčové kompetencie žiakov s osobitnými vzdelávacími potrebami pre trh práce v strojárskom priemysle a vedomostnej spoločnosti</w:t>
            </w:r>
            <w:r w:rsidR="00522668" w:rsidRPr="00BC1AFA">
              <w:rPr>
                <w:rFonts w:ascii="Cambria" w:hAnsi="Cambria"/>
                <w:sz w:val="18"/>
                <w:szCs w:val="18"/>
              </w:rPr>
              <w:t xml:space="preserve"> a </w:t>
            </w:r>
            <w:r w:rsidR="00B335C6" w:rsidRPr="00BC1AFA">
              <w:rPr>
                <w:rFonts w:ascii="Cambria" w:hAnsi="Cambria"/>
                <w:sz w:val="18"/>
                <w:szCs w:val="18"/>
              </w:rPr>
              <w:t>ich začlenenie do spoločnosti</w:t>
            </w:r>
          </w:p>
          <w:p w14:paraId="4A97DD05" w14:textId="07D6A67C" w:rsidR="00AB7CB9" w:rsidRDefault="006C5DAF" w:rsidP="00C1157B">
            <w:pPr>
              <w:pStyle w:val="Odsekzoznamu"/>
              <w:numPr>
                <w:ilvl w:val="0"/>
                <w:numId w:val="4"/>
              </w:numPr>
              <w:spacing w:line="240" w:lineRule="auto"/>
              <w:ind w:left="357" w:hanging="357"/>
              <w:rPr>
                <w:rFonts w:ascii="Cambria" w:hAnsi="Cambria"/>
                <w:sz w:val="18"/>
                <w:szCs w:val="18"/>
              </w:rPr>
            </w:pPr>
            <w:r>
              <w:rPr>
                <w:rFonts w:ascii="Cambria" w:hAnsi="Cambria"/>
                <w:sz w:val="18"/>
                <w:szCs w:val="18"/>
              </w:rPr>
              <w:t>zlepšené</w:t>
            </w:r>
            <w:r w:rsidR="006B25E5" w:rsidRPr="00BC1AFA">
              <w:rPr>
                <w:rFonts w:ascii="Cambria" w:hAnsi="Cambria"/>
                <w:sz w:val="18"/>
                <w:szCs w:val="18"/>
              </w:rPr>
              <w:t xml:space="preserve"> </w:t>
            </w:r>
            <w:r w:rsidR="00AB7CB9">
              <w:rPr>
                <w:rFonts w:ascii="Cambria" w:hAnsi="Cambria"/>
                <w:sz w:val="18"/>
                <w:szCs w:val="18"/>
              </w:rPr>
              <w:t>IKT zručnosti pedagógov</w:t>
            </w:r>
          </w:p>
          <w:p w14:paraId="274CB7B2" w14:textId="139834BC" w:rsidR="00973259" w:rsidRDefault="00C1157B" w:rsidP="00C1157B">
            <w:pPr>
              <w:pStyle w:val="Odsekzoznamu"/>
              <w:numPr>
                <w:ilvl w:val="0"/>
                <w:numId w:val="4"/>
              </w:numPr>
              <w:spacing w:line="240" w:lineRule="auto"/>
              <w:ind w:left="357" w:hanging="357"/>
              <w:rPr>
                <w:rFonts w:ascii="Cambria" w:hAnsi="Cambria"/>
                <w:sz w:val="18"/>
                <w:szCs w:val="18"/>
              </w:rPr>
            </w:pPr>
            <w:r>
              <w:rPr>
                <w:rFonts w:ascii="Cambria" w:hAnsi="Cambria"/>
                <w:sz w:val="18"/>
                <w:szCs w:val="18"/>
              </w:rPr>
              <w:t>r</w:t>
            </w:r>
            <w:r w:rsidR="00AB7CB9">
              <w:rPr>
                <w:rFonts w:ascii="Cambria" w:hAnsi="Cambria"/>
                <w:sz w:val="18"/>
                <w:szCs w:val="18"/>
              </w:rPr>
              <w:t>ozvinuté zručnosti pedagógov v</w:t>
            </w:r>
            <w:r w:rsidR="006B25E5" w:rsidRPr="00BC1AFA">
              <w:rPr>
                <w:rFonts w:ascii="Cambria" w:hAnsi="Cambria"/>
                <w:sz w:val="18"/>
                <w:szCs w:val="18"/>
              </w:rPr>
              <w:t xml:space="preserve"> špeciálnej pedagogike</w:t>
            </w:r>
          </w:p>
          <w:p w14:paraId="42343706" w14:textId="005BA280" w:rsidR="0013134C" w:rsidRPr="00BC1AFA" w:rsidRDefault="00FE3BF2" w:rsidP="00C1157B">
            <w:pPr>
              <w:pStyle w:val="Odsekzoznamu"/>
              <w:numPr>
                <w:ilvl w:val="0"/>
                <w:numId w:val="4"/>
              </w:numPr>
              <w:spacing w:line="240" w:lineRule="auto"/>
              <w:ind w:left="357" w:hanging="357"/>
              <w:rPr>
                <w:rFonts w:ascii="Cambria" w:hAnsi="Cambria"/>
                <w:sz w:val="18"/>
                <w:szCs w:val="18"/>
              </w:rPr>
            </w:pPr>
            <w:r>
              <w:rPr>
                <w:rFonts w:ascii="Cambria" w:hAnsi="Cambria"/>
                <w:sz w:val="18"/>
                <w:szCs w:val="18"/>
              </w:rPr>
              <w:t>zlepšen</w:t>
            </w:r>
            <w:r w:rsidR="0017679C">
              <w:rPr>
                <w:rFonts w:ascii="Cambria" w:hAnsi="Cambria"/>
                <w:sz w:val="18"/>
                <w:szCs w:val="18"/>
              </w:rPr>
              <w:t>á</w:t>
            </w:r>
            <w:r w:rsidR="00511B66">
              <w:rPr>
                <w:rFonts w:ascii="Cambria" w:hAnsi="Cambria"/>
                <w:sz w:val="18"/>
                <w:szCs w:val="18"/>
              </w:rPr>
              <w:t xml:space="preserve"> </w:t>
            </w:r>
            <w:r w:rsidR="006B25E5" w:rsidRPr="00BC1AFA">
              <w:rPr>
                <w:rFonts w:ascii="Cambria" w:hAnsi="Cambria"/>
                <w:sz w:val="18"/>
                <w:szCs w:val="18"/>
              </w:rPr>
              <w:t>čitateľsk</w:t>
            </w:r>
            <w:r w:rsidR="0017679C">
              <w:rPr>
                <w:rFonts w:ascii="Cambria" w:hAnsi="Cambria"/>
                <w:sz w:val="18"/>
                <w:szCs w:val="18"/>
              </w:rPr>
              <w:t>á</w:t>
            </w:r>
            <w:r w:rsidR="006B25E5" w:rsidRPr="00BC1AFA">
              <w:rPr>
                <w:rFonts w:ascii="Cambria" w:hAnsi="Cambria"/>
                <w:sz w:val="18"/>
                <w:szCs w:val="18"/>
              </w:rPr>
              <w:t xml:space="preserve"> gramotnos</w:t>
            </w:r>
            <w:r w:rsidR="0017679C">
              <w:rPr>
                <w:rFonts w:ascii="Cambria" w:hAnsi="Cambria"/>
                <w:sz w:val="18"/>
                <w:szCs w:val="18"/>
              </w:rPr>
              <w:t>ť</w:t>
            </w:r>
            <w:r w:rsidR="006B25E5" w:rsidRPr="00BC1AFA">
              <w:rPr>
                <w:rFonts w:ascii="Cambria" w:hAnsi="Cambria"/>
                <w:sz w:val="18"/>
                <w:szCs w:val="18"/>
              </w:rPr>
              <w:t xml:space="preserve"> pedagógov v</w:t>
            </w:r>
            <w:r w:rsidR="00EF07A4">
              <w:rPr>
                <w:rFonts w:ascii="Cambria" w:hAnsi="Cambria"/>
                <w:sz w:val="18"/>
                <w:szCs w:val="18"/>
              </w:rPr>
              <w:t> </w:t>
            </w:r>
            <w:r w:rsidR="006B25E5" w:rsidRPr="00BC1AFA">
              <w:rPr>
                <w:rFonts w:ascii="Cambria" w:hAnsi="Cambria"/>
                <w:sz w:val="18"/>
                <w:szCs w:val="18"/>
              </w:rPr>
              <w:t>oblasti práce so žiakmi z MRK</w:t>
            </w:r>
          </w:p>
        </w:tc>
      </w:tr>
      <w:tr w:rsidR="0013134C" w:rsidRPr="00AF5B58" w14:paraId="1EEC1C7D" w14:textId="77777777" w:rsidTr="00772FD3">
        <w:trPr>
          <w:cantSplit/>
        </w:trPr>
        <w:tc>
          <w:tcPr>
            <w:tcW w:w="2127" w:type="dxa"/>
          </w:tcPr>
          <w:p w14:paraId="087A33C3"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53207317" w14:textId="579665CC" w:rsidR="0013134C" w:rsidRPr="007E719E" w:rsidRDefault="00C42964" w:rsidP="00D06D54">
            <w:pPr>
              <w:spacing w:line="240" w:lineRule="auto"/>
              <w:contextualSpacing/>
              <w:rPr>
                <w:rFonts w:ascii="Cambria" w:hAnsi="Cambria"/>
                <w:sz w:val="18"/>
                <w:szCs w:val="18"/>
              </w:rPr>
            </w:pPr>
            <w:r>
              <w:rPr>
                <w:rFonts w:ascii="Cambria" w:hAnsi="Cambria"/>
                <w:sz w:val="18"/>
                <w:szCs w:val="18"/>
              </w:rPr>
              <w:t>Dodatkom č. 3 k zmluve boli aktivity z miesta realizácie Pohorelá presunuté do SOŠ Brezno, vzhľadom na záujem žiakov.</w:t>
            </w:r>
            <w:r w:rsidR="006D5D2C">
              <w:rPr>
                <w:rFonts w:ascii="Cambria" w:hAnsi="Cambria"/>
                <w:sz w:val="18"/>
                <w:szCs w:val="18"/>
              </w:rPr>
              <w:t xml:space="preserve"> Tým bola zabezpečená udržateľnosť realizácie aktivít projektu.</w:t>
            </w:r>
          </w:p>
        </w:tc>
      </w:tr>
      <w:tr w:rsidR="0013134C" w:rsidRPr="00AF5B58" w14:paraId="181655CE" w14:textId="77777777" w:rsidTr="00772FD3">
        <w:trPr>
          <w:cantSplit/>
        </w:trPr>
        <w:tc>
          <w:tcPr>
            <w:tcW w:w="2127" w:type="dxa"/>
          </w:tcPr>
          <w:p w14:paraId="630DA6CC"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33D1F0F9" w14:textId="52817B47" w:rsidR="0013134C" w:rsidRPr="007E719E" w:rsidRDefault="0013134C" w:rsidP="00D67EBA">
            <w:pPr>
              <w:numPr>
                <w:ilvl w:val="0"/>
                <w:numId w:val="1"/>
              </w:numPr>
              <w:spacing w:after="120" w:line="240" w:lineRule="auto"/>
              <w:ind w:left="357" w:hanging="357"/>
              <w:contextualSpacing/>
              <w:rPr>
                <w:rFonts w:ascii="Cambria" w:hAnsi="Cambria"/>
                <w:sz w:val="18"/>
                <w:szCs w:val="18"/>
              </w:rPr>
            </w:pPr>
            <w:r w:rsidRPr="007E719E">
              <w:rPr>
                <w:rFonts w:ascii="Cambria" w:hAnsi="Cambria"/>
                <w:sz w:val="18"/>
                <w:szCs w:val="18"/>
              </w:rPr>
              <w:t>Skôr vysoký</w:t>
            </w:r>
          </w:p>
        </w:tc>
      </w:tr>
    </w:tbl>
    <w:p w14:paraId="336A6AF9" w14:textId="3E0CFB79" w:rsidR="00591D0B" w:rsidRDefault="00591D0B">
      <w:pPr>
        <w:rPr>
          <w:rFonts w:ascii="Cambria" w:hAnsi="Cambria"/>
          <w:sz w:val="18"/>
          <w:szCs w:val="18"/>
        </w:rPr>
      </w:pPr>
    </w:p>
    <w:p w14:paraId="13181CF0" w14:textId="77777777" w:rsidR="00E47D05" w:rsidRDefault="00E47D0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098"/>
        <w:gridCol w:w="7229"/>
      </w:tblGrid>
      <w:tr w:rsidR="00E47D05" w:rsidRPr="00601C75" w14:paraId="61010F6C" w14:textId="77777777" w:rsidTr="006074B1">
        <w:trPr>
          <w:cantSplit/>
        </w:trPr>
        <w:tc>
          <w:tcPr>
            <w:tcW w:w="2098" w:type="dxa"/>
          </w:tcPr>
          <w:p w14:paraId="1B8AFA93" w14:textId="77777777" w:rsidR="00E47D05" w:rsidRPr="00601C75" w:rsidRDefault="00E47D05" w:rsidP="002C3B99">
            <w:pPr>
              <w:spacing w:line="240" w:lineRule="auto"/>
              <w:contextualSpacing/>
              <w:rPr>
                <w:rFonts w:ascii="Cambria" w:hAnsi="Cambria"/>
                <w:sz w:val="18"/>
                <w:szCs w:val="18"/>
              </w:rPr>
            </w:pPr>
            <w:r w:rsidRPr="00601C75">
              <w:rPr>
                <w:rFonts w:ascii="Cambria" w:hAnsi="Cambria"/>
                <w:sz w:val="18"/>
                <w:szCs w:val="18"/>
              </w:rPr>
              <w:t>Poradové číslo projektu</w:t>
            </w:r>
          </w:p>
        </w:tc>
        <w:tc>
          <w:tcPr>
            <w:tcW w:w="7229" w:type="dxa"/>
          </w:tcPr>
          <w:p w14:paraId="3DBB999E" w14:textId="77777777" w:rsidR="00E47D05" w:rsidRPr="00601C75" w:rsidRDefault="00E47D05" w:rsidP="002C3B99">
            <w:pPr>
              <w:spacing w:line="240" w:lineRule="auto"/>
              <w:contextualSpacing/>
              <w:rPr>
                <w:rFonts w:ascii="Cambria" w:hAnsi="Cambria"/>
                <w:sz w:val="18"/>
                <w:szCs w:val="18"/>
              </w:rPr>
            </w:pPr>
            <w:r w:rsidRPr="00601C75">
              <w:rPr>
                <w:rFonts w:ascii="Cambria" w:hAnsi="Cambria"/>
                <w:sz w:val="18"/>
                <w:szCs w:val="18"/>
              </w:rPr>
              <w:t>145.</w:t>
            </w:r>
          </w:p>
        </w:tc>
      </w:tr>
      <w:tr w:rsidR="00E47D05" w:rsidRPr="00601C75" w14:paraId="078FDE20" w14:textId="77777777" w:rsidTr="006074B1">
        <w:trPr>
          <w:cantSplit/>
        </w:trPr>
        <w:tc>
          <w:tcPr>
            <w:tcW w:w="2098" w:type="dxa"/>
          </w:tcPr>
          <w:p w14:paraId="00B997F3" w14:textId="77777777" w:rsidR="00E47D05" w:rsidRPr="00601C75" w:rsidRDefault="00E47D05" w:rsidP="002C3B99">
            <w:pPr>
              <w:spacing w:line="240" w:lineRule="auto"/>
              <w:contextualSpacing/>
              <w:rPr>
                <w:rFonts w:ascii="Cambria" w:hAnsi="Cambria"/>
                <w:sz w:val="18"/>
                <w:szCs w:val="18"/>
              </w:rPr>
            </w:pPr>
            <w:r w:rsidRPr="00601C75">
              <w:rPr>
                <w:rFonts w:ascii="Cambria" w:hAnsi="Cambria"/>
                <w:sz w:val="18"/>
                <w:szCs w:val="18"/>
              </w:rPr>
              <w:t>Názov projektu</w:t>
            </w:r>
          </w:p>
        </w:tc>
        <w:tc>
          <w:tcPr>
            <w:tcW w:w="7229" w:type="dxa"/>
            <w:vAlign w:val="bottom"/>
          </w:tcPr>
          <w:p w14:paraId="6B070676" w14:textId="77777777" w:rsidR="00E47D05" w:rsidRPr="00601C75" w:rsidRDefault="00E47D05" w:rsidP="002C3B99">
            <w:pPr>
              <w:spacing w:line="240" w:lineRule="auto"/>
              <w:rPr>
                <w:rFonts w:ascii="Cambria" w:hAnsi="Cambria" w:cs="Calibri"/>
                <w:sz w:val="18"/>
                <w:szCs w:val="18"/>
              </w:rPr>
            </w:pPr>
            <w:r w:rsidRPr="00601C75">
              <w:rPr>
                <w:rFonts w:ascii="Cambria" w:hAnsi="Cambria" w:cs="Calibri"/>
                <w:sz w:val="18"/>
                <w:szCs w:val="18"/>
              </w:rPr>
              <w:t>Modernizácia foriem vyučovania za účelom zvýšenia zmyslového vnímania žiakov s mentálnym postihnutím</w:t>
            </w:r>
          </w:p>
        </w:tc>
      </w:tr>
      <w:tr w:rsidR="00E47D05" w:rsidRPr="00601C75" w14:paraId="65FA5EFC" w14:textId="77777777" w:rsidTr="006074B1">
        <w:trPr>
          <w:cantSplit/>
        </w:trPr>
        <w:tc>
          <w:tcPr>
            <w:tcW w:w="2098" w:type="dxa"/>
          </w:tcPr>
          <w:p w14:paraId="35491704" w14:textId="7768B8E1" w:rsidR="00E47D05" w:rsidRPr="00601C75" w:rsidRDefault="00E47D05" w:rsidP="002C3B99">
            <w:pPr>
              <w:spacing w:line="240" w:lineRule="auto"/>
              <w:contextualSpacing/>
              <w:rPr>
                <w:rFonts w:ascii="Cambria" w:hAnsi="Cambria"/>
                <w:sz w:val="18"/>
                <w:szCs w:val="18"/>
              </w:rPr>
            </w:pPr>
            <w:r w:rsidRPr="00601C75">
              <w:rPr>
                <w:rFonts w:ascii="Cambria" w:hAnsi="Cambria"/>
                <w:sz w:val="18"/>
                <w:szCs w:val="18"/>
              </w:rPr>
              <w:t xml:space="preserve">Registračné číslo / </w:t>
            </w:r>
            <w:r w:rsidR="00A11807" w:rsidRPr="001D610B">
              <w:rPr>
                <w:rFonts w:ascii="Cambria" w:hAnsi="Cambria"/>
                <w:sz w:val="18"/>
                <w:szCs w:val="18"/>
              </w:rPr>
              <w:t>Priorit</w:t>
            </w:r>
            <w:r w:rsidR="00A11807">
              <w:rPr>
                <w:rFonts w:ascii="Cambria" w:hAnsi="Cambria"/>
                <w:sz w:val="18"/>
                <w:szCs w:val="18"/>
              </w:rPr>
              <w:t>ná os</w:t>
            </w:r>
            <w:r w:rsidR="00A11807" w:rsidRPr="001D610B">
              <w:rPr>
                <w:rFonts w:ascii="Cambria" w:hAnsi="Cambria"/>
                <w:sz w:val="18"/>
                <w:szCs w:val="18"/>
              </w:rPr>
              <w:t xml:space="preserve"> a opatreni</w:t>
            </w:r>
            <w:r w:rsidR="00A11807">
              <w:rPr>
                <w:rFonts w:ascii="Cambria" w:hAnsi="Cambria"/>
                <w:sz w:val="18"/>
                <w:szCs w:val="18"/>
              </w:rPr>
              <w:t>e</w:t>
            </w:r>
            <w:r w:rsidR="00A11807" w:rsidRPr="001D610B">
              <w:rPr>
                <w:rFonts w:ascii="Cambria" w:hAnsi="Cambria"/>
                <w:sz w:val="18"/>
                <w:szCs w:val="18"/>
              </w:rPr>
              <w:t xml:space="preserve"> OP</w:t>
            </w:r>
          </w:p>
        </w:tc>
        <w:tc>
          <w:tcPr>
            <w:tcW w:w="7229" w:type="dxa"/>
            <w:vAlign w:val="bottom"/>
          </w:tcPr>
          <w:p w14:paraId="5004C06E" w14:textId="77777777" w:rsidR="00E47D05" w:rsidRPr="00601C75" w:rsidRDefault="00E47D05" w:rsidP="002C3B99">
            <w:pPr>
              <w:spacing w:line="240" w:lineRule="auto"/>
              <w:rPr>
                <w:rFonts w:ascii="Cambria" w:hAnsi="Cambria" w:cs="Calibri"/>
                <w:sz w:val="18"/>
                <w:szCs w:val="18"/>
              </w:rPr>
            </w:pPr>
            <w:r w:rsidRPr="00601C75">
              <w:rPr>
                <w:rFonts w:ascii="Cambria" w:hAnsi="Cambria" w:cs="Calibri"/>
                <w:sz w:val="18"/>
                <w:szCs w:val="18"/>
              </w:rPr>
              <w:t xml:space="preserve">26140130025              </w:t>
            </w:r>
          </w:p>
          <w:p w14:paraId="13528D4D" w14:textId="54CDE511" w:rsidR="0091153E" w:rsidRPr="007E719E" w:rsidRDefault="0007126B" w:rsidP="0091153E">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0091153E" w:rsidRPr="007E719E">
              <w:rPr>
                <w:rFonts w:ascii="Cambria" w:hAnsi="Cambria"/>
                <w:sz w:val="18"/>
                <w:szCs w:val="18"/>
              </w:rPr>
              <w:t xml:space="preserve"> 4 Moderné vzdelávanie pre vedomostnú spoločnosť pre Bratislavský kraj</w:t>
            </w:r>
          </w:p>
          <w:p w14:paraId="61571CD7" w14:textId="61037CD1" w:rsidR="00E47D05" w:rsidRPr="00601C75" w:rsidRDefault="0091153E" w:rsidP="0091153E">
            <w:pPr>
              <w:spacing w:line="240" w:lineRule="auto"/>
              <w:rPr>
                <w:rFonts w:ascii="Cambria" w:hAnsi="Cambria" w:cs="Calibri"/>
                <w:sz w:val="18"/>
                <w:szCs w:val="18"/>
              </w:rPr>
            </w:pPr>
            <w:r w:rsidRPr="007E719E">
              <w:rPr>
                <w:rFonts w:ascii="Cambria" w:hAnsi="Cambria"/>
                <w:sz w:val="18"/>
                <w:szCs w:val="18"/>
              </w:rPr>
              <w:t>Opatrenie 4.1 Premena tradičnej školy na modernú pre Bratislavský kraj</w:t>
            </w:r>
          </w:p>
        </w:tc>
      </w:tr>
      <w:tr w:rsidR="00E47D05" w:rsidRPr="00601C75" w14:paraId="6961AABF" w14:textId="77777777" w:rsidTr="006074B1">
        <w:trPr>
          <w:cantSplit/>
        </w:trPr>
        <w:tc>
          <w:tcPr>
            <w:tcW w:w="2098" w:type="dxa"/>
          </w:tcPr>
          <w:p w14:paraId="511AE58D" w14:textId="77777777" w:rsidR="00E47D05" w:rsidRPr="00601C75" w:rsidRDefault="00E47D05" w:rsidP="002C3B99">
            <w:pPr>
              <w:spacing w:line="240" w:lineRule="auto"/>
              <w:contextualSpacing/>
              <w:rPr>
                <w:rFonts w:ascii="Cambria" w:hAnsi="Cambria"/>
                <w:sz w:val="18"/>
                <w:szCs w:val="18"/>
              </w:rPr>
            </w:pPr>
            <w:r w:rsidRPr="00601C75">
              <w:rPr>
                <w:rFonts w:ascii="Cambria" w:hAnsi="Cambria"/>
                <w:sz w:val="18"/>
                <w:szCs w:val="18"/>
              </w:rPr>
              <w:t>Prijímateľ pomoci</w:t>
            </w:r>
          </w:p>
        </w:tc>
        <w:tc>
          <w:tcPr>
            <w:tcW w:w="7229" w:type="dxa"/>
            <w:vAlign w:val="bottom"/>
          </w:tcPr>
          <w:p w14:paraId="0FE543AB" w14:textId="77777777" w:rsidR="00E47D05" w:rsidRPr="00601C75" w:rsidRDefault="00E47D05" w:rsidP="002C3B99">
            <w:pPr>
              <w:spacing w:line="240" w:lineRule="auto"/>
              <w:rPr>
                <w:rFonts w:ascii="Cambria" w:hAnsi="Cambria" w:cs="Calibri"/>
                <w:sz w:val="18"/>
                <w:szCs w:val="18"/>
              </w:rPr>
            </w:pPr>
            <w:r w:rsidRPr="00601C75">
              <w:rPr>
                <w:rFonts w:ascii="Cambria" w:hAnsi="Cambria" w:cs="Calibri"/>
                <w:sz w:val="18"/>
                <w:szCs w:val="18"/>
              </w:rPr>
              <w:t xml:space="preserve"> Spojená škola, Pribinova 16/1, Malacky</w:t>
            </w:r>
          </w:p>
        </w:tc>
      </w:tr>
      <w:tr w:rsidR="00E47D05" w:rsidRPr="00601C75" w14:paraId="0110B900" w14:textId="77777777" w:rsidTr="006074B1">
        <w:trPr>
          <w:cantSplit/>
        </w:trPr>
        <w:tc>
          <w:tcPr>
            <w:tcW w:w="2098" w:type="dxa"/>
          </w:tcPr>
          <w:p w14:paraId="62E040FE" w14:textId="77777777" w:rsidR="00E47D05" w:rsidRPr="00601C75" w:rsidRDefault="00E47D05" w:rsidP="002C3B99">
            <w:pPr>
              <w:spacing w:line="240" w:lineRule="auto"/>
              <w:contextualSpacing/>
              <w:rPr>
                <w:rFonts w:ascii="Cambria" w:hAnsi="Cambria"/>
                <w:sz w:val="18"/>
                <w:szCs w:val="18"/>
              </w:rPr>
            </w:pPr>
            <w:r w:rsidRPr="00601C75">
              <w:rPr>
                <w:rFonts w:ascii="Cambria" w:hAnsi="Cambria"/>
                <w:sz w:val="18"/>
                <w:szCs w:val="18"/>
              </w:rPr>
              <w:t>Cieľ projektu</w:t>
            </w:r>
          </w:p>
        </w:tc>
        <w:tc>
          <w:tcPr>
            <w:tcW w:w="7229" w:type="dxa"/>
            <w:vAlign w:val="bottom"/>
          </w:tcPr>
          <w:p w14:paraId="502A47C9" w14:textId="77777777" w:rsidR="00E47D05" w:rsidRPr="00601C75" w:rsidRDefault="00E47D05" w:rsidP="002C3B99">
            <w:pPr>
              <w:spacing w:line="240" w:lineRule="auto"/>
              <w:rPr>
                <w:rFonts w:ascii="Cambria" w:hAnsi="Cambria" w:cs="Calibri"/>
                <w:sz w:val="18"/>
                <w:szCs w:val="18"/>
              </w:rPr>
            </w:pPr>
            <w:r w:rsidRPr="00601C75">
              <w:rPr>
                <w:rFonts w:ascii="Cambria" w:hAnsi="Cambria" w:cs="Calibri"/>
                <w:sz w:val="18"/>
                <w:szCs w:val="18"/>
              </w:rPr>
              <w:t>Inovovať metódy vzdelávania žiakov s mentálnym postihnutím.</w:t>
            </w:r>
          </w:p>
        </w:tc>
      </w:tr>
      <w:tr w:rsidR="00E47D05" w:rsidRPr="00601C75" w14:paraId="79AEA567" w14:textId="77777777" w:rsidTr="006074B1">
        <w:trPr>
          <w:cantSplit/>
        </w:trPr>
        <w:tc>
          <w:tcPr>
            <w:tcW w:w="2098" w:type="dxa"/>
          </w:tcPr>
          <w:p w14:paraId="7995D358" w14:textId="77777777" w:rsidR="00E47D05" w:rsidRPr="00601C75" w:rsidRDefault="00E47D05" w:rsidP="002C3B99">
            <w:pPr>
              <w:spacing w:line="240" w:lineRule="auto"/>
              <w:contextualSpacing/>
              <w:rPr>
                <w:rFonts w:ascii="Cambria" w:hAnsi="Cambria"/>
                <w:sz w:val="18"/>
                <w:szCs w:val="18"/>
              </w:rPr>
            </w:pPr>
            <w:r w:rsidRPr="00601C75">
              <w:rPr>
                <w:rFonts w:ascii="Cambria" w:hAnsi="Cambria"/>
                <w:sz w:val="18"/>
                <w:szCs w:val="18"/>
              </w:rPr>
              <w:t>Kľúčové aktivity</w:t>
            </w:r>
          </w:p>
        </w:tc>
        <w:tc>
          <w:tcPr>
            <w:tcW w:w="7229" w:type="dxa"/>
          </w:tcPr>
          <w:p w14:paraId="03D9C678" w14:textId="77777777" w:rsidR="00E47D05" w:rsidRPr="00601C75" w:rsidRDefault="00E47D05" w:rsidP="002C3B99">
            <w:pPr>
              <w:spacing w:line="240" w:lineRule="auto"/>
              <w:ind w:left="284" w:hanging="284"/>
              <w:rPr>
                <w:rFonts w:ascii="Cambria" w:hAnsi="Cambria"/>
                <w:sz w:val="18"/>
                <w:szCs w:val="18"/>
              </w:rPr>
            </w:pPr>
            <w:r w:rsidRPr="00601C75">
              <w:rPr>
                <w:rFonts w:ascii="Cambria" w:hAnsi="Cambria"/>
                <w:sz w:val="18"/>
                <w:szCs w:val="18"/>
              </w:rPr>
              <w:t xml:space="preserve">1.1   Školenia pre učiteľov                         </w:t>
            </w:r>
          </w:p>
          <w:p w14:paraId="549F8D09" w14:textId="77777777" w:rsidR="00E47D05" w:rsidRPr="00601C75" w:rsidRDefault="00E47D05" w:rsidP="002C3B99">
            <w:pPr>
              <w:spacing w:line="240" w:lineRule="auto"/>
              <w:ind w:left="284" w:hanging="284"/>
              <w:rPr>
                <w:rFonts w:ascii="Cambria" w:hAnsi="Cambria"/>
                <w:sz w:val="18"/>
                <w:szCs w:val="18"/>
              </w:rPr>
            </w:pPr>
            <w:r w:rsidRPr="00601C75">
              <w:rPr>
                <w:rFonts w:ascii="Cambria" w:hAnsi="Cambria"/>
                <w:sz w:val="18"/>
                <w:szCs w:val="18"/>
              </w:rPr>
              <w:t xml:space="preserve">2.1   Tvorba multimediálneho obsahu pre predmet Vecné učenie a Vlastiveda                      </w:t>
            </w:r>
          </w:p>
          <w:p w14:paraId="07F268E4" w14:textId="77777777" w:rsidR="00E47D05" w:rsidRPr="00601C75" w:rsidRDefault="00E47D05" w:rsidP="002C3B99">
            <w:pPr>
              <w:spacing w:line="240" w:lineRule="auto"/>
              <w:ind w:left="284" w:hanging="284"/>
              <w:rPr>
                <w:rFonts w:ascii="Cambria" w:hAnsi="Cambria" w:cs="Calibri"/>
                <w:sz w:val="18"/>
                <w:szCs w:val="18"/>
              </w:rPr>
            </w:pPr>
            <w:r w:rsidRPr="00601C75">
              <w:rPr>
                <w:rFonts w:ascii="Cambria" w:hAnsi="Cambria"/>
                <w:sz w:val="18"/>
                <w:szCs w:val="18"/>
              </w:rPr>
              <w:t>2.2   Pilotné overenie pripraveného vzdelávania</w:t>
            </w:r>
            <w:r w:rsidRPr="00601C75">
              <w:rPr>
                <w:rFonts w:ascii="Cambria" w:hAnsi="Cambria" w:cs="Calibri"/>
                <w:sz w:val="18"/>
                <w:szCs w:val="18"/>
              </w:rPr>
              <w:t xml:space="preserve"> </w:t>
            </w:r>
          </w:p>
        </w:tc>
      </w:tr>
      <w:tr w:rsidR="00E47D05" w:rsidRPr="00601C75" w14:paraId="0A9631BC" w14:textId="77777777" w:rsidTr="006074B1">
        <w:trPr>
          <w:cantSplit/>
        </w:trPr>
        <w:tc>
          <w:tcPr>
            <w:tcW w:w="2098" w:type="dxa"/>
          </w:tcPr>
          <w:p w14:paraId="3C0C518F" w14:textId="77777777" w:rsidR="00E47D05" w:rsidRPr="00601C75" w:rsidRDefault="00E47D05" w:rsidP="002C3B99">
            <w:pPr>
              <w:spacing w:line="240" w:lineRule="auto"/>
              <w:contextualSpacing/>
              <w:rPr>
                <w:rFonts w:ascii="Cambria" w:hAnsi="Cambria"/>
                <w:sz w:val="18"/>
                <w:szCs w:val="18"/>
              </w:rPr>
            </w:pPr>
            <w:r w:rsidRPr="00601C75">
              <w:rPr>
                <w:rFonts w:ascii="Cambria" w:hAnsi="Cambria"/>
                <w:sz w:val="18"/>
                <w:szCs w:val="18"/>
              </w:rPr>
              <w:lastRenderedPageBreak/>
              <w:t>Cieľové skupiny</w:t>
            </w:r>
          </w:p>
        </w:tc>
        <w:tc>
          <w:tcPr>
            <w:tcW w:w="7229" w:type="dxa"/>
            <w:vAlign w:val="bottom"/>
          </w:tcPr>
          <w:p w14:paraId="3FA1BF94" w14:textId="77777777" w:rsidR="00E47D05" w:rsidRPr="00601C75" w:rsidRDefault="00E47D05" w:rsidP="004A7014">
            <w:pPr>
              <w:pStyle w:val="Odsekzoznamu"/>
              <w:numPr>
                <w:ilvl w:val="0"/>
                <w:numId w:val="326"/>
              </w:numPr>
              <w:spacing w:line="240" w:lineRule="auto"/>
              <w:ind w:left="357" w:hanging="357"/>
              <w:rPr>
                <w:rFonts w:ascii="Cambria" w:hAnsi="Cambria" w:cs="Calibri"/>
                <w:sz w:val="18"/>
                <w:szCs w:val="18"/>
              </w:rPr>
            </w:pPr>
            <w:r w:rsidRPr="00601C75">
              <w:rPr>
                <w:rFonts w:ascii="Cambria" w:hAnsi="Cambria"/>
                <w:sz w:val="18"/>
                <w:szCs w:val="18"/>
              </w:rPr>
              <w:t xml:space="preserve">pedagogickí zamestnanci školy </w:t>
            </w:r>
          </w:p>
          <w:p w14:paraId="3B3F686F" w14:textId="77777777" w:rsidR="00E47D05" w:rsidRPr="00601C75" w:rsidRDefault="00E47D05" w:rsidP="004A7014">
            <w:pPr>
              <w:pStyle w:val="Odsekzoznamu"/>
              <w:numPr>
                <w:ilvl w:val="0"/>
                <w:numId w:val="326"/>
              </w:numPr>
              <w:spacing w:line="240" w:lineRule="auto"/>
              <w:ind w:left="357" w:hanging="357"/>
              <w:rPr>
                <w:rFonts w:ascii="Cambria" w:hAnsi="Cambria" w:cs="Calibri"/>
                <w:sz w:val="18"/>
                <w:szCs w:val="18"/>
              </w:rPr>
            </w:pPr>
            <w:r w:rsidRPr="00601C75">
              <w:rPr>
                <w:rFonts w:ascii="Cambria" w:hAnsi="Cambria"/>
                <w:sz w:val="18"/>
                <w:szCs w:val="18"/>
              </w:rPr>
              <w:t>žiaci školy</w:t>
            </w:r>
          </w:p>
        </w:tc>
      </w:tr>
      <w:tr w:rsidR="00E47D05" w:rsidRPr="00601C75" w14:paraId="661FE636" w14:textId="77777777" w:rsidTr="006074B1">
        <w:trPr>
          <w:cantSplit/>
        </w:trPr>
        <w:tc>
          <w:tcPr>
            <w:tcW w:w="2098" w:type="dxa"/>
          </w:tcPr>
          <w:p w14:paraId="3EFEB0BF" w14:textId="77777777" w:rsidR="00E47D05" w:rsidRPr="00601C75" w:rsidRDefault="00E47D05" w:rsidP="002C3B99">
            <w:pPr>
              <w:spacing w:line="240" w:lineRule="auto"/>
              <w:contextualSpacing/>
              <w:rPr>
                <w:rFonts w:ascii="Cambria" w:hAnsi="Cambria"/>
                <w:sz w:val="18"/>
                <w:szCs w:val="18"/>
              </w:rPr>
            </w:pPr>
            <w:r w:rsidRPr="00601C75">
              <w:rPr>
                <w:rFonts w:ascii="Cambria" w:hAnsi="Cambria"/>
                <w:sz w:val="18"/>
                <w:szCs w:val="18"/>
              </w:rPr>
              <w:t>Výstupy projektu</w:t>
            </w:r>
          </w:p>
        </w:tc>
        <w:tc>
          <w:tcPr>
            <w:tcW w:w="7229" w:type="dxa"/>
          </w:tcPr>
          <w:p w14:paraId="4BCF52BF" w14:textId="77777777" w:rsidR="00E47D05" w:rsidRPr="00601C75" w:rsidRDefault="00E47D05" w:rsidP="004A7014">
            <w:pPr>
              <w:pStyle w:val="Odsekzoznamu"/>
              <w:numPr>
                <w:ilvl w:val="0"/>
                <w:numId w:val="286"/>
              </w:numPr>
              <w:spacing w:line="240" w:lineRule="auto"/>
              <w:ind w:left="357" w:hanging="357"/>
              <w:rPr>
                <w:rFonts w:ascii="Cambria" w:hAnsi="Cambria" w:cs="Calibri"/>
                <w:sz w:val="18"/>
                <w:szCs w:val="18"/>
              </w:rPr>
            </w:pPr>
            <w:r w:rsidRPr="00601C75">
              <w:rPr>
                <w:rFonts w:ascii="Cambria" w:hAnsi="Cambria" w:cs="Calibri"/>
                <w:sz w:val="18"/>
                <w:szCs w:val="18"/>
              </w:rPr>
              <w:t xml:space="preserve">pedagogickí zamestnanci absolvovali kurz ďalšieho vzdelávania ECDL v rozsahu 4 modulov a kurz pre prácu s interaktívnou tabuľou                               </w:t>
            </w:r>
          </w:p>
          <w:p w14:paraId="6BA64E8A" w14:textId="77777777" w:rsidR="00E47D05" w:rsidRPr="00601C75" w:rsidRDefault="00E47D05" w:rsidP="004A7014">
            <w:pPr>
              <w:pStyle w:val="Odsekzoznamu"/>
              <w:numPr>
                <w:ilvl w:val="0"/>
                <w:numId w:val="286"/>
              </w:numPr>
              <w:spacing w:line="240" w:lineRule="auto"/>
              <w:ind w:left="357" w:hanging="357"/>
              <w:rPr>
                <w:rFonts w:ascii="Cambria" w:hAnsi="Cambria" w:cs="Calibri"/>
                <w:sz w:val="18"/>
                <w:szCs w:val="18"/>
              </w:rPr>
            </w:pPr>
            <w:r w:rsidRPr="00601C75">
              <w:rPr>
                <w:rFonts w:ascii="Cambria" w:hAnsi="Cambria" w:cs="Calibri"/>
                <w:sz w:val="18"/>
                <w:szCs w:val="18"/>
              </w:rPr>
              <w:t>IKT zariadenia</w:t>
            </w:r>
          </w:p>
        </w:tc>
      </w:tr>
      <w:tr w:rsidR="00E47D05" w:rsidRPr="00601C75" w14:paraId="3382F9A9" w14:textId="77777777" w:rsidTr="006074B1">
        <w:trPr>
          <w:cantSplit/>
        </w:trPr>
        <w:tc>
          <w:tcPr>
            <w:tcW w:w="2098" w:type="dxa"/>
          </w:tcPr>
          <w:p w14:paraId="70CF9CFA" w14:textId="77777777" w:rsidR="00E47D05" w:rsidRPr="00601C75" w:rsidRDefault="00E47D05" w:rsidP="002C3B99">
            <w:pPr>
              <w:spacing w:line="240" w:lineRule="auto"/>
              <w:contextualSpacing/>
              <w:rPr>
                <w:rFonts w:ascii="Cambria" w:hAnsi="Cambria"/>
                <w:sz w:val="18"/>
                <w:szCs w:val="18"/>
              </w:rPr>
            </w:pPr>
            <w:r w:rsidRPr="00601C75">
              <w:rPr>
                <w:rFonts w:ascii="Cambria" w:hAnsi="Cambria"/>
                <w:sz w:val="18"/>
                <w:szCs w:val="18"/>
              </w:rPr>
              <w:t>Využívanie výstupov projektu cieľovými skupinami</w:t>
            </w:r>
          </w:p>
        </w:tc>
        <w:tc>
          <w:tcPr>
            <w:tcW w:w="7229" w:type="dxa"/>
            <w:vAlign w:val="bottom"/>
          </w:tcPr>
          <w:p w14:paraId="67C60A38" w14:textId="77777777" w:rsidR="00E47D05" w:rsidRPr="00601C75" w:rsidRDefault="00E47D05" w:rsidP="002C3B99">
            <w:pPr>
              <w:spacing w:line="240" w:lineRule="auto"/>
              <w:rPr>
                <w:rFonts w:ascii="Cambria" w:hAnsi="Cambria" w:cs="Calibri"/>
                <w:sz w:val="18"/>
                <w:szCs w:val="18"/>
              </w:rPr>
            </w:pPr>
            <w:r w:rsidRPr="00601C75">
              <w:rPr>
                <w:rFonts w:ascii="Cambria" w:hAnsi="Cambria" w:cs="Calibri"/>
                <w:sz w:val="18"/>
                <w:szCs w:val="18"/>
              </w:rPr>
              <w:t xml:space="preserve">Výstupy projektu boli využívané cieľovými skupinami počas realizácie projektu a po nej v podstate rovnako (len školenia boli realizované iba v priebehu projektu). Dodnes sa väčšina výstupov a technického vybavenia používa vo vyučovacom procese a odovzdáva sa aj novým učiteľom. </w:t>
            </w:r>
            <w:r w:rsidRPr="00601C75">
              <w:rPr>
                <w:rFonts w:ascii="Cambria" w:hAnsi="Cambria" w:cs="Calibri"/>
                <w:sz w:val="18"/>
                <w:szCs w:val="18"/>
              </w:rPr>
              <w:br/>
              <w:t xml:space="preserve">Pedagógovia, ktorí absolvovali školenie, využívajú poznatky pri tvorbe nových učebných materiálov a pri implementácii nových metód do vyučovacieho procesu. </w:t>
            </w:r>
          </w:p>
        </w:tc>
      </w:tr>
      <w:tr w:rsidR="00E47D05" w:rsidRPr="00601C75" w14:paraId="33E4BE00" w14:textId="77777777" w:rsidTr="006074B1">
        <w:trPr>
          <w:cantSplit/>
        </w:trPr>
        <w:tc>
          <w:tcPr>
            <w:tcW w:w="2098" w:type="dxa"/>
          </w:tcPr>
          <w:p w14:paraId="42B090C7" w14:textId="77777777" w:rsidR="00E47D05" w:rsidRPr="00601C75" w:rsidRDefault="00E47D05" w:rsidP="002C3B99">
            <w:pPr>
              <w:spacing w:line="240" w:lineRule="auto"/>
              <w:contextualSpacing/>
              <w:rPr>
                <w:rFonts w:ascii="Cambria" w:hAnsi="Cambria"/>
                <w:sz w:val="18"/>
                <w:szCs w:val="18"/>
              </w:rPr>
            </w:pPr>
            <w:r w:rsidRPr="00601C75">
              <w:rPr>
                <w:rFonts w:ascii="Cambria" w:hAnsi="Cambria"/>
                <w:sz w:val="18"/>
                <w:szCs w:val="18"/>
              </w:rPr>
              <w:t>Dopady projektu</w:t>
            </w:r>
          </w:p>
        </w:tc>
        <w:tc>
          <w:tcPr>
            <w:tcW w:w="7229" w:type="dxa"/>
          </w:tcPr>
          <w:p w14:paraId="0AAEE79B" w14:textId="77777777" w:rsidR="00E47D05" w:rsidRPr="00601C75" w:rsidRDefault="00E47D05" w:rsidP="004A7014">
            <w:pPr>
              <w:pStyle w:val="Odsekzoznamu"/>
              <w:numPr>
                <w:ilvl w:val="0"/>
                <w:numId w:val="285"/>
              </w:numPr>
              <w:spacing w:line="240" w:lineRule="auto"/>
              <w:ind w:left="357" w:hanging="357"/>
              <w:rPr>
                <w:rFonts w:ascii="Cambria" w:hAnsi="Cambria" w:cs="Calibri"/>
                <w:sz w:val="18"/>
                <w:szCs w:val="18"/>
              </w:rPr>
            </w:pPr>
            <w:r w:rsidRPr="00601C75">
              <w:rPr>
                <w:rFonts w:ascii="Cambria" w:hAnsi="Cambria" w:cs="Calibri"/>
                <w:sz w:val="18"/>
                <w:szCs w:val="18"/>
              </w:rPr>
              <w:t>zlepšenie kvality a zvýšenie atraktívnosti výučby</w:t>
            </w:r>
          </w:p>
          <w:p w14:paraId="72F7D975" w14:textId="77777777" w:rsidR="00E47D05" w:rsidRPr="00601C75" w:rsidRDefault="00E47D05" w:rsidP="004A7014">
            <w:pPr>
              <w:pStyle w:val="Odsekzoznamu"/>
              <w:numPr>
                <w:ilvl w:val="0"/>
                <w:numId w:val="285"/>
              </w:numPr>
              <w:spacing w:line="240" w:lineRule="auto"/>
              <w:ind w:left="357" w:hanging="357"/>
              <w:rPr>
                <w:rFonts w:ascii="Cambria" w:hAnsi="Cambria" w:cs="Calibri"/>
                <w:sz w:val="18"/>
                <w:szCs w:val="18"/>
              </w:rPr>
            </w:pPr>
            <w:r w:rsidRPr="00601C75">
              <w:rPr>
                <w:rFonts w:ascii="Cambria" w:hAnsi="Cambria" w:cs="Calibri"/>
                <w:sz w:val="18"/>
                <w:szCs w:val="18"/>
              </w:rPr>
              <w:t>väčšie využitie IKT pri výučbe</w:t>
            </w:r>
          </w:p>
          <w:p w14:paraId="295E4787" w14:textId="77777777" w:rsidR="00E47D05" w:rsidRPr="00601C75" w:rsidRDefault="00E47D05" w:rsidP="004A7014">
            <w:pPr>
              <w:pStyle w:val="Odsekzoznamu"/>
              <w:numPr>
                <w:ilvl w:val="0"/>
                <w:numId w:val="285"/>
              </w:numPr>
              <w:spacing w:line="240" w:lineRule="auto"/>
              <w:ind w:left="357" w:hanging="357"/>
              <w:rPr>
                <w:rFonts w:ascii="Cambria" w:hAnsi="Cambria" w:cs="Calibri"/>
                <w:sz w:val="18"/>
                <w:szCs w:val="18"/>
              </w:rPr>
            </w:pPr>
            <w:r w:rsidRPr="00601C75">
              <w:rPr>
                <w:rFonts w:ascii="Cambria" w:hAnsi="Cambria" w:cs="Calibri"/>
                <w:sz w:val="18"/>
                <w:szCs w:val="18"/>
              </w:rPr>
              <w:t>zvýšený kompetenčný profil pedagógov a ich profesijný rast</w:t>
            </w:r>
          </w:p>
          <w:p w14:paraId="20EAE0C9" w14:textId="77777777" w:rsidR="00E47D05" w:rsidRPr="00601C75" w:rsidRDefault="00E47D05" w:rsidP="004A7014">
            <w:pPr>
              <w:pStyle w:val="Odsekzoznamu"/>
              <w:numPr>
                <w:ilvl w:val="0"/>
                <w:numId w:val="285"/>
              </w:numPr>
              <w:spacing w:line="240" w:lineRule="auto"/>
              <w:ind w:left="357" w:hanging="357"/>
              <w:rPr>
                <w:rFonts w:ascii="Cambria" w:hAnsi="Cambria" w:cs="Calibri"/>
                <w:sz w:val="18"/>
                <w:szCs w:val="18"/>
              </w:rPr>
            </w:pPr>
            <w:r w:rsidRPr="00601C75">
              <w:rPr>
                <w:rFonts w:ascii="Cambria" w:hAnsi="Cambria" w:cs="Calibri"/>
                <w:sz w:val="18"/>
                <w:szCs w:val="18"/>
              </w:rPr>
              <w:t xml:space="preserve">zvýšené IKT kompetencie pedagógov         </w:t>
            </w:r>
          </w:p>
          <w:p w14:paraId="6DBE3138" w14:textId="77777777" w:rsidR="00E47D05" w:rsidRPr="00601C75" w:rsidRDefault="00E47D05" w:rsidP="004A7014">
            <w:pPr>
              <w:pStyle w:val="Odsekzoznamu"/>
              <w:numPr>
                <w:ilvl w:val="0"/>
                <w:numId w:val="285"/>
              </w:numPr>
              <w:spacing w:line="240" w:lineRule="auto"/>
              <w:ind w:left="357" w:hanging="357"/>
              <w:rPr>
                <w:rFonts w:ascii="Cambria" w:hAnsi="Cambria" w:cs="Calibri"/>
                <w:sz w:val="18"/>
                <w:szCs w:val="18"/>
              </w:rPr>
            </w:pPr>
            <w:r w:rsidRPr="00601C75">
              <w:rPr>
                <w:rFonts w:ascii="Cambria" w:hAnsi="Cambria" w:cs="Calibri"/>
                <w:sz w:val="18"/>
                <w:szCs w:val="18"/>
              </w:rPr>
              <w:t>zvýšenie záujmu žiakov o výučbu</w:t>
            </w:r>
          </w:p>
          <w:p w14:paraId="34732602" w14:textId="77777777" w:rsidR="00E47D05" w:rsidRPr="00601C75" w:rsidRDefault="00E47D05" w:rsidP="004A7014">
            <w:pPr>
              <w:pStyle w:val="Odsekzoznamu"/>
              <w:numPr>
                <w:ilvl w:val="0"/>
                <w:numId w:val="285"/>
              </w:numPr>
              <w:spacing w:line="240" w:lineRule="auto"/>
              <w:ind w:left="357" w:hanging="357"/>
              <w:rPr>
                <w:rFonts w:ascii="Cambria" w:hAnsi="Cambria" w:cs="Calibri"/>
                <w:sz w:val="18"/>
                <w:szCs w:val="18"/>
              </w:rPr>
            </w:pPr>
            <w:r w:rsidRPr="00601C75">
              <w:rPr>
                <w:rFonts w:ascii="Cambria" w:hAnsi="Cambria" w:cs="Calibri"/>
                <w:sz w:val="18"/>
                <w:szCs w:val="18"/>
              </w:rPr>
              <w:t>zvýšená motivácia žiakov na dotknutých predmetoch</w:t>
            </w:r>
          </w:p>
          <w:p w14:paraId="4085ED86" w14:textId="77777777" w:rsidR="00E47D05" w:rsidRPr="00601C75" w:rsidRDefault="00E47D05" w:rsidP="004A7014">
            <w:pPr>
              <w:pStyle w:val="Odsekzoznamu"/>
              <w:numPr>
                <w:ilvl w:val="0"/>
                <w:numId w:val="285"/>
              </w:numPr>
              <w:spacing w:line="240" w:lineRule="auto"/>
              <w:ind w:left="357" w:hanging="357"/>
              <w:rPr>
                <w:rFonts w:ascii="Cambria" w:hAnsi="Cambria" w:cs="Calibri"/>
                <w:sz w:val="18"/>
                <w:szCs w:val="18"/>
              </w:rPr>
            </w:pPr>
            <w:r w:rsidRPr="00601C75">
              <w:rPr>
                <w:rFonts w:ascii="Cambria" w:hAnsi="Cambria" w:cs="Calibri"/>
                <w:sz w:val="18"/>
                <w:szCs w:val="18"/>
              </w:rPr>
              <w:t>posilnila sa kreatívna a tvorivá stránka žiakov</w:t>
            </w:r>
          </w:p>
          <w:p w14:paraId="6CF5FC80" w14:textId="77777777" w:rsidR="00E47D05" w:rsidRPr="00601C75" w:rsidRDefault="00E47D05" w:rsidP="004A7014">
            <w:pPr>
              <w:pStyle w:val="Odsekzoznamu"/>
              <w:numPr>
                <w:ilvl w:val="0"/>
                <w:numId w:val="285"/>
              </w:numPr>
              <w:spacing w:line="240" w:lineRule="auto"/>
              <w:ind w:left="357" w:hanging="357"/>
              <w:rPr>
                <w:rFonts w:ascii="Cambria" w:hAnsi="Cambria" w:cs="Calibri"/>
                <w:sz w:val="18"/>
                <w:szCs w:val="18"/>
              </w:rPr>
            </w:pPr>
            <w:r w:rsidRPr="00601C75">
              <w:rPr>
                <w:rFonts w:ascii="Cambria" w:hAnsi="Cambria" w:cs="Calibri"/>
                <w:sz w:val="18"/>
                <w:szCs w:val="18"/>
              </w:rPr>
              <w:t>zvýšené kľúčové kompetencie žiakov</w:t>
            </w:r>
          </w:p>
        </w:tc>
      </w:tr>
      <w:tr w:rsidR="00E47D05" w:rsidRPr="00601C75" w14:paraId="5D41B3ED" w14:textId="77777777" w:rsidTr="006074B1">
        <w:trPr>
          <w:cantSplit/>
        </w:trPr>
        <w:tc>
          <w:tcPr>
            <w:tcW w:w="2098" w:type="dxa"/>
          </w:tcPr>
          <w:p w14:paraId="6959D772" w14:textId="77777777" w:rsidR="00E47D05" w:rsidRPr="00601C75" w:rsidRDefault="00E47D05" w:rsidP="002C3B99">
            <w:pPr>
              <w:spacing w:line="240" w:lineRule="auto"/>
              <w:contextualSpacing/>
              <w:rPr>
                <w:rFonts w:ascii="Cambria" w:hAnsi="Cambria"/>
                <w:sz w:val="18"/>
                <w:szCs w:val="18"/>
              </w:rPr>
            </w:pPr>
            <w:r w:rsidRPr="00601C75">
              <w:rPr>
                <w:rFonts w:ascii="Cambria" w:hAnsi="Cambria"/>
                <w:sz w:val="18"/>
                <w:szCs w:val="18"/>
              </w:rPr>
              <w:t>Udržateľnosť výstupov projektu</w:t>
            </w:r>
          </w:p>
        </w:tc>
        <w:tc>
          <w:tcPr>
            <w:tcW w:w="7229" w:type="dxa"/>
            <w:vAlign w:val="bottom"/>
          </w:tcPr>
          <w:p w14:paraId="36AB1B43" w14:textId="77777777" w:rsidR="00E47D05" w:rsidRPr="00601C75" w:rsidRDefault="00E47D05" w:rsidP="002C3B99">
            <w:pPr>
              <w:spacing w:line="240" w:lineRule="auto"/>
              <w:rPr>
                <w:rFonts w:ascii="Cambria" w:hAnsi="Cambria" w:cs="Calibri"/>
                <w:sz w:val="18"/>
                <w:szCs w:val="18"/>
              </w:rPr>
            </w:pPr>
            <w:r w:rsidRPr="00601C75">
              <w:rPr>
                <w:rFonts w:ascii="Cambria" w:hAnsi="Cambria" w:cs="Calibri"/>
                <w:sz w:val="18"/>
                <w:szCs w:val="18"/>
              </w:rPr>
              <w:t>Výstupy projektu sú dlhodobo udržateľné. Riziko je v zastarávaní IKT techniky a v opotrebení didaktických predmetov.</w:t>
            </w:r>
            <w:r w:rsidRPr="00601C75">
              <w:rPr>
                <w:rFonts w:ascii="Cambria" w:hAnsi="Cambria" w:cs="Calibri"/>
                <w:sz w:val="18"/>
                <w:szCs w:val="18"/>
              </w:rPr>
              <w:br/>
              <w:t>Určité riziko spočíva aj vo fluktuácii vyškolených pedagógov.</w:t>
            </w:r>
          </w:p>
        </w:tc>
      </w:tr>
      <w:tr w:rsidR="00E47D05" w:rsidRPr="00601C75" w14:paraId="41178318" w14:textId="77777777" w:rsidTr="006074B1">
        <w:trPr>
          <w:cantSplit/>
        </w:trPr>
        <w:tc>
          <w:tcPr>
            <w:tcW w:w="2098" w:type="dxa"/>
          </w:tcPr>
          <w:p w14:paraId="3CA07C17" w14:textId="77777777" w:rsidR="00E47D05" w:rsidRPr="00601C75" w:rsidRDefault="00E47D05" w:rsidP="002C3B99">
            <w:pPr>
              <w:spacing w:line="240" w:lineRule="auto"/>
              <w:contextualSpacing/>
              <w:rPr>
                <w:rFonts w:ascii="Cambria" w:hAnsi="Cambria"/>
                <w:sz w:val="18"/>
                <w:szCs w:val="18"/>
              </w:rPr>
            </w:pPr>
            <w:r w:rsidRPr="00601C75">
              <w:rPr>
                <w:rFonts w:ascii="Cambria" w:hAnsi="Cambria"/>
                <w:sz w:val="18"/>
                <w:szCs w:val="18"/>
              </w:rPr>
              <w:t>Príspevok projektu k špecifickým cieľom opatrenia</w:t>
            </w:r>
          </w:p>
        </w:tc>
        <w:tc>
          <w:tcPr>
            <w:tcW w:w="7229" w:type="dxa"/>
          </w:tcPr>
          <w:p w14:paraId="61AC6422" w14:textId="77777777" w:rsidR="009E23B6" w:rsidRDefault="009E23B6" w:rsidP="009E23B6">
            <w:pPr>
              <w:spacing w:after="120" w:line="240" w:lineRule="auto"/>
              <w:ind w:left="357"/>
              <w:contextualSpacing/>
              <w:rPr>
                <w:rFonts w:ascii="Cambria" w:hAnsi="Cambria"/>
                <w:sz w:val="18"/>
                <w:szCs w:val="18"/>
              </w:rPr>
            </w:pPr>
          </w:p>
          <w:p w14:paraId="73C554E5" w14:textId="23ADE810" w:rsidR="00E47D05" w:rsidRPr="00601C75" w:rsidRDefault="00E47D05" w:rsidP="002C3B99">
            <w:pPr>
              <w:numPr>
                <w:ilvl w:val="0"/>
                <w:numId w:val="1"/>
              </w:numPr>
              <w:spacing w:after="120" w:line="240" w:lineRule="auto"/>
              <w:ind w:left="357" w:hanging="357"/>
              <w:contextualSpacing/>
              <w:rPr>
                <w:rFonts w:ascii="Cambria" w:hAnsi="Cambria"/>
                <w:sz w:val="18"/>
                <w:szCs w:val="18"/>
              </w:rPr>
            </w:pPr>
            <w:r w:rsidRPr="00601C75">
              <w:rPr>
                <w:rFonts w:ascii="Cambria" w:hAnsi="Cambria"/>
                <w:sz w:val="18"/>
                <w:szCs w:val="18"/>
              </w:rPr>
              <w:t>Skôr vysoký</w:t>
            </w:r>
          </w:p>
          <w:p w14:paraId="7456CD86" w14:textId="77777777" w:rsidR="00E47D05" w:rsidRPr="00601C75" w:rsidRDefault="00E47D05" w:rsidP="002C3B99">
            <w:pPr>
              <w:spacing w:after="120" w:line="240" w:lineRule="auto"/>
              <w:ind w:left="360"/>
              <w:contextualSpacing/>
              <w:rPr>
                <w:rFonts w:ascii="Cambria" w:hAnsi="Cambria"/>
                <w:sz w:val="18"/>
                <w:szCs w:val="18"/>
              </w:rPr>
            </w:pPr>
          </w:p>
        </w:tc>
      </w:tr>
    </w:tbl>
    <w:p w14:paraId="4F359125" w14:textId="550E0744" w:rsidR="00E47D05" w:rsidRDefault="00E47D05">
      <w:pPr>
        <w:rPr>
          <w:rFonts w:ascii="Cambria" w:hAnsi="Cambria"/>
          <w:sz w:val="18"/>
          <w:szCs w:val="18"/>
        </w:rPr>
      </w:pPr>
    </w:p>
    <w:p w14:paraId="1307566B" w14:textId="77777777" w:rsidR="00E47D05" w:rsidRPr="007E719E" w:rsidRDefault="00E47D05">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13134C" w:rsidRPr="00AF5B58" w14:paraId="17575F50" w14:textId="77777777" w:rsidTr="00772FD3">
        <w:trPr>
          <w:cantSplit/>
        </w:trPr>
        <w:tc>
          <w:tcPr>
            <w:tcW w:w="2127" w:type="dxa"/>
          </w:tcPr>
          <w:p w14:paraId="4226E7BD" w14:textId="70ACC29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69951519" w14:textId="066520EC"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1</w:t>
            </w:r>
            <w:r w:rsidR="00591D0B" w:rsidRPr="007E719E">
              <w:rPr>
                <w:rFonts w:ascii="Cambria" w:hAnsi="Cambria"/>
                <w:sz w:val="18"/>
                <w:szCs w:val="18"/>
              </w:rPr>
              <w:t>46.</w:t>
            </w:r>
          </w:p>
        </w:tc>
      </w:tr>
      <w:tr w:rsidR="0013134C" w:rsidRPr="00AF5B58" w14:paraId="2B661264" w14:textId="77777777" w:rsidTr="00772FD3">
        <w:trPr>
          <w:cantSplit/>
        </w:trPr>
        <w:tc>
          <w:tcPr>
            <w:tcW w:w="2127" w:type="dxa"/>
          </w:tcPr>
          <w:p w14:paraId="0DF043E0"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5568AA9C" w14:textId="45A8F8E6" w:rsidR="0013134C" w:rsidRPr="007E719E" w:rsidRDefault="002C4E9D" w:rsidP="00D06D54">
            <w:pPr>
              <w:spacing w:line="240" w:lineRule="auto"/>
              <w:contextualSpacing/>
              <w:rPr>
                <w:rFonts w:ascii="Cambria" w:hAnsi="Cambria"/>
                <w:sz w:val="18"/>
                <w:szCs w:val="18"/>
              </w:rPr>
            </w:pPr>
            <w:r w:rsidRPr="007E719E">
              <w:rPr>
                <w:rFonts w:ascii="Cambria" w:hAnsi="Cambria"/>
                <w:sz w:val="18"/>
                <w:szCs w:val="18"/>
              </w:rPr>
              <w:t>Čítaj, pochop a použi!</w:t>
            </w:r>
          </w:p>
        </w:tc>
      </w:tr>
      <w:tr w:rsidR="0013134C" w:rsidRPr="00AF5B58" w14:paraId="6375FD5D" w14:textId="77777777" w:rsidTr="00772FD3">
        <w:trPr>
          <w:cantSplit/>
        </w:trPr>
        <w:tc>
          <w:tcPr>
            <w:tcW w:w="2127" w:type="dxa"/>
          </w:tcPr>
          <w:p w14:paraId="05DC5981" w14:textId="5A6EA9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11807" w:rsidRPr="001D610B">
              <w:rPr>
                <w:rFonts w:ascii="Cambria" w:hAnsi="Cambria"/>
                <w:sz w:val="18"/>
                <w:szCs w:val="18"/>
              </w:rPr>
              <w:t>Priorit</w:t>
            </w:r>
            <w:r w:rsidR="00A11807">
              <w:rPr>
                <w:rFonts w:ascii="Cambria" w:hAnsi="Cambria"/>
                <w:sz w:val="18"/>
                <w:szCs w:val="18"/>
              </w:rPr>
              <w:t>ná os</w:t>
            </w:r>
            <w:r w:rsidR="00A11807" w:rsidRPr="001D610B">
              <w:rPr>
                <w:rFonts w:ascii="Cambria" w:hAnsi="Cambria"/>
                <w:sz w:val="18"/>
                <w:szCs w:val="18"/>
              </w:rPr>
              <w:t xml:space="preserve"> a opatreni</w:t>
            </w:r>
            <w:r w:rsidR="00A11807">
              <w:rPr>
                <w:rFonts w:ascii="Cambria" w:hAnsi="Cambria"/>
                <w:sz w:val="18"/>
                <w:szCs w:val="18"/>
              </w:rPr>
              <w:t>e</w:t>
            </w:r>
            <w:r w:rsidR="00A11807" w:rsidRPr="001D610B">
              <w:rPr>
                <w:rFonts w:ascii="Cambria" w:hAnsi="Cambria"/>
                <w:sz w:val="18"/>
                <w:szCs w:val="18"/>
              </w:rPr>
              <w:t xml:space="preserve"> OP</w:t>
            </w:r>
          </w:p>
        </w:tc>
        <w:tc>
          <w:tcPr>
            <w:tcW w:w="7200" w:type="dxa"/>
          </w:tcPr>
          <w:p w14:paraId="21C2B652" w14:textId="77777777" w:rsidR="0013134C" w:rsidRPr="007E719E" w:rsidRDefault="002C4E9D" w:rsidP="00D06D54">
            <w:pPr>
              <w:spacing w:line="240" w:lineRule="auto"/>
              <w:contextualSpacing/>
              <w:rPr>
                <w:rFonts w:ascii="Cambria" w:hAnsi="Cambria"/>
                <w:sz w:val="18"/>
                <w:szCs w:val="18"/>
              </w:rPr>
            </w:pPr>
            <w:r w:rsidRPr="007E719E">
              <w:rPr>
                <w:rFonts w:ascii="Cambria" w:hAnsi="Cambria"/>
                <w:sz w:val="18"/>
                <w:szCs w:val="18"/>
              </w:rPr>
              <w:t>26140</w:t>
            </w:r>
            <w:r w:rsidR="00A66875" w:rsidRPr="007E719E">
              <w:rPr>
                <w:rFonts w:ascii="Cambria" w:hAnsi="Cambria"/>
                <w:sz w:val="18"/>
                <w:szCs w:val="18"/>
              </w:rPr>
              <w:t>130024</w:t>
            </w:r>
          </w:p>
          <w:p w14:paraId="15151B44" w14:textId="1747D983" w:rsidR="00A66875" w:rsidRPr="007E719E" w:rsidRDefault="0007126B" w:rsidP="00D06D54">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00A66875" w:rsidRPr="007E719E">
              <w:rPr>
                <w:rFonts w:ascii="Cambria" w:hAnsi="Cambria"/>
                <w:sz w:val="18"/>
                <w:szCs w:val="18"/>
              </w:rPr>
              <w:t xml:space="preserve"> 4 Moderné vzdelávanie pre vedomostn</w:t>
            </w:r>
            <w:r w:rsidR="00D17FED" w:rsidRPr="007E719E">
              <w:rPr>
                <w:rFonts w:ascii="Cambria" w:hAnsi="Cambria"/>
                <w:sz w:val="18"/>
                <w:szCs w:val="18"/>
              </w:rPr>
              <w:t xml:space="preserve">ú spoločnosť </w:t>
            </w:r>
            <w:r w:rsidR="00C60958" w:rsidRPr="007E719E">
              <w:rPr>
                <w:rFonts w:ascii="Cambria" w:hAnsi="Cambria"/>
                <w:sz w:val="18"/>
                <w:szCs w:val="18"/>
              </w:rPr>
              <w:t>pre Bratislavský kraj</w:t>
            </w:r>
          </w:p>
          <w:p w14:paraId="71624ECD" w14:textId="1C90697C" w:rsidR="0013134C" w:rsidRPr="007E719E" w:rsidRDefault="00C60958" w:rsidP="00D06D54">
            <w:pPr>
              <w:spacing w:line="240" w:lineRule="auto"/>
              <w:contextualSpacing/>
              <w:rPr>
                <w:rFonts w:ascii="Cambria" w:hAnsi="Cambria"/>
                <w:sz w:val="18"/>
                <w:szCs w:val="18"/>
              </w:rPr>
            </w:pPr>
            <w:r w:rsidRPr="007E719E">
              <w:rPr>
                <w:rFonts w:ascii="Cambria" w:hAnsi="Cambria"/>
                <w:sz w:val="18"/>
                <w:szCs w:val="18"/>
              </w:rPr>
              <w:t>Opatrenie 4.1 Premena tradičnej školy na modernú pre Bratislavský kraj</w:t>
            </w:r>
          </w:p>
        </w:tc>
      </w:tr>
      <w:tr w:rsidR="0013134C" w:rsidRPr="00AF5B58" w14:paraId="3DAD4E24" w14:textId="77777777" w:rsidTr="00772FD3">
        <w:trPr>
          <w:cantSplit/>
        </w:trPr>
        <w:tc>
          <w:tcPr>
            <w:tcW w:w="2127" w:type="dxa"/>
          </w:tcPr>
          <w:p w14:paraId="4085D265"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68E53EF6" w14:textId="303F71EE" w:rsidR="0013134C" w:rsidRPr="007E719E" w:rsidRDefault="00B41F86" w:rsidP="00D06D54">
            <w:pPr>
              <w:spacing w:line="240" w:lineRule="auto"/>
              <w:contextualSpacing/>
              <w:rPr>
                <w:rFonts w:ascii="Cambria" w:hAnsi="Cambria"/>
                <w:sz w:val="18"/>
                <w:szCs w:val="18"/>
              </w:rPr>
            </w:pPr>
            <w:r w:rsidRPr="007E719E">
              <w:rPr>
                <w:rFonts w:ascii="Cambria" w:hAnsi="Cambria"/>
                <w:sz w:val="18"/>
                <w:szCs w:val="18"/>
              </w:rPr>
              <w:t>Základná škola, Malokarpatské námestie 1, Bratislava</w:t>
            </w:r>
          </w:p>
        </w:tc>
      </w:tr>
      <w:tr w:rsidR="0013134C" w:rsidRPr="00AF5B58" w14:paraId="3A6EA376" w14:textId="77777777" w:rsidTr="00772FD3">
        <w:trPr>
          <w:cantSplit/>
        </w:trPr>
        <w:tc>
          <w:tcPr>
            <w:tcW w:w="2127" w:type="dxa"/>
          </w:tcPr>
          <w:p w14:paraId="3C9B8EB3"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36BE37C7" w14:textId="4E14F324" w:rsidR="0013134C" w:rsidRPr="007E719E" w:rsidRDefault="0055508C" w:rsidP="00D06D54">
            <w:pPr>
              <w:spacing w:line="240" w:lineRule="auto"/>
              <w:contextualSpacing/>
              <w:rPr>
                <w:rFonts w:ascii="Cambria" w:hAnsi="Cambria"/>
                <w:sz w:val="18"/>
                <w:szCs w:val="18"/>
              </w:rPr>
            </w:pPr>
            <w:r w:rsidRPr="007E719E">
              <w:rPr>
                <w:rFonts w:ascii="Cambria" w:hAnsi="Cambria"/>
                <w:sz w:val="18"/>
                <w:szCs w:val="18"/>
              </w:rPr>
              <w:t>Zlepšiť u žiakov čítanie s porozumením a komunikatívne zručnosti v anglickom jazyku</w:t>
            </w:r>
            <w:r w:rsidR="009D1749">
              <w:rPr>
                <w:rFonts w:ascii="Cambria" w:hAnsi="Cambria"/>
                <w:sz w:val="18"/>
                <w:szCs w:val="18"/>
              </w:rPr>
              <w:t>.</w:t>
            </w:r>
          </w:p>
        </w:tc>
      </w:tr>
      <w:tr w:rsidR="0013134C" w:rsidRPr="00AF5B58" w14:paraId="2453B555" w14:textId="77777777" w:rsidTr="00772FD3">
        <w:trPr>
          <w:cantSplit/>
        </w:trPr>
        <w:tc>
          <w:tcPr>
            <w:tcW w:w="2127" w:type="dxa"/>
          </w:tcPr>
          <w:p w14:paraId="4181BB5C"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136A06C6" w14:textId="033F912C" w:rsidR="0013134C" w:rsidRPr="00465D49" w:rsidRDefault="00497F2C" w:rsidP="004A7014">
            <w:pPr>
              <w:pStyle w:val="Odsekzoznamu"/>
              <w:numPr>
                <w:ilvl w:val="1"/>
                <w:numId w:val="184"/>
              </w:numPr>
              <w:spacing w:line="240" w:lineRule="auto"/>
              <w:rPr>
                <w:rFonts w:ascii="Cambria" w:hAnsi="Cambria"/>
                <w:sz w:val="18"/>
                <w:szCs w:val="18"/>
              </w:rPr>
            </w:pPr>
            <w:r w:rsidRPr="00465D49">
              <w:rPr>
                <w:rFonts w:ascii="Cambria" w:hAnsi="Cambria"/>
                <w:sz w:val="18"/>
                <w:szCs w:val="18"/>
              </w:rPr>
              <w:t>Zaškolenie pedagógov</w:t>
            </w:r>
          </w:p>
          <w:p w14:paraId="193AEF5A" w14:textId="63C4BDAD" w:rsidR="00497F2C" w:rsidRPr="007E719E" w:rsidRDefault="00902CA0" w:rsidP="00465D49">
            <w:pPr>
              <w:spacing w:line="240" w:lineRule="auto"/>
              <w:ind w:left="357" w:hanging="357"/>
              <w:rPr>
                <w:rFonts w:ascii="Cambria" w:hAnsi="Cambria"/>
                <w:sz w:val="18"/>
                <w:szCs w:val="18"/>
              </w:rPr>
            </w:pPr>
            <w:r w:rsidRPr="007E719E">
              <w:rPr>
                <w:rFonts w:ascii="Cambria" w:hAnsi="Cambria"/>
                <w:sz w:val="18"/>
                <w:szCs w:val="18"/>
              </w:rPr>
              <w:t xml:space="preserve">2.1 </w:t>
            </w:r>
            <w:r w:rsidR="00465D49">
              <w:rPr>
                <w:rFonts w:ascii="Cambria" w:hAnsi="Cambria"/>
                <w:sz w:val="18"/>
                <w:szCs w:val="18"/>
              </w:rPr>
              <w:t xml:space="preserve">  </w:t>
            </w:r>
            <w:r w:rsidRPr="007E719E">
              <w:rPr>
                <w:rFonts w:ascii="Cambria" w:hAnsi="Cambria"/>
                <w:sz w:val="18"/>
                <w:szCs w:val="18"/>
              </w:rPr>
              <w:t>Čítanie s porozumením v ročníkoch 1.-9.</w:t>
            </w:r>
          </w:p>
          <w:p w14:paraId="28FD9BEE" w14:textId="54FDFDF1" w:rsidR="0013134C" w:rsidRPr="007E719E" w:rsidRDefault="002D7BE7" w:rsidP="00465D49">
            <w:pPr>
              <w:spacing w:line="240" w:lineRule="auto"/>
              <w:rPr>
                <w:rFonts w:ascii="Cambria" w:hAnsi="Cambria"/>
                <w:sz w:val="18"/>
                <w:szCs w:val="18"/>
              </w:rPr>
            </w:pPr>
            <w:r w:rsidRPr="007E719E">
              <w:rPr>
                <w:rFonts w:ascii="Cambria" w:hAnsi="Cambria"/>
                <w:sz w:val="18"/>
                <w:szCs w:val="18"/>
              </w:rPr>
              <w:t xml:space="preserve">3.1 </w:t>
            </w:r>
            <w:r w:rsidR="00465D49">
              <w:rPr>
                <w:rFonts w:ascii="Cambria" w:hAnsi="Cambria"/>
                <w:sz w:val="18"/>
                <w:szCs w:val="18"/>
              </w:rPr>
              <w:t xml:space="preserve">  </w:t>
            </w:r>
            <w:r w:rsidRPr="007E719E">
              <w:rPr>
                <w:rFonts w:ascii="Cambria" w:hAnsi="Cambria"/>
                <w:sz w:val="18"/>
                <w:szCs w:val="18"/>
              </w:rPr>
              <w:t>Angličtina inak</w:t>
            </w:r>
          </w:p>
        </w:tc>
      </w:tr>
      <w:tr w:rsidR="0013134C" w:rsidRPr="00AF5B58" w14:paraId="261E3300" w14:textId="77777777" w:rsidTr="00772FD3">
        <w:trPr>
          <w:cantSplit/>
        </w:trPr>
        <w:tc>
          <w:tcPr>
            <w:tcW w:w="2127" w:type="dxa"/>
          </w:tcPr>
          <w:p w14:paraId="3A603660"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1192432B" w14:textId="38078C73" w:rsidR="0013134C" w:rsidRPr="007E719E" w:rsidRDefault="009D1749" w:rsidP="004A7014">
            <w:pPr>
              <w:pStyle w:val="Odsekzoznamu"/>
              <w:numPr>
                <w:ilvl w:val="0"/>
                <w:numId w:val="183"/>
              </w:numPr>
              <w:spacing w:line="240" w:lineRule="auto"/>
              <w:ind w:left="357" w:hanging="357"/>
              <w:rPr>
                <w:rFonts w:ascii="Cambria" w:hAnsi="Cambria"/>
                <w:sz w:val="18"/>
                <w:szCs w:val="18"/>
              </w:rPr>
            </w:pPr>
            <w:r>
              <w:rPr>
                <w:rFonts w:ascii="Cambria" w:hAnsi="Cambria"/>
                <w:sz w:val="18"/>
                <w:szCs w:val="18"/>
              </w:rPr>
              <w:t>ž</w:t>
            </w:r>
            <w:r w:rsidR="0042627C" w:rsidRPr="007E719E">
              <w:rPr>
                <w:rFonts w:ascii="Cambria" w:hAnsi="Cambria"/>
                <w:sz w:val="18"/>
                <w:szCs w:val="18"/>
              </w:rPr>
              <w:t xml:space="preserve">iaci </w:t>
            </w:r>
            <w:r w:rsidR="00266251">
              <w:rPr>
                <w:rFonts w:ascii="Cambria" w:hAnsi="Cambria"/>
                <w:sz w:val="18"/>
                <w:szCs w:val="18"/>
              </w:rPr>
              <w:t>základnej školy</w:t>
            </w:r>
          </w:p>
          <w:p w14:paraId="1812D912" w14:textId="718FF687" w:rsidR="0013134C" w:rsidRPr="007E719E" w:rsidRDefault="009D1749" w:rsidP="004A7014">
            <w:pPr>
              <w:pStyle w:val="Odsekzoznamu"/>
              <w:numPr>
                <w:ilvl w:val="0"/>
                <w:numId w:val="183"/>
              </w:numPr>
              <w:spacing w:line="240" w:lineRule="auto"/>
              <w:ind w:left="357" w:hanging="357"/>
              <w:rPr>
                <w:rFonts w:ascii="Cambria" w:hAnsi="Cambria"/>
                <w:sz w:val="18"/>
                <w:szCs w:val="18"/>
              </w:rPr>
            </w:pPr>
            <w:r>
              <w:rPr>
                <w:rFonts w:ascii="Cambria" w:hAnsi="Cambria"/>
                <w:sz w:val="18"/>
                <w:szCs w:val="18"/>
              </w:rPr>
              <w:t>p</w:t>
            </w:r>
            <w:r w:rsidR="0042627C" w:rsidRPr="007E719E">
              <w:rPr>
                <w:rFonts w:ascii="Cambria" w:hAnsi="Cambria"/>
                <w:sz w:val="18"/>
                <w:szCs w:val="18"/>
              </w:rPr>
              <w:t xml:space="preserve">edagógovia </w:t>
            </w:r>
            <w:r w:rsidR="00266251">
              <w:rPr>
                <w:rFonts w:ascii="Cambria" w:hAnsi="Cambria"/>
                <w:sz w:val="18"/>
                <w:szCs w:val="18"/>
              </w:rPr>
              <w:t xml:space="preserve">základnej </w:t>
            </w:r>
            <w:r w:rsidR="0042627C" w:rsidRPr="007E719E">
              <w:rPr>
                <w:rFonts w:ascii="Cambria" w:hAnsi="Cambria"/>
                <w:sz w:val="18"/>
                <w:szCs w:val="18"/>
              </w:rPr>
              <w:t>školy</w:t>
            </w:r>
          </w:p>
        </w:tc>
      </w:tr>
      <w:tr w:rsidR="0013134C" w:rsidRPr="00AF5B58" w14:paraId="2645FD22" w14:textId="77777777" w:rsidTr="00772FD3">
        <w:trPr>
          <w:cantSplit/>
        </w:trPr>
        <w:tc>
          <w:tcPr>
            <w:tcW w:w="2127" w:type="dxa"/>
          </w:tcPr>
          <w:p w14:paraId="6F9747F6"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32E02839" w14:textId="459BC104" w:rsidR="0013134C" w:rsidRPr="007E719E" w:rsidRDefault="00C7772C" w:rsidP="00FD76EB">
            <w:pPr>
              <w:pStyle w:val="Odsekzoznamu"/>
              <w:numPr>
                <w:ilvl w:val="0"/>
                <w:numId w:val="4"/>
              </w:numPr>
              <w:spacing w:line="240" w:lineRule="auto"/>
              <w:ind w:left="357" w:hanging="357"/>
              <w:rPr>
                <w:rFonts w:ascii="Cambria" w:hAnsi="Cambria"/>
                <w:sz w:val="18"/>
                <w:szCs w:val="18"/>
              </w:rPr>
            </w:pPr>
            <w:r>
              <w:rPr>
                <w:rFonts w:ascii="Cambria" w:hAnsi="Cambria"/>
                <w:sz w:val="18"/>
                <w:szCs w:val="18"/>
              </w:rPr>
              <w:t>pedagogickí zamestnanci absolvovali kurzy ďalšieho vzdelávania</w:t>
            </w:r>
          </w:p>
          <w:p w14:paraId="53AF9D6E" w14:textId="51ECBC39" w:rsidR="00087EF8" w:rsidRPr="007E719E" w:rsidRDefault="009D1749" w:rsidP="00FD76EB">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524E15" w:rsidRPr="007E719E">
              <w:rPr>
                <w:rFonts w:ascii="Cambria" w:hAnsi="Cambria"/>
                <w:sz w:val="18"/>
                <w:szCs w:val="18"/>
              </w:rPr>
              <w:t>racovné listy</w:t>
            </w:r>
          </w:p>
          <w:p w14:paraId="5E37CCA9" w14:textId="2D776E39" w:rsidR="00524E15" w:rsidRPr="007E719E" w:rsidRDefault="009D1749" w:rsidP="00FD76EB">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524E15" w:rsidRPr="007E719E">
              <w:rPr>
                <w:rFonts w:ascii="Cambria" w:hAnsi="Cambria"/>
                <w:sz w:val="18"/>
                <w:szCs w:val="18"/>
              </w:rPr>
              <w:t>anipulačné kartičky a</w:t>
            </w:r>
            <w:r w:rsidR="00530C6E" w:rsidRPr="007E719E">
              <w:rPr>
                <w:rFonts w:ascii="Cambria" w:hAnsi="Cambria"/>
                <w:sz w:val="18"/>
                <w:szCs w:val="18"/>
              </w:rPr>
              <w:t> obrázky</w:t>
            </w:r>
          </w:p>
          <w:p w14:paraId="5C37DB79" w14:textId="052221F1" w:rsidR="00530C6E" w:rsidRPr="007E719E" w:rsidRDefault="009D1749" w:rsidP="00FD76EB">
            <w:pPr>
              <w:pStyle w:val="Odsekzoznamu"/>
              <w:numPr>
                <w:ilvl w:val="0"/>
                <w:numId w:val="4"/>
              </w:numPr>
              <w:spacing w:line="240" w:lineRule="auto"/>
              <w:ind w:left="357" w:hanging="357"/>
              <w:rPr>
                <w:rFonts w:ascii="Cambria" w:hAnsi="Cambria"/>
                <w:sz w:val="18"/>
                <w:szCs w:val="18"/>
              </w:rPr>
            </w:pPr>
            <w:r>
              <w:rPr>
                <w:rFonts w:ascii="Cambria" w:hAnsi="Cambria"/>
                <w:sz w:val="18"/>
                <w:szCs w:val="18"/>
              </w:rPr>
              <w:t>vi</w:t>
            </w:r>
            <w:r w:rsidR="009C06CE" w:rsidRPr="007E719E">
              <w:rPr>
                <w:rFonts w:ascii="Cambria" w:hAnsi="Cambria"/>
                <w:sz w:val="18"/>
                <w:szCs w:val="18"/>
              </w:rPr>
              <w:t>deozáznamy</w:t>
            </w:r>
          </w:p>
          <w:p w14:paraId="19B094B7" w14:textId="14D8EA21" w:rsidR="0013134C" w:rsidRPr="007E719E" w:rsidRDefault="009D1749" w:rsidP="00FD76EB">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9C06CE" w:rsidRPr="007E719E">
              <w:rPr>
                <w:rFonts w:ascii="Cambria" w:hAnsi="Cambria"/>
                <w:sz w:val="18"/>
                <w:szCs w:val="18"/>
              </w:rPr>
              <w:t>etodická príručka</w:t>
            </w:r>
          </w:p>
        </w:tc>
      </w:tr>
      <w:tr w:rsidR="0013134C" w:rsidRPr="00AF5B58" w14:paraId="62BA5B83" w14:textId="77777777" w:rsidTr="00772FD3">
        <w:trPr>
          <w:cantSplit/>
        </w:trPr>
        <w:tc>
          <w:tcPr>
            <w:tcW w:w="2127" w:type="dxa"/>
          </w:tcPr>
          <w:p w14:paraId="660CD438"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15366481" w14:textId="76DC0167" w:rsidR="0013134C" w:rsidRPr="007E719E" w:rsidRDefault="001D407D" w:rsidP="00D06D54">
            <w:pPr>
              <w:spacing w:line="240" w:lineRule="auto"/>
              <w:contextualSpacing/>
              <w:rPr>
                <w:rFonts w:ascii="Cambria" w:hAnsi="Cambria"/>
                <w:sz w:val="18"/>
                <w:szCs w:val="18"/>
              </w:rPr>
            </w:pPr>
            <w:r w:rsidRPr="007E719E">
              <w:rPr>
                <w:rFonts w:ascii="Cambria" w:hAnsi="Cambria"/>
                <w:sz w:val="18"/>
                <w:szCs w:val="18"/>
              </w:rPr>
              <w:t>Počas aj po realizácii projektu cieľové skupiny naplno využívali výstupy projektu a to najmä metodiku, učebné pomôcky (najmä obrázky a videozáznamy). Aj v súčasnosti sa tieto výstupy stále využívajú vo vyučovacom procese a</w:t>
            </w:r>
            <w:r w:rsidR="00A025A3" w:rsidRPr="007E719E">
              <w:rPr>
                <w:rFonts w:ascii="Cambria" w:hAnsi="Cambria"/>
                <w:sz w:val="18"/>
                <w:szCs w:val="18"/>
              </w:rPr>
              <w:t xml:space="preserve"> odovzdávajú sa </w:t>
            </w:r>
            <w:r w:rsidR="002E004C">
              <w:rPr>
                <w:rFonts w:ascii="Cambria" w:hAnsi="Cambria"/>
                <w:sz w:val="18"/>
                <w:szCs w:val="18"/>
              </w:rPr>
              <w:t>aj</w:t>
            </w:r>
            <w:r w:rsidR="00A025A3" w:rsidRPr="007E719E">
              <w:rPr>
                <w:rFonts w:ascii="Cambria" w:hAnsi="Cambria"/>
                <w:sz w:val="18"/>
                <w:szCs w:val="18"/>
              </w:rPr>
              <w:t xml:space="preserve"> novým učiteľom.</w:t>
            </w:r>
          </w:p>
        </w:tc>
      </w:tr>
      <w:tr w:rsidR="0013134C" w:rsidRPr="00AF5B58" w14:paraId="67628F11" w14:textId="77777777" w:rsidTr="00772FD3">
        <w:trPr>
          <w:cantSplit/>
        </w:trPr>
        <w:tc>
          <w:tcPr>
            <w:tcW w:w="2127" w:type="dxa"/>
          </w:tcPr>
          <w:p w14:paraId="2255A8B4"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0B370CBD" w14:textId="6DF066BA" w:rsidR="0040045E" w:rsidRPr="007E719E" w:rsidRDefault="0040045E" w:rsidP="0040045E">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Pr="007E719E">
              <w:rPr>
                <w:rFonts w:ascii="Cambria" w:hAnsi="Cambria"/>
                <w:sz w:val="18"/>
                <w:szCs w:val="18"/>
              </w:rPr>
              <w:t>lepšen</w:t>
            </w:r>
            <w:r>
              <w:rPr>
                <w:rFonts w:ascii="Cambria" w:hAnsi="Cambria"/>
                <w:sz w:val="18"/>
                <w:szCs w:val="18"/>
              </w:rPr>
              <w:t>é</w:t>
            </w:r>
            <w:r w:rsidRPr="007E719E">
              <w:rPr>
                <w:rFonts w:ascii="Cambria" w:hAnsi="Cambria"/>
                <w:sz w:val="18"/>
                <w:szCs w:val="18"/>
              </w:rPr>
              <w:t xml:space="preserve"> IKT zručnost</w:t>
            </w:r>
            <w:r>
              <w:rPr>
                <w:rFonts w:ascii="Cambria" w:hAnsi="Cambria"/>
                <w:sz w:val="18"/>
                <w:szCs w:val="18"/>
              </w:rPr>
              <w:t>i</w:t>
            </w:r>
            <w:r w:rsidRPr="007E719E">
              <w:rPr>
                <w:rFonts w:ascii="Cambria" w:hAnsi="Cambria"/>
                <w:sz w:val="18"/>
                <w:szCs w:val="18"/>
              </w:rPr>
              <w:t xml:space="preserve"> pedagógov</w:t>
            </w:r>
          </w:p>
          <w:p w14:paraId="1D8DFE67" w14:textId="77777777" w:rsidR="00D02065" w:rsidRDefault="00460E36" w:rsidP="00FD76EB">
            <w:pPr>
              <w:pStyle w:val="Odsekzoznamu"/>
              <w:numPr>
                <w:ilvl w:val="0"/>
                <w:numId w:val="4"/>
              </w:numPr>
              <w:spacing w:line="240" w:lineRule="auto"/>
              <w:ind w:left="357" w:hanging="357"/>
              <w:rPr>
                <w:rFonts w:ascii="Cambria" w:hAnsi="Cambria"/>
                <w:sz w:val="18"/>
                <w:szCs w:val="18"/>
              </w:rPr>
            </w:pPr>
            <w:r>
              <w:rPr>
                <w:rFonts w:ascii="Cambria" w:hAnsi="Cambria"/>
                <w:sz w:val="18"/>
                <w:szCs w:val="18"/>
              </w:rPr>
              <w:t>zvýšený kompetenčný profil pedagógov a ich profesijný rast</w:t>
            </w:r>
          </w:p>
          <w:p w14:paraId="1B503329" w14:textId="2EAC3163" w:rsidR="00460E36" w:rsidRDefault="00D02065" w:rsidP="00FD76EB">
            <w:pPr>
              <w:pStyle w:val="Odsekzoznamu"/>
              <w:numPr>
                <w:ilvl w:val="0"/>
                <w:numId w:val="4"/>
              </w:numPr>
              <w:spacing w:line="240" w:lineRule="auto"/>
              <w:ind w:left="357" w:hanging="357"/>
              <w:rPr>
                <w:rFonts w:ascii="Cambria" w:hAnsi="Cambria"/>
                <w:sz w:val="18"/>
                <w:szCs w:val="18"/>
              </w:rPr>
            </w:pPr>
            <w:r w:rsidRPr="0049666D">
              <w:rPr>
                <w:rFonts w:ascii="Cambria" w:hAnsi="Cambria" w:cs="Calibri"/>
                <w:sz w:val="18"/>
                <w:szCs w:val="18"/>
              </w:rPr>
              <w:t>lepšenie kvality a zvýšenie atraktívnosti výučby</w:t>
            </w:r>
            <w:r w:rsidR="00460E36">
              <w:rPr>
                <w:rFonts w:ascii="Cambria" w:hAnsi="Cambria"/>
                <w:sz w:val="18"/>
                <w:szCs w:val="18"/>
              </w:rPr>
              <w:t xml:space="preserve"> </w:t>
            </w:r>
          </w:p>
          <w:p w14:paraId="52EAA586" w14:textId="40E138E3" w:rsidR="009545FD" w:rsidRPr="007E719E" w:rsidRDefault="0040045E" w:rsidP="00FD76EB">
            <w:pPr>
              <w:pStyle w:val="Odsekzoznamu"/>
              <w:numPr>
                <w:ilvl w:val="0"/>
                <w:numId w:val="4"/>
              </w:numPr>
              <w:spacing w:line="240" w:lineRule="auto"/>
              <w:ind w:left="357" w:hanging="357"/>
              <w:rPr>
                <w:rFonts w:ascii="Cambria" w:hAnsi="Cambria"/>
                <w:sz w:val="18"/>
                <w:szCs w:val="18"/>
              </w:rPr>
            </w:pPr>
            <w:r>
              <w:rPr>
                <w:rFonts w:ascii="Cambria" w:hAnsi="Cambria"/>
                <w:sz w:val="18"/>
                <w:szCs w:val="18"/>
              </w:rPr>
              <w:t>zlepšená čitateľská gramotnosť žiakov</w:t>
            </w:r>
          </w:p>
          <w:p w14:paraId="4B35BB63" w14:textId="15CCB2EA" w:rsidR="0013134C" w:rsidRPr="007E719E" w:rsidRDefault="009D1749" w:rsidP="00FD76EB">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9545FD" w:rsidRPr="007E719E">
              <w:rPr>
                <w:rFonts w:ascii="Cambria" w:hAnsi="Cambria"/>
                <w:sz w:val="18"/>
                <w:szCs w:val="18"/>
              </w:rPr>
              <w:t>lepše</w:t>
            </w:r>
            <w:r w:rsidR="009879BE" w:rsidRPr="007E719E">
              <w:rPr>
                <w:rFonts w:ascii="Cambria" w:hAnsi="Cambria"/>
                <w:sz w:val="18"/>
                <w:szCs w:val="18"/>
              </w:rPr>
              <w:t>n</w:t>
            </w:r>
            <w:r w:rsidR="0040045E">
              <w:rPr>
                <w:rFonts w:ascii="Cambria" w:hAnsi="Cambria"/>
                <w:sz w:val="18"/>
                <w:szCs w:val="18"/>
              </w:rPr>
              <w:t>é</w:t>
            </w:r>
            <w:r w:rsidR="009879BE" w:rsidRPr="007E719E">
              <w:rPr>
                <w:rFonts w:ascii="Cambria" w:hAnsi="Cambria"/>
                <w:sz w:val="18"/>
                <w:szCs w:val="18"/>
              </w:rPr>
              <w:t xml:space="preserve"> jazykov</w:t>
            </w:r>
            <w:r w:rsidR="0040045E">
              <w:rPr>
                <w:rFonts w:ascii="Cambria" w:hAnsi="Cambria"/>
                <w:sz w:val="18"/>
                <w:szCs w:val="18"/>
              </w:rPr>
              <w:t>é</w:t>
            </w:r>
            <w:r w:rsidR="009879BE" w:rsidRPr="007E719E">
              <w:rPr>
                <w:rFonts w:ascii="Cambria" w:hAnsi="Cambria"/>
                <w:sz w:val="18"/>
                <w:szCs w:val="18"/>
              </w:rPr>
              <w:t xml:space="preserve"> zručnost</w:t>
            </w:r>
            <w:r w:rsidR="0040045E">
              <w:rPr>
                <w:rFonts w:ascii="Cambria" w:hAnsi="Cambria"/>
                <w:sz w:val="18"/>
                <w:szCs w:val="18"/>
              </w:rPr>
              <w:t>i</w:t>
            </w:r>
            <w:r w:rsidR="009879BE" w:rsidRPr="007E719E">
              <w:rPr>
                <w:rFonts w:ascii="Cambria" w:hAnsi="Cambria"/>
                <w:sz w:val="18"/>
                <w:szCs w:val="18"/>
              </w:rPr>
              <w:t xml:space="preserve"> žiakov</w:t>
            </w:r>
          </w:p>
        </w:tc>
      </w:tr>
      <w:tr w:rsidR="0013134C" w:rsidRPr="00AF5B58" w14:paraId="3E5B7B0B" w14:textId="77777777" w:rsidTr="00772FD3">
        <w:trPr>
          <w:cantSplit/>
        </w:trPr>
        <w:tc>
          <w:tcPr>
            <w:tcW w:w="2127" w:type="dxa"/>
          </w:tcPr>
          <w:p w14:paraId="4B1771AA"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5D707593" w14:textId="7FC53B29" w:rsidR="0013134C" w:rsidRPr="007E719E" w:rsidRDefault="001A2AE0" w:rsidP="00D06D54">
            <w:pPr>
              <w:spacing w:line="240" w:lineRule="auto"/>
              <w:contextualSpacing/>
              <w:rPr>
                <w:rFonts w:ascii="Cambria" w:hAnsi="Cambria"/>
                <w:sz w:val="18"/>
                <w:szCs w:val="18"/>
              </w:rPr>
            </w:pPr>
            <w:r w:rsidRPr="007E719E">
              <w:rPr>
                <w:rFonts w:ascii="Cambria" w:hAnsi="Cambria"/>
                <w:sz w:val="18"/>
                <w:szCs w:val="18"/>
              </w:rPr>
              <w:t>Projekt je udržateľný a jeho výstupy sú stabilné.</w:t>
            </w:r>
          </w:p>
        </w:tc>
      </w:tr>
      <w:tr w:rsidR="0013134C" w:rsidRPr="00AF5B58" w14:paraId="6A12FC7F" w14:textId="77777777" w:rsidTr="00772FD3">
        <w:trPr>
          <w:cantSplit/>
        </w:trPr>
        <w:tc>
          <w:tcPr>
            <w:tcW w:w="2127" w:type="dxa"/>
          </w:tcPr>
          <w:p w14:paraId="568C2B63"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4504F40A" w14:textId="50FBF4F6" w:rsidR="0013134C" w:rsidRPr="007E719E" w:rsidRDefault="0013134C" w:rsidP="00E94685">
            <w:pPr>
              <w:numPr>
                <w:ilvl w:val="0"/>
                <w:numId w:val="1"/>
              </w:numPr>
              <w:spacing w:after="120" w:line="240" w:lineRule="auto"/>
              <w:ind w:left="357" w:hanging="357"/>
              <w:contextualSpacing/>
              <w:rPr>
                <w:rFonts w:ascii="Cambria" w:hAnsi="Cambria"/>
                <w:sz w:val="18"/>
                <w:szCs w:val="18"/>
              </w:rPr>
            </w:pPr>
            <w:r w:rsidRPr="00E94685">
              <w:rPr>
                <w:rFonts w:ascii="Cambria" w:hAnsi="Cambria"/>
                <w:sz w:val="18"/>
                <w:szCs w:val="18"/>
              </w:rPr>
              <w:t>Vysoký</w:t>
            </w:r>
          </w:p>
        </w:tc>
      </w:tr>
    </w:tbl>
    <w:p w14:paraId="4C61318F" w14:textId="31A02E88" w:rsidR="00591D0B" w:rsidRDefault="00591D0B">
      <w:pPr>
        <w:rPr>
          <w:rFonts w:ascii="Cambria" w:hAnsi="Cambria"/>
          <w:sz w:val="18"/>
          <w:szCs w:val="18"/>
        </w:rPr>
      </w:pPr>
    </w:p>
    <w:p w14:paraId="6925D8BE" w14:textId="6BF8D9D9" w:rsidR="004A7014" w:rsidRDefault="004A7014">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098"/>
        <w:gridCol w:w="7229"/>
      </w:tblGrid>
      <w:tr w:rsidR="004A7014" w:rsidRPr="00EB3975" w14:paraId="6C65EDB4" w14:textId="77777777" w:rsidTr="006074B1">
        <w:trPr>
          <w:cantSplit/>
        </w:trPr>
        <w:tc>
          <w:tcPr>
            <w:tcW w:w="2098" w:type="dxa"/>
          </w:tcPr>
          <w:p w14:paraId="1CD6B7AE" w14:textId="77777777" w:rsidR="004A7014" w:rsidRPr="00464D5E" w:rsidRDefault="004A7014" w:rsidP="002C3B99">
            <w:pPr>
              <w:spacing w:line="240" w:lineRule="auto"/>
              <w:contextualSpacing/>
              <w:rPr>
                <w:rFonts w:ascii="Cambria" w:hAnsi="Cambria"/>
                <w:sz w:val="18"/>
                <w:szCs w:val="18"/>
              </w:rPr>
            </w:pPr>
            <w:r w:rsidRPr="00464D5E">
              <w:br w:type="page"/>
            </w:r>
            <w:r w:rsidRPr="00464D5E">
              <w:rPr>
                <w:rFonts w:ascii="Cambria" w:hAnsi="Cambria"/>
                <w:sz w:val="18"/>
                <w:szCs w:val="18"/>
              </w:rPr>
              <w:t>Poradové číslo projektu</w:t>
            </w:r>
          </w:p>
        </w:tc>
        <w:tc>
          <w:tcPr>
            <w:tcW w:w="7229" w:type="dxa"/>
          </w:tcPr>
          <w:p w14:paraId="74514235" w14:textId="77777777" w:rsidR="004A7014" w:rsidRPr="00464D5E" w:rsidRDefault="004A7014" w:rsidP="002C3B99">
            <w:pPr>
              <w:spacing w:line="240" w:lineRule="auto"/>
              <w:contextualSpacing/>
              <w:rPr>
                <w:rFonts w:ascii="Cambria" w:hAnsi="Cambria"/>
                <w:sz w:val="18"/>
                <w:szCs w:val="18"/>
              </w:rPr>
            </w:pPr>
            <w:r w:rsidRPr="00464D5E">
              <w:rPr>
                <w:rFonts w:ascii="Cambria" w:hAnsi="Cambria"/>
                <w:sz w:val="18"/>
                <w:szCs w:val="18"/>
              </w:rPr>
              <w:t>147.</w:t>
            </w:r>
          </w:p>
        </w:tc>
      </w:tr>
      <w:tr w:rsidR="004A7014" w:rsidRPr="00EB3975" w14:paraId="72C7ECBA" w14:textId="77777777" w:rsidTr="006074B1">
        <w:trPr>
          <w:cantSplit/>
        </w:trPr>
        <w:tc>
          <w:tcPr>
            <w:tcW w:w="2098" w:type="dxa"/>
          </w:tcPr>
          <w:p w14:paraId="1D5CF560" w14:textId="77777777" w:rsidR="004A7014" w:rsidRPr="00464D5E" w:rsidRDefault="004A7014" w:rsidP="002C3B99">
            <w:pPr>
              <w:spacing w:line="240" w:lineRule="auto"/>
              <w:contextualSpacing/>
              <w:rPr>
                <w:rFonts w:ascii="Cambria" w:hAnsi="Cambria"/>
                <w:sz w:val="18"/>
                <w:szCs w:val="18"/>
              </w:rPr>
            </w:pPr>
            <w:r w:rsidRPr="00464D5E">
              <w:rPr>
                <w:rFonts w:ascii="Cambria" w:hAnsi="Cambria"/>
                <w:sz w:val="18"/>
                <w:szCs w:val="18"/>
              </w:rPr>
              <w:t>Názov projektu</w:t>
            </w:r>
          </w:p>
        </w:tc>
        <w:tc>
          <w:tcPr>
            <w:tcW w:w="7229" w:type="dxa"/>
            <w:vAlign w:val="bottom"/>
          </w:tcPr>
          <w:p w14:paraId="123E1568" w14:textId="77777777" w:rsidR="004A7014" w:rsidRPr="00464D5E" w:rsidRDefault="004A7014" w:rsidP="002C3B99">
            <w:pPr>
              <w:spacing w:line="240" w:lineRule="auto"/>
              <w:rPr>
                <w:rFonts w:ascii="Cambria" w:hAnsi="Cambria" w:cs="Calibri"/>
                <w:sz w:val="18"/>
                <w:szCs w:val="18"/>
              </w:rPr>
            </w:pPr>
            <w:r w:rsidRPr="00464D5E">
              <w:rPr>
                <w:rFonts w:ascii="Cambria" w:hAnsi="Cambria" w:cs="Calibri"/>
                <w:sz w:val="18"/>
                <w:szCs w:val="18"/>
              </w:rPr>
              <w:t>Učíme moderne, učíme (sa) radi</w:t>
            </w:r>
          </w:p>
        </w:tc>
      </w:tr>
      <w:tr w:rsidR="004A7014" w:rsidRPr="00EB3975" w14:paraId="27102985" w14:textId="77777777" w:rsidTr="006074B1">
        <w:trPr>
          <w:cantSplit/>
        </w:trPr>
        <w:tc>
          <w:tcPr>
            <w:tcW w:w="2098" w:type="dxa"/>
          </w:tcPr>
          <w:p w14:paraId="7AD19361" w14:textId="7DD32FFC" w:rsidR="004A7014" w:rsidRPr="00464D5E" w:rsidRDefault="004A7014" w:rsidP="002C3B99">
            <w:pPr>
              <w:spacing w:line="240" w:lineRule="auto"/>
              <w:contextualSpacing/>
              <w:rPr>
                <w:rFonts w:ascii="Cambria" w:hAnsi="Cambria"/>
                <w:sz w:val="18"/>
                <w:szCs w:val="18"/>
              </w:rPr>
            </w:pPr>
            <w:r w:rsidRPr="00464D5E">
              <w:rPr>
                <w:rFonts w:ascii="Cambria" w:hAnsi="Cambria"/>
                <w:sz w:val="18"/>
                <w:szCs w:val="18"/>
              </w:rPr>
              <w:lastRenderedPageBreak/>
              <w:t xml:space="preserve">Registračné číslo / </w:t>
            </w:r>
            <w:r w:rsidR="00A11807" w:rsidRPr="001D610B">
              <w:rPr>
                <w:rFonts w:ascii="Cambria" w:hAnsi="Cambria"/>
                <w:sz w:val="18"/>
                <w:szCs w:val="18"/>
              </w:rPr>
              <w:t>Priorit</w:t>
            </w:r>
            <w:r w:rsidR="00A11807">
              <w:rPr>
                <w:rFonts w:ascii="Cambria" w:hAnsi="Cambria"/>
                <w:sz w:val="18"/>
                <w:szCs w:val="18"/>
              </w:rPr>
              <w:t>ná os</w:t>
            </w:r>
            <w:r w:rsidR="00A11807" w:rsidRPr="001D610B">
              <w:rPr>
                <w:rFonts w:ascii="Cambria" w:hAnsi="Cambria"/>
                <w:sz w:val="18"/>
                <w:szCs w:val="18"/>
              </w:rPr>
              <w:t xml:space="preserve"> a opatreni</w:t>
            </w:r>
            <w:r w:rsidR="00A11807">
              <w:rPr>
                <w:rFonts w:ascii="Cambria" w:hAnsi="Cambria"/>
                <w:sz w:val="18"/>
                <w:szCs w:val="18"/>
              </w:rPr>
              <w:t>e</w:t>
            </w:r>
            <w:r w:rsidR="00A11807" w:rsidRPr="001D610B">
              <w:rPr>
                <w:rFonts w:ascii="Cambria" w:hAnsi="Cambria"/>
                <w:sz w:val="18"/>
                <w:szCs w:val="18"/>
              </w:rPr>
              <w:t xml:space="preserve"> OP</w:t>
            </w:r>
          </w:p>
        </w:tc>
        <w:tc>
          <w:tcPr>
            <w:tcW w:w="7229" w:type="dxa"/>
            <w:vAlign w:val="bottom"/>
          </w:tcPr>
          <w:p w14:paraId="550FDB29" w14:textId="77777777" w:rsidR="004A7014" w:rsidRPr="00464D5E" w:rsidRDefault="004A7014" w:rsidP="002C3B99">
            <w:pPr>
              <w:spacing w:line="240" w:lineRule="auto"/>
              <w:rPr>
                <w:rFonts w:ascii="Cambria" w:hAnsi="Cambria" w:cs="Calibri"/>
                <w:sz w:val="18"/>
                <w:szCs w:val="18"/>
              </w:rPr>
            </w:pPr>
            <w:r w:rsidRPr="00464D5E">
              <w:rPr>
                <w:rFonts w:ascii="Cambria" w:hAnsi="Cambria" w:cs="Calibri"/>
                <w:sz w:val="18"/>
                <w:szCs w:val="18"/>
              </w:rPr>
              <w:t xml:space="preserve">26140130034              </w:t>
            </w:r>
          </w:p>
          <w:p w14:paraId="45FF0D78" w14:textId="68FE7B47" w:rsidR="00D475E9" w:rsidRPr="007E719E" w:rsidRDefault="0007126B" w:rsidP="00D475E9">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00D475E9" w:rsidRPr="007E719E">
              <w:rPr>
                <w:rFonts w:ascii="Cambria" w:hAnsi="Cambria"/>
                <w:sz w:val="18"/>
                <w:szCs w:val="18"/>
              </w:rPr>
              <w:t xml:space="preserve"> 4 Moderné vzdelávanie pre vedomostnú spoločnosť pre Bratislavský kraj</w:t>
            </w:r>
          </w:p>
          <w:p w14:paraId="5C579586" w14:textId="64B48225" w:rsidR="004A7014" w:rsidRPr="00464D5E" w:rsidRDefault="00D475E9" w:rsidP="00D475E9">
            <w:pPr>
              <w:spacing w:line="240" w:lineRule="auto"/>
              <w:rPr>
                <w:rFonts w:ascii="Cambria" w:hAnsi="Cambria" w:cs="Calibri"/>
                <w:sz w:val="18"/>
                <w:szCs w:val="18"/>
              </w:rPr>
            </w:pPr>
            <w:r w:rsidRPr="007E719E">
              <w:rPr>
                <w:rFonts w:ascii="Cambria" w:hAnsi="Cambria"/>
                <w:sz w:val="18"/>
                <w:szCs w:val="18"/>
              </w:rPr>
              <w:t>Opatrenie 4.1 Premena tradičnej školy na modernú pre Bratislavský kraj</w:t>
            </w:r>
          </w:p>
        </w:tc>
      </w:tr>
      <w:tr w:rsidR="004A7014" w:rsidRPr="00EB3975" w14:paraId="24AD278F" w14:textId="77777777" w:rsidTr="006074B1">
        <w:trPr>
          <w:cantSplit/>
        </w:trPr>
        <w:tc>
          <w:tcPr>
            <w:tcW w:w="2098" w:type="dxa"/>
          </w:tcPr>
          <w:p w14:paraId="3215A61D" w14:textId="77777777" w:rsidR="004A7014" w:rsidRPr="00464D5E" w:rsidRDefault="004A7014" w:rsidP="002C3B99">
            <w:pPr>
              <w:spacing w:line="240" w:lineRule="auto"/>
              <w:contextualSpacing/>
              <w:rPr>
                <w:rFonts w:ascii="Cambria" w:hAnsi="Cambria"/>
                <w:sz w:val="18"/>
                <w:szCs w:val="18"/>
              </w:rPr>
            </w:pPr>
            <w:r w:rsidRPr="00464D5E">
              <w:rPr>
                <w:rFonts w:ascii="Cambria" w:hAnsi="Cambria"/>
                <w:sz w:val="18"/>
                <w:szCs w:val="18"/>
              </w:rPr>
              <w:t>Prijímateľ pomoci</w:t>
            </w:r>
          </w:p>
        </w:tc>
        <w:tc>
          <w:tcPr>
            <w:tcW w:w="7229" w:type="dxa"/>
            <w:vAlign w:val="bottom"/>
          </w:tcPr>
          <w:p w14:paraId="0392755D" w14:textId="77777777" w:rsidR="004A7014" w:rsidRPr="00464D5E" w:rsidRDefault="004A7014" w:rsidP="002C3B99">
            <w:pPr>
              <w:spacing w:line="240" w:lineRule="auto"/>
              <w:rPr>
                <w:rFonts w:ascii="Cambria" w:hAnsi="Cambria" w:cs="Calibri"/>
                <w:sz w:val="18"/>
                <w:szCs w:val="18"/>
              </w:rPr>
            </w:pPr>
            <w:r w:rsidRPr="00464D5E">
              <w:rPr>
                <w:rFonts w:ascii="Cambria" w:hAnsi="Cambria" w:cs="Calibri"/>
                <w:sz w:val="18"/>
                <w:szCs w:val="18"/>
              </w:rPr>
              <w:t xml:space="preserve"> Gymnázium Antona Bernoláka, </w:t>
            </w:r>
            <w:proofErr w:type="spellStart"/>
            <w:r w:rsidRPr="00464D5E">
              <w:rPr>
                <w:rFonts w:ascii="Cambria" w:hAnsi="Cambria" w:cs="Calibri"/>
                <w:sz w:val="18"/>
                <w:szCs w:val="18"/>
              </w:rPr>
              <w:t>Lichnerova</w:t>
            </w:r>
            <w:proofErr w:type="spellEnd"/>
            <w:r w:rsidRPr="00464D5E">
              <w:rPr>
                <w:rFonts w:ascii="Cambria" w:hAnsi="Cambria" w:cs="Calibri"/>
                <w:sz w:val="18"/>
                <w:szCs w:val="18"/>
              </w:rPr>
              <w:t xml:space="preserve"> 69, Senec</w:t>
            </w:r>
          </w:p>
        </w:tc>
      </w:tr>
      <w:tr w:rsidR="004A7014" w:rsidRPr="00EB3975" w14:paraId="6A3A11D4" w14:textId="77777777" w:rsidTr="006074B1">
        <w:trPr>
          <w:cantSplit/>
        </w:trPr>
        <w:tc>
          <w:tcPr>
            <w:tcW w:w="2098" w:type="dxa"/>
          </w:tcPr>
          <w:p w14:paraId="21D36A53" w14:textId="77777777" w:rsidR="004A7014" w:rsidRPr="00464D5E" w:rsidRDefault="004A7014" w:rsidP="002C3B99">
            <w:pPr>
              <w:spacing w:line="240" w:lineRule="auto"/>
              <w:contextualSpacing/>
              <w:rPr>
                <w:rFonts w:ascii="Cambria" w:hAnsi="Cambria"/>
                <w:sz w:val="18"/>
                <w:szCs w:val="18"/>
              </w:rPr>
            </w:pPr>
            <w:r w:rsidRPr="00464D5E">
              <w:rPr>
                <w:rFonts w:ascii="Cambria" w:hAnsi="Cambria"/>
                <w:sz w:val="18"/>
                <w:szCs w:val="18"/>
              </w:rPr>
              <w:t>Cieľ projektu</w:t>
            </w:r>
          </w:p>
        </w:tc>
        <w:tc>
          <w:tcPr>
            <w:tcW w:w="7229" w:type="dxa"/>
            <w:vAlign w:val="bottom"/>
          </w:tcPr>
          <w:p w14:paraId="46A2AFAB" w14:textId="77777777" w:rsidR="004A7014" w:rsidRPr="00464D5E" w:rsidRDefault="004A7014" w:rsidP="002C3B99">
            <w:pPr>
              <w:spacing w:line="240" w:lineRule="auto"/>
              <w:rPr>
                <w:rFonts w:ascii="Cambria" w:hAnsi="Cambria" w:cs="Calibri"/>
                <w:sz w:val="18"/>
                <w:szCs w:val="18"/>
              </w:rPr>
            </w:pPr>
            <w:r w:rsidRPr="00464D5E">
              <w:rPr>
                <w:rFonts w:ascii="Cambria" w:hAnsi="Cambria" w:cs="Calibri"/>
                <w:sz w:val="18"/>
                <w:szCs w:val="18"/>
              </w:rPr>
              <w:t>Skvalitniť vzdelávanie žiakov a zvýšiť ich záujem o oblasť prírodovedných predmetov za súčasnej podpory vzdelávania pedagogických zamestnancov.</w:t>
            </w:r>
          </w:p>
        </w:tc>
      </w:tr>
      <w:tr w:rsidR="004A7014" w:rsidRPr="00EB3975" w14:paraId="3A18F64F" w14:textId="77777777" w:rsidTr="006074B1">
        <w:trPr>
          <w:cantSplit/>
        </w:trPr>
        <w:tc>
          <w:tcPr>
            <w:tcW w:w="2098" w:type="dxa"/>
          </w:tcPr>
          <w:p w14:paraId="50CAE2A2" w14:textId="77777777" w:rsidR="004A7014" w:rsidRPr="00464D5E" w:rsidRDefault="004A7014" w:rsidP="002C3B99">
            <w:pPr>
              <w:spacing w:line="240" w:lineRule="auto"/>
              <w:contextualSpacing/>
              <w:rPr>
                <w:rFonts w:ascii="Cambria" w:hAnsi="Cambria"/>
                <w:sz w:val="18"/>
                <w:szCs w:val="18"/>
              </w:rPr>
            </w:pPr>
            <w:r w:rsidRPr="00464D5E">
              <w:rPr>
                <w:rFonts w:ascii="Cambria" w:hAnsi="Cambria"/>
                <w:sz w:val="18"/>
                <w:szCs w:val="18"/>
              </w:rPr>
              <w:t>Kľúčové aktivity</w:t>
            </w:r>
          </w:p>
        </w:tc>
        <w:tc>
          <w:tcPr>
            <w:tcW w:w="7229" w:type="dxa"/>
          </w:tcPr>
          <w:p w14:paraId="12653AEB" w14:textId="77777777" w:rsidR="004A7014" w:rsidRPr="00464D5E" w:rsidRDefault="004A7014" w:rsidP="004A7014">
            <w:pPr>
              <w:pStyle w:val="Odsekzoznamu"/>
              <w:numPr>
                <w:ilvl w:val="1"/>
                <w:numId w:val="289"/>
              </w:numPr>
              <w:spacing w:line="240" w:lineRule="auto"/>
              <w:rPr>
                <w:rFonts w:ascii="Cambria" w:hAnsi="Cambria"/>
                <w:sz w:val="18"/>
                <w:szCs w:val="18"/>
              </w:rPr>
            </w:pPr>
            <w:r w:rsidRPr="00464D5E">
              <w:rPr>
                <w:rFonts w:ascii="Cambria" w:hAnsi="Cambria"/>
                <w:sz w:val="18"/>
                <w:szCs w:val="18"/>
              </w:rPr>
              <w:t xml:space="preserve">Inovácia didaktických prostriedkov, obsahu a metód vzdelávania podporená  </w:t>
            </w:r>
          </w:p>
          <w:p w14:paraId="50920995" w14:textId="77777777" w:rsidR="004A7014" w:rsidRPr="00464D5E" w:rsidRDefault="004A7014" w:rsidP="002C3B99">
            <w:pPr>
              <w:pStyle w:val="Odsekzoznamu"/>
              <w:spacing w:line="240" w:lineRule="auto"/>
              <w:ind w:left="360"/>
              <w:rPr>
                <w:rFonts w:ascii="Cambria" w:hAnsi="Cambria"/>
                <w:sz w:val="18"/>
                <w:szCs w:val="18"/>
              </w:rPr>
            </w:pPr>
            <w:r w:rsidRPr="00464D5E">
              <w:rPr>
                <w:rFonts w:ascii="Cambria" w:hAnsi="Cambria"/>
                <w:sz w:val="18"/>
                <w:szCs w:val="18"/>
              </w:rPr>
              <w:t xml:space="preserve">zriadením laboratórií                </w:t>
            </w:r>
          </w:p>
          <w:p w14:paraId="0D868C86" w14:textId="77777777" w:rsidR="004A7014" w:rsidRPr="00464D5E" w:rsidRDefault="004A7014" w:rsidP="002C3B99">
            <w:pPr>
              <w:spacing w:line="240" w:lineRule="auto"/>
              <w:ind w:left="284" w:hanging="284"/>
              <w:rPr>
                <w:rFonts w:ascii="Cambria" w:hAnsi="Cambria"/>
                <w:sz w:val="18"/>
                <w:szCs w:val="18"/>
              </w:rPr>
            </w:pPr>
            <w:r w:rsidRPr="00464D5E">
              <w:rPr>
                <w:rFonts w:ascii="Cambria" w:hAnsi="Cambria"/>
                <w:sz w:val="18"/>
                <w:szCs w:val="18"/>
              </w:rPr>
              <w:t xml:space="preserve">2.1   Podpora získania a rozvoja kompetencií pedagogických zamestnancov  </w:t>
            </w:r>
          </w:p>
          <w:p w14:paraId="7DC999A9" w14:textId="77777777" w:rsidR="004A7014" w:rsidRPr="00464D5E" w:rsidRDefault="004A7014" w:rsidP="002C3B99">
            <w:pPr>
              <w:spacing w:line="240" w:lineRule="auto"/>
              <w:ind w:left="284" w:hanging="284"/>
              <w:rPr>
                <w:rFonts w:ascii="Cambria" w:hAnsi="Cambria" w:cs="Calibri"/>
                <w:sz w:val="18"/>
                <w:szCs w:val="18"/>
              </w:rPr>
            </w:pPr>
            <w:r w:rsidRPr="00464D5E">
              <w:rPr>
                <w:rFonts w:ascii="Cambria" w:hAnsi="Cambria"/>
                <w:sz w:val="18"/>
                <w:szCs w:val="18"/>
              </w:rPr>
              <w:t xml:space="preserve">         prostredníctvom vzdelávania</w:t>
            </w:r>
          </w:p>
        </w:tc>
      </w:tr>
      <w:tr w:rsidR="004A7014" w:rsidRPr="00EB3975" w14:paraId="0F72578B" w14:textId="77777777" w:rsidTr="006074B1">
        <w:trPr>
          <w:cantSplit/>
        </w:trPr>
        <w:tc>
          <w:tcPr>
            <w:tcW w:w="2098" w:type="dxa"/>
          </w:tcPr>
          <w:p w14:paraId="6AAE0FBC" w14:textId="77777777" w:rsidR="004A7014" w:rsidRPr="00464D5E" w:rsidRDefault="004A7014" w:rsidP="002C3B99">
            <w:pPr>
              <w:spacing w:line="240" w:lineRule="auto"/>
              <w:contextualSpacing/>
              <w:rPr>
                <w:rFonts w:ascii="Cambria" w:hAnsi="Cambria"/>
                <w:sz w:val="18"/>
                <w:szCs w:val="18"/>
              </w:rPr>
            </w:pPr>
            <w:r w:rsidRPr="00464D5E">
              <w:rPr>
                <w:rFonts w:ascii="Cambria" w:hAnsi="Cambria"/>
                <w:sz w:val="18"/>
                <w:szCs w:val="18"/>
              </w:rPr>
              <w:t>Cieľové skupiny</w:t>
            </w:r>
          </w:p>
        </w:tc>
        <w:tc>
          <w:tcPr>
            <w:tcW w:w="7229" w:type="dxa"/>
            <w:vAlign w:val="bottom"/>
          </w:tcPr>
          <w:p w14:paraId="329E93BD" w14:textId="77777777" w:rsidR="004A7014" w:rsidRPr="00464D5E" w:rsidRDefault="004A7014" w:rsidP="004A7014">
            <w:pPr>
              <w:pStyle w:val="Odsekzoznamu"/>
              <w:numPr>
                <w:ilvl w:val="0"/>
                <w:numId w:val="283"/>
              </w:numPr>
              <w:spacing w:line="240" w:lineRule="auto"/>
              <w:ind w:left="357" w:hanging="357"/>
              <w:rPr>
                <w:rFonts w:ascii="Cambria" w:hAnsi="Cambria"/>
                <w:sz w:val="18"/>
                <w:szCs w:val="18"/>
              </w:rPr>
            </w:pPr>
            <w:r w:rsidRPr="00464D5E">
              <w:rPr>
                <w:rFonts w:ascii="Cambria" w:hAnsi="Cambria"/>
                <w:sz w:val="18"/>
                <w:szCs w:val="18"/>
              </w:rPr>
              <w:t xml:space="preserve">žiaci gymnázia                </w:t>
            </w:r>
          </w:p>
          <w:p w14:paraId="0896777B" w14:textId="77777777" w:rsidR="004A7014" w:rsidRPr="00464D5E" w:rsidRDefault="004A7014" w:rsidP="004A7014">
            <w:pPr>
              <w:pStyle w:val="Odsekzoznamu"/>
              <w:numPr>
                <w:ilvl w:val="0"/>
                <w:numId w:val="283"/>
              </w:numPr>
              <w:spacing w:line="240" w:lineRule="auto"/>
              <w:ind w:left="357" w:hanging="357"/>
              <w:rPr>
                <w:rFonts w:ascii="Cambria" w:hAnsi="Cambria" w:cs="Calibri"/>
                <w:sz w:val="18"/>
                <w:szCs w:val="18"/>
              </w:rPr>
            </w:pPr>
            <w:r w:rsidRPr="00464D5E">
              <w:rPr>
                <w:rFonts w:ascii="Cambria" w:hAnsi="Cambria"/>
                <w:sz w:val="18"/>
                <w:szCs w:val="18"/>
              </w:rPr>
              <w:t>pedagogickí zamestnanci gymnázia</w:t>
            </w:r>
          </w:p>
        </w:tc>
      </w:tr>
      <w:tr w:rsidR="004A7014" w:rsidRPr="00EB3975" w14:paraId="60AEC37E" w14:textId="77777777" w:rsidTr="006074B1">
        <w:trPr>
          <w:cantSplit/>
        </w:trPr>
        <w:tc>
          <w:tcPr>
            <w:tcW w:w="2098" w:type="dxa"/>
          </w:tcPr>
          <w:p w14:paraId="30952944" w14:textId="77777777" w:rsidR="004A7014" w:rsidRPr="00464D5E" w:rsidRDefault="004A7014" w:rsidP="002C3B99">
            <w:pPr>
              <w:spacing w:line="240" w:lineRule="auto"/>
              <w:contextualSpacing/>
              <w:rPr>
                <w:rFonts w:ascii="Cambria" w:hAnsi="Cambria"/>
                <w:sz w:val="18"/>
                <w:szCs w:val="18"/>
              </w:rPr>
            </w:pPr>
            <w:r w:rsidRPr="00464D5E">
              <w:rPr>
                <w:rFonts w:ascii="Cambria" w:hAnsi="Cambria"/>
                <w:sz w:val="18"/>
                <w:szCs w:val="18"/>
              </w:rPr>
              <w:t>Výstupy projektu</w:t>
            </w:r>
          </w:p>
        </w:tc>
        <w:tc>
          <w:tcPr>
            <w:tcW w:w="7229" w:type="dxa"/>
          </w:tcPr>
          <w:p w14:paraId="655CF143" w14:textId="77777777" w:rsidR="004A7014" w:rsidRPr="00464D5E" w:rsidRDefault="004A7014" w:rsidP="004A7014">
            <w:pPr>
              <w:pStyle w:val="Odsekzoznamu"/>
              <w:numPr>
                <w:ilvl w:val="0"/>
                <w:numId w:val="284"/>
              </w:numPr>
              <w:spacing w:line="240" w:lineRule="auto"/>
              <w:ind w:left="357" w:hanging="357"/>
              <w:rPr>
                <w:rFonts w:ascii="Cambria" w:hAnsi="Cambria" w:cs="Calibri"/>
                <w:sz w:val="18"/>
                <w:szCs w:val="18"/>
              </w:rPr>
            </w:pPr>
            <w:r w:rsidRPr="00464D5E">
              <w:rPr>
                <w:rFonts w:ascii="Cambria" w:hAnsi="Cambria" w:cs="Calibri"/>
                <w:sz w:val="18"/>
                <w:szCs w:val="18"/>
              </w:rPr>
              <w:t>sady inovovaných / novovytvorených učebných materiálov</w:t>
            </w:r>
            <w:r w:rsidRPr="00464D5E">
              <w:rPr>
                <w:rFonts w:ascii="Cambria" w:hAnsi="Cambria" w:cs="Calibri"/>
                <w:sz w:val="18"/>
                <w:szCs w:val="18"/>
              </w:rPr>
              <w:br/>
              <w:t xml:space="preserve">sady inovovaných didaktických prostriedkov                 </w:t>
            </w:r>
          </w:p>
          <w:p w14:paraId="39A09632" w14:textId="77777777" w:rsidR="004A7014" w:rsidRPr="00464D5E" w:rsidRDefault="004A7014" w:rsidP="004A7014">
            <w:pPr>
              <w:pStyle w:val="Odsekzoznamu"/>
              <w:numPr>
                <w:ilvl w:val="0"/>
                <w:numId w:val="284"/>
              </w:numPr>
              <w:spacing w:line="240" w:lineRule="auto"/>
              <w:ind w:left="357" w:hanging="357"/>
              <w:rPr>
                <w:rFonts w:ascii="Cambria" w:hAnsi="Cambria" w:cs="Calibri"/>
                <w:sz w:val="18"/>
                <w:szCs w:val="18"/>
              </w:rPr>
            </w:pPr>
            <w:r w:rsidRPr="00464D5E">
              <w:rPr>
                <w:rFonts w:ascii="Cambria" w:hAnsi="Cambria" w:cs="Calibri"/>
                <w:sz w:val="18"/>
                <w:szCs w:val="18"/>
              </w:rPr>
              <w:t>pedagogickí zamestnanci absolvovali kurzy ďalšieho vzdelávania</w:t>
            </w:r>
          </w:p>
        </w:tc>
      </w:tr>
      <w:tr w:rsidR="004A7014" w:rsidRPr="00EB3975" w14:paraId="5A9BA05F" w14:textId="77777777" w:rsidTr="006074B1">
        <w:trPr>
          <w:cantSplit/>
        </w:trPr>
        <w:tc>
          <w:tcPr>
            <w:tcW w:w="2098" w:type="dxa"/>
          </w:tcPr>
          <w:p w14:paraId="2B8EB5FB" w14:textId="77777777" w:rsidR="004A7014" w:rsidRPr="00464D5E" w:rsidRDefault="004A7014" w:rsidP="002C3B99">
            <w:pPr>
              <w:spacing w:line="240" w:lineRule="auto"/>
              <w:contextualSpacing/>
              <w:rPr>
                <w:rFonts w:ascii="Cambria" w:hAnsi="Cambria"/>
                <w:sz w:val="18"/>
                <w:szCs w:val="18"/>
              </w:rPr>
            </w:pPr>
            <w:r w:rsidRPr="00464D5E">
              <w:rPr>
                <w:rFonts w:ascii="Cambria" w:hAnsi="Cambria"/>
                <w:sz w:val="18"/>
                <w:szCs w:val="18"/>
              </w:rPr>
              <w:t>Využívanie výstupov projektu cieľovými skupinami</w:t>
            </w:r>
          </w:p>
        </w:tc>
        <w:tc>
          <w:tcPr>
            <w:tcW w:w="7229" w:type="dxa"/>
            <w:vAlign w:val="bottom"/>
          </w:tcPr>
          <w:p w14:paraId="1CE825AB" w14:textId="77777777" w:rsidR="004A7014" w:rsidRPr="00464D5E" w:rsidRDefault="004A7014" w:rsidP="002C3B99">
            <w:pPr>
              <w:spacing w:line="240" w:lineRule="auto"/>
              <w:rPr>
                <w:rFonts w:ascii="Cambria" w:hAnsi="Cambria" w:cs="Calibri"/>
                <w:sz w:val="18"/>
                <w:szCs w:val="18"/>
              </w:rPr>
            </w:pPr>
            <w:r w:rsidRPr="00464D5E">
              <w:rPr>
                <w:rFonts w:ascii="Cambria" w:hAnsi="Cambria" w:cs="Calibri"/>
                <w:sz w:val="18"/>
                <w:szCs w:val="18"/>
              </w:rPr>
              <w:t xml:space="preserve">Výstupy projektu boli využívané cieľovými skupinami počas realizácie projektu a po jeho končení v podstate rovnako (len školenia boli realizované iba počas projektu). Dodnes sa väčšina výstupov používa vo vyučovacom procese a odovzdáva sa aj novým učiteľom. </w:t>
            </w:r>
            <w:r w:rsidRPr="00464D5E">
              <w:rPr>
                <w:rFonts w:ascii="Cambria" w:hAnsi="Cambria" w:cs="Calibri"/>
                <w:sz w:val="18"/>
                <w:szCs w:val="18"/>
              </w:rPr>
              <w:br/>
              <w:t xml:space="preserve">Niektoré výstupy však kvôli časovému odstupu museli byť aktualizované. To sa týka najmä učebných textov alebo výstupov naviazaných na IKT. </w:t>
            </w:r>
          </w:p>
          <w:p w14:paraId="10F9CF8A" w14:textId="77777777" w:rsidR="004A7014" w:rsidRPr="00464D5E" w:rsidRDefault="004A7014" w:rsidP="002C3B99">
            <w:pPr>
              <w:spacing w:line="240" w:lineRule="auto"/>
              <w:rPr>
                <w:rFonts w:ascii="Cambria" w:hAnsi="Cambria" w:cs="Calibri"/>
                <w:sz w:val="18"/>
                <w:szCs w:val="18"/>
              </w:rPr>
            </w:pPr>
            <w:r w:rsidRPr="00464D5E">
              <w:rPr>
                <w:rFonts w:ascii="Cambria" w:hAnsi="Cambria" w:cs="Calibri"/>
                <w:sz w:val="18"/>
                <w:szCs w:val="18"/>
              </w:rPr>
              <w:t xml:space="preserve">Pedagógovia, ktorí absolvovali školenie, využívajú získané poznatky pri tvorbe nových učebných materiálov a pri implementácii nových metód do vyučovacieho procesu. </w:t>
            </w:r>
          </w:p>
        </w:tc>
      </w:tr>
      <w:tr w:rsidR="004A7014" w:rsidRPr="00EB3975" w14:paraId="2E7BC8DE" w14:textId="77777777" w:rsidTr="006074B1">
        <w:trPr>
          <w:cantSplit/>
        </w:trPr>
        <w:tc>
          <w:tcPr>
            <w:tcW w:w="2098" w:type="dxa"/>
          </w:tcPr>
          <w:p w14:paraId="1F64420B" w14:textId="77777777" w:rsidR="004A7014" w:rsidRPr="00464D5E" w:rsidRDefault="004A7014" w:rsidP="002C3B99">
            <w:pPr>
              <w:spacing w:line="240" w:lineRule="auto"/>
              <w:contextualSpacing/>
              <w:rPr>
                <w:rFonts w:ascii="Cambria" w:hAnsi="Cambria"/>
                <w:sz w:val="18"/>
                <w:szCs w:val="18"/>
              </w:rPr>
            </w:pPr>
            <w:r w:rsidRPr="00464D5E">
              <w:rPr>
                <w:rFonts w:ascii="Cambria" w:hAnsi="Cambria"/>
                <w:sz w:val="18"/>
                <w:szCs w:val="18"/>
              </w:rPr>
              <w:t>Dopady projektu</w:t>
            </w:r>
          </w:p>
        </w:tc>
        <w:tc>
          <w:tcPr>
            <w:tcW w:w="7229" w:type="dxa"/>
          </w:tcPr>
          <w:p w14:paraId="64465831" w14:textId="77777777" w:rsidR="004A7014" w:rsidRPr="00464D5E" w:rsidRDefault="004A7014" w:rsidP="004A7014">
            <w:pPr>
              <w:pStyle w:val="Odsekzoznamu"/>
              <w:numPr>
                <w:ilvl w:val="0"/>
                <w:numId w:val="224"/>
              </w:numPr>
              <w:spacing w:line="240" w:lineRule="auto"/>
              <w:ind w:left="357" w:hanging="357"/>
              <w:rPr>
                <w:rFonts w:ascii="Cambria" w:hAnsi="Cambria" w:cs="Calibri"/>
                <w:sz w:val="18"/>
                <w:szCs w:val="18"/>
              </w:rPr>
            </w:pPr>
            <w:r w:rsidRPr="00464D5E">
              <w:rPr>
                <w:rFonts w:ascii="Cambria" w:hAnsi="Cambria" w:cs="Calibri"/>
                <w:sz w:val="18"/>
                <w:szCs w:val="18"/>
              </w:rPr>
              <w:t>skvalitnenie výchovno-vzdelávacieho procesu</w:t>
            </w:r>
          </w:p>
          <w:p w14:paraId="79B2327A" w14:textId="77777777" w:rsidR="004A7014" w:rsidRPr="00464D5E" w:rsidRDefault="004A7014" w:rsidP="004A7014">
            <w:pPr>
              <w:pStyle w:val="Odsekzoznamu"/>
              <w:numPr>
                <w:ilvl w:val="0"/>
                <w:numId w:val="224"/>
              </w:numPr>
              <w:spacing w:line="240" w:lineRule="auto"/>
              <w:ind w:left="357" w:hanging="357"/>
              <w:rPr>
                <w:rFonts w:ascii="Cambria" w:hAnsi="Cambria" w:cs="Calibri"/>
                <w:sz w:val="18"/>
                <w:szCs w:val="18"/>
              </w:rPr>
            </w:pPr>
            <w:r w:rsidRPr="00464D5E">
              <w:rPr>
                <w:rFonts w:ascii="Cambria" w:hAnsi="Cambria" w:cs="Calibri"/>
                <w:sz w:val="18"/>
                <w:szCs w:val="18"/>
              </w:rPr>
              <w:t>väčšie využitie IKT pri výučbe</w:t>
            </w:r>
          </w:p>
          <w:p w14:paraId="44477AFD" w14:textId="77777777" w:rsidR="004A7014" w:rsidRPr="00464D5E" w:rsidRDefault="004A7014" w:rsidP="004A7014">
            <w:pPr>
              <w:pStyle w:val="Odsekzoznamu"/>
              <w:numPr>
                <w:ilvl w:val="0"/>
                <w:numId w:val="224"/>
              </w:numPr>
              <w:spacing w:line="240" w:lineRule="auto"/>
              <w:ind w:left="357" w:hanging="357"/>
              <w:rPr>
                <w:rFonts w:ascii="Cambria" w:hAnsi="Cambria" w:cs="Calibri"/>
                <w:sz w:val="18"/>
                <w:szCs w:val="18"/>
              </w:rPr>
            </w:pPr>
            <w:r w:rsidRPr="00464D5E">
              <w:rPr>
                <w:rFonts w:ascii="Cambria" w:hAnsi="Cambria" w:cs="Calibri"/>
                <w:sz w:val="18"/>
                <w:szCs w:val="18"/>
              </w:rPr>
              <w:t xml:space="preserve">zvýšený kompetenčný profil pedagógov </w:t>
            </w:r>
          </w:p>
          <w:p w14:paraId="054621BE" w14:textId="77777777" w:rsidR="004A7014" w:rsidRPr="00464D5E" w:rsidRDefault="004A7014" w:rsidP="004A7014">
            <w:pPr>
              <w:pStyle w:val="Odsekzoznamu"/>
              <w:numPr>
                <w:ilvl w:val="0"/>
                <w:numId w:val="224"/>
              </w:numPr>
              <w:spacing w:line="240" w:lineRule="auto"/>
              <w:ind w:left="357" w:hanging="357"/>
              <w:rPr>
                <w:rFonts w:ascii="Cambria" w:hAnsi="Cambria" w:cs="Calibri"/>
                <w:sz w:val="18"/>
                <w:szCs w:val="18"/>
              </w:rPr>
            </w:pPr>
            <w:r w:rsidRPr="00464D5E">
              <w:rPr>
                <w:rFonts w:ascii="Cambria" w:hAnsi="Cambria" w:cs="Calibri"/>
                <w:sz w:val="18"/>
                <w:szCs w:val="18"/>
              </w:rPr>
              <w:t xml:space="preserve">zvýšené IKT kompetencie pedagógov </w:t>
            </w:r>
          </w:p>
          <w:p w14:paraId="6E8923BA" w14:textId="77777777" w:rsidR="004A7014" w:rsidRPr="00464D5E" w:rsidRDefault="004A7014" w:rsidP="004A7014">
            <w:pPr>
              <w:pStyle w:val="Odsekzoznamu"/>
              <w:numPr>
                <w:ilvl w:val="0"/>
                <w:numId w:val="224"/>
              </w:numPr>
              <w:spacing w:line="240" w:lineRule="auto"/>
              <w:ind w:left="357" w:hanging="357"/>
              <w:rPr>
                <w:rFonts w:ascii="Cambria" w:hAnsi="Cambria" w:cs="Calibri"/>
                <w:sz w:val="18"/>
                <w:szCs w:val="18"/>
              </w:rPr>
            </w:pPr>
            <w:r w:rsidRPr="00464D5E">
              <w:rPr>
                <w:rFonts w:ascii="Cambria" w:hAnsi="Cambria" w:cs="Calibri"/>
                <w:sz w:val="18"/>
                <w:szCs w:val="18"/>
              </w:rPr>
              <w:t>zvýšenie záujmu žiakov o výučbu</w:t>
            </w:r>
          </w:p>
          <w:p w14:paraId="1E2C8F22" w14:textId="77777777" w:rsidR="004A7014" w:rsidRPr="00464D5E" w:rsidRDefault="004A7014" w:rsidP="004A7014">
            <w:pPr>
              <w:pStyle w:val="Odsekzoznamu"/>
              <w:numPr>
                <w:ilvl w:val="0"/>
                <w:numId w:val="224"/>
              </w:numPr>
              <w:spacing w:line="240" w:lineRule="auto"/>
              <w:ind w:left="357" w:hanging="357"/>
              <w:rPr>
                <w:rFonts w:ascii="Cambria" w:hAnsi="Cambria" w:cs="Calibri"/>
                <w:sz w:val="18"/>
                <w:szCs w:val="18"/>
              </w:rPr>
            </w:pPr>
            <w:r w:rsidRPr="00464D5E">
              <w:rPr>
                <w:rFonts w:ascii="Cambria" w:hAnsi="Cambria" w:cs="Calibri"/>
                <w:sz w:val="18"/>
                <w:szCs w:val="18"/>
              </w:rPr>
              <w:t>posilnila sa kreatívna, tvorivá stránka žiakov</w:t>
            </w:r>
          </w:p>
        </w:tc>
      </w:tr>
      <w:tr w:rsidR="004A7014" w:rsidRPr="00EB3975" w14:paraId="5E5B90E9" w14:textId="77777777" w:rsidTr="006074B1">
        <w:trPr>
          <w:cantSplit/>
        </w:trPr>
        <w:tc>
          <w:tcPr>
            <w:tcW w:w="2098" w:type="dxa"/>
          </w:tcPr>
          <w:p w14:paraId="5DD5CB5B" w14:textId="77777777" w:rsidR="004A7014" w:rsidRPr="00464D5E" w:rsidRDefault="004A7014" w:rsidP="002C3B99">
            <w:pPr>
              <w:spacing w:line="240" w:lineRule="auto"/>
              <w:contextualSpacing/>
              <w:rPr>
                <w:rFonts w:ascii="Cambria" w:hAnsi="Cambria"/>
                <w:sz w:val="18"/>
                <w:szCs w:val="18"/>
              </w:rPr>
            </w:pPr>
            <w:r w:rsidRPr="00464D5E">
              <w:rPr>
                <w:rFonts w:ascii="Cambria" w:hAnsi="Cambria"/>
                <w:sz w:val="18"/>
                <w:szCs w:val="18"/>
              </w:rPr>
              <w:t>Udržateľnosť výstupov projektu</w:t>
            </w:r>
          </w:p>
        </w:tc>
        <w:tc>
          <w:tcPr>
            <w:tcW w:w="7229" w:type="dxa"/>
            <w:vAlign w:val="bottom"/>
          </w:tcPr>
          <w:p w14:paraId="6DE752AC" w14:textId="77777777" w:rsidR="004A7014" w:rsidRPr="00464D5E" w:rsidRDefault="004A7014" w:rsidP="002C3B99">
            <w:pPr>
              <w:spacing w:line="240" w:lineRule="auto"/>
              <w:rPr>
                <w:rFonts w:ascii="Cambria" w:hAnsi="Cambria" w:cs="Calibri"/>
                <w:sz w:val="18"/>
                <w:szCs w:val="18"/>
              </w:rPr>
            </w:pPr>
            <w:r w:rsidRPr="00464D5E">
              <w:rPr>
                <w:rFonts w:ascii="Cambria" w:hAnsi="Cambria" w:cs="Calibri"/>
                <w:sz w:val="18"/>
                <w:szCs w:val="18"/>
              </w:rPr>
              <w:t>Výstupy projektu sú dlhodobo udržateľné, odborné texty sú priebežne aktualizované. Riziko je v zastarávaní IKT techniky a v opotrebení didaktických pomôcok a zariadení.</w:t>
            </w:r>
            <w:r w:rsidRPr="00464D5E">
              <w:rPr>
                <w:rFonts w:ascii="Cambria" w:hAnsi="Cambria" w:cs="Calibri"/>
                <w:sz w:val="18"/>
                <w:szCs w:val="18"/>
              </w:rPr>
              <w:br/>
              <w:t>Určité riziko spočíva aj vo fluktuácii vyškolených pedagógov.</w:t>
            </w:r>
          </w:p>
        </w:tc>
      </w:tr>
      <w:tr w:rsidR="004A7014" w:rsidRPr="00EB3975" w14:paraId="08CD24A5" w14:textId="77777777" w:rsidTr="006074B1">
        <w:trPr>
          <w:cantSplit/>
        </w:trPr>
        <w:tc>
          <w:tcPr>
            <w:tcW w:w="2098" w:type="dxa"/>
          </w:tcPr>
          <w:p w14:paraId="79D3215E" w14:textId="77777777" w:rsidR="004A7014" w:rsidRPr="00464D5E" w:rsidRDefault="004A7014" w:rsidP="002C3B99">
            <w:pPr>
              <w:spacing w:line="240" w:lineRule="auto"/>
              <w:contextualSpacing/>
              <w:rPr>
                <w:rFonts w:ascii="Cambria" w:hAnsi="Cambria"/>
                <w:sz w:val="18"/>
                <w:szCs w:val="18"/>
              </w:rPr>
            </w:pPr>
            <w:r w:rsidRPr="00464D5E">
              <w:rPr>
                <w:rFonts w:ascii="Cambria" w:hAnsi="Cambria"/>
                <w:sz w:val="18"/>
                <w:szCs w:val="18"/>
              </w:rPr>
              <w:t>Príspevok projektu k špecifickým cieľom opatrenia</w:t>
            </w:r>
          </w:p>
        </w:tc>
        <w:tc>
          <w:tcPr>
            <w:tcW w:w="7229" w:type="dxa"/>
          </w:tcPr>
          <w:p w14:paraId="30AA49D2" w14:textId="77777777" w:rsidR="009E23B6" w:rsidRDefault="009E23B6" w:rsidP="009E23B6">
            <w:pPr>
              <w:spacing w:after="120" w:line="240" w:lineRule="auto"/>
              <w:ind w:left="357"/>
              <w:contextualSpacing/>
              <w:rPr>
                <w:rFonts w:ascii="Cambria" w:hAnsi="Cambria"/>
                <w:sz w:val="18"/>
                <w:szCs w:val="18"/>
              </w:rPr>
            </w:pPr>
          </w:p>
          <w:p w14:paraId="33B4147A" w14:textId="2D8A60A4" w:rsidR="004A7014" w:rsidRPr="00464D5E" w:rsidRDefault="004A7014" w:rsidP="002C3B99">
            <w:pPr>
              <w:numPr>
                <w:ilvl w:val="0"/>
                <w:numId w:val="1"/>
              </w:numPr>
              <w:spacing w:after="120" w:line="240" w:lineRule="auto"/>
              <w:ind w:left="357" w:hanging="357"/>
              <w:contextualSpacing/>
              <w:rPr>
                <w:rFonts w:ascii="Cambria" w:hAnsi="Cambria"/>
                <w:sz w:val="18"/>
                <w:szCs w:val="18"/>
              </w:rPr>
            </w:pPr>
            <w:r w:rsidRPr="00464D5E">
              <w:rPr>
                <w:rFonts w:ascii="Cambria" w:hAnsi="Cambria"/>
                <w:sz w:val="18"/>
                <w:szCs w:val="18"/>
              </w:rPr>
              <w:t>Skôr vysoký</w:t>
            </w:r>
          </w:p>
          <w:p w14:paraId="1E825394" w14:textId="77777777" w:rsidR="004A7014" w:rsidRPr="00464D5E" w:rsidRDefault="004A7014" w:rsidP="002C3B99">
            <w:pPr>
              <w:spacing w:after="120" w:line="240" w:lineRule="auto"/>
              <w:ind w:left="720"/>
              <w:contextualSpacing/>
              <w:rPr>
                <w:rFonts w:ascii="Cambria" w:hAnsi="Cambria"/>
                <w:sz w:val="18"/>
                <w:szCs w:val="18"/>
              </w:rPr>
            </w:pPr>
          </w:p>
        </w:tc>
      </w:tr>
    </w:tbl>
    <w:p w14:paraId="4103732E" w14:textId="77777777" w:rsidR="004A7014" w:rsidRDefault="004A7014" w:rsidP="004A7014">
      <w:pPr>
        <w:tabs>
          <w:tab w:val="left" w:pos="4068"/>
        </w:tabs>
        <w:rPr>
          <w:rFonts w:ascii="Cambria" w:hAnsi="Cambria"/>
          <w:color w:val="FF0000"/>
          <w:sz w:val="18"/>
          <w:szCs w:val="18"/>
        </w:rPr>
      </w:pPr>
    </w:p>
    <w:p w14:paraId="3C66901E" w14:textId="77777777" w:rsidR="004A7014" w:rsidRPr="00EB3975" w:rsidRDefault="004A7014" w:rsidP="004A7014">
      <w:pPr>
        <w:tabs>
          <w:tab w:val="left" w:pos="4068"/>
        </w:tabs>
        <w:rPr>
          <w:rFonts w:ascii="Cambria" w:hAnsi="Cambria"/>
          <w:color w:val="FF0000"/>
          <w:sz w:val="18"/>
          <w:szCs w:val="18"/>
        </w:rPr>
      </w:pPr>
    </w:p>
    <w:tbl>
      <w:tblPr>
        <w:tblStyle w:val="Mriekatabuky1"/>
        <w:tblW w:w="9327" w:type="dxa"/>
        <w:tblInd w:w="-5" w:type="dxa"/>
        <w:tblLook w:val="04A0" w:firstRow="1" w:lastRow="0" w:firstColumn="1" w:lastColumn="0" w:noHBand="0" w:noVBand="1"/>
      </w:tblPr>
      <w:tblGrid>
        <w:gridCol w:w="2098"/>
        <w:gridCol w:w="7229"/>
      </w:tblGrid>
      <w:tr w:rsidR="004A7014" w:rsidRPr="00EB3975" w14:paraId="1CC32BF2" w14:textId="77777777" w:rsidTr="006074B1">
        <w:trPr>
          <w:cantSplit/>
        </w:trPr>
        <w:tc>
          <w:tcPr>
            <w:tcW w:w="2098" w:type="dxa"/>
          </w:tcPr>
          <w:p w14:paraId="45B391A9" w14:textId="77777777" w:rsidR="004A7014" w:rsidRPr="001D2CF1" w:rsidRDefault="004A7014" w:rsidP="002C3B99">
            <w:pPr>
              <w:spacing w:line="240" w:lineRule="auto"/>
              <w:contextualSpacing/>
              <w:rPr>
                <w:rFonts w:ascii="Cambria" w:hAnsi="Cambria"/>
                <w:sz w:val="18"/>
                <w:szCs w:val="18"/>
              </w:rPr>
            </w:pPr>
            <w:r w:rsidRPr="001D2CF1">
              <w:rPr>
                <w:rFonts w:ascii="Cambria" w:hAnsi="Cambria"/>
                <w:sz w:val="18"/>
                <w:szCs w:val="18"/>
              </w:rPr>
              <w:br w:type="page"/>
              <w:t>Poradové číslo projektu</w:t>
            </w:r>
          </w:p>
        </w:tc>
        <w:tc>
          <w:tcPr>
            <w:tcW w:w="7229" w:type="dxa"/>
          </w:tcPr>
          <w:p w14:paraId="14E7D42B" w14:textId="77777777" w:rsidR="004A7014" w:rsidRPr="001D2CF1" w:rsidRDefault="004A7014" w:rsidP="002C3B99">
            <w:pPr>
              <w:spacing w:line="240" w:lineRule="auto"/>
              <w:contextualSpacing/>
              <w:rPr>
                <w:rFonts w:ascii="Cambria" w:hAnsi="Cambria"/>
                <w:sz w:val="18"/>
                <w:szCs w:val="18"/>
              </w:rPr>
            </w:pPr>
            <w:r w:rsidRPr="001D2CF1">
              <w:rPr>
                <w:rFonts w:ascii="Cambria" w:hAnsi="Cambria"/>
                <w:sz w:val="18"/>
                <w:szCs w:val="18"/>
              </w:rPr>
              <w:t>148.</w:t>
            </w:r>
          </w:p>
        </w:tc>
      </w:tr>
      <w:tr w:rsidR="004A7014" w:rsidRPr="00EB3975" w14:paraId="670778CB" w14:textId="77777777" w:rsidTr="006074B1">
        <w:trPr>
          <w:cantSplit/>
        </w:trPr>
        <w:tc>
          <w:tcPr>
            <w:tcW w:w="2098" w:type="dxa"/>
          </w:tcPr>
          <w:p w14:paraId="0679B0D8" w14:textId="77777777" w:rsidR="004A7014" w:rsidRPr="001D2CF1" w:rsidRDefault="004A7014" w:rsidP="002C3B99">
            <w:pPr>
              <w:spacing w:line="240" w:lineRule="auto"/>
              <w:contextualSpacing/>
              <w:rPr>
                <w:rFonts w:ascii="Cambria" w:hAnsi="Cambria"/>
                <w:sz w:val="18"/>
                <w:szCs w:val="18"/>
              </w:rPr>
            </w:pPr>
            <w:r w:rsidRPr="001D2CF1">
              <w:rPr>
                <w:rFonts w:ascii="Cambria" w:hAnsi="Cambria"/>
                <w:sz w:val="18"/>
                <w:szCs w:val="18"/>
              </w:rPr>
              <w:t>Názov projektu</w:t>
            </w:r>
          </w:p>
        </w:tc>
        <w:tc>
          <w:tcPr>
            <w:tcW w:w="7229" w:type="dxa"/>
            <w:vAlign w:val="bottom"/>
          </w:tcPr>
          <w:p w14:paraId="0581FE5A" w14:textId="31744FB8" w:rsidR="004A7014" w:rsidRPr="001D2CF1" w:rsidRDefault="004A7014" w:rsidP="002C3B99">
            <w:pPr>
              <w:spacing w:line="240" w:lineRule="auto"/>
              <w:rPr>
                <w:rFonts w:ascii="Cambria" w:hAnsi="Cambria" w:cs="Calibri"/>
                <w:sz w:val="18"/>
                <w:szCs w:val="18"/>
              </w:rPr>
            </w:pPr>
            <w:r w:rsidRPr="001D2CF1">
              <w:rPr>
                <w:rFonts w:ascii="Cambria" w:hAnsi="Cambria" w:cs="Calibri"/>
                <w:sz w:val="18"/>
                <w:szCs w:val="18"/>
              </w:rPr>
              <w:t>Prírodovedne zručnosti a odborné konverzačné spôsobilosti pre presadenie sa v</w:t>
            </w:r>
            <w:r w:rsidR="00492D86">
              <w:rPr>
                <w:rFonts w:ascii="Cambria" w:hAnsi="Cambria" w:cs="Calibri"/>
                <w:sz w:val="18"/>
                <w:szCs w:val="18"/>
              </w:rPr>
              <w:t> </w:t>
            </w:r>
            <w:r w:rsidRPr="001D2CF1">
              <w:rPr>
                <w:rFonts w:ascii="Cambria" w:hAnsi="Cambria" w:cs="Calibri"/>
                <w:sz w:val="18"/>
                <w:szCs w:val="18"/>
              </w:rPr>
              <w:t>otvorenom európskom priestore</w:t>
            </w:r>
          </w:p>
        </w:tc>
      </w:tr>
      <w:tr w:rsidR="004A7014" w:rsidRPr="00EB3975" w14:paraId="2174EE89" w14:textId="77777777" w:rsidTr="006074B1">
        <w:trPr>
          <w:cantSplit/>
        </w:trPr>
        <w:tc>
          <w:tcPr>
            <w:tcW w:w="2098" w:type="dxa"/>
          </w:tcPr>
          <w:p w14:paraId="24B1E322" w14:textId="379E84A0" w:rsidR="004A7014" w:rsidRPr="001D2CF1" w:rsidRDefault="004A7014" w:rsidP="002C3B99">
            <w:pPr>
              <w:spacing w:line="240" w:lineRule="auto"/>
              <w:contextualSpacing/>
              <w:rPr>
                <w:rFonts w:ascii="Cambria" w:hAnsi="Cambria"/>
                <w:sz w:val="18"/>
                <w:szCs w:val="18"/>
              </w:rPr>
            </w:pPr>
            <w:r w:rsidRPr="001D2CF1">
              <w:rPr>
                <w:rFonts w:ascii="Cambria" w:hAnsi="Cambria"/>
                <w:sz w:val="18"/>
                <w:szCs w:val="18"/>
              </w:rPr>
              <w:t xml:space="preserve">Registračné číslo / </w:t>
            </w:r>
            <w:r w:rsidR="00A11807" w:rsidRPr="001D610B">
              <w:rPr>
                <w:rFonts w:ascii="Cambria" w:hAnsi="Cambria"/>
                <w:sz w:val="18"/>
                <w:szCs w:val="18"/>
              </w:rPr>
              <w:t>Priorit</w:t>
            </w:r>
            <w:r w:rsidR="00A11807">
              <w:rPr>
                <w:rFonts w:ascii="Cambria" w:hAnsi="Cambria"/>
                <w:sz w:val="18"/>
                <w:szCs w:val="18"/>
              </w:rPr>
              <w:t>ná os</w:t>
            </w:r>
            <w:r w:rsidR="00A11807" w:rsidRPr="001D610B">
              <w:rPr>
                <w:rFonts w:ascii="Cambria" w:hAnsi="Cambria"/>
                <w:sz w:val="18"/>
                <w:szCs w:val="18"/>
              </w:rPr>
              <w:t xml:space="preserve"> a opatreni</w:t>
            </w:r>
            <w:r w:rsidR="00A11807">
              <w:rPr>
                <w:rFonts w:ascii="Cambria" w:hAnsi="Cambria"/>
                <w:sz w:val="18"/>
                <w:szCs w:val="18"/>
              </w:rPr>
              <w:t>e</w:t>
            </w:r>
            <w:r w:rsidR="00A11807" w:rsidRPr="001D610B">
              <w:rPr>
                <w:rFonts w:ascii="Cambria" w:hAnsi="Cambria"/>
                <w:sz w:val="18"/>
                <w:szCs w:val="18"/>
              </w:rPr>
              <w:t xml:space="preserve"> OP</w:t>
            </w:r>
          </w:p>
        </w:tc>
        <w:tc>
          <w:tcPr>
            <w:tcW w:w="7229" w:type="dxa"/>
            <w:vAlign w:val="bottom"/>
          </w:tcPr>
          <w:p w14:paraId="57634B98" w14:textId="77777777" w:rsidR="004A7014" w:rsidRPr="001D2CF1" w:rsidRDefault="004A7014" w:rsidP="002C3B99">
            <w:pPr>
              <w:spacing w:line="240" w:lineRule="auto"/>
              <w:rPr>
                <w:rFonts w:ascii="Cambria" w:hAnsi="Cambria" w:cs="Calibri"/>
                <w:sz w:val="18"/>
                <w:szCs w:val="18"/>
              </w:rPr>
            </w:pPr>
            <w:r w:rsidRPr="001D2CF1">
              <w:rPr>
                <w:rFonts w:ascii="Cambria" w:hAnsi="Cambria" w:cs="Calibri"/>
                <w:sz w:val="18"/>
                <w:szCs w:val="18"/>
              </w:rPr>
              <w:t xml:space="preserve">26140130043              </w:t>
            </w:r>
          </w:p>
          <w:p w14:paraId="1A396F95" w14:textId="7D58390F" w:rsidR="003630F8" w:rsidRPr="007E719E" w:rsidRDefault="00EA39D8" w:rsidP="003630F8">
            <w:pPr>
              <w:spacing w:line="240" w:lineRule="auto"/>
              <w:contextualSpacing/>
              <w:rPr>
                <w:rFonts w:ascii="Cambria" w:hAnsi="Cambria"/>
                <w:sz w:val="18"/>
                <w:szCs w:val="18"/>
              </w:rPr>
            </w:pPr>
            <w:r w:rsidRPr="007E719E">
              <w:rPr>
                <w:rFonts w:ascii="Cambria" w:hAnsi="Cambria"/>
                <w:sz w:val="18"/>
                <w:szCs w:val="18"/>
              </w:rPr>
              <w:t>Priorit</w:t>
            </w:r>
            <w:r>
              <w:rPr>
                <w:rFonts w:ascii="Cambria" w:hAnsi="Cambria"/>
                <w:sz w:val="18"/>
                <w:szCs w:val="18"/>
              </w:rPr>
              <w:t>ná os</w:t>
            </w:r>
            <w:r w:rsidR="003630F8" w:rsidRPr="007E719E">
              <w:rPr>
                <w:rFonts w:ascii="Cambria" w:hAnsi="Cambria"/>
                <w:sz w:val="18"/>
                <w:szCs w:val="18"/>
              </w:rPr>
              <w:t xml:space="preserve"> 4 Moderné vzdelávanie pre vedomostnú spoločnosť pre Bratislavský kraj</w:t>
            </w:r>
          </w:p>
          <w:p w14:paraId="1757E18F" w14:textId="287A6938" w:rsidR="004A7014" w:rsidRPr="001D2CF1" w:rsidRDefault="003630F8" w:rsidP="003630F8">
            <w:pPr>
              <w:spacing w:line="240" w:lineRule="auto"/>
              <w:rPr>
                <w:rFonts w:ascii="Cambria" w:hAnsi="Cambria" w:cs="Calibri"/>
                <w:sz w:val="18"/>
                <w:szCs w:val="18"/>
              </w:rPr>
            </w:pPr>
            <w:r w:rsidRPr="007E719E">
              <w:rPr>
                <w:rFonts w:ascii="Cambria" w:hAnsi="Cambria"/>
                <w:sz w:val="18"/>
                <w:szCs w:val="18"/>
              </w:rPr>
              <w:t>Opatrenie 4.1 Premena tradičnej školy na modernú pre Bratislavský kraj</w:t>
            </w:r>
          </w:p>
        </w:tc>
      </w:tr>
      <w:tr w:rsidR="004A7014" w:rsidRPr="00EB3975" w14:paraId="00291754" w14:textId="77777777" w:rsidTr="006074B1">
        <w:trPr>
          <w:cantSplit/>
        </w:trPr>
        <w:tc>
          <w:tcPr>
            <w:tcW w:w="2098" w:type="dxa"/>
          </w:tcPr>
          <w:p w14:paraId="1DEFD178" w14:textId="77777777" w:rsidR="004A7014" w:rsidRPr="001D2CF1" w:rsidRDefault="004A7014" w:rsidP="002C3B99">
            <w:pPr>
              <w:spacing w:line="240" w:lineRule="auto"/>
              <w:contextualSpacing/>
              <w:rPr>
                <w:rFonts w:ascii="Cambria" w:hAnsi="Cambria"/>
                <w:sz w:val="18"/>
                <w:szCs w:val="18"/>
              </w:rPr>
            </w:pPr>
            <w:r w:rsidRPr="001D2CF1">
              <w:rPr>
                <w:rFonts w:ascii="Cambria" w:hAnsi="Cambria"/>
                <w:sz w:val="18"/>
                <w:szCs w:val="18"/>
              </w:rPr>
              <w:t>Prijímateľ pomoci</w:t>
            </w:r>
          </w:p>
        </w:tc>
        <w:tc>
          <w:tcPr>
            <w:tcW w:w="7229" w:type="dxa"/>
            <w:vAlign w:val="bottom"/>
          </w:tcPr>
          <w:p w14:paraId="144397F4" w14:textId="77777777" w:rsidR="004A7014" w:rsidRPr="001D2CF1" w:rsidRDefault="004A7014" w:rsidP="002C3B99">
            <w:pPr>
              <w:spacing w:line="240" w:lineRule="auto"/>
              <w:rPr>
                <w:rFonts w:ascii="Cambria" w:hAnsi="Cambria" w:cs="Calibri"/>
                <w:sz w:val="18"/>
                <w:szCs w:val="18"/>
              </w:rPr>
            </w:pPr>
            <w:r w:rsidRPr="001D2CF1">
              <w:rPr>
                <w:rFonts w:ascii="Cambria" w:hAnsi="Cambria" w:cs="Calibri"/>
                <w:sz w:val="18"/>
                <w:szCs w:val="18"/>
              </w:rPr>
              <w:t>Gymnázium Ivana Horvátha, Ivana Horvátha 14, Bratislava</w:t>
            </w:r>
          </w:p>
        </w:tc>
      </w:tr>
      <w:tr w:rsidR="004A7014" w:rsidRPr="00EB3975" w14:paraId="2E03C07C" w14:textId="77777777" w:rsidTr="006074B1">
        <w:trPr>
          <w:cantSplit/>
        </w:trPr>
        <w:tc>
          <w:tcPr>
            <w:tcW w:w="2098" w:type="dxa"/>
          </w:tcPr>
          <w:p w14:paraId="4370A105" w14:textId="77777777" w:rsidR="004A7014" w:rsidRPr="001D2CF1" w:rsidRDefault="004A7014" w:rsidP="002C3B99">
            <w:pPr>
              <w:spacing w:line="240" w:lineRule="auto"/>
              <w:contextualSpacing/>
              <w:rPr>
                <w:rFonts w:ascii="Cambria" w:hAnsi="Cambria"/>
                <w:sz w:val="18"/>
                <w:szCs w:val="18"/>
              </w:rPr>
            </w:pPr>
            <w:r w:rsidRPr="001D2CF1">
              <w:rPr>
                <w:rFonts w:ascii="Cambria" w:hAnsi="Cambria"/>
                <w:sz w:val="18"/>
                <w:szCs w:val="18"/>
              </w:rPr>
              <w:t>Cieľ projektu</w:t>
            </w:r>
          </w:p>
        </w:tc>
        <w:tc>
          <w:tcPr>
            <w:tcW w:w="7229" w:type="dxa"/>
            <w:vAlign w:val="bottom"/>
          </w:tcPr>
          <w:p w14:paraId="52DE1CCD" w14:textId="77777777" w:rsidR="004A7014" w:rsidRPr="001D2CF1" w:rsidRDefault="004A7014" w:rsidP="002C3B99">
            <w:pPr>
              <w:spacing w:line="240" w:lineRule="auto"/>
              <w:rPr>
                <w:rFonts w:ascii="Cambria" w:hAnsi="Cambria" w:cs="Calibri"/>
                <w:sz w:val="18"/>
                <w:szCs w:val="18"/>
              </w:rPr>
            </w:pPr>
            <w:r w:rsidRPr="001D2CF1">
              <w:rPr>
                <w:rFonts w:ascii="Cambria" w:hAnsi="Cambria" w:cs="Calibri"/>
                <w:sz w:val="18"/>
                <w:szCs w:val="18"/>
              </w:rPr>
              <w:t>Zásadnou obnovou prírodovedných laboratórií pripraviť žiakov na ďalšie vzdelávanie a na úspešné uplatnenie sa a presadenie v otvorenom európskom priestore.</w:t>
            </w:r>
          </w:p>
        </w:tc>
      </w:tr>
      <w:tr w:rsidR="004A7014" w:rsidRPr="00EB3975" w14:paraId="6A235ED3" w14:textId="77777777" w:rsidTr="006074B1">
        <w:trPr>
          <w:cantSplit/>
        </w:trPr>
        <w:tc>
          <w:tcPr>
            <w:tcW w:w="2098" w:type="dxa"/>
          </w:tcPr>
          <w:p w14:paraId="60FC30FB" w14:textId="77777777" w:rsidR="004A7014" w:rsidRPr="001D2CF1" w:rsidRDefault="004A7014" w:rsidP="002C3B99">
            <w:pPr>
              <w:spacing w:line="240" w:lineRule="auto"/>
              <w:contextualSpacing/>
              <w:rPr>
                <w:rFonts w:ascii="Cambria" w:hAnsi="Cambria"/>
                <w:sz w:val="18"/>
                <w:szCs w:val="18"/>
              </w:rPr>
            </w:pPr>
            <w:r w:rsidRPr="001D2CF1">
              <w:rPr>
                <w:rFonts w:ascii="Cambria" w:hAnsi="Cambria"/>
                <w:sz w:val="18"/>
                <w:szCs w:val="18"/>
              </w:rPr>
              <w:t>Kľúčové aktivity</w:t>
            </w:r>
          </w:p>
        </w:tc>
        <w:tc>
          <w:tcPr>
            <w:tcW w:w="7229" w:type="dxa"/>
          </w:tcPr>
          <w:p w14:paraId="45F00884" w14:textId="77777777" w:rsidR="004A7014" w:rsidRPr="001D2CF1" w:rsidRDefault="004A7014" w:rsidP="002C3B99">
            <w:pPr>
              <w:spacing w:line="240" w:lineRule="auto"/>
              <w:ind w:left="284" w:hanging="284"/>
              <w:rPr>
                <w:rFonts w:ascii="Cambria" w:hAnsi="Cambria"/>
                <w:sz w:val="18"/>
                <w:szCs w:val="18"/>
              </w:rPr>
            </w:pPr>
            <w:r w:rsidRPr="001D2CF1">
              <w:rPr>
                <w:rFonts w:ascii="Cambria" w:hAnsi="Cambria"/>
                <w:sz w:val="18"/>
                <w:szCs w:val="18"/>
              </w:rPr>
              <w:t xml:space="preserve">1.1   Modernizácia učebne, učebných pomôcok a metód vyučovania vo fyzike         </w:t>
            </w:r>
          </w:p>
          <w:p w14:paraId="2483890B" w14:textId="77777777" w:rsidR="004A7014" w:rsidRPr="001D2CF1" w:rsidRDefault="004A7014" w:rsidP="002C3B99">
            <w:pPr>
              <w:spacing w:line="240" w:lineRule="auto"/>
              <w:ind w:left="284" w:hanging="284"/>
              <w:rPr>
                <w:rFonts w:ascii="Cambria" w:hAnsi="Cambria"/>
                <w:sz w:val="18"/>
                <w:szCs w:val="18"/>
              </w:rPr>
            </w:pPr>
            <w:r w:rsidRPr="001D2CF1">
              <w:rPr>
                <w:rFonts w:ascii="Cambria" w:hAnsi="Cambria"/>
                <w:sz w:val="18"/>
                <w:szCs w:val="18"/>
              </w:rPr>
              <w:t xml:space="preserve">1.2   Inovovanie chemického laboratória pre posilnenie experimentálneho skúmania a </w:t>
            </w:r>
          </w:p>
          <w:p w14:paraId="652D43B6" w14:textId="77777777" w:rsidR="004A7014" w:rsidRPr="001D2CF1" w:rsidRDefault="004A7014" w:rsidP="002C3B99">
            <w:pPr>
              <w:spacing w:line="240" w:lineRule="auto"/>
              <w:ind w:left="284" w:hanging="284"/>
              <w:rPr>
                <w:rFonts w:ascii="Cambria" w:hAnsi="Cambria"/>
                <w:sz w:val="18"/>
                <w:szCs w:val="18"/>
              </w:rPr>
            </w:pPr>
            <w:r w:rsidRPr="001D2CF1">
              <w:rPr>
                <w:rFonts w:ascii="Cambria" w:hAnsi="Cambria"/>
                <w:sz w:val="18"/>
                <w:szCs w:val="18"/>
              </w:rPr>
              <w:t xml:space="preserve">         poznávania             </w:t>
            </w:r>
          </w:p>
          <w:p w14:paraId="148B795B" w14:textId="77777777" w:rsidR="004A7014" w:rsidRPr="001D2CF1" w:rsidRDefault="004A7014" w:rsidP="004A7014">
            <w:pPr>
              <w:pStyle w:val="Odsekzoznamu"/>
              <w:numPr>
                <w:ilvl w:val="1"/>
                <w:numId w:val="289"/>
              </w:numPr>
              <w:spacing w:line="240" w:lineRule="auto"/>
              <w:rPr>
                <w:rFonts w:ascii="Cambria" w:hAnsi="Cambria"/>
                <w:sz w:val="18"/>
                <w:szCs w:val="18"/>
              </w:rPr>
            </w:pPr>
            <w:r w:rsidRPr="001D2CF1">
              <w:rPr>
                <w:rFonts w:ascii="Cambria" w:hAnsi="Cambria"/>
                <w:sz w:val="18"/>
                <w:szCs w:val="18"/>
              </w:rPr>
              <w:t xml:space="preserve">Obnova učebne biológie pre pilotovanie učebných textov a odbornej terminológie v  </w:t>
            </w:r>
          </w:p>
          <w:p w14:paraId="45BB628A" w14:textId="77777777" w:rsidR="004A7014" w:rsidRPr="001D2CF1" w:rsidRDefault="004A7014" w:rsidP="002C3B99">
            <w:pPr>
              <w:pStyle w:val="Odsekzoznamu"/>
              <w:spacing w:line="240" w:lineRule="auto"/>
              <w:ind w:left="360"/>
              <w:rPr>
                <w:rFonts w:ascii="Cambria" w:hAnsi="Cambria"/>
                <w:sz w:val="18"/>
                <w:szCs w:val="18"/>
              </w:rPr>
            </w:pPr>
            <w:r w:rsidRPr="001D2CF1">
              <w:rPr>
                <w:rFonts w:ascii="Cambria" w:hAnsi="Cambria"/>
                <w:sz w:val="18"/>
                <w:szCs w:val="18"/>
              </w:rPr>
              <w:t xml:space="preserve">anglickom jazyku              </w:t>
            </w:r>
          </w:p>
          <w:p w14:paraId="40C010BD" w14:textId="77777777" w:rsidR="004A7014" w:rsidRPr="001D2CF1" w:rsidRDefault="004A7014" w:rsidP="002C3B99">
            <w:pPr>
              <w:spacing w:line="240" w:lineRule="auto"/>
              <w:ind w:left="284" w:hanging="284"/>
              <w:rPr>
                <w:rFonts w:ascii="Cambria" w:hAnsi="Cambria"/>
                <w:sz w:val="18"/>
                <w:szCs w:val="18"/>
              </w:rPr>
            </w:pPr>
            <w:r w:rsidRPr="001D2CF1">
              <w:rPr>
                <w:rFonts w:ascii="Cambria" w:hAnsi="Cambria"/>
                <w:sz w:val="18"/>
                <w:szCs w:val="18"/>
              </w:rPr>
              <w:t xml:space="preserve">2.1   Ďalšie vzdelávanie pedagogických zamestnancov pre plnohodnotné využitie  </w:t>
            </w:r>
          </w:p>
          <w:p w14:paraId="234EFCE0" w14:textId="77777777" w:rsidR="004A7014" w:rsidRPr="001D2CF1" w:rsidRDefault="004A7014" w:rsidP="002C3B99">
            <w:pPr>
              <w:spacing w:line="240" w:lineRule="auto"/>
              <w:ind w:left="284" w:hanging="284"/>
              <w:rPr>
                <w:rFonts w:ascii="Cambria" w:hAnsi="Cambria"/>
                <w:sz w:val="18"/>
                <w:szCs w:val="18"/>
              </w:rPr>
            </w:pPr>
            <w:r w:rsidRPr="001D2CF1">
              <w:rPr>
                <w:rFonts w:ascii="Cambria" w:hAnsi="Cambria"/>
                <w:sz w:val="18"/>
                <w:szCs w:val="18"/>
              </w:rPr>
              <w:t xml:space="preserve">         moderných pomôcok vo výučbe            </w:t>
            </w:r>
          </w:p>
          <w:p w14:paraId="2847EB87" w14:textId="77777777" w:rsidR="004A7014" w:rsidRPr="001D2CF1" w:rsidRDefault="004A7014" w:rsidP="002C3B99">
            <w:pPr>
              <w:spacing w:line="240" w:lineRule="auto"/>
              <w:ind w:left="284" w:hanging="284"/>
              <w:rPr>
                <w:rFonts w:ascii="Cambria" w:hAnsi="Cambria" w:cs="Calibri"/>
                <w:sz w:val="18"/>
                <w:szCs w:val="18"/>
              </w:rPr>
            </w:pPr>
            <w:r w:rsidRPr="001D2CF1">
              <w:rPr>
                <w:rFonts w:ascii="Cambria" w:hAnsi="Cambria"/>
                <w:sz w:val="18"/>
                <w:szCs w:val="18"/>
              </w:rPr>
              <w:t>2.2   Inovácia učebných materiálov doplňujúc výstupy národných projektov</w:t>
            </w:r>
            <w:r w:rsidRPr="001D2CF1">
              <w:rPr>
                <w:rFonts w:ascii="Cambria" w:hAnsi="Cambria" w:cs="Calibri"/>
                <w:sz w:val="18"/>
                <w:szCs w:val="18"/>
              </w:rPr>
              <w:t xml:space="preserve">          </w:t>
            </w:r>
          </w:p>
        </w:tc>
      </w:tr>
      <w:tr w:rsidR="004A7014" w:rsidRPr="00EB3975" w14:paraId="61997184" w14:textId="77777777" w:rsidTr="006074B1">
        <w:trPr>
          <w:cantSplit/>
        </w:trPr>
        <w:tc>
          <w:tcPr>
            <w:tcW w:w="2098" w:type="dxa"/>
          </w:tcPr>
          <w:p w14:paraId="69F9BB1D" w14:textId="77777777" w:rsidR="004A7014" w:rsidRPr="001D2CF1" w:rsidRDefault="004A7014" w:rsidP="002C3B99">
            <w:pPr>
              <w:spacing w:line="240" w:lineRule="auto"/>
              <w:contextualSpacing/>
              <w:rPr>
                <w:rFonts w:ascii="Cambria" w:hAnsi="Cambria"/>
                <w:sz w:val="18"/>
                <w:szCs w:val="18"/>
              </w:rPr>
            </w:pPr>
            <w:r w:rsidRPr="001D2CF1">
              <w:rPr>
                <w:rFonts w:ascii="Cambria" w:hAnsi="Cambria"/>
                <w:sz w:val="18"/>
                <w:szCs w:val="18"/>
              </w:rPr>
              <w:t>Cieľové skupiny</w:t>
            </w:r>
          </w:p>
        </w:tc>
        <w:tc>
          <w:tcPr>
            <w:tcW w:w="7229" w:type="dxa"/>
            <w:vAlign w:val="bottom"/>
          </w:tcPr>
          <w:p w14:paraId="2C8C280B" w14:textId="77777777" w:rsidR="004A7014" w:rsidRPr="001D2CF1" w:rsidRDefault="004A7014" w:rsidP="004A7014">
            <w:pPr>
              <w:pStyle w:val="Odsekzoznamu"/>
              <w:numPr>
                <w:ilvl w:val="0"/>
                <w:numId w:val="224"/>
              </w:numPr>
              <w:spacing w:line="240" w:lineRule="auto"/>
              <w:ind w:left="357" w:hanging="357"/>
              <w:rPr>
                <w:rFonts w:ascii="Cambria" w:hAnsi="Cambria"/>
                <w:sz w:val="18"/>
                <w:szCs w:val="18"/>
              </w:rPr>
            </w:pPr>
            <w:r w:rsidRPr="001D2CF1">
              <w:rPr>
                <w:rFonts w:ascii="Cambria" w:hAnsi="Cambria"/>
                <w:sz w:val="18"/>
                <w:szCs w:val="18"/>
              </w:rPr>
              <w:t>pedagogickí zamestnanci gymnázia</w:t>
            </w:r>
          </w:p>
          <w:p w14:paraId="17E9060A" w14:textId="77777777" w:rsidR="004A7014" w:rsidRPr="001D2CF1" w:rsidRDefault="004A7014" w:rsidP="004A7014">
            <w:pPr>
              <w:pStyle w:val="Odsekzoznamu"/>
              <w:numPr>
                <w:ilvl w:val="0"/>
                <w:numId w:val="224"/>
              </w:numPr>
              <w:spacing w:line="240" w:lineRule="auto"/>
              <w:ind w:left="357" w:hanging="357"/>
              <w:rPr>
                <w:rFonts w:ascii="Cambria" w:hAnsi="Cambria" w:cs="Calibri"/>
                <w:sz w:val="18"/>
                <w:szCs w:val="18"/>
              </w:rPr>
            </w:pPr>
            <w:r w:rsidRPr="001D2CF1">
              <w:rPr>
                <w:rFonts w:ascii="Cambria" w:hAnsi="Cambria"/>
                <w:sz w:val="18"/>
                <w:szCs w:val="18"/>
              </w:rPr>
              <w:t>žiaci gymnázia</w:t>
            </w:r>
          </w:p>
        </w:tc>
      </w:tr>
      <w:tr w:rsidR="004A7014" w:rsidRPr="00EB3975" w14:paraId="66F5310D" w14:textId="77777777" w:rsidTr="006074B1">
        <w:trPr>
          <w:cantSplit/>
        </w:trPr>
        <w:tc>
          <w:tcPr>
            <w:tcW w:w="2098" w:type="dxa"/>
          </w:tcPr>
          <w:p w14:paraId="56A4C485" w14:textId="77777777" w:rsidR="004A7014" w:rsidRPr="001D2CF1" w:rsidRDefault="004A7014" w:rsidP="002C3B99">
            <w:pPr>
              <w:spacing w:line="240" w:lineRule="auto"/>
              <w:contextualSpacing/>
              <w:rPr>
                <w:rFonts w:ascii="Cambria" w:hAnsi="Cambria"/>
                <w:sz w:val="18"/>
                <w:szCs w:val="18"/>
              </w:rPr>
            </w:pPr>
            <w:r w:rsidRPr="001D2CF1">
              <w:rPr>
                <w:rFonts w:ascii="Cambria" w:hAnsi="Cambria"/>
                <w:sz w:val="18"/>
                <w:szCs w:val="18"/>
              </w:rPr>
              <w:t>Výstupy projektu</w:t>
            </w:r>
          </w:p>
        </w:tc>
        <w:tc>
          <w:tcPr>
            <w:tcW w:w="7229" w:type="dxa"/>
          </w:tcPr>
          <w:p w14:paraId="0A140DEB" w14:textId="77777777" w:rsidR="004A7014" w:rsidRPr="001D2CF1" w:rsidRDefault="004A7014" w:rsidP="004A7014">
            <w:pPr>
              <w:pStyle w:val="Odsekzoznamu"/>
              <w:numPr>
                <w:ilvl w:val="0"/>
                <w:numId w:val="269"/>
              </w:numPr>
              <w:spacing w:line="240" w:lineRule="auto"/>
              <w:ind w:left="357" w:hanging="357"/>
              <w:rPr>
                <w:rFonts w:ascii="Cambria" w:hAnsi="Cambria" w:cs="Calibri"/>
                <w:sz w:val="18"/>
                <w:szCs w:val="18"/>
              </w:rPr>
            </w:pPr>
            <w:r w:rsidRPr="001D2CF1">
              <w:rPr>
                <w:rFonts w:ascii="Cambria" w:hAnsi="Cambria" w:cs="Calibri"/>
                <w:sz w:val="18"/>
                <w:szCs w:val="18"/>
              </w:rPr>
              <w:t xml:space="preserve">zmodernizované prírodovedné laboratórium                 </w:t>
            </w:r>
          </w:p>
          <w:p w14:paraId="3E669D8E" w14:textId="77777777" w:rsidR="004A7014" w:rsidRPr="001D2CF1" w:rsidRDefault="004A7014" w:rsidP="004A7014">
            <w:pPr>
              <w:pStyle w:val="Odsekzoznamu"/>
              <w:numPr>
                <w:ilvl w:val="0"/>
                <w:numId w:val="269"/>
              </w:numPr>
              <w:spacing w:line="240" w:lineRule="auto"/>
              <w:ind w:left="357" w:hanging="357"/>
              <w:rPr>
                <w:rFonts w:ascii="Cambria" w:hAnsi="Cambria" w:cs="Calibri"/>
                <w:sz w:val="18"/>
                <w:szCs w:val="18"/>
              </w:rPr>
            </w:pPr>
            <w:proofErr w:type="spellStart"/>
            <w:r w:rsidRPr="001D2CF1">
              <w:rPr>
                <w:rFonts w:ascii="Cambria" w:hAnsi="Cambria" w:cs="Calibri"/>
                <w:sz w:val="18"/>
                <w:szCs w:val="18"/>
              </w:rPr>
              <w:t>novovybavené</w:t>
            </w:r>
            <w:proofErr w:type="spellEnd"/>
            <w:r w:rsidRPr="001D2CF1">
              <w:rPr>
                <w:rFonts w:ascii="Cambria" w:hAnsi="Cambria" w:cs="Calibri"/>
                <w:sz w:val="18"/>
                <w:szCs w:val="18"/>
              </w:rPr>
              <w:t xml:space="preserve"> chemické laboratórium           </w:t>
            </w:r>
          </w:p>
          <w:p w14:paraId="01B7185F" w14:textId="77777777" w:rsidR="004A7014" w:rsidRPr="001D2CF1" w:rsidRDefault="004A7014" w:rsidP="004A7014">
            <w:pPr>
              <w:pStyle w:val="Odsekzoznamu"/>
              <w:numPr>
                <w:ilvl w:val="0"/>
                <w:numId w:val="269"/>
              </w:numPr>
              <w:spacing w:line="240" w:lineRule="auto"/>
              <w:ind w:left="357" w:hanging="357"/>
              <w:rPr>
                <w:rFonts w:ascii="Cambria" w:hAnsi="Cambria" w:cs="Calibri"/>
                <w:sz w:val="18"/>
                <w:szCs w:val="18"/>
              </w:rPr>
            </w:pPr>
            <w:r w:rsidRPr="001D2CF1">
              <w:rPr>
                <w:rFonts w:ascii="Cambria" w:hAnsi="Cambria" w:cs="Calibri"/>
                <w:sz w:val="18"/>
                <w:szCs w:val="18"/>
              </w:rPr>
              <w:t>modernizovaná odborná učebňa biológie</w:t>
            </w:r>
          </w:p>
          <w:p w14:paraId="682EA86F" w14:textId="77777777" w:rsidR="004A7014" w:rsidRPr="001D2CF1" w:rsidRDefault="004A7014" w:rsidP="004A7014">
            <w:pPr>
              <w:pStyle w:val="Odsekzoznamu"/>
              <w:numPr>
                <w:ilvl w:val="0"/>
                <w:numId w:val="269"/>
              </w:numPr>
              <w:spacing w:line="240" w:lineRule="auto"/>
              <w:ind w:left="357" w:hanging="357"/>
              <w:rPr>
                <w:rFonts w:ascii="Cambria" w:hAnsi="Cambria" w:cs="Calibri"/>
                <w:sz w:val="18"/>
                <w:szCs w:val="18"/>
              </w:rPr>
            </w:pPr>
            <w:r w:rsidRPr="001D2CF1">
              <w:rPr>
                <w:rFonts w:ascii="Cambria" w:hAnsi="Cambria" w:cs="Calibri"/>
                <w:sz w:val="18"/>
                <w:szCs w:val="18"/>
              </w:rPr>
              <w:t>nové učebné pomôcky, zariadenia a spotrebný materiál</w:t>
            </w:r>
          </w:p>
          <w:p w14:paraId="6100A5CF" w14:textId="77777777" w:rsidR="004A7014" w:rsidRPr="001D2CF1" w:rsidRDefault="004A7014" w:rsidP="004A7014">
            <w:pPr>
              <w:pStyle w:val="Odsekzoznamu"/>
              <w:numPr>
                <w:ilvl w:val="0"/>
                <w:numId w:val="269"/>
              </w:numPr>
              <w:spacing w:line="240" w:lineRule="auto"/>
              <w:ind w:left="357" w:hanging="357"/>
              <w:rPr>
                <w:rFonts w:ascii="Cambria" w:hAnsi="Cambria" w:cs="Calibri"/>
                <w:sz w:val="18"/>
                <w:szCs w:val="18"/>
              </w:rPr>
            </w:pPr>
            <w:r w:rsidRPr="001D2CF1">
              <w:rPr>
                <w:rFonts w:ascii="Cambria" w:hAnsi="Cambria" w:cs="Calibri"/>
                <w:sz w:val="18"/>
                <w:szCs w:val="18"/>
              </w:rPr>
              <w:t>inovované učebné materiály a metodické príručky</w:t>
            </w:r>
          </w:p>
          <w:p w14:paraId="70E5CDDD" w14:textId="77777777" w:rsidR="004A7014" w:rsidRPr="001D2CF1" w:rsidRDefault="004A7014" w:rsidP="004A7014">
            <w:pPr>
              <w:pStyle w:val="Odsekzoznamu"/>
              <w:numPr>
                <w:ilvl w:val="0"/>
                <w:numId w:val="269"/>
              </w:numPr>
              <w:spacing w:line="240" w:lineRule="auto"/>
              <w:ind w:left="357" w:hanging="357"/>
              <w:rPr>
                <w:rFonts w:ascii="Cambria" w:hAnsi="Cambria" w:cs="Calibri"/>
                <w:sz w:val="18"/>
                <w:szCs w:val="18"/>
              </w:rPr>
            </w:pPr>
            <w:r w:rsidRPr="001D2CF1">
              <w:rPr>
                <w:rFonts w:ascii="Cambria" w:hAnsi="Cambria" w:cs="Calibri"/>
                <w:sz w:val="18"/>
                <w:szCs w:val="18"/>
              </w:rPr>
              <w:t xml:space="preserve">inovované tematické výchovno-vzdelávacie plány          </w:t>
            </w:r>
          </w:p>
          <w:p w14:paraId="3B17850E" w14:textId="77777777" w:rsidR="004A7014" w:rsidRPr="001D2CF1" w:rsidRDefault="004A7014" w:rsidP="004A7014">
            <w:pPr>
              <w:pStyle w:val="Odsekzoznamu"/>
              <w:numPr>
                <w:ilvl w:val="0"/>
                <w:numId w:val="269"/>
              </w:numPr>
              <w:spacing w:line="240" w:lineRule="auto"/>
              <w:ind w:left="357" w:hanging="357"/>
              <w:rPr>
                <w:rFonts w:ascii="Cambria" w:hAnsi="Cambria" w:cs="Calibri"/>
                <w:sz w:val="18"/>
                <w:szCs w:val="18"/>
              </w:rPr>
            </w:pPr>
            <w:r w:rsidRPr="001D2CF1">
              <w:rPr>
                <w:rFonts w:ascii="Cambria" w:hAnsi="Cambria" w:cs="Calibri"/>
                <w:sz w:val="18"/>
                <w:szCs w:val="18"/>
              </w:rPr>
              <w:t xml:space="preserve">doplnky školského vzdelávacieho programu </w:t>
            </w:r>
          </w:p>
          <w:p w14:paraId="105847F9" w14:textId="77777777" w:rsidR="004A7014" w:rsidRPr="001D2CF1" w:rsidRDefault="004A7014" w:rsidP="004A7014">
            <w:pPr>
              <w:pStyle w:val="Odsekzoznamu"/>
              <w:numPr>
                <w:ilvl w:val="0"/>
                <w:numId w:val="269"/>
              </w:numPr>
              <w:spacing w:line="240" w:lineRule="auto"/>
              <w:ind w:left="357" w:hanging="357"/>
              <w:rPr>
                <w:rFonts w:ascii="Cambria" w:hAnsi="Cambria" w:cs="Calibri"/>
                <w:sz w:val="18"/>
                <w:szCs w:val="18"/>
              </w:rPr>
            </w:pPr>
            <w:r w:rsidRPr="001D2CF1">
              <w:rPr>
                <w:rFonts w:ascii="Cambria" w:hAnsi="Cambria" w:cs="Calibri"/>
                <w:sz w:val="18"/>
                <w:szCs w:val="18"/>
              </w:rPr>
              <w:t xml:space="preserve">zmodernizovaná učebňa pre študentov učiteľstva fyziky na UK       </w:t>
            </w:r>
          </w:p>
          <w:p w14:paraId="25CDE5CA" w14:textId="77777777" w:rsidR="004A7014" w:rsidRPr="001D2CF1" w:rsidRDefault="004A7014" w:rsidP="004A7014">
            <w:pPr>
              <w:pStyle w:val="Odsekzoznamu"/>
              <w:numPr>
                <w:ilvl w:val="0"/>
                <w:numId w:val="269"/>
              </w:numPr>
              <w:spacing w:line="240" w:lineRule="auto"/>
              <w:ind w:left="357" w:hanging="357"/>
              <w:rPr>
                <w:rFonts w:ascii="Cambria" w:hAnsi="Cambria" w:cs="Calibri"/>
                <w:sz w:val="18"/>
                <w:szCs w:val="18"/>
              </w:rPr>
            </w:pPr>
            <w:r w:rsidRPr="001D2CF1">
              <w:rPr>
                <w:rFonts w:ascii="Cambria" w:hAnsi="Cambria" w:cs="Calibri"/>
                <w:sz w:val="18"/>
                <w:szCs w:val="18"/>
              </w:rPr>
              <w:t>pedagogickí zamestnanci absolvovali kurzy ďalšieho vzdelávania</w:t>
            </w:r>
          </w:p>
        </w:tc>
      </w:tr>
      <w:tr w:rsidR="004A7014" w:rsidRPr="00EB3975" w14:paraId="1823C2BC" w14:textId="77777777" w:rsidTr="006074B1">
        <w:trPr>
          <w:cantSplit/>
        </w:trPr>
        <w:tc>
          <w:tcPr>
            <w:tcW w:w="2098" w:type="dxa"/>
          </w:tcPr>
          <w:p w14:paraId="6767A22D" w14:textId="77777777" w:rsidR="004A7014" w:rsidRPr="00601C75" w:rsidRDefault="004A7014" w:rsidP="002C3B99">
            <w:pPr>
              <w:spacing w:line="240" w:lineRule="auto"/>
              <w:contextualSpacing/>
              <w:rPr>
                <w:rFonts w:ascii="Cambria" w:hAnsi="Cambria"/>
                <w:sz w:val="18"/>
                <w:szCs w:val="18"/>
              </w:rPr>
            </w:pPr>
            <w:r w:rsidRPr="00601C75">
              <w:rPr>
                <w:rFonts w:ascii="Cambria" w:hAnsi="Cambria"/>
                <w:sz w:val="18"/>
                <w:szCs w:val="18"/>
              </w:rPr>
              <w:lastRenderedPageBreak/>
              <w:t>Využívanie výstupov projektu cieľovými skupinami</w:t>
            </w:r>
          </w:p>
        </w:tc>
        <w:tc>
          <w:tcPr>
            <w:tcW w:w="7229" w:type="dxa"/>
            <w:vAlign w:val="bottom"/>
          </w:tcPr>
          <w:p w14:paraId="0DC58C1E" w14:textId="77777777" w:rsidR="004A7014" w:rsidRPr="00601C75" w:rsidRDefault="004A7014" w:rsidP="002C3B99">
            <w:pPr>
              <w:spacing w:line="240" w:lineRule="auto"/>
              <w:rPr>
                <w:rFonts w:ascii="Cambria" w:hAnsi="Cambria" w:cs="Calibri"/>
                <w:sz w:val="18"/>
                <w:szCs w:val="18"/>
              </w:rPr>
            </w:pPr>
            <w:r w:rsidRPr="00601C75">
              <w:rPr>
                <w:rFonts w:ascii="Cambria" w:hAnsi="Cambria" w:cs="Calibri"/>
                <w:sz w:val="18"/>
                <w:szCs w:val="18"/>
              </w:rPr>
              <w:t xml:space="preserve">Výstupy projektu boli využívané cieľovými skupinami počas realizácie projektu a po nej. (len školenia boli realizované iba v priebehu projektu). Dodnes sa väčšina výstupov používa vo vyučovacom procese a odovzdáva sa aj novým učiteľom. </w:t>
            </w:r>
            <w:r w:rsidRPr="00601C75">
              <w:rPr>
                <w:rFonts w:ascii="Cambria" w:hAnsi="Cambria" w:cs="Calibri"/>
                <w:sz w:val="18"/>
                <w:szCs w:val="18"/>
              </w:rPr>
              <w:br/>
              <w:t xml:space="preserve">Niektoré výstupy však postupne v dôsledku reforiem štátneho vzdelávacieho programu, ale tiež kvôli časovému odstupu, museli byť aktualizované. To sa týka najmä školských vzdelávacích programov a obsahu predmetov, učebných textov pre dynamicky sa rozvíjajúce odborné predmety, alebo výstupov naviazaných na IKT. </w:t>
            </w:r>
          </w:p>
          <w:p w14:paraId="6E9D005C" w14:textId="77777777" w:rsidR="004A7014" w:rsidRPr="00601C75" w:rsidRDefault="004A7014" w:rsidP="002C3B99">
            <w:pPr>
              <w:spacing w:line="240" w:lineRule="auto"/>
              <w:rPr>
                <w:rFonts w:ascii="Cambria" w:hAnsi="Cambria" w:cs="Calibri"/>
                <w:sz w:val="18"/>
                <w:szCs w:val="18"/>
              </w:rPr>
            </w:pPr>
            <w:r w:rsidRPr="00601C75">
              <w:rPr>
                <w:rFonts w:ascii="Cambria" w:hAnsi="Cambria" w:cs="Calibri"/>
                <w:sz w:val="18"/>
                <w:szCs w:val="18"/>
              </w:rPr>
              <w:t xml:space="preserve">Pedagógovia, ktorí absolvovali školenie, využívajú poznatky pri tvorbe nových učebných materiálov a pri implementácii nových metód do vyučovacieho procesu. </w:t>
            </w:r>
          </w:p>
        </w:tc>
      </w:tr>
      <w:tr w:rsidR="004A7014" w:rsidRPr="00EB3975" w14:paraId="50F8A992" w14:textId="77777777" w:rsidTr="006074B1">
        <w:trPr>
          <w:cantSplit/>
        </w:trPr>
        <w:tc>
          <w:tcPr>
            <w:tcW w:w="2098" w:type="dxa"/>
          </w:tcPr>
          <w:p w14:paraId="2EF25CC5" w14:textId="77777777" w:rsidR="004A7014" w:rsidRPr="00601C75" w:rsidRDefault="004A7014" w:rsidP="002C3B99">
            <w:pPr>
              <w:spacing w:line="240" w:lineRule="auto"/>
              <w:contextualSpacing/>
              <w:rPr>
                <w:rFonts w:ascii="Cambria" w:hAnsi="Cambria"/>
                <w:sz w:val="18"/>
                <w:szCs w:val="18"/>
              </w:rPr>
            </w:pPr>
            <w:r w:rsidRPr="00601C75">
              <w:rPr>
                <w:rFonts w:ascii="Cambria" w:hAnsi="Cambria"/>
                <w:sz w:val="18"/>
                <w:szCs w:val="18"/>
              </w:rPr>
              <w:t>Dopady projektu</w:t>
            </w:r>
          </w:p>
        </w:tc>
        <w:tc>
          <w:tcPr>
            <w:tcW w:w="7229" w:type="dxa"/>
          </w:tcPr>
          <w:p w14:paraId="22DDCD6E" w14:textId="77777777" w:rsidR="004A7014" w:rsidRPr="00601C75" w:rsidRDefault="004A7014" w:rsidP="004A7014">
            <w:pPr>
              <w:pStyle w:val="Odsekzoznamu"/>
              <w:numPr>
                <w:ilvl w:val="0"/>
                <w:numId w:val="270"/>
              </w:numPr>
              <w:spacing w:line="240" w:lineRule="auto"/>
              <w:ind w:left="357" w:hanging="357"/>
              <w:rPr>
                <w:rFonts w:ascii="Cambria" w:hAnsi="Cambria" w:cs="Calibri"/>
                <w:sz w:val="18"/>
                <w:szCs w:val="18"/>
              </w:rPr>
            </w:pPr>
            <w:r w:rsidRPr="00601C75">
              <w:rPr>
                <w:rFonts w:ascii="Cambria" w:hAnsi="Cambria" w:cs="Calibri"/>
                <w:sz w:val="18"/>
                <w:szCs w:val="18"/>
              </w:rPr>
              <w:t>skvalitnenie výchovno-vzdelávacieho procesu</w:t>
            </w:r>
          </w:p>
          <w:p w14:paraId="321EC2F6" w14:textId="77777777" w:rsidR="004A7014" w:rsidRPr="00601C75" w:rsidRDefault="004A7014" w:rsidP="004A7014">
            <w:pPr>
              <w:pStyle w:val="Odsekzoznamu"/>
              <w:numPr>
                <w:ilvl w:val="0"/>
                <w:numId w:val="270"/>
              </w:numPr>
              <w:spacing w:line="240" w:lineRule="auto"/>
              <w:ind w:left="357" w:hanging="357"/>
              <w:rPr>
                <w:rFonts w:ascii="Cambria" w:hAnsi="Cambria" w:cs="Calibri"/>
                <w:sz w:val="18"/>
                <w:szCs w:val="18"/>
              </w:rPr>
            </w:pPr>
            <w:r w:rsidRPr="00601C75">
              <w:rPr>
                <w:rFonts w:ascii="Cambria" w:hAnsi="Cambria" w:cs="Calibri"/>
                <w:sz w:val="18"/>
                <w:szCs w:val="18"/>
              </w:rPr>
              <w:t>väčšie využitie IKT pri výučbe</w:t>
            </w:r>
          </w:p>
          <w:p w14:paraId="612A3494" w14:textId="77777777" w:rsidR="004A7014" w:rsidRPr="00601C75" w:rsidRDefault="004A7014" w:rsidP="004A7014">
            <w:pPr>
              <w:pStyle w:val="Odsekzoznamu"/>
              <w:numPr>
                <w:ilvl w:val="0"/>
                <w:numId w:val="270"/>
              </w:numPr>
              <w:spacing w:line="240" w:lineRule="auto"/>
              <w:ind w:left="357" w:hanging="357"/>
              <w:rPr>
                <w:rFonts w:ascii="Cambria" w:hAnsi="Cambria" w:cs="Calibri"/>
                <w:sz w:val="18"/>
                <w:szCs w:val="18"/>
              </w:rPr>
            </w:pPr>
            <w:r w:rsidRPr="00601C75">
              <w:rPr>
                <w:rFonts w:ascii="Cambria" w:hAnsi="Cambria" w:cs="Calibri"/>
                <w:sz w:val="18"/>
                <w:szCs w:val="18"/>
              </w:rPr>
              <w:t>zvýšené IKT kompetencie pedagógov</w:t>
            </w:r>
          </w:p>
          <w:p w14:paraId="2B2FEA1C" w14:textId="77777777" w:rsidR="004A7014" w:rsidRPr="00601C75" w:rsidRDefault="004A7014" w:rsidP="004A7014">
            <w:pPr>
              <w:pStyle w:val="Odsekzoznamu"/>
              <w:numPr>
                <w:ilvl w:val="0"/>
                <w:numId w:val="270"/>
              </w:numPr>
              <w:spacing w:line="240" w:lineRule="auto"/>
              <w:ind w:left="357" w:hanging="357"/>
              <w:rPr>
                <w:rFonts w:ascii="Cambria" w:hAnsi="Cambria" w:cs="Calibri"/>
                <w:sz w:val="18"/>
                <w:szCs w:val="18"/>
              </w:rPr>
            </w:pPr>
            <w:r w:rsidRPr="00601C75">
              <w:rPr>
                <w:rFonts w:ascii="Cambria" w:hAnsi="Cambria" w:cs="Calibri"/>
                <w:sz w:val="18"/>
                <w:szCs w:val="18"/>
              </w:rPr>
              <w:t>zvýšené jazykové kompetencie pedagógov</w:t>
            </w:r>
          </w:p>
          <w:p w14:paraId="6834ED91" w14:textId="77777777" w:rsidR="004A7014" w:rsidRPr="00601C75" w:rsidRDefault="004A7014" w:rsidP="004A7014">
            <w:pPr>
              <w:pStyle w:val="Odsekzoznamu"/>
              <w:numPr>
                <w:ilvl w:val="0"/>
                <w:numId w:val="270"/>
              </w:numPr>
              <w:spacing w:line="240" w:lineRule="auto"/>
              <w:ind w:left="357" w:hanging="357"/>
              <w:rPr>
                <w:rFonts w:ascii="Cambria" w:hAnsi="Cambria" w:cs="Calibri"/>
                <w:sz w:val="18"/>
                <w:szCs w:val="18"/>
              </w:rPr>
            </w:pPr>
            <w:r w:rsidRPr="00601C75">
              <w:rPr>
                <w:rFonts w:ascii="Cambria" w:hAnsi="Cambria" w:cs="Calibri"/>
                <w:sz w:val="18"/>
                <w:szCs w:val="18"/>
              </w:rPr>
              <w:t>zlepšené výsledky žiakov v odborných predmetoch</w:t>
            </w:r>
          </w:p>
          <w:p w14:paraId="518AB2C2" w14:textId="77777777" w:rsidR="004A7014" w:rsidRPr="00601C75" w:rsidRDefault="004A7014" w:rsidP="004A7014">
            <w:pPr>
              <w:pStyle w:val="Odsekzoznamu"/>
              <w:numPr>
                <w:ilvl w:val="0"/>
                <w:numId w:val="270"/>
              </w:numPr>
              <w:spacing w:line="240" w:lineRule="auto"/>
              <w:ind w:left="357" w:hanging="357"/>
              <w:rPr>
                <w:rFonts w:ascii="Cambria" w:hAnsi="Cambria" w:cs="Calibri"/>
                <w:sz w:val="18"/>
                <w:szCs w:val="18"/>
              </w:rPr>
            </w:pPr>
            <w:r w:rsidRPr="00601C75">
              <w:rPr>
                <w:rFonts w:ascii="Cambria" w:hAnsi="Cambria" w:cs="Calibri"/>
                <w:sz w:val="18"/>
                <w:szCs w:val="18"/>
              </w:rPr>
              <w:t>posilnila sa kreatívna a tvorivá stránka žiakov</w:t>
            </w:r>
          </w:p>
        </w:tc>
      </w:tr>
      <w:tr w:rsidR="004A7014" w:rsidRPr="00EB3975" w14:paraId="20D6F772" w14:textId="77777777" w:rsidTr="006074B1">
        <w:trPr>
          <w:cantSplit/>
        </w:trPr>
        <w:tc>
          <w:tcPr>
            <w:tcW w:w="2098" w:type="dxa"/>
          </w:tcPr>
          <w:p w14:paraId="6E8E31DC" w14:textId="77777777" w:rsidR="004A7014" w:rsidRPr="00601C75" w:rsidRDefault="004A7014" w:rsidP="002C3B99">
            <w:pPr>
              <w:spacing w:line="240" w:lineRule="auto"/>
              <w:contextualSpacing/>
              <w:rPr>
                <w:rFonts w:ascii="Cambria" w:hAnsi="Cambria"/>
                <w:sz w:val="18"/>
                <w:szCs w:val="18"/>
              </w:rPr>
            </w:pPr>
            <w:r w:rsidRPr="00601C75">
              <w:rPr>
                <w:rFonts w:ascii="Cambria" w:hAnsi="Cambria"/>
                <w:sz w:val="18"/>
                <w:szCs w:val="18"/>
              </w:rPr>
              <w:t>Udržateľnosť výstupov projektu</w:t>
            </w:r>
          </w:p>
        </w:tc>
        <w:tc>
          <w:tcPr>
            <w:tcW w:w="7229" w:type="dxa"/>
            <w:vAlign w:val="bottom"/>
          </w:tcPr>
          <w:p w14:paraId="601BAD5F" w14:textId="77777777" w:rsidR="004A7014" w:rsidRPr="00601C75" w:rsidRDefault="004A7014" w:rsidP="002C3B99">
            <w:pPr>
              <w:spacing w:line="240" w:lineRule="auto"/>
              <w:rPr>
                <w:rFonts w:ascii="Cambria" w:hAnsi="Cambria" w:cs="Calibri"/>
                <w:sz w:val="18"/>
                <w:szCs w:val="18"/>
              </w:rPr>
            </w:pPr>
            <w:r w:rsidRPr="00601C75">
              <w:rPr>
                <w:rFonts w:ascii="Cambria" w:hAnsi="Cambria" w:cs="Calibri"/>
                <w:sz w:val="18"/>
                <w:szCs w:val="18"/>
              </w:rPr>
              <w:t>Výstupy projektu sú dlhodobo udržateľné, odborné texty sú priebežne aktualizované. Riziko je v zastarávaní IKT techniky a v opotrebení didaktických predmetov.</w:t>
            </w:r>
          </w:p>
        </w:tc>
      </w:tr>
      <w:tr w:rsidR="004A7014" w:rsidRPr="00EB3975" w14:paraId="3E38A8E6" w14:textId="77777777" w:rsidTr="006074B1">
        <w:trPr>
          <w:cantSplit/>
        </w:trPr>
        <w:tc>
          <w:tcPr>
            <w:tcW w:w="2098" w:type="dxa"/>
          </w:tcPr>
          <w:p w14:paraId="71DF9366" w14:textId="77777777" w:rsidR="004A7014" w:rsidRPr="00601C75" w:rsidRDefault="004A7014" w:rsidP="002C3B99">
            <w:pPr>
              <w:spacing w:line="240" w:lineRule="auto"/>
              <w:contextualSpacing/>
              <w:rPr>
                <w:rFonts w:ascii="Cambria" w:hAnsi="Cambria"/>
                <w:sz w:val="18"/>
                <w:szCs w:val="18"/>
              </w:rPr>
            </w:pPr>
            <w:r w:rsidRPr="00601C75">
              <w:rPr>
                <w:rFonts w:ascii="Cambria" w:hAnsi="Cambria"/>
                <w:sz w:val="18"/>
                <w:szCs w:val="18"/>
              </w:rPr>
              <w:t>Príspevok projektu k špecifickým cieľom opatrenia</w:t>
            </w:r>
          </w:p>
        </w:tc>
        <w:tc>
          <w:tcPr>
            <w:tcW w:w="7229" w:type="dxa"/>
          </w:tcPr>
          <w:p w14:paraId="73547A22" w14:textId="77777777" w:rsidR="009E23B6" w:rsidRDefault="009E23B6" w:rsidP="009E23B6">
            <w:pPr>
              <w:spacing w:after="120" w:line="240" w:lineRule="auto"/>
              <w:ind w:left="357"/>
              <w:contextualSpacing/>
              <w:rPr>
                <w:rFonts w:ascii="Cambria" w:hAnsi="Cambria"/>
                <w:sz w:val="18"/>
                <w:szCs w:val="18"/>
              </w:rPr>
            </w:pPr>
            <w:bookmarkStart w:id="2" w:name="_GoBack"/>
            <w:bookmarkEnd w:id="2"/>
          </w:p>
          <w:p w14:paraId="292698BB" w14:textId="0FDED9C1" w:rsidR="004A7014" w:rsidRPr="00601C75" w:rsidRDefault="004A7014" w:rsidP="002C3B99">
            <w:pPr>
              <w:numPr>
                <w:ilvl w:val="0"/>
                <w:numId w:val="1"/>
              </w:numPr>
              <w:spacing w:after="120" w:line="240" w:lineRule="auto"/>
              <w:ind w:left="357" w:hanging="357"/>
              <w:contextualSpacing/>
              <w:rPr>
                <w:rFonts w:ascii="Cambria" w:hAnsi="Cambria"/>
                <w:sz w:val="18"/>
                <w:szCs w:val="18"/>
              </w:rPr>
            </w:pPr>
            <w:r w:rsidRPr="00601C75">
              <w:rPr>
                <w:rFonts w:ascii="Cambria" w:hAnsi="Cambria"/>
                <w:sz w:val="18"/>
                <w:szCs w:val="18"/>
              </w:rPr>
              <w:t>Skôr vysoký</w:t>
            </w:r>
          </w:p>
          <w:p w14:paraId="48BE0E55" w14:textId="77777777" w:rsidR="004A7014" w:rsidRPr="00601C75" w:rsidRDefault="004A7014" w:rsidP="002C3B99">
            <w:pPr>
              <w:spacing w:after="120" w:line="240" w:lineRule="auto"/>
              <w:ind w:left="720"/>
              <w:contextualSpacing/>
              <w:rPr>
                <w:rFonts w:ascii="Cambria" w:hAnsi="Cambria"/>
                <w:sz w:val="18"/>
                <w:szCs w:val="18"/>
              </w:rPr>
            </w:pPr>
          </w:p>
        </w:tc>
      </w:tr>
    </w:tbl>
    <w:p w14:paraId="44CA3818" w14:textId="77777777" w:rsidR="004A7014" w:rsidRPr="007E719E" w:rsidRDefault="004A7014">
      <w:pPr>
        <w:rPr>
          <w:rFonts w:ascii="Cambria" w:hAnsi="Cambria"/>
          <w:sz w:val="18"/>
          <w:szCs w:val="18"/>
        </w:rPr>
      </w:pPr>
    </w:p>
    <w:p w14:paraId="28E98D4B" w14:textId="589A07DB" w:rsidR="00591D0B" w:rsidRPr="007E719E" w:rsidRDefault="00591D0B">
      <w:pPr>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13134C" w:rsidRPr="00AF5B58" w14:paraId="108A4E92" w14:textId="77777777" w:rsidTr="00772FD3">
        <w:trPr>
          <w:cantSplit/>
        </w:trPr>
        <w:tc>
          <w:tcPr>
            <w:tcW w:w="2127" w:type="dxa"/>
          </w:tcPr>
          <w:p w14:paraId="3F54122D" w14:textId="1242D4C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174A1813" w14:textId="26E74B5C" w:rsidR="0013134C" w:rsidRPr="007E719E" w:rsidRDefault="00591D0B" w:rsidP="00D06D54">
            <w:pPr>
              <w:spacing w:line="240" w:lineRule="auto"/>
              <w:contextualSpacing/>
              <w:rPr>
                <w:rFonts w:ascii="Cambria" w:hAnsi="Cambria"/>
                <w:sz w:val="18"/>
                <w:szCs w:val="18"/>
              </w:rPr>
            </w:pPr>
            <w:r w:rsidRPr="007E719E">
              <w:rPr>
                <w:rFonts w:ascii="Cambria" w:hAnsi="Cambria"/>
                <w:sz w:val="18"/>
                <w:szCs w:val="18"/>
              </w:rPr>
              <w:t>149.</w:t>
            </w:r>
          </w:p>
        </w:tc>
      </w:tr>
      <w:tr w:rsidR="006474B5" w:rsidRPr="00AF5B58" w14:paraId="56C9F512" w14:textId="77777777" w:rsidTr="00772FD3">
        <w:trPr>
          <w:cantSplit/>
        </w:trPr>
        <w:tc>
          <w:tcPr>
            <w:tcW w:w="2127" w:type="dxa"/>
          </w:tcPr>
          <w:p w14:paraId="24F4FD53" w14:textId="77777777" w:rsidR="006474B5" w:rsidRPr="007E719E" w:rsidRDefault="006474B5" w:rsidP="006474B5">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65A71B2A" w14:textId="7005F8A4" w:rsidR="006474B5" w:rsidRPr="007E719E" w:rsidRDefault="006474B5" w:rsidP="006474B5">
            <w:pPr>
              <w:spacing w:line="240" w:lineRule="auto"/>
              <w:contextualSpacing/>
              <w:rPr>
                <w:rFonts w:ascii="Cambria" w:hAnsi="Cambria"/>
                <w:sz w:val="18"/>
                <w:szCs w:val="18"/>
              </w:rPr>
            </w:pPr>
            <w:r w:rsidRPr="00AF5B58">
              <w:rPr>
                <w:rFonts w:ascii="Cambria" w:hAnsi="Cambria"/>
                <w:sz w:val="18"/>
                <w:szCs w:val="18"/>
              </w:rPr>
              <w:t>Zvyšovanie kvality doktorandského štúdia</w:t>
            </w:r>
            <w:r w:rsidR="00E72DE0" w:rsidRPr="00AF5B58">
              <w:rPr>
                <w:rFonts w:ascii="Cambria" w:hAnsi="Cambria"/>
                <w:sz w:val="18"/>
                <w:szCs w:val="18"/>
              </w:rPr>
              <w:t xml:space="preserve"> a podpora medzinárodného výskumu na NHF EU v Bratislave</w:t>
            </w:r>
          </w:p>
        </w:tc>
      </w:tr>
      <w:tr w:rsidR="006474B5" w:rsidRPr="00AF5B58" w14:paraId="564D9AB9" w14:textId="77777777" w:rsidTr="00772FD3">
        <w:trPr>
          <w:cantSplit/>
        </w:trPr>
        <w:tc>
          <w:tcPr>
            <w:tcW w:w="2127" w:type="dxa"/>
          </w:tcPr>
          <w:p w14:paraId="1CCB9313" w14:textId="5D1A603C" w:rsidR="006474B5" w:rsidRPr="007E719E" w:rsidRDefault="006474B5" w:rsidP="006474B5">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11807" w:rsidRPr="001D610B">
              <w:rPr>
                <w:rFonts w:ascii="Cambria" w:hAnsi="Cambria"/>
                <w:sz w:val="18"/>
                <w:szCs w:val="18"/>
              </w:rPr>
              <w:t>Priorit</w:t>
            </w:r>
            <w:r w:rsidR="00A11807">
              <w:rPr>
                <w:rFonts w:ascii="Cambria" w:hAnsi="Cambria"/>
                <w:sz w:val="18"/>
                <w:szCs w:val="18"/>
              </w:rPr>
              <w:t>ná os</w:t>
            </w:r>
            <w:r w:rsidR="00A11807" w:rsidRPr="001D610B">
              <w:rPr>
                <w:rFonts w:ascii="Cambria" w:hAnsi="Cambria"/>
                <w:sz w:val="18"/>
                <w:szCs w:val="18"/>
              </w:rPr>
              <w:t xml:space="preserve"> a opatreni</w:t>
            </w:r>
            <w:r w:rsidR="00A11807">
              <w:rPr>
                <w:rFonts w:ascii="Cambria" w:hAnsi="Cambria"/>
                <w:sz w:val="18"/>
                <w:szCs w:val="18"/>
              </w:rPr>
              <w:t>e</w:t>
            </w:r>
            <w:r w:rsidR="00A11807" w:rsidRPr="001D610B">
              <w:rPr>
                <w:rFonts w:ascii="Cambria" w:hAnsi="Cambria"/>
                <w:sz w:val="18"/>
                <w:szCs w:val="18"/>
              </w:rPr>
              <w:t xml:space="preserve"> OP</w:t>
            </w:r>
          </w:p>
        </w:tc>
        <w:tc>
          <w:tcPr>
            <w:tcW w:w="7200" w:type="dxa"/>
          </w:tcPr>
          <w:p w14:paraId="2C06B4A7" w14:textId="77777777" w:rsidR="006474B5" w:rsidRPr="008B57C5" w:rsidRDefault="00E72DE0" w:rsidP="006474B5">
            <w:pPr>
              <w:spacing w:line="240" w:lineRule="auto"/>
              <w:contextualSpacing/>
              <w:rPr>
                <w:rFonts w:ascii="Cambria" w:hAnsi="Cambria"/>
                <w:sz w:val="18"/>
                <w:szCs w:val="18"/>
              </w:rPr>
            </w:pPr>
            <w:r w:rsidRPr="008B57C5">
              <w:rPr>
                <w:rFonts w:ascii="Cambria" w:hAnsi="Cambria"/>
                <w:sz w:val="18"/>
                <w:szCs w:val="18"/>
              </w:rPr>
              <w:t>26140230005</w:t>
            </w:r>
          </w:p>
          <w:p w14:paraId="3585F0A1" w14:textId="44809224" w:rsidR="006660A3" w:rsidRPr="008B57C5" w:rsidRDefault="006660A3" w:rsidP="006474B5">
            <w:pPr>
              <w:spacing w:line="240" w:lineRule="auto"/>
              <w:contextualSpacing/>
              <w:rPr>
                <w:rFonts w:ascii="Cambria" w:hAnsi="Cambria"/>
                <w:sz w:val="18"/>
                <w:szCs w:val="18"/>
              </w:rPr>
            </w:pPr>
            <w:r w:rsidRPr="008B57C5">
              <w:rPr>
                <w:rFonts w:ascii="Cambria" w:hAnsi="Cambria"/>
                <w:sz w:val="18"/>
                <w:szCs w:val="18"/>
              </w:rPr>
              <w:t>Prioritná os 4 Moderné vzdelávanie pre vedom</w:t>
            </w:r>
            <w:r w:rsidR="007F14DF">
              <w:rPr>
                <w:rFonts w:ascii="Cambria" w:hAnsi="Cambria"/>
                <w:sz w:val="18"/>
                <w:szCs w:val="18"/>
              </w:rPr>
              <w:t>ostnú</w:t>
            </w:r>
            <w:r w:rsidRPr="008B57C5">
              <w:rPr>
                <w:rFonts w:ascii="Cambria" w:hAnsi="Cambria"/>
                <w:sz w:val="18"/>
                <w:szCs w:val="18"/>
              </w:rPr>
              <w:t xml:space="preserve"> spol</w:t>
            </w:r>
            <w:r w:rsidR="007F14DF">
              <w:rPr>
                <w:rFonts w:ascii="Cambria" w:hAnsi="Cambria"/>
                <w:sz w:val="18"/>
                <w:szCs w:val="18"/>
              </w:rPr>
              <w:t>očnosť</w:t>
            </w:r>
            <w:r w:rsidRPr="008B57C5">
              <w:rPr>
                <w:rFonts w:ascii="Cambria" w:hAnsi="Cambria"/>
                <w:sz w:val="18"/>
                <w:szCs w:val="18"/>
              </w:rPr>
              <w:t xml:space="preserve"> BSK</w:t>
            </w:r>
          </w:p>
          <w:p w14:paraId="48D60A15" w14:textId="7C7F4689" w:rsidR="006660A3" w:rsidRPr="008B57C5" w:rsidRDefault="003A462A" w:rsidP="006474B5">
            <w:pPr>
              <w:spacing w:line="240" w:lineRule="auto"/>
              <w:contextualSpacing/>
              <w:rPr>
                <w:rFonts w:ascii="Cambria" w:hAnsi="Cambria"/>
                <w:sz w:val="18"/>
                <w:szCs w:val="18"/>
              </w:rPr>
            </w:pPr>
            <w:r>
              <w:rPr>
                <w:rFonts w:ascii="Cambria" w:hAnsi="Cambria"/>
                <w:sz w:val="18"/>
                <w:szCs w:val="18"/>
              </w:rPr>
              <w:t xml:space="preserve">Opatrenie </w:t>
            </w:r>
            <w:r w:rsidR="007B635E" w:rsidRPr="008B57C5">
              <w:rPr>
                <w:rFonts w:ascii="Cambria" w:hAnsi="Cambria"/>
                <w:sz w:val="18"/>
                <w:szCs w:val="18"/>
              </w:rPr>
              <w:t>4.2 Zvyšovanie konkurencieschopnosti Bratislavského kraja prostredníctvom rozvoja terciárneho a ďalšieho vzdelávania</w:t>
            </w:r>
          </w:p>
        </w:tc>
      </w:tr>
      <w:tr w:rsidR="006474B5" w:rsidRPr="00AF5B58" w14:paraId="38EAF0C5" w14:textId="77777777" w:rsidTr="00772FD3">
        <w:trPr>
          <w:cantSplit/>
        </w:trPr>
        <w:tc>
          <w:tcPr>
            <w:tcW w:w="2127" w:type="dxa"/>
          </w:tcPr>
          <w:p w14:paraId="7A3595E7" w14:textId="77777777" w:rsidR="006474B5" w:rsidRPr="007E719E" w:rsidRDefault="006474B5" w:rsidP="006474B5">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74C4B1EE" w14:textId="2C72F153" w:rsidR="006474B5" w:rsidRPr="008B57C5" w:rsidRDefault="006474B5" w:rsidP="006474B5">
            <w:pPr>
              <w:spacing w:line="240" w:lineRule="auto"/>
              <w:contextualSpacing/>
              <w:rPr>
                <w:rFonts w:ascii="Cambria" w:hAnsi="Cambria"/>
                <w:sz w:val="18"/>
                <w:szCs w:val="18"/>
              </w:rPr>
            </w:pPr>
            <w:r w:rsidRPr="008B57C5">
              <w:rPr>
                <w:rFonts w:ascii="Cambria" w:hAnsi="Cambria"/>
                <w:sz w:val="18"/>
                <w:szCs w:val="18"/>
              </w:rPr>
              <w:t>Ekonomická univerzita v Bratislave</w:t>
            </w:r>
          </w:p>
        </w:tc>
      </w:tr>
      <w:tr w:rsidR="00CC328F" w:rsidRPr="00AF5B58" w14:paraId="5C387928" w14:textId="77777777" w:rsidTr="00772FD3">
        <w:trPr>
          <w:cantSplit/>
        </w:trPr>
        <w:tc>
          <w:tcPr>
            <w:tcW w:w="2127" w:type="dxa"/>
          </w:tcPr>
          <w:p w14:paraId="28239268" w14:textId="77777777" w:rsidR="00CC328F" w:rsidRPr="007E719E" w:rsidRDefault="00CC328F" w:rsidP="00CC328F">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77B45547" w14:textId="0F4469B7" w:rsidR="00CC328F" w:rsidRPr="008B57C5" w:rsidRDefault="00CC328F" w:rsidP="00CC328F">
            <w:pPr>
              <w:spacing w:line="240" w:lineRule="auto"/>
              <w:contextualSpacing/>
              <w:rPr>
                <w:rFonts w:ascii="Cambria" w:hAnsi="Cambria"/>
                <w:sz w:val="18"/>
                <w:szCs w:val="18"/>
              </w:rPr>
            </w:pPr>
            <w:r w:rsidRPr="008B57C5">
              <w:rPr>
                <w:rFonts w:ascii="Cambria" w:hAnsi="Cambria"/>
                <w:sz w:val="18"/>
                <w:szCs w:val="18"/>
              </w:rPr>
              <w:t>Zvyšovanie kvality vysokoškolského vzdelávania na doktorandskom stupni vzdelania a zapojenie sa do medzinárodného výskumu v oblasti ekonomických vied</w:t>
            </w:r>
            <w:r w:rsidR="009D1749">
              <w:rPr>
                <w:rFonts w:ascii="Cambria" w:hAnsi="Cambria"/>
                <w:sz w:val="18"/>
                <w:szCs w:val="18"/>
              </w:rPr>
              <w:t>.</w:t>
            </w:r>
          </w:p>
        </w:tc>
      </w:tr>
      <w:tr w:rsidR="001A1B60" w:rsidRPr="00AF5B58" w14:paraId="4288F66F" w14:textId="77777777" w:rsidTr="00772FD3">
        <w:trPr>
          <w:cantSplit/>
        </w:trPr>
        <w:tc>
          <w:tcPr>
            <w:tcW w:w="2127" w:type="dxa"/>
          </w:tcPr>
          <w:p w14:paraId="7D8CD0D0" w14:textId="77777777" w:rsidR="001A1B60" w:rsidRPr="005D3F88" w:rsidRDefault="001A1B60" w:rsidP="001A1B60">
            <w:pPr>
              <w:spacing w:line="240" w:lineRule="auto"/>
              <w:contextualSpacing/>
              <w:rPr>
                <w:rFonts w:ascii="Cambria" w:hAnsi="Cambria"/>
                <w:sz w:val="18"/>
                <w:szCs w:val="18"/>
              </w:rPr>
            </w:pPr>
            <w:r w:rsidRPr="005D3F88">
              <w:rPr>
                <w:rFonts w:ascii="Cambria" w:hAnsi="Cambria"/>
                <w:sz w:val="18"/>
                <w:szCs w:val="18"/>
              </w:rPr>
              <w:t>Kľúčové aktivity</w:t>
            </w:r>
          </w:p>
        </w:tc>
        <w:tc>
          <w:tcPr>
            <w:tcW w:w="7200" w:type="dxa"/>
            <w:vAlign w:val="center"/>
          </w:tcPr>
          <w:p w14:paraId="1F0F6EDD" w14:textId="181E40FE" w:rsidR="001A1B60" w:rsidRPr="005D3F88" w:rsidRDefault="001A1B60" w:rsidP="004A7014">
            <w:pPr>
              <w:pStyle w:val="Odsekzoznamu"/>
              <w:numPr>
                <w:ilvl w:val="1"/>
                <w:numId w:val="106"/>
              </w:numPr>
              <w:spacing w:line="240" w:lineRule="auto"/>
              <w:rPr>
                <w:rFonts w:ascii="Cambria" w:hAnsi="Cambria"/>
                <w:sz w:val="18"/>
                <w:szCs w:val="18"/>
              </w:rPr>
            </w:pPr>
            <w:r w:rsidRPr="005D3F88">
              <w:rPr>
                <w:rFonts w:ascii="Cambria" w:hAnsi="Cambria"/>
                <w:sz w:val="18"/>
                <w:szCs w:val="18"/>
              </w:rPr>
              <w:t>Realizácia spoločného výskumu 1</w:t>
            </w:r>
          </w:p>
          <w:p w14:paraId="5814C982" w14:textId="77777777" w:rsidR="001A1B60" w:rsidRPr="005D3F88" w:rsidRDefault="004E66AE" w:rsidP="004A7014">
            <w:pPr>
              <w:pStyle w:val="Odsekzoznamu"/>
              <w:numPr>
                <w:ilvl w:val="1"/>
                <w:numId w:val="106"/>
              </w:numPr>
              <w:spacing w:line="240" w:lineRule="auto"/>
              <w:rPr>
                <w:rFonts w:ascii="Cambria" w:hAnsi="Cambria"/>
                <w:sz w:val="18"/>
                <w:szCs w:val="18"/>
              </w:rPr>
            </w:pPr>
            <w:r w:rsidRPr="005D3F88">
              <w:rPr>
                <w:rFonts w:ascii="Cambria" w:hAnsi="Cambria"/>
                <w:sz w:val="18"/>
                <w:szCs w:val="18"/>
              </w:rPr>
              <w:t>Realizácia spoločného výskumu 2</w:t>
            </w:r>
          </w:p>
          <w:p w14:paraId="60E9B0F8" w14:textId="77777777" w:rsidR="004E66AE" w:rsidRPr="005D3F88" w:rsidRDefault="00257ECF" w:rsidP="004A7014">
            <w:pPr>
              <w:pStyle w:val="Odsekzoznamu"/>
              <w:numPr>
                <w:ilvl w:val="1"/>
                <w:numId w:val="106"/>
              </w:numPr>
              <w:spacing w:line="240" w:lineRule="auto"/>
              <w:rPr>
                <w:rFonts w:ascii="Cambria" w:hAnsi="Cambria"/>
                <w:sz w:val="18"/>
                <w:szCs w:val="18"/>
              </w:rPr>
            </w:pPr>
            <w:r w:rsidRPr="005D3F88">
              <w:rPr>
                <w:rFonts w:ascii="Cambria" w:hAnsi="Cambria"/>
                <w:sz w:val="18"/>
                <w:szCs w:val="18"/>
              </w:rPr>
              <w:t>Realizácia spoločného výskumu 3</w:t>
            </w:r>
          </w:p>
          <w:p w14:paraId="07152EFE" w14:textId="77777777" w:rsidR="00257ECF" w:rsidRPr="005D3F88" w:rsidRDefault="005A7376" w:rsidP="004A7014">
            <w:pPr>
              <w:pStyle w:val="Odsekzoznamu"/>
              <w:numPr>
                <w:ilvl w:val="1"/>
                <w:numId w:val="106"/>
              </w:numPr>
              <w:spacing w:line="240" w:lineRule="auto"/>
              <w:rPr>
                <w:rFonts w:ascii="Cambria" w:hAnsi="Cambria"/>
                <w:sz w:val="18"/>
                <w:szCs w:val="18"/>
              </w:rPr>
            </w:pPr>
            <w:r w:rsidRPr="005D3F88">
              <w:rPr>
                <w:rFonts w:ascii="Cambria" w:hAnsi="Cambria"/>
                <w:sz w:val="18"/>
                <w:szCs w:val="18"/>
              </w:rPr>
              <w:t>Realizácia spoločného výskumu 4</w:t>
            </w:r>
          </w:p>
          <w:p w14:paraId="48DBC00B" w14:textId="77777777" w:rsidR="005D3F88" w:rsidRPr="005D3F88" w:rsidRDefault="005D3F88" w:rsidP="004A7014">
            <w:pPr>
              <w:pStyle w:val="Odsekzoznamu"/>
              <w:numPr>
                <w:ilvl w:val="0"/>
                <w:numId w:val="13"/>
              </w:numPr>
              <w:spacing w:line="240" w:lineRule="auto"/>
              <w:rPr>
                <w:rFonts w:ascii="Cambria" w:hAnsi="Cambria"/>
                <w:vanish/>
                <w:sz w:val="18"/>
                <w:szCs w:val="18"/>
              </w:rPr>
            </w:pPr>
          </w:p>
          <w:p w14:paraId="49245470" w14:textId="77777777" w:rsidR="005D3F88" w:rsidRPr="005D3F88" w:rsidRDefault="005D3F88" w:rsidP="004A7014">
            <w:pPr>
              <w:pStyle w:val="Odsekzoznamu"/>
              <w:numPr>
                <w:ilvl w:val="0"/>
                <w:numId w:val="13"/>
              </w:numPr>
              <w:spacing w:line="240" w:lineRule="auto"/>
              <w:rPr>
                <w:rFonts w:ascii="Cambria" w:hAnsi="Cambria"/>
                <w:vanish/>
                <w:sz w:val="18"/>
                <w:szCs w:val="18"/>
              </w:rPr>
            </w:pPr>
          </w:p>
          <w:p w14:paraId="4A1E98DB" w14:textId="31634A40" w:rsidR="005A7376" w:rsidRPr="005D3F88" w:rsidRDefault="00403D68" w:rsidP="004A7014">
            <w:pPr>
              <w:pStyle w:val="Odsekzoznamu"/>
              <w:numPr>
                <w:ilvl w:val="1"/>
                <w:numId w:val="13"/>
              </w:numPr>
              <w:spacing w:line="240" w:lineRule="auto"/>
              <w:rPr>
                <w:rFonts w:ascii="Cambria" w:hAnsi="Cambria"/>
                <w:sz w:val="18"/>
                <w:szCs w:val="18"/>
              </w:rPr>
            </w:pPr>
            <w:r w:rsidRPr="005D3F88">
              <w:rPr>
                <w:rFonts w:ascii="Cambria" w:hAnsi="Cambria"/>
                <w:sz w:val="18"/>
                <w:szCs w:val="18"/>
              </w:rPr>
              <w:t>Výučba na doktorandskom štúdiu 1</w:t>
            </w:r>
          </w:p>
          <w:p w14:paraId="1E38B934" w14:textId="77777777" w:rsidR="00403D68" w:rsidRPr="005D3F88" w:rsidRDefault="00125E63" w:rsidP="004A7014">
            <w:pPr>
              <w:pStyle w:val="Odsekzoznamu"/>
              <w:numPr>
                <w:ilvl w:val="1"/>
                <w:numId w:val="13"/>
              </w:numPr>
              <w:spacing w:line="240" w:lineRule="auto"/>
              <w:rPr>
                <w:rFonts w:ascii="Cambria" w:hAnsi="Cambria"/>
                <w:sz w:val="18"/>
                <w:szCs w:val="18"/>
              </w:rPr>
            </w:pPr>
            <w:r w:rsidRPr="005D3F88">
              <w:rPr>
                <w:rFonts w:ascii="Cambria" w:hAnsi="Cambria"/>
                <w:sz w:val="18"/>
                <w:szCs w:val="18"/>
              </w:rPr>
              <w:t>Výučba na doktorandskom štúdiu 2</w:t>
            </w:r>
          </w:p>
          <w:p w14:paraId="7475A9E0" w14:textId="77777777" w:rsidR="00AC202F" w:rsidRPr="005D3F88" w:rsidRDefault="00AC202F" w:rsidP="004A7014">
            <w:pPr>
              <w:pStyle w:val="Odsekzoznamu"/>
              <w:numPr>
                <w:ilvl w:val="1"/>
                <w:numId w:val="13"/>
              </w:numPr>
              <w:spacing w:line="240" w:lineRule="auto"/>
              <w:rPr>
                <w:rFonts w:ascii="Cambria" w:hAnsi="Cambria"/>
                <w:sz w:val="18"/>
                <w:szCs w:val="18"/>
              </w:rPr>
            </w:pPr>
            <w:r w:rsidRPr="005D3F88">
              <w:rPr>
                <w:rFonts w:ascii="Cambria" w:hAnsi="Cambria"/>
                <w:sz w:val="18"/>
                <w:szCs w:val="18"/>
              </w:rPr>
              <w:t>Výučba na doktorandskom štúdiu 3</w:t>
            </w:r>
          </w:p>
          <w:p w14:paraId="1E33C13D" w14:textId="6102F4B4" w:rsidR="00131C8B" w:rsidRPr="005D3F88" w:rsidRDefault="00131C8B" w:rsidP="004A7014">
            <w:pPr>
              <w:pStyle w:val="Odsekzoznamu"/>
              <w:numPr>
                <w:ilvl w:val="1"/>
                <w:numId w:val="13"/>
              </w:numPr>
              <w:spacing w:line="240" w:lineRule="auto"/>
              <w:rPr>
                <w:rFonts w:ascii="Cambria" w:hAnsi="Cambria"/>
                <w:sz w:val="18"/>
                <w:szCs w:val="18"/>
              </w:rPr>
            </w:pPr>
            <w:r w:rsidRPr="005D3F88">
              <w:rPr>
                <w:rFonts w:ascii="Cambria" w:hAnsi="Cambria"/>
                <w:sz w:val="18"/>
                <w:szCs w:val="18"/>
              </w:rPr>
              <w:t>Výučba na doktorandskom štúdiu 4</w:t>
            </w:r>
          </w:p>
        </w:tc>
      </w:tr>
      <w:tr w:rsidR="001A1B60" w:rsidRPr="00AF5B58" w14:paraId="3779DFA7" w14:textId="77777777" w:rsidTr="00772FD3">
        <w:trPr>
          <w:cantSplit/>
        </w:trPr>
        <w:tc>
          <w:tcPr>
            <w:tcW w:w="2127" w:type="dxa"/>
          </w:tcPr>
          <w:p w14:paraId="1B62DFC9" w14:textId="77777777" w:rsidR="001A1B60" w:rsidRPr="007E719E" w:rsidRDefault="001A1B60" w:rsidP="001A1B60">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64F9B5B6" w14:textId="33326230" w:rsidR="001A1B60" w:rsidRPr="008B57C5" w:rsidRDefault="009D1749" w:rsidP="00FD76EB">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F46257" w:rsidRPr="008B57C5">
              <w:rPr>
                <w:rFonts w:ascii="Cambria" w:hAnsi="Cambria"/>
                <w:sz w:val="18"/>
                <w:szCs w:val="18"/>
              </w:rPr>
              <w:t xml:space="preserve">ysokoškolskí učitelia </w:t>
            </w:r>
            <w:r w:rsidR="00D427BE">
              <w:rPr>
                <w:rFonts w:ascii="Cambria" w:hAnsi="Cambria"/>
                <w:sz w:val="18"/>
                <w:szCs w:val="18"/>
              </w:rPr>
              <w:t xml:space="preserve">(výskumníci/ metodici) </w:t>
            </w:r>
            <w:r w:rsidR="00F942F6" w:rsidRPr="008B57C5">
              <w:rPr>
                <w:rFonts w:ascii="Cambria" w:hAnsi="Cambria"/>
                <w:sz w:val="18"/>
                <w:szCs w:val="18"/>
              </w:rPr>
              <w:t>NHF EU BA</w:t>
            </w:r>
          </w:p>
          <w:p w14:paraId="3B2FE53B" w14:textId="0D32B2AD" w:rsidR="00F46257" w:rsidRPr="008B57C5" w:rsidRDefault="009D1749" w:rsidP="00FD76EB">
            <w:pPr>
              <w:pStyle w:val="Odsekzoznamu"/>
              <w:numPr>
                <w:ilvl w:val="0"/>
                <w:numId w:val="4"/>
              </w:numPr>
              <w:spacing w:line="240" w:lineRule="auto"/>
              <w:ind w:left="357" w:hanging="357"/>
              <w:rPr>
                <w:rFonts w:ascii="Cambria" w:hAnsi="Cambria"/>
                <w:sz w:val="18"/>
                <w:szCs w:val="18"/>
              </w:rPr>
            </w:pPr>
            <w:r>
              <w:rPr>
                <w:rFonts w:ascii="Cambria" w:hAnsi="Cambria"/>
                <w:sz w:val="18"/>
                <w:szCs w:val="18"/>
              </w:rPr>
              <w:t>d</w:t>
            </w:r>
            <w:r w:rsidR="00F46257" w:rsidRPr="008B57C5">
              <w:rPr>
                <w:rFonts w:ascii="Cambria" w:hAnsi="Cambria"/>
                <w:sz w:val="18"/>
                <w:szCs w:val="18"/>
              </w:rPr>
              <w:t>oktorandi NHF EU BA a</w:t>
            </w:r>
            <w:r w:rsidR="00F942F6" w:rsidRPr="008B57C5">
              <w:rPr>
                <w:rFonts w:ascii="Cambria" w:hAnsi="Cambria"/>
                <w:sz w:val="18"/>
                <w:szCs w:val="18"/>
              </w:rPr>
              <w:t> </w:t>
            </w:r>
            <w:r w:rsidR="00F46257" w:rsidRPr="008B57C5">
              <w:rPr>
                <w:rFonts w:ascii="Cambria" w:hAnsi="Cambria"/>
                <w:sz w:val="18"/>
                <w:szCs w:val="18"/>
              </w:rPr>
              <w:t>iných</w:t>
            </w:r>
            <w:r w:rsidR="00F942F6" w:rsidRPr="008B57C5">
              <w:rPr>
                <w:rFonts w:ascii="Cambria" w:hAnsi="Cambria"/>
                <w:sz w:val="18"/>
                <w:szCs w:val="18"/>
              </w:rPr>
              <w:t xml:space="preserve"> fakúlt</w:t>
            </w:r>
          </w:p>
        </w:tc>
      </w:tr>
      <w:tr w:rsidR="001A1B60" w:rsidRPr="00AF5B58" w14:paraId="78985FDE" w14:textId="77777777" w:rsidTr="00772FD3">
        <w:trPr>
          <w:cantSplit/>
        </w:trPr>
        <w:tc>
          <w:tcPr>
            <w:tcW w:w="2127" w:type="dxa"/>
          </w:tcPr>
          <w:p w14:paraId="5985CDA0" w14:textId="77777777" w:rsidR="001A1B60" w:rsidRPr="007E719E" w:rsidRDefault="001A1B60" w:rsidP="001A1B60">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28BC3D42" w14:textId="5BDB9002" w:rsidR="001A1B60" w:rsidRPr="008B57C5" w:rsidRDefault="00E02F6E" w:rsidP="00FD76EB">
            <w:pPr>
              <w:pStyle w:val="Odsekzoznamu"/>
              <w:numPr>
                <w:ilvl w:val="0"/>
                <w:numId w:val="4"/>
              </w:numPr>
              <w:spacing w:line="240" w:lineRule="auto"/>
              <w:ind w:left="357" w:hanging="357"/>
              <w:rPr>
                <w:rFonts w:ascii="Cambria" w:hAnsi="Cambria"/>
                <w:sz w:val="18"/>
                <w:szCs w:val="18"/>
              </w:rPr>
            </w:pPr>
            <w:r>
              <w:rPr>
                <w:rFonts w:ascii="Cambria" w:hAnsi="Cambria"/>
                <w:sz w:val="18"/>
                <w:szCs w:val="18"/>
              </w:rPr>
              <w:t>r</w:t>
            </w:r>
            <w:r w:rsidR="0055275D" w:rsidRPr="008B57C5">
              <w:rPr>
                <w:rFonts w:ascii="Cambria" w:hAnsi="Cambria"/>
                <w:sz w:val="18"/>
                <w:szCs w:val="18"/>
              </w:rPr>
              <w:t>iešené výskumné projekty</w:t>
            </w:r>
          </w:p>
          <w:p w14:paraId="1791882B" w14:textId="0B5B4930" w:rsidR="0055275D" w:rsidRPr="008B57C5" w:rsidRDefault="00E02F6E" w:rsidP="00FD76EB">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55275D" w:rsidRPr="008B57C5">
              <w:rPr>
                <w:rFonts w:ascii="Cambria" w:hAnsi="Cambria"/>
                <w:sz w:val="18"/>
                <w:szCs w:val="18"/>
              </w:rPr>
              <w:t>ytvorené výskumné tímy</w:t>
            </w:r>
          </w:p>
          <w:p w14:paraId="59B1C857" w14:textId="2BF2A642" w:rsidR="0055275D" w:rsidRPr="008B57C5" w:rsidRDefault="00E02F6E" w:rsidP="00FD76EB">
            <w:pPr>
              <w:pStyle w:val="Odsekzoznamu"/>
              <w:numPr>
                <w:ilvl w:val="0"/>
                <w:numId w:val="4"/>
              </w:numPr>
              <w:spacing w:line="240" w:lineRule="auto"/>
              <w:ind w:left="357" w:hanging="357"/>
              <w:rPr>
                <w:rFonts w:ascii="Cambria" w:hAnsi="Cambria"/>
                <w:sz w:val="18"/>
                <w:szCs w:val="18"/>
              </w:rPr>
            </w:pPr>
            <w:proofErr w:type="spellStart"/>
            <w:r>
              <w:rPr>
                <w:rFonts w:ascii="Cambria" w:hAnsi="Cambria"/>
                <w:sz w:val="18"/>
                <w:szCs w:val="18"/>
              </w:rPr>
              <w:t>m</w:t>
            </w:r>
            <w:r w:rsidR="00596F90" w:rsidRPr="008B57C5">
              <w:rPr>
                <w:rFonts w:ascii="Cambria" w:hAnsi="Cambria"/>
                <w:sz w:val="18"/>
                <w:szCs w:val="18"/>
              </w:rPr>
              <w:t>obilitné</w:t>
            </w:r>
            <w:proofErr w:type="spellEnd"/>
            <w:r w:rsidR="00596F90" w:rsidRPr="008B57C5">
              <w:rPr>
                <w:rFonts w:ascii="Cambria" w:hAnsi="Cambria"/>
                <w:sz w:val="18"/>
                <w:szCs w:val="18"/>
              </w:rPr>
              <w:t xml:space="preserve"> návštevy zahraničných expertov na Slovensku</w:t>
            </w:r>
          </w:p>
          <w:p w14:paraId="4AA5B2F2" w14:textId="51728F66" w:rsidR="00596F90" w:rsidRPr="008B57C5" w:rsidRDefault="00E02F6E" w:rsidP="00FD76EB">
            <w:pPr>
              <w:pStyle w:val="Odsekzoznamu"/>
              <w:numPr>
                <w:ilvl w:val="0"/>
                <w:numId w:val="4"/>
              </w:numPr>
              <w:spacing w:line="240" w:lineRule="auto"/>
              <w:ind w:left="357" w:hanging="357"/>
              <w:rPr>
                <w:rFonts w:ascii="Cambria" w:hAnsi="Cambria"/>
                <w:sz w:val="18"/>
                <w:szCs w:val="18"/>
              </w:rPr>
            </w:pPr>
            <w:proofErr w:type="spellStart"/>
            <w:r>
              <w:rPr>
                <w:rFonts w:ascii="Cambria" w:hAnsi="Cambria"/>
                <w:sz w:val="18"/>
                <w:szCs w:val="18"/>
              </w:rPr>
              <w:t>m</w:t>
            </w:r>
            <w:r w:rsidR="00596F90" w:rsidRPr="008B57C5">
              <w:rPr>
                <w:rFonts w:ascii="Cambria" w:hAnsi="Cambria"/>
                <w:sz w:val="18"/>
                <w:szCs w:val="18"/>
              </w:rPr>
              <w:t>obilitné</w:t>
            </w:r>
            <w:proofErr w:type="spellEnd"/>
            <w:r w:rsidR="00596F90" w:rsidRPr="008B57C5">
              <w:rPr>
                <w:rFonts w:ascii="Cambria" w:hAnsi="Cambria"/>
                <w:sz w:val="18"/>
                <w:szCs w:val="18"/>
              </w:rPr>
              <w:t xml:space="preserve"> návštevy slovenských výskumníkov do zahraničia</w:t>
            </w:r>
          </w:p>
          <w:p w14:paraId="0D74583A" w14:textId="69E381C1" w:rsidR="00596F90" w:rsidRPr="008B57C5" w:rsidRDefault="00E02F6E" w:rsidP="00FD76EB">
            <w:pPr>
              <w:pStyle w:val="Odsekzoznamu"/>
              <w:numPr>
                <w:ilvl w:val="0"/>
                <w:numId w:val="4"/>
              </w:numPr>
              <w:spacing w:line="240" w:lineRule="auto"/>
              <w:ind w:left="357" w:hanging="357"/>
              <w:rPr>
                <w:rFonts w:ascii="Cambria" w:hAnsi="Cambria"/>
                <w:sz w:val="18"/>
                <w:szCs w:val="18"/>
              </w:rPr>
            </w:pPr>
            <w:r>
              <w:rPr>
                <w:rFonts w:ascii="Cambria" w:hAnsi="Cambria"/>
                <w:sz w:val="18"/>
                <w:szCs w:val="18"/>
              </w:rPr>
              <w:t>o</w:t>
            </w:r>
            <w:r w:rsidR="006C5058" w:rsidRPr="008B57C5">
              <w:rPr>
                <w:rFonts w:ascii="Cambria" w:hAnsi="Cambria"/>
                <w:sz w:val="18"/>
                <w:szCs w:val="18"/>
              </w:rPr>
              <w:t>dborné články uvedené v karentovaných časopisoch</w:t>
            </w:r>
          </w:p>
          <w:p w14:paraId="155902E2" w14:textId="077BC52B" w:rsidR="006C5058" w:rsidRPr="008B57C5" w:rsidRDefault="00E02F6E" w:rsidP="00FD76EB">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6C5058" w:rsidRPr="008B57C5">
              <w:rPr>
                <w:rFonts w:ascii="Cambria" w:hAnsi="Cambria"/>
                <w:sz w:val="18"/>
                <w:szCs w:val="18"/>
              </w:rPr>
              <w:t xml:space="preserve">ripravené </w:t>
            </w:r>
            <w:proofErr w:type="spellStart"/>
            <w:r w:rsidR="006C5058" w:rsidRPr="008B57C5">
              <w:rPr>
                <w:rFonts w:ascii="Cambria" w:hAnsi="Cambria"/>
                <w:sz w:val="18"/>
                <w:szCs w:val="18"/>
              </w:rPr>
              <w:t>working</w:t>
            </w:r>
            <w:proofErr w:type="spellEnd"/>
            <w:r w:rsidR="006C5058" w:rsidRPr="008B57C5">
              <w:rPr>
                <w:rFonts w:ascii="Cambria" w:hAnsi="Cambria"/>
                <w:sz w:val="18"/>
                <w:szCs w:val="18"/>
              </w:rPr>
              <w:t xml:space="preserve"> </w:t>
            </w:r>
            <w:proofErr w:type="spellStart"/>
            <w:r w:rsidR="006C5058" w:rsidRPr="008B57C5">
              <w:rPr>
                <w:rFonts w:ascii="Cambria" w:hAnsi="Cambria"/>
                <w:sz w:val="18"/>
                <w:szCs w:val="18"/>
              </w:rPr>
              <w:t>papers</w:t>
            </w:r>
            <w:proofErr w:type="spellEnd"/>
            <w:r w:rsidR="006C5058" w:rsidRPr="008B57C5">
              <w:rPr>
                <w:rFonts w:ascii="Cambria" w:hAnsi="Cambria"/>
                <w:sz w:val="18"/>
                <w:szCs w:val="18"/>
              </w:rPr>
              <w:t xml:space="preserve"> k výskumným témam</w:t>
            </w:r>
          </w:p>
          <w:p w14:paraId="232E4643" w14:textId="02C01EAA" w:rsidR="006C5058" w:rsidRPr="008B57C5" w:rsidRDefault="00E02F6E" w:rsidP="00FD76EB">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6C5058" w:rsidRPr="008B57C5">
              <w:rPr>
                <w:rFonts w:ascii="Cambria" w:hAnsi="Cambria"/>
                <w:sz w:val="18"/>
                <w:szCs w:val="18"/>
              </w:rPr>
              <w:t>rezentácia výsledkov na webovej stránke</w:t>
            </w:r>
          </w:p>
          <w:p w14:paraId="69A67FF4" w14:textId="04C7C928" w:rsidR="00596F90" w:rsidRPr="008B57C5" w:rsidRDefault="00E02F6E" w:rsidP="00FD76EB">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6C5058" w:rsidRPr="008B57C5">
              <w:rPr>
                <w:rFonts w:ascii="Cambria" w:hAnsi="Cambria"/>
                <w:sz w:val="18"/>
                <w:szCs w:val="18"/>
              </w:rPr>
              <w:t>rezentácie a odborné texty pre záverečnú konferenciu a</w:t>
            </w:r>
            <w:r w:rsidR="008E4D03" w:rsidRPr="008B57C5">
              <w:rPr>
                <w:rFonts w:ascii="Cambria" w:hAnsi="Cambria"/>
                <w:sz w:val="18"/>
                <w:szCs w:val="18"/>
              </w:rPr>
              <w:t> </w:t>
            </w:r>
            <w:r w:rsidR="006C5058" w:rsidRPr="008B57C5">
              <w:rPr>
                <w:rFonts w:ascii="Cambria" w:hAnsi="Cambria"/>
                <w:sz w:val="18"/>
                <w:szCs w:val="18"/>
              </w:rPr>
              <w:t>zborník</w:t>
            </w:r>
          </w:p>
          <w:p w14:paraId="7D417EBD" w14:textId="3A8E2EE0" w:rsidR="008E4D03" w:rsidRPr="008B57C5" w:rsidRDefault="00E02F6E" w:rsidP="00FD76EB">
            <w:pPr>
              <w:pStyle w:val="Odsekzoznamu"/>
              <w:numPr>
                <w:ilvl w:val="0"/>
                <w:numId w:val="4"/>
              </w:numPr>
              <w:spacing w:line="240" w:lineRule="auto"/>
              <w:ind w:left="357" w:hanging="357"/>
              <w:rPr>
                <w:rFonts w:ascii="Cambria" w:hAnsi="Cambria"/>
                <w:sz w:val="18"/>
                <w:szCs w:val="18"/>
              </w:rPr>
            </w:pPr>
            <w:r>
              <w:rPr>
                <w:rFonts w:ascii="Cambria" w:hAnsi="Cambria"/>
                <w:sz w:val="18"/>
                <w:szCs w:val="18"/>
              </w:rPr>
              <w:t>i</w:t>
            </w:r>
            <w:r w:rsidR="008E4D03" w:rsidRPr="008B57C5">
              <w:rPr>
                <w:rFonts w:ascii="Cambria" w:hAnsi="Cambria"/>
                <w:sz w:val="18"/>
                <w:szCs w:val="18"/>
              </w:rPr>
              <w:t xml:space="preserve">novované sylaby </w:t>
            </w:r>
            <w:r w:rsidR="004B0D2F">
              <w:rPr>
                <w:rFonts w:ascii="Cambria" w:hAnsi="Cambria"/>
                <w:sz w:val="18"/>
                <w:szCs w:val="18"/>
              </w:rPr>
              <w:t xml:space="preserve">študijných </w:t>
            </w:r>
            <w:r w:rsidR="008E4D03" w:rsidRPr="008B57C5">
              <w:rPr>
                <w:rFonts w:ascii="Cambria" w:hAnsi="Cambria"/>
                <w:sz w:val="18"/>
                <w:szCs w:val="18"/>
              </w:rPr>
              <w:t>predmetov</w:t>
            </w:r>
          </w:p>
          <w:p w14:paraId="0C9988CC" w14:textId="0C85ACFC" w:rsidR="008E4D03" w:rsidRPr="008B57C5" w:rsidRDefault="00E02F6E" w:rsidP="00FD76EB">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B85754" w:rsidRPr="008B57C5">
              <w:rPr>
                <w:rFonts w:ascii="Cambria" w:hAnsi="Cambria"/>
                <w:sz w:val="18"/>
                <w:szCs w:val="18"/>
              </w:rPr>
              <w:t>redmety vyučované zahraničným expertom</w:t>
            </w:r>
          </w:p>
          <w:p w14:paraId="7D2E69A8" w14:textId="52FCFEDA" w:rsidR="00183EDF" w:rsidRPr="008B57C5" w:rsidRDefault="00E02F6E" w:rsidP="00FD76EB">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183EDF" w:rsidRPr="008B57C5">
              <w:rPr>
                <w:rFonts w:ascii="Cambria" w:hAnsi="Cambria"/>
                <w:sz w:val="18"/>
                <w:szCs w:val="18"/>
              </w:rPr>
              <w:t>modernizovaná učebňa</w:t>
            </w:r>
          </w:p>
        </w:tc>
      </w:tr>
      <w:tr w:rsidR="001A1B60" w:rsidRPr="00AF5B58" w14:paraId="0F640571" w14:textId="77777777" w:rsidTr="00772FD3">
        <w:trPr>
          <w:cantSplit/>
        </w:trPr>
        <w:tc>
          <w:tcPr>
            <w:tcW w:w="2127" w:type="dxa"/>
          </w:tcPr>
          <w:p w14:paraId="08A2C203" w14:textId="77777777" w:rsidR="001A1B60" w:rsidRPr="007E719E" w:rsidRDefault="001A1B60" w:rsidP="001A1B60">
            <w:pPr>
              <w:spacing w:line="240" w:lineRule="auto"/>
              <w:contextualSpacing/>
              <w:rPr>
                <w:rFonts w:ascii="Cambria" w:hAnsi="Cambria"/>
                <w:sz w:val="18"/>
                <w:szCs w:val="18"/>
              </w:rPr>
            </w:pPr>
            <w:r w:rsidRPr="007E719E">
              <w:rPr>
                <w:rFonts w:ascii="Cambria" w:hAnsi="Cambria"/>
                <w:sz w:val="18"/>
                <w:szCs w:val="18"/>
              </w:rPr>
              <w:t>Využívanie výstupov projektu cieľovými skupinami</w:t>
            </w:r>
          </w:p>
        </w:tc>
        <w:tc>
          <w:tcPr>
            <w:tcW w:w="7200" w:type="dxa"/>
          </w:tcPr>
          <w:p w14:paraId="66F99207" w14:textId="3BDFB174" w:rsidR="001A1B60" w:rsidRPr="008B57C5" w:rsidRDefault="001A1B60" w:rsidP="001A1B60">
            <w:pPr>
              <w:spacing w:line="240" w:lineRule="auto"/>
              <w:contextualSpacing/>
              <w:rPr>
                <w:rFonts w:ascii="Cambria" w:hAnsi="Cambria"/>
                <w:sz w:val="18"/>
                <w:szCs w:val="18"/>
              </w:rPr>
            </w:pPr>
            <w:r w:rsidRPr="008B57C5">
              <w:rPr>
                <w:rFonts w:ascii="Cambria" w:hAnsi="Cambria"/>
                <w:sz w:val="18"/>
                <w:szCs w:val="18"/>
              </w:rPr>
              <w:t xml:space="preserve">Všetky výstupy projektu </w:t>
            </w:r>
            <w:r w:rsidR="000A1E61" w:rsidRPr="008B57C5">
              <w:rPr>
                <w:rFonts w:ascii="Cambria" w:hAnsi="Cambria"/>
                <w:sz w:val="18"/>
                <w:szCs w:val="18"/>
              </w:rPr>
              <w:t>boli počas projektu splnené</w:t>
            </w:r>
            <w:r w:rsidR="006A1C9E" w:rsidRPr="008B57C5">
              <w:rPr>
                <w:rFonts w:ascii="Cambria" w:hAnsi="Cambria"/>
                <w:sz w:val="18"/>
                <w:szCs w:val="18"/>
              </w:rPr>
              <w:t xml:space="preserve"> a vytvorené. </w:t>
            </w:r>
            <w:r w:rsidR="00055C43" w:rsidRPr="008B57C5">
              <w:rPr>
                <w:rFonts w:ascii="Cambria" w:hAnsi="Cambria"/>
                <w:sz w:val="18"/>
                <w:szCs w:val="18"/>
              </w:rPr>
              <w:t xml:space="preserve">Na ich základe bola nadviazaná ďalšia spolupráca </w:t>
            </w:r>
            <w:r w:rsidR="006A1C9E" w:rsidRPr="008B57C5">
              <w:rPr>
                <w:rFonts w:ascii="Cambria" w:hAnsi="Cambria"/>
                <w:sz w:val="18"/>
                <w:szCs w:val="18"/>
              </w:rPr>
              <w:t xml:space="preserve">so zahraničnými inštitúciami </w:t>
            </w:r>
            <w:r w:rsidR="00115DC1" w:rsidRPr="008B57C5">
              <w:rPr>
                <w:rFonts w:ascii="Cambria" w:hAnsi="Cambria"/>
                <w:sz w:val="18"/>
                <w:szCs w:val="18"/>
              </w:rPr>
              <w:t xml:space="preserve">a </w:t>
            </w:r>
            <w:r w:rsidR="0030501D" w:rsidRPr="008B57C5">
              <w:rPr>
                <w:rFonts w:ascii="Cambria" w:hAnsi="Cambria"/>
                <w:sz w:val="18"/>
                <w:szCs w:val="18"/>
              </w:rPr>
              <w:t>skvalitnenie výskumu na</w:t>
            </w:r>
            <w:r w:rsidR="00CC0E9F">
              <w:rPr>
                <w:rFonts w:ascii="Cambria" w:hAnsi="Cambria"/>
                <w:sz w:val="18"/>
                <w:szCs w:val="18"/>
              </w:rPr>
              <w:t> </w:t>
            </w:r>
            <w:r w:rsidR="0030501D" w:rsidRPr="008B57C5">
              <w:rPr>
                <w:rFonts w:ascii="Cambria" w:hAnsi="Cambria"/>
                <w:sz w:val="18"/>
                <w:szCs w:val="18"/>
              </w:rPr>
              <w:t>Slovensku.</w:t>
            </w:r>
            <w:r w:rsidR="000E3584" w:rsidRPr="008B57C5">
              <w:rPr>
                <w:rFonts w:ascii="Cambria" w:hAnsi="Cambria"/>
                <w:sz w:val="18"/>
                <w:szCs w:val="18"/>
              </w:rPr>
              <w:t xml:space="preserve"> Poznatky nadobudnuté počas zahraničnej spolupráce sú aplikované do</w:t>
            </w:r>
            <w:r w:rsidR="00CC0E9F">
              <w:rPr>
                <w:rFonts w:ascii="Cambria" w:hAnsi="Cambria"/>
                <w:sz w:val="18"/>
                <w:szCs w:val="18"/>
              </w:rPr>
              <w:t> </w:t>
            </w:r>
            <w:r w:rsidR="000E3584" w:rsidRPr="008B57C5">
              <w:rPr>
                <w:rFonts w:ascii="Cambria" w:hAnsi="Cambria"/>
                <w:sz w:val="18"/>
                <w:szCs w:val="18"/>
              </w:rPr>
              <w:t>vyučovania na doktorandskom štúdiu.</w:t>
            </w:r>
            <w:r w:rsidR="0030501D" w:rsidRPr="008B57C5">
              <w:rPr>
                <w:rFonts w:ascii="Cambria" w:hAnsi="Cambria"/>
                <w:sz w:val="18"/>
                <w:szCs w:val="18"/>
              </w:rPr>
              <w:t xml:space="preserve"> </w:t>
            </w:r>
            <w:r w:rsidR="00B85754" w:rsidRPr="008B57C5">
              <w:rPr>
                <w:rFonts w:ascii="Cambria" w:hAnsi="Cambria"/>
                <w:sz w:val="18"/>
                <w:szCs w:val="18"/>
              </w:rPr>
              <w:t xml:space="preserve">Spolupráca v oblasti </w:t>
            </w:r>
            <w:r w:rsidR="00B306A6" w:rsidRPr="008B57C5">
              <w:rPr>
                <w:rFonts w:ascii="Cambria" w:hAnsi="Cambria"/>
                <w:sz w:val="18"/>
                <w:szCs w:val="18"/>
              </w:rPr>
              <w:t xml:space="preserve">vyučovania predmetov </w:t>
            </w:r>
            <w:r w:rsidR="006A6870" w:rsidRPr="008B57C5">
              <w:rPr>
                <w:rFonts w:ascii="Cambria" w:hAnsi="Cambria"/>
                <w:sz w:val="18"/>
                <w:szCs w:val="18"/>
              </w:rPr>
              <w:t xml:space="preserve">zahraničnými expertmi </w:t>
            </w:r>
            <w:r w:rsidR="00B306A6" w:rsidRPr="008B57C5">
              <w:rPr>
                <w:rFonts w:ascii="Cambria" w:hAnsi="Cambria"/>
                <w:sz w:val="18"/>
                <w:szCs w:val="18"/>
              </w:rPr>
              <w:t>pretrváva</w:t>
            </w:r>
            <w:r w:rsidR="009639A3" w:rsidRPr="008B57C5">
              <w:rPr>
                <w:rFonts w:ascii="Cambria" w:hAnsi="Cambria"/>
                <w:sz w:val="18"/>
                <w:szCs w:val="18"/>
              </w:rPr>
              <w:t xml:space="preserve"> a rozvíja sa</w:t>
            </w:r>
            <w:r w:rsidR="00B306A6" w:rsidRPr="008B57C5">
              <w:rPr>
                <w:rFonts w:ascii="Cambria" w:hAnsi="Cambria"/>
                <w:sz w:val="18"/>
                <w:szCs w:val="18"/>
              </w:rPr>
              <w:t>.</w:t>
            </w:r>
            <w:r w:rsidR="00055C43" w:rsidRPr="008B57C5">
              <w:rPr>
                <w:rFonts w:ascii="Cambria" w:hAnsi="Cambria"/>
                <w:sz w:val="18"/>
                <w:szCs w:val="18"/>
              </w:rPr>
              <w:t xml:space="preserve"> </w:t>
            </w:r>
            <w:r w:rsidR="000A1E61" w:rsidRPr="008B57C5">
              <w:rPr>
                <w:rFonts w:ascii="Cambria" w:hAnsi="Cambria"/>
                <w:sz w:val="18"/>
                <w:szCs w:val="18"/>
              </w:rPr>
              <w:t xml:space="preserve"> </w:t>
            </w:r>
          </w:p>
        </w:tc>
      </w:tr>
      <w:tr w:rsidR="001A1B60" w:rsidRPr="00AF5B58" w14:paraId="0E77867F" w14:textId="77777777" w:rsidTr="00772FD3">
        <w:trPr>
          <w:cantSplit/>
        </w:trPr>
        <w:tc>
          <w:tcPr>
            <w:tcW w:w="2127" w:type="dxa"/>
          </w:tcPr>
          <w:p w14:paraId="0B316CF0" w14:textId="77777777" w:rsidR="001A1B60" w:rsidRPr="007E719E" w:rsidRDefault="001A1B60" w:rsidP="001A1B60">
            <w:pPr>
              <w:spacing w:line="240" w:lineRule="auto"/>
              <w:contextualSpacing/>
              <w:rPr>
                <w:rFonts w:ascii="Cambria" w:hAnsi="Cambria"/>
                <w:sz w:val="18"/>
                <w:szCs w:val="18"/>
              </w:rPr>
            </w:pPr>
            <w:r w:rsidRPr="007E719E">
              <w:rPr>
                <w:rFonts w:ascii="Cambria" w:hAnsi="Cambria"/>
                <w:sz w:val="18"/>
                <w:szCs w:val="18"/>
              </w:rPr>
              <w:lastRenderedPageBreak/>
              <w:t>Dopady projektu</w:t>
            </w:r>
          </w:p>
        </w:tc>
        <w:tc>
          <w:tcPr>
            <w:tcW w:w="7200" w:type="dxa"/>
          </w:tcPr>
          <w:p w14:paraId="3FA070A8" w14:textId="2E736A76" w:rsidR="006A6870" w:rsidRPr="008A0AD6" w:rsidRDefault="00E02F6E" w:rsidP="004A7014">
            <w:pPr>
              <w:pStyle w:val="Odsekzoznamu"/>
              <w:numPr>
                <w:ilvl w:val="0"/>
                <w:numId w:val="154"/>
              </w:numPr>
              <w:spacing w:line="240" w:lineRule="auto"/>
              <w:ind w:left="357" w:hanging="357"/>
              <w:rPr>
                <w:rFonts w:ascii="Cambria" w:hAnsi="Cambria"/>
                <w:sz w:val="18"/>
                <w:szCs w:val="18"/>
              </w:rPr>
            </w:pPr>
            <w:r>
              <w:rPr>
                <w:rFonts w:ascii="Cambria" w:hAnsi="Cambria"/>
                <w:sz w:val="18"/>
                <w:szCs w:val="18"/>
              </w:rPr>
              <w:t>s</w:t>
            </w:r>
            <w:r w:rsidR="001A1B60" w:rsidRPr="008A0AD6">
              <w:rPr>
                <w:rFonts w:ascii="Cambria" w:hAnsi="Cambria"/>
                <w:sz w:val="18"/>
                <w:szCs w:val="18"/>
              </w:rPr>
              <w:t xml:space="preserve">kvalitnenie študijných programov </w:t>
            </w:r>
          </w:p>
          <w:p w14:paraId="0F9A3FD2" w14:textId="3DF6F9F7" w:rsidR="00672AC5" w:rsidRPr="008A0AD6" w:rsidRDefault="00E02F6E" w:rsidP="004A7014">
            <w:pPr>
              <w:pStyle w:val="Odsekzoznamu"/>
              <w:numPr>
                <w:ilvl w:val="0"/>
                <w:numId w:val="154"/>
              </w:numPr>
              <w:spacing w:line="240" w:lineRule="auto"/>
              <w:ind w:left="357" w:hanging="357"/>
              <w:rPr>
                <w:rFonts w:ascii="Cambria" w:hAnsi="Cambria"/>
                <w:sz w:val="18"/>
                <w:szCs w:val="18"/>
              </w:rPr>
            </w:pPr>
            <w:r>
              <w:rPr>
                <w:rFonts w:ascii="Cambria" w:hAnsi="Cambria"/>
                <w:sz w:val="18"/>
                <w:szCs w:val="18"/>
              </w:rPr>
              <w:t>v</w:t>
            </w:r>
            <w:r w:rsidR="00672AC5" w:rsidRPr="008A0AD6">
              <w:rPr>
                <w:rFonts w:ascii="Cambria" w:hAnsi="Cambria"/>
                <w:sz w:val="18"/>
                <w:szCs w:val="18"/>
              </w:rPr>
              <w:t>yššia kvalita absolventov študijných programov</w:t>
            </w:r>
          </w:p>
          <w:p w14:paraId="4FAF7D73" w14:textId="5F66E873" w:rsidR="001A1B60" w:rsidRPr="008A0AD6" w:rsidRDefault="00E02F6E" w:rsidP="004A7014">
            <w:pPr>
              <w:pStyle w:val="Odsekzoznamu"/>
              <w:numPr>
                <w:ilvl w:val="0"/>
                <w:numId w:val="154"/>
              </w:numPr>
              <w:spacing w:line="240" w:lineRule="auto"/>
              <w:ind w:left="357" w:hanging="357"/>
              <w:rPr>
                <w:rFonts w:ascii="Cambria" w:hAnsi="Cambria"/>
                <w:sz w:val="18"/>
                <w:szCs w:val="18"/>
              </w:rPr>
            </w:pPr>
            <w:r>
              <w:rPr>
                <w:rFonts w:ascii="Cambria" w:hAnsi="Cambria"/>
                <w:sz w:val="18"/>
                <w:szCs w:val="18"/>
              </w:rPr>
              <w:t>z</w:t>
            </w:r>
            <w:r w:rsidR="001A1B60" w:rsidRPr="008A0AD6">
              <w:rPr>
                <w:rFonts w:ascii="Cambria" w:hAnsi="Cambria"/>
                <w:sz w:val="18"/>
                <w:szCs w:val="18"/>
              </w:rPr>
              <w:t xml:space="preserve">výšenie kvality výskumu </w:t>
            </w:r>
          </w:p>
          <w:p w14:paraId="1A6C9240" w14:textId="68E79E2B" w:rsidR="001A1B60" w:rsidRPr="008A0AD6" w:rsidRDefault="00E02F6E" w:rsidP="004A7014">
            <w:pPr>
              <w:pStyle w:val="Odsekzoznamu"/>
              <w:numPr>
                <w:ilvl w:val="0"/>
                <w:numId w:val="154"/>
              </w:numPr>
              <w:spacing w:line="240" w:lineRule="auto"/>
              <w:ind w:left="357" w:hanging="357"/>
              <w:rPr>
                <w:rFonts w:ascii="Cambria" w:hAnsi="Cambria"/>
                <w:sz w:val="18"/>
                <w:szCs w:val="18"/>
              </w:rPr>
            </w:pPr>
            <w:r>
              <w:rPr>
                <w:rFonts w:ascii="Cambria" w:hAnsi="Cambria"/>
                <w:sz w:val="18"/>
                <w:szCs w:val="18"/>
              </w:rPr>
              <w:t>z</w:t>
            </w:r>
            <w:r w:rsidR="001A1B60" w:rsidRPr="008A0AD6">
              <w:rPr>
                <w:rFonts w:ascii="Cambria" w:hAnsi="Cambria"/>
                <w:sz w:val="18"/>
                <w:szCs w:val="18"/>
              </w:rPr>
              <w:t>výšená publikačná činnosť porovnateľná s európskou kvalitou</w:t>
            </w:r>
          </w:p>
          <w:p w14:paraId="52336330" w14:textId="767355F6" w:rsidR="001A1B60" w:rsidRPr="008A0AD6" w:rsidRDefault="00E02F6E" w:rsidP="004A7014">
            <w:pPr>
              <w:pStyle w:val="Odsekzoznamu"/>
              <w:numPr>
                <w:ilvl w:val="0"/>
                <w:numId w:val="154"/>
              </w:numPr>
              <w:spacing w:line="240" w:lineRule="auto"/>
              <w:ind w:left="357" w:hanging="357"/>
              <w:rPr>
                <w:rFonts w:ascii="Cambria" w:hAnsi="Cambria"/>
                <w:sz w:val="18"/>
                <w:szCs w:val="18"/>
              </w:rPr>
            </w:pPr>
            <w:r>
              <w:rPr>
                <w:rFonts w:ascii="Cambria" w:hAnsi="Cambria"/>
                <w:sz w:val="18"/>
                <w:szCs w:val="18"/>
              </w:rPr>
              <w:t>r</w:t>
            </w:r>
            <w:r w:rsidR="001A1B60" w:rsidRPr="008A0AD6">
              <w:rPr>
                <w:rFonts w:ascii="Cambria" w:hAnsi="Cambria"/>
                <w:sz w:val="18"/>
                <w:szCs w:val="18"/>
              </w:rPr>
              <w:t>ozvoj spolupráce so zahraničím</w:t>
            </w:r>
          </w:p>
          <w:p w14:paraId="1870FC49" w14:textId="74627886" w:rsidR="001A1B60" w:rsidRPr="008A0AD6" w:rsidRDefault="00E02F6E" w:rsidP="004A7014">
            <w:pPr>
              <w:pStyle w:val="Odsekzoznamu"/>
              <w:numPr>
                <w:ilvl w:val="0"/>
                <w:numId w:val="154"/>
              </w:numPr>
              <w:spacing w:line="240" w:lineRule="auto"/>
              <w:ind w:left="357" w:hanging="357"/>
              <w:rPr>
                <w:rFonts w:ascii="Cambria" w:hAnsi="Cambria"/>
                <w:sz w:val="18"/>
                <w:szCs w:val="18"/>
              </w:rPr>
            </w:pPr>
            <w:r>
              <w:rPr>
                <w:rFonts w:ascii="Cambria" w:hAnsi="Cambria"/>
                <w:sz w:val="18"/>
                <w:szCs w:val="18"/>
              </w:rPr>
              <w:t>v</w:t>
            </w:r>
            <w:r w:rsidR="001A1B60" w:rsidRPr="008A0AD6">
              <w:rPr>
                <w:rFonts w:ascii="Cambria" w:hAnsi="Cambria"/>
                <w:sz w:val="18"/>
                <w:szCs w:val="18"/>
              </w:rPr>
              <w:t>yšší počet doktorandov, ktorí pokračujú vo výskume</w:t>
            </w:r>
          </w:p>
          <w:p w14:paraId="418B39D0" w14:textId="7AD10EBF" w:rsidR="001A1B60" w:rsidRPr="008A0AD6" w:rsidRDefault="00E02F6E" w:rsidP="004A7014">
            <w:pPr>
              <w:pStyle w:val="Odsekzoznamu"/>
              <w:numPr>
                <w:ilvl w:val="0"/>
                <w:numId w:val="154"/>
              </w:numPr>
              <w:spacing w:line="240" w:lineRule="auto"/>
              <w:ind w:left="357" w:hanging="357"/>
              <w:rPr>
                <w:rFonts w:ascii="Cambria" w:hAnsi="Cambria"/>
                <w:sz w:val="18"/>
                <w:szCs w:val="18"/>
              </w:rPr>
            </w:pPr>
            <w:r>
              <w:rPr>
                <w:rFonts w:ascii="Cambria" w:hAnsi="Cambria"/>
                <w:sz w:val="18"/>
                <w:szCs w:val="18"/>
              </w:rPr>
              <w:t>z</w:t>
            </w:r>
            <w:r w:rsidR="001A1B60" w:rsidRPr="008A0AD6">
              <w:rPr>
                <w:rFonts w:ascii="Cambria" w:hAnsi="Cambria"/>
                <w:sz w:val="18"/>
                <w:szCs w:val="18"/>
              </w:rPr>
              <w:t>lepšenie odbornej angličtiny</w:t>
            </w:r>
          </w:p>
          <w:p w14:paraId="1535AA5F" w14:textId="5B3A02E3" w:rsidR="001A1B60" w:rsidRPr="008A0AD6" w:rsidRDefault="00E02F6E" w:rsidP="004A7014">
            <w:pPr>
              <w:pStyle w:val="Odsekzoznamu"/>
              <w:numPr>
                <w:ilvl w:val="0"/>
                <w:numId w:val="154"/>
              </w:numPr>
              <w:spacing w:line="240" w:lineRule="auto"/>
              <w:ind w:left="357" w:hanging="357"/>
              <w:rPr>
                <w:rFonts w:ascii="Cambria" w:hAnsi="Cambria"/>
                <w:sz w:val="18"/>
                <w:szCs w:val="18"/>
              </w:rPr>
            </w:pPr>
            <w:r>
              <w:rPr>
                <w:rFonts w:ascii="Cambria" w:hAnsi="Cambria"/>
                <w:sz w:val="18"/>
                <w:szCs w:val="18"/>
              </w:rPr>
              <w:t>i</w:t>
            </w:r>
            <w:r w:rsidR="001A1B60" w:rsidRPr="008A0AD6">
              <w:rPr>
                <w:rFonts w:ascii="Cambria" w:hAnsi="Cambria"/>
                <w:sz w:val="18"/>
                <w:szCs w:val="18"/>
              </w:rPr>
              <w:t>nternacionalizácia prostredia Ekonomickej univerzity</w:t>
            </w:r>
          </w:p>
          <w:p w14:paraId="022CDF19" w14:textId="6637AA8B" w:rsidR="00672AC5" w:rsidRPr="008A0AD6" w:rsidRDefault="00E02F6E" w:rsidP="004A7014">
            <w:pPr>
              <w:pStyle w:val="Odsekzoznamu"/>
              <w:numPr>
                <w:ilvl w:val="0"/>
                <w:numId w:val="154"/>
              </w:numPr>
              <w:spacing w:line="240" w:lineRule="auto"/>
              <w:ind w:left="357" w:hanging="357"/>
              <w:rPr>
                <w:rFonts w:ascii="Cambria" w:hAnsi="Cambria"/>
                <w:sz w:val="18"/>
                <w:szCs w:val="18"/>
              </w:rPr>
            </w:pPr>
            <w:r>
              <w:rPr>
                <w:rFonts w:ascii="Cambria" w:hAnsi="Cambria"/>
                <w:sz w:val="18"/>
                <w:szCs w:val="18"/>
              </w:rPr>
              <w:t>u</w:t>
            </w:r>
            <w:r w:rsidR="001A1B60" w:rsidRPr="008A0AD6">
              <w:rPr>
                <w:rFonts w:ascii="Cambria" w:hAnsi="Cambria"/>
                <w:sz w:val="18"/>
                <w:szCs w:val="18"/>
              </w:rPr>
              <w:t xml:space="preserve">možnenie štúdia študentom zo zahraničia v študijnom programe v anglickom jazyku </w:t>
            </w:r>
          </w:p>
        </w:tc>
      </w:tr>
      <w:tr w:rsidR="001A1B60" w:rsidRPr="00AF5B58" w14:paraId="78088583" w14:textId="77777777" w:rsidTr="00772FD3">
        <w:trPr>
          <w:cantSplit/>
        </w:trPr>
        <w:tc>
          <w:tcPr>
            <w:tcW w:w="2127" w:type="dxa"/>
          </w:tcPr>
          <w:p w14:paraId="1A6F6366" w14:textId="77777777" w:rsidR="001A1B60" w:rsidRPr="007E719E" w:rsidRDefault="001A1B60" w:rsidP="001A1B60">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3E44FF72" w14:textId="6EF44C38" w:rsidR="001A1B60" w:rsidRPr="008A0AD6" w:rsidRDefault="001A1B60" w:rsidP="001A1B60">
            <w:pPr>
              <w:spacing w:line="240" w:lineRule="auto"/>
              <w:contextualSpacing/>
              <w:rPr>
                <w:rFonts w:ascii="Cambria" w:hAnsi="Cambria"/>
                <w:sz w:val="18"/>
                <w:szCs w:val="18"/>
              </w:rPr>
            </w:pPr>
            <w:r w:rsidRPr="008A0AD6">
              <w:rPr>
                <w:rFonts w:ascii="Cambria" w:hAnsi="Cambria"/>
                <w:sz w:val="18"/>
                <w:szCs w:val="18"/>
              </w:rPr>
              <w:t xml:space="preserve">Všetky výstupy projektu sú udržateľné. </w:t>
            </w:r>
          </w:p>
        </w:tc>
      </w:tr>
      <w:tr w:rsidR="001A1B60" w:rsidRPr="00AF5B58" w14:paraId="792440A7" w14:textId="77777777" w:rsidTr="00772FD3">
        <w:trPr>
          <w:cantSplit/>
        </w:trPr>
        <w:tc>
          <w:tcPr>
            <w:tcW w:w="2127" w:type="dxa"/>
          </w:tcPr>
          <w:p w14:paraId="79F6EF44" w14:textId="77777777" w:rsidR="001A1B60" w:rsidRPr="007E719E" w:rsidRDefault="001A1B60" w:rsidP="001A1B60">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0F7E3E2F" w14:textId="11E99A1E" w:rsidR="001A1B60" w:rsidRPr="007E719E" w:rsidRDefault="001A1B60" w:rsidP="00003454">
            <w:pPr>
              <w:numPr>
                <w:ilvl w:val="0"/>
                <w:numId w:val="1"/>
              </w:numPr>
              <w:spacing w:after="120" w:line="240" w:lineRule="auto"/>
              <w:ind w:left="357" w:hanging="357"/>
              <w:contextualSpacing/>
              <w:rPr>
                <w:rFonts w:ascii="Cambria" w:hAnsi="Cambria"/>
                <w:sz w:val="18"/>
                <w:szCs w:val="18"/>
              </w:rPr>
            </w:pPr>
            <w:r w:rsidRPr="00003454">
              <w:rPr>
                <w:rFonts w:ascii="Cambria" w:hAnsi="Cambria"/>
                <w:sz w:val="18"/>
                <w:szCs w:val="18"/>
              </w:rPr>
              <w:t>Skôr vysoký</w:t>
            </w:r>
          </w:p>
        </w:tc>
      </w:tr>
    </w:tbl>
    <w:p w14:paraId="519D530E" w14:textId="1ECF9FB2" w:rsidR="0013134C" w:rsidRPr="007E719E" w:rsidRDefault="0013134C">
      <w:pPr>
        <w:spacing w:before="120" w:after="120" w:line="240" w:lineRule="auto"/>
        <w:jc w:val="both"/>
        <w:rPr>
          <w:rFonts w:ascii="Cambria" w:hAnsi="Cambria"/>
          <w:sz w:val="18"/>
          <w:szCs w:val="18"/>
        </w:rPr>
      </w:pPr>
    </w:p>
    <w:tbl>
      <w:tblPr>
        <w:tblStyle w:val="Mriekatabuky1"/>
        <w:tblW w:w="9327" w:type="dxa"/>
        <w:tblInd w:w="-5" w:type="dxa"/>
        <w:tblLook w:val="04A0" w:firstRow="1" w:lastRow="0" w:firstColumn="1" w:lastColumn="0" w:noHBand="0" w:noVBand="1"/>
      </w:tblPr>
      <w:tblGrid>
        <w:gridCol w:w="2127"/>
        <w:gridCol w:w="7200"/>
      </w:tblGrid>
      <w:tr w:rsidR="0013134C" w:rsidRPr="00AF5B58" w14:paraId="4B366ADA" w14:textId="77777777" w:rsidTr="00772FD3">
        <w:trPr>
          <w:cantSplit/>
        </w:trPr>
        <w:tc>
          <w:tcPr>
            <w:tcW w:w="2127" w:type="dxa"/>
          </w:tcPr>
          <w:p w14:paraId="7A2D2FA0"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Poradové číslo projektu</w:t>
            </w:r>
          </w:p>
        </w:tc>
        <w:tc>
          <w:tcPr>
            <w:tcW w:w="7200" w:type="dxa"/>
          </w:tcPr>
          <w:p w14:paraId="3288F547" w14:textId="75C254C2"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150.</w:t>
            </w:r>
          </w:p>
        </w:tc>
      </w:tr>
      <w:tr w:rsidR="0013134C" w:rsidRPr="00AF5B58" w14:paraId="71FF8F3C" w14:textId="77777777" w:rsidTr="00772FD3">
        <w:trPr>
          <w:cantSplit/>
        </w:trPr>
        <w:tc>
          <w:tcPr>
            <w:tcW w:w="2127" w:type="dxa"/>
          </w:tcPr>
          <w:p w14:paraId="01AE00AB"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Názov projektu</w:t>
            </w:r>
          </w:p>
        </w:tc>
        <w:tc>
          <w:tcPr>
            <w:tcW w:w="7200" w:type="dxa"/>
          </w:tcPr>
          <w:p w14:paraId="0B5C60F0" w14:textId="78302717" w:rsidR="0013134C" w:rsidRPr="007E719E" w:rsidRDefault="00CE3852" w:rsidP="00D06D54">
            <w:pPr>
              <w:spacing w:line="240" w:lineRule="auto"/>
              <w:contextualSpacing/>
              <w:rPr>
                <w:rFonts w:ascii="Cambria" w:hAnsi="Cambria"/>
                <w:sz w:val="18"/>
                <w:szCs w:val="18"/>
              </w:rPr>
            </w:pPr>
            <w:r w:rsidRPr="007E719E">
              <w:rPr>
                <w:rFonts w:ascii="Cambria" w:hAnsi="Cambria"/>
                <w:sz w:val="18"/>
                <w:szCs w:val="18"/>
              </w:rPr>
              <w:t>Cudzojazyčný magister</w:t>
            </w:r>
            <w:r w:rsidR="007F14DF">
              <w:rPr>
                <w:rFonts w:ascii="Cambria" w:hAnsi="Cambria"/>
                <w:sz w:val="18"/>
                <w:szCs w:val="18"/>
              </w:rPr>
              <w:t>sk</w:t>
            </w:r>
            <w:r w:rsidRPr="007E719E">
              <w:rPr>
                <w:rFonts w:ascii="Cambria" w:hAnsi="Cambria"/>
                <w:sz w:val="18"/>
                <w:szCs w:val="18"/>
              </w:rPr>
              <w:t>ý študijný program „</w:t>
            </w:r>
            <w:proofErr w:type="spellStart"/>
            <w:r w:rsidRPr="007E719E">
              <w:rPr>
                <w:rFonts w:ascii="Cambria" w:hAnsi="Cambria"/>
                <w:sz w:val="18"/>
                <w:szCs w:val="18"/>
              </w:rPr>
              <w:t>Law</w:t>
            </w:r>
            <w:proofErr w:type="spellEnd"/>
            <w:r w:rsidRPr="007E719E">
              <w:rPr>
                <w:rFonts w:ascii="Cambria" w:hAnsi="Cambria"/>
                <w:sz w:val="18"/>
                <w:szCs w:val="18"/>
              </w:rPr>
              <w:t xml:space="preserve"> of </w:t>
            </w:r>
            <w:proofErr w:type="spellStart"/>
            <w:r w:rsidRPr="007E719E">
              <w:rPr>
                <w:rFonts w:ascii="Cambria" w:hAnsi="Cambria"/>
                <w:sz w:val="18"/>
                <w:szCs w:val="18"/>
              </w:rPr>
              <w:t>European</w:t>
            </w:r>
            <w:proofErr w:type="spellEnd"/>
            <w:r w:rsidRPr="007E719E">
              <w:rPr>
                <w:rFonts w:ascii="Cambria" w:hAnsi="Cambria"/>
                <w:sz w:val="18"/>
                <w:szCs w:val="18"/>
              </w:rPr>
              <w:t xml:space="preserve"> </w:t>
            </w:r>
            <w:proofErr w:type="spellStart"/>
            <w:r w:rsidRPr="007E719E">
              <w:rPr>
                <w:rFonts w:ascii="Cambria" w:hAnsi="Cambria"/>
                <w:sz w:val="18"/>
                <w:szCs w:val="18"/>
              </w:rPr>
              <w:t>Integration</w:t>
            </w:r>
            <w:proofErr w:type="spellEnd"/>
            <w:r w:rsidRPr="007E719E">
              <w:rPr>
                <w:rFonts w:ascii="Cambria" w:hAnsi="Cambria"/>
                <w:sz w:val="18"/>
                <w:szCs w:val="18"/>
              </w:rPr>
              <w:t xml:space="preserve"> and </w:t>
            </w:r>
            <w:proofErr w:type="spellStart"/>
            <w:r w:rsidRPr="007E719E">
              <w:rPr>
                <w:rFonts w:ascii="Cambria" w:hAnsi="Cambria"/>
                <w:sz w:val="18"/>
                <w:szCs w:val="18"/>
              </w:rPr>
              <w:t>Globalization</w:t>
            </w:r>
            <w:proofErr w:type="spellEnd"/>
            <w:r w:rsidRPr="007E719E">
              <w:rPr>
                <w:rFonts w:ascii="Cambria" w:hAnsi="Cambria"/>
                <w:sz w:val="18"/>
                <w:szCs w:val="18"/>
              </w:rPr>
              <w:t>“</w:t>
            </w:r>
          </w:p>
        </w:tc>
      </w:tr>
      <w:tr w:rsidR="0013134C" w:rsidRPr="00AF5B58" w14:paraId="7079B859" w14:textId="77777777" w:rsidTr="00772FD3">
        <w:trPr>
          <w:cantSplit/>
        </w:trPr>
        <w:tc>
          <w:tcPr>
            <w:tcW w:w="2127" w:type="dxa"/>
          </w:tcPr>
          <w:p w14:paraId="7426DC88" w14:textId="25E4ED0C"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 xml:space="preserve">Registračné číslo / </w:t>
            </w:r>
            <w:r w:rsidR="00A11807" w:rsidRPr="001D610B">
              <w:rPr>
                <w:rFonts w:ascii="Cambria" w:hAnsi="Cambria"/>
                <w:sz w:val="18"/>
                <w:szCs w:val="18"/>
              </w:rPr>
              <w:t>Priorit</w:t>
            </w:r>
            <w:r w:rsidR="00A11807">
              <w:rPr>
                <w:rFonts w:ascii="Cambria" w:hAnsi="Cambria"/>
                <w:sz w:val="18"/>
                <w:szCs w:val="18"/>
              </w:rPr>
              <w:t>ná os</w:t>
            </w:r>
            <w:r w:rsidR="00A11807" w:rsidRPr="001D610B">
              <w:rPr>
                <w:rFonts w:ascii="Cambria" w:hAnsi="Cambria"/>
                <w:sz w:val="18"/>
                <w:szCs w:val="18"/>
              </w:rPr>
              <w:t xml:space="preserve"> a opatreni</w:t>
            </w:r>
            <w:r w:rsidR="00A11807">
              <w:rPr>
                <w:rFonts w:ascii="Cambria" w:hAnsi="Cambria"/>
                <w:sz w:val="18"/>
                <w:szCs w:val="18"/>
              </w:rPr>
              <w:t>e</w:t>
            </w:r>
            <w:r w:rsidR="00A11807" w:rsidRPr="001D610B">
              <w:rPr>
                <w:rFonts w:ascii="Cambria" w:hAnsi="Cambria"/>
                <w:sz w:val="18"/>
                <w:szCs w:val="18"/>
              </w:rPr>
              <w:t xml:space="preserve"> OP</w:t>
            </w:r>
          </w:p>
        </w:tc>
        <w:tc>
          <w:tcPr>
            <w:tcW w:w="7200" w:type="dxa"/>
          </w:tcPr>
          <w:p w14:paraId="77A3609E" w14:textId="1F2B9D12" w:rsidR="00725183" w:rsidRPr="007E719E" w:rsidRDefault="00725183" w:rsidP="00725183">
            <w:pPr>
              <w:spacing w:line="240" w:lineRule="auto"/>
              <w:rPr>
                <w:rFonts w:ascii="Cambria" w:hAnsi="Cambria"/>
                <w:sz w:val="18"/>
                <w:szCs w:val="18"/>
              </w:rPr>
            </w:pPr>
            <w:r w:rsidRPr="007E719E">
              <w:rPr>
                <w:rFonts w:ascii="Cambria" w:hAnsi="Cambria"/>
                <w:sz w:val="18"/>
                <w:szCs w:val="18"/>
              </w:rPr>
              <w:t>26140230010</w:t>
            </w:r>
          </w:p>
          <w:p w14:paraId="0213F654" w14:textId="4A0042B0" w:rsidR="00725183" w:rsidRPr="007E719E" w:rsidRDefault="00725183" w:rsidP="00725183">
            <w:pPr>
              <w:spacing w:line="240" w:lineRule="auto"/>
              <w:rPr>
                <w:rFonts w:ascii="Cambria" w:hAnsi="Cambria"/>
                <w:sz w:val="18"/>
                <w:szCs w:val="18"/>
              </w:rPr>
            </w:pPr>
            <w:r w:rsidRPr="007E719E">
              <w:rPr>
                <w:rFonts w:ascii="Cambria" w:hAnsi="Cambria"/>
                <w:sz w:val="18"/>
                <w:szCs w:val="18"/>
              </w:rPr>
              <w:t xml:space="preserve">Prioritná os 4 </w:t>
            </w:r>
            <w:r w:rsidR="00A50A29" w:rsidRPr="007E719E">
              <w:rPr>
                <w:rFonts w:ascii="Cambria" w:hAnsi="Cambria"/>
                <w:sz w:val="18"/>
                <w:szCs w:val="18"/>
              </w:rPr>
              <w:t>Moderné vzdelávanie pre vedomostnú spoločnosť pre Bratislavský kraj</w:t>
            </w:r>
          </w:p>
          <w:p w14:paraId="11E7461E" w14:textId="4115BC49" w:rsidR="0013134C" w:rsidRPr="007E719E" w:rsidRDefault="00725183" w:rsidP="00D06D54">
            <w:pPr>
              <w:spacing w:line="240" w:lineRule="auto"/>
              <w:rPr>
                <w:rFonts w:ascii="Cambria" w:hAnsi="Cambria"/>
                <w:sz w:val="18"/>
                <w:szCs w:val="18"/>
              </w:rPr>
            </w:pPr>
            <w:r w:rsidRPr="007E719E">
              <w:rPr>
                <w:rFonts w:ascii="Cambria" w:hAnsi="Cambria"/>
                <w:sz w:val="18"/>
                <w:szCs w:val="18"/>
              </w:rPr>
              <w:t>Opatrenie 4.2  Zvyšovanie konkurencieschopnosti Bratislavského kraja prostredníctvom rozvoja vysokoškolského a ďalšieho vzdelávania</w:t>
            </w:r>
          </w:p>
        </w:tc>
      </w:tr>
      <w:tr w:rsidR="0013134C" w:rsidRPr="00AF5B58" w14:paraId="5C625E1A" w14:textId="77777777" w:rsidTr="00772FD3">
        <w:trPr>
          <w:cantSplit/>
        </w:trPr>
        <w:tc>
          <w:tcPr>
            <w:tcW w:w="2127" w:type="dxa"/>
          </w:tcPr>
          <w:p w14:paraId="08A22B2B"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Prijímateľ pomoci</w:t>
            </w:r>
          </w:p>
        </w:tc>
        <w:tc>
          <w:tcPr>
            <w:tcW w:w="7200" w:type="dxa"/>
          </w:tcPr>
          <w:p w14:paraId="505EB569" w14:textId="3A007A68" w:rsidR="0013134C" w:rsidRPr="007E719E" w:rsidRDefault="00CE3852" w:rsidP="00D06D54">
            <w:pPr>
              <w:spacing w:line="240" w:lineRule="auto"/>
              <w:contextualSpacing/>
              <w:rPr>
                <w:rFonts w:ascii="Cambria" w:hAnsi="Cambria"/>
                <w:sz w:val="18"/>
                <w:szCs w:val="18"/>
              </w:rPr>
            </w:pPr>
            <w:r w:rsidRPr="007E719E">
              <w:rPr>
                <w:rFonts w:ascii="Cambria" w:hAnsi="Cambria"/>
                <w:sz w:val="18"/>
                <w:szCs w:val="18"/>
              </w:rPr>
              <w:t>U</w:t>
            </w:r>
            <w:r w:rsidR="00601361" w:rsidRPr="007E719E">
              <w:rPr>
                <w:rFonts w:ascii="Cambria" w:hAnsi="Cambria"/>
                <w:sz w:val="18"/>
                <w:szCs w:val="18"/>
              </w:rPr>
              <w:t>niverzita Komenského v Bratislave</w:t>
            </w:r>
          </w:p>
        </w:tc>
      </w:tr>
      <w:tr w:rsidR="0013134C" w:rsidRPr="00AF5B58" w14:paraId="331391C9" w14:textId="77777777" w:rsidTr="00772FD3">
        <w:trPr>
          <w:cantSplit/>
        </w:trPr>
        <w:tc>
          <w:tcPr>
            <w:tcW w:w="2127" w:type="dxa"/>
          </w:tcPr>
          <w:p w14:paraId="44C0E6EF"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Cieľ projektu</w:t>
            </w:r>
          </w:p>
        </w:tc>
        <w:tc>
          <w:tcPr>
            <w:tcW w:w="7200" w:type="dxa"/>
          </w:tcPr>
          <w:p w14:paraId="37683059" w14:textId="5889C8CD" w:rsidR="0013134C" w:rsidRPr="007E719E" w:rsidRDefault="00100BEA" w:rsidP="00D06D54">
            <w:pPr>
              <w:spacing w:line="240" w:lineRule="auto"/>
              <w:contextualSpacing/>
              <w:rPr>
                <w:rFonts w:ascii="Cambria" w:hAnsi="Cambria"/>
                <w:sz w:val="18"/>
                <w:szCs w:val="18"/>
              </w:rPr>
            </w:pPr>
            <w:r w:rsidRPr="007E719E">
              <w:rPr>
                <w:rFonts w:ascii="Cambria" w:hAnsi="Cambria"/>
                <w:sz w:val="18"/>
                <w:szCs w:val="18"/>
              </w:rPr>
              <w:t>Inovácia právnického vzdelávania a zvyšovanie jeho medzinárodnej konkurencieschopnosti vytvorením a etablovaním cudzojazyčného magisterského študijného programu „</w:t>
            </w:r>
            <w:proofErr w:type="spellStart"/>
            <w:r w:rsidRPr="007E719E">
              <w:rPr>
                <w:rFonts w:ascii="Cambria" w:hAnsi="Cambria"/>
                <w:sz w:val="18"/>
                <w:szCs w:val="18"/>
              </w:rPr>
              <w:t>Law</w:t>
            </w:r>
            <w:proofErr w:type="spellEnd"/>
            <w:r w:rsidRPr="007E719E">
              <w:rPr>
                <w:rFonts w:ascii="Cambria" w:hAnsi="Cambria"/>
                <w:sz w:val="18"/>
                <w:szCs w:val="18"/>
              </w:rPr>
              <w:t xml:space="preserve"> of </w:t>
            </w:r>
            <w:proofErr w:type="spellStart"/>
            <w:r w:rsidRPr="007E719E">
              <w:rPr>
                <w:rFonts w:ascii="Cambria" w:hAnsi="Cambria"/>
                <w:sz w:val="18"/>
                <w:szCs w:val="18"/>
              </w:rPr>
              <w:t>European</w:t>
            </w:r>
            <w:proofErr w:type="spellEnd"/>
            <w:r w:rsidRPr="007E719E">
              <w:rPr>
                <w:rFonts w:ascii="Cambria" w:hAnsi="Cambria"/>
                <w:sz w:val="18"/>
                <w:szCs w:val="18"/>
              </w:rPr>
              <w:t xml:space="preserve"> </w:t>
            </w:r>
            <w:proofErr w:type="spellStart"/>
            <w:r w:rsidRPr="007E719E">
              <w:rPr>
                <w:rFonts w:ascii="Cambria" w:hAnsi="Cambria"/>
                <w:sz w:val="18"/>
                <w:szCs w:val="18"/>
              </w:rPr>
              <w:t>Integration</w:t>
            </w:r>
            <w:proofErr w:type="spellEnd"/>
            <w:r w:rsidRPr="007E719E">
              <w:rPr>
                <w:rFonts w:ascii="Cambria" w:hAnsi="Cambria"/>
                <w:sz w:val="18"/>
                <w:szCs w:val="18"/>
              </w:rPr>
              <w:t xml:space="preserve"> and </w:t>
            </w:r>
            <w:proofErr w:type="spellStart"/>
            <w:r w:rsidRPr="007E719E">
              <w:rPr>
                <w:rFonts w:ascii="Cambria" w:hAnsi="Cambria"/>
                <w:sz w:val="18"/>
                <w:szCs w:val="18"/>
              </w:rPr>
              <w:t>Globalization</w:t>
            </w:r>
            <w:proofErr w:type="spellEnd"/>
            <w:r w:rsidRPr="007E719E">
              <w:rPr>
                <w:rFonts w:ascii="Cambria" w:hAnsi="Cambria"/>
                <w:sz w:val="18"/>
                <w:szCs w:val="18"/>
              </w:rPr>
              <w:t>“ v záujme rozvoja medzinárodnej spolupráce a</w:t>
            </w:r>
            <w:r w:rsidR="00E02F6E">
              <w:rPr>
                <w:rFonts w:ascii="Cambria" w:hAnsi="Cambria"/>
                <w:sz w:val="18"/>
                <w:szCs w:val="18"/>
              </w:rPr>
              <w:t> </w:t>
            </w:r>
            <w:r w:rsidRPr="007E719E">
              <w:rPr>
                <w:rFonts w:ascii="Cambria" w:hAnsi="Cambria"/>
                <w:sz w:val="18"/>
                <w:szCs w:val="18"/>
              </w:rPr>
              <w:t>mobility</w:t>
            </w:r>
            <w:r w:rsidR="00E02F6E">
              <w:rPr>
                <w:rFonts w:ascii="Cambria" w:hAnsi="Cambria"/>
                <w:sz w:val="18"/>
                <w:szCs w:val="18"/>
              </w:rPr>
              <w:t>.</w:t>
            </w:r>
          </w:p>
        </w:tc>
      </w:tr>
      <w:tr w:rsidR="0013134C" w:rsidRPr="00AF5B58" w14:paraId="45B99587" w14:textId="77777777" w:rsidTr="00772FD3">
        <w:trPr>
          <w:cantSplit/>
        </w:trPr>
        <w:tc>
          <w:tcPr>
            <w:tcW w:w="2127" w:type="dxa"/>
          </w:tcPr>
          <w:p w14:paraId="10CCA27D"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Kľúčové aktivity</w:t>
            </w:r>
          </w:p>
        </w:tc>
        <w:tc>
          <w:tcPr>
            <w:tcW w:w="7200" w:type="dxa"/>
          </w:tcPr>
          <w:p w14:paraId="21236675" w14:textId="197AA66A" w:rsidR="00C16CB0" w:rsidRPr="00897121" w:rsidRDefault="00A661D7" w:rsidP="004A7014">
            <w:pPr>
              <w:pStyle w:val="Odsekzoznamu"/>
              <w:numPr>
                <w:ilvl w:val="1"/>
                <w:numId w:val="77"/>
              </w:numPr>
              <w:spacing w:line="240" w:lineRule="auto"/>
              <w:rPr>
                <w:rFonts w:ascii="Cambria" w:hAnsi="Cambria"/>
                <w:sz w:val="18"/>
                <w:szCs w:val="18"/>
              </w:rPr>
            </w:pPr>
            <w:r w:rsidRPr="00897121">
              <w:rPr>
                <w:rFonts w:ascii="Cambria" w:hAnsi="Cambria"/>
                <w:sz w:val="18"/>
                <w:szCs w:val="18"/>
              </w:rPr>
              <w:t>Rozvoj kľúčových kompetencií vysokoškolských pedagógov</w:t>
            </w:r>
          </w:p>
          <w:p w14:paraId="3A4EBC84" w14:textId="77777777" w:rsidR="005D3F88" w:rsidRPr="00897121" w:rsidRDefault="00846DBD" w:rsidP="004A7014">
            <w:pPr>
              <w:pStyle w:val="Odsekzoznamu"/>
              <w:numPr>
                <w:ilvl w:val="1"/>
                <w:numId w:val="77"/>
              </w:numPr>
              <w:spacing w:line="240" w:lineRule="auto"/>
              <w:rPr>
                <w:rFonts w:ascii="Cambria" w:hAnsi="Cambria"/>
                <w:sz w:val="18"/>
                <w:szCs w:val="18"/>
              </w:rPr>
            </w:pPr>
            <w:r w:rsidRPr="00897121">
              <w:rPr>
                <w:rFonts w:ascii="Cambria" w:hAnsi="Cambria"/>
                <w:sz w:val="18"/>
                <w:szCs w:val="18"/>
              </w:rPr>
              <w:t>Vytvorenie návrhu uceleného magisterského študijného programu „</w:t>
            </w:r>
            <w:proofErr w:type="spellStart"/>
            <w:r w:rsidRPr="00897121">
              <w:rPr>
                <w:rFonts w:ascii="Cambria" w:hAnsi="Cambria"/>
                <w:sz w:val="18"/>
                <w:szCs w:val="18"/>
              </w:rPr>
              <w:t>Law</w:t>
            </w:r>
            <w:proofErr w:type="spellEnd"/>
            <w:r w:rsidRPr="00897121">
              <w:rPr>
                <w:rFonts w:ascii="Cambria" w:hAnsi="Cambria"/>
                <w:sz w:val="18"/>
                <w:szCs w:val="18"/>
              </w:rPr>
              <w:t xml:space="preserve"> of </w:t>
            </w:r>
            <w:proofErr w:type="spellStart"/>
            <w:r w:rsidRPr="00897121">
              <w:rPr>
                <w:rFonts w:ascii="Cambria" w:hAnsi="Cambria"/>
                <w:sz w:val="18"/>
                <w:szCs w:val="18"/>
              </w:rPr>
              <w:t>European</w:t>
            </w:r>
            <w:proofErr w:type="spellEnd"/>
            <w:r w:rsidRPr="00897121">
              <w:rPr>
                <w:rFonts w:ascii="Cambria" w:hAnsi="Cambria"/>
                <w:sz w:val="18"/>
                <w:szCs w:val="18"/>
              </w:rPr>
              <w:t xml:space="preserve"> </w:t>
            </w:r>
            <w:proofErr w:type="spellStart"/>
            <w:r w:rsidRPr="00897121">
              <w:rPr>
                <w:rFonts w:ascii="Cambria" w:hAnsi="Cambria"/>
                <w:sz w:val="18"/>
                <w:szCs w:val="18"/>
              </w:rPr>
              <w:t>Intergration</w:t>
            </w:r>
            <w:proofErr w:type="spellEnd"/>
            <w:r w:rsidRPr="00897121">
              <w:rPr>
                <w:rFonts w:ascii="Cambria" w:hAnsi="Cambria"/>
                <w:sz w:val="18"/>
                <w:szCs w:val="18"/>
              </w:rPr>
              <w:t xml:space="preserve"> and </w:t>
            </w:r>
            <w:proofErr w:type="spellStart"/>
            <w:r w:rsidRPr="00897121">
              <w:rPr>
                <w:rFonts w:ascii="Cambria" w:hAnsi="Cambria"/>
                <w:sz w:val="18"/>
                <w:szCs w:val="18"/>
              </w:rPr>
              <w:t>Globalization</w:t>
            </w:r>
            <w:proofErr w:type="spellEnd"/>
            <w:r w:rsidRPr="00897121">
              <w:rPr>
                <w:rFonts w:ascii="Cambria" w:hAnsi="Cambria"/>
                <w:sz w:val="18"/>
                <w:szCs w:val="18"/>
              </w:rPr>
              <w:t>“</w:t>
            </w:r>
          </w:p>
          <w:p w14:paraId="39D8D314" w14:textId="77777777" w:rsidR="00E56D28" w:rsidRPr="00897121" w:rsidRDefault="00E56D28" w:rsidP="004A7014">
            <w:pPr>
              <w:pStyle w:val="Odsekzoznamu"/>
              <w:numPr>
                <w:ilvl w:val="0"/>
                <w:numId w:val="77"/>
              </w:numPr>
              <w:spacing w:line="240" w:lineRule="auto"/>
              <w:rPr>
                <w:rFonts w:ascii="Cambria" w:hAnsi="Cambria"/>
                <w:vanish/>
                <w:sz w:val="18"/>
                <w:szCs w:val="18"/>
              </w:rPr>
            </w:pPr>
          </w:p>
          <w:p w14:paraId="06E3A4D3" w14:textId="4BDB5F03" w:rsidR="005D3F88" w:rsidRPr="00897121" w:rsidRDefault="0068040C" w:rsidP="004A7014">
            <w:pPr>
              <w:pStyle w:val="Odsekzoznamu"/>
              <w:numPr>
                <w:ilvl w:val="1"/>
                <w:numId w:val="77"/>
              </w:numPr>
              <w:spacing w:line="240" w:lineRule="auto"/>
              <w:rPr>
                <w:rFonts w:ascii="Cambria" w:hAnsi="Cambria"/>
                <w:sz w:val="18"/>
                <w:szCs w:val="18"/>
              </w:rPr>
            </w:pPr>
            <w:r w:rsidRPr="00897121">
              <w:rPr>
                <w:rFonts w:ascii="Cambria" w:hAnsi="Cambria"/>
                <w:sz w:val="18"/>
                <w:szCs w:val="18"/>
              </w:rPr>
              <w:t>Vytvorenie a realizácia pilotných predmetov</w:t>
            </w:r>
          </w:p>
          <w:p w14:paraId="15765F1F" w14:textId="77777777" w:rsidR="005D3F88" w:rsidRPr="00897121" w:rsidRDefault="00C83FFF" w:rsidP="004A7014">
            <w:pPr>
              <w:pStyle w:val="Odsekzoznamu"/>
              <w:numPr>
                <w:ilvl w:val="1"/>
                <w:numId w:val="77"/>
              </w:numPr>
              <w:spacing w:line="240" w:lineRule="auto"/>
              <w:rPr>
                <w:rFonts w:ascii="Cambria" w:hAnsi="Cambria"/>
                <w:sz w:val="18"/>
                <w:szCs w:val="18"/>
              </w:rPr>
            </w:pPr>
            <w:r w:rsidRPr="00897121">
              <w:rPr>
                <w:rFonts w:ascii="Cambria" w:hAnsi="Cambria"/>
                <w:sz w:val="18"/>
                <w:szCs w:val="18"/>
              </w:rPr>
              <w:t>Medzinárodné simulované súdne spory</w:t>
            </w:r>
          </w:p>
          <w:p w14:paraId="1582606B" w14:textId="768989BF" w:rsidR="0013134C" w:rsidRPr="00897121" w:rsidRDefault="009E4059" w:rsidP="004A7014">
            <w:pPr>
              <w:pStyle w:val="Odsekzoznamu"/>
              <w:numPr>
                <w:ilvl w:val="1"/>
                <w:numId w:val="77"/>
              </w:numPr>
              <w:spacing w:line="240" w:lineRule="auto"/>
              <w:rPr>
                <w:rFonts w:ascii="Cambria" w:hAnsi="Cambria"/>
                <w:sz w:val="18"/>
                <w:szCs w:val="18"/>
              </w:rPr>
            </w:pPr>
            <w:r w:rsidRPr="00897121">
              <w:rPr>
                <w:rFonts w:ascii="Cambria" w:hAnsi="Cambria"/>
                <w:sz w:val="18"/>
                <w:szCs w:val="18"/>
              </w:rPr>
              <w:t>Tvorba študijných materiálov a učebných pomôcok v cudzom jazyku</w:t>
            </w:r>
          </w:p>
        </w:tc>
      </w:tr>
      <w:tr w:rsidR="0013134C" w:rsidRPr="00AF5B58" w14:paraId="122D4F0A" w14:textId="77777777" w:rsidTr="00772FD3">
        <w:trPr>
          <w:cantSplit/>
        </w:trPr>
        <w:tc>
          <w:tcPr>
            <w:tcW w:w="2127" w:type="dxa"/>
          </w:tcPr>
          <w:p w14:paraId="7BAA3FC5"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Cieľové skupiny</w:t>
            </w:r>
          </w:p>
        </w:tc>
        <w:tc>
          <w:tcPr>
            <w:tcW w:w="7200" w:type="dxa"/>
          </w:tcPr>
          <w:p w14:paraId="35089CD6" w14:textId="0FA789E2" w:rsidR="003F6D08" w:rsidRPr="007E719E" w:rsidRDefault="00CC0E9F"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š</w:t>
            </w:r>
            <w:r w:rsidR="00601361" w:rsidRPr="007E719E">
              <w:rPr>
                <w:rFonts w:ascii="Cambria" w:hAnsi="Cambria"/>
                <w:sz w:val="18"/>
                <w:szCs w:val="18"/>
              </w:rPr>
              <w:t>tudenti</w:t>
            </w:r>
            <w:r w:rsidR="009D4A1E">
              <w:rPr>
                <w:rFonts w:ascii="Cambria" w:hAnsi="Cambria"/>
                <w:sz w:val="18"/>
                <w:szCs w:val="18"/>
              </w:rPr>
              <w:t xml:space="preserve"> </w:t>
            </w:r>
            <w:r w:rsidR="00307AC1">
              <w:rPr>
                <w:rFonts w:ascii="Cambria" w:hAnsi="Cambria"/>
                <w:sz w:val="18"/>
                <w:szCs w:val="18"/>
              </w:rPr>
              <w:t>Právnickej fakulty UK v BA</w:t>
            </w:r>
          </w:p>
          <w:p w14:paraId="53F02D86" w14:textId="41EE52F5"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601361" w:rsidRPr="007E719E">
              <w:rPr>
                <w:rFonts w:ascii="Cambria" w:hAnsi="Cambria"/>
                <w:sz w:val="18"/>
                <w:szCs w:val="18"/>
              </w:rPr>
              <w:t>ysokoškolskí učitelia</w:t>
            </w:r>
            <w:r w:rsidR="00307AC1">
              <w:rPr>
                <w:rFonts w:ascii="Cambria" w:hAnsi="Cambria"/>
                <w:sz w:val="18"/>
                <w:szCs w:val="18"/>
              </w:rPr>
              <w:t xml:space="preserve"> a výskumní pracovníci Právnickej fakulty UK v BA</w:t>
            </w:r>
          </w:p>
          <w:p w14:paraId="4D5D5FB4" w14:textId="7535392E" w:rsidR="0013134C"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d</w:t>
            </w:r>
            <w:r w:rsidR="00601361" w:rsidRPr="007E719E">
              <w:rPr>
                <w:rFonts w:ascii="Cambria" w:hAnsi="Cambria"/>
                <w:sz w:val="18"/>
                <w:szCs w:val="18"/>
              </w:rPr>
              <w:t>oktorandi</w:t>
            </w:r>
            <w:r w:rsidR="00307AC1">
              <w:rPr>
                <w:rFonts w:ascii="Cambria" w:hAnsi="Cambria"/>
                <w:sz w:val="18"/>
                <w:szCs w:val="18"/>
              </w:rPr>
              <w:t xml:space="preserve"> Právnickej fakulty UK v BA</w:t>
            </w:r>
          </w:p>
        </w:tc>
      </w:tr>
      <w:tr w:rsidR="0013134C" w:rsidRPr="00AF5B58" w14:paraId="3670EF5D" w14:textId="77777777" w:rsidTr="00772FD3">
        <w:trPr>
          <w:cantSplit/>
        </w:trPr>
        <w:tc>
          <w:tcPr>
            <w:tcW w:w="2127" w:type="dxa"/>
          </w:tcPr>
          <w:p w14:paraId="6F3DF385"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Výstupy projektu</w:t>
            </w:r>
          </w:p>
        </w:tc>
        <w:tc>
          <w:tcPr>
            <w:tcW w:w="7200" w:type="dxa"/>
          </w:tcPr>
          <w:p w14:paraId="5FAB0F3C" w14:textId="1A9CB38C"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601361" w:rsidRPr="007E719E">
              <w:rPr>
                <w:rFonts w:ascii="Cambria" w:hAnsi="Cambria"/>
                <w:sz w:val="18"/>
                <w:szCs w:val="18"/>
              </w:rPr>
              <w:t xml:space="preserve">edagógovia a doktorandi absolvovali </w:t>
            </w:r>
            <w:r w:rsidR="0031356A">
              <w:rPr>
                <w:rFonts w:ascii="Cambria" w:hAnsi="Cambria"/>
                <w:sz w:val="18"/>
                <w:szCs w:val="18"/>
              </w:rPr>
              <w:t>kurz cudzieho jazyka</w:t>
            </w:r>
          </w:p>
          <w:p w14:paraId="40744ED5" w14:textId="681EE479"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k</w:t>
            </w:r>
            <w:r w:rsidR="00601361" w:rsidRPr="007E719E">
              <w:rPr>
                <w:rFonts w:ascii="Cambria" w:hAnsi="Cambria"/>
                <w:sz w:val="18"/>
                <w:szCs w:val="18"/>
              </w:rPr>
              <w:t>urz o inovatívnych moderných formách právnického vzdelávania</w:t>
            </w:r>
          </w:p>
          <w:p w14:paraId="490119A5" w14:textId="62B5BEBC"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601361" w:rsidRPr="007E719E">
              <w:rPr>
                <w:rFonts w:ascii="Cambria" w:hAnsi="Cambria"/>
                <w:sz w:val="18"/>
                <w:szCs w:val="18"/>
              </w:rPr>
              <w:t>ower</w:t>
            </w:r>
            <w:r w:rsidR="007F14DF">
              <w:rPr>
                <w:rFonts w:ascii="Cambria" w:hAnsi="Cambria"/>
                <w:sz w:val="18"/>
                <w:szCs w:val="18"/>
              </w:rPr>
              <w:t>P</w:t>
            </w:r>
            <w:r w:rsidR="00601361" w:rsidRPr="007E719E">
              <w:rPr>
                <w:rFonts w:ascii="Cambria" w:hAnsi="Cambria"/>
                <w:sz w:val="18"/>
                <w:szCs w:val="18"/>
              </w:rPr>
              <w:t>oint prezentácie</w:t>
            </w:r>
          </w:p>
          <w:p w14:paraId="4A41A7BB" w14:textId="59F092CD"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ú</w:t>
            </w:r>
            <w:r w:rsidR="00601361" w:rsidRPr="007E719E">
              <w:rPr>
                <w:rFonts w:ascii="Cambria" w:hAnsi="Cambria"/>
                <w:sz w:val="18"/>
                <w:szCs w:val="18"/>
              </w:rPr>
              <w:t>časť na konferenciách</w:t>
            </w:r>
          </w:p>
          <w:p w14:paraId="53CC9423" w14:textId="7D0D2582"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601361" w:rsidRPr="007E719E">
              <w:rPr>
                <w:rFonts w:ascii="Cambria" w:hAnsi="Cambria"/>
                <w:sz w:val="18"/>
                <w:szCs w:val="18"/>
              </w:rPr>
              <w:t>otvrdenie o účasti na mobilite</w:t>
            </w:r>
          </w:p>
          <w:p w14:paraId="6A5BEF6F" w14:textId="4872B6D3"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601361" w:rsidRPr="007E719E">
              <w:rPr>
                <w:rFonts w:ascii="Cambria" w:hAnsi="Cambria"/>
                <w:sz w:val="18"/>
                <w:szCs w:val="18"/>
              </w:rPr>
              <w:t>ublikované odborné články na konferenciách</w:t>
            </w:r>
          </w:p>
          <w:p w14:paraId="63FD64AA" w14:textId="7354D11C"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601361" w:rsidRPr="007E719E">
              <w:rPr>
                <w:rFonts w:ascii="Cambria" w:hAnsi="Cambria"/>
                <w:sz w:val="18"/>
                <w:szCs w:val="18"/>
              </w:rPr>
              <w:t>práva z vyhodnotenia inovatívnych metód</w:t>
            </w:r>
          </w:p>
          <w:p w14:paraId="0B0BCAD1" w14:textId="196EEED5"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k</w:t>
            </w:r>
            <w:r w:rsidR="00601361" w:rsidRPr="007E719E">
              <w:rPr>
                <w:rFonts w:ascii="Cambria" w:hAnsi="Cambria"/>
                <w:sz w:val="18"/>
                <w:szCs w:val="18"/>
              </w:rPr>
              <w:t>oncepcia nového študijného programu s dôvodnou správou</w:t>
            </w:r>
          </w:p>
          <w:p w14:paraId="5E706D78" w14:textId="08DF9028"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601361" w:rsidRPr="007E719E">
              <w:rPr>
                <w:rFonts w:ascii="Cambria" w:hAnsi="Cambria"/>
                <w:sz w:val="18"/>
                <w:szCs w:val="18"/>
              </w:rPr>
              <w:t>ávrh akreditačného spisu nového ŠP</w:t>
            </w:r>
          </w:p>
          <w:p w14:paraId="1A24819E" w14:textId="2E691DE3"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01361" w:rsidRPr="007E719E">
              <w:rPr>
                <w:rFonts w:ascii="Cambria" w:hAnsi="Cambria"/>
                <w:sz w:val="18"/>
                <w:szCs w:val="18"/>
              </w:rPr>
              <w:t>borník z medzinárodnej konferencie</w:t>
            </w:r>
          </w:p>
          <w:p w14:paraId="058D48E4" w14:textId="1DD30F35"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601361" w:rsidRPr="007E719E">
              <w:rPr>
                <w:rFonts w:ascii="Cambria" w:hAnsi="Cambria"/>
                <w:sz w:val="18"/>
                <w:szCs w:val="18"/>
              </w:rPr>
              <w:t>ovovytvorené cudzojazyčné predmety</w:t>
            </w:r>
          </w:p>
          <w:p w14:paraId="1832190A" w14:textId="7478DCAC"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601361" w:rsidRPr="007E719E">
              <w:rPr>
                <w:rFonts w:ascii="Cambria" w:hAnsi="Cambria"/>
                <w:sz w:val="18"/>
                <w:szCs w:val="18"/>
              </w:rPr>
              <w:t>ylaby a študijné plány nevytvorených predmetov</w:t>
            </w:r>
          </w:p>
          <w:p w14:paraId="54F74FAD" w14:textId="0C0E6EF6"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a</w:t>
            </w:r>
            <w:r w:rsidR="00601361" w:rsidRPr="007E719E">
              <w:rPr>
                <w:rFonts w:ascii="Cambria" w:hAnsi="Cambria"/>
                <w:sz w:val="18"/>
                <w:szCs w:val="18"/>
              </w:rPr>
              <w:t>gregované správy spätnej väzby novovytvorených predmetov</w:t>
            </w:r>
          </w:p>
          <w:p w14:paraId="2EB87EC8" w14:textId="067810E6"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n</w:t>
            </w:r>
            <w:r w:rsidR="00601361" w:rsidRPr="007E719E">
              <w:rPr>
                <w:rFonts w:ascii="Cambria" w:hAnsi="Cambria"/>
                <w:sz w:val="18"/>
                <w:szCs w:val="18"/>
              </w:rPr>
              <w:t>ovovytvorené predmety</w:t>
            </w:r>
          </w:p>
          <w:p w14:paraId="76E49DD0" w14:textId="2E253041"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s</w:t>
            </w:r>
            <w:r w:rsidR="00601361" w:rsidRPr="007E719E">
              <w:rPr>
                <w:rFonts w:ascii="Cambria" w:hAnsi="Cambria"/>
                <w:sz w:val="18"/>
                <w:szCs w:val="18"/>
              </w:rPr>
              <w:t xml:space="preserve">ylaby </w:t>
            </w:r>
            <w:r w:rsidR="001B274E">
              <w:rPr>
                <w:rFonts w:ascii="Cambria" w:hAnsi="Cambria"/>
                <w:sz w:val="18"/>
                <w:szCs w:val="18"/>
              </w:rPr>
              <w:t xml:space="preserve">študijných </w:t>
            </w:r>
            <w:r w:rsidR="00601361" w:rsidRPr="007E719E">
              <w:rPr>
                <w:rFonts w:ascii="Cambria" w:hAnsi="Cambria"/>
                <w:sz w:val="18"/>
                <w:szCs w:val="18"/>
              </w:rPr>
              <w:t>predmetov</w:t>
            </w:r>
          </w:p>
          <w:p w14:paraId="3B8728A1" w14:textId="464A858A"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601361" w:rsidRPr="007E719E">
              <w:rPr>
                <w:rFonts w:ascii="Cambria" w:hAnsi="Cambria"/>
                <w:sz w:val="18"/>
                <w:szCs w:val="18"/>
              </w:rPr>
              <w:t>ideozáznamy cvičných simulovaných súdnych sporov</w:t>
            </w:r>
          </w:p>
          <w:p w14:paraId="4B2E69E6" w14:textId="60B5F346"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601361" w:rsidRPr="007E719E">
              <w:rPr>
                <w:rFonts w:ascii="Cambria" w:hAnsi="Cambria"/>
                <w:sz w:val="18"/>
                <w:szCs w:val="18"/>
              </w:rPr>
              <w:t>ideozáznam z vystupovania študentov fakulty na medzinárodných súťažiach</w:t>
            </w:r>
          </w:p>
          <w:p w14:paraId="4EA18C59" w14:textId="7B709B35"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ú</w:t>
            </w:r>
            <w:r w:rsidR="00601361" w:rsidRPr="007E719E">
              <w:rPr>
                <w:rFonts w:ascii="Cambria" w:hAnsi="Cambria"/>
                <w:sz w:val="18"/>
                <w:szCs w:val="18"/>
              </w:rPr>
              <w:t>časť na medzinárodných súťažiach</w:t>
            </w:r>
          </w:p>
          <w:p w14:paraId="26920C79" w14:textId="3F028991"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01361" w:rsidRPr="007E719E">
              <w:rPr>
                <w:rFonts w:ascii="Cambria" w:hAnsi="Cambria"/>
                <w:sz w:val="18"/>
                <w:szCs w:val="18"/>
              </w:rPr>
              <w:t>organizovanie regionálneho finále súťaže ELMC</w:t>
            </w:r>
          </w:p>
          <w:p w14:paraId="4BF54523" w14:textId="267A9DC2"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01361" w:rsidRPr="007E719E">
              <w:rPr>
                <w:rFonts w:ascii="Cambria" w:hAnsi="Cambria"/>
                <w:sz w:val="18"/>
                <w:szCs w:val="18"/>
              </w:rPr>
              <w:t>áverečná správa z uskutočneného regionálneho finále</w:t>
            </w:r>
          </w:p>
          <w:p w14:paraId="1B6A3EFC" w14:textId="0EFD7375"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u</w:t>
            </w:r>
            <w:r w:rsidR="00601361" w:rsidRPr="007E719E">
              <w:rPr>
                <w:rFonts w:ascii="Cambria" w:hAnsi="Cambria"/>
                <w:sz w:val="18"/>
                <w:szCs w:val="18"/>
              </w:rPr>
              <w:t>čebné texty a učebnice</w:t>
            </w:r>
          </w:p>
          <w:p w14:paraId="55FF1945" w14:textId="23FB3028"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852AC5" w:rsidRPr="007E719E">
              <w:rPr>
                <w:rFonts w:ascii="Cambria" w:hAnsi="Cambria"/>
                <w:sz w:val="18"/>
                <w:szCs w:val="18"/>
              </w:rPr>
              <w:t>ultimediálne</w:t>
            </w:r>
            <w:r w:rsidR="00601361" w:rsidRPr="007E719E">
              <w:rPr>
                <w:rFonts w:ascii="Cambria" w:hAnsi="Cambria"/>
                <w:sz w:val="18"/>
                <w:szCs w:val="18"/>
              </w:rPr>
              <w:t xml:space="preserve"> prezentácie</w:t>
            </w:r>
          </w:p>
          <w:p w14:paraId="36795019" w14:textId="3CA1393B"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01361" w:rsidRPr="007E719E">
              <w:rPr>
                <w:rFonts w:ascii="Cambria" w:hAnsi="Cambria"/>
                <w:sz w:val="18"/>
                <w:szCs w:val="18"/>
              </w:rPr>
              <w:t>bie</w:t>
            </w:r>
            <w:r w:rsidR="00852AC5">
              <w:rPr>
                <w:rFonts w:ascii="Cambria" w:hAnsi="Cambria"/>
                <w:sz w:val="18"/>
                <w:szCs w:val="18"/>
              </w:rPr>
              <w:t>r</w:t>
            </w:r>
            <w:r w:rsidR="00601361" w:rsidRPr="007E719E">
              <w:rPr>
                <w:rFonts w:ascii="Cambria" w:hAnsi="Cambria"/>
                <w:sz w:val="18"/>
                <w:szCs w:val="18"/>
              </w:rPr>
              <w:t xml:space="preserve">ky praktických prípadov </w:t>
            </w:r>
            <w:r w:rsidR="000F27D8">
              <w:rPr>
                <w:rFonts w:ascii="Cambria" w:hAnsi="Cambria"/>
                <w:sz w:val="18"/>
                <w:szCs w:val="18"/>
              </w:rPr>
              <w:t xml:space="preserve"> </w:t>
            </w:r>
          </w:p>
          <w:p w14:paraId="6702955D" w14:textId="537ED660"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m</w:t>
            </w:r>
            <w:r w:rsidR="00601361" w:rsidRPr="007E719E">
              <w:rPr>
                <w:rFonts w:ascii="Cambria" w:hAnsi="Cambria"/>
                <w:sz w:val="18"/>
                <w:szCs w:val="18"/>
              </w:rPr>
              <w:t>odely na výučbu</w:t>
            </w:r>
          </w:p>
          <w:p w14:paraId="7C36830E" w14:textId="2DD6CF30" w:rsidR="00E02F6E" w:rsidRDefault="00E02F6E" w:rsidP="00E02F6E">
            <w:pPr>
              <w:pStyle w:val="Odsekzoznamu"/>
              <w:numPr>
                <w:ilvl w:val="0"/>
                <w:numId w:val="4"/>
              </w:numPr>
              <w:spacing w:line="240" w:lineRule="auto"/>
              <w:ind w:left="357" w:hanging="357"/>
              <w:rPr>
                <w:rFonts w:ascii="Cambria" w:hAnsi="Cambria"/>
                <w:sz w:val="18"/>
                <w:szCs w:val="18"/>
              </w:rPr>
            </w:pPr>
            <w:proofErr w:type="spellStart"/>
            <w:r>
              <w:rPr>
                <w:rFonts w:ascii="Cambria" w:hAnsi="Cambria"/>
                <w:sz w:val="18"/>
                <w:szCs w:val="18"/>
              </w:rPr>
              <w:t>p</w:t>
            </w:r>
            <w:r w:rsidR="00601361" w:rsidRPr="007E719E">
              <w:rPr>
                <w:rFonts w:ascii="Cambria" w:hAnsi="Cambria"/>
                <w:sz w:val="18"/>
                <w:szCs w:val="18"/>
              </w:rPr>
              <w:t>ríkladové</w:t>
            </w:r>
            <w:proofErr w:type="spellEnd"/>
            <w:r w:rsidR="00601361" w:rsidRPr="007E719E">
              <w:rPr>
                <w:rFonts w:ascii="Cambria" w:hAnsi="Cambria"/>
                <w:sz w:val="18"/>
                <w:szCs w:val="18"/>
              </w:rPr>
              <w:t xml:space="preserve"> zbierky právnych zmlúv a</w:t>
            </w:r>
            <w:r>
              <w:rPr>
                <w:rFonts w:ascii="Cambria" w:hAnsi="Cambria"/>
                <w:sz w:val="18"/>
                <w:szCs w:val="18"/>
              </w:rPr>
              <w:t> </w:t>
            </w:r>
            <w:r w:rsidR="00601361" w:rsidRPr="007E719E">
              <w:rPr>
                <w:rFonts w:ascii="Cambria" w:hAnsi="Cambria"/>
                <w:sz w:val="18"/>
                <w:szCs w:val="18"/>
              </w:rPr>
              <w:t>podaní</w:t>
            </w:r>
          </w:p>
          <w:p w14:paraId="36B41AB2" w14:textId="780FC4E2" w:rsidR="0013134C" w:rsidRPr="00E02F6E" w:rsidRDefault="00601361" w:rsidP="00E02F6E">
            <w:pPr>
              <w:pStyle w:val="Odsekzoznamu"/>
              <w:numPr>
                <w:ilvl w:val="0"/>
                <w:numId w:val="4"/>
              </w:numPr>
              <w:spacing w:line="240" w:lineRule="auto"/>
              <w:ind w:left="357" w:hanging="357"/>
              <w:rPr>
                <w:rFonts w:ascii="Cambria" w:hAnsi="Cambria"/>
                <w:sz w:val="18"/>
                <w:szCs w:val="18"/>
              </w:rPr>
            </w:pPr>
            <w:r w:rsidRPr="00E02F6E">
              <w:rPr>
                <w:rFonts w:ascii="Cambria" w:hAnsi="Cambria"/>
                <w:sz w:val="18"/>
                <w:szCs w:val="18"/>
              </w:rPr>
              <w:t>4 zbier</w:t>
            </w:r>
            <w:r w:rsidR="00E02F6E">
              <w:rPr>
                <w:rFonts w:ascii="Cambria" w:hAnsi="Cambria"/>
                <w:sz w:val="18"/>
                <w:szCs w:val="18"/>
              </w:rPr>
              <w:t>ky</w:t>
            </w:r>
            <w:r w:rsidRPr="00E02F6E">
              <w:rPr>
                <w:rFonts w:ascii="Cambria" w:hAnsi="Cambria"/>
                <w:sz w:val="18"/>
                <w:szCs w:val="18"/>
              </w:rPr>
              <w:t xml:space="preserve"> kľúčových judikátov (</w:t>
            </w:r>
            <w:proofErr w:type="spellStart"/>
            <w:r w:rsidRPr="00E02F6E">
              <w:rPr>
                <w:rFonts w:ascii="Cambria" w:hAnsi="Cambria"/>
                <w:sz w:val="18"/>
                <w:szCs w:val="18"/>
              </w:rPr>
              <w:t>casebooks</w:t>
            </w:r>
            <w:proofErr w:type="spellEnd"/>
            <w:r w:rsidRPr="00E02F6E">
              <w:rPr>
                <w:rFonts w:ascii="Cambria" w:hAnsi="Cambria"/>
                <w:sz w:val="18"/>
                <w:szCs w:val="18"/>
              </w:rPr>
              <w:t>)</w:t>
            </w:r>
          </w:p>
        </w:tc>
      </w:tr>
      <w:tr w:rsidR="0013134C" w:rsidRPr="00AF5B58" w14:paraId="747BA561" w14:textId="77777777" w:rsidTr="00772FD3">
        <w:trPr>
          <w:cantSplit/>
        </w:trPr>
        <w:tc>
          <w:tcPr>
            <w:tcW w:w="2127" w:type="dxa"/>
          </w:tcPr>
          <w:p w14:paraId="259B8E51"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lastRenderedPageBreak/>
              <w:t>Využívanie výstupov projektu cieľovými skupinami</w:t>
            </w:r>
          </w:p>
        </w:tc>
        <w:tc>
          <w:tcPr>
            <w:tcW w:w="7200" w:type="dxa"/>
          </w:tcPr>
          <w:p w14:paraId="5BAF707F" w14:textId="6FB59BFE" w:rsidR="0013134C" w:rsidRPr="007E719E" w:rsidRDefault="00601361" w:rsidP="00601361">
            <w:pPr>
              <w:spacing w:line="240" w:lineRule="auto"/>
              <w:rPr>
                <w:rFonts w:ascii="Cambria" w:hAnsi="Cambria"/>
                <w:sz w:val="18"/>
                <w:szCs w:val="18"/>
              </w:rPr>
            </w:pPr>
            <w:r w:rsidRPr="007E719E">
              <w:rPr>
                <w:rFonts w:ascii="Cambria" w:hAnsi="Cambria"/>
                <w:sz w:val="18"/>
                <w:szCs w:val="18"/>
              </w:rPr>
              <w:t>Magisterský študijný program je v súčasnosti akreditovaný a všetky výstupy sú využívané v rámci vyučovania.</w:t>
            </w:r>
          </w:p>
        </w:tc>
      </w:tr>
      <w:tr w:rsidR="0013134C" w:rsidRPr="00AF5B58" w14:paraId="05E869E0" w14:textId="77777777" w:rsidTr="00772FD3">
        <w:trPr>
          <w:cantSplit/>
        </w:trPr>
        <w:tc>
          <w:tcPr>
            <w:tcW w:w="2127" w:type="dxa"/>
          </w:tcPr>
          <w:p w14:paraId="468473FF"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Dopady projektu</w:t>
            </w:r>
          </w:p>
        </w:tc>
        <w:tc>
          <w:tcPr>
            <w:tcW w:w="7200" w:type="dxa"/>
          </w:tcPr>
          <w:p w14:paraId="74A6F04E" w14:textId="257EEA4C" w:rsidR="0013134C"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01361" w:rsidRPr="007E719E">
              <w:rPr>
                <w:rFonts w:ascii="Cambria" w:hAnsi="Cambria"/>
                <w:sz w:val="18"/>
                <w:szCs w:val="18"/>
              </w:rPr>
              <w:t>výšené jazykové kompetencie cieľových skupín</w:t>
            </w:r>
          </w:p>
          <w:p w14:paraId="7ABFD50D" w14:textId="35306565"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01361" w:rsidRPr="007E719E">
              <w:rPr>
                <w:rFonts w:ascii="Cambria" w:hAnsi="Cambria"/>
                <w:sz w:val="18"/>
                <w:szCs w:val="18"/>
              </w:rPr>
              <w:t xml:space="preserve">výšené odborné kompetencie cieľových skupín </w:t>
            </w:r>
          </w:p>
          <w:p w14:paraId="7DBAB625" w14:textId="2961554E"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p</w:t>
            </w:r>
            <w:r w:rsidR="00601361" w:rsidRPr="007E719E">
              <w:rPr>
                <w:rFonts w:ascii="Cambria" w:hAnsi="Cambria"/>
                <w:sz w:val="18"/>
                <w:szCs w:val="18"/>
              </w:rPr>
              <w:t xml:space="preserve">odpora klinického vzdelávania v rámci </w:t>
            </w:r>
            <w:r w:rsidR="001106CB">
              <w:rPr>
                <w:rFonts w:ascii="Cambria" w:hAnsi="Cambria"/>
                <w:sz w:val="18"/>
                <w:szCs w:val="18"/>
              </w:rPr>
              <w:t>študijného programu</w:t>
            </w:r>
          </w:p>
          <w:p w14:paraId="763F7210" w14:textId="26CC7031"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01361" w:rsidRPr="007E719E">
              <w:rPr>
                <w:rFonts w:ascii="Cambria" w:hAnsi="Cambria"/>
                <w:sz w:val="18"/>
                <w:szCs w:val="18"/>
              </w:rPr>
              <w:t>výšené kompetencie v oblasti foriem a spôsobov odborného vyučovania a prípravy v rámci klinického vzdelávania</w:t>
            </w:r>
          </w:p>
          <w:p w14:paraId="6B219AFB" w14:textId="609FBFAE" w:rsidR="00601361"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v</w:t>
            </w:r>
            <w:r w:rsidR="00601361" w:rsidRPr="007E719E">
              <w:rPr>
                <w:rFonts w:ascii="Cambria" w:hAnsi="Cambria"/>
                <w:sz w:val="18"/>
                <w:szCs w:val="18"/>
              </w:rPr>
              <w:t xml:space="preserve">ybudovanie spolupráce so zahraničnými inštitúciami </w:t>
            </w:r>
          </w:p>
          <w:p w14:paraId="6262DDEB" w14:textId="0DE4F37E" w:rsidR="0013134C" w:rsidRPr="007E719E" w:rsidRDefault="00E02F6E" w:rsidP="003526BC">
            <w:pPr>
              <w:pStyle w:val="Odsekzoznamu"/>
              <w:numPr>
                <w:ilvl w:val="0"/>
                <w:numId w:val="4"/>
              </w:numPr>
              <w:spacing w:line="240" w:lineRule="auto"/>
              <w:ind w:left="357" w:hanging="357"/>
              <w:rPr>
                <w:rFonts w:ascii="Cambria" w:hAnsi="Cambria"/>
                <w:sz w:val="18"/>
                <w:szCs w:val="18"/>
              </w:rPr>
            </w:pPr>
            <w:r>
              <w:rPr>
                <w:rFonts w:ascii="Cambria" w:hAnsi="Cambria"/>
                <w:sz w:val="18"/>
                <w:szCs w:val="18"/>
              </w:rPr>
              <w:t>z</w:t>
            </w:r>
            <w:r w:rsidR="00601361" w:rsidRPr="007E719E">
              <w:rPr>
                <w:rFonts w:ascii="Cambria" w:hAnsi="Cambria"/>
                <w:sz w:val="18"/>
                <w:szCs w:val="18"/>
              </w:rPr>
              <w:t xml:space="preserve">výšený počet študentov zo zahraničia študujúcich právny odbor </w:t>
            </w:r>
          </w:p>
        </w:tc>
      </w:tr>
      <w:tr w:rsidR="0013134C" w:rsidRPr="00AF5B58" w14:paraId="0E00A909" w14:textId="77777777" w:rsidTr="00772FD3">
        <w:trPr>
          <w:cantSplit/>
        </w:trPr>
        <w:tc>
          <w:tcPr>
            <w:tcW w:w="2127" w:type="dxa"/>
          </w:tcPr>
          <w:p w14:paraId="40326043"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Udržateľnosť výstupov projektu</w:t>
            </w:r>
          </w:p>
        </w:tc>
        <w:tc>
          <w:tcPr>
            <w:tcW w:w="7200" w:type="dxa"/>
          </w:tcPr>
          <w:p w14:paraId="67A3B26B" w14:textId="1E583FFD" w:rsidR="0013134C" w:rsidRPr="007E719E" w:rsidRDefault="00601361" w:rsidP="00D06D54">
            <w:pPr>
              <w:spacing w:line="240" w:lineRule="auto"/>
              <w:contextualSpacing/>
              <w:rPr>
                <w:rFonts w:ascii="Cambria" w:hAnsi="Cambria"/>
                <w:sz w:val="18"/>
                <w:szCs w:val="18"/>
              </w:rPr>
            </w:pPr>
            <w:r w:rsidRPr="007E719E">
              <w:rPr>
                <w:rFonts w:ascii="Cambria" w:hAnsi="Cambria"/>
                <w:sz w:val="18"/>
                <w:szCs w:val="18"/>
              </w:rPr>
              <w:t>Všetky relevantné výstupy projektu sú udržateľné.</w:t>
            </w:r>
          </w:p>
        </w:tc>
      </w:tr>
      <w:tr w:rsidR="0013134C" w:rsidRPr="00AF5B58" w14:paraId="24DA72AB" w14:textId="77777777" w:rsidTr="00772FD3">
        <w:trPr>
          <w:cantSplit/>
        </w:trPr>
        <w:tc>
          <w:tcPr>
            <w:tcW w:w="2127" w:type="dxa"/>
          </w:tcPr>
          <w:p w14:paraId="4A6182E7" w14:textId="77777777" w:rsidR="0013134C" w:rsidRPr="007E719E" w:rsidRDefault="0013134C" w:rsidP="00D06D54">
            <w:pPr>
              <w:spacing w:line="240" w:lineRule="auto"/>
              <w:contextualSpacing/>
              <w:rPr>
                <w:rFonts w:ascii="Cambria" w:hAnsi="Cambria"/>
                <w:sz w:val="18"/>
                <w:szCs w:val="18"/>
              </w:rPr>
            </w:pPr>
            <w:r w:rsidRPr="007E719E">
              <w:rPr>
                <w:rFonts w:ascii="Cambria" w:hAnsi="Cambria"/>
                <w:sz w:val="18"/>
                <w:szCs w:val="18"/>
              </w:rPr>
              <w:t>Príspevok projektu k špecifickým cieľom opatrenia</w:t>
            </w:r>
          </w:p>
        </w:tc>
        <w:tc>
          <w:tcPr>
            <w:tcW w:w="7200" w:type="dxa"/>
            <w:vAlign w:val="center"/>
          </w:tcPr>
          <w:p w14:paraId="6FD3A128" w14:textId="4789F459" w:rsidR="0013134C" w:rsidRPr="007E719E" w:rsidRDefault="0013134C" w:rsidP="005D44DF">
            <w:pPr>
              <w:numPr>
                <w:ilvl w:val="0"/>
                <w:numId w:val="1"/>
              </w:numPr>
              <w:spacing w:after="120" w:line="240" w:lineRule="auto"/>
              <w:ind w:left="357" w:hanging="357"/>
              <w:contextualSpacing/>
              <w:rPr>
                <w:rFonts w:ascii="Cambria" w:hAnsi="Cambria"/>
                <w:sz w:val="18"/>
                <w:szCs w:val="18"/>
              </w:rPr>
            </w:pPr>
            <w:r w:rsidRPr="005D44DF">
              <w:rPr>
                <w:rFonts w:ascii="Cambria" w:hAnsi="Cambria"/>
                <w:sz w:val="18"/>
                <w:szCs w:val="18"/>
              </w:rPr>
              <w:t>Skôr vysoký</w:t>
            </w:r>
          </w:p>
        </w:tc>
      </w:tr>
    </w:tbl>
    <w:p w14:paraId="39CFF66B" w14:textId="77777777" w:rsidR="0013134C" w:rsidRPr="007E719E" w:rsidRDefault="0013134C" w:rsidP="002E502F">
      <w:pPr>
        <w:tabs>
          <w:tab w:val="left" w:pos="4068"/>
        </w:tabs>
        <w:rPr>
          <w:rFonts w:ascii="Cambria" w:hAnsi="Cambria"/>
          <w:sz w:val="18"/>
          <w:szCs w:val="18"/>
        </w:rPr>
      </w:pPr>
    </w:p>
    <w:sectPr w:rsidR="0013134C" w:rsidRPr="007E719E">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2CE39A" w14:textId="77777777" w:rsidR="003720D9" w:rsidRDefault="003720D9" w:rsidP="001106CB">
      <w:pPr>
        <w:spacing w:line="240" w:lineRule="auto"/>
      </w:pPr>
      <w:r>
        <w:separator/>
      </w:r>
    </w:p>
  </w:endnote>
  <w:endnote w:type="continuationSeparator" w:id="0">
    <w:p w14:paraId="07D39DD7" w14:textId="77777777" w:rsidR="003720D9" w:rsidRDefault="003720D9" w:rsidP="001106CB">
      <w:pPr>
        <w:spacing w:line="240" w:lineRule="auto"/>
      </w:pPr>
      <w:r>
        <w:continuationSeparator/>
      </w:r>
    </w:p>
  </w:endnote>
  <w:endnote w:type="continuationNotice" w:id="1">
    <w:p w14:paraId="2A17D646" w14:textId="77777777" w:rsidR="003720D9" w:rsidRDefault="003720D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DokChampa">
    <w:altName w:val="DokChampa"/>
    <w:charset w:val="DE"/>
    <w:family w:val="swiss"/>
    <w:pitch w:val="variable"/>
    <w:sig w:usb0="83000003" w:usb1="00000000" w:usb2="00000000" w:usb3="00000000" w:csb0="00010001"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4702144"/>
      <w:docPartObj>
        <w:docPartGallery w:val="Page Numbers (Bottom of Page)"/>
        <w:docPartUnique/>
      </w:docPartObj>
    </w:sdtPr>
    <w:sdtEndPr>
      <w:rPr>
        <w:rFonts w:ascii="Cambria" w:hAnsi="Cambria"/>
        <w:sz w:val="18"/>
        <w:szCs w:val="18"/>
      </w:rPr>
    </w:sdtEndPr>
    <w:sdtContent>
      <w:p w14:paraId="148DBB0F" w14:textId="71CA3F50" w:rsidR="00930DC9" w:rsidRPr="00930DC9" w:rsidRDefault="00930DC9">
        <w:pPr>
          <w:pStyle w:val="Pta"/>
          <w:jc w:val="right"/>
          <w:rPr>
            <w:rFonts w:ascii="Cambria" w:hAnsi="Cambria"/>
            <w:sz w:val="18"/>
            <w:szCs w:val="18"/>
          </w:rPr>
        </w:pPr>
        <w:r w:rsidRPr="00930DC9">
          <w:rPr>
            <w:rFonts w:ascii="Cambria" w:hAnsi="Cambria"/>
            <w:sz w:val="18"/>
            <w:szCs w:val="18"/>
          </w:rPr>
          <w:fldChar w:fldCharType="begin"/>
        </w:r>
        <w:r w:rsidRPr="00930DC9">
          <w:rPr>
            <w:rFonts w:ascii="Cambria" w:hAnsi="Cambria"/>
            <w:sz w:val="18"/>
            <w:szCs w:val="18"/>
          </w:rPr>
          <w:instrText>PAGE   \* MERGEFORMAT</w:instrText>
        </w:r>
        <w:r w:rsidRPr="00930DC9">
          <w:rPr>
            <w:rFonts w:ascii="Cambria" w:hAnsi="Cambria"/>
            <w:sz w:val="18"/>
            <w:szCs w:val="18"/>
          </w:rPr>
          <w:fldChar w:fldCharType="separate"/>
        </w:r>
        <w:r w:rsidRPr="00930DC9">
          <w:rPr>
            <w:rFonts w:ascii="Cambria" w:hAnsi="Cambria"/>
            <w:sz w:val="18"/>
            <w:szCs w:val="18"/>
          </w:rPr>
          <w:t>2</w:t>
        </w:r>
        <w:r w:rsidRPr="00930DC9">
          <w:rPr>
            <w:rFonts w:ascii="Cambria" w:hAnsi="Cambria"/>
            <w:sz w:val="18"/>
            <w:szCs w:val="18"/>
          </w:rPr>
          <w:fldChar w:fldCharType="end"/>
        </w:r>
      </w:p>
    </w:sdtContent>
  </w:sdt>
  <w:p w14:paraId="4833A6CB" w14:textId="77777777" w:rsidR="00930DC9" w:rsidRDefault="00930DC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761504" w14:textId="77777777" w:rsidR="003720D9" w:rsidRDefault="003720D9" w:rsidP="001106CB">
      <w:pPr>
        <w:spacing w:line="240" w:lineRule="auto"/>
      </w:pPr>
      <w:r>
        <w:separator/>
      </w:r>
    </w:p>
  </w:footnote>
  <w:footnote w:type="continuationSeparator" w:id="0">
    <w:p w14:paraId="15D10113" w14:textId="77777777" w:rsidR="003720D9" w:rsidRDefault="003720D9" w:rsidP="001106CB">
      <w:pPr>
        <w:spacing w:line="240" w:lineRule="auto"/>
      </w:pPr>
      <w:r>
        <w:continuationSeparator/>
      </w:r>
    </w:p>
  </w:footnote>
  <w:footnote w:type="continuationNotice" w:id="1">
    <w:p w14:paraId="6D51750B" w14:textId="77777777" w:rsidR="003720D9" w:rsidRDefault="003720D9">
      <w:pPr>
        <w:spacing w:line="240" w:lineRule="auto"/>
      </w:pPr>
    </w:p>
  </w:footnote>
  <w:footnote w:id="2">
    <w:p w14:paraId="6CA10335" w14:textId="44AC8771" w:rsidR="00222BB8" w:rsidRPr="00930DC9" w:rsidRDefault="00222BB8" w:rsidP="00267010">
      <w:pPr>
        <w:pStyle w:val="Textpoznmkypodiarou"/>
        <w:rPr>
          <w:rFonts w:ascii="Cambria" w:hAnsi="Cambria"/>
          <w:b/>
          <w:bCs/>
          <w:sz w:val="18"/>
          <w:szCs w:val="18"/>
        </w:rPr>
      </w:pPr>
      <w:r w:rsidRPr="00930DC9">
        <w:rPr>
          <w:rStyle w:val="Odkaznapoznmkupodiarou"/>
          <w:rFonts w:ascii="Cambria" w:hAnsi="Cambria"/>
          <w:b/>
          <w:bCs/>
          <w:sz w:val="18"/>
          <w:szCs w:val="18"/>
        </w:rPr>
        <w:footnoteRef/>
      </w:r>
      <w:r w:rsidRPr="00930DC9">
        <w:rPr>
          <w:rFonts w:ascii="Cambria" w:hAnsi="Cambria"/>
          <w:b/>
          <w:bCs/>
          <w:sz w:val="18"/>
          <w:szCs w:val="18"/>
        </w:rPr>
        <w:t xml:space="preserve"> Stupnica hodnotenia: Vysoký</w:t>
      </w:r>
      <w:r w:rsidR="00267010" w:rsidRPr="00930DC9">
        <w:rPr>
          <w:rFonts w:ascii="Cambria" w:hAnsi="Cambria"/>
          <w:b/>
          <w:bCs/>
          <w:sz w:val="18"/>
          <w:szCs w:val="18"/>
        </w:rPr>
        <w:t xml:space="preserve">, </w:t>
      </w:r>
      <w:r w:rsidRPr="00930DC9">
        <w:rPr>
          <w:rFonts w:ascii="Cambria" w:hAnsi="Cambria"/>
          <w:b/>
          <w:bCs/>
          <w:sz w:val="18"/>
          <w:szCs w:val="18"/>
        </w:rPr>
        <w:t>Skôr vysoký</w:t>
      </w:r>
      <w:r w:rsidR="00267010" w:rsidRPr="00930DC9">
        <w:rPr>
          <w:rFonts w:ascii="Cambria" w:hAnsi="Cambria"/>
          <w:b/>
          <w:bCs/>
          <w:sz w:val="18"/>
          <w:szCs w:val="18"/>
        </w:rPr>
        <w:t xml:space="preserve">, </w:t>
      </w:r>
      <w:r w:rsidRPr="00930DC9">
        <w:rPr>
          <w:rFonts w:ascii="Cambria" w:hAnsi="Cambria"/>
          <w:b/>
          <w:bCs/>
          <w:sz w:val="18"/>
          <w:szCs w:val="18"/>
        </w:rPr>
        <w:t>Skôr nízky</w:t>
      </w:r>
      <w:r w:rsidR="00267010" w:rsidRPr="00930DC9">
        <w:rPr>
          <w:rFonts w:ascii="Cambria" w:hAnsi="Cambria"/>
          <w:b/>
          <w:bCs/>
          <w:sz w:val="18"/>
          <w:szCs w:val="18"/>
        </w:rPr>
        <w:t xml:space="preserve">, </w:t>
      </w:r>
      <w:r w:rsidRPr="00930DC9">
        <w:rPr>
          <w:rFonts w:ascii="Cambria" w:hAnsi="Cambria"/>
          <w:b/>
          <w:bCs/>
          <w:sz w:val="18"/>
          <w:szCs w:val="18"/>
        </w:rPr>
        <w:t>Nízky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F5173"/>
    <w:multiLevelType w:val="hybridMultilevel"/>
    <w:tmpl w:val="CB82F66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0C66220"/>
    <w:multiLevelType w:val="multilevel"/>
    <w:tmpl w:val="3D88DF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0FC6BD7"/>
    <w:multiLevelType w:val="hybridMultilevel"/>
    <w:tmpl w:val="DB6698F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14E4289"/>
    <w:multiLevelType w:val="hybridMultilevel"/>
    <w:tmpl w:val="953C973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1554F40"/>
    <w:multiLevelType w:val="multilevel"/>
    <w:tmpl w:val="377AC8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1D615D3"/>
    <w:multiLevelType w:val="hybridMultilevel"/>
    <w:tmpl w:val="CCAC9714"/>
    <w:lvl w:ilvl="0" w:tplc="7EA283C0">
      <w:start w:val="1"/>
      <w:numFmt w:val="bullet"/>
      <w:lvlText w:val="-"/>
      <w:lvlJc w:val="left"/>
      <w:pPr>
        <w:ind w:left="1428" w:hanging="360"/>
      </w:pPr>
      <w:rPr>
        <w:rFonts w:ascii="Cambria" w:hAnsi="Cambria" w:hint="default"/>
      </w:rPr>
    </w:lvl>
    <w:lvl w:ilvl="1" w:tplc="041B0003">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6" w15:restartNumberingAfterBreak="0">
    <w:nsid w:val="02441906"/>
    <w:multiLevelType w:val="hybridMultilevel"/>
    <w:tmpl w:val="6D6C6356"/>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3463F0A"/>
    <w:multiLevelType w:val="multilevel"/>
    <w:tmpl w:val="5ABEC6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3877550"/>
    <w:multiLevelType w:val="multilevel"/>
    <w:tmpl w:val="51CEAD3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38B0F91"/>
    <w:multiLevelType w:val="hybridMultilevel"/>
    <w:tmpl w:val="AC90842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41D7F00"/>
    <w:multiLevelType w:val="hybridMultilevel"/>
    <w:tmpl w:val="F03261B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4850FE2"/>
    <w:multiLevelType w:val="hybridMultilevel"/>
    <w:tmpl w:val="87007F50"/>
    <w:lvl w:ilvl="0" w:tplc="E93C1F06">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4A90A04"/>
    <w:multiLevelType w:val="multilevel"/>
    <w:tmpl w:val="BAF85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053615FF"/>
    <w:multiLevelType w:val="hybridMultilevel"/>
    <w:tmpl w:val="13E0DA56"/>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058A3296"/>
    <w:multiLevelType w:val="hybridMultilevel"/>
    <w:tmpl w:val="C9428102"/>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15:restartNumberingAfterBreak="0">
    <w:nsid w:val="05B7734C"/>
    <w:multiLevelType w:val="hybridMultilevel"/>
    <w:tmpl w:val="F6467FC4"/>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 w15:restartNumberingAfterBreak="0">
    <w:nsid w:val="05E41987"/>
    <w:multiLevelType w:val="hybridMultilevel"/>
    <w:tmpl w:val="128A96EA"/>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5EE299A"/>
    <w:multiLevelType w:val="multilevel"/>
    <w:tmpl w:val="EBF0F64A"/>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063B22EF"/>
    <w:multiLevelType w:val="hybridMultilevel"/>
    <w:tmpl w:val="B270159A"/>
    <w:lvl w:ilvl="0" w:tplc="81BA657A">
      <w:start w:val="1"/>
      <w:numFmt w:val="bullet"/>
      <w:lvlText w:val="-"/>
      <w:lvlJc w:val="left"/>
      <w:pPr>
        <w:ind w:left="720" w:hanging="360"/>
      </w:pPr>
      <w:rPr>
        <w:rFonts w:ascii="Cambria" w:eastAsia="Times New Roman" w:hAnsi="Cambria"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643769B"/>
    <w:multiLevelType w:val="multilevel"/>
    <w:tmpl w:val="F72A9D74"/>
    <w:lvl w:ilvl="0">
      <w:start w:val="1"/>
      <w:numFmt w:val="bullet"/>
      <w:lvlText w:val="-"/>
      <w:lvlJc w:val="left"/>
      <w:pPr>
        <w:ind w:left="360" w:hanging="360"/>
      </w:pPr>
      <w:rPr>
        <w:rFonts w:ascii="Cambria" w:eastAsia="Times New Roman" w:hAnsi="Cambria" w:cs="Times New Roman"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6F05FFA"/>
    <w:multiLevelType w:val="hybridMultilevel"/>
    <w:tmpl w:val="A516C97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06F64EC2"/>
    <w:multiLevelType w:val="hybridMultilevel"/>
    <w:tmpl w:val="701ED012"/>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6F92EC5"/>
    <w:multiLevelType w:val="hybridMultilevel"/>
    <w:tmpl w:val="00C006B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7922036"/>
    <w:multiLevelType w:val="hybridMultilevel"/>
    <w:tmpl w:val="C8F62002"/>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4" w15:restartNumberingAfterBreak="0">
    <w:nsid w:val="07A86BFE"/>
    <w:multiLevelType w:val="hybridMultilevel"/>
    <w:tmpl w:val="7C20764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7D7716F"/>
    <w:multiLevelType w:val="multilevel"/>
    <w:tmpl w:val="6CD8F3CA"/>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07D77E59"/>
    <w:multiLevelType w:val="hybridMultilevel"/>
    <w:tmpl w:val="EB98EC5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080E437B"/>
    <w:multiLevelType w:val="multilevel"/>
    <w:tmpl w:val="347A8D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086C5904"/>
    <w:multiLevelType w:val="hybridMultilevel"/>
    <w:tmpl w:val="6C24FCB4"/>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088E56B0"/>
    <w:multiLevelType w:val="hybridMultilevel"/>
    <w:tmpl w:val="B560A8B0"/>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089321F2"/>
    <w:multiLevelType w:val="multilevel"/>
    <w:tmpl w:val="17B009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093C7772"/>
    <w:multiLevelType w:val="multilevel"/>
    <w:tmpl w:val="3E8E30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09485008"/>
    <w:multiLevelType w:val="hybridMultilevel"/>
    <w:tmpl w:val="15EEA044"/>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09DA154C"/>
    <w:multiLevelType w:val="multilevel"/>
    <w:tmpl w:val="350429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0AEE7808"/>
    <w:multiLevelType w:val="multilevel"/>
    <w:tmpl w:val="71B8FF8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0B0B5B0D"/>
    <w:multiLevelType w:val="multilevel"/>
    <w:tmpl w:val="A4D8A6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0B7131DA"/>
    <w:multiLevelType w:val="hybridMultilevel"/>
    <w:tmpl w:val="61B4986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0BA14402"/>
    <w:multiLevelType w:val="hybridMultilevel"/>
    <w:tmpl w:val="940E70BA"/>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0BE87A91"/>
    <w:multiLevelType w:val="hybridMultilevel"/>
    <w:tmpl w:val="C2BEA7B6"/>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0C1D624C"/>
    <w:multiLevelType w:val="multilevel"/>
    <w:tmpl w:val="9D8223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0CB65E74"/>
    <w:multiLevelType w:val="hybridMultilevel"/>
    <w:tmpl w:val="8610B16A"/>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0CF012CD"/>
    <w:multiLevelType w:val="multilevel"/>
    <w:tmpl w:val="654C79D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0D8E45E4"/>
    <w:multiLevelType w:val="hybridMultilevel"/>
    <w:tmpl w:val="E64454B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0DC32EE2"/>
    <w:multiLevelType w:val="hybridMultilevel"/>
    <w:tmpl w:val="BAF61230"/>
    <w:lvl w:ilvl="0" w:tplc="0405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0DD14370"/>
    <w:multiLevelType w:val="hybridMultilevel"/>
    <w:tmpl w:val="A454DB8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0E4C304B"/>
    <w:multiLevelType w:val="hybridMultilevel"/>
    <w:tmpl w:val="EF925FE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0EA1794E"/>
    <w:multiLevelType w:val="hybridMultilevel"/>
    <w:tmpl w:val="004E155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0F0022D0"/>
    <w:multiLevelType w:val="multilevel"/>
    <w:tmpl w:val="B302E4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0F2C4924"/>
    <w:multiLevelType w:val="multilevel"/>
    <w:tmpl w:val="7ED055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0F4F71B3"/>
    <w:multiLevelType w:val="hybridMultilevel"/>
    <w:tmpl w:val="63A4EEB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0FA13F1A"/>
    <w:multiLevelType w:val="hybridMultilevel"/>
    <w:tmpl w:val="FD728E18"/>
    <w:lvl w:ilvl="0" w:tplc="C36CB9F8">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106F37FA"/>
    <w:multiLevelType w:val="hybridMultilevel"/>
    <w:tmpl w:val="70502CD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10F70F1D"/>
    <w:multiLevelType w:val="hybridMultilevel"/>
    <w:tmpl w:val="DCAC3E92"/>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3" w15:restartNumberingAfterBreak="0">
    <w:nsid w:val="114E1EF0"/>
    <w:multiLevelType w:val="multilevel"/>
    <w:tmpl w:val="EF3C8D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11965E6F"/>
    <w:multiLevelType w:val="hybridMultilevel"/>
    <w:tmpl w:val="3E78D94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11A76003"/>
    <w:multiLevelType w:val="hybridMultilevel"/>
    <w:tmpl w:val="1D94294A"/>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6" w15:restartNumberingAfterBreak="0">
    <w:nsid w:val="12AA2B2E"/>
    <w:multiLevelType w:val="hybridMultilevel"/>
    <w:tmpl w:val="9D20431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12CD77E5"/>
    <w:multiLevelType w:val="multilevel"/>
    <w:tmpl w:val="9D22CC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13851096"/>
    <w:multiLevelType w:val="multilevel"/>
    <w:tmpl w:val="A4445DDA"/>
    <w:numStyleLink w:val="tl1"/>
  </w:abstractNum>
  <w:abstractNum w:abstractNumId="59" w15:restartNumberingAfterBreak="0">
    <w:nsid w:val="13BD63C4"/>
    <w:multiLevelType w:val="hybridMultilevel"/>
    <w:tmpl w:val="4F5A86A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143161B3"/>
    <w:multiLevelType w:val="hybridMultilevel"/>
    <w:tmpl w:val="C5DC0E3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14BD480C"/>
    <w:multiLevelType w:val="hybridMultilevel"/>
    <w:tmpl w:val="762ACB4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15AE7A36"/>
    <w:multiLevelType w:val="multilevel"/>
    <w:tmpl w:val="56B02E82"/>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15CB3412"/>
    <w:multiLevelType w:val="multilevel"/>
    <w:tmpl w:val="A10CD8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15D37DBD"/>
    <w:multiLevelType w:val="hybridMultilevel"/>
    <w:tmpl w:val="3A065E12"/>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1625402C"/>
    <w:multiLevelType w:val="multilevel"/>
    <w:tmpl w:val="D83069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16835950"/>
    <w:multiLevelType w:val="hybridMultilevel"/>
    <w:tmpl w:val="49C20DEA"/>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17C516CF"/>
    <w:multiLevelType w:val="hybridMultilevel"/>
    <w:tmpl w:val="8124C596"/>
    <w:lvl w:ilvl="0" w:tplc="81BA657A">
      <w:start w:val="1"/>
      <w:numFmt w:val="bullet"/>
      <w:lvlText w:val="-"/>
      <w:lvlJc w:val="left"/>
      <w:pPr>
        <w:ind w:left="720" w:hanging="360"/>
      </w:pPr>
      <w:rPr>
        <w:rFonts w:ascii="Cambria" w:eastAsia="Times New Roman" w:hAnsi="Cambria"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17E02914"/>
    <w:multiLevelType w:val="hybridMultilevel"/>
    <w:tmpl w:val="BB7AB5E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18687C3B"/>
    <w:multiLevelType w:val="multilevel"/>
    <w:tmpl w:val="69FC7DA0"/>
    <w:lvl w:ilvl="0">
      <w:start w:val="1"/>
      <w:numFmt w:val="decimal"/>
      <w:lvlText w:val="%1."/>
      <w:lvlJc w:val="left"/>
      <w:pPr>
        <w:ind w:left="720" w:hanging="360"/>
      </w:pPr>
      <w:rPr>
        <w:rFonts w:hint="default"/>
      </w:rPr>
    </w:lvl>
    <w:lvl w:ilvl="1">
      <w:start w:val="1"/>
      <w:numFmt w:val="decimal"/>
      <w:lvlText w:val="%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18744F0A"/>
    <w:multiLevelType w:val="hybridMultilevel"/>
    <w:tmpl w:val="133E72D0"/>
    <w:lvl w:ilvl="0" w:tplc="45CAC6B4">
      <w:start w:val="27"/>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199C197C"/>
    <w:multiLevelType w:val="hybridMultilevel"/>
    <w:tmpl w:val="D5D85F54"/>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1AA20114"/>
    <w:multiLevelType w:val="hybridMultilevel"/>
    <w:tmpl w:val="A7EEF288"/>
    <w:lvl w:ilvl="0" w:tplc="81BA657A">
      <w:start w:val="1"/>
      <w:numFmt w:val="bullet"/>
      <w:lvlText w:val="-"/>
      <w:lvlJc w:val="left"/>
      <w:pPr>
        <w:ind w:left="720" w:hanging="360"/>
      </w:pPr>
      <w:rPr>
        <w:rFonts w:ascii="Cambria" w:eastAsia="Times New Roman" w:hAnsi="Cambria" w:cs="Times New Roman" w:hint="default"/>
      </w:rPr>
    </w:lvl>
    <w:lvl w:ilvl="1" w:tplc="DA4C1836">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1AFF6DDA"/>
    <w:multiLevelType w:val="multilevel"/>
    <w:tmpl w:val="22E29192"/>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1B3F0323"/>
    <w:multiLevelType w:val="hybridMultilevel"/>
    <w:tmpl w:val="EB082C38"/>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5" w15:restartNumberingAfterBreak="0">
    <w:nsid w:val="1B6477D7"/>
    <w:multiLevelType w:val="multilevel"/>
    <w:tmpl w:val="347A8D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1B705001"/>
    <w:multiLevelType w:val="hybridMultilevel"/>
    <w:tmpl w:val="000AE474"/>
    <w:lvl w:ilvl="0" w:tplc="7EA283C0">
      <w:start w:val="1"/>
      <w:numFmt w:val="bullet"/>
      <w:lvlText w:val="-"/>
      <w:lvlJc w:val="left"/>
      <w:pPr>
        <w:ind w:left="1512" w:hanging="360"/>
      </w:pPr>
      <w:rPr>
        <w:rFonts w:ascii="Cambria" w:hAnsi="Cambria" w:hint="default"/>
      </w:rPr>
    </w:lvl>
    <w:lvl w:ilvl="1" w:tplc="041B0003" w:tentative="1">
      <w:start w:val="1"/>
      <w:numFmt w:val="bullet"/>
      <w:lvlText w:val="o"/>
      <w:lvlJc w:val="left"/>
      <w:pPr>
        <w:ind w:left="2232" w:hanging="360"/>
      </w:pPr>
      <w:rPr>
        <w:rFonts w:ascii="Courier New" w:hAnsi="Courier New" w:cs="Courier New" w:hint="default"/>
      </w:rPr>
    </w:lvl>
    <w:lvl w:ilvl="2" w:tplc="041B0005" w:tentative="1">
      <w:start w:val="1"/>
      <w:numFmt w:val="bullet"/>
      <w:lvlText w:val=""/>
      <w:lvlJc w:val="left"/>
      <w:pPr>
        <w:ind w:left="2952" w:hanging="360"/>
      </w:pPr>
      <w:rPr>
        <w:rFonts w:ascii="Wingdings" w:hAnsi="Wingdings" w:hint="default"/>
      </w:rPr>
    </w:lvl>
    <w:lvl w:ilvl="3" w:tplc="041B0001" w:tentative="1">
      <w:start w:val="1"/>
      <w:numFmt w:val="bullet"/>
      <w:lvlText w:val=""/>
      <w:lvlJc w:val="left"/>
      <w:pPr>
        <w:ind w:left="3672" w:hanging="360"/>
      </w:pPr>
      <w:rPr>
        <w:rFonts w:ascii="Symbol" w:hAnsi="Symbol" w:hint="default"/>
      </w:rPr>
    </w:lvl>
    <w:lvl w:ilvl="4" w:tplc="041B0003" w:tentative="1">
      <w:start w:val="1"/>
      <w:numFmt w:val="bullet"/>
      <w:lvlText w:val="o"/>
      <w:lvlJc w:val="left"/>
      <w:pPr>
        <w:ind w:left="4392" w:hanging="360"/>
      </w:pPr>
      <w:rPr>
        <w:rFonts w:ascii="Courier New" w:hAnsi="Courier New" w:cs="Courier New" w:hint="default"/>
      </w:rPr>
    </w:lvl>
    <w:lvl w:ilvl="5" w:tplc="041B0005" w:tentative="1">
      <w:start w:val="1"/>
      <w:numFmt w:val="bullet"/>
      <w:lvlText w:val=""/>
      <w:lvlJc w:val="left"/>
      <w:pPr>
        <w:ind w:left="5112" w:hanging="360"/>
      </w:pPr>
      <w:rPr>
        <w:rFonts w:ascii="Wingdings" w:hAnsi="Wingdings" w:hint="default"/>
      </w:rPr>
    </w:lvl>
    <w:lvl w:ilvl="6" w:tplc="041B0001" w:tentative="1">
      <w:start w:val="1"/>
      <w:numFmt w:val="bullet"/>
      <w:lvlText w:val=""/>
      <w:lvlJc w:val="left"/>
      <w:pPr>
        <w:ind w:left="5832" w:hanging="360"/>
      </w:pPr>
      <w:rPr>
        <w:rFonts w:ascii="Symbol" w:hAnsi="Symbol" w:hint="default"/>
      </w:rPr>
    </w:lvl>
    <w:lvl w:ilvl="7" w:tplc="041B0003" w:tentative="1">
      <w:start w:val="1"/>
      <w:numFmt w:val="bullet"/>
      <w:lvlText w:val="o"/>
      <w:lvlJc w:val="left"/>
      <w:pPr>
        <w:ind w:left="6552" w:hanging="360"/>
      </w:pPr>
      <w:rPr>
        <w:rFonts w:ascii="Courier New" w:hAnsi="Courier New" w:cs="Courier New" w:hint="default"/>
      </w:rPr>
    </w:lvl>
    <w:lvl w:ilvl="8" w:tplc="041B0005" w:tentative="1">
      <w:start w:val="1"/>
      <w:numFmt w:val="bullet"/>
      <w:lvlText w:val=""/>
      <w:lvlJc w:val="left"/>
      <w:pPr>
        <w:ind w:left="7272" w:hanging="360"/>
      </w:pPr>
      <w:rPr>
        <w:rFonts w:ascii="Wingdings" w:hAnsi="Wingdings" w:hint="default"/>
      </w:rPr>
    </w:lvl>
  </w:abstractNum>
  <w:abstractNum w:abstractNumId="77" w15:restartNumberingAfterBreak="0">
    <w:nsid w:val="1B897EA1"/>
    <w:multiLevelType w:val="multilevel"/>
    <w:tmpl w:val="9A923C42"/>
    <w:lvl w:ilvl="0">
      <w:start w:val="1"/>
      <w:numFmt w:val="bullet"/>
      <w:lvlText w:val="-"/>
      <w:lvlJc w:val="left"/>
      <w:pPr>
        <w:ind w:left="360" w:hanging="360"/>
      </w:pPr>
      <w:rPr>
        <w:rFonts w:ascii="Cambria" w:eastAsia="Times New Roman" w:hAnsi="Cambria"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15:restartNumberingAfterBreak="0">
    <w:nsid w:val="1BE43A43"/>
    <w:multiLevelType w:val="hybridMultilevel"/>
    <w:tmpl w:val="9922441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1BED1822"/>
    <w:multiLevelType w:val="multilevel"/>
    <w:tmpl w:val="2528CA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0" w15:restartNumberingAfterBreak="0">
    <w:nsid w:val="1C12229C"/>
    <w:multiLevelType w:val="multilevel"/>
    <w:tmpl w:val="0074A3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1C5639CD"/>
    <w:multiLevelType w:val="multilevel"/>
    <w:tmpl w:val="1C2AF520"/>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1C7328EE"/>
    <w:multiLevelType w:val="hybridMultilevel"/>
    <w:tmpl w:val="EF3A05C2"/>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1D0C7A04"/>
    <w:multiLevelType w:val="multilevel"/>
    <w:tmpl w:val="7068AE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4" w15:restartNumberingAfterBreak="0">
    <w:nsid w:val="1DCA1339"/>
    <w:multiLevelType w:val="multilevel"/>
    <w:tmpl w:val="546AF9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1E8102E3"/>
    <w:multiLevelType w:val="hybridMultilevel"/>
    <w:tmpl w:val="27EAC47A"/>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6" w15:restartNumberingAfterBreak="0">
    <w:nsid w:val="1E8A4C73"/>
    <w:multiLevelType w:val="multilevel"/>
    <w:tmpl w:val="68F05A60"/>
    <w:lvl w:ilvl="0">
      <w:start w:val="1"/>
      <w:numFmt w:val="bullet"/>
      <w:lvlText w:val="-"/>
      <w:lvlJc w:val="left"/>
      <w:pPr>
        <w:ind w:left="720" w:hanging="360"/>
      </w:pPr>
      <w:rPr>
        <w:rFonts w:ascii="Cambria" w:eastAsia="Times New Roman" w:hAnsi="Cambria" w:cs="Times New Roman" w:hint="default"/>
      </w:rPr>
    </w:lvl>
    <w:lvl w:ilvl="1">
      <w:start w:val="1"/>
      <w:numFmt w:val="decimal"/>
      <w:lvlText w:val="%2.1"/>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7" w15:restartNumberingAfterBreak="0">
    <w:nsid w:val="1EE73E51"/>
    <w:multiLevelType w:val="hybridMultilevel"/>
    <w:tmpl w:val="CD9E9C3A"/>
    <w:lvl w:ilvl="0" w:tplc="81BA657A">
      <w:start w:val="1"/>
      <w:numFmt w:val="bullet"/>
      <w:lvlText w:val="-"/>
      <w:lvlJc w:val="left"/>
      <w:pPr>
        <w:ind w:left="1080" w:hanging="360"/>
      </w:pPr>
      <w:rPr>
        <w:rFonts w:ascii="Cambria" w:eastAsia="Times New Roman" w:hAnsi="Cambria"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8" w15:restartNumberingAfterBreak="0">
    <w:nsid w:val="1F193BE4"/>
    <w:multiLevelType w:val="multilevel"/>
    <w:tmpl w:val="2528CA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1F360BB7"/>
    <w:multiLevelType w:val="hybridMultilevel"/>
    <w:tmpl w:val="4A8C6FF2"/>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1F5000B4"/>
    <w:multiLevelType w:val="multilevel"/>
    <w:tmpl w:val="81A631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1F54157A"/>
    <w:multiLevelType w:val="multilevel"/>
    <w:tmpl w:val="1C2893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2" w15:restartNumberingAfterBreak="0">
    <w:nsid w:val="1F98477C"/>
    <w:multiLevelType w:val="hybridMultilevel"/>
    <w:tmpl w:val="47DE9E8C"/>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93" w15:restartNumberingAfterBreak="0">
    <w:nsid w:val="1FCD4152"/>
    <w:multiLevelType w:val="multilevel"/>
    <w:tmpl w:val="68D4E63A"/>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0" w:firstLine="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1FE0184C"/>
    <w:multiLevelType w:val="hybridMultilevel"/>
    <w:tmpl w:val="B516B8CC"/>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15:restartNumberingAfterBreak="0">
    <w:nsid w:val="208416F1"/>
    <w:multiLevelType w:val="multilevel"/>
    <w:tmpl w:val="47F6FCCE"/>
    <w:lvl w:ilvl="0">
      <w:start w:val="1"/>
      <w:numFmt w:val="decimal"/>
      <w:lvlText w:val="%1."/>
      <w:lvlJc w:val="left"/>
      <w:pPr>
        <w:ind w:left="357" w:hanging="357"/>
      </w:pPr>
      <w:rPr>
        <w:rFonts w:hint="default"/>
      </w:rPr>
    </w:lvl>
    <w:lvl w:ilvl="1">
      <w:start w:val="1"/>
      <w:numFmt w:val="decimal"/>
      <w:isLgl/>
      <w:lvlText w:val="%1.%2"/>
      <w:lvlJc w:val="left"/>
      <w:pPr>
        <w:ind w:left="360" w:hanging="360"/>
      </w:pPr>
      <w:rPr>
        <w:rFonts w:hint="default"/>
        <w:sz w:val="18"/>
        <w:szCs w:val="18"/>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6" w15:restartNumberingAfterBreak="0">
    <w:nsid w:val="209238AC"/>
    <w:multiLevelType w:val="hybridMultilevel"/>
    <w:tmpl w:val="78BC64D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15:restartNumberingAfterBreak="0">
    <w:nsid w:val="20FD41AE"/>
    <w:multiLevelType w:val="hybridMultilevel"/>
    <w:tmpl w:val="E932D4D0"/>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98" w15:restartNumberingAfterBreak="0">
    <w:nsid w:val="21F55E54"/>
    <w:multiLevelType w:val="multilevel"/>
    <w:tmpl w:val="F5E4CB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9" w15:restartNumberingAfterBreak="0">
    <w:nsid w:val="22636088"/>
    <w:multiLevelType w:val="hybridMultilevel"/>
    <w:tmpl w:val="017E840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227651B8"/>
    <w:multiLevelType w:val="hybridMultilevel"/>
    <w:tmpl w:val="87A67F7A"/>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01" w15:restartNumberingAfterBreak="0">
    <w:nsid w:val="23151A4E"/>
    <w:multiLevelType w:val="hybridMultilevel"/>
    <w:tmpl w:val="B00407DE"/>
    <w:lvl w:ilvl="0" w:tplc="81BA657A">
      <w:start w:val="1"/>
      <w:numFmt w:val="bullet"/>
      <w:lvlText w:val="-"/>
      <w:lvlJc w:val="left"/>
      <w:pPr>
        <w:ind w:left="720" w:hanging="360"/>
      </w:pPr>
      <w:rPr>
        <w:rFonts w:ascii="Cambria" w:eastAsia="Times New Roman" w:hAnsi="Cambria"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232E6144"/>
    <w:multiLevelType w:val="hybridMultilevel"/>
    <w:tmpl w:val="4DFC31B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235352D8"/>
    <w:multiLevelType w:val="hybridMultilevel"/>
    <w:tmpl w:val="ECFC386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15:restartNumberingAfterBreak="0">
    <w:nsid w:val="23715958"/>
    <w:multiLevelType w:val="hybridMultilevel"/>
    <w:tmpl w:val="D34A7F4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15:restartNumberingAfterBreak="0">
    <w:nsid w:val="23EF3355"/>
    <w:multiLevelType w:val="multilevel"/>
    <w:tmpl w:val="BF0CB99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6" w15:restartNumberingAfterBreak="0">
    <w:nsid w:val="240D3F88"/>
    <w:multiLevelType w:val="hybridMultilevel"/>
    <w:tmpl w:val="5C00D006"/>
    <w:lvl w:ilvl="0" w:tplc="F8AC6B8C">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15:restartNumberingAfterBreak="0">
    <w:nsid w:val="244C4068"/>
    <w:multiLevelType w:val="multilevel"/>
    <w:tmpl w:val="3BFA77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8" w15:restartNumberingAfterBreak="0">
    <w:nsid w:val="245463E0"/>
    <w:multiLevelType w:val="hybridMultilevel"/>
    <w:tmpl w:val="B9E284D8"/>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25322DF5"/>
    <w:multiLevelType w:val="hybridMultilevel"/>
    <w:tmpl w:val="BA78369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25427CE4"/>
    <w:multiLevelType w:val="multilevel"/>
    <w:tmpl w:val="353832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254879BA"/>
    <w:multiLevelType w:val="multilevel"/>
    <w:tmpl w:val="4EAA23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2" w15:restartNumberingAfterBreak="0">
    <w:nsid w:val="25753189"/>
    <w:multiLevelType w:val="multilevel"/>
    <w:tmpl w:val="3CD8B57C"/>
    <w:lvl w:ilvl="0">
      <w:start w:val="1"/>
      <w:numFmt w:val="bullet"/>
      <w:lvlText w:val="-"/>
      <w:lvlJc w:val="left"/>
      <w:pPr>
        <w:ind w:left="360" w:hanging="360"/>
      </w:pPr>
      <w:rPr>
        <w:rFonts w:ascii="Cambria" w:eastAsia="Times New Roman" w:hAnsi="Cambria" w:cs="Times New Roman"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3" w15:restartNumberingAfterBreak="0">
    <w:nsid w:val="263E6442"/>
    <w:multiLevelType w:val="multilevel"/>
    <w:tmpl w:val="7ED055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26D74BA7"/>
    <w:multiLevelType w:val="hybridMultilevel"/>
    <w:tmpl w:val="1EFAC536"/>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5" w15:restartNumberingAfterBreak="0">
    <w:nsid w:val="277314C9"/>
    <w:multiLevelType w:val="multilevel"/>
    <w:tmpl w:val="22A8CF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281B4140"/>
    <w:multiLevelType w:val="hybridMultilevel"/>
    <w:tmpl w:val="D478ABD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15:restartNumberingAfterBreak="0">
    <w:nsid w:val="28574E6E"/>
    <w:multiLevelType w:val="multilevel"/>
    <w:tmpl w:val="363AC5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8" w15:restartNumberingAfterBreak="0">
    <w:nsid w:val="2859242F"/>
    <w:multiLevelType w:val="multilevel"/>
    <w:tmpl w:val="CEA047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28603629"/>
    <w:multiLevelType w:val="hybridMultilevel"/>
    <w:tmpl w:val="FA6A49D2"/>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294452E2"/>
    <w:multiLevelType w:val="hybridMultilevel"/>
    <w:tmpl w:val="FD58E55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29A4333D"/>
    <w:multiLevelType w:val="multilevel"/>
    <w:tmpl w:val="A4445DDA"/>
    <w:styleLink w:val="tl1"/>
    <w:lvl w:ilvl="0">
      <w:start w:val="1"/>
      <w:numFmt w:val="decimal"/>
      <w:lvlText w:val="%1"/>
      <w:lvlJc w:val="left"/>
      <w:pPr>
        <w:ind w:left="720" w:hanging="360"/>
      </w:pPr>
      <w:rPr>
        <w:rFonts w:ascii="Cambria" w:eastAsia="Times New Roman" w:hAnsi="Cambria" w:cs="Times New Roman" w:hint="default"/>
      </w:rPr>
    </w:lvl>
    <w:lvl w:ilvl="1">
      <w:start w:val="1"/>
      <w:numFmt w:val="decimal"/>
      <w:isLgl/>
      <w:lvlText w:val="%1.%2"/>
      <w:lvlJc w:val="left"/>
      <w:pPr>
        <w:ind w:left="0" w:firstLine="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29E322DE"/>
    <w:multiLevelType w:val="hybridMultilevel"/>
    <w:tmpl w:val="8BA4AF00"/>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15:restartNumberingAfterBreak="0">
    <w:nsid w:val="29FA0B1B"/>
    <w:multiLevelType w:val="multilevel"/>
    <w:tmpl w:val="618472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4" w15:restartNumberingAfterBreak="0">
    <w:nsid w:val="2A430ABD"/>
    <w:multiLevelType w:val="multilevel"/>
    <w:tmpl w:val="4F5E1C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5" w15:restartNumberingAfterBreak="0">
    <w:nsid w:val="2A814006"/>
    <w:multiLevelType w:val="hybridMultilevel"/>
    <w:tmpl w:val="CB3E7D6A"/>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26" w15:restartNumberingAfterBreak="0">
    <w:nsid w:val="2B9B03B2"/>
    <w:multiLevelType w:val="multilevel"/>
    <w:tmpl w:val="C6BC9EB6"/>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7" w15:restartNumberingAfterBreak="0">
    <w:nsid w:val="2C7B189C"/>
    <w:multiLevelType w:val="multilevel"/>
    <w:tmpl w:val="882214A0"/>
    <w:lvl w:ilvl="0">
      <w:start w:val="1"/>
      <w:numFmt w:val="decimal"/>
      <w:lvlText w:val="%1."/>
      <w:lvlJc w:val="left"/>
      <w:pPr>
        <w:ind w:left="720" w:hanging="360"/>
      </w:pPr>
      <w:rPr>
        <w:rFonts w:hint="default"/>
      </w:rPr>
    </w:lvl>
    <w:lvl w:ilvl="1">
      <w:start w:val="1"/>
      <w:numFmt w:val="decimal"/>
      <w:isLgl/>
      <w:lvlText w:val="%1.%2"/>
      <w:lvlJc w:val="left"/>
      <w:pPr>
        <w:ind w:left="340" w:hanging="3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8" w15:restartNumberingAfterBreak="0">
    <w:nsid w:val="2CEC1E02"/>
    <w:multiLevelType w:val="multilevel"/>
    <w:tmpl w:val="C4D81C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2D3B6CE5"/>
    <w:multiLevelType w:val="hybridMultilevel"/>
    <w:tmpl w:val="950EDA3A"/>
    <w:lvl w:ilvl="0" w:tplc="81BA657A">
      <w:start w:val="1"/>
      <w:numFmt w:val="bullet"/>
      <w:lvlText w:val="-"/>
      <w:lvlJc w:val="left"/>
      <w:pPr>
        <w:ind w:left="720" w:hanging="360"/>
      </w:pPr>
      <w:rPr>
        <w:rFonts w:ascii="Cambria" w:eastAsia="Times New Roman" w:hAnsi="Cambria"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2D431499"/>
    <w:multiLevelType w:val="multilevel"/>
    <w:tmpl w:val="83EA09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15:restartNumberingAfterBreak="0">
    <w:nsid w:val="2DA01C12"/>
    <w:multiLevelType w:val="hybridMultilevel"/>
    <w:tmpl w:val="2DBA87B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2" w15:restartNumberingAfterBreak="0">
    <w:nsid w:val="2DA830F0"/>
    <w:multiLevelType w:val="hybridMultilevel"/>
    <w:tmpl w:val="679E7074"/>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2DCC39AD"/>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34" w15:restartNumberingAfterBreak="0">
    <w:nsid w:val="2DDB6BE0"/>
    <w:multiLevelType w:val="hybridMultilevel"/>
    <w:tmpl w:val="98AEE844"/>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5" w15:restartNumberingAfterBreak="0">
    <w:nsid w:val="2DF72542"/>
    <w:multiLevelType w:val="multilevel"/>
    <w:tmpl w:val="3F24BC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6" w15:restartNumberingAfterBreak="0">
    <w:nsid w:val="2E1A4D88"/>
    <w:multiLevelType w:val="multilevel"/>
    <w:tmpl w:val="1C2AF520"/>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15:restartNumberingAfterBreak="0">
    <w:nsid w:val="2E467717"/>
    <w:multiLevelType w:val="multilevel"/>
    <w:tmpl w:val="654C79D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8" w15:restartNumberingAfterBreak="0">
    <w:nsid w:val="2ED2744C"/>
    <w:multiLevelType w:val="multilevel"/>
    <w:tmpl w:val="D7BA78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9" w15:restartNumberingAfterBreak="0">
    <w:nsid w:val="2F5100D9"/>
    <w:multiLevelType w:val="multilevel"/>
    <w:tmpl w:val="7AD47E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0" w15:restartNumberingAfterBreak="0">
    <w:nsid w:val="2FDB159E"/>
    <w:multiLevelType w:val="multilevel"/>
    <w:tmpl w:val="E33E69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15:restartNumberingAfterBreak="0">
    <w:nsid w:val="302B14BE"/>
    <w:multiLevelType w:val="multilevel"/>
    <w:tmpl w:val="8460E2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15:restartNumberingAfterBreak="0">
    <w:nsid w:val="30322039"/>
    <w:multiLevelType w:val="multilevel"/>
    <w:tmpl w:val="F7CE290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3" w15:restartNumberingAfterBreak="0">
    <w:nsid w:val="306A1619"/>
    <w:multiLevelType w:val="hybridMultilevel"/>
    <w:tmpl w:val="04708CD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4" w15:restartNumberingAfterBreak="0">
    <w:nsid w:val="306E31E4"/>
    <w:multiLevelType w:val="multilevel"/>
    <w:tmpl w:val="8460E2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5" w15:restartNumberingAfterBreak="0">
    <w:nsid w:val="32564A46"/>
    <w:multiLevelType w:val="multilevel"/>
    <w:tmpl w:val="6E24B3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6" w15:restartNumberingAfterBreak="0">
    <w:nsid w:val="33243230"/>
    <w:multiLevelType w:val="hybridMultilevel"/>
    <w:tmpl w:val="364C500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15:restartNumberingAfterBreak="0">
    <w:nsid w:val="3325467F"/>
    <w:multiLevelType w:val="multilevel"/>
    <w:tmpl w:val="74BCDFB2"/>
    <w:lvl w:ilvl="0">
      <w:start w:val="1"/>
      <w:numFmt w:val="bullet"/>
      <w:lvlText w:val="-"/>
      <w:lvlJc w:val="left"/>
      <w:pPr>
        <w:ind w:left="360" w:hanging="360"/>
      </w:pPr>
      <w:rPr>
        <w:rFonts w:ascii="Cambria" w:eastAsia="Times New Roman" w:hAnsi="Cambria"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8" w15:restartNumberingAfterBreak="0">
    <w:nsid w:val="332E1659"/>
    <w:multiLevelType w:val="hybridMultilevel"/>
    <w:tmpl w:val="FEDA9434"/>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33520BC2"/>
    <w:multiLevelType w:val="hybridMultilevel"/>
    <w:tmpl w:val="8AC061E8"/>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50" w15:restartNumberingAfterBreak="0">
    <w:nsid w:val="33656E92"/>
    <w:multiLevelType w:val="hybridMultilevel"/>
    <w:tmpl w:val="72603928"/>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51" w15:restartNumberingAfterBreak="0">
    <w:nsid w:val="33FB5D44"/>
    <w:multiLevelType w:val="multilevel"/>
    <w:tmpl w:val="585428F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2" w15:restartNumberingAfterBreak="0">
    <w:nsid w:val="340556AD"/>
    <w:multiLevelType w:val="multilevel"/>
    <w:tmpl w:val="C7D0EEA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ascii="Calibri" w:hAnsi="Calibri" w:hint="default"/>
        <w:sz w:val="18"/>
        <w:szCs w:val="18"/>
      </w:rPr>
    </w:lvl>
    <w:lvl w:ilvl="2">
      <w:start w:val="1"/>
      <w:numFmt w:val="decimal"/>
      <w:isLgl/>
      <w:lvlText w:val="%1.%2.%3"/>
      <w:lvlJc w:val="left"/>
      <w:pPr>
        <w:ind w:left="2160" w:hanging="720"/>
      </w:pPr>
      <w:rPr>
        <w:rFonts w:ascii="Calibri" w:hAnsi="Calibri" w:hint="default"/>
        <w:sz w:val="22"/>
      </w:rPr>
    </w:lvl>
    <w:lvl w:ilvl="3">
      <w:start w:val="1"/>
      <w:numFmt w:val="decimal"/>
      <w:isLgl/>
      <w:lvlText w:val="%1.%2.%3.%4"/>
      <w:lvlJc w:val="left"/>
      <w:pPr>
        <w:ind w:left="2880" w:hanging="720"/>
      </w:pPr>
      <w:rPr>
        <w:rFonts w:ascii="Calibri" w:hAnsi="Calibri" w:hint="default"/>
        <w:sz w:val="22"/>
      </w:rPr>
    </w:lvl>
    <w:lvl w:ilvl="4">
      <w:start w:val="1"/>
      <w:numFmt w:val="decimal"/>
      <w:isLgl/>
      <w:lvlText w:val="%1.%2.%3.%4.%5"/>
      <w:lvlJc w:val="left"/>
      <w:pPr>
        <w:ind w:left="3600" w:hanging="720"/>
      </w:pPr>
      <w:rPr>
        <w:rFonts w:ascii="Calibri" w:hAnsi="Calibri" w:hint="default"/>
        <w:sz w:val="22"/>
      </w:rPr>
    </w:lvl>
    <w:lvl w:ilvl="5">
      <w:start w:val="1"/>
      <w:numFmt w:val="decimal"/>
      <w:isLgl/>
      <w:lvlText w:val="%1.%2.%3.%4.%5.%6"/>
      <w:lvlJc w:val="left"/>
      <w:pPr>
        <w:ind w:left="4680" w:hanging="1080"/>
      </w:pPr>
      <w:rPr>
        <w:rFonts w:ascii="Calibri" w:hAnsi="Calibri" w:hint="default"/>
        <w:sz w:val="22"/>
      </w:rPr>
    </w:lvl>
    <w:lvl w:ilvl="6">
      <w:start w:val="1"/>
      <w:numFmt w:val="decimal"/>
      <w:isLgl/>
      <w:lvlText w:val="%1.%2.%3.%4.%5.%6.%7"/>
      <w:lvlJc w:val="left"/>
      <w:pPr>
        <w:ind w:left="5400" w:hanging="1080"/>
      </w:pPr>
      <w:rPr>
        <w:rFonts w:ascii="Calibri" w:hAnsi="Calibri" w:hint="default"/>
        <w:sz w:val="22"/>
      </w:rPr>
    </w:lvl>
    <w:lvl w:ilvl="7">
      <w:start w:val="1"/>
      <w:numFmt w:val="decimal"/>
      <w:isLgl/>
      <w:lvlText w:val="%1.%2.%3.%4.%5.%6.%7.%8"/>
      <w:lvlJc w:val="left"/>
      <w:pPr>
        <w:ind w:left="6480" w:hanging="1440"/>
      </w:pPr>
      <w:rPr>
        <w:rFonts w:ascii="Calibri" w:hAnsi="Calibri" w:hint="default"/>
        <w:sz w:val="22"/>
      </w:rPr>
    </w:lvl>
    <w:lvl w:ilvl="8">
      <w:start w:val="1"/>
      <w:numFmt w:val="decimal"/>
      <w:isLgl/>
      <w:lvlText w:val="%1.%2.%3.%4.%5.%6.%7.%8.%9"/>
      <w:lvlJc w:val="left"/>
      <w:pPr>
        <w:ind w:left="7200" w:hanging="1440"/>
      </w:pPr>
      <w:rPr>
        <w:rFonts w:ascii="Calibri" w:hAnsi="Calibri" w:hint="default"/>
        <w:sz w:val="22"/>
      </w:rPr>
    </w:lvl>
  </w:abstractNum>
  <w:abstractNum w:abstractNumId="153" w15:restartNumberingAfterBreak="0">
    <w:nsid w:val="34D50576"/>
    <w:multiLevelType w:val="hybridMultilevel"/>
    <w:tmpl w:val="778C921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4" w15:restartNumberingAfterBreak="0">
    <w:nsid w:val="34D9195D"/>
    <w:multiLevelType w:val="multilevel"/>
    <w:tmpl w:val="7ED055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5" w15:restartNumberingAfterBreak="0">
    <w:nsid w:val="36A3438E"/>
    <w:multiLevelType w:val="multilevel"/>
    <w:tmpl w:val="6288958A"/>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6" w15:restartNumberingAfterBreak="0">
    <w:nsid w:val="36CC608A"/>
    <w:multiLevelType w:val="hybridMultilevel"/>
    <w:tmpl w:val="BB1E0E2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36F503F6"/>
    <w:multiLevelType w:val="multilevel"/>
    <w:tmpl w:val="6A7809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8" w15:restartNumberingAfterBreak="0">
    <w:nsid w:val="36F93A4F"/>
    <w:multiLevelType w:val="multilevel"/>
    <w:tmpl w:val="7C46F422"/>
    <w:lvl w:ilvl="0">
      <w:start w:val="1"/>
      <w:numFmt w:val="bullet"/>
      <w:lvlText w:val="-"/>
      <w:lvlJc w:val="left"/>
      <w:pPr>
        <w:ind w:left="720" w:hanging="360"/>
      </w:pPr>
      <w:rPr>
        <w:rFonts w:ascii="Cambria" w:eastAsia="Times New Roman" w:hAnsi="Cambria" w:cs="Times New Roman" w:hint="default"/>
      </w:rPr>
    </w:lvl>
    <w:lvl w:ilvl="1">
      <w:start w:val="1"/>
      <w:numFmt w:val="decimal"/>
      <w:lvlText w:val="%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9" w15:restartNumberingAfterBreak="0">
    <w:nsid w:val="388E71E4"/>
    <w:multiLevelType w:val="hybridMultilevel"/>
    <w:tmpl w:val="11402004"/>
    <w:lvl w:ilvl="0" w:tplc="0405000D">
      <w:start w:val="1"/>
      <w:numFmt w:val="bullet"/>
      <w:lvlText w:val=""/>
      <w:lvlJc w:val="left"/>
      <w:pPr>
        <w:ind w:left="927"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0" w15:restartNumberingAfterBreak="0">
    <w:nsid w:val="38B0762C"/>
    <w:multiLevelType w:val="multilevel"/>
    <w:tmpl w:val="BD6669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1" w15:restartNumberingAfterBreak="0">
    <w:nsid w:val="38DE51E0"/>
    <w:multiLevelType w:val="multilevel"/>
    <w:tmpl w:val="B4BE6A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2" w15:restartNumberingAfterBreak="0">
    <w:nsid w:val="39A77791"/>
    <w:multiLevelType w:val="multilevel"/>
    <w:tmpl w:val="B57C09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3" w15:restartNumberingAfterBreak="0">
    <w:nsid w:val="39F357D5"/>
    <w:multiLevelType w:val="hybridMultilevel"/>
    <w:tmpl w:val="8D3CB962"/>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3A3719E1"/>
    <w:multiLevelType w:val="multilevel"/>
    <w:tmpl w:val="F4CCBB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5" w15:restartNumberingAfterBreak="0">
    <w:nsid w:val="3A841B0D"/>
    <w:multiLevelType w:val="multilevel"/>
    <w:tmpl w:val="A10CD8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6" w15:restartNumberingAfterBreak="0">
    <w:nsid w:val="3AAF7CE2"/>
    <w:multiLevelType w:val="hybridMultilevel"/>
    <w:tmpl w:val="85163CE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7" w15:restartNumberingAfterBreak="0">
    <w:nsid w:val="3ACE436C"/>
    <w:multiLevelType w:val="hybridMultilevel"/>
    <w:tmpl w:val="9BA452E2"/>
    <w:lvl w:ilvl="0" w:tplc="45CAC6B4">
      <w:start w:val="27"/>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8" w15:restartNumberingAfterBreak="0">
    <w:nsid w:val="3B1E2597"/>
    <w:multiLevelType w:val="multilevel"/>
    <w:tmpl w:val="A63E43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9" w15:restartNumberingAfterBreak="0">
    <w:nsid w:val="3B3F1F10"/>
    <w:multiLevelType w:val="hybridMultilevel"/>
    <w:tmpl w:val="CB36904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3B8C3B16"/>
    <w:multiLevelType w:val="hybridMultilevel"/>
    <w:tmpl w:val="D9C4B77E"/>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1" w15:restartNumberingAfterBreak="0">
    <w:nsid w:val="3BF4349C"/>
    <w:multiLevelType w:val="multilevel"/>
    <w:tmpl w:val="0C7426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2" w15:restartNumberingAfterBreak="0">
    <w:nsid w:val="3CBD54AA"/>
    <w:multiLevelType w:val="multilevel"/>
    <w:tmpl w:val="BA26BC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3" w15:restartNumberingAfterBreak="0">
    <w:nsid w:val="3CD45B64"/>
    <w:multiLevelType w:val="hybridMultilevel"/>
    <w:tmpl w:val="B392570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4" w15:restartNumberingAfterBreak="0">
    <w:nsid w:val="3D343B87"/>
    <w:multiLevelType w:val="hybridMultilevel"/>
    <w:tmpl w:val="BBE2584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5" w15:restartNumberingAfterBreak="0">
    <w:nsid w:val="3D535204"/>
    <w:multiLevelType w:val="multilevel"/>
    <w:tmpl w:val="13E2024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6" w15:restartNumberingAfterBreak="0">
    <w:nsid w:val="3D5B137B"/>
    <w:multiLevelType w:val="multilevel"/>
    <w:tmpl w:val="2E62EC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7" w15:restartNumberingAfterBreak="0">
    <w:nsid w:val="3D63304A"/>
    <w:multiLevelType w:val="multilevel"/>
    <w:tmpl w:val="6D326E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8" w15:restartNumberingAfterBreak="0">
    <w:nsid w:val="3DD96D13"/>
    <w:multiLevelType w:val="hybridMultilevel"/>
    <w:tmpl w:val="310A968E"/>
    <w:lvl w:ilvl="0" w:tplc="81BA657A">
      <w:start w:val="1"/>
      <w:numFmt w:val="bullet"/>
      <w:lvlText w:val="-"/>
      <w:lvlJc w:val="left"/>
      <w:pPr>
        <w:ind w:left="720" w:hanging="360"/>
      </w:pPr>
      <w:rPr>
        <w:rFonts w:ascii="Cambria" w:eastAsia="Times New Roman" w:hAnsi="Cambri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9" w15:restartNumberingAfterBreak="0">
    <w:nsid w:val="3F956820"/>
    <w:multiLevelType w:val="multilevel"/>
    <w:tmpl w:val="DF149DF0"/>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0" w15:restartNumberingAfterBreak="0">
    <w:nsid w:val="4050761C"/>
    <w:multiLevelType w:val="hybridMultilevel"/>
    <w:tmpl w:val="CABC03F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407D4367"/>
    <w:multiLevelType w:val="hybridMultilevel"/>
    <w:tmpl w:val="2DC0A23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2" w15:restartNumberingAfterBreak="0">
    <w:nsid w:val="41231BAD"/>
    <w:multiLevelType w:val="multilevel"/>
    <w:tmpl w:val="D83069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3" w15:restartNumberingAfterBreak="0">
    <w:nsid w:val="41540613"/>
    <w:multiLevelType w:val="hybridMultilevel"/>
    <w:tmpl w:val="5FEC440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4" w15:restartNumberingAfterBreak="0">
    <w:nsid w:val="417034BE"/>
    <w:multiLevelType w:val="hybridMultilevel"/>
    <w:tmpl w:val="34B0AB8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5" w15:restartNumberingAfterBreak="0">
    <w:nsid w:val="41A775DC"/>
    <w:multiLevelType w:val="hybridMultilevel"/>
    <w:tmpl w:val="36E8DA7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42452240"/>
    <w:multiLevelType w:val="multilevel"/>
    <w:tmpl w:val="347A8D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7" w15:restartNumberingAfterBreak="0">
    <w:nsid w:val="436B26F9"/>
    <w:multiLevelType w:val="multilevel"/>
    <w:tmpl w:val="D43C97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8" w15:restartNumberingAfterBreak="0">
    <w:nsid w:val="4386222D"/>
    <w:multiLevelType w:val="multilevel"/>
    <w:tmpl w:val="999445C4"/>
    <w:lvl w:ilvl="0">
      <w:start w:val="1"/>
      <w:numFmt w:val="bullet"/>
      <w:lvlText w:val="-"/>
      <w:lvlJc w:val="left"/>
      <w:pPr>
        <w:ind w:left="360" w:hanging="360"/>
      </w:pPr>
      <w:rPr>
        <w:rFonts w:ascii="Cambria" w:eastAsia="Times New Roman" w:hAnsi="Cambria" w:cs="Times New Roman"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9" w15:restartNumberingAfterBreak="0">
    <w:nsid w:val="44373032"/>
    <w:multiLevelType w:val="hybridMultilevel"/>
    <w:tmpl w:val="78D611A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0" w15:restartNumberingAfterBreak="0">
    <w:nsid w:val="444669C7"/>
    <w:multiLevelType w:val="multilevel"/>
    <w:tmpl w:val="863071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1" w15:restartNumberingAfterBreak="0">
    <w:nsid w:val="445C3083"/>
    <w:multiLevelType w:val="multilevel"/>
    <w:tmpl w:val="A91C45BE"/>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2" w15:restartNumberingAfterBreak="0">
    <w:nsid w:val="4492565F"/>
    <w:multiLevelType w:val="multilevel"/>
    <w:tmpl w:val="75D046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3" w15:restartNumberingAfterBreak="0">
    <w:nsid w:val="45047416"/>
    <w:multiLevelType w:val="hybridMultilevel"/>
    <w:tmpl w:val="6F38560C"/>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94" w15:restartNumberingAfterBreak="0">
    <w:nsid w:val="45E63A22"/>
    <w:multiLevelType w:val="multilevel"/>
    <w:tmpl w:val="7D50002C"/>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5" w15:restartNumberingAfterBreak="0">
    <w:nsid w:val="46503D9A"/>
    <w:multiLevelType w:val="multilevel"/>
    <w:tmpl w:val="EA5C94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6" w15:restartNumberingAfterBreak="0">
    <w:nsid w:val="46FD0984"/>
    <w:multiLevelType w:val="hybridMultilevel"/>
    <w:tmpl w:val="7EA62C50"/>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97" w15:restartNumberingAfterBreak="0">
    <w:nsid w:val="4702691D"/>
    <w:multiLevelType w:val="hybridMultilevel"/>
    <w:tmpl w:val="85FA6FD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8" w15:restartNumberingAfterBreak="0">
    <w:nsid w:val="471253F6"/>
    <w:multiLevelType w:val="hybridMultilevel"/>
    <w:tmpl w:val="8956540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9" w15:restartNumberingAfterBreak="0">
    <w:nsid w:val="471401E0"/>
    <w:multiLevelType w:val="multilevel"/>
    <w:tmpl w:val="507AE2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0" w15:restartNumberingAfterBreak="0">
    <w:nsid w:val="475E151E"/>
    <w:multiLevelType w:val="hybridMultilevel"/>
    <w:tmpl w:val="BEC4DC7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1" w15:restartNumberingAfterBreak="0">
    <w:nsid w:val="47710F27"/>
    <w:multiLevelType w:val="hybridMultilevel"/>
    <w:tmpl w:val="02F0F08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2" w15:restartNumberingAfterBreak="0">
    <w:nsid w:val="47BA5B64"/>
    <w:multiLevelType w:val="multilevel"/>
    <w:tmpl w:val="B7F4BCD4"/>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3" w15:restartNumberingAfterBreak="0">
    <w:nsid w:val="47CA50C7"/>
    <w:multiLevelType w:val="hybridMultilevel"/>
    <w:tmpl w:val="64081B34"/>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4" w15:restartNumberingAfterBreak="0">
    <w:nsid w:val="481D3665"/>
    <w:multiLevelType w:val="hybridMultilevel"/>
    <w:tmpl w:val="122C8392"/>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5" w15:restartNumberingAfterBreak="0">
    <w:nsid w:val="484660BE"/>
    <w:multiLevelType w:val="hybridMultilevel"/>
    <w:tmpl w:val="3A982D14"/>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6" w15:restartNumberingAfterBreak="0">
    <w:nsid w:val="49AB68AA"/>
    <w:multiLevelType w:val="multilevel"/>
    <w:tmpl w:val="0D40CE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7" w15:restartNumberingAfterBreak="0">
    <w:nsid w:val="4A637E3E"/>
    <w:multiLevelType w:val="multilevel"/>
    <w:tmpl w:val="D7B00F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8" w15:restartNumberingAfterBreak="0">
    <w:nsid w:val="4AD046CC"/>
    <w:multiLevelType w:val="multilevel"/>
    <w:tmpl w:val="629EB5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9" w15:restartNumberingAfterBreak="0">
    <w:nsid w:val="4B7912ED"/>
    <w:multiLevelType w:val="hybridMultilevel"/>
    <w:tmpl w:val="7CD09CFC"/>
    <w:lvl w:ilvl="0" w:tplc="45CAC6B4">
      <w:start w:val="27"/>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0" w15:restartNumberingAfterBreak="0">
    <w:nsid w:val="4BE14969"/>
    <w:multiLevelType w:val="multilevel"/>
    <w:tmpl w:val="F42AB10A"/>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1" w15:restartNumberingAfterBreak="0">
    <w:nsid w:val="4BF70EF9"/>
    <w:multiLevelType w:val="hybridMultilevel"/>
    <w:tmpl w:val="3A5A1DB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2" w15:restartNumberingAfterBreak="0">
    <w:nsid w:val="4C911890"/>
    <w:multiLevelType w:val="hybridMultilevel"/>
    <w:tmpl w:val="E86E5EE0"/>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3" w15:restartNumberingAfterBreak="0">
    <w:nsid w:val="4E0C5A1F"/>
    <w:multiLevelType w:val="hybridMultilevel"/>
    <w:tmpl w:val="5C7A0EF2"/>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14" w15:restartNumberingAfterBreak="0">
    <w:nsid w:val="4E68217C"/>
    <w:multiLevelType w:val="multilevel"/>
    <w:tmpl w:val="9EA0E1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5" w15:restartNumberingAfterBreak="0">
    <w:nsid w:val="4EA13853"/>
    <w:multiLevelType w:val="hybridMultilevel"/>
    <w:tmpl w:val="1BF6F800"/>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16" w15:restartNumberingAfterBreak="0">
    <w:nsid w:val="4F3B62E1"/>
    <w:multiLevelType w:val="hybridMultilevel"/>
    <w:tmpl w:val="521A06C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7" w15:restartNumberingAfterBreak="0">
    <w:nsid w:val="4F8C0582"/>
    <w:multiLevelType w:val="multilevel"/>
    <w:tmpl w:val="EF6E02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8" w15:restartNumberingAfterBreak="0">
    <w:nsid w:val="509778E4"/>
    <w:multiLevelType w:val="multilevel"/>
    <w:tmpl w:val="4FFE3050"/>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9" w15:restartNumberingAfterBreak="0">
    <w:nsid w:val="50F46AB2"/>
    <w:multiLevelType w:val="multilevel"/>
    <w:tmpl w:val="1C2AF520"/>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0" w15:restartNumberingAfterBreak="0">
    <w:nsid w:val="51BC6216"/>
    <w:multiLevelType w:val="multilevel"/>
    <w:tmpl w:val="715C40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1" w15:restartNumberingAfterBreak="0">
    <w:nsid w:val="529D10DA"/>
    <w:multiLevelType w:val="multilevel"/>
    <w:tmpl w:val="7C2064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2" w15:restartNumberingAfterBreak="0">
    <w:nsid w:val="531F0853"/>
    <w:multiLevelType w:val="multilevel"/>
    <w:tmpl w:val="1C2AF520"/>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3" w15:restartNumberingAfterBreak="0">
    <w:nsid w:val="536B08CA"/>
    <w:multiLevelType w:val="multilevel"/>
    <w:tmpl w:val="DC58B0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4" w15:restartNumberingAfterBreak="0">
    <w:nsid w:val="53BD5165"/>
    <w:multiLevelType w:val="hybridMultilevel"/>
    <w:tmpl w:val="A4B07FD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5" w15:restartNumberingAfterBreak="0">
    <w:nsid w:val="53CA27C9"/>
    <w:multiLevelType w:val="hybridMultilevel"/>
    <w:tmpl w:val="1220AC5A"/>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6" w15:restartNumberingAfterBreak="0">
    <w:nsid w:val="54161293"/>
    <w:multiLevelType w:val="hybridMultilevel"/>
    <w:tmpl w:val="904E735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7" w15:restartNumberingAfterBreak="0">
    <w:nsid w:val="54B915A7"/>
    <w:multiLevelType w:val="multilevel"/>
    <w:tmpl w:val="7410F4C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8" w15:restartNumberingAfterBreak="0">
    <w:nsid w:val="54C31212"/>
    <w:multiLevelType w:val="hybridMultilevel"/>
    <w:tmpl w:val="D9A8C2D4"/>
    <w:lvl w:ilvl="0" w:tplc="81BA657A">
      <w:start w:val="1"/>
      <w:numFmt w:val="bullet"/>
      <w:lvlText w:val="-"/>
      <w:lvlJc w:val="left"/>
      <w:pPr>
        <w:ind w:left="1080" w:hanging="360"/>
      </w:pPr>
      <w:rPr>
        <w:rFonts w:ascii="Cambria" w:eastAsia="Times New Roman" w:hAnsi="Cambria"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9" w15:restartNumberingAfterBreak="0">
    <w:nsid w:val="54E778B9"/>
    <w:multiLevelType w:val="multilevel"/>
    <w:tmpl w:val="51CEAE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0" w15:restartNumberingAfterBreak="0">
    <w:nsid w:val="55334C82"/>
    <w:multiLevelType w:val="hybridMultilevel"/>
    <w:tmpl w:val="CDA005BC"/>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1" w15:restartNumberingAfterBreak="0">
    <w:nsid w:val="562E5ADF"/>
    <w:multiLevelType w:val="hybridMultilevel"/>
    <w:tmpl w:val="BDA28F98"/>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2" w15:restartNumberingAfterBreak="0">
    <w:nsid w:val="56571B5D"/>
    <w:multiLevelType w:val="hybridMultilevel"/>
    <w:tmpl w:val="C83E889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3" w15:restartNumberingAfterBreak="0">
    <w:nsid w:val="56CA4F2D"/>
    <w:multiLevelType w:val="hybridMultilevel"/>
    <w:tmpl w:val="715AF1C0"/>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4" w15:restartNumberingAfterBreak="0">
    <w:nsid w:val="56FF4241"/>
    <w:multiLevelType w:val="multilevel"/>
    <w:tmpl w:val="0E6217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5" w15:restartNumberingAfterBreak="0">
    <w:nsid w:val="57884339"/>
    <w:multiLevelType w:val="hybridMultilevel"/>
    <w:tmpl w:val="3438CA72"/>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6" w15:restartNumberingAfterBreak="0">
    <w:nsid w:val="57A92FBD"/>
    <w:multiLevelType w:val="hybridMultilevel"/>
    <w:tmpl w:val="369A3D28"/>
    <w:lvl w:ilvl="0" w:tplc="81BA657A">
      <w:start w:val="1"/>
      <w:numFmt w:val="bullet"/>
      <w:lvlText w:val="-"/>
      <w:lvlJc w:val="left"/>
      <w:pPr>
        <w:ind w:left="720" w:hanging="360"/>
      </w:pPr>
      <w:rPr>
        <w:rFonts w:ascii="Cambria" w:eastAsia="Times New Roman" w:hAnsi="Cambria"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7" w15:restartNumberingAfterBreak="0">
    <w:nsid w:val="57E65D1F"/>
    <w:multiLevelType w:val="multilevel"/>
    <w:tmpl w:val="809C80C4"/>
    <w:lvl w:ilvl="0">
      <w:start w:val="1"/>
      <w:numFmt w:val="bullet"/>
      <w:lvlText w:val="-"/>
      <w:lvlJc w:val="left"/>
      <w:pPr>
        <w:ind w:left="720" w:hanging="360"/>
      </w:pPr>
      <w:rPr>
        <w:rFonts w:ascii="Cambria" w:eastAsia="Times New Roman" w:hAnsi="Cambria" w:cs="Times New Roman" w:hint="default"/>
      </w:rPr>
    </w:lvl>
    <w:lvl w:ilvl="1">
      <w:start w:val="1"/>
      <w:numFmt w:val="bullet"/>
      <w:lvlText w:val="-"/>
      <w:lvlJc w:val="left"/>
      <w:pPr>
        <w:ind w:left="720" w:hanging="360"/>
      </w:pPr>
      <w:rPr>
        <w:rFonts w:ascii="Cambria" w:eastAsia="Times New Roman" w:hAnsi="Cambria"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8" w15:restartNumberingAfterBreak="0">
    <w:nsid w:val="581559A7"/>
    <w:multiLevelType w:val="hybridMultilevel"/>
    <w:tmpl w:val="3B28EF6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9" w15:restartNumberingAfterBreak="0">
    <w:nsid w:val="58877B77"/>
    <w:multiLevelType w:val="hybridMultilevel"/>
    <w:tmpl w:val="A036C28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0" w15:restartNumberingAfterBreak="0">
    <w:nsid w:val="58D81EB9"/>
    <w:multiLevelType w:val="hybridMultilevel"/>
    <w:tmpl w:val="A63610DE"/>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41" w15:restartNumberingAfterBreak="0">
    <w:nsid w:val="58EF00EE"/>
    <w:multiLevelType w:val="hybridMultilevel"/>
    <w:tmpl w:val="D4348C44"/>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2" w15:restartNumberingAfterBreak="0">
    <w:nsid w:val="59240543"/>
    <w:multiLevelType w:val="multilevel"/>
    <w:tmpl w:val="129AE1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3" w15:restartNumberingAfterBreak="0">
    <w:nsid w:val="59710413"/>
    <w:multiLevelType w:val="hybridMultilevel"/>
    <w:tmpl w:val="DC1A4DF4"/>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44" w15:restartNumberingAfterBreak="0">
    <w:nsid w:val="598F0BE7"/>
    <w:multiLevelType w:val="multilevel"/>
    <w:tmpl w:val="809C80C4"/>
    <w:lvl w:ilvl="0">
      <w:start w:val="1"/>
      <w:numFmt w:val="bullet"/>
      <w:lvlText w:val="-"/>
      <w:lvlJc w:val="left"/>
      <w:pPr>
        <w:ind w:left="720" w:hanging="360"/>
      </w:pPr>
      <w:rPr>
        <w:rFonts w:ascii="Cambria" w:eastAsia="Times New Roman" w:hAnsi="Cambria" w:cs="Times New Roman" w:hint="default"/>
      </w:rPr>
    </w:lvl>
    <w:lvl w:ilvl="1">
      <w:start w:val="1"/>
      <w:numFmt w:val="bullet"/>
      <w:lvlText w:val="-"/>
      <w:lvlJc w:val="left"/>
      <w:pPr>
        <w:ind w:left="720" w:hanging="360"/>
      </w:pPr>
      <w:rPr>
        <w:rFonts w:ascii="Cambria" w:eastAsia="Times New Roman" w:hAnsi="Cambria"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5" w15:restartNumberingAfterBreak="0">
    <w:nsid w:val="59AC6900"/>
    <w:multiLevelType w:val="hybridMultilevel"/>
    <w:tmpl w:val="02C69F1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6" w15:restartNumberingAfterBreak="0">
    <w:nsid w:val="59E6264B"/>
    <w:multiLevelType w:val="hybridMultilevel"/>
    <w:tmpl w:val="EED64F1E"/>
    <w:lvl w:ilvl="0" w:tplc="DE029A54">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15:restartNumberingAfterBreak="0">
    <w:nsid w:val="59F265E0"/>
    <w:multiLevelType w:val="multilevel"/>
    <w:tmpl w:val="350429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8" w15:restartNumberingAfterBreak="0">
    <w:nsid w:val="5A8F75DA"/>
    <w:multiLevelType w:val="hybridMultilevel"/>
    <w:tmpl w:val="062E74E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9" w15:restartNumberingAfterBreak="0">
    <w:nsid w:val="5AB523A6"/>
    <w:multiLevelType w:val="multilevel"/>
    <w:tmpl w:val="A27AAE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0" w15:restartNumberingAfterBreak="0">
    <w:nsid w:val="5ACC1A5A"/>
    <w:multiLevelType w:val="hybridMultilevel"/>
    <w:tmpl w:val="64AEEC4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1" w15:restartNumberingAfterBreak="0">
    <w:nsid w:val="5C277BC8"/>
    <w:multiLevelType w:val="hybridMultilevel"/>
    <w:tmpl w:val="EC143A4A"/>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2" w15:restartNumberingAfterBreak="0">
    <w:nsid w:val="5C3D607D"/>
    <w:multiLevelType w:val="hybridMultilevel"/>
    <w:tmpl w:val="E1343C54"/>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3" w15:restartNumberingAfterBreak="0">
    <w:nsid w:val="5C7255F0"/>
    <w:multiLevelType w:val="multilevel"/>
    <w:tmpl w:val="49E8AA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4" w15:restartNumberingAfterBreak="0">
    <w:nsid w:val="5C823DAC"/>
    <w:multiLevelType w:val="multilevel"/>
    <w:tmpl w:val="6EBCAD3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5" w15:restartNumberingAfterBreak="0">
    <w:nsid w:val="5C9B6093"/>
    <w:multiLevelType w:val="hybridMultilevel"/>
    <w:tmpl w:val="46DCF81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6" w15:restartNumberingAfterBreak="0">
    <w:nsid w:val="5D4C77E7"/>
    <w:multiLevelType w:val="hybridMultilevel"/>
    <w:tmpl w:val="60C8468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7" w15:restartNumberingAfterBreak="0">
    <w:nsid w:val="5DA41782"/>
    <w:multiLevelType w:val="hybridMultilevel"/>
    <w:tmpl w:val="02EA3D7E"/>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58" w15:restartNumberingAfterBreak="0">
    <w:nsid w:val="5E094E31"/>
    <w:multiLevelType w:val="multilevel"/>
    <w:tmpl w:val="C4D81C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9" w15:restartNumberingAfterBreak="0">
    <w:nsid w:val="5E2C04BA"/>
    <w:multiLevelType w:val="multilevel"/>
    <w:tmpl w:val="A91C45BE"/>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0" w15:restartNumberingAfterBreak="0">
    <w:nsid w:val="5E6F2576"/>
    <w:multiLevelType w:val="hybridMultilevel"/>
    <w:tmpl w:val="C93C79F2"/>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1" w15:restartNumberingAfterBreak="0">
    <w:nsid w:val="5F201CFD"/>
    <w:multiLevelType w:val="hybridMultilevel"/>
    <w:tmpl w:val="AA9EFFD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2" w15:restartNumberingAfterBreak="0">
    <w:nsid w:val="5F8776DF"/>
    <w:multiLevelType w:val="hybridMultilevel"/>
    <w:tmpl w:val="40960E92"/>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3" w15:restartNumberingAfterBreak="0">
    <w:nsid w:val="5F877B3F"/>
    <w:multiLevelType w:val="multilevel"/>
    <w:tmpl w:val="D19E50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4" w15:restartNumberingAfterBreak="0">
    <w:nsid w:val="600856DD"/>
    <w:multiLevelType w:val="multilevel"/>
    <w:tmpl w:val="30BAA4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5" w15:restartNumberingAfterBreak="0">
    <w:nsid w:val="60155D89"/>
    <w:multiLevelType w:val="hybridMultilevel"/>
    <w:tmpl w:val="5364A03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6" w15:restartNumberingAfterBreak="0">
    <w:nsid w:val="611642FB"/>
    <w:multiLevelType w:val="multilevel"/>
    <w:tmpl w:val="CE307E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7" w15:restartNumberingAfterBreak="0">
    <w:nsid w:val="614C64E5"/>
    <w:multiLevelType w:val="multilevel"/>
    <w:tmpl w:val="C1B85B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8" w15:restartNumberingAfterBreak="0">
    <w:nsid w:val="61D56E6A"/>
    <w:multiLevelType w:val="hybridMultilevel"/>
    <w:tmpl w:val="2FE2570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9" w15:restartNumberingAfterBreak="0">
    <w:nsid w:val="61DD179A"/>
    <w:multiLevelType w:val="multilevel"/>
    <w:tmpl w:val="614E51EA"/>
    <w:lvl w:ilvl="0">
      <w:start w:val="1"/>
      <w:numFmt w:val="decimal"/>
      <w:lvlText w:val="%1"/>
      <w:lvlJc w:val="left"/>
      <w:pPr>
        <w:ind w:left="600" w:hanging="600"/>
      </w:pPr>
      <w:rPr>
        <w:rFonts w:cs="Times New Roman"/>
      </w:rPr>
    </w:lvl>
    <w:lvl w:ilvl="1">
      <w:start w:val="1"/>
      <w:numFmt w:val="decimal"/>
      <w:lvlText w:val="%1.%2"/>
      <w:lvlJc w:val="left"/>
      <w:pPr>
        <w:ind w:left="600" w:hanging="600"/>
      </w:pPr>
      <w:rPr>
        <w:rFonts w:cs="Times New Roman"/>
        <w:i w:val="0"/>
        <w:color w:val="auto"/>
        <w:sz w:val="18"/>
        <w:szCs w:val="18"/>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270" w15:restartNumberingAfterBreak="0">
    <w:nsid w:val="62052D85"/>
    <w:multiLevelType w:val="hybridMultilevel"/>
    <w:tmpl w:val="B3D81A82"/>
    <w:lvl w:ilvl="0" w:tplc="DA768E54">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1" w15:restartNumberingAfterBreak="0">
    <w:nsid w:val="62214547"/>
    <w:multiLevelType w:val="hybridMultilevel"/>
    <w:tmpl w:val="E8D4A5E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2" w15:restartNumberingAfterBreak="0">
    <w:nsid w:val="62367365"/>
    <w:multiLevelType w:val="hybridMultilevel"/>
    <w:tmpl w:val="53F6943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3" w15:restartNumberingAfterBreak="0">
    <w:nsid w:val="62A75D38"/>
    <w:multiLevelType w:val="multilevel"/>
    <w:tmpl w:val="89E2063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4" w15:restartNumberingAfterBreak="0">
    <w:nsid w:val="63BA1431"/>
    <w:multiLevelType w:val="hybridMultilevel"/>
    <w:tmpl w:val="A36C0D2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5" w15:restartNumberingAfterBreak="0">
    <w:nsid w:val="64001E2D"/>
    <w:multiLevelType w:val="multilevel"/>
    <w:tmpl w:val="DE96D2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6" w15:restartNumberingAfterBreak="0">
    <w:nsid w:val="641716E2"/>
    <w:multiLevelType w:val="hybridMultilevel"/>
    <w:tmpl w:val="36244C0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7" w15:restartNumberingAfterBreak="0">
    <w:nsid w:val="649037E5"/>
    <w:multiLevelType w:val="hybridMultilevel"/>
    <w:tmpl w:val="26EC79E0"/>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8" w15:restartNumberingAfterBreak="0">
    <w:nsid w:val="64DF1267"/>
    <w:multiLevelType w:val="multilevel"/>
    <w:tmpl w:val="EFC2A61C"/>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1.%2"/>
      <w:lvlJc w:val="left"/>
      <w:pPr>
        <w:ind w:left="0" w:firstLine="360"/>
      </w:pPr>
      <w:rPr>
        <w:rFonts w:hint="default"/>
        <w:sz w:val="18"/>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9" w15:restartNumberingAfterBreak="0">
    <w:nsid w:val="64EF6D1C"/>
    <w:multiLevelType w:val="multilevel"/>
    <w:tmpl w:val="38F8D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0" w15:restartNumberingAfterBreak="0">
    <w:nsid w:val="652579B5"/>
    <w:multiLevelType w:val="hybridMultilevel"/>
    <w:tmpl w:val="C3B21926"/>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81" w15:restartNumberingAfterBreak="0">
    <w:nsid w:val="65663C36"/>
    <w:multiLevelType w:val="multilevel"/>
    <w:tmpl w:val="347A8D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2" w15:restartNumberingAfterBreak="0">
    <w:nsid w:val="658B609E"/>
    <w:multiLevelType w:val="hybridMultilevel"/>
    <w:tmpl w:val="CE60BCD6"/>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3" w15:restartNumberingAfterBreak="0">
    <w:nsid w:val="65DD14D5"/>
    <w:multiLevelType w:val="hybridMultilevel"/>
    <w:tmpl w:val="CA04965A"/>
    <w:lvl w:ilvl="0" w:tplc="81BA657A">
      <w:start w:val="1"/>
      <w:numFmt w:val="bullet"/>
      <w:lvlText w:val="-"/>
      <w:lvlJc w:val="left"/>
      <w:pPr>
        <w:ind w:left="720" w:hanging="360"/>
      </w:pPr>
      <w:rPr>
        <w:rFonts w:ascii="Cambria" w:eastAsia="Times New Roman" w:hAnsi="Cambria"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4" w15:restartNumberingAfterBreak="0">
    <w:nsid w:val="66882F25"/>
    <w:multiLevelType w:val="multilevel"/>
    <w:tmpl w:val="EA5C94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5" w15:restartNumberingAfterBreak="0">
    <w:nsid w:val="672A11D5"/>
    <w:multiLevelType w:val="multilevel"/>
    <w:tmpl w:val="BA26BC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6" w15:restartNumberingAfterBreak="0">
    <w:nsid w:val="67A03323"/>
    <w:multiLevelType w:val="multilevel"/>
    <w:tmpl w:val="BD66691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7" w15:restartNumberingAfterBreak="0">
    <w:nsid w:val="67B37BB1"/>
    <w:multiLevelType w:val="hybridMultilevel"/>
    <w:tmpl w:val="096A944A"/>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8" w15:restartNumberingAfterBreak="0">
    <w:nsid w:val="67BD0282"/>
    <w:multiLevelType w:val="multilevel"/>
    <w:tmpl w:val="A6FED3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9" w15:restartNumberingAfterBreak="0">
    <w:nsid w:val="67D519EF"/>
    <w:multiLevelType w:val="multilevel"/>
    <w:tmpl w:val="5BDC93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0" w15:restartNumberingAfterBreak="0">
    <w:nsid w:val="69041826"/>
    <w:multiLevelType w:val="multilevel"/>
    <w:tmpl w:val="46685D36"/>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1" w15:restartNumberingAfterBreak="0">
    <w:nsid w:val="69052712"/>
    <w:multiLevelType w:val="hybridMultilevel"/>
    <w:tmpl w:val="112AF5A6"/>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92" w15:restartNumberingAfterBreak="0">
    <w:nsid w:val="6975771E"/>
    <w:multiLevelType w:val="multilevel"/>
    <w:tmpl w:val="1C7627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3" w15:restartNumberingAfterBreak="0">
    <w:nsid w:val="69826970"/>
    <w:multiLevelType w:val="multilevel"/>
    <w:tmpl w:val="86AE4526"/>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4" w15:restartNumberingAfterBreak="0">
    <w:nsid w:val="698A29D5"/>
    <w:multiLevelType w:val="hybridMultilevel"/>
    <w:tmpl w:val="F948F310"/>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5" w15:restartNumberingAfterBreak="0">
    <w:nsid w:val="69E71BCD"/>
    <w:multiLevelType w:val="hybridMultilevel"/>
    <w:tmpl w:val="5E9E26D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6" w15:restartNumberingAfterBreak="0">
    <w:nsid w:val="6A0169AC"/>
    <w:multiLevelType w:val="hybridMultilevel"/>
    <w:tmpl w:val="7A28CA94"/>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7" w15:restartNumberingAfterBreak="0">
    <w:nsid w:val="6A852C96"/>
    <w:multiLevelType w:val="multilevel"/>
    <w:tmpl w:val="5B1EFCA0"/>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8" w15:restartNumberingAfterBreak="0">
    <w:nsid w:val="6B770B14"/>
    <w:multiLevelType w:val="hybridMultilevel"/>
    <w:tmpl w:val="45AEB26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9" w15:restartNumberingAfterBreak="0">
    <w:nsid w:val="6CF137C8"/>
    <w:multiLevelType w:val="hybridMultilevel"/>
    <w:tmpl w:val="89168C00"/>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0" w15:restartNumberingAfterBreak="0">
    <w:nsid w:val="6D7A4130"/>
    <w:multiLevelType w:val="multilevel"/>
    <w:tmpl w:val="45C8600E"/>
    <w:lvl w:ilvl="0">
      <w:start w:val="1"/>
      <w:numFmt w:val="bullet"/>
      <w:lvlText w:val="-"/>
      <w:lvlJc w:val="left"/>
      <w:pPr>
        <w:ind w:left="720" w:hanging="360"/>
      </w:pPr>
      <w:rPr>
        <w:rFonts w:ascii="Cambria" w:eastAsia="Times New Roman" w:hAnsi="Cambria" w:cs="Times New Roman" w:hint="default"/>
      </w:rPr>
    </w:lvl>
    <w:lvl w:ilvl="1">
      <w:start w:val="1"/>
      <w:numFmt w:val="bullet"/>
      <w:lvlText w:val="-"/>
      <w:lvlJc w:val="left"/>
      <w:pPr>
        <w:ind w:left="720" w:hanging="360"/>
      </w:pPr>
      <w:rPr>
        <w:rFonts w:ascii="Cambria" w:eastAsia="Times New Roman" w:hAnsi="Cambria"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1" w15:restartNumberingAfterBreak="0">
    <w:nsid w:val="6F44583A"/>
    <w:multiLevelType w:val="multilevel"/>
    <w:tmpl w:val="CC962CFE"/>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2" w15:restartNumberingAfterBreak="0">
    <w:nsid w:val="6F4F7194"/>
    <w:multiLevelType w:val="multilevel"/>
    <w:tmpl w:val="809C80C4"/>
    <w:lvl w:ilvl="0">
      <w:start w:val="1"/>
      <w:numFmt w:val="bullet"/>
      <w:lvlText w:val="-"/>
      <w:lvlJc w:val="left"/>
      <w:pPr>
        <w:ind w:left="720" w:hanging="360"/>
      </w:pPr>
      <w:rPr>
        <w:rFonts w:ascii="Cambria" w:eastAsia="Times New Roman" w:hAnsi="Cambria" w:cs="Times New Roman" w:hint="default"/>
      </w:rPr>
    </w:lvl>
    <w:lvl w:ilvl="1">
      <w:start w:val="1"/>
      <w:numFmt w:val="bullet"/>
      <w:lvlText w:val="-"/>
      <w:lvlJc w:val="left"/>
      <w:pPr>
        <w:ind w:left="720" w:hanging="360"/>
      </w:pPr>
      <w:rPr>
        <w:rFonts w:ascii="Cambria" w:eastAsia="Times New Roman" w:hAnsi="Cambria"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3" w15:restartNumberingAfterBreak="0">
    <w:nsid w:val="6F91596C"/>
    <w:multiLevelType w:val="hybridMultilevel"/>
    <w:tmpl w:val="91782114"/>
    <w:lvl w:ilvl="0" w:tplc="81BA657A">
      <w:start w:val="1"/>
      <w:numFmt w:val="bullet"/>
      <w:lvlText w:val="-"/>
      <w:lvlJc w:val="left"/>
      <w:pPr>
        <w:ind w:left="720" w:hanging="360"/>
      </w:pPr>
      <w:rPr>
        <w:rFonts w:ascii="Cambria" w:eastAsia="Times New Roman" w:hAnsi="Cambria"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4" w15:restartNumberingAfterBreak="0">
    <w:nsid w:val="70401C62"/>
    <w:multiLevelType w:val="multilevel"/>
    <w:tmpl w:val="6A7809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5" w15:restartNumberingAfterBreak="0">
    <w:nsid w:val="704844B2"/>
    <w:multiLevelType w:val="hybridMultilevel"/>
    <w:tmpl w:val="6602C690"/>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6" w15:restartNumberingAfterBreak="0">
    <w:nsid w:val="706F2CE3"/>
    <w:multiLevelType w:val="hybridMultilevel"/>
    <w:tmpl w:val="97AC0FB0"/>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07" w15:restartNumberingAfterBreak="0">
    <w:nsid w:val="70C45C48"/>
    <w:multiLevelType w:val="multilevel"/>
    <w:tmpl w:val="882214A0"/>
    <w:lvl w:ilvl="0">
      <w:start w:val="1"/>
      <w:numFmt w:val="decimal"/>
      <w:lvlText w:val="%1."/>
      <w:lvlJc w:val="left"/>
      <w:pPr>
        <w:ind w:left="720" w:hanging="360"/>
      </w:pPr>
      <w:rPr>
        <w:rFonts w:hint="default"/>
      </w:rPr>
    </w:lvl>
    <w:lvl w:ilvl="1">
      <w:start w:val="1"/>
      <w:numFmt w:val="decimal"/>
      <w:isLgl/>
      <w:lvlText w:val="%1.%2"/>
      <w:lvlJc w:val="left"/>
      <w:pPr>
        <w:ind w:left="340" w:hanging="3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8" w15:restartNumberingAfterBreak="0">
    <w:nsid w:val="716D2FA2"/>
    <w:multiLevelType w:val="hybridMultilevel"/>
    <w:tmpl w:val="0B0873E4"/>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09" w15:restartNumberingAfterBreak="0">
    <w:nsid w:val="71AE7B12"/>
    <w:multiLevelType w:val="multilevel"/>
    <w:tmpl w:val="33EC74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0" w15:restartNumberingAfterBreak="0">
    <w:nsid w:val="71D42FCA"/>
    <w:multiLevelType w:val="multilevel"/>
    <w:tmpl w:val="51CEAD3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1" w15:restartNumberingAfterBreak="0">
    <w:nsid w:val="72EB6291"/>
    <w:multiLevelType w:val="multilevel"/>
    <w:tmpl w:val="34B42808"/>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2" w15:restartNumberingAfterBreak="0">
    <w:nsid w:val="73CE02D1"/>
    <w:multiLevelType w:val="multilevel"/>
    <w:tmpl w:val="D19E50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3" w15:restartNumberingAfterBreak="0">
    <w:nsid w:val="73F2685D"/>
    <w:multiLevelType w:val="hybridMultilevel"/>
    <w:tmpl w:val="1AE40D12"/>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4" w15:restartNumberingAfterBreak="0">
    <w:nsid w:val="74984449"/>
    <w:multiLevelType w:val="multilevel"/>
    <w:tmpl w:val="DEE0E4FC"/>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5" w15:restartNumberingAfterBreak="0">
    <w:nsid w:val="74A07392"/>
    <w:multiLevelType w:val="multilevel"/>
    <w:tmpl w:val="099E589C"/>
    <w:lvl w:ilvl="0">
      <w:start w:val="1"/>
      <w:numFmt w:val="bullet"/>
      <w:lvlText w:val="-"/>
      <w:lvlJc w:val="left"/>
      <w:pPr>
        <w:ind w:left="360" w:hanging="360"/>
      </w:pPr>
      <w:rPr>
        <w:rFonts w:ascii="Cambria" w:eastAsia="Times New Roman" w:hAnsi="Cambria"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6" w15:restartNumberingAfterBreak="0">
    <w:nsid w:val="752B36B3"/>
    <w:multiLevelType w:val="hybridMultilevel"/>
    <w:tmpl w:val="545CDA34"/>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7" w15:restartNumberingAfterBreak="0">
    <w:nsid w:val="76BA10F2"/>
    <w:multiLevelType w:val="multilevel"/>
    <w:tmpl w:val="699027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8" w15:restartNumberingAfterBreak="0">
    <w:nsid w:val="76C648A5"/>
    <w:multiLevelType w:val="multilevel"/>
    <w:tmpl w:val="327895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9" w15:restartNumberingAfterBreak="0">
    <w:nsid w:val="76ED40B5"/>
    <w:multiLevelType w:val="multilevel"/>
    <w:tmpl w:val="384C06BA"/>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0" w15:restartNumberingAfterBreak="0">
    <w:nsid w:val="772B7243"/>
    <w:multiLevelType w:val="multilevel"/>
    <w:tmpl w:val="A10CD8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1" w15:restartNumberingAfterBreak="0">
    <w:nsid w:val="78245C27"/>
    <w:multiLevelType w:val="multilevel"/>
    <w:tmpl w:val="F2FEB0F6"/>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2" w15:restartNumberingAfterBreak="0">
    <w:nsid w:val="782F67B5"/>
    <w:multiLevelType w:val="hybridMultilevel"/>
    <w:tmpl w:val="BB48293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3" w15:restartNumberingAfterBreak="0">
    <w:nsid w:val="78A0745F"/>
    <w:multiLevelType w:val="multilevel"/>
    <w:tmpl w:val="756E9558"/>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ascii="Calibri" w:hAnsi="Calibri" w:hint="default"/>
        <w:sz w:val="22"/>
      </w:rPr>
    </w:lvl>
    <w:lvl w:ilvl="2">
      <w:start w:val="1"/>
      <w:numFmt w:val="decimal"/>
      <w:isLgl/>
      <w:lvlText w:val="%1.%2.%3"/>
      <w:lvlJc w:val="left"/>
      <w:pPr>
        <w:ind w:left="1800" w:hanging="720"/>
      </w:pPr>
      <w:rPr>
        <w:rFonts w:ascii="Calibri" w:hAnsi="Calibri" w:hint="default"/>
        <w:sz w:val="22"/>
      </w:rPr>
    </w:lvl>
    <w:lvl w:ilvl="3">
      <w:start w:val="1"/>
      <w:numFmt w:val="decimal"/>
      <w:isLgl/>
      <w:lvlText w:val="%1.%2.%3.%4"/>
      <w:lvlJc w:val="left"/>
      <w:pPr>
        <w:ind w:left="2160" w:hanging="720"/>
      </w:pPr>
      <w:rPr>
        <w:rFonts w:ascii="Calibri" w:hAnsi="Calibri" w:hint="default"/>
        <w:sz w:val="22"/>
      </w:rPr>
    </w:lvl>
    <w:lvl w:ilvl="4">
      <w:start w:val="1"/>
      <w:numFmt w:val="decimal"/>
      <w:isLgl/>
      <w:lvlText w:val="%1.%2.%3.%4.%5"/>
      <w:lvlJc w:val="left"/>
      <w:pPr>
        <w:ind w:left="2520" w:hanging="720"/>
      </w:pPr>
      <w:rPr>
        <w:rFonts w:ascii="Calibri" w:hAnsi="Calibri" w:hint="default"/>
        <w:sz w:val="22"/>
      </w:rPr>
    </w:lvl>
    <w:lvl w:ilvl="5">
      <w:start w:val="1"/>
      <w:numFmt w:val="decimal"/>
      <w:isLgl/>
      <w:lvlText w:val="%1.%2.%3.%4.%5.%6"/>
      <w:lvlJc w:val="left"/>
      <w:pPr>
        <w:ind w:left="3240" w:hanging="1080"/>
      </w:pPr>
      <w:rPr>
        <w:rFonts w:ascii="Calibri" w:hAnsi="Calibri" w:hint="default"/>
        <w:sz w:val="22"/>
      </w:rPr>
    </w:lvl>
    <w:lvl w:ilvl="6">
      <w:start w:val="1"/>
      <w:numFmt w:val="decimal"/>
      <w:isLgl/>
      <w:lvlText w:val="%1.%2.%3.%4.%5.%6.%7"/>
      <w:lvlJc w:val="left"/>
      <w:pPr>
        <w:ind w:left="3600" w:hanging="1080"/>
      </w:pPr>
      <w:rPr>
        <w:rFonts w:ascii="Calibri" w:hAnsi="Calibri" w:hint="default"/>
        <w:sz w:val="22"/>
      </w:rPr>
    </w:lvl>
    <w:lvl w:ilvl="7">
      <w:start w:val="1"/>
      <w:numFmt w:val="decimal"/>
      <w:isLgl/>
      <w:lvlText w:val="%1.%2.%3.%4.%5.%6.%7.%8"/>
      <w:lvlJc w:val="left"/>
      <w:pPr>
        <w:ind w:left="4320" w:hanging="1440"/>
      </w:pPr>
      <w:rPr>
        <w:rFonts w:ascii="Calibri" w:hAnsi="Calibri" w:hint="default"/>
        <w:sz w:val="22"/>
      </w:rPr>
    </w:lvl>
    <w:lvl w:ilvl="8">
      <w:start w:val="1"/>
      <w:numFmt w:val="decimal"/>
      <w:isLgl/>
      <w:lvlText w:val="%1.%2.%3.%4.%5.%6.%7.%8.%9"/>
      <w:lvlJc w:val="left"/>
      <w:pPr>
        <w:ind w:left="4680" w:hanging="1440"/>
      </w:pPr>
      <w:rPr>
        <w:rFonts w:ascii="Calibri" w:hAnsi="Calibri" w:hint="default"/>
        <w:sz w:val="22"/>
      </w:rPr>
    </w:lvl>
  </w:abstractNum>
  <w:abstractNum w:abstractNumId="324" w15:restartNumberingAfterBreak="0">
    <w:nsid w:val="79365B3B"/>
    <w:multiLevelType w:val="hybridMultilevel"/>
    <w:tmpl w:val="3D2660C0"/>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5" w15:restartNumberingAfterBreak="0">
    <w:nsid w:val="793D703C"/>
    <w:multiLevelType w:val="hybridMultilevel"/>
    <w:tmpl w:val="ECB8F1F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6" w15:restartNumberingAfterBreak="0">
    <w:nsid w:val="794F19C2"/>
    <w:multiLevelType w:val="hybridMultilevel"/>
    <w:tmpl w:val="C142A73A"/>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7" w15:restartNumberingAfterBreak="0">
    <w:nsid w:val="7A4206D6"/>
    <w:multiLevelType w:val="multilevel"/>
    <w:tmpl w:val="BA56FB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8" w15:restartNumberingAfterBreak="0">
    <w:nsid w:val="7B6F3683"/>
    <w:multiLevelType w:val="multilevel"/>
    <w:tmpl w:val="167C03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9" w15:restartNumberingAfterBreak="0">
    <w:nsid w:val="7C1F7FC5"/>
    <w:multiLevelType w:val="multilevel"/>
    <w:tmpl w:val="DE96D2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0" w15:restartNumberingAfterBreak="0">
    <w:nsid w:val="7C87102C"/>
    <w:multiLevelType w:val="hybridMultilevel"/>
    <w:tmpl w:val="2FC4E850"/>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1" w15:restartNumberingAfterBreak="0">
    <w:nsid w:val="7CA17814"/>
    <w:multiLevelType w:val="hybridMultilevel"/>
    <w:tmpl w:val="DF4C1A36"/>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2" w15:restartNumberingAfterBreak="0">
    <w:nsid w:val="7CDD7D55"/>
    <w:multiLevelType w:val="multilevel"/>
    <w:tmpl w:val="D2AA65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3" w15:restartNumberingAfterBreak="0">
    <w:nsid w:val="7D515A84"/>
    <w:multiLevelType w:val="multilevel"/>
    <w:tmpl w:val="73002C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4" w15:restartNumberingAfterBreak="0">
    <w:nsid w:val="7D5B585F"/>
    <w:multiLevelType w:val="hybridMultilevel"/>
    <w:tmpl w:val="02E43EC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5" w15:restartNumberingAfterBreak="0">
    <w:nsid w:val="7DED2E2F"/>
    <w:multiLevelType w:val="hybridMultilevel"/>
    <w:tmpl w:val="F018527A"/>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36" w15:restartNumberingAfterBreak="0">
    <w:nsid w:val="7E740CD1"/>
    <w:multiLevelType w:val="multilevel"/>
    <w:tmpl w:val="B302E4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7" w15:restartNumberingAfterBreak="0">
    <w:nsid w:val="7ECD4292"/>
    <w:multiLevelType w:val="multilevel"/>
    <w:tmpl w:val="2190E3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8" w15:restartNumberingAfterBreak="0">
    <w:nsid w:val="7EE029AB"/>
    <w:multiLevelType w:val="hybridMultilevel"/>
    <w:tmpl w:val="13168768"/>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9" w15:restartNumberingAfterBreak="0">
    <w:nsid w:val="7F3E4F9F"/>
    <w:multiLevelType w:val="multilevel"/>
    <w:tmpl w:val="609468C0"/>
    <w:lvl w:ilvl="0">
      <w:start w:val="1"/>
      <w:numFmt w:val="bullet"/>
      <w:lvlText w:val="-"/>
      <w:lvlJc w:val="left"/>
      <w:pPr>
        <w:ind w:left="720" w:hanging="360"/>
      </w:pPr>
      <w:rPr>
        <w:rFonts w:ascii="Cambria" w:eastAsia="Times New Roman" w:hAnsi="Cambria" w:cs="Times New Roman" w:hint="default"/>
      </w:rPr>
    </w:lvl>
    <w:lvl w:ilvl="1">
      <w:start w:val="1"/>
      <w:numFmt w:val="decimal"/>
      <w:lvlText w:val="%2.1"/>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59"/>
  </w:num>
  <w:num w:numId="2">
    <w:abstractNumId w:val="327"/>
  </w:num>
  <w:num w:numId="3">
    <w:abstractNumId w:val="194"/>
  </w:num>
  <w:num w:numId="4">
    <w:abstractNumId w:val="178"/>
  </w:num>
  <w:num w:numId="5">
    <w:abstractNumId w:val="35"/>
  </w:num>
  <w:num w:numId="6">
    <w:abstractNumId w:val="267"/>
  </w:num>
  <w:num w:numId="7">
    <w:abstractNumId w:val="259"/>
  </w:num>
  <w:num w:numId="8">
    <w:abstractNumId w:val="4"/>
  </w:num>
  <w:num w:numId="9">
    <w:abstractNumId w:val="81"/>
  </w:num>
  <w:num w:numId="10">
    <w:abstractNumId w:val="258"/>
  </w:num>
  <w:num w:numId="11">
    <w:abstractNumId w:val="1"/>
  </w:num>
  <w:num w:numId="12">
    <w:abstractNumId w:val="318"/>
  </w:num>
  <w:num w:numId="13">
    <w:abstractNumId w:val="311"/>
  </w:num>
  <w:num w:numId="14">
    <w:abstractNumId w:val="177"/>
  </w:num>
  <w:num w:numId="15">
    <w:abstractNumId w:val="144"/>
  </w:num>
  <w:num w:numId="16">
    <w:abstractNumId w:val="254"/>
  </w:num>
  <w:num w:numId="17">
    <w:abstractNumId w:val="140"/>
  </w:num>
  <w:num w:numId="18">
    <w:abstractNumId w:val="137"/>
  </w:num>
  <w:num w:numId="19">
    <w:abstractNumId w:val="115"/>
  </w:num>
  <w:num w:numId="20">
    <w:abstractNumId w:val="171"/>
  </w:num>
  <w:num w:numId="21">
    <w:abstractNumId w:val="118"/>
  </w:num>
  <w:num w:numId="22">
    <w:abstractNumId w:val="139"/>
  </w:num>
  <w:num w:numId="23">
    <w:abstractNumId w:val="187"/>
  </w:num>
  <w:num w:numId="24">
    <w:abstractNumId w:val="162"/>
  </w:num>
  <w:num w:numId="25">
    <w:abstractNumId w:val="135"/>
  </w:num>
  <w:num w:numId="26">
    <w:abstractNumId w:val="105"/>
  </w:num>
  <w:num w:numId="27">
    <w:abstractNumId w:val="199"/>
  </w:num>
  <w:num w:numId="28">
    <w:abstractNumId w:val="253"/>
  </w:num>
  <w:num w:numId="29">
    <w:abstractNumId w:val="264"/>
  </w:num>
  <w:num w:numId="30">
    <w:abstractNumId w:val="206"/>
  </w:num>
  <w:num w:numId="31">
    <w:abstractNumId w:val="142"/>
  </w:num>
  <w:num w:numId="32">
    <w:abstractNumId w:val="281"/>
  </w:num>
  <w:num w:numId="33">
    <w:abstractNumId w:val="11"/>
  </w:num>
  <w:num w:numId="34">
    <w:abstractNumId w:val="138"/>
  </w:num>
  <w:num w:numId="35">
    <w:abstractNumId w:val="27"/>
  </w:num>
  <w:num w:numId="36">
    <w:abstractNumId w:val="246"/>
  </w:num>
  <w:num w:numId="37">
    <w:abstractNumId w:val="141"/>
  </w:num>
  <w:num w:numId="38">
    <w:abstractNumId w:val="75"/>
  </w:num>
  <w:num w:numId="39">
    <w:abstractNumId w:val="186"/>
  </w:num>
  <w:num w:numId="40">
    <w:abstractNumId w:val="249"/>
  </w:num>
  <w:num w:numId="41">
    <w:abstractNumId w:val="329"/>
  </w:num>
  <w:num w:numId="42">
    <w:abstractNumId w:val="321"/>
  </w:num>
  <w:num w:numId="43">
    <w:abstractNumId w:val="275"/>
  </w:num>
  <w:num w:numId="44">
    <w:abstractNumId w:val="48"/>
  </w:num>
  <w:num w:numId="45">
    <w:abstractNumId w:val="289"/>
  </w:num>
  <w:num w:numId="46">
    <w:abstractNumId w:val="154"/>
  </w:num>
  <w:num w:numId="47">
    <w:abstractNumId w:val="208"/>
  </w:num>
  <w:num w:numId="48">
    <w:abstractNumId w:val="337"/>
  </w:num>
  <w:num w:numId="49">
    <w:abstractNumId w:val="39"/>
  </w:num>
  <w:num w:numId="50">
    <w:abstractNumId w:val="234"/>
  </w:num>
  <w:num w:numId="51">
    <w:abstractNumId w:val="113"/>
  </w:num>
  <w:num w:numId="52">
    <w:abstractNumId w:val="110"/>
  </w:num>
  <w:num w:numId="53">
    <w:abstractNumId w:val="190"/>
  </w:num>
  <w:num w:numId="54">
    <w:abstractNumId w:val="266"/>
  </w:num>
  <w:num w:numId="55">
    <w:abstractNumId w:val="336"/>
  </w:num>
  <w:num w:numId="56">
    <w:abstractNumId w:val="133"/>
  </w:num>
  <w:num w:numId="57">
    <w:abstractNumId w:val="292"/>
  </w:num>
  <w:num w:numId="58">
    <w:abstractNumId w:val="47"/>
  </w:num>
  <w:num w:numId="59">
    <w:abstractNumId w:val="84"/>
  </w:num>
  <w:num w:numId="60">
    <w:abstractNumId w:val="152"/>
  </w:num>
  <w:num w:numId="61">
    <w:abstractNumId w:val="34"/>
  </w:num>
  <w:num w:numId="62">
    <w:abstractNumId w:val="227"/>
  </w:num>
  <w:num w:numId="63">
    <w:abstractNumId w:val="80"/>
  </w:num>
  <w:num w:numId="64">
    <w:abstractNumId w:val="17"/>
  </w:num>
  <w:num w:numId="65">
    <w:abstractNumId w:val="320"/>
  </w:num>
  <w:num w:numId="66">
    <w:abstractNumId w:val="207"/>
  </w:num>
  <w:num w:numId="67">
    <w:abstractNumId w:val="165"/>
  </w:num>
  <w:num w:numId="68">
    <w:abstractNumId w:val="63"/>
  </w:num>
  <w:num w:numId="69">
    <w:abstractNumId w:val="65"/>
  </w:num>
  <w:num w:numId="70">
    <w:abstractNumId w:val="179"/>
  </w:num>
  <w:num w:numId="71">
    <w:abstractNumId w:val="242"/>
  </w:num>
  <w:num w:numId="72">
    <w:abstractNumId w:val="278"/>
  </w:num>
  <w:num w:numId="73">
    <w:abstractNumId w:val="332"/>
  </w:num>
  <w:num w:numId="74">
    <w:abstractNumId w:val="309"/>
  </w:num>
  <w:num w:numId="75">
    <w:abstractNumId w:val="90"/>
  </w:num>
  <w:num w:numId="76">
    <w:abstractNumId w:val="310"/>
  </w:num>
  <w:num w:numId="77">
    <w:abstractNumId w:val="53"/>
  </w:num>
  <w:num w:numId="78">
    <w:abstractNumId w:val="220"/>
  </w:num>
  <w:num w:numId="79">
    <w:abstractNumId w:val="151"/>
  </w:num>
  <w:num w:numId="80">
    <w:abstractNumId w:val="43"/>
  </w:num>
  <w:num w:numId="81">
    <w:abstractNumId w:val="223"/>
  </w:num>
  <w:num w:numId="82">
    <w:abstractNumId w:val="128"/>
  </w:num>
  <w:num w:numId="83">
    <w:abstractNumId w:val="98"/>
  </w:num>
  <w:num w:numId="84">
    <w:abstractNumId w:val="333"/>
  </w:num>
  <w:num w:numId="85">
    <w:abstractNumId w:val="217"/>
  </w:num>
  <w:num w:numId="86">
    <w:abstractNumId w:val="164"/>
  </w:num>
  <w:num w:numId="87">
    <w:abstractNumId w:val="91"/>
  </w:num>
  <w:num w:numId="88">
    <w:abstractNumId w:val="79"/>
  </w:num>
  <w:num w:numId="89">
    <w:abstractNumId w:val="88"/>
  </w:num>
  <w:num w:numId="90">
    <w:abstractNumId w:val="25"/>
  </w:num>
  <w:num w:numId="91">
    <w:abstractNumId w:val="2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63"/>
  </w:num>
  <w:num w:numId="93">
    <w:abstractNumId w:val="312"/>
  </w:num>
  <w:num w:numId="94">
    <w:abstractNumId w:val="176"/>
  </w:num>
  <w:num w:numId="95">
    <w:abstractNumId w:val="127"/>
  </w:num>
  <w:num w:numId="96">
    <w:abstractNumId w:val="155"/>
  </w:num>
  <w:num w:numId="97">
    <w:abstractNumId w:val="145"/>
  </w:num>
  <w:num w:numId="98">
    <w:abstractNumId w:val="161"/>
  </w:num>
  <w:num w:numId="99">
    <w:abstractNumId w:val="214"/>
  </w:num>
  <w:num w:numId="100">
    <w:abstractNumId w:val="94"/>
  </w:num>
  <w:num w:numId="101">
    <w:abstractNumId w:val="192"/>
  </w:num>
  <w:num w:numId="102">
    <w:abstractNumId w:val="221"/>
  </w:num>
  <w:num w:numId="103">
    <w:abstractNumId w:val="157"/>
  </w:num>
  <w:num w:numId="104">
    <w:abstractNumId w:val="175"/>
  </w:num>
  <w:num w:numId="105">
    <w:abstractNumId w:val="304"/>
  </w:num>
  <w:num w:numId="106">
    <w:abstractNumId w:val="107"/>
  </w:num>
  <w:num w:numId="107">
    <w:abstractNumId w:val="328"/>
  </w:num>
  <w:num w:numId="108">
    <w:abstractNumId w:val="303"/>
  </w:num>
  <w:num w:numId="109">
    <w:abstractNumId w:val="111"/>
  </w:num>
  <w:num w:numId="110">
    <w:abstractNumId w:val="68"/>
  </w:num>
  <w:num w:numId="111">
    <w:abstractNumId w:val="236"/>
  </w:num>
  <w:num w:numId="112">
    <w:abstractNumId w:val="339"/>
  </w:num>
  <w:num w:numId="113">
    <w:abstractNumId w:val="106"/>
  </w:num>
  <w:num w:numId="114">
    <w:abstractNumId w:val="101"/>
  </w:num>
  <w:num w:numId="115">
    <w:abstractNumId w:val="67"/>
  </w:num>
  <w:num w:numId="116">
    <w:abstractNumId w:val="130"/>
  </w:num>
  <w:num w:numId="117">
    <w:abstractNumId w:val="283"/>
  </w:num>
  <w:num w:numId="118">
    <w:abstractNumId w:val="129"/>
  </w:num>
  <w:num w:numId="119">
    <w:abstractNumId w:val="202"/>
  </w:num>
  <w:num w:numId="120">
    <w:abstractNumId w:val="218"/>
  </w:num>
  <w:num w:numId="121">
    <w:abstractNumId w:val="228"/>
  </w:num>
  <w:num w:numId="122">
    <w:abstractNumId w:val="72"/>
  </w:num>
  <w:num w:numId="123">
    <w:abstractNumId w:val="73"/>
  </w:num>
  <w:num w:numId="124">
    <w:abstractNumId w:val="167"/>
  </w:num>
  <w:num w:numId="125">
    <w:abstractNumId w:val="62"/>
  </w:num>
  <w:num w:numId="126">
    <w:abstractNumId w:val="209"/>
  </w:num>
  <w:num w:numId="127">
    <w:abstractNumId w:val="301"/>
  </w:num>
  <w:num w:numId="128">
    <w:abstractNumId w:val="126"/>
  </w:num>
  <w:num w:numId="129">
    <w:abstractNumId w:val="86"/>
  </w:num>
  <w:num w:numId="130">
    <w:abstractNumId w:val="70"/>
  </w:num>
  <w:num w:numId="131">
    <w:abstractNumId w:val="247"/>
  </w:num>
  <w:num w:numId="132">
    <w:abstractNumId w:val="326"/>
  </w:num>
  <w:num w:numId="133">
    <w:abstractNumId w:val="37"/>
  </w:num>
  <w:num w:numId="134">
    <w:abstractNumId w:val="124"/>
  </w:num>
  <w:num w:numId="135">
    <w:abstractNumId w:val="279"/>
  </w:num>
  <w:num w:numId="136">
    <w:abstractNumId w:val="317"/>
  </w:num>
  <w:num w:numId="137">
    <w:abstractNumId w:val="136"/>
  </w:num>
  <w:num w:numId="138">
    <w:abstractNumId w:val="219"/>
  </w:num>
  <w:num w:numId="139">
    <w:abstractNumId w:val="222"/>
  </w:num>
  <w:num w:numId="140">
    <w:abstractNumId w:val="237"/>
  </w:num>
  <w:num w:numId="141">
    <w:abstractNumId w:val="244"/>
  </w:num>
  <w:num w:numId="142">
    <w:abstractNumId w:val="302"/>
  </w:num>
  <w:num w:numId="143">
    <w:abstractNumId w:val="338"/>
  </w:num>
  <w:num w:numId="144">
    <w:abstractNumId w:val="6"/>
  </w:num>
  <w:num w:numId="145">
    <w:abstractNumId w:val="18"/>
  </w:num>
  <w:num w:numId="146">
    <w:abstractNumId w:val="158"/>
  </w:num>
  <w:num w:numId="147">
    <w:abstractNumId w:val="300"/>
  </w:num>
  <w:num w:numId="148">
    <w:abstractNumId w:val="241"/>
  </w:num>
  <w:num w:numId="149">
    <w:abstractNumId w:val="87"/>
  </w:num>
  <w:num w:numId="150">
    <w:abstractNumId w:val="64"/>
  </w:num>
  <w:num w:numId="151">
    <w:abstractNumId w:val="89"/>
  </w:num>
  <w:num w:numId="152">
    <w:abstractNumId w:val="170"/>
  </w:num>
  <w:num w:numId="153">
    <w:abstractNumId w:val="148"/>
  </w:num>
  <w:num w:numId="154">
    <w:abstractNumId w:val="203"/>
  </w:num>
  <w:num w:numId="155">
    <w:abstractNumId w:val="121"/>
  </w:num>
  <w:num w:numId="156">
    <w:abstractNumId w:val="58"/>
    <w:lvlOverride w:ilvl="0">
      <w:lvl w:ilvl="0">
        <w:start w:val="1"/>
        <w:numFmt w:val="decimal"/>
        <w:lvlText w:val="%1"/>
        <w:lvlJc w:val="left"/>
        <w:pPr>
          <w:ind w:left="720" w:hanging="360"/>
        </w:pPr>
        <w:rPr>
          <w:rFonts w:ascii="Cambria" w:eastAsia="Times New Roman" w:hAnsi="Cambria" w:cs="Times New Roman" w:hint="default"/>
        </w:rPr>
      </w:lvl>
    </w:lvlOverride>
    <w:lvlOverride w:ilvl="1">
      <w:lvl w:ilvl="1">
        <w:start w:val="1"/>
        <w:numFmt w:val="decimal"/>
        <w:isLgl/>
        <w:lvlText w:val="%1.%2"/>
        <w:lvlJc w:val="left"/>
        <w:pPr>
          <w:ind w:left="357" w:hanging="357"/>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157">
    <w:abstractNumId w:val="7"/>
  </w:num>
  <w:num w:numId="158">
    <w:abstractNumId w:val="210"/>
  </w:num>
  <w:num w:numId="159">
    <w:abstractNumId w:val="28"/>
  </w:num>
  <w:num w:numId="160">
    <w:abstractNumId w:val="286"/>
  </w:num>
  <w:num w:numId="161">
    <w:abstractNumId w:val="112"/>
  </w:num>
  <w:num w:numId="162">
    <w:abstractNumId w:val="188"/>
  </w:num>
  <w:num w:numId="163">
    <w:abstractNumId w:val="273"/>
  </w:num>
  <w:num w:numId="164">
    <w:abstractNumId w:val="297"/>
  </w:num>
  <w:num w:numId="165">
    <w:abstractNumId w:val="69"/>
  </w:num>
  <w:num w:numId="166">
    <w:abstractNumId w:val="33"/>
  </w:num>
  <w:num w:numId="167">
    <w:abstractNumId w:val="285"/>
  </w:num>
  <w:num w:numId="168">
    <w:abstractNumId w:val="41"/>
  </w:num>
  <w:num w:numId="169">
    <w:abstractNumId w:val="95"/>
  </w:num>
  <w:num w:numId="170">
    <w:abstractNumId w:val="172"/>
  </w:num>
  <w:num w:numId="171">
    <w:abstractNumId w:val="182"/>
  </w:num>
  <w:num w:numId="172">
    <w:abstractNumId w:val="307"/>
  </w:num>
  <w:num w:numId="173">
    <w:abstractNumId w:val="323"/>
  </w:num>
  <w:num w:numId="174">
    <w:abstractNumId w:val="290"/>
  </w:num>
  <w:num w:numId="175">
    <w:abstractNumId w:val="282"/>
  </w:num>
  <w:num w:numId="176">
    <w:abstractNumId w:val="8"/>
  </w:num>
  <w:num w:numId="177">
    <w:abstractNumId w:val="19"/>
  </w:num>
  <w:num w:numId="178">
    <w:abstractNumId w:val="314"/>
  </w:num>
  <w:num w:numId="179">
    <w:abstractNumId w:val="108"/>
  </w:num>
  <w:num w:numId="180">
    <w:abstractNumId w:val="315"/>
  </w:num>
  <w:num w:numId="181">
    <w:abstractNumId w:val="147"/>
  </w:num>
  <w:num w:numId="182">
    <w:abstractNumId w:val="77"/>
  </w:num>
  <w:num w:numId="183">
    <w:abstractNumId w:val="293"/>
  </w:num>
  <w:num w:numId="184">
    <w:abstractNumId w:val="160"/>
  </w:num>
  <w:num w:numId="185">
    <w:abstractNumId w:val="191"/>
  </w:num>
  <w:num w:numId="186">
    <w:abstractNumId w:val="93"/>
  </w:num>
  <w:num w:numId="187">
    <w:abstractNumId w:val="256"/>
  </w:num>
  <w:num w:numId="188">
    <w:abstractNumId w:val="38"/>
  </w:num>
  <w:num w:numId="189">
    <w:abstractNumId w:val="224"/>
  </w:num>
  <w:num w:numId="190">
    <w:abstractNumId w:val="240"/>
  </w:num>
  <w:num w:numId="191">
    <w:abstractNumId w:val="104"/>
  </w:num>
  <w:num w:numId="192">
    <w:abstractNumId w:val="52"/>
  </w:num>
  <w:num w:numId="193">
    <w:abstractNumId w:val="212"/>
  </w:num>
  <w:num w:numId="194">
    <w:abstractNumId w:val="143"/>
  </w:num>
  <w:num w:numId="195">
    <w:abstractNumId w:val="306"/>
  </w:num>
  <w:num w:numId="196">
    <w:abstractNumId w:val="257"/>
  </w:num>
  <w:num w:numId="197">
    <w:abstractNumId w:val="201"/>
  </w:num>
  <w:num w:numId="198">
    <w:abstractNumId w:val="229"/>
  </w:num>
  <w:num w:numId="199">
    <w:abstractNumId w:val="331"/>
  </w:num>
  <w:num w:numId="200">
    <w:abstractNumId w:val="322"/>
  </w:num>
  <w:num w:numId="201">
    <w:abstractNumId w:val="163"/>
  </w:num>
  <w:num w:numId="202">
    <w:abstractNumId w:val="13"/>
  </w:num>
  <w:num w:numId="203">
    <w:abstractNumId w:val="46"/>
  </w:num>
  <w:num w:numId="204">
    <w:abstractNumId w:val="169"/>
  </w:num>
  <w:num w:numId="205">
    <w:abstractNumId w:val="195"/>
  </w:num>
  <w:num w:numId="206">
    <w:abstractNumId w:val="30"/>
  </w:num>
  <w:num w:numId="207">
    <w:abstractNumId w:val="231"/>
  </w:num>
  <w:num w:numId="208">
    <w:abstractNumId w:val="262"/>
  </w:num>
  <w:num w:numId="209">
    <w:abstractNumId w:val="119"/>
  </w:num>
  <w:num w:numId="210">
    <w:abstractNumId w:val="183"/>
  </w:num>
  <w:num w:numId="211">
    <w:abstractNumId w:val="287"/>
  </w:num>
  <w:num w:numId="212">
    <w:abstractNumId w:val="85"/>
  </w:num>
  <w:num w:numId="213">
    <w:abstractNumId w:val="150"/>
  </w:num>
  <w:num w:numId="214">
    <w:abstractNumId w:val="330"/>
  </w:num>
  <w:num w:numId="215">
    <w:abstractNumId w:val="291"/>
  </w:num>
  <w:num w:numId="216">
    <w:abstractNumId w:val="245"/>
  </w:num>
  <w:num w:numId="217">
    <w:abstractNumId w:val="215"/>
  </w:num>
  <w:num w:numId="218">
    <w:abstractNumId w:val="296"/>
  </w:num>
  <w:num w:numId="219">
    <w:abstractNumId w:val="335"/>
  </w:num>
  <w:num w:numId="220">
    <w:abstractNumId w:val="96"/>
  </w:num>
  <w:num w:numId="221">
    <w:abstractNumId w:val="313"/>
  </w:num>
  <w:num w:numId="222">
    <w:abstractNumId w:val="50"/>
  </w:num>
  <w:num w:numId="223">
    <w:abstractNumId w:val="270"/>
  </w:num>
  <w:num w:numId="224">
    <w:abstractNumId w:val="198"/>
  </w:num>
  <w:num w:numId="225">
    <w:abstractNumId w:val="265"/>
  </w:num>
  <w:num w:numId="226">
    <w:abstractNumId w:val="232"/>
  </w:num>
  <w:num w:numId="227">
    <w:abstractNumId w:val="92"/>
  </w:num>
  <w:num w:numId="228">
    <w:abstractNumId w:val="185"/>
  </w:num>
  <w:num w:numId="229">
    <w:abstractNumId w:val="213"/>
  </w:num>
  <w:num w:numId="230">
    <w:abstractNumId w:val="5"/>
  </w:num>
  <w:num w:numId="231">
    <w:abstractNumId w:val="252"/>
  </w:num>
  <w:num w:numId="232">
    <w:abstractNumId w:val="100"/>
  </w:num>
  <w:num w:numId="233">
    <w:abstractNumId w:val="153"/>
  </w:num>
  <w:num w:numId="234">
    <w:abstractNumId w:val="197"/>
  </w:num>
  <w:num w:numId="235">
    <w:abstractNumId w:val="23"/>
  </w:num>
  <w:num w:numId="236">
    <w:abstractNumId w:val="76"/>
  </w:num>
  <w:num w:numId="237">
    <w:abstractNumId w:val="174"/>
  </w:num>
  <w:num w:numId="238">
    <w:abstractNumId w:val="97"/>
  </w:num>
  <w:num w:numId="239">
    <w:abstractNumId w:val="260"/>
  </w:num>
  <w:num w:numId="240">
    <w:abstractNumId w:val="55"/>
  </w:num>
  <w:num w:numId="241">
    <w:abstractNumId w:val="29"/>
  </w:num>
  <w:num w:numId="242">
    <w:abstractNumId w:val="24"/>
  </w:num>
  <w:num w:numId="243">
    <w:abstractNumId w:val="272"/>
  </w:num>
  <w:num w:numId="244">
    <w:abstractNumId w:val="196"/>
  </w:num>
  <w:num w:numId="245">
    <w:abstractNumId w:val="243"/>
  </w:num>
  <w:num w:numId="246">
    <w:abstractNumId w:val="120"/>
  </w:num>
  <w:num w:numId="247">
    <w:abstractNumId w:val="125"/>
  </w:num>
  <w:num w:numId="248">
    <w:abstractNumId w:val="59"/>
  </w:num>
  <w:num w:numId="249">
    <w:abstractNumId w:val="280"/>
  </w:num>
  <w:num w:numId="250">
    <w:abstractNumId w:val="2"/>
  </w:num>
  <w:num w:numId="251">
    <w:abstractNumId w:val="66"/>
  </w:num>
  <w:num w:numId="252">
    <w:abstractNumId w:val="181"/>
  </w:num>
  <w:num w:numId="253">
    <w:abstractNumId w:val="216"/>
  </w:num>
  <w:num w:numId="254">
    <w:abstractNumId w:val="60"/>
  </w:num>
  <w:num w:numId="255">
    <w:abstractNumId w:val="49"/>
  </w:num>
  <w:num w:numId="256">
    <w:abstractNumId w:val="156"/>
  </w:num>
  <w:num w:numId="257">
    <w:abstractNumId w:val="45"/>
  </w:num>
  <w:num w:numId="258">
    <w:abstractNumId w:val="268"/>
  </w:num>
  <w:num w:numId="259">
    <w:abstractNumId w:val="235"/>
  </w:num>
  <w:num w:numId="260">
    <w:abstractNumId w:val="248"/>
  </w:num>
  <w:num w:numId="261">
    <w:abstractNumId w:val="54"/>
  </w:num>
  <w:num w:numId="262">
    <w:abstractNumId w:val="295"/>
  </w:num>
  <w:num w:numId="263">
    <w:abstractNumId w:val="255"/>
  </w:num>
  <w:num w:numId="264">
    <w:abstractNumId w:val="200"/>
  </w:num>
  <w:num w:numId="265">
    <w:abstractNumId w:val="40"/>
  </w:num>
  <w:num w:numId="266">
    <w:abstractNumId w:val="239"/>
  </w:num>
  <w:num w:numId="267">
    <w:abstractNumId w:val="325"/>
  </w:num>
  <w:num w:numId="268">
    <w:abstractNumId w:val="0"/>
  </w:num>
  <w:num w:numId="269">
    <w:abstractNumId w:val="251"/>
  </w:num>
  <w:num w:numId="270">
    <w:abstractNumId w:val="271"/>
  </w:num>
  <w:num w:numId="271">
    <w:abstractNumId w:val="20"/>
  </w:num>
  <w:num w:numId="272">
    <w:abstractNumId w:val="238"/>
  </w:num>
  <w:num w:numId="273">
    <w:abstractNumId w:val="298"/>
  </w:num>
  <w:num w:numId="274">
    <w:abstractNumId w:val="294"/>
  </w:num>
  <w:num w:numId="275">
    <w:abstractNumId w:val="204"/>
  </w:num>
  <w:num w:numId="276">
    <w:abstractNumId w:val="193"/>
  </w:num>
  <w:num w:numId="277">
    <w:abstractNumId w:val="82"/>
  </w:num>
  <w:num w:numId="278">
    <w:abstractNumId w:val="74"/>
  </w:num>
  <w:num w:numId="279">
    <w:abstractNumId w:val="78"/>
  </w:num>
  <w:num w:numId="280">
    <w:abstractNumId w:val="42"/>
  </w:num>
  <w:num w:numId="281">
    <w:abstractNumId w:val="166"/>
  </w:num>
  <w:num w:numId="282">
    <w:abstractNumId w:val="21"/>
  </w:num>
  <w:num w:numId="283">
    <w:abstractNumId w:val="10"/>
  </w:num>
  <w:num w:numId="284">
    <w:abstractNumId w:val="205"/>
  </w:num>
  <w:num w:numId="285">
    <w:abstractNumId w:val="102"/>
  </w:num>
  <w:num w:numId="286">
    <w:abstractNumId w:val="276"/>
  </w:num>
  <w:num w:numId="287">
    <w:abstractNumId w:val="180"/>
  </w:num>
  <w:num w:numId="288">
    <w:abstractNumId w:val="250"/>
  </w:num>
  <w:num w:numId="289">
    <w:abstractNumId w:val="117"/>
  </w:num>
  <w:num w:numId="290">
    <w:abstractNumId w:val="116"/>
  </w:num>
  <w:num w:numId="291">
    <w:abstractNumId w:val="334"/>
  </w:num>
  <w:num w:numId="292">
    <w:abstractNumId w:val="61"/>
  </w:num>
  <w:num w:numId="293">
    <w:abstractNumId w:val="134"/>
  </w:num>
  <w:num w:numId="294">
    <w:abstractNumId w:val="32"/>
  </w:num>
  <w:num w:numId="295">
    <w:abstractNumId w:val="103"/>
  </w:num>
  <w:num w:numId="296">
    <w:abstractNumId w:val="132"/>
  </w:num>
  <w:num w:numId="297">
    <w:abstractNumId w:val="57"/>
  </w:num>
  <w:num w:numId="298">
    <w:abstractNumId w:val="114"/>
  </w:num>
  <w:num w:numId="299">
    <w:abstractNumId w:val="225"/>
  </w:num>
  <w:num w:numId="300">
    <w:abstractNumId w:val="99"/>
  </w:num>
  <w:num w:numId="301">
    <w:abstractNumId w:val="299"/>
  </w:num>
  <w:num w:numId="302">
    <w:abstractNumId w:val="274"/>
  </w:num>
  <w:num w:numId="303">
    <w:abstractNumId w:val="316"/>
  </w:num>
  <w:num w:numId="304">
    <w:abstractNumId w:val="83"/>
  </w:num>
  <w:num w:numId="305">
    <w:abstractNumId w:val="305"/>
  </w:num>
  <w:num w:numId="306">
    <w:abstractNumId w:val="122"/>
  </w:num>
  <w:num w:numId="307">
    <w:abstractNumId w:val="284"/>
  </w:num>
  <w:num w:numId="308">
    <w:abstractNumId w:val="14"/>
  </w:num>
  <w:num w:numId="309">
    <w:abstractNumId w:val="51"/>
  </w:num>
  <w:num w:numId="310">
    <w:abstractNumId w:val="16"/>
  </w:num>
  <w:num w:numId="311">
    <w:abstractNumId w:val="56"/>
  </w:num>
  <w:num w:numId="312">
    <w:abstractNumId w:val="324"/>
  </w:num>
  <w:num w:numId="313">
    <w:abstractNumId w:val="189"/>
  </w:num>
  <w:num w:numId="314">
    <w:abstractNumId w:val="211"/>
  </w:num>
  <w:num w:numId="315">
    <w:abstractNumId w:val="184"/>
  </w:num>
  <w:num w:numId="316">
    <w:abstractNumId w:val="226"/>
  </w:num>
  <w:num w:numId="317">
    <w:abstractNumId w:val="233"/>
  </w:num>
  <w:num w:numId="318">
    <w:abstractNumId w:val="261"/>
  </w:num>
  <w:num w:numId="319">
    <w:abstractNumId w:val="36"/>
  </w:num>
  <w:num w:numId="320">
    <w:abstractNumId w:val="168"/>
  </w:num>
  <w:num w:numId="321">
    <w:abstractNumId w:val="146"/>
  </w:num>
  <w:num w:numId="322">
    <w:abstractNumId w:val="31"/>
  </w:num>
  <w:num w:numId="323">
    <w:abstractNumId w:val="9"/>
  </w:num>
  <w:num w:numId="324">
    <w:abstractNumId w:val="123"/>
  </w:num>
  <w:num w:numId="325">
    <w:abstractNumId w:val="109"/>
  </w:num>
  <w:num w:numId="326">
    <w:abstractNumId w:val="44"/>
  </w:num>
  <w:num w:numId="327">
    <w:abstractNumId w:val="277"/>
  </w:num>
  <w:num w:numId="328">
    <w:abstractNumId w:val="288"/>
  </w:num>
  <w:num w:numId="329">
    <w:abstractNumId w:val="3"/>
  </w:num>
  <w:num w:numId="330">
    <w:abstractNumId w:val="22"/>
  </w:num>
  <w:num w:numId="331">
    <w:abstractNumId w:val="308"/>
  </w:num>
  <w:num w:numId="332">
    <w:abstractNumId w:val="149"/>
  </w:num>
  <w:num w:numId="333">
    <w:abstractNumId w:val="319"/>
  </w:num>
  <w:num w:numId="334">
    <w:abstractNumId w:val="230"/>
  </w:num>
  <w:num w:numId="335">
    <w:abstractNumId w:val="15"/>
  </w:num>
  <w:num w:numId="336">
    <w:abstractNumId w:val="131"/>
  </w:num>
  <w:num w:numId="337">
    <w:abstractNumId w:val="71"/>
  </w:num>
  <w:num w:numId="338">
    <w:abstractNumId w:val="26"/>
  </w:num>
  <w:num w:numId="339">
    <w:abstractNumId w:val="173"/>
  </w:num>
  <w:num w:numId="340">
    <w:abstractNumId w:val="12"/>
  </w:num>
  <w:numIdMacAtCleanup w:val="3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1F3"/>
    <w:rsid w:val="0000015E"/>
    <w:rsid w:val="000002D4"/>
    <w:rsid w:val="00000D24"/>
    <w:rsid w:val="00000D6A"/>
    <w:rsid w:val="00000D87"/>
    <w:rsid w:val="00001C80"/>
    <w:rsid w:val="00001D79"/>
    <w:rsid w:val="00001EE2"/>
    <w:rsid w:val="00002550"/>
    <w:rsid w:val="00002849"/>
    <w:rsid w:val="0000298E"/>
    <w:rsid w:val="00002C0F"/>
    <w:rsid w:val="00002CAB"/>
    <w:rsid w:val="000031E7"/>
    <w:rsid w:val="000032D9"/>
    <w:rsid w:val="00003383"/>
    <w:rsid w:val="00003454"/>
    <w:rsid w:val="000037EF"/>
    <w:rsid w:val="00003AA1"/>
    <w:rsid w:val="00004044"/>
    <w:rsid w:val="000049FC"/>
    <w:rsid w:val="00004F51"/>
    <w:rsid w:val="00005B36"/>
    <w:rsid w:val="0000610E"/>
    <w:rsid w:val="000068F8"/>
    <w:rsid w:val="000069EF"/>
    <w:rsid w:val="00006C6C"/>
    <w:rsid w:val="000078A5"/>
    <w:rsid w:val="00007960"/>
    <w:rsid w:val="00010098"/>
    <w:rsid w:val="00010200"/>
    <w:rsid w:val="00010381"/>
    <w:rsid w:val="000103D7"/>
    <w:rsid w:val="0001050A"/>
    <w:rsid w:val="000106DA"/>
    <w:rsid w:val="00010757"/>
    <w:rsid w:val="00010913"/>
    <w:rsid w:val="00010C30"/>
    <w:rsid w:val="000113B5"/>
    <w:rsid w:val="00011450"/>
    <w:rsid w:val="0001154E"/>
    <w:rsid w:val="00012238"/>
    <w:rsid w:val="000123E8"/>
    <w:rsid w:val="0001254F"/>
    <w:rsid w:val="00012BBB"/>
    <w:rsid w:val="000130B4"/>
    <w:rsid w:val="00013770"/>
    <w:rsid w:val="000137DF"/>
    <w:rsid w:val="00013C75"/>
    <w:rsid w:val="00013CB4"/>
    <w:rsid w:val="0001410F"/>
    <w:rsid w:val="00014473"/>
    <w:rsid w:val="000148A6"/>
    <w:rsid w:val="0001512D"/>
    <w:rsid w:val="000151E4"/>
    <w:rsid w:val="000154AE"/>
    <w:rsid w:val="00015B0A"/>
    <w:rsid w:val="000164A8"/>
    <w:rsid w:val="00016628"/>
    <w:rsid w:val="000169AB"/>
    <w:rsid w:val="00016A9A"/>
    <w:rsid w:val="00016BAD"/>
    <w:rsid w:val="00016E06"/>
    <w:rsid w:val="00016E35"/>
    <w:rsid w:val="0001722D"/>
    <w:rsid w:val="000174B7"/>
    <w:rsid w:val="000204D5"/>
    <w:rsid w:val="000205C7"/>
    <w:rsid w:val="00021039"/>
    <w:rsid w:val="000216A9"/>
    <w:rsid w:val="000216FF"/>
    <w:rsid w:val="00021E9A"/>
    <w:rsid w:val="00021EE3"/>
    <w:rsid w:val="00022325"/>
    <w:rsid w:val="00022E22"/>
    <w:rsid w:val="00022EA1"/>
    <w:rsid w:val="00022EE1"/>
    <w:rsid w:val="000232D8"/>
    <w:rsid w:val="00023AF6"/>
    <w:rsid w:val="00023C1E"/>
    <w:rsid w:val="00023D6C"/>
    <w:rsid w:val="00023E40"/>
    <w:rsid w:val="00024C42"/>
    <w:rsid w:val="00024DF5"/>
    <w:rsid w:val="000250A8"/>
    <w:rsid w:val="00025368"/>
    <w:rsid w:val="0002556F"/>
    <w:rsid w:val="00025734"/>
    <w:rsid w:val="00025DC0"/>
    <w:rsid w:val="00026725"/>
    <w:rsid w:val="00026B81"/>
    <w:rsid w:val="00026C82"/>
    <w:rsid w:val="00026D38"/>
    <w:rsid w:val="000277FA"/>
    <w:rsid w:val="00027C4B"/>
    <w:rsid w:val="00027CBC"/>
    <w:rsid w:val="00030ADC"/>
    <w:rsid w:val="00031052"/>
    <w:rsid w:val="000310C2"/>
    <w:rsid w:val="00031F10"/>
    <w:rsid w:val="00032070"/>
    <w:rsid w:val="00032580"/>
    <w:rsid w:val="00032650"/>
    <w:rsid w:val="00032A7F"/>
    <w:rsid w:val="00032C45"/>
    <w:rsid w:val="00032D80"/>
    <w:rsid w:val="00032EF3"/>
    <w:rsid w:val="00033087"/>
    <w:rsid w:val="000331CC"/>
    <w:rsid w:val="00033307"/>
    <w:rsid w:val="0003342E"/>
    <w:rsid w:val="00033B3B"/>
    <w:rsid w:val="00033C5C"/>
    <w:rsid w:val="000345AD"/>
    <w:rsid w:val="0003460B"/>
    <w:rsid w:val="00034E8A"/>
    <w:rsid w:val="00035063"/>
    <w:rsid w:val="00035BC2"/>
    <w:rsid w:val="0003661D"/>
    <w:rsid w:val="0003666E"/>
    <w:rsid w:val="0003683E"/>
    <w:rsid w:val="00036A56"/>
    <w:rsid w:val="00036E3B"/>
    <w:rsid w:val="000371C9"/>
    <w:rsid w:val="0003755B"/>
    <w:rsid w:val="0003774A"/>
    <w:rsid w:val="00037A90"/>
    <w:rsid w:val="00037C90"/>
    <w:rsid w:val="00037DCE"/>
    <w:rsid w:val="00037E36"/>
    <w:rsid w:val="0004039C"/>
    <w:rsid w:val="000403B3"/>
    <w:rsid w:val="000405BC"/>
    <w:rsid w:val="000406D0"/>
    <w:rsid w:val="00041EC2"/>
    <w:rsid w:val="00042542"/>
    <w:rsid w:val="00042DAB"/>
    <w:rsid w:val="000433BF"/>
    <w:rsid w:val="00043532"/>
    <w:rsid w:val="0004520B"/>
    <w:rsid w:val="00045370"/>
    <w:rsid w:val="000458E3"/>
    <w:rsid w:val="00046237"/>
    <w:rsid w:val="00046327"/>
    <w:rsid w:val="00046846"/>
    <w:rsid w:val="00046EC5"/>
    <w:rsid w:val="0004721E"/>
    <w:rsid w:val="0004780B"/>
    <w:rsid w:val="00047A73"/>
    <w:rsid w:val="00050567"/>
    <w:rsid w:val="000506B5"/>
    <w:rsid w:val="00050821"/>
    <w:rsid w:val="000518A5"/>
    <w:rsid w:val="00051AAC"/>
    <w:rsid w:val="00051E59"/>
    <w:rsid w:val="000520E3"/>
    <w:rsid w:val="00052D4E"/>
    <w:rsid w:val="0005313A"/>
    <w:rsid w:val="000532C8"/>
    <w:rsid w:val="00053DC5"/>
    <w:rsid w:val="000544F2"/>
    <w:rsid w:val="0005455E"/>
    <w:rsid w:val="00054C73"/>
    <w:rsid w:val="00054E96"/>
    <w:rsid w:val="000552DD"/>
    <w:rsid w:val="000558FE"/>
    <w:rsid w:val="00055C43"/>
    <w:rsid w:val="0005696A"/>
    <w:rsid w:val="00056CA2"/>
    <w:rsid w:val="00056EBB"/>
    <w:rsid w:val="00057AE7"/>
    <w:rsid w:val="00057DDB"/>
    <w:rsid w:val="000607BE"/>
    <w:rsid w:val="00060F17"/>
    <w:rsid w:val="00060F38"/>
    <w:rsid w:val="00061064"/>
    <w:rsid w:val="0006112F"/>
    <w:rsid w:val="00061988"/>
    <w:rsid w:val="00061B7D"/>
    <w:rsid w:val="00061BC8"/>
    <w:rsid w:val="00061D69"/>
    <w:rsid w:val="00061DBD"/>
    <w:rsid w:val="00061E3F"/>
    <w:rsid w:val="00062183"/>
    <w:rsid w:val="0006244A"/>
    <w:rsid w:val="00062A54"/>
    <w:rsid w:val="00062A8D"/>
    <w:rsid w:val="00062ED2"/>
    <w:rsid w:val="00063D18"/>
    <w:rsid w:val="000649D3"/>
    <w:rsid w:val="00064CC5"/>
    <w:rsid w:val="00064FF7"/>
    <w:rsid w:val="0006520B"/>
    <w:rsid w:val="00065631"/>
    <w:rsid w:val="00065C7C"/>
    <w:rsid w:val="00065F11"/>
    <w:rsid w:val="00065F94"/>
    <w:rsid w:val="000663DE"/>
    <w:rsid w:val="0006643F"/>
    <w:rsid w:val="00066604"/>
    <w:rsid w:val="00067036"/>
    <w:rsid w:val="000674AE"/>
    <w:rsid w:val="000674F2"/>
    <w:rsid w:val="00067B0D"/>
    <w:rsid w:val="00067C14"/>
    <w:rsid w:val="00067DF7"/>
    <w:rsid w:val="0007036C"/>
    <w:rsid w:val="00070472"/>
    <w:rsid w:val="00070656"/>
    <w:rsid w:val="00070672"/>
    <w:rsid w:val="000708ED"/>
    <w:rsid w:val="00070FF5"/>
    <w:rsid w:val="0007106D"/>
    <w:rsid w:val="0007126B"/>
    <w:rsid w:val="000712E9"/>
    <w:rsid w:val="00071502"/>
    <w:rsid w:val="00071EC3"/>
    <w:rsid w:val="000721F5"/>
    <w:rsid w:val="00072289"/>
    <w:rsid w:val="000728D2"/>
    <w:rsid w:val="00072D7E"/>
    <w:rsid w:val="00073762"/>
    <w:rsid w:val="00073C78"/>
    <w:rsid w:val="00074146"/>
    <w:rsid w:val="000743DE"/>
    <w:rsid w:val="000746A4"/>
    <w:rsid w:val="000748E8"/>
    <w:rsid w:val="000749FF"/>
    <w:rsid w:val="00074D70"/>
    <w:rsid w:val="00074E46"/>
    <w:rsid w:val="000755EE"/>
    <w:rsid w:val="0007579B"/>
    <w:rsid w:val="00075903"/>
    <w:rsid w:val="00075B13"/>
    <w:rsid w:val="00075C6F"/>
    <w:rsid w:val="00075FCA"/>
    <w:rsid w:val="00076900"/>
    <w:rsid w:val="00076A99"/>
    <w:rsid w:val="00076B29"/>
    <w:rsid w:val="00076B97"/>
    <w:rsid w:val="00076CF0"/>
    <w:rsid w:val="00077987"/>
    <w:rsid w:val="00077E33"/>
    <w:rsid w:val="00077F1F"/>
    <w:rsid w:val="00077F21"/>
    <w:rsid w:val="0008071B"/>
    <w:rsid w:val="00080724"/>
    <w:rsid w:val="000807FA"/>
    <w:rsid w:val="0008083F"/>
    <w:rsid w:val="000808A0"/>
    <w:rsid w:val="000808B6"/>
    <w:rsid w:val="00080D15"/>
    <w:rsid w:val="0008107E"/>
    <w:rsid w:val="000811FB"/>
    <w:rsid w:val="0008191B"/>
    <w:rsid w:val="00081CE8"/>
    <w:rsid w:val="000826F5"/>
    <w:rsid w:val="000829C5"/>
    <w:rsid w:val="000836F0"/>
    <w:rsid w:val="000838DB"/>
    <w:rsid w:val="0008399B"/>
    <w:rsid w:val="00083A35"/>
    <w:rsid w:val="00084495"/>
    <w:rsid w:val="00085271"/>
    <w:rsid w:val="000854D2"/>
    <w:rsid w:val="00085830"/>
    <w:rsid w:val="00085932"/>
    <w:rsid w:val="00085ACD"/>
    <w:rsid w:val="000861BF"/>
    <w:rsid w:val="000864E1"/>
    <w:rsid w:val="00087180"/>
    <w:rsid w:val="00087A36"/>
    <w:rsid w:val="00087EF8"/>
    <w:rsid w:val="0009026A"/>
    <w:rsid w:val="0009086D"/>
    <w:rsid w:val="00090CA1"/>
    <w:rsid w:val="00090DE6"/>
    <w:rsid w:val="0009149B"/>
    <w:rsid w:val="00091BB5"/>
    <w:rsid w:val="00091E5C"/>
    <w:rsid w:val="000927A4"/>
    <w:rsid w:val="000931E6"/>
    <w:rsid w:val="0009327D"/>
    <w:rsid w:val="00093542"/>
    <w:rsid w:val="00094246"/>
    <w:rsid w:val="00094A7C"/>
    <w:rsid w:val="00094C9A"/>
    <w:rsid w:val="000951C9"/>
    <w:rsid w:val="000960E8"/>
    <w:rsid w:val="00096241"/>
    <w:rsid w:val="0009640E"/>
    <w:rsid w:val="000966E5"/>
    <w:rsid w:val="00096735"/>
    <w:rsid w:val="00096942"/>
    <w:rsid w:val="00096CEE"/>
    <w:rsid w:val="00096DF9"/>
    <w:rsid w:val="00096F83"/>
    <w:rsid w:val="0009705F"/>
    <w:rsid w:val="000974CA"/>
    <w:rsid w:val="000975A8"/>
    <w:rsid w:val="00097868"/>
    <w:rsid w:val="00097AEC"/>
    <w:rsid w:val="00097C64"/>
    <w:rsid w:val="000A0260"/>
    <w:rsid w:val="000A04B0"/>
    <w:rsid w:val="000A06F7"/>
    <w:rsid w:val="000A14E7"/>
    <w:rsid w:val="000A1E61"/>
    <w:rsid w:val="000A2DF2"/>
    <w:rsid w:val="000A314D"/>
    <w:rsid w:val="000A3175"/>
    <w:rsid w:val="000A32CC"/>
    <w:rsid w:val="000A3468"/>
    <w:rsid w:val="000A38AD"/>
    <w:rsid w:val="000A4383"/>
    <w:rsid w:val="000A4414"/>
    <w:rsid w:val="000A44FD"/>
    <w:rsid w:val="000A46B6"/>
    <w:rsid w:val="000A4713"/>
    <w:rsid w:val="000A4EB0"/>
    <w:rsid w:val="000A5991"/>
    <w:rsid w:val="000A5AA9"/>
    <w:rsid w:val="000A5F72"/>
    <w:rsid w:val="000A5FD6"/>
    <w:rsid w:val="000A67D5"/>
    <w:rsid w:val="000A683D"/>
    <w:rsid w:val="000A6AA1"/>
    <w:rsid w:val="000A763B"/>
    <w:rsid w:val="000B0743"/>
    <w:rsid w:val="000B1BF1"/>
    <w:rsid w:val="000B1C00"/>
    <w:rsid w:val="000B1FC3"/>
    <w:rsid w:val="000B2101"/>
    <w:rsid w:val="000B2369"/>
    <w:rsid w:val="000B2470"/>
    <w:rsid w:val="000B2B49"/>
    <w:rsid w:val="000B2B9C"/>
    <w:rsid w:val="000B2CA0"/>
    <w:rsid w:val="000B2F03"/>
    <w:rsid w:val="000B3238"/>
    <w:rsid w:val="000B3483"/>
    <w:rsid w:val="000B3C24"/>
    <w:rsid w:val="000B3C3C"/>
    <w:rsid w:val="000B3D5A"/>
    <w:rsid w:val="000B41C8"/>
    <w:rsid w:val="000B4618"/>
    <w:rsid w:val="000B4B00"/>
    <w:rsid w:val="000B4F75"/>
    <w:rsid w:val="000B530B"/>
    <w:rsid w:val="000B5A84"/>
    <w:rsid w:val="000B5AD7"/>
    <w:rsid w:val="000B65B2"/>
    <w:rsid w:val="000B68DC"/>
    <w:rsid w:val="000B6FB5"/>
    <w:rsid w:val="000B7778"/>
    <w:rsid w:val="000B7807"/>
    <w:rsid w:val="000B78E7"/>
    <w:rsid w:val="000B7C75"/>
    <w:rsid w:val="000B7D44"/>
    <w:rsid w:val="000B7DE5"/>
    <w:rsid w:val="000C02D2"/>
    <w:rsid w:val="000C0F8F"/>
    <w:rsid w:val="000C1081"/>
    <w:rsid w:val="000C139F"/>
    <w:rsid w:val="000C1684"/>
    <w:rsid w:val="000C1C2A"/>
    <w:rsid w:val="000C1C98"/>
    <w:rsid w:val="000C26D7"/>
    <w:rsid w:val="000C2ABA"/>
    <w:rsid w:val="000C2D9C"/>
    <w:rsid w:val="000C3384"/>
    <w:rsid w:val="000C3DA4"/>
    <w:rsid w:val="000C3FA1"/>
    <w:rsid w:val="000C477A"/>
    <w:rsid w:val="000C48A2"/>
    <w:rsid w:val="000C4E46"/>
    <w:rsid w:val="000C56F9"/>
    <w:rsid w:val="000C571D"/>
    <w:rsid w:val="000C5A87"/>
    <w:rsid w:val="000C5F24"/>
    <w:rsid w:val="000C6638"/>
    <w:rsid w:val="000C68E4"/>
    <w:rsid w:val="000C7359"/>
    <w:rsid w:val="000C7D35"/>
    <w:rsid w:val="000D04FB"/>
    <w:rsid w:val="000D0A9E"/>
    <w:rsid w:val="000D0ADC"/>
    <w:rsid w:val="000D14C0"/>
    <w:rsid w:val="000D2663"/>
    <w:rsid w:val="000D2A06"/>
    <w:rsid w:val="000D2BD6"/>
    <w:rsid w:val="000D2D1C"/>
    <w:rsid w:val="000D2EDC"/>
    <w:rsid w:val="000D3127"/>
    <w:rsid w:val="000D38BC"/>
    <w:rsid w:val="000D4145"/>
    <w:rsid w:val="000D4A09"/>
    <w:rsid w:val="000D4A6A"/>
    <w:rsid w:val="000D519D"/>
    <w:rsid w:val="000D52BE"/>
    <w:rsid w:val="000D55BE"/>
    <w:rsid w:val="000D58B2"/>
    <w:rsid w:val="000D626C"/>
    <w:rsid w:val="000D7127"/>
    <w:rsid w:val="000D74F4"/>
    <w:rsid w:val="000D785C"/>
    <w:rsid w:val="000D7BD8"/>
    <w:rsid w:val="000D7F61"/>
    <w:rsid w:val="000D7FE9"/>
    <w:rsid w:val="000E06F8"/>
    <w:rsid w:val="000E0D78"/>
    <w:rsid w:val="000E0EF7"/>
    <w:rsid w:val="000E11C5"/>
    <w:rsid w:val="000E14C9"/>
    <w:rsid w:val="000E1D28"/>
    <w:rsid w:val="000E282E"/>
    <w:rsid w:val="000E2C55"/>
    <w:rsid w:val="000E2F02"/>
    <w:rsid w:val="000E2FB8"/>
    <w:rsid w:val="000E3584"/>
    <w:rsid w:val="000E35CE"/>
    <w:rsid w:val="000E3C5F"/>
    <w:rsid w:val="000E3D2B"/>
    <w:rsid w:val="000E40AA"/>
    <w:rsid w:val="000E42D5"/>
    <w:rsid w:val="000E4E01"/>
    <w:rsid w:val="000E50B6"/>
    <w:rsid w:val="000E6172"/>
    <w:rsid w:val="000E6EA7"/>
    <w:rsid w:val="000E7146"/>
    <w:rsid w:val="000E76C8"/>
    <w:rsid w:val="000E7B70"/>
    <w:rsid w:val="000E7B9D"/>
    <w:rsid w:val="000E7D94"/>
    <w:rsid w:val="000F1013"/>
    <w:rsid w:val="000F1443"/>
    <w:rsid w:val="000F1811"/>
    <w:rsid w:val="000F1879"/>
    <w:rsid w:val="000F1DD7"/>
    <w:rsid w:val="000F1FBF"/>
    <w:rsid w:val="000F2354"/>
    <w:rsid w:val="000F27D8"/>
    <w:rsid w:val="000F2855"/>
    <w:rsid w:val="000F2C4F"/>
    <w:rsid w:val="000F31D9"/>
    <w:rsid w:val="000F3685"/>
    <w:rsid w:val="000F3AAF"/>
    <w:rsid w:val="000F3AE5"/>
    <w:rsid w:val="000F45B9"/>
    <w:rsid w:val="000F4B29"/>
    <w:rsid w:val="000F50C2"/>
    <w:rsid w:val="000F5D90"/>
    <w:rsid w:val="000F6C9D"/>
    <w:rsid w:val="000F726E"/>
    <w:rsid w:val="000F726F"/>
    <w:rsid w:val="000F7464"/>
    <w:rsid w:val="000F7F3C"/>
    <w:rsid w:val="001001CA"/>
    <w:rsid w:val="00100AA6"/>
    <w:rsid w:val="00100BEA"/>
    <w:rsid w:val="00100C82"/>
    <w:rsid w:val="00101325"/>
    <w:rsid w:val="00101A66"/>
    <w:rsid w:val="00101B01"/>
    <w:rsid w:val="00101D2F"/>
    <w:rsid w:val="00102375"/>
    <w:rsid w:val="00102B38"/>
    <w:rsid w:val="00102B6E"/>
    <w:rsid w:val="00102ED7"/>
    <w:rsid w:val="00103294"/>
    <w:rsid w:val="001032CB"/>
    <w:rsid w:val="00103486"/>
    <w:rsid w:val="00103975"/>
    <w:rsid w:val="00103B09"/>
    <w:rsid w:val="00103C40"/>
    <w:rsid w:val="00103CED"/>
    <w:rsid w:val="00104283"/>
    <w:rsid w:val="0010493C"/>
    <w:rsid w:val="00105682"/>
    <w:rsid w:val="00105C52"/>
    <w:rsid w:val="00105EA8"/>
    <w:rsid w:val="00105FCD"/>
    <w:rsid w:val="00105FE1"/>
    <w:rsid w:val="00106274"/>
    <w:rsid w:val="0010628F"/>
    <w:rsid w:val="0010691E"/>
    <w:rsid w:val="00106EDC"/>
    <w:rsid w:val="0010730A"/>
    <w:rsid w:val="0010779D"/>
    <w:rsid w:val="00107E44"/>
    <w:rsid w:val="001106CB"/>
    <w:rsid w:val="00110721"/>
    <w:rsid w:val="00110C00"/>
    <w:rsid w:val="00111585"/>
    <w:rsid w:val="00111813"/>
    <w:rsid w:val="001118BD"/>
    <w:rsid w:val="00111B7E"/>
    <w:rsid w:val="0011219F"/>
    <w:rsid w:val="00112884"/>
    <w:rsid w:val="00112ABA"/>
    <w:rsid w:val="0011378C"/>
    <w:rsid w:val="00114129"/>
    <w:rsid w:val="001145E8"/>
    <w:rsid w:val="0011468F"/>
    <w:rsid w:val="001146C4"/>
    <w:rsid w:val="0011472F"/>
    <w:rsid w:val="00115479"/>
    <w:rsid w:val="0011595F"/>
    <w:rsid w:val="00115A3F"/>
    <w:rsid w:val="00115A48"/>
    <w:rsid w:val="00115DC1"/>
    <w:rsid w:val="00115FAD"/>
    <w:rsid w:val="001160E2"/>
    <w:rsid w:val="0011624F"/>
    <w:rsid w:val="001162EA"/>
    <w:rsid w:val="00116AA8"/>
    <w:rsid w:val="00116B89"/>
    <w:rsid w:val="0011716A"/>
    <w:rsid w:val="00117844"/>
    <w:rsid w:val="00117E61"/>
    <w:rsid w:val="0012027A"/>
    <w:rsid w:val="001203D5"/>
    <w:rsid w:val="0012095D"/>
    <w:rsid w:val="00120C32"/>
    <w:rsid w:val="00120DDD"/>
    <w:rsid w:val="00120EE9"/>
    <w:rsid w:val="00121492"/>
    <w:rsid w:val="0012170C"/>
    <w:rsid w:val="0012176F"/>
    <w:rsid w:val="00121855"/>
    <w:rsid w:val="00121C38"/>
    <w:rsid w:val="00121CFB"/>
    <w:rsid w:val="00122339"/>
    <w:rsid w:val="0012331C"/>
    <w:rsid w:val="001235FE"/>
    <w:rsid w:val="00123AD5"/>
    <w:rsid w:val="00123C18"/>
    <w:rsid w:val="00124009"/>
    <w:rsid w:val="00124A5C"/>
    <w:rsid w:val="001254CF"/>
    <w:rsid w:val="00125E63"/>
    <w:rsid w:val="00126F01"/>
    <w:rsid w:val="00127217"/>
    <w:rsid w:val="001276EB"/>
    <w:rsid w:val="00130544"/>
    <w:rsid w:val="00130E37"/>
    <w:rsid w:val="00130FDF"/>
    <w:rsid w:val="00130FEF"/>
    <w:rsid w:val="0013134C"/>
    <w:rsid w:val="00131743"/>
    <w:rsid w:val="00131A57"/>
    <w:rsid w:val="00131B1B"/>
    <w:rsid w:val="00131C8B"/>
    <w:rsid w:val="00131E50"/>
    <w:rsid w:val="0013230E"/>
    <w:rsid w:val="001323CC"/>
    <w:rsid w:val="00132A5A"/>
    <w:rsid w:val="00132D9D"/>
    <w:rsid w:val="00132F93"/>
    <w:rsid w:val="00133187"/>
    <w:rsid w:val="00133492"/>
    <w:rsid w:val="00134AB0"/>
    <w:rsid w:val="00134B44"/>
    <w:rsid w:val="001350DA"/>
    <w:rsid w:val="00135568"/>
    <w:rsid w:val="001356ED"/>
    <w:rsid w:val="0013695F"/>
    <w:rsid w:val="00136AB1"/>
    <w:rsid w:val="00136F76"/>
    <w:rsid w:val="001375C5"/>
    <w:rsid w:val="001377A5"/>
    <w:rsid w:val="00140471"/>
    <w:rsid w:val="0014066D"/>
    <w:rsid w:val="00140819"/>
    <w:rsid w:val="00140C9A"/>
    <w:rsid w:val="00140D8E"/>
    <w:rsid w:val="001426E6"/>
    <w:rsid w:val="00142727"/>
    <w:rsid w:val="00142B66"/>
    <w:rsid w:val="00142FBE"/>
    <w:rsid w:val="00142FFB"/>
    <w:rsid w:val="001436AC"/>
    <w:rsid w:val="001436B2"/>
    <w:rsid w:val="0014438B"/>
    <w:rsid w:val="00144684"/>
    <w:rsid w:val="001449B6"/>
    <w:rsid w:val="00144B1C"/>
    <w:rsid w:val="00144B97"/>
    <w:rsid w:val="00144DA8"/>
    <w:rsid w:val="00144F4E"/>
    <w:rsid w:val="00144FC5"/>
    <w:rsid w:val="0014526D"/>
    <w:rsid w:val="00145270"/>
    <w:rsid w:val="0014540F"/>
    <w:rsid w:val="001454B6"/>
    <w:rsid w:val="0014571F"/>
    <w:rsid w:val="00145FAF"/>
    <w:rsid w:val="0014632C"/>
    <w:rsid w:val="00147FB3"/>
    <w:rsid w:val="0015059F"/>
    <w:rsid w:val="00150AEB"/>
    <w:rsid w:val="001510C9"/>
    <w:rsid w:val="00151776"/>
    <w:rsid w:val="001525CC"/>
    <w:rsid w:val="00152943"/>
    <w:rsid w:val="00152A07"/>
    <w:rsid w:val="00153036"/>
    <w:rsid w:val="0015377E"/>
    <w:rsid w:val="0015378C"/>
    <w:rsid w:val="001543FE"/>
    <w:rsid w:val="001550DA"/>
    <w:rsid w:val="0015555F"/>
    <w:rsid w:val="00155A8B"/>
    <w:rsid w:val="00155AE4"/>
    <w:rsid w:val="00155ED8"/>
    <w:rsid w:val="00156055"/>
    <w:rsid w:val="00156231"/>
    <w:rsid w:val="0015719B"/>
    <w:rsid w:val="001574A8"/>
    <w:rsid w:val="00160029"/>
    <w:rsid w:val="00160038"/>
    <w:rsid w:val="0016005B"/>
    <w:rsid w:val="00160171"/>
    <w:rsid w:val="001605EC"/>
    <w:rsid w:val="001606F5"/>
    <w:rsid w:val="0016168D"/>
    <w:rsid w:val="001617B7"/>
    <w:rsid w:val="00163133"/>
    <w:rsid w:val="00163728"/>
    <w:rsid w:val="0016444F"/>
    <w:rsid w:val="00164872"/>
    <w:rsid w:val="0016574D"/>
    <w:rsid w:val="001660A8"/>
    <w:rsid w:val="00167951"/>
    <w:rsid w:val="00167FD0"/>
    <w:rsid w:val="0017019C"/>
    <w:rsid w:val="00170798"/>
    <w:rsid w:val="001707E7"/>
    <w:rsid w:val="0017253B"/>
    <w:rsid w:val="0017310C"/>
    <w:rsid w:val="0017325E"/>
    <w:rsid w:val="00173399"/>
    <w:rsid w:val="001739ED"/>
    <w:rsid w:val="00173C47"/>
    <w:rsid w:val="001740BF"/>
    <w:rsid w:val="0017489A"/>
    <w:rsid w:val="00174D52"/>
    <w:rsid w:val="00175578"/>
    <w:rsid w:val="00175719"/>
    <w:rsid w:val="0017599B"/>
    <w:rsid w:val="00176444"/>
    <w:rsid w:val="0017679C"/>
    <w:rsid w:val="00176F49"/>
    <w:rsid w:val="001777DD"/>
    <w:rsid w:val="00180C7E"/>
    <w:rsid w:val="00181005"/>
    <w:rsid w:val="00181E18"/>
    <w:rsid w:val="001823A8"/>
    <w:rsid w:val="00182984"/>
    <w:rsid w:val="00182B08"/>
    <w:rsid w:val="001831A6"/>
    <w:rsid w:val="001831F3"/>
    <w:rsid w:val="001837BF"/>
    <w:rsid w:val="00183B10"/>
    <w:rsid w:val="00183EDF"/>
    <w:rsid w:val="0018404A"/>
    <w:rsid w:val="001844AB"/>
    <w:rsid w:val="00184712"/>
    <w:rsid w:val="00185040"/>
    <w:rsid w:val="00185179"/>
    <w:rsid w:val="0018521B"/>
    <w:rsid w:val="0018578E"/>
    <w:rsid w:val="001858A7"/>
    <w:rsid w:val="00185EDF"/>
    <w:rsid w:val="00186414"/>
    <w:rsid w:val="00186477"/>
    <w:rsid w:val="001866F9"/>
    <w:rsid w:val="00186B27"/>
    <w:rsid w:val="00187681"/>
    <w:rsid w:val="00190069"/>
    <w:rsid w:val="00190143"/>
    <w:rsid w:val="001901E3"/>
    <w:rsid w:val="001903CD"/>
    <w:rsid w:val="00190C6F"/>
    <w:rsid w:val="00191A55"/>
    <w:rsid w:val="001929F5"/>
    <w:rsid w:val="00192F70"/>
    <w:rsid w:val="001937ED"/>
    <w:rsid w:val="0019380A"/>
    <w:rsid w:val="00193984"/>
    <w:rsid w:val="00193D0E"/>
    <w:rsid w:val="001945DF"/>
    <w:rsid w:val="00194A8A"/>
    <w:rsid w:val="00194FBD"/>
    <w:rsid w:val="001952DA"/>
    <w:rsid w:val="001960B9"/>
    <w:rsid w:val="001968ED"/>
    <w:rsid w:val="00196905"/>
    <w:rsid w:val="00196C4E"/>
    <w:rsid w:val="00196F09"/>
    <w:rsid w:val="00196FBA"/>
    <w:rsid w:val="001971A8"/>
    <w:rsid w:val="0019721F"/>
    <w:rsid w:val="001976AE"/>
    <w:rsid w:val="00197E41"/>
    <w:rsid w:val="001A03D4"/>
    <w:rsid w:val="001A0572"/>
    <w:rsid w:val="001A0EE3"/>
    <w:rsid w:val="001A0F8C"/>
    <w:rsid w:val="001A1073"/>
    <w:rsid w:val="001A10A8"/>
    <w:rsid w:val="001A1AA9"/>
    <w:rsid w:val="001A1B60"/>
    <w:rsid w:val="001A1D11"/>
    <w:rsid w:val="001A2705"/>
    <w:rsid w:val="001A2850"/>
    <w:rsid w:val="001A2AE0"/>
    <w:rsid w:val="001A2DDC"/>
    <w:rsid w:val="001A2E5A"/>
    <w:rsid w:val="001A2F34"/>
    <w:rsid w:val="001A325C"/>
    <w:rsid w:val="001A33FC"/>
    <w:rsid w:val="001A3773"/>
    <w:rsid w:val="001A3F07"/>
    <w:rsid w:val="001A44BC"/>
    <w:rsid w:val="001A46D7"/>
    <w:rsid w:val="001A510E"/>
    <w:rsid w:val="001A644C"/>
    <w:rsid w:val="001A652A"/>
    <w:rsid w:val="001A6A10"/>
    <w:rsid w:val="001A74D6"/>
    <w:rsid w:val="001A74FF"/>
    <w:rsid w:val="001B05B7"/>
    <w:rsid w:val="001B0738"/>
    <w:rsid w:val="001B1291"/>
    <w:rsid w:val="001B1AE3"/>
    <w:rsid w:val="001B274E"/>
    <w:rsid w:val="001B2D0E"/>
    <w:rsid w:val="001B2DED"/>
    <w:rsid w:val="001B3202"/>
    <w:rsid w:val="001B3672"/>
    <w:rsid w:val="001B3FA0"/>
    <w:rsid w:val="001B4207"/>
    <w:rsid w:val="001B47C9"/>
    <w:rsid w:val="001B4A57"/>
    <w:rsid w:val="001B4B15"/>
    <w:rsid w:val="001B5108"/>
    <w:rsid w:val="001B5A99"/>
    <w:rsid w:val="001B6041"/>
    <w:rsid w:val="001B60D8"/>
    <w:rsid w:val="001B70A6"/>
    <w:rsid w:val="001B775F"/>
    <w:rsid w:val="001B7EA3"/>
    <w:rsid w:val="001C000C"/>
    <w:rsid w:val="001C03D3"/>
    <w:rsid w:val="001C0959"/>
    <w:rsid w:val="001C0B18"/>
    <w:rsid w:val="001C138F"/>
    <w:rsid w:val="001C13A7"/>
    <w:rsid w:val="001C1C07"/>
    <w:rsid w:val="001C1EF3"/>
    <w:rsid w:val="001C23DA"/>
    <w:rsid w:val="001C4413"/>
    <w:rsid w:val="001C48A7"/>
    <w:rsid w:val="001C4B78"/>
    <w:rsid w:val="001C4FEF"/>
    <w:rsid w:val="001C5062"/>
    <w:rsid w:val="001C513E"/>
    <w:rsid w:val="001C52AB"/>
    <w:rsid w:val="001C5637"/>
    <w:rsid w:val="001C7157"/>
    <w:rsid w:val="001C7442"/>
    <w:rsid w:val="001C7F06"/>
    <w:rsid w:val="001C7FDA"/>
    <w:rsid w:val="001D00A0"/>
    <w:rsid w:val="001D016B"/>
    <w:rsid w:val="001D038C"/>
    <w:rsid w:val="001D0FD1"/>
    <w:rsid w:val="001D1116"/>
    <w:rsid w:val="001D187A"/>
    <w:rsid w:val="001D19D6"/>
    <w:rsid w:val="001D1A39"/>
    <w:rsid w:val="001D2272"/>
    <w:rsid w:val="001D28DD"/>
    <w:rsid w:val="001D2DA3"/>
    <w:rsid w:val="001D36E2"/>
    <w:rsid w:val="001D3716"/>
    <w:rsid w:val="001D3778"/>
    <w:rsid w:val="001D3945"/>
    <w:rsid w:val="001D407D"/>
    <w:rsid w:val="001D413E"/>
    <w:rsid w:val="001D433E"/>
    <w:rsid w:val="001D473D"/>
    <w:rsid w:val="001D477E"/>
    <w:rsid w:val="001D4A31"/>
    <w:rsid w:val="001D4DFF"/>
    <w:rsid w:val="001D5603"/>
    <w:rsid w:val="001D5924"/>
    <w:rsid w:val="001D5A64"/>
    <w:rsid w:val="001D5E31"/>
    <w:rsid w:val="001D5F0F"/>
    <w:rsid w:val="001D61CA"/>
    <w:rsid w:val="001D629D"/>
    <w:rsid w:val="001D6ABE"/>
    <w:rsid w:val="001D6C13"/>
    <w:rsid w:val="001D78B0"/>
    <w:rsid w:val="001E05DF"/>
    <w:rsid w:val="001E0987"/>
    <w:rsid w:val="001E142B"/>
    <w:rsid w:val="001E1631"/>
    <w:rsid w:val="001E1879"/>
    <w:rsid w:val="001E1D5A"/>
    <w:rsid w:val="001E1F9A"/>
    <w:rsid w:val="001E2117"/>
    <w:rsid w:val="001E21A6"/>
    <w:rsid w:val="001E25F8"/>
    <w:rsid w:val="001E3970"/>
    <w:rsid w:val="001E3DA0"/>
    <w:rsid w:val="001E3EE0"/>
    <w:rsid w:val="001E3FC9"/>
    <w:rsid w:val="001E46C8"/>
    <w:rsid w:val="001E5166"/>
    <w:rsid w:val="001E544F"/>
    <w:rsid w:val="001E5AA8"/>
    <w:rsid w:val="001E5C52"/>
    <w:rsid w:val="001E5E29"/>
    <w:rsid w:val="001E5E5E"/>
    <w:rsid w:val="001E6038"/>
    <w:rsid w:val="001E6B06"/>
    <w:rsid w:val="001E6CC9"/>
    <w:rsid w:val="001E6F78"/>
    <w:rsid w:val="001E6FC3"/>
    <w:rsid w:val="001E716D"/>
    <w:rsid w:val="001E722B"/>
    <w:rsid w:val="001E72B5"/>
    <w:rsid w:val="001E7754"/>
    <w:rsid w:val="001F03CB"/>
    <w:rsid w:val="001F06E7"/>
    <w:rsid w:val="001F0FB8"/>
    <w:rsid w:val="001F12E6"/>
    <w:rsid w:val="001F13DE"/>
    <w:rsid w:val="001F13F7"/>
    <w:rsid w:val="001F1414"/>
    <w:rsid w:val="001F1B45"/>
    <w:rsid w:val="001F23EF"/>
    <w:rsid w:val="001F2658"/>
    <w:rsid w:val="001F3176"/>
    <w:rsid w:val="001F374C"/>
    <w:rsid w:val="001F3C85"/>
    <w:rsid w:val="001F45D2"/>
    <w:rsid w:val="001F4B06"/>
    <w:rsid w:val="001F5469"/>
    <w:rsid w:val="001F6316"/>
    <w:rsid w:val="001F65C0"/>
    <w:rsid w:val="001F6F56"/>
    <w:rsid w:val="001F72B8"/>
    <w:rsid w:val="001F744C"/>
    <w:rsid w:val="001F7D8E"/>
    <w:rsid w:val="001F7F46"/>
    <w:rsid w:val="0020018E"/>
    <w:rsid w:val="002002D7"/>
    <w:rsid w:val="002003AF"/>
    <w:rsid w:val="002006E0"/>
    <w:rsid w:val="00200DB2"/>
    <w:rsid w:val="00200E60"/>
    <w:rsid w:val="0020127F"/>
    <w:rsid w:val="0020163B"/>
    <w:rsid w:val="00201ECD"/>
    <w:rsid w:val="002023EE"/>
    <w:rsid w:val="00202513"/>
    <w:rsid w:val="0020284D"/>
    <w:rsid w:val="00202FB3"/>
    <w:rsid w:val="002037A9"/>
    <w:rsid w:val="00203A69"/>
    <w:rsid w:val="00203ECA"/>
    <w:rsid w:val="00203FD0"/>
    <w:rsid w:val="002047AC"/>
    <w:rsid w:val="00204D28"/>
    <w:rsid w:val="00205522"/>
    <w:rsid w:val="0020602B"/>
    <w:rsid w:val="00207220"/>
    <w:rsid w:val="00207735"/>
    <w:rsid w:val="00207864"/>
    <w:rsid w:val="002079A6"/>
    <w:rsid w:val="00207B1B"/>
    <w:rsid w:val="00207D0F"/>
    <w:rsid w:val="00210381"/>
    <w:rsid w:val="002103B2"/>
    <w:rsid w:val="00210B86"/>
    <w:rsid w:val="00210DCB"/>
    <w:rsid w:val="002115FE"/>
    <w:rsid w:val="002119C9"/>
    <w:rsid w:val="002119E3"/>
    <w:rsid w:val="00211AA7"/>
    <w:rsid w:val="00211FFD"/>
    <w:rsid w:val="0021256B"/>
    <w:rsid w:val="0021273C"/>
    <w:rsid w:val="00212BD9"/>
    <w:rsid w:val="00212DB2"/>
    <w:rsid w:val="00212DC2"/>
    <w:rsid w:val="00213618"/>
    <w:rsid w:val="0021383C"/>
    <w:rsid w:val="00213AE2"/>
    <w:rsid w:val="00214EF0"/>
    <w:rsid w:val="002150E3"/>
    <w:rsid w:val="002155D9"/>
    <w:rsid w:val="00215E60"/>
    <w:rsid w:val="0021785B"/>
    <w:rsid w:val="00217E2D"/>
    <w:rsid w:val="00220259"/>
    <w:rsid w:val="00220328"/>
    <w:rsid w:val="00220C17"/>
    <w:rsid w:val="00221A33"/>
    <w:rsid w:val="002221F3"/>
    <w:rsid w:val="00222B8F"/>
    <w:rsid w:val="00222BB8"/>
    <w:rsid w:val="00222CA1"/>
    <w:rsid w:val="002230D3"/>
    <w:rsid w:val="00223562"/>
    <w:rsid w:val="00223B37"/>
    <w:rsid w:val="00223FED"/>
    <w:rsid w:val="00224AF9"/>
    <w:rsid w:val="00224C55"/>
    <w:rsid w:val="00224FC9"/>
    <w:rsid w:val="00224FFA"/>
    <w:rsid w:val="00225A75"/>
    <w:rsid w:val="00226D58"/>
    <w:rsid w:val="00227878"/>
    <w:rsid w:val="0022799F"/>
    <w:rsid w:val="00227BBD"/>
    <w:rsid w:val="00230364"/>
    <w:rsid w:val="0023047A"/>
    <w:rsid w:val="00230548"/>
    <w:rsid w:val="002309F2"/>
    <w:rsid w:val="00230E69"/>
    <w:rsid w:val="00231629"/>
    <w:rsid w:val="00231632"/>
    <w:rsid w:val="00232EAC"/>
    <w:rsid w:val="002333CA"/>
    <w:rsid w:val="00233697"/>
    <w:rsid w:val="00233F8E"/>
    <w:rsid w:val="00233FF8"/>
    <w:rsid w:val="0023414A"/>
    <w:rsid w:val="00234BC3"/>
    <w:rsid w:val="00235031"/>
    <w:rsid w:val="0023508B"/>
    <w:rsid w:val="0023542A"/>
    <w:rsid w:val="00235A76"/>
    <w:rsid w:val="00235D5D"/>
    <w:rsid w:val="00236035"/>
    <w:rsid w:val="00236242"/>
    <w:rsid w:val="00236465"/>
    <w:rsid w:val="0023665D"/>
    <w:rsid w:val="0023691F"/>
    <w:rsid w:val="00236A6B"/>
    <w:rsid w:val="00236B2B"/>
    <w:rsid w:val="00236B73"/>
    <w:rsid w:val="00236DA3"/>
    <w:rsid w:val="00237002"/>
    <w:rsid w:val="002372E0"/>
    <w:rsid w:val="002379CA"/>
    <w:rsid w:val="00237B29"/>
    <w:rsid w:val="00237EC9"/>
    <w:rsid w:val="00240ADA"/>
    <w:rsid w:val="0024147C"/>
    <w:rsid w:val="00241D52"/>
    <w:rsid w:val="00242029"/>
    <w:rsid w:val="00242192"/>
    <w:rsid w:val="002423D0"/>
    <w:rsid w:val="00242454"/>
    <w:rsid w:val="002424D7"/>
    <w:rsid w:val="002429C0"/>
    <w:rsid w:val="00243035"/>
    <w:rsid w:val="0024378F"/>
    <w:rsid w:val="00243AAF"/>
    <w:rsid w:val="00243D73"/>
    <w:rsid w:val="0024466B"/>
    <w:rsid w:val="00244B78"/>
    <w:rsid w:val="00244C81"/>
    <w:rsid w:val="0024508A"/>
    <w:rsid w:val="0024561F"/>
    <w:rsid w:val="00245F51"/>
    <w:rsid w:val="00246611"/>
    <w:rsid w:val="002466FE"/>
    <w:rsid w:val="00246BB8"/>
    <w:rsid w:val="00246E97"/>
    <w:rsid w:val="00247171"/>
    <w:rsid w:val="002478BD"/>
    <w:rsid w:val="00250162"/>
    <w:rsid w:val="00250611"/>
    <w:rsid w:val="00250643"/>
    <w:rsid w:val="00250A6F"/>
    <w:rsid w:val="00251392"/>
    <w:rsid w:val="00251A14"/>
    <w:rsid w:val="00251C70"/>
    <w:rsid w:val="00251CF3"/>
    <w:rsid w:val="00251E4A"/>
    <w:rsid w:val="00251E4B"/>
    <w:rsid w:val="00252189"/>
    <w:rsid w:val="00252250"/>
    <w:rsid w:val="0025238A"/>
    <w:rsid w:val="00252E44"/>
    <w:rsid w:val="002532E8"/>
    <w:rsid w:val="0025337A"/>
    <w:rsid w:val="00253EBB"/>
    <w:rsid w:val="00254199"/>
    <w:rsid w:val="0025494A"/>
    <w:rsid w:val="00254A2B"/>
    <w:rsid w:val="002555BF"/>
    <w:rsid w:val="0025560D"/>
    <w:rsid w:val="00255896"/>
    <w:rsid w:val="00255994"/>
    <w:rsid w:val="0025634B"/>
    <w:rsid w:val="0025659E"/>
    <w:rsid w:val="00256617"/>
    <w:rsid w:val="00256B00"/>
    <w:rsid w:val="002574EF"/>
    <w:rsid w:val="00257A0F"/>
    <w:rsid w:val="00257DEB"/>
    <w:rsid w:val="00257ECF"/>
    <w:rsid w:val="00257F08"/>
    <w:rsid w:val="002603B9"/>
    <w:rsid w:val="00260BFF"/>
    <w:rsid w:val="002614B0"/>
    <w:rsid w:val="002618BF"/>
    <w:rsid w:val="00261AFF"/>
    <w:rsid w:val="00261B23"/>
    <w:rsid w:val="002624BF"/>
    <w:rsid w:val="00262735"/>
    <w:rsid w:val="002632C5"/>
    <w:rsid w:val="00263A15"/>
    <w:rsid w:val="00263D74"/>
    <w:rsid w:val="00264A8F"/>
    <w:rsid w:val="00264C5B"/>
    <w:rsid w:val="00264E47"/>
    <w:rsid w:val="00264F3B"/>
    <w:rsid w:val="00265116"/>
    <w:rsid w:val="002651EA"/>
    <w:rsid w:val="00265730"/>
    <w:rsid w:val="0026598B"/>
    <w:rsid w:val="00265DE5"/>
    <w:rsid w:val="00265EF0"/>
    <w:rsid w:val="00266251"/>
    <w:rsid w:val="00266653"/>
    <w:rsid w:val="0026680D"/>
    <w:rsid w:val="00266B2F"/>
    <w:rsid w:val="00267010"/>
    <w:rsid w:val="00267217"/>
    <w:rsid w:val="002672A5"/>
    <w:rsid w:val="00267C54"/>
    <w:rsid w:val="00270F2B"/>
    <w:rsid w:val="00271F1E"/>
    <w:rsid w:val="002721BF"/>
    <w:rsid w:val="002721EB"/>
    <w:rsid w:val="002724B6"/>
    <w:rsid w:val="00272E90"/>
    <w:rsid w:val="002738A3"/>
    <w:rsid w:val="00273E1D"/>
    <w:rsid w:val="0027409C"/>
    <w:rsid w:val="002741E6"/>
    <w:rsid w:val="00274C9E"/>
    <w:rsid w:val="00275023"/>
    <w:rsid w:val="002750CD"/>
    <w:rsid w:val="00275169"/>
    <w:rsid w:val="002760DB"/>
    <w:rsid w:val="00277546"/>
    <w:rsid w:val="0027759B"/>
    <w:rsid w:val="002779D8"/>
    <w:rsid w:val="00280DB4"/>
    <w:rsid w:val="00280ED2"/>
    <w:rsid w:val="00281131"/>
    <w:rsid w:val="0028169E"/>
    <w:rsid w:val="00281816"/>
    <w:rsid w:val="002819F8"/>
    <w:rsid w:val="00282193"/>
    <w:rsid w:val="00282465"/>
    <w:rsid w:val="00283A6D"/>
    <w:rsid w:val="0028513A"/>
    <w:rsid w:val="0028516E"/>
    <w:rsid w:val="00285924"/>
    <w:rsid w:val="00285E6F"/>
    <w:rsid w:val="002860A7"/>
    <w:rsid w:val="002862AB"/>
    <w:rsid w:val="00286AAA"/>
    <w:rsid w:val="00286BC3"/>
    <w:rsid w:val="00286D5C"/>
    <w:rsid w:val="002871EF"/>
    <w:rsid w:val="00287CEE"/>
    <w:rsid w:val="00290AA6"/>
    <w:rsid w:val="00290C8B"/>
    <w:rsid w:val="00290FBE"/>
    <w:rsid w:val="00292338"/>
    <w:rsid w:val="0029269F"/>
    <w:rsid w:val="00292B95"/>
    <w:rsid w:val="00292C0D"/>
    <w:rsid w:val="00292C52"/>
    <w:rsid w:val="00292F03"/>
    <w:rsid w:val="00292FAB"/>
    <w:rsid w:val="00293174"/>
    <w:rsid w:val="002936B9"/>
    <w:rsid w:val="002937B4"/>
    <w:rsid w:val="002938BB"/>
    <w:rsid w:val="00293A10"/>
    <w:rsid w:val="00293AB3"/>
    <w:rsid w:val="00293F46"/>
    <w:rsid w:val="00294052"/>
    <w:rsid w:val="00294339"/>
    <w:rsid w:val="00294903"/>
    <w:rsid w:val="00294BBD"/>
    <w:rsid w:val="002950AA"/>
    <w:rsid w:val="002951DF"/>
    <w:rsid w:val="0029618C"/>
    <w:rsid w:val="00296340"/>
    <w:rsid w:val="002966E1"/>
    <w:rsid w:val="00296976"/>
    <w:rsid w:val="002969F1"/>
    <w:rsid w:val="002972C8"/>
    <w:rsid w:val="00297701"/>
    <w:rsid w:val="00297E75"/>
    <w:rsid w:val="00297EF2"/>
    <w:rsid w:val="00297F67"/>
    <w:rsid w:val="00297FAF"/>
    <w:rsid w:val="002A0083"/>
    <w:rsid w:val="002A04C4"/>
    <w:rsid w:val="002A1268"/>
    <w:rsid w:val="002A15A6"/>
    <w:rsid w:val="002A1A91"/>
    <w:rsid w:val="002A2807"/>
    <w:rsid w:val="002A31FE"/>
    <w:rsid w:val="002A3A11"/>
    <w:rsid w:val="002A3A41"/>
    <w:rsid w:val="002A3C56"/>
    <w:rsid w:val="002A400A"/>
    <w:rsid w:val="002A4180"/>
    <w:rsid w:val="002A43D1"/>
    <w:rsid w:val="002A48F8"/>
    <w:rsid w:val="002A4AB5"/>
    <w:rsid w:val="002A4F3D"/>
    <w:rsid w:val="002A5B19"/>
    <w:rsid w:val="002A5CA0"/>
    <w:rsid w:val="002A629B"/>
    <w:rsid w:val="002A640E"/>
    <w:rsid w:val="002A6736"/>
    <w:rsid w:val="002A6C4F"/>
    <w:rsid w:val="002A767A"/>
    <w:rsid w:val="002A7D99"/>
    <w:rsid w:val="002B0536"/>
    <w:rsid w:val="002B0829"/>
    <w:rsid w:val="002B08B5"/>
    <w:rsid w:val="002B0A99"/>
    <w:rsid w:val="002B0B06"/>
    <w:rsid w:val="002B0E60"/>
    <w:rsid w:val="002B101F"/>
    <w:rsid w:val="002B1A42"/>
    <w:rsid w:val="002B22AD"/>
    <w:rsid w:val="002B2962"/>
    <w:rsid w:val="002B2E02"/>
    <w:rsid w:val="002B2E03"/>
    <w:rsid w:val="002B3296"/>
    <w:rsid w:val="002B33DD"/>
    <w:rsid w:val="002B3EA3"/>
    <w:rsid w:val="002B48C6"/>
    <w:rsid w:val="002B4E9E"/>
    <w:rsid w:val="002B510C"/>
    <w:rsid w:val="002B516B"/>
    <w:rsid w:val="002B5692"/>
    <w:rsid w:val="002B5799"/>
    <w:rsid w:val="002B5924"/>
    <w:rsid w:val="002B5E12"/>
    <w:rsid w:val="002B5F18"/>
    <w:rsid w:val="002B6286"/>
    <w:rsid w:val="002B6403"/>
    <w:rsid w:val="002B6644"/>
    <w:rsid w:val="002B74A0"/>
    <w:rsid w:val="002B7E13"/>
    <w:rsid w:val="002C0632"/>
    <w:rsid w:val="002C07CB"/>
    <w:rsid w:val="002C0861"/>
    <w:rsid w:val="002C0E77"/>
    <w:rsid w:val="002C12E6"/>
    <w:rsid w:val="002C145A"/>
    <w:rsid w:val="002C2049"/>
    <w:rsid w:val="002C2161"/>
    <w:rsid w:val="002C24F2"/>
    <w:rsid w:val="002C3004"/>
    <w:rsid w:val="002C44B7"/>
    <w:rsid w:val="002C47C9"/>
    <w:rsid w:val="002C4E9D"/>
    <w:rsid w:val="002C51CC"/>
    <w:rsid w:val="002C62AF"/>
    <w:rsid w:val="002C656C"/>
    <w:rsid w:val="002C6A1B"/>
    <w:rsid w:val="002C71CA"/>
    <w:rsid w:val="002C770C"/>
    <w:rsid w:val="002C7B85"/>
    <w:rsid w:val="002C7D3F"/>
    <w:rsid w:val="002D07B7"/>
    <w:rsid w:val="002D0ABB"/>
    <w:rsid w:val="002D0ABD"/>
    <w:rsid w:val="002D19AD"/>
    <w:rsid w:val="002D2795"/>
    <w:rsid w:val="002D288A"/>
    <w:rsid w:val="002D2B6B"/>
    <w:rsid w:val="002D31A9"/>
    <w:rsid w:val="002D39EF"/>
    <w:rsid w:val="002D3D87"/>
    <w:rsid w:val="002D4704"/>
    <w:rsid w:val="002D498B"/>
    <w:rsid w:val="002D5950"/>
    <w:rsid w:val="002D5962"/>
    <w:rsid w:val="002D617B"/>
    <w:rsid w:val="002D61F5"/>
    <w:rsid w:val="002D6226"/>
    <w:rsid w:val="002D67D3"/>
    <w:rsid w:val="002D6997"/>
    <w:rsid w:val="002D6E94"/>
    <w:rsid w:val="002D701F"/>
    <w:rsid w:val="002D7224"/>
    <w:rsid w:val="002D7BA6"/>
    <w:rsid w:val="002D7BE7"/>
    <w:rsid w:val="002D7DBB"/>
    <w:rsid w:val="002E004C"/>
    <w:rsid w:val="002E079C"/>
    <w:rsid w:val="002E0F46"/>
    <w:rsid w:val="002E1381"/>
    <w:rsid w:val="002E13EB"/>
    <w:rsid w:val="002E185D"/>
    <w:rsid w:val="002E1905"/>
    <w:rsid w:val="002E1C58"/>
    <w:rsid w:val="002E1D79"/>
    <w:rsid w:val="002E2D99"/>
    <w:rsid w:val="002E3053"/>
    <w:rsid w:val="002E3228"/>
    <w:rsid w:val="002E3D7D"/>
    <w:rsid w:val="002E41DD"/>
    <w:rsid w:val="002E4AD8"/>
    <w:rsid w:val="002E4E5E"/>
    <w:rsid w:val="002E502F"/>
    <w:rsid w:val="002E52CA"/>
    <w:rsid w:val="002E5414"/>
    <w:rsid w:val="002E54F9"/>
    <w:rsid w:val="002E5B53"/>
    <w:rsid w:val="002E5C1D"/>
    <w:rsid w:val="002E5C28"/>
    <w:rsid w:val="002E5D31"/>
    <w:rsid w:val="002E6192"/>
    <w:rsid w:val="002E619F"/>
    <w:rsid w:val="002E63EF"/>
    <w:rsid w:val="002E7728"/>
    <w:rsid w:val="002E7B98"/>
    <w:rsid w:val="002E7BE1"/>
    <w:rsid w:val="002E7F4C"/>
    <w:rsid w:val="002F043A"/>
    <w:rsid w:val="002F078D"/>
    <w:rsid w:val="002F1163"/>
    <w:rsid w:val="002F2303"/>
    <w:rsid w:val="002F2B8A"/>
    <w:rsid w:val="002F3748"/>
    <w:rsid w:val="002F39A6"/>
    <w:rsid w:val="002F3A87"/>
    <w:rsid w:val="002F3C61"/>
    <w:rsid w:val="002F4527"/>
    <w:rsid w:val="002F470E"/>
    <w:rsid w:val="002F4F72"/>
    <w:rsid w:val="002F623F"/>
    <w:rsid w:val="002F7CE2"/>
    <w:rsid w:val="00300500"/>
    <w:rsid w:val="003008CF"/>
    <w:rsid w:val="00300974"/>
    <w:rsid w:val="00300A3A"/>
    <w:rsid w:val="00301841"/>
    <w:rsid w:val="00301A53"/>
    <w:rsid w:val="00301D58"/>
    <w:rsid w:val="00301E7C"/>
    <w:rsid w:val="00302620"/>
    <w:rsid w:val="003026D4"/>
    <w:rsid w:val="00302707"/>
    <w:rsid w:val="00302832"/>
    <w:rsid w:val="003029A7"/>
    <w:rsid w:val="00302E3E"/>
    <w:rsid w:val="003033D5"/>
    <w:rsid w:val="003037A9"/>
    <w:rsid w:val="0030405B"/>
    <w:rsid w:val="00304232"/>
    <w:rsid w:val="0030437A"/>
    <w:rsid w:val="00304524"/>
    <w:rsid w:val="00304731"/>
    <w:rsid w:val="00304BB2"/>
    <w:rsid w:val="0030501D"/>
    <w:rsid w:val="0030520A"/>
    <w:rsid w:val="00305319"/>
    <w:rsid w:val="003053D4"/>
    <w:rsid w:val="003054DD"/>
    <w:rsid w:val="00306662"/>
    <w:rsid w:val="00306672"/>
    <w:rsid w:val="00306C02"/>
    <w:rsid w:val="00307AC1"/>
    <w:rsid w:val="00307BB9"/>
    <w:rsid w:val="003108BA"/>
    <w:rsid w:val="00310EBF"/>
    <w:rsid w:val="0031163F"/>
    <w:rsid w:val="0031199D"/>
    <w:rsid w:val="00311BE9"/>
    <w:rsid w:val="003128EF"/>
    <w:rsid w:val="003129A0"/>
    <w:rsid w:val="003129D7"/>
    <w:rsid w:val="00312B7B"/>
    <w:rsid w:val="0031356A"/>
    <w:rsid w:val="0031399A"/>
    <w:rsid w:val="00313B2E"/>
    <w:rsid w:val="00313FC2"/>
    <w:rsid w:val="003141E8"/>
    <w:rsid w:val="00314340"/>
    <w:rsid w:val="00314D1D"/>
    <w:rsid w:val="00315911"/>
    <w:rsid w:val="00315D0D"/>
    <w:rsid w:val="00315FE8"/>
    <w:rsid w:val="00317152"/>
    <w:rsid w:val="00317636"/>
    <w:rsid w:val="00317847"/>
    <w:rsid w:val="00317BF8"/>
    <w:rsid w:val="00320E22"/>
    <w:rsid w:val="00321507"/>
    <w:rsid w:val="003218EE"/>
    <w:rsid w:val="003218F0"/>
    <w:rsid w:val="0032195F"/>
    <w:rsid w:val="00321EB8"/>
    <w:rsid w:val="00322035"/>
    <w:rsid w:val="0032288A"/>
    <w:rsid w:val="00323BB9"/>
    <w:rsid w:val="003241DC"/>
    <w:rsid w:val="00324248"/>
    <w:rsid w:val="0032555B"/>
    <w:rsid w:val="00325D41"/>
    <w:rsid w:val="00326393"/>
    <w:rsid w:val="003268AD"/>
    <w:rsid w:val="003270DE"/>
    <w:rsid w:val="0032765F"/>
    <w:rsid w:val="003278B3"/>
    <w:rsid w:val="003303CD"/>
    <w:rsid w:val="0033049D"/>
    <w:rsid w:val="00330875"/>
    <w:rsid w:val="00330927"/>
    <w:rsid w:val="00330C19"/>
    <w:rsid w:val="00331099"/>
    <w:rsid w:val="003314CC"/>
    <w:rsid w:val="00331765"/>
    <w:rsid w:val="003329A9"/>
    <w:rsid w:val="00332A99"/>
    <w:rsid w:val="00332F76"/>
    <w:rsid w:val="0033401E"/>
    <w:rsid w:val="00334337"/>
    <w:rsid w:val="0033460A"/>
    <w:rsid w:val="0033481A"/>
    <w:rsid w:val="00334975"/>
    <w:rsid w:val="00334CAF"/>
    <w:rsid w:val="00334F47"/>
    <w:rsid w:val="0033568C"/>
    <w:rsid w:val="003359A0"/>
    <w:rsid w:val="00335BA7"/>
    <w:rsid w:val="0033600B"/>
    <w:rsid w:val="0033668E"/>
    <w:rsid w:val="003368A8"/>
    <w:rsid w:val="00336CE1"/>
    <w:rsid w:val="00336D45"/>
    <w:rsid w:val="00336DFE"/>
    <w:rsid w:val="00336E07"/>
    <w:rsid w:val="00336ED9"/>
    <w:rsid w:val="0033725F"/>
    <w:rsid w:val="00337266"/>
    <w:rsid w:val="00337517"/>
    <w:rsid w:val="00337B96"/>
    <w:rsid w:val="00340813"/>
    <w:rsid w:val="003410E5"/>
    <w:rsid w:val="00341321"/>
    <w:rsid w:val="003418ED"/>
    <w:rsid w:val="00341905"/>
    <w:rsid w:val="00341FF1"/>
    <w:rsid w:val="0034216A"/>
    <w:rsid w:val="0034243A"/>
    <w:rsid w:val="00342893"/>
    <w:rsid w:val="00342B8A"/>
    <w:rsid w:val="00342BB8"/>
    <w:rsid w:val="00342D05"/>
    <w:rsid w:val="0034306A"/>
    <w:rsid w:val="003439E4"/>
    <w:rsid w:val="00343E14"/>
    <w:rsid w:val="003445F0"/>
    <w:rsid w:val="003451B3"/>
    <w:rsid w:val="003458FB"/>
    <w:rsid w:val="00345BCA"/>
    <w:rsid w:val="00345FFD"/>
    <w:rsid w:val="00346330"/>
    <w:rsid w:val="00346DE2"/>
    <w:rsid w:val="003474FB"/>
    <w:rsid w:val="003476DF"/>
    <w:rsid w:val="00347978"/>
    <w:rsid w:val="00347BA8"/>
    <w:rsid w:val="00347EA3"/>
    <w:rsid w:val="003503E1"/>
    <w:rsid w:val="003504A3"/>
    <w:rsid w:val="003507C2"/>
    <w:rsid w:val="00350D09"/>
    <w:rsid w:val="00350DBE"/>
    <w:rsid w:val="003512C3"/>
    <w:rsid w:val="00351307"/>
    <w:rsid w:val="0035135C"/>
    <w:rsid w:val="003514ED"/>
    <w:rsid w:val="00351647"/>
    <w:rsid w:val="00351ECE"/>
    <w:rsid w:val="003526BC"/>
    <w:rsid w:val="0035278E"/>
    <w:rsid w:val="0035306E"/>
    <w:rsid w:val="003531F8"/>
    <w:rsid w:val="00353FE6"/>
    <w:rsid w:val="00353FF0"/>
    <w:rsid w:val="00354AA8"/>
    <w:rsid w:val="00354E68"/>
    <w:rsid w:val="00355015"/>
    <w:rsid w:val="00355787"/>
    <w:rsid w:val="0035581D"/>
    <w:rsid w:val="00355A24"/>
    <w:rsid w:val="003570DB"/>
    <w:rsid w:val="003600AB"/>
    <w:rsid w:val="003604D7"/>
    <w:rsid w:val="00360607"/>
    <w:rsid w:val="00361020"/>
    <w:rsid w:val="003613D0"/>
    <w:rsid w:val="003616E1"/>
    <w:rsid w:val="00361C5B"/>
    <w:rsid w:val="00361FE6"/>
    <w:rsid w:val="00362011"/>
    <w:rsid w:val="00362658"/>
    <w:rsid w:val="0036268B"/>
    <w:rsid w:val="00362E28"/>
    <w:rsid w:val="003630F8"/>
    <w:rsid w:val="0036415F"/>
    <w:rsid w:val="00364F3D"/>
    <w:rsid w:val="00364FF0"/>
    <w:rsid w:val="0036508E"/>
    <w:rsid w:val="00365142"/>
    <w:rsid w:val="003651B5"/>
    <w:rsid w:val="00365926"/>
    <w:rsid w:val="003660D9"/>
    <w:rsid w:val="00366526"/>
    <w:rsid w:val="00366528"/>
    <w:rsid w:val="00366860"/>
    <w:rsid w:val="00366949"/>
    <w:rsid w:val="0036706D"/>
    <w:rsid w:val="003678E1"/>
    <w:rsid w:val="00367C3B"/>
    <w:rsid w:val="00367C40"/>
    <w:rsid w:val="00367EC2"/>
    <w:rsid w:val="003703C7"/>
    <w:rsid w:val="0037109E"/>
    <w:rsid w:val="003712C0"/>
    <w:rsid w:val="00371621"/>
    <w:rsid w:val="00371769"/>
    <w:rsid w:val="003720D9"/>
    <w:rsid w:val="003727E8"/>
    <w:rsid w:val="0037307B"/>
    <w:rsid w:val="00373CEC"/>
    <w:rsid w:val="003741C3"/>
    <w:rsid w:val="003743E4"/>
    <w:rsid w:val="00374D4D"/>
    <w:rsid w:val="003757BD"/>
    <w:rsid w:val="003759A3"/>
    <w:rsid w:val="00376397"/>
    <w:rsid w:val="00376839"/>
    <w:rsid w:val="003768CA"/>
    <w:rsid w:val="00376911"/>
    <w:rsid w:val="00376D7F"/>
    <w:rsid w:val="00376FA7"/>
    <w:rsid w:val="00377126"/>
    <w:rsid w:val="0037746D"/>
    <w:rsid w:val="00377931"/>
    <w:rsid w:val="00377F11"/>
    <w:rsid w:val="00380197"/>
    <w:rsid w:val="00380E13"/>
    <w:rsid w:val="00380F47"/>
    <w:rsid w:val="003813BF"/>
    <w:rsid w:val="00381780"/>
    <w:rsid w:val="00381E6A"/>
    <w:rsid w:val="003820B8"/>
    <w:rsid w:val="003827FD"/>
    <w:rsid w:val="00383943"/>
    <w:rsid w:val="00383A59"/>
    <w:rsid w:val="00383E58"/>
    <w:rsid w:val="00383E81"/>
    <w:rsid w:val="00384244"/>
    <w:rsid w:val="00384392"/>
    <w:rsid w:val="0038455A"/>
    <w:rsid w:val="00384B1B"/>
    <w:rsid w:val="00384E8F"/>
    <w:rsid w:val="00385563"/>
    <w:rsid w:val="00385D01"/>
    <w:rsid w:val="00386196"/>
    <w:rsid w:val="00386DA6"/>
    <w:rsid w:val="003877B7"/>
    <w:rsid w:val="0038783E"/>
    <w:rsid w:val="00390288"/>
    <w:rsid w:val="0039073E"/>
    <w:rsid w:val="003908FD"/>
    <w:rsid w:val="00390BA3"/>
    <w:rsid w:val="0039145C"/>
    <w:rsid w:val="003915A1"/>
    <w:rsid w:val="0039181E"/>
    <w:rsid w:val="00391A17"/>
    <w:rsid w:val="00391B2A"/>
    <w:rsid w:val="00391EB5"/>
    <w:rsid w:val="00392244"/>
    <w:rsid w:val="003925F8"/>
    <w:rsid w:val="003926B7"/>
    <w:rsid w:val="003927AE"/>
    <w:rsid w:val="00392B94"/>
    <w:rsid w:val="00393496"/>
    <w:rsid w:val="00393891"/>
    <w:rsid w:val="00393980"/>
    <w:rsid w:val="00393BF7"/>
    <w:rsid w:val="00393D81"/>
    <w:rsid w:val="00394496"/>
    <w:rsid w:val="0039497E"/>
    <w:rsid w:val="00394C7A"/>
    <w:rsid w:val="00394DEA"/>
    <w:rsid w:val="00394F5C"/>
    <w:rsid w:val="00394FFE"/>
    <w:rsid w:val="00396569"/>
    <w:rsid w:val="00396F86"/>
    <w:rsid w:val="00397230"/>
    <w:rsid w:val="00397A2E"/>
    <w:rsid w:val="00397D5B"/>
    <w:rsid w:val="00397DF2"/>
    <w:rsid w:val="003A0308"/>
    <w:rsid w:val="003A0760"/>
    <w:rsid w:val="003A08B8"/>
    <w:rsid w:val="003A090F"/>
    <w:rsid w:val="003A129E"/>
    <w:rsid w:val="003A1832"/>
    <w:rsid w:val="003A2724"/>
    <w:rsid w:val="003A2A0D"/>
    <w:rsid w:val="003A3BF2"/>
    <w:rsid w:val="003A462A"/>
    <w:rsid w:val="003A4BB9"/>
    <w:rsid w:val="003A4E15"/>
    <w:rsid w:val="003A5ABE"/>
    <w:rsid w:val="003A5DFC"/>
    <w:rsid w:val="003A62DD"/>
    <w:rsid w:val="003A6644"/>
    <w:rsid w:val="003A6FB0"/>
    <w:rsid w:val="003A7013"/>
    <w:rsid w:val="003A7940"/>
    <w:rsid w:val="003A7CAE"/>
    <w:rsid w:val="003A7E23"/>
    <w:rsid w:val="003B078F"/>
    <w:rsid w:val="003B1083"/>
    <w:rsid w:val="003B128B"/>
    <w:rsid w:val="003B1B43"/>
    <w:rsid w:val="003B1CCE"/>
    <w:rsid w:val="003B1FCC"/>
    <w:rsid w:val="003B2005"/>
    <w:rsid w:val="003B22B7"/>
    <w:rsid w:val="003B251B"/>
    <w:rsid w:val="003B2783"/>
    <w:rsid w:val="003B33A7"/>
    <w:rsid w:val="003B34CE"/>
    <w:rsid w:val="003B47C0"/>
    <w:rsid w:val="003B52E3"/>
    <w:rsid w:val="003B635D"/>
    <w:rsid w:val="003B67EE"/>
    <w:rsid w:val="003B6822"/>
    <w:rsid w:val="003B688B"/>
    <w:rsid w:val="003B6A67"/>
    <w:rsid w:val="003B7D1C"/>
    <w:rsid w:val="003B7E78"/>
    <w:rsid w:val="003B7E80"/>
    <w:rsid w:val="003B7E8F"/>
    <w:rsid w:val="003B7F1B"/>
    <w:rsid w:val="003C0092"/>
    <w:rsid w:val="003C0AD3"/>
    <w:rsid w:val="003C0BE0"/>
    <w:rsid w:val="003C117A"/>
    <w:rsid w:val="003C12DC"/>
    <w:rsid w:val="003C14A7"/>
    <w:rsid w:val="003C163F"/>
    <w:rsid w:val="003C1905"/>
    <w:rsid w:val="003C1C11"/>
    <w:rsid w:val="003C2AA8"/>
    <w:rsid w:val="003C3041"/>
    <w:rsid w:val="003C4466"/>
    <w:rsid w:val="003C481E"/>
    <w:rsid w:val="003C49C6"/>
    <w:rsid w:val="003C49FB"/>
    <w:rsid w:val="003C4BB2"/>
    <w:rsid w:val="003C57CB"/>
    <w:rsid w:val="003C5921"/>
    <w:rsid w:val="003C5F43"/>
    <w:rsid w:val="003C61C2"/>
    <w:rsid w:val="003C6255"/>
    <w:rsid w:val="003C709B"/>
    <w:rsid w:val="003C7A57"/>
    <w:rsid w:val="003C7AD7"/>
    <w:rsid w:val="003D0604"/>
    <w:rsid w:val="003D090E"/>
    <w:rsid w:val="003D0EA4"/>
    <w:rsid w:val="003D1823"/>
    <w:rsid w:val="003D1AE0"/>
    <w:rsid w:val="003D22A9"/>
    <w:rsid w:val="003D238D"/>
    <w:rsid w:val="003D3432"/>
    <w:rsid w:val="003D39EB"/>
    <w:rsid w:val="003D4821"/>
    <w:rsid w:val="003D4A3D"/>
    <w:rsid w:val="003D4B8D"/>
    <w:rsid w:val="003D4C42"/>
    <w:rsid w:val="003D4DE9"/>
    <w:rsid w:val="003D5261"/>
    <w:rsid w:val="003D5338"/>
    <w:rsid w:val="003D6446"/>
    <w:rsid w:val="003D6649"/>
    <w:rsid w:val="003D6BDB"/>
    <w:rsid w:val="003D794F"/>
    <w:rsid w:val="003E090F"/>
    <w:rsid w:val="003E1222"/>
    <w:rsid w:val="003E167A"/>
    <w:rsid w:val="003E171B"/>
    <w:rsid w:val="003E1865"/>
    <w:rsid w:val="003E1E5A"/>
    <w:rsid w:val="003E1F18"/>
    <w:rsid w:val="003E294B"/>
    <w:rsid w:val="003E2F2A"/>
    <w:rsid w:val="003E381F"/>
    <w:rsid w:val="003E3994"/>
    <w:rsid w:val="003E3BD2"/>
    <w:rsid w:val="003E3DDD"/>
    <w:rsid w:val="003E430C"/>
    <w:rsid w:val="003E4467"/>
    <w:rsid w:val="003E49B6"/>
    <w:rsid w:val="003E4CA8"/>
    <w:rsid w:val="003E4E8D"/>
    <w:rsid w:val="003E5236"/>
    <w:rsid w:val="003E5647"/>
    <w:rsid w:val="003E582A"/>
    <w:rsid w:val="003E5C5A"/>
    <w:rsid w:val="003E5C90"/>
    <w:rsid w:val="003E5C97"/>
    <w:rsid w:val="003E64F1"/>
    <w:rsid w:val="003E66D5"/>
    <w:rsid w:val="003E66D7"/>
    <w:rsid w:val="003E6B9C"/>
    <w:rsid w:val="003E6FB2"/>
    <w:rsid w:val="003E766C"/>
    <w:rsid w:val="003E7942"/>
    <w:rsid w:val="003F0068"/>
    <w:rsid w:val="003F0A80"/>
    <w:rsid w:val="003F0EAC"/>
    <w:rsid w:val="003F12D4"/>
    <w:rsid w:val="003F16AC"/>
    <w:rsid w:val="003F1C2A"/>
    <w:rsid w:val="003F210A"/>
    <w:rsid w:val="003F2786"/>
    <w:rsid w:val="003F2B0E"/>
    <w:rsid w:val="003F31E9"/>
    <w:rsid w:val="003F31FA"/>
    <w:rsid w:val="003F34E7"/>
    <w:rsid w:val="003F3DE1"/>
    <w:rsid w:val="003F4557"/>
    <w:rsid w:val="003F499D"/>
    <w:rsid w:val="003F4B98"/>
    <w:rsid w:val="003F52C9"/>
    <w:rsid w:val="003F542F"/>
    <w:rsid w:val="003F572C"/>
    <w:rsid w:val="003F5817"/>
    <w:rsid w:val="003F5A5D"/>
    <w:rsid w:val="003F5D92"/>
    <w:rsid w:val="003F5E0C"/>
    <w:rsid w:val="003F5EB0"/>
    <w:rsid w:val="003F65C7"/>
    <w:rsid w:val="003F6646"/>
    <w:rsid w:val="003F6939"/>
    <w:rsid w:val="003F6D08"/>
    <w:rsid w:val="003F7673"/>
    <w:rsid w:val="003F776E"/>
    <w:rsid w:val="0040045E"/>
    <w:rsid w:val="004008E7"/>
    <w:rsid w:val="00400AB7"/>
    <w:rsid w:val="00400E20"/>
    <w:rsid w:val="0040107A"/>
    <w:rsid w:val="00401566"/>
    <w:rsid w:val="004021AB"/>
    <w:rsid w:val="00402332"/>
    <w:rsid w:val="0040242E"/>
    <w:rsid w:val="0040287F"/>
    <w:rsid w:val="00402D70"/>
    <w:rsid w:val="00402EB3"/>
    <w:rsid w:val="00403852"/>
    <w:rsid w:val="00403D68"/>
    <w:rsid w:val="00403F66"/>
    <w:rsid w:val="00404114"/>
    <w:rsid w:val="004046B9"/>
    <w:rsid w:val="00404983"/>
    <w:rsid w:val="00404C9B"/>
    <w:rsid w:val="004050F1"/>
    <w:rsid w:val="004051F0"/>
    <w:rsid w:val="004055F3"/>
    <w:rsid w:val="00405CBA"/>
    <w:rsid w:val="0040621E"/>
    <w:rsid w:val="00406CA3"/>
    <w:rsid w:val="00407293"/>
    <w:rsid w:val="0041004D"/>
    <w:rsid w:val="004107F9"/>
    <w:rsid w:val="00410DE8"/>
    <w:rsid w:val="00411225"/>
    <w:rsid w:val="004112DD"/>
    <w:rsid w:val="0041138F"/>
    <w:rsid w:val="004114F2"/>
    <w:rsid w:val="004117B6"/>
    <w:rsid w:val="004117E0"/>
    <w:rsid w:val="00411BAA"/>
    <w:rsid w:val="00411BDA"/>
    <w:rsid w:val="00412315"/>
    <w:rsid w:val="00412902"/>
    <w:rsid w:val="00412B34"/>
    <w:rsid w:val="00413422"/>
    <w:rsid w:val="004134DE"/>
    <w:rsid w:val="00413579"/>
    <w:rsid w:val="0041372A"/>
    <w:rsid w:val="004146C1"/>
    <w:rsid w:val="00414726"/>
    <w:rsid w:val="00414794"/>
    <w:rsid w:val="00414E4F"/>
    <w:rsid w:val="004151C9"/>
    <w:rsid w:val="00415AB1"/>
    <w:rsid w:val="00415DC0"/>
    <w:rsid w:val="00416926"/>
    <w:rsid w:val="00416C4D"/>
    <w:rsid w:val="004172FE"/>
    <w:rsid w:val="0041739B"/>
    <w:rsid w:val="0041749E"/>
    <w:rsid w:val="004175B1"/>
    <w:rsid w:val="00417822"/>
    <w:rsid w:val="00417B24"/>
    <w:rsid w:val="00417B9C"/>
    <w:rsid w:val="00417CFE"/>
    <w:rsid w:val="00417D43"/>
    <w:rsid w:val="00417D52"/>
    <w:rsid w:val="0042061C"/>
    <w:rsid w:val="00420A10"/>
    <w:rsid w:val="00420B8F"/>
    <w:rsid w:val="004213DD"/>
    <w:rsid w:val="00421F30"/>
    <w:rsid w:val="0042235C"/>
    <w:rsid w:val="004223CA"/>
    <w:rsid w:val="004227C5"/>
    <w:rsid w:val="004228B7"/>
    <w:rsid w:val="00422DF8"/>
    <w:rsid w:val="004238DF"/>
    <w:rsid w:val="00424224"/>
    <w:rsid w:val="004242CF"/>
    <w:rsid w:val="0042463F"/>
    <w:rsid w:val="00424DA3"/>
    <w:rsid w:val="004251F4"/>
    <w:rsid w:val="00425363"/>
    <w:rsid w:val="00425652"/>
    <w:rsid w:val="00425A88"/>
    <w:rsid w:val="00425BE8"/>
    <w:rsid w:val="00425C93"/>
    <w:rsid w:val="0042627C"/>
    <w:rsid w:val="004262BD"/>
    <w:rsid w:val="00426679"/>
    <w:rsid w:val="0042731B"/>
    <w:rsid w:val="004277F7"/>
    <w:rsid w:val="00427A8F"/>
    <w:rsid w:val="00430009"/>
    <w:rsid w:val="0043035D"/>
    <w:rsid w:val="004303A9"/>
    <w:rsid w:val="00430429"/>
    <w:rsid w:val="00430467"/>
    <w:rsid w:val="0043061A"/>
    <w:rsid w:val="00430798"/>
    <w:rsid w:val="00430B90"/>
    <w:rsid w:val="00430C76"/>
    <w:rsid w:val="00430F43"/>
    <w:rsid w:val="00430FB9"/>
    <w:rsid w:val="004312E0"/>
    <w:rsid w:val="00431931"/>
    <w:rsid w:val="00431B70"/>
    <w:rsid w:val="00431B7D"/>
    <w:rsid w:val="00431E8F"/>
    <w:rsid w:val="00431EE0"/>
    <w:rsid w:val="00431F7A"/>
    <w:rsid w:val="0043227D"/>
    <w:rsid w:val="00433006"/>
    <w:rsid w:val="00433FF1"/>
    <w:rsid w:val="0043469B"/>
    <w:rsid w:val="004346B4"/>
    <w:rsid w:val="004346C9"/>
    <w:rsid w:val="004348B5"/>
    <w:rsid w:val="00434F3F"/>
    <w:rsid w:val="004350D1"/>
    <w:rsid w:val="0043625B"/>
    <w:rsid w:val="0043649D"/>
    <w:rsid w:val="00436A05"/>
    <w:rsid w:val="004376AB"/>
    <w:rsid w:val="00437B01"/>
    <w:rsid w:val="00440460"/>
    <w:rsid w:val="00440518"/>
    <w:rsid w:val="0044051D"/>
    <w:rsid w:val="00440716"/>
    <w:rsid w:val="00440DD5"/>
    <w:rsid w:val="00440F51"/>
    <w:rsid w:val="0044116C"/>
    <w:rsid w:val="004412AF"/>
    <w:rsid w:val="004419C4"/>
    <w:rsid w:val="00442156"/>
    <w:rsid w:val="00442616"/>
    <w:rsid w:val="004426A9"/>
    <w:rsid w:val="00442D59"/>
    <w:rsid w:val="004432ED"/>
    <w:rsid w:val="004435EB"/>
    <w:rsid w:val="00443997"/>
    <w:rsid w:val="00443E88"/>
    <w:rsid w:val="004441C2"/>
    <w:rsid w:val="004443DE"/>
    <w:rsid w:val="00444454"/>
    <w:rsid w:val="00444597"/>
    <w:rsid w:val="0044478D"/>
    <w:rsid w:val="00445B24"/>
    <w:rsid w:val="00445F80"/>
    <w:rsid w:val="004460A1"/>
    <w:rsid w:val="004460B4"/>
    <w:rsid w:val="004461CB"/>
    <w:rsid w:val="00446B92"/>
    <w:rsid w:val="00446C6B"/>
    <w:rsid w:val="00446E91"/>
    <w:rsid w:val="00446EDB"/>
    <w:rsid w:val="004473C1"/>
    <w:rsid w:val="004478FA"/>
    <w:rsid w:val="00447B56"/>
    <w:rsid w:val="00447E58"/>
    <w:rsid w:val="00450293"/>
    <w:rsid w:val="004504EB"/>
    <w:rsid w:val="00450A47"/>
    <w:rsid w:val="00450D10"/>
    <w:rsid w:val="00451219"/>
    <w:rsid w:val="004514AE"/>
    <w:rsid w:val="0045168D"/>
    <w:rsid w:val="00451E68"/>
    <w:rsid w:val="00452C8A"/>
    <w:rsid w:val="00452E57"/>
    <w:rsid w:val="00452FD1"/>
    <w:rsid w:val="00453262"/>
    <w:rsid w:val="004536E2"/>
    <w:rsid w:val="004538FA"/>
    <w:rsid w:val="004539FC"/>
    <w:rsid w:val="00453BF1"/>
    <w:rsid w:val="004543FE"/>
    <w:rsid w:val="0045452D"/>
    <w:rsid w:val="00454D0B"/>
    <w:rsid w:val="00454D62"/>
    <w:rsid w:val="00455847"/>
    <w:rsid w:val="0045587B"/>
    <w:rsid w:val="00455887"/>
    <w:rsid w:val="00455943"/>
    <w:rsid w:val="00455D0C"/>
    <w:rsid w:val="00456798"/>
    <w:rsid w:val="004569B1"/>
    <w:rsid w:val="0045714E"/>
    <w:rsid w:val="00457216"/>
    <w:rsid w:val="004577AC"/>
    <w:rsid w:val="0045782F"/>
    <w:rsid w:val="00457939"/>
    <w:rsid w:val="00457A58"/>
    <w:rsid w:val="004602A5"/>
    <w:rsid w:val="00460E36"/>
    <w:rsid w:val="00460FA4"/>
    <w:rsid w:val="00461056"/>
    <w:rsid w:val="004610B9"/>
    <w:rsid w:val="0046120B"/>
    <w:rsid w:val="00462289"/>
    <w:rsid w:val="00462325"/>
    <w:rsid w:val="00462523"/>
    <w:rsid w:val="0046291B"/>
    <w:rsid w:val="00462956"/>
    <w:rsid w:val="00462DBC"/>
    <w:rsid w:val="004636ED"/>
    <w:rsid w:val="00463FFD"/>
    <w:rsid w:val="004649B7"/>
    <w:rsid w:val="00464D21"/>
    <w:rsid w:val="00464EC2"/>
    <w:rsid w:val="00464F74"/>
    <w:rsid w:val="00465233"/>
    <w:rsid w:val="004652D1"/>
    <w:rsid w:val="004654D4"/>
    <w:rsid w:val="00465BEF"/>
    <w:rsid w:val="00465D49"/>
    <w:rsid w:val="0046620A"/>
    <w:rsid w:val="004662D0"/>
    <w:rsid w:val="0046667F"/>
    <w:rsid w:val="00466956"/>
    <w:rsid w:val="00467513"/>
    <w:rsid w:val="00467661"/>
    <w:rsid w:val="0047070E"/>
    <w:rsid w:val="004707A7"/>
    <w:rsid w:val="0047092A"/>
    <w:rsid w:val="00470EE6"/>
    <w:rsid w:val="00471926"/>
    <w:rsid w:val="00471D46"/>
    <w:rsid w:val="00471D93"/>
    <w:rsid w:val="00471FBF"/>
    <w:rsid w:val="00472057"/>
    <w:rsid w:val="00472441"/>
    <w:rsid w:val="0047292F"/>
    <w:rsid w:val="004732B8"/>
    <w:rsid w:val="00473857"/>
    <w:rsid w:val="00473E0B"/>
    <w:rsid w:val="00473E12"/>
    <w:rsid w:val="00473F04"/>
    <w:rsid w:val="00474332"/>
    <w:rsid w:val="004744F6"/>
    <w:rsid w:val="0047469A"/>
    <w:rsid w:val="00474706"/>
    <w:rsid w:val="00474A06"/>
    <w:rsid w:val="00475961"/>
    <w:rsid w:val="00475A38"/>
    <w:rsid w:val="00475F10"/>
    <w:rsid w:val="00476E4A"/>
    <w:rsid w:val="0047700E"/>
    <w:rsid w:val="004774BF"/>
    <w:rsid w:val="00477777"/>
    <w:rsid w:val="0047799C"/>
    <w:rsid w:val="00480F3E"/>
    <w:rsid w:val="00481104"/>
    <w:rsid w:val="004812E1"/>
    <w:rsid w:val="00481779"/>
    <w:rsid w:val="00481EB4"/>
    <w:rsid w:val="00482284"/>
    <w:rsid w:val="0048234F"/>
    <w:rsid w:val="004829D1"/>
    <w:rsid w:val="00482C8E"/>
    <w:rsid w:val="00482D72"/>
    <w:rsid w:val="00482FD5"/>
    <w:rsid w:val="004835A9"/>
    <w:rsid w:val="00483AFA"/>
    <w:rsid w:val="00483BCE"/>
    <w:rsid w:val="00483D23"/>
    <w:rsid w:val="00483D96"/>
    <w:rsid w:val="00483E7B"/>
    <w:rsid w:val="004841D6"/>
    <w:rsid w:val="00484387"/>
    <w:rsid w:val="00484D2F"/>
    <w:rsid w:val="00485865"/>
    <w:rsid w:val="00485A0D"/>
    <w:rsid w:val="00485C21"/>
    <w:rsid w:val="0048643E"/>
    <w:rsid w:val="004864D6"/>
    <w:rsid w:val="00486884"/>
    <w:rsid w:val="00486C22"/>
    <w:rsid w:val="00486CE4"/>
    <w:rsid w:val="004872B0"/>
    <w:rsid w:val="0048748B"/>
    <w:rsid w:val="004876B8"/>
    <w:rsid w:val="00487F27"/>
    <w:rsid w:val="0049105D"/>
    <w:rsid w:val="004912C3"/>
    <w:rsid w:val="004913FC"/>
    <w:rsid w:val="004916F4"/>
    <w:rsid w:val="00491AF7"/>
    <w:rsid w:val="0049243F"/>
    <w:rsid w:val="00492696"/>
    <w:rsid w:val="00492D86"/>
    <w:rsid w:val="00492F75"/>
    <w:rsid w:val="00492F8B"/>
    <w:rsid w:val="00493589"/>
    <w:rsid w:val="00494513"/>
    <w:rsid w:val="0049461B"/>
    <w:rsid w:val="00494767"/>
    <w:rsid w:val="00494BB8"/>
    <w:rsid w:val="00495A2A"/>
    <w:rsid w:val="00495A8A"/>
    <w:rsid w:val="0049616B"/>
    <w:rsid w:val="00496317"/>
    <w:rsid w:val="00496708"/>
    <w:rsid w:val="00496B91"/>
    <w:rsid w:val="00497ACF"/>
    <w:rsid w:val="00497F2C"/>
    <w:rsid w:val="004A004A"/>
    <w:rsid w:val="004A031C"/>
    <w:rsid w:val="004A0ADD"/>
    <w:rsid w:val="004A0B1D"/>
    <w:rsid w:val="004A0B3A"/>
    <w:rsid w:val="004A102D"/>
    <w:rsid w:val="004A1416"/>
    <w:rsid w:val="004A163A"/>
    <w:rsid w:val="004A1743"/>
    <w:rsid w:val="004A1AA3"/>
    <w:rsid w:val="004A2022"/>
    <w:rsid w:val="004A2A25"/>
    <w:rsid w:val="004A2AFA"/>
    <w:rsid w:val="004A31F8"/>
    <w:rsid w:val="004A33E5"/>
    <w:rsid w:val="004A3474"/>
    <w:rsid w:val="004A3777"/>
    <w:rsid w:val="004A39BB"/>
    <w:rsid w:val="004A3A15"/>
    <w:rsid w:val="004A3D2C"/>
    <w:rsid w:val="004A3F21"/>
    <w:rsid w:val="004A3FFD"/>
    <w:rsid w:val="004A4392"/>
    <w:rsid w:val="004A4480"/>
    <w:rsid w:val="004A4A9A"/>
    <w:rsid w:val="004A4F61"/>
    <w:rsid w:val="004A5589"/>
    <w:rsid w:val="004A569C"/>
    <w:rsid w:val="004A60EC"/>
    <w:rsid w:val="004A62CB"/>
    <w:rsid w:val="004A670B"/>
    <w:rsid w:val="004A6BDF"/>
    <w:rsid w:val="004A6DA0"/>
    <w:rsid w:val="004A7014"/>
    <w:rsid w:val="004A72EB"/>
    <w:rsid w:val="004A7681"/>
    <w:rsid w:val="004B053E"/>
    <w:rsid w:val="004B0B3E"/>
    <w:rsid w:val="004B0C1B"/>
    <w:rsid w:val="004B0D2F"/>
    <w:rsid w:val="004B1031"/>
    <w:rsid w:val="004B1301"/>
    <w:rsid w:val="004B1742"/>
    <w:rsid w:val="004B17CA"/>
    <w:rsid w:val="004B224B"/>
    <w:rsid w:val="004B22D8"/>
    <w:rsid w:val="004B238D"/>
    <w:rsid w:val="004B2482"/>
    <w:rsid w:val="004B2B9B"/>
    <w:rsid w:val="004B2CBF"/>
    <w:rsid w:val="004B2D10"/>
    <w:rsid w:val="004B3587"/>
    <w:rsid w:val="004B3F48"/>
    <w:rsid w:val="004B4069"/>
    <w:rsid w:val="004B47D2"/>
    <w:rsid w:val="004B4B57"/>
    <w:rsid w:val="004B5700"/>
    <w:rsid w:val="004B5783"/>
    <w:rsid w:val="004B62F4"/>
    <w:rsid w:val="004B6525"/>
    <w:rsid w:val="004B6A49"/>
    <w:rsid w:val="004B6F26"/>
    <w:rsid w:val="004B715F"/>
    <w:rsid w:val="004B769F"/>
    <w:rsid w:val="004B7E10"/>
    <w:rsid w:val="004C0191"/>
    <w:rsid w:val="004C028C"/>
    <w:rsid w:val="004C029D"/>
    <w:rsid w:val="004C0425"/>
    <w:rsid w:val="004C0801"/>
    <w:rsid w:val="004C081E"/>
    <w:rsid w:val="004C0EA6"/>
    <w:rsid w:val="004C0F8E"/>
    <w:rsid w:val="004C2371"/>
    <w:rsid w:val="004C2804"/>
    <w:rsid w:val="004C2A8B"/>
    <w:rsid w:val="004C2FE4"/>
    <w:rsid w:val="004C38DC"/>
    <w:rsid w:val="004C43AB"/>
    <w:rsid w:val="004C44E7"/>
    <w:rsid w:val="004C4B16"/>
    <w:rsid w:val="004C4E21"/>
    <w:rsid w:val="004C4F78"/>
    <w:rsid w:val="004C5097"/>
    <w:rsid w:val="004C52B8"/>
    <w:rsid w:val="004C5441"/>
    <w:rsid w:val="004C58A2"/>
    <w:rsid w:val="004C5BF7"/>
    <w:rsid w:val="004C606B"/>
    <w:rsid w:val="004C65B0"/>
    <w:rsid w:val="004C65C1"/>
    <w:rsid w:val="004C704D"/>
    <w:rsid w:val="004C70F9"/>
    <w:rsid w:val="004C73B8"/>
    <w:rsid w:val="004C74FA"/>
    <w:rsid w:val="004C750B"/>
    <w:rsid w:val="004C7BA9"/>
    <w:rsid w:val="004D0828"/>
    <w:rsid w:val="004D11DD"/>
    <w:rsid w:val="004D19C1"/>
    <w:rsid w:val="004D1C57"/>
    <w:rsid w:val="004D2235"/>
    <w:rsid w:val="004D24E5"/>
    <w:rsid w:val="004D255D"/>
    <w:rsid w:val="004D2978"/>
    <w:rsid w:val="004D2DFD"/>
    <w:rsid w:val="004D3163"/>
    <w:rsid w:val="004D4122"/>
    <w:rsid w:val="004D4386"/>
    <w:rsid w:val="004D5682"/>
    <w:rsid w:val="004D64F8"/>
    <w:rsid w:val="004D669F"/>
    <w:rsid w:val="004D7624"/>
    <w:rsid w:val="004D7778"/>
    <w:rsid w:val="004E0216"/>
    <w:rsid w:val="004E0AB0"/>
    <w:rsid w:val="004E190E"/>
    <w:rsid w:val="004E194D"/>
    <w:rsid w:val="004E1B10"/>
    <w:rsid w:val="004E3201"/>
    <w:rsid w:val="004E3787"/>
    <w:rsid w:val="004E4CFC"/>
    <w:rsid w:val="004E50DE"/>
    <w:rsid w:val="004E52CC"/>
    <w:rsid w:val="004E5335"/>
    <w:rsid w:val="004E5A52"/>
    <w:rsid w:val="004E5E36"/>
    <w:rsid w:val="004E6322"/>
    <w:rsid w:val="004E633B"/>
    <w:rsid w:val="004E66AE"/>
    <w:rsid w:val="004E67E8"/>
    <w:rsid w:val="004E6B07"/>
    <w:rsid w:val="004E6E26"/>
    <w:rsid w:val="004E6F23"/>
    <w:rsid w:val="004E737F"/>
    <w:rsid w:val="004E78C2"/>
    <w:rsid w:val="004E7BC2"/>
    <w:rsid w:val="004F02B0"/>
    <w:rsid w:val="004F0601"/>
    <w:rsid w:val="004F0AD6"/>
    <w:rsid w:val="004F123A"/>
    <w:rsid w:val="004F12C9"/>
    <w:rsid w:val="004F1B4B"/>
    <w:rsid w:val="004F1B51"/>
    <w:rsid w:val="004F228D"/>
    <w:rsid w:val="004F327E"/>
    <w:rsid w:val="004F36B1"/>
    <w:rsid w:val="004F376A"/>
    <w:rsid w:val="004F3B04"/>
    <w:rsid w:val="004F4326"/>
    <w:rsid w:val="004F4358"/>
    <w:rsid w:val="004F43C9"/>
    <w:rsid w:val="004F446A"/>
    <w:rsid w:val="004F456D"/>
    <w:rsid w:val="004F45E3"/>
    <w:rsid w:val="004F4F8C"/>
    <w:rsid w:val="004F4FD5"/>
    <w:rsid w:val="004F5133"/>
    <w:rsid w:val="004F5394"/>
    <w:rsid w:val="004F6425"/>
    <w:rsid w:val="004F6558"/>
    <w:rsid w:val="004F6B89"/>
    <w:rsid w:val="004F789D"/>
    <w:rsid w:val="004F79EE"/>
    <w:rsid w:val="004F7A4F"/>
    <w:rsid w:val="004F7B65"/>
    <w:rsid w:val="0050048B"/>
    <w:rsid w:val="0050070D"/>
    <w:rsid w:val="00501161"/>
    <w:rsid w:val="0050151C"/>
    <w:rsid w:val="00501A0C"/>
    <w:rsid w:val="00501B9F"/>
    <w:rsid w:val="00502809"/>
    <w:rsid w:val="00502A11"/>
    <w:rsid w:val="005034B1"/>
    <w:rsid w:val="00503A01"/>
    <w:rsid w:val="00503BAB"/>
    <w:rsid w:val="005051DB"/>
    <w:rsid w:val="00505896"/>
    <w:rsid w:val="005059A5"/>
    <w:rsid w:val="00505D4C"/>
    <w:rsid w:val="00505E81"/>
    <w:rsid w:val="00506724"/>
    <w:rsid w:val="00506A04"/>
    <w:rsid w:val="00506D66"/>
    <w:rsid w:val="00507683"/>
    <w:rsid w:val="005077A3"/>
    <w:rsid w:val="005077D2"/>
    <w:rsid w:val="00507AAD"/>
    <w:rsid w:val="00507B0F"/>
    <w:rsid w:val="005105BB"/>
    <w:rsid w:val="00510F8B"/>
    <w:rsid w:val="00511201"/>
    <w:rsid w:val="005116F5"/>
    <w:rsid w:val="00511813"/>
    <w:rsid w:val="0051186E"/>
    <w:rsid w:val="00511B66"/>
    <w:rsid w:val="00511FBD"/>
    <w:rsid w:val="00512CE4"/>
    <w:rsid w:val="005130AC"/>
    <w:rsid w:val="005132B6"/>
    <w:rsid w:val="005134C4"/>
    <w:rsid w:val="005136E4"/>
    <w:rsid w:val="0051421A"/>
    <w:rsid w:val="0051461B"/>
    <w:rsid w:val="0051489A"/>
    <w:rsid w:val="00514E44"/>
    <w:rsid w:val="005151E2"/>
    <w:rsid w:val="00515678"/>
    <w:rsid w:val="00515920"/>
    <w:rsid w:val="0051611C"/>
    <w:rsid w:val="005165D9"/>
    <w:rsid w:val="005167EB"/>
    <w:rsid w:val="00516B88"/>
    <w:rsid w:val="00516C11"/>
    <w:rsid w:val="0051729D"/>
    <w:rsid w:val="005173EF"/>
    <w:rsid w:val="005178A8"/>
    <w:rsid w:val="00517923"/>
    <w:rsid w:val="0051793B"/>
    <w:rsid w:val="0052067B"/>
    <w:rsid w:val="00520D74"/>
    <w:rsid w:val="00521229"/>
    <w:rsid w:val="005217B4"/>
    <w:rsid w:val="00521814"/>
    <w:rsid w:val="005220FF"/>
    <w:rsid w:val="0052224B"/>
    <w:rsid w:val="00522351"/>
    <w:rsid w:val="00522668"/>
    <w:rsid w:val="00522D29"/>
    <w:rsid w:val="00522F10"/>
    <w:rsid w:val="005230C2"/>
    <w:rsid w:val="005235B4"/>
    <w:rsid w:val="0052401D"/>
    <w:rsid w:val="00524226"/>
    <w:rsid w:val="00524E15"/>
    <w:rsid w:val="005252BB"/>
    <w:rsid w:val="00525369"/>
    <w:rsid w:val="00525495"/>
    <w:rsid w:val="00525D1F"/>
    <w:rsid w:val="00525D25"/>
    <w:rsid w:val="00525F26"/>
    <w:rsid w:val="005268F1"/>
    <w:rsid w:val="00526D1D"/>
    <w:rsid w:val="005272D6"/>
    <w:rsid w:val="0052736C"/>
    <w:rsid w:val="00527445"/>
    <w:rsid w:val="00527507"/>
    <w:rsid w:val="005275F2"/>
    <w:rsid w:val="00527916"/>
    <w:rsid w:val="00527943"/>
    <w:rsid w:val="0053045D"/>
    <w:rsid w:val="00530512"/>
    <w:rsid w:val="005308CF"/>
    <w:rsid w:val="00530C6E"/>
    <w:rsid w:val="005317FC"/>
    <w:rsid w:val="00531C94"/>
    <w:rsid w:val="00532113"/>
    <w:rsid w:val="00532287"/>
    <w:rsid w:val="00532622"/>
    <w:rsid w:val="005330D4"/>
    <w:rsid w:val="00533268"/>
    <w:rsid w:val="005334C2"/>
    <w:rsid w:val="005335BB"/>
    <w:rsid w:val="00533B1E"/>
    <w:rsid w:val="00533C7E"/>
    <w:rsid w:val="005340A6"/>
    <w:rsid w:val="0053454F"/>
    <w:rsid w:val="00534781"/>
    <w:rsid w:val="00534BDA"/>
    <w:rsid w:val="00534F1F"/>
    <w:rsid w:val="00535087"/>
    <w:rsid w:val="0053520B"/>
    <w:rsid w:val="00535458"/>
    <w:rsid w:val="005356FE"/>
    <w:rsid w:val="00535735"/>
    <w:rsid w:val="00535E47"/>
    <w:rsid w:val="00535F57"/>
    <w:rsid w:val="00536041"/>
    <w:rsid w:val="0053641E"/>
    <w:rsid w:val="005371EC"/>
    <w:rsid w:val="00537550"/>
    <w:rsid w:val="005377C1"/>
    <w:rsid w:val="00537863"/>
    <w:rsid w:val="00537B2C"/>
    <w:rsid w:val="00537BA8"/>
    <w:rsid w:val="00540B17"/>
    <w:rsid w:val="00540D65"/>
    <w:rsid w:val="005415C1"/>
    <w:rsid w:val="0054179F"/>
    <w:rsid w:val="005417D8"/>
    <w:rsid w:val="0054193A"/>
    <w:rsid w:val="00541F1F"/>
    <w:rsid w:val="00542070"/>
    <w:rsid w:val="005424FC"/>
    <w:rsid w:val="005426E1"/>
    <w:rsid w:val="00542FC8"/>
    <w:rsid w:val="005433E7"/>
    <w:rsid w:val="00543747"/>
    <w:rsid w:val="0054450D"/>
    <w:rsid w:val="00544B13"/>
    <w:rsid w:val="00544DA6"/>
    <w:rsid w:val="00544E1A"/>
    <w:rsid w:val="00545465"/>
    <w:rsid w:val="00545D61"/>
    <w:rsid w:val="005461A4"/>
    <w:rsid w:val="00546371"/>
    <w:rsid w:val="00546BB4"/>
    <w:rsid w:val="00546E83"/>
    <w:rsid w:val="005475C1"/>
    <w:rsid w:val="00547EBE"/>
    <w:rsid w:val="00547F21"/>
    <w:rsid w:val="0055087F"/>
    <w:rsid w:val="005508FF"/>
    <w:rsid w:val="00550C7C"/>
    <w:rsid w:val="00551839"/>
    <w:rsid w:val="005518CC"/>
    <w:rsid w:val="00551B8A"/>
    <w:rsid w:val="005525D0"/>
    <w:rsid w:val="00552739"/>
    <w:rsid w:val="0055275D"/>
    <w:rsid w:val="00552876"/>
    <w:rsid w:val="00552AF5"/>
    <w:rsid w:val="005532CD"/>
    <w:rsid w:val="00553C8C"/>
    <w:rsid w:val="00553EA3"/>
    <w:rsid w:val="00553F40"/>
    <w:rsid w:val="005549B3"/>
    <w:rsid w:val="0055508C"/>
    <w:rsid w:val="0055515C"/>
    <w:rsid w:val="005551A6"/>
    <w:rsid w:val="0055548F"/>
    <w:rsid w:val="005557BE"/>
    <w:rsid w:val="005558DC"/>
    <w:rsid w:val="00555B68"/>
    <w:rsid w:val="005565D9"/>
    <w:rsid w:val="005566D6"/>
    <w:rsid w:val="00556CDD"/>
    <w:rsid w:val="00556FA0"/>
    <w:rsid w:val="00560A7C"/>
    <w:rsid w:val="00560DF6"/>
    <w:rsid w:val="00561306"/>
    <w:rsid w:val="005616F1"/>
    <w:rsid w:val="00561BAE"/>
    <w:rsid w:val="00561BFF"/>
    <w:rsid w:val="00561C6D"/>
    <w:rsid w:val="00561D98"/>
    <w:rsid w:val="0056304F"/>
    <w:rsid w:val="00564270"/>
    <w:rsid w:val="00564280"/>
    <w:rsid w:val="00565988"/>
    <w:rsid w:val="00565A17"/>
    <w:rsid w:val="00565AE4"/>
    <w:rsid w:val="00565BDF"/>
    <w:rsid w:val="00565F35"/>
    <w:rsid w:val="005671EA"/>
    <w:rsid w:val="005673BF"/>
    <w:rsid w:val="0056774C"/>
    <w:rsid w:val="005706A5"/>
    <w:rsid w:val="005710C8"/>
    <w:rsid w:val="005719AC"/>
    <w:rsid w:val="00571E29"/>
    <w:rsid w:val="005721BC"/>
    <w:rsid w:val="00572A15"/>
    <w:rsid w:val="00572B37"/>
    <w:rsid w:val="00572BC7"/>
    <w:rsid w:val="00572DF7"/>
    <w:rsid w:val="005732C4"/>
    <w:rsid w:val="0057368B"/>
    <w:rsid w:val="0057370A"/>
    <w:rsid w:val="00573C5B"/>
    <w:rsid w:val="00573C77"/>
    <w:rsid w:val="00573D51"/>
    <w:rsid w:val="00574028"/>
    <w:rsid w:val="00574927"/>
    <w:rsid w:val="005749B0"/>
    <w:rsid w:val="00574A86"/>
    <w:rsid w:val="00574C90"/>
    <w:rsid w:val="005756A1"/>
    <w:rsid w:val="005756C5"/>
    <w:rsid w:val="005757AA"/>
    <w:rsid w:val="00575819"/>
    <w:rsid w:val="00576272"/>
    <w:rsid w:val="005762D9"/>
    <w:rsid w:val="00576CF5"/>
    <w:rsid w:val="0057769E"/>
    <w:rsid w:val="00577968"/>
    <w:rsid w:val="00580051"/>
    <w:rsid w:val="00580062"/>
    <w:rsid w:val="00580065"/>
    <w:rsid w:val="00580492"/>
    <w:rsid w:val="005812FE"/>
    <w:rsid w:val="00581654"/>
    <w:rsid w:val="005820B6"/>
    <w:rsid w:val="0058270C"/>
    <w:rsid w:val="00582977"/>
    <w:rsid w:val="0058343C"/>
    <w:rsid w:val="00583456"/>
    <w:rsid w:val="005838FC"/>
    <w:rsid w:val="00583EF3"/>
    <w:rsid w:val="00584022"/>
    <w:rsid w:val="0058410E"/>
    <w:rsid w:val="005843C0"/>
    <w:rsid w:val="005846CD"/>
    <w:rsid w:val="00584B38"/>
    <w:rsid w:val="00584F9E"/>
    <w:rsid w:val="0058575D"/>
    <w:rsid w:val="00585824"/>
    <w:rsid w:val="0058638C"/>
    <w:rsid w:val="00587E98"/>
    <w:rsid w:val="00590A1A"/>
    <w:rsid w:val="00590FAA"/>
    <w:rsid w:val="005911DE"/>
    <w:rsid w:val="005913F7"/>
    <w:rsid w:val="00591AB4"/>
    <w:rsid w:val="00591D0B"/>
    <w:rsid w:val="00592BF7"/>
    <w:rsid w:val="00592D28"/>
    <w:rsid w:val="005937A5"/>
    <w:rsid w:val="005939A9"/>
    <w:rsid w:val="00593FA5"/>
    <w:rsid w:val="00594165"/>
    <w:rsid w:val="00594301"/>
    <w:rsid w:val="0059450F"/>
    <w:rsid w:val="005954BE"/>
    <w:rsid w:val="00595746"/>
    <w:rsid w:val="00595910"/>
    <w:rsid w:val="00595D1F"/>
    <w:rsid w:val="00596F90"/>
    <w:rsid w:val="00597116"/>
    <w:rsid w:val="00597610"/>
    <w:rsid w:val="0059795B"/>
    <w:rsid w:val="00597B1E"/>
    <w:rsid w:val="00597FC7"/>
    <w:rsid w:val="005A1034"/>
    <w:rsid w:val="005A2469"/>
    <w:rsid w:val="005A2835"/>
    <w:rsid w:val="005A2F63"/>
    <w:rsid w:val="005A2F72"/>
    <w:rsid w:val="005A3AB3"/>
    <w:rsid w:val="005A3B47"/>
    <w:rsid w:val="005A3F5B"/>
    <w:rsid w:val="005A4004"/>
    <w:rsid w:val="005A41B9"/>
    <w:rsid w:val="005A4312"/>
    <w:rsid w:val="005A488C"/>
    <w:rsid w:val="005A499A"/>
    <w:rsid w:val="005A567D"/>
    <w:rsid w:val="005A5726"/>
    <w:rsid w:val="005A5A36"/>
    <w:rsid w:val="005A5C93"/>
    <w:rsid w:val="005A5E1A"/>
    <w:rsid w:val="005A663C"/>
    <w:rsid w:val="005A6A10"/>
    <w:rsid w:val="005A6C6E"/>
    <w:rsid w:val="005A6CFD"/>
    <w:rsid w:val="005A725C"/>
    <w:rsid w:val="005A7376"/>
    <w:rsid w:val="005A7B5B"/>
    <w:rsid w:val="005B02B2"/>
    <w:rsid w:val="005B0A24"/>
    <w:rsid w:val="005B0CB0"/>
    <w:rsid w:val="005B0E99"/>
    <w:rsid w:val="005B0FC5"/>
    <w:rsid w:val="005B2292"/>
    <w:rsid w:val="005B309B"/>
    <w:rsid w:val="005B30C1"/>
    <w:rsid w:val="005B3411"/>
    <w:rsid w:val="005B42D5"/>
    <w:rsid w:val="005B4561"/>
    <w:rsid w:val="005B4998"/>
    <w:rsid w:val="005B4ABE"/>
    <w:rsid w:val="005B6A23"/>
    <w:rsid w:val="005B710D"/>
    <w:rsid w:val="005B72EE"/>
    <w:rsid w:val="005B7347"/>
    <w:rsid w:val="005B78DB"/>
    <w:rsid w:val="005B7C53"/>
    <w:rsid w:val="005C012C"/>
    <w:rsid w:val="005C02DA"/>
    <w:rsid w:val="005C0467"/>
    <w:rsid w:val="005C212C"/>
    <w:rsid w:val="005C3352"/>
    <w:rsid w:val="005C3813"/>
    <w:rsid w:val="005C39D7"/>
    <w:rsid w:val="005C3CCF"/>
    <w:rsid w:val="005C4252"/>
    <w:rsid w:val="005C440A"/>
    <w:rsid w:val="005C45E9"/>
    <w:rsid w:val="005C4CF8"/>
    <w:rsid w:val="005C53CF"/>
    <w:rsid w:val="005C5C2B"/>
    <w:rsid w:val="005C5C30"/>
    <w:rsid w:val="005C5D91"/>
    <w:rsid w:val="005C6158"/>
    <w:rsid w:val="005C61AE"/>
    <w:rsid w:val="005C61F4"/>
    <w:rsid w:val="005C62E6"/>
    <w:rsid w:val="005C6A53"/>
    <w:rsid w:val="005C6B74"/>
    <w:rsid w:val="005C7656"/>
    <w:rsid w:val="005C778F"/>
    <w:rsid w:val="005C78A1"/>
    <w:rsid w:val="005C79F7"/>
    <w:rsid w:val="005C7F35"/>
    <w:rsid w:val="005C7F6D"/>
    <w:rsid w:val="005D0006"/>
    <w:rsid w:val="005D02B3"/>
    <w:rsid w:val="005D0698"/>
    <w:rsid w:val="005D14A4"/>
    <w:rsid w:val="005D1985"/>
    <w:rsid w:val="005D1D3D"/>
    <w:rsid w:val="005D1E28"/>
    <w:rsid w:val="005D2853"/>
    <w:rsid w:val="005D2A62"/>
    <w:rsid w:val="005D2B2A"/>
    <w:rsid w:val="005D2D0F"/>
    <w:rsid w:val="005D2DC5"/>
    <w:rsid w:val="005D3620"/>
    <w:rsid w:val="005D38F6"/>
    <w:rsid w:val="005D3A04"/>
    <w:rsid w:val="005D3F3C"/>
    <w:rsid w:val="005D3F88"/>
    <w:rsid w:val="005D3FA0"/>
    <w:rsid w:val="005D4196"/>
    <w:rsid w:val="005D4221"/>
    <w:rsid w:val="005D42F3"/>
    <w:rsid w:val="005D44DF"/>
    <w:rsid w:val="005D45DF"/>
    <w:rsid w:val="005D46A5"/>
    <w:rsid w:val="005D4744"/>
    <w:rsid w:val="005D50C8"/>
    <w:rsid w:val="005D647E"/>
    <w:rsid w:val="005D7BC9"/>
    <w:rsid w:val="005E008E"/>
    <w:rsid w:val="005E09C3"/>
    <w:rsid w:val="005E0A10"/>
    <w:rsid w:val="005E1251"/>
    <w:rsid w:val="005E1D5E"/>
    <w:rsid w:val="005E2150"/>
    <w:rsid w:val="005E25FB"/>
    <w:rsid w:val="005E27F1"/>
    <w:rsid w:val="005E2886"/>
    <w:rsid w:val="005E29A7"/>
    <w:rsid w:val="005E2C89"/>
    <w:rsid w:val="005E3271"/>
    <w:rsid w:val="005E46D1"/>
    <w:rsid w:val="005E4C71"/>
    <w:rsid w:val="005E4C77"/>
    <w:rsid w:val="005E549A"/>
    <w:rsid w:val="005E627D"/>
    <w:rsid w:val="005E62C1"/>
    <w:rsid w:val="005E65CA"/>
    <w:rsid w:val="005E6972"/>
    <w:rsid w:val="005E6C41"/>
    <w:rsid w:val="005F01AC"/>
    <w:rsid w:val="005F032B"/>
    <w:rsid w:val="005F0DAB"/>
    <w:rsid w:val="005F0E95"/>
    <w:rsid w:val="005F1701"/>
    <w:rsid w:val="005F176A"/>
    <w:rsid w:val="005F1A42"/>
    <w:rsid w:val="005F235C"/>
    <w:rsid w:val="005F2A71"/>
    <w:rsid w:val="005F2D7A"/>
    <w:rsid w:val="005F3A8B"/>
    <w:rsid w:val="005F3B49"/>
    <w:rsid w:val="005F50F7"/>
    <w:rsid w:val="005F513C"/>
    <w:rsid w:val="005F5367"/>
    <w:rsid w:val="005F5C8B"/>
    <w:rsid w:val="005F5CB8"/>
    <w:rsid w:val="005F6206"/>
    <w:rsid w:val="005F6577"/>
    <w:rsid w:val="005F65A8"/>
    <w:rsid w:val="005F7092"/>
    <w:rsid w:val="005F7464"/>
    <w:rsid w:val="005F79C6"/>
    <w:rsid w:val="005F7D50"/>
    <w:rsid w:val="006002C9"/>
    <w:rsid w:val="00600BB9"/>
    <w:rsid w:val="00601361"/>
    <w:rsid w:val="00601654"/>
    <w:rsid w:val="00602524"/>
    <w:rsid w:val="00602BA7"/>
    <w:rsid w:val="00602CB9"/>
    <w:rsid w:val="006031FE"/>
    <w:rsid w:val="006046EB"/>
    <w:rsid w:val="0060477A"/>
    <w:rsid w:val="00604C17"/>
    <w:rsid w:val="0060525F"/>
    <w:rsid w:val="0060570B"/>
    <w:rsid w:val="006058DF"/>
    <w:rsid w:val="006061C1"/>
    <w:rsid w:val="006066ED"/>
    <w:rsid w:val="00606FF4"/>
    <w:rsid w:val="0060728A"/>
    <w:rsid w:val="0060749E"/>
    <w:rsid w:val="006074B1"/>
    <w:rsid w:val="00607954"/>
    <w:rsid w:val="00607E42"/>
    <w:rsid w:val="006104F9"/>
    <w:rsid w:val="00610596"/>
    <w:rsid w:val="00611B35"/>
    <w:rsid w:val="00611B4F"/>
    <w:rsid w:val="006122BC"/>
    <w:rsid w:val="006124F5"/>
    <w:rsid w:val="00612909"/>
    <w:rsid w:val="00612BFA"/>
    <w:rsid w:val="00612C4E"/>
    <w:rsid w:val="006131E5"/>
    <w:rsid w:val="00613446"/>
    <w:rsid w:val="00613F11"/>
    <w:rsid w:val="00614227"/>
    <w:rsid w:val="0061429E"/>
    <w:rsid w:val="0061503F"/>
    <w:rsid w:val="006150D5"/>
    <w:rsid w:val="00615225"/>
    <w:rsid w:val="00616059"/>
    <w:rsid w:val="00616244"/>
    <w:rsid w:val="00616820"/>
    <w:rsid w:val="00616AC1"/>
    <w:rsid w:val="00616DBE"/>
    <w:rsid w:val="00616EB0"/>
    <w:rsid w:val="00617117"/>
    <w:rsid w:val="006176B7"/>
    <w:rsid w:val="006176DE"/>
    <w:rsid w:val="00617D19"/>
    <w:rsid w:val="0062025D"/>
    <w:rsid w:val="006204AE"/>
    <w:rsid w:val="006204F2"/>
    <w:rsid w:val="006208F7"/>
    <w:rsid w:val="006209BA"/>
    <w:rsid w:val="00620B5B"/>
    <w:rsid w:val="00620DF5"/>
    <w:rsid w:val="00621A1F"/>
    <w:rsid w:val="00621D81"/>
    <w:rsid w:val="00621F60"/>
    <w:rsid w:val="006221A1"/>
    <w:rsid w:val="006227BD"/>
    <w:rsid w:val="0062309A"/>
    <w:rsid w:val="00623668"/>
    <w:rsid w:val="00623959"/>
    <w:rsid w:val="00623A66"/>
    <w:rsid w:val="006240F1"/>
    <w:rsid w:val="00624356"/>
    <w:rsid w:val="00624C91"/>
    <w:rsid w:val="00625085"/>
    <w:rsid w:val="00625C61"/>
    <w:rsid w:val="00626058"/>
    <w:rsid w:val="006264B2"/>
    <w:rsid w:val="006265A2"/>
    <w:rsid w:val="0062661E"/>
    <w:rsid w:val="00626F40"/>
    <w:rsid w:val="00626F78"/>
    <w:rsid w:val="006274F6"/>
    <w:rsid w:val="00627624"/>
    <w:rsid w:val="00630403"/>
    <w:rsid w:val="00630467"/>
    <w:rsid w:val="0063048D"/>
    <w:rsid w:val="00631831"/>
    <w:rsid w:val="00631A84"/>
    <w:rsid w:val="00631BAB"/>
    <w:rsid w:val="006328EA"/>
    <w:rsid w:val="0063293C"/>
    <w:rsid w:val="00632B8A"/>
    <w:rsid w:val="00632CC1"/>
    <w:rsid w:val="00632CCA"/>
    <w:rsid w:val="00632E4D"/>
    <w:rsid w:val="00633449"/>
    <w:rsid w:val="0063355C"/>
    <w:rsid w:val="0063386E"/>
    <w:rsid w:val="00633B86"/>
    <w:rsid w:val="006344B8"/>
    <w:rsid w:val="0063453D"/>
    <w:rsid w:val="00635416"/>
    <w:rsid w:val="006354AF"/>
    <w:rsid w:val="00635588"/>
    <w:rsid w:val="00635D93"/>
    <w:rsid w:val="00636388"/>
    <w:rsid w:val="0063660A"/>
    <w:rsid w:val="006366AE"/>
    <w:rsid w:val="006366E5"/>
    <w:rsid w:val="0063718A"/>
    <w:rsid w:val="0063732B"/>
    <w:rsid w:val="00637389"/>
    <w:rsid w:val="00637BD5"/>
    <w:rsid w:val="00637C84"/>
    <w:rsid w:val="006401E4"/>
    <w:rsid w:val="00640976"/>
    <w:rsid w:val="00640B0A"/>
    <w:rsid w:val="00640D62"/>
    <w:rsid w:val="00641373"/>
    <w:rsid w:val="00641606"/>
    <w:rsid w:val="006435CC"/>
    <w:rsid w:val="00643724"/>
    <w:rsid w:val="00643FDA"/>
    <w:rsid w:val="00644584"/>
    <w:rsid w:val="00644C8D"/>
    <w:rsid w:val="00644EF0"/>
    <w:rsid w:val="0064516D"/>
    <w:rsid w:val="006454D0"/>
    <w:rsid w:val="00645545"/>
    <w:rsid w:val="0064590F"/>
    <w:rsid w:val="00645B44"/>
    <w:rsid w:val="0064627A"/>
    <w:rsid w:val="0064683E"/>
    <w:rsid w:val="00646FD6"/>
    <w:rsid w:val="006473A7"/>
    <w:rsid w:val="006474B5"/>
    <w:rsid w:val="006476B6"/>
    <w:rsid w:val="006477AE"/>
    <w:rsid w:val="00647A7D"/>
    <w:rsid w:val="00647C24"/>
    <w:rsid w:val="006501A7"/>
    <w:rsid w:val="00650630"/>
    <w:rsid w:val="0065084B"/>
    <w:rsid w:val="00650C89"/>
    <w:rsid w:val="00650FEA"/>
    <w:rsid w:val="006513B3"/>
    <w:rsid w:val="00651871"/>
    <w:rsid w:val="00652087"/>
    <w:rsid w:val="006523BD"/>
    <w:rsid w:val="006528D2"/>
    <w:rsid w:val="00652F50"/>
    <w:rsid w:val="00652FC0"/>
    <w:rsid w:val="00653689"/>
    <w:rsid w:val="006537D3"/>
    <w:rsid w:val="00653C57"/>
    <w:rsid w:val="00653F5E"/>
    <w:rsid w:val="00654494"/>
    <w:rsid w:val="00654D8F"/>
    <w:rsid w:val="00655D30"/>
    <w:rsid w:val="00655E04"/>
    <w:rsid w:val="0065627C"/>
    <w:rsid w:val="0065680F"/>
    <w:rsid w:val="0065685D"/>
    <w:rsid w:val="0065701B"/>
    <w:rsid w:val="00657302"/>
    <w:rsid w:val="00657465"/>
    <w:rsid w:val="00657497"/>
    <w:rsid w:val="00657ABE"/>
    <w:rsid w:val="00657E6D"/>
    <w:rsid w:val="00657F24"/>
    <w:rsid w:val="006607C2"/>
    <w:rsid w:val="0066116F"/>
    <w:rsid w:val="006618CF"/>
    <w:rsid w:val="00661E5B"/>
    <w:rsid w:val="00662183"/>
    <w:rsid w:val="006622AB"/>
    <w:rsid w:val="00662594"/>
    <w:rsid w:val="00662B5D"/>
    <w:rsid w:val="00662B69"/>
    <w:rsid w:val="006631C8"/>
    <w:rsid w:val="0066329F"/>
    <w:rsid w:val="00663706"/>
    <w:rsid w:val="00663804"/>
    <w:rsid w:val="00663B06"/>
    <w:rsid w:val="00663ED7"/>
    <w:rsid w:val="006641AE"/>
    <w:rsid w:val="00664681"/>
    <w:rsid w:val="00664739"/>
    <w:rsid w:val="006647AE"/>
    <w:rsid w:val="00664C0C"/>
    <w:rsid w:val="006660A3"/>
    <w:rsid w:val="0066660C"/>
    <w:rsid w:val="00666B77"/>
    <w:rsid w:val="00666D7C"/>
    <w:rsid w:val="00666F9F"/>
    <w:rsid w:val="00666FAE"/>
    <w:rsid w:val="006672F9"/>
    <w:rsid w:val="00667A43"/>
    <w:rsid w:val="006704A5"/>
    <w:rsid w:val="0067057A"/>
    <w:rsid w:val="006706F5"/>
    <w:rsid w:val="006713DC"/>
    <w:rsid w:val="00671714"/>
    <w:rsid w:val="00671728"/>
    <w:rsid w:val="006718D9"/>
    <w:rsid w:val="00671AB6"/>
    <w:rsid w:val="00671E5F"/>
    <w:rsid w:val="0067201E"/>
    <w:rsid w:val="00672100"/>
    <w:rsid w:val="0067243D"/>
    <w:rsid w:val="006725DF"/>
    <w:rsid w:val="0067265A"/>
    <w:rsid w:val="006728DB"/>
    <w:rsid w:val="00672A92"/>
    <w:rsid w:val="00672A9A"/>
    <w:rsid w:val="00672AC5"/>
    <w:rsid w:val="00673A5B"/>
    <w:rsid w:val="00674801"/>
    <w:rsid w:val="00675197"/>
    <w:rsid w:val="006752CC"/>
    <w:rsid w:val="00675417"/>
    <w:rsid w:val="006759F2"/>
    <w:rsid w:val="0067604D"/>
    <w:rsid w:val="006763DA"/>
    <w:rsid w:val="00676FCD"/>
    <w:rsid w:val="0067730E"/>
    <w:rsid w:val="0067776E"/>
    <w:rsid w:val="0067781F"/>
    <w:rsid w:val="00677926"/>
    <w:rsid w:val="00677BC1"/>
    <w:rsid w:val="0068040C"/>
    <w:rsid w:val="00680BAF"/>
    <w:rsid w:val="0068106B"/>
    <w:rsid w:val="00681657"/>
    <w:rsid w:val="006816B9"/>
    <w:rsid w:val="00681923"/>
    <w:rsid w:val="00681AC7"/>
    <w:rsid w:val="00681C82"/>
    <w:rsid w:val="0068238D"/>
    <w:rsid w:val="00682B00"/>
    <w:rsid w:val="00683022"/>
    <w:rsid w:val="006833CE"/>
    <w:rsid w:val="006836CC"/>
    <w:rsid w:val="0068412B"/>
    <w:rsid w:val="006842E0"/>
    <w:rsid w:val="0068458B"/>
    <w:rsid w:val="006848A9"/>
    <w:rsid w:val="00685442"/>
    <w:rsid w:val="006855CF"/>
    <w:rsid w:val="00685632"/>
    <w:rsid w:val="00685F24"/>
    <w:rsid w:val="0068609F"/>
    <w:rsid w:val="00686559"/>
    <w:rsid w:val="006871B7"/>
    <w:rsid w:val="006872F0"/>
    <w:rsid w:val="0068779A"/>
    <w:rsid w:val="00687A31"/>
    <w:rsid w:val="00687FA1"/>
    <w:rsid w:val="00690E9F"/>
    <w:rsid w:val="006913A2"/>
    <w:rsid w:val="00691A52"/>
    <w:rsid w:val="00692351"/>
    <w:rsid w:val="006923A1"/>
    <w:rsid w:val="00692520"/>
    <w:rsid w:val="006927E2"/>
    <w:rsid w:val="00693070"/>
    <w:rsid w:val="0069355D"/>
    <w:rsid w:val="006937D8"/>
    <w:rsid w:val="006937E5"/>
    <w:rsid w:val="0069415F"/>
    <w:rsid w:val="00694655"/>
    <w:rsid w:val="00694988"/>
    <w:rsid w:val="006952FA"/>
    <w:rsid w:val="00695726"/>
    <w:rsid w:val="00695A24"/>
    <w:rsid w:val="00695AB4"/>
    <w:rsid w:val="00695F89"/>
    <w:rsid w:val="00696768"/>
    <w:rsid w:val="00696B1D"/>
    <w:rsid w:val="00696B2C"/>
    <w:rsid w:val="00696D4D"/>
    <w:rsid w:val="00696EF1"/>
    <w:rsid w:val="00697CF2"/>
    <w:rsid w:val="00697DB9"/>
    <w:rsid w:val="006A0077"/>
    <w:rsid w:val="006A01F8"/>
    <w:rsid w:val="006A1A20"/>
    <w:rsid w:val="006A1AFA"/>
    <w:rsid w:val="006A1C97"/>
    <w:rsid w:val="006A1C9E"/>
    <w:rsid w:val="006A1FB7"/>
    <w:rsid w:val="006A21C2"/>
    <w:rsid w:val="006A2990"/>
    <w:rsid w:val="006A30D2"/>
    <w:rsid w:val="006A30F8"/>
    <w:rsid w:val="006A3278"/>
    <w:rsid w:val="006A35C4"/>
    <w:rsid w:val="006A3AA8"/>
    <w:rsid w:val="006A3F97"/>
    <w:rsid w:val="006A45ED"/>
    <w:rsid w:val="006A4A3D"/>
    <w:rsid w:val="006A4AF9"/>
    <w:rsid w:val="006A528E"/>
    <w:rsid w:val="006A6166"/>
    <w:rsid w:val="006A62AD"/>
    <w:rsid w:val="006A6870"/>
    <w:rsid w:val="006A6A1E"/>
    <w:rsid w:val="006A6A83"/>
    <w:rsid w:val="006A70E6"/>
    <w:rsid w:val="006A7237"/>
    <w:rsid w:val="006A727D"/>
    <w:rsid w:val="006A79A3"/>
    <w:rsid w:val="006A7AAE"/>
    <w:rsid w:val="006A7F11"/>
    <w:rsid w:val="006B00EA"/>
    <w:rsid w:val="006B01D2"/>
    <w:rsid w:val="006B0A48"/>
    <w:rsid w:val="006B0EBF"/>
    <w:rsid w:val="006B1929"/>
    <w:rsid w:val="006B1CDB"/>
    <w:rsid w:val="006B232B"/>
    <w:rsid w:val="006B25E5"/>
    <w:rsid w:val="006B2C61"/>
    <w:rsid w:val="006B2CC3"/>
    <w:rsid w:val="006B2E52"/>
    <w:rsid w:val="006B3490"/>
    <w:rsid w:val="006B3D5B"/>
    <w:rsid w:val="006B41C2"/>
    <w:rsid w:val="006B44DF"/>
    <w:rsid w:val="006B46B2"/>
    <w:rsid w:val="006B48D6"/>
    <w:rsid w:val="006B4AE2"/>
    <w:rsid w:val="006B520C"/>
    <w:rsid w:val="006B52A7"/>
    <w:rsid w:val="006B61D5"/>
    <w:rsid w:val="006B67F8"/>
    <w:rsid w:val="006B705B"/>
    <w:rsid w:val="006B7A48"/>
    <w:rsid w:val="006C03D5"/>
    <w:rsid w:val="006C0A78"/>
    <w:rsid w:val="006C0BC6"/>
    <w:rsid w:val="006C0E89"/>
    <w:rsid w:val="006C1198"/>
    <w:rsid w:val="006C17AA"/>
    <w:rsid w:val="006C1B4A"/>
    <w:rsid w:val="006C21AE"/>
    <w:rsid w:val="006C25E0"/>
    <w:rsid w:val="006C2C0B"/>
    <w:rsid w:val="006C3041"/>
    <w:rsid w:val="006C34DB"/>
    <w:rsid w:val="006C365D"/>
    <w:rsid w:val="006C3BBF"/>
    <w:rsid w:val="006C4187"/>
    <w:rsid w:val="006C43EE"/>
    <w:rsid w:val="006C4458"/>
    <w:rsid w:val="006C47DE"/>
    <w:rsid w:val="006C4BC1"/>
    <w:rsid w:val="006C5058"/>
    <w:rsid w:val="006C5197"/>
    <w:rsid w:val="006C5DAF"/>
    <w:rsid w:val="006C5FFA"/>
    <w:rsid w:val="006C6092"/>
    <w:rsid w:val="006C6E5C"/>
    <w:rsid w:val="006C6E77"/>
    <w:rsid w:val="006C6F10"/>
    <w:rsid w:val="006C7046"/>
    <w:rsid w:val="006C75A0"/>
    <w:rsid w:val="006C7D71"/>
    <w:rsid w:val="006D07F0"/>
    <w:rsid w:val="006D08B0"/>
    <w:rsid w:val="006D14D8"/>
    <w:rsid w:val="006D1558"/>
    <w:rsid w:val="006D19C6"/>
    <w:rsid w:val="006D1CFC"/>
    <w:rsid w:val="006D1E82"/>
    <w:rsid w:val="006D2A6F"/>
    <w:rsid w:val="006D2F42"/>
    <w:rsid w:val="006D350C"/>
    <w:rsid w:val="006D38C8"/>
    <w:rsid w:val="006D3A84"/>
    <w:rsid w:val="006D46B6"/>
    <w:rsid w:val="006D48DE"/>
    <w:rsid w:val="006D4A63"/>
    <w:rsid w:val="006D4FC2"/>
    <w:rsid w:val="006D54C8"/>
    <w:rsid w:val="006D55A0"/>
    <w:rsid w:val="006D56E2"/>
    <w:rsid w:val="006D580B"/>
    <w:rsid w:val="006D5D2C"/>
    <w:rsid w:val="006D5E7E"/>
    <w:rsid w:val="006D5EA7"/>
    <w:rsid w:val="006D697B"/>
    <w:rsid w:val="006D6A94"/>
    <w:rsid w:val="006D6D6A"/>
    <w:rsid w:val="006D6E4B"/>
    <w:rsid w:val="006D77D5"/>
    <w:rsid w:val="006D7D6C"/>
    <w:rsid w:val="006D7E14"/>
    <w:rsid w:val="006E00A9"/>
    <w:rsid w:val="006E07EE"/>
    <w:rsid w:val="006E08A5"/>
    <w:rsid w:val="006E0D28"/>
    <w:rsid w:val="006E1460"/>
    <w:rsid w:val="006E1546"/>
    <w:rsid w:val="006E17C7"/>
    <w:rsid w:val="006E1B2F"/>
    <w:rsid w:val="006E1B54"/>
    <w:rsid w:val="006E1EDB"/>
    <w:rsid w:val="006E2513"/>
    <w:rsid w:val="006E27E6"/>
    <w:rsid w:val="006E281E"/>
    <w:rsid w:val="006E291D"/>
    <w:rsid w:val="006E2E8D"/>
    <w:rsid w:val="006E3170"/>
    <w:rsid w:val="006E3276"/>
    <w:rsid w:val="006E3DC3"/>
    <w:rsid w:val="006E3F64"/>
    <w:rsid w:val="006E53CB"/>
    <w:rsid w:val="006E54D3"/>
    <w:rsid w:val="006E5505"/>
    <w:rsid w:val="006E551C"/>
    <w:rsid w:val="006E6A35"/>
    <w:rsid w:val="006E6B72"/>
    <w:rsid w:val="006E71C0"/>
    <w:rsid w:val="006E76F4"/>
    <w:rsid w:val="006E779F"/>
    <w:rsid w:val="006E79CE"/>
    <w:rsid w:val="006F063F"/>
    <w:rsid w:val="006F07D2"/>
    <w:rsid w:val="006F0C42"/>
    <w:rsid w:val="006F241F"/>
    <w:rsid w:val="006F2697"/>
    <w:rsid w:val="006F2899"/>
    <w:rsid w:val="006F2DFE"/>
    <w:rsid w:val="006F3223"/>
    <w:rsid w:val="006F38F2"/>
    <w:rsid w:val="006F48D5"/>
    <w:rsid w:val="006F4AE0"/>
    <w:rsid w:val="006F4CD6"/>
    <w:rsid w:val="006F4D55"/>
    <w:rsid w:val="006F4DBE"/>
    <w:rsid w:val="006F540E"/>
    <w:rsid w:val="006F642A"/>
    <w:rsid w:val="006F659D"/>
    <w:rsid w:val="006F68D1"/>
    <w:rsid w:val="006F6B31"/>
    <w:rsid w:val="006F6C6D"/>
    <w:rsid w:val="006F7353"/>
    <w:rsid w:val="006F7B42"/>
    <w:rsid w:val="006F7BFC"/>
    <w:rsid w:val="00700281"/>
    <w:rsid w:val="00700D76"/>
    <w:rsid w:val="00701090"/>
    <w:rsid w:val="00701432"/>
    <w:rsid w:val="00701B7A"/>
    <w:rsid w:val="00701F60"/>
    <w:rsid w:val="007029CD"/>
    <w:rsid w:val="00703700"/>
    <w:rsid w:val="00703C28"/>
    <w:rsid w:val="00703CAE"/>
    <w:rsid w:val="00703D87"/>
    <w:rsid w:val="00704501"/>
    <w:rsid w:val="007045F9"/>
    <w:rsid w:val="0070598A"/>
    <w:rsid w:val="007060A8"/>
    <w:rsid w:val="00706190"/>
    <w:rsid w:val="00706540"/>
    <w:rsid w:val="007066A2"/>
    <w:rsid w:val="0070683D"/>
    <w:rsid w:val="00706EAF"/>
    <w:rsid w:val="007072EB"/>
    <w:rsid w:val="007074D0"/>
    <w:rsid w:val="0070769E"/>
    <w:rsid w:val="00707951"/>
    <w:rsid w:val="00710274"/>
    <w:rsid w:val="00710CE2"/>
    <w:rsid w:val="007115E0"/>
    <w:rsid w:val="00711AB5"/>
    <w:rsid w:val="00711AFE"/>
    <w:rsid w:val="00711E19"/>
    <w:rsid w:val="00711E4F"/>
    <w:rsid w:val="00711FC5"/>
    <w:rsid w:val="00711FFD"/>
    <w:rsid w:val="007123D0"/>
    <w:rsid w:val="0071243D"/>
    <w:rsid w:val="00712518"/>
    <w:rsid w:val="00712789"/>
    <w:rsid w:val="00712CEE"/>
    <w:rsid w:val="00712FEC"/>
    <w:rsid w:val="007133AC"/>
    <w:rsid w:val="00713E21"/>
    <w:rsid w:val="007141EE"/>
    <w:rsid w:val="00715324"/>
    <w:rsid w:val="007154C9"/>
    <w:rsid w:val="007158C6"/>
    <w:rsid w:val="00715BD5"/>
    <w:rsid w:val="00716156"/>
    <w:rsid w:val="00717CBA"/>
    <w:rsid w:val="00717CC3"/>
    <w:rsid w:val="00717F31"/>
    <w:rsid w:val="0072071B"/>
    <w:rsid w:val="00720988"/>
    <w:rsid w:val="007210A0"/>
    <w:rsid w:val="007216E6"/>
    <w:rsid w:val="00721805"/>
    <w:rsid w:val="007223FC"/>
    <w:rsid w:val="00722411"/>
    <w:rsid w:val="00722800"/>
    <w:rsid w:val="0072299A"/>
    <w:rsid w:val="00722E24"/>
    <w:rsid w:val="007233B4"/>
    <w:rsid w:val="0072450B"/>
    <w:rsid w:val="00724B5D"/>
    <w:rsid w:val="00725183"/>
    <w:rsid w:val="00725445"/>
    <w:rsid w:val="007258A9"/>
    <w:rsid w:val="007265B9"/>
    <w:rsid w:val="007269CF"/>
    <w:rsid w:val="00726A4B"/>
    <w:rsid w:val="00726F15"/>
    <w:rsid w:val="00727263"/>
    <w:rsid w:val="007275C1"/>
    <w:rsid w:val="007276D6"/>
    <w:rsid w:val="0072782D"/>
    <w:rsid w:val="007302EF"/>
    <w:rsid w:val="007308E5"/>
    <w:rsid w:val="0073092B"/>
    <w:rsid w:val="00730ABB"/>
    <w:rsid w:val="00731913"/>
    <w:rsid w:val="0073193C"/>
    <w:rsid w:val="00731965"/>
    <w:rsid w:val="00731A07"/>
    <w:rsid w:val="00732490"/>
    <w:rsid w:val="00732AFE"/>
    <w:rsid w:val="00732DE5"/>
    <w:rsid w:val="00733D4A"/>
    <w:rsid w:val="00733FCF"/>
    <w:rsid w:val="007349AB"/>
    <w:rsid w:val="00734BCA"/>
    <w:rsid w:val="00734E13"/>
    <w:rsid w:val="00735741"/>
    <w:rsid w:val="00735DF6"/>
    <w:rsid w:val="00735E5F"/>
    <w:rsid w:val="007362FE"/>
    <w:rsid w:val="00736545"/>
    <w:rsid w:val="007366D2"/>
    <w:rsid w:val="00736F2B"/>
    <w:rsid w:val="00737C76"/>
    <w:rsid w:val="00737D2F"/>
    <w:rsid w:val="00737D73"/>
    <w:rsid w:val="00740879"/>
    <w:rsid w:val="0074090C"/>
    <w:rsid w:val="00740B0F"/>
    <w:rsid w:val="007412D6"/>
    <w:rsid w:val="00741369"/>
    <w:rsid w:val="00741617"/>
    <w:rsid w:val="007416C2"/>
    <w:rsid w:val="00742378"/>
    <w:rsid w:val="007423EE"/>
    <w:rsid w:val="007425D2"/>
    <w:rsid w:val="0074286A"/>
    <w:rsid w:val="0074288A"/>
    <w:rsid w:val="007431FE"/>
    <w:rsid w:val="00743B2D"/>
    <w:rsid w:val="00743CA7"/>
    <w:rsid w:val="007440A5"/>
    <w:rsid w:val="00745769"/>
    <w:rsid w:val="00745B0A"/>
    <w:rsid w:val="00745C7F"/>
    <w:rsid w:val="007469E5"/>
    <w:rsid w:val="00746D8B"/>
    <w:rsid w:val="00746DDA"/>
    <w:rsid w:val="0074720E"/>
    <w:rsid w:val="00747881"/>
    <w:rsid w:val="00750233"/>
    <w:rsid w:val="007505BB"/>
    <w:rsid w:val="00750936"/>
    <w:rsid w:val="00750F7C"/>
    <w:rsid w:val="007513A7"/>
    <w:rsid w:val="007513D4"/>
    <w:rsid w:val="00751591"/>
    <w:rsid w:val="0075170E"/>
    <w:rsid w:val="0075182C"/>
    <w:rsid w:val="00751D9B"/>
    <w:rsid w:val="00751EED"/>
    <w:rsid w:val="00752DAE"/>
    <w:rsid w:val="00752F5C"/>
    <w:rsid w:val="0075305E"/>
    <w:rsid w:val="00753CBD"/>
    <w:rsid w:val="00754B4F"/>
    <w:rsid w:val="00754C5C"/>
    <w:rsid w:val="0075511B"/>
    <w:rsid w:val="00755595"/>
    <w:rsid w:val="007555E1"/>
    <w:rsid w:val="007555E8"/>
    <w:rsid w:val="007557D2"/>
    <w:rsid w:val="00755864"/>
    <w:rsid w:val="00755D8E"/>
    <w:rsid w:val="00755E74"/>
    <w:rsid w:val="0075619C"/>
    <w:rsid w:val="00756624"/>
    <w:rsid w:val="00756E4D"/>
    <w:rsid w:val="0075770A"/>
    <w:rsid w:val="00757AA7"/>
    <w:rsid w:val="00757AD4"/>
    <w:rsid w:val="00757B05"/>
    <w:rsid w:val="00757DC9"/>
    <w:rsid w:val="00760166"/>
    <w:rsid w:val="00760475"/>
    <w:rsid w:val="007605B7"/>
    <w:rsid w:val="007618D9"/>
    <w:rsid w:val="007620A4"/>
    <w:rsid w:val="00762E79"/>
    <w:rsid w:val="00763965"/>
    <w:rsid w:val="00764450"/>
    <w:rsid w:val="007646B2"/>
    <w:rsid w:val="00764C38"/>
    <w:rsid w:val="00764DFC"/>
    <w:rsid w:val="00765197"/>
    <w:rsid w:val="007653F2"/>
    <w:rsid w:val="007654AA"/>
    <w:rsid w:val="00766221"/>
    <w:rsid w:val="007669C0"/>
    <w:rsid w:val="00767240"/>
    <w:rsid w:val="00767446"/>
    <w:rsid w:val="00767854"/>
    <w:rsid w:val="007679D4"/>
    <w:rsid w:val="00767D36"/>
    <w:rsid w:val="00767E44"/>
    <w:rsid w:val="0077078B"/>
    <w:rsid w:val="0077099F"/>
    <w:rsid w:val="007712A1"/>
    <w:rsid w:val="007715C8"/>
    <w:rsid w:val="007719D7"/>
    <w:rsid w:val="00771C2F"/>
    <w:rsid w:val="00771F34"/>
    <w:rsid w:val="00772A01"/>
    <w:rsid w:val="00772CF6"/>
    <w:rsid w:val="00772E99"/>
    <w:rsid w:val="00772FC8"/>
    <w:rsid w:val="00772FD3"/>
    <w:rsid w:val="00774377"/>
    <w:rsid w:val="00774A74"/>
    <w:rsid w:val="00774C65"/>
    <w:rsid w:val="00774FB4"/>
    <w:rsid w:val="00775280"/>
    <w:rsid w:val="00775FCA"/>
    <w:rsid w:val="00776153"/>
    <w:rsid w:val="007763E1"/>
    <w:rsid w:val="00776794"/>
    <w:rsid w:val="00777439"/>
    <w:rsid w:val="0077750D"/>
    <w:rsid w:val="00777AD1"/>
    <w:rsid w:val="00777AF8"/>
    <w:rsid w:val="00780468"/>
    <w:rsid w:val="00780995"/>
    <w:rsid w:val="0078181C"/>
    <w:rsid w:val="007819A0"/>
    <w:rsid w:val="00781B90"/>
    <w:rsid w:val="00781F46"/>
    <w:rsid w:val="00781FB4"/>
    <w:rsid w:val="0078217D"/>
    <w:rsid w:val="007830C2"/>
    <w:rsid w:val="00783F8D"/>
    <w:rsid w:val="007844AF"/>
    <w:rsid w:val="00784A22"/>
    <w:rsid w:val="00784A99"/>
    <w:rsid w:val="00785223"/>
    <w:rsid w:val="00785A18"/>
    <w:rsid w:val="00785BB0"/>
    <w:rsid w:val="00785E2A"/>
    <w:rsid w:val="00786604"/>
    <w:rsid w:val="007866CD"/>
    <w:rsid w:val="0078699A"/>
    <w:rsid w:val="00786BBD"/>
    <w:rsid w:val="00786BF2"/>
    <w:rsid w:val="00786D20"/>
    <w:rsid w:val="0079007C"/>
    <w:rsid w:val="0079033F"/>
    <w:rsid w:val="00790696"/>
    <w:rsid w:val="00790BE3"/>
    <w:rsid w:val="00790D83"/>
    <w:rsid w:val="0079115E"/>
    <w:rsid w:val="00791CBB"/>
    <w:rsid w:val="00792067"/>
    <w:rsid w:val="007922AB"/>
    <w:rsid w:val="00792430"/>
    <w:rsid w:val="0079265A"/>
    <w:rsid w:val="00792E24"/>
    <w:rsid w:val="00793D0C"/>
    <w:rsid w:val="00793E48"/>
    <w:rsid w:val="00793F79"/>
    <w:rsid w:val="00795079"/>
    <w:rsid w:val="007955AE"/>
    <w:rsid w:val="00795F73"/>
    <w:rsid w:val="007963D6"/>
    <w:rsid w:val="0079673E"/>
    <w:rsid w:val="007968DC"/>
    <w:rsid w:val="007970F2"/>
    <w:rsid w:val="00797483"/>
    <w:rsid w:val="007974E0"/>
    <w:rsid w:val="00797716"/>
    <w:rsid w:val="007A03BE"/>
    <w:rsid w:val="007A0680"/>
    <w:rsid w:val="007A133A"/>
    <w:rsid w:val="007A140C"/>
    <w:rsid w:val="007A16B7"/>
    <w:rsid w:val="007A1FF3"/>
    <w:rsid w:val="007A2608"/>
    <w:rsid w:val="007A262A"/>
    <w:rsid w:val="007A2B1A"/>
    <w:rsid w:val="007A2DD1"/>
    <w:rsid w:val="007A3217"/>
    <w:rsid w:val="007A3267"/>
    <w:rsid w:val="007A38F1"/>
    <w:rsid w:val="007A3C44"/>
    <w:rsid w:val="007A3DD7"/>
    <w:rsid w:val="007A3E24"/>
    <w:rsid w:val="007A3F31"/>
    <w:rsid w:val="007A4E56"/>
    <w:rsid w:val="007A4FEA"/>
    <w:rsid w:val="007A5176"/>
    <w:rsid w:val="007A5B61"/>
    <w:rsid w:val="007A5F37"/>
    <w:rsid w:val="007A6788"/>
    <w:rsid w:val="007A6A1A"/>
    <w:rsid w:val="007A722A"/>
    <w:rsid w:val="007A736E"/>
    <w:rsid w:val="007A78BA"/>
    <w:rsid w:val="007A7FFA"/>
    <w:rsid w:val="007B2152"/>
    <w:rsid w:val="007B2235"/>
    <w:rsid w:val="007B2864"/>
    <w:rsid w:val="007B2BF2"/>
    <w:rsid w:val="007B2D10"/>
    <w:rsid w:val="007B2F5F"/>
    <w:rsid w:val="007B31E2"/>
    <w:rsid w:val="007B32D6"/>
    <w:rsid w:val="007B3923"/>
    <w:rsid w:val="007B3E9F"/>
    <w:rsid w:val="007B4836"/>
    <w:rsid w:val="007B4BE1"/>
    <w:rsid w:val="007B4CD0"/>
    <w:rsid w:val="007B4FAA"/>
    <w:rsid w:val="007B595B"/>
    <w:rsid w:val="007B635E"/>
    <w:rsid w:val="007B6887"/>
    <w:rsid w:val="007B6980"/>
    <w:rsid w:val="007B6A06"/>
    <w:rsid w:val="007B6ECD"/>
    <w:rsid w:val="007B7082"/>
    <w:rsid w:val="007B7214"/>
    <w:rsid w:val="007B721A"/>
    <w:rsid w:val="007B7267"/>
    <w:rsid w:val="007B7AE2"/>
    <w:rsid w:val="007B7F98"/>
    <w:rsid w:val="007C10C4"/>
    <w:rsid w:val="007C1A01"/>
    <w:rsid w:val="007C1AAF"/>
    <w:rsid w:val="007C1FD1"/>
    <w:rsid w:val="007C20F1"/>
    <w:rsid w:val="007C2881"/>
    <w:rsid w:val="007C2FEC"/>
    <w:rsid w:val="007C3580"/>
    <w:rsid w:val="007C3C76"/>
    <w:rsid w:val="007C3D95"/>
    <w:rsid w:val="007C3EAA"/>
    <w:rsid w:val="007C3F5F"/>
    <w:rsid w:val="007C52FE"/>
    <w:rsid w:val="007C66C1"/>
    <w:rsid w:val="007C6B95"/>
    <w:rsid w:val="007C6C18"/>
    <w:rsid w:val="007C6C3D"/>
    <w:rsid w:val="007C6C56"/>
    <w:rsid w:val="007C7443"/>
    <w:rsid w:val="007C74A6"/>
    <w:rsid w:val="007C7BA2"/>
    <w:rsid w:val="007C7CC3"/>
    <w:rsid w:val="007D0C93"/>
    <w:rsid w:val="007D1336"/>
    <w:rsid w:val="007D17B6"/>
    <w:rsid w:val="007D1AE6"/>
    <w:rsid w:val="007D2D5B"/>
    <w:rsid w:val="007D3166"/>
    <w:rsid w:val="007D318C"/>
    <w:rsid w:val="007D3F10"/>
    <w:rsid w:val="007D42A8"/>
    <w:rsid w:val="007D4C14"/>
    <w:rsid w:val="007D4D3E"/>
    <w:rsid w:val="007D518D"/>
    <w:rsid w:val="007D5375"/>
    <w:rsid w:val="007D5C7F"/>
    <w:rsid w:val="007D5D46"/>
    <w:rsid w:val="007D61D9"/>
    <w:rsid w:val="007D638B"/>
    <w:rsid w:val="007D63F1"/>
    <w:rsid w:val="007D661E"/>
    <w:rsid w:val="007D66A6"/>
    <w:rsid w:val="007D733D"/>
    <w:rsid w:val="007D750A"/>
    <w:rsid w:val="007D7750"/>
    <w:rsid w:val="007D784B"/>
    <w:rsid w:val="007D7A70"/>
    <w:rsid w:val="007D7C8F"/>
    <w:rsid w:val="007D7E79"/>
    <w:rsid w:val="007E0854"/>
    <w:rsid w:val="007E0A7A"/>
    <w:rsid w:val="007E1400"/>
    <w:rsid w:val="007E1957"/>
    <w:rsid w:val="007E253F"/>
    <w:rsid w:val="007E293F"/>
    <w:rsid w:val="007E29AF"/>
    <w:rsid w:val="007E2BD2"/>
    <w:rsid w:val="007E3A2A"/>
    <w:rsid w:val="007E4A4E"/>
    <w:rsid w:val="007E4FFA"/>
    <w:rsid w:val="007E5083"/>
    <w:rsid w:val="007E5133"/>
    <w:rsid w:val="007E53AD"/>
    <w:rsid w:val="007E5936"/>
    <w:rsid w:val="007E59EC"/>
    <w:rsid w:val="007E5CBE"/>
    <w:rsid w:val="007E6CBB"/>
    <w:rsid w:val="007E719E"/>
    <w:rsid w:val="007E784D"/>
    <w:rsid w:val="007E788B"/>
    <w:rsid w:val="007E7D00"/>
    <w:rsid w:val="007F00D0"/>
    <w:rsid w:val="007F045F"/>
    <w:rsid w:val="007F0E36"/>
    <w:rsid w:val="007F0E88"/>
    <w:rsid w:val="007F12CD"/>
    <w:rsid w:val="007F14DF"/>
    <w:rsid w:val="007F14FD"/>
    <w:rsid w:val="007F180F"/>
    <w:rsid w:val="007F1C31"/>
    <w:rsid w:val="007F1C96"/>
    <w:rsid w:val="007F1E0F"/>
    <w:rsid w:val="007F297B"/>
    <w:rsid w:val="007F2AC5"/>
    <w:rsid w:val="007F2AE2"/>
    <w:rsid w:val="007F2C1E"/>
    <w:rsid w:val="007F35BB"/>
    <w:rsid w:val="007F3712"/>
    <w:rsid w:val="007F43F5"/>
    <w:rsid w:val="007F444C"/>
    <w:rsid w:val="007F4491"/>
    <w:rsid w:val="007F46F9"/>
    <w:rsid w:val="007F4AC9"/>
    <w:rsid w:val="007F4B31"/>
    <w:rsid w:val="007F5000"/>
    <w:rsid w:val="007F502C"/>
    <w:rsid w:val="007F5374"/>
    <w:rsid w:val="007F5949"/>
    <w:rsid w:val="007F5DF4"/>
    <w:rsid w:val="007F6256"/>
    <w:rsid w:val="007F6371"/>
    <w:rsid w:val="007F760D"/>
    <w:rsid w:val="007F7794"/>
    <w:rsid w:val="007F782C"/>
    <w:rsid w:val="007F78AD"/>
    <w:rsid w:val="007F79E1"/>
    <w:rsid w:val="00800649"/>
    <w:rsid w:val="00801E46"/>
    <w:rsid w:val="00801F45"/>
    <w:rsid w:val="0080249E"/>
    <w:rsid w:val="008024B6"/>
    <w:rsid w:val="008028FE"/>
    <w:rsid w:val="0080297C"/>
    <w:rsid w:val="0080341A"/>
    <w:rsid w:val="008036A1"/>
    <w:rsid w:val="00803898"/>
    <w:rsid w:val="00803BD2"/>
    <w:rsid w:val="008042F3"/>
    <w:rsid w:val="0080431F"/>
    <w:rsid w:val="0080481B"/>
    <w:rsid w:val="008050FD"/>
    <w:rsid w:val="0080513E"/>
    <w:rsid w:val="00805E0D"/>
    <w:rsid w:val="00806C33"/>
    <w:rsid w:val="00807497"/>
    <w:rsid w:val="00807591"/>
    <w:rsid w:val="008077FD"/>
    <w:rsid w:val="008079C6"/>
    <w:rsid w:val="00811A8E"/>
    <w:rsid w:val="00811B37"/>
    <w:rsid w:val="00811EBC"/>
    <w:rsid w:val="00812998"/>
    <w:rsid w:val="00812CEA"/>
    <w:rsid w:val="00813085"/>
    <w:rsid w:val="0081369F"/>
    <w:rsid w:val="008136D9"/>
    <w:rsid w:val="0081383F"/>
    <w:rsid w:val="00813F6A"/>
    <w:rsid w:val="00814250"/>
    <w:rsid w:val="00814DCA"/>
    <w:rsid w:val="00814FD2"/>
    <w:rsid w:val="00815808"/>
    <w:rsid w:val="00815843"/>
    <w:rsid w:val="008162AB"/>
    <w:rsid w:val="00816FC0"/>
    <w:rsid w:val="008170BF"/>
    <w:rsid w:val="00817472"/>
    <w:rsid w:val="00817619"/>
    <w:rsid w:val="008177D8"/>
    <w:rsid w:val="00817AD1"/>
    <w:rsid w:val="00817F06"/>
    <w:rsid w:val="008202DE"/>
    <w:rsid w:val="008208DC"/>
    <w:rsid w:val="00820C49"/>
    <w:rsid w:val="00820CBF"/>
    <w:rsid w:val="00821830"/>
    <w:rsid w:val="0082190B"/>
    <w:rsid w:val="00822189"/>
    <w:rsid w:val="0082285F"/>
    <w:rsid w:val="00822CEB"/>
    <w:rsid w:val="00822FCC"/>
    <w:rsid w:val="00823E81"/>
    <w:rsid w:val="00823EAF"/>
    <w:rsid w:val="008242F1"/>
    <w:rsid w:val="00824B16"/>
    <w:rsid w:val="0082503B"/>
    <w:rsid w:val="00825641"/>
    <w:rsid w:val="00825BAF"/>
    <w:rsid w:val="0082640A"/>
    <w:rsid w:val="00826883"/>
    <w:rsid w:val="00826F3F"/>
    <w:rsid w:val="0082720B"/>
    <w:rsid w:val="0082743E"/>
    <w:rsid w:val="00827681"/>
    <w:rsid w:val="00827CD1"/>
    <w:rsid w:val="0083038C"/>
    <w:rsid w:val="00830BFD"/>
    <w:rsid w:val="00830C45"/>
    <w:rsid w:val="00830DEF"/>
    <w:rsid w:val="0083182E"/>
    <w:rsid w:val="008319AD"/>
    <w:rsid w:val="00831A10"/>
    <w:rsid w:val="00831A6B"/>
    <w:rsid w:val="0083202A"/>
    <w:rsid w:val="0083239E"/>
    <w:rsid w:val="00832A67"/>
    <w:rsid w:val="00832C21"/>
    <w:rsid w:val="008333BE"/>
    <w:rsid w:val="0083351B"/>
    <w:rsid w:val="00833825"/>
    <w:rsid w:val="008338F7"/>
    <w:rsid w:val="008339CE"/>
    <w:rsid w:val="00833BED"/>
    <w:rsid w:val="008340DE"/>
    <w:rsid w:val="008345ED"/>
    <w:rsid w:val="00834C01"/>
    <w:rsid w:val="008355A3"/>
    <w:rsid w:val="008361CB"/>
    <w:rsid w:val="00836714"/>
    <w:rsid w:val="00836A40"/>
    <w:rsid w:val="00837108"/>
    <w:rsid w:val="008374FD"/>
    <w:rsid w:val="00837AF0"/>
    <w:rsid w:val="00837E93"/>
    <w:rsid w:val="00840276"/>
    <w:rsid w:val="0084068B"/>
    <w:rsid w:val="00840708"/>
    <w:rsid w:val="00840816"/>
    <w:rsid w:val="00840DAF"/>
    <w:rsid w:val="00840F06"/>
    <w:rsid w:val="00840FE0"/>
    <w:rsid w:val="00841190"/>
    <w:rsid w:val="00841269"/>
    <w:rsid w:val="00841E6D"/>
    <w:rsid w:val="008422BA"/>
    <w:rsid w:val="008425CB"/>
    <w:rsid w:val="008425F7"/>
    <w:rsid w:val="00842600"/>
    <w:rsid w:val="00842740"/>
    <w:rsid w:val="00843086"/>
    <w:rsid w:val="008430CC"/>
    <w:rsid w:val="0084326B"/>
    <w:rsid w:val="00843652"/>
    <w:rsid w:val="00844308"/>
    <w:rsid w:val="00844D1A"/>
    <w:rsid w:val="0084512D"/>
    <w:rsid w:val="0084521B"/>
    <w:rsid w:val="00845F36"/>
    <w:rsid w:val="00845F5D"/>
    <w:rsid w:val="0084622A"/>
    <w:rsid w:val="00846553"/>
    <w:rsid w:val="00846993"/>
    <w:rsid w:val="00846DBD"/>
    <w:rsid w:val="00847476"/>
    <w:rsid w:val="008514E7"/>
    <w:rsid w:val="00851F73"/>
    <w:rsid w:val="00852525"/>
    <w:rsid w:val="0085278F"/>
    <w:rsid w:val="00852868"/>
    <w:rsid w:val="00852A8E"/>
    <w:rsid w:val="00852AC5"/>
    <w:rsid w:val="008530C4"/>
    <w:rsid w:val="00853A88"/>
    <w:rsid w:val="00853FA9"/>
    <w:rsid w:val="0085410B"/>
    <w:rsid w:val="008544A6"/>
    <w:rsid w:val="00854513"/>
    <w:rsid w:val="00854D51"/>
    <w:rsid w:val="00854D88"/>
    <w:rsid w:val="00854DCA"/>
    <w:rsid w:val="0085514A"/>
    <w:rsid w:val="00855678"/>
    <w:rsid w:val="0085614A"/>
    <w:rsid w:val="008561EC"/>
    <w:rsid w:val="00856444"/>
    <w:rsid w:val="0085682B"/>
    <w:rsid w:val="0085688A"/>
    <w:rsid w:val="00856F71"/>
    <w:rsid w:val="0085703B"/>
    <w:rsid w:val="008574EA"/>
    <w:rsid w:val="00857533"/>
    <w:rsid w:val="00857862"/>
    <w:rsid w:val="0086090E"/>
    <w:rsid w:val="00861D89"/>
    <w:rsid w:val="0086212C"/>
    <w:rsid w:val="00862606"/>
    <w:rsid w:val="00862840"/>
    <w:rsid w:val="00862B15"/>
    <w:rsid w:val="0086328D"/>
    <w:rsid w:val="00863296"/>
    <w:rsid w:val="008634A2"/>
    <w:rsid w:val="0086351E"/>
    <w:rsid w:val="00863BDB"/>
    <w:rsid w:val="00863CA5"/>
    <w:rsid w:val="00863DFD"/>
    <w:rsid w:val="00864164"/>
    <w:rsid w:val="008641A2"/>
    <w:rsid w:val="00864829"/>
    <w:rsid w:val="00864C2B"/>
    <w:rsid w:val="00864F6B"/>
    <w:rsid w:val="00865118"/>
    <w:rsid w:val="008651BD"/>
    <w:rsid w:val="00865C37"/>
    <w:rsid w:val="00865E9B"/>
    <w:rsid w:val="00866014"/>
    <w:rsid w:val="00866670"/>
    <w:rsid w:val="0086682F"/>
    <w:rsid w:val="00866854"/>
    <w:rsid w:val="00867756"/>
    <w:rsid w:val="0087092B"/>
    <w:rsid w:val="00870BE8"/>
    <w:rsid w:val="00870C94"/>
    <w:rsid w:val="00870F34"/>
    <w:rsid w:val="00871693"/>
    <w:rsid w:val="00871829"/>
    <w:rsid w:val="00871D68"/>
    <w:rsid w:val="00872083"/>
    <w:rsid w:val="00872143"/>
    <w:rsid w:val="008724AE"/>
    <w:rsid w:val="008728C9"/>
    <w:rsid w:val="00872E62"/>
    <w:rsid w:val="00873183"/>
    <w:rsid w:val="0087379A"/>
    <w:rsid w:val="008741BC"/>
    <w:rsid w:val="00874259"/>
    <w:rsid w:val="008753A9"/>
    <w:rsid w:val="008755A9"/>
    <w:rsid w:val="00875D53"/>
    <w:rsid w:val="00876005"/>
    <w:rsid w:val="008761A3"/>
    <w:rsid w:val="008764FA"/>
    <w:rsid w:val="008765AE"/>
    <w:rsid w:val="0087670C"/>
    <w:rsid w:val="00876983"/>
    <w:rsid w:val="00876C13"/>
    <w:rsid w:val="00876D84"/>
    <w:rsid w:val="00876EF6"/>
    <w:rsid w:val="008770B9"/>
    <w:rsid w:val="008771BF"/>
    <w:rsid w:val="00877568"/>
    <w:rsid w:val="00877572"/>
    <w:rsid w:val="00877C35"/>
    <w:rsid w:val="00877C57"/>
    <w:rsid w:val="00877D19"/>
    <w:rsid w:val="0088032A"/>
    <w:rsid w:val="008815A8"/>
    <w:rsid w:val="00881A0E"/>
    <w:rsid w:val="00881A64"/>
    <w:rsid w:val="00881D12"/>
    <w:rsid w:val="00882A68"/>
    <w:rsid w:val="00882A7B"/>
    <w:rsid w:val="00882AA9"/>
    <w:rsid w:val="00882B5A"/>
    <w:rsid w:val="008832B8"/>
    <w:rsid w:val="00883F81"/>
    <w:rsid w:val="0088404F"/>
    <w:rsid w:val="00884370"/>
    <w:rsid w:val="008843A7"/>
    <w:rsid w:val="00884FF7"/>
    <w:rsid w:val="00885A13"/>
    <w:rsid w:val="00885C1D"/>
    <w:rsid w:val="00885C34"/>
    <w:rsid w:val="008863BC"/>
    <w:rsid w:val="0088642B"/>
    <w:rsid w:val="0088651B"/>
    <w:rsid w:val="008871B1"/>
    <w:rsid w:val="0088734A"/>
    <w:rsid w:val="00887370"/>
    <w:rsid w:val="00887C51"/>
    <w:rsid w:val="00887FE8"/>
    <w:rsid w:val="008902D1"/>
    <w:rsid w:val="00890800"/>
    <w:rsid w:val="0089089D"/>
    <w:rsid w:val="008908CE"/>
    <w:rsid w:val="00890978"/>
    <w:rsid w:val="008915D8"/>
    <w:rsid w:val="008917F3"/>
    <w:rsid w:val="00891CDC"/>
    <w:rsid w:val="00891F5A"/>
    <w:rsid w:val="0089258E"/>
    <w:rsid w:val="00893091"/>
    <w:rsid w:val="00893672"/>
    <w:rsid w:val="00894039"/>
    <w:rsid w:val="00894D5A"/>
    <w:rsid w:val="008952F1"/>
    <w:rsid w:val="008957DD"/>
    <w:rsid w:val="008961E8"/>
    <w:rsid w:val="008963F5"/>
    <w:rsid w:val="00896654"/>
    <w:rsid w:val="00896B7C"/>
    <w:rsid w:val="00896B99"/>
    <w:rsid w:val="00896C23"/>
    <w:rsid w:val="00897121"/>
    <w:rsid w:val="00897B7D"/>
    <w:rsid w:val="00897E51"/>
    <w:rsid w:val="008A015A"/>
    <w:rsid w:val="008A08EA"/>
    <w:rsid w:val="008A09BF"/>
    <w:rsid w:val="008A0AD6"/>
    <w:rsid w:val="008A0D3D"/>
    <w:rsid w:val="008A1868"/>
    <w:rsid w:val="008A1ABA"/>
    <w:rsid w:val="008A2365"/>
    <w:rsid w:val="008A2921"/>
    <w:rsid w:val="008A2C65"/>
    <w:rsid w:val="008A2F90"/>
    <w:rsid w:val="008A2F97"/>
    <w:rsid w:val="008A39E3"/>
    <w:rsid w:val="008A3E08"/>
    <w:rsid w:val="008A4314"/>
    <w:rsid w:val="008A459F"/>
    <w:rsid w:val="008A4614"/>
    <w:rsid w:val="008A46F8"/>
    <w:rsid w:val="008A4962"/>
    <w:rsid w:val="008A4C7D"/>
    <w:rsid w:val="008A5CA5"/>
    <w:rsid w:val="008A61B8"/>
    <w:rsid w:val="008A660B"/>
    <w:rsid w:val="008A6AB6"/>
    <w:rsid w:val="008A6FE5"/>
    <w:rsid w:val="008A7155"/>
    <w:rsid w:val="008A72B7"/>
    <w:rsid w:val="008A763C"/>
    <w:rsid w:val="008A7B7B"/>
    <w:rsid w:val="008B016C"/>
    <w:rsid w:val="008B0312"/>
    <w:rsid w:val="008B0524"/>
    <w:rsid w:val="008B05A9"/>
    <w:rsid w:val="008B0D60"/>
    <w:rsid w:val="008B0DCB"/>
    <w:rsid w:val="008B1205"/>
    <w:rsid w:val="008B1454"/>
    <w:rsid w:val="008B1914"/>
    <w:rsid w:val="008B1BA5"/>
    <w:rsid w:val="008B25FE"/>
    <w:rsid w:val="008B2804"/>
    <w:rsid w:val="008B2CDB"/>
    <w:rsid w:val="008B2D86"/>
    <w:rsid w:val="008B3028"/>
    <w:rsid w:val="008B313B"/>
    <w:rsid w:val="008B35D4"/>
    <w:rsid w:val="008B3C0A"/>
    <w:rsid w:val="008B41C4"/>
    <w:rsid w:val="008B4479"/>
    <w:rsid w:val="008B44C2"/>
    <w:rsid w:val="008B463B"/>
    <w:rsid w:val="008B4812"/>
    <w:rsid w:val="008B4823"/>
    <w:rsid w:val="008B48D4"/>
    <w:rsid w:val="008B5309"/>
    <w:rsid w:val="008B5603"/>
    <w:rsid w:val="008B57C5"/>
    <w:rsid w:val="008B58F8"/>
    <w:rsid w:val="008B5ACA"/>
    <w:rsid w:val="008B625C"/>
    <w:rsid w:val="008B6327"/>
    <w:rsid w:val="008B6827"/>
    <w:rsid w:val="008B6BA1"/>
    <w:rsid w:val="008B6DD5"/>
    <w:rsid w:val="008B6F55"/>
    <w:rsid w:val="008B7446"/>
    <w:rsid w:val="008B744F"/>
    <w:rsid w:val="008B759B"/>
    <w:rsid w:val="008B77B0"/>
    <w:rsid w:val="008B79F3"/>
    <w:rsid w:val="008B7BEB"/>
    <w:rsid w:val="008C1285"/>
    <w:rsid w:val="008C1535"/>
    <w:rsid w:val="008C1616"/>
    <w:rsid w:val="008C1AA4"/>
    <w:rsid w:val="008C1D8B"/>
    <w:rsid w:val="008C24CC"/>
    <w:rsid w:val="008C2608"/>
    <w:rsid w:val="008C2872"/>
    <w:rsid w:val="008C2942"/>
    <w:rsid w:val="008C2FDD"/>
    <w:rsid w:val="008C308C"/>
    <w:rsid w:val="008C31A5"/>
    <w:rsid w:val="008C32F9"/>
    <w:rsid w:val="008C383F"/>
    <w:rsid w:val="008C3BEC"/>
    <w:rsid w:val="008C3D6E"/>
    <w:rsid w:val="008C44B6"/>
    <w:rsid w:val="008C4EE4"/>
    <w:rsid w:val="008C52B2"/>
    <w:rsid w:val="008C5337"/>
    <w:rsid w:val="008C5737"/>
    <w:rsid w:val="008C5D99"/>
    <w:rsid w:val="008C6B62"/>
    <w:rsid w:val="008C6E06"/>
    <w:rsid w:val="008C7719"/>
    <w:rsid w:val="008C7A83"/>
    <w:rsid w:val="008C7B22"/>
    <w:rsid w:val="008C7B8F"/>
    <w:rsid w:val="008C7F0F"/>
    <w:rsid w:val="008D0529"/>
    <w:rsid w:val="008D0831"/>
    <w:rsid w:val="008D0BA5"/>
    <w:rsid w:val="008D0DF0"/>
    <w:rsid w:val="008D0EBF"/>
    <w:rsid w:val="008D1415"/>
    <w:rsid w:val="008D1583"/>
    <w:rsid w:val="008D2200"/>
    <w:rsid w:val="008D2846"/>
    <w:rsid w:val="008D2D63"/>
    <w:rsid w:val="008D2FD4"/>
    <w:rsid w:val="008D312F"/>
    <w:rsid w:val="008D3393"/>
    <w:rsid w:val="008D33BE"/>
    <w:rsid w:val="008D3AFC"/>
    <w:rsid w:val="008D3EF2"/>
    <w:rsid w:val="008D474B"/>
    <w:rsid w:val="008D48DE"/>
    <w:rsid w:val="008D502E"/>
    <w:rsid w:val="008D6000"/>
    <w:rsid w:val="008D63C4"/>
    <w:rsid w:val="008D6790"/>
    <w:rsid w:val="008D67F5"/>
    <w:rsid w:val="008D7280"/>
    <w:rsid w:val="008D72B9"/>
    <w:rsid w:val="008D769B"/>
    <w:rsid w:val="008D787B"/>
    <w:rsid w:val="008D78DC"/>
    <w:rsid w:val="008D79D1"/>
    <w:rsid w:val="008D7EAD"/>
    <w:rsid w:val="008D7FE2"/>
    <w:rsid w:val="008E0AF2"/>
    <w:rsid w:val="008E0E0A"/>
    <w:rsid w:val="008E125E"/>
    <w:rsid w:val="008E15F7"/>
    <w:rsid w:val="008E1A2A"/>
    <w:rsid w:val="008E1B7D"/>
    <w:rsid w:val="008E1C20"/>
    <w:rsid w:val="008E1D98"/>
    <w:rsid w:val="008E1FC4"/>
    <w:rsid w:val="008E2D40"/>
    <w:rsid w:val="008E2F0B"/>
    <w:rsid w:val="008E3269"/>
    <w:rsid w:val="008E3AE5"/>
    <w:rsid w:val="008E3CA7"/>
    <w:rsid w:val="008E3DF2"/>
    <w:rsid w:val="008E3E35"/>
    <w:rsid w:val="008E3F44"/>
    <w:rsid w:val="008E41E0"/>
    <w:rsid w:val="008E473A"/>
    <w:rsid w:val="008E4BAE"/>
    <w:rsid w:val="008E4D03"/>
    <w:rsid w:val="008E4D7B"/>
    <w:rsid w:val="008E4FB2"/>
    <w:rsid w:val="008E5D53"/>
    <w:rsid w:val="008E6ACD"/>
    <w:rsid w:val="008E734B"/>
    <w:rsid w:val="008E7E00"/>
    <w:rsid w:val="008E7E3D"/>
    <w:rsid w:val="008F0D68"/>
    <w:rsid w:val="008F117A"/>
    <w:rsid w:val="008F1511"/>
    <w:rsid w:val="008F35A4"/>
    <w:rsid w:val="008F423C"/>
    <w:rsid w:val="008F429D"/>
    <w:rsid w:val="008F45B8"/>
    <w:rsid w:val="008F4783"/>
    <w:rsid w:val="008F47B3"/>
    <w:rsid w:val="008F47F5"/>
    <w:rsid w:val="008F5464"/>
    <w:rsid w:val="008F5773"/>
    <w:rsid w:val="008F5849"/>
    <w:rsid w:val="008F6A7D"/>
    <w:rsid w:val="008F6D5B"/>
    <w:rsid w:val="008F6E8C"/>
    <w:rsid w:val="008F79A1"/>
    <w:rsid w:val="008F7BEE"/>
    <w:rsid w:val="00901462"/>
    <w:rsid w:val="00901702"/>
    <w:rsid w:val="0090189C"/>
    <w:rsid w:val="009024A1"/>
    <w:rsid w:val="00902851"/>
    <w:rsid w:val="009029DE"/>
    <w:rsid w:val="00902CA0"/>
    <w:rsid w:val="00902CD5"/>
    <w:rsid w:val="009030DB"/>
    <w:rsid w:val="0090341A"/>
    <w:rsid w:val="009034DA"/>
    <w:rsid w:val="009035A2"/>
    <w:rsid w:val="0090376C"/>
    <w:rsid w:val="00903C45"/>
    <w:rsid w:val="00903CF1"/>
    <w:rsid w:val="00903DAC"/>
    <w:rsid w:val="00904294"/>
    <w:rsid w:val="009042D9"/>
    <w:rsid w:val="009045C4"/>
    <w:rsid w:val="00904D59"/>
    <w:rsid w:val="0090501E"/>
    <w:rsid w:val="0090507A"/>
    <w:rsid w:val="00905CD9"/>
    <w:rsid w:val="00905CDA"/>
    <w:rsid w:val="00905D31"/>
    <w:rsid w:val="00906234"/>
    <w:rsid w:val="0090631E"/>
    <w:rsid w:val="00906479"/>
    <w:rsid w:val="00906572"/>
    <w:rsid w:val="0090695C"/>
    <w:rsid w:val="00907444"/>
    <w:rsid w:val="00907483"/>
    <w:rsid w:val="00907D93"/>
    <w:rsid w:val="009106D0"/>
    <w:rsid w:val="00911468"/>
    <w:rsid w:val="0091152D"/>
    <w:rsid w:val="0091153E"/>
    <w:rsid w:val="009124EB"/>
    <w:rsid w:val="00912655"/>
    <w:rsid w:val="009132F3"/>
    <w:rsid w:val="009133F0"/>
    <w:rsid w:val="009136C3"/>
    <w:rsid w:val="00914B6E"/>
    <w:rsid w:val="00914B99"/>
    <w:rsid w:val="00915B0B"/>
    <w:rsid w:val="00916492"/>
    <w:rsid w:val="00916581"/>
    <w:rsid w:val="00916701"/>
    <w:rsid w:val="00916F94"/>
    <w:rsid w:val="00917225"/>
    <w:rsid w:val="009174FD"/>
    <w:rsid w:val="0091790D"/>
    <w:rsid w:val="0092108B"/>
    <w:rsid w:val="0092204C"/>
    <w:rsid w:val="0092206C"/>
    <w:rsid w:val="009221E6"/>
    <w:rsid w:val="009223FE"/>
    <w:rsid w:val="009224A2"/>
    <w:rsid w:val="00922568"/>
    <w:rsid w:val="00922639"/>
    <w:rsid w:val="00922DF1"/>
    <w:rsid w:val="00923CFA"/>
    <w:rsid w:val="0092400B"/>
    <w:rsid w:val="009249CF"/>
    <w:rsid w:val="00924A3E"/>
    <w:rsid w:val="00924A92"/>
    <w:rsid w:val="00924C20"/>
    <w:rsid w:val="00924D1E"/>
    <w:rsid w:val="00925AFD"/>
    <w:rsid w:val="00925B6E"/>
    <w:rsid w:val="00927213"/>
    <w:rsid w:val="009275D4"/>
    <w:rsid w:val="00927A0F"/>
    <w:rsid w:val="00927E84"/>
    <w:rsid w:val="00927F37"/>
    <w:rsid w:val="00927FD0"/>
    <w:rsid w:val="0093008B"/>
    <w:rsid w:val="0093028E"/>
    <w:rsid w:val="00930C77"/>
    <w:rsid w:val="00930DC9"/>
    <w:rsid w:val="00930E6C"/>
    <w:rsid w:val="00931757"/>
    <w:rsid w:val="00931974"/>
    <w:rsid w:val="00931B2D"/>
    <w:rsid w:val="009322EC"/>
    <w:rsid w:val="009324D9"/>
    <w:rsid w:val="00933895"/>
    <w:rsid w:val="0093484E"/>
    <w:rsid w:val="00934D4B"/>
    <w:rsid w:val="0093544D"/>
    <w:rsid w:val="00935665"/>
    <w:rsid w:val="009360E4"/>
    <w:rsid w:val="00936D00"/>
    <w:rsid w:val="00936D78"/>
    <w:rsid w:val="00937F06"/>
    <w:rsid w:val="0094086C"/>
    <w:rsid w:val="00940991"/>
    <w:rsid w:val="0094161E"/>
    <w:rsid w:val="00941698"/>
    <w:rsid w:val="00941875"/>
    <w:rsid w:val="00941AC8"/>
    <w:rsid w:val="00941BBB"/>
    <w:rsid w:val="00941C1E"/>
    <w:rsid w:val="00941FA5"/>
    <w:rsid w:val="00942094"/>
    <w:rsid w:val="00943297"/>
    <w:rsid w:val="0094337D"/>
    <w:rsid w:val="0094372E"/>
    <w:rsid w:val="00943DF5"/>
    <w:rsid w:val="0094414A"/>
    <w:rsid w:val="00944DA5"/>
    <w:rsid w:val="00945141"/>
    <w:rsid w:val="0094521B"/>
    <w:rsid w:val="00945D48"/>
    <w:rsid w:val="009463E0"/>
    <w:rsid w:val="00946BB3"/>
    <w:rsid w:val="00947A5D"/>
    <w:rsid w:val="00947B01"/>
    <w:rsid w:val="00947EED"/>
    <w:rsid w:val="009501E4"/>
    <w:rsid w:val="0095032D"/>
    <w:rsid w:val="00950451"/>
    <w:rsid w:val="009505AD"/>
    <w:rsid w:val="009505F9"/>
    <w:rsid w:val="00952FBF"/>
    <w:rsid w:val="00953141"/>
    <w:rsid w:val="00953267"/>
    <w:rsid w:val="009539E1"/>
    <w:rsid w:val="00953AB4"/>
    <w:rsid w:val="00953B8C"/>
    <w:rsid w:val="00953E6E"/>
    <w:rsid w:val="00953F29"/>
    <w:rsid w:val="0095426F"/>
    <w:rsid w:val="009543BD"/>
    <w:rsid w:val="009545FD"/>
    <w:rsid w:val="00954A90"/>
    <w:rsid w:val="00954AF7"/>
    <w:rsid w:val="00954D9C"/>
    <w:rsid w:val="009551A8"/>
    <w:rsid w:val="00955797"/>
    <w:rsid w:val="00955A31"/>
    <w:rsid w:val="00955D7F"/>
    <w:rsid w:val="00956692"/>
    <w:rsid w:val="00956778"/>
    <w:rsid w:val="009576C3"/>
    <w:rsid w:val="00957726"/>
    <w:rsid w:val="0095790A"/>
    <w:rsid w:val="009579B3"/>
    <w:rsid w:val="00957C35"/>
    <w:rsid w:val="00957DE9"/>
    <w:rsid w:val="00957F13"/>
    <w:rsid w:val="00960530"/>
    <w:rsid w:val="00960A51"/>
    <w:rsid w:val="00960BBC"/>
    <w:rsid w:val="00960C28"/>
    <w:rsid w:val="00960D84"/>
    <w:rsid w:val="0096140C"/>
    <w:rsid w:val="00961832"/>
    <w:rsid w:val="0096185B"/>
    <w:rsid w:val="0096195F"/>
    <w:rsid w:val="00962301"/>
    <w:rsid w:val="0096239E"/>
    <w:rsid w:val="009625E8"/>
    <w:rsid w:val="009626FA"/>
    <w:rsid w:val="0096327D"/>
    <w:rsid w:val="0096334D"/>
    <w:rsid w:val="009639A3"/>
    <w:rsid w:val="00964045"/>
    <w:rsid w:val="0096445D"/>
    <w:rsid w:val="009646FC"/>
    <w:rsid w:val="00964815"/>
    <w:rsid w:val="0096589E"/>
    <w:rsid w:val="00965AB0"/>
    <w:rsid w:val="00965AE7"/>
    <w:rsid w:val="00965B4D"/>
    <w:rsid w:val="00966038"/>
    <w:rsid w:val="00966EBA"/>
    <w:rsid w:val="00967704"/>
    <w:rsid w:val="00967A33"/>
    <w:rsid w:val="00970558"/>
    <w:rsid w:val="00970F09"/>
    <w:rsid w:val="009712A1"/>
    <w:rsid w:val="009712FD"/>
    <w:rsid w:val="009713E3"/>
    <w:rsid w:val="0097171A"/>
    <w:rsid w:val="00971845"/>
    <w:rsid w:val="00971CA8"/>
    <w:rsid w:val="00971DEF"/>
    <w:rsid w:val="00972E52"/>
    <w:rsid w:val="00972F04"/>
    <w:rsid w:val="00972FEF"/>
    <w:rsid w:val="00973259"/>
    <w:rsid w:val="009733FE"/>
    <w:rsid w:val="00973868"/>
    <w:rsid w:val="00973E52"/>
    <w:rsid w:val="00974051"/>
    <w:rsid w:val="00974128"/>
    <w:rsid w:val="00974499"/>
    <w:rsid w:val="00974B58"/>
    <w:rsid w:val="00974B7B"/>
    <w:rsid w:val="0097503F"/>
    <w:rsid w:val="0097521D"/>
    <w:rsid w:val="0097540B"/>
    <w:rsid w:val="0097549E"/>
    <w:rsid w:val="00975653"/>
    <w:rsid w:val="00975FDF"/>
    <w:rsid w:val="0097628C"/>
    <w:rsid w:val="00977CF7"/>
    <w:rsid w:val="00977F55"/>
    <w:rsid w:val="009802AD"/>
    <w:rsid w:val="00980DDE"/>
    <w:rsid w:val="00981105"/>
    <w:rsid w:val="00981BAF"/>
    <w:rsid w:val="00981C86"/>
    <w:rsid w:val="00981CCA"/>
    <w:rsid w:val="00982291"/>
    <w:rsid w:val="0098273F"/>
    <w:rsid w:val="00982784"/>
    <w:rsid w:val="00982923"/>
    <w:rsid w:val="00982D22"/>
    <w:rsid w:val="00982D3D"/>
    <w:rsid w:val="009832BD"/>
    <w:rsid w:val="0098357E"/>
    <w:rsid w:val="009836E9"/>
    <w:rsid w:val="00983989"/>
    <w:rsid w:val="00983A1D"/>
    <w:rsid w:val="00983FEC"/>
    <w:rsid w:val="009841E1"/>
    <w:rsid w:val="0098468A"/>
    <w:rsid w:val="00984EEC"/>
    <w:rsid w:val="00985224"/>
    <w:rsid w:val="0098541B"/>
    <w:rsid w:val="00985820"/>
    <w:rsid w:val="00985824"/>
    <w:rsid w:val="00985B62"/>
    <w:rsid w:val="009879BE"/>
    <w:rsid w:val="0099005A"/>
    <w:rsid w:val="0099015B"/>
    <w:rsid w:val="009901E9"/>
    <w:rsid w:val="009901F7"/>
    <w:rsid w:val="0099023A"/>
    <w:rsid w:val="009906B9"/>
    <w:rsid w:val="009907C5"/>
    <w:rsid w:val="009909C4"/>
    <w:rsid w:val="00990BEA"/>
    <w:rsid w:val="00990D7A"/>
    <w:rsid w:val="00990F56"/>
    <w:rsid w:val="00991224"/>
    <w:rsid w:val="0099179C"/>
    <w:rsid w:val="00991E10"/>
    <w:rsid w:val="0099204B"/>
    <w:rsid w:val="009920F1"/>
    <w:rsid w:val="00992951"/>
    <w:rsid w:val="00992A37"/>
    <w:rsid w:val="00992B47"/>
    <w:rsid w:val="00992CD9"/>
    <w:rsid w:val="00992DFE"/>
    <w:rsid w:val="00993069"/>
    <w:rsid w:val="009931D5"/>
    <w:rsid w:val="009932AE"/>
    <w:rsid w:val="00993711"/>
    <w:rsid w:val="00993B30"/>
    <w:rsid w:val="00993D90"/>
    <w:rsid w:val="00993F57"/>
    <w:rsid w:val="0099429A"/>
    <w:rsid w:val="00994DE4"/>
    <w:rsid w:val="0099579B"/>
    <w:rsid w:val="00995E89"/>
    <w:rsid w:val="00995F46"/>
    <w:rsid w:val="009960E0"/>
    <w:rsid w:val="0099651A"/>
    <w:rsid w:val="00996618"/>
    <w:rsid w:val="009977F5"/>
    <w:rsid w:val="009978E0"/>
    <w:rsid w:val="009A053D"/>
    <w:rsid w:val="009A0565"/>
    <w:rsid w:val="009A109D"/>
    <w:rsid w:val="009A18D4"/>
    <w:rsid w:val="009A1968"/>
    <w:rsid w:val="009A1CED"/>
    <w:rsid w:val="009A1D9D"/>
    <w:rsid w:val="009A1F49"/>
    <w:rsid w:val="009A2094"/>
    <w:rsid w:val="009A2307"/>
    <w:rsid w:val="009A304F"/>
    <w:rsid w:val="009A38A1"/>
    <w:rsid w:val="009A3B83"/>
    <w:rsid w:val="009A4148"/>
    <w:rsid w:val="009A427D"/>
    <w:rsid w:val="009A45D6"/>
    <w:rsid w:val="009A46AF"/>
    <w:rsid w:val="009A46D7"/>
    <w:rsid w:val="009A508B"/>
    <w:rsid w:val="009A6220"/>
    <w:rsid w:val="009A624F"/>
    <w:rsid w:val="009A640F"/>
    <w:rsid w:val="009A66DE"/>
    <w:rsid w:val="009A68E2"/>
    <w:rsid w:val="009A6956"/>
    <w:rsid w:val="009A70FE"/>
    <w:rsid w:val="009A72A8"/>
    <w:rsid w:val="009B0624"/>
    <w:rsid w:val="009B0B04"/>
    <w:rsid w:val="009B17CC"/>
    <w:rsid w:val="009B2049"/>
    <w:rsid w:val="009B2208"/>
    <w:rsid w:val="009B2B57"/>
    <w:rsid w:val="009B2C7B"/>
    <w:rsid w:val="009B3144"/>
    <w:rsid w:val="009B3361"/>
    <w:rsid w:val="009B39A2"/>
    <w:rsid w:val="009B3B31"/>
    <w:rsid w:val="009B3D31"/>
    <w:rsid w:val="009B3DDA"/>
    <w:rsid w:val="009B46B6"/>
    <w:rsid w:val="009B46D2"/>
    <w:rsid w:val="009B4823"/>
    <w:rsid w:val="009B497E"/>
    <w:rsid w:val="009B56BF"/>
    <w:rsid w:val="009B5DD6"/>
    <w:rsid w:val="009B5F6F"/>
    <w:rsid w:val="009B664D"/>
    <w:rsid w:val="009B67B0"/>
    <w:rsid w:val="009B6DC0"/>
    <w:rsid w:val="009B7AD6"/>
    <w:rsid w:val="009B7B58"/>
    <w:rsid w:val="009B7F9C"/>
    <w:rsid w:val="009C04C2"/>
    <w:rsid w:val="009C06CE"/>
    <w:rsid w:val="009C0925"/>
    <w:rsid w:val="009C0C17"/>
    <w:rsid w:val="009C11AA"/>
    <w:rsid w:val="009C1640"/>
    <w:rsid w:val="009C205C"/>
    <w:rsid w:val="009C2575"/>
    <w:rsid w:val="009C26CE"/>
    <w:rsid w:val="009C2765"/>
    <w:rsid w:val="009C2C4F"/>
    <w:rsid w:val="009C3012"/>
    <w:rsid w:val="009C329D"/>
    <w:rsid w:val="009C3318"/>
    <w:rsid w:val="009C3B78"/>
    <w:rsid w:val="009C3F5A"/>
    <w:rsid w:val="009C448B"/>
    <w:rsid w:val="009C451E"/>
    <w:rsid w:val="009C4629"/>
    <w:rsid w:val="009C4CAC"/>
    <w:rsid w:val="009C56ED"/>
    <w:rsid w:val="009C587C"/>
    <w:rsid w:val="009C5CD1"/>
    <w:rsid w:val="009C5EA9"/>
    <w:rsid w:val="009C5F92"/>
    <w:rsid w:val="009C60D0"/>
    <w:rsid w:val="009C69F6"/>
    <w:rsid w:val="009C6B71"/>
    <w:rsid w:val="009C6E9D"/>
    <w:rsid w:val="009C7347"/>
    <w:rsid w:val="009C7783"/>
    <w:rsid w:val="009C7AEE"/>
    <w:rsid w:val="009D03A2"/>
    <w:rsid w:val="009D0C93"/>
    <w:rsid w:val="009D1177"/>
    <w:rsid w:val="009D122D"/>
    <w:rsid w:val="009D1749"/>
    <w:rsid w:val="009D184C"/>
    <w:rsid w:val="009D18F2"/>
    <w:rsid w:val="009D2C81"/>
    <w:rsid w:val="009D2DCE"/>
    <w:rsid w:val="009D300E"/>
    <w:rsid w:val="009D3226"/>
    <w:rsid w:val="009D3235"/>
    <w:rsid w:val="009D32B8"/>
    <w:rsid w:val="009D32ED"/>
    <w:rsid w:val="009D36E0"/>
    <w:rsid w:val="009D37A6"/>
    <w:rsid w:val="009D39A0"/>
    <w:rsid w:val="009D457D"/>
    <w:rsid w:val="009D48C0"/>
    <w:rsid w:val="009D4A1E"/>
    <w:rsid w:val="009D4B1C"/>
    <w:rsid w:val="009D5087"/>
    <w:rsid w:val="009D5448"/>
    <w:rsid w:val="009D553C"/>
    <w:rsid w:val="009D60F7"/>
    <w:rsid w:val="009D687E"/>
    <w:rsid w:val="009D690D"/>
    <w:rsid w:val="009D6AAF"/>
    <w:rsid w:val="009D719B"/>
    <w:rsid w:val="009D79C1"/>
    <w:rsid w:val="009D7BB6"/>
    <w:rsid w:val="009E0341"/>
    <w:rsid w:val="009E0933"/>
    <w:rsid w:val="009E0AFD"/>
    <w:rsid w:val="009E1085"/>
    <w:rsid w:val="009E10C0"/>
    <w:rsid w:val="009E11CF"/>
    <w:rsid w:val="009E194A"/>
    <w:rsid w:val="009E1B46"/>
    <w:rsid w:val="009E239A"/>
    <w:rsid w:val="009E23B6"/>
    <w:rsid w:val="009E2BFD"/>
    <w:rsid w:val="009E2CAF"/>
    <w:rsid w:val="009E2FD5"/>
    <w:rsid w:val="009E33F6"/>
    <w:rsid w:val="009E35C4"/>
    <w:rsid w:val="009E36BE"/>
    <w:rsid w:val="009E389A"/>
    <w:rsid w:val="009E4059"/>
    <w:rsid w:val="009E4136"/>
    <w:rsid w:val="009E440B"/>
    <w:rsid w:val="009E44BD"/>
    <w:rsid w:val="009E5215"/>
    <w:rsid w:val="009E5610"/>
    <w:rsid w:val="009E565D"/>
    <w:rsid w:val="009E5F1F"/>
    <w:rsid w:val="009E6492"/>
    <w:rsid w:val="009E6569"/>
    <w:rsid w:val="009E66CC"/>
    <w:rsid w:val="009E678A"/>
    <w:rsid w:val="009E6CEA"/>
    <w:rsid w:val="009E6F5E"/>
    <w:rsid w:val="009E7778"/>
    <w:rsid w:val="009F00A4"/>
    <w:rsid w:val="009F02F7"/>
    <w:rsid w:val="009F07A0"/>
    <w:rsid w:val="009F1112"/>
    <w:rsid w:val="009F1249"/>
    <w:rsid w:val="009F13D4"/>
    <w:rsid w:val="009F1A24"/>
    <w:rsid w:val="009F280A"/>
    <w:rsid w:val="009F2C94"/>
    <w:rsid w:val="009F36DF"/>
    <w:rsid w:val="009F3859"/>
    <w:rsid w:val="009F4CE3"/>
    <w:rsid w:val="009F557D"/>
    <w:rsid w:val="009F5886"/>
    <w:rsid w:val="009F5FF1"/>
    <w:rsid w:val="009F66D2"/>
    <w:rsid w:val="009F66DF"/>
    <w:rsid w:val="009F6B98"/>
    <w:rsid w:val="009F6C2E"/>
    <w:rsid w:val="009F6FD9"/>
    <w:rsid w:val="009F735A"/>
    <w:rsid w:val="009F739B"/>
    <w:rsid w:val="009F742D"/>
    <w:rsid w:val="009F7A38"/>
    <w:rsid w:val="009F7DBE"/>
    <w:rsid w:val="00A000F8"/>
    <w:rsid w:val="00A007D6"/>
    <w:rsid w:val="00A00AAE"/>
    <w:rsid w:val="00A0149F"/>
    <w:rsid w:val="00A014ED"/>
    <w:rsid w:val="00A02134"/>
    <w:rsid w:val="00A025A3"/>
    <w:rsid w:val="00A02702"/>
    <w:rsid w:val="00A035D1"/>
    <w:rsid w:val="00A037E7"/>
    <w:rsid w:val="00A04155"/>
    <w:rsid w:val="00A04686"/>
    <w:rsid w:val="00A0484E"/>
    <w:rsid w:val="00A04B09"/>
    <w:rsid w:val="00A04C07"/>
    <w:rsid w:val="00A053FA"/>
    <w:rsid w:val="00A05E70"/>
    <w:rsid w:val="00A0636A"/>
    <w:rsid w:val="00A07286"/>
    <w:rsid w:val="00A07DF8"/>
    <w:rsid w:val="00A10646"/>
    <w:rsid w:val="00A109AF"/>
    <w:rsid w:val="00A10BBA"/>
    <w:rsid w:val="00A114D9"/>
    <w:rsid w:val="00A1165E"/>
    <w:rsid w:val="00A11807"/>
    <w:rsid w:val="00A119A1"/>
    <w:rsid w:val="00A119C4"/>
    <w:rsid w:val="00A119F4"/>
    <w:rsid w:val="00A12DCC"/>
    <w:rsid w:val="00A134FE"/>
    <w:rsid w:val="00A135BF"/>
    <w:rsid w:val="00A138B4"/>
    <w:rsid w:val="00A13CD7"/>
    <w:rsid w:val="00A14382"/>
    <w:rsid w:val="00A14C4B"/>
    <w:rsid w:val="00A15041"/>
    <w:rsid w:val="00A15535"/>
    <w:rsid w:val="00A157BB"/>
    <w:rsid w:val="00A15944"/>
    <w:rsid w:val="00A15CAA"/>
    <w:rsid w:val="00A16C68"/>
    <w:rsid w:val="00A16ED5"/>
    <w:rsid w:val="00A16EE3"/>
    <w:rsid w:val="00A16EFC"/>
    <w:rsid w:val="00A17074"/>
    <w:rsid w:val="00A174CC"/>
    <w:rsid w:val="00A17503"/>
    <w:rsid w:val="00A204DE"/>
    <w:rsid w:val="00A20F52"/>
    <w:rsid w:val="00A21089"/>
    <w:rsid w:val="00A212BD"/>
    <w:rsid w:val="00A213BA"/>
    <w:rsid w:val="00A2183E"/>
    <w:rsid w:val="00A21BA7"/>
    <w:rsid w:val="00A21E0A"/>
    <w:rsid w:val="00A21FF4"/>
    <w:rsid w:val="00A22807"/>
    <w:rsid w:val="00A22FD8"/>
    <w:rsid w:val="00A23028"/>
    <w:rsid w:val="00A2356B"/>
    <w:rsid w:val="00A237E9"/>
    <w:rsid w:val="00A23E81"/>
    <w:rsid w:val="00A241BF"/>
    <w:rsid w:val="00A24555"/>
    <w:rsid w:val="00A249D2"/>
    <w:rsid w:val="00A25082"/>
    <w:rsid w:val="00A25987"/>
    <w:rsid w:val="00A2629C"/>
    <w:rsid w:val="00A27761"/>
    <w:rsid w:val="00A27CAB"/>
    <w:rsid w:val="00A30280"/>
    <w:rsid w:val="00A30C06"/>
    <w:rsid w:val="00A30E31"/>
    <w:rsid w:val="00A31CA6"/>
    <w:rsid w:val="00A31D3D"/>
    <w:rsid w:val="00A31DE4"/>
    <w:rsid w:val="00A31EEC"/>
    <w:rsid w:val="00A32653"/>
    <w:rsid w:val="00A3267C"/>
    <w:rsid w:val="00A32A5C"/>
    <w:rsid w:val="00A32E6C"/>
    <w:rsid w:val="00A33AA1"/>
    <w:rsid w:val="00A33C2A"/>
    <w:rsid w:val="00A33CFB"/>
    <w:rsid w:val="00A33D2D"/>
    <w:rsid w:val="00A33E37"/>
    <w:rsid w:val="00A346C2"/>
    <w:rsid w:val="00A34B2B"/>
    <w:rsid w:val="00A3599E"/>
    <w:rsid w:val="00A35D00"/>
    <w:rsid w:val="00A3609E"/>
    <w:rsid w:val="00A3623E"/>
    <w:rsid w:val="00A365F3"/>
    <w:rsid w:val="00A36615"/>
    <w:rsid w:val="00A36926"/>
    <w:rsid w:val="00A36B23"/>
    <w:rsid w:val="00A379C2"/>
    <w:rsid w:val="00A37E2D"/>
    <w:rsid w:val="00A37E93"/>
    <w:rsid w:val="00A37ED4"/>
    <w:rsid w:val="00A40DF4"/>
    <w:rsid w:val="00A41380"/>
    <w:rsid w:val="00A413EF"/>
    <w:rsid w:val="00A4238E"/>
    <w:rsid w:val="00A426F3"/>
    <w:rsid w:val="00A428BC"/>
    <w:rsid w:val="00A42BDC"/>
    <w:rsid w:val="00A42F4A"/>
    <w:rsid w:val="00A43BC7"/>
    <w:rsid w:val="00A43C87"/>
    <w:rsid w:val="00A43D45"/>
    <w:rsid w:val="00A443E1"/>
    <w:rsid w:val="00A453D9"/>
    <w:rsid w:val="00A45487"/>
    <w:rsid w:val="00A45ED7"/>
    <w:rsid w:val="00A45FBC"/>
    <w:rsid w:val="00A462B9"/>
    <w:rsid w:val="00A467C2"/>
    <w:rsid w:val="00A46F17"/>
    <w:rsid w:val="00A46F3C"/>
    <w:rsid w:val="00A47491"/>
    <w:rsid w:val="00A47E0A"/>
    <w:rsid w:val="00A47F3C"/>
    <w:rsid w:val="00A50595"/>
    <w:rsid w:val="00A50A29"/>
    <w:rsid w:val="00A50FFC"/>
    <w:rsid w:val="00A51A41"/>
    <w:rsid w:val="00A52417"/>
    <w:rsid w:val="00A52554"/>
    <w:rsid w:val="00A546EF"/>
    <w:rsid w:val="00A54C92"/>
    <w:rsid w:val="00A5508B"/>
    <w:rsid w:val="00A550DB"/>
    <w:rsid w:val="00A5575F"/>
    <w:rsid w:val="00A558A2"/>
    <w:rsid w:val="00A55A08"/>
    <w:rsid w:val="00A55EE7"/>
    <w:rsid w:val="00A56F7D"/>
    <w:rsid w:val="00A57134"/>
    <w:rsid w:val="00A573B0"/>
    <w:rsid w:val="00A57A45"/>
    <w:rsid w:val="00A57DC5"/>
    <w:rsid w:val="00A57FA9"/>
    <w:rsid w:val="00A600C8"/>
    <w:rsid w:val="00A61283"/>
    <w:rsid w:val="00A61C87"/>
    <w:rsid w:val="00A6321E"/>
    <w:rsid w:val="00A634F7"/>
    <w:rsid w:val="00A63B42"/>
    <w:rsid w:val="00A64184"/>
    <w:rsid w:val="00A64848"/>
    <w:rsid w:val="00A64FF9"/>
    <w:rsid w:val="00A65386"/>
    <w:rsid w:val="00A658DF"/>
    <w:rsid w:val="00A65A60"/>
    <w:rsid w:val="00A65F08"/>
    <w:rsid w:val="00A65FCF"/>
    <w:rsid w:val="00A661D7"/>
    <w:rsid w:val="00A662C6"/>
    <w:rsid w:val="00A6663E"/>
    <w:rsid w:val="00A667EB"/>
    <w:rsid w:val="00A66875"/>
    <w:rsid w:val="00A66C07"/>
    <w:rsid w:val="00A673DD"/>
    <w:rsid w:val="00A67409"/>
    <w:rsid w:val="00A67799"/>
    <w:rsid w:val="00A67C4D"/>
    <w:rsid w:val="00A70DC8"/>
    <w:rsid w:val="00A713FE"/>
    <w:rsid w:val="00A71DD6"/>
    <w:rsid w:val="00A71F87"/>
    <w:rsid w:val="00A7228E"/>
    <w:rsid w:val="00A722C0"/>
    <w:rsid w:val="00A722C2"/>
    <w:rsid w:val="00A724E3"/>
    <w:rsid w:val="00A724F5"/>
    <w:rsid w:val="00A726B7"/>
    <w:rsid w:val="00A7288B"/>
    <w:rsid w:val="00A72956"/>
    <w:rsid w:val="00A72AEF"/>
    <w:rsid w:val="00A73121"/>
    <w:rsid w:val="00A74FB3"/>
    <w:rsid w:val="00A76B80"/>
    <w:rsid w:val="00A76CB7"/>
    <w:rsid w:val="00A77FDF"/>
    <w:rsid w:val="00A8030E"/>
    <w:rsid w:val="00A80649"/>
    <w:rsid w:val="00A8071C"/>
    <w:rsid w:val="00A8092B"/>
    <w:rsid w:val="00A80BE0"/>
    <w:rsid w:val="00A80EF5"/>
    <w:rsid w:val="00A8149B"/>
    <w:rsid w:val="00A81FA5"/>
    <w:rsid w:val="00A81FBC"/>
    <w:rsid w:val="00A823FE"/>
    <w:rsid w:val="00A82746"/>
    <w:rsid w:val="00A82A12"/>
    <w:rsid w:val="00A82CEE"/>
    <w:rsid w:val="00A82D02"/>
    <w:rsid w:val="00A83001"/>
    <w:rsid w:val="00A8318D"/>
    <w:rsid w:val="00A8322F"/>
    <w:rsid w:val="00A8342C"/>
    <w:rsid w:val="00A83822"/>
    <w:rsid w:val="00A838B1"/>
    <w:rsid w:val="00A8393D"/>
    <w:rsid w:val="00A84AD6"/>
    <w:rsid w:val="00A8506A"/>
    <w:rsid w:val="00A8517F"/>
    <w:rsid w:val="00A85799"/>
    <w:rsid w:val="00A85999"/>
    <w:rsid w:val="00A867C8"/>
    <w:rsid w:val="00A86B13"/>
    <w:rsid w:val="00A87330"/>
    <w:rsid w:val="00A87DE5"/>
    <w:rsid w:val="00A87E04"/>
    <w:rsid w:val="00A90397"/>
    <w:rsid w:val="00A90464"/>
    <w:rsid w:val="00A9061D"/>
    <w:rsid w:val="00A90B96"/>
    <w:rsid w:val="00A90E6E"/>
    <w:rsid w:val="00A90E71"/>
    <w:rsid w:val="00A91125"/>
    <w:rsid w:val="00A914BA"/>
    <w:rsid w:val="00A917CC"/>
    <w:rsid w:val="00A91DC9"/>
    <w:rsid w:val="00A91ED9"/>
    <w:rsid w:val="00A91F56"/>
    <w:rsid w:val="00A92E6E"/>
    <w:rsid w:val="00A93070"/>
    <w:rsid w:val="00A930A6"/>
    <w:rsid w:val="00A932B1"/>
    <w:rsid w:val="00A9387D"/>
    <w:rsid w:val="00A93AA1"/>
    <w:rsid w:val="00A93C15"/>
    <w:rsid w:val="00A93E0E"/>
    <w:rsid w:val="00A9486E"/>
    <w:rsid w:val="00A94D71"/>
    <w:rsid w:val="00A94E80"/>
    <w:rsid w:val="00A9546C"/>
    <w:rsid w:val="00A95488"/>
    <w:rsid w:val="00A954C8"/>
    <w:rsid w:val="00A95BA4"/>
    <w:rsid w:val="00A95E5B"/>
    <w:rsid w:val="00A96117"/>
    <w:rsid w:val="00A96709"/>
    <w:rsid w:val="00A969A5"/>
    <w:rsid w:val="00A96B13"/>
    <w:rsid w:val="00A973CB"/>
    <w:rsid w:val="00A97576"/>
    <w:rsid w:val="00A978D8"/>
    <w:rsid w:val="00A97995"/>
    <w:rsid w:val="00AA0A41"/>
    <w:rsid w:val="00AA0CCF"/>
    <w:rsid w:val="00AA120B"/>
    <w:rsid w:val="00AA1F83"/>
    <w:rsid w:val="00AA2239"/>
    <w:rsid w:val="00AA22E5"/>
    <w:rsid w:val="00AA2720"/>
    <w:rsid w:val="00AA2BFA"/>
    <w:rsid w:val="00AA2DA4"/>
    <w:rsid w:val="00AA30A1"/>
    <w:rsid w:val="00AA3FA7"/>
    <w:rsid w:val="00AA3FAC"/>
    <w:rsid w:val="00AA4186"/>
    <w:rsid w:val="00AA4666"/>
    <w:rsid w:val="00AA47E1"/>
    <w:rsid w:val="00AA52CB"/>
    <w:rsid w:val="00AA553D"/>
    <w:rsid w:val="00AA571F"/>
    <w:rsid w:val="00AA65D1"/>
    <w:rsid w:val="00AA6B29"/>
    <w:rsid w:val="00AA71F0"/>
    <w:rsid w:val="00AB01F6"/>
    <w:rsid w:val="00AB0AEF"/>
    <w:rsid w:val="00AB1424"/>
    <w:rsid w:val="00AB17E8"/>
    <w:rsid w:val="00AB1C99"/>
    <w:rsid w:val="00AB1D75"/>
    <w:rsid w:val="00AB2182"/>
    <w:rsid w:val="00AB2691"/>
    <w:rsid w:val="00AB26C5"/>
    <w:rsid w:val="00AB2C10"/>
    <w:rsid w:val="00AB2DDB"/>
    <w:rsid w:val="00AB3590"/>
    <w:rsid w:val="00AB3AF6"/>
    <w:rsid w:val="00AB43CF"/>
    <w:rsid w:val="00AB4407"/>
    <w:rsid w:val="00AB459C"/>
    <w:rsid w:val="00AB5327"/>
    <w:rsid w:val="00AB6467"/>
    <w:rsid w:val="00AB65BA"/>
    <w:rsid w:val="00AB70FC"/>
    <w:rsid w:val="00AB743E"/>
    <w:rsid w:val="00AB78FC"/>
    <w:rsid w:val="00AB7CB9"/>
    <w:rsid w:val="00AC00D5"/>
    <w:rsid w:val="00AC0B05"/>
    <w:rsid w:val="00AC0E8D"/>
    <w:rsid w:val="00AC190E"/>
    <w:rsid w:val="00AC1DCB"/>
    <w:rsid w:val="00AC1E91"/>
    <w:rsid w:val="00AC202F"/>
    <w:rsid w:val="00AC21AF"/>
    <w:rsid w:val="00AC25DD"/>
    <w:rsid w:val="00AC2654"/>
    <w:rsid w:val="00AC2887"/>
    <w:rsid w:val="00AC28A3"/>
    <w:rsid w:val="00AC2A57"/>
    <w:rsid w:val="00AC2F30"/>
    <w:rsid w:val="00AC33EF"/>
    <w:rsid w:val="00AC358C"/>
    <w:rsid w:val="00AC3BD8"/>
    <w:rsid w:val="00AC3BDA"/>
    <w:rsid w:val="00AC3CB7"/>
    <w:rsid w:val="00AC40F3"/>
    <w:rsid w:val="00AC4E70"/>
    <w:rsid w:val="00AC5151"/>
    <w:rsid w:val="00AC51A7"/>
    <w:rsid w:val="00AC5B9A"/>
    <w:rsid w:val="00AC6035"/>
    <w:rsid w:val="00AC6265"/>
    <w:rsid w:val="00AC66B6"/>
    <w:rsid w:val="00AC6E33"/>
    <w:rsid w:val="00AC7927"/>
    <w:rsid w:val="00AC7961"/>
    <w:rsid w:val="00AC7E5F"/>
    <w:rsid w:val="00AD0527"/>
    <w:rsid w:val="00AD068A"/>
    <w:rsid w:val="00AD08CF"/>
    <w:rsid w:val="00AD1058"/>
    <w:rsid w:val="00AD1ABA"/>
    <w:rsid w:val="00AD25A3"/>
    <w:rsid w:val="00AD366E"/>
    <w:rsid w:val="00AD3DA6"/>
    <w:rsid w:val="00AD4A06"/>
    <w:rsid w:val="00AD4E84"/>
    <w:rsid w:val="00AD4FD8"/>
    <w:rsid w:val="00AD5F3A"/>
    <w:rsid w:val="00AD666A"/>
    <w:rsid w:val="00AD68A2"/>
    <w:rsid w:val="00AD6AEA"/>
    <w:rsid w:val="00AD71F9"/>
    <w:rsid w:val="00AD772E"/>
    <w:rsid w:val="00AD7975"/>
    <w:rsid w:val="00AD79D8"/>
    <w:rsid w:val="00AD7A9F"/>
    <w:rsid w:val="00AD7B0B"/>
    <w:rsid w:val="00AD7B48"/>
    <w:rsid w:val="00AD7C5B"/>
    <w:rsid w:val="00AE028E"/>
    <w:rsid w:val="00AE111E"/>
    <w:rsid w:val="00AE149D"/>
    <w:rsid w:val="00AE167E"/>
    <w:rsid w:val="00AE16AA"/>
    <w:rsid w:val="00AE1C63"/>
    <w:rsid w:val="00AE1D7E"/>
    <w:rsid w:val="00AE1F0D"/>
    <w:rsid w:val="00AE23D7"/>
    <w:rsid w:val="00AE25C9"/>
    <w:rsid w:val="00AE2A13"/>
    <w:rsid w:val="00AE3080"/>
    <w:rsid w:val="00AE30D5"/>
    <w:rsid w:val="00AE359D"/>
    <w:rsid w:val="00AE38FC"/>
    <w:rsid w:val="00AE436B"/>
    <w:rsid w:val="00AE4F69"/>
    <w:rsid w:val="00AE509E"/>
    <w:rsid w:val="00AE50E9"/>
    <w:rsid w:val="00AE5263"/>
    <w:rsid w:val="00AE532E"/>
    <w:rsid w:val="00AE5B96"/>
    <w:rsid w:val="00AE612A"/>
    <w:rsid w:val="00AE658D"/>
    <w:rsid w:val="00AE6C9F"/>
    <w:rsid w:val="00AE7009"/>
    <w:rsid w:val="00AE72B0"/>
    <w:rsid w:val="00AF03D7"/>
    <w:rsid w:val="00AF08C0"/>
    <w:rsid w:val="00AF08F1"/>
    <w:rsid w:val="00AF09AE"/>
    <w:rsid w:val="00AF13C9"/>
    <w:rsid w:val="00AF162D"/>
    <w:rsid w:val="00AF1888"/>
    <w:rsid w:val="00AF2328"/>
    <w:rsid w:val="00AF36FB"/>
    <w:rsid w:val="00AF3D8B"/>
    <w:rsid w:val="00AF43EB"/>
    <w:rsid w:val="00AF4BBE"/>
    <w:rsid w:val="00AF512C"/>
    <w:rsid w:val="00AF586B"/>
    <w:rsid w:val="00AF5875"/>
    <w:rsid w:val="00AF590C"/>
    <w:rsid w:val="00AF5AF4"/>
    <w:rsid w:val="00AF5B58"/>
    <w:rsid w:val="00AF5D26"/>
    <w:rsid w:val="00AF5F91"/>
    <w:rsid w:val="00AF615C"/>
    <w:rsid w:val="00AF6274"/>
    <w:rsid w:val="00AF7A28"/>
    <w:rsid w:val="00AF7E7C"/>
    <w:rsid w:val="00AF7FA7"/>
    <w:rsid w:val="00B00B7E"/>
    <w:rsid w:val="00B00EEA"/>
    <w:rsid w:val="00B01051"/>
    <w:rsid w:val="00B01474"/>
    <w:rsid w:val="00B01540"/>
    <w:rsid w:val="00B0195B"/>
    <w:rsid w:val="00B01A0F"/>
    <w:rsid w:val="00B026C7"/>
    <w:rsid w:val="00B029AB"/>
    <w:rsid w:val="00B02DA8"/>
    <w:rsid w:val="00B04130"/>
    <w:rsid w:val="00B04157"/>
    <w:rsid w:val="00B04271"/>
    <w:rsid w:val="00B04636"/>
    <w:rsid w:val="00B04DDD"/>
    <w:rsid w:val="00B0504B"/>
    <w:rsid w:val="00B05CC2"/>
    <w:rsid w:val="00B06071"/>
    <w:rsid w:val="00B0629F"/>
    <w:rsid w:val="00B069AA"/>
    <w:rsid w:val="00B06D4A"/>
    <w:rsid w:val="00B06D98"/>
    <w:rsid w:val="00B0712C"/>
    <w:rsid w:val="00B1055E"/>
    <w:rsid w:val="00B109DB"/>
    <w:rsid w:val="00B10DEF"/>
    <w:rsid w:val="00B11010"/>
    <w:rsid w:val="00B12D89"/>
    <w:rsid w:val="00B1323B"/>
    <w:rsid w:val="00B133FA"/>
    <w:rsid w:val="00B13599"/>
    <w:rsid w:val="00B143CB"/>
    <w:rsid w:val="00B1471F"/>
    <w:rsid w:val="00B14F54"/>
    <w:rsid w:val="00B15181"/>
    <w:rsid w:val="00B152B2"/>
    <w:rsid w:val="00B15389"/>
    <w:rsid w:val="00B15445"/>
    <w:rsid w:val="00B15877"/>
    <w:rsid w:val="00B15BC4"/>
    <w:rsid w:val="00B15D97"/>
    <w:rsid w:val="00B1600B"/>
    <w:rsid w:val="00B161CB"/>
    <w:rsid w:val="00B17153"/>
    <w:rsid w:val="00B1723A"/>
    <w:rsid w:val="00B20B20"/>
    <w:rsid w:val="00B20E0F"/>
    <w:rsid w:val="00B21012"/>
    <w:rsid w:val="00B21057"/>
    <w:rsid w:val="00B2196A"/>
    <w:rsid w:val="00B21A2C"/>
    <w:rsid w:val="00B21FE2"/>
    <w:rsid w:val="00B229AE"/>
    <w:rsid w:val="00B22ABD"/>
    <w:rsid w:val="00B231AF"/>
    <w:rsid w:val="00B2348B"/>
    <w:rsid w:val="00B236F0"/>
    <w:rsid w:val="00B23884"/>
    <w:rsid w:val="00B24409"/>
    <w:rsid w:val="00B245FB"/>
    <w:rsid w:val="00B24A16"/>
    <w:rsid w:val="00B2512A"/>
    <w:rsid w:val="00B25772"/>
    <w:rsid w:val="00B25ABE"/>
    <w:rsid w:val="00B25EB8"/>
    <w:rsid w:val="00B25EEA"/>
    <w:rsid w:val="00B26225"/>
    <w:rsid w:val="00B2676C"/>
    <w:rsid w:val="00B2716F"/>
    <w:rsid w:val="00B27BB1"/>
    <w:rsid w:val="00B30188"/>
    <w:rsid w:val="00B306A6"/>
    <w:rsid w:val="00B30EE2"/>
    <w:rsid w:val="00B31275"/>
    <w:rsid w:val="00B31349"/>
    <w:rsid w:val="00B313C8"/>
    <w:rsid w:val="00B31880"/>
    <w:rsid w:val="00B31C6E"/>
    <w:rsid w:val="00B335C6"/>
    <w:rsid w:val="00B3379D"/>
    <w:rsid w:val="00B33FEC"/>
    <w:rsid w:val="00B3408F"/>
    <w:rsid w:val="00B34228"/>
    <w:rsid w:val="00B3456A"/>
    <w:rsid w:val="00B348C3"/>
    <w:rsid w:val="00B34B40"/>
    <w:rsid w:val="00B34D56"/>
    <w:rsid w:val="00B34F36"/>
    <w:rsid w:val="00B35440"/>
    <w:rsid w:val="00B359CC"/>
    <w:rsid w:val="00B359CD"/>
    <w:rsid w:val="00B3656F"/>
    <w:rsid w:val="00B36F40"/>
    <w:rsid w:val="00B373A2"/>
    <w:rsid w:val="00B3756F"/>
    <w:rsid w:val="00B37A00"/>
    <w:rsid w:val="00B401B8"/>
    <w:rsid w:val="00B40530"/>
    <w:rsid w:val="00B408A8"/>
    <w:rsid w:val="00B411F0"/>
    <w:rsid w:val="00B41600"/>
    <w:rsid w:val="00B41686"/>
    <w:rsid w:val="00B41A52"/>
    <w:rsid w:val="00B41CAF"/>
    <w:rsid w:val="00B41D91"/>
    <w:rsid w:val="00B41F86"/>
    <w:rsid w:val="00B4200C"/>
    <w:rsid w:val="00B42076"/>
    <w:rsid w:val="00B42899"/>
    <w:rsid w:val="00B42F62"/>
    <w:rsid w:val="00B4302D"/>
    <w:rsid w:val="00B43128"/>
    <w:rsid w:val="00B4352A"/>
    <w:rsid w:val="00B4436B"/>
    <w:rsid w:val="00B4477A"/>
    <w:rsid w:val="00B44AFB"/>
    <w:rsid w:val="00B4533E"/>
    <w:rsid w:val="00B45B04"/>
    <w:rsid w:val="00B46519"/>
    <w:rsid w:val="00B46982"/>
    <w:rsid w:val="00B46B33"/>
    <w:rsid w:val="00B4712F"/>
    <w:rsid w:val="00B47845"/>
    <w:rsid w:val="00B479A0"/>
    <w:rsid w:val="00B47B49"/>
    <w:rsid w:val="00B50219"/>
    <w:rsid w:val="00B5093E"/>
    <w:rsid w:val="00B51056"/>
    <w:rsid w:val="00B51486"/>
    <w:rsid w:val="00B517D4"/>
    <w:rsid w:val="00B51F08"/>
    <w:rsid w:val="00B52C00"/>
    <w:rsid w:val="00B52D72"/>
    <w:rsid w:val="00B531D4"/>
    <w:rsid w:val="00B5341D"/>
    <w:rsid w:val="00B53930"/>
    <w:rsid w:val="00B5395F"/>
    <w:rsid w:val="00B53BA7"/>
    <w:rsid w:val="00B53E1D"/>
    <w:rsid w:val="00B53F8F"/>
    <w:rsid w:val="00B5430E"/>
    <w:rsid w:val="00B54581"/>
    <w:rsid w:val="00B54FA6"/>
    <w:rsid w:val="00B55202"/>
    <w:rsid w:val="00B55699"/>
    <w:rsid w:val="00B55B5C"/>
    <w:rsid w:val="00B55E39"/>
    <w:rsid w:val="00B562EA"/>
    <w:rsid w:val="00B56ED8"/>
    <w:rsid w:val="00B577CD"/>
    <w:rsid w:val="00B5785A"/>
    <w:rsid w:val="00B600DA"/>
    <w:rsid w:val="00B604FD"/>
    <w:rsid w:val="00B607ED"/>
    <w:rsid w:val="00B60924"/>
    <w:rsid w:val="00B60FC6"/>
    <w:rsid w:val="00B6130C"/>
    <w:rsid w:val="00B619FF"/>
    <w:rsid w:val="00B61CB7"/>
    <w:rsid w:val="00B622F4"/>
    <w:rsid w:val="00B6245B"/>
    <w:rsid w:val="00B625F5"/>
    <w:rsid w:val="00B62ADF"/>
    <w:rsid w:val="00B6315D"/>
    <w:rsid w:val="00B63607"/>
    <w:rsid w:val="00B63DAF"/>
    <w:rsid w:val="00B63F83"/>
    <w:rsid w:val="00B6450D"/>
    <w:rsid w:val="00B64890"/>
    <w:rsid w:val="00B64A02"/>
    <w:rsid w:val="00B65173"/>
    <w:rsid w:val="00B652FC"/>
    <w:rsid w:val="00B653F3"/>
    <w:rsid w:val="00B654F1"/>
    <w:rsid w:val="00B6583D"/>
    <w:rsid w:val="00B65892"/>
    <w:rsid w:val="00B65AC7"/>
    <w:rsid w:val="00B66D10"/>
    <w:rsid w:val="00B671CF"/>
    <w:rsid w:val="00B67213"/>
    <w:rsid w:val="00B679EE"/>
    <w:rsid w:val="00B67AAA"/>
    <w:rsid w:val="00B67FCD"/>
    <w:rsid w:val="00B711EC"/>
    <w:rsid w:val="00B7131D"/>
    <w:rsid w:val="00B71456"/>
    <w:rsid w:val="00B71732"/>
    <w:rsid w:val="00B71B64"/>
    <w:rsid w:val="00B729F4"/>
    <w:rsid w:val="00B72B25"/>
    <w:rsid w:val="00B72CEE"/>
    <w:rsid w:val="00B72D2A"/>
    <w:rsid w:val="00B7303A"/>
    <w:rsid w:val="00B7314F"/>
    <w:rsid w:val="00B73EBE"/>
    <w:rsid w:val="00B7478C"/>
    <w:rsid w:val="00B747D9"/>
    <w:rsid w:val="00B747F3"/>
    <w:rsid w:val="00B7491C"/>
    <w:rsid w:val="00B7516D"/>
    <w:rsid w:val="00B7593E"/>
    <w:rsid w:val="00B75B63"/>
    <w:rsid w:val="00B75B90"/>
    <w:rsid w:val="00B75BB4"/>
    <w:rsid w:val="00B75BF8"/>
    <w:rsid w:val="00B75F33"/>
    <w:rsid w:val="00B769C0"/>
    <w:rsid w:val="00B76D5A"/>
    <w:rsid w:val="00B76D6B"/>
    <w:rsid w:val="00B76DE0"/>
    <w:rsid w:val="00B76FC6"/>
    <w:rsid w:val="00B7708B"/>
    <w:rsid w:val="00B77431"/>
    <w:rsid w:val="00B8037A"/>
    <w:rsid w:val="00B805F0"/>
    <w:rsid w:val="00B80A6F"/>
    <w:rsid w:val="00B80AC1"/>
    <w:rsid w:val="00B80AF5"/>
    <w:rsid w:val="00B80B04"/>
    <w:rsid w:val="00B80B07"/>
    <w:rsid w:val="00B80C6D"/>
    <w:rsid w:val="00B8123E"/>
    <w:rsid w:val="00B81271"/>
    <w:rsid w:val="00B81369"/>
    <w:rsid w:val="00B81CD6"/>
    <w:rsid w:val="00B81D75"/>
    <w:rsid w:val="00B82345"/>
    <w:rsid w:val="00B83023"/>
    <w:rsid w:val="00B8333B"/>
    <w:rsid w:val="00B8378D"/>
    <w:rsid w:val="00B83BE2"/>
    <w:rsid w:val="00B83F7A"/>
    <w:rsid w:val="00B84524"/>
    <w:rsid w:val="00B84780"/>
    <w:rsid w:val="00B84929"/>
    <w:rsid w:val="00B84CA3"/>
    <w:rsid w:val="00B85754"/>
    <w:rsid w:val="00B857D3"/>
    <w:rsid w:val="00B86498"/>
    <w:rsid w:val="00B86805"/>
    <w:rsid w:val="00B8690B"/>
    <w:rsid w:val="00B875C7"/>
    <w:rsid w:val="00B87A78"/>
    <w:rsid w:val="00B9043C"/>
    <w:rsid w:val="00B90813"/>
    <w:rsid w:val="00B90FD3"/>
    <w:rsid w:val="00B9143E"/>
    <w:rsid w:val="00B91DE8"/>
    <w:rsid w:val="00B91F77"/>
    <w:rsid w:val="00B9242A"/>
    <w:rsid w:val="00B93440"/>
    <w:rsid w:val="00B937F1"/>
    <w:rsid w:val="00B93B75"/>
    <w:rsid w:val="00B93F00"/>
    <w:rsid w:val="00B94047"/>
    <w:rsid w:val="00B9499F"/>
    <w:rsid w:val="00B94CDA"/>
    <w:rsid w:val="00B951A8"/>
    <w:rsid w:val="00B95372"/>
    <w:rsid w:val="00B95916"/>
    <w:rsid w:val="00B96AB2"/>
    <w:rsid w:val="00B96BC8"/>
    <w:rsid w:val="00B970D1"/>
    <w:rsid w:val="00B970D5"/>
    <w:rsid w:val="00B97D3C"/>
    <w:rsid w:val="00BA0DEF"/>
    <w:rsid w:val="00BA1321"/>
    <w:rsid w:val="00BA1796"/>
    <w:rsid w:val="00BA2C1F"/>
    <w:rsid w:val="00BA2FCC"/>
    <w:rsid w:val="00BA3687"/>
    <w:rsid w:val="00BA3DAD"/>
    <w:rsid w:val="00BA480D"/>
    <w:rsid w:val="00BA4974"/>
    <w:rsid w:val="00BA5CB7"/>
    <w:rsid w:val="00BA5D08"/>
    <w:rsid w:val="00BA5E1E"/>
    <w:rsid w:val="00BA60DA"/>
    <w:rsid w:val="00BA6822"/>
    <w:rsid w:val="00BA6D27"/>
    <w:rsid w:val="00BA6D2F"/>
    <w:rsid w:val="00BA6EC3"/>
    <w:rsid w:val="00BA7670"/>
    <w:rsid w:val="00BA7CA1"/>
    <w:rsid w:val="00BA7DE3"/>
    <w:rsid w:val="00BB0370"/>
    <w:rsid w:val="00BB07C3"/>
    <w:rsid w:val="00BB0A29"/>
    <w:rsid w:val="00BB17C7"/>
    <w:rsid w:val="00BB2D85"/>
    <w:rsid w:val="00BB3563"/>
    <w:rsid w:val="00BB3660"/>
    <w:rsid w:val="00BB3838"/>
    <w:rsid w:val="00BB4251"/>
    <w:rsid w:val="00BB463A"/>
    <w:rsid w:val="00BB472E"/>
    <w:rsid w:val="00BB4B02"/>
    <w:rsid w:val="00BB5C62"/>
    <w:rsid w:val="00BB6214"/>
    <w:rsid w:val="00BB64E0"/>
    <w:rsid w:val="00BB677F"/>
    <w:rsid w:val="00BB6DB3"/>
    <w:rsid w:val="00BB791B"/>
    <w:rsid w:val="00BB7E4A"/>
    <w:rsid w:val="00BC0317"/>
    <w:rsid w:val="00BC0B26"/>
    <w:rsid w:val="00BC1A57"/>
    <w:rsid w:val="00BC1AFA"/>
    <w:rsid w:val="00BC1DA7"/>
    <w:rsid w:val="00BC1DBF"/>
    <w:rsid w:val="00BC200B"/>
    <w:rsid w:val="00BC2425"/>
    <w:rsid w:val="00BC2A30"/>
    <w:rsid w:val="00BC2C87"/>
    <w:rsid w:val="00BC2E7E"/>
    <w:rsid w:val="00BC30B2"/>
    <w:rsid w:val="00BC30DD"/>
    <w:rsid w:val="00BC328A"/>
    <w:rsid w:val="00BC33CD"/>
    <w:rsid w:val="00BC3A7D"/>
    <w:rsid w:val="00BC3E00"/>
    <w:rsid w:val="00BC53DB"/>
    <w:rsid w:val="00BC564C"/>
    <w:rsid w:val="00BC5802"/>
    <w:rsid w:val="00BC5931"/>
    <w:rsid w:val="00BC65A6"/>
    <w:rsid w:val="00BC6998"/>
    <w:rsid w:val="00BC7C37"/>
    <w:rsid w:val="00BC7CAA"/>
    <w:rsid w:val="00BC7D4D"/>
    <w:rsid w:val="00BD0191"/>
    <w:rsid w:val="00BD03D1"/>
    <w:rsid w:val="00BD0833"/>
    <w:rsid w:val="00BD11F6"/>
    <w:rsid w:val="00BD1218"/>
    <w:rsid w:val="00BD17E3"/>
    <w:rsid w:val="00BD1D2F"/>
    <w:rsid w:val="00BD2002"/>
    <w:rsid w:val="00BD26CC"/>
    <w:rsid w:val="00BD2F85"/>
    <w:rsid w:val="00BD32E2"/>
    <w:rsid w:val="00BD44A9"/>
    <w:rsid w:val="00BD46B2"/>
    <w:rsid w:val="00BD4DCF"/>
    <w:rsid w:val="00BD52DC"/>
    <w:rsid w:val="00BD5A52"/>
    <w:rsid w:val="00BD6122"/>
    <w:rsid w:val="00BD6166"/>
    <w:rsid w:val="00BD66B3"/>
    <w:rsid w:val="00BD6A8D"/>
    <w:rsid w:val="00BD6AEC"/>
    <w:rsid w:val="00BD7D57"/>
    <w:rsid w:val="00BE02E4"/>
    <w:rsid w:val="00BE07CD"/>
    <w:rsid w:val="00BE10FE"/>
    <w:rsid w:val="00BE11D0"/>
    <w:rsid w:val="00BE11D2"/>
    <w:rsid w:val="00BE1348"/>
    <w:rsid w:val="00BE13DD"/>
    <w:rsid w:val="00BE1E16"/>
    <w:rsid w:val="00BE25C5"/>
    <w:rsid w:val="00BE27CD"/>
    <w:rsid w:val="00BE292C"/>
    <w:rsid w:val="00BE2F66"/>
    <w:rsid w:val="00BE2F8B"/>
    <w:rsid w:val="00BE3281"/>
    <w:rsid w:val="00BE3450"/>
    <w:rsid w:val="00BE3858"/>
    <w:rsid w:val="00BE393C"/>
    <w:rsid w:val="00BE4876"/>
    <w:rsid w:val="00BE4B64"/>
    <w:rsid w:val="00BE4E9A"/>
    <w:rsid w:val="00BE5305"/>
    <w:rsid w:val="00BE5358"/>
    <w:rsid w:val="00BE5C24"/>
    <w:rsid w:val="00BE5DE8"/>
    <w:rsid w:val="00BE6440"/>
    <w:rsid w:val="00BE6B94"/>
    <w:rsid w:val="00BE70B7"/>
    <w:rsid w:val="00BE7341"/>
    <w:rsid w:val="00BF0198"/>
    <w:rsid w:val="00BF0ADD"/>
    <w:rsid w:val="00BF0BC0"/>
    <w:rsid w:val="00BF108C"/>
    <w:rsid w:val="00BF133B"/>
    <w:rsid w:val="00BF175E"/>
    <w:rsid w:val="00BF1F0B"/>
    <w:rsid w:val="00BF244F"/>
    <w:rsid w:val="00BF2837"/>
    <w:rsid w:val="00BF2C4D"/>
    <w:rsid w:val="00BF2DE8"/>
    <w:rsid w:val="00BF38D8"/>
    <w:rsid w:val="00BF39CF"/>
    <w:rsid w:val="00BF4C54"/>
    <w:rsid w:val="00BF4CDF"/>
    <w:rsid w:val="00BF4F75"/>
    <w:rsid w:val="00BF514F"/>
    <w:rsid w:val="00BF55BD"/>
    <w:rsid w:val="00BF5800"/>
    <w:rsid w:val="00BF5A9D"/>
    <w:rsid w:val="00BF5CD2"/>
    <w:rsid w:val="00BF5D82"/>
    <w:rsid w:val="00BF5F73"/>
    <w:rsid w:val="00BF63F7"/>
    <w:rsid w:val="00BF6F3D"/>
    <w:rsid w:val="00BF700D"/>
    <w:rsid w:val="00BF7020"/>
    <w:rsid w:val="00BF702E"/>
    <w:rsid w:val="00BF73AB"/>
    <w:rsid w:val="00BF73F3"/>
    <w:rsid w:val="00BF786A"/>
    <w:rsid w:val="00BF7A02"/>
    <w:rsid w:val="00BF7B88"/>
    <w:rsid w:val="00BF7C17"/>
    <w:rsid w:val="00C000DB"/>
    <w:rsid w:val="00C006A9"/>
    <w:rsid w:val="00C00FB0"/>
    <w:rsid w:val="00C0106B"/>
    <w:rsid w:val="00C013DF"/>
    <w:rsid w:val="00C01467"/>
    <w:rsid w:val="00C01AAE"/>
    <w:rsid w:val="00C01AF4"/>
    <w:rsid w:val="00C022CD"/>
    <w:rsid w:val="00C02820"/>
    <w:rsid w:val="00C02B95"/>
    <w:rsid w:val="00C03553"/>
    <w:rsid w:val="00C03DFA"/>
    <w:rsid w:val="00C042FF"/>
    <w:rsid w:val="00C05030"/>
    <w:rsid w:val="00C05042"/>
    <w:rsid w:val="00C052DC"/>
    <w:rsid w:val="00C053D4"/>
    <w:rsid w:val="00C05A7F"/>
    <w:rsid w:val="00C05DB0"/>
    <w:rsid w:val="00C061AF"/>
    <w:rsid w:val="00C072BA"/>
    <w:rsid w:val="00C07E1A"/>
    <w:rsid w:val="00C104C8"/>
    <w:rsid w:val="00C10504"/>
    <w:rsid w:val="00C11530"/>
    <w:rsid w:val="00C1157B"/>
    <w:rsid w:val="00C118EB"/>
    <w:rsid w:val="00C11EAB"/>
    <w:rsid w:val="00C12458"/>
    <w:rsid w:val="00C126A9"/>
    <w:rsid w:val="00C13438"/>
    <w:rsid w:val="00C13A0F"/>
    <w:rsid w:val="00C13A82"/>
    <w:rsid w:val="00C13AF1"/>
    <w:rsid w:val="00C13ECE"/>
    <w:rsid w:val="00C13FC4"/>
    <w:rsid w:val="00C148F5"/>
    <w:rsid w:val="00C149E1"/>
    <w:rsid w:val="00C15060"/>
    <w:rsid w:val="00C15163"/>
    <w:rsid w:val="00C15651"/>
    <w:rsid w:val="00C15845"/>
    <w:rsid w:val="00C15970"/>
    <w:rsid w:val="00C159EB"/>
    <w:rsid w:val="00C16367"/>
    <w:rsid w:val="00C16902"/>
    <w:rsid w:val="00C16BD0"/>
    <w:rsid w:val="00C16CB0"/>
    <w:rsid w:val="00C16CCB"/>
    <w:rsid w:val="00C16EB6"/>
    <w:rsid w:val="00C1704F"/>
    <w:rsid w:val="00C177B2"/>
    <w:rsid w:val="00C17A35"/>
    <w:rsid w:val="00C203EC"/>
    <w:rsid w:val="00C21650"/>
    <w:rsid w:val="00C219BF"/>
    <w:rsid w:val="00C222EA"/>
    <w:rsid w:val="00C23146"/>
    <w:rsid w:val="00C23520"/>
    <w:rsid w:val="00C236D4"/>
    <w:rsid w:val="00C23C16"/>
    <w:rsid w:val="00C23F05"/>
    <w:rsid w:val="00C24CB4"/>
    <w:rsid w:val="00C24F25"/>
    <w:rsid w:val="00C25267"/>
    <w:rsid w:val="00C253A1"/>
    <w:rsid w:val="00C25DBD"/>
    <w:rsid w:val="00C261E0"/>
    <w:rsid w:val="00C263B7"/>
    <w:rsid w:val="00C27326"/>
    <w:rsid w:val="00C27881"/>
    <w:rsid w:val="00C27903"/>
    <w:rsid w:val="00C317DA"/>
    <w:rsid w:val="00C31D31"/>
    <w:rsid w:val="00C3236B"/>
    <w:rsid w:val="00C32D20"/>
    <w:rsid w:val="00C330A7"/>
    <w:rsid w:val="00C33547"/>
    <w:rsid w:val="00C3364A"/>
    <w:rsid w:val="00C33A72"/>
    <w:rsid w:val="00C33BEB"/>
    <w:rsid w:val="00C33D2C"/>
    <w:rsid w:val="00C33EAC"/>
    <w:rsid w:val="00C3409B"/>
    <w:rsid w:val="00C3414F"/>
    <w:rsid w:val="00C3469A"/>
    <w:rsid w:val="00C34999"/>
    <w:rsid w:val="00C34AEB"/>
    <w:rsid w:val="00C350C8"/>
    <w:rsid w:val="00C35458"/>
    <w:rsid w:val="00C36419"/>
    <w:rsid w:val="00C3654C"/>
    <w:rsid w:val="00C366EC"/>
    <w:rsid w:val="00C36D21"/>
    <w:rsid w:val="00C36EAE"/>
    <w:rsid w:val="00C377E2"/>
    <w:rsid w:val="00C40093"/>
    <w:rsid w:val="00C40159"/>
    <w:rsid w:val="00C404F8"/>
    <w:rsid w:val="00C406DE"/>
    <w:rsid w:val="00C411D8"/>
    <w:rsid w:val="00C41727"/>
    <w:rsid w:val="00C42093"/>
    <w:rsid w:val="00C42311"/>
    <w:rsid w:val="00C42964"/>
    <w:rsid w:val="00C4322C"/>
    <w:rsid w:val="00C433EB"/>
    <w:rsid w:val="00C43CF2"/>
    <w:rsid w:val="00C440F6"/>
    <w:rsid w:val="00C44321"/>
    <w:rsid w:val="00C44365"/>
    <w:rsid w:val="00C451A5"/>
    <w:rsid w:val="00C45336"/>
    <w:rsid w:val="00C4648C"/>
    <w:rsid w:val="00C46582"/>
    <w:rsid w:val="00C467AC"/>
    <w:rsid w:val="00C469B0"/>
    <w:rsid w:val="00C469E6"/>
    <w:rsid w:val="00C473EF"/>
    <w:rsid w:val="00C47EA6"/>
    <w:rsid w:val="00C500DA"/>
    <w:rsid w:val="00C51371"/>
    <w:rsid w:val="00C524C3"/>
    <w:rsid w:val="00C525C2"/>
    <w:rsid w:val="00C529FE"/>
    <w:rsid w:val="00C52FB8"/>
    <w:rsid w:val="00C543B1"/>
    <w:rsid w:val="00C5485F"/>
    <w:rsid w:val="00C56B83"/>
    <w:rsid w:val="00C56FF5"/>
    <w:rsid w:val="00C573D8"/>
    <w:rsid w:val="00C57CEE"/>
    <w:rsid w:val="00C57FFE"/>
    <w:rsid w:val="00C6031E"/>
    <w:rsid w:val="00C60390"/>
    <w:rsid w:val="00C605BF"/>
    <w:rsid w:val="00C60613"/>
    <w:rsid w:val="00C60958"/>
    <w:rsid w:val="00C60DF5"/>
    <w:rsid w:val="00C61202"/>
    <w:rsid w:val="00C61363"/>
    <w:rsid w:val="00C616FD"/>
    <w:rsid w:val="00C61D88"/>
    <w:rsid w:val="00C620C9"/>
    <w:rsid w:val="00C62A68"/>
    <w:rsid w:val="00C63371"/>
    <w:rsid w:val="00C633C4"/>
    <w:rsid w:val="00C64469"/>
    <w:rsid w:val="00C64788"/>
    <w:rsid w:val="00C64CD7"/>
    <w:rsid w:val="00C64CF1"/>
    <w:rsid w:val="00C66A7F"/>
    <w:rsid w:val="00C67092"/>
    <w:rsid w:val="00C67EF4"/>
    <w:rsid w:val="00C708B8"/>
    <w:rsid w:val="00C70A4B"/>
    <w:rsid w:val="00C70A4D"/>
    <w:rsid w:val="00C71124"/>
    <w:rsid w:val="00C71470"/>
    <w:rsid w:val="00C71842"/>
    <w:rsid w:val="00C71AA1"/>
    <w:rsid w:val="00C721A4"/>
    <w:rsid w:val="00C73026"/>
    <w:rsid w:val="00C7332B"/>
    <w:rsid w:val="00C7450E"/>
    <w:rsid w:val="00C74A28"/>
    <w:rsid w:val="00C75241"/>
    <w:rsid w:val="00C75275"/>
    <w:rsid w:val="00C75465"/>
    <w:rsid w:val="00C755F1"/>
    <w:rsid w:val="00C76095"/>
    <w:rsid w:val="00C76248"/>
    <w:rsid w:val="00C76C59"/>
    <w:rsid w:val="00C7749B"/>
    <w:rsid w:val="00C7768A"/>
    <w:rsid w:val="00C7772C"/>
    <w:rsid w:val="00C77804"/>
    <w:rsid w:val="00C778A9"/>
    <w:rsid w:val="00C778B1"/>
    <w:rsid w:val="00C80336"/>
    <w:rsid w:val="00C8074C"/>
    <w:rsid w:val="00C812AE"/>
    <w:rsid w:val="00C813E4"/>
    <w:rsid w:val="00C817EE"/>
    <w:rsid w:val="00C81D1A"/>
    <w:rsid w:val="00C8202D"/>
    <w:rsid w:val="00C823B7"/>
    <w:rsid w:val="00C82507"/>
    <w:rsid w:val="00C83792"/>
    <w:rsid w:val="00C83875"/>
    <w:rsid w:val="00C83934"/>
    <w:rsid w:val="00C83BC8"/>
    <w:rsid w:val="00C83FFF"/>
    <w:rsid w:val="00C84845"/>
    <w:rsid w:val="00C85845"/>
    <w:rsid w:val="00C8584B"/>
    <w:rsid w:val="00C8594E"/>
    <w:rsid w:val="00C862BC"/>
    <w:rsid w:val="00C862CD"/>
    <w:rsid w:val="00C86564"/>
    <w:rsid w:val="00C867C8"/>
    <w:rsid w:val="00C871AA"/>
    <w:rsid w:val="00C87332"/>
    <w:rsid w:val="00C875ED"/>
    <w:rsid w:val="00C87B7D"/>
    <w:rsid w:val="00C87BDD"/>
    <w:rsid w:val="00C87F75"/>
    <w:rsid w:val="00C91002"/>
    <w:rsid w:val="00C91115"/>
    <w:rsid w:val="00C91D3C"/>
    <w:rsid w:val="00C926AD"/>
    <w:rsid w:val="00C92C4A"/>
    <w:rsid w:val="00C92E82"/>
    <w:rsid w:val="00C9307F"/>
    <w:rsid w:val="00C9419F"/>
    <w:rsid w:val="00C941D7"/>
    <w:rsid w:val="00C94421"/>
    <w:rsid w:val="00C9446A"/>
    <w:rsid w:val="00C9462C"/>
    <w:rsid w:val="00C95180"/>
    <w:rsid w:val="00C95258"/>
    <w:rsid w:val="00C958EA"/>
    <w:rsid w:val="00C95C03"/>
    <w:rsid w:val="00C96200"/>
    <w:rsid w:val="00C966F3"/>
    <w:rsid w:val="00C96CCF"/>
    <w:rsid w:val="00C970AC"/>
    <w:rsid w:val="00C97EEA"/>
    <w:rsid w:val="00CA07E0"/>
    <w:rsid w:val="00CA0DA0"/>
    <w:rsid w:val="00CA13E5"/>
    <w:rsid w:val="00CA13F6"/>
    <w:rsid w:val="00CA1535"/>
    <w:rsid w:val="00CA1766"/>
    <w:rsid w:val="00CA1882"/>
    <w:rsid w:val="00CA1E93"/>
    <w:rsid w:val="00CA20A8"/>
    <w:rsid w:val="00CA2318"/>
    <w:rsid w:val="00CA25E4"/>
    <w:rsid w:val="00CA2E12"/>
    <w:rsid w:val="00CA347E"/>
    <w:rsid w:val="00CA3735"/>
    <w:rsid w:val="00CA374D"/>
    <w:rsid w:val="00CA3828"/>
    <w:rsid w:val="00CA3981"/>
    <w:rsid w:val="00CA448B"/>
    <w:rsid w:val="00CA4830"/>
    <w:rsid w:val="00CA4E9C"/>
    <w:rsid w:val="00CA515E"/>
    <w:rsid w:val="00CA539C"/>
    <w:rsid w:val="00CA54D7"/>
    <w:rsid w:val="00CA5530"/>
    <w:rsid w:val="00CA55EB"/>
    <w:rsid w:val="00CA5633"/>
    <w:rsid w:val="00CA6C69"/>
    <w:rsid w:val="00CA702E"/>
    <w:rsid w:val="00CA72A9"/>
    <w:rsid w:val="00CA74CA"/>
    <w:rsid w:val="00CA7621"/>
    <w:rsid w:val="00CA7F20"/>
    <w:rsid w:val="00CB0AF4"/>
    <w:rsid w:val="00CB123F"/>
    <w:rsid w:val="00CB1260"/>
    <w:rsid w:val="00CB162B"/>
    <w:rsid w:val="00CB165A"/>
    <w:rsid w:val="00CB1CFC"/>
    <w:rsid w:val="00CB1ED7"/>
    <w:rsid w:val="00CB219F"/>
    <w:rsid w:val="00CB2373"/>
    <w:rsid w:val="00CB2D50"/>
    <w:rsid w:val="00CB2F3E"/>
    <w:rsid w:val="00CB325C"/>
    <w:rsid w:val="00CB35B6"/>
    <w:rsid w:val="00CB360C"/>
    <w:rsid w:val="00CB37CC"/>
    <w:rsid w:val="00CB4162"/>
    <w:rsid w:val="00CB4499"/>
    <w:rsid w:val="00CB481D"/>
    <w:rsid w:val="00CB4CCA"/>
    <w:rsid w:val="00CB4CCC"/>
    <w:rsid w:val="00CB4EFB"/>
    <w:rsid w:val="00CB5764"/>
    <w:rsid w:val="00CB5848"/>
    <w:rsid w:val="00CB59DA"/>
    <w:rsid w:val="00CB5A33"/>
    <w:rsid w:val="00CB5A3E"/>
    <w:rsid w:val="00CB5E01"/>
    <w:rsid w:val="00CB6051"/>
    <w:rsid w:val="00CB6E4F"/>
    <w:rsid w:val="00CB7984"/>
    <w:rsid w:val="00CB798E"/>
    <w:rsid w:val="00CB7AF7"/>
    <w:rsid w:val="00CC01E6"/>
    <w:rsid w:val="00CC0235"/>
    <w:rsid w:val="00CC03C9"/>
    <w:rsid w:val="00CC0509"/>
    <w:rsid w:val="00CC08F2"/>
    <w:rsid w:val="00CC0A64"/>
    <w:rsid w:val="00CC0E9F"/>
    <w:rsid w:val="00CC1616"/>
    <w:rsid w:val="00CC1900"/>
    <w:rsid w:val="00CC239C"/>
    <w:rsid w:val="00CC25F3"/>
    <w:rsid w:val="00CC284D"/>
    <w:rsid w:val="00CC2C8C"/>
    <w:rsid w:val="00CC2EF3"/>
    <w:rsid w:val="00CC328F"/>
    <w:rsid w:val="00CC45D8"/>
    <w:rsid w:val="00CC469A"/>
    <w:rsid w:val="00CC47B8"/>
    <w:rsid w:val="00CC537F"/>
    <w:rsid w:val="00CC55E6"/>
    <w:rsid w:val="00CC58FF"/>
    <w:rsid w:val="00CC5916"/>
    <w:rsid w:val="00CC591C"/>
    <w:rsid w:val="00CC69A6"/>
    <w:rsid w:val="00CC6C53"/>
    <w:rsid w:val="00CC6E69"/>
    <w:rsid w:val="00CC7C1E"/>
    <w:rsid w:val="00CD200D"/>
    <w:rsid w:val="00CD21C7"/>
    <w:rsid w:val="00CD2216"/>
    <w:rsid w:val="00CD2272"/>
    <w:rsid w:val="00CD22ED"/>
    <w:rsid w:val="00CD2354"/>
    <w:rsid w:val="00CD25F9"/>
    <w:rsid w:val="00CD3F67"/>
    <w:rsid w:val="00CD4079"/>
    <w:rsid w:val="00CD41DA"/>
    <w:rsid w:val="00CD4B79"/>
    <w:rsid w:val="00CD4C43"/>
    <w:rsid w:val="00CD4C49"/>
    <w:rsid w:val="00CD5086"/>
    <w:rsid w:val="00CD52ED"/>
    <w:rsid w:val="00CD5894"/>
    <w:rsid w:val="00CD5B0F"/>
    <w:rsid w:val="00CD5FC1"/>
    <w:rsid w:val="00CD6698"/>
    <w:rsid w:val="00CD69A0"/>
    <w:rsid w:val="00CD6ED9"/>
    <w:rsid w:val="00CD77B6"/>
    <w:rsid w:val="00CD7908"/>
    <w:rsid w:val="00CD7EE2"/>
    <w:rsid w:val="00CD7F77"/>
    <w:rsid w:val="00CE06E6"/>
    <w:rsid w:val="00CE084E"/>
    <w:rsid w:val="00CE0A27"/>
    <w:rsid w:val="00CE0F20"/>
    <w:rsid w:val="00CE11AC"/>
    <w:rsid w:val="00CE12E7"/>
    <w:rsid w:val="00CE17A0"/>
    <w:rsid w:val="00CE1D94"/>
    <w:rsid w:val="00CE241F"/>
    <w:rsid w:val="00CE2DB6"/>
    <w:rsid w:val="00CE2F8D"/>
    <w:rsid w:val="00CE3852"/>
    <w:rsid w:val="00CE3943"/>
    <w:rsid w:val="00CE397D"/>
    <w:rsid w:val="00CE40B3"/>
    <w:rsid w:val="00CE420C"/>
    <w:rsid w:val="00CE42A5"/>
    <w:rsid w:val="00CE4493"/>
    <w:rsid w:val="00CE4A3E"/>
    <w:rsid w:val="00CE4C92"/>
    <w:rsid w:val="00CE50EE"/>
    <w:rsid w:val="00CE5F4F"/>
    <w:rsid w:val="00CE5FBC"/>
    <w:rsid w:val="00CE60EF"/>
    <w:rsid w:val="00CE6435"/>
    <w:rsid w:val="00CE6EE2"/>
    <w:rsid w:val="00CE718B"/>
    <w:rsid w:val="00CE729D"/>
    <w:rsid w:val="00CE79A5"/>
    <w:rsid w:val="00CE7BF1"/>
    <w:rsid w:val="00CF022B"/>
    <w:rsid w:val="00CF0835"/>
    <w:rsid w:val="00CF0CAB"/>
    <w:rsid w:val="00CF1048"/>
    <w:rsid w:val="00CF10F8"/>
    <w:rsid w:val="00CF126D"/>
    <w:rsid w:val="00CF1488"/>
    <w:rsid w:val="00CF14D0"/>
    <w:rsid w:val="00CF1730"/>
    <w:rsid w:val="00CF1A82"/>
    <w:rsid w:val="00CF1C77"/>
    <w:rsid w:val="00CF1DB6"/>
    <w:rsid w:val="00CF1E46"/>
    <w:rsid w:val="00CF21C1"/>
    <w:rsid w:val="00CF296E"/>
    <w:rsid w:val="00CF3092"/>
    <w:rsid w:val="00CF36D9"/>
    <w:rsid w:val="00CF3AF7"/>
    <w:rsid w:val="00CF3BAF"/>
    <w:rsid w:val="00CF4413"/>
    <w:rsid w:val="00CF485C"/>
    <w:rsid w:val="00CF552D"/>
    <w:rsid w:val="00CF56C5"/>
    <w:rsid w:val="00CF5B84"/>
    <w:rsid w:val="00CF5C10"/>
    <w:rsid w:val="00CF6CB9"/>
    <w:rsid w:val="00CF6FCA"/>
    <w:rsid w:val="00D003DA"/>
    <w:rsid w:val="00D00BE6"/>
    <w:rsid w:val="00D01773"/>
    <w:rsid w:val="00D01E02"/>
    <w:rsid w:val="00D02065"/>
    <w:rsid w:val="00D0274C"/>
    <w:rsid w:val="00D03214"/>
    <w:rsid w:val="00D03ABD"/>
    <w:rsid w:val="00D044F2"/>
    <w:rsid w:val="00D04C34"/>
    <w:rsid w:val="00D04D4C"/>
    <w:rsid w:val="00D05F91"/>
    <w:rsid w:val="00D06578"/>
    <w:rsid w:val="00D066FF"/>
    <w:rsid w:val="00D06D54"/>
    <w:rsid w:val="00D0703D"/>
    <w:rsid w:val="00D07048"/>
    <w:rsid w:val="00D070A3"/>
    <w:rsid w:val="00D07AE4"/>
    <w:rsid w:val="00D07F4D"/>
    <w:rsid w:val="00D10031"/>
    <w:rsid w:val="00D10083"/>
    <w:rsid w:val="00D1048C"/>
    <w:rsid w:val="00D106EB"/>
    <w:rsid w:val="00D106F6"/>
    <w:rsid w:val="00D10924"/>
    <w:rsid w:val="00D10A07"/>
    <w:rsid w:val="00D11E20"/>
    <w:rsid w:val="00D1282E"/>
    <w:rsid w:val="00D12CF1"/>
    <w:rsid w:val="00D12D76"/>
    <w:rsid w:val="00D12FA0"/>
    <w:rsid w:val="00D135FF"/>
    <w:rsid w:val="00D13B9D"/>
    <w:rsid w:val="00D13E59"/>
    <w:rsid w:val="00D13F28"/>
    <w:rsid w:val="00D143F8"/>
    <w:rsid w:val="00D14528"/>
    <w:rsid w:val="00D14E49"/>
    <w:rsid w:val="00D1519E"/>
    <w:rsid w:val="00D155E3"/>
    <w:rsid w:val="00D157F6"/>
    <w:rsid w:val="00D158A4"/>
    <w:rsid w:val="00D15C2D"/>
    <w:rsid w:val="00D16278"/>
    <w:rsid w:val="00D16FBC"/>
    <w:rsid w:val="00D171AB"/>
    <w:rsid w:val="00D176AA"/>
    <w:rsid w:val="00D17717"/>
    <w:rsid w:val="00D1780B"/>
    <w:rsid w:val="00D17FED"/>
    <w:rsid w:val="00D20DFD"/>
    <w:rsid w:val="00D20EE1"/>
    <w:rsid w:val="00D2122A"/>
    <w:rsid w:val="00D22110"/>
    <w:rsid w:val="00D22426"/>
    <w:rsid w:val="00D22663"/>
    <w:rsid w:val="00D22712"/>
    <w:rsid w:val="00D228B6"/>
    <w:rsid w:val="00D22D30"/>
    <w:rsid w:val="00D233BD"/>
    <w:rsid w:val="00D23699"/>
    <w:rsid w:val="00D23C16"/>
    <w:rsid w:val="00D24726"/>
    <w:rsid w:val="00D24C2F"/>
    <w:rsid w:val="00D24DBE"/>
    <w:rsid w:val="00D25A66"/>
    <w:rsid w:val="00D261DE"/>
    <w:rsid w:val="00D2674A"/>
    <w:rsid w:val="00D26773"/>
    <w:rsid w:val="00D26815"/>
    <w:rsid w:val="00D268CE"/>
    <w:rsid w:val="00D26F28"/>
    <w:rsid w:val="00D27F93"/>
    <w:rsid w:val="00D30136"/>
    <w:rsid w:val="00D3028E"/>
    <w:rsid w:val="00D303B9"/>
    <w:rsid w:val="00D306E5"/>
    <w:rsid w:val="00D30989"/>
    <w:rsid w:val="00D312FD"/>
    <w:rsid w:val="00D3151F"/>
    <w:rsid w:val="00D31529"/>
    <w:rsid w:val="00D3160C"/>
    <w:rsid w:val="00D31BD3"/>
    <w:rsid w:val="00D32636"/>
    <w:rsid w:val="00D32857"/>
    <w:rsid w:val="00D32879"/>
    <w:rsid w:val="00D32B9B"/>
    <w:rsid w:val="00D3303E"/>
    <w:rsid w:val="00D3308E"/>
    <w:rsid w:val="00D33584"/>
    <w:rsid w:val="00D33C28"/>
    <w:rsid w:val="00D33F4D"/>
    <w:rsid w:val="00D34036"/>
    <w:rsid w:val="00D34246"/>
    <w:rsid w:val="00D345AD"/>
    <w:rsid w:val="00D34F06"/>
    <w:rsid w:val="00D355F7"/>
    <w:rsid w:val="00D35660"/>
    <w:rsid w:val="00D35CFC"/>
    <w:rsid w:val="00D35DE6"/>
    <w:rsid w:val="00D3647D"/>
    <w:rsid w:val="00D36677"/>
    <w:rsid w:val="00D37593"/>
    <w:rsid w:val="00D377C0"/>
    <w:rsid w:val="00D40325"/>
    <w:rsid w:val="00D40898"/>
    <w:rsid w:val="00D40BF4"/>
    <w:rsid w:val="00D40D4D"/>
    <w:rsid w:val="00D40E44"/>
    <w:rsid w:val="00D41779"/>
    <w:rsid w:val="00D41A4A"/>
    <w:rsid w:val="00D42092"/>
    <w:rsid w:val="00D421E4"/>
    <w:rsid w:val="00D427BE"/>
    <w:rsid w:val="00D42951"/>
    <w:rsid w:val="00D433C9"/>
    <w:rsid w:val="00D434C1"/>
    <w:rsid w:val="00D43776"/>
    <w:rsid w:val="00D43A1C"/>
    <w:rsid w:val="00D43D1F"/>
    <w:rsid w:val="00D43D74"/>
    <w:rsid w:val="00D43D84"/>
    <w:rsid w:val="00D440DD"/>
    <w:rsid w:val="00D44959"/>
    <w:rsid w:val="00D44EAF"/>
    <w:rsid w:val="00D451D3"/>
    <w:rsid w:val="00D45ACE"/>
    <w:rsid w:val="00D4607C"/>
    <w:rsid w:val="00D46495"/>
    <w:rsid w:val="00D46DBF"/>
    <w:rsid w:val="00D472AF"/>
    <w:rsid w:val="00D474F7"/>
    <w:rsid w:val="00D475E9"/>
    <w:rsid w:val="00D5063D"/>
    <w:rsid w:val="00D508A6"/>
    <w:rsid w:val="00D508DF"/>
    <w:rsid w:val="00D50B76"/>
    <w:rsid w:val="00D51961"/>
    <w:rsid w:val="00D51A79"/>
    <w:rsid w:val="00D51B3F"/>
    <w:rsid w:val="00D52418"/>
    <w:rsid w:val="00D52597"/>
    <w:rsid w:val="00D52C96"/>
    <w:rsid w:val="00D53B1A"/>
    <w:rsid w:val="00D53EDE"/>
    <w:rsid w:val="00D54059"/>
    <w:rsid w:val="00D54461"/>
    <w:rsid w:val="00D5455F"/>
    <w:rsid w:val="00D5488A"/>
    <w:rsid w:val="00D549B4"/>
    <w:rsid w:val="00D54BF9"/>
    <w:rsid w:val="00D54C20"/>
    <w:rsid w:val="00D553C8"/>
    <w:rsid w:val="00D55C20"/>
    <w:rsid w:val="00D55EE8"/>
    <w:rsid w:val="00D56015"/>
    <w:rsid w:val="00D56050"/>
    <w:rsid w:val="00D56635"/>
    <w:rsid w:val="00D56711"/>
    <w:rsid w:val="00D567D1"/>
    <w:rsid w:val="00D56A2B"/>
    <w:rsid w:val="00D56D3B"/>
    <w:rsid w:val="00D57797"/>
    <w:rsid w:val="00D60BDB"/>
    <w:rsid w:val="00D6118C"/>
    <w:rsid w:val="00D61879"/>
    <w:rsid w:val="00D61883"/>
    <w:rsid w:val="00D618BA"/>
    <w:rsid w:val="00D61AC6"/>
    <w:rsid w:val="00D61CAB"/>
    <w:rsid w:val="00D61F13"/>
    <w:rsid w:val="00D62119"/>
    <w:rsid w:val="00D631E6"/>
    <w:rsid w:val="00D6351B"/>
    <w:rsid w:val="00D63657"/>
    <w:rsid w:val="00D63884"/>
    <w:rsid w:val="00D63FAB"/>
    <w:rsid w:val="00D641A4"/>
    <w:rsid w:val="00D64407"/>
    <w:rsid w:val="00D64CDB"/>
    <w:rsid w:val="00D651FA"/>
    <w:rsid w:val="00D6527C"/>
    <w:rsid w:val="00D65BCB"/>
    <w:rsid w:val="00D65C02"/>
    <w:rsid w:val="00D66519"/>
    <w:rsid w:val="00D67EBA"/>
    <w:rsid w:val="00D67EBD"/>
    <w:rsid w:val="00D7042A"/>
    <w:rsid w:val="00D7048E"/>
    <w:rsid w:val="00D70537"/>
    <w:rsid w:val="00D70DD7"/>
    <w:rsid w:val="00D71185"/>
    <w:rsid w:val="00D71CB4"/>
    <w:rsid w:val="00D7203D"/>
    <w:rsid w:val="00D721B3"/>
    <w:rsid w:val="00D72537"/>
    <w:rsid w:val="00D725B1"/>
    <w:rsid w:val="00D73033"/>
    <w:rsid w:val="00D7323B"/>
    <w:rsid w:val="00D7333B"/>
    <w:rsid w:val="00D7350C"/>
    <w:rsid w:val="00D73522"/>
    <w:rsid w:val="00D73B9B"/>
    <w:rsid w:val="00D73F47"/>
    <w:rsid w:val="00D73F49"/>
    <w:rsid w:val="00D741C0"/>
    <w:rsid w:val="00D745C0"/>
    <w:rsid w:val="00D74F40"/>
    <w:rsid w:val="00D74F85"/>
    <w:rsid w:val="00D7506A"/>
    <w:rsid w:val="00D7597F"/>
    <w:rsid w:val="00D75FFC"/>
    <w:rsid w:val="00D76476"/>
    <w:rsid w:val="00D76783"/>
    <w:rsid w:val="00D76D73"/>
    <w:rsid w:val="00D7710B"/>
    <w:rsid w:val="00D77414"/>
    <w:rsid w:val="00D800CE"/>
    <w:rsid w:val="00D80474"/>
    <w:rsid w:val="00D80BC3"/>
    <w:rsid w:val="00D80D8E"/>
    <w:rsid w:val="00D80E43"/>
    <w:rsid w:val="00D80ED9"/>
    <w:rsid w:val="00D81397"/>
    <w:rsid w:val="00D81C1A"/>
    <w:rsid w:val="00D83500"/>
    <w:rsid w:val="00D83767"/>
    <w:rsid w:val="00D83AF5"/>
    <w:rsid w:val="00D84131"/>
    <w:rsid w:val="00D84533"/>
    <w:rsid w:val="00D84548"/>
    <w:rsid w:val="00D848F9"/>
    <w:rsid w:val="00D84E8A"/>
    <w:rsid w:val="00D85105"/>
    <w:rsid w:val="00D85301"/>
    <w:rsid w:val="00D856AB"/>
    <w:rsid w:val="00D8595D"/>
    <w:rsid w:val="00D859DF"/>
    <w:rsid w:val="00D85B4A"/>
    <w:rsid w:val="00D85D0C"/>
    <w:rsid w:val="00D8670F"/>
    <w:rsid w:val="00D868A7"/>
    <w:rsid w:val="00D86DCB"/>
    <w:rsid w:val="00D87A69"/>
    <w:rsid w:val="00D90421"/>
    <w:rsid w:val="00D90F4A"/>
    <w:rsid w:val="00D90F73"/>
    <w:rsid w:val="00D91214"/>
    <w:rsid w:val="00D91392"/>
    <w:rsid w:val="00D91842"/>
    <w:rsid w:val="00D918C9"/>
    <w:rsid w:val="00D919D4"/>
    <w:rsid w:val="00D92A16"/>
    <w:rsid w:val="00D9363C"/>
    <w:rsid w:val="00D93DCB"/>
    <w:rsid w:val="00D93DFE"/>
    <w:rsid w:val="00D93F15"/>
    <w:rsid w:val="00D9424D"/>
    <w:rsid w:val="00D942D0"/>
    <w:rsid w:val="00D942E6"/>
    <w:rsid w:val="00D944B5"/>
    <w:rsid w:val="00D947DC"/>
    <w:rsid w:val="00D94B86"/>
    <w:rsid w:val="00D94C86"/>
    <w:rsid w:val="00D95234"/>
    <w:rsid w:val="00D956DA"/>
    <w:rsid w:val="00D9587E"/>
    <w:rsid w:val="00D95B56"/>
    <w:rsid w:val="00D95C35"/>
    <w:rsid w:val="00D95D21"/>
    <w:rsid w:val="00D96956"/>
    <w:rsid w:val="00D96B93"/>
    <w:rsid w:val="00D96C89"/>
    <w:rsid w:val="00D96CA2"/>
    <w:rsid w:val="00D96D12"/>
    <w:rsid w:val="00D96F83"/>
    <w:rsid w:val="00D97572"/>
    <w:rsid w:val="00DA0441"/>
    <w:rsid w:val="00DA0A97"/>
    <w:rsid w:val="00DA0DA2"/>
    <w:rsid w:val="00DA1087"/>
    <w:rsid w:val="00DA10CE"/>
    <w:rsid w:val="00DA137C"/>
    <w:rsid w:val="00DA14B8"/>
    <w:rsid w:val="00DA1CEF"/>
    <w:rsid w:val="00DA2D0B"/>
    <w:rsid w:val="00DA321A"/>
    <w:rsid w:val="00DA379B"/>
    <w:rsid w:val="00DA41F1"/>
    <w:rsid w:val="00DA4C29"/>
    <w:rsid w:val="00DA4FA1"/>
    <w:rsid w:val="00DA5342"/>
    <w:rsid w:val="00DA558A"/>
    <w:rsid w:val="00DA55FD"/>
    <w:rsid w:val="00DA5EEC"/>
    <w:rsid w:val="00DA62C0"/>
    <w:rsid w:val="00DA6582"/>
    <w:rsid w:val="00DA6825"/>
    <w:rsid w:val="00DA7E6F"/>
    <w:rsid w:val="00DB00C0"/>
    <w:rsid w:val="00DB026E"/>
    <w:rsid w:val="00DB057F"/>
    <w:rsid w:val="00DB05A2"/>
    <w:rsid w:val="00DB0934"/>
    <w:rsid w:val="00DB0D00"/>
    <w:rsid w:val="00DB0DF4"/>
    <w:rsid w:val="00DB14E1"/>
    <w:rsid w:val="00DB1A17"/>
    <w:rsid w:val="00DB1C41"/>
    <w:rsid w:val="00DB2391"/>
    <w:rsid w:val="00DB247A"/>
    <w:rsid w:val="00DB2BE1"/>
    <w:rsid w:val="00DB37D2"/>
    <w:rsid w:val="00DB43F8"/>
    <w:rsid w:val="00DB453D"/>
    <w:rsid w:val="00DB4719"/>
    <w:rsid w:val="00DB4D23"/>
    <w:rsid w:val="00DB4E9D"/>
    <w:rsid w:val="00DB513B"/>
    <w:rsid w:val="00DB5342"/>
    <w:rsid w:val="00DB5573"/>
    <w:rsid w:val="00DB5979"/>
    <w:rsid w:val="00DB637A"/>
    <w:rsid w:val="00DB64CB"/>
    <w:rsid w:val="00DB66E7"/>
    <w:rsid w:val="00DB6F76"/>
    <w:rsid w:val="00DB720C"/>
    <w:rsid w:val="00DB7A4C"/>
    <w:rsid w:val="00DB7CC2"/>
    <w:rsid w:val="00DB7D4D"/>
    <w:rsid w:val="00DB7F56"/>
    <w:rsid w:val="00DC05B8"/>
    <w:rsid w:val="00DC0D1A"/>
    <w:rsid w:val="00DC100D"/>
    <w:rsid w:val="00DC1672"/>
    <w:rsid w:val="00DC18B3"/>
    <w:rsid w:val="00DC19DA"/>
    <w:rsid w:val="00DC1BA7"/>
    <w:rsid w:val="00DC1F89"/>
    <w:rsid w:val="00DC1FDD"/>
    <w:rsid w:val="00DC23B9"/>
    <w:rsid w:val="00DC23E6"/>
    <w:rsid w:val="00DC2B0B"/>
    <w:rsid w:val="00DC2FF5"/>
    <w:rsid w:val="00DC325D"/>
    <w:rsid w:val="00DC3810"/>
    <w:rsid w:val="00DC3E96"/>
    <w:rsid w:val="00DC4179"/>
    <w:rsid w:val="00DC47A5"/>
    <w:rsid w:val="00DC4993"/>
    <w:rsid w:val="00DC574B"/>
    <w:rsid w:val="00DC5964"/>
    <w:rsid w:val="00DC5A09"/>
    <w:rsid w:val="00DC6072"/>
    <w:rsid w:val="00DC6719"/>
    <w:rsid w:val="00DC688E"/>
    <w:rsid w:val="00DC6994"/>
    <w:rsid w:val="00DC6B1C"/>
    <w:rsid w:val="00DC6CFB"/>
    <w:rsid w:val="00DC6D63"/>
    <w:rsid w:val="00DC7A5C"/>
    <w:rsid w:val="00DD0380"/>
    <w:rsid w:val="00DD0F00"/>
    <w:rsid w:val="00DD1282"/>
    <w:rsid w:val="00DD1290"/>
    <w:rsid w:val="00DD17E0"/>
    <w:rsid w:val="00DD19C3"/>
    <w:rsid w:val="00DD3397"/>
    <w:rsid w:val="00DD35D7"/>
    <w:rsid w:val="00DD3642"/>
    <w:rsid w:val="00DD390C"/>
    <w:rsid w:val="00DD3DC6"/>
    <w:rsid w:val="00DD47B9"/>
    <w:rsid w:val="00DD4979"/>
    <w:rsid w:val="00DD5493"/>
    <w:rsid w:val="00DD5814"/>
    <w:rsid w:val="00DD5ABC"/>
    <w:rsid w:val="00DD660C"/>
    <w:rsid w:val="00DD69D4"/>
    <w:rsid w:val="00DD6B04"/>
    <w:rsid w:val="00DD6D4F"/>
    <w:rsid w:val="00DD7158"/>
    <w:rsid w:val="00DD71E5"/>
    <w:rsid w:val="00DD7249"/>
    <w:rsid w:val="00DD7323"/>
    <w:rsid w:val="00DD747F"/>
    <w:rsid w:val="00DD7488"/>
    <w:rsid w:val="00DD7CFB"/>
    <w:rsid w:val="00DD7F7D"/>
    <w:rsid w:val="00DE0847"/>
    <w:rsid w:val="00DE0C11"/>
    <w:rsid w:val="00DE0E6A"/>
    <w:rsid w:val="00DE13D5"/>
    <w:rsid w:val="00DE1413"/>
    <w:rsid w:val="00DE174A"/>
    <w:rsid w:val="00DE21B3"/>
    <w:rsid w:val="00DE2B6A"/>
    <w:rsid w:val="00DE2CF8"/>
    <w:rsid w:val="00DE3278"/>
    <w:rsid w:val="00DE3962"/>
    <w:rsid w:val="00DE3C40"/>
    <w:rsid w:val="00DE3D44"/>
    <w:rsid w:val="00DE43E9"/>
    <w:rsid w:val="00DE4C06"/>
    <w:rsid w:val="00DE5968"/>
    <w:rsid w:val="00DE6311"/>
    <w:rsid w:val="00DE6870"/>
    <w:rsid w:val="00DE6CD5"/>
    <w:rsid w:val="00DE6EC7"/>
    <w:rsid w:val="00DE71FF"/>
    <w:rsid w:val="00DE74CB"/>
    <w:rsid w:val="00DE767B"/>
    <w:rsid w:val="00DE7BB8"/>
    <w:rsid w:val="00DE7D18"/>
    <w:rsid w:val="00DE7EEB"/>
    <w:rsid w:val="00DF01E3"/>
    <w:rsid w:val="00DF05BA"/>
    <w:rsid w:val="00DF0E30"/>
    <w:rsid w:val="00DF108E"/>
    <w:rsid w:val="00DF1424"/>
    <w:rsid w:val="00DF1FE1"/>
    <w:rsid w:val="00DF1FEE"/>
    <w:rsid w:val="00DF2341"/>
    <w:rsid w:val="00DF32F6"/>
    <w:rsid w:val="00DF3C5F"/>
    <w:rsid w:val="00DF3EEF"/>
    <w:rsid w:val="00DF43C5"/>
    <w:rsid w:val="00DF496E"/>
    <w:rsid w:val="00DF49AC"/>
    <w:rsid w:val="00DF5B88"/>
    <w:rsid w:val="00DF5CFA"/>
    <w:rsid w:val="00DF5D7C"/>
    <w:rsid w:val="00DF65DC"/>
    <w:rsid w:val="00DF66B6"/>
    <w:rsid w:val="00DF719E"/>
    <w:rsid w:val="00DF7247"/>
    <w:rsid w:val="00E00E3F"/>
    <w:rsid w:val="00E00E9E"/>
    <w:rsid w:val="00E0180B"/>
    <w:rsid w:val="00E0224A"/>
    <w:rsid w:val="00E02DAA"/>
    <w:rsid w:val="00E02F6E"/>
    <w:rsid w:val="00E03311"/>
    <w:rsid w:val="00E03331"/>
    <w:rsid w:val="00E037CE"/>
    <w:rsid w:val="00E03C4E"/>
    <w:rsid w:val="00E03D35"/>
    <w:rsid w:val="00E03D52"/>
    <w:rsid w:val="00E03E30"/>
    <w:rsid w:val="00E03F59"/>
    <w:rsid w:val="00E042D5"/>
    <w:rsid w:val="00E04669"/>
    <w:rsid w:val="00E04973"/>
    <w:rsid w:val="00E04A00"/>
    <w:rsid w:val="00E04B5D"/>
    <w:rsid w:val="00E05330"/>
    <w:rsid w:val="00E05331"/>
    <w:rsid w:val="00E06189"/>
    <w:rsid w:val="00E06337"/>
    <w:rsid w:val="00E063A2"/>
    <w:rsid w:val="00E06BE1"/>
    <w:rsid w:val="00E06D43"/>
    <w:rsid w:val="00E07267"/>
    <w:rsid w:val="00E07875"/>
    <w:rsid w:val="00E07F97"/>
    <w:rsid w:val="00E10276"/>
    <w:rsid w:val="00E10B27"/>
    <w:rsid w:val="00E10E45"/>
    <w:rsid w:val="00E11150"/>
    <w:rsid w:val="00E1122D"/>
    <w:rsid w:val="00E112AB"/>
    <w:rsid w:val="00E113D1"/>
    <w:rsid w:val="00E11434"/>
    <w:rsid w:val="00E114F9"/>
    <w:rsid w:val="00E11A0B"/>
    <w:rsid w:val="00E11E6A"/>
    <w:rsid w:val="00E11FE8"/>
    <w:rsid w:val="00E1281F"/>
    <w:rsid w:val="00E12960"/>
    <w:rsid w:val="00E129C2"/>
    <w:rsid w:val="00E12BEE"/>
    <w:rsid w:val="00E13D51"/>
    <w:rsid w:val="00E14DAF"/>
    <w:rsid w:val="00E15425"/>
    <w:rsid w:val="00E15502"/>
    <w:rsid w:val="00E15978"/>
    <w:rsid w:val="00E15CD0"/>
    <w:rsid w:val="00E15D30"/>
    <w:rsid w:val="00E16E26"/>
    <w:rsid w:val="00E17187"/>
    <w:rsid w:val="00E178DA"/>
    <w:rsid w:val="00E201DD"/>
    <w:rsid w:val="00E20297"/>
    <w:rsid w:val="00E20434"/>
    <w:rsid w:val="00E20746"/>
    <w:rsid w:val="00E2083A"/>
    <w:rsid w:val="00E20C17"/>
    <w:rsid w:val="00E2143F"/>
    <w:rsid w:val="00E222FD"/>
    <w:rsid w:val="00E223C8"/>
    <w:rsid w:val="00E22BF8"/>
    <w:rsid w:val="00E23D1A"/>
    <w:rsid w:val="00E24003"/>
    <w:rsid w:val="00E24355"/>
    <w:rsid w:val="00E252C7"/>
    <w:rsid w:val="00E257A2"/>
    <w:rsid w:val="00E25926"/>
    <w:rsid w:val="00E2605B"/>
    <w:rsid w:val="00E2648D"/>
    <w:rsid w:val="00E2651A"/>
    <w:rsid w:val="00E265AD"/>
    <w:rsid w:val="00E2664C"/>
    <w:rsid w:val="00E2688E"/>
    <w:rsid w:val="00E2711D"/>
    <w:rsid w:val="00E27304"/>
    <w:rsid w:val="00E273E3"/>
    <w:rsid w:val="00E27E4E"/>
    <w:rsid w:val="00E27F67"/>
    <w:rsid w:val="00E30AD6"/>
    <w:rsid w:val="00E3104A"/>
    <w:rsid w:val="00E314F0"/>
    <w:rsid w:val="00E314F6"/>
    <w:rsid w:val="00E31CCC"/>
    <w:rsid w:val="00E32733"/>
    <w:rsid w:val="00E3285D"/>
    <w:rsid w:val="00E329B4"/>
    <w:rsid w:val="00E32D28"/>
    <w:rsid w:val="00E32F90"/>
    <w:rsid w:val="00E33AB4"/>
    <w:rsid w:val="00E3409A"/>
    <w:rsid w:val="00E346C5"/>
    <w:rsid w:val="00E3474D"/>
    <w:rsid w:val="00E34940"/>
    <w:rsid w:val="00E34D47"/>
    <w:rsid w:val="00E351F7"/>
    <w:rsid w:val="00E35584"/>
    <w:rsid w:val="00E357A5"/>
    <w:rsid w:val="00E35EF4"/>
    <w:rsid w:val="00E3617A"/>
    <w:rsid w:val="00E363E7"/>
    <w:rsid w:val="00E365A8"/>
    <w:rsid w:val="00E36A73"/>
    <w:rsid w:val="00E36D90"/>
    <w:rsid w:val="00E37234"/>
    <w:rsid w:val="00E372E5"/>
    <w:rsid w:val="00E375FD"/>
    <w:rsid w:val="00E376F8"/>
    <w:rsid w:val="00E37F82"/>
    <w:rsid w:val="00E40152"/>
    <w:rsid w:val="00E4028C"/>
    <w:rsid w:val="00E4039B"/>
    <w:rsid w:val="00E4074C"/>
    <w:rsid w:val="00E40B23"/>
    <w:rsid w:val="00E40CAE"/>
    <w:rsid w:val="00E411FD"/>
    <w:rsid w:val="00E414AA"/>
    <w:rsid w:val="00E41C8D"/>
    <w:rsid w:val="00E41D79"/>
    <w:rsid w:val="00E41E97"/>
    <w:rsid w:val="00E4247C"/>
    <w:rsid w:val="00E4280C"/>
    <w:rsid w:val="00E428CC"/>
    <w:rsid w:val="00E42D91"/>
    <w:rsid w:val="00E42FEC"/>
    <w:rsid w:val="00E43D05"/>
    <w:rsid w:val="00E43D69"/>
    <w:rsid w:val="00E43F00"/>
    <w:rsid w:val="00E43F0B"/>
    <w:rsid w:val="00E443D9"/>
    <w:rsid w:val="00E44585"/>
    <w:rsid w:val="00E44924"/>
    <w:rsid w:val="00E449F8"/>
    <w:rsid w:val="00E45D6A"/>
    <w:rsid w:val="00E45DF2"/>
    <w:rsid w:val="00E46779"/>
    <w:rsid w:val="00E46E34"/>
    <w:rsid w:val="00E46EFA"/>
    <w:rsid w:val="00E46F6A"/>
    <w:rsid w:val="00E472BD"/>
    <w:rsid w:val="00E47A0A"/>
    <w:rsid w:val="00E47D05"/>
    <w:rsid w:val="00E5028D"/>
    <w:rsid w:val="00E506F3"/>
    <w:rsid w:val="00E508C6"/>
    <w:rsid w:val="00E510A6"/>
    <w:rsid w:val="00E515BC"/>
    <w:rsid w:val="00E51728"/>
    <w:rsid w:val="00E518B3"/>
    <w:rsid w:val="00E51B17"/>
    <w:rsid w:val="00E51DAE"/>
    <w:rsid w:val="00E521FB"/>
    <w:rsid w:val="00E52353"/>
    <w:rsid w:val="00E5286D"/>
    <w:rsid w:val="00E52A3E"/>
    <w:rsid w:val="00E53886"/>
    <w:rsid w:val="00E5404F"/>
    <w:rsid w:val="00E54C2A"/>
    <w:rsid w:val="00E54D09"/>
    <w:rsid w:val="00E54E64"/>
    <w:rsid w:val="00E54E98"/>
    <w:rsid w:val="00E55378"/>
    <w:rsid w:val="00E5593F"/>
    <w:rsid w:val="00E55AEB"/>
    <w:rsid w:val="00E5675D"/>
    <w:rsid w:val="00E568C6"/>
    <w:rsid w:val="00E56D28"/>
    <w:rsid w:val="00E56D91"/>
    <w:rsid w:val="00E56DBC"/>
    <w:rsid w:val="00E571E9"/>
    <w:rsid w:val="00E57830"/>
    <w:rsid w:val="00E57D76"/>
    <w:rsid w:val="00E6010F"/>
    <w:rsid w:val="00E60785"/>
    <w:rsid w:val="00E61668"/>
    <w:rsid w:val="00E6171A"/>
    <w:rsid w:val="00E62457"/>
    <w:rsid w:val="00E62AD6"/>
    <w:rsid w:val="00E62C6A"/>
    <w:rsid w:val="00E62F36"/>
    <w:rsid w:val="00E6326D"/>
    <w:rsid w:val="00E633CB"/>
    <w:rsid w:val="00E6363C"/>
    <w:rsid w:val="00E636A0"/>
    <w:rsid w:val="00E63AE3"/>
    <w:rsid w:val="00E653AD"/>
    <w:rsid w:val="00E659C7"/>
    <w:rsid w:val="00E65A0A"/>
    <w:rsid w:val="00E6625A"/>
    <w:rsid w:val="00E6644D"/>
    <w:rsid w:val="00E66C35"/>
    <w:rsid w:val="00E66D10"/>
    <w:rsid w:val="00E6727A"/>
    <w:rsid w:val="00E67E02"/>
    <w:rsid w:val="00E702D9"/>
    <w:rsid w:val="00E703C7"/>
    <w:rsid w:val="00E7058C"/>
    <w:rsid w:val="00E7093E"/>
    <w:rsid w:val="00E70AB0"/>
    <w:rsid w:val="00E70C41"/>
    <w:rsid w:val="00E71153"/>
    <w:rsid w:val="00E71C59"/>
    <w:rsid w:val="00E722C7"/>
    <w:rsid w:val="00E725E7"/>
    <w:rsid w:val="00E7267A"/>
    <w:rsid w:val="00E7289D"/>
    <w:rsid w:val="00E72CBF"/>
    <w:rsid w:val="00E72DB8"/>
    <w:rsid w:val="00E72DE0"/>
    <w:rsid w:val="00E730C0"/>
    <w:rsid w:val="00E73180"/>
    <w:rsid w:val="00E731D3"/>
    <w:rsid w:val="00E7339F"/>
    <w:rsid w:val="00E73572"/>
    <w:rsid w:val="00E73963"/>
    <w:rsid w:val="00E73D3B"/>
    <w:rsid w:val="00E73FF7"/>
    <w:rsid w:val="00E74042"/>
    <w:rsid w:val="00E74091"/>
    <w:rsid w:val="00E74107"/>
    <w:rsid w:val="00E74769"/>
    <w:rsid w:val="00E74863"/>
    <w:rsid w:val="00E752A1"/>
    <w:rsid w:val="00E75964"/>
    <w:rsid w:val="00E75B9B"/>
    <w:rsid w:val="00E75FC4"/>
    <w:rsid w:val="00E760D3"/>
    <w:rsid w:val="00E76950"/>
    <w:rsid w:val="00E776E2"/>
    <w:rsid w:val="00E8011F"/>
    <w:rsid w:val="00E80389"/>
    <w:rsid w:val="00E803CE"/>
    <w:rsid w:val="00E8060A"/>
    <w:rsid w:val="00E80719"/>
    <w:rsid w:val="00E818E7"/>
    <w:rsid w:val="00E8214E"/>
    <w:rsid w:val="00E8274F"/>
    <w:rsid w:val="00E828FD"/>
    <w:rsid w:val="00E83036"/>
    <w:rsid w:val="00E83468"/>
    <w:rsid w:val="00E83625"/>
    <w:rsid w:val="00E83F53"/>
    <w:rsid w:val="00E84392"/>
    <w:rsid w:val="00E843D2"/>
    <w:rsid w:val="00E852B8"/>
    <w:rsid w:val="00E853DA"/>
    <w:rsid w:val="00E8555A"/>
    <w:rsid w:val="00E857BC"/>
    <w:rsid w:val="00E857D0"/>
    <w:rsid w:val="00E86215"/>
    <w:rsid w:val="00E863C9"/>
    <w:rsid w:val="00E874F5"/>
    <w:rsid w:val="00E9030E"/>
    <w:rsid w:val="00E9068D"/>
    <w:rsid w:val="00E90B9B"/>
    <w:rsid w:val="00E91161"/>
    <w:rsid w:val="00E916B1"/>
    <w:rsid w:val="00E92166"/>
    <w:rsid w:val="00E92176"/>
    <w:rsid w:val="00E925D5"/>
    <w:rsid w:val="00E935A6"/>
    <w:rsid w:val="00E93AA9"/>
    <w:rsid w:val="00E940CE"/>
    <w:rsid w:val="00E94685"/>
    <w:rsid w:val="00E9592C"/>
    <w:rsid w:val="00E965FD"/>
    <w:rsid w:val="00E967D1"/>
    <w:rsid w:val="00E968EC"/>
    <w:rsid w:val="00E9765D"/>
    <w:rsid w:val="00E97C45"/>
    <w:rsid w:val="00EA07DE"/>
    <w:rsid w:val="00EA08C2"/>
    <w:rsid w:val="00EA157D"/>
    <w:rsid w:val="00EA1799"/>
    <w:rsid w:val="00EA1D31"/>
    <w:rsid w:val="00EA1E1D"/>
    <w:rsid w:val="00EA2161"/>
    <w:rsid w:val="00EA23EB"/>
    <w:rsid w:val="00EA26DB"/>
    <w:rsid w:val="00EA29DC"/>
    <w:rsid w:val="00EA2E2A"/>
    <w:rsid w:val="00EA309C"/>
    <w:rsid w:val="00EA312A"/>
    <w:rsid w:val="00EA323C"/>
    <w:rsid w:val="00EA3417"/>
    <w:rsid w:val="00EA39D8"/>
    <w:rsid w:val="00EA3A2F"/>
    <w:rsid w:val="00EA3B75"/>
    <w:rsid w:val="00EA3D47"/>
    <w:rsid w:val="00EA3D50"/>
    <w:rsid w:val="00EA3EBF"/>
    <w:rsid w:val="00EA4663"/>
    <w:rsid w:val="00EA46AC"/>
    <w:rsid w:val="00EA4716"/>
    <w:rsid w:val="00EA4A7F"/>
    <w:rsid w:val="00EA5784"/>
    <w:rsid w:val="00EA5AFA"/>
    <w:rsid w:val="00EA614E"/>
    <w:rsid w:val="00EA6164"/>
    <w:rsid w:val="00EA6342"/>
    <w:rsid w:val="00EA6356"/>
    <w:rsid w:val="00EA6557"/>
    <w:rsid w:val="00EA6D94"/>
    <w:rsid w:val="00EA6E0D"/>
    <w:rsid w:val="00EA724E"/>
    <w:rsid w:val="00EA72C3"/>
    <w:rsid w:val="00EA768B"/>
    <w:rsid w:val="00EA7EAA"/>
    <w:rsid w:val="00EB0114"/>
    <w:rsid w:val="00EB0192"/>
    <w:rsid w:val="00EB0269"/>
    <w:rsid w:val="00EB035B"/>
    <w:rsid w:val="00EB0481"/>
    <w:rsid w:val="00EB0FC3"/>
    <w:rsid w:val="00EB114C"/>
    <w:rsid w:val="00EB151D"/>
    <w:rsid w:val="00EB1711"/>
    <w:rsid w:val="00EB1714"/>
    <w:rsid w:val="00EB19D9"/>
    <w:rsid w:val="00EB1C29"/>
    <w:rsid w:val="00EB1FB8"/>
    <w:rsid w:val="00EB2B14"/>
    <w:rsid w:val="00EB38BE"/>
    <w:rsid w:val="00EB3BC9"/>
    <w:rsid w:val="00EB3DA5"/>
    <w:rsid w:val="00EB3F78"/>
    <w:rsid w:val="00EB4445"/>
    <w:rsid w:val="00EB4626"/>
    <w:rsid w:val="00EB49E3"/>
    <w:rsid w:val="00EB512F"/>
    <w:rsid w:val="00EB542E"/>
    <w:rsid w:val="00EB587D"/>
    <w:rsid w:val="00EB5E77"/>
    <w:rsid w:val="00EB5FB0"/>
    <w:rsid w:val="00EB6647"/>
    <w:rsid w:val="00EB67D4"/>
    <w:rsid w:val="00EB69CC"/>
    <w:rsid w:val="00EB6A32"/>
    <w:rsid w:val="00EB6E18"/>
    <w:rsid w:val="00EB76CE"/>
    <w:rsid w:val="00EB786E"/>
    <w:rsid w:val="00EB7E4F"/>
    <w:rsid w:val="00EC03C5"/>
    <w:rsid w:val="00EC062D"/>
    <w:rsid w:val="00EC065C"/>
    <w:rsid w:val="00EC0C18"/>
    <w:rsid w:val="00EC0DC0"/>
    <w:rsid w:val="00EC1180"/>
    <w:rsid w:val="00EC14FA"/>
    <w:rsid w:val="00EC1771"/>
    <w:rsid w:val="00EC1774"/>
    <w:rsid w:val="00EC21B6"/>
    <w:rsid w:val="00EC25E7"/>
    <w:rsid w:val="00EC28BE"/>
    <w:rsid w:val="00EC2F34"/>
    <w:rsid w:val="00EC2FB4"/>
    <w:rsid w:val="00EC3155"/>
    <w:rsid w:val="00EC37AB"/>
    <w:rsid w:val="00EC4F81"/>
    <w:rsid w:val="00EC508E"/>
    <w:rsid w:val="00EC5138"/>
    <w:rsid w:val="00EC538D"/>
    <w:rsid w:val="00EC5882"/>
    <w:rsid w:val="00EC5C73"/>
    <w:rsid w:val="00EC6742"/>
    <w:rsid w:val="00EC6911"/>
    <w:rsid w:val="00EC697E"/>
    <w:rsid w:val="00EC7058"/>
    <w:rsid w:val="00EC7742"/>
    <w:rsid w:val="00EC7C3C"/>
    <w:rsid w:val="00EC7FE8"/>
    <w:rsid w:val="00ED0B18"/>
    <w:rsid w:val="00ED0C27"/>
    <w:rsid w:val="00ED0F02"/>
    <w:rsid w:val="00ED111C"/>
    <w:rsid w:val="00ED12DF"/>
    <w:rsid w:val="00ED17DF"/>
    <w:rsid w:val="00ED197F"/>
    <w:rsid w:val="00ED2464"/>
    <w:rsid w:val="00ED24B7"/>
    <w:rsid w:val="00ED2DE4"/>
    <w:rsid w:val="00ED2DFB"/>
    <w:rsid w:val="00ED2E6E"/>
    <w:rsid w:val="00ED34B6"/>
    <w:rsid w:val="00ED381E"/>
    <w:rsid w:val="00ED3BF7"/>
    <w:rsid w:val="00ED4810"/>
    <w:rsid w:val="00ED4B16"/>
    <w:rsid w:val="00ED4E73"/>
    <w:rsid w:val="00ED4EFF"/>
    <w:rsid w:val="00ED5645"/>
    <w:rsid w:val="00ED62CB"/>
    <w:rsid w:val="00ED6705"/>
    <w:rsid w:val="00ED7AFC"/>
    <w:rsid w:val="00ED7CA8"/>
    <w:rsid w:val="00EE0331"/>
    <w:rsid w:val="00EE0982"/>
    <w:rsid w:val="00EE11D7"/>
    <w:rsid w:val="00EE1790"/>
    <w:rsid w:val="00EE192D"/>
    <w:rsid w:val="00EE2603"/>
    <w:rsid w:val="00EE261D"/>
    <w:rsid w:val="00EE2626"/>
    <w:rsid w:val="00EE28C8"/>
    <w:rsid w:val="00EE297A"/>
    <w:rsid w:val="00EE315A"/>
    <w:rsid w:val="00EE359E"/>
    <w:rsid w:val="00EE3751"/>
    <w:rsid w:val="00EE37D6"/>
    <w:rsid w:val="00EE3E49"/>
    <w:rsid w:val="00EE4198"/>
    <w:rsid w:val="00EE45B6"/>
    <w:rsid w:val="00EE4CA3"/>
    <w:rsid w:val="00EE4FBC"/>
    <w:rsid w:val="00EE54CB"/>
    <w:rsid w:val="00EE64F0"/>
    <w:rsid w:val="00EE67B9"/>
    <w:rsid w:val="00EE6D92"/>
    <w:rsid w:val="00EE6FAB"/>
    <w:rsid w:val="00EE76F9"/>
    <w:rsid w:val="00EE7D45"/>
    <w:rsid w:val="00EF012A"/>
    <w:rsid w:val="00EF07A4"/>
    <w:rsid w:val="00EF0D1C"/>
    <w:rsid w:val="00EF0E65"/>
    <w:rsid w:val="00EF1741"/>
    <w:rsid w:val="00EF1945"/>
    <w:rsid w:val="00EF1BC9"/>
    <w:rsid w:val="00EF1FC5"/>
    <w:rsid w:val="00EF2199"/>
    <w:rsid w:val="00EF23B1"/>
    <w:rsid w:val="00EF2589"/>
    <w:rsid w:val="00EF25AC"/>
    <w:rsid w:val="00EF2C6F"/>
    <w:rsid w:val="00EF2FED"/>
    <w:rsid w:val="00EF3BE6"/>
    <w:rsid w:val="00EF3EE4"/>
    <w:rsid w:val="00EF41E6"/>
    <w:rsid w:val="00EF4315"/>
    <w:rsid w:val="00EF47CE"/>
    <w:rsid w:val="00EF4CCE"/>
    <w:rsid w:val="00EF4FB9"/>
    <w:rsid w:val="00EF5458"/>
    <w:rsid w:val="00EF60B3"/>
    <w:rsid w:val="00EF627B"/>
    <w:rsid w:val="00EF75BF"/>
    <w:rsid w:val="00EF764A"/>
    <w:rsid w:val="00EF7763"/>
    <w:rsid w:val="00EF7764"/>
    <w:rsid w:val="00EF7ABE"/>
    <w:rsid w:val="00F002E4"/>
    <w:rsid w:val="00F004F9"/>
    <w:rsid w:val="00F0056B"/>
    <w:rsid w:val="00F007E1"/>
    <w:rsid w:val="00F0080F"/>
    <w:rsid w:val="00F016C5"/>
    <w:rsid w:val="00F01964"/>
    <w:rsid w:val="00F02BB1"/>
    <w:rsid w:val="00F04237"/>
    <w:rsid w:val="00F042A3"/>
    <w:rsid w:val="00F059D4"/>
    <w:rsid w:val="00F05C47"/>
    <w:rsid w:val="00F06177"/>
    <w:rsid w:val="00F067C5"/>
    <w:rsid w:val="00F06E89"/>
    <w:rsid w:val="00F06F5D"/>
    <w:rsid w:val="00F07278"/>
    <w:rsid w:val="00F07299"/>
    <w:rsid w:val="00F07376"/>
    <w:rsid w:val="00F07450"/>
    <w:rsid w:val="00F075AF"/>
    <w:rsid w:val="00F075EF"/>
    <w:rsid w:val="00F10026"/>
    <w:rsid w:val="00F10426"/>
    <w:rsid w:val="00F1082D"/>
    <w:rsid w:val="00F10A1A"/>
    <w:rsid w:val="00F10AD8"/>
    <w:rsid w:val="00F111AF"/>
    <w:rsid w:val="00F11370"/>
    <w:rsid w:val="00F1169A"/>
    <w:rsid w:val="00F1226F"/>
    <w:rsid w:val="00F1257C"/>
    <w:rsid w:val="00F1278D"/>
    <w:rsid w:val="00F12BDF"/>
    <w:rsid w:val="00F1343A"/>
    <w:rsid w:val="00F136A0"/>
    <w:rsid w:val="00F13CC7"/>
    <w:rsid w:val="00F13F84"/>
    <w:rsid w:val="00F13FC9"/>
    <w:rsid w:val="00F14139"/>
    <w:rsid w:val="00F1497C"/>
    <w:rsid w:val="00F14F9F"/>
    <w:rsid w:val="00F16E84"/>
    <w:rsid w:val="00F179D3"/>
    <w:rsid w:val="00F17EA7"/>
    <w:rsid w:val="00F20AF0"/>
    <w:rsid w:val="00F20F61"/>
    <w:rsid w:val="00F21039"/>
    <w:rsid w:val="00F2131A"/>
    <w:rsid w:val="00F2273F"/>
    <w:rsid w:val="00F23914"/>
    <w:rsid w:val="00F2398A"/>
    <w:rsid w:val="00F23B1F"/>
    <w:rsid w:val="00F23B44"/>
    <w:rsid w:val="00F24A59"/>
    <w:rsid w:val="00F25747"/>
    <w:rsid w:val="00F2588A"/>
    <w:rsid w:val="00F258D5"/>
    <w:rsid w:val="00F259D2"/>
    <w:rsid w:val="00F25BA2"/>
    <w:rsid w:val="00F26F88"/>
    <w:rsid w:val="00F2717C"/>
    <w:rsid w:val="00F2726D"/>
    <w:rsid w:val="00F27732"/>
    <w:rsid w:val="00F27A85"/>
    <w:rsid w:val="00F27BF6"/>
    <w:rsid w:val="00F27CF0"/>
    <w:rsid w:val="00F30089"/>
    <w:rsid w:val="00F30125"/>
    <w:rsid w:val="00F3068B"/>
    <w:rsid w:val="00F30874"/>
    <w:rsid w:val="00F308CF"/>
    <w:rsid w:val="00F310AB"/>
    <w:rsid w:val="00F3151A"/>
    <w:rsid w:val="00F32827"/>
    <w:rsid w:val="00F3286B"/>
    <w:rsid w:val="00F32A78"/>
    <w:rsid w:val="00F32AF0"/>
    <w:rsid w:val="00F32B97"/>
    <w:rsid w:val="00F334F4"/>
    <w:rsid w:val="00F33AF3"/>
    <w:rsid w:val="00F33F9C"/>
    <w:rsid w:val="00F34131"/>
    <w:rsid w:val="00F34D6F"/>
    <w:rsid w:val="00F35292"/>
    <w:rsid w:val="00F3529F"/>
    <w:rsid w:val="00F3553A"/>
    <w:rsid w:val="00F35672"/>
    <w:rsid w:val="00F35677"/>
    <w:rsid w:val="00F36045"/>
    <w:rsid w:val="00F36193"/>
    <w:rsid w:val="00F36291"/>
    <w:rsid w:val="00F3684D"/>
    <w:rsid w:val="00F36969"/>
    <w:rsid w:val="00F36DE6"/>
    <w:rsid w:val="00F3737D"/>
    <w:rsid w:val="00F37442"/>
    <w:rsid w:val="00F37B7D"/>
    <w:rsid w:val="00F37F91"/>
    <w:rsid w:val="00F403E7"/>
    <w:rsid w:val="00F40ED6"/>
    <w:rsid w:val="00F417D5"/>
    <w:rsid w:val="00F41968"/>
    <w:rsid w:val="00F41DBD"/>
    <w:rsid w:val="00F4211E"/>
    <w:rsid w:val="00F42AB7"/>
    <w:rsid w:val="00F4321E"/>
    <w:rsid w:val="00F43690"/>
    <w:rsid w:val="00F43A16"/>
    <w:rsid w:val="00F44CCF"/>
    <w:rsid w:val="00F45083"/>
    <w:rsid w:val="00F450DF"/>
    <w:rsid w:val="00F45863"/>
    <w:rsid w:val="00F45C09"/>
    <w:rsid w:val="00F45DCF"/>
    <w:rsid w:val="00F45F51"/>
    <w:rsid w:val="00F4603C"/>
    <w:rsid w:val="00F46257"/>
    <w:rsid w:val="00F46549"/>
    <w:rsid w:val="00F4661F"/>
    <w:rsid w:val="00F467D0"/>
    <w:rsid w:val="00F467DF"/>
    <w:rsid w:val="00F46849"/>
    <w:rsid w:val="00F469D5"/>
    <w:rsid w:val="00F46A64"/>
    <w:rsid w:val="00F46D94"/>
    <w:rsid w:val="00F47013"/>
    <w:rsid w:val="00F4701C"/>
    <w:rsid w:val="00F47BB5"/>
    <w:rsid w:val="00F502EA"/>
    <w:rsid w:val="00F50571"/>
    <w:rsid w:val="00F50CE7"/>
    <w:rsid w:val="00F50FBD"/>
    <w:rsid w:val="00F51185"/>
    <w:rsid w:val="00F511C0"/>
    <w:rsid w:val="00F5136C"/>
    <w:rsid w:val="00F515D9"/>
    <w:rsid w:val="00F515E8"/>
    <w:rsid w:val="00F51799"/>
    <w:rsid w:val="00F51C57"/>
    <w:rsid w:val="00F51E9B"/>
    <w:rsid w:val="00F5204B"/>
    <w:rsid w:val="00F521D9"/>
    <w:rsid w:val="00F530A8"/>
    <w:rsid w:val="00F53189"/>
    <w:rsid w:val="00F534E7"/>
    <w:rsid w:val="00F548FC"/>
    <w:rsid w:val="00F55C39"/>
    <w:rsid w:val="00F5619D"/>
    <w:rsid w:val="00F5672C"/>
    <w:rsid w:val="00F56D6D"/>
    <w:rsid w:val="00F56D82"/>
    <w:rsid w:val="00F56D90"/>
    <w:rsid w:val="00F5759A"/>
    <w:rsid w:val="00F575F3"/>
    <w:rsid w:val="00F5784C"/>
    <w:rsid w:val="00F57F42"/>
    <w:rsid w:val="00F600BC"/>
    <w:rsid w:val="00F60AC7"/>
    <w:rsid w:val="00F60B30"/>
    <w:rsid w:val="00F6185E"/>
    <w:rsid w:val="00F61BD1"/>
    <w:rsid w:val="00F62657"/>
    <w:rsid w:val="00F62716"/>
    <w:rsid w:val="00F6284A"/>
    <w:rsid w:val="00F62AA2"/>
    <w:rsid w:val="00F63087"/>
    <w:rsid w:val="00F63814"/>
    <w:rsid w:val="00F63BA0"/>
    <w:rsid w:val="00F645C9"/>
    <w:rsid w:val="00F64815"/>
    <w:rsid w:val="00F65222"/>
    <w:rsid w:val="00F6577B"/>
    <w:rsid w:val="00F65BFD"/>
    <w:rsid w:val="00F6628E"/>
    <w:rsid w:val="00F66642"/>
    <w:rsid w:val="00F66978"/>
    <w:rsid w:val="00F66D35"/>
    <w:rsid w:val="00F674E5"/>
    <w:rsid w:val="00F67727"/>
    <w:rsid w:val="00F677D0"/>
    <w:rsid w:val="00F67C9B"/>
    <w:rsid w:val="00F703EC"/>
    <w:rsid w:val="00F70A51"/>
    <w:rsid w:val="00F711EE"/>
    <w:rsid w:val="00F7130F"/>
    <w:rsid w:val="00F71749"/>
    <w:rsid w:val="00F71DEF"/>
    <w:rsid w:val="00F71E9E"/>
    <w:rsid w:val="00F720BE"/>
    <w:rsid w:val="00F72323"/>
    <w:rsid w:val="00F72EA9"/>
    <w:rsid w:val="00F7317D"/>
    <w:rsid w:val="00F732A2"/>
    <w:rsid w:val="00F73847"/>
    <w:rsid w:val="00F73B66"/>
    <w:rsid w:val="00F73E4F"/>
    <w:rsid w:val="00F73EE9"/>
    <w:rsid w:val="00F74240"/>
    <w:rsid w:val="00F74458"/>
    <w:rsid w:val="00F74641"/>
    <w:rsid w:val="00F74951"/>
    <w:rsid w:val="00F749B3"/>
    <w:rsid w:val="00F75189"/>
    <w:rsid w:val="00F751EE"/>
    <w:rsid w:val="00F7525D"/>
    <w:rsid w:val="00F760DA"/>
    <w:rsid w:val="00F76453"/>
    <w:rsid w:val="00F76B94"/>
    <w:rsid w:val="00F76C0B"/>
    <w:rsid w:val="00F76C5A"/>
    <w:rsid w:val="00F77729"/>
    <w:rsid w:val="00F80253"/>
    <w:rsid w:val="00F80767"/>
    <w:rsid w:val="00F80881"/>
    <w:rsid w:val="00F80952"/>
    <w:rsid w:val="00F80CCD"/>
    <w:rsid w:val="00F80CF4"/>
    <w:rsid w:val="00F81316"/>
    <w:rsid w:val="00F8171F"/>
    <w:rsid w:val="00F817AE"/>
    <w:rsid w:val="00F827BE"/>
    <w:rsid w:val="00F829BE"/>
    <w:rsid w:val="00F82D26"/>
    <w:rsid w:val="00F8373A"/>
    <w:rsid w:val="00F83E8B"/>
    <w:rsid w:val="00F83FC4"/>
    <w:rsid w:val="00F84074"/>
    <w:rsid w:val="00F844CC"/>
    <w:rsid w:val="00F845CE"/>
    <w:rsid w:val="00F84BCB"/>
    <w:rsid w:val="00F84F4F"/>
    <w:rsid w:val="00F852B7"/>
    <w:rsid w:val="00F8588A"/>
    <w:rsid w:val="00F8640F"/>
    <w:rsid w:val="00F8650B"/>
    <w:rsid w:val="00F8652F"/>
    <w:rsid w:val="00F86554"/>
    <w:rsid w:val="00F86719"/>
    <w:rsid w:val="00F86D8C"/>
    <w:rsid w:val="00F87057"/>
    <w:rsid w:val="00F8743E"/>
    <w:rsid w:val="00F87A68"/>
    <w:rsid w:val="00F87BBB"/>
    <w:rsid w:val="00F87C33"/>
    <w:rsid w:val="00F87DDF"/>
    <w:rsid w:val="00F87FDF"/>
    <w:rsid w:val="00F90718"/>
    <w:rsid w:val="00F910D0"/>
    <w:rsid w:val="00F91A07"/>
    <w:rsid w:val="00F929DA"/>
    <w:rsid w:val="00F929F8"/>
    <w:rsid w:val="00F9308C"/>
    <w:rsid w:val="00F9310A"/>
    <w:rsid w:val="00F93C06"/>
    <w:rsid w:val="00F93C58"/>
    <w:rsid w:val="00F93F3B"/>
    <w:rsid w:val="00F942F6"/>
    <w:rsid w:val="00F9458F"/>
    <w:rsid w:val="00F94A8A"/>
    <w:rsid w:val="00F94B70"/>
    <w:rsid w:val="00F94B99"/>
    <w:rsid w:val="00F96087"/>
    <w:rsid w:val="00F96614"/>
    <w:rsid w:val="00F96803"/>
    <w:rsid w:val="00F96B77"/>
    <w:rsid w:val="00F96C08"/>
    <w:rsid w:val="00F97416"/>
    <w:rsid w:val="00F9758F"/>
    <w:rsid w:val="00F978D4"/>
    <w:rsid w:val="00FA0471"/>
    <w:rsid w:val="00FA08C7"/>
    <w:rsid w:val="00FA1510"/>
    <w:rsid w:val="00FA1C5D"/>
    <w:rsid w:val="00FA1DB0"/>
    <w:rsid w:val="00FA2123"/>
    <w:rsid w:val="00FA22B3"/>
    <w:rsid w:val="00FA23BB"/>
    <w:rsid w:val="00FA2817"/>
    <w:rsid w:val="00FA3A81"/>
    <w:rsid w:val="00FA4023"/>
    <w:rsid w:val="00FA405C"/>
    <w:rsid w:val="00FA4143"/>
    <w:rsid w:val="00FA419B"/>
    <w:rsid w:val="00FA472D"/>
    <w:rsid w:val="00FA486F"/>
    <w:rsid w:val="00FA4A57"/>
    <w:rsid w:val="00FA4AFD"/>
    <w:rsid w:val="00FA4EA7"/>
    <w:rsid w:val="00FA5DD9"/>
    <w:rsid w:val="00FA690E"/>
    <w:rsid w:val="00FA799D"/>
    <w:rsid w:val="00FA7A16"/>
    <w:rsid w:val="00FB081F"/>
    <w:rsid w:val="00FB0B02"/>
    <w:rsid w:val="00FB1E3E"/>
    <w:rsid w:val="00FB2184"/>
    <w:rsid w:val="00FB271A"/>
    <w:rsid w:val="00FB382B"/>
    <w:rsid w:val="00FB39F1"/>
    <w:rsid w:val="00FB4766"/>
    <w:rsid w:val="00FB4CC1"/>
    <w:rsid w:val="00FB55FD"/>
    <w:rsid w:val="00FB5CA0"/>
    <w:rsid w:val="00FB5F74"/>
    <w:rsid w:val="00FB5FAE"/>
    <w:rsid w:val="00FB6B2E"/>
    <w:rsid w:val="00FB6F28"/>
    <w:rsid w:val="00FB72A8"/>
    <w:rsid w:val="00FB7836"/>
    <w:rsid w:val="00FB7991"/>
    <w:rsid w:val="00FB7A0E"/>
    <w:rsid w:val="00FB7BE4"/>
    <w:rsid w:val="00FB7CCB"/>
    <w:rsid w:val="00FC088E"/>
    <w:rsid w:val="00FC110A"/>
    <w:rsid w:val="00FC1141"/>
    <w:rsid w:val="00FC12E4"/>
    <w:rsid w:val="00FC29B9"/>
    <w:rsid w:val="00FC2C00"/>
    <w:rsid w:val="00FC32C7"/>
    <w:rsid w:val="00FC37E3"/>
    <w:rsid w:val="00FC38B2"/>
    <w:rsid w:val="00FC3DD9"/>
    <w:rsid w:val="00FC3FD8"/>
    <w:rsid w:val="00FC40C1"/>
    <w:rsid w:val="00FC4272"/>
    <w:rsid w:val="00FC4518"/>
    <w:rsid w:val="00FC4DAD"/>
    <w:rsid w:val="00FC50EF"/>
    <w:rsid w:val="00FC5DCC"/>
    <w:rsid w:val="00FC6480"/>
    <w:rsid w:val="00FC6E60"/>
    <w:rsid w:val="00FC78F8"/>
    <w:rsid w:val="00FC7D5A"/>
    <w:rsid w:val="00FC7F34"/>
    <w:rsid w:val="00FD07D0"/>
    <w:rsid w:val="00FD0F25"/>
    <w:rsid w:val="00FD0F72"/>
    <w:rsid w:val="00FD13ED"/>
    <w:rsid w:val="00FD1D1A"/>
    <w:rsid w:val="00FD1F2E"/>
    <w:rsid w:val="00FD2468"/>
    <w:rsid w:val="00FD2A75"/>
    <w:rsid w:val="00FD2DCA"/>
    <w:rsid w:val="00FD3735"/>
    <w:rsid w:val="00FD3879"/>
    <w:rsid w:val="00FD3DF5"/>
    <w:rsid w:val="00FD425C"/>
    <w:rsid w:val="00FD45BB"/>
    <w:rsid w:val="00FD48F2"/>
    <w:rsid w:val="00FD50C3"/>
    <w:rsid w:val="00FD5769"/>
    <w:rsid w:val="00FD58F6"/>
    <w:rsid w:val="00FD5B61"/>
    <w:rsid w:val="00FD5BDF"/>
    <w:rsid w:val="00FD5CB3"/>
    <w:rsid w:val="00FD5CDE"/>
    <w:rsid w:val="00FD5D0C"/>
    <w:rsid w:val="00FD6310"/>
    <w:rsid w:val="00FD67EC"/>
    <w:rsid w:val="00FD6E7C"/>
    <w:rsid w:val="00FD6EEF"/>
    <w:rsid w:val="00FD76EB"/>
    <w:rsid w:val="00FD7BC1"/>
    <w:rsid w:val="00FD7C24"/>
    <w:rsid w:val="00FD7C3E"/>
    <w:rsid w:val="00FE0129"/>
    <w:rsid w:val="00FE019C"/>
    <w:rsid w:val="00FE0754"/>
    <w:rsid w:val="00FE164B"/>
    <w:rsid w:val="00FE1883"/>
    <w:rsid w:val="00FE2E7C"/>
    <w:rsid w:val="00FE3BF2"/>
    <w:rsid w:val="00FE407A"/>
    <w:rsid w:val="00FE41FA"/>
    <w:rsid w:val="00FE4606"/>
    <w:rsid w:val="00FE47F3"/>
    <w:rsid w:val="00FE4817"/>
    <w:rsid w:val="00FE5096"/>
    <w:rsid w:val="00FE5252"/>
    <w:rsid w:val="00FE56ED"/>
    <w:rsid w:val="00FE5813"/>
    <w:rsid w:val="00FE5827"/>
    <w:rsid w:val="00FE612A"/>
    <w:rsid w:val="00FE65A1"/>
    <w:rsid w:val="00FE6D41"/>
    <w:rsid w:val="00FE71C5"/>
    <w:rsid w:val="00FE7539"/>
    <w:rsid w:val="00FE76A3"/>
    <w:rsid w:val="00FE7878"/>
    <w:rsid w:val="00FF0381"/>
    <w:rsid w:val="00FF04E9"/>
    <w:rsid w:val="00FF12F7"/>
    <w:rsid w:val="00FF18F5"/>
    <w:rsid w:val="00FF1A19"/>
    <w:rsid w:val="00FF1A4E"/>
    <w:rsid w:val="00FF281F"/>
    <w:rsid w:val="00FF29A7"/>
    <w:rsid w:val="00FF2C66"/>
    <w:rsid w:val="00FF381F"/>
    <w:rsid w:val="00FF3A1F"/>
    <w:rsid w:val="00FF3B2A"/>
    <w:rsid w:val="00FF4318"/>
    <w:rsid w:val="00FF4AD8"/>
    <w:rsid w:val="00FF510B"/>
    <w:rsid w:val="00FF519B"/>
    <w:rsid w:val="00FF5604"/>
    <w:rsid w:val="00FF5D3B"/>
    <w:rsid w:val="00FF6263"/>
    <w:rsid w:val="00FF6587"/>
    <w:rsid w:val="00FF6A49"/>
    <w:rsid w:val="00FF710A"/>
    <w:rsid w:val="00FF715C"/>
    <w:rsid w:val="00FF7266"/>
  </w:rsids>
  <m:mathPr>
    <m:mathFont m:val="Cambria Math"/>
    <m:brkBin m:val="before"/>
    <m:brkBinSub m:val="--"/>
    <m:smallFrac m:val="0"/>
    <m:dispDef/>
    <m:lMargin m:val="0"/>
    <m:rMargin m:val="0"/>
    <m:defJc m:val="centerGroup"/>
    <m:wrapIndent m:val="1440"/>
    <m:intLim m:val="subSup"/>
    <m:naryLim m:val="undOvr"/>
  </m:mathPr>
  <w:themeFontLang w:val="sk-SK"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CC682"/>
  <w15:chartTrackingRefBased/>
  <w15:docId w15:val="{80459B31-F35A-4674-9992-6D15889AD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sk-SK" w:eastAsia="en-US" w:bidi="ar-SA"/>
      </w:rPr>
    </w:rPrDefault>
    <w:pPrDefault>
      <w:pPr>
        <w:spacing w:before="120"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0527"/>
    <w:pPr>
      <w:spacing w:before="0" w:after="0" w:line="280" w:lineRule="atLeast"/>
      <w:jc w:val="left"/>
    </w:pPr>
    <w:rPr>
      <w:rFonts w:eastAsia="Times New Roman"/>
      <w:sz w:val="22"/>
      <w:szCs w:val="24"/>
    </w:rPr>
  </w:style>
  <w:style w:type="paragraph" w:styleId="Nadpis1">
    <w:name w:val="heading 1"/>
    <w:basedOn w:val="Normlny"/>
    <w:next w:val="Normlny"/>
    <w:link w:val="Nadpis1Char1"/>
    <w:uiPriority w:val="9"/>
    <w:qFormat/>
    <w:rsid w:val="00233FF8"/>
    <w:pPr>
      <w:keepNext/>
      <w:keepLines/>
      <w:numPr>
        <w:numId w:val="56"/>
      </w:numPr>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1"/>
    <w:uiPriority w:val="9"/>
    <w:unhideWhenUsed/>
    <w:qFormat/>
    <w:rsid w:val="00233FF8"/>
    <w:pPr>
      <w:keepNext/>
      <w:keepLines/>
      <w:numPr>
        <w:ilvl w:val="1"/>
        <w:numId w:val="56"/>
      </w:numPr>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1"/>
    <w:uiPriority w:val="9"/>
    <w:semiHidden/>
    <w:unhideWhenUsed/>
    <w:qFormat/>
    <w:rsid w:val="00233FF8"/>
    <w:pPr>
      <w:keepNext/>
      <w:keepLines/>
      <w:numPr>
        <w:ilvl w:val="2"/>
        <w:numId w:val="56"/>
      </w:numPr>
      <w:spacing w:before="40"/>
      <w:outlineLvl w:val="2"/>
    </w:pPr>
    <w:rPr>
      <w:rFonts w:asciiTheme="majorHAnsi" w:eastAsiaTheme="majorEastAsia" w:hAnsiTheme="majorHAnsi" w:cstheme="majorBidi"/>
      <w:color w:val="1F3763" w:themeColor="accent1" w:themeShade="7F"/>
      <w:sz w:val="24"/>
    </w:rPr>
  </w:style>
  <w:style w:type="paragraph" w:styleId="Nadpis4">
    <w:name w:val="heading 4"/>
    <w:basedOn w:val="Normlny"/>
    <w:next w:val="Normlny"/>
    <w:link w:val="Nadpis4Char1"/>
    <w:uiPriority w:val="9"/>
    <w:semiHidden/>
    <w:unhideWhenUsed/>
    <w:qFormat/>
    <w:rsid w:val="00233FF8"/>
    <w:pPr>
      <w:keepNext/>
      <w:keepLines/>
      <w:numPr>
        <w:ilvl w:val="3"/>
        <w:numId w:val="56"/>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1"/>
    <w:uiPriority w:val="9"/>
    <w:semiHidden/>
    <w:unhideWhenUsed/>
    <w:qFormat/>
    <w:rsid w:val="00233FF8"/>
    <w:pPr>
      <w:keepNext/>
      <w:keepLines/>
      <w:numPr>
        <w:ilvl w:val="4"/>
        <w:numId w:val="56"/>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1"/>
    <w:uiPriority w:val="9"/>
    <w:semiHidden/>
    <w:unhideWhenUsed/>
    <w:qFormat/>
    <w:rsid w:val="00233FF8"/>
    <w:pPr>
      <w:keepNext/>
      <w:keepLines/>
      <w:numPr>
        <w:ilvl w:val="5"/>
        <w:numId w:val="56"/>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1"/>
    <w:uiPriority w:val="9"/>
    <w:semiHidden/>
    <w:unhideWhenUsed/>
    <w:qFormat/>
    <w:rsid w:val="00233FF8"/>
    <w:pPr>
      <w:keepNext/>
      <w:keepLines/>
      <w:numPr>
        <w:ilvl w:val="6"/>
        <w:numId w:val="56"/>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1"/>
    <w:uiPriority w:val="9"/>
    <w:semiHidden/>
    <w:unhideWhenUsed/>
    <w:qFormat/>
    <w:rsid w:val="00233FF8"/>
    <w:pPr>
      <w:keepNext/>
      <w:keepLines/>
      <w:numPr>
        <w:ilvl w:val="7"/>
        <w:numId w:val="5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1"/>
    <w:uiPriority w:val="9"/>
    <w:semiHidden/>
    <w:unhideWhenUsed/>
    <w:qFormat/>
    <w:rsid w:val="00233FF8"/>
    <w:pPr>
      <w:keepNext/>
      <w:keepLines/>
      <w:numPr>
        <w:ilvl w:val="8"/>
        <w:numId w:val="5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Mriekatabuky1">
    <w:name w:val="Mriežka tabuľky1"/>
    <w:basedOn w:val="Normlnatabuka"/>
    <w:next w:val="Mriekatabuky"/>
    <w:uiPriority w:val="59"/>
    <w:rsid w:val="00AD0527"/>
    <w:pPr>
      <w:spacing w:before="0" w:line="264" w:lineRule="auto"/>
      <w:jc w:val="left"/>
    </w:pPr>
    <w:rPr>
      <w:rFonts w:ascii="Calibri" w:eastAsia="Times New Roman" w:hAnsi="Calibri"/>
      <w:sz w:val="21"/>
      <w:szCs w:val="21"/>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AD0527"/>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FD58F6"/>
    <w:pPr>
      <w:ind w:left="720"/>
      <w:contextualSpacing/>
    </w:pPr>
  </w:style>
  <w:style w:type="paragraph" w:styleId="Textbubliny">
    <w:name w:val="Balloon Text"/>
    <w:basedOn w:val="Normlny"/>
    <w:link w:val="TextbublinyChar"/>
    <w:uiPriority w:val="99"/>
    <w:semiHidden/>
    <w:unhideWhenUsed/>
    <w:rsid w:val="00FD58F6"/>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D58F6"/>
    <w:rPr>
      <w:rFonts w:ascii="Segoe UI" w:eastAsia="Times New Roman" w:hAnsi="Segoe UI" w:cs="Segoe UI"/>
      <w:sz w:val="18"/>
      <w:szCs w:val="18"/>
    </w:rPr>
  </w:style>
  <w:style w:type="character" w:styleId="slostrany">
    <w:name w:val="page number"/>
    <w:basedOn w:val="Predvolenpsmoodseku"/>
    <w:rsid w:val="002B48C6"/>
  </w:style>
  <w:style w:type="character" w:styleId="Hypertextovprepojenie">
    <w:name w:val="Hyperlink"/>
    <w:basedOn w:val="Predvolenpsmoodseku"/>
    <w:uiPriority w:val="99"/>
    <w:unhideWhenUsed/>
    <w:rsid w:val="004312E0"/>
    <w:rPr>
      <w:color w:val="0563C1" w:themeColor="hyperlink"/>
      <w:u w:val="single"/>
    </w:rPr>
  </w:style>
  <w:style w:type="character" w:styleId="Nevyrieenzmienka">
    <w:name w:val="Unresolved Mention"/>
    <w:basedOn w:val="Predvolenpsmoodseku"/>
    <w:uiPriority w:val="99"/>
    <w:semiHidden/>
    <w:unhideWhenUsed/>
    <w:rsid w:val="004312E0"/>
    <w:rPr>
      <w:color w:val="605E5C"/>
      <w:shd w:val="clear" w:color="auto" w:fill="E1DFDD"/>
    </w:rPr>
  </w:style>
  <w:style w:type="character" w:customStyle="1" w:styleId="Nadpis1Char">
    <w:name w:val="Nadpis 1 Char"/>
    <w:basedOn w:val="Predvolenpsmoodseku"/>
    <w:uiPriority w:val="9"/>
    <w:rsid w:val="00983FEC"/>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uiPriority w:val="9"/>
    <w:semiHidden/>
    <w:rsid w:val="00983FEC"/>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Predvolenpsmoodseku"/>
    <w:uiPriority w:val="9"/>
    <w:semiHidden/>
    <w:rsid w:val="00983FEC"/>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Predvolenpsmoodseku"/>
    <w:uiPriority w:val="9"/>
    <w:semiHidden/>
    <w:rsid w:val="00983FEC"/>
    <w:rPr>
      <w:rFonts w:asciiTheme="majorHAnsi" w:eastAsiaTheme="majorEastAsia" w:hAnsiTheme="majorHAnsi" w:cstheme="majorBidi"/>
      <w:i/>
      <w:iCs/>
      <w:color w:val="2F5496" w:themeColor="accent1" w:themeShade="BF"/>
      <w:sz w:val="22"/>
      <w:szCs w:val="24"/>
    </w:rPr>
  </w:style>
  <w:style w:type="character" w:customStyle="1" w:styleId="Nadpis5Char">
    <w:name w:val="Nadpis 5 Char"/>
    <w:basedOn w:val="Predvolenpsmoodseku"/>
    <w:uiPriority w:val="9"/>
    <w:semiHidden/>
    <w:rsid w:val="00983FEC"/>
    <w:rPr>
      <w:rFonts w:asciiTheme="majorHAnsi" w:eastAsiaTheme="majorEastAsia" w:hAnsiTheme="majorHAnsi" w:cstheme="majorBidi"/>
      <w:color w:val="2F5496" w:themeColor="accent1" w:themeShade="BF"/>
      <w:sz w:val="22"/>
      <w:szCs w:val="24"/>
    </w:rPr>
  </w:style>
  <w:style w:type="character" w:customStyle="1" w:styleId="Nadpis6Char">
    <w:name w:val="Nadpis 6 Char"/>
    <w:basedOn w:val="Predvolenpsmoodseku"/>
    <w:uiPriority w:val="9"/>
    <w:semiHidden/>
    <w:rsid w:val="00983FEC"/>
    <w:rPr>
      <w:rFonts w:asciiTheme="majorHAnsi" w:eastAsiaTheme="majorEastAsia" w:hAnsiTheme="majorHAnsi" w:cstheme="majorBidi"/>
      <w:color w:val="1F3763" w:themeColor="accent1" w:themeShade="7F"/>
      <w:sz w:val="22"/>
      <w:szCs w:val="24"/>
    </w:rPr>
  </w:style>
  <w:style w:type="character" w:customStyle="1" w:styleId="Nadpis7Char">
    <w:name w:val="Nadpis 7 Char"/>
    <w:basedOn w:val="Predvolenpsmoodseku"/>
    <w:uiPriority w:val="9"/>
    <w:semiHidden/>
    <w:rsid w:val="00983FEC"/>
    <w:rPr>
      <w:rFonts w:asciiTheme="majorHAnsi" w:eastAsiaTheme="majorEastAsia" w:hAnsiTheme="majorHAnsi" w:cstheme="majorBidi"/>
      <w:i/>
      <w:iCs/>
      <w:color w:val="1F3763" w:themeColor="accent1" w:themeShade="7F"/>
      <w:sz w:val="22"/>
      <w:szCs w:val="24"/>
    </w:rPr>
  </w:style>
  <w:style w:type="character" w:customStyle="1" w:styleId="Nadpis8Char">
    <w:name w:val="Nadpis 8 Char"/>
    <w:basedOn w:val="Predvolenpsmoodseku"/>
    <w:uiPriority w:val="9"/>
    <w:semiHidden/>
    <w:rsid w:val="00983FE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uiPriority w:val="9"/>
    <w:semiHidden/>
    <w:rsid w:val="00983FEC"/>
    <w:rPr>
      <w:rFonts w:asciiTheme="majorHAnsi" w:eastAsiaTheme="majorEastAsia" w:hAnsiTheme="majorHAnsi" w:cstheme="majorBidi"/>
      <w:i/>
      <w:iCs/>
      <w:color w:val="272727" w:themeColor="text1" w:themeTint="D8"/>
      <w:sz w:val="21"/>
      <w:szCs w:val="21"/>
    </w:rPr>
  </w:style>
  <w:style w:type="numbering" w:customStyle="1" w:styleId="tl1">
    <w:name w:val="Štýl1"/>
    <w:uiPriority w:val="99"/>
    <w:rsid w:val="00983FEC"/>
    <w:pPr>
      <w:numPr>
        <w:numId w:val="155"/>
      </w:numPr>
    </w:pPr>
  </w:style>
  <w:style w:type="character" w:styleId="Odkaznakomentr">
    <w:name w:val="annotation reference"/>
    <w:basedOn w:val="Predvolenpsmoodseku"/>
    <w:uiPriority w:val="99"/>
    <w:semiHidden/>
    <w:unhideWhenUsed/>
    <w:rsid w:val="00233FF8"/>
    <w:rPr>
      <w:sz w:val="16"/>
      <w:szCs w:val="16"/>
    </w:rPr>
  </w:style>
  <w:style w:type="paragraph" w:styleId="Textkomentra">
    <w:name w:val="annotation text"/>
    <w:basedOn w:val="Normlny"/>
    <w:link w:val="TextkomentraChar"/>
    <w:uiPriority w:val="99"/>
    <w:semiHidden/>
    <w:unhideWhenUsed/>
    <w:rsid w:val="00233FF8"/>
    <w:pPr>
      <w:spacing w:line="240" w:lineRule="auto"/>
    </w:pPr>
    <w:rPr>
      <w:sz w:val="20"/>
      <w:szCs w:val="20"/>
    </w:rPr>
  </w:style>
  <w:style w:type="character" w:customStyle="1" w:styleId="TextkomentraChar">
    <w:name w:val="Text komentára Char"/>
    <w:basedOn w:val="Predvolenpsmoodseku"/>
    <w:link w:val="Textkomentra"/>
    <w:uiPriority w:val="99"/>
    <w:semiHidden/>
    <w:rsid w:val="00233FF8"/>
    <w:rPr>
      <w:rFonts w:eastAsia="Times New Roman"/>
    </w:rPr>
  </w:style>
  <w:style w:type="paragraph" w:styleId="Predmetkomentra">
    <w:name w:val="annotation subject"/>
    <w:basedOn w:val="Textkomentra"/>
    <w:next w:val="Textkomentra"/>
    <w:link w:val="PredmetkomentraChar"/>
    <w:uiPriority w:val="99"/>
    <w:semiHidden/>
    <w:unhideWhenUsed/>
    <w:rsid w:val="00233FF8"/>
    <w:rPr>
      <w:b/>
      <w:bCs/>
    </w:rPr>
  </w:style>
  <w:style w:type="character" w:customStyle="1" w:styleId="PredmetkomentraChar">
    <w:name w:val="Predmet komentára Char"/>
    <w:basedOn w:val="TextkomentraChar"/>
    <w:link w:val="Predmetkomentra"/>
    <w:uiPriority w:val="99"/>
    <w:semiHidden/>
    <w:rsid w:val="00233FF8"/>
    <w:rPr>
      <w:rFonts w:eastAsia="Times New Roman"/>
      <w:b/>
      <w:bCs/>
    </w:rPr>
  </w:style>
  <w:style w:type="character" w:customStyle="1" w:styleId="Nadpis1Char1">
    <w:name w:val="Nadpis 1 Char1"/>
    <w:basedOn w:val="Predvolenpsmoodseku"/>
    <w:link w:val="Nadpis1"/>
    <w:uiPriority w:val="9"/>
    <w:rsid w:val="00233FF8"/>
    <w:rPr>
      <w:rFonts w:asciiTheme="majorHAnsi" w:eastAsiaTheme="majorEastAsia" w:hAnsiTheme="majorHAnsi" w:cstheme="majorBidi"/>
      <w:color w:val="2F5496" w:themeColor="accent1" w:themeShade="BF"/>
      <w:sz w:val="32"/>
      <w:szCs w:val="32"/>
    </w:rPr>
  </w:style>
  <w:style w:type="character" w:customStyle="1" w:styleId="Nadpis2Char1">
    <w:name w:val="Nadpis 2 Char1"/>
    <w:basedOn w:val="Predvolenpsmoodseku"/>
    <w:link w:val="Nadpis2"/>
    <w:uiPriority w:val="9"/>
    <w:rsid w:val="00233FF8"/>
    <w:rPr>
      <w:rFonts w:asciiTheme="majorHAnsi" w:eastAsiaTheme="majorEastAsia" w:hAnsiTheme="majorHAnsi" w:cstheme="majorBidi"/>
      <w:color w:val="2F5496" w:themeColor="accent1" w:themeShade="BF"/>
      <w:sz w:val="26"/>
      <w:szCs w:val="26"/>
    </w:rPr>
  </w:style>
  <w:style w:type="character" w:customStyle="1" w:styleId="Nadpis3Char1">
    <w:name w:val="Nadpis 3 Char1"/>
    <w:basedOn w:val="Predvolenpsmoodseku"/>
    <w:link w:val="Nadpis3"/>
    <w:uiPriority w:val="9"/>
    <w:semiHidden/>
    <w:rsid w:val="00233FF8"/>
    <w:rPr>
      <w:rFonts w:asciiTheme="majorHAnsi" w:eastAsiaTheme="majorEastAsia" w:hAnsiTheme="majorHAnsi" w:cstheme="majorBidi"/>
      <w:color w:val="1F3763" w:themeColor="accent1" w:themeShade="7F"/>
      <w:sz w:val="24"/>
      <w:szCs w:val="24"/>
    </w:rPr>
  </w:style>
  <w:style w:type="character" w:customStyle="1" w:styleId="Nadpis4Char1">
    <w:name w:val="Nadpis 4 Char1"/>
    <w:basedOn w:val="Predvolenpsmoodseku"/>
    <w:link w:val="Nadpis4"/>
    <w:uiPriority w:val="9"/>
    <w:semiHidden/>
    <w:rsid w:val="00233FF8"/>
    <w:rPr>
      <w:rFonts w:asciiTheme="majorHAnsi" w:eastAsiaTheme="majorEastAsia" w:hAnsiTheme="majorHAnsi" w:cstheme="majorBidi"/>
      <w:i/>
      <w:iCs/>
      <w:color w:val="2F5496" w:themeColor="accent1" w:themeShade="BF"/>
      <w:sz w:val="22"/>
      <w:szCs w:val="24"/>
    </w:rPr>
  </w:style>
  <w:style w:type="character" w:customStyle="1" w:styleId="Nadpis5Char1">
    <w:name w:val="Nadpis 5 Char1"/>
    <w:basedOn w:val="Predvolenpsmoodseku"/>
    <w:link w:val="Nadpis5"/>
    <w:uiPriority w:val="9"/>
    <w:semiHidden/>
    <w:rsid w:val="00233FF8"/>
    <w:rPr>
      <w:rFonts w:asciiTheme="majorHAnsi" w:eastAsiaTheme="majorEastAsia" w:hAnsiTheme="majorHAnsi" w:cstheme="majorBidi"/>
      <w:color w:val="2F5496" w:themeColor="accent1" w:themeShade="BF"/>
      <w:sz w:val="22"/>
      <w:szCs w:val="24"/>
    </w:rPr>
  </w:style>
  <w:style w:type="character" w:customStyle="1" w:styleId="Nadpis6Char1">
    <w:name w:val="Nadpis 6 Char1"/>
    <w:basedOn w:val="Predvolenpsmoodseku"/>
    <w:link w:val="Nadpis6"/>
    <w:uiPriority w:val="9"/>
    <w:semiHidden/>
    <w:rsid w:val="00233FF8"/>
    <w:rPr>
      <w:rFonts w:asciiTheme="majorHAnsi" w:eastAsiaTheme="majorEastAsia" w:hAnsiTheme="majorHAnsi" w:cstheme="majorBidi"/>
      <w:color w:val="1F3763" w:themeColor="accent1" w:themeShade="7F"/>
      <w:sz w:val="22"/>
      <w:szCs w:val="24"/>
    </w:rPr>
  </w:style>
  <w:style w:type="character" w:customStyle="1" w:styleId="Nadpis7Char1">
    <w:name w:val="Nadpis 7 Char1"/>
    <w:basedOn w:val="Predvolenpsmoodseku"/>
    <w:link w:val="Nadpis7"/>
    <w:uiPriority w:val="9"/>
    <w:semiHidden/>
    <w:rsid w:val="00233FF8"/>
    <w:rPr>
      <w:rFonts w:asciiTheme="majorHAnsi" w:eastAsiaTheme="majorEastAsia" w:hAnsiTheme="majorHAnsi" w:cstheme="majorBidi"/>
      <w:i/>
      <w:iCs/>
      <w:color w:val="1F3763" w:themeColor="accent1" w:themeShade="7F"/>
      <w:sz w:val="22"/>
      <w:szCs w:val="24"/>
    </w:rPr>
  </w:style>
  <w:style w:type="character" w:customStyle="1" w:styleId="Nadpis8Char1">
    <w:name w:val="Nadpis 8 Char1"/>
    <w:basedOn w:val="Predvolenpsmoodseku"/>
    <w:link w:val="Nadpis8"/>
    <w:uiPriority w:val="9"/>
    <w:semiHidden/>
    <w:rsid w:val="00233FF8"/>
    <w:rPr>
      <w:rFonts w:asciiTheme="majorHAnsi" w:eastAsiaTheme="majorEastAsia" w:hAnsiTheme="majorHAnsi" w:cstheme="majorBidi"/>
      <w:color w:val="272727" w:themeColor="text1" w:themeTint="D8"/>
      <w:sz w:val="21"/>
      <w:szCs w:val="21"/>
    </w:rPr>
  </w:style>
  <w:style w:type="character" w:customStyle="1" w:styleId="Nadpis9Char1">
    <w:name w:val="Nadpis 9 Char1"/>
    <w:basedOn w:val="Predvolenpsmoodseku"/>
    <w:link w:val="Nadpis9"/>
    <w:uiPriority w:val="9"/>
    <w:semiHidden/>
    <w:rsid w:val="00233FF8"/>
    <w:rPr>
      <w:rFonts w:asciiTheme="majorHAnsi" w:eastAsiaTheme="majorEastAsia" w:hAnsiTheme="majorHAnsi" w:cstheme="majorBidi"/>
      <w:i/>
      <w:iCs/>
      <w:color w:val="272727" w:themeColor="text1" w:themeTint="D8"/>
      <w:sz w:val="21"/>
      <w:szCs w:val="21"/>
    </w:rPr>
  </w:style>
  <w:style w:type="paragraph" w:styleId="Hlavika">
    <w:name w:val="header"/>
    <w:basedOn w:val="Normlny"/>
    <w:link w:val="HlavikaChar"/>
    <w:uiPriority w:val="99"/>
    <w:unhideWhenUsed/>
    <w:rsid w:val="00E5675D"/>
    <w:pPr>
      <w:tabs>
        <w:tab w:val="center" w:pos="4536"/>
        <w:tab w:val="right" w:pos="9072"/>
      </w:tabs>
      <w:spacing w:line="240" w:lineRule="auto"/>
    </w:pPr>
  </w:style>
  <w:style w:type="character" w:customStyle="1" w:styleId="HlavikaChar">
    <w:name w:val="Hlavička Char"/>
    <w:basedOn w:val="Predvolenpsmoodseku"/>
    <w:link w:val="Hlavika"/>
    <w:uiPriority w:val="99"/>
    <w:rsid w:val="00E5675D"/>
    <w:rPr>
      <w:rFonts w:eastAsia="Times New Roman"/>
      <w:sz w:val="22"/>
      <w:szCs w:val="24"/>
    </w:rPr>
  </w:style>
  <w:style w:type="paragraph" w:styleId="Pta">
    <w:name w:val="footer"/>
    <w:basedOn w:val="Normlny"/>
    <w:link w:val="PtaChar"/>
    <w:uiPriority w:val="99"/>
    <w:unhideWhenUsed/>
    <w:rsid w:val="00E5675D"/>
    <w:pPr>
      <w:tabs>
        <w:tab w:val="center" w:pos="4536"/>
        <w:tab w:val="right" w:pos="9072"/>
      </w:tabs>
      <w:spacing w:line="240" w:lineRule="auto"/>
    </w:pPr>
  </w:style>
  <w:style w:type="character" w:customStyle="1" w:styleId="PtaChar">
    <w:name w:val="Päta Char"/>
    <w:basedOn w:val="Predvolenpsmoodseku"/>
    <w:link w:val="Pta"/>
    <w:uiPriority w:val="99"/>
    <w:rsid w:val="00E5675D"/>
    <w:rPr>
      <w:rFonts w:eastAsia="Times New Roman"/>
      <w:sz w:val="22"/>
      <w:szCs w:val="24"/>
    </w:rPr>
  </w:style>
  <w:style w:type="paragraph" w:styleId="Textpoznmkypodiarou">
    <w:name w:val="footnote text"/>
    <w:basedOn w:val="Normlny"/>
    <w:link w:val="TextpoznmkypodiarouChar"/>
    <w:uiPriority w:val="99"/>
    <w:semiHidden/>
    <w:unhideWhenUsed/>
    <w:rsid w:val="001106CB"/>
    <w:pPr>
      <w:spacing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106CB"/>
    <w:rPr>
      <w:rFonts w:eastAsia="Times New Roman"/>
    </w:rPr>
  </w:style>
  <w:style w:type="character" w:styleId="Odkaznapoznmkupodiarou">
    <w:name w:val="footnote reference"/>
    <w:basedOn w:val="Predvolenpsmoodseku"/>
    <w:uiPriority w:val="99"/>
    <w:semiHidden/>
    <w:unhideWhenUsed/>
    <w:rsid w:val="001106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93608">
      <w:bodyDiv w:val="1"/>
      <w:marLeft w:val="0"/>
      <w:marRight w:val="0"/>
      <w:marTop w:val="0"/>
      <w:marBottom w:val="0"/>
      <w:divBdr>
        <w:top w:val="none" w:sz="0" w:space="0" w:color="auto"/>
        <w:left w:val="none" w:sz="0" w:space="0" w:color="auto"/>
        <w:bottom w:val="none" w:sz="0" w:space="0" w:color="auto"/>
        <w:right w:val="none" w:sz="0" w:space="0" w:color="auto"/>
      </w:divBdr>
    </w:div>
    <w:div w:id="135026401">
      <w:bodyDiv w:val="1"/>
      <w:marLeft w:val="0"/>
      <w:marRight w:val="0"/>
      <w:marTop w:val="0"/>
      <w:marBottom w:val="0"/>
      <w:divBdr>
        <w:top w:val="none" w:sz="0" w:space="0" w:color="auto"/>
        <w:left w:val="none" w:sz="0" w:space="0" w:color="auto"/>
        <w:bottom w:val="none" w:sz="0" w:space="0" w:color="auto"/>
        <w:right w:val="none" w:sz="0" w:space="0" w:color="auto"/>
      </w:divBdr>
    </w:div>
    <w:div w:id="147554265">
      <w:bodyDiv w:val="1"/>
      <w:marLeft w:val="0"/>
      <w:marRight w:val="0"/>
      <w:marTop w:val="0"/>
      <w:marBottom w:val="0"/>
      <w:divBdr>
        <w:top w:val="none" w:sz="0" w:space="0" w:color="auto"/>
        <w:left w:val="none" w:sz="0" w:space="0" w:color="auto"/>
        <w:bottom w:val="none" w:sz="0" w:space="0" w:color="auto"/>
        <w:right w:val="none" w:sz="0" w:space="0" w:color="auto"/>
      </w:divBdr>
    </w:div>
    <w:div w:id="233972721">
      <w:bodyDiv w:val="1"/>
      <w:marLeft w:val="0"/>
      <w:marRight w:val="0"/>
      <w:marTop w:val="0"/>
      <w:marBottom w:val="0"/>
      <w:divBdr>
        <w:top w:val="none" w:sz="0" w:space="0" w:color="auto"/>
        <w:left w:val="none" w:sz="0" w:space="0" w:color="auto"/>
        <w:bottom w:val="none" w:sz="0" w:space="0" w:color="auto"/>
        <w:right w:val="none" w:sz="0" w:space="0" w:color="auto"/>
      </w:divBdr>
    </w:div>
    <w:div w:id="250551998">
      <w:bodyDiv w:val="1"/>
      <w:marLeft w:val="0"/>
      <w:marRight w:val="0"/>
      <w:marTop w:val="0"/>
      <w:marBottom w:val="0"/>
      <w:divBdr>
        <w:top w:val="none" w:sz="0" w:space="0" w:color="auto"/>
        <w:left w:val="none" w:sz="0" w:space="0" w:color="auto"/>
        <w:bottom w:val="none" w:sz="0" w:space="0" w:color="auto"/>
        <w:right w:val="none" w:sz="0" w:space="0" w:color="auto"/>
      </w:divBdr>
    </w:div>
    <w:div w:id="257063595">
      <w:bodyDiv w:val="1"/>
      <w:marLeft w:val="0"/>
      <w:marRight w:val="0"/>
      <w:marTop w:val="0"/>
      <w:marBottom w:val="0"/>
      <w:divBdr>
        <w:top w:val="none" w:sz="0" w:space="0" w:color="auto"/>
        <w:left w:val="none" w:sz="0" w:space="0" w:color="auto"/>
        <w:bottom w:val="none" w:sz="0" w:space="0" w:color="auto"/>
        <w:right w:val="none" w:sz="0" w:space="0" w:color="auto"/>
      </w:divBdr>
    </w:div>
    <w:div w:id="257297914">
      <w:bodyDiv w:val="1"/>
      <w:marLeft w:val="0"/>
      <w:marRight w:val="0"/>
      <w:marTop w:val="0"/>
      <w:marBottom w:val="0"/>
      <w:divBdr>
        <w:top w:val="none" w:sz="0" w:space="0" w:color="auto"/>
        <w:left w:val="none" w:sz="0" w:space="0" w:color="auto"/>
        <w:bottom w:val="none" w:sz="0" w:space="0" w:color="auto"/>
        <w:right w:val="none" w:sz="0" w:space="0" w:color="auto"/>
      </w:divBdr>
    </w:div>
    <w:div w:id="261302978">
      <w:bodyDiv w:val="1"/>
      <w:marLeft w:val="0"/>
      <w:marRight w:val="0"/>
      <w:marTop w:val="0"/>
      <w:marBottom w:val="0"/>
      <w:divBdr>
        <w:top w:val="none" w:sz="0" w:space="0" w:color="auto"/>
        <w:left w:val="none" w:sz="0" w:space="0" w:color="auto"/>
        <w:bottom w:val="none" w:sz="0" w:space="0" w:color="auto"/>
        <w:right w:val="none" w:sz="0" w:space="0" w:color="auto"/>
      </w:divBdr>
    </w:div>
    <w:div w:id="321158803">
      <w:bodyDiv w:val="1"/>
      <w:marLeft w:val="0"/>
      <w:marRight w:val="0"/>
      <w:marTop w:val="0"/>
      <w:marBottom w:val="0"/>
      <w:divBdr>
        <w:top w:val="none" w:sz="0" w:space="0" w:color="auto"/>
        <w:left w:val="none" w:sz="0" w:space="0" w:color="auto"/>
        <w:bottom w:val="none" w:sz="0" w:space="0" w:color="auto"/>
        <w:right w:val="none" w:sz="0" w:space="0" w:color="auto"/>
      </w:divBdr>
    </w:div>
    <w:div w:id="352265078">
      <w:bodyDiv w:val="1"/>
      <w:marLeft w:val="0"/>
      <w:marRight w:val="0"/>
      <w:marTop w:val="0"/>
      <w:marBottom w:val="0"/>
      <w:divBdr>
        <w:top w:val="none" w:sz="0" w:space="0" w:color="auto"/>
        <w:left w:val="none" w:sz="0" w:space="0" w:color="auto"/>
        <w:bottom w:val="none" w:sz="0" w:space="0" w:color="auto"/>
        <w:right w:val="none" w:sz="0" w:space="0" w:color="auto"/>
      </w:divBdr>
    </w:div>
    <w:div w:id="457800672">
      <w:bodyDiv w:val="1"/>
      <w:marLeft w:val="0"/>
      <w:marRight w:val="0"/>
      <w:marTop w:val="0"/>
      <w:marBottom w:val="0"/>
      <w:divBdr>
        <w:top w:val="none" w:sz="0" w:space="0" w:color="auto"/>
        <w:left w:val="none" w:sz="0" w:space="0" w:color="auto"/>
        <w:bottom w:val="none" w:sz="0" w:space="0" w:color="auto"/>
        <w:right w:val="none" w:sz="0" w:space="0" w:color="auto"/>
      </w:divBdr>
    </w:div>
    <w:div w:id="506948480">
      <w:bodyDiv w:val="1"/>
      <w:marLeft w:val="0"/>
      <w:marRight w:val="0"/>
      <w:marTop w:val="0"/>
      <w:marBottom w:val="0"/>
      <w:divBdr>
        <w:top w:val="none" w:sz="0" w:space="0" w:color="auto"/>
        <w:left w:val="none" w:sz="0" w:space="0" w:color="auto"/>
        <w:bottom w:val="none" w:sz="0" w:space="0" w:color="auto"/>
        <w:right w:val="none" w:sz="0" w:space="0" w:color="auto"/>
      </w:divBdr>
    </w:div>
    <w:div w:id="568078531">
      <w:bodyDiv w:val="1"/>
      <w:marLeft w:val="0"/>
      <w:marRight w:val="0"/>
      <w:marTop w:val="0"/>
      <w:marBottom w:val="0"/>
      <w:divBdr>
        <w:top w:val="none" w:sz="0" w:space="0" w:color="auto"/>
        <w:left w:val="none" w:sz="0" w:space="0" w:color="auto"/>
        <w:bottom w:val="none" w:sz="0" w:space="0" w:color="auto"/>
        <w:right w:val="none" w:sz="0" w:space="0" w:color="auto"/>
      </w:divBdr>
    </w:div>
    <w:div w:id="633220324">
      <w:bodyDiv w:val="1"/>
      <w:marLeft w:val="0"/>
      <w:marRight w:val="0"/>
      <w:marTop w:val="0"/>
      <w:marBottom w:val="0"/>
      <w:divBdr>
        <w:top w:val="none" w:sz="0" w:space="0" w:color="auto"/>
        <w:left w:val="none" w:sz="0" w:space="0" w:color="auto"/>
        <w:bottom w:val="none" w:sz="0" w:space="0" w:color="auto"/>
        <w:right w:val="none" w:sz="0" w:space="0" w:color="auto"/>
      </w:divBdr>
    </w:div>
    <w:div w:id="757990226">
      <w:bodyDiv w:val="1"/>
      <w:marLeft w:val="0"/>
      <w:marRight w:val="0"/>
      <w:marTop w:val="0"/>
      <w:marBottom w:val="0"/>
      <w:divBdr>
        <w:top w:val="none" w:sz="0" w:space="0" w:color="auto"/>
        <w:left w:val="none" w:sz="0" w:space="0" w:color="auto"/>
        <w:bottom w:val="none" w:sz="0" w:space="0" w:color="auto"/>
        <w:right w:val="none" w:sz="0" w:space="0" w:color="auto"/>
      </w:divBdr>
    </w:div>
    <w:div w:id="817771591">
      <w:bodyDiv w:val="1"/>
      <w:marLeft w:val="0"/>
      <w:marRight w:val="0"/>
      <w:marTop w:val="0"/>
      <w:marBottom w:val="0"/>
      <w:divBdr>
        <w:top w:val="none" w:sz="0" w:space="0" w:color="auto"/>
        <w:left w:val="none" w:sz="0" w:space="0" w:color="auto"/>
        <w:bottom w:val="none" w:sz="0" w:space="0" w:color="auto"/>
        <w:right w:val="none" w:sz="0" w:space="0" w:color="auto"/>
      </w:divBdr>
    </w:div>
    <w:div w:id="828716370">
      <w:bodyDiv w:val="1"/>
      <w:marLeft w:val="0"/>
      <w:marRight w:val="0"/>
      <w:marTop w:val="0"/>
      <w:marBottom w:val="0"/>
      <w:divBdr>
        <w:top w:val="none" w:sz="0" w:space="0" w:color="auto"/>
        <w:left w:val="none" w:sz="0" w:space="0" w:color="auto"/>
        <w:bottom w:val="none" w:sz="0" w:space="0" w:color="auto"/>
        <w:right w:val="none" w:sz="0" w:space="0" w:color="auto"/>
      </w:divBdr>
    </w:div>
    <w:div w:id="899366370">
      <w:bodyDiv w:val="1"/>
      <w:marLeft w:val="0"/>
      <w:marRight w:val="0"/>
      <w:marTop w:val="0"/>
      <w:marBottom w:val="0"/>
      <w:divBdr>
        <w:top w:val="none" w:sz="0" w:space="0" w:color="auto"/>
        <w:left w:val="none" w:sz="0" w:space="0" w:color="auto"/>
        <w:bottom w:val="none" w:sz="0" w:space="0" w:color="auto"/>
        <w:right w:val="none" w:sz="0" w:space="0" w:color="auto"/>
      </w:divBdr>
    </w:div>
    <w:div w:id="978221846">
      <w:bodyDiv w:val="1"/>
      <w:marLeft w:val="0"/>
      <w:marRight w:val="0"/>
      <w:marTop w:val="0"/>
      <w:marBottom w:val="0"/>
      <w:divBdr>
        <w:top w:val="none" w:sz="0" w:space="0" w:color="auto"/>
        <w:left w:val="none" w:sz="0" w:space="0" w:color="auto"/>
        <w:bottom w:val="none" w:sz="0" w:space="0" w:color="auto"/>
        <w:right w:val="none" w:sz="0" w:space="0" w:color="auto"/>
      </w:divBdr>
    </w:div>
    <w:div w:id="1079982627">
      <w:bodyDiv w:val="1"/>
      <w:marLeft w:val="0"/>
      <w:marRight w:val="0"/>
      <w:marTop w:val="0"/>
      <w:marBottom w:val="0"/>
      <w:divBdr>
        <w:top w:val="none" w:sz="0" w:space="0" w:color="auto"/>
        <w:left w:val="none" w:sz="0" w:space="0" w:color="auto"/>
        <w:bottom w:val="none" w:sz="0" w:space="0" w:color="auto"/>
        <w:right w:val="none" w:sz="0" w:space="0" w:color="auto"/>
      </w:divBdr>
    </w:div>
    <w:div w:id="1088431301">
      <w:bodyDiv w:val="1"/>
      <w:marLeft w:val="0"/>
      <w:marRight w:val="0"/>
      <w:marTop w:val="0"/>
      <w:marBottom w:val="0"/>
      <w:divBdr>
        <w:top w:val="none" w:sz="0" w:space="0" w:color="auto"/>
        <w:left w:val="none" w:sz="0" w:space="0" w:color="auto"/>
        <w:bottom w:val="none" w:sz="0" w:space="0" w:color="auto"/>
        <w:right w:val="none" w:sz="0" w:space="0" w:color="auto"/>
      </w:divBdr>
    </w:div>
    <w:div w:id="1125153287">
      <w:bodyDiv w:val="1"/>
      <w:marLeft w:val="0"/>
      <w:marRight w:val="0"/>
      <w:marTop w:val="0"/>
      <w:marBottom w:val="0"/>
      <w:divBdr>
        <w:top w:val="none" w:sz="0" w:space="0" w:color="auto"/>
        <w:left w:val="none" w:sz="0" w:space="0" w:color="auto"/>
        <w:bottom w:val="none" w:sz="0" w:space="0" w:color="auto"/>
        <w:right w:val="none" w:sz="0" w:space="0" w:color="auto"/>
      </w:divBdr>
    </w:div>
    <w:div w:id="1302921584">
      <w:bodyDiv w:val="1"/>
      <w:marLeft w:val="0"/>
      <w:marRight w:val="0"/>
      <w:marTop w:val="0"/>
      <w:marBottom w:val="0"/>
      <w:divBdr>
        <w:top w:val="none" w:sz="0" w:space="0" w:color="auto"/>
        <w:left w:val="none" w:sz="0" w:space="0" w:color="auto"/>
        <w:bottom w:val="none" w:sz="0" w:space="0" w:color="auto"/>
        <w:right w:val="none" w:sz="0" w:space="0" w:color="auto"/>
      </w:divBdr>
    </w:div>
    <w:div w:id="1360426679">
      <w:bodyDiv w:val="1"/>
      <w:marLeft w:val="0"/>
      <w:marRight w:val="0"/>
      <w:marTop w:val="0"/>
      <w:marBottom w:val="0"/>
      <w:divBdr>
        <w:top w:val="none" w:sz="0" w:space="0" w:color="auto"/>
        <w:left w:val="none" w:sz="0" w:space="0" w:color="auto"/>
        <w:bottom w:val="none" w:sz="0" w:space="0" w:color="auto"/>
        <w:right w:val="none" w:sz="0" w:space="0" w:color="auto"/>
      </w:divBdr>
    </w:div>
    <w:div w:id="1432119041">
      <w:bodyDiv w:val="1"/>
      <w:marLeft w:val="0"/>
      <w:marRight w:val="0"/>
      <w:marTop w:val="0"/>
      <w:marBottom w:val="0"/>
      <w:divBdr>
        <w:top w:val="none" w:sz="0" w:space="0" w:color="auto"/>
        <w:left w:val="none" w:sz="0" w:space="0" w:color="auto"/>
        <w:bottom w:val="none" w:sz="0" w:space="0" w:color="auto"/>
        <w:right w:val="none" w:sz="0" w:space="0" w:color="auto"/>
      </w:divBdr>
    </w:div>
    <w:div w:id="1518890570">
      <w:bodyDiv w:val="1"/>
      <w:marLeft w:val="0"/>
      <w:marRight w:val="0"/>
      <w:marTop w:val="0"/>
      <w:marBottom w:val="0"/>
      <w:divBdr>
        <w:top w:val="none" w:sz="0" w:space="0" w:color="auto"/>
        <w:left w:val="none" w:sz="0" w:space="0" w:color="auto"/>
        <w:bottom w:val="none" w:sz="0" w:space="0" w:color="auto"/>
        <w:right w:val="none" w:sz="0" w:space="0" w:color="auto"/>
      </w:divBdr>
    </w:div>
    <w:div w:id="1540506638">
      <w:bodyDiv w:val="1"/>
      <w:marLeft w:val="0"/>
      <w:marRight w:val="0"/>
      <w:marTop w:val="0"/>
      <w:marBottom w:val="0"/>
      <w:divBdr>
        <w:top w:val="none" w:sz="0" w:space="0" w:color="auto"/>
        <w:left w:val="none" w:sz="0" w:space="0" w:color="auto"/>
        <w:bottom w:val="none" w:sz="0" w:space="0" w:color="auto"/>
        <w:right w:val="none" w:sz="0" w:space="0" w:color="auto"/>
      </w:divBdr>
    </w:div>
    <w:div w:id="1543011342">
      <w:bodyDiv w:val="1"/>
      <w:marLeft w:val="0"/>
      <w:marRight w:val="0"/>
      <w:marTop w:val="0"/>
      <w:marBottom w:val="0"/>
      <w:divBdr>
        <w:top w:val="none" w:sz="0" w:space="0" w:color="auto"/>
        <w:left w:val="none" w:sz="0" w:space="0" w:color="auto"/>
        <w:bottom w:val="none" w:sz="0" w:space="0" w:color="auto"/>
        <w:right w:val="none" w:sz="0" w:space="0" w:color="auto"/>
      </w:divBdr>
    </w:div>
    <w:div w:id="1645428210">
      <w:bodyDiv w:val="1"/>
      <w:marLeft w:val="0"/>
      <w:marRight w:val="0"/>
      <w:marTop w:val="0"/>
      <w:marBottom w:val="0"/>
      <w:divBdr>
        <w:top w:val="none" w:sz="0" w:space="0" w:color="auto"/>
        <w:left w:val="none" w:sz="0" w:space="0" w:color="auto"/>
        <w:bottom w:val="none" w:sz="0" w:space="0" w:color="auto"/>
        <w:right w:val="none" w:sz="0" w:space="0" w:color="auto"/>
      </w:divBdr>
    </w:div>
    <w:div w:id="1775052370">
      <w:bodyDiv w:val="1"/>
      <w:marLeft w:val="0"/>
      <w:marRight w:val="0"/>
      <w:marTop w:val="0"/>
      <w:marBottom w:val="0"/>
      <w:divBdr>
        <w:top w:val="none" w:sz="0" w:space="0" w:color="auto"/>
        <w:left w:val="none" w:sz="0" w:space="0" w:color="auto"/>
        <w:bottom w:val="none" w:sz="0" w:space="0" w:color="auto"/>
        <w:right w:val="none" w:sz="0" w:space="0" w:color="auto"/>
      </w:divBdr>
    </w:div>
    <w:div w:id="1840078789">
      <w:bodyDiv w:val="1"/>
      <w:marLeft w:val="0"/>
      <w:marRight w:val="0"/>
      <w:marTop w:val="0"/>
      <w:marBottom w:val="0"/>
      <w:divBdr>
        <w:top w:val="none" w:sz="0" w:space="0" w:color="auto"/>
        <w:left w:val="none" w:sz="0" w:space="0" w:color="auto"/>
        <w:bottom w:val="none" w:sz="0" w:space="0" w:color="auto"/>
        <w:right w:val="none" w:sz="0" w:space="0" w:color="auto"/>
      </w:divBdr>
    </w:div>
    <w:div w:id="1874466048">
      <w:bodyDiv w:val="1"/>
      <w:marLeft w:val="0"/>
      <w:marRight w:val="0"/>
      <w:marTop w:val="0"/>
      <w:marBottom w:val="0"/>
      <w:divBdr>
        <w:top w:val="none" w:sz="0" w:space="0" w:color="auto"/>
        <w:left w:val="none" w:sz="0" w:space="0" w:color="auto"/>
        <w:bottom w:val="none" w:sz="0" w:space="0" w:color="auto"/>
        <w:right w:val="none" w:sz="0" w:space="0" w:color="auto"/>
      </w:divBdr>
    </w:div>
    <w:div w:id="1891455195">
      <w:bodyDiv w:val="1"/>
      <w:marLeft w:val="0"/>
      <w:marRight w:val="0"/>
      <w:marTop w:val="0"/>
      <w:marBottom w:val="0"/>
      <w:divBdr>
        <w:top w:val="none" w:sz="0" w:space="0" w:color="auto"/>
        <w:left w:val="none" w:sz="0" w:space="0" w:color="auto"/>
        <w:bottom w:val="none" w:sz="0" w:space="0" w:color="auto"/>
        <w:right w:val="none" w:sz="0" w:space="0" w:color="auto"/>
      </w:divBdr>
    </w:div>
    <w:div w:id="1914662766">
      <w:bodyDiv w:val="1"/>
      <w:marLeft w:val="0"/>
      <w:marRight w:val="0"/>
      <w:marTop w:val="0"/>
      <w:marBottom w:val="0"/>
      <w:divBdr>
        <w:top w:val="none" w:sz="0" w:space="0" w:color="auto"/>
        <w:left w:val="none" w:sz="0" w:space="0" w:color="auto"/>
        <w:bottom w:val="none" w:sz="0" w:space="0" w:color="auto"/>
        <w:right w:val="none" w:sz="0" w:space="0" w:color="auto"/>
      </w:divBdr>
    </w:div>
    <w:div w:id="1986471222">
      <w:bodyDiv w:val="1"/>
      <w:marLeft w:val="0"/>
      <w:marRight w:val="0"/>
      <w:marTop w:val="0"/>
      <w:marBottom w:val="0"/>
      <w:divBdr>
        <w:top w:val="none" w:sz="0" w:space="0" w:color="auto"/>
        <w:left w:val="none" w:sz="0" w:space="0" w:color="auto"/>
        <w:bottom w:val="none" w:sz="0" w:space="0" w:color="auto"/>
        <w:right w:val="none" w:sz="0" w:space="0" w:color="auto"/>
      </w:divBdr>
    </w:div>
    <w:div w:id="206860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ezkriedy.s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9BB51CD90B1C345871699E274F7253A" ma:contentTypeVersion="4" ma:contentTypeDescription="Umožňuje vytvoriť nový dokument." ma:contentTypeScope="" ma:versionID="429376fdd4be2c640906ac21dfa73e91">
  <xsd:schema xmlns:xsd="http://www.w3.org/2001/XMLSchema" xmlns:xs="http://www.w3.org/2001/XMLSchema" xmlns:p="http://schemas.microsoft.com/office/2006/metadata/properties" xmlns:ns2="6fb1b441-9ff5-43a6-adfa-811d4bab8297" targetNamespace="http://schemas.microsoft.com/office/2006/metadata/properties" ma:root="true" ma:fieldsID="aa2db27440fe0af32a2b7d179b8e9982" ns2:_="">
    <xsd:import namespace="6fb1b441-9ff5-43a6-adfa-811d4bab82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1b441-9ff5-43a6-adfa-811d4bab82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07B57-A46A-40CB-9CBE-D39BC01D31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1b441-9ff5-43a6-adfa-811d4bab82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FB6202-92CF-4EDB-996D-80FB5FA8B2CB}">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6fb1b441-9ff5-43a6-adfa-811d4bab8297"/>
    <ds:schemaRef ds:uri="http://purl.org/dc/term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D430C624-1622-41F3-AE6E-0B77B66B77CF}">
  <ds:schemaRefs>
    <ds:schemaRef ds:uri="http://schemas.microsoft.com/sharepoint/v3/contenttype/forms"/>
  </ds:schemaRefs>
</ds:datastoreItem>
</file>

<file path=customXml/itemProps4.xml><?xml version="1.0" encoding="utf-8"?>
<ds:datastoreItem xmlns:ds="http://schemas.openxmlformats.org/officeDocument/2006/customXml" ds:itemID="{ACCD8563-A18B-4756-91B2-609B922DB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5294</TotalTime>
  <Pages>97</Pages>
  <Words>47943</Words>
  <Characters>273281</Characters>
  <Application>Microsoft Office Word</Application>
  <DocSecurity>0</DocSecurity>
  <Lines>2277</Lines>
  <Paragraphs>641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320583</CharactersWithSpaces>
  <SharedDoc>false</SharedDoc>
  <HLinks>
    <vt:vector size="6" baseType="variant">
      <vt:variant>
        <vt:i4>65558</vt:i4>
      </vt:variant>
      <vt:variant>
        <vt:i4>0</vt:i4>
      </vt:variant>
      <vt:variant>
        <vt:i4>0</vt:i4>
      </vt:variant>
      <vt:variant>
        <vt:i4>5</vt:i4>
      </vt:variant>
      <vt:variant>
        <vt:lpwstr>http://www.bezkriedy.sk/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Ulbriková</dc:creator>
  <cp:keywords/>
  <dc:description/>
  <cp:lastModifiedBy>Romana Juriková</cp:lastModifiedBy>
  <cp:revision>3801</cp:revision>
  <dcterms:created xsi:type="dcterms:W3CDTF">2020-02-06T13:07:00Z</dcterms:created>
  <dcterms:modified xsi:type="dcterms:W3CDTF">2020-04-09T13:30:00Z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0x01010069BB51CD90B1C345871699E274F7253A</vt:lpwstr>
  </property>
</Properties>
</file>