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0BAD31B1" w:rsidR="00B87C18" w:rsidRPr="00C75FCA" w:rsidRDefault="00472F88" w:rsidP="00ED1133">
      <w:pPr>
        <w:spacing w:after="0" w:line="240" w:lineRule="auto"/>
        <w:rPr>
          <w:b/>
          <w:sz w:val="28"/>
          <w:szCs w:val="28"/>
        </w:rPr>
      </w:pPr>
      <w:r>
        <w:rPr>
          <w:noProof/>
          <w:lang w:eastAsia="cs-CZ"/>
        </w:rPr>
        <w:pict w14:anchorId="095B8703">
          <v:roundrect id="_x0000_s1178" style="position:absolute;margin-left:-4.85pt;margin-top:19.25pt;width:481.9pt;height:59.2pt;z-index:251658254" arcsize="23802f" fillcolor="#d6e3bc [1302]"/>
        </w:pict>
      </w:r>
      <w:r w:rsidR="00C44A13" w:rsidRPr="00DD7C0B">
        <w:rPr>
          <w:b/>
          <w:sz w:val="28"/>
          <w:szCs w:val="28"/>
          <w:lang w:val="sk-SK"/>
        </w:rPr>
        <w:t>Overenie t</w:t>
      </w:r>
      <w:r w:rsidR="000561C9" w:rsidRPr="00DD7C0B">
        <w:rPr>
          <w:b/>
          <w:sz w:val="28"/>
          <w:szCs w:val="28"/>
          <w:lang w:val="sk-SK"/>
        </w:rPr>
        <w:t>eóri</w:t>
      </w:r>
      <w:r w:rsidR="00F50BBD">
        <w:rPr>
          <w:b/>
          <w:sz w:val="28"/>
          <w:szCs w:val="28"/>
          <w:lang w:val="sk-SK"/>
        </w:rPr>
        <w:t>e</w:t>
      </w:r>
      <w:r w:rsidR="000561C9" w:rsidRPr="00DD7C0B">
        <w:rPr>
          <w:b/>
          <w:sz w:val="28"/>
          <w:szCs w:val="28"/>
          <w:lang w:val="sk-SK"/>
        </w:rPr>
        <w:t xml:space="preserve"> zmeny </w:t>
      </w:r>
      <w:r w:rsidR="0080082F" w:rsidRPr="00DD7C0B">
        <w:rPr>
          <w:b/>
          <w:sz w:val="28"/>
          <w:szCs w:val="28"/>
          <w:lang w:val="sk-SK"/>
        </w:rPr>
        <w:t xml:space="preserve">opatrenia 1.1 </w:t>
      </w:r>
      <w:r w:rsidR="00C44A13" w:rsidRPr="00DD7C0B">
        <w:rPr>
          <w:b/>
          <w:sz w:val="28"/>
          <w:szCs w:val="28"/>
          <w:lang w:val="sk-SK"/>
        </w:rPr>
        <w:t xml:space="preserve">OPV v </w:t>
      </w:r>
      <w:r w:rsidR="000561C9" w:rsidRPr="00DD7C0B">
        <w:rPr>
          <w:b/>
          <w:sz w:val="28"/>
          <w:szCs w:val="28"/>
          <w:lang w:val="sk-SK"/>
        </w:rPr>
        <w:t>projekt</w:t>
      </w:r>
      <w:r w:rsidR="00DD7C0B">
        <w:rPr>
          <w:b/>
          <w:sz w:val="28"/>
          <w:szCs w:val="28"/>
          <w:lang w:val="sk-SK"/>
        </w:rPr>
        <w:t>e</w:t>
      </w:r>
      <w:r w:rsidR="000561C9" w:rsidRPr="00DD7C0B">
        <w:rPr>
          <w:b/>
          <w:sz w:val="28"/>
          <w:szCs w:val="28"/>
          <w:lang w:val="sk-SK"/>
        </w:rPr>
        <w:t xml:space="preserve"> NP</w:t>
      </w:r>
      <w:r w:rsidR="002B4EDE">
        <w:rPr>
          <w:b/>
          <w:sz w:val="28"/>
          <w:szCs w:val="28"/>
          <w:lang w:val="sk-SK"/>
        </w:rPr>
        <w:t xml:space="preserve"> </w:t>
      </w:r>
      <w:bookmarkStart w:id="0" w:name="_GoBack"/>
      <w:bookmarkEnd w:id="0"/>
      <w:r w:rsidR="006D202E">
        <w:rPr>
          <w:b/>
          <w:sz w:val="28"/>
          <w:szCs w:val="28"/>
          <w:lang w:val="sk-SK"/>
        </w:rPr>
        <w:t>4</w:t>
      </w:r>
      <w:r w:rsidR="000561C9" w:rsidRPr="00DD7C0B">
        <w:rPr>
          <w:b/>
          <w:sz w:val="28"/>
          <w:szCs w:val="28"/>
          <w:lang w:val="sk-SK"/>
        </w:rPr>
        <w:t xml:space="preserve"> </w:t>
      </w:r>
    </w:p>
    <w:p w14:paraId="54264823" w14:textId="77777777" w:rsidR="000561C9" w:rsidRDefault="00472F88" w:rsidP="00ED1133">
      <w:pPr>
        <w:spacing w:after="0" w:line="240" w:lineRule="auto"/>
        <w:rPr>
          <w:b/>
        </w:rPr>
      </w:pPr>
      <w:r>
        <w:rPr>
          <w:noProof/>
          <w:lang w:eastAsia="cs-CZ"/>
        </w:rPr>
        <w:pict w14:anchorId="175725BB">
          <v:shapetype id="_x0000_t202" coordsize="21600,21600" o:spt="202" path="m,l,21600r21600,l21600,xe">
            <v:stroke joinstyle="miter"/>
            <v:path gradientshapeok="t" o:connecttype="rect"/>
          </v:shapetype>
          <v:shape id="_x0000_s1191" type="#_x0000_t202" style="position:absolute;margin-left:538.45pt;margin-top:6.9pt;width:457.5pt;height:55.5pt;z-index:251658278;mso-width-relative:margin;mso-height-relative:margin" filled="f" stroked="f">
            <v:textbox style="mso-next-textbox:#_x0000_s1191">
              <w:txbxContent>
                <w:p w14:paraId="55ED577F" w14:textId="0CC0D767" w:rsidR="00FF2CDE" w:rsidRDefault="00FF2CDE" w:rsidP="000561C9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>Model zmeny v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> </w:t>
                  </w:r>
                  <w:r w:rsidRPr="00DD7C0B">
                    <w:rPr>
                      <w:b/>
                      <w:bCs/>
                      <w:lang w:val="sk-SK"/>
                    </w:rPr>
                    <w:t>projekt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 xml:space="preserve">e </w:t>
                  </w:r>
                  <w:r w:rsidR="00815D12">
                    <w:rPr>
                      <w:b/>
                      <w:bCs/>
                      <w:lang w:val="sk-SK"/>
                    </w:rPr>
                    <w:t>NP 4</w:t>
                  </w:r>
                </w:p>
                <w:p w14:paraId="0D429781" w14:textId="7477519F" w:rsidR="00DD7C0B" w:rsidRPr="003E52B0" w:rsidRDefault="00815D12" w:rsidP="000561C9">
                  <w:pPr>
                    <w:spacing w:after="0" w:line="240" w:lineRule="auto"/>
                    <w:rPr>
                      <w:lang w:val="sk-SK"/>
                    </w:rPr>
                  </w:pPr>
                  <w:r>
                    <w:rPr>
                      <w:b/>
                      <w:bCs/>
                      <w:lang w:val="sk-SK"/>
                    </w:rPr>
                    <w:t>Názov projektu:</w:t>
                  </w:r>
                  <w:r w:rsidR="00DD7C0B">
                    <w:rPr>
                      <w:b/>
                      <w:bCs/>
                      <w:lang w:val="sk-SK"/>
                    </w:rPr>
                    <w:t xml:space="preserve"> </w:t>
                  </w:r>
                  <w:r w:rsidR="00DD7C0B" w:rsidRPr="003E52B0">
                    <w:rPr>
                      <w:lang w:val="sk-SK"/>
                    </w:rPr>
                    <w:t>Modernizácia vzdelávacieho procesu na základných školách</w:t>
                  </w:r>
                </w:p>
                <w:p w14:paraId="4EBAE6B6" w14:textId="4CC2A68D" w:rsidR="000154C1" w:rsidRPr="003E52B0" w:rsidRDefault="006D202E" w:rsidP="000561C9">
                  <w:pPr>
                    <w:spacing w:after="0" w:line="240" w:lineRule="auto"/>
                    <w:rPr>
                      <w:bCs/>
                      <w:lang w:val="sk-SK"/>
                    </w:rPr>
                  </w:pPr>
                  <w:r w:rsidRPr="00B75E33">
                    <w:rPr>
                      <w:b/>
                      <w:lang w:val="sk-SK"/>
                    </w:rPr>
                    <w:t>Cieľová skupina</w:t>
                  </w:r>
                  <w:r w:rsidR="000154C1" w:rsidRPr="00B75E33">
                    <w:rPr>
                      <w:b/>
                      <w:lang w:val="sk-SK"/>
                    </w:rPr>
                    <w:t xml:space="preserve">: </w:t>
                  </w:r>
                  <w:r w:rsidRPr="003E52B0">
                    <w:rPr>
                      <w:bCs/>
                      <w:lang w:val="sk-SK"/>
                    </w:rPr>
                    <w:t>Pedagógovia 1. a 2. stupňa ZŠ a žiaci 1. a 2. stupňa ZŠ</w:t>
                  </w:r>
                </w:p>
              </w:txbxContent>
            </v:textbox>
          </v:shape>
        </w:pict>
      </w:r>
      <w:r>
        <w:rPr>
          <w:b/>
          <w:noProof/>
        </w:rPr>
        <w:pict w14:anchorId="054F2DC9">
          <v:shape id="_x0000_s1180" type="#_x0000_t202" style="position:absolute;margin-left:13.05pt;margin-top:7.55pt;width:462.3pt;height:51.3pt;z-index:251658255;mso-width-relative:margin;mso-height-relative:margin" filled="f" stroked="f">
            <v:textbox style="mso-next-textbox:#_x0000_s1180">
              <w:txbxContent>
                <w:p w14:paraId="53B1E443" w14:textId="39A0DCA6" w:rsidR="00FF2CDE" w:rsidRPr="00DD7C0B" w:rsidRDefault="00FF2CDE" w:rsidP="00634AF8">
                  <w:pPr>
                    <w:spacing w:after="0" w:line="240" w:lineRule="auto"/>
                    <w:rPr>
                      <w:b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>Model akc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>i</w:t>
                  </w:r>
                  <w:r w:rsidRPr="00DD7C0B">
                    <w:rPr>
                      <w:b/>
                      <w:bCs/>
                      <w:lang w:val="sk-SK"/>
                    </w:rPr>
                    <w:t>e v</w:t>
                  </w:r>
                  <w:r w:rsidR="00815D12">
                    <w:rPr>
                      <w:b/>
                      <w:bCs/>
                      <w:lang w:val="sk-SK"/>
                    </w:rPr>
                    <w:t> </w:t>
                  </w:r>
                  <w:r w:rsidRPr="00DD7C0B">
                    <w:rPr>
                      <w:b/>
                      <w:bCs/>
                      <w:lang w:val="sk-SK"/>
                    </w:rPr>
                    <w:t>projekt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>e</w:t>
                  </w:r>
                  <w:r w:rsidR="00815D12">
                    <w:rPr>
                      <w:b/>
                      <w:bCs/>
                      <w:lang w:val="sk-SK"/>
                    </w:rPr>
                    <w:t xml:space="preserve"> NP 4</w:t>
                  </w:r>
                </w:p>
                <w:p w14:paraId="6A8EBD92" w14:textId="5188F519" w:rsidR="00FF2CDE" w:rsidRPr="003E52B0" w:rsidRDefault="00815D12" w:rsidP="00634AF8">
                  <w:pPr>
                    <w:spacing w:after="0" w:line="240" w:lineRule="auto"/>
                    <w:rPr>
                      <w:lang w:val="sk-SK"/>
                    </w:rPr>
                  </w:pPr>
                  <w:r w:rsidRPr="00B75E33">
                    <w:rPr>
                      <w:b/>
                      <w:bCs/>
                      <w:lang w:val="sk-SK"/>
                    </w:rPr>
                    <w:t xml:space="preserve">Názov </w:t>
                  </w:r>
                  <w:r w:rsidRPr="00B75E33">
                    <w:rPr>
                      <w:b/>
                      <w:bCs/>
                    </w:rPr>
                    <w:t xml:space="preserve">projektu: </w:t>
                  </w:r>
                  <w:r w:rsidR="00DD7C0B" w:rsidRPr="003E52B0">
                    <w:rPr>
                      <w:lang w:val="sk-SK"/>
                    </w:rPr>
                    <w:t>Modernizácia vzdelávacieho procesu na základných školách</w:t>
                  </w:r>
                </w:p>
                <w:p w14:paraId="010B8513" w14:textId="7C511B5C" w:rsidR="000154C1" w:rsidRPr="003E52B0" w:rsidRDefault="000154C1" w:rsidP="00634AF8">
                  <w:pPr>
                    <w:spacing w:after="0" w:line="240" w:lineRule="auto"/>
                    <w:rPr>
                      <w:lang w:val="sk-SK"/>
                    </w:rPr>
                  </w:pPr>
                  <w:r w:rsidRPr="00B75E33">
                    <w:rPr>
                      <w:b/>
                      <w:bCs/>
                      <w:lang w:val="sk-SK"/>
                    </w:rPr>
                    <w:t xml:space="preserve">Prijímateľ: </w:t>
                  </w:r>
                  <w:r w:rsidRPr="003E52B0">
                    <w:rPr>
                      <w:lang w:val="sk-SK"/>
                    </w:rPr>
                    <w:t>Centrum vedecko-technických informácií SR (Ústav informácií a prognóz školstva)</w:t>
                  </w:r>
                </w:p>
                <w:p w14:paraId="4E938EF5" w14:textId="77777777" w:rsidR="006D202E" w:rsidRPr="003E52B0" w:rsidRDefault="006D202E" w:rsidP="00634AF8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499C29FF">
          <v:roundrect id="_x0000_s1190" style="position:absolute;margin-left:521.45pt;margin-top:2.75pt;width:481.9pt;height:58.6pt;z-index:251658277" arcsize="21360f" fillcolor="#c6d9f1 [671]"/>
        </w:pict>
      </w:r>
    </w:p>
    <w:p w14:paraId="5BAA5B87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31862AB4" w14:textId="77777777" w:rsidR="000561C9" w:rsidRDefault="000561C9" w:rsidP="000561C9"/>
    <w:p w14:paraId="0320FB02" w14:textId="4533FF50" w:rsidR="000561C9" w:rsidRDefault="00472F88" w:rsidP="000561C9">
      <w:r>
        <w:rPr>
          <w:noProof/>
          <w:lang w:eastAsia="cs-CZ"/>
        </w:rPr>
        <w:pict w14:anchorId="6EC6748E">
          <v:roundrect id="AutoShape 16" o:spid="_x0000_s1220" style="position:absolute;margin-left:896.7pt;margin-top:3.7pt;width:108.8pt;height:602.05pt;z-index:251658268;visibility:visible" arcsize="5364f" fillcolor="#b2a1c7 [1943]"/>
        </w:pict>
      </w:r>
      <w:r>
        <w:rPr>
          <w:noProof/>
          <w:lang w:eastAsia="cs-CZ"/>
        </w:rPr>
        <w:pict w14:anchorId="4E726D5C">
          <v:roundrect id="_x0000_s1199" style="position:absolute;margin-left:521.45pt;margin-top:3.7pt;width:367pt;height:604.75pt;z-index:251658263" arcsize="2473f" filled="f" strokecolor="#0070c0" strokeweight="2.25pt"/>
        </w:pict>
      </w:r>
      <w:r>
        <w:rPr>
          <w:noProof/>
          <w:lang w:eastAsia="cs-CZ"/>
        </w:rPr>
        <w:pict w14:anchorId="3ED030C7">
          <v:roundrect id="AutoShape 15" o:spid="_x0000_s1198" style="position:absolute;margin-left:736.1pt;margin-top:10.75pt;width:146.45pt;height:581.05pt;z-index:251658262;visibility:visible" arcsize="3856f" fillcolor="#c6d9f1 [671]">
            <v:textbox style="mso-next-textbox:#AutoShape 15">
              <w:txbxContent>
                <w:p w14:paraId="16FA9A9E" w14:textId="77777777" w:rsidR="00FF2CDE" w:rsidRPr="00B46CF7" w:rsidRDefault="00FF2CDE" w:rsidP="000561C9"/>
              </w:txbxContent>
            </v:textbox>
          </v:roundrect>
        </w:pict>
      </w:r>
      <w:r>
        <w:rPr>
          <w:noProof/>
          <w:lang w:eastAsia="cs-CZ"/>
        </w:rPr>
        <w:pict w14:anchorId="0703FB66">
          <v:roundrect id="_x0000_s1252" style="position:absolute;margin-left:1.55pt;margin-top:9.75pt;width:107.3pt;height:584.6pt;z-index:25165828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53EC0906">
          <v:roundrect id="_x0000_s1192" style="position:absolute;margin-left:528.25pt;margin-top:10.15pt;width:199.7pt;height:581.65pt;z-index:251658261;visibility:visible" arcsize="4333f" fillcolor="#d8d8d8 [2732]">
            <v:textbox style="mso-next-textbox:#_x0000_s1192">
              <w:txbxContent>
                <w:p w14:paraId="59A7B8F8" w14:textId="77777777" w:rsidR="00FF2CDE" w:rsidRDefault="00FF2CDE" w:rsidP="000561C9"/>
                <w:p w14:paraId="126FE946" w14:textId="78D8CB87" w:rsidR="00FF2CDE" w:rsidRPr="00B46CF7" w:rsidRDefault="00FF2CDE" w:rsidP="000561C9"/>
              </w:txbxContent>
            </v:textbox>
          </v:roundrect>
        </w:pict>
      </w:r>
      <w:r>
        <w:rPr>
          <w:noProof/>
          <w:lang w:eastAsia="cs-CZ"/>
        </w:rPr>
        <w:pict w14:anchorId="21231701">
          <v:roundrect id="AutoShape 34" o:spid="_x0000_s1147" style="position:absolute;margin-left:266.55pt;margin-top:9pt;width:202.9pt;height:585.8pt;z-index:251658240;visibility:visible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5A364373">
          <v:roundrect id="_x0000_s1134" style="position:absolute;margin-left:114.6pt;margin-top:9pt;width:147.4pt;height:585.8pt;z-index:251658245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16DA5357">
          <v:roundrect id="_x0000_s1166" style="position:absolute;margin-left:-4.85pt;margin-top:3.7pt;width:481.9pt;height:604.75pt;z-index:251658253" arcsize="1775f" filled="f" strokecolor="#00b050" strokeweight="2.25pt"/>
        </w:pict>
      </w:r>
      <w:r>
        <w:rPr>
          <w:noProof/>
          <w:lang w:eastAsia="cs-CZ"/>
        </w:rPr>
        <w:pict w14:anchorId="50BC002E">
          <v:shape id="_x0000_s1135" type="#_x0000_t202" style="position:absolute;margin-left:129.25pt;margin-top:10.75pt;width:117.6pt;height:20pt;z-index:25165824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4E3B5319" w14:textId="77777777" w:rsidR="00FF2CDE" w:rsidRPr="008541E8" w:rsidRDefault="00FF2CDE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VÝSTUPY </w:t>
                  </w:r>
                  <w:r w:rsidRPr="008541E8">
                    <w:rPr>
                      <w:b/>
                      <w:sz w:val="20"/>
                      <w:szCs w:val="20"/>
                    </w:rPr>
                    <w:t>AKTIV</w:t>
                  </w:r>
                  <w:r>
                    <w:rPr>
                      <w:b/>
                      <w:sz w:val="20"/>
                      <w:szCs w:val="20"/>
                    </w:rPr>
                    <w:t>Í</w:t>
                  </w:r>
                  <w:r w:rsidRPr="008541E8">
                    <w:rPr>
                      <w:b/>
                      <w:sz w:val="20"/>
                      <w:szCs w:val="20"/>
                    </w:rPr>
                    <w:t>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75FBACD">
          <v:shape id="_x0000_s1253" type="#_x0000_t202" style="position:absolute;margin-left:9.5pt;margin-top:11.9pt;width:90.25pt;height:20pt;z-index:251658283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29F17E92" w14:textId="77777777" w:rsidR="00FF2CDE" w:rsidRPr="008541E8" w:rsidRDefault="00FF2CDE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AKTIVITY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E8E3F5D">
          <v:shape id="Text Box 36" o:spid="_x0000_s1148" type="#_x0000_t202" style="position:absolute;margin-left:292.6pt;margin-top:10.75pt;width:153.5pt;height:20pt;z-index:25165824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54FF37F7" w14:textId="77777777" w:rsidR="00FF2CDE" w:rsidRPr="008541E8" w:rsidRDefault="00FF2CDE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VÝSLEDKY AKTIVÍT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221940D">
          <v:shape id="Text Box 38" o:spid="_x0000_s1200" type="#_x0000_t202" style="position:absolute;margin-left:534.35pt;margin-top:13.45pt;width:189.5pt;height:30.7pt;z-index:251658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0AD6EB59" w14:textId="0A4BA76A" w:rsidR="00FF2CDE" w:rsidRDefault="006D202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 w:rsidRPr="00B75E33">
                    <w:rPr>
                      <w:b/>
                      <w:caps/>
                      <w:sz w:val="20"/>
                      <w:szCs w:val="20"/>
                    </w:rPr>
                    <w:t>KRÁTKODOBÉ</w:t>
                  </w:r>
                  <w:r w:rsidRPr="00B75E33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FF2CDE" w:rsidRPr="00B75E33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>dopady projektu</w:t>
                  </w:r>
                  <w:r w:rsidR="00FF2CDE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14:paraId="720F7E16" w14:textId="35FF27B3" w:rsidR="00FF2CDE" w:rsidRPr="00777CD5" w:rsidRDefault="00FF2CD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             </w:t>
                  </w:r>
                </w:p>
                <w:p w14:paraId="5764FA24" w14:textId="77777777" w:rsidR="00FF2CDE" w:rsidRPr="00B048AA" w:rsidRDefault="00FF2CDE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D397237">
          <v:shape id="_x0000_s1202" type="#_x0000_t202" style="position:absolute;margin-left:736.1pt;margin-top:13.6pt;width:146.45pt;height:41.5pt;z-index:25165826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544E4F10" w14:textId="4C629092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B75E33">
                    <w:rPr>
                      <w:b/>
                      <w:caps/>
                      <w:sz w:val="20"/>
                      <w:szCs w:val="20"/>
                    </w:rPr>
                    <w:t xml:space="preserve">predpokladané </w:t>
                  </w:r>
                  <w:r w:rsidR="006D202E" w:rsidRPr="00B75E33">
                    <w:rPr>
                      <w:b/>
                      <w:caps/>
                      <w:sz w:val="20"/>
                      <w:szCs w:val="20"/>
                    </w:rPr>
                    <w:t xml:space="preserve">DLHODOBÉ </w:t>
                  </w:r>
                  <w:r w:rsidRPr="00B75E33">
                    <w:rPr>
                      <w:b/>
                      <w:caps/>
                      <w:sz w:val="20"/>
                      <w:szCs w:val="20"/>
                    </w:rPr>
                    <w:t>dopady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</w:p>
                <w:p w14:paraId="5B3C035C" w14:textId="77777777" w:rsidR="00FF2CDE" w:rsidRPr="00596D9C" w:rsidRDefault="00FF2CDE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  <w:r w:rsidRPr="0036771B">
                    <w:rPr>
                      <w:b/>
                      <w:caps/>
                      <w:sz w:val="20"/>
                      <w:szCs w:val="20"/>
                    </w:rPr>
                    <w:t>PODĽA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tz OPATRENIA 1.1 OPV</w:t>
                  </w:r>
                  <w:r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FDF8A5C">
          <v:shape id="Text Box 64" o:spid="_x0000_s1221" type="#_x0000_t202" style="position:absolute;margin-left:902.65pt;margin-top:10.75pt;width:99.65pt;height:34.6pt;z-index:25165826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51623553" w14:textId="77777777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CIELE </w:t>
                  </w:r>
                </w:p>
                <w:p w14:paraId="3FA485BF" w14:textId="77777777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OPATRENIA 1.1 OPV</w:t>
                  </w:r>
                </w:p>
                <w:p w14:paraId="25ABCD00" w14:textId="77777777" w:rsidR="00FF2CDE" w:rsidRPr="008541E8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DCBEF39">
          <v:shape id="_x0000_s1225" type="#_x0000_t202" style="position:absolute;margin-left:908.7pt;margin-top:348.9pt;width:85.05pt;height:65.8pt;z-index:251658273;mso-width-relative:margin;mso-height-relative:margin" fillcolor="white [3212]">
            <v:textbox style="mso-next-textbox:#_x0000_s1225">
              <w:txbxContent>
                <w:p w14:paraId="3176745E" w14:textId="77777777" w:rsidR="00FF2CDE" w:rsidRPr="00982AB5" w:rsidRDefault="00FF2CDE" w:rsidP="000561C9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Zabezpečovať inštitucionálnu kvalitu škôl a školských zariadení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3A524AA">
          <v:shape id="_x0000_s1224" type="#_x0000_t202" style="position:absolute;margin-left:908.7pt;margin-top:260.5pt;width:85.05pt;height:84.45pt;z-index:251658272;mso-width-relative:margin;mso-height-relative:margin" fillcolor="white [3212]">
            <v:textbox style="mso-next-textbox:#_x0000_s1224">
              <w:txbxContent>
                <w:p w14:paraId="4970DEB4" w14:textId="77777777" w:rsidR="00FF2CDE" w:rsidRPr="00982AB5" w:rsidRDefault="00FF2CDE" w:rsidP="000561C9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Skvalitniť správu a manažment škôl a stimulovať ich k väčšej otvorenosti k potrebám miestnych komunít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17C6820">
          <v:shape id="_x0000_s1223" type="#_x0000_t202" style="position:absolute;margin-left:908.7pt;margin-top:139.4pt;width:85.05pt;height:117.45pt;z-index:251658271;mso-width-relative:margin;mso-height-relative:margin" fillcolor="white [3212]">
            <v:textbox style="mso-next-textbox:#_x0000_s1223">
              <w:txbxContent>
                <w:p w14:paraId="000AADA1" w14:textId="77777777" w:rsidR="00FF2CDE" w:rsidRPr="00582CC8" w:rsidRDefault="00FF2CDE" w:rsidP="000561C9">
                  <w:pPr>
                    <w:spacing w:after="0" w:line="240" w:lineRule="auto"/>
                    <w:rPr>
                      <w:szCs w:val="18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Orientovať prípravu a ďalšie vzdelávanie pedagogických zamestnancov na získavanie a rozvoj kompetencií potrebných na premenu tradičnej školy na modernú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1CB3495A">
          <v:shape id="_x0000_s1222" type="#_x0000_t202" style="position:absolute;margin-left:908.7pt;margin-top:49.1pt;width:85.05pt;height:85.2pt;z-index:251658270;mso-width-relative:margin;mso-height-relative:margin" fillcolor="white [3212]">
            <v:textbox style="mso-next-textbox:#_x0000_s1222">
              <w:txbxContent>
                <w:p w14:paraId="6B4D196B" w14:textId="77777777" w:rsidR="00FF2CDE" w:rsidRPr="00582CC8" w:rsidRDefault="00FF2CDE" w:rsidP="000561C9">
                  <w:pPr>
                    <w:spacing w:after="0" w:line="240" w:lineRule="auto"/>
                    <w:rPr>
                      <w:szCs w:val="18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Inovovať obsah a metódy, skvalitniť výstupy vzdelávania pre potreby trhu práce vo vedomostnej spoločnosti</w:t>
                  </w:r>
                </w:p>
              </w:txbxContent>
            </v:textbox>
          </v:shape>
        </w:pict>
      </w:r>
    </w:p>
    <w:p w14:paraId="234A375F" w14:textId="3FF8E9C1" w:rsidR="000561C9" w:rsidRDefault="00472F88" w:rsidP="000561C9">
      <w:r>
        <w:rPr>
          <w:noProof/>
          <w:lang w:eastAsia="cs-CZ"/>
        </w:rPr>
        <w:pict w14:anchorId="3B75CE65">
          <v:shape id="_x0000_s1341" type="#_x0000_t202" style="position:absolute;margin-left:557.8pt;margin-top:22.65pt;width:138.05pt;height:56.7pt;z-index:251658274;visibility:visible;mso-width-relative:margin;mso-height-relative:margin">
            <v:textbox style="mso-next-textbox:#_x0000_s1341">
              <w:txbxContent>
                <w:p w14:paraId="08C79536" w14:textId="7F4B594B" w:rsidR="006C16A7" w:rsidRPr="00237921" w:rsidRDefault="006C16A7" w:rsidP="006C16A7">
                  <w:pPr>
                    <w:rPr>
                      <w:color w:val="000000" w:themeColor="text1"/>
                      <w:sz w:val="14"/>
                      <w:szCs w:val="14"/>
                      <w:lang w:val="sk-SK"/>
                    </w:rPr>
                  </w:pPr>
                  <w:r w:rsidRPr="00237921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 xml:space="preserve">Učitelia </w:t>
                  </w:r>
                  <w:r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 xml:space="preserve">sú </w:t>
                  </w:r>
                  <w:r w:rsidRPr="00237921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 xml:space="preserve">pripravení na </w:t>
                  </w:r>
                  <w:r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 xml:space="preserve">štátny program vzdelávania s podporou multimediálneho a digitálneho obsahu a využívania IKT pre modernizáciu vzdelávacieho procesu. </w:t>
                  </w:r>
                </w:p>
                <w:p w14:paraId="6BB3EC3E" w14:textId="77777777" w:rsidR="00FF2CDE" w:rsidRPr="00B048AA" w:rsidRDefault="00FF2CDE" w:rsidP="00B048AA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69E8C35">
          <v:shape id="_x0000_s1254" type="#_x0000_t202" style="position:absolute;margin-left:5.65pt;margin-top:9.95pt;width:96.4pt;height:42.75pt;z-index:251658284;visibility:visible;mso-width-relative:margin;mso-height-relative:margin">
            <v:textbox style="mso-next-textbox:#_x0000_s1254">
              <w:txbxContent>
                <w:p w14:paraId="5E7B4798" w14:textId="60192905" w:rsidR="000154C1" w:rsidRPr="0028505A" w:rsidRDefault="000154C1" w:rsidP="000154C1">
                  <w:pPr>
                    <w:spacing w:after="0" w:line="240" w:lineRule="auto"/>
                    <w:jc w:val="center"/>
                    <w:rPr>
                      <w:bCs/>
                      <w:sz w:val="14"/>
                      <w:szCs w:val="14"/>
                      <w:lang w:val="sk-SK"/>
                    </w:rPr>
                  </w:pPr>
                  <w:r w:rsidRPr="0028505A">
                    <w:rPr>
                      <w:bCs/>
                      <w:sz w:val="14"/>
                      <w:szCs w:val="14"/>
                      <w:lang w:val="sk-SK"/>
                    </w:rPr>
                    <w:t>Multimediálny – digitálny obsah pre vzdelávanie učiteľov pre modernizáciu vzdelávania</w:t>
                  </w:r>
                </w:p>
                <w:p w14:paraId="3A767FFD" w14:textId="77777777" w:rsidR="00FF2CDE" w:rsidRPr="000154C1" w:rsidRDefault="00FF2CDE" w:rsidP="00121304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17BC199">
          <v:shape id="_x0000_s1136" type="#_x0000_t202" style="position:absolute;margin-left:123pt;margin-top:8.8pt;width:131.55pt;height:44.95pt;z-index:251658247;visibility:visible;mso-width-relative:margin;mso-height-relative:margin">
            <v:textbox style="mso-next-textbox:#_x0000_s1136">
              <w:txbxContent>
                <w:p w14:paraId="15F55065" w14:textId="77777777" w:rsidR="006C16A7" w:rsidRPr="001F465C" w:rsidRDefault="006C16A7" w:rsidP="006C16A7">
                  <w:pPr>
                    <w:spacing w:after="0" w:line="240" w:lineRule="auto"/>
                    <w:rPr>
                      <w:color w:val="000000" w:themeColor="text1"/>
                      <w:sz w:val="14"/>
                      <w:szCs w:val="14"/>
                      <w:lang w:val="sk-SK"/>
                    </w:rPr>
                  </w:pPr>
                  <w:r w:rsidRPr="001F465C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 xml:space="preserve">Experimentálny e-obsah pre vzdelávanie učiteľov ZŠ s dôrazom na vyučovanie s podporou IKT </w:t>
                  </w:r>
                  <w:r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>pre modernizáciu vzdelávacieho procesu</w:t>
                  </w:r>
                </w:p>
                <w:p w14:paraId="7F19E471" w14:textId="77777777" w:rsidR="00FF2CDE" w:rsidRPr="006C16A7" w:rsidRDefault="00FF2CDE" w:rsidP="000E640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713B0177" w14:textId="5CC3B6B2" w:rsidR="000561C9" w:rsidRDefault="00472F88" w:rsidP="000561C9">
      <w:r>
        <w:rPr>
          <w:noProof/>
          <w:lang w:eastAsia="cs-CZ"/>
        </w:rPr>
        <w:pict w14:anchorId="7126E983">
          <v:shape id="_x0000_s1211" type="#_x0000_t202" style="position:absolute;margin-left:750pt;margin-top:9.45pt;width:116.15pt;height:77.05pt;z-index:251658266;mso-width-relative:margin;mso-height-relative:margin" fillcolor="white [3212]">
            <v:textbox style="mso-next-textbox:#_x0000_s1211">
              <w:txbxContent>
                <w:p w14:paraId="43B216ED" w14:textId="770CFE99" w:rsidR="00443F4C" w:rsidRPr="003A3328" w:rsidRDefault="00443F4C" w:rsidP="00443F4C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Vďaka získaným a naďalej rozvíjaným kompetenciám v oblasti IKT pedagogickí zamestnanci aktívne prispievajú k premene tradičnej školy na modernú</w:t>
                  </w:r>
                </w:p>
                <w:p w14:paraId="2226671A" w14:textId="77777777" w:rsidR="00904F09" w:rsidRDefault="00904F09" w:rsidP="00904F09">
                  <w:pPr>
                    <w:spacing w:after="0" w:line="192" w:lineRule="auto"/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3BEDA4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45" type="#_x0000_t32" style="position:absolute;margin-left:866.15pt;margin-top:21.7pt;width:41.95pt;height:275.35pt;flip:y;z-index:251658320" o:connectortype="straight">
            <v:stroke endarrow="block"/>
          </v:shape>
        </w:pict>
      </w:r>
      <w:r>
        <w:rPr>
          <w:noProof/>
          <w:lang w:eastAsia="cs-CZ"/>
        </w:rPr>
        <w:pict w14:anchorId="7BC9C65D">
          <v:shape id="_x0000_s1328" type="#_x0000_t32" style="position:absolute;margin-left:694.8pt;margin-top:24.1pt;width:55.2pt;height:26.6pt;z-index:251658316" o:connectortype="straight">
            <v:stroke endarrow="block"/>
          </v:shape>
        </w:pict>
      </w:r>
      <w:r>
        <w:rPr>
          <w:noProof/>
          <w:lang w:eastAsia="cs-CZ"/>
        </w:rPr>
        <w:pict w14:anchorId="34BC0683">
          <v:shape id="_x0000_s1342" type="#_x0000_t32" style="position:absolute;margin-left:457.7pt;margin-top:19.15pt;width:101.4pt;height:16.25pt;flip:y;z-index:251658309" o:connectortype="straight">
            <v:stroke endarrow="block"/>
          </v:shape>
        </w:pict>
      </w:r>
      <w:r>
        <w:rPr>
          <w:noProof/>
          <w:lang w:eastAsia="cs-CZ"/>
        </w:rPr>
        <w:pict w14:anchorId="25E22EB7">
          <v:shape id="_x0000_s1343" type="#_x0000_t32" style="position:absolute;margin-left:254.55pt;margin-top:4.2pt;width:18.8pt;height:28.9pt;z-index:251658289" o:connectortype="straight">
            <v:stroke endarrow="block"/>
          </v:shape>
        </w:pict>
      </w:r>
      <w:r>
        <w:rPr>
          <w:noProof/>
          <w:lang w:eastAsia="cs-CZ"/>
        </w:rPr>
        <w:pict w14:anchorId="5BCA5E1C">
          <v:shape id="_x0000_s1344" type="#_x0000_t202" style="position:absolute;margin-left:272.2pt;margin-top:18.3pt;width:185.5pt;height:37.55pt;z-index:251658300;visibility:visible;mso-width-relative:margin;mso-height-relative:margin">
            <v:textbox style="mso-next-textbox:#_x0000_s1344">
              <w:txbxContent>
                <w:p w14:paraId="0F6C61A2" w14:textId="77777777" w:rsidR="00DA35ED" w:rsidRPr="00237921" w:rsidRDefault="00DA35ED" w:rsidP="00DA35ED">
                  <w:pPr>
                    <w:rPr>
                      <w:color w:val="000000" w:themeColor="text1"/>
                      <w:sz w:val="14"/>
                      <w:szCs w:val="14"/>
                      <w:lang w:val="sk-SK"/>
                    </w:rPr>
                  </w:pPr>
                  <w:r w:rsidRPr="00237921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>Pedagóg</w:t>
                  </w:r>
                  <w:r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 xml:space="preserve">ovia aktívne </w:t>
                  </w:r>
                  <w:r w:rsidRPr="00237921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>využívajú vzdelávací portál</w:t>
                  </w:r>
                  <w:r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 xml:space="preserve"> a multimediálny obsah</w:t>
                  </w:r>
                  <w:r w:rsidRPr="00237921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 xml:space="preserve"> pre ďalšie vzdelávanie</w:t>
                  </w:r>
                </w:p>
                <w:p w14:paraId="4BEA3707" w14:textId="77777777" w:rsidR="00DA35ED" w:rsidRPr="00611FA8" w:rsidRDefault="00DA35ED" w:rsidP="00DA35ED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400BF5D1">
          <v:shape id="_x0000_s1329" type="#_x0000_t32" style="position:absolute;margin-left:102.05pt;margin-top:6.5pt;width:22.45pt;height:62.3pt;z-index:251658305" o:connectortype="straight">
            <v:stroke endarrow="block"/>
          </v:shape>
        </w:pict>
      </w:r>
      <w:r>
        <w:rPr>
          <w:noProof/>
          <w:lang w:eastAsia="cs-CZ"/>
        </w:rPr>
        <w:pict w14:anchorId="31DD60C7">
          <v:shape id="_x0000_s1261" type="#_x0000_t32" style="position:absolute;margin-left:102.65pt;margin-top:4.2pt;width:20.35pt;height:1pt;flip:y;z-index:251658288" o:connectortype="straight">
            <v:stroke endarrow="block"/>
          </v:shape>
        </w:pict>
      </w:r>
    </w:p>
    <w:p w14:paraId="7FB42DC9" w14:textId="252039CA" w:rsidR="000561C9" w:rsidRDefault="00472F88" w:rsidP="000561C9">
      <w:r>
        <w:rPr>
          <w:noProof/>
          <w:lang w:eastAsia="cs-CZ"/>
        </w:rPr>
        <w:pict w14:anchorId="3949B5A5">
          <v:shape id="_x0000_s1348" type="#_x0000_t32" style="position:absolute;margin-left:254.95pt;margin-top:15.25pt;width:18.4pt;height:34.4pt;flip:y;z-index:251658306" o:connectortype="straight">
            <v:stroke endarrow="block"/>
          </v:shape>
        </w:pict>
      </w:r>
      <w:r>
        <w:rPr>
          <w:noProof/>
          <w:lang w:eastAsia="cs-CZ"/>
        </w:rPr>
        <w:pict w14:anchorId="06CAE580">
          <v:shape id="_x0000_s1346" type="#_x0000_t32" style="position:absolute;margin-left:699.65pt;margin-top:25.75pt;width:50.35pt;height:250.75pt;flip:y;z-index:251658317" o:connectortype="straight">
            <v:stroke endarrow="block"/>
          </v:shape>
        </w:pict>
      </w:r>
      <w:r>
        <w:rPr>
          <w:noProof/>
          <w:lang w:eastAsia="cs-CZ"/>
        </w:rPr>
        <w:pict w14:anchorId="14D67642">
          <v:shape id="_x0000_s1330" type="#_x0000_t32" style="position:absolute;margin-left:697.95pt;margin-top:24.9pt;width:51.1pt;height:150.35pt;flip:y;z-index:251658314" o:connectortype="straight">
            <v:stroke endarrow="block"/>
          </v:shape>
        </w:pict>
      </w:r>
      <w:r>
        <w:rPr>
          <w:noProof/>
          <w:lang w:eastAsia="cs-CZ"/>
        </w:rPr>
        <w:pict w14:anchorId="2511BE3E">
          <v:shape id="_x0000_s1347" type="#_x0000_t32" style="position:absolute;margin-left:458.8pt;margin-top:11.3pt;width:100.3pt;height:73.75pt;z-index:251658313" o:connectortype="straight">
            <v:stroke endarrow="block"/>
          </v:shape>
        </w:pict>
      </w:r>
      <w:r>
        <w:rPr>
          <w:noProof/>
          <w:lang w:eastAsia="cs-CZ"/>
        </w:rPr>
        <w:pict w14:anchorId="7D892E30">
          <v:shape id="_x0000_s1349" type="#_x0000_t202" style="position:absolute;margin-left:123.4pt;margin-top:25.75pt;width:131.55pt;height:43.1pt;z-index:251658248;visibility:visible;mso-width-relative:margin;mso-height-relative:margin">
            <v:textbox style="mso-next-textbox:#_x0000_s1349">
              <w:txbxContent>
                <w:p w14:paraId="6EDE8E05" w14:textId="77777777" w:rsidR="006C16A7" w:rsidRPr="001F465C" w:rsidRDefault="006C16A7" w:rsidP="006C16A7">
                  <w:pPr>
                    <w:spacing w:after="0" w:line="240" w:lineRule="auto"/>
                    <w:rPr>
                      <w:color w:val="000000" w:themeColor="text1"/>
                      <w:sz w:val="14"/>
                      <w:szCs w:val="14"/>
                      <w:lang w:val="sk-SK"/>
                    </w:rPr>
                  </w:pPr>
                  <w:r w:rsidRPr="001F465C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 xml:space="preserve">Vytvorený kolaboratívny vzdelávací portál </w:t>
                  </w:r>
                  <w:r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>s edukačným obsahom pre učiteľov</w:t>
                  </w:r>
                </w:p>
                <w:p w14:paraId="6AFB357F" w14:textId="77777777" w:rsidR="00FF2CDE" w:rsidRPr="00764471" w:rsidRDefault="00472F88" w:rsidP="000E6408">
                  <w:pPr>
                    <w:spacing w:after="0" w:line="192" w:lineRule="auto"/>
                    <w:rPr>
                      <w:sz w:val="14"/>
                      <w:szCs w:val="14"/>
                    </w:rPr>
                  </w:pPr>
                  <w:hyperlink r:id="rId9" w:history="1">
                    <w:r w:rsidR="00764471" w:rsidRPr="00F20E2E">
                      <w:rPr>
                        <w:rStyle w:val="Hypertextovprepojenie"/>
                        <w:sz w:val="14"/>
                        <w:szCs w:val="14"/>
                      </w:rPr>
                      <w:t>www.modernizaciavzdelavania.sk</w:t>
                    </w:r>
                  </w:hyperlink>
                  <w:r w:rsidR="00764471">
                    <w:rPr>
                      <w:sz w:val="14"/>
                      <w:szCs w:val="14"/>
                    </w:rPr>
                    <w:t xml:space="preserve"> </w:t>
                  </w:r>
                  <w:r w:rsidR="00764471" w:rsidRPr="00764471">
                    <w:rPr>
                      <w:sz w:val="14"/>
                      <w:szCs w:val="14"/>
                    </w:rPr>
                    <w:cr/>
                  </w:r>
                </w:p>
              </w:txbxContent>
            </v:textbox>
          </v:shape>
        </w:pict>
      </w:r>
    </w:p>
    <w:p w14:paraId="3E4D6617" w14:textId="2B1BF03E" w:rsidR="000561C9" w:rsidRDefault="00472F88" w:rsidP="000561C9">
      <w:r>
        <w:rPr>
          <w:noProof/>
        </w:rPr>
        <w:pict w14:anchorId="30D30D0F">
          <v:shape id="_x0000_s1320" type="#_x0000_t32" style="position:absolute;margin-left:866.75pt;margin-top:.75pt;width:41.35pt;height:97.6pt;z-index:251658321" o:connectortype="straight">
            <v:stroke endarrow="block"/>
          </v:shape>
        </w:pict>
      </w:r>
    </w:p>
    <w:p w14:paraId="3A5253C0" w14:textId="38E11473" w:rsidR="000561C9" w:rsidRDefault="00472F88" w:rsidP="000561C9">
      <w:r>
        <w:rPr>
          <w:noProof/>
          <w:lang w:eastAsia="cs-CZ"/>
        </w:rPr>
        <w:pict w14:anchorId="75FED3BC">
          <v:shape id="_x0000_s1350" type="#_x0000_t32" style="position:absolute;margin-left:804.45pt;margin-top:11.05pt;width:0;height:45.35pt;z-index:251658315" o:connectortype="straight">
            <v:stroke endarrow="block"/>
          </v:shape>
        </w:pict>
      </w:r>
      <w:r>
        <w:rPr>
          <w:noProof/>
          <w:lang w:eastAsia="cs-CZ"/>
        </w:rPr>
        <w:pict w14:anchorId="06CE7420">
          <v:shape id="_x0000_s1331" type="#_x0000_t202" style="position:absolute;margin-left:557.8pt;margin-top:7.7pt;width:138.05pt;height:56.7pt;z-index:251658291;visibility:visible;mso-width-relative:margin;mso-height-relative:margin">
            <v:textbox style="mso-next-textbox:#_x0000_s1331">
              <w:txbxContent>
                <w:p w14:paraId="072727BC" w14:textId="4152ED2B" w:rsidR="006C16A7" w:rsidRPr="00237921" w:rsidRDefault="00E91EAB" w:rsidP="006C16A7">
                  <w:pPr>
                    <w:rPr>
                      <w:color w:val="000000" w:themeColor="text1"/>
                      <w:sz w:val="14"/>
                      <w:szCs w:val="14"/>
                      <w:lang w:val="sk-SK"/>
                    </w:rPr>
                  </w:pPr>
                  <w:r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>Zavedené i</w:t>
                  </w:r>
                  <w:r w:rsidR="006C16A7" w:rsidRPr="00237921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>novované a modernizované metódy a výstupy vyučovacieho procesu pre nové kompetencie práce v Modernej škole 21. storočia</w:t>
                  </w:r>
                </w:p>
                <w:p w14:paraId="042BFDD0" w14:textId="77777777" w:rsidR="00FF2CDE" w:rsidRPr="006C16A7" w:rsidRDefault="00FF2CDE" w:rsidP="00B048AA">
                  <w:pPr>
                    <w:spacing w:after="0" w:line="240" w:lineRule="auto"/>
                    <w:rPr>
                      <w:color w:val="FF0000"/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0363CCF6" w14:textId="7A750F8D" w:rsidR="000561C9" w:rsidRDefault="00472F88" w:rsidP="000561C9">
      <w:r>
        <w:rPr>
          <w:noProof/>
          <w:lang w:eastAsia="cs-CZ"/>
        </w:rPr>
        <w:pict w14:anchorId="4C0DC99C">
          <v:shape id="_x0000_s1351" type="#_x0000_t32" style="position:absolute;margin-left:462.1pt;margin-top:20pt;width:95pt;height:324.85pt;flip:y;z-index:251658312" o:connectortype="straight">
            <v:stroke endarrow="block"/>
          </v:shape>
        </w:pict>
      </w:r>
      <w:r>
        <w:rPr>
          <w:noProof/>
          <w:lang w:eastAsia="cs-CZ"/>
        </w:rPr>
        <w:pict w14:anchorId="17AEEFE2">
          <v:shape id="_x0000_s1352" type="#_x0000_t32" style="position:absolute;margin-left:460.35pt;margin-top:15.05pt;width:97.45pt;height:138.35pt;flip:y;z-index:251658330" o:connectortype="straight">
            <v:stroke endarrow="block"/>
          </v:shape>
        </w:pict>
      </w:r>
      <w:r>
        <w:rPr>
          <w:noProof/>
        </w:rPr>
        <w:pict w14:anchorId="12BDD55C">
          <v:shape id="_x0000_s1332" type="#_x0000_t32" style="position:absolute;margin-left:694.8pt;margin-top:10.2pt;width:57.55pt;height:54.9pt;z-index:251658319" o:connectortype="straight">
            <v:stroke endarrow="block"/>
          </v:shape>
        </w:pict>
      </w:r>
      <w:r>
        <w:rPr>
          <w:noProof/>
        </w:rPr>
        <w:pict w14:anchorId="17AEEFE2">
          <v:shape id="_x0000_s1333" type="#_x0000_t32" style="position:absolute;margin-left:460.35pt;margin-top:8.75pt;width:98.75pt;height:87.95pt;flip:y;z-index:251658310" o:connectortype="straight">
            <v:stroke endarrow="block"/>
          </v:shape>
        </w:pict>
      </w:r>
    </w:p>
    <w:p w14:paraId="26BAB589" w14:textId="63D310E7" w:rsidR="000561C9" w:rsidRDefault="00472F88" w:rsidP="000561C9">
      <w:r>
        <w:rPr>
          <w:noProof/>
          <w:lang w:eastAsia="cs-CZ"/>
        </w:rPr>
        <w:pict w14:anchorId="2D357331">
          <v:shape id="_x0000_s1138" type="#_x0000_t202" style="position:absolute;margin-left:121.4pt;margin-top:18.1pt;width:131.55pt;height:43.6pt;z-index:251658249;visibility:visible;mso-width-relative:margin;mso-height-relative:margin">
            <v:textbox style="mso-next-textbox:#_x0000_s1138">
              <w:txbxContent>
                <w:p w14:paraId="370B2333" w14:textId="0FE15921" w:rsidR="00FF2CDE" w:rsidRPr="006C16A7" w:rsidRDefault="006C16A7" w:rsidP="00DA35ED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1F465C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 xml:space="preserve">Vytvorené metodické materiály </w:t>
                  </w:r>
                  <w:r w:rsidR="00FA2B75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 xml:space="preserve">v tlačenej a digitálnej forme </w:t>
                  </w:r>
                  <w:r w:rsidR="00354F06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 xml:space="preserve">s využitím e-obsahu a IKT </w:t>
                  </w:r>
                  <w:r w:rsidR="00DA35ED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>pre modernizáciu vyučovacieho procesu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690DA37">
          <v:shape id="_x0000_s1217" type="#_x0000_t202" style="position:absolute;margin-left:752.35pt;margin-top:4.45pt;width:114.4pt;height:77.95pt;z-index:251658267;mso-width-relative:margin;mso-height-relative:margin" fillcolor="white [3212]">
            <v:fill color2="#dbe5f1 [660]" rotate="t"/>
            <v:textbox style="mso-next-textbox:#_x0000_s1217">
              <w:txbxContent>
                <w:p w14:paraId="3D843680" w14:textId="2B81488B" w:rsidR="00443F4C" w:rsidRPr="003A3328" w:rsidRDefault="00443F4C" w:rsidP="00443F4C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 xml:space="preserve">Inovovaný a modernizovaný vzdelávací proces, ktorý prispieva k napĺňaniu perspektívnych potrieb vedomostnej spoločnosti </w:t>
                  </w:r>
                </w:p>
                <w:p w14:paraId="142B9329" w14:textId="77777777" w:rsidR="00FF2CDE" w:rsidRPr="00FC7B91" w:rsidRDefault="00FF2CDE" w:rsidP="000561C9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63D31D23" w14:textId="20B5C63F" w:rsidR="000561C9" w:rsidRDefault="00472F88" w:rsidP="000561C9">
      <w:r>
        <w:rPr>
          <w:noProof/>
          <w:lang w:eastAsia="cs-CZ"/>
        </w:rPr>
        <w:pict w14:anchorId="2E1071C2">
          <v:shape id="_x0000_s1334" type="#_x0000_t32" style="position:absolute;margin-left:703.6pt;margin-top:14.2pt;width:48.75pt;height:221pt;flip:y;z-index:251658318" o:connectortype="straight">
            <v:stroke endarrow="block"/>
          </v:shape>
        </w:pict>
      </w:r>
      <w:r>
        <w:rPr>
          <w:noProof/>
          <w:lang w:eastAsia="cs-CZ"/>
        </w:rPr>
        <w:pict w14:anchorId="4D67047B">
          <v:shape id="_x0000_s1353" type="#_x0000_t32" style="position:absolute;margin-left:253.35pt;margin-top:7.05pt;width:18.85pt;height:34.05pt;z-index:251658303" o:connectortype="straight">
            <v:stroke endarrow="block"/>
          </v:shape>
        </w:pict>
      </w:r>
      <w:r>
        <w:rPr>
          <w:noProof/>
          <w:lang w:eastAsia="cs-CZ"/>
        </w:rPr>
        <w:pict w14:anchorId="47E8EA08">
          <v:shape id="_x0000_s1278" type="#_x0000_t32" style="position:absolute;margin-left:102.65pt;margin-top:11.25pt;width:19.15pt;height:55.1pt;flip:y;z-index:251658293" o:connectortype="straight">
            <v:stroke endarrow="block"/>
          </v:shape>
        </w:pict>
      </w:r>
    </w:p>
    <w:p w14:paraId="3511B5C9" w14:textId="2AEEB749" w:rsidR="000561C9" w:rsidRDefault="00472F88" w:rsidP="000561C9">
      <w:r>
        <w:rPr>
          <w:noProof/>
          <w:lang w:eastAsia="cs-CZ"/>
        </w:rPr>
        <w:pict w14:anchorId="7AB111A5">
          <v:shape id="_x0000_s1354" type="#_x0000_t202" style="position:absolute;margin-left:559.1pt;margin-top:5.15pt;width:138.05pt;height:45.35pt;z-index:251658275;visibility:visible;mso-width-relative:margin;mso-height-relative:margin">
            <v:textbox style="mso-next-textbox:#_x0000_s1354">
              <w:txbxContent>
                <w:p w14:paraId="7230FCE4" w14:textId="7D8BDDD6" w:rsidR="006C16A7" w:rsidRPr="00237921" w:rsidRDefault="008B70D5" w:rsidP="006C16A7">
                  <w:pPr>
                    <w:rPr>
                      <w:color w:val="000000" w:themeColor="text1"/>
                      <w:sz w:val="14"/>
                      <w:szCs w:val="14"/>
                      <w:lang w:val="sk-SK"/>
                    </w:rPr>
                  </w:pPr>
                  <w:r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>I</w:t>
                  </w:r>
                  <w:r w:rsidR="006C16A7" w:rsidRPr="00237921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>mplementácia obsahovo a metodicky inovovanej učiteľskej prípravy so zameraním na IKT</w:t>
                  </w:r>
                </w:p>
                <w:p w14:paraId="5C62BB73" w14:textId="77777777" w:rsidR="00FF2CDE" w:rsidRPr="006C16A7" w:rsidRDefault="00FF2CDE" w:rsidP="00B048AA">
                  <w:pPr>
                    <w:rPr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697478D1">
          <v:shape id="_x0000_s1335" type="#_x0000_t32" style="position:absolute;margin-left:253.35pt;margin-top:23.6pt;width:20pt;height:21.35pt;flip:y;z-index:251658304" o:connectortype="straight">
            <v:stroke endarrow="block"/>
          </v:shape>
        </w:pict>
      </w:r>
      <w:r>
        <w:rPr>
          <w:noProof/>
          <w:lang w:eastAsia="cs-CZ"/>
        </w:rPr>
        <w:pict w14:anchorId="5BB2F014">
          <v:shape id="_x0000_s1355" type="#_x0000_t202" style="position:absolute;margin-left:121.4pt;margin-top:18.2pt;width:131.55pt;height:45.5pt;z-index:251658250;visibility:visible;mso-width-relative:margin;mso-height-relative:margin">
            <v:textbox style="mso-next-textbox:#_x0000_s1355">
              <w:txbxContent>
                <w:p w14:paraId="0281A141" w14:textId="2C0B2387" w:rsidR="006C16A7" w:rsidRPr="007751F0" w:rsidRDefault="006C16A7" w:rsidP="006C16A7">
                  <w:p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 xml:space="preserve">Vypracovanie 10 inovatívnych metodických učebníc pre vzdelávanie učiteľov </w:t>
                  </w:r>
                  <w:r w:rsidR="00DA35ED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 xml:space="preserve">zameraných na didaktické modely vzdelávania </w:t>
                  </w:r>
                  <w:r w:rsidR="00FA2B75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>s podporou IKT</w:t>
                  </w:r>
                </w:p>
                <w:p w14:paraId="4213EE64" w14:textId="77777777" w:rsidR="00FF2CDE" w:rsidRPr="000E6408" w:rsidRDefault="00FF2CDE" w:rsidP="000E6408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2836BCA">
          <v:shape id="_x0000_s1356" type="#_x0000_t202" style="position:absolute;margin-left:273.35pt;margin-top:7.7pt;width:185.5pt;height:26.5pt;z-index:251658326;visibility:visible;mso-width-relative:margin;mso-height-relative:margin">
            <v:textbox style="mso-next-textbox:#_x0000_s1356">
              <w:txbxContent>
                <w:p w14:paraId="3DF34BEF" w14:textId="08D74856" w:rsidR="00FA2B75" w:rsidRPr="001F465C" w:rsidRDefault="00FA2B75" w:rsidP="00FA2B75">
                  <w:pPr>
                    <w:spacing w:after="0" w:line="240" w:lineRule="auto"/>
                    <w:rPr>
                      <w:color w:val="000000" w:themeColor="text1"/>
                      <w:sz w:val="14"/>
                      <w:szCs w:val="14"/>
                      <w:lang w:val="sk-SK"/>
                    </w:rPr>
                  </w:pPr>
                  <w:r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>Pedagógovia vytvárajú vlastné materiály a digitálne učebné pomôcky pomocou IKT</w:t>
                  </w:r>
                </w:p>
                <w:p w14:paraId="39B4E9F7" w14:textId="77777777" w:rsidR="00FA2B75" w:rsidRPr="006C16A7" w:rsidRDefault="00FA2B75" w:rsidP="00FA2B75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44BD18D">
          <v:shape id="_x0000_s1256" type="#_x0000_t202" style="position:absolute;margin-left:6.25pt;margin-top:17.25pt;width:96.4pt;height:42.75pt;z-index:251658285;visibility:visible;mso-width-relative:margin;mso-height-relative:margin">
            <v:textbox style="mso-next-textbox:#_x0000_s1256">
              <w:txbxContent>
                <w:p w14:paraId="17E5F764" w14:textId="4DE8EDA3" w:rsidR="000154C1" w:rsidRPr="0028505A" w:rsidRDefault="000154C1" w:rsidP="000154C1">
                  <w:pPr>
                    <w:spacing w:after="0" w:line="240" w:lineRule="auto"/>
                    <w:jc w:val="center"/>
                    <w:rPr>
                      <w:bCs/>
                      <w:sz w:val="14"/>
                      <w:szCs w:val="14"/>
                      <w:lang w:val="sk-SK"/>
                    </w:rPr>
                  </w:pPr>
                  <w:r w:rsidRPr="0028505A">
                    <w:rPr>
                      <w:bCs/>
                      <w:sz w:val="14"/>
                      <w:szCs w:val="14"/>
                      <w:lang w:val="sk-SK"/>
                    </w:rPr>
                    <w:t>Tvorba učebníc a učebných pomôcok pre učiteľov pre modernizáciu vzdelávania</w:t>
                  </w:r>
                </w:p>
                <w:p w14:paraId="6C5072F8" w14:textId="77777777" w:rsidR="00FF2CDE" w:rsidRPr="000154C1" w:rsidRDefault="00FF2CDE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0377B358" w14:textId="3E4C5991" w:rsidR="000561C9" w:rsidRDefault="00472F88" w:rsidP="000561C9">
      <w:r>
        <w:rPr>
          <w:noProof/>
          <w:lang w:eastAsia="cs-CZ"/>
        </w:rPr>
        <w:pict w14:anchorId="75FED3BC">
          <v:shape id="_x0000_s1336" type="#_x0000_t32" style="position:absolute;margin-left:806.9pt;margin-top:7.3pt;width:.05pt;height:28.9pt;z-index:251658329" o:connectortype="straight">
            <v:stroke endarrow="block"/>
          </v:shape>
        </w:pict>
      </w:r>
      <w:r>
        <w:rPr>
          <w:noProof/>
        </w:rPr>
        <w:pict w14:anchorId="298DF144">
          <v:shape id="_x0000_s1357" type="#_x0000_t32" style="position:absolute;margin-left:461.05pt;margin-top:2.45pt;width:98.7pt;height:48.5pt;flip:y;z-index:251658331" o:connectortype="straight">
            <v:stroke endarrow="block"/>
          </v:shape>
        </w:pict>
      </w:r>
      <w:r>
        <w:rPr>
          <w:noProof/>
          <w:lang w:eastAsia="cs-CZ"/>
        </w:rPr>
        <w:pict w14:anchorId="697478D1">
          <v:shape id="_x0000_s1358" type="#_x0000_t32" style="position:absolute;margin-left:252.95pt;margin-top:22.85pt;width:20.4pt;height:28.8pt;z-index:251658328" o:connectortype="straight">
            <v:stroke endarrow="block"/>
          </v:shape>
        </w:pict>
      </w:r>
      <w:r>
        <w:rPr>
          <w:noProof/>
          <w:lang w:eastAsia="cs-CZ"/>
        </w:rPr>
        <w:pict w14:anchorId="47FC3851">
          <v:shape id="_x0000_s1281" type="#_x0000_t32" style="position:absolute;margin-left:102.4pt;margin-top:14.55pt;width:19pt;height:.65pt;flip:y;z-index:251658295" o:connectortype="straight">
            <v:stroke endarrow="block"/>
          </v:shape>
        </w:pict>
      </w:r>
      <w:r>
        <w:rPr>
          <w:noProof/>
          <w:lang w:eastAsia="cs-CZ"/>
        </w:rPr>
        <w:pict w14:anchorId="320962AE">
          <v:shape id="_x0000_s1288" type="#_x0000_t32" style="position:absolute;margin-left:102.65pt;margin-top:14.55pt;width:18.1pt;height:63.25pt;z-index:251658302" o:connectortype="straight">
            <v:stroke endarrow="block"/>
          </v:shape>
        </w:pict>
      </w:r>
    </w:p>
    <w:p w14:paraId="2227E9D9" w14:textId="731B5411" w:rsidR="000561C9" w:rsidRDefault="00472F88" w:rsidP="000561C9">
      <w:r>
        <w:rPr>
          <w:noProof/>
          <w:lang w:eastAsia="cs-CZ"/>
        </w:rPr>
        <w:pict w14:anchorId="0423B8C8">
          <v:shape id="_x0000_s1359" type="#_x0000_t202" style="position:absolute;margin-left:275.55pt;margin-top:12.05pt;width:185.5pt;height:28.25pt;z-index:251658243;visibility:visible;mso-width-relative:margin;mso-height-relative:margin">
            <v:textbox style="mso-next-textbox:#_x0000_s1359">
              <w:txbxContent>
                <w:p w14:paraId="246A308E" w14:textId="77777777" w:rsidR="006C16A7" w:rsidRPr="00237921" w:rsidRDefault="006C16A7" w:rsidP="006C16A7">
                  <w:pPr>
                    <w:rPr>
                      <w:color w:val="000000" w:themeColor="text1"/>
                      <w:sz w:val="14"/>
                      <w:szCs w:val="14"/>
                      <w:lang w:val="sk-SK"/>
                    </w:rPr>
                  </w:pPr>
                  <w:r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>Učitelia a ž</w:t>
                  </w:r>
                  <w:r w:rsidRPr="00237921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>iaci využí</w:t>
                  </w:r>
                  <w:r w:rsidR="009E53E2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 xml:space="preserve">vajú nové metódy s použitím </w:t>
                  </w:r>
                  <w:r w:rsidRPr="00237921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>digitáln</w:t>
                  </w:r>
                  <w:r w:rsidR="009E53E2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>ych</w:t>
                  </w:r>
                  <w:r w:rsidRPr="00237921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 xml:space="preserve"> materiál</w:t>
                  </w:r>
                  <w:r w:rsidR="009E53E2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>ov</w:t>
                  </w:r>
                  <w:r w:rsidRPr="00237921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> rámci vyučovacieho procesu</w:t>
                  </w:r>
                </w:p>
                <w:p w14:paraId="18D56AFD" w14:textId="77777777" w:rsidR="00FF2CDE" w:rsidRPr="006C16A7" w:rsidRDefault="00FF2CDE" w:rsidP="00634AF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2D1B6C3A">
          <v:shape id="_x0000_s1212" type="#_x0000_t202" style="position:absolute;margin-left:751.75pt;margin-top:10.75pt;width:115pt;height:99.35pt;z-index:251658290;mso-width-relative:margin;mso-height-relative:margin" fillcolor="white [3212]">
            <v:textbox style="mso-next-textbox:#_x0000_s1212">
              <w:txbxContent>
                <w:p w14:paraId="57CBEF7F" w14:textId="19C8B824" w:rsidR="00443F4C" w:rsidRPr="003A3328" w:rsidRDefault="00443F4C" w:rsidP="00443F4C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Vďaka inovovaným formám a metódam výučby sú žiaci lepšie pripravení pre ďalšie nadväzujúce vzdelávanie ako aj pre aktuálne a perspektívne potreby vedomostnej spoločnosti</w:t>
                  </w:r>
                </w:p>
                <w:p w14:paraId="45AFCF33" w14:textId="77777777" w:rsidR="00FF2CDE" w:rsidRPr="003A3328" w:rsidRDefault="00FF2CDE" w:rsidP="000561C9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7042EA1E" w14:textId="32677AB6" w:rsidR="000561C9" w:rsidRDefault="00472F88" w:rsidP="000561C9">
      <w:r>
        <w:rPr>
          <w:noProof/>
          <w:lang w:eastAsia="cs-CZ"/>
        </w:rPr>
        <w:pict w14:anchorId="697478D1">
          <v:shape id="_x0000_s1360" type="#_x0000_t32" style="position:absolute;margin-left:253.5pt;margin-top:8.15pt;width:21.45pt;height:21.35pt;flip:y;z-index:251658327" o:connectortype="straight">
            <v:stroke endarrow="block"/>
          </v:shape>
        </w:pict>
      </w:r>
      <w:r>
        <w:rPr>
          <w:noProof/>
          <w:lang w:eastAsia="cs-CZ"/>
        </w:rPr>
        <w:pict w14:anchorId="1013BDB2">
          <v:shape id="_x0000_s1287" type="#_x0000_t202" style="position:absolute;margin-left:121.8pt;margin-top:5.5pt;width:131.55pt;height:43.2pt;z-index:251658301;visibility:visible;mso-width-relative:margin;mso-height-relative:margin">
            <v:textbox style="mso-next-textbox:#_x0000_s1287">
              <w:txbxContent>
                <w:p w14:paraId="35DB7780" w14:textId="77777777" w:rsidR="00DA35ED" w:rsidRPr="001F465C" w:rsidRDefault="00DA35ED" w:rsidP="00DA35ED">
                  <w:pPr>
                    <w:spacing w:after="0" w:line="240" w:lineRule="auto"/>
                    <w:rPr>
                      <w:color w:val="000000" w:themeColor="text1"/>
                      <w:sz w:val="14"/>
                      <w:szCs w:val="14"/>
                      <w:lang w:val="sk-SK"/>
                    </w:rPr>
                  </w:pPr>
                  <w:r w:rsidRPr="001F465C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>Zorganizované národné a regionálne konferencie a workshopy pre šírenie pozitívnych príkladov modernizácie vzdelávani</w:t>
                  </w:r>
                  <w:r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>a</w:t>
                  </w:r>
                </w:p>
                <w:p w14:paraId="3F84388D" w14:textId="77777777" w:rsidR="00DA35ED" w:rsidRPr="006C16A7" w:rsidRDefault="00DA35ED" w:rsidP="00DA35ED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521C7B41" w14:textId="2C242343" w:rsidR="000561C9" w:rsidRDefault="00472F88" w:rsidP="000561C9">
      <w:r>
        <w:rPr>
          <w:noProof/>
        </w:rPr>
        <w:pict w14:anchorId="0837DE44">
          <v:shape id="_x0000_s1337" type="#_x0000_t32" style="position:absolute;margin-left:462.1pt;margin-top:19.1pt;width:102pt;height:37.85pt;flip:y;z-index:251658308" o:connectortype="straight">
            <v:stroke endarrow="block"/>
          </v:shape>
        </w:pict>
      </w:r>
      <w:r>
        <w:rPr>
          <w:noProof/>
          <w:lang w:eastAsia="cs-CZ"/>
        </w:rPr>
        <w:pict w14:anchorId="60611A39">
          <v:shape id="_x0000_s1361" type="#_x0000_t202" style="position:absolute;margin-left:561.6pt;margin-top:.1pt;width:138.05pt;height:41.35pt;z-index:251658276;visibility:visible;mso-width-relative:margin;mso-height-relative:margin">
            <v:textbox style="mso-next-textbox:#_x0000_s1361">
              <w:txbxContent>
                <w:p w14:paraId="61983C09" w14:textId="79CA594B" w:rsidR="006C16A7" w:rsidRPr="00237921" w:rsidRDefault="006C16A7" w:rsidP="006C16A7">
                  <w:pPr>
                    <w:rPr>
                      <w:color w:val="000000" w:themeColor="text1"/>
                      <w:sz w:val="14"/>
                      <w:szCs w:val="14"/>
                      <w:lang w:val="sk-SK"/>
                    </w:rPr>
                  </w:pPr>
                  <w:r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 xml:space="preserve">Zvýšené kompetencie a zručnosti učiteľov v práci s digitálnymi technológiami vo vzdelávacom procese  </w:t>
                  </w:r>
                </w:p>
                <w:p w14:paraId="2843FF09" w14:textId="77777777" w:rsidR="00FF2CDE" w:rsidRPr="006C16A7" w:rsidRDefault="00FF2CDE" w:rsidP="000561C9">
                  <w:pPr>
                    <w:rPr>
                      <w:color w:val="FF0000"/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29B15E48" w14:textId="77777777" w:rsidR="000561C9" w:rsidRDefault="00472F88" w:rsidP="000561C9">
      <w:r>
        <w:rPr>
          <w:noProof/>
          <w:lang w:eastAsia="cs-CZ"/>
        </w:rPr>
        <w:pict w14:anchorId="62569D35">
          <v:shape id="_x0000_s1157" type="#_x0000_t202" style="position:absolute;margin-left:277.15pt;margin-top:9.05pt;width:185.5pt;height:42.4pt;z-index:251658244;visibility:visible;mso-width-relative:margin;mso-height-relative:margin">
            <v:textbox style="mso-next-textbox:#_x0000_s1157">
              <w:txbxContent>
                <w:p w14:paraId="281A028C" w14:textId="77777777" w:rsidR="006C16A7" w:rsidRPr="00237921" w:rsidRDefault="006C16A7" w:rsidP="006C16A7">
                  <w:pPr>
                    <w:spacing w:after="0" w:line="240" w:lineRule="auto"/>
                    <w:rPr>
                      <w:color w:val="000000" w:themeColor="text1"/>
                      <w:sz w:val="14"/>
                      <w:szCs w:val="14"/>
                      <w:lang w:val="sk-SK"/>
                    </w:rPr>
                  </w:pPr>
                  <w:r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 xml:space="preserve">Pedagogickí zamestnanci úspešne absolvovali vzdelávací program zameraný na získanie nových zručností a kompetencií v práci s novými technológiami vo vzdelávacom procese. </w:t>
                  </w:r>
                </w:p>
                <w:p w14:paraId="08E082B7" w14:textId="77777777" w:rsidR="00FF2CDE" w:rsidRPr="00DD7C0B" w:rsidRDefault="00FF2CDE" w:rsidP="00634AF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2FD9F789">
          <v:shape id="_x0000_s1141" type="#_x0000_t202" style="position:absolute;margin-left:121.95pt;margin-top:5pt;width:131.55pt;height:53pt;z-index:251658251;visibility:visible;mso-width-relative:margin;mso-height-relative:margin">
            <v:textbox style="mso-next-textbox:#_x0000_s1141">
              <w:txbxContent>
                <w:p w14:paraId="61AF5172" w14:textId="4716E048" w:rsidR="006C16A7" w:rsidRPr="001F465C" w:rsidRDefault="006C16A7" w:rsidP="006C16A7">
                  <w:pPr>
                    <w:spacing w:after="0" w:line="240" w:lineRule="auto"/>
                    <w:rPr>
                      <w:color w:val="000000" w:themeColor="text1"/>
                      <w:sz w:val="14"/>
                      <w:szCs w:val="14"/>
                      <w:lang w:val="sk-SK"/>
                    </w:rPr>
                  </w:pPr>
                  <w:r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 xml:space="preserve">3 vypracované moduly zamerané na rozvoj IKT zručností a digitálnej gramotnosti pedagogických zamestnancov </w:t>
                  </w:r>
                  <w:r w:rsidRPr="001F465C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 xml:space="preserve"> </w:t>
                  </w:r>
                  <w:r w:rsidR="003859D0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>(akreditované programy vzdelávania)</w:t>
                  </w:r>
                </w:p>
                <w:p w14:paraId="1DD45E81" w14:textId="77777777" w:rsidR="00FF2CDE" w:rsidRDefault="00FF2CDE"/>
              </w:txbxContent>
            </v:textbox>
          </v:shape>
        </w:pict>
      </w:r>
      <w:r>
        <w:rPr>
          <w:noProof/>
          <w:lang w:eastAsia="cs-CZ"/>
        </w:rPr>
        <w:pict w14:anchorId="57FA1138">
          <v:shape id="_x0000_s1259" type="#_x0000_t202" style="position:absolute;margin-left:5.65pt;margin-top:11.4pt;width:96.4pt;height:42pt;z-index:251658286;visibility:visible;mso-width-relative:margin;mso-height-relative:margin">
            <v:textbox style="mso-next-textbox:#_x0000_s1259">
              <w:txbxContent>
                <w:p w14:paraId="0C69560B" w14:textId="77777777" w:rsidR="000154C1" w:rsidRPr="0028505A" w:rsidRDefault="000154C1" w:rsidP="000154C1">
                  <w:pPr>
                    <w:spacing w:after="0" w:line="240" w:lineRule="auto"/>
                    <w:jc w:val="center"/>
                    <w:rPr>
                      <w:bCs/>
                      <w:sz w:val="14"/>
                      <w:szCs w:val="14"/>
                      <w:lang w:val="sk-SK"/>
                    </w:rPr>
                  </w:pPr>
                  <w:r w:rsidRPr="0028505A">
                    <w:rPr>
                      <w:bCs/>
                      <w:sz w:val="14"/>
                      <w:szCs w:val="14"/>
                      <w:lang w:val="sk-SK"/>
                    </w:rPr>
                    <w:t>Vzdelávanie učiteľov v oblasti modernizácie vzdelávacieho procesu na báze využívania IKT</w:t>
                  </w:r>
                </w:p>
                <w:p w14:paraId="40169F31" w14:textId="77777777" w:rsidR="000154C1" w:rsidRPr="00F60A0F" w:rsidRDefault="000154C1" w:rsidP="000154C1">
                  <w:pPr>
                    <w:spacing w:after="0" w:line="240" w:lineRule="auto"/>
                    <w:jc w:val="center"/>
                    <w:rPr>
                      <w:bCs/>
                      <w:sz w:val="18"/>
                      <w:szCs w:val="18"/>
                      <w:lang w:val="sk-SK"/>
                    </w:rPr>
                  </w:pPr>
                </w:p>
                <w:p w14:paraId="3EE5E14F" w14:textId="77777777" w:rsidR="00FF2CDE" w:rsidRDefault="00FF2CDE" w:rsidP="00121304"/>
              </w:txbxContent>
            </v:textbox>
          </v:shape>
        </w:pict>
      </w:r>
    </w:p>
    <w:p w14:paraId="147AB8B1" w14:textId="71E7C339" w:rsidR="000561C9" w:rsidRDefault="00472F88" w:rsidP="000561C9">
      <w:r>
        <w:rPr>
          <w:noProof/>
        </w:rPr>
        <w:pict w14:anchorId="2F737201">
          <v:shape id="_x0000_s1338" type="#_x0000_t32" style="position:absolute;margin-left:462.1pt;margin-top:6.05pt;width:104.4pt;height:51.05pt;z-index:251658311" o:connectortype="straight">
            <v:stroke endarrow="block"/>
          </v:shape>
        </w:pict>
      </w:r>
      <w:r>
        <w:rPr>
          <w:noProof/>
        </w:rPr>
        <w:pict w14:anchorId="63AE0BD3">
          <v:shape id="_x0000_s1285" type="#_x0000_t32" style="position:absolute;margin-left:253.35pt;margin-top:6.5pt;width:24.85pt;height:.05pt;z-index:251658299" o:connectortype="straight">
            <v:stroke endarrow="block"/>
          </v:shape>
        </w:pict>
      </w:r>
      <w:r>
        <w:rPr>
          <w:noProof/>
          <w:lang w:eastAsia="cs-CZ"/>
        </w:rPr>
        <w:pict w14:anchorId="0E3B47A7">
          <v:shape id="_x0000_s1282" type="#_x0000_t32" style="position:absolute;margin-left:102.05pt;margin-top:4.55pt;width:21.35pt;height:.7pt;flip:y;z-index:251658296" o:connectortype="straight">
            <v:stroke endarrow="block"/>
          </v:shape>
        </w:pict>
      </w:r>
    </w:p>
    <w:p w14:paraId="430C0B2F" w14:textId="676230F4" w:rsidR="000561C9" w:rsidRDefault="00472F88" w:rsidP="000561C9">
      <w:r>
        <w:rPr>
          <w:noProof/>
        </w:rPr>
        <w:pict w14:anchorId="78F9FDE3">
          <v:shape id="_x0000_s1339" type="#_x0000_t202" style="position:absolute;margin-left:564.75pt;margin-top:12.55pt;width:138.05pt;height:41.35pt;z-index:251658294;visibility:visible;mso-width-relative:margin;mso-height-relative:margin">
            <v:textbox style="mso-next-textbox:#_x0000_s1339">
              <w:txbxContent>
                <w:p w14:paraId="22098FEA" w14:textId="77777777" w:rsidR="00077CCA" w:rsidRDefault="00077CCA" w:rsidP="00077CCA">
                  <w:pPr>
                    <w:rPr>
                      <w:color w:val="000000" w:themeColor="text1"/>
                      <w:sz w:val="14"/>
                      <w:szCs w:val="14"/>
                      <w:lang w:val="sk-SK"/>
                    </w:rPr>
                  </w:pPr>
                  <w:r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>Pedagogickí zamestnanci zavádzajú nové projektové a konštruktivistické metódy do vyučovania na ZŠ s podporou IKT</w:t>
                  </w:r>
                </w:p>
                <w:p w14:paraId="63E2BCA7" w14:textId="77777777" w:rsidR="00077CCA" w:rsidRPr="006C16A7" w:rsidRDefault="00077CCA" w:rsidP="00077CCA">
                  <w:pPr>
                    <w:rPr>
                      <w:color w:val="FF0000"/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4015DC59" w14:textId="45D9BCBE" w:rsidR="00DD7C0B" w:rsidRDefault="00472F88">
      <w:r>
        <w:rPr>
          <w:noProof/>
        </w:rPr>
        <w:pict w14:anchorId="298DF144">
          <v:shape id="_x0000_s1340" type="#_x0000_t32" style="position:absolute;margin-left:461.05pt;margin-top:7.95pt;width:106.2pt;height:57.05pt;flip:y;z-index:251658307" o:connectortype="straight">
            <v:stroke endarrow="block"/>
          </v:shape>
        </w:pict>
      </w:r>
    </w:p>
    <w:p w14:paraId="21B306BE" w14:textId="77777777" w:rsidR="00DD7C0B" w:rsidRDefault="00472F88">
      <w:r>
        <w:rPr>
          <w:noProof/>
          <w:lang w:eastAsia="cs-CZ"/>
        </w:rPr>
        <w:pict w14:anchorId="456D84A9">
          <v:shape id="Text Box 57" o:spid="_x0000_s1153" type="#_x0000_t202" style="position:absolute;margin-left:276.6pt;margin-top:19.8pt;width:185.5pt;height:36.55pt;z-index:251658242;visibility:visible;mso-width-relative:margin;mso-height-relative:margin">
            <v:textbox style="mso-next-textbox:#Text Box 57">
              <w:txbxContent>
                <w:p w14:paraId="2ECBB3B1" w14:textId="77777777" w:rsidR="006C16A7" w:rsidRPr="00237921" w:rsidRDefault="006C16A7" w:rsidP="006C16A7">
                  <w:pPr>
                    <w:spacing w:after="0" w:line="240" w:lineRule="auto"/>
                    <w:rPr>
                      <w:color w:val="000000" w:themeColor="text1"/>
                      <w:sz w:val="14"/>
                      <w:szCs w:val="14"/>
                      <w:lang w:val="sk-SK"/>
                    </w:rPr>
                  </w:pPr>
                  <w:r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 xml:space="preserve">Dodané technické vybavenie sa aktívne využíva  vo vyučovacom procese a prispieva k zavádzaniu  </w:t>
                  </w:r>
                  <w:r w:rsidRPr="00237921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 xml:space="preserve">nových metód do učiteľskej praxe </w:t>
                  </w:r>
                </w:p>
                <w:p w14:paraId="57B94F03" w14:textId="77777777" w:rsidR="00FF2CDE" w:rsidRPr="00634AF8" w:rsidRDefault="00FF2CDE" w:rsidP="00634AF8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158721C3">
          <v:shape id="_x0000_s1142" type="#_x0000_t202" style="position:absolute;margin-left:121.8pt;margin-top:8.5pt;width:131.55pt;height:61.8pt;z-index:251658252;visibility:visible;mso-width-relative:margin;mso-height-relative:margin">
            <v:textbox style="mso-next-textbox:#_x0000_s1142">
              <w:txbxContent>
                <w:p w14:paraId="0E255A45" w14:textId="77777777" w:rsidR="006C16A7" w:rsidRPr="007751F0" w:rsidRDefault="006C16A7" w:rsidP="006C16A7">
                  <w:p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color w:val="000000" w:themeColor="text1"/>
                      <w:sz w:val="14"/>
                      <w:szCs w:val="14"/>
                      <w:lang w:val="sk-SK" w:bidi="lo-LA"/>
                    </w:rPr>
                    <w:t xml:space="preserve">Zabezpečenie a dodanie technického vybavenia (notebooky, počítače, dataprojektory) pre ZŠ na základe určeného kľúča podľa počtu žiakov v škole) </w:t>
                  </w:r>
                </w:p>
                <w:p w14:paraId="4A04AF81" w14:textId="77777777" w:rsidR="00FF2CDE" w:rsidRDefault="00FF2CDE"/>
              </w:txbxContent>
            </v:textbox>
          </v:shape>
        </w:pict>
      </w:r>
      <w:r>
        <w:rPr>
          <w:noProof/>
          <w:lang w:eastAsia="cs-CZ"/>
        </w:rPr>
        <w:pict w14:anchorId="7C26EB8F">
          <v:shape id="_x0000_s1260" type="#_x0000_t202" style="position:absolute;margin-left:6.75pt;margin-top:21.6pt;width:96.4pt;height:34.2pt;z-index:251658287;visibility:visible;mso-width-relative:margin;mso-height-relative:margin">
            <v:textbox style="mso-next-textbox:#_x0000_s1260">
              <w:txbxContent>
                <w:p w14:paraId="0E7E4D0B" w14:textId="77777777" w:rsidR="000154C1" w:rsidRPr="0028505A" w:rsidRDefault="000154C1" w:rsidP="000154C1">
                  <w:pPr>
                    <w:spacing w:after="0" w:line="240" w:lineRule="auto"/>
                    <w:jc w:val="center"/>
                    <w:rPr>
                      <w:bCs/>
                      <w:sz w:val="14"/>
                      <w:szCs w:val="14"/>
                      <w:lang w:val="sk-SK"/>
                    </w:rPr>
                  </w:pPr>
                  <w:r w:rsidRPr="0028505A">
                    <w:rPr>
                      <w:bCs/>
                      <w:sz w:val="14"/>
                      <w:szCs w:val="14"/>
                      <w:lang w:val="sk-SK"/>
                    </w:rPr>
                    <w:t>Zabezpečenie technických prostriedkov pre modernizáciu vzdelávania</w:t>
                  </w:r>
                </w:p>
                <w:p w14:paraId="1E5E5E03" w14:textId="77777777" w:rsidR="00FF2CDE" w:rsidRPr="000154C1" w:rsidRDefault="00FF2CDE" w:rsidP="00121304">
                  <w:pPr>
                    <w:rPr>
                      <w:lang w:val="sk-SK"/>
                    </w:rPr>
                  </w:pPr>
                </w:p>
              </w:txbxContent>
            </v:textbox>
          </v:shape>
        </w:pict>
      </w:r>
    </w:p>
    <w:p w14:paraId="6C167AA4" w14:textId="77777777" w:rsidR="00DD7C0B" w:rsidRDefault="00472F88">
      <w:r>
        <w:rPr>
          <w:noProof/>
        </w:rPr>
        <w:pict w14:anchorId="7C27D637">
          <v:shape id="_x0000_s1284" type="#_x0000_t32" style="position:absolute;margin-left:102.9pt;margin-top:14.1pt;width:19.05pt;height:.7pt;z-index:251658298" o:connectortype="straight">
            <v:stroke endarrow="block"/>
          </v:shape>
        </w:pict>
      </w:r>
      <w:r>
        <w:rPr>
          <w:noProof/>
          <w:lang w:eastAsia="cs-CZ"/>
        </w:rPr>
        <w:pict w14:anchorId="1F51F332">
          <v:shape id="_x0000_s1283" type="#_x0000_t32" style="position:absolute;margin-left:252.95pt;margin-top:13.3pt;width:23.95pt;height:0;z-index:251658297" o:connectortype="straight">
            <v:stroke endarrow="block"/>
          </v:shape>
        </w:pict>
      </w:r>
    </w:p>
    <w:p w14:paraId="356BDAB1" w14:textId="77777777" w:rsidR="00DD7C0B" w:rsidRDefault="00DD7C0B"/>
    <w:p w14:paraId="05B18E8C" w14:textId="77777777" w:rsidR="00DD7C0B" w:rsidRDefault="00DD7C0B"/>
    <w:p w14:paraId="07B646F6" w14:textId="77777777" w:rsidR="00DD7C0B" w:rsidRDefault="00DD7C0B"/>
    <w:p w14:paraId="76CD0462" w14:textId="77777777" w:rsidR="00DD7C0B" w:rsidRDefault="00DD7C0B"/>
    <w:p w14:paraId="322E2C92" w14:textId="77777777" w:rsidR="00DD7C0B" w:rsidRDefault="00DD7C0B"/>
    <w:p w14:paraId="3070B861" w14:textId="4A1C391F" w:rsidR="00B90147" w:rsidRDefault="00472F88">
      <w:r>
        <w:rPr>
          <w:noProof/>
          <w:lang w:eastAsia="cs-CZ"/>
        </w:rPr>
        <w:pict w14:anchorId="1C0175FF">
          <v:shape id="_x0000_s1186" type="#_x0000_t202" style="position:absolute;margin-left:160.1pt;margin-top:12.25pt;width:324.7pt;height:21.35pt;z-index:2516582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186">
              <w:txbxContent>
                <w:p w14:paraId="665B0130" w14:textId="77777777" w:rsidR="00FF2CDE" w:rsidRPr="00DD7C0B" w:rsidRDefault="00DD7C0B" w:rsidP="00952F6F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VÝCHODISKOVÉ POTREBY CIEĽOVÝCH SKUPÍN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66D20934">
          <v:roundrect id="AutoShape 35" o:spid="_x0000_s1130" style="position:absolute;margin-left:-4.85pt;margin-top:3pt;width:134.1pt;height:282.6pt;z-index:251658256;visibility:visible" arcsize="5822f" fillcolor="yellow"/>
        </w:pict>
      </w:r>
      <w:r>
        <w:rPr>
          <w:noProof/>
          <w:lang w:eastAsia="cs-CZ"/>
        </w:rPr>
        <w:pict w14:anchorId="25EB7858">
          <v:roundrect id="_x0000_s1249" style="position:absolute;margin-left:521.45pt;margin-top:3pt;width:480.85pt;height:282.6pt;z-index:251658279;visibility:visible" arcsize="4706f" fillcolor="#ffc000"/>
        </w:pict>
      </w:r>
      <w:r>
        <w:rPr>
          <w:noProof/>
          <w:lang w:eastAsia="cs-CZ"/>
        </w:rPr>
        <w:pict w14:anchorId="55747DC4">
          <v:roundrect id="_x0000_s1185" style="position:absolute;margin-left:136.4pt;margin-top:3pt;width:377.85pt;height:282.6pt;z-index:251658259;visibility:visible" arcsize="4706f" fillcolor="yellow"/>
        </w:pict>
      </w:r>
      <w:r>
        <w:rPr>
          <w:noProof/>
          <w:lang w:eastAsia="cs-CZ"/>
        </w:rPr>
        <w:pict w14:anchorId="7109B213">
          <v:shape id="_x0000_s1250" type="#_x0000_t202" style="position:absolute;margin-left:529.8pt;margin-top:10.9pt;width:458.35pt;height:21.35pt;z-index:251658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1A2D1BF8" w14:textId="77777777" w:rsidR="00FF2CDE" w:rsidRPr="00F66DB9" w:rsidRDefault="00FF2CDE" w:rsidP="00F66DB9">
                  <w:pPr>
                    <w:jc w:val="center"/>
                    <w:rPr>
                      <w:szCs w:val="20"/>
                    </w:rPr>
                  </w:pPr>
                  <w:r w:rsidRPr="00F66DB9">
                    <w:rPr>
                      <w:b/>
                      <w:sz w:val="20"/>
                      <w:szCs w:val="20"/>
                    </w:rPr>
                    <w:t xml:space="preserve">MERATEĽNÉ UKAZOVATELE VÝSLEDKU </w:t>
                  </w:r>
                  <w:r>
                    <w:rPr>
                      <w:b/>
                      <w:sz w:val="20"/>
                      <w:szCs w:val="20"/>
                    </w:rPr>
                    <w:t>A</w:t>
                  </w:r>
                  <w:r w:rsidRPr="00F66DB9">
                    <w:rPr>
                      <w:b/>
                      <w:sz w:val="20"/>
                      <w:szCs w:val="20"/>
                    </w:rPr>
                    <w:t xml:space="preserve"> DOPADU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F186B1C">
          <v:shape id="Text Box 37" o:spid="_x0000_s1131" type="#_x0000_t202" style="position:absolute;margin-left:1.15pt;margin-top:10.9pt;width:118.1pt;height:21.35pt;z-index:25165825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3834F1D4" w14:textId="77777777" w:rsidR="00FF2CDE" w:rsidRPr="008541E8" w:rsidRDefault="00FF2CDE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VSTUPY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</w:p>
    <w:p w14:paraId="6F5E24D2" w14:textId="6D1066DC" w:rsidR="00B90147" w:rsidRDefault="00472F88">
      <w:r>
        <w:rPr>
          <w:noProof/>
        </w:rPr>
        <w:pict w14:anchorId="4C9C5429">
          <v:shape id="Textové pole 2" o:spid="_x0000_s1322" type="#_x0000_t202" style="position:absolute;margin-left:151.8pt;margin-top:10.95pt;width:347.3pt;height:66.1pt;z-index:25165832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788F4188" w14:textId="77777777" w:rsidR="00A22AC1" w:rsidRDefault="00A22AC1" w:rsidP="00291D74">
                  <w:pPr>
                    <w:pStyle w:val="Odsekzoznamu"/>
                    <w:numPr>
                      <w:ilvl w:val="0"/>
                      <w:numId w:val="3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A22AC1">
                    <w:rPr>
                      <w:sz w:val="18"/>
                      <w:szCs w:val="18"/>
                      <w:lang w:val="sk-SK"/>
                    </w:rPr>
                    <w:t xml:space="preserve">Príprava pedagogických zamestnancov na vydanie nového štátneho vzdelávacieho programu </w:t>
                  </w:r>
                </w:p>
                <w:p w14:paraId="2136743E" w14:textId="77777777" w:rsidR="006159FA" w:rsidRDefault="00A22AC1" w:rsidP="00291D74">
                  <w:pPr>
                    <w:pStyle w:val="Odsekzoznamu"/>
                    <w:numPr>
                      <w:ilvl w:val="0"/>
                      <w:numId w:val="3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A22AC1">
                    <w:rPr>
                      <w:sz w:val="18"/>
                      <w:szCs w:val="18"/>
                      <w:lang w:val="sk-SK"/>
                    </w:rPr>
                    <w:t>Elektronicky dostupné multimediálne a digitálne materiály pre výučbu</w:t>
                  </w:r>
                </w:p>
                <w:p w14:paraId="4FC5FCDE" w14:textId="1299B23E" w:rsidR="007B5509" w:rsidRDefault="006159FA" w:rsidP="00793965">
                  <w:pPr>
                    <w:pStyle w:val="Odsekzoznamu"/>
                    <w:numPr>
                      <w:ilvl w:val="0"/>
                      <w:numId w:val="3"/>
                    </w:numPr>
                  </w:pPr>
                  <w:r w:rsidRPr="006159FA">
                    <w:rPr>
                      <w:sz w:val="18"/>
                      <w:szCs w:val="18"/>
                      <w:lang w:val="sk-SK"/>
                    </w:rPr>
                    <w:t xml:space="preserve">Inovované metódy </w:t>
                  </w:r>
                  <w:r w:rsidR="00A22AC1" w:rsidRPr="006159FA">
                    <w:rPr>
                      <w:sz w:val="18"/>
                      <w:szCs w:val="18"/>
                      <w:lang w:val="sk-SK"/>
                    </w:rPr>
                    <w:t>vzdelávania s dôrazom na využívanie IKT</w:t>
                  </w:r>
                </w:p>
              </w:txbxContent>
            </v:textbox>
            <w10:wrap type="square"/>
          </v:shape>
        </w:pict>
      </w:r>
      <w:r>
        <w:rPr>
          <w:noProof/>
          <w:lang w:eastAsia="cs-CZ"/>
        </w:rPr>
        <w:pict w14:anchorId="22B80FCC">
          <v:shape id="_x0000_s1251" type="#_x0000_t202" style="position:absolute;margin-left:528.25pt;margin-top:6.8pt;width:465.5pt;height:237pt;z-index:251658281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6447"/>
                    <w:gridCol w:w="1177"/>
                    <w:gridCol w:w="1064"/>
                  </w:tblGrid>
                  <w:tr w:rsidR="00E70A99" w14:paraId="29266F50" w14:textId="77777777" w:rsidTr="00E70A99">
                    <w:tc>
                      <w:tcPr>
                        <w:tcW w:w="534" w:type="dxa"/>
                      </w:tcPr>
                      <w:p w14:paraId="1C6CEF3D" w14:textId="77777777" w:rsidR="00E70A99" w:rsidRPr="00904F09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Typ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A22B8E0" w14:textId="77777777" w:rsidR="00E70A99" w:rsidRPr="00904F09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Názov merateľného ukazovateľa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11B2851" w14:textId="77777777" w:rsidR="00E70A99" w:rsidRPr="001D3899" w:rsidRDefault="00E70A99" w:rsidP="005412F8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1D3899">
                          <w:rPr>
                            <w:sz w:val="18"/>
                            <w:szCs w:val="18"/>
                            <w:lang w:val="sk-SK"/>
                          </w:rPr>
                          <w:t>Plánovaný stav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9E67514" w14:textId="6947DC7F" w:rsidR="00E70A99" w:rsidRPr="001D3899" w:rsidRDefault="00E70A99" w:rsidP="005412F8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1D3899">
                          <w:rPr>
                            <w:sz w:val="18"/>
                            <w:szCs w:val="18"/>
                            <w:lang w:val="sk-SK"/>
                          </w:rPr>
                          <w:t>Skutočný stav</w:t>
                        </w:r>
                        <w:r w:rsidR="00904F09" w:rsidRPr="001D3899">
                          <w:rPr>
                            <w:sz w:val="18"/>
                            <w:szCs w:val="18"/>
                            <w:lang w:val="sk-SK"/>
                          </w:rPr>
                          <w:t xml:space="preserve"> podľa poslednej </w:t>
                        </w:r>
                        <w:r w:rsidR="001D3899" w:rsidRPr="001D3899">
                          <w:rPr>
                            <w:sz w:val="18"/>
                            <w:szCs w:val="18"/>
                            <w:lang w:val="sk-SK"/>
                          </w:rPr>
                          <w:t>N</w:t>
                        </w:r>
                        <w:r w:rsidR="00904F09" w:rsidRPr="001D3899">
                          <w:rPr>
                            <w:sz w:val="18"/>
                            <w:szCs w:val="18"/>
                            <w:lang w:val="sk-SK"/>
                          </w:rPr>
                          <w:t>MS</w:t>
                        </w:r>
                      </w:p>
                    </w:tc>
                  </w:tr>
                  <w:tr w:rsidR="0061216D" w14:paraId="426F2A86" w14:textId="77777777" w:rsidTr="00E70A99">
                    <w:tc>
                      <w:tcPr>
                        <w:tcW w:w="534" w:type="dxa"/>
                      </w:tcPr>
                      <w:p w14:paraId="7B2C6DFF" w14:textId="6BFB1EB7" w:rsidR="0061216D" w:rsidRDefault="0061216D" w:rsidP="0061216D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  <w:p w14:paraId="42890AE2" w14:textId="2D8FA7FD" w:rsidR="0061216D" w:rsidRPr="00904F09" w:rsidRDefault="0061216D" w:rsidP="0061216D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</w:p>
                    </w:tc>
                    <w:tc>
                      <w:tcPr>
                        <w:tcW w:w="6447" w:type="dxa"/>
                      </w:tcPr>
                      <w:p w14:paraId="1E734A22" w14:textId="63D8D143" w:rsidR="0061216D" w:rsidRPr="00904F09" w:rsidRDefault="0061216D" w:rsidP="0061216D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2A0133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Počet novovytvorených/inovovaných vzdelávacích programov využívajúcich informačno-komunikačné technológie vo vyučovacom procese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7EFBF83" w14:textId="4049B1ED" w:rsidR="0061216D" w:rsidRPr="00904F09" w:rsidRDefault="0061216D" w:rsidP="0061216D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10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5392D12A" w14:textId="0252312A" w:rsidR="0061216D" w:rsidRPr="00904F09" w:rsidRDefault="0061216D" w:rsidP="0061216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10</w:t>
                        </w:r>
                      </w:p>
                    </w:tc>
                  </w:tr>
                  <w:tr w:rsidR="0061216D" w14:paraId="47B145A6" w14:textId="77777777" w:rsidTr="00E70A99">
                    <w:tc>
                      <w:tcPr>
                        <w:tcW w:w="534" w:type="dxa"/>
                      </w:tcPr>
                      <w:p w14:paraId="3DBF3098" w14:textId="279E2974" w:rsidR="0061216D" w:rsidRPr="00904F09" w:rsidRDefault="0061216D" w:rsidP="0061216D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AB80FDB" w14:textId="55FB48CA" w:rsidR="0061216D" w:rsidRPr="00904F09" w:rsidRDefault="0061216D" w:rsidP="0061216D">
                        <w:pP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2A0133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 xml:space="preserve">Počet novovytvorených vzdelávacích programov 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2454031" w14:textId="1C257602" w:rsidR="0061216D" w:rsidRPr="00904F09" w:rsidRDefault="0061216D" w:rsidP="0061216D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10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BC6667" w14:textId="54A943C0" w:rsidR="0061216D" w:rsidRPr="00904F09" w:rsidRDefault="0061216D" w:rsidP="0061216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10</w:t>
                        </w:r>
                      </w:p>
                    </w:tc>
                  </w:tr>
                  <w:tr w:rsidR="0061216D" w14:paraId="70279DDF" w14:textId="77777777" w:rsidTr="00E70A99">
                    <w:tc>
                      <w:tcPr>
                        <w:tcW w:w="534" w:type="dxa"/>
                      </w:tcPr>
                      <w:p w14:paraId="76C9CF09" w14:textId="7E948B78" w:rsidR="0061216D" w:rsidRPr="00904F09" w:rsidRDefault="0061216D" w:rsidP="0061216D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7189564" w14:textId="1EDE6CA9" w:rsidR="0061216D" w:rsidRPr="00904F09" w:rsidRDefault="0061216D" w:rsidP="0061216D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2A0133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Počet pedagogických zamestnancov zapojených do aktivít projektu využívajúceho informačno-komunikačné technológie vo vyučovacom procese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527E064" w14:textId="510782BA" w:rsidR="0061216D" w:rsidRPr="00904F09" w:rsidRDefault="0061216D" w:rsidP="0061216D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3 670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D8259C" w14:textId="16E7A61C" w:rsidR="0061216D" w:rsidRPr="00904F09" w:rsidRDefault="0061216D" w:rsidP="0061216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2A0133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5</w:t>
                        </w:r>
                        <w:r w:rsidRPr="002A0133" w:rsidDel="00FE3795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 </w:t>
                        </w:r>
                        <w:r w:rsidRPr="002A0133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205</w:t>
                        </w:r>
                      </w:p>
                    </w:tc>
                  </w:tr>
                  <w:tr w:rsidR="0061216D" w14:paraId="31606050" w14:textId="77777777" w:rsidTr="00E70A99">
                    <w:tc>
                      <w:tcPr>
                        <w:tcW w:w="534" w:type="dxa"/>
                      </w:tcPr>
                      <w:p w14:paraId="3AE069CD" w14:textId="167DBA65" w:rsidR="0061216D" w:rsidRPr="00904F09" w:rsidRDefault="0061216D" w:rsidP="0061216D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4E47A5A1" w14:textId="5F23BFE2" w:rsidR="0061216D" w:rsidRPr="00904F09" w:rsidRDefault="0061216D" w:rsidP="0061216D">
                        <w:pP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2A0133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Počet školiacich kurzov pre pedagogických zamestnancov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2DA9E842" w14:textId="17D206A0" w:rsidR="0061216D" w:rsidRPr="00904F09" w:rsidRDefault="00D22B26" w:rsidP="0061216D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306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6A3FEC7D" w14:textId="521186CC" w:rsidR="0061216D" w:rsidRPr="00904F09" w:rsidRDefault="0061216D" w:rsidP="0061216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2A0133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392</w:t>
                        </w:r>
                      </w:p>
                    </w:tc>
                  </w:tr>
                  <w:tr w:rsidR="0061216D" w14:paraId="20FCB574" w14:textId="77777777" w:rsidTr="00E70A99">
                    <w:tc>
                      <w:tcPr>
                        <w:tcW w:w="534" w:type="dxa"/>
                      </w:tcPr>
                      <w:p w14:paraId="595B9BED" w14:textId="6D97F381" w:rsidR="0061216D" w:rsidRDefault="0061216D" w:rsidP="0061216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2A79BC26" w14:textId="3B71D051" w:rsidR="0061216D" w:rsidRDefault="0061216D" w:rsidP="0061216D">
                        <w:pPr>
                          <w:rPr>
                            <w:sz w:val="18"/>
                            <w:szCs w:val="18"/>
                          </w:rPr>
                        </w:pPr>
                        <w:r w:rsidRPr="002A0133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Počet škôl zapojených do realizácie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B33CA9C" w14:textId="32B2F806" w:rsidR="0061216D" w:rsidRPr="00FF2CDE" w:rsidRDefault="0061216D" w:rsidP="003444C3">
                        <w:pPr>
                          <w:tabs>
                            <w:tab w:val="left" w:pos="7512"/>
                          </w:tabs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     </w:t>
                        </w:r>
                        <w:r w:rsidR="00D22B26">
                          <w:rPr>
                            <w:sz w:val="18"/>
                            <w:szCs w:val="18"/>
                          </w:rPr>
                          <w:t>1 960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CF07D1E" w14:textId="714F4450" w:rsidR="0061216D" w:rsidRDefault="0061216D" w:rsidP="0061216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         2 034 </w:t>
                        </w:r>
                      </w:p>
                    </w:tc>
                  </w:tr>
                  <w:tr w:rsidR="0061216D" w14:paraId="4F954052" w14:textId="77777777" w:rsidTr="00E70A99">
                    <w:tc>
                      <w:tcPr>
                        <w:tcW w:w="534" w:type="dxa"/>
                      </w:tcPr>
                      <w:p w14:paraId="19C9D68B" w14:textId="11C9A09F" w:rsidR="0061216D" w:rsidRDefault="0061216D" w:rsidP="0061216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F385D32" w14:textId="1765149C" w:rsidR="0061216D" w:rsidRDefault="0061216D" w:rsidP="0061216D">
                        <w:pPr>
                          <w:rPr>
                            <w:sz w:val="18"/>
                            <w:szCs w:val="18"/>
                          </w:rPr>
                        </w:pPr>
                        <w:r w:rsidRPr="002A0133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Počet škôl zapojených do realizácie aktivít projektu, v ktorých sa nachádzajú žiaci pochádzajúci z marginalizovaných rómskych komunít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605C4B09" w14:textId="2C7B4155" w:rsidR="0061216D" w:rsidRPr="00FF2CDE" w:rsidRDefault="00D22B26" w:rsidP="0061216D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500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FB78C7C" w14:textId="7DF71561" w:rsidR="0061216D" w:rsidRDefault="0061216D" w:rsidP="0061216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2A0133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1</w:t>
                        </w: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 </w:t>
                        </w:r>
                        <w:r w:rsidRPr="002A0133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210</w:t>
                        </w:r>
                      </w:p>
                    </w:tc>
                  </w:tr>
                  <w:tr w:rsidR="0061216D" w14:paraId="56882359" w14:textId="77777777" w:rsidTr="00E70A99">
                    <w:tc>
                      <w:tcPr>
                        <w:tcW w:w="534" w:type="dxa"/>
                      </w:tcPr>
                      <w:p w14:paraId="2BD16A60" w14:textId="29E18B3D" w:rsidR="0061216D" w:rsidRDefault="0061216D" w:rsidP="0061216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BEA9D86" w14:textId="552C107C" w:rsidR="0061216D" w:rsidRDefault="0061216D" w:rsidP="0061216D">
                        <w:pPr>
                          <w:rPr>
                            <w:sz w:val="18"/>
                            <w:szCs w:val="18"/>
                          </w:rPr>
                        </w:pPr>
                        <w:r w:rsidRPr="002A0133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Počet škôl zapojených do realizácie aktivít projektu využívajúceho informačno-komunikačné technológie vo vyučovacom procese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2A9DD72" w14:textId="6BABD3CF" w:rsidR="0061216D" w:rsidRPr="00FF2CDE" w:rsidRDefault="003A7982" w:rsidP="0061216D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1 960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19A127FF" w14:textId="07B2BA44" w:rsidR="0061216D" w:rsidRDefault="0061216D" w:rsidP="0061216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2 034</w:t>
                        </w:r>
                      </w:p>
                    </w:tc>
                  </w:tr>
                  <w:tr w:rsidR="0061216D" w14:paraId="5B747513" w14:textId="77777777" w:rsidTr="00E70A99">
                    <w:tc>
                      <w:tcPr>
                        <w:tcW w:w="534" w:type="dxa"/>
                      </w:tcPr>
                      <w:p w14:paraId="3FC0F2A3" w14:textId="216445C8" w:rsidR="0061216D" w:rsidRDefault="0061216D" w:rsidP="0061216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82920DE" w14:textId="7C483E29" w:rsidR="0061216D" w:rsidRDefault="0061216D" w:rsidP="0061216D">
                        <w:pPr>
                          <w:rPr>
                            <w:sz w:val="18"/>
                            <w:szCs w:val="18"/>
                          </w:rPr>
                        </w:pPr>
                        <w:r w:rsidRPr="002A0133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Počet zamestnancov zapojených do vzdelávacích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0CDED3B2" w14:textId="185CC15D" w:rsidR="0061216D" w:rsidRPr="00FF2CDE" w:rsidRDefault="003A7982" w:rsidP="0061216D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3 670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5B6C0E7B" w14:textId="1D586F15" w:rsidR="0061216D" w:rsidRDefault="0061216D" w:rsidP="0061216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2A0133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4</w:t>
                        </w:r>
                        <w:r w:rsidRPr="002A0133" w:rsidDel="009C3155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 </w:t>
                        </w:r>
                        <w:r w:rsidRPr="002A0133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669</w:t>
                        </w:r>
                      </w:p>
                    </w:tc>
                  </w:tr>
                  <w:tr w:rsidR="0061216D" w14:paraId="62D289E5" w14:textId="77777777" w:rsidTr="00E70A99">
                    <w:tc>
                      <w:tcPr>
                        <w:tcW w:w="534" w:type="dxa"/>
                      </w:tcPr>
                      <w:p w14:paraId="1DBC456D" w14:textId="43C1FCA3" w:rsidR="0061216D" w:rsidRDefault="0061216D" w:rsidP="0061216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5AC0332C" w14:textId="79EF0B9D" w:rsidR="0061216D" w:rsidRDefault="0061216D" w:rsidP="0061216D">
                        <w:pPr>
                          <w:rPr>
                            <w:sz w:val="18"/>
                            <w:szCs w:val="18"/>
                          </w:rPr>
                        </w:pPr>
                        <w:r w:rsidRPr="005A718B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Počet novovytvorených / inovovaných</w:t>
                        </w: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 xml:space="preserve"> </w:t>
                        </w:r>
                        <w:r w:rsidRPr="005A718B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vzdelávacích programov využívaných po</w:t>
                        </w: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 xml:space="preserve"> </w:t>
                        </w:r>
                        <w:r w:rsidRPr="005A718B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ukončení realizácie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A781141" w14:textId="049C811E" w:rsidR="0061216D" w:rsidRPr="00FF2CDE" w:rsidRDefault="0061216D" w:rsidP="0061216D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</w:t>
                        </w:r>
                        <w:r w:rsidR="003A7982">
                          <w:rPr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0B3A9E2B" w14:textId="72C932AE" w:rsidR="0061216D" w:rsidRDefault="0061216D" w:rsidP="0061216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10</w:t>
                        </w:r>
                      </w:p>
                    </w:tc>
                  </w:tr>
                  <w:tr w:rsidR="0061216D" w14:paraId="5606E8A5" w14:textId="77777777" w:rsidTr="00E70A99">
                    <w:tc>
                      <w:tcPr>
                        <w:tcW w:w="534" w:type="dxa"/>
                      </w:tcPr>
                      <w:p w14:paraId="420111D3" w14:textId="1E6BE6B1" w:rsidR="0061216D" w:rsidRDefault="0061216D" w:rsidP="0061216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E159A41" w14:textId="0472612D" w:rsidR="0061216D" w:rsidRDefault="0061216D" w:rsidP="0061216D">
                        <w:pPr>
                          <w:rPr>
                            <w:sz w:val="18"/>
                            <w:szCs w:val="18"/>
                          </w:rPr>
                        </w:pPr>
                        <w:r w:rsidRPr="003260D9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Počet škôl využívajúcich výsledky projektu po</w:t>
                        </w: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 xml:space="preserve"> </w:t>
                        </w:r>
                        <w:r w:rsidRPr="003260D9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ukončení jeho realizáci</w:t>
                        </w: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5DCB77D8" w14:textId="115C1C58" w:rsidR="0061216D" w:rsidRPr="00FF2CDE" w:rsidRDefault="003A7982" w:rsidP="0061216D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2 075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61C17734" w14:textId="3BA42D08" w:rsidR="0061216D" w:rsidRDefault="0061216D" w:rsidP="0061216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2 096</w:t>
                        </w:r>
                      </w:p>
                    </w:tc>
                  </w:tr>
                  <w:tr w:rsidR="0061216D" w14:paraId="41A982FE" w14:textId="77777777" w:rsidTr="00E70A99">
                    <w:tc>
                      <w:tcPr>
                        <w:tcW w:w="534" w:type="dxa"/>
                      </w:tcPr>
                      <w:p w14:paraId="6217EB37" w14:textId="0E52F1C0" w:rsidR="0061216D" w:rsidRDefault="0061216D" w:rsidP="0061216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D 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4AA77EB0" w14:textId="2C4FB555" w:rsidR="0061216D" w:rsidRDefault="0061216D" w:rsidP="0061216D">
                        <w:pPr>
                          <w:rPr>
                            <w:sz w:val="18"/>
                            <w:szCs w:val="18"/>
                          </w:rPr>
                        </w:pPr>
                        <w:r w:rsidRPr="0023373D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Počet zamestnancov úspešne absolvujúcich</w:t>
                        </w: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 xml:space="preserve"> </w:t>
                        </w:r>
                        <w:r w:rsidRPr="0023373D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vzdelávací program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6B3FA62" w14:textId="49E7706A" w:rsidR="0061216D" w:rsidRPr="00FF2CDE" w:rsidRDefault="003A7982" w:rsidP="0061216D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3 890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11995048" w14:textId="22C16FD3" w:rsidR="0061216D" w:rsidRDefault="0061216D" w:rsidP="0061216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4 035</w:t>
                        </w:r>
                      </w:p>
                    </w:tc>
                  </w:tr>
                </w:tbl>
                <w:p w14:paraId="401CE722" w14:textId="77777777" w:rsidR="00FF2CDE" w:rsidRPr="00952F6F" w:rsidRDefault="00FF2CDE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A42BAE9">
          <v:shape id="Text Box 71" o:spid="_x0000_s1132" type="#_x0000_t202" style="position:absolute;margin-left:6.75pt;margin-top:10.95pt;width:112.5pt;height:121.3pt;z-index:251658258;visibility:visible;mso-width-relative:margin;mso-height-relative:margin">
            <v:textbox style="mso-next-textbox:#Text Box 71">
              <w:txbxContent>
                <w:p w14:paraId="6453C968" w14:textId="77777777" w:rsidR="00FF2CDE" w:rsidRPr="00B75E33" w:rsidRDefault="00FF2CDE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B75E33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Celkové oprávnené výdavky projektu: </w:t>
                  </w:r>
                </w:p>
                <w:p w14:paraId="1A510F7C" w14:textId="77777777" w:rsidR="009705A6" w:rsidRPr="00B75E33" w:rsidRDefault="009705A6" w:rsidP="009705A6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B75E33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32 395 334,85 EUR</w:t>
                  </w:r>
                </w:p>
                <w:p w14:paraId="4A3CAE97" w14:textId="77777777" w:rsidR="00DD7C0B" w:rsidRPr="00B75E33" w:rsidRDefault="00DD7C0B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B75E33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Čerpané prostriedky: </w:t>
                  </w:r>
                </w:p>
                <w:p w14:paraId="40CEFA65" w14:textId="77777777" w:rsidR="005C6350" w:rsidRPr="00B75E33" w:rsidRDefault="005C6350" w:rsidP="005C6350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B75E33">
                    <w:rPr>
                      <w:bCs/>
                      <w:sz w:val="18"/>
                      <w:szCs w:val="18"/>
                      <w:lang w:val="sk-SK"/>
                    </w:rPr>
                    <w:t xml:space="preserve">21 516 255,98 EUR </w:t>
                  </w:r>
                </w:p>
                <w:p w14:paraId="5278A9A0" w14:textId="1F71B308" w:rsidR="005C6350" w:rsidRPr="00B75E33" w:rsidRDefault="005C6350" w:rsidP="005C6350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B75E33">
                    <w:rPr>
                      <w:bCs/>
                      <w:sz w:val="18"/>
                      <w:szCs w:val="18"/>
                      <w:lang w:val="sk-SK"/>
                    </w:rPr>
                    <w:t>(66,42 %)</w:t>
                  </w:r>
                  <w:r w:rsidR="003E52B0">
                    <w:rPr>
                      <w:bCs/>
                      <w:sz w:val="18"/>
                      <w:szCs w:val="18"/>
                      <w:lang w:val="sk-SK"/>
                    </w:rPr>
                    <w:t xml:space="preserve"> podľa </w:t>
                  </w:r>
                  <w:r w:rsidR="009829DE">
                    <w:rPr>
                      <w:bCs/>
                      <w:sz w:val="18"/>
                      <w:szCs w:val="18"/>
                      <w:lang w:val="sk-SK"/>
                    </w:rPr>
                    <w:t>ZMS</w:t>
                  </w:r>
                </w:p>
                <w:p w14:paraId="23E826D6" w14:textId="77777777" w:rsidR="00FF2CDE" w:rsidRPr="00B75E33" w:rsidRDefault="00FF2CDE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B75E33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Doba realizácie: </w:t>
                  </w:r>
                </w:p>
                <w:p w14:paraId="4C21837F" w14:textId="3CBE80B2" w:rsidR="007C1735" w:rsidRPr="0055256E" w:rsidRDefault="007C1735" w:rsidP="007C1735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B75E33">
                    <w:rPr>
                      <w:bCs/>
                      <w:sz w:val="18"/>
                      <w:szCs w:val="18"/>
                    </w:rPr>
                    <w:t>12/</w:t>
                  </w:r>
                  <w:proofErr w:type="gramStart"/>
                  <w:r w:rsidRPr="00B75E33">
                    <w:rPr>
                      <w:bCs/>
                      <w:sz w:val="18"/>
                      <w:szCs w:val="18"/>
                      <w:lang w:val="sk-SK"/>
                    </w:rPr>
                    <w:t>2008 – 11</w:t>
                  </w:r>
                  <w:proofErr w:type="gramEnd"/>
                  <w:r w:rsidRPr="00B75E33">
                    <w:rPr>
                      <w:bCs/>
                      <w:sz w:val="18"/>
                      <w:szCs w:val="18"/>
                      <w:lang w:val="sk-SK"/>
                    </w:rPr>
                    <w:t>/2013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</w:p>
                <w:p w14:paraId="1C26B04B" w14:textId="77777777" w:rsidR="00FF2CDE" w:rsidRPr="00952F6F" w:rsidRDefault="00FF2CDE" w:rsidP="00952F6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09B7865A" w14:textId="10E436F4" w:rsidR="00B90147" w:rsidRDefault="00B90147"/>
    <w:p w14:paraId="60A9DA20" w14:textId="77777777" w:rsidR="00B90147" w:rsidRDefault="00B90147"/>
    <w:p w14:paraId="6F21D6A3" w14:textId="53C6ECEF" w:rsidR="004E5EF6" w:rsidRDefault="00472F88">
      <w:r>
        <w:rPr>
          <w:noProof/>
          <w:lang w:eastAsia="cs-CZ"/>
        </w:rPr>
        <w:pict w14:anchorId="3D094028">
          <v:shape id="_x0000_s1274" type="#_x0000_t202" style="position:absolute;margin-left:159.45pt;margin-top:15.2pt;width:324.7pt;height:21.35pt;z-index:2516582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20F81005" w14:textId="77777777" w:rsidR="00DD7C0B" w:rsidRPr="00DD7C0B" w:rsidRDefault="00DD7C0B" w:rsidP="00DD7C0B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EXTERNÉ</w:t>
                  </w:r>
                  <w:r w:rsidR="00904F09">
                    <w:rPr>
                      <w:b/>
                      <w:sz w:val="20"/>
                      <w:szCs w:val="20"/>
                      <w:lang w:val="sk-SK"/>
                    </w:rPr>
                    <w:t xml:space="preserve"> FAKTORY</w:t>
                  </w:r>
                </w:p>
              </w:txbxContent>
            </v:textbox>
          </v:shape>
        </w:pict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</w:p>
    <w:p w14:paraId="00342354" w14:textId="0AC5D788" w:rsidR="00B87C18" w:rsidRDefault="00472F88">
      <w:r>
        <w:rPr>
          <w:noProof/>
          <w:lang w:eastAsia="cs-CZ"/>
        </w:rPr>
        <w:pict w14:anchorId="4C9C5429">
          <v:shape id="_x0000_s1323" type="#_x0000_t202" style="position:absolute;margin-left:151.15pt;margin-top:13.75pt;width:347.3pt;height:34.65pt;z-index:251658323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34ED5A8C" w14:textId="3BA34149" w:rsidR="00414C58" w:rsidRPr="00B75E33" w:rsidRDefault="00414C58" w:rsidP="00414C58">
                  <w:pPr>
                    <w:pStyle w:val="Odsekzoznamu"/>
                    <w:numPr>
                      <w:ilvl w:val="0"/>
                      <w:numId w:val="4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  <w:lang w:val="sk-SK"/>
                    </w:rPr>
                  </w:pPr>
                  <w:r w:rsidRPr="00B75E33">
                    <w:rPr>
                      <w:sz w:val="18"/>
                      <w:szCs w:val="18"/>
                      <w:lang w:val="sk-SK"/>
                    </w:rPr>
                    <w:t>Záujem učiteľov ZŠ o</w:t>
                  </w:r>
                  <w:r w:rsidR="00A22AC1">
                    <w:rPr>
                      <w:sz w:val="18"/>
                      <w:szCs w:val="18"/>
                      <w:lang w:val="sk-SK"/>
                    </w:rPr>
                    <w:t xml:space="preserve"> ďalšie </w:t>
                  </w:r>
                  <w:r w:rsidR="004A1957" w:rsidRPr="00B75E33">
                    <w:rPr>
                      <w:sz w:val="18"/>
                      <w:szCs w:val="18"/>
                      <w:lang w:val="sk-SK"/>
                    </w:rPr>
                    <w:t xml:space="preserve">vzdelávanie </w:t>
                  </w:r>
                </w:p>
                <w:p w14:paraId="323A7309" w14:textId="77777777" w:rsidR="00751DFF" w:rsidRPr="009C4DB1" w:rsidRDefault="00751DFF" w:rsidP="004A1957">
                  <w:pPr>
                    <w:pStyle w:val="Odsekzoznamu"/>
                    <w:tabs>
                      <w:tab w:val="left" w:pos="7512"/>
                    </w:tabs>
                    <w:ind w:left="360"/>
                    <w:rPr>
                      <w:sz w:val="18"/>
                      <w:szCs w:val="18"/>
                      <w:lang w:val="sk-SK"/>
                    </w:rPr>
                  </w:pPr>
                </w:p>
                <w:p w14:paraId="0C9A9032" w14:textId="28F9B1B5" w:rsidR="007B5509" w:rsidRPr="00414C58" w:rsidRDefault="007B5509" w:rsidP="007B5509">
                  <w:pPr>
                    <w:rPr>
                      <w:lang w:val="sk-SK"/>
                    </w:rPr>
                  </w:pPr>
                </w:p>
              </w:txbxContent>
            </v:textbox>
            <w10:wrap type="square"/>
          </v:shape>
        </w:pict>
      </w:r>
    </w:p>
    <w:p w14:paraId="6B3C0795" w14:textId="15DADF4A" w:rsidR="00B90147" w:rsidRDefault="00B90147"/>
    <w:p w14:paraId="78FBD690" w14:textId="25A5864C" w:rsidR="00F66DB9" w:rsidRPr="005412F8" w:rsidRDefault="00F66DB9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0634F11" w14:textId="3FF953DB" w:rsidR="005C11A0" w:rsidRDefault="005C11A0" w:rsidP="005412F8">
      <w:pPr>
        <w:autoSpaceDE w:val="0"/>
        <w:autoSpaceDN w:val="0"/>
        <w:adjustRightInd w:val="0"/>
        <w:spacing w:after="0" w:line="240" w:lineRule="auto"/>
      </w:pPr>
    </w:p>
    <w:p w14:paraId="2CDD29A6" w14:textId="6B6875B1" w:rsidR="005C11A0" w:rsidRDefault="005C11A0"/>
    <w:p w14:paraId="3B93A37D" w14:textId="18B530C7" w:rsidR="005C11A0" w:rsidRDefault="005C11A0"/>
    <w:p w14:paraId="29F3D89D" w14:textId="0DCD9BF9" w:rsidR="005C11A0" w:rsidRDefault="005C11A0"/>
    <w:p w14:paraId="0AC9CF96" w14:textId="77777777" w:rsidR="005C11A0" w:rsidRDefault="005C11A0"/>
    <w:p w14:paraId="7B2D6B14" w14:textId="77777777" w:rsidR="005C11A0" w:rsidRDefault="005C11A0"/>
    <w:p w14:paraId="1871EA4F" w14:textId="4D1E2BFE" w:rsidR="005C11A0" w:rsidRDefault="005C11A0"/>
    <w:p w14:paraId="65369EE8" w14:textId="77777777" w:rsidR="005C11A0" w:rsidRDefault="005C11A0"/>
    <w:p w14:paraId="7B7B0BAF" w14:textId="77777777" w:rsidR="005C11A0" w:rsidRDefault="005C11A0"/>
    <w:p w14:paraId="3A7C3DDF" w14:textId="77777777" w:rsidR="005C11A0" w:rsidRDefault="005C11A0"/>
    <w:p w14:paraId="4B5E733F" w14:textId="77777777" w:rsidR="005C11A0" w:rsidRDefault="005C11A0"/>
    <w:p w14:paraId="01780C8F" w14:textId="77777777" w:rsidR="005C11A0" w:rsidRDefault="005C11A0"/>
    <w:p w14:paraId="44FC3F75" w14:textId="77777777" w:rsidR="005C11A0" w:rsidRDefault="005C11A0"/>
    <w:sectPr w:rsidR="005C11A0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DC37EB3"/>
    <w:multiLevelType w:val="hybridMultilevel"/>
    <w:tmpl w:val="8ECC954E"/>
    <w:lvl w:ilvl="0" w:tplc="770474B6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  <w:sz w:val="18"/>
        <w:szCs w:val="18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154C1"/>
    <w:rsid w:val="00045590"/>
    <w:rsid w:val="000561C9"/>
    <w:rsid w:val="00077CCA"/>
    <w:rsid w:val="0008015C"/>
    <w:rsid w:val="000A6C02"/>
    <w:rsid w:val="000B71D0"/>
    <w:rsid w:val="000E6408"/>
    <w:rsid w:val="000F1F9E"/>
    <w:rsid w:val="000F43BE"/>
    <w:rsid w:val="00121304"/>
    <w:rsid w:val="00130A25"/>
    <w:rsid w:val="001824B8"/>
    <w:rsid w:val="001A0E51"/>
    <w:rsid w:val="001B4862"/>
    <w:rsid w:val="001C49F4"/>
    <w:rsid w:val="001D3550"/>
    <w:rsid w:val="001D3899"/>
    <w:rsid w:val="001F1C13"/>
    <w:rsid w:val="001F4C1A"/>
    <w:rsid w:val="00221855"/>
    <w:rsid w:val="002226C7"/>
    <w:rsid w:val="00231123"/>
    <w:rsid w:val="0023220D"/>
    <w:rsid w:val="00240C00"/>
    <w:rsid w:val="0024335C"/>
    <w:rsid w:val="00261FA4"/>
    <w:rsid w:val="00265928"/>
    <w:rsid w:val="0028505A"/>
    <w:rsid w:val="00291D74"/>
    <w:rsid w:val="002A1BE3"/>
    <w:rsid w:val="002B09E6"/>
    <w:rsid w:val="002B4EDE"/>
    <w:rsid w:val="002C2ECE"/>
    <w:rsid w:val="002D2763"/>
    <w:rsid w:val="002E3447"/>
    <w:rsid w:val="002F5CAE"/>
    <w:rsid w:val="00312820"/>
    <w:rsid w:val="003424F3"/>
    <w:rsid w:val="003444C3"/>
    <w:rsid w:val="003447C9"/>
    <w:rsid w:val="00354F06"/>
    <w:rsid w:val="003602F2"/>
    <w:rsid w:val="0036771B"/>
    <w:rsid w:val="003859D0"/>
    <w:rsid w:val="003A7982"/>
    <w:rsid w:val="003B4450"/>
    <w:rsid w:val="003C3DC7"/>
    <w:rsid w:val="003D01DC"/>
    <w:rsid w:val="003E52B0"/>
    <w:rsid w:val="00414C58"/>
    <w:rsid w:val="00420B01"/>
    <w:rsid w:val="00426164"/>
    <w:rsid w:val="00430024"/>
    <w:rsid w:val="00443F4C"/>
    <w:rsid w:val="0044765F"/>
    <w:rsid w:val="00454840"/>
    <w:rsid w:val="00472F88"/>
    <w:rsid w:val="004858FA"/>
    <w:rsid w:val="0049707A"/>
    <w:rsid w:val="004A1957"/>
    <w:rsid w:val="004B259E"/>
    <w:rsid w:val="004C741A"/>
    <w:rsid w:val="004E5EF6"/>
    <w:rsid w:val="004E617D"/>
    <w:rsid w:val="005227F0"/>
    <w:rsid w:val="00537ADB"/>
    <w:rsid w:val="005412F8"/>
    <w:rsid w:val="00560003"/>
    <w:rsid w:val="00594066"/>
    <w:rsid w:val="005C11A0"/>
    <w:rsid w:val="005C3D1B"/>
    <w:rsid w:val="005C6350"/>
    <w:rsid w:val="005D7FBF"/>
    <w:rsid w:val="00611FA8"/>
    <w:rsid w:val="0061216D"/>
    <w:rsid w:val="006159FA"/>
    <w:rsid w:val="00615FD4"/>
    <w:rsid w:val="00634AF8"/>
    <w:rsid w:val="006A5836"/>
    <w:rsid w:val="006B069E"/>
    <w:rsid w:val="006C16A7"/>
    <w:rsid w:val="006C26CE"/>
    <w:rsid w:val="006D202E"/>
    <w:rsid w:val="006D2462"/>
    <w:rsid w:val="006E3A92"/>
    <w:rsid w:val="00714094"/>
    <w:rsid w:val="007236B3"/>
    <w:rsid w:val="00724A93"/>
    <w:rsid w:val="00750CF3"/>
    <w:rsid w:val="00751DFF"/>
    <w:rsid w:val="00764471"/>
    <w:rsid w:val="00764E64"/>
    <w:rsid w:val="00776042"/>
    <w:rsid w:val="00777CD5"/>
    <w:rsid w:val="007979C4"/>
    <w:rsid w:val="007A3A83"/>
    <w:rsid w:val="007B5509"/>
    <w:rsid w:val="007C1735"/>
    <w:rsid w:val="007C7F80"/>
    <w:rsid w:val="007D1D05"/>
    <w:rsid w:val="007E0966"/>
    <w:rsid w:val="007E5C9F"/>
    <w:rsid w:val="0080082F"/>
    <w:rsid w:val="008110C3"/>
    <w:rsid w:val="008143F9"/>
    <w:rsid w:val="00815D12"/>
    <w:rsid w:val="0087272C"/>
    <w:rsid w:val="008738B1"/>
    <w:rsid w:val="0088544D"/>
    <w:rsid w:val="008B082E"/>
    <w:rsid w:val="008B70D5"/>
    <w:rsid w:val="008C0162"/>
    <w:rsid w:val="008E0610"/>
    <w:rsid w:val="008E4CA8"/>
    <w:rsid w:val="00904F09"/>
    <w:rsid w:val="00952F6F"/>
    <w:rsid w:val="009705A6"/>
    <w:rsid w:val="00977AB1"/>
    <w:rsid w:val="009829DE"/>
    <w:rsid w:val="00993975"/>
    <w:rsid w:val="009A06F7"/>
    <w:rsid w:val="009A7A04"/>
    <w:rsid w:val="009B528A"/>
    <w:rsid w:val="009C4DB1"/>
    <w:rsid w:val="009D4205"/>
    <w:rsid w:val="009E193B"/>
    <w:rsid w:val="009E53E2"/>
    <w:rsid w:val="00A22AC1"/>
    <w:rsid w:val="00A316B8"/>
    <w:rsid w:val="00A362E5"/>
    <w:rsid w:val="00A37196"/>
    <w:rsid w:val="00A72573"/>
    <w:rsid w:val="00A852DF"/>
    <w:rsid w:val="00A95A1A"/>
    <w:rsid w:val="00A95D10"/>
    <w:rsid w:val="00AD2036"/>
    <w:rsid w:val="00AE18F1"/>
    <w:rsid w:val="00B048AA"/>
    <w:rsid w:val="00B13F7E"/>
    <w:rsid w:val="00B203C3"/>
    <w:rsid w:val="00B721DC"/>
    <w:rsid w:val="00B75E33"/>
    <w:rsid w:val="00B81A52"/>
    <w:rsid w:val="00B87286"/>
    <w:rsid w:val="00B87C18"/>
    <w:rsid w:val="00B90147"/>
    <w:rsid w:val="00BF60D0"/>
    <w:rsid w:val="00C15683"/>
    <w:rsid w:val="00C243F9"/>
    <w:rsid w:val="00C249E1"/>
    <w:rsid w:val="00C44A13"/>
    <w:rsid w:val="00C75FCA"/>
    <w:rsid w:val="00CB471D"/>
    <w:rsid w:val="00CC3C1E"/>
    <w:rsid w:val="00CD6527"/>
    <w:rsid w:val="00CE3E12"/>
    <w:rsid w:val="00CE6D72"/>
    <w:rsid w:val="00CE760A"/>
    <w:rsid w:val="00D22B26"/>
    <w:rsid w:val="00D406C5"/>
    <w:rsid w:val="00D55511"/>
    <w:rsid w:val="00D61103"/>
    <w:rsid w:val="00D61FF7"/>
    <w:rsid w:val="00DA35ED"/>
    <w:rsid w:val="00DB1AA8"/>
    <w:rsid w:val="00DB1D73"/>
    <w:rsid w:val="00DC62A2"/>
    <w:rsid w:val="00DD09D3"/>
    <w:rsid w:val="00DD7C0B"/>
    <w:rsid w:val="00DE1EB6"/>
    <w:rsid w:val="00DE4CFD"/>
    <w:rsid w:val="00E21AC6"/>
    <w:rsid w:val="00E23DAF"/>
    <w:rsid w:val="00E70A99"/>
    <w:rsid w:val="00E77179"/>
    <w:rsid w:val="00E80138"/>
    <w:rsid w:val="00E90A09"/>
    <w:rsid w:val="00E91EAB"/>
    <w:rsid w:val="00E95DD2"/>
    <w:rsid w:val="00EC5A04"/>
    <w:rsid w:val="00ED1133"/>
    <w:rsid w:val="00EF1482"/>
    <w:rsid w:val="00F05E16"/>
    <w:rsid w:val="00F40A55"/>
    <w:rsid w:val="00F473B8"/>
    <w:rsid w:val="00F50BBD"/>
    <w:rsid w:val="00F66DB9"/>
    <w:rsid w:val="00F70B4B"/>
    <w:rsid w:val="00FA2B75"/>
    <w:rsid w:val="00FE3C82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3"/>
    <o:shapelayout v:ext="edit">
      <o:idmap v:ext="edit" data="1"/>
      <o:rules v:ext="edit">
        <o:r id="V:Rule34" type="connector" idref="#_x0000_s1336"/>
        <o:r id="V:Rule35" type="connector" idref="#_x0000_s1360"/>
        <o:r id="V:Rule36" type="connector" idref="#_x0000_s1350"/>
        <o:r id="V:Rule37" type="connector" idref="#_x0000_s1337"/>
        <o:r id="V:Rule38" type="connector" idref="#_x0000_s1345"/>
        <o:r id="V:Rule39" type="connector" idref="#_x0000_s1358"/>
        <o:r id="V:Rule40" type="connector" idref="#_x0000_s1284"/>
        <o:r id="V:Rule41" type="connector" idref="#_x0000_s1353"/>
        <o:r id="V:Rule42" type="connector" idref="#_x0000_s1346"/>
        <o:r id="V:Rule43" type="connector" idref="#_x0000_s1347"/>
        <o:r id="V:Rule44" type="connector" idref="#_x0000_s1335"/>
        <o:r id="V:Rule45" type="connector" idref="#_x0000_s1334"/>
        <o:r id="V:Rule46" type="connector" idref="#_x0000_s1342"/>
        <o:r id="V:Rule47" type="connector" idref="#_x0000_s1328"/>
        <o:r id="V:Rule48" type="connector" idref="#_x0000_s1330"/>
        <o:r id="V:Rule49" type="connector" idref="#_x0000_s1288"/>
        <o:r id="V:Rule50" type="connector" idref="#_x0000_s1261"/>
        <o:r id="V:Rule51" type="connector" idref="#_x0000_s1320"/>
        <o:r id="V:Rule52" type="connector" idref="#_x0000_s1329"/>
        <o:r id="V:Rule53" type="connector" idref="#_x0000_s1338"/>
        <o:r id="V:Rule54" type="connector" idref="#_x0000_s1281"/>
        <o:r id="V:Rule55" type="connector" idref="#_x0000_s1357"/>
        <o:r id="V:Rule56" type="connector" idref="#_x0000_s1332"/>
        <o:r id="V:Rule57" type="connector" idref="#_x0000_s1348"/>
        <o:r id="V:Rule58" type="connector" idref="#_x0000_s1282"/>
        <o:r id="V:Rule59" type="connector" idref="#_x0000_s1352"/>
        <o:r id="V:Rule60" type="connector" idref="#_x0000_s1333"/>
        <o:r id="V:Rule61" type="connector" idref="#_x0000_s1285"/>
        <o:r id="V:Rule62" type="connector" idref="#_x0000_s1351"/>
        <o:r id="V:Rule63" type="connector" idref="#_x0000_s1278"/>
        <o:r id="V:Rule64" type="connector" idref="#_x0000_s1340"/>
        <o:r id="V:Rule65" type="connector" idref="#_x0000_s1343"/>
        <o:r id="V:Rule66" type="connector" idref="#_x0000_s1283"/>
      </o:rules>
    </o:shapelayout>
  </w:shapeDefaults>
  <w:decimalSymbol w:val=","/>
  <w:listSeparator w:val=";"/>
  <w14:docId w14:val="2F171F2F"/>
  <w15:docId w15:val="{BCF36A69-46D0-4F2C-AB6A-DBFC8B3D0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://www.modernizaciavzdelavania.sk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156587-6C84-4D9A-A63E-6F911882AD7F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6fb1b441-9ff5-43a6-adfa-811d4bab829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64C5DA-E74F-46E2-9F66-85068979B6F5}"/>
</file>

<file path=customXml/itemProps4.xml><?xml version="1.0" encoding="utf-8"?>
<ds:datastoreItem xmlns:ds="http://schemas.openxmlformats.org/officeDocument/2006/customXml" ds:itemID="{50A519E1-3D9D-4441-8221-98CF29997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</Pages>
  <Words>35</Words>
  <Characters>202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</CharactersWithSpaces>
  <SharedDoc>false</SharedDoc>
  <HLinks>
    <vt:vector size="18" baseType="variant">
      <vt:variant>
        <vt:i4>7340150</vt:i4>
      </vt:variant>
      <vt:variant>
        <vt:i4>6</vt:i4>
      </vt:variant>
      <vt:variant>
        <vt:i4>0</vt:i4>
      </vt:variant>
      <vt:variant>
        <vt:i4>5</vt:i4>
      </vt:variant>
      <vt:variant>
        <vt:lpwstr>http://www.mvp.elfa.sk/</vt:lpwstr>
      </vt:variant>
      <vt:variant>
        <vt:lpwstr/>
      </vt:variant>
      <vt:variant>
        <vt:i4>6946943</vt:i4>
      </vt:variant>
      <vt:variant>
        <vt:i4>3</vt:i4>
      </vt:variant>
      <vt:variant>
        <vt:i4>0</vt:i4>
      </vt:variant>
      <vt:variant>
        <vt:i4>5</vt:i4>
      </vt:variant>
      <vt:variant>
        <vt:lpwstr>http://www.modernizaciavzdelavania.sk/</vt:lpwstr>
      </vt:variant>
      <vt:variant>
        <vt:lpwstr/>
      </vt:variant>
      <vt:variant>
        <vt:i4>6946943</vt:i4>
      </vt:variant>
      <vt:variant>
        <vt:i4>0</vt:i4>
      </vt:variant>
      <vt:variant>
        <vt:i4>0</vt:i4>
      </vt:variant>
      <vt:variant>
        <vt:i4>5</vt:i4>
      </vt:variant>
      <vt:variant>
        <vt:lpwstr>http://www.modernizaciavzdelavania.sk/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cp:lastModifiedBy>Lucia Ulbriková</cp:lastModifiedBy>
  <cp:revision>83</cp:revision>
  <cp:lastPrinted>2020-04-13T14:03:00Z</cp:lastPrinted>
  <dcterms:created xsi:type="dcterms:W3CDTF">2020-01-24T03:55:00Z</dcterms:created>
  <dcterms:modified xsi:type="dcterms:W3CDTF">2020-04-13T14:30:00Z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