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9499" w14:textId="18E02D80" w:rsidR="00662637" w:rsidRPr="0092459B" w:rsidRDefault="005C22E6" w:rsidP="008F3B6D">
      <w:pPr>
        <w:pStyle w:val="Nadpis2"/>
        <w:shd w:val="clear" w:color="auto" w:fill="FFFFFF" w:themeFill="background1"/>
        <w:suppressAutoHyphens w:val="0"/>
        <w:spacing w:before="160" w:after="80" w:line="279" w:lineRule="auto"/>
        <w:rPr>
          <w:rFonts w:ascii="Arial Narrow" w:hAnsi="Arial Narrow" w:cstheme="minorHAns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theme="minorHAnsi"/>
          <w:color w:val="0F4761"/>
          <w:sz w:val="36"/>
          <w:szCs w:val="36"/>
          <w:lang w:eastAsia="ja-JP"/>
        </w:rPr>
        <w:t xml:space="preserve">Aktuálne informácie – </w:t>
      </w:r>
      <w:r w:rsidR="004A3587">
        <w:rPr>
          <w:rFonts w:ascii="Arial Narrow" w:hAnsi="Arial Narrow" w:cstheme="minorHAnsi"/>
          <w:color w:val="0F4761"/>
          <w:sz w:val="36"/>
          <w:szCs w:val="36"/>
          <w:lang w:eastAsia="ja-JP"/>
        </w:rPr>
        <w:t>september</w:t>
      </w:r>
      <w:r w:rsidRPr="0092459B">
        <w:rPr>
          <w:rFonts w:ascii="Arial Narrow" w:hAnsi="Arial Narrow" w:cstheme="minorHAnsi"/>
          <w:color w:val="0F4761"/>
          <w:sz w:val="36"/>
          <w:szCs w:val="36"/>
          <w:lang w:eastAsia="ja-JP"/>
        </w:rPr>
        <w:t xml:space="preserve"> 202</w:t>
      </w:r>
      <w:r w:rsidR="004A3587">
        <w:rPr>
          <w:rFonts w:ascii="Arial Narrow" w:hAnsi="Arial Narrow" w:cstheme="minorHAnsi"/>
          <w:color w:val="0F4761"/>
          <w:sz w:val="36"/>
          <w:szCs w:val="36"/>
          <w:lang w:eastAsia="ja-JP"/>
        </w:rPr>
        <w:t>6</w:t>
      </w:r>
    </w:p>
    <w:p w14:paraId="53CBC01C" w14:textId="77777777" w:rsidR="00662637" w:rsidRPr="0092459B" w:rsidRDefault="005C22E6" w:rsidP="0027535E">
      <w:pPr>
        <w:spacing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Prehľad kľúčových informácií, metodických materiálov a usmernení pre materské, základné a stredné školy pred začiatkom nového školského roka 2026/2027.</w:t>
      </w:r>
    </w:p>
    <w:p w14:paraId="6E3C5238" w14:textId="33979476" w:rsidR="00662637" w:rsidRPr="0092459B" w:rsidRDefault="005C22E6" w:rsidP="0027535E">
      <w:pPr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color w:val="1F1F1F"/>
          <w:sz w:val="27"/>
          <w:szCs w:val="27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br/>
      </w:r>
      <w:r w:rsidRPr="0092459B">
        <w:rPr>
          <w:rFonts w:ascii="Arial Narrow" w:eastAsia="Times New Roman" w:hAnsi="Arial Narrow" w:cstheme="minorHAnsi"/>
          <w:b/>
          <w:bCs/>
          <w:color w:val="1F1F1F"/>
          <w:sz w:val="27"/>
          <w:szCs w:val="27"/>
          <w:lang w:eastAsia="sk-SK"/>
        </w:rPr>
        <w:t>Využite aplikáciu „Kroky k zmenám v našej škole“</w:t>
      </w:r>
    </w:p>
    <w:p w14:paraId="1B2B1AFE" w14:textId="77777777" w:rsidR="00662637" w:rsidRPr="0092459B" w:rsidRDefault="005C22E6" w:rsidP="0027535E">
      <w:pPr>
        <w:spacing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Každá škola je na svojej vlastnej ceste. Preto bola pripravená aplikácia </w:t>
      </w: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Kroky k zmenám v našej škole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, ktorá pomáha školám zhodnotiť svoju pripravenosť, identifikovať silné stránky a naplánovať ďalšie kroky.</w:t>
      </w:r>
    </w:p>
    <w:p w14:paraId="5FB7446F" w14:textId="77777777" w:rsidR="00662637" w:rsidRPr="0092459B" w:rsidRDefault="005C22E6" w:rsidP="0027535E">
      <w:pPr>
        <w:spacing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Odporúčame využiť aplikáciu počas prípravných dní ako spoločný nástroj na plánovanie rozvoja školy a pedagogického tímu.</w:t>
      </w:r>
    </w:p>
    <w:p w14:paraId="14C93F14" w14:textId="06054A5E" w:rsidR="00662637" w:rsidRPr="0092459B" w:rsidRDefault="005C22E6" w:rsidP="0071168A">
      <w:pPr>
        <w:spacing w:before="24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Viac na stránke: 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</w:t>
      </w:r>
      <w:hyperlink r:id="rId8">
        <w:r w:rsidRPr="0092459B">
          <w:rPr>
            <w:rStyle w:val="Hypertextovprepojenie"/>
            <w:rFonts w:ascii="Arial Narrow" w:hAnsi="Arial Narrow" w:cstheme="minorHAnsi"/>
            <w:sz w:val="24"/>
            <w:szCs w:val="24"/>
          </w:rPr>
          <w:t>Učíme - metodický portál - KROKY K ZMENÁM V NAŠEJ ŠKOLE</w:t>
        </w:r>
      </w:hyperlink>
    </w:p>
    <w:p w14:paraId="2A6CB018" w14:textId="77777777" w:rsidR="00662637" w:rsidRPr="0092459B" w:rsidRDefault="005C22E6" w:rsidP="00311461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 xml:space="preserve">Tvorba nových učebných osnov nemusí byť zložitá </w:t>
      </w:r>
    </w:p>
    <w:p w14:paraId="3C3CF16B" w14:textId="77777777" w:rsidR="00662637" w:rsidRPr="0092459B" w:rsidRDefault="005C22E6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Školy majú pri tvorbe vlastného vzdelávacieho programu väčšiu slobodu a možnosť zohľadniť svoje špecifiká, potreby žiakov aj víziu školy.</w:t>
      </w:r>
    </w:p>
    <w:p w14:paraId="558E3B15" w14:textId="77777777" w:rsidR="00662637" w:rsidRPr="0092459B" w:rsidRDefault="005C22E6" w:rsidP="0071168A">
      <w:pPr>
        <w:spacing w:before="240" w:after="0" w:line="240" w:lineRule="auto"/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Na metodickom portáli Učíme nájdete:</w:t>
      </w:r>
    </w:p>
    <w:p w14:paraId="4C7D828C" w14:textId="77777777" w:rsidR="00662637" w:rsidRPr="0092459B" w:rsidRDefault="005C22E6" w:rsidP="001B161F">
      <w:pPr>
        <w:numPr>
          <w:ilvl w:val="0"/>
          <w:numId w:val="12"/>
        </w:numPr>
        <w:spacing w:beforeAutospacing="1"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Aplikáciu na tvorbu učebných osnov</w:t>
      </w:r>
    </w:p>
    <w:p w14:paraId="0606209C" w14:textId="77777777" w:rsidR="00662637" w:rsidRPr="0092459B" w:rsidRDefault="005C22E6" w:rsidP="001B161F">
      <w:pPr>
        <w:numPr>
          <w:ilvl w:val="0"/>
          <w:numId w:val="12"/>
        </w:numPr>
        <w:spacing w:beforeAutospacing="1"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Ukážkové školské vzdelávacie programy</w:t>
      </w:r>
    </w:p>
    <w:p w14:paraId="341DBBCB" w14:textId="77777777" w:rsidR="00662637" w:rsidRPr="0092459B" w:rsidRDefault="005C22E6" w:rsidP="001B161F">
      <w:pPr>
        <w:numPr>
          <w:ilvl w:val="0"/>
          <w:numId w:val="12"/>
        </w:numPr>
        <w:spacing w:after="12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Príklady dobrej praxe škôl, ktoré úspešne zavádzajú reformu už od roku 2023</w:t>
      </w:r>
    </w:p>
    <w:p w14:paraId="458F3D8F" w14:textId="77777777" w:rsidR="00662637" w:rsidRPr="0092459B" w:rsidRDefault="005C22E6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Aktuálne do aplikácie na tvorbu učebných osnov pribudla </w:t>
      </w: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nová AI funkcionalita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:</w:t>
      </w:r>
    </w:p>
    <w:p w14:paraId="2339651A" w14:textId="77777777" w:rsidR="00662637" w:rsidRPr="0092459B" w:rsidRDefault="005C22E6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AI asistent Eduard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, natrénovaný na metodických materiáloch a sprievodcoch k novému kurikulu, vám pomôže porozumieť princípom kurikulárnej reformy a poradí pri plánovaní vyučovania.</w:t>
      </w:r>
    </w:p>
    <w:p w14:paraId="6BE85B3A" w14:textId="49EA8538" w:rsidR="00662637" w:rsidRPr="0092459B" w:rsidRDefault="005C22E6" w:rsidP="0071168A">
      <w:pPr>
        <w:spacing w:before="240"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Viac na stránke: </w:t>
      </w:r>
      <w:hyperlink r:id="rId9" w:tgtFrame="_blank"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Metodický portál Učíme</w:t>
        </w:r>
      </w:hyperlink>
    </w:p>
    <w:p w14:paraId="5BAC6414" w14:textId="77777777" w:rsidR="00662637" w:rsidRPr="0092459B" w:rsidRDefault="005C22E6" w:rsidP="00311461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>Objavte nové metodické materiály pre moderné vyučovanie</w:t>
      </w:r>
    </w:p>
    <w:p w14:paraId="285F1DA7" w14:textId="77777777" w:rsidR="00662637" w:rsidRPr="0092459B" w:rsidRDefault="005C22E6" w:rsidP="00311461">
      <w:pPr>
        <w:spacing w:before="120"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Kurikulárna reforma prináša nové možnosti, ako rozvíjať potenciál každého žiaka. Odporúčame vám preštudovať si najmä:</w:t>
      </w:r>
    </w:p>
    <w:p w14:paraId="6401513A" w14:textId="77777777" w:rsidR="00662637" w:rsidRPr="0092459B" w:rsidRDefault="005C22E6" w:rsidP="00311461">
      <w:pPr>
        <w:pStyle w:val="Odsekzoznamu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tematické dni a rozvoj prierezových gramotností,</w:t>
      </w:r>
    </w:p>
    <w:p w14:paraId="21961BCD" w14:textId="77777777" w:rsidR="00662637" w:rsidRPr="0092459B" w:rsidRDefault="005C22E6" w:rsidP="00311461">
      <w:pPr>
        <w:pStyle w:val="Odsekzoznamu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metodické príručky pre jednotlivé vzdelávacie oblasti,</w:t>
      </w:r>
    </w:p>
    <w:p w14:paraId="16B5595F" w14:textId="77777777" w:rsidR="00662637" w:rsidRPr="0092459B" w:rsidRDefault="005C22E6" w:rsidP="00311461">
      <w:pPr>
        <w:pStyle w:val="Odsekzoznamu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podporu pre vzdelávanie žiakov so ŠVVP,</w:t>
      </w:r>
    </w:p>
    <w:p w14:paraId="46325971" w14:textId="77777777" w:rsidR="00662637" w:rsidRPr="0092459B" w:rsidRDefault="005C22E6" w:rsidP="00311461">
      <w:pPr>
        <w:pStyle w:val="Odsekzoznamu"/>
        <w:numPr>
          <w:ilvl w:val="0"/>
          <w:numId w:val="10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materiály k inkluzívnemu vzdelávaniu.</w:t>
      </w:r>
    </w:p>
    <w:p w14:paraId="149E2C47" w14:textId="77777777" w:rsidR="00662637" w:rsidRPr="0092459B" w:rsidRDefault="00662637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</w:p>
    <w:p w14:paraId="13156CAC" w14:textId="77777777" w:rsidR="00662637" w:rsidRPr="0092459B" w:rsidRDefault="005C22E6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Tieto zdroje pretavujú ciele nového kurikula do konkrétnych aktivít a postupov využiteľných v každodennej pedagogickej praxi.</w:t>
      </w:r>
    </w:p>
    <w:p w14:paraId="37F6C3E6" w14:textId="514E74FA" w:rsidR="00662637" w:rsidRPr="0092459B" w:rsidRDefault="005C22E6" w:rsidP="0071168A">
      <w:pPr>
        <w:spacing w:before="24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Viac na stránke: 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</w:t>
      </w:r>
      <w:hyperlink r:id="rId10" w:tgtFrame="_blank"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Metodické príručky – Učíme</w:t>
        </w:r>
      </w:hyperlink>
    </w:p>
    <w:p w14:paraId="1A92F8B0" w14:textId="77777777" w:rsidR="00662637" w:rsidRPr="0092459B" w:rsidRDefault="005C22E6" w:rsidP="00311461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lastRenderedPageBreak/>
        <w:t>Dodatok č. 5: Všetko dôležité na jednom mieste</w:t>
      </w:r>
    </w:p>
    <w:p w14:paraId="2E91512B" w14:textId="77777777" w:rsidR="00662637" w:rsidRPr="0092459B" w:rsidRDefault="005C22E6" w:rsidP="000A0663">
      <w:pPr>
        <w:spacing w:before="240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Na metodickom portáli nájdete prehľadne spracované informácie, ktoré vám pomôžu orientovať sa v aktuálnych úpravách Štátneho vzdelávacieho programu. K dispozícii sú:</w:t>
      </w:r>
    </w:p>
    <w:p w14:paraId="17E3AE59" w14:textId="77777777" w:rsidR="00662637" w:rsidRPr="0092459B" w:rsidRDefault="005C22E6" w:rsidP="000A0663">
      <w:pPr>
        <w:spacing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záznamy webinárov, praktické prevodníky, odpovede na najčastejšie otázky škôl. </w:t>
      </w:r>
    </w:p>
    <w:p w14:paraId="14A44A00" w14:textId="77777777" w:rsidR="00662637" w:rsidRPr="0092459B" w:rsidRDefault="005C22E6" w:rsidP="000A0663">
      <w:pPr>
        <w:spacing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Vďaka nim môžete jednoducho overiť, že vaša škola postupuje v súlade s aktuálnymi usmerneniami.</w:t>
      </w:r>
    </w:p>
    <w:p w14:paraId="7DB7A848" w14:textId="1A3E6651" w:rsidR="00662637" w:rsidRPr="0092459B" w:rsidRDefault="005C22E6" w:rsidP="00846449">
      <w:pPr>
        <w:spacing w:before="24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Viac na stránke: 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</w:t>
      </w:r>
      <w:hyperlink r:id="rId11" w:tgtFrame="_blank"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Príprava na začiatok školského roka 2026/2027 – Dodatok č. 5</w:t>
        </w:r>
      </w:hyperlink>
    </w:p>
    <w:p w14:paraId="1B63CE4C" w14:textId="77777777" w:rsidR="00662637" w:rsidRPr="0092459B" w:rsidRDefault="005C22E6" w:rsidP="00311461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>Profesijný rozvoj dostupný pre každého učiteľa</w:t>
      </w:r>
    </w:p>
    <w:p w14:paraId="6A9300CE" w14:textId="77777777" w:rsidR="00662637" w:rsidRPr="0092459B" w:rsidRDefault="005C22E6" w:rsidP="000C4227">
      <w:pPr>
        <w:spacing w:before="240"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Kvalitná reforma stojí na kvalitnej podpore učiteľov. Preto sú na portáli Učíme dostupné bezplatné online kurzy, ktoré pomáhajú lepšie porozumieť zmenám a preniesť ich do vyučovania.</w:t>
      </w:r>
    </w:p>
    <w:p w14:paraId="2492D8AC" w14:textId="77777777" w:rsidR="00662637" w:rsidRPr="0092459B" w:rsidRDefault="00662637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</w:p>
    <w:p w14:paraId="308EFF4C" w14:textId="77777777" w:rsidR="00662637" w:rsidRPr="0092459B" w:rsidRDefault="005C22E6">
      <w:pPr>
        <w:spacing w:after="0" w:line="240" w:lineRule="auto"/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Vybrať si môžete z týchto tém:</w:t>
      </w:r>
    </w:p>
    <w:p w14:paraId="78E4E504" w14:textId="6D34D1BA" w:rsidR="00662637" w:rsidRPr="0092459B" w:rsidRDefault="005C22E6" w:rsidP="00831926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Kurikulárna reforma: Prípravka </w:t>
      </w:r>
    </w:p>
    <w:p w14:paraId="0032C591" w14:textId="77777777" w:rsidR="00662637" w:rsidRPr="0092459B" w:rsidRDefault="005C22E6" w:rsidP="00831926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Kľúčové zmeny v kurikule základného vzdelávania. </w:t>
      </w:r>
    </w:p>
    <w:p w14:paraId="36D1E993" w14:textId="77777777" w:rsidR="00662637" w:rsidRPr="0092459B" w:rsidRDefault="005C22E6" w:rsidP="00831926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Východiská inkluzívneho vzdelávania</w:t>
      </w:r>
    </w:p>
    <w:p w14:paraId="2DFA7217" w14:textId="77777777" w:rsidR="00662637" w:rsidRPr="0092459B" w:rsidRDefault="005C22E6" w:rsidP="00831926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Ako tvoriť inkluzívnu prax</w:t>
      </w:r>
    </w:p>
    <w:p w14:paraId="7BF79B5E" w14:textId="77777777" w:rsidR="00662637" w:rsidRPr="0092459B" w:rsidRDefault="005C22E6" w:rsidP="00831926">
      <w:pPr>
        <w:pStyle w:val="Odsekzoznamu"/>
        <w:numPr>
          <w:ilvl w:val="0"/>
          <w:numId w:val="11"/>
        </w:num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Kľúčové zmeny vo vzdelávacích oblastiach</w:t>
      </w:r>
    </w:p>
    <w:p w14:paraId="65105C22" w14:textId="77777777" w:rsidR="00662637" w:rsidRPr="0092459B" w:rsidRDefault="005C22E6">
      <w:pPr>
        <w:spacing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Kurzy môžete absolvovať vlastným tempom podľa svojich potrieb a záujmu.</w:t>
      </w:r>
    </w:p>
    <w:p w14:paraId="2ED8B1FD" w14:textId="13397D27" w:rsidR="00662637" w:rsidRPr="0092459B" w:rsidRDefault="005C22E6" w:rsidP="00846449">
      <w:pPr>
        <w:spacing w:before="24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Viac na stránke:</w:t>
      </w:r>
      <w:r w:rsidR="000C4227"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 </w:t>
      </w:r>
      <w:hyperlink r:id="rId12" w:tgtFrame="_blank"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Online kurzy – Kurikulárna reforma</w:t>
        </w:r>
      </w:hyperlink>
    </w:p>
    <w:p w14:paraId="5476C8C9" w14:textId="77777777" w:rsidR="00662637" w:rsidRPr="0092459B" w:rsidRDefault="005C22E6" w:rsidP="00311461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>Personalizovaná podpora priamo v regiónoch</w:t>
      </w:r>
    </w:p>
    <w:p w14:paraId="198FBB0A" w14:textId="77777777" w:rsidR="00662637" w:rsidRPr="0092459B" w:rsidRDefault="005C22E6" w:rsidP="000C4227">
      <w:pPr>
        <w:spacing w:before="240" w:after="0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Zmeny na školách sprevádza podpora – učitelia a riaditelia majú k dispozícii systém pomoci, ktorý sa postupne rozširuje a reaguje na ich potreby. Kľúčovým prvkom podpory v novom školskom roku budú </w:t>
      </w: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regionálne EduHuby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, ktoré poskytujú školám odbornú pomoc priamo v ich prirodzenom prostredí, sprevádzajú ich pri zavádzaní zmien, reagujú na ich konkrétne potreby a prepájajú školy navzájom.</w:t>
      </w:r>
    </w:p>
    <w:p w14:paraId="408BC8A2" w14:textId="77777777" w:rsidR="00662637" w:rsidRPr="0092459B" w:rsidRDefault="005C22E6" w:rsidP="00102D44">
      <w:pPr>
        <w:spacing w:line="240" w:lineRule="auto"/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Podpora funguje na štyroch úrovniach:</w:t>
      </w:r>
    </w:p>
    <w:p w14:paraId="4D9CD6ED" w14:textId="77777777" w:rsidR="00662637" w:rsidRPr="0092459B" w:rsidRDefault="005C22E6" w:rsidP="00E36C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 xml:space="preserve">Kvalitné materiály – 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na portáli Učíme nájdete metodické materiály k jednotlivým vzdelávacím oblastiam a predmetom vrátane príkladov hodín a spôsobov hodnotenia, ukážkové vzdelávacie programy, online kurzy a webináre.</w:t>
      </w:r>
    </w:p>
    <w:p w14:paraId="14EE2767" w14:textId="77777777" w:rsidR="00662637" w:rsidRPr="0092459B" w:rsidRDefault="005C22E6" w:rsidP="00E36C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Krajské tímy expertov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– na každom krajskom pracovisku NIVaM fungujú tímy, ktoré školia učiteľov a poskytujú odborné poradenstvo pri zavádzaní zmien.</w:t>
      </w:r>
    </w:p>
    <w:p w14:paraId="0F6A6413" w14:textId="77777777" w:rsidR="00662637" w:rsidRPr="0092459B" w:rsidRDefault="005C22E6" w:rsidP="00E36C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Nová forma personalizovanej podpory škôl – EduHuby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– pôsobia v nich skúsení učitelia, riaditelia, odborníci a akademici z regiónu, ktorí školám poskytujú mentoring a vzdelávanie šité na mieru.</w:t>
      </w:r>
    </w:p>
    <w:p w14:paraId="7F8DF594" w14:textId="77777777" w:rsidR="00662637" w:rsidRPr="0092459B" w:rsidRDefault="005C22E6" w:rsidP="00E36C8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Digitálna aplikácia na tvorbu učebných osnov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– Osnovy si môžu učitelia „vyklikať“ z digitálnej verzie štátneho vzdelávacieho programu alebo prevziať šablónu z ukážkových školských vzdelávacích programov.</w:t>
      </w:r>
    </w:p>
    <w:p w14:paraId="7017652A" w14:textId="78A95E59" w:rsidR="00662637" w:rsidRPr="0092459B" w:rsidRDefault="005C22E6" w:rsidP="000C4227">
      <w:pPr>
        <w:spacing w:beforeAutospacing="1" w:line="240" w:lineRule="auto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Viac na stránke:</w:t>
      </w:r>
      <w:r w:rsidR="000C4227"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 </w:t>
      </w:r>
      <w:hyperlink r:id="rId13" w:tgtFrame="_blank"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 xml:space="preserve">Zoznam </w:t>
        </w:r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p</w:t>
        </w:r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oskytovateľov EduHubov – minedu.sk</w:t>
        </w:r>
      </w:hyperlink>
    </w:p>
    <w:p w14:paraId="53C23188" w14:textId="77777777" w:rsidR="00662637" w:rsidRPr="0092459B" w:rsidRDefault="005C22E6" w:rsidP="00311461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lastRenderedPageBreak/>
        <w:t>Čo je potrebné urobiť v RISe</w:t>
      </w:r>
    </w:p>
    <w:p w14:paraId="1511B040" w14:textId="77777777" w:rsidR="00662637" w:rsidRPr="0092459B" w:rsidRDefault="005C22E6" w:rsidP="00846449">
      <w:pPr>
        <w:spacing w:before="240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Aby bol návrat do školy a práca v RISe čo najjednoduchšia, prosíme vás o tieto tri kroky:</w:t>
      </w:r>
    </w:p>
    <w:p w14:paraId="62A35626" w14:textId="77777777" w:rsidR="00662637" w:rsidRPr="0092459B" w:rsidRDefault="005C22E6" w:rsidP="00846449">
      <w:pPr>
        <w:pStyle w:val="Odsekzoznamu"/>
        <w:numPr>
          <w:ilvl w:val="0"/>
          <w:numId w:val="8"/>
        </w:numPr>
        <w:spacing w:before="240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Ukončite žiakov, ktorí už na vašej škole určite skončili.</w:t>
      </w:r>
    </w:p>
    <w:p w14:paraId="2F2CD3E9" w14:textId="77777777" w:rsidR="00662637" w:rsidRPr="0092459B" w:rsidRDefault="005C22E6" w:rsidP="00846449">
      <w:pPr>
        <w:spacing w:beforeAutospacing="1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>Ak ste ešte neposlali ukončenie žiakom, ktorí už u vás naisto skončili štúdium (predškoláci, deviataci, žiaci končiacich ročníkov a pod.), urobte tak čo najskôr. Výnimkou sú žiaci, ktorí absolvujú komisionálne skúšky – ich status odošlite až vtedy, keď budete vedieť, kde budú pokračovať v budúcom školskom roku.</w:t>
      </w:r>
    </w:p>
    <w:p w14:paraId="65CA5EE5" w14:textId="77777777" w:rsidR="00662637" w:rsidRPr="0092459B" w:rsidRDefault="005C22E6" w:rsidP="00846449">
      <w:pPr>
        <w:pStyle w:val="Odsekzoznamu"/>
        <w:numPr>
          <w:ilvl w:val="0"/>
          <w:numId w:val="8"/>
        </w:numPr>
        <w:spacing w:before="240" w:after="0" w:line="240" w:lineRule="auto"/>
        <w:jc w:val="both"/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Údaje za školský rok 2026/2027 zatiaľ neposielajte.</w:t>
      </w:r>
    </w:p>
    <w:p w14:paraId="1FA75B73" w14:textId="77777777" w:rsidR="00662637" w:rsidRPr="0092459B" w:rsidRDefault="005C22E6" w:rsidP="00846449">
      <w:pPr>
        <w:spacing w:beforeAutospacing="1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Nových žiakov zašlite do RIS až po ich reálnom nástupe 1. septembra. </w:t>
      </w: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Zber údajov za nový školský rok sa začína 15. septembra.</w:t>
      </w: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 Dovtedy preto aktualizačné dávky nemusíte posielať. Ak ich potrebujete použiť na overenie a odstránenie chýb, môžete tak urobiť.</w:t>
      </w:r>
    </w:p>
    <w:p w14:paraId="726BFF99" w14:textId="77777777" w:rsidR="00662637" w:rsidRPr="0092459B" w:rsidRDefault="005C22E6" w:rsidP="00846449">
      <w:pPr>
        <w:pStyle w:val="Odsekzoznamu"/>
        <w:numPr>
          <w:ilvl w:val="0"/>
          <w:numId w:val="8"/>
        </w:numPr>
        <w:spacing w:before="240" w:after="0" w:line="240" w:lineRule="auto"/>
        <w:jc w:val="both"/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bCs/>
          <w:color w:val="1F1F1F"/>
          <w:sz w:val="24"/>
          <w:szCs w:val="24"/>
          <w:lang w:eastAsia="sk-SK"/>
        </w:rPr>
        <w:t>Ak po prvýkrát otvárate 5. ročník, oznámte to regionálnemu úradu školskej správy.</w:t>
      </w:r>
    </w:p>
    <w:p w14:paraId="343992F5" w14:textId="77777777" w:rsidR="00662637" w:rsidRPr="0092459B" w:rsidRDefault="005C22E6" w:rsidP="00846449">
      <w:pPr>
        <w:spacing w:beforeAutospacing="1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  <w:t xml:space="preserve">Ak ste </w:t>
      </w: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neplnoorganizovaná škola a od septembra po prvýkrát otvárate 5. ročník, nahláste túto informáciu bezodkladne príslušnému RUŠS. </w:t>
      </w:r>
    </w:p>
    <w:p w14:paraId="47DC9E85" w14:textId="4808FB00" w:rsidR="00662637" w:rsidRPr="0092459B" w:rsidRDefault="005C22E6" w:rsidP="00846449">
      <w:pPr>
        <w:spacing w:before="240" w:after="0" w:line="240" w:lineRule="auto"/>
        <w:jc w:val="both"/>
        <w:rPr>
          <w:rFonts w:ascii="Arial Narrow" w:eastAsia="Times New Roman" w:hAnsi="Arial Narrow" w:cstheme="minorHAnsi"/>
          <w:color w:val="1F1F1F"/>
          <w:sz w:val="24"/>
          <w:szCs w:val="24"/>
          <w:lang w:eastAsia="sk-SK"/>
        </w:rPr>
      </w:pPr>
      <w:r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>Viac na stránke:</w:t>
      </w:r>
      <w:r w:rsidR="00015B0D" w:rsidRPr="0092459B">
        <w:rPr>
          <w:rFonts w:ascii="Arial Narrow" w:eastAsia="Times New Roman" w:hAnsi="Arial Narrow" w:cstheme="minorHAnsi"/>
          <w:b/>
          <w:color w:val="1F1F1F"/>
          <w:sz w:val="24"/>
          <w:szCs w:val="24"/>
          <w:lang w:eastAsia="sk-SK"/>
        </w:rPr>
        <w:t xml:space="preserve"> </w:t>
      </w:r>
      <w:hyperlink r:id="rId14" w:tgtFrame="_blank">
        <w:r w:rsidRPr="0092459B">
          <w:rPr>
            <w:rFonts w:ascii="Arial Narrow" w:eastAsia="Times New Roman" w:hAnsi="Arial Narrow" w:cstheme="minorHAnsi"/>
            <w:color w:val="000000"/>
            <w:sz w:val="24"/>
            <w:szCs w:val="24"/>
            <w:u w:val="single"/>
            <w:lang w:eastAsia="sk-SK"/>
          </w:rPr>
          <w:t>Portál rezortného informačného systému RIS</w:t>
        </w:r>
      </w:hyperlink>
    </w:p>
    <w:p w14:paraId="4B41EB45" w14:textId="01DDCCFD" w:rsidR="00662637" w:rsidRPr="0092459B" w:rsidRDefault="00C01D2E" w:rsidP="00015B0D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 xml:space="preserve"> </w:t>
      </w:r>
      <w:r w:rsidR="00436C78"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 xml:space="preserve"> </w:t>
      </w:r>
      <w:r w:rsidR="005C22E6"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>Možnosti dokončenia základného vzdelania</w:t>
      </w:r>
    </w:p>
    <w:p w14:paraId="3AEB851E" w14:textId="77777777" w:rsidR="00662637" w:rsidRPr="0092459B" w:rsidRDefault="005C22E6">
      <w:pPr>
        <w:pStyle w:val="Normlnywebov"/>
        <w:spacing w:before="280" w:after="280"/>
        <w:rPr>
          <w:rFonts w:ascii="Arial Narrow" w:hAnsi="Arial Narrow" w:cstheme="minorHAnsi"/>
        </w:rPr>
      </w:pPr>
      <w:r w:rsidRPr="0092459B">
        <w:rPr>
          <w:rFonts w:ascii="Arial Narrow" w:hAnsi="Arial Narrow" w:cstheme="minorHAnsi"/>
        </w:rPr>
        <w:t>Od 1. januára 2026 platia nové možnosti, ako možno po skončení plnenia povinnej školskej dochádzky získať primárne alebo nižšie stredné vzdelanie.</w:t>
      </w:r>
    </w:p>
    <w:p w14:paraId="785E9B93" w14:textId="77777777" w:rsidR="00662637" w:rsidRPr="0092459B" w:rsidRDefault="005C22E6">
      <w:pPr>
        <w:pStyle w:val="Normlnywebov"/>
        <w:spacing w:before="280" w:after="280"/>
        <w:rPr>
          <w:rFonts w:ascii="Arial Narrow" w:hAnsi="Arial Narrow" w:cstheme="minorHAnsi"/>
        </w:rPr>
      </w:pPr>
      <w:r w:rsidRPr="0092459B">
        <w:rPr>
          <w:rFonts w:ascii="Arial Narrow" w:hAnsi="Arial Narrow" w:cstheme="minorHAnsi"/>
        </w:rPr>
        <w:t>Tzv. druhošancové vzdelávanie je určené najmä pre osoby, ktoré nezískali primárne alebo nižšie stredné vzdelanie, ako aj pre vybraných žiakov so zdravotným znevýhodnením.</w:t>
      </w:r>
    </w:p>
    <w:p w14:paraId="608341C6" w14:textId="77777777" w:rsidR="00662637" w:rsidRPr="0092459B" w:rsidRDefault="005C22E6">
      <w:pPr>
        <w:pStyle w:val="Normlnywebov"/>
        <w:spacing w:before="280" w:after="280"/>
        <w:rPr>
          <w:rFonts w:ascii="Arial Narrow" w:hAnsi="Arial Narrow" w:cstheme="minorHAnsi"/>
          <w:b/>
        </w:rPr>
      </w:pPr>
      <w:r w:rsidRPr="0092459B">
        <w:rPr>
          <w:rFonts w:ascii="Arial Narrow" w:hAnsi="Arial Narrow" w:cstheme="minorHAnsi"/>
          <w:b/>
        </w:rPr>
        <w:t>Možnosti zahŕňajú:</w:t>
      </w:r>
    </w:p>
    <w:p w14:paraId="267F2E03" w14:textId="77777777" w:rsidR="00662637" w:rsidRPr="0092459B" w:rsidRDefault="005C22E6">
      <w:pPr>
        <w:numPr>
          <w:ilvl w:val="0"/>
          <w:numId w:val="7"/>
        </w:numPr>
        <w:spacing w:beforeAutospacing="1" w:after="0" w:line="240" w:lineRule="auto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program vzdelávania na získanie primárneho vzdelania,</w:t>
      </w:r>
    </w:p>
    <w:p w14:paraId="7814DDD6" w14:textId="77777777" w:rsidR="00662637" w:rsidRPr="0092459B" w:rsidRDefault="005C22E6">
      <w:pPr>
        <w:numPr>
          <w:ilvl w:val="0"/>
          <w:numId w:val="7"/>
        </w:num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riadne ukončenie ôsmeho alebo deviateho ročníka základnej školy,</w:t>
      </w:r>
    </w:p>
    <w:p w14:paraId="538F5626" w14:textId="77777777" w:rsidR="00662637" w:rsidRPr="0092459B" w:rsidRDefault="005C22E6">
      <w:pPr>
        <w:numPr>
          <w:ilvl w:val="0"/>
          <w:numId w:val="7"/>
        </w:num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externé testovanie na účel získania nižšieho stredného vzdelania,</w:t>
      </w:r>
    </w:p>
    <w:p w14:paraId="3CE8CFF0" w14:textId="77777777" w:rsidR="00662637" w:rsidRPr="0092459B" w:rsidRDefault="005C22E6">
      <w:pPr>
        <w:numPr>
          <w:ilvl w:val="0"/>
          <w:numId w:val="7"/>
        </w:num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program vzdelávania na získanie nižšieho stredného vzdelania,</w:t>
      </w:r>
    </w:p>
    <w:p w14:paraId="4A7E05C0" w14:textId="77777777" w:rsidR="00662637" w:rsidRPr="0092459B" w:rsidRDefault="005C22E6">
      <w:pPr>
        <w:numPr>
          <w:ilvl w:val="0"/>
          <w:numId w:val="7"/>
        </w:numPr>
        <w:spacing w:afterAutospacing="1" w:line="240" w:lineRule="auto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vzdelávanie v učebnom odbore strednej odbornej školy poskytujúcom nižšie stredné odborné vzdelanie.</w:t>
      </w:r>
    </w:p>
    <w:p w14:paraId="5FAF6F3D" w14:textId="77777777" w:rsidR="00662637" w:rsidRPr="0092459B" w:rsidRDefault="005C22E6">
      <w:pPr>
        <w:pStyle w:val="Normlnywebov"/>
        <w:spacing w:before="280" w:after="280"/>
        <w:rPr>
          <w:rFonts w:ascii="Arial Narrow" w:hAnsi="Arial Narrow" w:cstheme="minorHAnsi"/>
        </w:rPr>
      </w:pPr>
      <w:r w:rsidRPr="0092459B">
        <w:rPr>
          <w:rFonts w:ascii="Arial Narrow" w:hAnsi="Arial Narrow" w:cstheme="minorHAnsi"/>
        </w:rPr>
        <w:t>Program na získanie primárneho vzdelania sa začne realizovať najskôr v školskom roku 2027/2028. Prihlášky bude možné podávať od 1. septembra 2026 do 15. februára 2027.</w:t>
      </w:r>
    </w:p>
    <w:p w14:paraId="684B64DA" w14:textId="77777777" w:rsidR="00662637" w:rsidRPr="0092459B" w:rsidRDefault="005C22E6">
      <w:pPr>
        <w:pStyle w:val="Normlnywebov"/>
        <w:spacing w:before="280" w:after="280"/>
        <w:rPr>
          <w:rFonts w:ascii="Arial Narrow" w:hAnsi="Arial Narrow" w:cstheme="minorHAnsi"/>
        </w:rPr>
      </w:pPr>
      <w:r w:rsidRPr="0092459B">
        <w:rPr>
          <w:rFonts w:ascii="Arial Narrow" w:hAnsi="Arial Narrow" w:cstheme="minorHAnsi"/>
        </w:rPr>
        <w:t xml:space="preserve">Viac informácií, podmienky jednotlivých postupov a vzory žiadostí nájdete na stránke </w:t>
      </w:r>
      <w:hyperlink r:id="rId15">
        <w:r w:rsidRPr="0092459B">
          <w:rPr>
            <w:rStyle w:val="Hypertextovprepojenie"/>
            <w:rFonts w:ascii="Arial Narrow" w:hAnsi="Arial Narrow" w:cstheme="minorHAnsi"/>
          </w:rPr>
          <w:t>Ministerstva školstva, výskumu, vývoja a mládeže SR</w:t>
        </w:r>
      </w:hyperlink>
      <w:r w:rsidRPr="0092459B">
        <w:rPr>
          <w:rFonts w:ascii="Arial Narrow" w:hAnsi="Arial Narrow" w:cstheme="minorHAnsi"/>
        </w:rPr>
        <w:t>.</w:t>
      </w:r>
    </w:p>
    <w:p w14:paraId="63ECD655" w14:textId="77777777" w:rsidR="00662637" w:rsidRPr="005001AA" w:rsidRDefault="005C22E6" w:rsidP="00A476C7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5001AA">
        <w:rPr>
          <w:rFonts w:ascii="Arial Narrow" w:hAnsi="Arial Narrow" w:cs="Calibri"/>
          <w:color w:val="0F4761"/>
          <w:sz w:val="36"/>
          <w:szCs w:val="36"/>
          <w:lang w:eastAsia="ja-JP"/>
        </w:rPr>
        <w:lastRenderedPageBreak/>
        <w:t xml:space="preserve">Aktualizované informácie </w:t>
      </w:r>
    </w:p>
    <w:p w14:paraId="0FE7607C" w14:textId="77777777" w:rsidR="00662637" w:rsidRPr="0092459B" w:rsidRDefault="005C22E6">
      <w:pPr>
        <w:rPr>
          <w:rFonts w:ascii="Arial Narrow" w:hAnsi="Arial Narrow" w:cstheme="minorHAnsi"/>
          <w:b/>
          <w:sz w:val="24"/>
          <w:szCs w:val="24"/>
        </w:rPr>
      </w:pPr>
      <w:r w:rsidRPr="0092459B">
        <w:rPr>
          <w:rFonts w:ascii="Arial Narrow" w:hAnsi="Arial Narrow" w:cstheme="minorHAnsi"/>
          <w:b/>
          <w:sz w:val="24"/>
          <w:szCs w:val="24"/>
        </w:rPr>
        <w:t>Výsledky projektov - Pilotovanie zmien v príprave učiteľov slovenského jazyka</w:t>
      </w:r>
    </w:p>
    <w:p w14:paraId="3A6D3436" w14:textId="77777777" w:rsidR="00662637" w:rsidRPr="0092459B" w:rsidRDefault="005C22E6" w:rsidP="005001AA">
      <w:pPr>
        <w:jc w:val="both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Z prostriedkov Plánu obnovy a odolnosti boli v rokoch 2024 – 2026 v rámci pilotovania zmien v príprave učiteľov realizované dva projekty zamerané na skvalitnenie prípravy budúcich učiteľov slovenského jazyka pre školy s vyučovacím jazykom maďarským. Projekty prepájali výskum, tvorbu metodických materiálov a vysokoškolských učebníc, pilotné overovanie vysokoškolských predmetov a šírenie poznatkov.</w:t>
      </w:r>
    </w:p>
    <w:p w14:paraId="0A78DA2E" w14:textId="77777777" w:rsidR="00662637" w:rsidRPr="0092459B" w:rsidRDefault="005C22E6" w:rsidP="005001AA">
      <w:pPr>
        <w:jc w:val="both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Oba projekty vychádzajú z koncepcie vyučovania slovenského jazyka ako druhého jazyka a podporujú diferencovaný, komunikačne orientovaný prístup, ktorý rešpektuje jazykové a sociálne prostredie žiakov. Výsledky potvrdzujú potrebu metodickej podpory, tvorby odborných a diagnostických materiálov a kvalitnej prípravy učiteľov v oblasti výučby slovenského jazyka ako druhého jazyka v školách s vyučovacím jazykom národnostnej menšiny.</w:t>
      </w:r>
    </w:p>
    <w:p w14:paraId="5956D307" w14:textId="77777777" w:rsidR="00662637" w:rsidRPr="0092459B" w:rsidRDefault="005C22E6">
      <w:pPr>
        <w:rPr>
          <w:rFonts w:ascii="Arial Narrow" w:hAnsi="Arial Narrow" w:cstheme="minorHAnsi"/>
          <w:b/>
        </w:rPr>
      </w:pPr>
      <w:r w:rsidRPr="0092459B">
        <w:rPr>
          <w:rFonts w:ascii="Arial Narrow" w:hAnsi="Arial Narrow" w:cstheme="minorHAnsi"/>
          <w:b/>
          <w:sz w:val="24"/>
          <w:szCs w:val="24"/>
        </w:rPr>
        <w:t>Na tejto stránke sú zverejnené hlavné výstupy, odporúčania a publikácie oboch projektov</w:t>
      </w:r>
      <w:r w:rsidRPr="0092459B">
        <w:rPr>
          <w:rFonts w:ascii="Arial Narrow" w:hAnsi="Arial Narrow" w:cstheme="minorHAnsi"/>
          <w:b/>
        </w:rPr>
        <w:t>.</w:t>
      </w:r>
    </w:p>
    <w:p w14:paraId="72EA95D9" w14:textId="77777777" w:rsidR="00662637" w:rsidRDefault="005C22E6">
      <w:pPr>
        <w:rPr>
          <w:rStyle w:val="Hypertextovprepojenie"/>
          <w:rFonts w:ascii="Arial Narrow" w:hAnsi="Arial Narrow" w:cstheme="minorHAnsi"/>
          <w:sz w:val="24"/>
          <w:szCs w:val="24"/>
        </w:rPr>
      </w:pPr>
      <w:hyperlink r:id="rId16">
        <w:r w:rsidRPr="0092459B">
          <w:rPr>
            <w:rStyle w:val="Hypertextovprepojenie"/>
            <w:rFonts w:ascii="Arial Narrow" w:hAnsi="Arial Narrow" w:cstheme="minorHAnsi"/>
            <w:sz w:val="24"/>
            <w:szCs w:val="24"/>
          </w:rPr>
          <w:t>Výsle</w:t>
        </w:r>
        <w:r w:rsidRPr="0092459B">
          <w:rPr>
            <w:rStyle w:val="Hypertextovprepojenie"/>
            <w:rFonts w:ascii="Arial Narrow" w:hAnsi="Arial Narrow" w:cstheme="minorHAnsi"/>
            <w:sz w:val="24"/>
            <w:szCs w:val="24"/>
          </w:rPr>
          <w:t>d</w:t>
        </w:r>
        <w:r w:rsidRPr="0092459B">
          <w:rPr>
            <w:rStyle w:val="Hypertextovprepojenie"/>
            <w:rFonts w:ascii="Arial Narrow" w:hAnsi="Arial Narrow" w:cstheme="minorHAnsi"/>
            <w:sz w:val="24"/>
            <w:szCs w:val="24"/>
          </w:rPr>
          <w:t>ky projektov – Pilotovanie zmien v príprave učiteľov slovenského jazyka (minedu.sk)</w:t>
        </w:r>
      </w:hyperlink>
    </w:p>
    <w:p w14:paraId="4FF14D25" w14:textId="77777777" w:rsidR="0092459B" w:rsidRPr="0092459B" w:rsidRDefault="0092459B" w:rsidP="005001AA">
      <w:pPr>
        <w:pStyle w:val="Nadpis2"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uppressAutoHyphens w:val="0"/>
        <w:spacing w:before="160" w:after="80" w:line="279" w:lineRule="auto"/>
        <w:rPr>
          <w:rFonts w:ascii="Arial Narrow" w:hAnsi="Arial Narrow" w:cs="Calibri"/>
          <w:color w:val="0F4761"/>
          <w:sz w:val="36"/>
          <w:szCs w:val="36"/>
          <w:lang w:eastAsia="ja-JP"/>
        </w:rPr>
      </w:pPr>
      <w:r w:rsidRPr="0092459B">
        <w:rPr>
          <w:rFonts w:ascii="Arial Narrow" w:hAnsi="Arial Narrow" w:cs="Calibri"/>
          <w:color w:val="0F4761"/>
          <w:sz w:val="36"/>
          <w:szCs w:val="36"/>
          <w:lang w:eastAsia="ja-JP"/>
        </w:rPr>
        <w:t>Aktualizované vzory dvojjazyčných tlačív pre národnostné školstvo</w:t>
      </w:r>
    </w:p>
    <w:p w14:paraId="0AF2CC3C" w14:textId="412F89E2" w:rsidR="0092459B" w:rsidRPr="0092459B" w:rsidRDefault="0092459B" w:rsidP="005001AA">
      <w:pPr>
        <w:jc w:val="both"/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 xml:space="preserve">V školách s vyučovacím jazykom národnostnej menšiny a v triedach s vyučovacím jazykom národnostnej menšiny sa </w:t>
      </w:r>
      <w:r w:rsidR="00D8635B" w:rsidRPr="0092459B">
        <w:rPr>
          <w:rFonts w:ascii="Arial Narrow" w:hAnsi="Arial Narrow" w:cstheme="minorHAnsi"/>
          <w:sz w:val="24"/>
          <w:szCs w:val="24"/>
        </w:rPr>
        <w:t xml:space="preserve">pedagogická dokumentácia </w:t>
      </w:r>
      <w:r w:rsidRPr="0092459B">
        <w:rPr>
          <w:rFonts w:ascii="Arial Narrow" w:hAnsi="Arial Narrow" w:cstheme="minorHAnsi"/>
          <w:sz w:val="24"/>
          <w:szCs w:val="24"/>
        </w:rPr>
        <w:t>v súlade s</w:t>
      </w:r>
      <w:r w:rsidR="00593F49">
        <w:rPr>
          <w:rFonts w:ascii="Arial Narrow" w:hAnsi="Arial Narrow" w:cstheme="minorHAnsi"/>
          <w:sz w:val="24"/>
          <w:szCs w:val="24"/>
        </w:rPr>
        <w:t>o</w:t>
      </w:r>
      <w:r w:rsidRPr="0092459B">
        <w:rPr>
          <w:rFonts w:ascii="Arial Narrow" w:hAnsi="Arial Narrow" w:cstheme="minorHAnsi"/>
          <w:sz w:val="24"/>
          <w:szCs w:val="24"/>
        </w:rPr>
        <w:t xml:space="preserve"> školský</w:t>
      </w:r>
      <w:r w:rsidR="00593F49">
        <w:rPr>
          <w:rFonts w:ascii="Arial Narrow" w:hAnsi="Arial Narrow" w:cstheme="minorHAnsi"/>
          <w:sz w:val="24"/>
          <w:szCs w:val="24"/>
        </w:rPr>
        <w:t>m</w:t>
      </w:r>
      <w:r w:rsidRPr="0092459B">
        <w:rPr>
          <w:rFonts w:ascii="Arial Narrow" w:hAnsi="Arial Narrow" w:cstheme="minorHAnsi"/>
          <w:sz w:val="24"/>
          <w:szCs w:val="24"/>
        </w:rPr>
        <w:t xml:space="preserve"> zákon</w:t>
      </w:r>
      <w:r w:rsidR="00593F49">
        <w:rPr>
          <w:rFonts w:ascii="Arial Narrow" w:hAnsi="Arial Narrow" w:cstheme="minorHAnsi"/>
          <w:sz w:val="24"/>
          <w:szCs w:val="24"/>
        </w:rPr>
        <w:t>om</w:t>
      </w:r>
      <w:r w:rsidRPr="0092459B">
        <w:rPr>
          <w:rFonts w:ascii="Arial Narrow" w:hAnsi="Arial Narrow" w:cstheme="minorHAnsi"/>
          <w:sz w:val="24"/>
          <w:szCs w:val="24"/>
        </w:rPr>
        <w:t xml:space="preserve"> vedie dvojjazyčne, a to v štátnom jazyku a v jazyku príslušnej národnostnej menšiny.</w:t>
      </w:r>
    </w:p>
    <w:p w14:paraId="108529B0" w14:textId="77777777" w:rsidR="00A6750A" w:rsidRPr="00593F49" w:rsidRDefault="00A6750A" w:rsidP="00A6750A">
      <w:pPr>
        <w:jc w:val="both"/>
        <w:rPr>
          <w:rFonts w:ascii="Arial Narrow" w:hAnsi="Arial Narrow" w:cstheme="minorHAnsi"/>
          <w:sz w:val="24"/>
          <w:szCs w:val="24"/>
        </w:rPr>
      </w:pPr>
      <w:r w:rsidRPr="00593F49">
        <w:rPr>
          <w:rFonts w:ascii="Arial Narrow" w:hAnsi="Arial Narrow" w:cstheme="minorHAnsi"/>
          <w:sz w:val="24"/>
          <w:szCs w:val="24"/>
        </w:rPr>
        <w:t>Ministerstvo školstva, výskumu, vývoja a mládeže SR zverejnilo na Edičnom portáli aktualizované vzory dvojjazyčných tlačív určených pre školy a školské zariadenia s vyučovacím jazykom národnostnej menšiny. Formuláre zohľadňujú platné právne predpisy aj aktuálne potreby školskej praxe. Dvojjazyčné verzie sa zároveň priebežne dopĺňajú a aktualizujú v nadväznosti na zmeny slovenských vzorov formulárov.</w:t>
      </w:r>
    </w:p>
    <w:p w14:paraId="01DF4BE2" w14:textId="78DD7250" w:rsidR="0092459B" w:rsidRDefault="0092459B" w:rsidP="005001AA">
      <w:pPr>
        <w:rPr>
          <w:rFonts w:ascii="Arial Narrow" w:hAnsi="Arial Narrow" w:cstheme="minorHAnsi"/>
          <w:sz w:val="24"/>
          <w:szCs w:val="24"/>
        </w:rPr>
      </w:pPr>
      <w:r w:rsidRPr="0092459B">
        <w:rPr>
          <w:rFonts w:ascii="Arial Narrow" w:hAnsi="Arial Narrow" w:cstheme="minorHAnsi"/>
          <w:sz w:val="24"/>
          <w:szCs w:val="24"/>
        </w:rPr>
        <w:t>Vzory tlačív sú dostupné na Edičnom portáli:</w:t>
      </w:r>
      <w:r w:rsidRPr="0092459B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  <w:hyperlink r:id="rId17" w:history="1">
        <w:r w:rsidRPr="0092459B">
          <w:rPr>
            <w:rStyle w:val="Hypertextovprepojenie"/>
            <w:rFonts w:ascii="Arial Narrow" w:hAnsi="Arial Narrow" w:cstheme="minorHAnsi"/>
            <w:sz w:val="24"/>
            <w:szCs w:val="24"/>
          </w:rPr>
          <w:t>https://edicnyportal.iedu.sk/forms</w:t>
        </w:r>
      </w:hyperlink>
    </w:p>
    <w:p w14:paraId="464A204F" w14:textId="77777777" w:rsidR="005915D7" w:rsidRDefault="005915D7" w:rsidP="005001AA">
      <w:pPr>
        <w:rPr>
          <w:rFonts w:ascii="Arial Narrow" w:hAnsi="Arial Narrow" w:cstheme="minorHAnsi"/>
          <w:sz w:val="24"/>
          <w:szCs w:val="24"/>
        </w:rPr>
      </w:pPr>
    </w:p>
    <w:p w14:paraId="656BC28E" w14:textId="77777777" w:rsidR="005915D7" w:rsidRPr="0092459B" w:rsidRDefault="005915D7" w:rsidP="005001AA">
      <w:pPr>
        <w:rPr>
          <w:rFonts w:ascii="Arial Narrow" w:hAnsi="Arial Narrow" w:cstheme="minorHAnsi"/>
          <w:sz w:val="24"/>
          <w:szCs w:val="24"/>
        </w:rPr>
      </w:pPr>
    </w:p>
    <w:p w14:paraId="734B23C0" w14:textId="77777777" w:rsidR="0092459B" w:rsidRPr="0092459B" w:rsidRDefault="0092459B" w:rsidP="0092459B">
      <w:pPr>
        <w:ind w:firstLine="708"/>
        <w:rPr>
          <w:rFonts w:ascii="Arial Narrow" w:hAnsi="Arial Narrow" w:cstheme="minorHAnsi"/>
          <w:sz w:val="24"/>
          <w:szCs w:val="24"/>
        </w:rPr>
      </w:pPr>
    </w:p>
    <w:sectPr w:rsidR="0092459B" w:rsidRPr="0092459B">
      <w:pgSz w:w="12240" w:h="15840"/>
      <w:pgMar w:top="1440" w:right="1440" w:bottom="1440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43E4"/>
    <w:multiLevelType w:val="multilevel"/>
    <w:tmpl w:val="8A124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45379F"/>
    <w:multiLevelType w:val="hybridMultilevel"/>
    <w:tmpl w:val="259E9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11D17"/>
    <w:multiLevelType w:val="multilevel"/>
    <w:tmpl w:val="7532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680361C"/>
    <w:multiLevelType w:val="multilevel"/>
    <w:tmpl w:val="101E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71E728C"/>
    <w:multiLevelType w:val="multilevel"/>
    <w:tmpl w:val="63EC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642DF1"/>
    <w:multiLevelType w:val="hybridMultilevel"/>
    <w:tmpl w:val="49B89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558DC"/>
    <w:multiLevelType w:val="multilevel"/>
    <w:tmpl w:val="9630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54AB7AB6"/>
    <w:multiLevelType w:val="multilevel"/>
    <w:tmpl w:val="B802A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AE377F"/>
    <w:multiLevelType w:val="multilevel"/>
    <w:tmpl w:val="801A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5C6554DF"/>
    <w:multiLevelType w:val="multilevel"/>
    <w:tmpl w:val="8F40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0C5987"/>
    <w:multiLevelType w:val="multilevel"/>
    <w:tmpl w:val="C6F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70BF20C9"/>
    <w:multiLevelType w:val="multilevel"/>
    <w:tmpl w:val="DE6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330984191">
    <w:abstractNumId w:val="6"/>
  </w:num>
  <w:num w:numId="2" w16cid:durableId="1524051907">
    <w:abstractNumId w:val="11"/>
  </w:num>
  <w:num w:numId="3" w16cid:durableId="1689286080">
    <w:abstractNumId w:val="4"/>
  </w:num>
  <w:num w:numId="4" w16cid:durableId="1792236946">
    <w:abstractNumId w:val="10"/>
  </w:num>
  <w:num w:numId="5" w16cid:durableId="617294618">
    <w:abstractNumId w:val="9"/>
  </w:num>
  <w:num w:numId="6" w16cid:durableId="794107581">
    <w:abstractNumId w:val="2"/>
  </w:num>
  <w:num w:numId="7" w16cid:durableId="139537677">
    <w:abstractNumId w:val="8"/>
  </w:num>
  <w:num w:numId="8" w16cid:durableId="1586721597">
    <w:abstractNumId w:val="7"/>
  </w:num>
  <w:num w:numId="9" w16cid:durableId="1314681054">
    <w:abstractNumId w:val="0"/>
  </w:num>
  <w:num w:numId="10" w16cid:durableId="1174956149">
    <w:abstractNumId w:val="5"/>
  </w:num>
  <w:num w:numId="11" w16cid:durableId="310142449">
    <w:abstractNumId w:val="1"/>
  </w:num>
  <w:num w:numId="12" w16cid:durableId="485588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37"/>
    <w:rsid w:val="00015B0D"/>
    <w:rsid w:val="000A0663"/>
    <w:rsid w:val="000C4227"/>
    <w:rsid w:val="00102D44"/>
    <w:rsid w:val="00124348"/>
    <w:rsid w:val="001A2214"/>
    <w:rsid w:val="001B161F"/>
    <w:rsid w:val="0027535E"/>
    <w:rsid w:val="00311461"/>
    <w:rsid w:val="00436C78"/>
    <w:rsid w:val="004A3587"/>
    <w:rsid w:val="005001AA"/>
    <w:rsid w:val="00590CDF"/>
    <w:rsid w:val="005915D7"/>
    <w:rsid w:val="00593F49"/>
    <w:rsid w:val="005C22E6"/>
    <w:rsid w:val="006554D8"/>
    <w:rsid w:val="00662637"/>
    <w:rsid w:val="0071168A"/>
    <w:rsid w:val="00831926"/>
    <w:rsid w:val="00846449"/>
    <w:rsid w:val="008C14F3"/>
    <w:rsid w:val="008C3CD0"/>
    <w:rsid w:val="008F3B6D"/>
    <w:rsid w:val="0092459B"/>
    <w:rsid w:val="0099571C"/>
    <w:rsid w:val="009D5307"/>
    <w:rsid w:val="00A476C7"/>
    <w:rsid w:val="00A6750A"/>
    <w:rsid w:val="00AB7C6D"/>
    <w:rsid w:val="00C01D2E"/>
    <w:rsid w:val="00D8635B"/>
    <w:rsid w:val="00DA2252"/>
    <w:rsid w:val="00E3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A68A"/>
  <w15:docId w15:val="{EFDD170C-7DF6-4BE1-9BBA-A97AA274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paragraph" w:styleId="Nadpis1">
    <w:name w:val="heading 1"/>
    <w:basedOn w:val="Normlny"/>
    <w:link w:val="Nadpis1Char"/>
    <w:uiPriority w:val="9"/>
    <w:qFormat/>
    <w:rsid w:val="00950B9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912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950B99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950B99"/>
    <w:rPr>
      <w:rFonts w:ascii="Times New Roman" w:eastAsia="Times New Roman" w:hAnsi="Times New Roman" w:cs="Times New Roman"/>
      <w:b/>
      <w:bCs/>
      <w:kern w:val="2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950B9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50B9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0B99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5B49F2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6912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B32250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32250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B32250"/>
    <w:rPr>
      <w:b/>
      <w:bCs/>
      <w:sz w:val="20"/>
      <w:szCs w:val="20"/>
    </w:rPr>
  </w:style>
  <w:style w:type="character" w:styleId="sloriadka">
    <w:name w:val="line number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950B9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qFormat/>
    <w:rsid w:val="006912C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uiPriority w:val="99"/>
    <w:semiHidden/>
    <w:qFormat/>
    <w:rsid w:val="00B32250"/>
  </w:style>
  <w:style w:type="paragraph" w:styleId="Textkomentra">
    <w:name w:val="annotation text"/>
    <w:basedOn w:val="Normlny"/>
    <w:link w:val="TextkomentraChar"/>
    <w:uiPriority w:val="99"/>
    <w:unhideWhenUsed/>
    <w:rsid w:val="00B32250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B32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me.vzdelavanie21.sk/aplikacia-kroky-k-zmenam/" TargetMode="External"/><Relationship Id="rId13" Type="http://schemas.openxmlformats.org/officeDocument/2006/relationships/hyperlink" Target="https://www.minedu.sk/skoly-si-budu-moct-vybrat-podporu-na-mieru-ministerstvo-zverejnilo-zoznam-poskytovatelov-eduhubov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cime.vzdelavanie21.sk/online-kurzy-kurikularna-reforma/" TargetMode="External"/><Relationship Id="rId17" Type="http://schemas.openxmlformats.org/officeDocument/2006/relationships/hyperlink" Target="https://edicnyportal.iedu.sk/for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inedu.sk/vysledky-projektov-pilotovanie-zmien-v-priprave-ucitelov-slovenskeho-jazyka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cime.vzdelavanie21.sk/priprava-na-zaciatok-skolskeho-roka-1-9-2026-v-sulade-so-statnym-vzdelavacim-programom-pre-zakladne-vzdelavanie-2023-dodatok-c-5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inedu.sk/moznosti-dokoncenia-zakladneho-vzdelania-po-skonceni-plnenia-povinnej-skolskej-dochadzky-tzv-druhosancove-vzdelavanie/" TargetMode="External"/><Relationship Id="rId10" Type="http://schemas.openxmlformats.org/officeDocument/2006/relationships/hyperlink" Target="https://ucime.vzdelavanie21.sk/metodicke-prirucky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ucime.vzdelavanie21.sk/" TargetMode="External"/><Relationship Id="rId14" Type="http://schemas.openxmlformats.org/officeDocument/2006/relationships/hyperlink" Target="https://crinfo.iedu.sk/RISPort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b0fd39-47fa-496a-b14d-291f73ab9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38FC4CED40894DBC9C44858C243522" ma:contentTypeVersion="11" ma:contentTypeDescription="Create a new document." ma:contentTypeScope="" ma:versionID="3d6c6ab8918d006f2f7ac24e2ff938a6">
  <xsd:schema xmlns:xsd="http://www.w3.org/2001/XMLSchema" xmlns:xs="http://www.w3.org/2001/XMLSchema" xmlns:p="http://schemas.microsoft.com/office/2006/metadata/properties" xmlns:ns3="65b0fd39-47fa-496a-b14d-291f73ab998c" targetNamespace="http://schemas.microsoft.com/office/2006/metadata/properties" ma:root="true" ma:fieldsID="3c03c3b0c21b60c72ea355efc79ff29b" ns3:_="">
    <xsd:import namespace="65b0fd39-47fa-496a-b14d-291f73ab99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0fd39-47fa-496a-b14d-291f73ab99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B61BDA-B05F-41FA-9790-38030F65BBF9}">
  <ds:schemaRefs>
    <ds:schemaRef ds:uri="http://schemas.microsoft.com/office/2006/metadata/properties"/>
    <ds:schemaRef ds:uri="http://schemas.microsoft.com/office/infopath/2007/PartnerControls"/>
    <ds:schemaRef ds:uri="65b0fd39-47fa-496a-b14d-291f73ab998c"/>
  </ds:schemaRefs>
</ds:datastoreItem>
</file>

<file path=customXml/itemProps2.xml><?xml version="1.0" encoding="utf-8"?>
<ds:datastoreItem xmlns:ds="http://schemas.openxmlformats.org/officeDocument/2006/customXml" ds:itemID="{19F72023-C5B3-4AC5-A99F-73905079B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5FC57B-CB18-42D8-ACF0-F54E465AC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0fd39-47fa-496a-b14d-291f73ab9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Havrľová Denisa</dc:creator>
  <dc:description/>
  <cp:lastModifiedBy>Szabó Monika</cp:lastModifiedBy>
  <cp:revision>34</cp:revision>
  <dcterms:created xsi:type="dcterms:W3CDTF">2026-08-28T07:48:00Z</dcterms:created>
  <dcterms:modified xsi:type="dcterms:W3CDTF">2026-09-01T06:49:00Z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0x010100BA38FC4CED40894DBC9C44858C243522</vt:lpwstr>
  </property>
</Properties>
</file>