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CE85" w14:textId="421746E6" w:rsidR="00477B46" w:rsidRPr="00112C3E" w:rsidRDefault="00477B46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bookmarkStart w:id="0" w:name="_GoBack"/>
      <w:bookmarkEnd w:id="0"/>
      <w:r w:rsidRPr="00112C3E">
        <w:rPr>
          <w:rFonts w:ascii="Times New Roman" w:eastAsia="Times New Roman" w:hAnsi="Times New Roman" w:cs="Times New Roman"/>
          <w:b/>
          <w:caps/>
          <w:sz w:val="24"/>
        </w:rPr>
        <w:t>Čestné</w:t>
      </w:r>
      <w:r w:rsidRPr="00112C3E">
        <w:rPr>
          <w:rFonts w:ascii="Times New Roman" w:eastAsia="Times New Roman" w:hAnsi="Times New Roman" w:cs="Times New Roman"/>
          <w:caps/>
          <w:sz w:val="24"/>
        </w:rPr>
        <w:t xml:space="preserve"> </w:t>
      </w:r>
      <w:r w:rsidRPr="00112C3E">
        <w:rPr>
          <w:rFonts w:ascii="Times New Roman" w:eastAsia="Times New Roman" w:hAnsi="Times New Roman" w:cs="Times New Roman"/>
          <w:b/>
          <w:caps/>
          <w:sz w:val="24"/>
        </w:rPr>
        <w:t xml:space="preserve">vyhlásenie </w:t>
      </w:r>
      <w:r w:rsidR="000346F0" w:rsidRPr="00112C3E">
        <w:rPr>
          <w:rFonts w:ascii="Times New Roman" w:eastAsia="Times New Roman" w:hAnsi="Times New Roman" w:cs="Times New Roman"/>
          <w:b/>
          <w:caps/>
          <w:sz w:val="24"/>
        </w:rPr>
        <w:t>č</w:t>
      </w:r>
      <w:r w:rsidR="004D6622" w:rsidRPr="00112C3E">
        <w:rPr>
          <w:rFonts w:ascii="Times New Roman" w:eastAsia="Times New Roman" w:hAnsi="Times New Roman" w:cs="Times New Roman"/>
          <w:b/>
          <w:caps/>
          <w:sz w:val="24"/>
        </w:rPr>
        <w:t xml:space="preserve">. </w:t>
      </w:r>
      <w:r w:rsidR="000346F0" w:rsidRPr="00112C3E">
        <w:rPr>
          <w:rFonts w:ascii="Times New Roman" w:eastAsia="Times New Roman" w:hAnsi="Times New Roman" w:cs="Times New Roman"/>
          <w:b/>
          <w:caps/>
          <w:sz w:val="24"/>
        </w:rPr>
        <w:t>1</w:t>
      </w:r>
      <w:r w:rsidRPr="00112C3E">
        <w:rPr>
          <w:rFonts w:ascii="Times New Roman" w:eastAsia="Times New Roman" w:hAnsi="Times New Roman" w:cs="Times New Roman"/>
          <w:b/>
          <w:caps/>
          <w:sz w:val="24"/>
        </w:rPr>
        <w:br/>
        <w:t>Žiadateľa</w:t>
      </w:r>
    </w:p>
    <w:p w14:paraId="2ECFA87F" w14:textId="77777777" w:rsidR="005F01AD" w:rsidRPr="00112C3E" w:rsidRDefault="005F01AD" w:rsidP="005F01AD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  <w:sz w:val="24"/>
        </w:rPr>
      </w:pPr>
    </w:p>
    <w:p w14:paraId="6F7FE45B" w14:textId="77777777" w:rsidR="00477B46" w:rsidRPr="00112C3E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caps/>
        </w:rPr>
      </w:pPr>
    </w:p>
    <w:p w14:paraId="18685732" w14:textId="77777777" w:rsidR="00477B46" w:rsidRPr="00112C3E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  <w:r w:rsidRPr="00112C3E">
        <w:rPr>
          <w:rFonts w:ascii="Times New Roman" w:eastAsia="Times New Roman" w:hAnsi="Times New Roman" w:cs="Times New Roman"/>
        </w:rPr>
        <w:t>Ja, dolu podpísaný(á), týmto čestne vyhlasujem, že:</w:t>
      </w:r>
    </w:p>
    <w:p w14:paraId="75E5CE6F" w14:textId="77777777" w:rsidR="00477B46" w:rsidRPr="00112C3E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14:paraId="3F0CDD1E" w14:textId="77777777" w:rsidR="000A731D" w:rsidRPr="00112C3E" w:rsidRDefault="00477B46" w:rsidP="000A731D">
      <w:pPr>
        <w:pStyle w:val="Odsekzoznamu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12C3E">
        <w:rPr>
          <w:rFonts w:ascii="Times New Roman" w:eastAsia="Times New Roman" w:hAnsi="Times New Roman" w:cs="Times New Roman"/>
        </w:rPr>
        <w:t>žiadateľ ani štatutárny orgán žiadateľa nebol právoplatne odsúdený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</w:r>
      <w:r w:rsidR="005F01AD" w:rsidRPr="00112C3E">
        <w:rPr>
          <w:rFonts w:ascii="Times New Roman" w:eastAsia="Times New Roman" w:hAnsi="Times New Roman" w:cs="Times New Roman"/>
        </w:rPr>
        <w:t>m obstarávaní a verejnej dražbe,</w:t>
      </w:r>
      <w:r w:rsidRPr="00112C3E">
        <w:rPr>
          <w:rFonts w:ascii="Times New Roman" w:eastAsia="Times New Roman" w:hAnsi="Times New Roman" w:cs="Times New Roman"/>
        </w:rPr>
        <w:t xml:space="preserve"> </w:t>
      </w:r>
    </w:p>
    <w:p w14:paraId="484D3B2A" w14:textId="2BCBA886" w:rsidR="005F01AD" w:rsidRPr="00112C3E" w:rsidRDefault="008802B2" w:rsidP="000A731D">
      <w:pPr>
        <w:pStyle w:val="Odsekzoznamu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12C3E">
        <w:rPr>
          <w:rFonts w:ascii="Times New Roman" w:eastAsia="Times New Roman" w:hAnsi="Times New Roman" w:cs="Times New Roman"/>
        </w:rPr>
        <w:t xml:space="preserve">v rámci žiadosti </w:t>
      </w:r>
      <w:r w:rsidR="00350DCF" w:rsidRPr="00112C3E">
        <w:rPr>
          <w:rFonts w:ascii="Times New Roman" w:hAnsi="Times New Roman" w:cs="Times New Roman"/>
          <w:color w:val="000000"/>
        </w:rPr>
        <w:t xml:space="preserve">o poskytnutie prostriedkov mechanizmu Plánu obnovy a odolnosti (POO) </w:t>
      </w:r>
      <w:r w:rsidRPr="00112C3E">
        <w:rPr>
          <w:rFonts w:ascii="Times New Roman" w:eastAsia="Times New Roman" w:hAnsi="Times New Roman" w:cs="Times New Roman"/>
        </w:rPr>
        <w:t xml:space="preserve">je dodržaná zásada </w:t>
      </w:r>
      <w:r w:rsidRPr="00112C3E">
        <w:rPr>
          <w:rFonts w:ascii="Times New Roman" w:hAnsi="Times New Roman" w:cs="Times New Roman"/>
          <w:color w:val="000000"/>
        </w:rPr>
        <w:t>doplnkovosti financovania, t.j. </w:t>
      </w:r>
      <w:r w:rsidR="00350DCF" w:rsidRPr="00112C3E">
        <w:rPr>
          <w:rFonts w:ascii="Times New Roman" w:hAnsi="Times New Roman" w:cs="Times New Roman"/>
          <w:color w:val="000000"/>
        </w:rPr>
        <w:t xml:space="preserve">predmetná podpora </w:t>
      </w:r>
      <w:r w:rsidRPr="00112C3E">
        <w:rPr>
          <w:rFonts w:ascii="Times New Roman" w:hAnsi="Times New Roman" w:cs="Times New Roman"/>
          <w:color w:val="000000"/>
        </w:rPr>
        <w:t>nepokrýva rovnaké náklady financované z iných programov a nástrojov Únie (čl. 9, Nariadenie Európskeho parlamentu a Rady (EÚ) 2021/241),</w:t>
      </w:r>
    </w:p>
    <w:p w14:paraId="55E39F69" w14:textId="495C7462" w:rsidR="005F01AD" w:rsidRPr="00112C3E" w:rsidRDefault="005F01AD" w:rsidP="005F01AD">
      <w:pPr>
        <w:pStyle w:val="Odsekzoznamu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12C3E">
        <w:rPr>
          <w:rFonts w:ascii="Times New Roman" w:hAnsi="Times New Roman" w:cs="Times New Roman"/>
          <w:color w:val="000000"/>
        </w:rPr>
        <w:t xml:space="preserve">je </w:t>
      </w:r>
      <w:r w:rsidR="006D7439" w:rsidRPr="00112C3E">
        <w:rPr>
          <w:rFonts w:ascii="Times New Roman" w:hAnsi="Times New Roman" w:cs="Times New Roman"/>
          <w:color w:val="000000"/>
        </w:rPr>
        <w:t>v rámci žiadosti o poskytnutie prostriedkov mechanizmu</w:t>
      </w:r>
      <w:r w:rsidR="00350DCF" w:rsidRPr="00112C3E">
        <w:rPr>
          <w:rFonts w:ascii="Times New Roman" w:hAnsi="Times New Roman" w:cs="Times New Roman"/>
          <w:color w:val="000000"/>
        </w:rPr>
        <w:t xml:space="preserve"> POO</w:t>
      </w:r>
      <w:r w:rsidR="006D7439" w:rsidRPr="00112C3E">
        <w:rPr>
          <w:rFonts w:ascii="Times New Roman" w:hAnsi="Times New Roman" w:cs="Times New Roman"/>
          <w:color w:val="000000"/>
        </w:rPr>
        <w:t xml:space="preserve"> </w:t>
      </w:r>
      <w:r w:rsidRPr="00112C3E">
        <w:rPr>
          <w:rFonts w:ascii="Times New Roman" w:hAnsi="Times New Roman" w:cs="Times New Roman"/>
          <w:color w:val="000000"/>
        </w:rPr>
        <w:t xml:space="preserve">dodržaný horizontálny princíp „podpora rovnosti mužov a žien a rovnosti príležitostí pre všetkých“, </w:t>
      </w:r>
    </w:p>
    <w:p w14:paraId="1867613A" w14:textId="0E4FDC57" w:rsidR="00477B46" w:rsidRPr="00112C3E" w:rsidRDefault="005F01AD" w:rsidP="005F01AD">
      <w:pPr>
        <w:pStyle w:val="Odsekzoznamu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</w:rPr>
      </w:pPr>
      <w:r w:rsidRPr="00112C3E">
        <w:rPr>
          <w:rFonts w:ascii="Times New Roman" w:eastAsia="Times New Roman" w:hAnsi="Times New Roman" w:cs="Times New Roman"/>
        </w:rPr>
        <w:t>žiadateľ nie je evidovaný v Systéme včasného odhaľovania rizika a vylúčenia (EDES) ako vylúčená osoba alebo subjekt (v zmysle článku 135 a nasledujúcich nariadenia č. 2018/1046).</w:t>
      </w:r>
    </w:p>
    <w:p w14:paraId="7DF0F6B4" w14:textId="77777777" w:rsidR="00477B46" w:rsidRPr="00112C3E" w:rsidRDefault="00477B46" w:rsidP="00477B46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354ED4" w14:textId="77777777" w:rsidR="00477B46" w:rsidRPr="00112C3E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61" w:type="pct"/>
        <w:tblInd w:w="-292" w:type="dxa"/>
        <w:tblLook w:val="04A0" w:firstRow="1" w:lastRow="0" w:firstColumn="1" w:lastColumn="0" w:noHBand="0" w:noVBand="1"/>
      </w:tblPr>
      <w:tblGrid>
        <w:gridCol w:w="4777"/>
        <w:gridCol w:w="4571"/>
      </w:tblGrid>
      <w:tr w:rsidR="00A066F6" w:rsidRPr="00112C3E" w14:paraId="201506DD" w14:textId="77777777" w:rsidTr="00A066F6">
        <w:trPr>
          <w:trHeight w:hRule="exact" w:val="844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D769C00" w14:textId="77777777" w:rsidR="00A066F6" w:rsidRPr="00112C3E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 xml:space="preserve">Názov komponentu POO 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A4B9160" w14:textId="05774560" w:rsidR="00A066F6" w:rsidRPr="00112C3E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112C3E">
              <w:rPr>
                <w:rFonts w:ascii="Times New Roman" w:hAnsi="Times New Roman" w:cs="Times New Roman"/>
                <w:lang w:eastAsia="en-US"/>
              </w:rPr>
              <w:t>Komponent 6 - Dostupnosť, rozvoj a kvalita inkluzívneho vzdelávania</w:t>
            </w:r>
            <w:r w:rsidR="00E94AA6">
              <w:rPr>
                <w:rFonts w:ascii="Times New Roman" w:hAnsi="Times New Roman" w:cs="Times New Roman"/>
                <w:lang w:eastAsia="en-US"/>
              </w:rPr>
              <w:t xml:space="preserve"> na všetkých stupňoch</w:t>
            </w:r>
          </w:p>
        </w:tc>
      </w:tr>
      <w:tr w:rsidR="00A066F6" w:rsidRPr="00112C3E" w14:paraId="05F7A30E" w14:textId="77777777" w:rsidTr="00A066F6">
        <w:trPr>
          <w:trHeight w:hRule="exact" w:val="1694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1B510D8" w14:textId="77777777" w:rsidR="00A066F6" w:rsidRPr="00112C3E" w:rsidRDefault="00A066F6">
            <w:pPr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reformy POO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A541006" w14:textId="3D6208A5" w:rsidR="00A066F6" w:rsidRPr="00112C3E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lang w:eastAsia="en-US"/>
              </w:rPr>
              <w:t xml:space="preserve">Reforma 1 - Zabezpečenie podmienok na implementáciu povinného predprimárneho vzdelávania </w:t>
            </w:r>
            <w:r w:rsidR="00E94AA6">
              <w:rPr>
                <w:rFonts w:ascii="Times New Roman" w:eastAsia="Times New Roman" w:hAnsi="Times New Roman" w:cs="Times New Roman"/>
                <w:lang w:eastAsia="en-US"/>
              </w:rPr>
              <w:t xml:space="preserve">pre deti </w:t>
            </w:r>
            <w:r w:rsidRPr="00112C3E">
              <w:rPr>
                <w:rFonts w:ascii="Times New Roman" w:eastAsia="Times New Roman" w:hAnsi="Times New Roman" w:cs="Times New Roman"/>
                <w:lang w:eastAsia="en-US"/>
              </w:rPr>
              <w:t>od 5 rokov a zavedenie právneho nároku na miesto v materskej škole alebo u iných poskytovateľov predprimárneho vzdelávania od 3 rokov</w:t>
            </w:r>
          </w:p>
        </w:tc>
      </w:tr>
      <w:tr w:rsidR="00A066F6" w:rsidRPr="00112C3E" w14:paraId="00A3F118" w14:textId="77777777" w:rsidTr="00A066F6">
        <w:trPr>
          <w:trHeight w:hRule="exact" w:val="1160"/>
        </w:trPr>
        <w:tc>
          <w:tcPr>
            <w:tcW w:w="25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3700B8" w14:textId="77777777" w:rsidR="00A066F6" w:rsidRPr="00112C3E" w:rsidRDefault="00A066F6">
            <w:pPr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výzvy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12341E6" w14:textId="1245D3AC" w:rsidR="00A066F6" w:rsidRPr="00112C3E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bookmarkStart w:id="1" w:name="_Hlk110856500"/>
            <w:r w:rsidRPr="00112C3E">
              <w:rPr>
                <w:rFonts w:ascii="Times New Roman" w:eastAsia="Times New Roman" w:hAnsi="Times New Roman" w:cs="Times New Roman"/>
                <w:lang w:eastAsia="en-US"/>
              </w:rPr>
              <w:t>Podpora poskytovania ranej starostlivosti a ranej intervencie deťom vo veku 0 až 6 rokov z prostredia marginalizovaných rómskych komunít a z prostredia generačnej chudoby</w:t>
            </w:r>
            <w:bookmarkEnd w:id="1"/>
          </w:p>
        </w:tc>
      </w:tr>
      <w:tr w:rsidR="00A066F6" w:rsidRPr="00112C3E" w14:paraId="1B9A1E60" w14:textId="77777777" w:rsidTr="00A066F6">
        <w:trPr>
          <w:trHeight w:hRule="exact" w:val="7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64E5B6" w14:textId="77777777" w:rsidR="00A066F6" w:rsidRPr="00112C3E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Názov a právna forma organizácie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D2F3E" w14:textId="77777777" w:rsidR="00A066F6" w:rsidRPr="00112C3E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112C3E" w14:paraId="160A47DB" w14:textId="77777777" w:rsidTr="00A066F6">
        <w:trPr>
          <w:trHeight w:hRule="exact" w:val="559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C178E" w14:textId="77777777" w:rsidR="00A066F6" w:rsidRPr="00112C3E" w:rsidRDefault="00A066F6">
            <w:pPr>
              <w:widowControl/>
              <w:autoSpaceDE/>
              <w:spacing w:line="256" w:lineRule="auto"/>
              <w:ind w:right="-108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Meno a priezvisko, titul štatutára</w:t>
            </w:r>
          </w:p>
        </w:tc>
        <w:tc>
          <w:tcPr>
            <w:tcW w:w="244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704B6C" w14:textId="77777777" w:rsidR="00A066F6" w:rsidRPr="00112C3E" w:rsidRDefault="00A066F6">
            <w:pPr>
              <w:widowControl/>
              <w:autoSpaceDE/>
              <w:spacing w:line="256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112C3E" w14:paraId="4CE487CC" w14:textId="77777777" w:rsidTr="00A066F6">
        <w:trPr>
          <w:trHeight w:hRule="exact" w:val="562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7349F8" w14:textId="77777777" w:rsidR="00A066F6" w:rsidRPr="00112C3E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>Dátum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656B" w14:textId="77777777" w:rsidR="00A066F6" w:rsidRPr="00112C3E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A066F6" w:rsidRPr="00112C3E" w14:paraId="223F1C5B" w14:textId="77777777" w:rsidTr="00A066F6">
        <w:trPr>
          <w:trHeight w:hRule="exact" w:val="597"/>
        </w:trPr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3A7359" w14:textId="77777777" w:rsidR="00A066F6" w:rsidRPr="00112C3E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</w:pPr>
            <w:r w:rsidRPr="00112C3E">
              <w:rPr>
                <w:rFonts w:ascii="Times New Roman" w:eastAsia="Times New Roman" w:hAnsi="Times New Roman" w:cs="Times New Roman"/>
                <w:b/>
                <w:szCs w:val="24"/>
                <w:lang w:eastAsia="en-US"/>
              </w:rPr>
              <w:t xml:space="preserve">Podpis 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2028" w14:textId="77777777" w:rsidR="00A066F6" w:rsidRPr="00112C3E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  <w:p w14:paraId="24A67E11" w14:textId="77777777" w:rsidR="00A066F6" w:rsidRPr="00112C3E" w:rsidRDefault="00A066F6">
            <w:pPr>
              <w:widowControl/>
              <w:autoSpaceDE/>
              <w:spacing w:line="256" w:lineRule="auto"/>
              <w:ind w:firstLine="20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</w:tbl>
    <w:p w14:paraId="1FCC9A43" w14:textId="77777777" w:rsidR="00477B46" w:rsidRPr="00112C3E" w:rsidRDefault="00477B46" w:rsidP="00477B46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14:paraId="0746B404" w14:textId="77777777" w:rsidR="00477B46" w:rsidRPr="00112C3E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74AF5B" w14:textId="77777777" w:rsidR="00477B46" w:rsidRPr="00112C3E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80EDA" w14:textId="77777777" w:rsidR="00477B46" w:rsidRPr="00112C3E" w:rsidRDefault="00477B46" w:rsidP="00477B46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DE7E0A" w14:textId="77777777" w:rsidR="00477B46" w:rsidRPr="00112C3E" w:rsidRDefault="00477B46" w:rsidP="00477B46">
      <w:pPr>
        <w:rPr>
          <w:rFonts w:ascii="Times New Roman" w:hAnsi="Times New Roman" w:cs="Times New Roman"/>
        </w:rPr>
      </w:pPr>
    </w:p>
    <w:sectPr w:rsidR="00477B46" w:rsidRPr="00112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CFCD9" w14:textId="77777777" w:rsidR="00DB48B6" w:rsidRDefault="00DB48B6" w:rsidP="00477B46">
      <w:r>
        <w:separator/>
      </w:r>
    </w:p>
  </w:endnote>
  <w:endnote w:type="continuationSeparator" w:id="0">
    <w:p w14:paraId="34767A07" w14:textId="77777777" w:rsidR="00DB48B6" w:rsidRDefault="00DB48B6" w:rsidP="00477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38FC5" w14:textId="77777777" w:rsidR="00DB48B6" w:rsidRDefault="00DB48B6" w:rsidP="00477B46">
      <w:r>
        <w:separator/>
      </w:r>
    </w:p>
  </w:footnote>
  <w:footnote w:type="continuationSeparator" w:id="0">
    <w:p w14:paraId="0E7AACBF" w14:textId="77777777" w:rsidR="00DB48B6" w:rsidRDefault="00DB48B6" w:rsidP="00477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F0180"/>
    <w:multiLevelType w:val="hybridMultilevel"/>
    <w:tmpl w:val="82324F22"/>
    <w:lvl w:ilvl="0" w:tplc="041B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20080A7A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905411"/>
    <w:multiLevelType w:val="hybridMultilevel"/>
    <w:tmpl w:val="F8E2846E"/>
    <w:lvl w:ilvl="0" w:tplc="E80A845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C5D5D09"/>
    <w:multiLevelType w:val="hybridMultilevel"/>
    <w:tmpl w:val="41AE0D74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3C"/>
    <w:rsid w:val="000346F0"/>
    <w:rsid w:val="000A731D"/>
    <w:rsid w:val="000F7AE1"/>
    <w:rsid w:val="00112C3E"/>
    <w:rsid w:val="00116387"/>
    <w:rsid w:val="0019353C"/>
    <w:rsid w:val="00207155"/>
    <w:rsid w:val="002426D0"/>
    <w:rsid w:val="00350DCF"/>
    <w:rsid w:val="003603DC"/>
    <w:rsid w:val="003C2E52"/>
    <w:rsid w:val="00433893"/>
    <w:rsid w:val="00477B46"/>
    <w:rsid w:val="004D6622"/>
    <w:rsid w:val="004F7DE6"/>
    <w:rsid w:val="00524B14"/>
    <w:rsid w:val="00524D73"/>
    <w:rsid w:val="005F01AD"/>
    <w:rsid w:val="006569E3"/>
    <w:rsid w:val="006B158C"/>
    <w:rsid w:val="006D7439"/>
    <w:rsid w:val="007D272D"/>
    <w:rsid w:val="007E3A77"/>
    <w:rsid w:val="008802B2"/>
    <w:rsid w:val="009A07FB"/>
    <w:rsid w:val="009C3B98"/>
    <w:rsid w:val="00A00258"/>
    <w:rsid w:val="00A0048F"/>
    <w:rsid w:val="00A066F6"/>
    <w:rsid w:val="00A92FA3"/>
    <w:rsid w:val="00B36C90"/>
    <w:rsid w:val="00B46D75"/>
    <w:rsid w:val="00B721FD"/>
    <w:rsid w:val="00DB48B6"/>
    <w:rsid w:val="00E512CC"/>
    <w:rsid w:val="00E63111"/>
    <w:rsid w:val="00E94AA6"/>
    <w:rsid w:val="00ED7599"/>
    <w:rsid w:val="00EF7427"/>
    <w:rsid w:val="00F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EF5D"/>
  <w15:chartTrackingRefBased/>
  <w15:docId w15:val="{5A52E6BE-24D5-4212-A9A5-6DF45F9B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sid w:val="001935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9353C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kaznakomentr">
    <w:name w:val="annotation reference"/>
    <w:basedOn w:val="Predvolenpsmoodseku"/>
    <w:uiPriority w:val="99"/>
    <w:semiHidden/>
    <w:unhideWhenUsed/>
    <w:rsid w:val="001935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C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C"/>
    <w:rPr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9353C"/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35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353C"/>
    <w:rPr>
      <w:rFonts w:ascii="Segoe UI" w:eastAsia="Calibri" w:hAnsi="Segoe UI" w:cs="Segoe UI"/>
      <w:sz w:val="18"/>
      <w:szCs w:val="18"/>
      <w:lang w:eastAsia="sk-SK"/>
    </w:rPr>
  </w:style>
  <w:style w:type="paragraph" w:styleId="Textpoznmkypodiarou">
    <w:name w:val="footnote text"/>
    <w:aliases w:val="Text poznámky pod čiarou 007,_Poznámka pod čiarou,Alaviitteen teksti Char,Alaviitteen teksti Char Char Char Char Char,Footnote Text Char Char Char,Footnote Text Char Char1,Footnote Text Char1 Char,Footnote Text Char2,Märk,f"/>
    <w:basedOn w:val="Normlny"/>
    <w:link w:val="TextpoznmkypodiarouChar"/>
    <w:uiPriority w:val="99"/>
    <w:rsid w:val="00477B4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Alaviitteen teksti Char Char,Alaviitteen teksti Char Char Char Char Char Char,Footnote Text Char Char Char Char,Footnote Text Char Char1 Char,Märk Char,f Char"/>
    <w:basedOn w:val="Predvolenpsmoodseku"/>
    <w:link w:val="Textpoznmkypodiarou"/>
    <w:uiPriority w:val="99"/>
    <w:rsid w:val="00477B46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-E Fußnotenzeichen,BVI fnr,Char Ch,Footnote,Footnote Reference Superscript,Footnote Reference text,Footnote reference number,Footnote sign,Footnote symboFußnotenzeichen,Footnote symbol,Footnotes refss,SUPERS,note TESI,number"/>
    <w:rsid w:val="00477B4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01AD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01AD"/>
    <w:rPr>
      <w:rFonts w:ascii="Calibri" w:eastAsia="Calibri" w:hAnsi="Calibri" w:cs="Calibri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5F01AD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D27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Malagaris Gál Hana</dc:creator>
  <cp:keywords/>
  <dc:description/>
  <cp:lastModifiedBy>Kanyicska Belán Dóra</cp:lastModifiedBy>
  <cp:revision>7</cp:revision>
  <dcterms:created xsi:type="dcterms:W3CDTF">2022-09-06T09:12:00Z</dcterms:created>
  <dcterms:modified xsi:type="dcterms:W3CDTF">2023-07-03T09:12:00Z</dcterms:modified>
</cp:coreProperties>
</file>