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C0043" w14:textId="77777777" w:rsidR="00243A93" w:rsidRDefault="00C01814" w:rsidP="000F03BC">
      <w:pPr>
        <w:pStyle w:val="Default"/>
        <w:jc w:val="center"/>
        <w:rPr>
          <w:b/>
          <w:bCs/>
          <w:color w:val="0070C0"/>
          <w:sz w:val="28"/>
          <w:szCs w:val="28"/>
        </w:rPr>
      </w:pPr>
      <w:bookmarkStart w:id="0" w:name="_top"/>
      <w:bookmarkEnd w:id="0"/>
      <w:r w:rsidRPr="001C600F">
        <w:rPr>
          <w:b/>
          <w:bCs/>
          <w:color w:val="0070C0"/>
          <w:sz w:val="28"/>
          <w:szCs w:val="28"/>
        </w:rPr>
        <w:t xml:space="preserve">Odporúčaný postup pri obstarávaní </w:t>
      </w:r>
    </w:p>
    <w:p w14:paraId="3D72F557" w14:textId="77777777" w:rsidR="0010412B" w:rsidRDefault="00020D05" w:rsidP="000F03B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e</w:t>
      </w:r>
      <w:r w:rsidR="000D346B">
        <w:rPr>
          <w:b/>
          <w:bCs/>
          <w:color w:val="0070C0"/>
          <w:sz w:val="28"/>
          <w:szCs w:val="28"/>
        </w:rPr>
        <w:t xml:space="preserve">dukačných publikácií </w:t>
      </w:r>
      <w:r w:rsidR="00243A93">
        <w:rPr>
          <w:b/>
          <w:bCs/>
          <w:color w:val="0070C0"/>
          <w:sz w:val="28"/>
          <w:szCs w:val="28"/>
        </w:rPr>
        <w:t>na školský rok 2022/2023</w:t>
      </w:r>
    </w:p>
    <w:p w14:paraId="7E3ACCC4" w14:textId="77777777" w:rsidR="00C01814" w:rsidRPr="0080328B" w:rsidRDefault="00C01814" w:rsidP="00C01814">
      <w:pPr>
        <w:pStyle w:val="Default"/>
        <w:jc w:val="both"/>
        <w:rPr>
          <w:sz w:val="28"/>
          <w:szCs w:val="28"/>
        </w:rPr>
      </w:pPr>
    </w:p>
    <w:p w14:paraId="30CE63F4" w14:textId="77777777" w:rsidR="00CA6C04" w:rsidRDefault="00C01814" w:rsidP="009F6CD7">
      <w:pPr>
        <w:pStyle w:val="Default"/>
        <w:jc w:val="both"/>
      </w:pPr>
      <w:r w:rsidRPr="00A53375">
        <w:t xml:space="preserve">Ministerstvo školstva, vedy, výskumu </w:t>
      </w:r>
      <w:r>
        <w:t xml:space="preserve">a športu SR poskytne </w:t>
      </w:r>
      <w:r w:rsidR="00CA6C04">
        <w:t xml:space="preserve">v roku 2022 školám </w:t>
      </w:r>
    </w:p>
    <w:p w14:paraId="78DD5F14" w14:textId="77777777" w:rsidR="001B0FBC" w:rsidRDefault="001B0FBC" w:rsidP="009F6CD7">
      <w:pPr>
        <w:pStyle w:val="Default"/>
        <w:jc w:val="both"/>
      </w:pPr>
    </w:p>
    <w:p w14:paraId="5F95817E" w14:textId="34E4F9A2" w:rsidR="005F75EC" w:rsidRDefault="00411AB2" w:rsidP="009F6CD7">
      <w:pPr>
        <w:pStyle w:val="Default"/>
        <w:numPr>
          <w:ilvl w:val="0"/>
          <w:numId w:val="24"/>
        </w:numPr>
        <w:jc w:val="both"/>
      </w:pPr>
      <w:r>
        <w:t xml:space="preserve">z Plánu obnovy a odolnosti </w:t>
      </w:r>
      <w:r w:rsidR="00243A93">
        <w:t xml:space="preserve">Slovenskej republiky </w:t>
      </w:r>
    </w:p>
    <w:p w14:paraId="0595A91A" w14:textId="301C056A" w:rsidR="00CA6C04" w:rsidRDefault="00CA6C04" w:rsidP="00833122">
      <w:pPr>
        <w:pStyle w:val="Default"/>
        <w:numPr>
          <w:ilvl w:val="1"/>
          <w:numId w:val="27"/>
        </w:numPr>
        <w:jc w:val="both"/>
      </w:pPr>
      <w:r w:rsidRPr="00CA6C04">
        <w:rPr>
          <w:b/>
          <w:bCs/>
        </w:rPr>
        <w:t>p</w:t>
      </w:r>
      <w:r w:rsidR="00C01814" w:rsidRPr="00CA6C04">
        <w:rPr>
          <w:b/>
          <w:bCs/>
        </w:rPr>
        <w:t>r</w:t>
      </w:r>
      <w:r w:rsidR="00685295">
        <w:rPr>
          <w:b/>
          <w:bCs/>
        </w:rPr>
        <w:t>ostriedky mechanizmu</w:t>
      </w:r>
      <w:r w:rsidR="00C01814" w:rsidRPr="00CA6C04">
        <w:rPr>
          <w:b/>
          <w:bCs/>
        </w:rPr>
        <w:t xml:space="preserve"> </w:t>
      </w:r>
      <w:r w:rsidR="00A13122" w:rsidRPr="00CA6C04">
        <w:rPr>
          <w:b/>
          <w:bCs/>
        </w:rPr>
        <w:t>na </w:t>
      </w:r>
      <w:r w:rsidR="00243A93" w:rsidRPr="00CA6C04">
        <w:rPr>
          <w:b/>
          <w:bCs/>
        </w:rPr>
        <w:t>edukačné publikácie pre cudzie jazyky</w:t>
      </w:r>
      <w:r w:rsidR="007D4C8E">
        <w:t xml:space="preserve"> </w:t>
      </w:r>
      <w:r w:rsidR="006E1FA0">
        <w:t>(</w:t>
      </w:r>
      <w:r w:rsidR="006E1FA0" w:rsidRPr="00020D05">
        <w:rPr>
          <w:b/>
          <w:bCs/>
        </w:rPr>
        <w:t>ďalej len „</w:t>
      </w:r>
      <w:r w:rsidR="006E1FA0">
        <w:rPr>
          <w:b/>
          <w:bCs/>
        </w:rPr>
        <w:t>P</w:t>
      </w:r>
      <w:r w:rsidR="006E1FA0" w:rsidRPr="00020D05">
        <w:rPr>
          <w:b/>
          <w:bCs/>
        </w:rPr>
        <w:t>r</w:t>
      </w:r>
      <w:r w:rsidR="00685295">
        <w:rPr>
          <w:b/>
          <w:bCs/>
        </w:rPr>
        <w:t xml:space="preserve">ostriedky mechanizmu </w:t>
      </w:r>
      <w:r w:rsidR="006E1FA0" w:rsidRPr="00020D05">
        <w:rPr>
          <w:b/>
          <w:bCs/>
        </w:rPr>
        <w:t>na</w:t>
      </w:r>
      <w:r w:rsidR="006E1FA0">
        <w:rPr>
          <w:b/>
          <w:bCs/>
        </w:rPr>
        <w:t> </w:t>
      </w:r>
      <w:r w:rsidR="006E1FA0" w:rsidRPr="00020D05">
        <w:rPr>
          <w:b/>
          <w:bCs/>
        </w:rPr>
        <w:t xml:space="preserve">edukačné publikácie </w:t>
      </w:r>
      <w:r w:rsidR="003E3A05">
        <w:rPr>
          <w:b/>
          <w:bCs/>
        </w:rPr>
        <w:t xml:space="preserve">pre cudzie jazyky </w:t>
      </w:r>
      <w:r w:rsidR="006E1FA0" w:rsidRPr="00020D05">
        <w:rPr>
          <w:b/>
          <w:bCs/>
        </w:rPr>
        <w:t>z</w:t>
      </w:r>
      <w:r w:rsidR="008C0B32">
        <w:rPr>
          <w:b/>
          <w:bCs/>
        </w:rPr>
        <w:t> </w:t>
      </w:r>
      <w:r w:rsidR="006E1FA0" w:rsidRPr="00020D05">
        <w:rPr>
          <w:b/>
          <w:bCs/>
        </w:rPr>
        <w:t>POO“</w:t>
      </w:r>
      <w:r w:rsidR="006E1FA0">
        <w:t xml:space="preserve">) </w:t>
      </w:r>
      <w:r w:rsidR="007D4C8E">
        <w:t xml:space="preserve">pre žiakov </w:t>
      </w:r>
      <w:r w:rsidR="007D4C8E" w:rsidRPr="00243A93">
        <w:t xml:space="preserve">3. – 9. ročníka základných škôl, 3. – 10. ročníka špeciálnych základných škôl a 1. – 4. ročníka gymnázií s osemročným vzdelávacím </w:t>
      </w:r>
      <w:r>
        <w:t>pr</w:t>
      </w:r>
      <w:r w:rsidR="007D4C8E" w:rsidRPr="00243A93">
        <w:t>ogramom</w:t>
      </w:r>
      <w:r>
        <w:t>;</w:t>
      </w:r>
    </w:p>
    <w:p w14:paraId="5984F441" w14:textId="32550560" w:rsidR="001B0FBC" w:rsidRDefault="005F75EC" w:rsidP="00B24CF7">
      <w:pPr>
        <w:pStyle w:val="Default"/>
        <w:numPr>
          <w:ilvl w:val="2"/>
          <w:numId w:val="27"/>
        </w:numPr>
        <w:jc w:val="both"/>
      </w:pPr>
      <w:r>
        <w:t>P</w:t>
      </w:r>
      <w:r w:rsidR="00284FFD">
        <w:t>r</w:t>
      </w:r>
      <w:r w:rsidR="00685295">
        <w:t>ostriedky mechanizmu</w:t>
      </w:r>
      <w:r w:rsidR="00284FFD">
        <w:t xml:space="preserve"> na </w:t>
      </w:r>
      <w:r w:rsidR="007D4C8E" w:rsidRPr="00243A93">
        <w:t xml:space="preserve"> </w:t>
      </w:r>
      <w:r w:rsidR="00284FFD">
        <w:t xml:space="preserve">edukačné publikácie </w:t>
      </w:r>
      <w:r w:rsidR="003E3A05">
        <w:t xml:space="preserve">pre cudzie jazyky </w:t>
      </w:r>
      <w:r w:rsidR="00284FFD">
        <w:t xml:space="preserve">z POO </w:t>
      </w:r>
      <w:r w:rsidR="00685295">
        <w:t>sú</w:t>
      </w:r>
      <w:r w:rsidR="00284FFD">
        <w:t xml:space="preserve"> pre</w:t>
      </w:r>
      <w:r w:rsidR="0010412B">
        <w:t xml:space="preserve"> školský rok </w:t>
      </w:r>
      <w:r w:rsidR="00FC5CE5">
        <w:t>2022</w:t>
      </w:r>
      <w:r w:rsidR="0010412B">
        <w:t>/</w:t>
      </w:r>
      <w:r w:rsidR="00FC5CE5">
        <w:t xml:space="preserve">2023 </w:t>
      </w:r>
      <w:r w:rsidR="00284FFD">
        <w:t>účelovo viazan</w:t>
      </w:r>
      <w:r w:rsidR="00685295">
        <w:t>é</w:t>
      </w:r>
      <w:r w:rsidR="00284FFD">
        <w:t xml:space="preserve"> </w:t>
      </w:r>
      <w:r w:rsidR="009F6CD7">
        <w:t xml:space="preserve">na </w:t>
      </w:r>
      <w:r w:rsidR="00C01814" w:rsidRPr="00A53375">
        <w:t>zakúpenie učebníc</w:t>
      </w:r>
      <w:r w:rsidR="00411AB2">
        <w:t xml:space="preserve">, pracovných učebníc alebo pracovných zošitov </w:t>
      </w:r>
      <w:r w:rsidR="00F205F6">
        <w:t>pre cudzie jazyky</w:t>
      </w:r>
      <w:r w:rsidR="00973AD6">
        <w:t>,</w:t>
      </w:r>
      <w:r w:rsidR="00411AB2">
        <w:t xml:space="preserve"> </w:t>
      </w:r>
      <w:r w:rsidR="009F6CD7">
        <w:t>uvedených v</w:t>
      </w:r>
      <w:r w:rsidR="002919AC">
        <w:t xml:space="preserve"> Zozname </w:t>
      </w:r>
      <w:r w:rsidR="00734953">
        <w:t xml:space="preserve">EP </w:t>
      </w:r>
      <w:r w:rsidR="003E3A05">
        <w:t xml:space="preserve">na prostriedky mechanizmu </w:t>
      </w:r>
      <w:r w:rsidR="005476E3">
        <w:t>z</w:t>
      </w:r>
      <w:r w:rsidR="002919AC">
        <w:t xml:space="preserve"> POO</w:t>
      </w:r>
      <w:r w:rsidR="0001741F">
        <w:t xml:space="preserve">, ktorý </w:t>
      </w:r>
      <w:r w:rsidR="0036373D">
        <w:t xml:space="preserve">je </w:t>
      </w:r>
      <w:r w:rsidR="001B0FBC">
        <w:t xml:space="preserve"> zverejnený na</w:t>
      </w:r>
      <w:r w:rsidR="00833122">
        <w:t> </w:t>
      </w:r>
      <w:r w:rsidR="001B0FBC">
        <w:t xml:space="preserve">webovej adrese </w:t>
      </w:r>
      <w:hyperlink r:id="rId8" w:history="1">
        <w:r w:rsidR="001B0FBC" w:rsidRPr="00BD1906">
          <w:rPr>
            <w:rStyle w:val="Hypertextovprepojenie"/>
          </w:rPr>
          <w:t>https://edicnyportal.iedu.sk/Documents</w:t>
        </w:r>
      </w:hyperlink>
      <w:r w:rsidR="001B0FBC">
        <w:t>.</w:t>
      </w:r>
    </w:p>
    <w:p w14:paraId="5C9B4916" w14:textId="0DC82919" w:rsidR="00C01814" w:rsidRDefault="00F205F6" w:rsidP="00B24CF7">
      <w:pPr>
        <w:pStyle w:val="Default"/>
        <w:numPr>
          <w:ilvl w:val="2"/>
          <w:numId w:val="27"/>
        </w:numPr>
        <w:jc w:val="both"/>
      </w:pPr>
      <w:r>
        <w:t>Predmetný pr</w:t>
      </w:r>
      <w:r w:rsidR="003E3A05">
        <w:t>ostriedok mechanizmu</w:t>
      </w:r>
      <w:r>
        <w:t xml:space="preserve"> sa poskytne s kódom zdroja 1P01, ktorý je určený na</w:t>
      </w:r>
      <w:r w:rsidR="00833122">
        <w:t> </w:t>
      </w:r>
      <w:r>
        <w:t xml:space="preserve">zakúpenie </w:t>
      </w:r>
      <w:r w:rsidRPr="00A53375">
        <w:t>učebníc</w:t>
      </w:r>
      <w:r>
        <w:t xml:space="preserve">, pracovných učebníc alebo pracovných zošitov pre cudzie jazyky a s kódom zdroja 1P02, ktorý je určený na úhradu príslušnej DPH za tieto edukačné publikácie. </w:t>
      </w:r>
    </w:p>
    <w:p w14:paraId="4C4FCB46" w14:textId="5F1335AD" w:rsidR="00B24CF7" w:rsidRDefault="00B24CF7" w:rsidP="00B24CF7">
      <w:pPr>
        <w:pStyle w:val="Default"/>
        <w:numPr>
          <w:ilvl w:val="2"/>
          <w:numId w:val="27"/>
        </w:numPr>
        <w:jc w:val="both"/>
      </w:pPr>
      <w:r>
        <w:t>Školy pri nákupe edukačných publikácií pre cudzie jazyky z</w:t>
      </w:r>
      <w:r w:rsidR="003E3A05">
        <w:t xml:space="preserve"> prostriedkov mechanizmu </w:t>
      </w:r>
      <w:r>
        <w:t>POO postupujú podľa Metodického usmernenia k</w:t>
      </w:r>
      <w:r w:rsidR="003E3A05">
        <w:t> </w:t>
      </w:r>
      <w:r>
        <w:t>pr</w:t>
      </w:r>
      <w:r w:rsidR="003E3A05">
        <w:t xml:space="preserve">ostriedkom mechanizmu </w:t>
      </w:r>
      <w:r>
        <w:t>na edukačné publikácie pre cudzie jazyky z Plánu obnovy a odolnosti SR na školský rok 2022/2023.</w:t>
      </w:r>
    </w:p>
    <w:p w14:paraId="2C36270E" w14:textId="77777777" w:rsidR="00F205F6" w:rsidRDefault="00F205F6" w:rsidP="00F205F6">
      <w:pPr>
        <w:pStyle w:val="Default"/>
        <w:jc w:val="both"/>
      </w:pPr>
    </w:p>
    <w:p w14:paraId="348509C5" w14:textId="77777777" w:rsidR="005F75EC" w:rsidRDefault="00020D05" w:rsidP="00CA6C04">
      <w:pPr>
        <w:pStyle w:val="Default"/>
        <w:numPr>
          <w:ilvl w:val="0"/>
          <w:numId w:val="24"/>
        </w:numPr>
        <w:jc w:val="both"/>
      </w:pPr>
      <w:r>
        <w:t>z</w:t>
      </w:r>
      <w:r w:rsidR="00CA6C04">
        <w:t xml:space="preserve">o štátneho rozpočtu </w:t>
      </w:r>
    </w:p>
    <w:p w14:paraId="6ED4A18E" w14:textId="77777777" w:rsidR="00020D05" w:rsidRDefault="00CA6C04" w:rsidP="00833122">
      <w:pPr>
        <w:pStyle w:val="Default"/>
        <w:numPr>
          <w:ilvl w:val="1"/>
          <w:numId w:val="26"/>
        </w:numPr>
        <w:jc w:val="both"/>
      </w:pPr>
      <w:r w:rsidRPr="00020D05">
        <w:rPr>
          <w:b/>
          <w:bCs/>
        </w:rPr>
        <w:t>príspevok na edukačné publikácie</w:t>
      </w:r>
      <w:r w:rsidR="006E1FA0">
        <w:rPr>
          <w:b/>
          <w:bCs/>
        </w:rPr>
        <w:t xml:space="preserve"> </w:t>
      </w:r>
      <w:r w:rsidR="006E1FA0" w:rsidRPr="00EE03AD">
        <w:rPr>
          <w:b/>
        </w:rPr>
        <w:t xml:space="preserve">(ďalej len </w:t>
      </w:r>
      <w:r w:rsidR="006E1FA0" w:rsidRPr="00020D05">
        <w:rPr>
          <w:b/>
          <w:bCs/>
        </w:rPr>
        <w:t>„Príspevok na edukačné publikácie zo ŠR“</w:t>
      </w:r>
      <w:r w:rsidR="006E1FA0">
        <w:t>)</w:t>
      </w:r>
      <w:r>
        <w:t xml:space="preserve"> pre žiakov </w:t>
      </w:r>
      <w:r w:rsidR="003C0B5F">
        <w:t xml:space="preserve">základných škôl, </w:t>
      </w:r>
      <w:r w:rsidR="005F75EC">
        <w:t xml:space="preserve">stredných škôl, </w:t>
      </w:r>
      <w:r w:rsidR="003C0B5F">
        <w:t xml:space="preserve">špeciálnych </w:t>
      </w:r>
      <w:r w:rsidR="005F75EC">
        <w:t xml:space="preserve">základných a stredných </w:t>
      </w:r>
      <w:r w:rsidR="003C0B5F">
        <w:t>škôl</w:t>
      </w:r>
      <w:r w:rsidR="00973AD6">
        <w:t xml:space="preserve">; </w:t>
      </w:r>
    </w:p>
    <w:p w14:paraId="6E46C05D" w14:textId="65188F8F" w:rsidR="001B0FBC" w:rsidRDefault="00020D05" w:rsidP="00B24CF7">
      <w:pPr>
        <w:pStyle w:val="Default"/>
        <w:numPr>
          <w:ilvl w:val="2"/>
          <w:numId w:val="26"/>
        </w:numPr>
        <w:jc w:val="both"/>
      </w:pPr>
      <w:r>
        <w:t>P</w:t>
      </w:r>
      <w:r w:rsidR="00973AD6">
        <w:t xml:space="preserve">ríspevok </w:t>
      </w:r>
      <w:r>
        <w:t xml:space="preserve">na edukačné publikácie zo ŠR </w:t>
      </w:r>
      <w:r w:rsidR="00973AD6">
        <w:t xml:space="preserve">je účelovo viazaný na zakúpenie edukačných publikácií </w:t>
      </w:r>
      <w:r w:rsidR="005476E3">
        <w:t>(vrátane DPH)</w:t>
      </w:r>
      <w:r w:rsidR="00FE24F5">
        <w:t>, uvedených v</w:t>
      </w:r>
      <w:r w:rsidR="005476E3">
        <w:t xml:space="preserve"> Zozname EP </w:t>
      </w:r>
      <w:r w:rsidR="003E3A05">
        <w:t>na</w:t>
      </w:r>
      <w:r w:rsidR="008C0B32">
        <w:t> </w:t>
      </w:r>
      <w:r w:rsidR="003E3A05">
        <w:t xml:space="preserve">príspevok </w:t>
      </w:r>
      <w:r w:rsidR="005476E3">
        <w:t>zo ŠR</w:t>
      </w:r>
      <w:r w:rsidR="001B0FBC">
        <w:t xml:space="preserve">, ktorý </w:t>
      </w:r>
      <w:r w:rsidR="0036373D">
        <w:t xml:space="preserve">je </w:t>
      </w:r>
      <w:r w:rsidR="001B0FBC">
        <w:t xml:space="preserve"> zverejnený na webovej adrese </w:t>
      </w:r>
      <w:hyperlink r:id="rId9" w:history="1">
        <w:r w:rsidR="001B0FBC" w:rsidRPr="00BD1906">
          <w:rPr>
            <w:rStyle w:val="Hypertextovprepojenie"/>
          </w:rPr>
          <w:t>https://edicnyportal.iedu.sk/Documents</w:t>
        </w:r>
      </w:hyperlink>
      <w:r w:rsidR="001B0FBC">
        <w:t>.</w:t>
      </w:r>
    </w:p>
    <w:p w14:paraId="2B4EB2B0" w14:textId="6EC41614" w:rsidR="00B24CF7" w:rsidRDefault="00B24CF7" w:rsidP="00B24CF7">
      <w:pPr>
        <w:pStyle w:val="Default"/>
        <w:numPr>
          <w:ilvl w:val="2"/>
          <w:numId w:val="26"/>
        </w:numPr>
        <w:jc w:val="both"/>
      </w:pPr>
      <w:r>
        <w:t xml:space="preserve">Školy pri nákupe edukačných publikácií </w:t>
      </w:r>
      <w:r w:rsidR="003E3A05">
        <w:t>p</w:t>
      </w:r>
      <w:r>
        <w:t>ostupujú podľa Metodického usmernenia k príspevku na edukačné publikácie zo štátneho rozpočtu na</w:t>
      </w:r>
      <w:r w:rsidR="008C0B32">
        <w:t> </w:t>
      </w:r>
      <w:r>
        <w:t>školský rok 2022/2023</w:t>
      </w:r>
      <w:r w:rsidR="003E3A05">
        <w:t>.</w:t>
      </w:r>
    </w:p>
    <w:p w14:paraId="0529CA01" w14:textId="77777777" w:rsidR="00EB619C" w:rsidRDefault="00EB619C" w:rsidP="00F205F6">
      <w:pPr>
        <w:pStyle w:val="Default"/>
        <w:ind w:left="1440"/>
        <w:jc w:val="both"/>
      </w:pPr>
    </w:p>
    <w:p w14:paraId="2F374774" w14:textId="43CFBD58" w:rsidR="00816272" w:rsidRPr="006D77AD" w:rsidRDefault="003733BC" w:rsidP="00816272">
      <w:pPr>
        <w:pStyle w:val="Default"/>
        <w:jc w:val="both"/>
        <w:rPr>
          <w:b/>
          <w:bCs/>
        </w:rPr>
      </w:pPr>
      <w:r>
        <w:rPr>
          <w:b/>
          <w:bCs/>
        </w:rPr>
        <w:t>Všetky š</w:t>
      </w:r>
      <w:r w:rsidR="00C01814" w:rsidRPr="00B72316">
        <w:rPr>
          <w:b/>
          <w:bCs/>
        </w:rPr>
        <w:t>koly,</w:t>
      </w:r>
      <w:r w:rsidR="00C01814" w:rsidRPr="00A53375">
        <w:t xml:space="preserve"> </w:t>
      </w:r>
      <w:r w:rsidR="00C01814" w:rsidRPr="00A516FC">
        <w:t xml:space="preserve">ktoré sú prijímateľom </w:t>
      </w:r>
      <w:r w:rsidR="002919AC">
        <w:t>P</w:t>
      </w:r>
      <w:r w:rsidR="00C01814" w:rsidRPr="00A516FC">
        <w:t>r</w:t>
      </w:r>
      <w:r w:rsidR="003E3A05">
        <w:t xml:space="preserve">ostriedkov mechanizmu </w:t>
      </w:r>
      <w:r w:rsidR="00C01814" w:rsidRPr="00A516FC">
        <w:t xml:space="preserve">na </w:t>
      </w:r>
      <w:r w:rsidR="00284FFD">
        <w:t xml:space="preserve">edukačné publikácie </w:t>
      </w:r>
      <w:r w:rsidR="003E3A05">
        <w:t>pre</w:t>
      </w:r>
      <w:r w:rsidR="008C0B32">
        <w:t> </w:t>
      </w:r>
      <w:r w:rsidR="003E3A05">
        <w:t xml:space="preserve">cudzie jazyky </w:t>
      </w:r>
      <w:r w:rsidR="00284FFD">
        <w:t>z</w:t>
      </w:r>
      <w:r w:rsidR="00CA6C04">
        <w:t> </w:t>
      </w:r>
      <w:r w:rsidR="00284FFD">
        <w:t>POO</w:t>
      </w:r>
      <w:r w:rsidR="00CA6C04">
        <w:t xml:space="preserve"> a/alebo </w:t>
      </w:r>
      <w:r w:rsidR="002919AC">
        <w:t>P</w:t>
      </w:r>
      <w:r w:rsidR="00CA6C04">
        <w:t xml:space="preserve">ríspevku na edukačné publikácie </w:t>
      </w:r>
      <w:r w:rsidR="002919AC">
        <w:t xml:space="preserve">zo </w:t>
      </w:r>
      <w:r w:rsidR="00CA6C04">
        <w:t>ŠR</w:t>
      </w:r>
      <w:r w:rsidR="003C0B5F">
        <w:t>,</w:t>
      </w:r>
      <w:r w:rsidR="00C01814" w:rsidRPr="00A516FC">
        <w:t xml:space="preserve"> </w:t>
      </w:r>
      <w:r w:rsidR="005818DE" w:rsidRPr="006D77AD">
        <w:rPr>
          <w:b/>
          <w:bCs/>
        </w:rPr>
        <w:t xml:space="preserve">majú povinnosť </w:t>
      </w:r>
      <w:r w:rsidR="00816272" w:rsidRPr="006D77AD">
        <w:rPr>
          <w:b/>
          <w:bCs/>
        </w:rPr>
        <w:t xml:space="preserve"> </w:t>
      </w:r>
    </w:p>
    <w:p w14:paraId="76BD04BB" w14:textId="77777777" w:rsidR="00F0180F" w:rsidRDefault="00F0180F" w:rsidP="00816272">
      <w:pPr>
        <w:pStyle w:val="Default"/>
        <w:numPr>
          <w:ilvl w:val="0"/>
          <w:numId w:val="21"/>
        </w:numPr>
        <w:jc w:val="both"/>
      </w:pPr>
      <w:r>
        <w:t>zabezpečiť, aby</w:t>
      </w:r>
    </w:p>
    <w:p w14:paraId="4C6B60BC" w14:textId="3BEF7C96" w:rsidR="00816272" w:rsidRDefault="00A516FC" w:rsidP="00F0180F">
      <w:pPr>
        <w:pStyle w:val="Default"/>
        <w:numPr>
          <w:ilvl w:val="1"/>
          <w:numId w:val="21"/>
        </w:numPr>
        <w:jc w:val="both"/>
      </w:pPr>
      <w:r>
        <w:t xml:space="preserve">pri nákupe </w:t>
      </w:r>
      <w:r w:rsidR="009D2490">
        <w:t>edukačných publikácií</w:t>
      </w:r>
      <w:r>
        <w:t xml:space="preserve"> </w:t>
      </w:r>
      <w:r w:rsidR="00666D57">
        <w:t xml:space="preserve">cena bola primeraná kvalite </w:t>
      </w:r>
      <w:r w:rsidRPr="006D77AD">
        <w:rPr>
          <w:u w:val="single"/>
        </w:rPr>
        <w:t>a</w:t>
      </w:r>
    </w:p>
    <w:p w14:paraId="4E6AEE3A" w14:textId="1E63C592" w:rsidR="00816272" w:rsidRDefault="00666D57" w:rsidP="00F0180F">
      <w:pPr>
        <w:pStyle w:val="Default"/>
        <w:numPr>
          <w:ilvl w:val="1"/>
          <w:numId w:val="21"/>
        </w:numPr>
        <w:jc w:val="both"/>
      </w:pPr>
      <w:r w:rsidRPr="00A53375">
        <w:t>pri zadávaní zákaziek</w:t>
      </w:r>
      <w:r w:rsidR="006D77AD">
        <w:rPr>
          <w:rStyle w:val="Odkaznapoznmkupodiarou"/>
        </w:rPr>
        <w:footnoteReference w:id="1"/>
      </w:r>
      <w:r w:rsidRPr="00A53375">
        <w:t xml:space="preserve"> </w:t>
      </w:r>
      <w:r w:rsidR="00816272">
        <w:t>bol</w:t>
      </w:r>
      <w:r w:rsidR="00951DDC">
        <w:t>i</w:t>
      </w:r>
      <w:r w:rsidR="00595D5D">
        <w:t xml:space="preserve"> </w:t>
      </w:r>
      <w:r w:rsidR="00816272">
        <w:t xml:space="preserve"> uplatne</w:t>
      </w:r>
      <w:r w:rsidR="00951DDC">
        <w:t>né</w:t>
      </w:r>
      <w:r w:rsidR="00595D5D">
        <w:t xml:space="preserve"> všetk</w:t>
      </w:r>
      <w:r w:rsidR="00951DDC">
        <w:t xml:space="preserve">y </w:t>
      </w:r>
      <w:r w:rsidRPr="00A53375">
        <w:t>princíp</w:t>
      </w:r>
      <w:r w:rsidR="00951DDC">
        <w:t>y</w:t>
      </w:r>
      <w:r w:rsidR="00595D5D">
        <w:t>:</w:t>
      </w:r>
      <w:r w:rsidRPr="00A53375">
        <w:t xml:space="preserve"> </w:t>
      </w:r>
    </w:p>
    <w:p w14:paraId="7742106B" w14:textId="77777777" w:rsidR="00816272" w:rsidRDefault="00595D5D" w:rsidP="00F0180F">
      <w:pPr>
        <w:pStyle w:val="Default"/>
        <w:numPr>
          <w:ilvl w:val="2"/>
          <w:numId w:val="25"/>
        </w:numPr>
        <w:jc w:val="both"/>
      </w:pPr>
      <w:r>
        <w:t xml:space="preserve">princíp </w:t>
      </w:r>
      <w:r w:rsidR="00666D57" w:rsidRPr="00A53375">
        <w:t xml:space="preserve">rovnakého zaobchádzania, </w:t>
      </w:r>
    </w:p>
    <w:p w14:paraId="3C7CC18C" w14:textId="77777777" w:rsidR="00816272" w:rsidRDefault="00595D5D" w:rsidP="00F0180F">
      <w:pPr>
        <w:pStyle w:val="Default"/>
        <w:numPr>
          <w:ilvl w:val="2"/>
          <w:numId w:val="25"/>
        </w:numPr>
        <w:jc w:val="both"/>
      </w:pPr>
      <w:r>
        <w:t xml:space="preserve">princíp </w:t>
      </w:r>
      <w:r w:rsidR="00666D57" w:rsidRPr="00A53375">
        <w:t xml:space="preserve">nediskriminácie hospodárskych subjektov, </w:t>
      </w:r>
    </w:p>
    <w:p w14:paraId="1919E843" w14:textId="77777777" w:rsidR="00816272" w:rsidRDefault="00595D5D" w:rsidP="00F0180F">
      <w:pPr>
        <w:pStyle w:val="Default"/>
        <w:numPr>
          <w:ilvl w:val="2"/>
          <w:numId w:val="25"/>
        </w:numPr>
        <w:jc w:val="both"/>
      </w:pPr>
      <w:r>
        <w:t xml:space="preserve">princíp </w:t>
      </w:r>
      <w:r w:rsidR="00666D57" w:rsidRPr="00A53375">
        <w:t xml:space="preserve">transparentnosti, </w:t>
      </w:r>
    </w:p>
    <w:p w14:paraId="11F001FF" w14:textId="77777777" w:rsidR="00816272" w:rsidRDefault="00595D5D" w:rsidP="00F0180F">
      <w:pPr>
        <w:pStyle w:val="Default"/>
        <w:numPr>
          <w:ilvl w:val="2"/>
          <w:numId w:val="25"/>
        </w:numPr>
        <w:jc w:val="both"/>
      </w:pPr>
      <w:r>
        <w:t xml:space="preserve">princíp </w:t>
      </w:r>
      <w:r w:rsidR="00666D57" w:rsidRPr="00A53375">
        <w:t xml:space="preserve">proporcionality a </w:t>
      </w:r>
    </w:p>
    <w:p w14:paraId="3F895B32" w14:textId="77777777" w:rsidR="00666D57" w:rsidRDefault="00595D5D" w:rsidP="00F0180F">
      <w:pPr>
        <w:pStyle w:val="Default"/>
        <w:numPr>
          <w:ilvl w:val="2"/>
          <w:numId w:val="25"/>
        </w:numPr>
        <w:jc w:val="both"/>
      </w:pPr>
      <w:r>
        <w:t xml:space="preserve">princíp </w:t>
      </w:r>
      <w:r w:rsidR="00666D57" w:rsidRPr="00A53375">
        <w:t>hospodárnosti a</w:t>
      </w:r>
      <w:r w:rsidR="00F0180F">
        <w:t> </w:t>
      </w:r>
      <w:r w:rsidR="00666D57" w:rsidRPr="00A53375">
        <w:t>efektívnosti</w:t>
      </w:r>
      <w:r w:rsidR="00F0180F">
        <w:t>,</w:t>
      </w:r>
    </w:p>
    <w:p w14:paraId="137C528D" w14:textId="4118106B" w:rsidR="00F0180F" w:rsidRPr="00F0180F" w:rsidRDefault="00F0180F" w:rsidP="00F0180F">
      <w:pPr>
        <w:pStyle w:val="Default"/>
        <w:numPr>
          <w:ilvl w:val="0"/>
          <w:numId w:val="25"/>
        </w:numPr>
        <w:jc w:val="both"/>
      </w:pPr>
      <w:r>
        <w:t xml:space="preserve">uverejniť </w:t>
      </w:r>
      <w:r w:rsidRPr="00622308">
        <w:rPr>
          <w:rFonts w:eastAsia="Times New Roman"/>
        </w:rPr>
        <w:t xml:space="preserve">v </w:t>
      </w:r>
      <w:hyperlink r:id="rId10" w:history="1">
        <w:r w:rsidRPr="005132BD">
          <w:rPr>
            <w:rStyle w:val="Hypertextovprepojenie"/>
          </w:rPr>
          <w:t>pro</w:t>
        </w:r>
        <w:r w:rsidRPr="005132BD">
          <w:rPr>
            <w:rStyle w:val="Hypertextovprepojenie"/>
          </w:rPr>
          <w:t>f</w:t>
        </w:r>
        <w:r w:rsidRPr="005132BD">
          <w:rPr>
            <w:rStyle w:val="Hypertextovprepojenie"/>
          </w:rPr>
          <w:t>ile</w:t>
        </w:r>
      </w:hyperlink>
      <w:r>
        <w:rPr>
          <w:rFonts w:eastAsia="Times New Roman"/>
        </w:rPr>
        <w:t xml:space="preserve"> </w:t>
      </w:r>
      <w:r w:rsidRPr="00622308">
        <w:rPr>
          <w:rFonts w:eastAsia="Times New Roman"/>
        </w:rPr>
        <w:t>súhrnnú správu o zrealizovanej zákazke</w:t>
      </w:r>
      <w:r>
        <w:rPr>
          <w:rFonts w:eastAsia="Times New Roman"/>
        </w:rPr>
        <w:t>,</w:t>
      </w:r>
    </w:p>
    <w:p w14:paraId="2377A658" w14:textId="77777777" w:rsidR="00F0180F" w:rsidRPr="00F0180F" w:rsidRDefault="00F0180F" w:rsidP="00F0180F">
      <w:pPr>
        <w:pStyle w:val="Default"/>
        <w:numPr>
          <w:ilvl w:val="0"/>
          <w:numId w:val="25"/>
        </w:numPr>
        <w:jc w:val="both"/>
      </w:pPr>
      <w:r w:rsidRPr="00F0180F">
        <w:rPr>
          <w:rFonts w:eastAsia="Times New Roman"/>
        </w:rPr>
        <w:lastRenderedPageBreak/>
        <w:t xml:space="preserve">evidovať všetky doklady a dokumenty k obstarávaniu </w:t>
      </w:r>
      <w:r>
        <w:rPr>
          <w:rFonts w:eastAsia="Times New Roman"/>
        </w:rPr>
        <w:t>edukačných publikácií</w:t>
      </w:r>
      <w:r w:rsidRPr="00F0180F">
        <w:rPr>
          <w:rFonts w:eastAsia="Times New Roman"/>
        </w:rPr>
        <w:t>; uchováva</w:t>
      </w:r>
      <w:r w:rsidR="003E3A05">
        <w:rPr>
          <w:rFonts w:eastAsia="Times New Roman"/>
        </w:rPr>
        <w:t>ť</w:t>
      </w:r>
      <w:r w:rsidRPr="00F0180F">
        <w:rPr>
          <w:rFonts w:eastAsia="Times New Roman"/>
        </w:rPr>
        <w:t xml:space="preserve"> ich počas desiatich rokov od uzavretia zmluvy alebo vystavenia objednávky.</w:t>
      </w:r>
    </w:p>
    <w:p w14:paraId="40353D82" w14:textId="77777777" w:rsidR="003733BC" w:rsidRDefault="003733BC" w:rsidP="00EB619C">
      <w:pPr>
        <w:pStyle w:val="Default"/>
        <w:jc w:val="both"/>
      </w:pPr>
    </w:p>
    <w:p w14:paraId="55857F43" w14:textId="73B71076" w:rsidR="000B29DD" w:rsidRDefault="00B24CF7" w:rsidP="0062449F">
      <w:pPr>
        <w:pStyle w:val="Default"/>
        <w:jc w:val="both"/>
        <w:rPr>
          <w:b/>
          <w:bCs/>
        </w:rPr>
      </w:pPr>
      <w:r>
        <w:rPr>
          <w:b/>
          <w:bCs/>
        </w:rPr>
        <w:t>Novela z</w:t>
      </w:r>
      <w:r w:rsidR="0062449F" w:rsidRPr="0010412B">
        <w:rPr>
          <w:b/>
          <w:bCs/>
        </w:rPr>
        <w:t>ákon</w:t>
      </w:r>
      <w:r>
        <w:rPr>
          <w:b/>
          <w:bCs/>
        </w:rPr>
        <w:t>a</w:t>
      </w:r>
      <w:r w:rsidR="0062449F" w:rsidRPr="0010412B">
        <w:rPr>
          <w:b/>
          <w:bCs/>
        </w:rPr>
        <w:t xml:space="preserve"> o VO </w:t>
      </w:r>
      <w:r w:rsidR="00495472">
        <w:rPr>
          <w:b/>
          <w:bCs/>
        </w:rPr>
        <w:t>uvádza</w:t>
      </w:r>
      <w:r w:rsidR="009B3635">
        <w:rPr>
          <w:b/>
          <w:bCs/>
        </w:rPr>
        <w:t xml:space="preserve">, že </w:t>
      </w:r>
      <w:r w:rsidR="0062449F" w:rsidRPr="00975488">
        <w:rPr>
          <w:b/>
          <w:bCs/>
        </w:rPr>
        <w:t>škola</w:t>
      </w:r>
      <w:r w:rsidR="0062449F">
        <w:t xml:space="preserve"> </w:t>
      </w:r>
      <w:r>
        <w:t xml:space="preserve">od </w:t>
      </w:r>
      <w:r w:rsidR="006B08B6">
        <w:t>0</w:t>
      </w:r>
      <w:r>
        <w:t xml:space="preserve">1.04.2022 </w:t>
      </w:r>
      <w:r w:rsidR="0062449F">
        <w:t xml:space="preserve">pri nákupe </w:t>
      </w:r>
      <w:r w:rsidR="009D2490">
        <w:t>edukačných publikácií</w:t>
      </w:r>
      <w:r w:rsidR="000B29DD">
        <w:t xml:space="preserve"> za</w:t>
      </w:r>
      <w:r w:rsidR="008C0B32">
        <w:t> </w:t>
      </w:r>
      <w:r w:rsidR="000B29DD">
        <w:t xml:space="preserve">celkovú sumu nie viac ako 100 000 Eur </w:t>
      </w:r>
      <w:r w:rsidR="00A33126" w:rsidRPr="00975488">
        <w:rPr>
          <w:b/>
          <w:bCs/>
        </w:rPr>
        <w:t xml:space="preserve">má výnimku </w:t>
      </w:r>
      <w:r w:rsidR="000B29DD">
        <w:rPr>
          <w:b/>
          <w:bCs/>
        </w:rPr>
        <w:t>z pravidiel pre verejné obstarávanie.</w:t>
      </w:r>
    </w:p>
    <w:p w14:paraId="7D7021C6" w14:textId="77777777" w:rsidR="000B29DD" w:rsidRDefault="000B29DD" w:rsidP="0062449F">
      <w:pPr>
        <w:pStyle w:val="Default"/>
        <w:jc w:val="both"/>
      </w:pPr>
    </w:p>
    <w:p w14:paraId="51CCB379" w14:textId="297167F6" w:rsidR="009B3635" w:rsidRDefault="000B29DD" w:rsidP="0062449F">
      <w:pPr>
        <w:pStyle w:val="Default"/>
        <w:jc w:val="both"/>
      </w:pPr>
      <w:r>
        <w:t>V praxi to znamená, že škola</w:t>
      </w:r>
      <w:r w:rsidR="00A33126" w:rsidRPr="00975488">
        <w:t xml:space="preserve"> pri nákupe </w:t>
      </w:r>
      <w:r w:rsidR="00E46521">
        <w:t xml:space="preserve">edukačných publikácií na školský rok 2022/2023 </w:t>
      </w:r>
    </w:p>
    <w:p w14:paraId="350DFD41" w14:textId="2EE08376" w:rsidR="009B3635" w:rsidRPr="001B5D00" w:rsidRDefault="009B3635" w:rsidP="009B3635">
      <w:pPr>
        <w:pStyle w:val="Default"/>
        <w:numPr>
          <w:ilvl w:val="0"/>
          <w:numId w:val="25"/>
        </w:numPr>
        <w:jc w:val="both"/>
      </w:pPr>
      <w:r w:rsidRPr="00E101B0">
        <w:rPr>
          <w:b/>
        </w:rPr>
        <w:t xml:space="preserve">za </w:t>
      </w:r>
      <w:r w:rsidR="00E46521" w:rsidRPr="00E101B0">
        <w:rPr>
          <w:b/>
        </w:rPr>
        <w:t>celkov</w:t>
      </w:r>
      <w:r w:rsidR="002B0769">
        <w:rPr>
          <w:b/>
        </w:rPr>
        <w:t>ú</w:t>
      </w:r>
      <w:r w:rsidR="00F2609E">
        <w:rPr>
          <w:b/>
        </w:rPr>
        <w:t xml:space="preserve"> sumu menej</w:t>
      </w:r>
      <w:r w:rsidRPr="00E101B0">
        <w:rPr>
          <w:b/>
        </w:rPr>
        <w:t xml:space="preserve"> ako 10 000</w:t>
      </w:r>
      <w:r w:rsidRPr="00E101B0">
        <w:t xml:space="preserve"> </w:t>
      </w:r>
      <w:r w:rsidRPr="00E101B0">
        <w:rPr>
          <w:b/>
        </w:rPr>
        <w:t>Eur</w:t>
      </w:r>
      <w:r w:rsidRPr="009D2490">
        <w:t xml:space="preserve"> </w:t>
      </w:r>
      <w:r w:rsidR="002B0769" w:rsidRPr="001B5D00">
        <w:t>(t.j</w:t>
      </w:r>
      <w:r w:rsidR="002B0769">
        <w:t>.</w:t>
      </w:r>
      <w:r w:rsidR="002B0769" w:rsidRPr="001B5D00">
        <w:t xml:space="preserve"> </w:t>
      </w:r>
      <w:r w:rsidR="002B0769">
        <w:t xml:space="preserve">sumu </w:t>
      </w:r>
      <w:r w:rsidR="002B0769" w:rsidRPr="001B5D00">
        <w:t>za nákup všetkých edukačných publikácií - z prostriedkov mechanizmu na EP pre cudzie jazyky z POO, z príspevku na</w:t>
      </w:r>
      <w:r w:rsidR="008C0B32">
        <w:t> </w:t>
      </w:r>
      <w:r w:rsidR="002B0769" w:rsidRPr="001B5D00">
        <w:t>EP zo ŠR, z vlastných zdrojov použitých na nákup EP</w:t>
      </w:r>
      <w:r w:rsidR="002B0769">
        <w:t>)</w:t>
      </w:r>
      <w:r w:rsidR="002B0769">
        <w:t xml:space="preserve"> </w:t>
      </w:r>
      <w:r w:rsidR="0062449F" w:rsidRPr="009D2490">
        <w:t xml:space="preserve">nemusí </w:t>
      </w:r>
      <w:r w:rsidR="00E46521" w:rsidRPr="009D2490">
        <w:t xml:space="preserve">vôbec </w:t>
      </w:r>
      <w:r w:rsidR="0062449F" w:rsidRPr="009D2490">
        <w:t>postupovať podľa pravidiel pre verejné obstarávanie</w:t>
      </w:r>
      <w:r w:rsidR="00F34D37" w:rsidRPr="009D2490">
        <w:t>, mus</w:t>
      </w:r>
      <w:r w:rsidR="006E1FA0" w:rsidRPr="009D2490">
        <w:t>í</w:t>
      </w:r>
      <w:r w:rsidR="00F34D37" w:rsidRPr="009D2490">
        <w:t xml:space="preserve"> ale zabezpečiť hospodárnosť </w:t>
      </w:r>
      <w:r w:rsidR="00B24CF7" w:rsidRPr="009D2490">
        <w:t xml:space="preserve">nákupu vyplňovaním tlačiva </w:t>
      </w:r>
      <w:r w:rsidR="002B0769" w:rsidRPr="002B0769">
        <w:t>Záznam z prieskum trhu s edukačnými publikáciami za účelom overenia hospodárnosti</w:t>
      </w:r>
      <w:r w:rsidR="002B0769">
        <w:t xml:space="preserve"> (ďalej aj „</w:t>
      </w:r>
      <w:r w:rsidR="002B0769" w:rsidRPr="002B0769">
        <w:t>Záznam z prieskum trhu</w:t>
      </w:r>
      <w:r w:rsidR="002B0769">
        <w:t>“)</w:t>
      </w:r>
      <w:r w:rsidR="006E1FA0" w:rsidRPr="0069142A">
        <w:t>.</w:t>
      </w:r>
      <w:r w:rsidR="006E1FA0" w:rsidRPr="009D2490">
        <w:t xml:space="preserve"> Škola</w:t>
      </w:r>
      <w:r w:rsidR="00B24CF7" w:rsidRPr="009D2490">
        <w:t xml:space="preserve"> pre každý nakupovaný titul vyplňuje tlačivo </w:t>
      </w:r>
      <w:r w:rsidR="006E1FA0" w:rsidRPr="009D2490">
        <w:t xml:space="preserve">Záznam z prieskumu trhu </w:t>
      </w:r>
      <w:r w:rsidR="00B24CF7" w:rsidRPr="009D2490">
        <w:t>samostatne</w:t>
      </w:r>
      <w:r w:rsidR="002B0769">
        <w:t xml:space="preserve"> </w:t>
      </w:r>
      <w:r w:rsidR="002B0769" w:rsidRPr="009D2490">
        <w:t>(</w:t>
      </w:r>
      <w:hyperlink r:id="rId11" w:history="1">
        <w:r w:rsidR="002B0769" w:rsidRPr="002B0769">
          <w:rPr>
            <w:rStyle w:val="Hypertextovprepojenie"/>
          </w:rPr>
          <w:t>vzor tlačiva tu</w:t>
        </w:r>
      </w:hyperlink>
      <w:r w:rsidR="002B0769" w:rsidRPr="0069142A">
        <w:t>).</w:t>
      </w:r>
      <w:r w:rsidR="000B29DD" w:rsidRPr="009D2490">
        <w:t xml:space="preserve"> Pri nákupe postupuje podľa príkladu najčastejšie uplatňovaného postupu pri nákupe edukačných publikácií za celkovú sumu menej ako 10 000 EUR.</w:t>
      </w:r>
      <w:r w:rsidR="00B24CF7" w:rsidRPr="009D2490">
        <w:t xml:space="preserve"> </w:t>
      </w:r>
      <w:r w:rsidRPr="001B5D00">
        <w:t xml:space="preserve"> </w:t>
      </w:r>
    </w:p>
    <w:p w14:paraId="74B96759" w14:textId="73FCEFD2" w:rsidR="00975488" w:rsidRPr="009D2490" w:rsidRDefault="00E46521" w:rsidP="00D574BC">
      <w:pPr>
        <w:pStyle w:val="Default"/>
        <w:numPr>
          <w:ilvl w:val="0"/>
          <w:numId w:val="25"/>
        </w:numPr>
        <w:jc w:val="both"/>
      </w:pPr>
      <w:r w:rsidRPr="009D2490">
        <w:rPr>
          <w:b/>
        </w:rPr>
        <w:t>za celkovú sumu 10 000 Eur až 100 000 Eur</w:t>
      </w:r>
      <w:r w:rsidR="00AF23D6" w:rsidRPr="001B5D00">
        <w:t xml:space="preserve"> </w:t>
      </w:r>
      <w:r w:rsidR="000B29DD" w:rsidRPr="001B5D00">
        <w:t>(</w:t>
      </w:r>
      <w:r w:rsidR="002B6FED" w:rsidRPr="001B5D00">
        <w:t>t.j</w:t>
      </w:r>
      <w:r w:rsidR="00833B66">
        <w:t>.</w:t>
      </w:r>
      <w:r w:rsidR="002B6FED" w:rsidRPr="001B5D00">
        <w:t xml:space="preserve"> </w:t>
      </w:r>
      <w:r w:rsidR="00833B66">
        <w:t xml:space="preserve">sumu </w:t>
      </w:r>
      <w:r w:rsidR="002B6FED" w:rsidRPr="001B5D00">
        <w:t xml:space="preserve">za </w:t>
      </w:r>
      <w:r w:rsidR="00AF23D6" w:rsidRPr="001B5D00">
        <w:t xml:space="preserve">nákup </w:t>
      </w:r>
      <w:r w:rsidR="002B6FED" w:rsidRPr="001B5D00">
        <w:t xml:space="preserve">všetkých </w:t>
      </w:r>
      <w:r w:rsidR="00AF23D6" w:rsidRPr="001B5D00">
        <w:t>edukačných publikácií</w:t>
      </w:r>
      <w:r w:rsidR="002B6FED" w:rsidRPr="001B5D00">
        <w:t xml:space="preserve"> -</w:t>
      </w:r>
      <w:r w:rsidR="00AF23D6" w:rsidRPr="001B5D00">
        <w:t xml:space="preserve"> z</w:t>
      </w:r>
      <w:r w:rsidR="002B6FED" w:rsidRPr="001B5D00">
        <w:t xml:space="preserve"> prostriedkov mechanizmu na </w:t>
      </w:r>
      <w:r w:rsidR="00AF23D6" w:rsidRPr="001B5D00">
        <w:t xml:space="preserve">EP </w:t>
      </w:r>
      <w:r w:rsidR="002B6FED" w:rsidRPr="001B5D00">
        <w:t xml:space="preserve">pre cudzie jazyky </w:t>
      </w:r>
      <w:r w:rsidR="00AF23D6" w:rsidRPr="001B5D00">
        <w:t xml:space="preserve">z POO, </w:t>
      </w:r>
      <w:r w:rsidR="002B6FED" w:rsidRPr="001B5D00">
        <w:t xml:space="preserve">z príspevku </w:t>
      </w:r>
      <w:r w:rsidR="00AF23D6" w:rsidRPr="001B5D00">
        <w:t>na</w:t>
      </w:r>
      <w:r w:rsidR="008C0B32">
        <w:t> </w:t>
      </w:r>
      <w:r w:rsidR="00AF23D6" w:rsidRPr="001B5D00">
        <w:t>EP zo ŠR</w:t>
      </w:r>
      <w:r w:rsidR="002B6FED" w:rsidRPr="001B5D00">
        <w:t xml:space="preserve">, </w:t>
      </w:r>
      <w:r w:rsidR="00AF23D6" w:rsidRPr="001B5D00">
        <w:t xml:space="preserve">z vlastných zdrojov </w:t>
      </w:r>
      <w:r w:rsidR="002B6FED" w:rsidRPr="001B5D00">
        <w:t>použitých na nákup EP</w:t>
      </w:r>
      <w:r w:rsidR="00833B66">
        <w:t>)</w:t>
      </w:r>
      <w:r w:rsidR="002B6FED" w:rsidRPr="001B5D00">
        <w:t xml:space="preserve"> </w:t>
      </w:r>
      <w:r w:rsidR="00AF23D6" w:rsidRPr="001B5D00">
        <w:t>škola nemusí postupovať podľa pravidiel pre verejné obstarávanie</w:t>
      </w:r>
      <w:r w:rsidR="002B6FED" w:rsidRPr="001B5D00">
        <w:t>. P</w:t>
      </w:r>
      <w:r w:rsidR="00DA2624" w:rsidRPr="001B5D00">
        <w:t xml:space="preserve">ri nákupe však </w:t>
      </w:r>
      <w:r w:rsidR="00AF23D6" w:rsidRPr="001B5D00">
        <w:t xml:space="preserve">škola </w:t>
      </w:r>
      <w:r w:rsidR="00DA2624" w:rsidRPr="001B5D00">
        <w:t xml:space="preserve">stále </w:t>
      </w:r>
      <w:r w:rsidR="00AF23D6" w:rsidRPr="001B5D00">
        <w:t xml:space="preserve">bude </w:t>
      </w:r>
      <w:r w:rsidR="00DA2624" w:rsidRPr="001B5D00">
        <w:t>verejným obstarávateľom a teda musí</w:t>
      </w:r>
      <w:r w:rsidR="00AF23D6" w:rsidRPr="001B5D00">
        <w:t xml:space="preserve"> </w:t>
      </w:r>
      <w:r w:rsidR="00DA2624" w:rsidRPr="001B5D00">
        <w:t>dodržať</w:t>
      </w:r>
      <w:r w:rsidR="0044291F" w:rsidRPr="001B5D00">
        <w:t xml:space="preserve"> všetk</w:t>
      </w:r>
      <w:r w:rsidR="00951DDC" w:rsidRPr="001B5D00">
        <w:t>y vyššie uvedené</w:t>
      </w:r>
      <w:r w:rsidR="00DA2624" w:rsidRPr="001B5D00">
        <w:t xml:space="preserve"> princíp</w:t>
      </w:r>
      <w:r w:rsidR="00951DDC" w:rsidRPr="001B5D00">
        <w:t>y vo verejnom obstarávaní</w:t>
      </w:r>
      <w:r w:rsidR="002B6FED" w:rsidRPr="001B5D00">
        <w:t>.</w:t>
      </w:r>
      <w:r w:rsidR="0044291F" w:rsidRPr="001B5D00">
        <w:t xml:space="preserve"> </w:t>
      </w:r>
      <w:r w:rsidR="002B6FED" w:rsidRPr="001B5D00">
        <w:t>Pri nákupe postupuje podľa príkladu</w:t>
      </w:r>
      <w:r w:rsidR="0044291F" w:rsidRPr="001B5D00">
        <w:t xml:space="preserve"> najčastejšie uplatňovaného postupu pri nákupe </w:t>
      </w:r>
      <w:r w:rsidR="00547062" w:rsidRPr="001B5D00">
        <w:t xml:space="preserve">edukačných publikácií </w:t>
      </w:r>
      <w:r w:rsidR="002B6FED" w:rsidRPr="001B5D00">
        <w:t>za celkovú sumu 10 000 Eur až 100 000 Eur</w:t>
      </w:r>
      <w:r w:rsidR="002B6FED" w:rsidRPr="009D2490">
        <w:t xml:space="preserve">. Škola je povinná </w:t>
      </w:r>
      <w:r w:rsidR="006B08B6" w:rsidRPr="009D2490">
        <w:t>zverejniť v </w:t>
      </w:r>
      <w:hyperlink r:id="rId12" w:history="1">
        <w:r w:rsidR="006B08B6" w:rsidRPr="00B32483">
          <w:rPr>
            <w:rStyle w:val="Hypertextovprepojenie"/>
          </w:rPr>
          <w:t>prof</w:t>
        </w:r>
        <w:r w:rsidR="006B08B6" w:rsidRPr="00B32483">
          <w:rPr>
            <w:rStyle w:val="Hypertextovprepojenie"/>
          </w:rPr>
          <w:t>i</w:t>
        </w:r>
        <w:r w:rsidR="006B08B6" w:rsidRPr="00B32483">
          <w:rPr>
            <w:rStyle w:val="Hypertextovprepojenie"/>
          </w:rPr>
          <w:t>le</w:t>
        </w:r>
      </w:hyperlink>
      <w:r w:rsidR="006B08B6" w:rsidRPr="009D2490">
        <w:t xml:space="preserve"> súhrnnú správu o zmluvách s cenami vyšším</w:t>
      </w:r>
      <w:r w:rsidR="006E1FA0" w:rsidRPr="009D2490">
        <w:t>i</w:t>
      </w:r>
      <w:r w:rsidR="006B08B6" w:rsidRPr="009D2490">
        <w:t xml:space="preserve"> ako 10 000 EUR </w:t>
      </w:r>
      <w:r w:rsidR="0062449F" w:rsidRPr="009D2490">
        <w:t xml:space="preserve"> </w:t>
      </w:r>
      <w:r w:rsidR="00F7464E" w:rsidRPr="009D2490">
        <w:t xml:space="preserve"> </w:t>
      </w:r>
    </w:p>
    <w:p w14:paraId="07BEBF24" w14:textId="2E30E7C5" w:rsidR="002B6FED" w:rsidRDefault="00126F29" w:rsidP="00D574BC">
      <w:pPr>
        <w:pStyle w:val="Default"/>
        <w:numPr>
          <w:ilvl w:val="0"/>
          <w:numId w:val="25"/>
        </w:numPr>
        <w:jc w:val="both"/>
      </w:pPr>
      <w:r w:rsidRPr="009D2490">
        <w:rPr>
          <w:b/>
        </w:rPr>
        <w:t xml:space="preserve">za celkovú sumu viac ako 100 000 Eur </w:t>
      </w:r>
      <w:r w:rsidR="00F7464E" w:rsidRPr="009D2490">
        <w:rPr>
          <w:b/>
        </w:rPr>
        <w:t>a menej ako</w:t>
      </w:r>
      <w:r w:rsidR="00402779">
        <w:rPr>
          <w:b/>
        </w:rPr>
        <w:t xml:space="preserve"> </w:t>
      </w:r>
      <w:r w:rsidR="00F7464E" w:rsidRPr="009D2490">
        <w:rPr>
          <w:b/>
        </w:rPr>
        <w:t>180 000</w:t>
      </w:r>
      <w:r w:rsidR="00F7464E">
        <w:t xml:space="preserve"> </w:t>
      </w:r>
      <w:r w:rsidR="00F7464E" w:rsidRPr="009D2490">
        <w:rPr>
          <w:b/>
        </w:rPr>
        <w:t>Eur</w:t>
      </w:r>
      <w:r w:rsidR="00F7464E">
        <w:t xml:space="preserve"> </w:t>
      </w:r>
      <w:r w:rsidR="005132BD">
        <w:t>(t.j. sumu za</w:t>
      </w:r>
      <w:r>
        <w:t xml:space="preserve"> nákup </w:t>
      </w:r>
      <w:r w:rsidR="002B6FED">
        <w:t xml:space="preserve">všetkých </w:t>
      </w:r>
      <w:r>
        <w:t>edukačných publikácií</w:t>
      </w:r>
      <w:r w:rsidR="002B6FED">
        <w:t xml:space="preserve"> -</w:t>
      </w:r>
      <w:r>
        <w:t xml:space="preserve"> z</w:t>
      </w:r>
      <w:r w:rsidR="002B6FED">
        <w:t> </w:t>
      </w:r>
      <w:r>
        <w:t>pr</w:t>
      </w:r>
      <w:r w:rsidR="002B6FED">
        <w:t xml:space="preserve">ostriedkov mechanizmu </w:t>
      </w:r>
      <w:r>
        <w:t xml:space="preserve">na EP </w:t>
      </w:r>
      <w:r w:rsidR="002B6FED">
        <w:t xml:space="preserve">pre cudzie jazyky </w:t>
      </w:r>
      <w:r>
        <w:t xml:space="preserve">z POO, </w:t>
      </w:r>
      <w:r w:rsidR="002B6FED">
        <w:t xml:space="preserve">z </w:t>
      </w:r>
      <w:r>
        <w:t>príspevku na EP zo ŠR, z vlastných zdrojov</w:t>
      </w:r>
      <w:r w:rsidR="002B6FED">
        <w:t xml:space="preserve"> použitých na nákup EP</w:t>
      </w:r>
      <w:r w:rsidR="005132BD">
        <w:t>)</w:t>
      </w:r>
      <w:r w:rsidR="002B6FED">
        <w:t xml:space="preserve"> </w:t>
      </w:r>
      <w:r w:rsidR="005132BD" w:rsidRPr="00243A93">
        <w:t>–</w:t>
      </w:r>
      <w:r w:rsidR="002B6FED">
        <w:t xml:space="preserve"> </w:t>
      </w:r>
      <w:r>
        <w:t xml:space="preserve">škola musí postupovať podľa § 109 až 111 a § 112 až 116 zákona o VO. </w:t>
      </w:r>
    </w:p>
    <w:p w14:paraId="3BB77AA8" w14:textId="10088AA8" w:rsidR="00126F29" w:rsidRDefault="00126F29" w:rsidP="009D2490">
      <w:pPr>
        <w:pStyle w:val="Default"/>
        <w:ind w:left="720"/>
        <w:jc w:val="both"/>
      </w:pPr>
      <w:r>
        <w:t xml:space="preserve">Pozn.: žiadna škola nedostane </w:t>
      </w:r>
      <w:r w:rsidR="00F7464E">
        <w:t>pre</w:t>
      </w:r>
      <w:r>
        <w:t> školsk</w:t>
      </w:r>
      <w:r w:rsidR="00F7464E">
        <w:t>ý</w:t>
      </w:r>
      <w:r>
        <w:t xml:space="preserve"> rok 2022/2023 </w:t>
      </w:r>
      <w:r w:rsidR="00F7464E">
        <w:t>pr</w:t>
      </w:r>
      <w:r w:rsidR="002B6FED">
        <w:t xml:space="preserve">ostriedky mechanizmu </w:t>
      </w:r>
      <w:r w:rsidR="00F7464E">
        <w:t>na EP</w:t>
      </w:r>
      <w:r w:rsidR="002B6FED">
        <w:t xml:space="preserve"> pre cudzie jazyky </w:t>
      </w:r>
      <w:r w:rsidR="00F7464E">
        <w:t>z POO a príspevok na EP zo ŠR v sume vyššej ako 100 000 Eur, preto pre tento prípad metodický postup pre obstaranie edukačných publikácií neposkytujeme.</w:t>
      </w:r>
    </w:p>
    <w:p w14:paraId="08E949D0" w14:textId="77777777" w:rsidR="00595D5D" w:rsidRDefault="00595D5D" w:rsidP="0062449F">
      <w:pPr>
        <w:pStyle w:val="Default"/>
        <w:jc w:val="both"/>
        <w:rPr>
          <w:b/>
          <w:bCs/>
        </w:rPr>
      </w:pPr>
    </w:p>
    <w:p w14:paraId="6D0C3732" w14:textId="7C19930C" w:rsidR="000B29DD" w:rsidRPr="00833122" w:rsidRDefault="000B29DD" w:rsidP="009D2490">
      <w:pPr>
        <w:pStyle w:val="Default"/>
        <w:numPr>
          <w:ilvl w:val="0"/>
          <w:numId w:val="29"/>
        </w:numPr>
        <w:rPr>
          <w:b/>
          <w:caps/>
          <w:sz w:val="28"/>
          <w:szCs w:val="28"/>
        </w:rPr>
      </w:pPr>
      <w:r w:rsidRPr="00833122">
        <w:rPr>
          <w:b/>
          <w:color w:val="0070C0"/>
          <w:sz w:val="28"/>
          <w:szCs w:val="28"/>
        </w:rPr>
        <w:t>Príklad najčastejšie uplatňovaného postupu</w:t>
      </w:r>
      <w:r w:rsidRPr="00833122">
        <w:rPr>
          <w:b/>
          <w:caps/>
          <w:color w:val="0070C0"/>
          <w:sz w:val="28"/>
          <w:szCs w:val="28"/>
        </w:rPr>
        <w:t xml:space="preserve"> </w:t>
      </w:r>
      <w:r w:rsidRPr="00833122">
        <w:rPr>
          <w:b/>
          <w:color w:val="0070C0"/>
          <w:sz w:val="28"/>
          <w:szCs w:val="28"/>
        </w:rPr>
        <w:t xml:space="preserve">pri nákupe </w:t>
      </w:r>
      <w:r>
        <w:rPr>
          <w:b/>
          <w:color w:val="0070C0"/>
          <w:sz w:val="28"/>
          <w:szCs w:val="28"/>
        </w:rPr>
        <w:t>edukačných publikácií za celkovú sumu menej ako 10 000 Eur</w:t>
      </w:r>
    </w:p>
    <w:p w14:paraId="08AE7C98" w14:textId="77777777" w:rsidR="000B29DD" w:rsidRDefault="000B29DD" w:rsidP="000B29DD">
      <w:pPr>
        <w:pStyle w:val="Default"/>
        <w:jc w:val="both"/>
      </w:pPr>
    </w:p>
    <w:p w14:paraId="28EE7769" w14:textId="77777777" w:rsidR="000B29DD" w:rsidRDefault="000B29DD" w:rsidP="000B29DD">
      <w:pPr>
        <w:pStyle w:val="Default"/>
        <w:ind w:left="720"/>
        <w:jc w:val="both"/>
        <w:rPr>
          <w:sz w:val="23"/>
          <w:szCs w:val="23"/>
        </w:rPr>
      </w:pPr>
      <w:r w:rsidRPr="009C0117">
        <w:rPr>
          <w:sz w:val="23"/>
          <w:szCs w:val="23"/>
        </w:rPr>
        <w:t>Pri nákupe edukačn</w:t>
      </w:r>
      <w:r>
        <w:rPr>
          <w:sz w:val="23"/>
          <w:szCs w:val="23"/>
        </w:rPr>
        <w:t>ých</w:t>
      </w:r>
      <w:r w:rsidRPr="009C0117">
        <w:rPr>
          <w:sz w:val="23"/>
          <w:szCs w:val="23"/>
        </w:rPr>
        <w:t xml:space="preserve"> publikáci</w:t>
      </w:r>
      <w:r>
        <w:rPr>
          <w:sz w:val="23"/>
          <w:szCs w:val="23"/>
        </w:rPr>
        <w:t>í</w:t>
      </w:r>
      <w:r w:rsidRPr="009C0117">
        <w:rPr>
          <w:sz w:val="23"/>
          <w:szCs w:val="23"/>
        </w:rPr>
        <w:t xml:space="preserve"> postupuje škola štandardne podľa rovnakých pravidiel ako pri každom nákupe tovaru, teda </w:t>
      </w:r>
      <w:r>
        <w:rPr>
          <w:sz w:val="23"/>
          <w:szCs w:val="23"/>
        </w:rPr>
        <w:t xml:space="preserve">je povinná preukázať princíp hospodárnosti a efektívnosti, transparentnosti, proporcionality, nediskriminácie a rovnakého zaobchádzania. </w:t>
      </w:r>
    </w:p>
    <w:p w14:paraId="5F67C6B7" w14:textId="77777777" w:rsidR="000B29DD" w:rsidRDefault="000B29DD" w:rsidP="000B29DD">
      <w:pPr>
        <w:pStyle w:val="Default"/>
        <w:ind w:left="720"/>
        <w:jc w:val="both"/>
        <w:rPr>
          <w:sz w:val="23"/>
          <w:szCs w:val="23"/>
        </w:rPr>
      </w:pPr>
    </w:p>
    <w:p w14:paraId="2B3F56F0" w14:textId="30298735" w:rsidR="000B29DD" w:rsidRDefault="000B29DD" w:rsidP="000B29DD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Pre preukazovanie vyššie uvedených princípov odporúčame školám pre každý nakupovaný titul vyhotoviť Záznam z prieskumu trhu (</w:t>
      </w:r>
      <w:hyperlink r:id="rId13" w:history="1">
        <w:r w:rsidRPr="005132BD">
          <w:rPr>
            <w:rStyle w:val="Hypertextovprepojenie"/>
            <w:sz w:val="23"/>
            <w:szCs w:val="23"/>
          </w:rPr>
          <w:t>vzor tlačiva tu</w:t>
        </w:r>
      </w:hyperlink>
      <w:r w:rsidRPr="0069142A">
        <w:rPr>
          <w:sz w:val="23"/>
          <w:szCs w:val="23"/>
        </w:rPr>
        <w:t>);</w:t>
      </w:r>
      <w:r>
        <w:rPr>
          <w:sz w:val="23"/>
          <w:szCs w:val="23"/>
        </w:rPr>
        <w:t xml:space="preserve"> pri vyhotovovaní Záznamu</w:t>
      </w:r>
      <w:r w:rsidR="005132BD">
        <w:rPr>
          <w:sz w:val="23"/>
          <w:szCs w:val="23"/>
        </w:rPr>
        <w:t xml:space="preserve"> z </w:t>
      </w:r>
      <w:r>
        <w:rPr>
          <w:sz w:val="23"/>
          <w:szCs w:val="23"/>
        </w:rPr>
        <w:t xml:space="preserve">prieskumu trhu odporúčame postupovať podľa nasledujúcich krokov: </w:t>
      </w:r>
    </w:p>
    <w:p w14:paraId="37F703B7" w14:textId="77777777" w:rsidR="000B29DD" w:rsidRDefault="000B29DD" w:rsidP="000B29DD">
      <w:pPr>
        <w:pStyle w:val="Default"/>
        <w:ind w:left="720"/>
        <w:jc w:val="both"/>
        <w:rPr>
          <w:sz w:val="23"/>
          <w:szCs w:val="23"/>
        </w:rPr>
      </w:pPr>
    </w:p>
    <w:p w14:paraId="1A5644BF" w14:textId="739FD332" w:rsidR="000B29DD" w:rsidRPr="00622308" w:rsidRDefault="000B29DD" w:rsidP="000B29DD">
      <w:pPr>
        <w:pStyle w:val="Default"/>
        <w:widowControl/>
        <w:numPr>
          <w:ilvl w:val="0"/>
          <w:numId w:val="28"/>
        </w:numPr>
        <w:adjustRightInd/>
        <w:ind w:left="1080"/>
        <w:jc w:val="both"/>
        <w:rPr>
          <w:rFonts w:eastAsia="Times New Roman"/>
        </w:rPr>
      </w:pPr>
      <w:r w:rsidRPr="00622308">
        <w:rPr>
          <w:rFonts w:eastAsia="Times New Roman"/>
        </w:rPr>
        <w:t xml:space="preserve">Stanoviť, aká konkrétna </w:t>
      </w:r>
      <w:r w:rsidR="009D2490">
        <w:rPr>
          <w:rFonts w:eastAsia="Times New Roman"/>
        </w:rPr>
        <w:t>edukačná publikácia</w:t>
      </w:r>
      <w:r w:rsidRPr="00622308">
        <w:rPr>
          <w:rFonts w:eastAsia="Times New Roman"/>
        </w:rPr>
        <w:t xml:space="preserve"> bude použitá pre stanovenie predpokladanej hodnoty zákazky a vyhodnoteni</w:t>
      </w:r>
      <w:r w:rsidR="005132BD">
        <w:rPr>
          <w:rFonts w:eastAsia="Times New Roman"/>
        </w:rPr>
        <w:t>e</w:t>
      </w:r>
      <w:r w:rsidRPr="00622308">
        <w:rPr>
          <w:rFonts w:eastAsia="Times New Roman"/>
        </w:rPr>
        <w:t xml:space="preserve"> katalógových cien</w:t>
      </w:r>
      <w:r>
        <w:rPr>
          <w:rFonts w:eastAsia="Times New Roman"/>
        </w:rPr>
        <w:t xml:space="preserve"> (v tlačive Záznam </w:t>
      </w:r>
      <w:r w:rsidR="00D25348">
        <w:rPr>
          <w:rFonts w:eastAsia="Times New Roman"/>
        </w:rPr>
        <w:t xml:space="preserve">z </w:t>
      </w:r>
      <w:r>
        <w:rPr>
          <w:rFonts w:eastAsia="Times New Roman"/>
        </w:rPr>
        <w:t>prieskumu trhu riadok č.</w:t>
      </w:r>
      <w:r w:rsidR="00D25348">
        <w:rPr>
          <w:rFonts w:eastAsia="Times New Roman"/>
        </w:rPr>
        <w:t xml:space="preserve"> </w:t>
      </w:r>
      <w:r>
        <w:rPr>
          <w:rFonts w:eastAsia="Times New Roman"/>
        </w:rPr>
        <w:t>2: Predmet zákazky)</w:t>
      </w:r>
      <w:r w:rsidRPr="00622308">
        <w:rPr>
          <w:rFonts w:eastAsia="Times New Roman"/>
        </w:rPr>
        <w:t>.</w:t>
      </w:r>
    </w:p>
    <w:p w14:paraId="7A980EE0" w14:textId="6CF6A4C8" w:rsidR="000B29DD" w:rsidRPr="00622308" w:rsidRDefault="000B29DD" w:rsidP="000B29DD">
      <w:pPr>
        <w:pStyle w:val="Default"/>
        <w:widowControl/>
        <w:numPr>
          <w:ilvl w:val="0"/>
          <w:numId w:val="28"/>
        </w:numPr>
        <w:adjustRightInd/>
        <w:ind w:left="1080"/>
        <w:jc w:val="both"/>
        <w:rPr>
          <w:rFonts w:eastAsia="Times New Roman"/>
        </w:rPr>
      </w:pPr>
      <w:r w:rsidRPr="00622308">
        <w:rPr>
          <w:rFonts w:eastAsia="Times New Roman"/>
        </w:rPr>
        <w:t>Ku konkrétnemu dátumu</w:t>
      </w:r>
      <w:r w:rsidR="00D25348">
        <w:rPr>
          <w:rFonts w:eastAsia="Times New Roman"/>
        </w:rPr>
        <w:t>,</w:t>
      </w:r>
      <w:r w:rsidRPr="00622308">
        <w:rPr>
          <w:rFonts w:eastAsia="Times New Roman"/>
        </w:rPr>
        <w:t xml:space="preserve"> napr. 4.4.2022 z ponukových katalógov </w:t>
      </w:r>
      <w:r>
        <w:rPr>
          <w:rFonts w:eastAsia="Times New Roman"/>
        </w:rPr>
        <w:t xml:space="preserve">od </w:t>
      </w:r>
      <w:r w:rsidR="009D2490">
        <w:rPr>
          <w:rFonts w:eastAsia="Times New Roman"/>
        </w:rPr>
        <w:t xml:space="preserve">minimálne </w:t>
      </w:r>
      <w:r>
        <w:rPr>
          <w:rFonts w:eastAsia="Times New Roman"/>
        </w:rPr>
        <w:t xml:space="preserve">3 predajcov </w:t>
      </w:r>
      <w:r w:rsidRPr="00622308">
        <w:rPr>
          <w:rFonts w:eastAsia="Times New Roman"/>
        </w:rPr>
        <w:t xml:space="preserve">vybrať katalógové ceny </w:t>
      </w:r>
      <w:r>
        <w:rPr>
          <w:rFonts w:eastAsia="Times New Roman"/>
        </w:rPr>
        <w:t>uvádzané v katalógoch pre konkrétnu</w:t>
      </w:r>
      <w:r w:rsidRPr="00622308">
        <w:rPr>
          <w:rFonts w:eastAsia="Times New Roman"/>
        </w:rPr>
        <w:t xml:space="preserve"> </w:t>
      </w:r>
      <w:r w:rsidR="00D25348">
        <w:rPr>
          <w:rFonts w:eastAsia="Times New Roman"/>
        </w:rPr>
        <w:t xml:space="preserve">edukačnú </w:t>
      </w:r>
      <w:r w:rsidR="00D25348">
        <w:rPr>
          <w:rFonts w:eastAsia="Times New Roman"/>
        </w:rPr>
        <w:lastRenderedPageBreak/>
        <w:t>publikáciu</w:t>
      </w:r>
      <w:r>
        <w:rPr>
          <w:rFonts w:eastAsia="Times New Roman"/>
        </w:rPr>
        <w:t>, ktorú škola uviedla v </w:t>
      </w:r>
      <w:r w:rsidR="00D25348">
        <w:rPr>
          <w:rFonts w:eastAsia="Times New Roman"/>
        </w:rPr>
        <w:t>Z</w:t>
      </w:r>
      <w:r>
        <w:rPr>
          <w:rFonts w:eastAsia="Times New Roman"/>
        </w:rPr>
        <w:t xml:space="preserve">ázname </w:t>
      </w:r>
      <w:r w:rsidR="00D25348">
        <w:rPr>
          <w:rFonts w:eastAsia="Times New Roman"/>
        </w:rPr>
        <w:t xml:space="preserve">z prieskumu trhu </w:t>
      </w:r>
      <w:r>
        <w:rPr>
          <w:rFonts w:eastAsia="Times New Roman"/>
        </w:rPr>
        <w:t xml:space="preserve">ako predmet zákazky – tieto údaje vyplniť do riadkov tabuľky </w:t>
      </w:r>
      <w:r w:rsidR="00D25348">
        <w:rPr>
          <w:rFonts w:eastAsia="Times New Roman"/>
        </w:rPr>
        <w:t>8</w:t>
      </w:r>
      <w:r>
        <w:rPr>
          <w:rFonts w:eastAsia="Times New Roman"/>
        </w:rPr>
        <w:t>b) v </w:t>
      </w:r>
      <w:r w:rsidR="00D7503F">
        <w:rPr>
          <w:rFonts w:eastAsia="Times New Roman"/>
        </w:rPr>
        <w:t>Z</w:t>
      </w:r>
      <w:r>
        <w:rPr>
          <w:rFonts w:eastAsia="Times New Roman"/>
        </w:rPr>
        <w:t xml:space="preserve">ázname </w:t>
      </w:r>
      <w:r w:rsidR="00D7503F">
        <w:rPr>
          <w:rFonts w:eastAsia="Times New Roman"/>
        </w:rPr>
        <w:t xml:space="preserve">z </w:t>
      </w:r>
      <w:r>
        <w:rPr>
          <w:rFonts w:eastAsia="Times New Roman"/>
        </w:rPr>
        <w:t>prieskumu trhu</w:t>
      </w:r>
      <w:r w:rsidRPr="00622308">
        <w:rPr>
          <w:rFonts w:eastAsia="Times New Roman"/>
        </w:rPr>
        <w:t>.</w:t>
      </w:r>
    </w:p>
    <w:p w14:paraId="367FB01F" w14:textId="2EA9B387" w:rsidR="000B29DD" w:rsidRPr="00622308" w:rsidRDefault="000B29DD" w:rsidP="000B29DD">
      <w:pPr>
        <w:pStyle w:val="Default"/>
        <w:widowControl/>
        <w:numPr>
          <w:ilvl w:val="0"/>
          <w:numId w:val="28"/>
        </w:numPr>
        <w:adjustRightInd/>
        <w:ind w:left="1080"/>
        <w:jc w:val="both"/>
        <w:rPr>
          <w:rFonts w:eastAsia="Times New Roman"/>
        </w:rPr>
      </w:pPr>
      <w:r w:rsidRPr="00622308">
        <w:rPr>
          <w:rFonts w:eastAsia="Times New Roman"/>
        </w:rPr>
        <w:t>Z uvedených ponukových katalógov t.</w:t>
      </w:r>
      <w:r>
        <w:rPr>
          <w:rFonts w:eastAsia="Times New Roman"/>
        </w:rPr>
        <w:t xml:space="preserve"> </w:t>
      </w:r>
      <w:r w:rsidRPr="00622308">
        <w:rPr>
          <w:rFonts w:eastAsia="Times New Roman"/>
        </w:rPr>
        <w:t>j.</w:t>
      </w:r>
      <w:r w:rsidR="00D7503F">
        <w:rPr>
          <w:rFonts w:eastAsia="Times New Roman"/>
        </w:rPr>
        <w:t xml:space="preserve"> katalógovej</w:t>
      </w:r>
      <w:r w:rsidRPr="00622308">
        <w:rPr>
          <w:rFonts w:eastAsia="Times New Roman"/>
        </w:rPr>
        <w:t xml:space="preserve"> ceny  urobiť k danému dátumu printscreen a vytlačiť resp. uložiť na zdokumentovanie postupu výberu.  </w:t>
      </w:r>
      <w:r>
        <w:rPr>
          <w:rFonts w:eastAsia="Times New Roman"/>
        </w:rPr>
        <w:t xml:space="preserve">(v tlačive Záznam </w:t>
      </w:r>
      <w:r w:rsidR="00D7503F">
        <w:rPr>
          <w:rFonts w:eastAsia="Times New Roman"/>
        </w:rPr>
        <w:t xml:space="preserve">z </w:t>
      </w:r>
      <w:r>
        <w:rPr>
          <w:rFonts w:eastAsia="Times New Roman"/>
        </w:rPr>
        <w:t xml:space="preserve">prieskumu trhu sa do tabuľky </w:t>
      </w:r>
      <w:r w:rsidR="00D7503F">
        <w:rPr>
          <w:rFonts w:eastAsia="Times New Roman"/>
        </w:rPr>
        <w:t>8</w:t>
      </w:r>
      <w:r>
        <w:rPr>
          <w:rFonts w:eastAsia="Times New Roman"/>
        </w:rPr>
        <w:t>a) u</w:t>
      </w:r>
      <w:r w:rsidRPr="00622308">
        <w:rPr>
          <w:rFonts w:eastAsia="Times New Roman"/>
        </w:rPr>
        <w:t>vedú spoločnosti, ktoré ponúkajú katalógové ceny</w:t>
      </w:r>
      <w:r>
        <w:rPr>
          <w:rFonts w:eastAsia="Times New Roman"/>
        </w:rPr>
        <w:t xml:space="preserve"> pre konkrétnu</w:t>
      </w:r>
      <w:r w:rsidR="00235B91">
        <w:rPr>
          <w:rFonts w:eastAsia="Times New Roman"/>
        </w:rPr>
        <w:t xml:space="preserve"> edukačnú publikáciu</w:t>
      </w:r>
      <w:r>
        <w:rPr>
          <w:rFonts w:eastAsia="Times New Roman"/>
        </w:rPr>
        <w:t>, ktorá je predmetom zákazky</w:t>
      </w:r>
      <w:r w:rsidRPr="00622308">
        <w:rPr>
          <w:rFonts w:eastAsia="Times New Roman"/>
        </w:rPr>
        <w:t xml:space="preserve">)  </w:t>
      </w:r>
    </w:p>
    <w:p w14:paraId="5B945BC5" w14:textId="255CDD0A" w:rsidR="000B29DD" w:rsidRPr="00622308" w:rsidRDefault="000B29DD" w:rsidP="000B29DD">
      <w:pPr>
        <w:pStyle w:val="Default"/>
        <w:widowControl/>
        <w:numPr>
          <w:ilvl w:val="0"/>
          <w:numId w:val="28"/>
        </w:numPr>
        <w:adjustRightInd/>
        <w:ind w:left="1080"/>
        <w:jc w:val="both"/>
        <w:rPr>
          <w:rFonts w:eastAsia="Times New Roman"/>
        </w:rPr>
      </w:pPr>
      <w:r w:rsidRPr="00622308">
        <w:rPr>
          <w:rFonts w:eastAsia="Times New Roman"/>
        </w:rPr>
        <w:t>Z uvedených katalógových cien vykonať stanovenie predpokladanej hodnoty zákazky tak, že sa tri katalógové ceny spočítajú a vydelia sa troma. Takto stanovená cena bude predpokladanou hodnotou zákazky</w:t>
      </w:r>
      <w:r>
        <w:rPr>
          <w:rFonts w:eastAsia="Times New Roman"/>
        </w:rPr>
        <w:t xml:space="preserve">, ktorú škola uvedie do riadku </w:t>
      </w:r>
      <w:r w:rsidR="00235B91">
        <w:rPr>
          <w:rFonts w:eastAsia="Times New Roman"/>
        </w:rPr>
        <w:t>6</w:t>
      </w:r>
      <w:r>
        <w:rPr>
          <w:rFonts w:eastAsia="Times New Roman"/>
        </w:rPr>
        <w:t xml:space="preserve"> v Zázname </w:t>
      </w:r>
      <w:r w:rsidR="0098546D">
        <w:rPr>
          <w:rFonts w:eastAsia="Times New Roman"/>
        </w:rPr>
        <w:t xml:space="preserve">z </w:t>
      </w:r>
      <w:r>
        <w:rPr>
          <w:rFonts w:eastAsia="Times New Roman"/>
        </w:rPr>
        <w:t>prieskumu trhu</w:t>
      </w:r>
      <w:r w:rsidRPr="00622308">
        <w:rPr>
          <w:rFonts w:eastAsia="Times New Roman"/>
        </w:rPr>
        <w:t xml:space="preserve">.  </w:t>
      </w:r>
    </w:p>
    <w:p w14:paraId="65916B7B" w14:textId="5FD0500F" w:rsidR="000B29DD" w:rsidRPr="00622308" w:rsidRDefault="000B29DD" w:rsidP="000B29DD">
      <w:pPr>
        <w:pStyle w:val="Default"/>
        <w:widowControl/>
        <w:numPr>
          <w:ilvl w:val="0"/>
          <w:numId w:val="28"/>
        </w:numPr>
        <w:adjustRightInd/>
        <w:ind w:left="1080"/>
        <w:jc w:val="both"/>
        <w:rPr>
          <w:rFonts w:eastAsia="Times New Roman"/>
        </w:rPr>
      </w:pPr>
      <w:r w:rsidRPr="00622308">
        <w:rPr>
          <w:rFonts w:eastAsia="Times New Roman"/>
        </w:rPr>
        <w:t>Z uvedených troch katalógových cien vyhodnot</w:t>
      </w:r>
      <w:r w:rsidR="00784F4F">
        <w:rPr>
          <w:rFonts w:eastAsia="Times New Roman"/>
        </w:rPr>
        <w:t>iť</w:t>
      </w:r>
      <w:r w:rsidRPr="00622308">
        <w:rPr>
          <w:rFonts w:eastAsia="Times New Roman"/>
        </w:rPr>
        <w:t xml:space="preserve"> najvýhodnejšiu</w:t>
      </w:r>
      <w:r w:rsidR="00D504AB">
        <w:rPr>
          <w:rFonts w:eastAsia="Times New Roman"/>
        </w:rPr>
        <w:t>,</w:t>
      </w:r>
      <w:r w:rsidRPr="00622308">
        <w:rPr>
          <w:rFonts w:eastAsia="Times New Roman"/>
        </w:rPr>
        <w:t xml:space="preserve"> t.j. </w:t>
      </w:r>
      <w:r w:rsidR="007D78EA">
        <w:rPr>
          <w:rFonts w:eastAsia="Times New Roman"/>
        </w:rPr>
        <w:t xml:space="preserve">najnižšiu </w:t>
      </w:r>
      <w:r w:rsidRPr="00622308">
        <w:rPr>
          <w:rFonts w:eastAsia="Times New Roman"/>
        </w:rPr>
        <w:t>katalógov</w:t>
      </w:r>
      <w:r w:rsidR="007D78EA">
        <w:rPr>
          <w:rFonts w:eastAsia="Times New Roman"/>
        </w:rPr>
        <w:t>ú</w:t>
      </w:r>
      <w:r w:rsidRPr="00622308">
        <w:rPr>
          <w:rFonts w:eastAsia="Times New Roman"/>
        </w:rPr>
        <w:t xml:space="preserve"> cen</w:t>
      </w:r>
      <w:r w:rsidR="007D78EA">
        <w:rPr>
          <w:rFonts w:eastAsia="Times New Roman"/>
        </w:rPr>
        <w:t>u</w:t>
      </w:r>
      <w:r w:rsidRPr="00622308">
        <w:rPr>
          <w:rFonts w:eastAsia="Times New Roman"/>
        </w:rPr>
        <w:t xml:space="preserve">. (Uvedenie sa stanovenie poradia do </w:t>
      </w:r>
      <w:r>
        <w:rPr>
          <w:rFonts w:eastAsia="Times New Roman"/>
        </w:rPr>
        <w:t xml:space="preserve">tabuľky </w:t>
      </w:r>
      <w:r w:rsidR="007D78EA">
        <w:rPr>
          <w:rFonts w:eastAsia="Times New Roman"/>
        </w:rPr>
        <w:t>8</w:t>
      </w:r>
      <w:r w:rsidRPr="00622308">
        <w:rPr>
          <w:rFonts w:eastAsia="Times New Roman"/>
        </w:rPr>
        <w:t xml:space="preserve">c) </w:t>
      </w:r>
      <w:r>
        <w:rPr>
          <w:rFonts w:eastAsia="Times New Roman"/>
        </w:rPr>
        <w:t xml:space="preserve">v Zázname </w:t>
      </w:r>
      <w:r w:rsidR="0008218A">
        <w:rPr>
          <w:rFonts w:eastAsia="Times New Roman"/>
        </w:rPr>
        <w:t>z </w:t>
      </w:r>
      <w:r>
        <w:rPr>
          <w:rFonts w:eastAsia="Times New Roman"/>
        </w:rPr>
        <w:t xml:space="preserve">prieskumu trhu a názov predajcu s najvýhodnejšou cenou sa uvedie do riadku </w:t>
      </w:r>
      <w:r w:rsidR="00332712">
        <w:rPr>
          <w:rFonts w:eastAsia="Times New Roman"/>
        </w:rPr>
        <w:t>10</w:t>
      </w:r>
      <w:r>
        <w:rPr>
          <w:rFonts w:eastAsia="Times New Roman"/>
        </w:rPr>
        <w:t>; najvýhodnejšia cena sa uvedie do riadku 1</w:t>
      </w:r>
      <w:r w:rsidR="00332712">
        <w:rPr>
          <w:rFonts w:eastAsia="Times New Roman"/>
        </w:rPr>
        <w:t>1</w:t>
      </w:r>
      <w:r w:rsidRPr="00622308">
        <w:rPr>
          <w:rFonts w:eastAsia="Times New Roman"/>
        </w:rPr>
        <w:t>)</w:t>
      </w:r>
    </w:p>
    <w:p w14:paraId="16D54280" w14:textId="77777777" w:rsidR="000B29DD" w:rsidRPr="00622308" w:rsidRDefault="000B29DD" w:rsidP="000B29DD">
      <w:pPr>
        <w:pStyle w:val="Default"/>
        <w:widowControl/>
        <w:numPr>
          <w:ilvl w:val="0"/>
          <w:numId w:val="28"/>
        </w:numPr>
        <w:adjustRightInd/>
        <w:ind w:left="1080"/>
        <w:jc w:val="both"/>
        <w:rPr>
          <w:rFonts w:eastAsia="Times New Roman"/>
        </w:rPr>
      </w:pPr>
      <w:r w:rsidRPr="00622308">
        <w:rPr>
          <w:rFonts w:eastAsia="Times New Roman"/>
        </w:rPr>
        <w:t>Overiť o</w:t>
      </w:r>
      <w:r>
        <w:rPr>
          <w:rFonts w:eastAsia="Times New Roman"/>
        </w:rPr>
        <w:t xml:space="preserve"> predajcovi s </w:t>
      </w:r>
      <w:r w:rsidRPr="00622308">
        <w:rPr>
          <w:rFonts w:eastAsia="Times New Roman"/>
        </w:rPr>
        <w:t>najlepš</w:t>
      </w:r>
      <w:r>
        <w:rPr>
          <w:rFonts w:eastAsia="Times New Roman"/>
        </w:rPr>
        <w:t>ou</w:t>
      </w:r>
      <w:r w:rsidRPr="00622308">
        <w:rPr>
          <w:rFonts w:eastAsia="Times New Roman"/>
        </w:rPr>
        <w:t xml:space="preserve"> ponuk</w:t>
      </w:r>
      <w:r>
        <w:rPr>
          <w:rFonts w:eastAsia="Times New Roman"/>
        </w:rPr>
        <w:t>ou,</w:t>
      </w:r>
      <w:r w:rsidRPr="00622308">
        <w:rPr>
          <w:rFonts w:eastAsia="Times New Roman"/>
        </w:rPr>
        <w:t xml:space="preserve"> či v obchodnom registri </w:t>
      </w:r>
      <w:r>
        <w:rPr>
          <w:rFonts w:eastAsia="Times New Roman"/>
        </w:rPr>
        <w:t xml:space="preserve">má </w:t>
      </w:r>
      <w:r w:rsidRPr="00622308">
        <w:rPr>
          <w:rFonts w:eastAsia="Times New Roman"/>
        </w:rPr>
        <w:t xml:space="preserve">zapísanú činnosť ,,kúpa tovaru na účely jeho predaja konečnému spotrebiteľovi (maloobchod) alebo iným prevádzkovateľom živnosti (veľkoobchod)“ alebo obdobnú činnosť. Túto skutočnosť je možné overiť na </w:t>
      </w:r>
      <w:hyperlink r:id="rId14" w:history="1">
        <w:r w:rsidRPr="00622308">
          <w:rPr>
            <w:rStyle w:val="Hypertextovprepojenie"/>
            <w:rFonts w:eastAsia="Times New Roman"/>
          </w:rPr>
          <w:t>www.orsr.sk</w:t>
        </w:r>
      </w:hyperlink>
      <w:r w:rsidRPr="00622308">
        <w:rPr>
          <w:rFonts w:eastAsia="Times New Roman"/>
        </w:rPr>
        <w:t xml:space="preserve"> alebo </w:t>
      </w:r>
      <w:hyperlink r:id="rId15" w:history="1">
        <w:r w:rsidRPr="00622308">
          <w:rPr>
            <w:rStyle w:val="Hypertextovprepojenie"/>
            <w:rFonts w:eastAsia="Times New Roman"/>
          </w:rPr>
          <w:t>www.zrsr.sk</w:t>
        </w:r>
      </w:hyperlink>
      <w:r w:rsidRPr="00622308">
        <w:rPr>
          <w:rFonts w:eastAsia="Times New Roman"/>
        </w:rPr>
        <w:t>.</w:t>
      </w:r>
    </w:p>
    <w:p w14:paraId="0E64E2CC" w14:textId="77777777" w:rsidR="000B29DD" w:rsidRDefault="000B29DD" w:rsidP="00130548">
      <w:pPr>
        <w:pStyle w:val="Default"/>
        <w:rPr>
          <w:b/>
          <w:color w:val="0070C0"/>
          <w:sz w:val="28"/>
          <w:szCs w:val="28"/>
        </w:rPr>
      </w:pPr>
    </w:p>
    <w:p w14:paraId="1D2F59F0" w14:textId="6FA26757" w:rsidR="009A1989" w:rsidRPr="00833122" w:rsidRDefault="00833122" w:rsidP="009D2490">
      <w:pPr>
        <w:pStyle w:val="Default"/>
        <w:numPr>
          <w:ilvl w:val="0"/>
          <w:numId w:val="29"/>
        </w:numPr>
        <w:rPr>
          <w:b/>
          <w:caps/>
          <w:sz w:val="28"/>
          <w:szCs w:val="28"/>
        </w:rPr>
      </w:pPr>
      <w:r w:rsidRPr="00833122">
        <w:rPr>
          <w:b/>
          <w:color w:val="0070C0"/>
          <w:sz w:val="28"/>
          <w:szCs w:val="28"/>
        </w:rPr>
        <w:t>Príklad najčastejšie uplatňovaného postupu</w:t>
      </w:r>
      <w:r w:rsidR="00FF461D" w:rsidRPr="00833122">
        <w:rPr>
          <w:b/>
          <w:caps/>
          <w:color w:val="0070C0"/>
          <w:sz w:val="28"/>
          <w:szCs w:val="28"/>
        </w:rPr>
        <w:t xml:space="preserve"> </w:t>
      </w:r>
      <w:r w:rsidRPr="00833122">
        <w:rPr>
          <w:b/>
          <w:color w:val="0070C0"/>
          <w:sz w:val="28"/>
          <w:szCs w:val="28"/>
        </w:rPr>
        <w:t xml:space="preserve">pri nákupe </w:t>
      </w:r>
      <w:r w:rsidR="00622308">
        <w:rPr>
          <w:b/>
          <w:color w:val="0070C0"/>
          <w:sz w:val="28"/>
          <w:szCs w:val="28"/>
        </w:rPr>
        <w:t>edukačných publikácií</w:t>
      </w:r>
      <w:r w:rsidR="00130548">
        <w:rPr>
          <w:b/>
          <w:color w:val="0070C0"/>
          <w:sz w:val="28"/>
          <w:szCs w:val="28"/>
        </w:rPr>
        <w:t xml:space="preserve"> za celkovú sumu 10 000 Eur až 100 000 Eur</w:t>
      </w:r>
    </w:p>
    <w:p w14:paraId="3C9A0A61" w14:textId="77777777" w:rsidR="00FF461D" w:rsidRDefault="00FF461D" w:rsidP="00C01814">
      <w:pPr>
        <w:pStyle w:val="Default"/>
        <w:jc w:val="both"/>
      </w:pPr>
    </w:p>
    <w:p w14:paraId="7C8CFBEF" w14:textId="77777777" w:rsidR="00130548" w:rsidRDefault="00130548" w:rsidP="00130548">
      <w:pPr>
        <w:pStyle w:val="Default"/>
        <w:ind w:left="720"/>
        <w:jc w:val="both"/>
        <w:rPr>
          <w:sz w:val="23"/>
          <w:szCs w:val="23"/>
        </w:rPr>
      </w:pPr>
      <w:r w:rsidRPr="009C0117">
        <w:rPr>
          <w:sz w:val="23"/>
          <w:szCs w:val="23"/>
        </w:rPr>
        <w:t>Pri nákupe edukačn</w:t>
      </w:r>
      <w:r>
        <w:rPr>
          <w:sz w:val="23"/>
          <w:szCs w:val="23"/>
        </w:rPr>
        <w:t>ých</w:t>
      </w:r>
      <w:r w:rsidRPr="009C0117">
        <w:rPr>
          <w:sz w:val="23"/>
          <w:szCs w:val="23"/>
        </w:rPr>
        <w:t xml:space="preserve"> publikáci</w:t>
      </w:r>
      <w:r>
        <w:rPr>
          <w:sz w:val="23"/>
          <w:szCs w:val="23"/>
        </w:rPr>
        <w:t>í</w:t>
      </w:r>
      <w:r w:rsidRPr="009C0117">
        <w:rPr>
          <w:sz w:val="23"/>
          <w:szCs w:val="23"/>
        </w:rPr>
        <w:t xml:space="preserve"> postupuje škola štandardne podľa rovnakých pravidiel ako pri každom nákupe tovaru, teda </w:t>
      </w:r>
      <w:r>
        <w:rPr>
          <w:sz w:val="23"/>
          <w:szCs w:val="23"/>
        </w:rPr>
        <w:t xml:space="preserve">je povinná preukázať princíp hospodárnosti a efektívnosti, transparentnosti, proporcionality, nediskriminácie a rovnakého zaobchádzania. </w:t>
      </w:r>
    </w:p>
    <w:p w14:paraId="47A9F1B7" w14:textId="77777777" w:rsidR="00130548" w:rsidRDefault="00130548" w:rsidP="00130548">
      <w:pPr>
        <w:pStyle w:val="Default"/>
        <w:ind w:left="720"/>
        <w:jc w:val="both"/>
        <w:rPr>
          <w:sz w:val="23"/>
          <w:szCs w:val="23"/>
        </w:rPr>
      </w:pPr>
    </w:p>
    <w:p w14:paraId="5DAAD6EA" w14:textId="632932FB" w:rsidR="00130548" w:rsidRDefault="00130548" w:rsidP="00130548">
      <w:pPr>
        <w:pStyle w:val="Default"/>
        <w:ind w:left="720"/>
        <w:jc w:val="both"/>
        <w:rPr>
          <w:sz w:val="23"/>
          <w:szCs w:val="23"/>
        </w:rPr>
      </w:pPr>
      <w:r>
        <w:rPr>
          <w:sz w:val="23"/>
          <w:szCs w:val="23"/>
        </w:rPr>
        <w:t>Pre preukazovanie vyššie uvedených princípov odporúčame školám pre každý nakupovaný titul vyhotoviť Záznam z prieskumu trhu</w:t>
      </w:r>
      <w:r w:rsidR="00A32D38">
        <w:rPr>
          <w:sz w:val="23"/>
          <w:szCs w:val="23"/>
        </w:rPr>
        <w:t xml:space="preserve"> </w:t>
      </w:r>
      <w:r w:rsidR="00547062">
        <w:rPr>
          <w:sz w:val="23"/>
          <w:szCs w:val="23"/>
        </w:rPr>
        <w:t>(</w:t>
      </w:r>
      <w:hyperlink r:id="rId16" w:history="1">
        <w:r w:rsidR="00733556" w:rsidRPr="00E20DCD">
          <w:rPr>
            <w:rStyle w:val="Hypertextovprepojenie"/>
            <w:sz w:val="23"/>
            <w:szCs w:val="23"/>
          </w:rPr>
          <w:t>vzo</w:t>
        </w:r>
        <w:r w:rsidR="00733556" w:rsidRPr="00E20DCD">
          <w:rPr>
            <w:rStyle w:val="Hypertextovprepojenie"/>
            <w:sz w:val="23"/>
            <w:szCs w:val="23"/>
          </w:rPr>
          <w:t>r</w:t>
        </w:r>
        <w:r w:rsidR="00733556" w:rsidRPr="00E20DCD">
          <w:rPr>
            <w:rStyle w:val="Hypertextovprepojenie"/>
            <w:sz w:val="23"/>
            <w:szCs w:val="23"/>
          </w:rPr>
          <w:t xml:space="preserve"> tlači</w:t>
        </w:r>
        <w:r w:rsidR="00733556" w:rsidRPr="00E20DCD">
          <w:rPr>
            <w:rStyle w:val="Hypertextovprepojenie"/>
            <w:sz w:val="23"/>
            <w:szCs w:val="23"/>
          </w:rPr>
          <w:t>v</w:t>
        </w:r>
        <w:r w:rsidR="00733556" w:rsidRPr="00E20DCD">
          <w:rPr>
            <w:rStyle w:val="Hypertextovprepojenie"/>
            <w:sz w:val="23"/>
            <w:szCs w:val="23"/>
          </w:rPr>
          <w:t>a t</w:t>
        </w:r>
        <w:r w:rsidR="00733556" w:rsidRPr="00E20DCD">
          <w:rPr>
            <w:rStyle w:val="Hypertextovprepojenie"/>
            <w:sz w:val="23"/>
            <w:szCs w:val="23"/>
          </w:rPr>
          <w:t>u</w:t>
        </w:r>
      </w:hyperlink>
      <w:r w:rsidR="00547062" w:rsidRPr="0069142A">
        <w:rPr>
          <w:sz w:val="23"/>
          <w:szCs w:val="23"/>
        </w:rPr>
        <w:t>)</w:t>
      </w:r>
      <w:r w:rsidRPr="0069142A">
        <w:rPr>
          <w:sz w:val="23"/>
          <w:szCs w:val="23"/>
        </w:rPr>
        <w:t>; pri vyhotovovaní</w:t>
      </w:r>
      <w:r>
        <w:rPr>
          <w:sz w:val="23"/>
          <w:szCs w:val="23"/>
        </w:rPr>
        <w:t xml:space="preserve"> Záznamu </w:t>
      </w:r>
      <w:r w:rsidR="00E20DCD">
        <w:rPr>
          <w:sz w:val="23"/>
          <w:szCs w:val="23"/>
        </w:rPr>
        <w:t>z</w:t>
      </w:r>
      <w:r w:rsidR="008C0B32">
        <w:rPr>
          <w:sz w:val="23"/>
          <w:szCs w:val="23"/>
        </w:rPr>
        <w:t> </w:t>
      </w:r>
      <w:bookmarkStart w:id="1" w:name="_GoBack"/>
      <w:bookmarkEnd w:id="1"/>
      <w:r>
        <w:rPr>
          <w:sz w:val="23"/>
          <w:szCs w:val="23"/>
        </w:rPr>
        <w:t xml:space="preserve">prieskumu trhu </w:t>
      </w:r>
      <w:r w:rsidR="00547062">
        <w:rPr>
          <w:sz w:val="23"/>
          <w:szCs w:val="23"/>
        </w:rPr>
        <w:t xml:space="preserve">odporúčame </w:t>
      </w:r>
      <w:r>
        <w:rPr>
          <w:sz w:val="23"/>
          <w:szCs w:val="23"/>
        </w:rPr>
        <w:t xml:space="preserve">postupovať podľa nasledujúcich krokov: </w:t>
      </w:r>
    </w:p>
    <w:p w14:paraId="7E03BC40" w14:textId="77777777" w:rsidR="00130548" w:rsidRDefault="00130548" w:rsidP="00130548">
      <w:pPr>
        <w:pStyle w:val="Default"/>
        <w:ind w:left="720"/>
        <w:jc w:val="both"/>
        <w:rPr>
          <w:sz w:val="23"/>
          <w:szCs w:val="23"/>
        </w:rPr>
      </w:pPr>
    </w:p>
    <w:p w14:paraId="7059DD01" w14:textId="148F5988" w:rsidR="00130548" w:rsidRPr="00622308" w:rsidRDefault="00130548" w:rsidP="009D2490">
      <w:pPr>
        <w:pStyle w:val="Default"/>
        <w:widowControl/>
        <w:numPr>
          <w:ilvl w:val="0"/>
          <w:numId w:val="30"/>
        </w:numPr>
        <w:adjustRightInd/>
        <w:jc w:val="both"/>
        <w:rPr>
          <w:rFonts w:eastAsia="Times New Roman"/>
        </w:rPr>
      </w:pPr>
      <w:r w:rsidRPr="00622308">
        <w:rPr>
          <w:rFonts w:eastAsia="Times New Roman"/>
        </w:rPr>
        <w:t xml:space="preserve">Stanoviť, aká konkrétna </w:t>
      </w:r>
      <w:r w:rsidR="009D2490">
        <w:rPr>
          <w:rFonts w:eastAsia="Times New Roman"/>
        </w:rPr>
        <w:t>edukačná publikácia</w:t>
      </w:r>
      <w:r w:rsidRPr="00622308">
        <w:rPr>
          <w:rFonts w:eastAsia="Times New Roman"/>
        </w:rPr>
        <w:t xml:space="preserve"> bude použitá pre stanovenie predpokladanej hodnoty zákazky a vyhodnoteni</w:t>
      </w:r>
      <w:r w:rsidR="00E20DCD">
        <w:rPr>
          <w:rFonts w:eastAsia="Times New Roman"/>
        </w:rPr>
        <w:t>e</w:t>
      </w:r>
      <w:r w:rsidRPr="00622308">
        <w:rPr>
          <w:rFonts w:eastAsia="Times New Roman"/>
        </w:rPr>
        <w:t xml:space="preserve"> katalógových cien</w:t>
      </w:r>
      <w:r>
        <w:rPr>
          <w:rFonts w:eastAsia="Times New Roman"/>
        </w:rPr>
        <w:t xml:space="preserve"> (v tlačive Záznam prieskumu trhu riadok č.2: Predmet zákazky)</w:t>
      </w:r>
      <w:r w:rsidRPr="00622308">
        <w:rPr>
          <w:rFonts w:eastAsia="Times New Roman"/>
        </w:rPr>
        <w:t>.</w:t>
      </w:r>
    </w:p>
    <w:p w14:paraId="42807602" w14:textId="25E1D87A" w:rsidR="00130548" w:rsidRPr="00622308" w:rsidRDefault="00130548" w:rsidP="009D2490">
      <w:pPr>
        <w:pStyle w:val="Default"/>
        <w:widowControl/>
        <w:numPr>
          <w:ilvl w:val="0"/>
          <w:numId w:val="30"/>
        </w:numPr>
        <w:adjustRightInd/>
        <w:ind w:left="1080"/>
        <w:jc w:val="both"/>
        <w:rPr>
          <w:rFonts w:eastAsia="Times New Roman"/>
        </w:rPr>
      </w:pPr>
      <w:r w:rsidRPr="00622308">
        <w:rPr>
          <w:rFonts w:eastAsia="Times New Roman"/>
        </w:rPr>
        <w:t xml:space="preserve">Ku konkrétnemu dátumu napr. </w:t>
      </w:r>
      <w:r w:rsidR="00A32D38">
        <w:rPr>
          <w:rFonts w:eastAsia="Times New Roman"/>
        </w:rPr>
        <w:t>4</w:t>
      </w:r>
      <w:r w:rsidRPr="00622308">
        <w:rPr>
          <w:rFonts w:eastAsia="Times New Roman"/>
        </w:rPr>
        <w:t xml:space="preserve">.4.2022 z ponukových katalógov </w:t>
      </w:r>
      <w:r>
        <w:rPr>
          <w:rFonts w:eastAsia="Times New Roman"/>
        </w:rPr>
        <w:t xml:space="preserve">od </w:t>
      </w:r>
      <w:r w:rsidR="009D2490">
        <w:rPr>
          <w:rFonts w:eastAsia="Times New Roman"/>
        </w:rPr>
        <w:t xml:space="preserve">minimálne </w:t>
      </w:r>
      <w:r>
        <w:rPr>
          <w:rFonts w:eastAsia="Times New Roman"/>
        </w:rPr>
        <w:t xml:space="preserve">3 predajcov </w:t>
      </w:r>
      <w:r w:rsidRPr="00622308">
        <w:rPr>
          <w:rFonts w:eastAsia="Times New Roman"/>
        </w:rPr>
        <w:t xml:space="preserve">vybrať katalógové ceny </w:t>
      </w:r>
      <w:r>
        <w:rPr>
          <w:rFonts w:eastAsia="Times New Roman"/>
        </w:rPr>
        <w:t>uvádzané v katalógoch pre konkrétnu</w:t>
      </w:r>
      <w:r w:rsidRPr="00622308">
        <w:rPr>
          <w:rFonts w:eastAsia="Times New Roman"/>
        </w:rPr>
        <w:t xml:space="preserve"> </w:t>
      </w:r>
      <w:r w:rsidR="000D71D4">
        <w:rPr>
          <w:rFonts w:eastAsia="Times New Roman"/>
        </w:rPr>
        <w:t>edukačnú publ</w:t>
      </w:r>
      <w:r w:rsidR="00745FF3">
        <w:rPr>
          <w:rFonts w:eastAsia="Times New Roman"/>
        </w:rPr>
        <w:t>i</w:t>
      </w:r>
      <w:r w:rsidR="000D71D4">
        <w:rPr>
          <w:rFonts w:eastAsia="Times New Roman"/>
        </w:rPr>
        <w:t>káciu</w:t>
      </w:r>
      <w:r>
        <w:rPr>
          <w:rFonts w:eastAsia="Times New Roman"/>
        </w:rPr>
        <w:t>, ktorú škola uviedla v</w:t>
      </w:r>
      <w:r w:rsidR="00F33C0E">
        <w:rPr>
          <w:rFonts w:eastAsia="Times New Roman"/>
        </w:rPr>
        <w:t> Z</w:t>
      </w:r>
      <w:r>
        <w:rPr>
          <w:rFonts w:eastAsia="Times New Roman"/>
        </w:rPr>
        <w:t>ázname</w:t>
      </w:r>
      <w:r w:rsidR="00F33C0E">
        <w:rPr>
          <w:rFonts w:eastAsia="Times New Roman"/>
        </w:rPr>
        <w:t xml:space="preserve"> z prieskumu trhu</w:t>
      </w:r>
      <w:r>
        <w:rPr>
          <w:rFonts w:eastAsia="Times New Roman"/>
        </w:rPr>
        <w:t xml:space="preserve"> ako predmet zákazky – tieto údaje vyplniť do riadkov tabuľky </w:t>
      </w:r>
      <w:r w:rsidR="00F33C0E">
        <w:rPr>
          <w:rFonts w:eastAsia="Times New Roman"/>
        </w:rPr>
        <w:t>8</w:t>
      </w:r>
      <w:r>
        <w:rPr>
          <w:rFonts w:eastAsia="Times New Roman"/>
        </w:rPr>
        <w:t>b) v</w:t>
      </w:r>
      <w:r w:rsidR="00F33C0E">
        <w:rPr>
          <w:rFonts w:eastAsia="Times New Roman"/>
        </w:rPr>
        <w:t> Z</w:t>
      </w:r>
      <w:r>
        <w:rPr>
          <w:rFonts w:eastAsia="Times New Roman"/>
        </w:rPr>
        <w:t>ázname</w:t>
      </w:r>
      <w:r w:rsidR="00F33C0E">
        <w:rPr>
          <w:rFonts w:eastAsia="Times New Roman"/>
        </w:rPr>
        <w:t xml:space="preserve"> z</w:t>
      </w:r>
      <w:r>
        <w:rPr>
          <w:rFonts w:eastAsia="Times New Roman"/>
        </w:rPr>
        <w:t xml:space="preserve"> prieskumu trhu</w:t>
      </w:r>
      <w:r w:rsidRPr="00622308">
        <w:rPr>
          <w:rFonts w:eastAsia="Times New Roman"/>
        </w:rPr>
        <w:t>.</w:t>
      </w:r>
    </w:p>
    <w:p w14:paraId="553C144D" w14:textId="2536872E" w:rsidR="00130548" w:rsidRPr="00622308" w:rsidRDefault="00130548" w:rsidP="009D2490">
      <w:pPr>
        <w:pStyle w:val="Default"/>
        <w:widowControl/>
        <w:numPr>
          <w:ilvl w:val="0"/>
          <w:numId w:val="30"/>
        </w:numPr>
        <w:adjustRightInd/>
        <w:ind w:left="1080"/>
        <w:jc w:val="both"/>
        <w:rPr>
          <w:rFonts w:eastAsia="Times New Roman"/>
        </w:rPr>
      </w:pPr>
      <w:r w:rsidRPr="00622308">
        <w:rPr>
          <w:rFonts w:eastAsia="Times New Roman"/>
        </w:rPr>
        <w:t>Z uvedených ponukových katalógov t.</w:t>
      </w:r>
      <w:r>
        <w:rPr>
          <w:rFonts w:eastAsia="Times New Roman"/>
        </w:rPr>
        <w:t xml:space="preserve"> </w:t>
      </w:r>
      <w:r w:rsidRPr="00622308">
        <w:rPr>
          <w:rFonts w:eastAsia="Times New Roman"/>
        </w:rPr>
        <w:t xml:space="preserve">j. </w:t>
      </w:r>
      <w:r w:rsidR="00F33C0E">
        <w:rPr>
          <w:rFonts w:eastAsia="Times New Roman"/>
        </w:rPr>
        <w:t xml:space="preserve">katalógovej </w:t>
      </w:r>
      <w:r w:rsidRPr="00622308">
        <w:rPr>
          <w:rFonts w:eastAsia="Times New Roman"/>
        </w:rPr>
        <w:t xml:space="preserve">ceny  urobiť k danému dátumu printscreen a vytlačiť resp. uložiť na zdokumentovanie postupu výberu.  </w:t>
      </w:r>
      <w:r>
        <w:rPr>
          <w:rFonts w:eastAsia="Times New Roman"/>
        </w:rPr>
        <w:t>(v tlačive Záznam</w:t>
      </w:r>
      <w:r w:rsidR="00F33C0E">
        <w:rPr>
          <w:rFonts w:eastAsia="Times New Roman"/>
        </w:rPr>
        <w:t xml:space="preserve"> z</w:t>
      </w:r>
      <w:r>
        <w:rPr>
          <w:rFonts w:eastAsia="Times New Roman"/>
        </w:rPr>
        <w:t xml:space="preserve"> prieskumu trhu sa do tabuľky </w:t>
      </w:r>
      <w:r w:rsidR="00F33C0E">
        <w:rPr>
          <w:rFonts w:eastAsia="Times New Roman"/>
        </w:rPr>
        <w:t>8</w:t>
      </w:r>
      <w:r>
        <w:rPr>
          <w:rFonts w:eastAsia="Times New Roman"/>
        </w:rPr>
        <w:t>a) u</w:t>
      </w:r>
      <w:r w:rsidRPr="00622308">
        <w:rPr>
          <w:rFonts w:eastAsia="Times New Roman"/>
        </w:rPr>
        <w:t>vedú spoločnosti, ktoré ponúkajú katalógové ceny</w:t>
      </w:r>
      <w:r>
        <w:rPr>
          <w:rFonts w:eastAsia="Times New Roman"/>
        </w:rPr>
        <w:t xml:space="preserve"> pre konkrétnu </w:t>
      </w:r>
      <w:r w:rsidR="00745FF3">
        <w:rPr>
          <w:rFonts w:eastAsia="Times New Roman"/>
        </w:rPr>
        <w:t>edukačnú publikáciu</w:t>
      </w:r>
      <w:r>
        <w:rPr>
          <w:rFonts w:eastAsia="Times New Roman"/>
        </w:rPr>
        <w:t>, ktorá je predmetom zákazky</w:t>
      </w:r>
      <w:r w:rsidRPr="00622308">
        <w:rPr>
          <w:rFonts w:eastAsia="Times New Roman"/>
        </w:rPr>
        <w:t xml:space="preserve">)  </w:t>
      </w:r>
    </w:p>
    <w:p w14:paraId="7CE3A530" w14:textId="63D1ECAD" w:rsidR="00130548" w:rsidRPr="00622308" w:rsidRDefault="00130548" w:rsidP="009D2490">
      <w:pPr>
        <w:pStyle w:val="Default"/>
        <w:widowControl/>
        <w:numPr>
          <w:ilvl w:val="0"/>
          <w:numId w:val="30"/>
        </w:numPr>
        <w:adjustRightInd/>
        <w:ind w:left="1080"/>
        <w:jc w:val="both"/>
        <w:rPr>
          <w:rFonts w:eastAsia="Times New Roman"/>
        </w:rPr>
      </w:pPr>
      <w:r w:rsidRPr="00622308">
        <w:rPr>
          <w:rFonts w:eastAsia="Times New Roman"/>
        </w:rPr>
        <w:t>Z uvedených katalógových cien vykonať stanovenie predpokladanej hodnoty zákazky tak, že sa tri katalógové ceny spočítajú a vydelia sa troma. Takto stanovená cena bude predpokladanou hodnotou zákazky</w:t>
      </w:r>
      <w:r>
        <w:rPr>
          <w:rFonts w:eastAsia="Times New Roman"/>
        </w:rPr>
        <w:t xml:space="preserve">, ktorú škola uvedie do riadku </w:t>
      </w:r>
      <w:r w:rsidR="004C2E87">
        <w:rPr>
          <w:rFonts w:eastAsia="Times New Roman"/>
        </w:rPr>
        <w:t>6</w:t>
      </w:r>
      <w:r>
        <w:rPr>
          <w:rFonts w:eastAsia="Times New Roman"/>
        </w:rPr>
        <w:t xml:space="preserve"> v</w:t>
      </w:r>
      <w:r w:rsidR="00741A34">
        <w:rPr>
          <w:rFonts w:eastAsia="Times New Roman"/>
        </w:rPr>
        <w:t> </w:t>
      </w:r>
      <w:r>
        <w:rPr>
          <w:rFonts w:eastAsia="Times New Roman"/>
        </w:rPr>
        <w:t>Zázname</w:t>
      </w:r>
      <w:r w:rsidR="00741A34">
        <w:rPr>
          <w:rFonts w:eastAsia="Times New Roman"/>
        </w:rPr>
        <w:t xml:space="preserve"> z</w:t>
      </w:r>
      <w:r>
        <w:rPr>
          <w:rFonts w:eastAsia="Times New Roman"/>
        </w:rPr>
        <w:t xml:space="preserve"> prieskumu trhu</w:t>
      </w:r>
      <w:r w:rsidRPr="00622308">
        <w:rPr>
          <w:rFonts w:eastAsia="Times New Roman"/>
        </w:rPr>
        <w:t xml:space="preserve">.  </w:t>
      </w:r>
    </w:p>
    <w:p w14:paraId="44450CC3" w14:textId="027E689D" w:rsidR="00130548" w:rsidRPr="00622308" w:rsidRDefault="00130548" w:rsidP="009D2490">
      <w:pPr>
        <w:pStyle w:val="Default"/>
        <w:widowControl/>
        <w:numPr>
          <w:ilvl w:val="0"/>
          <w:numId w:val="30"/>
        </w:numPr>
        <w:adjustRightInd/>
        <w:ind w:left="1080"/>
        <w:jc w:val="both"/>
        <w:rPr>
          <w:rFonts w:eastAsia="Times New Roman"/>
        </w:rPr>
      </w:pPr>
      <w:r w:rsidRPr="00622308">
        <w:rPr>
          <w:rFonts w:eastAsia="Times New Roman"/>
        </w:rPr>
        <w:t>Z uvedených troch katalógových cien vyhodno</w:t>
      </w:r>
      <w:r w:rsidR="00306B32">
        <w:rPr>
          <w:rFonts w:eastAsia="Times New Roman"/>
        </w:rPr>
        <w:t>tiť</w:t>
      </w:r>
      <w:r w:rsidRPr="00622308">
        <w:rPr>
          <w:rFonts w:eastAsia="Times New Roman"/>
        </w:rPr>
        <w:t xml:space="preserve"> najvýhodnejšiu t.j. </w:t>
      </w:r>
      <w:r w:rsidR="00306B32">
        <w:rPr>
          <w:rFonts w:eastAsia="Times New Roman"/>
        </w:rPr>
        <w:t xml:space="preserve">najnižšiu </w:t>
      </w:r>
      <w:r w:rsidRPr="00622308">
        <w:rPr>
          <w:rFonts w:eastAsia="Times New Roman"/>
        </w:rPr>
        <w:t>katalógov</w:t>
      </w:r>
      <w:r w:rsidR="00306B32">
        <w:rPr>
          <w:rFonts w:eastAsia="Times New Roman"/>
        </w:rPr>
        <w:t>ú</w:t>
      </w:r>
      <w:r w:rsidRPr="00622308">
        <w:rPr>
          <w:rFonts w:eastAsia="Times New Roman"/>
        </w:rPr>
        <w:t xml:space="preserve"> cen</w:t>
      </w:r>
      <w:r w:rsidR="00306B32">
        <w:rPr>
          <w:rFonts w:eastAsia="Times New Roman"/>
        </w:rPr>
        <w:t>u</w:t>
      </w:r>
      <w:r w:rsidRPr="00622308">
        <w:rPr>
          <w:rFonts w:eastAsia="Times New Roman"/>
        </w:rPr>
        <w:t xml:space="preserve">. (Uvedenie sa stanovenie poradia do </w:t>
      </w:r>
      <w:r>
        <w:rPr>
          <w:rFonts w:eastAsia="Times New Roman"/>
        </w:rPr>
        <w:t xml:space="preserve">tabuľky </w:t>
      </w:r>
      <w:r w:rsidR="004C2E87">
        <w:rPr>
          <w:rFonts w:eastAsia="Times New Roman"/>
        </w:rPr>
        <w:t>8</w:t>
      </w:r>
      <w:r w:rsidRPr="00622308">
        <w:rPr>
          <w:rFonts w:eastAsia="Times New Roman"/>
        </w:rPr>
        <w:t xml:space="preserve">c) </w:t>
      </w:r>
      <w:r>
        <w:rPr>
          <w:rFonts w:eastAsia="Times New Roman"/>
        </w:rPr>
        <w:t xml:space="preserve">v Zázname prieskumu trhu a názov predajcu s najvýhodnejšou cenou sa uvedie do riadku </w:t>
      </w:r>
      <w:r w:rsidR="004C2E87">
        <w:rPr>
          <w:rFonts w:eastAsia="Times New Roman"/>
        </w:rPr>
        <w:t>10</w:t>
      </w:r>
      <w:r>
        <w:rPr>
          <w:rFonts w:eastAsia="Times New Roman"/>
        </w:rPr>
        <w:t>; najvýhodnejšia cena sa uvedie do riadku 1</w:t>
      </w:r>
      <w:r w:rsidR="004C2E87">
        <w:rPr>
          <w:rFonts w:eastAsia="Times New Roman"/>
        </w:rPr>
        <w:t>1</w:t>
      </w:r>
      <w:r w:rsidRPr="00622308">
        <w:rPr>
          <w:rFonts w:eastAsia="Times New Roman"/>
        </w:rPr>
        <w:t>)</w:t>
      </w:r>
    </w:p>
    <w:p w14:paraId="28076517" w14:textId="77777777" w:rsidR="00130548" w:rsidRPr="00622308" w:rsidRDefault="00130548" w:rsidP="009D2490">
      <w:pPr>
        <w:pStyle w:val="Default"/>
        <w:widowControl/>
        <w:numPr>
          <w:ilvl w:val="0"/>
          <w:numId w:val="30"/>
        </w:numPr>
        <w:adjustRightInd/>
        <w:ind w:left="1080"/>
        <w:jc w:val="both"/>
        <w:rPr>
          <w:rFonts w:eastAsia="Times New Roman"/>
        </w:rPr>
      </w:pPr>
      <w:r w:rsidRPr="00622308">
        <w:rPr>
          <w:rFonts w:eastAsia="Times New Roman"/>
        </w:rPr>
        <w:lastRenderedPageBreak/>
        <w:t>Overiť o</w:t>
      </w:r>
      <w:r>
        <w:rPr>
          <w:rFonts w:eastAsia="Times New Roman"/>
        </w:rPr>
        <w:t xml:space="preserve"> predajcovi s </w:t>
      </w:r>
      <w:r w:rsidRPr="00622308">
        <w:rPr>
          <w:rFonts w:eastAsia="Times New Roman"/>
        </w:rPr>
        <w:t>najlepš</w:t>
      </w:r>
      <w:r>
        <w:rPr>
          <w:rFonts w:eastAsia="Times New Roman"/>
        </w:rPr>
        <w:t>ou</w:t>
      </w:r>
      <w:r w:rsidRPr="00622308">
        <w:rPr>
          <w:rFonts w:eastAsia="Times New Roman"/>
        </w:rPr>
        <w:t xml:space="preserve"> ponuk</w:t>
      </w:r>
      <w:r>
        <w:rPr>
          <w:rFonts w:eastAsia="Times New Roman"/>
        </w:rPr>
        <w:t>ou,</w:t>
      </w:r>
      <w:r w:rsidRPr="00622308">
        <w:rPr>
          <w:rFonts w:eastAsia="Times New Roman"/>
        </w:rPr>
        <w:t xml:space="preserve"> či v obchodnom registri </w:t>
      </w:r>
      <w:r>
        <w:rPr>
          <w:rFonts w:eastAsia="Times New Roman"/>
        </w:rPr>
        <w:t xml:space="preserve">má </w:t>
      </w:r>
      <w:r w:rsidRPr="00622308">
        <w:rPr>
          <w:rFonts w:eastAsia="Times New Roman"/>
        </w:rPr>
        <w:t xml:space="preserve">zapísanú činnosť ,,kúpa tovaru na účely jeho predaja konečnému spotrebiteľovi (maloobchod) alebo iným prevádzkovateľom živnosti (veľkoobchod)“ alebo obdobnú činnosť. Túto skutočnosť je možné overiť na </w:t>
      </w:r>
      <w:hyperlink r:id="rId17" w:history="1">
        <w:r w:rsidRPr="00622308">
          <w:rPr>
            <w:rStyle w:val="Hypertextovprepojenie"/>
            <w:rFonts w:eastAsia="Times New Roman"/>
          </w:rPr>
          <w:t>www.orsr.sk</w:t>
        </w:r>
      </w:hyperlink>
      <w:r w:rsidRPr="00622308">
        <w:rPr>
          <w:rFonts w:eastAsia="Times New Roman"/>
        </w:rPr>
        <w:t xml:space="preserve"> alebo </w:t>
      </w:r>
      <w:hyperlink r:id="rId18" w:history="1">
        <w:r w:rsidRPr="00622308">
          <w:rPr>
            <w:rStyle w:val="Hypertextovprepojenie"/>
            <w:rFonts w:eastAsia="Times New Roman"/>
          </w:rPr>
          <w:t>www.zrsr.sk</w:t>
        </w:r>
      </w:hyperlink>
      <w:r w:rsidRPr="00622308">
        <w:rPr>
          <w:rFonts w:eastAsia="Times New Roman"/>
        </w:rPr>
        <w:t>.</w:t>
      </w:r>
    </w:p>
    <w:p w14:paraId="3EBDEB70" w14:textId="47B56836" w:rsidR="00130548" w:rsidRPr="001B5D00" w:rsidRDefault="00130548" w:rsidP="009D2490">
      <w:pPr>
        <w:pStyle w:val="Default"/>
        <w:widowControl/>
        <w:numPr>
          <w:ilvl w:val="0"/>
          <w:numId w:val="30"/>
        </w:numPr>
        <w:adjustRightInd/>
        <w:ind w:left="1080"/>
        <w:jc w:val="both"/>
        <w:rPr>
          <w:rFonts w:eastAsia="Times New Roman"/>
        </w:rPr>
      </w:pPr>
      <w:r w:rsidRPr="00622308">
        <w:rPr>
          <w:rFonts w:eastAsia="Times New Roman"/>
        </w:rPr>
        <w:t>Škola nesmie zaslať objednávku dodávateľovi, ktorý má uložený zákaz účasti vo</w:t>
      </w:r>
      <w:r w:rsidR="008C0B32">
        <w:rPr>
          <w:rFonts w:eastAsia="Times New Roman"/>
        </w:rPr>
        <w:t> </w:t>
      </w:r>
      <w:r w:rsidRPr="001B5D00">
        <w:rPr>
          <w:rFonts w:eastAsia="Times New Roman"/>
        </w:rPr>
        <w:t xml:space="preserve">verejnom obstarávaní – skontrolovať </w:t>
      </w:r>
      <w:hyperlink r:id="rId19" w:history="1">
        <w:r w:rsidRPr="0035744D">
          <w:rPr>
            <w:rStyle w:val="Hypertextovprepojenie"/>
          </w:rPr>
          <w:t>T</w:t>
        </w:r>
        <w:r w:rsidRPr="0035744D">
          <w:rPr>
            <w:rStyle w:val="Hypertextovprepojenie"/>
          </w:rPr>
          <w:t>U</w:t>
        </w:r>
      </w:hyperlink>
      <w:r w:rsidRPr="001B5D00">
        <w:t>.</w:t>
      </w:r>
      <w:r w:rsidRPr="001B5D00">
        <w:rPr>
          <w:rFonts w:eastAsia="Times New Roman"/>
        </w:rPr>
        <w:t xml:space="preserve"> </w:t>
      </w:r>
    </w:p>
    <w:p w14:paraId="16FDF77D" w14:textId="77777777" w:rsidR="00130548" w:rsidRPr="001B5D00" w:rsidRDefault="00130548" w:rsidP="009D2490">
      <w:pPr>
        <w:pStyle w:val="Default"/>
        <w:widowControl/>
        <w:numPr>
          <w:ilvl w:val="0"/>
          <w:numId w:val="30"/>
        </w:numPr>
        <w:adjustRightInd/>
        <w:ind w:left="1080"/>
        <w:jc w:val="both"/>
        <w:rPr>
          <w:rFonts w:eastAsia="Times New Roman"/>
        </w:rPr>
      </w:pPr>
      <w:r w:rsidRPr="001B5D00">
        <w:rPr>
          <w:rFonts w:eastAsia="Times New Roman"/>
        </w:rPr>
        <w:t>Po vyhodnotení ponúk a overení údajov vo vyššie uvedenom bode 6 a 7 tohto postupu škola zašle objednávku dodávateľovi tovaru.</w:t>
      </w:r>
    </w:p>
    <w:p w14:paraId="280C3B0C" w14:textId="7F993650" w:rsidR="00130548" w:rsidRPr="001B5D00" w:rsidRDefault="00130548" w:rsidP="009D2490">
      <w:pPr>
        <w:pStyle w:val="Default"/>
        <w:widowControl/>
        <w:numPr>
          <w:ilvl w:val="0"/>
          <w:numId w:val="30"/>
        </w:numPr>
        <w:adjustRightInd/>
        <w:ind w:left="1080"/>
        <w:jc w:val="both"/>
        <w:rPr>
          <w:rFonts w:eastAsia="Times New Roman"/>
        </w:rPr>
      </w:pPr>
      <w:r w:rsidRPr="001B5D00">
        <w:rPr>
          <w:rFonts w:eastAsia="Times New Roman"/>
        </w:rPr>
        <w:t xml:space="preserve">Škola je povinná uverejniť </w:t>
      </w:r>
      <w:bookmarkStart w:id="2" w:name="_Hlk98281539"/>
      <w:r w:rsidRPr="001B5D00">
        <w:rPr>
          <w:rFonts w:eastAsia="Times New Roman"/>
        </w:rPr>
        <w:t xml:space="preserve">v </w:t>
      </w:r>
      <w:hyperlink r:id="rId20" w:history="1">
        <w:r w:rsidRPr="007C323A">
          <w:rPr>
            <w:rStyle w:val="Hypertextovprepojenie"/>
          </w:rPr>
          <w:t>pro</w:t>
        </w:r>
        <w:r w:rsidRPr="007C323A">
          <w:rPr>
            <w:rStyle w:val="Hypertextovprepojenie"/>
          </w:rPr>
          <w:t>f</w:t>
        </w:r>
        <w:r w:rsidRPr="007C323A">
          <w:rPr>
            <w:rStyle w:val="Hypertextovprepojenie"/>
          </w:rPr>
          <w:t>ile</w:t>
        </w:r>
      </w:hyperlink>
      <w:r w:rsidRPr="001B5D00">
        <w:rPr>
          <w:rFonts w:eastAsia="Times New Roman"/>
        </w:rPr>
        <w:t xml:space="preserve"> súhrnnú správu o zrealizovanej zákazke</w:t>
      </w:r>
      <w:bookmarkEnd w:id="2"/>
      <w:r w:rsidR="006B08B6" w:rsidRPr="001B5D00">
        <w:rPr>
          <w:rFonts w:eastAsia="Times New Roman"/>
        </w:rPr>
        <w:t xml:space="preserve"> </w:t>
      </w:r>
      <w:r w:rsidR="006B08B6" w:rsidRPr="009D2490">
        <w:rPr>
          <w:rFonts w:eastAsia="Times New Roman"/>
        </w:rPr>
        <w:t>vyššej ako 10 000 EUR</w:t>
      </w:r>
      <w:r w:rsidRPr="009D2490">
        <w:rPr>
          <w:rFonts w:eastAsia="Times New Roman"/>
        </w:rPr>
        <w:t>.</w:t>
      </w:r>
      <w:r w:rsidRPr="001B5D00">
        <w:rPr>
          <w:rFonts w:eastAsia="Times New Roman"/>
        </w:rPr>
        <w:t>   </w:t>
      </w:r>
    </w:p>
    <w:p w14:paraId="1AE33D44" w14:textId="77777777" w:rsidR="0026773D" w:rsidRDefault="00A06D2A" w:rsidP="008C1261">
      <w:pPr>
        <w:pStyle w:val="Default"/>
        <w:jc w:val="center"/>
        <w:rPr>
          <w:b/>
          <w:bCs/>
          <w:color w:val="0070C0"/>
          <w:sz w:val="28"/>
        </w:rPr>
      </w:pPr>
      <w:r>
        <w:rPr>
          <w:b/>
          <w:bCs/>
          <w:color w:val="0070C0"/>
          <w:sz w:val="28"/>
        </w:rPr>
        <w:tab/>
      </w:r>
    </w:p>
    <w:p w14:paraId="1AB21D84" w14:textId="77777777" w:rsidR="00C01814" w:rsidRPr="008C1261" w:rsidRDefault="008C1261" w:rsidP="008C1261">
      <w:pPr>
        <w:pStyle w:val="Default"/>
        <w:jc w:val="center"/>
        <w:rPr>
          <w:b/>
          <w:bCs/>
          <w:caps/>
          <w:color w:val="0070C0"/>
          <w:sz w:val="28"/>
        </w:rPr>
      </w:pPr>
      <w:r w:rsidRPr="008C1261">
        <w:rPr>
          <w:b/>
          <w:bCs/>
          <w:color w:val="0070C0"/>
          <w:sz w:val="28"/>
        </w:rPr>
        <w:t xml:space="preserve">Najčastejšie otázky a odpovede k verejnému obstarávaniu </w:t>
      </w:r>
      <w:r w:rsidR="003A7703">
        <w:rPr>
          <w:b/>
          <w:bCs/>
          <w:color w:val="0070C0"/>
          <w:sz w:val="28"/>
        </w:rPr>
        <w:t>edukačných publikácií</w:t>
      </w:r>
    </w:p>
    <w:p w14:paraId="3E231331" w14:textId="77777777" w:rsidR="0085174E" w:rsidRDefault="0085174E" w:rsidP="008D2261">
      <w:pPr>
        <w:pStyle w:val="Default"/>
        <w:jc w:val="center"/>
        <w:rPr>
          <w:b/>
          <w:sz w:val="28"/>
        </w:rPr>
      </w:pPr>
    </w:p>
    <w:p w14:paraId="79FD0728" w14:textId="77777777" w:rsidR="00F2609E" w:rsidRDefault="00F2609E" w:rsidP="00F2609E">
      <w:pPr>
        <w:pStyle w:val="Default"/>
        <w:numPr>
          <w:ilvl w:val="0"/>
          <w:numId w:val="5"/>
        </w:numPr>
        <w:jc w:val="both"/>
        <w:rPr>
          <w:b/>
        </w:rPr>
      </w:pPr>
      <w:bookmarkStart w:id="3" w:name="_Hlk67035812"/>
      <w:r w:rsidRPr="008D2261">
        <w:rPr>
          <w:b/>
        </w:rPr>
        <w:t>Môžeme pri nákupe učební</w:t>
      </w:r>
      <w:r>
        <w:rPr>
          <w:b/>
        </w:rPr>
        <w:t xml:space="preserve">c, </w:t>
      </w:r>
      <w:r w:rsidRPr="008D2261">
        <w:rPr>
          <w:b/>
        </w:rPr>
        <w:t xml:space="preserve"> </w:t>
      </w:r>
      <w:r w:rsidRPr="004314E7">
        <w:rPr>
          <w:b/>
        </w:rPr>
        <w:t xml:space="preserve">pracovných zošitov a učebných textov </w:t>
      </w:r>
      <w:r w:rsidRPr="008D2261">
        <w:rPr>
          <w:b/>
        </w:rPr>
        <w:t xml:space="preserve">postupovať podľa § 1 ods. </w:t>
      </w:r>
      <w:r>
        <w:rPr>
          <w:b/>
        </w:rPr>
        <w:t>13</w:t>
      </w:r>
      <w:r w:rsidRPr="008D2261">
        <w:rPr>
          <w:b/>
        </w:rPr>
        <w:t xml:space="preserve"> písm. b) zákona </w:t>
      </w:r>
      <w:r>
        <w:rPr>
          <w:b/>
        </w:rPr>
        <w:t>o VO</w:t>
      </w:r>
      <w:r w:rsidRPr="008D2261">
        <w:rPr>
          <w:b/>
        </w:rPr>
        <w:t>?</w:t>
      </w:r>
    </w:p>
    <w:p w14:paraId="7B08810A" w14:textId="77777777" w:rsidR="00F2609E" w:rsidRDefault="00F2609E" w:rsidP="00F2609E">
      <w:pPr>
        <w:pStyle w:val="Default"/>
        <w:ind w:left="720"/>
        <w:jc w:val="both"/>
      </w:pPr>
      <w:r>
        <w:t>Nie, u</w:t>
      </w:r>
      <w:r w:rsidRPr="008D2261">
        <w:t xml:space="preserve">vedenú výnimku zo zákona o verejnom obstarávaní nie je možné pri nákupe </w:t>
      </w:r>
      <w:r>
        <w:t>edukačných publikácií</w:t>
      </w:r>
      <w:r w:rsidRPr="008D2261">
        <w:t xml:space="preserve"> aplikovať</w:t>
      </w:r>
      <w:r>
        <w:t>. Výnimka v § 1 ods. 13 písm. b) zákona o VO sa týka podlimitnej zákazky a zákazky s nízkou hodnotou, ktorej predmetom je nadobúdanie knižničných fondov alebo zbierkových predmetov a nie učebníc, pracovných zošitov a učebných textov, ktoré sú spotrebným materiálom.</w:t>
      </w:r>
    </w:p>
    <w:p w14:paraId="40B5F9B2" w14:textId="77777777" w:rsidR="00126C2E" w:rsidRDefault="00126C2E" w:rsidP="008D2261">
      <w:pPr>
        <w:pStyle w:val="Default"/>
        <w:ind w:left="720"/>
        <w:jc w:val="both"/>
      </w:pPr>
    </w:p>
    <w:bookmarkEnd w:id="3"/>
    <w:p w14:paraId="69AD9706" w14:textId="77777777" w:rsidR="00F2609E" w:rsidRDefault="00F2609E" w:rsidP="00F2609E">
      <w:pPr>
        <w:pStyle w:val="Default"/>
        <w:numPr>
          <w:ilvl w:val="0"/>
          <w:numId w:val="5"/>
        </w:numPr>
        <w:jc w:val="both"/>
        <w:rPr>
          <w:b/>
        </w:rPr>
      </w:pPr>
      <w:r w:rsidRPr="008D2261">
        <w:rPr>
          <w:b/>
        </w:rPr>
        <w:t>Môžem rozdeliť zákazku na nákup učební</w:t>
      </w:r>
      <w:r>
        <w:rPr>
          <w:b/>
        </w:rPr>
        <w:t xml:space="preserve">c,  </w:t>
      </w:r>
      <w:r w:rsidRPr="004314E7">
        <w:rPr>
          <w:b/>
        </w:rPr>
        <w:t xml:space="preserve">pracovných zošitov a učebných textov </w:t>
      </w:r>
      <w:r w:rsidRPr="008D2261">
        <w:rPr>
          <w:b/>
        </w:rPr>
        <w:t>na</w:t>
      </w:r>
      <w:r>
        <w:rPr>
          <w:b/>
        </w:rPr>
        <w:t> </w:t>
      </w:r>
      <w:r w:rsidRPr="008D2261">
        <w:rPr>
          <w:b/>
        </w:rPr>
        <w:t>viacero častí podľa jednotlivých vydavateľstiev/dodávateľov?</w:t>
      </w:r>
    </w:p>
    <w:p w14:paraId="4387BD30" w14:textId="77777777" w:rsidR="00F2609E" w:rsidRPr="0085174E" w:rsidRDefault="00F2609E" w:rsidP="00F2609E">
      <w:pPr>
        <w:pStyle w:val="Default"/>
        <w:ind w:left="720"/>
        <w:jc w:val="both"/>
      </w:pPr>
      <w:r>
        <w:t xml:space="preserve">Áno. </w:t>
      </w:r>
      <w:r w:rsidRPr="008D2261">
        <w:t xml:space="preserve">Z dôvodu určenia postupu vo verejnom obstarávaní je pre verejného obstarávateľa podstatná celková suma </w:t>
      </w:r>
      <w:r w:rsidRPr="0077191B">
        <w:t xml:space="preserve">nákupu všetkých </w:t>
      </w:r>
      <w:r>
        <w:t>edukačných publikácií</w:t>
      </w:r>
      <w:bookmarkStart w:id="4" w:name="_Hlk68330753"/>
      <w:r w:rsidRPr="009471EE">
        <w:t xml:space="preserve"> </w:t>
      </w:r>
      <w:bookmarkEnd w:id="4"/>
      <w:r w:rsidRPr="009471EE">
        <w:t>v  k</w:t>
      </w:r>
      <w:r w:rsidRPr="0077191B">
        <w:t>alendárnom roku. Verejný obstarávateľ</w:t>
      </w:r>
      <w:r w:rsidRPr="008D2261">
        <w:t xml:space="preserve"> môže deliť jednotlivé zákazky podľa logických celkov, nie však s cieľom vyhnúť sa postupu vo verejnom obstarávaní.</w:t>
      </w:r>
    </w:p>
    <w:p w14:paraId="5CF5B56A" w14:textId="77777777" w:rsidR="001C600F" w:rsidRDefault="00C01814" w:rsidP="008D1EC4">
      <w:pPr>
        <w:pStyle w:val="Default"/>
        <w:jc w:val="both"/>
        <w:rPr>
          <w:b/>
        </w:rPr>
      </w:pPr>
      <w:r w:rsidRPr="00A53375">
        <w:t xml:space="preserve"> </w:t>
      </w:r>
    </w:p>
    <w:p w14:paraId="593D8E48" w14:textId="77777777" w:rsidR="0085174E" w:rsidRPr="008D2261" w:rsidRDefault="0085174E" w:rsidP="008D1EC4">
      <w:pPr>
        <w:pStyle w:val="Default"/>
        <w:jc w:val="both"/>
        <w:rPr>
          <w:b/>
        </w:rPr>
      </w:pPr>
      <w:r w:rsidRPr="008D2261">
        <w:rPr>
          <w:b/>
        </w:rPr>
        <w:t>Milí riaditelia a učitelia,</w:t>
      </w:r>
    </w:p>
    <w:p w14:paraId="298833C7" w14:textId="77777777" w:rsidR="0085174E" w:rsidRPr="008D2261" w:rsidRDefault="0085174E" w:rsidP="008D1EC4">
      <w:pPr>
        <w:pStyle w:val="Default"/>
        <w:jc w:val="both"/>
        <w:rPr>
          <w:b/>
        </w:rPr>
      </w:pPr>
    </w:p>
    <w:p w14:paraId="6937280A" w14:textId="15E8D884" w:rsidR="00BB4BB4" w:rsidRPr="008D2261" w:rsidRDefault="0085174E" w:rsidP="008D1EC4">
      <w:pPr>
        <w:pStyle w:val="Default"/>
        <w:jc w:val="both"/>
        <w:rPr>
          <w:b/>
        </w:rPr>
      </w:pPr>
      <w:r w:rsidRPr="008D2261">
        <w:rPr>
          <w:b/>
        </w:rPr>
        <w:t>v </w:t>
      </w:r>
      <w:r w:rsidR="00C01814" w:rsidRPr="008D2261">
        <w:rPr>
          <w:b/>
        </w:rPr>
        <w:t>prípade</w:t>
      </w:r>
      <w:r w:rsidRPr="008D2261">
        <w:rPr>
          <w:b/>
        </w:rPr>
        <w:t xml:space="preserve"> ďalších</w:t>
      </w:r>
      <w:r w:rsidR="00C01814" w:rsidRPr="008D2261">
        <w:rPr>
          <w:b/>
        </w:rPr>
        <w:t xml:space="preserve"> otázok súvisiacich s</w:t>
      </w:r>
      <w:r w:rsidR="001C1F9D">
        <w:rPr>
          <w:b/>
        </w:rPr>
        <w:t xml:space="preserve"> procesom </w:t>
      </w:r>
      <w:r w:rsidR="00C01814" w:rsidRPr="008D2261">
        <w:rPr>
          <w:b/>
        </w:rPr>
        <w:t>verejn</w:t>
      </w:r>
      <w:r w:rsidR="001C1F9D">
        <w:rPr>
          <w:b/>
        </w:rPr>
        <w:t>ého</w:t>
      </w:r>
      <w:r w:rsidR="00C01814" w:rsidRPr="008D2261">
        <w:rPr>
          <w:b/>
        </w:rPr>
        <w:t xml:space="preserve"> obstarávan</w:t>
      </w:r>
      <w:r w:rsidR="001C1F9D">
        <w:rPr>
          <w:b/>
        </w:rPr>
        <w:t xml:space="preserve">ia </w:t>
      </w:r>
      <w:r w:rsidR="009D2490">
        <w:rPr>
          <w:b/>
        </w:rPr>
        <w:t>edukačných publikácií</w:t>
      </w:r>
      <w:r w:rsidR="00E11030">
        <w:rPr>
          <w:b/>
        </w:rPr>
        <w:t xml:space="preserve"> </w:t>
      </w:r>
      <w:r w:rsidR="00C01814" w:rsidRPr="008D2261">
        <w:rPr>
          <w:b/>
        </w:rPr>
        <w:t xml:space="preserve">kontaktujte svojho zriaďovateľa. </w:t>
      </w:r>
    </w:p>
    <w:p w14:paraId="0408042B" w14:textId="77777777" w:rsidR="00BB4BB4" w:rsidRDefault="00BB4BB4" w:rsidP="008D1EC4">
      <w:pPr>
        <w:pStyle w:val="Default"/>
        <w:jc w:val="both"/>
      </w:pPr>
    </w:p>
    <w:p w14:paraId="429494C0" w14:textId="77777777" w:rsidR="00C01814" w:rsidRPr="00BB4BB4" w:rsidRDefault="00C01814" w:rsidP="008D1EC4">
      <w:pPr>
        <w:pStyle w:val="Default"/>
        <w:jc w:val="both"/>
      </w:pPr>
      <w:r w:rsidRPr="00BB4BB4">
        <w:rPr>
          <w:b/>
          <w:bCs/>
        </w:rPr>
        <w:t>Zriaďovateľ</w:t>
      </w:r>
      <w:r w:rsidRPr="00BB4BB4">
        <w:t xml:space="preserve"> </w:t>
      </w:r>
      <w:r w:rsidRPr="00BB4BB4">
        <w:rPr>
          <w:b/>
          <w:bCs/>
        </w:rPr>
        <w:t xml:space="preserve">sa môže </w:t>
      </w:r>
      <w:r w:rsidR="001C1F9D">
        <w:rPr>
          <w:b/>
          <w:bCs/>
        </w:rPr>
        <w:t>v prípade nejasností</w:t>
      </w:r>
      <w:r w:rsidRPr="00BB4BB4">
        <w:rPr>
          <w:b/>
          <w:bCs/>
        </w:rPr>
        <w:t xml:space="preserve"> obrátiť</w:t>
      </w:r>
      <w:r w:rsidRPr="00BB4BB4">
        <w:t xml:space="preserve"> na nasledovnú kontaktnú </w:t>
      </w:r>
      <w:r w:rsidR="00B22CD8">
        <w:t>adresu</w:t>
      </w:r>
      <w:r w:rsidRPr="00BB4BB4">
        <w:t xml:space="preserve">: </w:t>
      </w:r>
    </w:p>
    <w:p w14:paraId="591B6D41" w14:textId="77777777" w:rsidR="00BD3FD6" w:rsidRDefault="007B3CDA" w:rsidP="00622308">
      <w:pPr>
        <w:pStyle w:val="Default"/>
        <w:jc w:val="both"/>
        <w:rPr>
          <w:rStyle w:val="Hypertextovprepojenie"/>
        </w:rPr>
      </w:pPr>
      <w:hyperlink r:id="rId21" w:history="1">
        <w:r w:rsidR="004E6FA7" w:rsidRPr="00FC6695">
          <w:rPr>
            <w:rStyle w:val="Hypertextovprepojenie"/>
          </w:rPr>
          <w:t>prispevokucebnice@minedu.sk</w:t>
        </w:r>
      </w:hyperlink>
    </w:p>
    <w:p w14:paraId="24FF994F" w14:textId="77777777" w:rsidR="005C4EA2" w:rsidRPr="00E43E76" w:rsidRDefault="005C4EA2" w:rsidP="005C4EA2">
      <w:pPr>
        <w:rPr>
          <w:rFonts w:ascii="Georgia" w:hAnsi="Georgia"/>
          <w:sz w:val="20"/>
          <w:szCs w:val="20"/>
        </w:rPr>
      </w:pPr>
      <w:bookmarkStart w:id="5" w:name="_Hlk98278551"/>
      <w:bookmarkStart w:id="6" w:name="_Príloha_č._5"/>
      <w:bookmarkStart w:id="7" w:name="_Príloha_č._5:"/>
      <w:bookmarkStart w:id="8" w:name="_Príloha_č._5a:"/>
      <w:bookmarkEnd w:id="6"/>
      <w:bookmarkEnd w:id="7"/>
      <w:bookmarkEnd w:id="8"/>
    </w:p>
    <w:bookmarkEnd w:id="5"/>
    <w:p w14:paraId="7CA923F8" w14:textId="77777777" w:rsidR="004E6FA7" w:rsidRPr="00E43E76" w:rsidRDefault="004E6FA7" w:rsidP="004E6FA7">
      <w:pPr>
        <w:pStyle w:val="Default"/>
        <w:jc w:val="both"/>
        <w:rPr>
          <w:sz w:val="20"/>
          <w:szCs w:val="20"/>
        </w:rPr>
      </w:pPr>
    </w:p>
    <w:sectPr w:rsidR="004E6FA7" w:rsidRPr="00E43E76" w:rsidSect="005F3F10">
      <w:footerReference w:type="default" r:id="rId22"/>
      <w:pgSz w:w="11906" w:h="16838" w:code="9"/>
      <w:pgMar w:top="1418" w:right="1559" w:bottom="1418" w:left="1134" w:header="709" w:footer="34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C8E18" w14:textId="77777777" w:rsidR="007B3CDA" w:rsidRDefault="007B3CDA" w:rsidP="00844FD4">
      <w:pPr>
        <w:spacing w:after="0" w:line="240" w:lineRule="auto"/>
      </w:pPr>
      <w:r>
        <w:separator/>
      </w:r>
    </w:p>
  </w:endnote>
  <w:endnote w:type="continuationSeparator" w:id="0">
    <w:p w14:paraId="4CDC44A7" w14:textId="77777777" w:rsidR="007B3CDA" w:rsidRDefault="007B3CDA" w:rsidP="00844F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9178193"/>
      <w:docPartObj>
        <w:docPartGallery w:val="Page Numbers (Bottom of Page)"/>
        <w:docPartUnique/>
      </w:docPartObj>
    </w:sdtPr>
    <w:sdtEndPr/>
    <w:sdtContent>
      <w:p w14:paraId="10463BA7" w14:textId="77777777" w:rsidR="00844FD4" w:rsidRDefault="00844FD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5D0">
          <w:rPr>
            <w:noProof/>
          </w:rPr>
          <w:t>1</w:t>
        </w:r>
        <w:r>
          <w:fldChar w:fldCharType="end"/>
        </w:r>
      </w:p>
    </w:sdtContent>
  </w:sdt>
  <w:p w14:paraId="716B1EBA" w14:textId="77777777" w:rsidR="00844FD4" w:rsidRDefault="00844FD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DCEEF" w14:textId="77777777" w:rsidR="007B3CDA" w:rsidRDefault="007B3CDA" w:rsidP="00844FD4">
      <w:pPr>
        <w:spacing w:after="0" w:line="240" w:lineRule="auto"/>
      </w:pPr>
      <w:r>
        <w:separator/>
      </w:r>
    </w:p>
  </w:footnote>
  <w:footnote w:type="continuationSeparator" w:id="0">
    <w:p w14:paraId="090E362B" w14:textId="77777777" w:rsidR="007B3CDA" w:rsidRDefault="007B3CDA" w:rsidP="00844FD4">
      <w:pPr>
        <w:spacing w:after="0" w:line="240" w:lineRule="auto"/>
      </w:pPr>
      <w:r>
        <w:continuationSeparator/>
      </w:r>
    </w:p>
  </w:footnote>
  <w:footnote w:id="1">
    <w:p w14:paraId="207C4503" w14:textId="77777777" w:rsidR="006D77AD" w:rsidRDefault="006D77AD">
      <w:pPr>
        <w:pStyle w:val="Textpoznmkypodiarou"/>
      </w:pPr>
      <w:r>
        <w:rPr>
          <w:rStyle w:val="Odkaznapoznmkupodiarou"/>
        </w:rPr>
        <w:footnoteRef/>
      </w:r>
      <w:r>
        <w:t xml:space="preserve"> Zákazka je dodanie tovaru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3609"/>
    <w:multiLevelType w:val="hybridMultilevel"/>
    <w:tmpl w:val="009845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97EFF"/>
    <w:multiLevelType w:val="hybridMultilevel"/>
    <w:tmpl w:val="9EC43F34"/>
    <w:lvl w:ilvl="0" w:tplc="45868602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A3127"/>
    <w:multiLevelType w:val="hybridMultilevel"/>
    <w:tmpl w:val="70D62F74"/>
    <w:lvl w:ilvl="0" w:tplc="64B04E68">
      <w:start w:val="1"/>
      <w:numFmt w:val="bullet"/>
      <w:lvlText w:val="-"/>
      <w:lvlJc w:val="left"/>
      <w:pPr>
        <w:ind w:left="1364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B657E"/>
    <w:multiLevelType w:val="hybridMultilevel"/>
    <w:tmpl w:val="B4C47884"/>
    <w:lvl w:ilvl="0" w:tplc="D7B03AA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11DD8"/>
    <w:multiLevelType w:val="hybridMultilevel"/>
    <w:tmpl w:val="965011AE"/>
    <w:lvl w:ilvl="0" w:tplc="9A6482CA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5602B"/>
    <w:multiLevelType w:val="hybridMultilevel"/>
    <w:tmpl w:val="5A8AF604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59242A0"/>
    <w:multiLevelType w:val="hybridMultilevel"/>
    <w:tmpl w:val="610464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1489A"/>
    <w:multiLevelType w:val="hybridMultilevel"/>
    <w:tmpl w:val="C3201A34"/>
    <w:lvl w:ilvl="0" w:tplc="B0FE775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EAC6961"/>
    <w:multiLevelType w:val="hybridMultilevel"/>
    <w:tmpl w:val="D76836C0"/>
    <w:lvl w:ilvl="0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9" w15:restartNumberingAfterBreak="0">
    <w:nsid w:val="2119066A"/>
    <w:multiLevelType w:val="hybridMultilevel"/>
    <w:tmpl w:val="6BE49ACA"/>
    <w:lvl w:ilvl="0" w:tplc="DE62F0A4">
      <w:start w:val="9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C8244C"/>
    <w:multiLevelType w:val="hybridMultilevel"/>
    <w:tmpl w:val="42FE99CE"/>
    <w:lvl w:ilvl="0" w:tplc="0226DE14">
      <w:start w:val="1"/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5573708"/>
    <w:multiLevelType w:val="hybridMultilevel"/>
    <w:tmpl w:val="5E8EF6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92C06"/>
    <w:multiLevelType w:val="hybridMultilevel"/>
    <w:tmpl w:val="4B5ECD80"/>
    <w:lvl w:ilvl="0" w:tplc="041B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3" w15:restartNumberingAfterBreak="0">
    <w:nsid w:val="28F162E6"/>
    <w:multiLevelType w:val="hybridMultilevel"/>
    <w:tmpl w:val="D1E0209C"/>
    <w:lvl w:ilvl="0" w:tplc="041B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4" w15:restartNumberingAfterBreak="0">
    <w:nsid w:val="29B13328"/>
    <w:multiLevelType w:val="hybridMultilevel"/>
    <w:tmpl w:val="8A86DBB4"/>
    <w:lvl w:ilvl="0" w:tplc="E94E0726">
      <w:start w:val="10"/>
      <w:numFmt w:val="bullet"/>
      <w:lvlText w:val="-"/>
      <w:lvlJc w:val="left"/>
      <w:pPr>
        <w:ind w:left="1776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29F42263"/>
    <w:multiLevelType w:val="hybridMultilevel"/>
    <w:tmpl w:val="D81892FE"/>
    <w:lvl w:ilvl="0" w:tplc="45868602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674EE"/>
    <w:multiLevelType w:val="hybridMultilevel"/>
    <w:tmpl w:val="1C2070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330446"/>
    <w:multiLevelType w:val="hybridMultilevel"/>
    <w:tmpl w:val="63066804"/>
    <w:lvl w:ilvl="0" w:tplc="45868602">
      <w:start w:val="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063D38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1661BB"/>
    <w:multiLevelType w:val="hybridMultilevel"/>
    <w:tmpl w:val="D7F0C494"/>
    <w:lvl w:ilvl="0" w:tplc="0E6809A8">
      <w:start w:val="10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F9F3FD8"/>
    <w:multiLevelType w:val="hybridMultilevel"/>
    <w:tmpl w:val="A86CE9E6"/>
    <w:lvl w:ilvl="0" w:tplc="E98EA60C">
      <w:start w:val="9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390FCE"/>
    <w:multiLevelType w:val="hybridMultilevel"/>
    <w:tmpl w:val="EBD623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63ACA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570F3"/>
    <w:multiLevelType w:val="hybridMultilevel"/>
    <w:tmpl w:val="53821068"/>
    <w:lvl w:ilvl="0" w:tplc="C16271E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i w:val="0"/>
        <w:iCs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106A77"/>
    <w:multiLevelType w:val="hybridMultilevel"/>
    <w:tmpl w:val="7E0E71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7580D"/>
    <w:multiLevelType w:val="hybridMultilevel"/>
    <w:tmpl w:val="360E23E4"/>
    <w:lvl w:ilvl="0" w:tplc="770EDC9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0272ED"/>
    <w:multiLevelType w:val="hybridMultilevel"/>
    <w:tmpl w:val="5CA24934"/>
    <w:lvl w:ilvl="0" w:tplc="8918C3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A554E1"/>
    <w:multiLevelType w:val="hybridMultilevel"/>
    <w:tmpl w:val="2B6E8BC0"/>
    <w:lvl w:ilvl="0" w:tplc="DE62F0A4">
      <w:start w:val="91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30E14"/>
    <w:multiLevelType w:val="hybridMultilevel"/>
    <w:tmpl w:val="ACF485E0"/>
    <w:lvl w:ilvl="0" w:tplc="041B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9" w15:restartNumberingAfterBreak="0">
    <w:nsid w:val="7E031D08"/>
    <w:multiLevelType w:val="hybridMultilevel"/>
    <w:tmpl w:val="7E0E719E"/>
    <w:lvl w:ilvl="0" w:tplc="041B000F">
      <w:start w:val="1"/>
      <w:numFmt w:val="decimal"/>
      <w:lvlText w:val="%1.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3"/>
  </w:num>
  <w:num w:numId="3">
    <w:abstractNumId w:val="26"/>
  </w:num>
  <w:num w:numId="4">
    <w:abstractNumId w:val="21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25"/>
  </w:num>
  <w:num w:numId="11">
    <w:abstractNumId w:val="10"/>
  </w:num>
  <w:num w:numId="12">
    <w:abstractNumId w:val="2"/>
  </w:num>
  <w:num w:numId="13">
    <w:abstractNumId w:val="28"/>
  </w:num>
  <w:num w:numId="14">
    <w:abstractNumId w:val="19"/>
  </w:num>
  <w:num w:numId="15">
    <w:abstractNumId w:val="14"/>
  </w:num>
  <w:num w:numId="16">
    <w:abstractNumId w:val="8"/>
  </w:num>
  <w:num w:numId="17">
    <w:abstractNumId w:val="12"/>
  </w:num>
  <w:num w:numId="18">
    <w:abstractNumId w:val="13"/>
  </w:num>
  <w:num w:numId="19">
    <w:abstractNumId w:val="16"/>
  </w:num>
  <w:num w:numId="20">
    <w:abstractNumId w:val="20"/>
  </w:num>
  <w:num w:numId="21">
    <w:abstractNumId w:val="9"/>
  </w:num>
  <w:num w:numId="22">
    <w:abstractNumId w:val="18"/>
  </w:num>
  <w:num w:numId="23">
    <w:abstractNumId w:val="22"/>
  </w:num>
  <w:num w:numId="24">
    <w:abstractNumId w:val="1"/>
  </w:num>
  <w:num w:numId="25">
    <w:abstractNumId w:val="27"/>
  </w:num>
  <w:num w:numId="26">
    <w:abstractNumId w:val="15"/>
  </w:num>
  <w:num w:numId="27">
    <w:abstractNumId w:val="17"/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814"/>
    <w:rsid w:val="0001741F"/>
    <w:rsid w:val="00020D05"/>
    <w:rsid w:val="00024372"/>
    <w:rsid w:val="00031E80"/>
    <w:rsid w:val="000401B5"/>
    <w:rsid w:val="00054D3F"/>
    <w:rsid w:val="0005591B"/>
    <w:rsid w:val="000732F5"/>
    <w:rsid w:val="0008218A"/>
    <w:rsid w:val="000A08EA"/>
    <w:rsid w:val="000B29DD"/>
    <w:rsid w:val="000C45F2"/>
    <w:rsid w:val="000D346B"/>
    <w:rsid w:val="000D5D0E"/>
    <w:rsid w:val="000D71D4"/>
    <w:rsid w:val="000D77D5"/>
    <w:rsid w:val="000E1361"/>
    <w:rsid w:val="000F03BC"/>
    <w:rsid w:val="000F1E2E"/>
    <w:rsid w:val="000F6065"/>
    <w:rsid w:val="00101495"/>
    <w:rsid w:val="0010412B"/>
    <w:rsid w:val="00117B68"/>
    <w:rsid w:val="00126C2E"/>
    <w:rsid w:val="00126F29"/>
    <w:rsid w:val="00130548"/>
    <w:rsid w:val="00136B07"/>
    <w:rsid w:val="00145339"/>
    <w:rsid w:val="00150F56"/>
    <w:rsid w:val="001723C8"/>
    <w:rsid w:val="001A7ED3"/>
    <w:rsid w:val="001B0FBC"/>
    <w:rsid w:val="001B5D00"/>
    <w:rsid w:val="001C1F9D"/>
    <w:rsid w:val="001C600F"/>
    <w:rsid w:val="001D49E3"/>
    <w:rsid w:val="001E1701"/>
    <w:rsid w:val="001E5C05"/>
    <w:rsid w:val="001F0C26"/>
    <w:rsid w:val="001F520F"/>
    <w:rsid w:val="001F55D0"/>
    <w:rsid w:val="00200698"/>
    <w:rsid w:val="002266E3"/>
    <w:rsid w:val="00235B91"/>
    <w:rsid w:val="00237437"/>
    <w:rsid w:val="00240D2E"/>
    <w:rsid w:val="00243A93"/>
    <w:rsid w:val="00257250"/>
    <w:rsid w:val="00265ECF"/>
    <w:rsid w:val="0026773D"/>
    <w:rsid w:val="00284FFD"/>
    <w:rsid w:val="002919AC"/>
    <w:rsid w:val="0029229E"/>
    <w:rsid w:val="002B0769"/>
    <w:rsid w:val="002B6FED"/>
    <w:rsid w:val="002B7541"/>
    <w:rsid w:val="002C790F"/>
    <w:rsid w:val="002F3DFA"/>
    <w:rsid w:val="00306B32"/>
    <w:rsid w:val="00315232"/>
    <w:rsid w:val="003260BA"/>
    <w:rsid w:val="00326E69"/>
    <w:rsid w:val="00332712"/>
    <w:rsid w:val="003426EB"/>
    <w:rsid w:val="00350253"/>
    <w:rsid w:val="0035744D"/>
    <w:rsid w:val="003606E9"/>
    <w:rsid w:val="0036373D"/>
    <w:rsid w:val="003733BC"/>
    <w:rsid w:val="00373B84"/>
    <w:rsid w:val="00380285"/>
    <w:rsid w:val="00382852"/>
    <w:rsid w:val="003A48B5"/>
    <w:rsid w:val="003A53DF"/>
    <w:rsid w:val="003A7703"/>
    <w:rsid w:val="003C0B5F"/>
    <w:rsid w:val="003D437B"/>
    <w:rsid w:val="003E1880"/>
    <w:rsid w:val="003E3A05"/>
    <w:rsid w:val="003F43A6"/>
    <w:rsid w:val="00402779"/>
    <w:rsid w:val="004074FA"/>
    <w:rsid w:val="00411AB2"/>
    <w:rsid w:val="0041313D"/>
    <w:rsid w:val="00422BDD"/>
    <w:rsid w:val="00425FB3"/>
    <w:rsid w:val="004314E7"/>
    <w:rsid w:val="0043181C"/>
    <w:rsid w:val="00435E3A"/>
    <w:rsid w:val="0044291F"/>
    <w:rsid w:val="004605ED"/>
    <w:rsid w:val="004704CB"/>
    <w:rsid w:val="00477E5E"/>
    <w:rsid w:val="00495472"/>
    <w:rsid w:val="004B0224"/>
    <w:rsid w:val="004B6471"/>
    <w:rsid w:val="004B6A66"/>
    <w:rsid w:val="004C172B"/>
    <w:rsid w:val="004C2E87"/>
    <w:rsid w:val="004E533F"/>
    <w:rsid w:val="004E6FA7"/>
    <w:rsid w:val="005132BD"/>
    <w:rsid w:val="0052771C"/>
    <w:rsid w:val="00533F4E"/>
    <w:rsid w:val="00547062"/>
    <w:rsid w:val="005473ED"/>
    <w:rsid w:val="005476E3"/>
    <w:rsid w:val="00561382"/>
    <w:rsid w:val="005818DE"/>
    <w:rsid w:val="005830A2"/>
    <w:rsid w:val="00595D5D"/>
    <w:rsid w:val="005A3309"/>
    <w:rsid w:val="005B53AF"/>
    <w:rsid w:val="005B73F7"/>
    <w:rsid w:val="005C0AAE"/>
    <w:rsid w:val="005C4EA2"/>
    <w:rsid w:val="005D54BF"/>
    <w:rsid w:val="005D6811"/>
    <w:rsid w:val="005F3F10"/>
    <w:rsid w:val="005F75EC"/>
    <w:rsid w:val="00622308"/>
    <w:rsid w:val="0062449F"/>
    <w:rsid w:val="00642FB7"/>
    <w:rsid w:val="00647AE8"/>
    <w:rsid w:val="00661E25"/>
    <w:rsid w:val="00662DEC"/>
    <w:rsid w:val="00666D57"/>
    <w:rsid w:val="00685295"/>
    <w:rsid w:val="0069142A"/>
    <w:rsid w:val="006A5137"/>
    <w:rsid w:val="006B08B6"/>
    <w:rsid w:val="006D77AD"/>
    <w:rsid w:val="006E1FA0"/>
    <w:rsid w:val="006E412D"/>
    <w:rsid w:val="006F7226"/>
    <w:rsid w:val="0070192A"/>
    <w:rsid w:val="0071120D"/>
    <w:rsid w:val="00722059"/>
    <w:rsid w:val="00725FAF"/>
    <w:rsid w:val="00733556"/>
    <w:rsid w:val="00734026"/>
    <w:rsid w:val="00734953"/>
    <w:rsid w:val="00741A34"/>
    <w:rsid w:val="00743F63"/>
    <w:rsid w:val="00745489"/>
    <w:rsid w:val="00745FF3"/>
    <w:rsid w:val="007502B5"/>
    <w:rsid w:val="00761C73"/>
    <w:rsid w:val="00765D86"/>
    <w:rsid w:val="0077191B"/>
    <w:rsid w:val="00782FD2"/>
    <w:rsid w:val="00784F4F"/>
    <w:rsid w:val="00793C99"/>
    <w:rsid w:val="007A7059"/>
    <w:rsid w:val="007B3CDA"/>
    <w:rsid w:val="007C323A"/>
    <w:rsid w:val="007C5F0E"/>
    <w:rsid w:val="007D4C8E"/>
    <w:rsid w:val="007D60D9"/>
    <w:rsid w:val="007D78EA"/>
    <w:rsid w:val="00816272"/>
    <w:rsid w:val="008202EE"/>
    <w:rsid w:val="00833122"/>
    <w:rsid w:val="00833B66"/>
    <w:rsid w:val="00841813"/>
    <w:rsid w:val="00842209"/>
    <w:rsid w:val="00844FD4"/>
    <w:rsid w:val="0085174E"/>
    <w:rsid w:val="008528C2"/>
    <w:rsid w:val="00855D2B"/>
    <w:rsid w:val="0086688B"/>
    <w:rsid w:val="008713C3"/>
    <w:rsid w:val="00883401"/>
    <w:rsid w:val="0088553A"/>
    <w:rsid w:val="0088731C"/>
    <w:rsid w:val="008961E3"/>
    <w:rsid w:val="008C0B32"/>
    <w:rsid w:val="008C1261"/>
    <w:rsid w:val="008C24B0"/>
    <w:rsid w:val="008D1EC4"/>
    <w:rsid w:val="008D2261"/>
    <w:rsid w:val="008E55CC"/>
    <w:rsid w:val="008E6F6D"/>
    <w:rsid w:val="008F3B53"/>
    <w:rsid w:val="00905D38"/>
    <w:rsid w:val="00912EB6"/>
    <w:rsid w:val="009471EE"/>
    <w:rsid w:val="00951DDC"/>
    <w:rsid w:val="00955DC2"/>
    <w:rsid w:val="00962909"/>
    <w:rsid w:val="00973AD6"/>
    <w:rsid w:val="009753FE"/>
    <w:rsid w:val="00975488"/>
    <w:rsid w:val="0098546D"/>
    <w:rsid w:val="0099500C"/>
    <w:rsid w:val="009A1989"/>
    <w:rsid w:val="009B3635"/>
    <w:rsid w:val="009B542A"/>
    <w:rsid w:val="009B7460"/>
    <w:rsid w:val="009D2490"/>
    <w:rsid w:val="009D745A"/>
    <w:rsid w:val="009E761D"/>
    <w:rsid w:val="009F6CD7"/>
    <w:rsid w:val="00A06D2A"/>
    <w:rsid w:val="00A10EAD"/>
    <w:rsid w:val="00A13122"/>
    <w:rsid w:val="00A32D38"/>
    <w:rsid w:val="00A33126"/>
    <w:rsid w:val="00A34746"/>
    <w:rsid w:val="00A34A16"/>
    <w:rsid w:val="00A36555"/>
    <w:rsid w:val="00A516FC"/>
    <w:rsid w:val="00A57122"/>
    <w:rsid w:val="00A57687"/>
    <w:rsid w:val="00A57924"/>
    <w:rsid w:val="00A60AD7"/>
    <w:rsid w:val="00A8383C"/>
    <w:rsid w:val="00AA5AE1"/>
    <w:rsid w:val="00AD5DC1"/>
    <w:rsid w:val="00AF23D6"/>
    <w:rsid w:val="00B007C3"/>
    <w:rsid w:val="00B02AC7"/>
    <w:rsid w:val="00B10ADB"/>
    <w:rsid w:val="00B22CD8"/>
    <w:rsid w:val="00B24CF7"/>
    <w:rsid w:val="00B32483"/>
    <w:rsid w:val="00B52EBC"/>
    <w:rsid w:val="00B52EC3"/>
    <w:rsid w:val="00B640AF"/>
    <w:rsid w:val="00B70AF8"/>
    <w:rsid w:val="00B72316"/>
    <w:rsid w:val="00B743E4"/>
    <w:rsid w:val="00B7729A"/>
    <w:rsid w:val="00B84EC4"/>
    <w:rsid w:val="00BA0959"/>
    <w:rsid w:val="00BA63AA"/>
    <w:rsid w:val="00BA6928"/>
    <w:rsid w:val="00BB4BB4"/>
    <w:rsid w:val="00BD3208"/>
    <w:rsid w:val="00BD3FD6"/>
    <w:rsid w:val="00BE2816"/>
    <w:rsid w:val="00BE2B42"/>
    <w:rsid w:val="00BE4FE2"/>
    <w:rsid w:val="00C01814"/>
    <w:rsid w:val="00C03396"/>
    <w:rsid w:val="00C23053"/>
    <w:rsid w:val="00C26A00"/>
    <w:rsid w:val="00C272B3"/>
    <w:rsid w:val="00C34D93"/>
    <w:rsid w:val="00C36320"/>
    <w:rsid w:val="00C479BE"/>
    <w:rsid w:val="00C60090"/>
    <w:rsid w:val="00C651BC"/>
    <w:rsid w:val="00C7791F"/>
    <w:rsid w:val="00C84A97"/>
    <w:rsid w:val="00C87A4F"/>
    <w:rsid w:val="00C94B89"/>
    <w:rsid w:val="00C96934"/>
    <w:rsid w:val="00CA0661"/>
    <w:rsid w:val="00CA2645"/>
    <w:rsid w:val="00CA6C04"/>
    <w:rsid w:val="00CC225F"/>
    <w:rsid w:val="00CC4F05"/>
    <w:rsid w:val="00D11C91"/>
    <w:rsid w:val="00D25348"/>
    <w:rsid w:val="00D470CE"/>
    <w:rsid w:val="00D504AB"/>
    <w:rsid w:val="00D520D3"/>
    <w:rsid w:val="00D52608"/>
    <w:rsid w:val="00D7503F"/>
    <w:rsid w:val="00D9317B"/>
    <w:rsid w:val="00DA2624"/>
    <w:rsid w:val="00DC331B"/>
    <w:rsid w:val="00DE0A66"/>
    <w:rsid w:val="00DE0D1D"/>
    <w:rsid w:val="00DE2CD4"/>
    <w:rsid w:val="00E101B0"/>
    <w:rsid w:val="00E11030"/>
    <w:rsid w:val="00E16F29"/>
    <w:rsid w:val="00E20DCD"/>
    <w:rsid w:val="00E23860"/>
    <w:rsid w:val="00E36B49"/>
    <w:rsid w:val="00E4183C"/>
    <w:rsid w:val="00E43E76"/>
    <w:rsid w:val="00E4475C"/>
    <w:rsid w:val="00E46521"/>
    <w:rsid w:val="00E70B0A"/>
    <w:rsid w:val="00E762A7"/>
    <w:rsid w:val="00E95C22"/>
    <w:rsid w:val="00EA58A2"/>
    <w:rsid w:val="00EB2D4E"/>
    <w:rsid w:val="00EB47D6"/>
    <w:rsid w:val="00EB619C"/>
    <w:rsid w:val="00EB63F8"/>
    <w:rsid w:val="00EC62DE"/>
    <w:rsid w:val="00ED0DE0"/>
    <w:rsid w:val="00ED2EC6"/>
    <w:rsid w:val="00EE03AD"/>
    <w:rsid w:val="00EF2575"/>
    <w:rsid w:val="00EF751B"/>
    <w:rsid w:val="00F0180F"/>
    <w:rsid w:val="00F205F6"/>
    <w:rsid w:val="00F2609E"/>
    <w:rsid w:val="00F33C0E"/>
    <w:rsid w:val="00F34D37"/>
    <w:rsid w:val="00F52533"/>
    <w:rsid w:val="00F7464E"/>
    <w:rsid w:val="00FA6076"/>
    <w:rsid w:val="00FB6C83"/>
    <w:rsid w:val="00FC5CE5"/>
    <w:rsid w:val="00FD22C8"/>
    <w:rsid w:val="00FD6F9D"/>
    <w:rsid w:val="00FE24F5"/>
    <w:rsid w:val="00FE34AC"/>
    <w:rsid w:val="00FE373D"/>
    <w:rsid w:val="00FF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A4C941"/>
  <w15:chartTrackingRefBased/>
  <w15:docId w15:val="{96538515-02B7-400C-839D-F35D854F8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C4E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018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18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1814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8961E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61E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961E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61E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61E3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85174E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E6FA7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9F6CD7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150F56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84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4FD4"/>
  </w:style>
  <w:style w:type="paragraph" w:styleId="Pta">
    <w:name w:val="footer"/>
    <w:basedOn w:val="Normlny"/>
    <w:link w:val="PtaChar"/>
    <w:uiPriority w:val="99"/>
    <w:unhideWhenUsed/>
    <w:rsid w:val="00844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4FD4"/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5D6811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782FD2"/>
    <w:rPr>
      <w:color w:val="954F72" w:themeColor="followedHyperlink"/>
      <w:u w:val="single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6D77A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6D77AD"/>
    <w:rPr>
      <w:sz w:val="20"/>
      <w:szCs w:val="20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6D77AD"/>
    <w:rPr>
      <w:vertAlign w:val="superscript"/>
    </w:rPr>
  </w:style>
  <w:style w:type="character" w:customStyle="1" w:styleId="OdsekzoznamuChar">
    <w:name w:val="Odsek zoznamu Char"/>
    <w:aliases w:val="body Char,Odsek zoznamu2 Char,List Paragraph Char,Odsek Char,Listenabsatz Char"/>
    <w:link w:val="Odsekzoznamu"/>
    <w:uiPriority w:val="34"/>
    <w:rsid w:val="005C4EA2"/>
  </w:style>
  <w:style w:type="paragraph" w:customStyle="1" w:styleId="Char2">
    <w:name w:val="Char2"/>
    <w:basedOn w:val="Normlny"/>
    <w:link w:val="Odkaznapoznmkupodiarou"/>
    <w:uiPriority w:val="99"/>
    <w:rsid w:val="005C4EA2"/>
    <w:pPr>
      <w:spacing w:after="160" w:line="240" w:lineRule="exact"/>
    </w:pPr>
    <w:rPr>
      <w:rFonts w:asciiTheme="minorHAnsi" w:eastAsiaTheme="minorHAnsi" w:hAnsiTheme="minorHAnsi" w:cstheme="minorBidi"/>
      <w:vertAlign w:val="superscript"/>
    </w:rPr>
  </w:style>
  <w:style w:type="character" w:customStyle="1" w:styleId="Nevyrieenzmienka3">
    <w:name w:val="Nevyriešená zmienka3"/>
    <w:basedOn w:val="Predvolenpsmoodseku"/>
    <w:uiPriority w:val="99"/>
    <w:semiHidden/>
    <w:unhideWhenUsed/>
    <w:rsid w:val="00284FFD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Predvolenpsmoodseku"/>
    <w:uiPriority w:val="99"/>
    <w:semiHidden/>
    <w:unhideWhenUsed/>
    <w:rsid w:val="005476E3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691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35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188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800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6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icnyportal.iedu.sk/Documents" TargetMode="External"/><Relationship Id="rId13" Type="http://schemas.openxmlformats.org/officeDocument/2006/relationships/hyperlink" Target="https://www.minedu.sk/data/att/22856.docx" TargetMode="External"/><Relationship Id="rId18" Type="http://schemas.openxmlformats.org/officeDocument/2006/relationships/hyperlink" Target="http://www.zrsr.sk" TargetMode="External"/><Relationship Id="rId3" Type="http://schemas.openxmlformats.org/officeDocument/2006/relationships/styles" Target="styles.xml"/><Relationship Id="rId21" Type="http://schemas.openxmlformats.org/officeDocument/2006/relationships/hyperlink" Target="mailto:prispevokucebnice@minedu.s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uvo.gov.sk/verejny-obstaravatel-obstaravatel/profily-voo/vytvorenie-a-administracia-profilu-38a.html" TargetMode="External"/><Relationship Id="rId17" Type="http://schemas.openxmlformats.org/officeDocument/2006/relationships/hyperlink" Target="http://www.orsr.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inedu.sk/data/att/22856.docx" TargetMode="External"/><Relationship Id="rId20" Type="http://schemas.openxmlformats.org/officeDocument/2006/relationships/hyperlink" Target="https://www.uvo.gov.sk/verejny-obstaravatel-obstaravatel/profily-voo/vytvorenie-a-administracia-profilu-38a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nedu.sk/data/att/22856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zrsr.s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uvo.gov.sk/verejny-obstaravatel-obstaravatel/profily-voo/vytvorenie-a-administracia-profilu-38a.html" TargetMode="External"/><Relationship Id="rId19" Type="http://schemas.openxmlformats.org/officeDocument/2006/relationships/hyperlink" Target="https://www.uvo.gov.sk/register-osob-so-zakazom-49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icnyportal.iedu.sk/Documents" TargetMode="External"/><Relationship Id="rId14" Type="http://schemas.openxmlformats.org/officeDocument/2006/relationships/hyperlink" Target="http://www.orsr.sk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FC793-7C6A-4E6F-94AE-D9F263C4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1788</Words>
  <Characters>10193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Srnáková Ľubica</dc:creator>
  <cp:keywords/>
  <dc:description/>
  <cp:lastModifiedBy>Hlavatovič Martin</cp:lastModifiedBy>
  <cp:revision>24</cp:revision>
  <cp:lastPrinted>2022-03-17T13:52:00Z</cp:lastPrinted>
  <dcterms:created xsi:type="dcterms:W3CDTF">2022-04-08T08:27:00Z</dcterms:created>
  <dcterms:modified xsi:type="dcterms:W3CDTF">2022-04-08T09:44:00Z</dcterms:modified>
</cp:coreProperties>
</file>