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DCA" w:rsidRDefault="00473DCA" w:rsidP="00473DCA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sk-SK"/>
        </w:rPr>
      </w:pPr>
      <w:bookmarkStart w:id="0" w:name="_GoBack"/>
      <w:bookmarkEnd w:id="0"/>
      <w:r w:rsidRPr="00C154F6">
        <w:rPr>
          <w:rFonts w:eastAsia="Times New Roman" w:cstheme="minorHAnsi"/>
          <w:b/>
          <w:bCs/>
          <w:kern w:val="36"/>
          <w:sz w:val="24"/>
          <w:szCs w:val="24"/>
          <w:lang w:eastAsia="sk-SK"/>
        </w:rPr>
        <w:t>Vyhlásenie</w:t>
      </w:r>
      <w:r>
        <w:rPr>
          <w:rFonts w:eastAsia="Times New Roman" w:cstheme="minorHAnsi"/>
          <w:b/>
          <w:bCs/>
          <w:kern w:val="36"/>
          <w:sz w:val="24"/>
          <w:szCs w:val="24"/>
          <w:lang w:eastAsia="sk-SK"/>
        </w:rPr>
        <w:t xml:space="preserve"> opakovanej</w:t>
      </w:r>
      <w:r w:rsidRPr="00C154F6">
        <w:rPr>
          <w:rFonts w:eastAsia="Times New Roman" w:cstheme="minorHAnsi"/>
          <w:b/>
          <w:bCs/>
          <w:kern w:val="36"/>
          <w:sz w:val="24"/>
          <w:szCs w:val="24"/>
          <w:lang w:eastAsia="sk-SK"/>
        </w:rPr>
        <w:t xml:space="preserve"> voľby kandidáta</w:t>
      </w:r>
      <w:r>
        <w:rPr>
          <w:rFonts w:eastAsia="Times New Roman" w:cstheme="minorHAnsi"/>
          <w:b/>
          <w:bCs/>
          <w:kern w:val="36"/>
          <w:sz w:val="24"/>
          <w:szCs w:val="24"/>
          <w:lang w:eastAsia="sk-SK"/>
        </w:rPr>
        <w:t xml:space="preserve">/kandidátky </w:t>
      </w:r>
      <w:r w:rsidRPr="00C154F6">
        <w:rPr>
          <w:rFonts w:eastAsia="Times New Roman" w:cstheme="minorHAnsi"/>
          <w:b/>
          <w:bCs/>
          <w:kern w:val="36"/>
          <w:sz w:val="24"/>
          <w:szCs w:val="24"/>
          <w:lang w:eastAsia="sk-SK"/>
        </w:rPr>
        <w:t xml:space="preserve">na </w:t>
      </w:r>
      <w:r>
        <w:rPr>
          <w:rFonts w:eastAsia="Times New Roman" w:cstheme="minorHAnsi"/>
          <w:b/>
          <w:bCs/>
          <w:kern w:val="36"/>
          <w:sz w:val="24"/>
          <w:szCs w:val="24"/>
          <w:lang w:eastAsia="sk-SK"/>
        </w:rPr>
        <w:t xml:space="preserve">funkciu </w:t>
      </w:r>
      <w:r w:rsidRPr="00C154F6">
        <w:rPr>
          <w:rFonts w:eastAsia="Times New Roman" w:cstheme="minorHAnsi"/>
          <w:b/>
          <w:bCs/>
          <w:kern w:val="36"/>
          <w:sz w:val="24"/>
          <w:szCs w:val="24"/>
          <w:lang w:eastAsia="sk-SK"/>
        </w:rPr>
        <w:t>rektora</w:t>
      </w:r>
      <w:r>
        <w:rPr>
          <w:rFonts w:eastAsia="Times New Roman" w:cstheme="minorHAnsi"/>
          <w:b/>
          <w:bCs/>
          <w:kern w:val="36"/>
          <w:sz w:val="24"/>
          <w:szCs w:val="24"/>
          <w:lang w:eastAsia="sk-SK"/>
        </w:rPr>
        <w:t>/rektorky</w:t>
      </w:r>
      <w:r w:rsidRPr="00C154F6">
        <w:rPr>
          <w:rFonts w:eastAsia="Times New Roman" w:cstheme="minorHAnsi"/>
          <w:b/>
          <w:bCs/>
          <w:kern w:val="36"/>
          <w:sz w:val="24"/>
          <w:szCs w:val="24"/>
          <w:lang w:eastAsia="sk-SK"/>
        </w:rPr>
        <w:t xml:space="preserve"> </w:t>
      </w:r>
      <w:r>
        <w:rPr>
          <w:rFonts w:eastAsia="Times New Roman" w:cstheme="minorHAnsi"/>
          <w:b/>
          <w:bCs/>
          <w:kern w:val="36"/>
          <w:sz w:val="24"/>
          <w:szCs w:val="24"/>
          <w:lang w:eastAsia="sk-SK"/>
        </w:rPr>
        <w:t>Trnavskej u</w:t>
      </w:r>
      <w:r w:rsidRPr="00C154F6">
        <w:rPr>
          <w:rFonts w:eastAsia="Times New Roman" w:cstheme="minorHAnsi"/>
          <w:b/>
          <w:bCs/>
          <w:kern w:val="36"/>
          <w:sz w:val="24"/>
          <w:szCs w:val="24"/>
          <w:lang w:eastAsia="sk-SK"/>
        </w:rPr>
        <w:t>niverzit</w:t>
      </w:r>
      <w:r>
        <w:rPr>
          <w:rFonts w:eastAsia="Times New Roman" w:cstheme="minorHAnsi"/>
          <w:b/>
          <w:bCs/>
          <w:kern w:val="36"/>
          <w:sz w:val="24"/>
          <w:szCs w:val="24"/>
          <w:lang w:eastAsia="sk-SK"/>
        </w:rPr>
        <w:t>y v Trnave</w:t>
      </w:r>
    </w:p>
    <w:p w:rsidR="00C154F6" w:rsidRPr="00C154F6" w:rsidRDefault="00C154F6" w:rsidP="00C154F6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sk-SK"/>
        </w:rPr>
      </w:pPr>
    </w:p>
    <w:p w:rsidR="00C8255B" w:rsidRDefault="00FE7ED2" w:rsidP="00C154F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sk-SK"/>
        </w:rPr>
      </w:pPr>
      <w:r w:rsidRPr="00EF589B">
        <w:rPr>
          <w:rFonts w:eastAsia="Times New Roman" w:cstheme="minorHAnsi"/>
          <w:color w:val="212529"/>
          <w:sz w:val="24"/>
          <w:szCs w:val="24"/>
          <w:lang w:eastAsia="sk-SK"/>
        </w:rPr>
        <w:t xml:space="preserve">Akademický senát </w:t>
      </w:r>
      <w:r w:rsidR="00C154F6" w:rsidRPr="00EF589B">
        <w:rPr>
          <w:rFonts w:eastAsia="Times New Roman" w:cstheme="minorHAnsi"/>
          <w:color w:val="212529"/>
          <w:sz w:val="24"/>
          <w:szCs w:val="24"/>
          <w:lang w:eastAsia="sk-SK"/>
        </w:rPr>
        <w:t>Trnavsk</w:t>
      </w:r>
      <w:r w:rsidRPr="00EF589B">
        <w:rPr>
          <w:rFonts w:eastAsia="Times New Roman" w:cstheme="minorHAnsi"/>
          <w:color w:val="212529"/>
          <w:sz w:val="24"/>
          <w:szCs w:val="24"/>
          <w:lang w:eastAsia="sk-SK"/>
        </w:rPr>
        <w:t>ej</w:t>
      </w:r>
      <w:r w:rsidR="00C154F6" w:rsidRPr="00EF589B">
        <w:rPr>
          <w:rFonts w:eastAsia="Times New Roman" w:cstheme="minorHAnsi"/>
          <w:color w:val="212529"/>
          <w:sz w:val="24"/>
          <w:szCs w:val="24"/>
          <w:lang w:eastAsia="sk-SK"/>
        </w:rPr>
        <w:t xml:space="preserve"> univerzit</w:t>
      </w:r>
      <w:r w:rsidRPr="00EF589B">
        <w:rPr>
          <w:rFonts w:eastAsia="Times New Roman" w:cstheme="minorHAnsi"/>
          <w:color w:val="212529"/>
          <w:sz w:val="24"/>
          <w:szCs w:val="24"/>
          <w:lang w:eastAsia="sk-SK"/>
        </w:rPr>
        <w:t>y</w:t>
      </w:r>
      <w:r w:rsidR="00C154F6" w:rsidRPr="00EF589B">
        <w:rPr>
          <w:rFonts w:eastAsia="Times New Roman" w:cstheme="minorHAnsi"/>
          <w:color w:val="212529"/>
          <w:sz w:val="24"/>
          <w:szCs w:val="24"/>
          <w:lang w:eastAsia="sk-SK"/>
        </w:rPr>
        <w:t xml:space="preserve"> v Trnave v zmysle § 10 ods. 5 </w:t>
      </w:r>
      <w:r w:rsidR="00C8255B" w:rsidRPr="00EF589B">
        <w:rPr>
          <w:rFonts w:eastAsia="Times New Roman" w:cstheme="minorHAnsi"/>
          <w:color w:val="212529"/>
          <w:sz w:val="24"/>
          <w:szCs w:val="24"/>
          <w:lang w:eastAsia="sk-SK"/>
        </w:rPr>
        <w:t xml:space="preserve">zákona č. </w:t>
      </w:r>
      <w:hyperlink r:id="rId6" w:history="1">
        <w:r w:rsidR="00C8255B" w:rsidRPr="002E220D">
          <w:rPr>
            <w:rStyle w:val="Hypertextovprepojenie"/>
            <w:rFonts w:eastAsia="Times New Roman" w:cstheme="minorHAnsi"/>
            <w:sz w:val="24"/>
            <w:szCs w:val="24"/>
            <w:lang w:eastAsia="sk-SK"/>
          </w:rPr>
          <w:t>131/2002 Z. z</w:t>
        </w:r>
      </w:hyperlink>
      <w:r w:rsidR="00C8255B" w:rsidRPr="00EF589B">
        <w:rPr>
          <w:rFonts w:eastAsia="Times New Roman" w:cstheme="minorHAnsi"/>
          <w:color w:val="212529"/>
          <w:sz w:val="24"/>
          <w:szCs w:val="24"/>
          <w:lang w:eastAsia="sk-SK"/>
        </w:rPr>
        <w:t xml:space="preserve">. o vysokých školách a o zmene a doplnení niektorých zákonov v znení neskorších predpisov (ďalej len „Zákon o VŠ“), Štatútu Trnavskej univerzity v Trnave a </w:t>
      </w:r>
      <w:hyperlink r:id="rId7" w:history="1">
        <w:r w:rsidR="00C8255B" w:rsidRPr="002E220D">
          <w:rPr>
            <w:rStyle w:val="Hypertextovprepojenie"/>
            <w:rFonts w:eastAsia="Times New Roman" w:cstheme="minorHAnsi"/>
            <w:sz w:val="24"/>
            <w:szCs w:val="24"/>
            <w:lang w:eastAsia="sk-SK"/>
          </w:rPr>
          <w:t xml:space="preserve">Zásad voľby kandidáta na </w:t>
        </w:r>
        <w:r w:rsidR="00B16D00" w:rsidRPr="002E220D">
          <w:rPr>
            <w:rStyle w:val="Hypertextovprepojenie"/>
            <w:rFonts w:eastAsia="Times New Roman" w:cstheme="minorHAnsi"/>
            <w:sz w:val="24"/>
            <w:szCs w:val="24"/>
            <w:lang w:eastAsia="sk-SK"/>
          </w:rPr>
          <w:t xml:space="preserve">funkciu </w:t>
        </w:r>
        <w:r w:rsidR="00C8255B" w:rsidRPr="002E220D">
          <w:rPr>
            <w:rStyle w:val="Hypertextovprepojenie"/>
            <w:rFonts w:eastAsia="Times New Roman" w:cstheme="minorHAnsi"/>
            <w:sz w:val="24"/>
            <w:szCs w:val="24"/>
            <w:lang w:eastAsia="sk-SK"/>
          </w:rPr>
          <w:t>rektora a prijatia návrhu na odvolanie rektora</w:t>
        </w:r>
      </w:hyperlink>
      <w:r w:rsidR="00C8255B" w:rsidRPr="00EF589B">
        <w:rPr>
          <w:rFonts w:eastAsia="Times New Roman" w:cstheme="minorHAnsi"/>
          <w:color w:val="212529"/>
          <w:sz w:val="24"/>
          <w:szCs w:val="24"/>
          <w:lang w:eastAsia="sk-SK"/>
        </w:rPr>
        <w:t xml:space="preserve"> vyhlasuje </w:t>
      </w:r>
      <w:r w:rsidR="00473DCA">
        <w:rPr>
          <w:rFonts w:eastAsia="Times New Roman" w:cstheme="minorHAnsi"/>
          <w:b/>
          <w:color w:val="212529"/>
          <w:sz w:val="24"/>
          <w:szCs w:val="24"/>
          <w:lang w:eastAsia="sk-SK"/>
        </w:rPr>
        <w:t>opakovanú v</w:t>
      </w:r>
      <w:r w:rsidR="00C8255B" w:rsidRPr="00EF589B">
        <w:rPr>
          <w:rFonts w:eastAsia="Times New Roman" w:cstheme="minorHAnsi"/>
          <w:b/>
          <w:color w:val="212529"/>
          <w:sz w:val="24"/>
          <w:szCs w:val="24"/>
          <w:lang w:eastAsia="sk-SK"/>
        </w:rPr>
        <w:t>oľbu kandidáta</w:t>
      </w:r>
      <w:r w:rsidR="00B16D00" w:rsidRPr="00EF589B">
        <w:rPr>
          <w:rFonts w:eastAsia="Times New Roman" w:cstheme="minorHAnsi"/>
          <w:b/>
          <w:color w:val="212529"/>
          <w:sz w:val="24"/>
          <w:szCs w:val="24"/>
          <w:lang w:eastAsia="sk-SK"/>
        </w:rPr>
        <w:t>/kandidátky</w:t>
      </w:r>
      <w:r w:rsidR="00C8255B" w:rsidRPr="00EF589B">
        <w:rPr>
          <w:rFonts w:eastAsia="Times New Roman" w:cstheme="minorHAnsi"/>
          <w:b/>
          <w:color w:val="212529"/>
          <w:sz w:val="24"/>
          <w:szCs w:val="24"/>
          <w:lang w:eastAsia="sk-SK"/>
        </w:rPr>
        <w:t xml:space="preserve"> na </w:t>
      </w:r>
      <w:r w:rsidR="00B16D00" w:rsidRPr="00EF589B">
        <w:rPr>
          <w:rFonts w:eastAsia="Times New Roman" w:cstheme="minorHAnsi"/>
          <w:b/>
          <w:color w:val="212529"/>
          <w:sz w:val="24"/>
          <w:szCs w:val="24"/>
          <w:lang w:eastAsia="sk-SK"/>
        </w:rPr>
        <w:t xml:space="preserve">funkciu </w:t>
      </w:r>
      <w:r w:rsidR="00C8255B" w:rsidRPr="00EF589B">
        <w:rPr>
          <w:rFonts w:eastAsia="Times New Roman" w:cstheme="minorHAnsi"/>
          <w:b/>
          <w:color w:val="212529"/>
          <w:sz w:val="24"/>
          <w:szCs w:val="24"/>
          <w:lang w:eastAsia="sk-SK"/>
        </w:rPr>
        <w:t>rektora</w:t>
      </w:r>
      <w:r w:rsidR="00B16D00" w:rsidRPr="00EF589B">
        <w:rPr>
          <w:rFonts w:eastAsia="Times New Roman" w:cstheme="minorHAnsi"/>
          <w:b/>
          <w:color w:val="212529"/>
          <w:sz w:val="24"/>
          <w:szCs w:val="24"/>
          <w:lang w:eastAsia="sk-SK"/>
        </w:rPr>
        <w:t>/rektorky</w:t>
      </w:r>
      <w:r w:rsidR="00C8255B" w:rsidRPr="00EF589B">
        <w:rPr>
          <w:rFonts w:eastAsia="Times New Roman" w:cstheme="minorHAnsi"/>
          <w:color w:val="212529"/>
          <w:sz w:val="24"/>
          <w:szCs w:val="24"/>
          <w:lang w:eastAsia="sk-SK"/>
        </w:rPr>
        <w:t xml:space="preserve"> T</w:t>
      </w:r>
      <w:r w:rsidR="00B16D00" w:rsidRPr="00EF589B">
        <w:rPr>
          <w:rFonts w:eastAsia="Times New Roman" w:cstheme="minorHAnsi"/>
          <w:color w:val="212529"/>
          <w:sz w:val="24"/>
          <w:szCs w:val="24"/>
          <w:lang w:eastAsia="sk-SK"/>
        </w:rPr>
        <w:t>rnavskej univerzity v Trnave</w:t>
      </w:r>
      <w:r w:rsidR="00C8255B" w:rsidRPr="00EF589B">
        <w:rPr>
          <w:rFonts w:eastAsia="Times New Roman" w:cstheme="minorHAnsi"/>
          <w:color w:val="212529"/>
          <w:sz w:val="24"/>
          <w:szCs w:val="24"/>
          <w:lang w:eastAsia="sk-SK"/>
        </w:rPr>
        <w:t xml:space="preserve"> na funkčné obdobie 2023 – 2027</w:t>
      </w:r>
      <w:r w:rsidR="00B16D00" w:rsidRPr="00EF589B">
        <w:rPr>
          <w:rFonts w:eastAsia="Times New Roman" w:cstheme="minorHAnsi"/>
          <w:color w:val="212529"/>
          <w:sz w:val="24"/>
          <w:szCs w:val="24"/>
          <w:lang w:eastAsia="sk-SK"/>
        </w:rPr>
        <w:t xml:space="preserve"> </w:t>
      </w:r>
      <w:r w:rsidR="00473DCA" w:rsidRPr="002A071C">
        <w:rPr>
          <w:rFonts w:eastAsia="Times New Roman" w:cstheme="minorHAnsi"/>
          <w:b/>
          <w:color w:val="212529"/>
          <w:sz w:val="24"/>
          <w:szCs w:val="24"/>
          <w:lang w:eastAsia="sk-SK"/>
        </w:rPr>
        <w:t xml:space="preserve">na </w:t>
      </w:r>
      <w:r w:rsidR="00473DCA" w:rsidRPr="005F3A83">
        <w:rPr>
          <w:rFonts w:eastAsia="Times New Roman" w:cstheme="minorHAnsi"/>
          <w:b/>
          <w:color w:val="212529"/>
          <w:sz w:val="24"/>
          <w:szCs w:val="24"/>
          <w:lang w:eastAsia="sk-SK"/>
        </w:rPr>
        <w:t>deň 27. júna 2023</w:t>
      </w:r>
      <w:r w:rsidR="00473DCA">
        <w:rPr>
          <w:rFonts w:eastAsia="Times New Roman" w:cstheme="minorHAnsi"/>
          <w:color w:val="212529"/>
          <w:sz w:val="24"/>
          <w:szCs w:val="24"/>
          <w:lang w:eastAsia="sk-SK"/>
        </w:rPr>
        <w:t xml:space="preserve"> o 10:00 hod. v historickej aule </w:t>
      </w:r>
      <w:proofErr w:type="spellStart"/>
      <w:r w:rsidR="00473DCA">
        <w:rPr>
          <w:rFonts w:eastAsia="Times New Roman" w:cstheme="minorHAnsi"/>
          <w:color w:val="212529"/>
          <w:sz w:val="24"/>
          <w:szCs w:val="24"/>
          <w:lang w:eastAsia="sk-SK"/>
        </w:rPr>
        <w:t>Pazmaneum</w:t>
      </w:r>
      <w:proofErr w:type="spellEnd"/>
      <w:r w:rsidR="00473DCA">
        <w:rPr>
          <w:rFonts w:eastAsia="Times New Roman" w:cstheme="minorHAnsi"/>
          <w:color w:val="212529"/>
          <w:sz w:val="24"/>
          <w:szCs w:val="24"/>
          <w:lang w:eastAsia="sk-SK"/>
        </w:rPr>
        <w:t>, na Univerzitnom námestí č. 1 v Trnave.</w:t>
      </w:r>
    </w:p>
    <w:p w:rsidR="00C8255B" w:rsidRDefault="00C8255B" w:rsidP="00C154F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sk-SK"/>
        </w:rPr>
      </w:pPr>
    </w:p>
    <w:p w:rsidR="00B16D00" w:rsidRDefault="00B16D00" w:rsidP="00C154F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sk-SK"/>
        </w:rPr>
      </w:pPr>
      <w:r>
        <w:rPr>
          <w:rFonts w:eastAsia="Times New Roman" w:cstheme="minorHAnsi"/>
          <w:color w:val="212529"/>
          <w:sz w:val="24"/>
          <w:szCs w:val="24"/>
          <w:lang w:eastAsia="sk-SK"/>
        </w:rPr>
        <w:t>Voľb</w:t>
      </w:r>
      <w:r w:rsidR="002A071C">
        <w:rPr>
          <w:rFonts w:eastAsia="Times New Roman" w:cstheme="minorHAnsi"/>
          <w:color w:val="212529"/>
          <w:sz w:val="24"/>
          <w:szCs w:val="24"/>
          <w:lang w:eastAsia="sk-SK"/>
        </w:rPr>
        <w:t>u</w:t>
      </w:r>
      <w:r>
        <w:rPr>
          <w:rFonts w:eastAsia="Times New Roman" w:cstheme="minorHAnsi"/>
          <w:color w:val="212529"/>
          <w:sz w:val="24"/>
          <w:szCs w:val="24"/>
          <w:lang w:eastAsia="sk-SK"/>
        </w:rPr>
        <w:t xml:space="preserve"> </w:t>
      </w:r>
      <w:r w:rsidR="002A071C">
        <w:rPr>
          <w:rFonts w:eastAsia="Times New Roman" w:cstheme="minorHAnsi"/>
          <w:color w:val="212529"/>
          <w:sz w:val="24"/>
          <w:szCs w:val="24"/>
          <w:lang w:eastAsia="sk-SK"/>
        </w:rPr>
        <w:t>k</w:t>
      </w:r>
      <w:r w:rsidR="002A071C" w:rsidRPr="002A071C">
        <w:rPr>
          <w:rFonts w:eastAsia="Times New Roman" w:cstheme="minorHAnsi"/>
          <w:color w:val="212529"/>
          <w:sz w:val="24"/>
          <w:szCs w:val="24"/>
          <w:lang w:eastAsia="sk-SK"/>
        </w:rPr>
        <w:t>andidáta</w:t>
      </w:r>
      <w:r w:rsidR="002A071C">
        <w:rPr>
          <w:rFonts w:eastAsia="Times New Roman" w:cstheme="minorHAnsi"/>
          <w:color w:val="212529"/>
          <w:sz w:val="24"/>
          <w:szCs w:val="24"/>
          <w:lang w:eastAsia="sk-SK"/>
        </w:rPr>
        <w:t>/kandidátky</w:t>
      </w:r>
      <w:r w:rsidR="002A071C" w:rsidRPr="002A071C">
        <w:rPr>
          <w:rFonts w:eastAsia="Times New Roman" w:cstheme="minorHAnsi"/>
          <w:color w:val="212529"/>
          <w:sz w:val="24"/>
          <w:szCs w:val="24"/>
          <w:lang w:eastAsia="sk-SK"/>
        </w:rPr>
        <w:t xml:space="preserve"> na funkciu rektora</w:t>
      </w:r>
      <w:r w:rsidR="002A071C">
        <w:rPr>
          <w:rFonts w:eastAsia="Times New Roman" w:cstheme="minorHAnsi"/>
          <w:color w:val="212529"/>
          <w:sz w:val="24"/>
          <w:szCs w:val="24"/>
          <w:lang w:eastAsia="sk-SK"/>
        </w:rPr>
        <w:t>/rektorky</w:t>
      </w:r>
      <w:r w:rsidR="002A071C" w:rsidRPr="002A071C">
        <w:rPr>
          <w:rFonts w:eastAsia="Times New Roman" w:cstheme="minorHAnsi"/>
          <w:color w:val="212529"/>
          <w:sz w:val="24"/>
          <w:szCs w:val="24"/>
          <w:lang w:eastAsia="sk-SK"/>
        </w:rPr>
        <w:t xml:space="preserve"> </w:t>
      </w:r>
      <w:r w:rsidR="002A071C">
        <w:rPr>
          <w:rFonts w:eastAsia="Times New Roman" w:cstheme="minorHAnsi"/>
          <w:color w:val="212529"/>
          <w:sz w:val="24"/>
          <w:szCs w:val="24"/>
          <w:lang w:eastAsia="sk-SK"/>
        </w:rPr>
        <w:t xml:space="preserve">uskutoční </w:t>
      </w:r>
      <w:r w:rsidR="002A071C" w:rsidRPr="002A071C">
        <w:rPr>
          <w:rFonts w:eastAsia="Times New Roman" w:cstheme="minorHAnsi"/>
          <w:color w:val="212529"/>
          <w:sz w:val="24"/>
          <w:szCs w:val="24"/>
          <w:lang w:eastAsia="sk-SK"/>
        </w:rPr>
        <w:t>tajným hlasovaním volebné zhromaždenie, ktoré</w:t>
      </w:r>
      <w:r w:rsidR="002A071C">
        <w:rPr>
          <w:rFonts w:eastAsia="Times New Roman" w:cstheme="minorHAnsi"/>
          <w:color w:val="212529"/>
          <w:sz w:val="24"/>
          <w:szCs w:val="24"/>
          <w:lang w:eastAsia="sk-SK"/>
        </w:rPr>
        <w:t xml:space="preserve"> je zložené zo </w:t>
      </w:r>
      <w:r w:rsidR="002A071C" w:rsidRPr="002A071C">
        <w:rPr>
          <w:rFonts w:eastAsia="Times New Roman" w:cstheme="minorHAnsi"/>
          <w:color w:val="212529"/>
          <w:sz w:val="24"/>
          <w:szCs w:val="24"/>
          <w:lang w:eastAsia="sk-SK"/>
        </w:rPr>
        <w:t>všet</w:t>
      </w:r>
      <w:r w:rsidR="002A071C">
        <w:rPr>
          <w:rFonts w:eastAsia="Times New Roman" w:cstheme="minorHAnsi"/>
          <w:color w:val="212529"/>
          <w:sz w:val="24"/>
          <w:szCs w:val="24"/>
          <w:lang w:eastAsia="sk-SK"/>
        </w:rPr>
        <w:t>kých</w:t>
      </w:r>
      <w:r w:rsidR="002A071C" w:rsidRPr="002A071C">
        <w:rPr>
          <w:rFonts w:eastAsia="Times New Roman" w:cstheme="minorHAnsi"/>
          <w:color w:val="212529"/>
          <w:sz w:val="24"/>
          <w:szCs w:val="24"/>
          <w:lang w:eastAsia="sk-SK"/>
        </w:rPr>
        <w:t xml:space="preserve"> členov</w:t>
      </w:r>
      <w:r w:rsidR="002A071C">
        <w:rPr>
          <w:rFonts w:eastAsia="Times New Roman" w:cstheme="minorHAnsi"/>
          <w:color w:val="212529"/>
          <w:sz w:val="24"/>
          <w:szCs w:val="24"/>
          <w:lang w:eastAsia="sk-SK"/>
        </w:rPr>
        <w:t>/členiek</w:t>
      </w:r>
      <w:r w:rsidR="002A071C" w:rsidRPr="002A071C">
        <w:rPr>
          <w:rFonts w:eastAsia="Times New Roman" w:cstheme="minorHAnsi"/>
          <w:color w:val="212529"/>
          <w:sz w:val="24"/>
          <w:szCs w:val="24"/>
          <w:lang w:eastAsia="sk-SK"/>
        </w:rPr>
        <w:t xml:space="preserve"> Akademického senátu Trnavskej univerzity v Trnave (ďalej „Akademický senát“) a všet</w:t>
      </w:r>
      <w:r w:rsidR="002A071C">
        <w:rPr>
          <w:rFonts w:eastAsia="Times New Roman" w:cstheme="minorHAnsi"/>
          <w:color w:val="212529"/>
          <w:sz w:val="24"/>
          <w:szCs w:val="24"/>
          <w:lang w:eastAsia="sk-SK"/>
        </w:rPr>
        <w:t>kých</w:t>
      </w:r>
      <w:r w:rsidR="002A071C" w:rsidRPr="002A071C">
        <w:rPr>
          <w:rFonts w:eastAsia="Times New Roman" w:cstheme="minorHAnsi"/>
          <w:color w:val="212529"/>
          <w:sz w:val="24"/>
          <w:szCs w:val="24"/>
          <w:lang w:eastAsia="sk-SK"/>
        </w:rPr>
        <w:t xml:space="preserve"> členov</w:t>
      </w:r>
      <w:r w:rsidR="002A071C">
        <w:rPr>
          <w:rFonts w:eastAsia="Times New Roman" w:cstheme="minorHAnsi"/>
          <w:color w:val="212529"/>
          <w:sz w:val="24"/>
          <w:szCs w:val="24"/>
          <w:lang w:eastAsia="sk-SK"/>
        </w:rPr>
        <w:t>/členiek</w:t>
      </w:r>
      <w:r w:rsidR="002A071C" w:rsidRPr="002A071C">
        <w:rPr>
          <w:rFonts w:eastAsia="Times New Roman" w:cstheme="minorHAnsi"/>
          <w:color w:val="212529"/>
          <w:sz w:val="24"/>
          <w:szCs w:val="24"/>
          <w:lang w:eastAsia="sk-SK"/>
        </w:rPr>
        <w:t xml:space="preserve"> Správnej rady Trnavskej univerzity v Trnave (ďalej „Správna rada“)</w:t>
      </w:r>
      <w:r w:rsidR="002A071C">
        <w:rPr>
          <w:rFonts w:eastAsia="Times New Roman" w:cstheme="minorHAnsi"/>
          <w:color w:val="212529"/>
          <w:sz w:val="24"/>
          <w:szCs w:val="24"/>
          <w:lang w:eastAsia="sk-SK"/>
        </w:rPr>
        <w:t>.</w:t>
      </w:r>
    </w:p>
    <w:p w:rsidR="002A071C" w:rsidRDefault="002A071C" w:rsidP="00C154F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sk-SK"/>
        </w:rPr>
      </w:pPr>
    </w:p>
    <w:p w:rsidR="00473DCA" w:rsidRDefault="00473DCA" w:rsidP="00473DC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sk-SK"/>
        </w:rPr>
      </w:pPr>
      <w:r w:rsidRPr="00C154F6">
        <w:rPr>
          <w:rFonts w:eastAsia="Times New Roman" w:cstheme="minorHAnsi"/>
          <w:b/>
          <w:bCs/>
          <w:color w:val="212529"/>
          <w:sz w:val="24"/>
          <w:szCs w:val="24"/>
          <w:lang w:eastAsia="sk-SK"/>
        </w:rPr>
        <w:t>Lehota na podávanie návrhov</w:t>
      </w:r>
      <w:r w:rsidRPr="00C154F6">
        <w:rPr>
          <w:rFonts w:eastAsia="Times New Roman" w:cstheme="minorHAnsi"/>
          <w:color w:val="212529"/>
          <w:sz w:val="24"/>
          <w:szCs w:val="24"/>
          <w:lang w:eastAsia="sk-SK"/>
        </w:rPr>
        <w:t> </w:t>
      </w:r>
      <w:r>
        <w:rPr>
          <w:rFonts w:eastAsia="Times New Roman" w:cstheme="minorHAnsi"/>
          <w:color w:val="212529"/>
          <w:sz w:val="24"/>
          <w:szCs w:val="24"/>
          <w:lang w:eastAsia="sk-SK"/>
        </w:rPr>
        <w:t xml:space="preserve">na </w:t>
      </w:r>
      <w:r w:rsidRPr="00C154F6">
        <w:rPr>
          <w:rFonts w:eastAsia="Times New Roman" w:cstheme="minorHAnsi"/>
          <w:color w:val="212529"/>
          <w:sz w:val="24"/>
          <w:szCs w:val="24"/>
          <w:lang w:eastAsia="sk-SK"/>
        </w:rPr>
        <w:t>kandidátov</w:t>
      </w:r>
      <w:r>
        <w:rPr>
          <w:rFonts w:eastAsia="Times New Roman" w:cstheme="minorHAnsi"/>
          <w:color w:val="212529"/>
          <w:sz w:val="24"/>
          <w:szCs w:val="24"/>
          <w:lang w:eastAsia="sk-SK"/>
        </w:rPr>
        <w:t>/kandidátky</w:t>
      </w:r>
      <w:r w:rsidRPr="00C154F6">
        <w:rPr>
          <w:rFonts w:eastAsia="Times New Roman" w:cstheme="minorHAnsi"/>
          <w:color w:val="212529"/>
          <w:sz w:val="24"/>
          <w:szCs w:val="24"/>
          <w:lang w:eastAsia="sk-SK"/>
        </w:rPr>
        <w:t xml:space="preserve"> na </w:t>
      </w:r>
      <w:r>
        <w:rPr>
          <w:rFonts w:eastAsia="Times New Roman" w:cstheme="minorHAnsi"/>
          <w:color w:val="212529"/>
          <w:sz w:val="24"/>
          <w:szCs w:val="24"/>
          <w:lang w:eastAsia="sk-SK"/>
        </w:rPr>
        <w:t xml:space="preserve">funkciu </w:t>
      </w:r>
      <w:r w:rsidRPr="00C154F6">
        <w:rPr>
          <w:rFonts w:eastAsia="Times New Roman" w:cstheme="minorHAnsi"/>
          <w:color w:val="212529"/>
          <w:sz w:val="24"/>
          <w:szCs w:val="24"/>
          <w:lang w:eastAsia="sk-SK"/>
        </w:rPr>
        <w:t>rektora</w:t>
      </w:r>
      <w:r>
        <w:rPr>
          <w:rFonts w:eastAsia="Times New Roman" w:cstheme="minorHAnsi"/>
          <w:color w:val="212529"/>
          <w:sz w:val="24"/>
          <w:szCs w:val="24"/>
          <w:lang w:eastAsia="sk-SK"/>
        </w:rPr>
        <w:t>/rektorky Trnavskej univerzity v Trnave</w:t>
      </w:r>
      <w:r w:rsidRPr="00C154F6">
        <w:rPr>
          <w:rFonts w:eastAsia="Times New Roman" w:cstheme="minorHAnsi"/>
          <w:color w:val="212529"/>
          <w:sz w:val="24"/>
          <w:szCs w:val="24"/>
          <w:lang w:eastAsia="sk-SK"/>
        </w:rPr>
        <w:t xml:space="preserve"> sa určuje </w:t>
      </w:r>
      <w:r w:rsidRPr="00C154F6">
        <w:rPr>
          <w:rFonts w:eastAsia="Times New Roman" w:cstheme="minorHAnsi"/>
          <w:b/>
          <w:bCs/>
          <w:color w:val="212529"/>
          <w:sz w:val="24"/>
          <w:szCs w:val="24"/>
          <w:lang w:eastAsia="sk-SK"/>
        </w:rPr>
        <w:t xml:space="preserve">od </w:t>
      </w:r>
      <w:r>
        <w:rPr>
          <w:rFonts w:eastAsia="Times New Roman" w:cstheme="minorHAnsi"/>
          <w:b/>
          <w:bCs/>
          <w:color w:val="212529"/>
          <w:sz w:val="24"/>
          <w:szCs w:val="24"/>
          <w:lang w:eastAsia="sk-SK"/>
        </w:rPr>
        <w:t>24</w:t>
      </w:r>
      <w:r w:rsidRPr="00C154F6">
        <w:rPr>
          <w:rFonts w:eastAsia="Times New Roman" w:cstheme="minorHAnsi"/>
          <w:b/>
          <w:bCs/>
          <w:color w:val="212529"/>
          <w:sz w:val="24"/>
          <w:szCs w:val="24"/>
          <w:lang w:eastAsia="sk-SK"/>
        </w:rPr>
        <w:t>.</w:t>
      </w:r>
      <w:r>
        <w:rPr>
          <w:rFonts w:eastAsia="Times New Roman" w:cstheme="minorHAnsi"/>
          <w:b/>
          <w:bCs/>
          <w:color w:val="212529"/>
          <w:sz w:val="24"/>
          <w:szCs w:val="24"/>
          <w:lang w:eastAsia="sk-SK"/>
        </w:rPr>
        <w:t>3</w:t>
      </w:r>
      <w:r w:rsidRPr="00C154F6">
        <w:rPr>
          <w:rFonts w:eastAsia="Times New Roman" w:cstheme="minorHAnsi"/>
          <w:b/>
          <w:bCs/>
          <w:color w:val="212529"/>
          <w:sz w:val="24"/>
          <w:szCs w:val="24"/>
          <w:lang w:eastAsia="sk-SK"/>
        </w:rPr>
        <w:t>.202</w:t>
      </w:r>
      <w:r>
        <w:rPr>
          <w:rFonts w:eastAsia="Times New Roman" w:cstheme="minorHAnsi"/>
          <w:b/>
          <w:bCs/>
          <w:color w:val="212529"/>
          <w:sz w:val="24"/>
          <w:szCs w:val="24"/>
          <w:lang w:eastAsia="sk-SK"/>
        </w:rPr>
        <w:t>3</w:t>
      </w:r>
      <w:r w:rsidRPr="00C154F6">
        <w:rPr>
          <w:rFonts w:eastAsia="Times New Roman" w:cstheme="minorHAnsi"/>
          <w:b/>
          <w:bCs/>
          <w:color w:val="212529"/>
          <w:sz w:val="24"/>
          <w:szCs w:val="24"/>
          <w:lang w:eastAsia="sk-SK"/>
        </w:rPr>
        <w:t xml:space="preserve"> do 2</w:t>
      </w:r>
      <w:r>
        <w:rPr>
          <w:rFonts w:eastAsia="Times New Roman" w:cstheme="minorHAnsi"/>
          <w:b/>
          <w:bCs/>
          <w:color w:val="212529"/>
          <w:sz w:val="24"/>
          <w:szCs w:val="24"/>
          <w:lang w:eastAsia="sk-SK"/>
        </w:rPr>
        <w:t>2.6</w:t>
      </w:r>
      <w:r w:rsidRPr="00C154F6">
        <w:rPr>
          <w:rFonts w:eastAsia="Times New Roman" w:cstheme="minorHAnsi"/>
          <w:b/>
          <w:bCs/>
          <w:color w:val="212529"/>
          <w:sz w:val="24"/>
          <w:szCs w:val="24"/>
          <w:lang w:eastAsia="sk-SK"/>
        </w:rPr>
        <w:t>.2023</w:t>
      </w:r>
      <w:r>
        <w:rPr>
          <w:rFonts w:eastAsia="Times New Roman" w:cstheme="minorHAnsi"/>
          <w:b/>
          <w:bCs/>
          <w:color w:val="212529"/>
          <w:sz w:val="24"/>
          <w:szCs w:val="24"/>
          <w:lang w:eastAsia="sk-SK"/>
        </w:rPr>
        <w:t xml:space="preserve"> do 12:00 hod</w:t>
      </w:r>
      <w:r w:rsidRPr="00C154F6">
        <w:rPr>
          <w:rFonts w:eastAsia="Times New Roman" w:cstheme="minorHAnsi"/>
          <w:b/>
          <w:bCs/>
          <w:color w:val="212529"/>
          <w:sz w:val="24"/>
          <w:szCs w:val="24"/>
          <w:lang w:eastAsia="sk-SK"/>
        </w:rPr>
        <w:t>.</w:t>
      </w:r>
      <w:r w:rsidRPr="00C154F6">
        <w:rPr>
          <w:rFonts w:eastAsia="Times New Roman" w:cstheme="minorHAnsi"/>
          <w:color w:val="212529"/>
          <w:sz w:val="24"/>
          <w:szCs w:val="24"/>
          <w:lang w:eastAsia="sk-SK"/>
        </w:rPr>
        <w:t> </w:t>
      </w:r>
    </w:p>
    <w:p w:rsidR="00EC1F7B" w:rsidRPr="00D90D2D" w:rsidRDefault="002A071C" w:rsidP="00EC1F7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sk-SK"/>
        </w:rPr>
      </w:pPr>
      <w:r w:rsidRPr="002A071C">
        <w:rPr>
          <w:rFonts w:eastAsia="Times New Roman" w:cstheme="minorHAnsi"/>
          <w:color w:val="212529"/>
          <w:sz w:val="24"/>
          <w:szCs w:val="24"/>
          <w:lang w:eastAsia="sk-SK"/>
        </w:rPr>
        <w:t>Právo navrhovať kandidáta</w:t>
      </w:r>
      <w:r>
        <w:rPr>
          <w:rFonts w:eastAsia="Times New Roman" w:cstheme="minorHAnsi"/>
          <w:color w:val="212529"/>
          <w:sz w:val="24"/>
          <w:szCs w:val="24"/>
          <w:lang w:eastAsia="sk-SK"/>
        </w:rPr>
        <w:t xml:space="preserve">/kandidátku </w:t>
      </w:r>
      <w:r w:rsidRPr="002A071C">
        <w:rPr>
          <w:rFonts w:eastAsia="Times New Roman" w:cstheme="minorHAnsi"/>
          <w:color w:val="212529"/>
          <w:sz w:val="24"/>
          <w:szCs w:val="24"/>
          <w:lang w:eastAsia="sk-SK"/>
        </w:rPr>
        <w:t>na funkciu rektora</w:t>
      </w:r>
      <w:r>
        <w:rPr>
          <w:rFonts w:eastAsia="Times New Roman" w:cstheme="minorHAnsi"/>
          <w:color w:val="212529"/>
          <w:sz w:val="24"/>
          <w:szCs w:val="24"/>
          <w:lang w:eastAsia="sk-SK"/>
        </w:rPr>
        <w:t xml:space="preserve">/rektorky </w:t>
      </w:r>
      <w:r w:rsidRPr="002A071C">
        <w:rPr>
          <w:rFonts w:eastAsia="Times New Roman" w:cstheme="minorHAnsi"/>
          <w:color w:val="212529"/>
          <w:sz w:val="24"/>
          <w:szCs w:val="24"/>
          <w:lang w:eastAsia="sk-SK"/>
        </w:rPr>
        <w:t>majú členovia</w:t>
      </w:r>
      <w:r>
        <w:rPr>
          <w:rFonts w:eastAsia="Times New Roman" w:cstheme="minorHAnsi"/>
          <w:color w:val="212529"/>
          <w:sz w:val="24"/>
          <w:szCs w:val="24"/>
          <w:lang w:eastAsia="sk-SK"/>
        </w:rPr>
        <w:t>/členky</w:t>
      </w:r>
      <w:r w:rsidRPr="002A071C">
        <w:rPr>
          <w:rFonts w:eastAsia="Times New Roman" w:cstheme="minorHAnsi"/>
          <w:color w:val="212529"/>
          <w:sz w:val="24"/>
          <w:szCs w:val="24"/>
          <w:lang w:eastAsia="sk-SK"/>
        </w:rPr>
        <w:t xml:space="preserve"> akademickej obce univerzity a</w:t>
      </w:r>
      <w:r>
        <w:rPr>
          <w:rFonts w:eastAsia="Times New Roman" w:cstheme="minorHAnsi"/>
          <w:color w:val="212529"/>
          <w:sz w:val="24"/>
          <w:szCs w:val="24"/>
          <w:lang w:eastAsia="sk-SK"/>
        </w:rPr>
        <w:t> </w:t>
      </w:r>
      <w:r w:rsidRPr="002A071C">
        <w:rPr>
          <w:rFonts w:eastAsia="Times New Roman" w:cstheme="minorHAnsi"/>
          <w:color w:val="212529"/>
          <w:sz w:val="24"/>
          <w:szCs w:val="24"/>
          <w:lang w:eastAsia="sk-SK"/>
        </w:rPr>
        <w:t>členovia</w:t>
      </w:r>
      <w:r>
        <w:rPr>
          <w:rFonts w:eastAsia="Times New Roman" w:cstheme="minorHAnsi"/>
          <w:color w:val="212529"/>
          <w:sz w:val="24"/>
          <w:szCs w:val="24"/>
          <w:lang w:eastAsia="sk-SK"/>
        </w:rPr>
        <w:t>/členky</w:t>
      </w:r>
      <w:r w:rsidRPr="002A071C">
        <w:rPr>
          <w:rFonts w:eastAsia="Times New Roman" w:cstheme="minorHAnsi"/>
          <w:color w:val="212529"/>
          <w:sz w:val="24"/>
          <w:szCs w:val="24"/>
          <w:lang w:eastAsia="sk-SK"/>
        </w:rPr>
        <w:t xml:space="preserve"> Správnej rady</w:t>
      </w:r>
      <w:r>
        <w:rPr>
          <w:rFonts w:eastAsia="Times New Roman" w:cstheme="minorHAnsi"/>
          <w:color w:val="212529"/>
          <w:sz w:val="24"/>
          <w:szCs w:val="24"/>
          <w:lang w:eastAsia="sk-SK"/>
        </w:rPr>
        <w:t xml:space="preserve">. </w:t>
      </w:r>
      <w:r w:rsidR="00EC1F7B">
        <w:rPr>
          <w:rFonts w:eastAsia="Times New Roman" w:cstheme="minorHAnsi"/>
          <w:color w:val="212529"/>
          <w:sz w:val="24"/>
          <w:szCs w:val="24"/>
          <w:lang w:eastAsia="sk-SK"/>
        </w:rPr>
        <w:t xml:space="preserve">Navrhovateľ musí </w:t>
      </w:r>
      <w:r w:rsidR="00EC1F7B" w:rsidRPr="00D90D2D">
        <w:rPr>
          <w:rFonts w:eastAsia="Times New Roman" w:cstheme="minorHAnsi"/>
          <w:color w:val="212529"/>
          <w:sz w:val="24"/>
          <w:szCs w:val="24"/>
          <w:lang w:eastAsia="sk-SK"/>
        </w:rPr>
        <w:t xml:space="preserve">v čase podania </w:t>
      </w:r>
      <w:r w:rsidR="00EC1F7B">
        <w:rPr>
          <w:rFonts w:eastAsia="Times New Roman" w:cstheme="minorHAnsi"/>
          <w:color w:val="212529"/>
          <w:sz w:val="24"/>
          <w:szCs w:val="24"/>
          <w:lang w:eastAsia="sk-SK"/>
        </w:rPr>
        <w:t xml:space="preserve">návrhu </w:t>
      </w:r>
      <w:r w:rsidR="00EC1F7B" w:rsidRPr="00D90D2D">
        <w:rPr>
          <w:rFonts w:eastAsia="Times New Roman" w:cstheme="minorHAnsi"/>
          <w:color w:val="212529"/>
          <w:sz w:val="24"/>
          <w:szCs w:val="24"/>
          <w:lang w:eastAsia="sk-SK"/>
        </w:rPr>
        <w:t>pripoj</w:t>
      </w:r>
      <w:r w:rsidR="00EC1F7B">
        <w:rPr>
          <w:rFonts w:eastAsia="Times New Roman" w:cstheme="minorHAnsi"/>
          <w:color w:val="212529"/>
          <w:sz w:val="24"/>
          <w:szCs w:val="24"/>
          <w:lang w:eastAsia="sk-SK"/>
        </w:rPr>
        <w:t>iť k návrhu nasledujúce prílohy</w:t>
      </w:r>
      <w:r w:rsidR="00EC1F7B" w:rsidRPr="00D90D2D">
        <w:rPr>
          <w:rFonts w:eastAsia="Times New Roman" w:cstheme="minorHAnsi"/>
          <w:color w:val="212529"/>
          <w:sz w:val="24"/>
          <w:szCs w:val="24"/>
          <w:lang w:eastAsia="sk-SK"/>
        </w:rPr>
        <w:t xml:space="preserve">: </w:t>
      </w:r>
    </w:p>
    <w:p w:rsidR="00EC1F7B" w:rsidRPr="00D90D2D" w:rsidRDefault="00EC1F7B" w:rsidP="00EC1F7B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sk-SK"/>
        </w:rPr>
      </w:pPr>
      <w:r w:rsidRPr="00D90D2D">
        <w:rPr>
          <w:rFonts w:eastAsia="Times New Roman" w:cstheme="minorHAnsi"/>
          <w:color w:val="212529"/>
          <w:sz w:val="24"/>
          <w:szCs w:val="24"/>
          <w:lang w:eastAsia="sk-SK"/>
        </w:rPr>
        <w:t xml:space="preserve">vyhlásenie kandidáta/kandidátky, že súhlasí so svojou kandidatúrou, </w:t>
      </w:r>
    </w:p>
    <w:p w:rsidR="00EC1F7B" w:rsidRPr="00D90D2D" w:rsidRDefault="00EC1F7B" w:rsidP="00EC1F7B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sk-SK"/>
        </w:rPr>
      </w:pPr>
      <w:r w:rsidRPr="00D90D2D">
        <w:rPr>
          <w:rFonts w:eastAsia="Times New Roman" w:cstheme="minorHAnsi"/>
          <w:color w:val="212529"/>
          <w:sz w:val="24"/>
          <w:szCs w:val="24"/>
          <w:lang w:eastAsia="sk-SK"/>
        </w:rPr>
        <w:t>stručný odborný životopis</w:t>
      </w:r>
      <w:r w:rsidR="00B61475">
        <w:rPr>
          <w:rFonts w:eastAsia="Times New Roman" w:cstheme="minorHAnsi"/>
          <w:color w:val="212529"/>
          <w:sz w:val="24"/>
          <w:szCs w:val="24"/>
          <w:lang w:eastAsia="sk-SK"/>
        </w:rPr>
        <w:t xml:space="preserve"> kandidáta/kandidátky</w:t>
      </w:r>
      <w:r w:rsidRPr="00D90D2D">
        <w:rPr>
          <w:rFonts w:eastAsia="Times New Roman" w:cstheme="minorHAnsi"/>
          <w:color w:val="212529"/>
          <w:sz w:val="24"/>
          <w:szCs w:val="24"/>
          <w:lang w:eastAsia="sk-SK"/>
        </w:rPr>
        <w:t xml:space="preserve">, </w:t>
      </w:r>
    </w:p>
    <w:p w:rsidR="00EC1F7B" w:rsidRPr="00D90D2D" w:rsidRDefault="00EC1F7B" w:rsidP="00EC1F7B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sk-SK"/>
        </w:rPr>
      </w:pPr>
      <w:r w:rsidRPr="00D90D2D">
        <w:rPr>
          <w:rFonts w:eastAsia="Times New Roman" w:cstheme="minorHAnsi"/>
          <w:color w:val="212529"/>
          <w:sz w:val="24"/>
          <w:szCs w:val="24"/>
          <w:lang w:eastAsia="sk-SK"/>
        </w:rPr>
        <w:t>návrh stratégie rozvoja univerzity,</w:t>
      </w:r>
    </w:p>
    <w:p w:rsidR="00EC1F7B" w:rsidRPr="00D90D2D" w:rsidRDefault="00EC1F7B" w:rsidP="00EC1F7B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sk-SK"/>
        </w:rPr>
      </w:pPr>
      <w:r w:rsidRPr="00D90D2D">
        <w:rPr>
          <w:rFonts w:eastAsia="Times New Roman" w:cstheme="minorHAnsi"/>
          <w:color w:val="212529"/>
          <w:sz w:val="24"/>
          <w:szCs w:val="24"/>
          <w:lang w:eastAsia="sk-SK"/>
        </w:rPr>
        <w:t xml:space="preserve">čestné vyhlásenie, že </w:t>
      </w:r>
      <w:r w:rsidR="00B61475">
        <w:rPr>
          <w:rFonts w:eastAsia="Times New Roman" w:cstheme="minorHAnsi"/>
          <w:color w:val="212529"/>
          <w:sz w:val="24"/>
          <w:szCs w:val="24"/>
          <w:lang w:eastAsia="sk-SK"/>
        </w:rPr>
        <w:t xml:space="preserve">kandidát/kandidátka </w:t>
      </w:r>
      <w:r w:rsidRPr="00D90D2D">
        <w:rPr>
          <w:rFonts w:eastAsia="Times New Roman" w:cstheme="minorHAnsi"/>
          <w:color w:val="212529"/>
          <w:sz w:val="24"/>
          <w:szCs w:val="24"/>
          <w:lang w:eastAsia="sk-SK"/>
        </w:rPr>
        <w:t>spĺňa zákonné predpoklady na výkon funkcie rektora/rektorky.</w:t>
      </w:r>
    </w:p>
    <w:p w:rsidR="00EC1F7B" w:rsidRDefault="00EC1F7B" w:rsidP="00EC1F7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sk-SK"/>
        </w:rPr>
      </w:pPr>
    </w:p>
    <w:p w:rsidR="00EC1F7B" w:rsidRDefault="002A071C" w:rsidP="00D90D2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sk-SK"/>
        </w:rPr>
      </w:pPr>
      <w:r w:rsidRPr="002A071C">
        <w:rPr>
          <w:rFonts w:eastAsia="Times New Roman" w:cstheme="minorHAnsi"/>
          <w:color w:val="212529"/>
          <w:sz w:val="24"/>
          <w:szCs w:val="24"/>
          <w:lang w:eastAsia="sk-SK"/>
        </w:rPr>
        <w:t>Návrhy sa podávajú predsedovi Akademického senátu v písomnej forme</w:t>
      </w:r>
      <w:r w:rsidR="00D90D2D">
        <w:rPr>
          <w:rFonts w:eastAsia="Times New Roman" w:cstheme="minorHAnsi"/>
          <w:color w:val="212529"/>
          <w:sz w:val="24"/>
          <w:szCs w:val="24"/>
          <w:lang w:eastAsia="sk-SK"/>
        </w:rPr>
        <w:t xml:space="preserve"> v zalepenej obálke </w:t>
      </w:r>
      <w:r w:rsidR="00D90D2D" w:rsidRPr="00C154F6">
        <w:rPr>
          <w:rFonts w:eastAsia="Times New Roman" w:cstheme="minorHAnsi"/>
          <w:color w:val="212529"/>
          <w:sz w:val="24"/>
          <w:szCs w:val="24"/>
          <w:lang w:eastAsia="sk-SK"/>
        </w:rPr>
        <w:t>s označením "</w:t>
      </w:r>
      <w:r w:rsidR="00D90D2D" w:rsidRPr="00C154F6">
        <w:rPr>
          <w:rFonts w:eastAsia="Times New Roman" w:cstheme="minorHAnsi"/>
          <w:i/>
          <w:color w:val="212529"/>
          <w:sz w:val="24"/>
          <w:szCs w:val="24"/>
          <w:lang w:eastAsia="sk-SK"/>
        </w:rPr>
        <w:t xml:space="preserve">Návrh kandidáta na rektora </w:t>
      </w:r>
      <w:r w:rsidR="00D90D2D" w:rsidRPr="00D90D2D">
        <w:rPr>
          <w:rFonts w:eastAsia="Times New Roman" w:cstheme="minorHAnsi"/>
          <w:i/>
          <w:color w:val="212529"/>
          <w:sz w:val="24"/>
          <w:szCs w:val="24"/>
          <w:lang w:eastAsia="sk-SK"/>
        </w:rPr>
        <w:t>TU</w:t>
      </w:r>
      <w:r w:rsidR="00D90D2D" w:rsidRPr="00C154F6">
        <w:rPr>
          <w:rFonts w:eastAsia="Times New Roman" w:cstheme="minorHAnsi"/>
          <w:color w:val="212529"/>
          <w:sz w:val="24"/>
          <w:szCs w:val="24"/>
          <w:lang w:eastAsia="sk-SK"/>
        </w:rPr>
        <w:t>"</w:t>
      </w:r>
      <w:r w:rsidR="00EC1F7B">
        <w:rPr>
          <w:rFonts w:eastAsia="Times New Roman" w:cstheme="minorHAnsi"/>
          <w:color w:val="212529"/>
          <w:sz w:val="24"/>
          <w:szCs w:val="24"/>
          <w:lang w:eastAsia="sk-SK"/>
        </w:rPr>
        <w:t xml:space="preserve"> na nasledujúcu adresu:</w:t>
      </w:r>
    </w:p>
    <w:p w:rsidR="00EC1F7B" w:rsidRPr="00EC1F7B" w:rsidRDefault="00EC1F7B" w:rsidP="00EC1F7B">
      <w:pPr>
        <w:shd w:val="clear" w:color="auto" w:fill="FFFFFF"/>
        <w:spacing w:after="0" w:line="240" w:lineRule="auto"/>
        <w:ind w:left="708"/>
        <w:jc w:val="both"/>
        <w:rPr>
          <w:rFonts w:eastAsia="Times New Roman" w:cstheme="minorHAnsi"/>
          <w:i/>
          <w:color w:val="212529"/>
          <w:sz w:val="24"/>
          <w:szCs w:val="24"/>
          <w:lang w:eastAsia="sk-SK"/>
        </w:rPr>
      </w:pPr>
      <w:r w:rsidRPr="00EC1F7B">
        <w:rPr>
          <w:rFonts w:eastAsia="Times New Roman" w:cstheme="minorHAnsi"/>
          <w:i/>
          <w:color w:val="212529"/>
          <w:sz w:val="24"/>
          <w:szCs w:val="24"/>
          <w:lang w:eastAsia="sk-SK"/>
        </w:rPr>
        <w:t>doc. JUDr. Peter Varga, PhD.</w:t>
      </w:r>
    </w:p>
    <w:p w:rsidR="00EC1F7B" w:rsidRPr="00EC1F7B" w:rsidRDefault="00EC1F7B" w:rsidP="00EC1F7B">
      <w:pPr>
        <w:shd w:val="clear" w:color="auto" w:fill="FFFFFF"/>
        <w:spacing w:after="0" w:line="240" w:lineRule="auto"/>
        <w:ind w:left="708"/>
        <w:jc w:val="both"/>
        <w:rPr>
          <w:rFonts w:eastAsia="Times New Roman" w:cstheme="minorHAnsi"/>
          <w:i/>
          <w:color w:val="212529"/>
          <w:sz w:val="24"/>
          <w:szCs w:val="24"/>
          <w:lang w:eastAsia="sk-SK"/>
        </w:rPr>
      </w:pPr>
      <w:r w:rsidRPr="00EC1F7B">
        <w:rPr>
          <w:rFonts w:eastAsia="Times New Roman" w:cstheme="minorHAnsi"/>
          <w:i/>
          <w:color w:val="212529"/>
          <w:sz w:val="24"/>
          <w:szCs w:val="24"/>
          <w:lang w:eastAsia="sk-SK"/>
        </w:rPr>
        <w:t>predseda Akademického senátu</w:t>
      </w:r>
    </w:p>
    <w:p w:rsidR="00EC1F7B" w:rsidRPr="00EC1F7B" w:rsidRDefault="00EC1F7B" w:rsidP="00EC1F7B">
      <w:pPr>
        <w:shd w:val="clear" w:color="auto" w:fill="FFFFFF"/>
        <w:spacing w:after="0" w:line="240" w:lineRule="auto"/>
        <w:ind w:left="708"/>
        <w:jc w:val="both"/>
        <w:rPr>
          <w:rFonts w:eastAsia="Times New Roman" w:cstheme="minorHAnsi"/>
          <w:i/>
          <w:color w:val="212529"/>
          <w:sz w:val="24"/>
          <w:szCs w:val="24"/>
          <w:lang w:eastAsia="sk-SK"/>
        </w:rPr>
      </w:pPr>
      <w:r w:rsidRPr="00EC1F7B">
        <w:rPr>
          <w:rFonts w:eastAsia="Times New Roman" w:cstheme="minorHAnsi"/>
          <w:i/>
          <w:color w:val="212529"/>
          <w:sz w:val="24"/>
          <w:szCs w:val="24"/>
          <w:lang w:eastAsia="sk-SK"/>
        </w:rPr>
        <w:t>Trnavská univerzita v Trnave</w:t>
      </w:r>
    </w:p>
    <w:p w:rsidR="00EC1F7B" w:rsidRPr="00EC1F7B" w:rsidRDefault="00EC1F7B" w:rsidP="00EC1F7B">
      <w:pPr>
        <w:shd w:val="clear" w:color="auto" w:fill="FFFFFF"/>
        <w:spacing w:after="0" w:line="240" w:lineRule="auto"/>
        <w:ind w:left="708"/>
        <w:jc w:val="both"/>
        <w:rPr>
          <w:rFonts w:eastAsia="Times New Roman" w:cstheme="minorHAnsi"/>
          <w:i/>
          <w:color w:val="212529"/>
          <w:sz w:val="24"/>
          <w:szCs w:val="24"/>
          <w:lang w:eastAsia="sk-SK"/>
        </w:rPr>
      </w:pPr>
      <w:proofErr w:type="spellStart"/>
      <w:r w:rsidRPr="00EC1F7B">
        <w:rPr>
          <w:rFonts w:eastAsia="Times New Roman" w:cstheme="minorHAnsi"/>
          <w:i/>
          <w:color w:val="212529"/>
          <w:sz w:val="24"/>
          <w:szCs w:val="24"/>
          <w:lang w:eastAsia="sk-SK"/>
        </w:rPr>
        <w:t>Hornopotočná</w:t>
      </w:r>
      <w:proofErr w:type="spellEnd"/>
      <w:r w:rsidRPr="00EC1F7B">
        <w:rPr>
          <w:rFonts w:eastAsia="Times New Roman" w:cstheme="minorHAnsi"/>
          <w:i/>
          <w:color w:val="212529"/>
          <w:sz w:val="24"/>
          <w:szCs w:val="24"/>
          <w:lang w:eastAsia="sk-SK"/>
        </w:rPr>
        <w:t xml:space="preserve"> 23</w:t>
      </w:r>
    </w:p>
    <w:p w:rsidR="00EC1F7B" w:rsidRPr="00EC1F7B" w:rsidRDefault="00EC1F7B" w:rsidP="00EC1F7B">
      <w:pPr>
        <w:shd w:val="clear" w:color="auto" w:fill="FFFFFF"/>
        <w:spacing w:after="0" w:line="240" w:lineRule="auto"/>
        <w:ind w:left="708"/>
        <w:jc w:val="both"/>
        <w:rPr>
          <w:rFonts w:eastAsia="Times New Roman" w:cstheme="minorHAnsi"/>
          <w:i/>
          <w:color w:val="212529"/>
          <w:sz w:val="24"/>
          <w:szCs w:val="24"/>
          <w:lang w:eastAsia="sk-SK"/>
        </w:rPr>
      </w:pPr>
      <w:r w:rsidRPr="00EC1F7B">
        <w:rPr>
          <w:rFonts w:eastAsia="Times New Roman" w:cstheme="minorHAnsi"/>
          <w:i/>
          <w:color w:val="212529"/>
          <w:sz w:val="24"/>
          <w:szCs w:val="24"/>
          <w:lang w:eastAsia="sk-SK"/>
        </w:rPr>
        <w:t>918 43 Trnava</w:t>
      </w:r>
    </w:p>
    <w:p w:rsidR="00EC1F7B" w:rsidRDefault="00EC1F7B" w:rsidP="00EC1F7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sk-SK"/>
        </w:rPr>
      </w:pPr>
    </w:p>
    <w:p w:rsidR="00473DCA" w:rsidRPr="009B6C35" w:rsidRDefault="00473DCA" w:rsidP="00473DCA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9B6C35">
        <w:rPr>
          <w:rFonts w:eastAsia="Times New Roman" w:cstheme="minorHAnsi"/>
          <w:sz w:val="24"/>
          <w:szCs w:val="24"/>
          <w:lang w:eastAsia="sk-SK"/>
        </w:rPr>
        <w:t xml:space="preserve">Návrh musí byť doručený do podateľne do </w:t>
      </w:r>
      <w:r w:rsidRPr="009B6C35">
        <w:rPr>
          <w:rFonts w:eastAsia="Times New Roman" w:cstheme="minorHAnsi"/>
          <w:b/>
          <w:sz w:val="24"/>
          <w:szCs w:val="24"/>
          <w:lang w:eastAsia="sk-SK"/>
        </w:rPr>
        <w:t>22.6.2023 do 12:00 hodiny</w:t>
      </w:r>
      <w:r w:rsidRPr="009B6C35">
        <w:rPr>
          <w:rFonts w:eastAsia="Times New Roman" w:cstheme="minorHAnsi"/>
          <w:sz w:val="24"/>
          <w:szCs w:val="24"/>
          <w:lang w:eastAsia="sk-SK"/>
        </w:rPr>
        <w:t xml:space="preserve">. </w:t>
      </w:r>
    </w:p>
    <w:p w:rsidR="00D90D2D" w:rsidRDefault="00D90D2D" w:rsidP="00C154F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sk-SK"/>
        </w:rPr>
      </w:pPr>
    </w:p>
    <w:p w:rsidR="00D90D2D" w:rsidRDefault="00D90D2D" w:rsidP="00C154F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sk-SK"/>
        </w:rPr>
      </w:pPr>
      <w:r>
        <w:rPr>
          <w:rFonts w:eastAsia="Times New Roman" w:cstheme="minorHAnsi"/>
          <w:color w:val="212529"/>
          <w:sz w:val="24"/>
          <w:szCs w:val="24"/>
          <w:lang w:eastAsia="sk-SK"/>
        </w:rPr>
        <w:t xml:space="preserve">Ak </w:t>
      </w:r>
      <w:r w:rsidRPr="00D90D2D">
        <w:rPr>
          <w:rFonts w:eastAsia="Times New Roman" w:cstheme="minorHAnsi"/>
          <w:color w:val="212529"/>
          <w:sz w:val="24"/>
          <w:szCs w:val="24"/>
          <w:lang w:eastAsia="sk-SK"/>
        </w:rPr>
        <w:t xml:space="preserve">návrh </w:t>
      </w:r>
      <w:r>
        <w:rPr>
          <w:rFonts w:eastAsia="Times New Roman" w:cstheme="minorHAnsi"/>
          <w:color w:val="212529"/>
          <w:sz w:val="24"/>
          <w:szCs w:val="24"/>
          <w:lang w:eastAsia="sk-SK"/>
        </w:rPr>
        <w:t xml:space="preserve">nebude obsahovať všetky prílohy, navrhovaný kandidát/kandidátka nebude </w:t>
      </w:r>
      <w:r w:rsidRPr="00D90D2D">
        <w:rPr>
          <w:rFonts w:eastAsia="Times New Roman" w:cstheme="minorHAnsi"/>
          <w:color w:val="212529"/>
          <w:sz w:val="24"/>
          <w:szCs w:val="24"/>
          <w:lang w:eastAsia="sk-SK"/>
        </w:rPr>
        <w:t>zarad</w:t>
      </w:r>
      <w:r>
        <w:rPr>
          <w:rFonts w:eastAsia="Times New Roman" w:cstheme="minorHAnsi"/>
          <w:color w:val="212529"/>
          <w:sz w:val="24"/>
          <w:szCs w:val="24"/>
          <w:lang w:eastAsia="sk-SK"/>
        </w:rPr>
        <w:t>ený/á</w:t>
      </w:r>
      <w:r w:rsidRPr="00D90D2D">
        <w:rPr>
          <w:rFonts w:eastAsia="Times New Roman" w:cstheme="minorHAnsi"/>
          <w:color w:val="212529"/>
          <w:sz w:val="24"/>
          <w:szCs w:val="24"/>
          <w:lang w:eastAsia="sk-SK"/>
        </w:rPr>
        <w:t xml:space="preserve"> do zoznamu kandidátov</w:t>
      </w:r>
      <w:r>
        <w:rPr>
          <w:rFonts w:eastAsia="Times New Roman" w:cstheme="minorHAnsi"/>
          <w:color w:val="212529"/>
          <w:sz w:val="24"/>
          <w:szCs w:val="24"/>
          <w:lang w:eastAsia="sk-SK"/>
        </w:rPr>
        <w:t>/kandidátok</w:t>
      </w:r>
      <w:r w:rsidRPr="00D90D2D">
        <w:rPr>
          <w:rFonts w:eastAsia="Times New Roman" w:cstheme="minorHAnsi"/>
          <w:color w:val="212529"/>
          <w:sz w:val="24"/>
          <w:szCs w:val="24"/>
          <w:lang w:eastAsia="sk-SK"/>
        </w:rPr>
        <w:t xml:space="preserve"> na funkciu rektora</w:t>
      </w:r>
      <w:r>
        <w:rPr>
          <w:rFonts w:eastAsia="Times New Roman" w:cstheme="minorHAnsi"/>
          <w:color w:val="212529"/>
          <w:sz w:val="24"/>
          <w:szCs w:val="24"/>
          <w:lang w:eastAsia="sk-SK"/>
        </w:rPr>
        <w:t>/rektorky TU.</w:t>
      </w:r>
    </w:p>
    <w:p w:rsidR="00D90D2D" w:rsidRDefault="00D90D2D" w:rsidP="00C154F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sk-SK"/>
        </w:rPr>
      </w:pPr>
    </w:p>
    <w:p w:rsidR="00473DCA" w:rsidRDefault="00473DCA" w:rsidP="00473DCA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sk-SK"/>
        </w:rPr>
      </w:pPr>
      <w:r w:rsidRPr="009B6C35">
        <w:rPr>
          <w:rFonts w:eastAsia="Times New Roman" w:cstheme="minorHAnsi"/>
          <w:color w:val="212529"/>
          <w:sz w:val="24"/>
          <w:szCs w:val="24"/>
          <w:lang w:eastAsia="sk-SK"/>
        </w:rPr>
        <w:t>V Trnave 23. 3. 2023</w:t>
      </w:r>
    </w:p>
    <w:p w:rsidR="00FE7ED2" w:rsidRDefault="00FE7ED2" w:rsidP="00C154F6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sk-SK"/>
        </w:rPr>
      </w:pPr>
    </w:p>
    <w:p w:rsidR="00FE7ED2" w:rsidRDefault="00FE7ED2" w:rsidP="00C154F6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sk-SK"/>
        </w:rPr>
      </w:pPr>
    </w:p>
    <w:p w:rsidR="00FE7ED2" w:rsidRDefault="00FE7ED2" w:rsidP="00C154F6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sk-SK"/>
        </w:rPr>
      </w:pPr>
      <w:r>
        <w:rPr>
          <w:rFonts w:eastAsia="Times New Roman" w:cstheme="minorHAnsi"/>
          <w:color w:val="212529"/>
          <w:sz w:val="24"/>
          <w:szCs w:val="24"/>
          <w:lang w:eastAsia="sk-SK"/>
        </w:rPr>
        <w:t xml:space="preserve">doc. JUDr. </w:t>
      </w:r>
      <w:r w:rsidRPr="00FE7ED2">
        <w:rPr>
          <w:rFonts w:eastAsia="Times New Roman" w:cstheme="minorHAnsi"/>
          <w:color w:val="212529"/>
          <w:sz w:val="24"/>
          <w:szCs w:val="24"/>
          <w:lang w:eastAsia="sk-SK"/>
        </w:rPr>
        <w:t>Peter Varga</w:t>
      </w:r>
      <w:r>
        <w:rPr>
          <w:rFonts w:eastAsia="Times New Roman" w:cstheme="minorHAnsi"/>
          <w:color w:val="212529"/>
          <w:sz w:val="24"/>
          <w:szCs w:val="24"/>
          <w:lang w:eastAsia="sk-SK"/>
        </w:rPr>
        <w:t>, PhD.</w:t>
      </w:r>
    </w:p>
    <w:p w:rsidR="00FE7ED2" w:rsidRPr="00C154F6" w:rsidRDefault="00B50F79" w:rsidP="00C154F6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sk-SK"/>
        </w:rPr>
      </w:pPr>
      <w:r>
        <w:rPr>
          <w:rFonts w:eastAsia="Times New Roman" w:cstheme="minorHAnsi"/>
          <w:color w:val="212529"/>
          <w:sz w:val="24"/>
          <w:szCs w:val="24"/>
          <w:lang w:eastAsia="sk-SK"/>
        </w:rPr>
        <w:t>p</w:t>
      </w:r>
      <w:r w:rsidR="00FE7ED2">
        <w:rPr>
          <w:rFonts w:eastAsia="Times New Roman" w:cstheme="minorHAnsi"/>
          <w:color w:val="212529"/>
          <w:sz w:val="24"/>
          <w:szCs w:val="24"/>
          <w:lang w:eastAsia="sk-SK"/>
        </w:rPr>
        <w:t xml:space="preserve">redseda Akademického senátu Trnavskej univerzity v Trnave </w:t>
      </w:r>
    </w:p>
    <w:p w:rsidR="00F30279" w:rsidRPr="00C154F6" w:rsidRDefault="00F30279" w:rsidP="00C154F6">
      <w:pPr>
        <w:spacing w:after="0" w:line="240" w:lineRule="auto"/>
        <w:rPr>
          <w:rFonts w:cstheme="minorHAnsi"/>
          <w:sz w:val="24"/>
          <w:szCs w:val="24"/>
        </w:rPr>
      </w:pPr>
    </w:p>
    <w:sectPr w:rsidR="00F30279" w:rsidRPr="00C15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29D1"/>
    <w:multiLevelType w:val="multilevel"/>
    <w:tmpl w:val="D5584E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831E04"/>
    <w:multiLevelType w:val="hybridMultilevel"/>
    <w:tmpl w:val="369AFF28"/>
    <w:lvl w:ilvl="0" w:tplc="518A75A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C60ED"/>
    <w:multiLevelType w:val="multilevel"/>
    <w:tmpl w:val="6226D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FB5EE1"/>
    <w:multiLevelType w:val="hybridMultilevel"/>
    <w:tmpl w:val="4A74D1C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1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F6"/>
    <w:rsid w:val="000F3CF6"/>
    <w:rsid w:val="002A071C"/>
    <w:rsid w:val="002E220D"/>
    <w:rsid w:val="00473DCA"/>
    <w:rsid w:val="005D196B"/>
    <w:rsid w:val="007F2BCF"/>
    <w:rsid w:val="0080059C"/>
    <w:rsid w:val="008039D9"/>
    <w:rsid w:val="00A74D3A"/>
    <w:rsid w:val="00AA2F8E"/>
    <w:rsid w:val="00AF2875"/>
    <w:rsid w:val="00B16D00"/>
    <w:rsid w:val="00B50F79"/>
    <w:rsid w:val="00B61475"/>
    <w:rsid w:val="00BC5BE3"/>
    <w:rsid w:val="00C154F6"/>
    <w:rsid w:val="00C8255B"/>
    <w:rsid w:val="00D90D2D"/>
    <w:rsid w:val="00EC1F7B"/>
    <w:rsid w:val="00EF589B"/>
    <w:rsid w:val="00F30279"/>
    <w:rsid w:val="00FE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46324-55F4-492A-BA10-5FF1FB24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C154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154F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15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C154F6"/>
    <w:rPr>
      <w:b/>
      <w:bCs/>
    </w:rPr>
  </w:style>
  <w:style w:type="paragraph" w:styleId="Odsekzoznamu">
    <w:name w:val="List Paragraph"/>
    <w:basedOn w:val="Normlny"/>
    <w:uiPriority w:val="34"/>
    <w:qFormat/>
    <w:rsid w:val="00D90D2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8039D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9D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9D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9D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9D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39D9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2E22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5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runi.sk/sites/default/files/rektor/Z%C3%A1sady%20vo%C4%BEby%20a%20odvolania%20rektor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lov-lex.sk/pravne-predpisy/SK/ZZ/2002/131/202206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DB6C1-9100-4F2F-A816-A039A60BD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Varga</dc:creator>
  <cp:lastModifiedBy>Dufeková Miriam</cp:lastModifiedBy>
  <cp:revision>2</cp:revision>
  <dcterms:created xsi:type="dcterms:W3CDTF">2023-03-23T09:09:00Z</dcterms:created>
  <dcterms:modified xsi:type="dcterms:W3CDTF">2023-03-23T09:09:00Z</dcterms:modified>
</cp:coreProperties>
</file>