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4F" w:rsidRPr="00A4506A" w:rsidRDefault="00C43D4F" w:rsidP="00C43D4F">
      <w:pPr>
        <w:pStyle w:val="Hlavika"/>
        <w:jc w:val="right"/>
        <w:rPr>
          <w:rFonts w:ascii="Times New Roman" w:hAnsi="Times New Roman"/>
        </w:rPr>
      </w:pPr>
      <w:r w:rsidRPr="00A4506A">
        <w:rPr>
          <w:rFonts w:ascii="Times New Roman" w:hAnsi="Times New Roman"/>
        </w:rPr>
        <w:t xml:space="preserve">Príloha č. </w:t>
      </w:r>
      <w:r w:rsidR="00FC529D">
        <w:rPr>
          <w:rFonts w:ascii="Times New Roman" w:hAnsi="Times New Roman"/>
        </w:rPr>
        <w:t>1</w:t>
      </w:r>
      <w:r w:rsidR="00972355">
        <w:rPr>
          <w:rFonts w:ascii="Times New Roman" w:hAnsi="Times New Roman"/>
        </w:rPr>
        <w:t>b</w:t>
      </w:r>
      <w:bookmarkStart w:id="0" w:name="_GoBack"/>
      <w:bookmarkEnd w:id="0"/>
      <w:r w:rsidR="00477667" w:rsidRPr="00A4506A">
        <w:rPr>
          <w:rFonts w:ascii="Times New Roman" w:hAnsi="Times New Roman"/>
        </w:rPr>
        <w:t xml:space="preserve"> </w:t>
      </w:r>
      <w:proofErr w:type="spellStart"/>
      <w:r w:rsidR="00C75081">
        <w:rPr>
          <w:rFonts w:ascii="Times New Roman" w:hAnsi="Times New Roman"/>
        </w:rPr>
        <w:t>ŽoNFP</w:t>
      </w:r>
      <w:proofErr w:type="spellEnd"/>
      <w:r w:rsidRPr="00A4506A">
        <w:rPr>
          <w:rFonts w:ascii="Times New Roman" w:hAnsi="Times New Roman"/>
        </w:rPr>
        <w:t xml:space="preserve"> </w:t>
      </w:r>
    </w:p>
    <w:p w:rsidR="003E0899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3E0899" w:rsidRPr="0018113C" w:rsidRDefault="003E0899" w:rsidP="003E08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113C">
        <w:rPr>
          <w:rFonts w:ascii="Times New Roman" w:hAnsi="Times New Roman"/>
          <w:b/>
          <w:sz w:val="28"/>
          <w:szCs w:val="28"/>
        </w:rPr>
        <w:t>Doplňujúce informácie k časti 7.4 Administratívna a prevádzková kapacita žiadateľa</w:t>
      </w:r>
    </w:p>
    <w:p w:rsidR="003E0899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1. Realizované projekty žiadateľom o NFP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1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2126"/>
        <w:gridCol w:w="1984"/>
        <w:gridCol w:w="3341"/>
      </w:tblGrid>
      <w:tr w:rsidR="003E0899" w:rsidRPr="0018113C" w:rsidTr="000B4391">
        <w:trPr>
          <w:trHeight w:val="1515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Dátum začiatku a ukončenia realizácie (mm/</w:t>
            </w:r>
            <w:proofErr w:type="spellStart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rrrr</w:t>
            </w:r>
            <w:proofErr w:type="spellEnd"/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Z akého finančného zdroja bol poskytnutý príspevok na realizáciu projektu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br/>
            </w:r>
            <w:r w:rsidRPr="001811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sk-SK"/>
              </w:rPr>
              <w:t>(napr. názov fondu, dotačného mechanizmu)</w:t>
            </w: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A2ACD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2ACD">
        <w:rPr>
          <w:rFonts w:ascii="Times New Roman" w:hAnsi="Times New Roman"/>
          <w:sz w:val="24"/>
          <w:szCs w:val="24"/>
        </w:rPr>
        <w:t>2. Prehľad obstaraného interiérového vybavenia, výpočtovej techniky, prevádzkové stroje, prístroje, zariadenie, technika a náradie, špeciálne stroje, prístroje, zariadenie technika a náradie (skupina oprávnených výdavkov 112</w:t>
      </w:r>
      <w:r w:rsidRPr="0018113C">
        <w:rPr>
          <w:rFonts w:ascii="Times New Roman" w:hAnsi="Times New Roman"/>
          <w:sz w:val="24"/>
          <w:szCs w:val="24"/>
          <w:vertAlign w:val="superscript"/>
        </w:rPr>
        <w:footnoteReference w:id="2"/>
      </w:r>
      <w:r w:rsidRPr="0018113C">
        <w:rPr>
          <w:rFonts w:ascii="Times New Roman" w:hAnsi="Times New Roman"/>
          <w:sz w:val="24"/>
          <w:szCs w:val="24"/>
        </w:rPr>
        <w:t>) resp. kapitálový majetok (skupina oprávnených výdavkov 022/029) z prostriedkov fondov EÚ  za posledné štyri roky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>Tabuľka 2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1701"/>
        <w:gridCol w:w="4333"/>
      </w:tblGrid>
      <w:tr w:rsidR="003E0899" w:rsidRPr="0018113C" w:rsidTr="000B4391">
        <w:trPr>
          <w:trHeight w:val="315"/>
        </w:trPr>
        <w:tc>
          <w:tcPr>
            <w:tcW w:w="3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Názov majetku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Obstarávacia cena</w:t>
            </w:r>
          </w:p>
        </w:tc>
        <w:tc>
          <w:tcPr>
            <w:tcW w:w="4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113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sk-SK"/>
              </w:rPr>
              <w:t>Identifikácia projektu (ITMS kód a podobne)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00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A2ACD" w:rsidRDefault="003E0899" w:rsidP="000B43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3E0899" w:rsidRPr="0018113C" w:rsidTr="000B4391">
        <w:trPr>
          <w:trHeight w:val="315"/>
        </w:trPr>
        <w:tc>
          <w:tcPr>
            <w:tcW w:w="35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4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A2ACD" w:rsidRDefault="003E0899" w:rsidP="000B43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A2AC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3E0899" w:rsidRPr="001A2ACD" w:rsidRDefault="003E0899" w:rsidP="003E08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bCs/>
          <w:sz w:val="24"/>
          <w:szCs w:val="24"/>
        </w:rPr>
        <w:t>3. Personálne zabezpečenie projektu</w:t>
      </w:r>
      <w:r w:rsidRPr="00C75081">
        <w:rPr>
          <w:rFonts w:ascii="Times New Roman" w:hAnsi="Times New Roman"/>
          <w:sz w:val="24"/>
          <w:szCs w:val="24"/>
        </w:rPr>
        <w:t xml:space="preserve"> </w:t>
      </w: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Tabuľka 3</w:t>
      </w: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0"/>
        <w:gridCol w:w="2746"/>
        <w:gridCol w:w="1276"/>
        <w:gridCol w:w="1021"/>
        <w:gridCol w:w="1105"/>
        <w:gridCol w:w="1560"/>
      </w:tblGrid>
      <w:tr w:rsidR="00C75081" w:rsidRPr="00C75081" w:rsidTr="00E8126F">
        <w:trPr>
          <w:trHeight w:val="1815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Pozícia/funkcia v projekte</w:t>
            </w:r>
          </w:p>
        </w:tc>
        <w:tc>
          <w:tcPr>
            <w:tcW w:w="274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Popis činností, ktoré bude osoba vykonávať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Vlastný personál / dodávateľsky</w:t>
            </w:r>
          </w:p>
        </w:tc>
        <w:tc>
          <w:tcPr>
            <w:tcW w:w="10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Počet osôb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Plánovaný počet hodín resp.  mesiacov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na  projekte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t>Jednotková  cena práce za hod./mes.</w:t>
            </w:r>
            <w:r w:rsidRPr="00C7508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C75081">
              <w:rPr>
                <w:rFonts w:ascii="Times New Roman" w:hAnsi="Times New Roman"/>
                <w:sz w:val="24"/>
                <w:szCs w:val="24"/>
              </w:rPr>
              <w:t>(hrubá mzda + odvody / hodinu)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0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5081" w:rsidRPr="00C75081" w:rsidTr="00E8126F">
        <w:trPr>
          <w:trHeight w:val="31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5081" w:rsidRPr="00C75081" w:rsidRDefault="00C75081" w:rsidP="00C75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508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C75081" w:rsidRDefault="00C75081" w:rsidP="00C7508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75081">
        <w:rPr>
          <w:rFonts w:ascii="Times New Roman" w:hAnsi="Times New Roman"/>
          <w:sz w:val="24"/>
          <w:szCs w:val="24"/>
        </w:rPr>
        <w:t>V prípade uplatňovania zjednodušeného vykazovania výdavkov v rámci  paušálnej sadzby na nepriame výdavky  sa v tabuľke vyššie uvádzajú iba pozície/funkcie tých osôb v projekte, ktoré patria do priamych výdavkov v rámci hlavných aktivít projektu.</w:t>
      </w: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5081" w:rsidRPr="001A2ACD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Default="00C75081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3E0899" w:rsidRPr="001A2ACD">
        <w:rPr>
          <w:rFonts w:ascii="Times New Roman" w:hAnsi="Times New Roman"/>
          <w:sz w:val="24"/>
          <w:szCs w:val="24"/>
        </w:rPr>
        <w:t>. Finančná situácia žiadateľa (údaje v EUR)</w:t>
      </w: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0899" w:rsidRPr="0018113C" w:rsidRDefault="003E0899" w:rsidP="003E08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113C">
        <w:rPr>
          <w:rFonts w:ascii="Times New Roman" w:hAnsi="Times New Roman"/>
          <w:sz w:val="24"/>
          <w:szCs w:val="24"/>
        </w:rPr>
        <w:t xml:space="preserve">Tabuľka </w:t>
      </w:r>
      <w:r w:rsidR="00C75081">
        <w:rPr>
          <w:rFonts w:ascii="Times New Roman" w:hAnsi="Times New Roman"/>
          <w:sz w:val="24"/>
          <w:szCs w:val="24"/>
        </w:rPr>
        <w:t>4</w:t>
      </w:r>
    </w:p>
    <w:tbl>
      <w:tblPr>
        <w:tblW w:w="92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4"/>
        <w:gridCol w:w="2393"/>
        <w:gridCol w:w="2318"/>
        <w:gridCol w:w="2318"/>
      </w:tblGrid>
      <w:tr w:rsidR="003E0899" w:rsidRPr="0018113C" w:rsidTr="000B4391">
        <w:trPr>
          <w:trHeight w:val="308"/>
        </w:trPr>
        <w:tc>
          <w:tcPr>
            <w:tcW w:w="21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/>
                <w:b/>
                <w:bCs/>
                <w:sz w:val="20"/>
                <w:szCs w:val="20"/>
              </w:rPr>
              <w:t>Rok (n-3)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(n-2)</w:t>
            </w:r>
          </w:p>
        </w:tc>
        <w:tc>
          <w:tcPr>
            <w:tcW w:w="2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/>
                <w:b/>
                <w:bCs/>
                <w:sz w:val="24"/>
                <w:szCs w:val="24"/>
              </w:rPr>
              <w:t>Rok (n-1)</w:t>
            </w:r>
          </w:p>
        </w:tc>
      </w:tr>
      <w:tr w:rsidR="003E0899" w:rsidRPr="0018113C" w:rsidTr="000B4391">
        <w:trPr>
          <w:trHeight w:val="58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Hospodársky výsledok</w:t>
            </w:r>
            <w:r w:rsidRPr="0018113C">
              <w:rPr>
                <w:rFonts w:ascii="Times New Roman" w:hAnsi="Times New Roman" w:cs="Times New Roman"/>
                <w:sz w:val="20"/>
                <w:szCs w:val="20"/>
              </w:rPr>
              <w:br/>
              <w:t>(+zisk / - strata)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407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Záväzky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74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Pohľadávky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 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- Krátkodobé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- Dlhodobé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b/>
                <w:sz w:val="20"/>
                <w:szCs w:val="20"/>
              </w:rPr>
              <w:t>Majetok celkom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</w:tr>
      <w:tr w:rsidR="003E0899" w:rsidRPr="0018113C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0"/>
                <w:szCs w:val="20"/>
              </w:rPr>
            </w:pPr>
            <w:r w:rsidRPr="0018113C">
              <w:rPr>
                <w:rFonts w:ascii="Times New Roman" w:hAnsi="Times New Roman" w:cs="Times New Roman"/>
                <w:sz w:val="20"/>
                <w:szCs w:val="20"/>
              </w:rPr>
              <w:t>z toho: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18113C" w:rsidRDefault="003E0899" w:rsidP="000B4391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1811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899" w:rsidRPr="006115E1" w:rsidTr="000B4391">
        <w:trPr>
          <w:trHeight w:val="293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Peniaze v hotovosti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A25AD2">
              <w:rPr>
                <w:rFonts w:ascii="Arial Narrow" w:hAnsi="Arial Narrow"/>
                <w:sz w:val="20"/>
                <w:szCs w:val="20"/>
              </w:rPr>
              <w:t> </w:t>
            </w:r>
          </w:p>
        </w:tc>
      </w:tr>
      <w:tr w:rsidR="003E0899" w:rsidRPr="006115E1" w:rsidTr="000B4391">
        <w:trPr>
          <w:trHeight w:val="308"/>
        </w:trPr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E0899" w:rsidRPr="0018113C" w:rsidRDefault="003E0899" w:rsidP="000B4391">
            <w:pPr>
              <w:pStyle w:val="Bezriadkovania"/>
              <w:rPr>
                <w:rFonts w:ascii="Arial Narrow" w:hAnsi="Arial Narrow"/>
                <w:sz w:val="20"/>
                <w:szCs w:val="20"/>
              </w:rPr>
            </w:pPr>
            <w:r w:rsidRPr="0018113C">
              <w:rPr>
                <w:rFonts w:ascii="Arial Narrow" w:hAnsi="Arial Narrow"/>
                <w:sz w:val="20"/>
                <w:szCs w:val="20"/>
              </w:rPr>
              <w:t>- Bankové účty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E0899" w:rsidRPr="00A25AD2" w:rsidRDefault="003E0899" w:rsidP="000B4391">
            <w:pPr>
              <w:pStyle w:val="Bezriadkovania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A25AD2">
              <w:rPr>
                <w:rFonts w:ascii="Arial Narrow" w:hAnsi="Arial Narrow"/>
                <w:b/>
                <w:bCs/>
                <w:sz w:val="20"/>
                <w:szCs w:val="20"/>
              </w:rPr>
              <w:t> </w:t>
            </w:r>
          </w:p>
        </w:tc>
      </w:tr>
    </w:tbl>
    <w:p w:rsidR="003E0899" w:rsidRPr="002C6A91" w:rsidRDefault="003E0899" w:rsidP="003E0899">
      <w:pPr>
        <w:spacing w:after="0" w:line="240" w:lineRule="auto"/>
        <w:rPr>
          <w:rFonts w:ascii="Arial Narrow" w:hAnsi="Arial Narrow"/>
          <w:sz w:val="20"/>
          <w:szCs w:val="20"/>
        </w:rPr>
      </w:pPr>
    </w:p>
    <w:p w:rsidR="003E0899" w:rsidRPr="00A4506A" w:rsidRDefault="003E0899" w:rsidP="003E0899">
      <w:pPr>
        <w:pStyle w:val="Odsekzoznamu1"/>
        <w:ind w:left="0"/>
        <w:jc w:val="both"/>
        <w:rPr>
          <w:rFonts w:cs="Calibri"/>
          <w:sz w:val="24"/>
          <w:szCs w:val="24"/>
          <w:u w:val="single"/>
        </w:rPr>
      </w:pPr>
    </w:p>
    <w:p w:rsidR="003E0899" w:rsidRPr="00D8659A" w:rsidRDefault="003E0899" w:rsidP="00EB3D6E">
      <w:pPr>
        <w:pStyle w:val="Odsekzoznamu1"/>
        <w:ind w:left="0"/>
        <w:jc w:val="both"/>
        <w:rPr>
          <w:rFonts w:ascii="Arial Narrow" w:hAnsi="Arial Narrow" w:cs="Calibri"/>
          <w:sz w:val="22"/>
          <w:szCs w:val="22"/>
        </w:rPr>
      </w:pPr>
    </w:p>
    <w:p w:rsidR="00EB3D6E" w:rsidRDefault="00EB3D6E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621558" w:rsidRDefault="00621558" w:rsidP="00EB3D6E">
      <w:pPr>
        <w:pStyle w:val="Odsekzoznamu1"/>
        <w:ind w:left="0"/>
        <w:jc w:val="both"/>
        <w:rPr>
          <w:rFonts w:ascii="Arial Narrow" w:hAnsi="Arial Narrow" w:cs="Calibri"/>
          <w:b/>
          <w:sz w:val="22"/>
          <w:szCs w:val="22"/>
        </w:rPr>
      </w:pPr>
    </w:p>
    <w:p w:rsidR="008B6034" w:rsidRPr="00A4506A" w:rsidRDefault="008B6034" w:rsidP="00D8659A">
      <w:pPr>
        <w:spacing w:after="0" w:line="240" w:lineRule="auto"/>
        <w:jc w:val="center"/>
        <w:rPr>
          <w:rFonts w:cs="Calibri"/>
          <w:sz w:val="24"/>
          <w:szCs w:val="24"/>
          <w:u w:val="single"/>
        </w:rPr>
      </w:pPr>
    </w:p>
    <w:sectPr w:rsidR="008B6034" w:rsidRPr="00A4506A" w:rsidSect="00D502B7">
      <w:headerReference w:type="default" r:id="rId10"/>
      <w:footerReference w:type="default" r:id="rId11"/>
      <w:pgSz w:w="11906" w:h="16838"/>
      <w:pgMar w:top="1417" w:right="851" w:bottom="1417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57A" w:rsidRDefault="009E257A">
      <w:r>
        <w:separator/>
      </w:r>
    </w:p>
  </w:endnote>
  <w:endnote w:type="continuationSeparator" w:id="0">
    <w:p w:rsidR="009E257A" w:rsidRDefault="009E257A">
      <w:r>
        <w:continuationSeparator/>
      </w:r>
    </w:p>
  </w:endnote>
  <w:endnote w:type="continuationNotice" w:id="1">
    <w:p w:rsidR="009E257A" w:rsidRDefault="009E25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Pr="006B4290" w:rsidRDefault="00EB3D6E">
    <w:pPr>
      <w:pStyle w:val="Pta"/>
      <w:jc w:val="right"/>
    </w:pPr>
    <w:r w:rsidRPr="006B4290">
      <w:t xml:space="preserve">Strana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PAGE</w:instrText>
    </w:r>
    <w:r w:rsidRPr="006B4290">
      <w:rPr>
        <w:bCs/>
        <w:sz w:val="24"/>
        <w:szCs w:val="24"/>
      </w:rPr>
      <w:fldChar w:fldCharType="separate"/>
    </w:r>
    <w:r w:rsidR="00972355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  <w:r w:rsidRPr="006B4290">
      <w:t xml:space="preserve"> z </w:t>
    </w:r>
    <w:r w:rsidRPr="006B4290">
      <w:rPr>
        <w:bCs/>
        <w:sz w:val="24"/>
        <w:szCs w:val="24"/>
      </w:rPr>
      <w:fldChar w:fldCharType="begin"/>
    </w:r>
    <w:r w:rsidRPr="006B4290">
      <w:rPr>
        <w:bCs/>
      </w:rPr>
      <w:instrText>NUMPAGES</w:instrText>
    </w:r>
    <w:r w:rsidRPr="006B4290">
      <w:rPr>
        <w:bCs/>
        <w:sz w:val="24"/>
        <w:szCs w:val="24"/>
      </w:rPr>
      <w:fldChar w:fldCharType="separate"/>
    </w:r>
    <w:r w:rsidR="00972355">
      <w:rPr>
        <w:bCs/>
        <w:noProof/>
      </w:rPr>
      <w:t>2</w:t>
    </w:r>
    <w:r w:rsidRPr="006B4290">
      <w:rPr>
        <w:bCs/>
        <w:sz w:val="24"/>
        <w:szCs w:val="24"/>
      </w:rPr>
      <w:fldChar w:fldCharType="end"/>
    </w:r>
  </w:p>
  <w:p w:rsidR="00EB3D6E" w:rsidRDefault="00EB3D6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57A" w:rsidRDefault="009E257A">
      <w:r>
        <w:separator/>
      </w:r>
    </w:p>
  </w:footnote>
  <w:footnote w:type="continuationSeparator" w:id="0">
    <w:p w:rsidR="009E257A" w:rsidRDefault="009E257A">
      <w:r>
        <w:continuationSeparator/>
      </w:r>
    </w:p>
  </w:footnote>
  <w:footnote w:type="continuationNotice" w:id="1">
    <w:p w:rsidR="009E257A" w:rsidRDefault="009E257A">
      <w:pPr>
        <w:spacing w:after="0" w:line="240" w:lineRule="auto"/>
      </w:pPr>
    </w:p>
  </w:footnote>
  <w:footnote w:id="2">
    <w:p w:rsidR="003E0899" w:rsidRPr="00004EED" w:rsidRDefault="003E0899" w:rsidP="003E0899">
      <w:pPr>
        <w:pStyle w:val="Textpoznmkypodiarou"/>
        <w:ind w:left="142" w:hanging="142"/>
        <w:rPr>
          <w:rFonts w:ascii="Arial Narrow" w:hAnsi="Arial Narrow"/>
        </w:rPr>
      </w:pPr>
      <w:r w:rsidRPr="00FB7907">
        <w:rPr>
          <w:rStyle w:val="Odkaznapoznmkupodiarou"/>
          <w:rFonts w:ascii="Arial Narrow" w:hAnsi="Arial Narrow"/>
          <w:sz w:val="16"/>
          <w:szCs w:val="16"/>
        </w:rPr>
        <w:footnoteRef/>
      </w:r>
      <w:r w:rsidRPr="00FB7907">
        <w:rPr>
          <w:rFonts w:ascii="Arial Narrow" w:hAnsi="Arial Narrow"/>
          <w:sz w:val="16"/>
          <w:szCs w:val="16"/>
        </w:rPr>
        <w:t xml:space="preserve">  Skupina výdavkov podľ</w:t>
      </w:r>
      <w:r>
        <w:rPr>
          <w:rFonts w:ascii="Arial Narrow" w:hAnsi="Arial Narrow"/>
          <w:sz w:val="16"/>
          <w:szCs w:val="16"/>
        </w:rPr>
        <w:t>a prílohy 1 MP CKO č. 4 v platnom znení</w:t>
      </w:r>
      <w:r w:rsidRPr="00FB7907">
        <w:rPr>
          <w:rFonts w:ascii="Arial Narrow" w:hAnsi="Arial Narrow"/>
          <w:sz w:val="16"/>
          <w:szCs w:val="16"/>
        </w:rPr>
        <w:t xml:space="preserve">, internetové prepojenie: </w:t>
      </w:r>
      <w:hyperlink r:id="rId1" w:history="1">
        <w:r w:rsidRPr="00FB7907">
          <w:rPr>
            <w:rStyle w:val="Hypertextovprepojenie"/>
            <w:rFonts w:ascii="Arial Narrow" w:hAnsi="Arial Narrow"/>
            <w:sz w:val="16"/>
            <w:szCs w:val="16"/>
          </w:rPr>
          <w:t>http://www.partnerskadohoda.gov.sk/metodicke-pokyny-cko/</w:t>
        </w:r>
      </w:hyperlink>
      <w:r>
        <w:rPr>
          <w:rFonts w:ascii="Arial Narrow" w:hAnsi="Arial Narrow"/>
        </w:rPr>
        <w:t xml:space="preserve"> </w:t>
      </w:r>
    </w:p>
  </w:footnote>
  <w:footnote w:id="3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4A5864">
        <w:rPr>
          <w:rStyle w:val="Odkaznapoznmkupodiarou"/>
          <w:rFonts w:ascii="Arial Narrow" w:hAnsi="Arial Narrow"/>
          <w:sz w:val="16"/>
          <w:szCs w:val="16"/>
        </w:rPr>
        <w:footnoteRef/>
      </w:r>
      <w:r w:rsidRPr="004A5864">
        <w:rPr>
          <w:rFonts w:ascii="Arial Narrow" w:hAnsi="Arial Narrow"/>
          <w:sz w:val="16"/>
          <w:szCs w:val="16"/>
        </w:rPr>
        <w:t xml:space="preserve"> </w:t>
      </w:r>
      <w:r w:rsidRPr="004A5864">
        <w:rPr>
          <w:rFonts w:ascii="Arial Narrow" w:hAnsi="Arial Narrow"/>
          <w:sz w:val="16"/>
          <w:szCs w:val="16"/>
        </w:rPr>
        <w:t>V prípade trvalých pracovných pomerov sa uvádza počet mesiacov z dôvodu kolísavého</w:t>
      </w:r>
      <w:r>
        <w:rPr>
          <w:rFonts w:ascii="Arial Narrow" w:hAnsi="Arial Narrow"/>
          <w:sz w:val="16"/>
          <w:szCs w:val="16"/>
        </w:rPr>
        <w:t xml:space="preserve"> počtu pracovných hodín/mesiac.</w:t>
      </w:r>
    </w:p>
  </w:footnote>
  <w:footnote w:id="4">
    <w:p w:rsidR="00C75081" w:rsidRPr="000C6D6B" w:rsidRDefault="00C75081" w:rsidP="00C75081">
      <w:pPr>
        <w:pStyle w:val="Textpoznmkypodiarou"/>
        <w:rPr>
          <w:rFonts w:ascii="Arial Narrow" w:hAnsi="Arial Narrow"/>
          <w:sz w:val="16"/>
          <w:szCs w:val="16"/>
        </w:rPr>
      </w:pPr>
      <w:r w:rsidRPr="000C6D6B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C6D6B">
        <w:rPr>
          <w:rFonts w:ascii="Arial Narrow" w:hAnsi="Arial Narrow"/>
          <w:sz w:val="16"/>
          <w:szCs w:val="16"/>
        </w:rPr>
        <w:t xml:space="preserve"> </w:t>
      </w:r>
      <w:r w:rsidRPr="000C6D6B">
        <w:rPr>
          <w:rFonts w:ascii="Arial Narrow" w:hAnsi="Arial Narrow"/>
          <w:sz w:val="16"/>
          <w:szCs w:val="16"/>
        </w:rPr>
        <w:t>V zmysle čl. 68, bodu 2. Nariadenia európskeho parlamentu a rady (EÚ) 1303/2013 zo 17.decembra 2013 je pre účely realizácie projektov stanovený maximálny oprávnený počet produktívnych hodín celkom 1720 / za rok.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D6E" w:rsidRDefault="006015B6" w:rsidP="00F51BB6">
    <w:pPr>
      <w:pStyle w:val="Hlavika"/>
      <w:jc w:val="center"/>
      <w:rPr>
        <w:noProof/>
        <w:lang w:eastAsia="sk-SK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-80645</wp:posOffset>
              </wp:positionH>
              <wp:positionV relativeFrom="paragraph">
                <wp:posOffset>561975</wp:posOffset>
              </wp:positionV>
              <wp:extent cx="6115050" cy="9525"/>
              <wp:effectExtent l="508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5050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BD4B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5912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.35pt;margin-top:44.25pt;width:481.5pt;height: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" strokecolor="#fbd4b4"/>
          </w:pict>
        </mc:Fallback>
      </mc:AlternateContent>
    </w:r>
    <w:r>
      <w:rPr>
        <w:noProof/>
        <w:lang w:eastAsia="sk-SK"/>
      </w:rPr>
      <w:drawing>
        <wp:inline distT="0" distB="0" distL="0" distR="0" wp14:anchorId="1A953553">
          <wp:extent cx="5762625" cy="3810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A482C"/>
    <w:multiLevelType w:val="hybridMultilevel"/>
    <w:tmpl w:val="1534B5E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02C1B"/>
    <w:multiLevelType w:val="hybridMultilevel"/>
    <w:tmpl w:val="F2705C52"/>
    <w:lvl w:ilvl="0" w:tplc="373414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C49E8"/>
    <w:multiLevelType w:val="hybridMultilevel"/>
    <w:tmpl w:val="0B4C9ECC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5C19"/>
    <w:multiLevelType w:val="hybridMultilevel"/>
    <w:tmpl w:val="B8949E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A22F0"/>
    <w:multiLevelType w:val="hybridMultilevel"/>
    <w:tmpl w:val="2CE6FA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47531"/>
    <w:multiLevelType w:val="hybridMultilevel"/>
    <w:tmpl w:val="B8CE54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B1E79"/>
    <w:multiLevelType w:val="hybridMultilevel"/>
    <w:tmpl w:val="EA2893E4"/>
    <w:lvl w:ilvl="0" w:tplc="E0641C1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FA6CCB"/>
    <w:multiLevelType w:val="hybridMultilevel"/>
    <w:tmpl w:val="5CA83134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B74F0"/>
    <w:multiLevelType w:val="hybridMultilevel"/>
    <w:tmpl w:val="D5B8A6CC"/>
    <w:lvl w:ilvl="0" w:tplc="0B4CC144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</w:rPr>
    </w:lvl>
    <w:lvl w:ilvl="1" w:tplc="851CF1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6200D17"/>
    <w:multiLevelType w:val="hybridMultilevel"/>
    <w:tmpl w:val="ACA2640E"/>
    <w:lvl w:ilvl="0" w:tplc="CA8E27E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AE1775"/>
    <w:multiLevelType w:val="hybridMultilevel"/>
    <w:tmpl w:val="31AC1AE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1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D4F"/>
    <w:rsid w:val="00016080"/>
    <w:rsid w:val="000162F2"/>
    <w:rsid w:val="0002378F"/>
    <w:rsid w:val="00045260"/>
    <w:rsid w:val="00052EFA"/>
    <w:rsid w:val="000539A4"/>
    <w:rsid w:val="00066321"/>
    <w:rsid w:val="0007404C"/>
    <w:rsid w:val="00076A09"/>
    <w:rsid w:val="00076B6A"/>
    <w:rsid w:val="00081422"/>
    <w:rsid w:val="00081C78"/>
    <w:rsid w:val="000964A6"/>
    <w:rsid w:val="00097A0D"/>
    <w:rsid w:val="000B3933"/>
    <w:rsid w:val="000B73CB"/>
    <w:rsid w:val="000D6798"/>
    <w:rsid w:val="000E14C5"/>
    <w:rsid w:val="0010559B"/>
    <w:rsid w:val="00114DB0"/>
    <w:rsid w:val="00136BAA"/>
    <w:rsid w:val="0015703A"/>
    <w:rsid w:val="0018113C"/>
    <w:rsid w:val="0018480F"/>
    <w:rsid w:val="00187846"/>
    <w:rsid w:val="001A2ACD"/>
    <w:rsid w:val="001B31D7"/>
    <w:rsid w:val="001D1317"/>
    <w:rsid w:val="001F647A"/>
    <w:rsid w:val="0020331A"/>
    <w:rsid w:val="00220109"/>
    <w:rsid w:val="00226591"/>
    <w:rsid w:val="00226AD7"/>
    <w:rsid w:val="00226CA5"/>
    <w:rsid w:val="00231384"/>
    <w:rsid w:val="00247167"/>
    <w:rsid w:val="00255F03"/>
    <w:rsid w:val="0026697F"/>
    <w:rsid w:val="00274F0C"/>
    <w:rsid w:val="0028415C"/>
    <w:rsid w:val="0028486E"/>
    <w:rsid w:val="00295E46"/>
    <w:rsid w:val="002B1FE8"/>
    <w:rsid w:val="002C48E8"/>
    <w:rsid w:val="002E11B4"/>
    <w:rsid w:val="002E11DA"/>
    <w:rsid w:val="002E215F"/>
    <w:rsid w:val="002E376F"/>
    <w:rsid w:val="002F1CEA"/>
    <w:rsid w:val="002F26F2"/>
    <w:rsid w:val="002F70EA"/>
    <w:rsid w:val="00306E7A"/>
    <w:rsid w:val="00316FA9"/>
    <w:rsid w:val="00324A4F"/>
    <w:rsid w:val="0035129C"/>
    <w:rsid w:val="00355973"/>
    <w:rsid w:val="00356D6E"/>
    <w:rsid w:val="00371D53"/>
    <w:rsid w:val="00383EA0"/>
    <w:rsid w:val="003A1408"/>
    <w:rsid w:val="003C6261"/>
    <w:rsid w:val="003E0899"/>
    <w:rsid w:val="003E1F62"/>
    <w:rsid w:val="003F6C80"/>
    <w:rsid w:val="00420423"/>
    <w:rsid w:val="0042241F"/>
    <w:rsid w:val="00437569"/>
    <w:rsid w:val="00445E7B"/>
    <w:rsid w:val="00450C61"/>
    <w:rsid w:val="00455F6B"/>
    <w:rsid w:val="00457DB5"/>
    <w:rsid w:val="00466614"/>
    <w:rsid w:val="00470DDE"/>
    <w:rsid w:val="00471E79"/>
    <w:rsid w:val="00477667"/>
    <w:rsid w:val="0049594B"/>
    <w:rsid w:val="004A41D1"/>
    <w:rsid w:val="004A496F"/>
    <w:rsid w:val="004A6184"/>
    <w:rsid w:val="004B5A1D"/>
    <w:rsid w:val="004C030D"/>
    <w:rsid w:val="004C1222"/>
    <w:rsid w:val="004E7B05"/>
    <w:rsid w:val="004F1DEE"/>
    <w:rsid w:val="00515A8A"/>
    <w:rsid w:val="00517FC8"/>
    <w:rsid w:val="00533EE0"/>
    <w:rsid w:val="00550CE0"/>
    <w:rsid w:val="005612C8"/>
    <w:rsid w:val="00584ED8"/>
    <w:rsid w:val="0059166C"/>
    <w:rsid w:val="00593BAF"/>
    <w:rsid w:val="005A6280"/>
    <w:rsid w:val="005E54AF"/>
    <w:rsid w:val="006015B6"/>
    <w:rsid w:val="006120D7"/>
    <w:rsid w:val="00621558"/>
    <w:rsid w:val="00621DAC"/>
    <w:rsid w:val="00625732"/>
    <w:rsid w:val="00643CA2"/>
    <w:rsid w:val="0064700B"/>
    <w:rsid w:val="006636B5"/>
    <w:rsid w:val="006B0C6D"/>
    <w:rsid w:val="006B4290"/>
    <w:rsid w:val="006D40AB"/>
    <w:rsid w:val="006E09D3"/>
    <w:rsid w:val="006E3E06"/>
    <w:rsid w:val="006E650B"/>
    <w:rsid w:val="00706B6D"/>
    <w:rsid w:val="0070739C"/>
    <w:rsid w:val="0071324B"/>
    <w:rsid w:val="00725D93"/>
    <w:rsid w:val="007306AD"/>
    <w:rsid w:val="00741E90"/>
    <w:rsid w:val="00765BE7"/>
    <w:rsid w:val="00771224"/>
    <w:rsid w:val="0078477E"/>
    <w:rsid w:val="007B497A"/>
    <w:rsid w:val="007E7AC7"/>
    <w:rsid w:val="008048B0"/>
    <w:rsid w:val="00812FAD"/>
    <w:rsid w:val="00812FB5"/>
    <w:rsid w:val="00837991"/>
    <w:rsid w:val="008446EB"/>
    <w:rsid w:val="008504E6"/>
    <w:rsid w:val="00854EF8"/>
    <w:rsid w:val="008560C8"/>
    <w:rsid w:val="008B6034"/>
    <w:rsid w:val="008C5229"/>
    <w:rsid w:val="008D2638"/>
    <w:rsid w:val="008D4B1E"/>
    <w:rsid w:val="00921229"/>
    <w:rsid w:val="009268FE"/>
    <w:rsid w:val="00933955"/>
    <w:rsid w:val="00945A25"/>
    <w:rsid w:val="009647B8"/>
    <w:rsid w:val="009664CE"/>
    <w:rsid w:val="00972355"/>
    <w:rsid w:val="00995288"/>
    <w:rsid w:val="009975CB"/>
    <w:rsid w:val="009A3056"/>
    <w:rsid w:val="009D1BFB"/>
    <w:rsid w:val="009E257A"/>
    <w:rsid w:val="009E3E5E"/>
    <w:rsid w:val="009E6756"/>
    <w:rsid w:val="009F607F"/>
    <w:rsid w:val="009F6189"/>
    <w:rsid w:val="00A02825"/>
    <w:rsid w:val="00A155F1"/>
    <w:rsid w:val="00A2284F"/>
    <w:rsid w:val="00A27E1F"/>
    <w:rsid w:val="00A4506A"/>
    <w:rsid w:val="00A56320"/>
    <w:rsid w:val="00A6103E"/>
    <w:rsid w:val="00A77AED"/>
    <w:rsid w:val="00A8106C"/>
    <w:rsid w:val="00AA2F62"/>
    <w:rsid w:val="00AA49AF"/>
    <w:rsid w:val="00AA7A98"/>
    <w:rsid w:val="00AB0A1D"/>
    <w:rsid w:val="00AB6FCC"/>
    <w:rsid w:val="00AD1EAE"/>
    <w:rsid w:val="00AD342B"/>
    <w:rsid w:val="00AE636C"/>
    <w:rsid w:val="00AF4168"/>
    <w:rsid w:val="00B01882"/>
    <w:rsid w:val="00B22801"/>
    <w:rsid w:val="00B37CAC"/>
    <w:rsid w:val="00B42085"/>
    <w:rsid w:val="00B47205"/>
    <w:rsid w:val="00B502C6"/>
    <w:rsid w:val="00B5295C"/>
    <w:rsid w:val="00B54920"/>
    <w:rsid w:val="00B71FC8"/>
    <w:rsid w:val="00B743EF"/>
    <w:rsid w:val="00B765C1"/>
    <w:rsid w:val="00B83940"/>
    <w:rsid w:val="00B858BD"/>
    <w:rsid w:val="00B91F6A"/>
    <w:rsid w:val="00BB0195"/>
    <w:rsid w:val="00BB1BE2"/>
    <w:rsid w:val="00BC1236"/>
    <w:rsid w:val="00BC2616"/>
    <w:rsid w:val="00BE0276"/>
    <w:rsid w:val="00BE7621"/>
    <w:rsid w:val="00C00609"/>
    <w:rsid w:val="00C10838"/>
    <w:rsid w:val="00C11130"/>
    <w:rsid w:val="00C43D4F"/>
    <w:rsid w:val="00C4764D"/>
    <w:rsid w:val="00C52AFB"/>
    <w:rsid w:val="00C54208"/>
    <w:rsid w:val="00C67D75"/>
    <w:rsid w:val="00C75081"/>
    <w:rsid w:val="00C77D2B"/>
    <w:rsid w:val="00C8000C"/>
    <w:rsid w:val="00CA3069"/>
    <w:rsid w:val="00CB502F"/>
    <w:rsid w:val="00CC24BD"/>
    <w:rsid w:val="00CE33A6"/>
    <w:rsid w:val="00CE7462"/>
    <w:rsid w:val="00CF2EDB"/>
    <w:rsid w:val="00CF44E0"/>
    <w:rsid w:val="00CF5A9A"/>
    <w:rsid w:val="00D46AC7"/>
    <w:rsid w:val="00D502B7"/>
    <w:rsid w:val="00D51381"/>
    <w:rsid w:val="00D64613"/>
    <w:rsid w:val="00D74E13"/>
    <w:rsid w:val="00D8659A"/>
    <w:rsid w:val="00D908DF"/>
    <w:rsid w:val="00DB6A96"/>
    <w:rsid w:val="00DC0551"/>
    <w:rsid w:val="00DD4934"/>
    <w:rsid w:val="00DE00D1"/>
    <w:rsid w:val="00DE4B88"/>
    <w:rsid w:val="00DF1975"/>
    <w:rsid w:val="00E37FB7"/>
    <w:rsid w:val="00E551DC"/>
    <w:rsid w:val="00E56CEC"/>
    <w:rsid w:val="00E66405"/>
    <w:rsid w:val="00E80E1A"/>
    <w:rsid w:val="00E82D37"/>
    <w:rsid w:val="00EB1C91"/>
    <w:rsid w:val="00EB24A0"/>
    <w:rsid w:val="00EB3D6E"/>
    <w:rsid w:val="00ED01CB"/>
    <w:rsid w:val="00ED2E37"/>
    <w:rsid w:val="00ED499A"/>
    <w:rsid w:val="00EF00EE"/>
    <w:rsid w:val="00EF33FE"/>
    <w:rsid w:val="00F12877"/>
    <w:rsid w:val="00F340BE"/>
    <w:rsid w:val="00F35FDC"/>
    <w:rsid w:val="00F51BB6"/>
    <w:rsid w:val="00F65C21"/>
    <w:rsid w:val="00F7511C"/>
    <w:rsid w:val="00F77D62"/>
    <w:rsid w:val="00F83157"/>
    <w:rsid w:val="00F926FF"/>
    <w:rsid w:val="00F97B9D"/>
    <w:rsid w:val="00F97F0A"/>
    <w:rsid w:val="00FB07D0"/>
    <w:rsid w:val="00FC529D"/>
    <w:rsid w:val="00FC582C"/>
    <w:rsid w:val="00FD5F48"/>
    <w:rsid w:val="00FE433E"/>
    <w:rsid w:val="00FE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981D07"/>
  <w15:docId w15:val="{67B4FA77-CD2B-4354-9188-70DCD28B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3D4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link w:val="TextkomentraChar"/>
    <w:uiPriority w:val="99"/>
    <w:unhideWhenUsed/>
    <w:rsid w:val="00C43D4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C43D4F"/>
    <w:rPr>
      <w:lang w:val="sk-SK" w:eastAsia="en-US" w:bidi="ar-SA"/>
    </w:rPr>
  </w:style>
  <w:style w:type="character" w:customStyle="1" w:styleId="OdsekzoznamuChar">
    <w:name w:val="Odsek zoznamu Char"/>
    <w:aliases w:val="body Char,Odsek zoznamu2 Char"/>
    <w:link w:val="Odsekzoznamu1"/>
    <w:locked/>
    <w:rsid w:val="00C43D4F"/>
    <w:rPr>
      <w:lang w:bidi="ar-SA"/>
    </w:rPr>
  </w:style>
  <w:style w:type="paragraph" w:customStyle="1" w:styleId="Odsekzoznamu1">
    <w:name w:val="Odsek zoznamu1"/>
    <w:aliases w:val="List Paragraph,body,Odsek zoznamu2"/>
    <w:basedOn w:val="Normlny"/>
    <w:link w:val="OdsekzoznamuChar"/>
    <w:qFormat/>
    <w:rsid w:val="00C43D4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C43D4F"/>
    <w:rPr>
      <w:sz w:val="16"/>
      <w:szCs w:val="16"/>
    </w:rPr>
  </w:style>
  <w:style w:type="paragraph" w:styleId="Textbubliny">
    <w:name w:val="Balloon Text"/>
    <w:basedOn w:val="Normlny"/>
    <w:semiHidden/>
    <w:rsid w:val="00C43D4F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C43D4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43D4F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uiPriority w:val="59"/>
    <w:rsid w:val="00C43D4F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64700B"/>
    <w:pPr>
      <w:spacing w:after="160" w:line="259" w:lineRule="auto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rsid w:val="0064700B"/>
    <w:rPr>
      <w:rFonts w:ascii="Calibri" w:eastAsia="Calibri" w:hAnsi="Calibri"/>
      <w:b/>
      <w:bCs/>
      <w:lang w:val="sk-SK" w:eastAsia="en-US" w:bidi="ar-SA"/>
    </w:rPr>
  </w:style>
  <w:style w:type="character" w:customStyle="1" w:styleId="HlavikaChar">
    <w:name w:val="Hlavička Char"/>
    <w:link w:val="Hlavika"/>
    <w:uiPriority w:val="99"/>
    <w:rsid w:val="00B47205"/>
    <w:rPr>
      <w:rFonts w:ascii="Calibri" w:eastAsia="Calibri" w:hAnsi="Calibri"/>
      <w:sz w:val="22"/>
      <w:szCs w:val="22"/>
      <w:lang w:eastAsia="en-US"/>
    </w:rPr>
  </w:style>
  <w:style w:type="character" w:customStyle="1" w:styleId="PtaChar">
    <w:name w:val="Päta Char"/>
    <w:link w:val="Pta"/>
    <w:uiPriority w:val="99"/>
    <w:rsid w:val="006B4290"/>
    <w:rPr>
      <w:rFonts w:ascii="Calibri" w:eastAsia="Calibri" w:hAnsi="Calibri"/>
      <w:sz w:val="22"/>
      <w:szCs w:val="22"/>
      <w:lang w:eastAsia="en-US"/>
    </w:rPr>
  </w:style>
  <w:style w:type="paragraph" w:styleId="Normlnywebov">
    <w:name w:val="Normal (Web)"/>
    <w:basedOn w:val="Normlny"/>
    <w:uiPriority w:val="99"/>
    <w:unhideWhenUsed/>
    <w:rsid w:val="00C67D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Hypertextovprepojenie">
    <w:name w:val="Hyperlink"/>
    <w:unhideWhenUsed/>
    <w:rsid w:val="00D502B7"/>
    <w:rPr>
      <w:color w:val="0563C1"/>
      <w:u w:val="single"/>
    </w:rPr>
  </w:style>
  <w:style w:type="paragraph" w:customStyle="1" w:styleId="Default">
    <w:name w:val="Default"/>
    <w:rsid w:val="001811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AU"/>
    </w:rPr>
  </w:style>
  <w:style w:type="paragraph" w:styleId="Bezriadkovania">
    <w:name w:val="No Spacing"/>
    <w:link w:val="BezriadkovaniaChar"/>
    <w:uiPriority w:val="1"/>
    <w:qFormat/>
    <w:rsid w:val="0018113C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8113C"/>
    <w:rPr>
      <w:rFonts w:asciiTheme="minorHAnsi" w:eastAsiaTheme="minorEastAsia" w:hAnsiTheme="minorHAnsi" w:cstheme="minorBidi"/>
      <w:sz w:val="22"/>
      <w:szCs w:val="22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. pod čarou Char,Text pozn. pod čarou Char1"/>
    <w:basedOn w:val="Normlny"/>
    <w:link w:val="TextpoznmkypodiarouChar"/>
    <w:uiPriority w:val="99"/>
    <w:unhideWhenUsed/>
    <w:rsid w:val="0018113C"/>
    <w:pPr>
      <w:spacing w:after="0" w:line="240" w:lineRule="auto"/>
      <w:jc w:val="both"/>
    </w:pPr>
    <w:rPr>
      <w:rFonts w:ascii="Times New Roman" w:eastAsiaTheme="minorHAnsi" w:hAnsi="Times New Roman" w:cstheme="minorBidi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Text pozn. pod čarou Char Char"/>
    <w:basedOn w:val="Predvolenpsmoodseku"/>
    <w:link w:val="Textpoznmkypodiarou"/>
    <w:uiPriority w:val="99"/>
    <w:rsid w:val="0018113C"/>
    <w:rPr>
      <w:rFonts w:eastAsiaTheme="minorHAnsi" w:cstheme="minorBidi"/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18113C"/>
    <w:rPr>
      <w:vertAlign w:val="superscript"/>
    </w:rPr>
  </w:style>
  <w:style w:type="paragraph" w:styleId="Odsekzoznamu">
    <w:name w:val="List Paragraph"/>
    <w:basedOn w:val="Normlny"/>
    <w:uiPriority w:val="34"/>
    <w:qFormat/>
    <w:rsid w:val="00725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714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7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7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16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039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4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91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11" w:color="CCCCCC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82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/metodicke-pokyny-ck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7B080-7D5A-46C5-8537-201BCD4152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0F1082-C945-4F27-8DDF-9F227F2508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14322C-681D-4A21-851B-AFE366960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ZUZTECH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creator>ZUZKA</dc:creator>
  <cp:lastModifiedBy>Paľková Veronika</cp:lastModifiedBy>
  <cp:revision>7</cp:revision>
  <cp:lastPrinted>2018-01-30T17:02:00Z</cp:lastPrinted>
  <dcterms:created xsi:type="dcterms:W3CDTF">2018-04-18T12:44:00Z</dcterms:created>
  <dcterms:modified xsi:type="dcterms:W3CDTF">2018-05-16T15:12:00Z</dcterms:modified>
</cp:coreProperties>
</file>