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8D" w:rsidRPr="001B3A8E" w:rsidRDefault="0045338D" w:rsidP="0045338D">
      <w:pPr>
        <w:pStyle w:val="Nadpis2"/>
        <w:spacing w:before="0" w:line="240" w:lineRule="auto"/>
        <w:jc w:val="both"/>
      </w:pPr>
      <w:bookmarkStart w:id="0" w:name="_GoBack"/>
      <w:bookmarkEnd w:id="0"/>
      <w:r>
        <w:t>Príloha č. 1 – Žiadosť o dotáciu na úhradu nákladov spojených s organizáciou medzinárodnej vedeckej konferencie študentov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5338D" w:rsidTr="006B7A1D">
        <w:tc>
          <w:tcPr>
            <w:tcW w:w="3369" w:type="dxa"/>
          </w:tcPr>
          <w:p w:rsidR="0045338D" w:rsidRDefault="0045338D" w:rsidP="006B7A1D">
            <w:r>
              <w:t>Názov vysokej školy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Adresa sídla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IČO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Názov podujatia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Termín konania podujatia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Miesto konania podujatia</w:t>
            </w:r>
          </w:p>
        </w:tc>
        <w:tc>
          <w:tcPr>
            <w:tcW w:w="5843" w:type="dxa"/>
          </w:tcPr>
          <w:p w:rsidR="0045338D" w:rsidRDefault="0045338D" w:rsidP="006B7A1D"/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Organizačné zabezpečenie podujatia</w:t>
            </w:r>
          </w:p>
        </w:tc>
        <w:tc>
          <w:tcPr>
            <w:tcW w:w="5843" w:type="dxa"/>
          </w:tcPr>
          <w:p w:rsidR="0045338D" w:rsidRDefault="0045338D" w:rsidP="006B7A1D">
            <w:pPr>
              <w:jc w:val="both"/>
            </w:pPr>
            <w:r>
              <w:t>Špecifikujte, či sa konferencia koná vo vlastných priestoroch vysokej školy alebo v akých priestoroch, ako je riešené ubytovanie pri viacdňových podujatiach a ostatná logistika</w:t>
            </w:r>
          </w:p>
        </w:tc>
      </w:tr>
      <w:tr w:rsidR="0045338D" w:rsidTr="006B7A1D">
        <w:tc>
          <w:tcPr>
            <w:tcW w:w="3369" w:type="dxa"/>
          </w:tcPr>
          <w:p w:rsidR="0045338D" w:rsidRDefault="0045338D" w:rsidP="006B7A1D">
            <w:r>
              <w:t>Časový rámec podujatia</w:t>
            </w:r>
          </w:p>
        </w:tc>
        <w:tc>
          <w:tcPr>
            <w:tcW w:w="5843" w:type="dxa"/>
          </w:tcPr>
          <w:p w:rsidR="0045338D" w:rsidRDefault="0045338D" w:rsidP="006B7A1D">
            <w:pPr>
              <w:jc w:val="both"/>
            </w:pPr>
            <w:r>
              <w:t>Uveďte časový harmonogram podujatia – otvorenie, prezentácie študentov, prestávky  a pod.</w:t>
            </w:r>
          </w:p>
        </w:tc>
      </w:tr>
    </w:tbl>
    <w:p w:rsidR="0045338D" w:rsidRDefault="0045338D" w:rsidP="0045338D">
      <w:pPr>
        <w:spacing w:after="0" w:line="240" w:lineRule="auto"/>
      </w:pPr>
    </w:p>
    <w:p w:rsidR="0045338D" w:rsidRDefault="0045338D" w:rsidP="0045338D">
      <w:pPr>
        <w:spacing w:after="0" w:line="240" w:lineRule="auto"/>
      </w:pPr>
      <w:r>
        <w:t>Ak je potrebné, uveďte pre jednotlivé študijné odbory/kategórie údaje v samostatnej tabuľke: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338D" w:rsidTr="006B7A1D">
        <w:tc>
          <w:tcPr>
            <w:tcW w:w="4606" w:type="dxa"/>
          </w:tcPr>
          <w:p w:rsidR="0045338D" w:rsidRDefault="0045338D" w:rsidP="006B7A1D">
            <w:r>
              <w:t>Študijný odbor/kategória v rámci konferencie</w:t>
            </w:r>
          </w:p>
        </w:tc>
        <w:tc>
          <w:tcPr>
            <w:tcW w:w="4606" w:type="dxa"/>
          </w:tcPr>
          <w:p w:rsidR="0045338D" w:rsidRDefault="0045338D" w:rsidP="006B7A1D"/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>Doplňujúce informácie o pravidelnosti podujatia</w:t>
            </w:r>
          </w:p>
        </w:tc>
        <w:tc>
          <w:tcPr>
            <w:tcW w:w="4606" w:type="dxa"/>
          </w:tcPr>
          <w:p w:rsidR="0045338D" w:rsidRDefault="0045338D" w:rsidP="006B7A1D">
            <w:pPr>
              <w:jc w:val="both"/>
            </w:pPr>
            <w:r>
              <w:t>Uveďte, o koľký ročník podujatia ide, odkaz alebo iný zdroj na predchádzajúce ročníky podujatia (najviac tri vo forme: účastníci, organizátor, výsledky), ak sú nejaké pravidlá – štatút súťaže, výber organizátora a pod., uveďte zdroj, kde sú zverejnené alebo ich poskytnite ako samostatnú prílohu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>Informácie o výberovosti</w:t>
            </w:r>
          </w:p>
        </w:tc>
        <w:tc>
          <w:tcPr>
            <w:tcW w:w="4606" w:type="dxa"/>
          </w:tcPr>
          <w:p w:rsidR="0045338D" w:rsidRDefault="0045338D" w:rsidP="006B7A1D">
            <w:pPr>
              <w:jc w:val="both"/>
            </w:pPr>
            <w:r>
              <w:t>Uveďte, ako boli vyberaní študenti, ktorí sa zúčastnia podujatia. Predchádzajú konferencii inštitucionálne, národné konferencie?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>Medzinárodný rozmer</w:t>
            </w:r>
          </w:p>
        </w:tc>
        <w:tc>
          <w:tcPr>
            <w:tcW w:w="4606" w:type="dxa"/>
          </w:tcPr>
          <w:p w:rsidR="0045338D" w:rsidRDefault="0045338D" w:rsidP="006B7A1D">
            <w:pPr>
              <w:jc w:val="both"/>
            </w:pPr>
            <w:r>
              <w:t>Zdokumentujte medzinárodný rozmer podujatia, tak z hľadiska účastníkov, ako aj prípadných porotcov. Štáty, rozsah účasti a pod.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>Súťažný prvok</w:t>
            </w:r>
          </w:p>
        </w:tc>
        <w:tc>
          <w:tcPr>
            <w:tcW w:w="4606" w:type="dxa"/>
          </w:tcPr>
          <w:p w:rsidR="0045338D" w:rsidRDefault="0045338D" w:rsidP="006B7A1D">
            <w:pPr>
              <w:jc w:val="both"/>
            </w:pPr>
            <w:r>
              <w:t>Uveďte informácie, či má podujatie súťažný prvok, ak áno, základné pravidlá, ceny, kategórie, štruktúra poroty a pod.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 xml:space="preserve">Počet študentov (len prvý a druhý stupeň) </w:t>
            </w:r>
          </w:p>
        </w:tc>
        <w:tc>
          <w:tcPr>
            <w:tcW w:w="4606" w:type="dxa"/>
          </w:tcPr>
          <w:p w:rsidR="0045338D" w:rsidRDefault="0045338D" w:rsidP="006B7A1D">
            <w:r>
              <w:t>Celkovo:</w:t>
            </w:r>
          </w:p>
          <w:p w:rsidR="0045338D" w:rsidRDefault="0045338D" w:rsidP="006B7A1D">
            <w:r>
              <w:t xml:space="preserve">Zo slovenských </w:t>
            </w:r>
            <w:proofErr w:type="spellStart"/>
            <w:r>
              <w:t>vš</w:t>
            </w:r>
            <w:proofErr w:type="spellEnd"/>
            <w:r>
              <w:t>:</w:t>
            </w:r>
          </w:p>
          <w:p w:rsidR="0045338D" w:rsidRDefault="0045338D" w:rsidP="006B7A1D">
            <w:r>
              <w:t>Z vysokých škôl v zahraničí: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proofErr w:type="spellStart"/>
            <w:r>
              <w:t>Impakt</w:t>
            </w:r>
            <w:proofErr w:type="spellEnd"/>
            <w:r>
              <w:t xml:space="preserve"> podujatia</w:t>
            </w:r>
          </w:p>
        </w:tc>
        <w:tc>
          <w:tcPr>
            <w:tcW w:w="4606" w:type="dxa"/>
          </w:tcPr>
          <w:p w:rsidR="0045338D" w:rsidRDefault="0045338D" w:rsidP="006B7A1D">
            <w:pPr>
              <w:jc w:val="both"/>
            </w:pPr>
            <w:r>
              <w:t xml:space="preserve">Sú súčasťou podujatia sprievodné aktivity, </w:t>
            </w:r>
            <w:proofErr w:type="spellStart"/>
            <w:r>
              <w:t>workshopy</w:t>
            </w:r>
            <w:proofErr w:type="spellEnd"/>
            <w:r>
              <w:t xml:space="preserve">, tréningy? Ako sú zapojení študenti, ktorí neprezentujú v rámci podujatia? Ako budú </w:t>
            </w:r>
            <w:proofErr w:type="spellStart"/>
            <w:r>
              <w:t>diseminované</w:t>
            </w:r>
            <w:proofErr w:type="spellEnd"/>
            <w:r>
              <w:t xml:space="preserve"> výsledky konferencie?</w:t>
            </w:r>
          </w:p>
        </w:tc>
      </w:tr>
      <w:tr w:rsidR="0045338D" w:rsidTr="006B7A1D">
        <w:tc>
          <w:tcPr>
            <w:tcW w:w="4606" w:type="dxa"/>
          </w:tcPr>
          <w:p w:rsidR="0045338D" w:rsidRDefault="0045338D" w:rsidP="006B7A1D">
            <w:r>
              <w:t>Sú súčasťou konferencie praktické prezentácie (napríklad chemické pokusy, merania, tvorba modelov, ...)</w:t>
            </w:r>
          </w:p>
        </w:tc>
        <w:tc>
          <w:tcPr>
            <w:tcW w:w="4606" w:type="dxa"/>
          </w:tcPr>
          <w:p w:rsidR="0045338D" w:rsidRDefault="0045338D" w:rsidP="006B7A1D">
            <w:r>
              <w:t>Ak áno, konkretizujte ich rozsah</w:t>
            </w:r>
          </w:p>
        </w:tc>
      </w:tr>
    </w:tbl>
    <w:p w:rsidR="0045338D" w:rsidRDefault="0045338D" w:rsidP="0045338D">
      <w:pPr>
        <w:spacing w:after="0" w:line="240" w:lineRule="auto"/>
      </w:pPr>
    </w:p>
    <w:p w:rsidR="0045338D" w:rsidRPr="00A023F8" w:rsidRDefault="0045338D" w:rsidP="0045338D">
      <w:pPr>
        <w:spacing w:after="0" w:line="240" w:lineRule="auto"/>
        <w:rPr>
          <w:b/>
        </w:rPr>
      </w:pPr>
      <w:r w:rsidRPr="00002F80">
        <w:rPr>
          <w:b/>
        </w:rPr>
        <w:t>Predpokladaný rozpočet</w:t>
      </w:r>
    </w:p>
    <w:p w:rsidR="0045338D" w:rsidRPr="005A5910" w:rsidRDefault="0045338D" w:rsidP="0045338D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5A5910">
        <w:rPr>
          <w:b/>
        </w:rPr>
        <w:t>Odmeny pre porotcov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27"/>
        <w:gridCol w:w="2321"/>
        <w:gridCol w:w="2546"/>
        <w:gridCol w:w="2168"/>
      </w:tblGrid>
      <w:tr w:rsidR="0045338D" w:rsidTr="006B7A1D">
        <w:tc>
          <w:tcPr>
            <w:tcW w:w="2027" w:type="dxa"/>
          </w:tcPr>
          <w:p w:rsidR="0045338D" w:rsidRDefault="0045338D" w:rsidP="006B7A1D">
            <w:r>
              <w:t>Počet platených porotcov – fyzický počet</w:t>
            </w:r>
          </w:p>
        </w:tc>
        <w:tc>
          <w:tcPr>
            <w:tcW w:w="2321" w:type="dxa"/>
          </w:tcPr>
          <w:p w:rsidR="0045338D" w:rsidRDefault="0045338D" w:rsidP="006B7A1D">
            <w:r>
              <w:t>Počet platených porotcov (</w:t>
            </w:r>
            <w:proofErr w:type="spellStart"/>
            <w:r>
              <w:t>osobodni</w:t>
            </w:r>
            <w:proofErr w:type="spellEnd"/>
            <w:r>
              <w:t>)</w:t>
            </w:r>
          </w:p>
        </w:tc>
        <w:tc>
          <w:tcPr>
            <w:tcW w:w="2546" w:type="dxa"/>
          </w:tcPr>
          <w:p w:rsidR="0045338D" w:rsidRDefault="0045338D" w:rsidP="006B7A1D">
            <w:r>
              <w:t>Výška dennej odmeny (vrátane poistného a odvodov zamestnávateľa)</w:t>
            </w:r>
          </w:p>
        </w:tc>
        <w:tc>
          <w:tcPr>
            <w:tcW w:w="2168" w:type="dxa"/>
          </w:tcPr>
          <w:p w:rsidR="0045338D" w:rsidRDefault="0045338D" w:rsidP="006B7A1D">
            <w:r>
              <w:t>spolu</w:t>
            </w:r>
          </w:p>
        </w:tc>
      </w:tr>
      <w:tr w:rsidR="0045338D" w:rsidTr="006B7A1D">
        <w:tc>
          <w:tcPr>
            <w:tcW w:w="2027" w:type="dxa"/>
            <w:tcBorders>
              <w:bottom w:val="single" w:sz="4" w:space="0" w:color="auto"/>
            </w:tcBorders>
          </w:tcPr>
          <w:p w:rsidR="0045338D" w:rsidRDefault="0045338D" w:rsidP="006B7A1D"/>
        </w:tc>
        <w:tc>
          <w:tcPr>
            <w:tcW w:w="2321" w:type="dxa"/>
          </w:tcPr>
          <w:p w:rsidR="0045338D" w:rsidRDefault="0045338D" w:rsidP="006B7A1D"/>
        </w:tc>
        <w:tc>
          <w:tcPr>
            <w:tcW w:w="2546" w:type="dxa"/>
          </w:tcPr>
          <w:p w:rsidR="0045338D" w:rsidRDefault="0045338D" w:rsidP="006B7A1D"/>
        </w:tc>
        <w:tc>
          <w:tcPr>
            <w:tcW w:w="2168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  <w:tr w:rsidR="0045338D" w:rsidTr="006B7A1D">
        <w:tc>
          <w:tcPr>
            <w:tcW w:w="2027" w:type="dxa"/>
            <w:tcBorders>
              <w:tl2br w:val="single" w:sz="4" w:space="0" w:color="auto"/>
              <w:tr2bl w:val="single" w:sz="4" w:space="0" w:color="auto"/>
            </w:tcBorders>
          </w:tcPr>
          <w:p w:rsidR="0045338D" w:rsidRDefault="0045338D" w:rsidP="006B7A1D">
            <w:pPr>
              <w:jc w:val="right"/>
            </w:pPr>
          </w:p>
        </w:tc>
        <w:tc>
          <w:tcPr>
            <w:tcW w:w="2321" w:type="dxa"/>
          </w:tcPr>
          <w:p w:rsidR="0045338D" w:rsidRDefault="0045338D" w:rsidP="006B7A1D">
            <w:r>
              <w:t>Spolu</w:t>
            </w:r>
          </w:p>
        </w:tc>
        <w:tc>
          <w:tcPr>
            <w:tcW w:w="2546" w:type="dxa"/>
          </w:tcPr>
          <w:p w:rsidR="0045338D" w:rsidRDefault="0045338D" w:rsidP="006B7A1D"/>
        </w:tc>
        <w:tc>
          <w:tcPr>
            <w:tcW w:w="2168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</w:tbl>
    <w:p w:rsidR="0045338D" w:rsidRPr="005A5910" w:rsidRDefault="0045338D" w:rsidP="0045338D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5A5910">
        <w:rPr>
          <w:b/>
        </w:rPr>
        <w:lastRenderedPageBreak/>
        <w:t>Ubytovanie pre študentov a porotcov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559"/>
        <w:gridCol w:w="2121"/>
      </w:tblGrid>
      <w:tr w:rsidR="0045338D" w:rsidTr="006B7A1D">
        <w:tc>
          <w:tcPr>
            <w:tcW w:w="3964" w:type="dxa"/>
            <w:gridSpan w:val="2"/>
          </w:tcPr>
          <w:p w:rsidR="0045338D" w:rsidRDefault="0045338D" w:rsidP="006B7A1D">
            <w:r>
              <w:t xml:space="preserve">Ubytovanie </w:t>
            </w:r>
          </w:p>
        </w:tc>
        <w:tc>
          <w:tcPr>
            <w:tcW w:w="1418" w:type="dxa"/>
          </w:tcPr>
          <w:p w:rsidR="0045338D" w:rsidRDefault="0045338D" w:rsidP="006B7A1D"/>
        </w:tc>
        <w:tc>
          <w:tcPr>
            <w:tcW w:w="1559" w:type="dxa"/>
          </w:tcPr>
          <w:p w:rsidR="0045338D" w:rsidRDefault="0045338D" w:rsidP="006B7A1D"/>
        </w:tc>
        <w:tc>
          <w:tcPr>
            <w:tcW w:w="2121" w:type="dxa"/>
          </w:tcPr>
          <w:p w:rsidR="0045338D" w:rsidRDefault="0045338D" w:rsidP="006B7A1D"/>
        </w:tc>
      </w:tr>
      <w:tr w:rsidR="0045338D" w:rsidTr="006B7A1D">
        <w:tc>
          <w:tcPr>
            <w:tcW w:w="1980" w:type="dxa"/>
          </w:tcPr>
          <w:p w:rsidR="0045338D" w:rsidRDefault="0045338D" w:rsidP="006B7A1D">
            <w:r>
              <w:t>Skupina</w:t>
            </w:r>
          </w:p>
        </w:tc>
        <w:tc>
          <w:tcPr>
            <w:tcW w:w="1984" w:type="dxa"/>
          </w:tcPr>
          <w:p w:rsidR="0045338D" w:rsidRDefault="0045338D" w:rsidP="006B7A1D">
            <w:r>
              <w:t>Počet osôb</w:t>
            </w:r>
          </w:p>
        </w:tc>
        <w:tc>
          <w:tcPr>
            <w:tcW w:w="1418" w:type="dxa"/>
          </w:tcPr>
          <w:p w:rsidR="0045338D" w:rsidRDefault="0045338D" w:rsidP="006B7A1D">
            <w:r>
              <w:t>Počet nocí</w:t>
            </w:r>
          </w:p>
        </w:tc>
        <w:tc>
          <w:tcPr>
            <w:tcW w:w="1559" w:type="dxa"/>
          </w:tcPr>
          <w:p w:rsidR="0045338D" w:rsidRDefault="0045338D" w:rsidP="006B7A1D">
            <w:r>
              <w:t>Cena za noc</w:t>
            </w:r>
          </w:p>
        </w:tc>
        <w:tc>
          <w:tcPr>
            <w:tcW w:w="2121" w:type="dxa"/>
          </w:tcPr>
          <w:p w:rsidR="0045338D" w:rsidRDefault="0045338D" w:rsidP="006B7A1D">
            <w:r>
              <w:t>Spolu</w:t>
            </w:r>
          </w:p>
        </w:tc>
      </w:tr>
      <w:tr w:rsidR="0045338D" w:rsidTr="006B7A1D">
        <w:tc>
          <w:tcPr>
            <w:tcW w:w="1980" w:type="dxa"/>
          </w:tcPr>
          <w:p w:rsidR="0045338D" w:rsidRDefault="0045338D" w:rsidP="006B7A1D"/>
        </w:tc>
        <w:tc>
          <w:tcPr>
            <w:tcW w:w="1984" w:type="dxa"/>
          </w:tcPr>
          <w:p w:rsidR="0045338D" w:rsidRDefault="0045338D" w:rsidP="006B7A1D"/>
        </w:tc>
        <w:tc>
          <w:tcPr>
            <w:tcW w:w="1418" w:type="dxa"/>
          </w:tcPr>
          <w:p w:rsidR="0045338D" w:rsidRDefault="0045338D" w:rsidP="006B7A1D"/>
        </w:tc>
        <w:tc>
          <w:tcPr>
            <w:tcW w:w="1559" w:type="dxa"/>
          </w:tcPr>
          <w:p w:rsidR="0045338D" w:rsidRDefault="0045338D" w:rsidP="006B7A1D"/>
        </w:tc>
        <w:tc>
          <w:tcPr>
            <w:tcW w:w="2121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  <w:tr w:rsidR="0045338D" w:rsidTr="006B7A1D">
        <w:tc>
          <w:tcPr>
            <w:tcW w:w="1980" w:type="dxa"/>
          </w:tcPr>
          <w:p w:rsidR="0045338D" w:rsidRDefault="0045338D" w:rsidP="006B7A1D"/>
        </w:tc>
        <w:tc>
          <w:tcPr>
            <w:tcW w:w="1984" w:type="dxa"/>
          </w:tcPr>
          <w:p w:rsidR="0045338D" w:rsidRDefault="0045338D" w:rsidP="006B7A1D"/>
        </w:tc>
        <w:tc>
          <w:tcPr>
            <w:tcW w:w="1418" w:type="dxa"/>
          </w:tcPr>
          <w:p w:rsidR="0045338D" w:rsidRDefault="0045338D" w:rsidP="006B7A1D"/>
        </w:tc>
        <w:tc>
          <w:tcPr>
            <w:tcW w:w="1559" w:type="dxa"/>
          </w:tcPr>
          <w:p w:rsidR="0045338D" w:rsidRDefault="0045338D" w:rsidP="006B7A1D"/>
        </w:tc>
        <w:tc>
          <w:tcPr>
            <w:tcW w:w="2121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  <w:tr w:rsidR="0045338D" w:rsidTr="006B7A1D">
        <w:tc>
          <w:tcPr>
            <w:tcW w:w="6941" w:type="dxa"/>
            <w:gridSpan w:val="4"/>
          </w:tcPr>
          <w:p w:rsidR="0045338D" w:rsidRDefault="0045338D" w:rsidP="006B7A1D">
            <w:r>
              <w:t>Ubytovanie spolu</w:t>
            </w:r>
          </w:p>
        </w:tc>
        <w:tc>
          <w:tcPr>
            <w:tcW w:w="2121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</w:tbl>
    <w:p w:rsidR="0045338D" w:rsidRDefault="0045338D" w:rsidP="0045338D">
      <w:pPr>
        <w:spacing w:after="0" w:line="240" w:lineRule="auto"/>
      </w:pPr>
    </w:p>
    <w:p w:rsidR="0045338D" w:rsidRPr="005A5910" w:rsidRDefault="0045338D" w:rsidP="0045338D">
      <w:pPr>
        <w:pStyle w:val="Odsekzoznamu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5A5910">
        <w:rPr>
          <w:b/>
        </w:rPr>
        <w:t>Cestovné náhrady pre porotcov (ich predpokladaná výška)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1955"/>
        <w:gridCol w:w="1536"/>
        <w:gridCol w:w="2264"/>
      </w:tblGrid>
      <w:tr w:rsidR="0045338D" w:rsidTr="006B7A1D">
        <w:tc>
          <w:tcPr>
            <w:tcW w:w="9062" w:type="dxa"/>
            <w:gridSpan w:val="4"/>
            <w:shd w:val="clear" w:color="auto" w:fill="FFFFFF" w:themeFill="background1"/>
            <w:hideMark/>
          </w:tcPr>
          <w:p w:rsidR="0045338D" w:rsidRPr="009226C3" w:rsidRDefault="0045338D" w:rsidP="006B7A1D">
            <w:pPr>
              <w:spacing w:after="0" w:line="240" w:lineRule="auto"/>
              <w:rPr>
                <w:i/>
                <w:highlight w:val="yellow"/>
              </w:rPr>
            </w:pPr>
            <w:r>
              <w:t>Doprava</w:t>
            </w:r>
          </w:p>
        </w:tc>
      </w:tr>
      <w:tr w:rsidR="0045338D" w:rsidTr="006B7A1D">
        <w:tc>
          <w:tcPr>
            <w:tcW w:w="3307" w:type="dxa"/>
            <w:shd w:val="clear" w:color="auto" w:fill="FFFFFF" w:themeFill="background1"/>
            <w:hideMark/>
          </w:tcPr>
          <w:p w:rsidR="0045338D" w:rsidRPr="009226C3" w:rsidRDefault="0045338D" w:rsidP="006B7A1D">
            <w:pPr>
              <w:spacing w:after="0" w:line="240" w:lineRule="auto"/>
            </w:pPr>
            <w:r w:rsidRPr="009226C3">
              <w:t>Spôsob dopravy</w:t>
            </w:r>
          </w:p>
        </w:tc>
        <w:tc>
          <w:tcPr>
            <w:tcW w:w="5755" w:type="dxa"/>
            <w:gridSpan w:val="3"/>
            <w:shd w:val="clear" w:color="auto" w:fill="FFFFFF" w:themeFill="background1"/>
            <w:hideMark/>
          </w:tcPr>
          <w:p w:rsidR="0045338D" w:rsidRPr="009226C3" w:rsidRDefault="0045338D" w:rsidP="006B7A1D">
            <w:pPr>
              <w:jc w:val="both"/>
              <w:rPr>
                <w:i/>
              </w:rPr>
            </w:pPr>
            <w:r w:rsidRPr="009226C3">
              <w:rPr>
                <w:i/>
              </w:rPr>
              <w:t>letecky, vlakom, autobus v rámci pravidelnej verejnej dopravy, osobný automobil/mikrobus</w:t>
            </w:r>
            <w:r w:rsidRPr="00907381">
              <w:rPr>
                <w:rStyle w:val="Odkaznapoznmkupodiarou"/>
                <w:i/>
              </w:rPr>
              <w:footnoteReference w:id="1"/>
            </w:r>
          </w:p>
        </w:tc>
      </w:tr>
      <w:tr w:rsidR="0045338D" w:rsidTr="006B7A1D">
        <w:tc>
          <w:tcPr>
            <w:tcW w:w="3307" w:type="dxa"/>
            <w:shd w:val="clear" w:color="auto" w:fill="FFFFFF" w:themeFill="background1"/>
            <w:hideMark/>
          </w:tcPr>
          <w:p w:rsidR="0045338D" w:rsidRPr="009226C3" w:rsidRDefault="0045338D" w:rsidP="006B7A1D">
            <w:pPr>
              <w:spacing w:after="0" w:line="240" w:lineRule="auto"/>
            </w:pPr>
            <w:r w:rsidRPr="009226C3">
              <w:t>Predpokladané výdavky</w:t>
            </w:r>
          </w:p>
        </w:tc>
        <w:tc>
          <w:tcPr>
            <w:tcW w:w="5755" w:type="dxa"/>
            <w:gridSpan w:val="3"/>
            <w:shd w:val="clear" w:color="auto" w:fill="FFFFFF" w:themeFill="background1"/>
            <w:hideMark/>
          </w:tcPr>
          <w:p w:rsidR="0045338D" w:rsidRPr="009226C3" w:rsidRDefault="0045338D" w:rsidP="006B7A1D">
            <w:r w:rsidRPr="009226C3">
              <w:t>€</w:t>
            </w:r>
          </w:p>
        </w:tc>
      </w:tr>
      <w:tr w:rsidR="0045338D" w:rsidRPr="00F768AA" w:rsidTr="006B7A1D">
        <w:tc>
          <w:tcPr>
            <w:tcW w:w="9062" w:type="dxa"/>
            <w:gridSpan w:val="4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Stravné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both"/>
            </w:pPr>
            <w:r w:rsidRPr="00F768AA">
              <w:t xml:space="preserve">Počet dní </w:t>
            </w:r>
            <w:r>
              <w:t xml:space="preserve">(napr. 0,5 dňa, 1 deň, 1,5 dňa a pod.) </w:t>
            </w:r>
            <w:r w:rsidRPr="00F768AA">
              <w:t xml:space="preserve">x </w:t>
            </w:r>
            <w:r>
              <w:t xml:space="preserve">denný nárok na osobu </w:t>
            </w:r>
          </w:p>
        </w:tc>
        <w:tc>
          <w:tcPr>
            <w:tcW w:w="1955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Denný nárok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Počet osôb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Spolu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33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  <w:jc w:val="center"/>
            </w:pPr>
          </w:p>
        </w:tc>
        <w:tc>
          <w:tcPr>
            <w:tcW w:w="1536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Spolu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9062" w:type="dxa"/>
            <w:gridSpan w:val="4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Vreckové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both"/>
            </w:pPr>
            <w:r w:rsidRPr="00F768AA">
              <w:t xml:space="preserve">Počet dní </w:t>
            </w:r>
            <w:r>
              <w:t xml:space="preserve">(napr. 0,5 dňa, 1 deň, 1,5 dňa a pod.) </w:t>
            </w:r>
            <w:r w:rsidRPr="00F768AA">
              <w:t xml:space="preserve">x </w:t>
            </w:r>
            <w:r>
              <w:t>denný nárok na osobu</w:t>
            </w:r>
          </w:p>
        </w:tc>
        <w:tc>
          <w:tcPr>
            <w:tcW w:w="1955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Denný nárok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Počet osôb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Spolu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3307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330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9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5338D" w:rsidRPr="00F768AA" w:rsidRDefault="0045338D" w:rsidP="006B7A1D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Spolu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9062" w:type="dxa"/>
            <w:gridSpan w:val="4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Cestovné poistenie</w:t>
            </w:r>
          </w:p>
        </w:tc>
      </w:tr>
      <w:tr w:rsidR="0045338D" w:rsidRPr="00F768AA" w:rsidTr="006B7A1D">
        <w:tc>
          <w:tcPr>
            <w:tcW w:w="6798" w:type="dxa"/>
            <w:gridSpan w:val="3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Náklady na cestovné poistenie spolu za všetky osoby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  <w:tr w:rsidR="0045338D" w:rsidRPr="00F768AA" w:rsidTr="006B7A1D">
        <w:tc>
          <w:tcPr>
            <w:tcW w:w="6798" w:type="dxa"/>
            <w:gridSpan w:val="3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</w:pPr>
            <w:r w:rsidRPr="00F768AA">
              <w:t>Predpokladané nutné vedľajšie výdavky spolu za všetky osoby</w:t>
            </w:r>
          </w:p>
        </w:tc>
        <w:tc>
          <w:tcPr>
            <w:tcW w:w="2264" w:type="dxa"/>
            <w:shd w:val="clear" w:color="auto" w:fill="FFFFFF" w:themeFill="background1"/>
            <w:hideMark/>
          </w:tcPr>
          <w:p w:rsidR="0045338D" w:rsidRPr="00F768AA" w:rsidRDefault="0045338D" w:rsidP="006B7A1D">
            <w:pPr>
              <w:spacing w:after="0" w:line="240" w:lineRule="auto"/>
              <w:jc w:val="right"/>
            </w:pPr>
            <w:r w:rsidRPr="00F768AA">
              <w:t>€</w:t>
            </w:r>
          </w:p>
        </w:tc>
      </w:tr>
    </w:tbl>
    <w:p w:rsidR="0045338D" w:rsidRDefault="0045338D" w:rsidP="0045338D">
      <w:pPr>
        <w:spacing w:after="0" w:line="240" w:lineRule="auto"/>
      </w:pPr>
    </w:p>
    <w:p w:rsidR="0045338D" w:rsidRDefault="0045338D" w:rsidP="0045338D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proofErr w:type="spellStart"/>
      <w:r w:rsidRPr="00136A46">
        <w:rPr>
          <w:b/>
        </w:rPr>
        <w:t>Cateringové</w:t>
      </w:r>
      <w:proofErr w:type="spellEnd"/>
      <w:r>
        <w:rPr>
          <w:b/>
        </w:rPr>
        <w:t xml:space="preserve"> služby </w:t>
      </w:r>
      <w:r w:rsidRPr="00F973C6">
        <w:t xml:space="preserve">(uveďte popis položky a jej </w:t>
      </w:r>
      <w:r>
        <w:t xml:space="preserve">predpokladanú </w:t>
      </w:r>
      <w:r w:rsidRPr="00F973C6">
        <w:t>výšku)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9"/>
        <w:gridCol w:w="2263"/>
      </w:tblGrid>
      <w:tr w:rsidR="0045338D" w:rsidTr="006B7A1D">
        <w:tc>
          <w:tcPr>
            <w:tcW w:w="5240" w:type="dxa"/>
            <w:gridSpan w:val="2"/>
          </w:tcPr>
          <w:p w:rsidR="0045338D" w:rsidRDefault="0045338D" w:rsidP="006B7A1D">
            <w:proofErr w:type="spellStart"/>
            <w:r>
              <w:t>Cateringové</w:t>
            </w:r>
            <w:proofErr w:type="spellEnd"/>
            <w:r>
              <w:t xml:space="preserve"> služby</w:t>
            </w:r>
          </w:p>
        </w:tc>
        <w:tc>
          <w:tcPr>
            <w:tcW w:w="1559" w:type="dxa"/>
          </w:tcPr>
          <w:p w:rsidR="0045338D" w:rsidRDefault="0045338D" w:rsidP="006B7A1D"/>
        </w:tc>
        <w:tc>
          <w:tcPr>
            <w:tcW w:w="2263" w:type="dxa"/>
          </w:tcPr>
          <w:p w:rsidR="0045338D" w:rsidRDefault="0045338D" w:rsidP="006B7A1D"/>
        </w:tc>
      </w:tr>
      <w:tr w:rsidR="0045338D" w:rsidTr="006B7A1D">
        <w:tc>
          <w:tcPr>
            <w:tcW w:w="3397" w:type="dxa"/>
          </w:tcPr>
          <w:p w:rsidR="0045338D" w:rsidRDefault="0045338D" w:rsidP="006B7A1D">
            <w:r>
              <w:t>Typ jedla</w:t>
            </w:r>
          </w:p>
        </w:tc>
        <w:tc>
          <w:tcPr>
            <w:tcW w:w="1843" w:type="dxa"/>
          </w:tcPr>
          <w:p w:rsidR="0045338D" w:rsidRDefault="0045338D" w:rsidP="006B7A1D">
            <w:r>
              <w:t>Počet osôb, ktorým bude vydané jedlo</w:t>
            </w:r>
          </w:p>
        </w:tc>
        <w:tc>
          <w:tcPr>
            <w:tcW w:w="1559" w:type="dxa"/>
          </w:tcPr>
          <w:p w:rsidR="0045338D" w:rsidRDefault="0045338D" w:rsidP="006B7A1D">
            <w:r>
              <w:t>Cena za jedlo</w:t>
            </w:r>
          </w:p>
        </w:tc>
        <w:tc>
          <w:tcPr>
            <w:tcW w:w="2263" w:type="dxa"/>
          </w:tcPr>
          <w:p w:rsidR="0045338D" w:rsidRDefault="0045338D" w:rsidP="006B7A1D">
            <w:r>
              <w:t>Spolu</w:t>
            </w:r>
          </w:p>
        </w:tc>
      </w:tr>
      <w:tr w:rsidR="0045338D" w:rsidTr="006B7A1D">
        <w:tc>
          <w:tcPr>
            <w:tcW w:w="3397" w:type="dxa"/>
          </w:tcPr>
          <w:p w:rsidR="0045338D" w:rsidRDefault="0045338D" w:rsidP="006B7A1D">
            <w:r>
              <w:t>napr. obed, večera a pod.</w:t>
            </w:r>
          </w:p>
        </w:tc>
        <w:tc>
          <w:tcPr>
            <w:tcW w:w="1843" w:type="dxa"/>
          </w:tcPr>
          <w:p w:rsidR="0045338D" w:rsidRDefault="0045338D" w:rsidP="006B7A1D"/>
        </w:tc>
        <w:tc>
          <w:tcPr>
            <w:tcW w:w="1559" w:type="dxa"/>
          </w:tcPr>
          <w:p w:rsidR="0045338D" w:rsidRDefault="0045338D" w:rsidP="006B7A1D"/>
        </w:tc>
        <w:tc>
          <w:tcPr>
            <w:tcW w:w="2263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  <w:tr w:rsidR="0045338D" w:rsidTr="006B7A1D">
        <w:tc>
          <w:tcPr>
            <w:tcW w:w="3397" w:type="dxa"/>
          </w:tcPr>
          <w:p w:rsidR="0045338D" w:rsidRDefault="0045338D" w:rsidP="006B7A1D">
            <w:r>
              <w:t>príp. ďalšie služby s tým spojené</w:t>
            </w:r>
          </w:p>
        </w:tc>
        <w:tc>
          <w:tcPr>
            <w:tcW w:w="1843" w:type="dxa"/>
          </w:tcPr>
          <w:p w:rsidR="0045338D" w:rsidRDefault="0045338D" w:rsidP="006B7A1D"/>
        </w:tc>
        <w:tc>
          <w:tcPr>
            <w:tcW w:w="1559" w:type="dxa"/>
          </w:tcPr>
          <w:p w:rsidR="0045338D" w:rsidRDefault="0045338D" w:rsidP="006B7A1D"/>
        </w:tc>
        <w:tc>
          <w:tcPr>
            <w:tcW w:w="2263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  <w:tr w:rsidR="0045338D" w:rsidTr="006B7A1D">
        <w:tc>
          <w:tcPr>
            <w:tcW w:w="6799" w:type="dxa"/>
            <w:gridSpan w:val="3"/>
          </w:tcPr>
          <w:p w:rsidR="0045338D" w:rsidRDefault="0045338D" w:rsidP="006B7A1D">
            <w:proofErr w:type="spellStart"/>
            <w:r>
              <w:t>Cateringové</w:t>
            </w:r>
            <w:proofErr w:type="spellEnd"/>
            <w:r>
              <w:t xml:space="preserve"> služby spolu</w:t>
            </w:r>
          </w:p>
        </w:tc>
        <w:tc>
          <w:tcPr>
            <w:tcW w:w="2263" w:type="dxa"/>
          </w:tcPr>
          <w:p w:rsidR="0045338D" w:rsidRDefault="0045338D" w:rsidP="006B7A1D">
            <w:pPr>
              <w:jc w:val="right"/>
            </w:pPr>
            <w:r w:rsidRPr="009226C3">
              <w:t>€</w:t>
            </w:r>
          </w:p>
        </w:tc>
      </w:tr>
    </w:tbl>
    <w:p w:rsidR="0045338D" w:rsidRPr="007844D5" w:rsidRDefault="0045338D" w:rsidP="0045338D">
      <w:pPr>
        <w:spacing w:after="0" w:line="240" w:lineRule="auto"/>
        <w:rPr>
          <w:b/>
        </w:rPr>
      </w:pPr>
    </w:p>
    <w:p w:rsidR="0045338D" w:rsidRPr="00136A46" w:rsidRDefault="0045338D" w:rsidP="0045338D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S</w:t>
      </w:r>
      <w:r w:rsidRPr="00136A46">
        <w:rPr>
          <w:b/>
        </w:rPr>
        <w:t>potrebný materiál na súťaži</w:t>
      </w:r>
      <w:r>
        <w:rPr>
          <w:b/>
        </w:rPr>
        <w:t xml:space="preserve"> </w:t>
      </w:r>
      <w:r w:rsidRPr="00F973C6">
        <w:t xml:space="preserve">(uveďte popis položky a jej </w:t>
      </w:r>
      <w:r>
        <w:t xml:space="preserve">predpokladanú </w:t>
      </w:r>
      <w:r w:rsidRPr="00F973C6">
        <w:t>výšku)</w:t>
      </w:r>
    </w:p>
    <w:p w:rsidR="0045338D" w:rsidRDefault="0045338D" w:rsidP="0045338D">
      <w:pPr>
        <w:spacing w:after="0" w:line="240" w:lineRule="auto"/>
      </w:pPr>
    </w:p>
    <w:p w:rsidR="0045338D" w:rsidRPr="00136A46" w:rsidRDefault="0045338D" w:rsidP="0045338D">
      <w:pPr>
        <w:pStyle w:val="Odsekzoznamu"/>
        <w:numPr>
          <w:ilvl w:val="0"/>
          <w:numId w:val="6"/>
        </w:numPr>
        <w:spacing w:after="0" w:line="240" w:lineRule="auto"/>
        <w:rPr>
          <w:b/>
        </w:rPr>
      </w:pPr>
      <w:r w:rsidRPr="00136A46">
        <w:rPr>
          <w:b/>
        </w:rPr>
        <w:t xml:space="preserve">Žiadosť o paušálne výdavky: áno/nie </w:t>
      </w:r>
    </w:p>
    <w:p w:rsidR="0045338D" w:rsidRDefault="0045338D" w:rsidP="0045338D">
      <w:pPr>
        <w:pStyle w:val="Odsekzoznamu"/>
        <w:spacing w:after="0" w:line="240" w:lineRule="auto"/>
        <w:rPr>
          <w:b/>
        </w:rPr>
      </w:pPr>
      <w:r w:rsidRPr="005A5910">
        <w:rPr>
          <w:b/>
        </w:rPr>
        <w:t>Ich výška:</w:t>
      </w: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p w:rsidR="0045338D" w:rsidRDefault="0045338D" w:rsidP="0045338D">
      <w:pPr>
        <w:pStyle w:val="Odsekzoznamu"/>
        <w:spacing w:after="0" w:line="240" w:lineRule="auto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5338D" w:rsidTr="006B7A1D">
        <w:tc>
          <w:tcPr>
            <w:tcW w:w="6799" w:type="dxa"/>
          </w:tcPr>
          <w:p w:rsidR="0045338D" w:rsidRPr="007844D5" w:rsidRDefault="0045338D" w:rsidP="006B7A1D">
            <w:pPr>
              <w:rPr>
                <w:b/>
              </w:rPr>
            </w:pPr>
            <w:r w:rsidRPr="007844D5">
              <w:rPr>
                <w:b/>
              </w:rPr>
              <w:t>Celkový predpokladaný rozpočet</w:t>
            </w:r>
          </w:p>
        </w:tc>
        <w:tc>
          <w:tcPr>
            <w:tcW w:w="2263" w:type="dxa"/>
          </w:tcPr>
          <w:p w:rsidR="0045338D" w:rsidRDefault="0045338D" w:rsidP="006B7A1D">
            <w:r>
              <w:t>Spolu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</w:pPr>
            <w:r w:rsidRPr="002E0C2A">
              <w:rPr>
                <w:bCs/>
              </w:rPr>
              <w:t>Odmeny pre porotcov (EK: 614</w:t>
            </w:r>
            <w:r>
              <w:rPr>
                <w:bCs/>
              </w:rPr>
              <w:t xml:space="preserve"> a 620,</w:t>
            </w:r>
            <w:r w:rsidRPr="002E0C2A">
              <w:rPr>
                <w:bCs/>
              </w:rPr>
              <w:t xml:space="preserve"> resp. 637027)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</w:pPr>
            <w:r w:rsidRPr="002E0C2A">
              <w:rPr>
                <w:bCs/>
              </w:rPr>
              <w:t>Ubytovanie pre študentov a porotcov (EK: 631, resp. 637007)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</w:pPr>
            <w:r w:rsidRPr="002E0C2A">
              <w:rPr>
                <w:bCs/>
              </w:rPr>
              <w:t>Cestovné náhrady pre porotcov (EK: 631, resp. 637007)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proofErr w:type="spellStart"/>
            <w:r w:rsidRPr="002E0C2A">
              <w:rPr>
                <w:bCs/>
              </w:rPr>
              <w:t>Cateringové</w:t>
            </w:r>
            <w:proofErr w:type="spellEnd"/>
            <w:r w:rsidRPr="002E0C2A">
              <w:rPr>
                <w:bCs/>
              </w:rPr>
              <w:t xml:space="preserve"> služby (EK: 637036, resp. 633016, 637001)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 w:rsidRPr="002E0C2A">
              <w:rPr>
                <w:bCs/>
              </w:rPr>
              <w:t>Spotrebný materiál na súťaži (EK: 633)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45338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 w:rsidRPr="002E0C2A">
              <w:rPr>
                <w:bCs/>
              </w:rPr>
              <w:t>Paušálne výdavky (EK: 600)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  <w:tr w:rsidR="0045338D" w:rsidTr="006B7A1D">
        <w:tc>
          <w:tcPr>
            <w:tcW w:w="6799" w:type="dxa"/>
          </w:tcPr>
          <w:p w:rsidR="0045338D" w:rsidRPr="002E0C2A" w:rsidRDefault="0045338D" w:rsidP="006B7A1D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2263" w:type="dxa"/>
          </w:tcPr>
          <w:p w:rsidR="0045338D" w:rsidRPr="002E0C2A" w:rsidRDefault="0045338D" w:rsidP="006B7A1D">
            <w:pPr>
              <w:jc w:val="right"/>
            </w:pPr>
            <w:r w:rsidRPr="002E0C2A">
              <w:t>€</w:t>
            </w:r>
          </w:p>
        </w:tc>
      </w:tr>
    </w:tbl>
    <w:p w:rsidR="0045338D" w:rsidRDefault="0045338D" w:rsidP="0045338D">
      <w:pPr>
        <w:spacing w:after="0" w:line="240" w:lineRule="auto"/>
        <w:jc w:val="both"/>
      </w:pPr>
    </w:p>
    <w:p w:rsidR="0045338D" w:rsidRDefault="0045338D" w:rsidP="0045338D">
      <w:pPr>
        <w:jc w:val="both"/>
      </w:pPr>
      <w:r>
        <w:t>V prípade ubytovania uveďte, či ide o študenta, alebo porotcu (v položke skupina). Uveďte len osoby, ktorých ubytovanie chcete hradiť z dotácie (napr. ak sú účastní aj doktorandi, ich ubytovanie nie je možné hradiť z tejto dotácie). Ak sú rôzne počty nocí a rôzne ceny za noc, uveďte jednotlivé skupiny v samostatných riadkoch. Z dotácie je možné hradiť len počet nocí, ktoré zodpovedajú trvaniu podujatia (napr. trojdňové podujatie = najviac tri noci). V prípade študentov je maximálna dotácia na cenu za noc 30 eur. V prípade porotcov 60 eur/noc.</w:t>
      </w:r>
    </w:p>
    <w:p w:rsidR="0045338D" w:rsidRDefault="0045338D" w:rsidP="0045338D">
      <w:pPr>
        <w:jc w:val="both"/>
      </w:pPr>
      <w:r>
        <w:t>V prípade odmeny pre porotcov je z dotácie možné hradiť najviac 200 eur/deň (vrátane poistného a odvodov zamestnávateľa), len za dni, kedy je člen poroty aktívny na konferencii. Prípadná práca za dni bez aktívnej účasti študentov sa z dotácie nehradí. Ak sa pre rôznych porotcov použije rôzna sadzba, uvedie sa v samostatnom riadku. V prípade porotcov, ktorí sú zamestnanci na organizujúcej vysokej škole, je možné refundovať mzdu zamestnanca do výšky dennej odmeny. Podmienkou vyplácania odmien pre porotcov je súťažný charakter podujatia.</w:t>
      </w:r>
    </w:p>
    <w:p w:rsidR="0045338D" w:rsidRPr="00DD300F" w:rsidRDefault="0045338D" w:rsidP="0045338D">
      <w:pPr>
        <w:spacing w:after="0" w:line="240" w:lineRule="auto"/>
        <w:rPr>
          <w:b/>
        </w:rPr>
      </w:pPr>
      <w:r>
        <w:rPr>
          <w:b/>
        </w:rPr>
        <w:t>Prílohy:</w:t>
      </w:r>
    </w:p>
    <w:p w:rsidR="0045338D" w:rsidRDefault="0045338D" w:rsidP="0045338D">
      <w:pPr>
        <w:spacing w:after="0" w:line="240" w:lineRule="auto"/>
      </w:pPr>
    </w:p>
    <w:p w:rsidR="0045338D" w:rsidRDefault="0045338D" w:rsidP="0045338D">
      <w:pPr>
        <w:spacing w:after="0" w:line="240" w:lineRule="auto"/>
      </w:pPr>
      <w:r>
        <w:t>Kontaktné údaje na osobu zodpovednú za organizáciu ŠVOČ:</w:t>
      </w:r>
    </w:p>
    <w:p w:rsidR="0045338D" w:rsidRDefault="0045338D" w:rsidP="0045338D">
      <w:pPr>
        <w:spacing w:after="0" w:line="240" w:lineRule="auto"/>
      </w:pPr>
      <w:r>
        <w:t>Meno a priezvisko:</w:t>
      </w:r>
    </w:p>
    <w:p w:rsidR="0045338D" w:rsidRDefault="0045338D" w:rsidP="0045338D">
      <w:pPr>
        <w:spacing w:after="0" w:line="240" w:lineRule="auto"/>
      </w:pPr>
      <w:r>
        <w:t>E-mail:</w:t>
      </w:r>
    </w:p>
    <w:p w:rsidR="0045338D" w:rsidRDefault="0045338D" w:rsidP="0045338D">
      <w:pPr>
        <w:spacing w:after="0" w:line="240" w:lineRule="auto"/>
      </w:pPr>
      <w:r>
        <w:t>Telefonický kontakt:</w:t>
      </w:r>
    </w:p>
    <w:p w:rsidR="0045338D" w:rsidRDefault="0045338D" w:rsidP="0045338D">
      <w:pPr>
        <w:spacing w:after="0" w:line="240" w:lineRule="auto"/>
      </w:pPr>
    </w:p>
    <w:p w:rsidR="0045338D" w:rsidRDefault="0045338D" w:rsidP="0045338D">
      <w:pPr>
        <w:spacing w:after="0" w:line="240" w:lineRule="auto"/>
      </w:pPr>
      <w:r>
        <w:t>V ....................... dňa .....................</w:t>
      </w:r>
    </w:p>
    <w:p w:rsidR="0045338D" w:rsidRDefault="0045338D" w:rsidP="0045338D">
      <w:pPr>
        <w:spacing w:after="0" w:line="240" w:lineRule="auto"/>
      </w:pPr>
    </w:p>
    <w:p w:rsidR="0045338D" w:rsidRDefault="0045338D" w:rsidP="004533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45338D" w:rsidRDefault="0045338D" w:rsidP="0045338D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meno, priezvisko a podpis štatutárneho zástupcu                  </w:t>
      </w:r>
    </w:p>
    <w:p w:rsidR="0045338D" w:rsidRDefault="0045338D" w:rsidP="0045338D">
      <w:pPr>
        <w:spacing w:after="0" w:line="240" w:lineRule="auto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vysokej školy</w:t>
      </w: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Default="0045338D" w:rsidP="0045338D">
      <w:pPr>
        <w:pStyle w:val="Nadpis2"/>
        <w:spacing w:before="0" w:line="240" w:lineRule="auto"/>
        <w:jc w:val="both"/>
      </w:pPr>
    </w:p>
    <w:p w:rsidR="0045338D" w:rsidRPr="00D90FE8" w:rsidRDefault="0045338D" w:rsidP="0045338D"/>
    <w:sectPr w:rsidR="0045338D" w:rsidRPr="00D90F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C9" w:rsidRDefault="00B410C9" w:rsidP="0045338D">
      <w:pPr>
        <w:spacing w:after="0" w:line="240" w:lineRule="auto"/>
      </w:pPr>
      <w:r>
        <w:separator/>
      </w:r>
    </w:p>
  </w:endnote>
  <w:endnote w:type="continuationSeparator" w:id="0">
    <w:p w:rsidR="00B410C9" w:rsidRDefault="00B410C9" w:rsidP="0045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6E" w:rsidRDefault="00B410C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C9" w:rsidRDefault="00B410C9" w:rsidP="0045338D">
      <w:pPr>
        <w:spacing w:after="0" w:line="240" w:lineRule="auto"/>
      </w:pPr>
      <w:r>
        <w:separator/>
      </w:r>
    </w:p>
  </w:footnote>
  <w:footnote w:type="continuationSeparator" w:id="0">
    <w:p w:rsidR="00B410C9" w:rsidRDefault="00B410C9" w:rsidP="0045338D">
      <w:pPr>
        <w:spacing w:after="0" w:line="240" w:lineRule="auto"/>
      </w:pPr>
      <w:r>
        <w:continuationSeparator/>
      </w:r>
    </w:p>
  </w:footnote>
  <w:footnote w:id="1">
    <w:p w:rsidR="0045338D" w:rsidRPr="00F768AA" w:rsidRDefault="0045338D" w:rsidP="0045338D">
      <w:pPr>
        <w:pStyle w:val="Textpoznmkypodiarou"/>
        <w:rPr>
          <w:rFonts w:asciiTheme="minorHAnsi" w:hAnsiTheme="minorHAnsi" w:cstheme="minorHAnsi"/>
        </w:rPr>
      </w:pPr>
      <w:r w:rsidRPr="00F768AA">
        <w:rPr>
          <w:rStyle w:val="Odkaznapoznmkupodiarou"/>
          <w:rFonts w:asciiTheme="minorHAnsi" w:eastAsiaTheme="majorEastAsia" w:hAnsiTheme="minorHAnsi" w:cstheme="minorHAnsi"/>
        </w:rPr>
        <w:footnoteRef/>
      </w:r>
      <w:r w:rsidRPr="00F768AA">
        <w:rPr>
          <w:rFonts w:asciiTheme="minorHAnsi" w:hAnsiTheme="minorHAnsi" w:cstheme="minorHAnsi"/>
        </w:rPr>
        <w:t>) Ponechajte len relevantné typy použitej dopravy, ostatné vylúčte.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4B8"/>
    <w:multiLevelType w:val="hybridMultilevel"/>
    <w:tmpl w:val="934AF03E"/>
    <w:lvl w:ilvl="0" w:tplc="0BF658F2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521E5"/>
    <w:multiLevelType w:val="hybridMultilevel"/>
    <w:tmpl w:val="0AFA8A92"/>
    <w:lvl w:ilvl="0" w:tplc="92E0FD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E442C"/>
    <w:multiLevelType w:val="hybridMultilevel"/>
    <w:tmpl w:val="0EA08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75B"/>
    <w:multiLevelType w:val="hybridMultilevel"/>
    <w:tmpl w:val="42F075A4"/>
    <w:lvl w:ilvl="0" w:tplc="3C620E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26AD8"/>
    <w:multiLevelType w:val="hybridMultilevel"/>
    <w:tmpl w:val="1EF26D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F75F6"/>
    <w:multiLevelType w:val="hybridMultilevel"/>
    <w:tmpl w:val="F772569A"/>
    <w:lvl w:ilvl="0" w:tplc="B716641E">
      <w:start w:val="1"/>
      <w:numFmt w:val="decimal"/>
      <w:lvlText w:val="(%1)"/>
      <w:lvlJc w:val="left"/>
      <w:pPr>
        <w:ind w:left="3552" w:hanging="360"/>
      </w:pPr>
      <w:rPr>
        <w:rFonts w:cs="Times New Roman" w:hint="default"/>
      </w:rPr>
    </w:lvl>
    <w:lvl w:ilvl="1" w:tplc="EDE4DB4E">
      <w:start w:val="1"/>
      <w:numFmt w:val="lowerLetter"/>
      <w:lvlText w:val="%2)"/>
      <w:lvlJc w:val="left"/>
      <w:pPr>
        <w:ind w:left="427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6">
    <w:nsid w:val="31F7042D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F7B"/>
    <w:multiLevelType w:val="hybridMultilevel"/>
    <w:tmpl w:val="7BB075D2"/>
    <w:lvl w:ilvl="0" w:tplc="984E7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B0C6E"/>
    <w:multiLevelType w:val="hybridMultilevel"/>
    <w:tmpl w:val="949EF59C"/>
    <w:lvl w:ilvl="0" w:tplc="2B1C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8D"/>
    <w:rsid w:val="00142810"/>
    <w:rsid w:val="00172F41"/>
    <w:rsid w:val="00185B87"/>
    <w:rsid w:val="0045338D"/>
    <w:rsid w:val="004806D5"/>
    <w:rsid w:val="00B410C9"/>
    <w:rsid w:val="00C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338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53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453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5338D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45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5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38D"/>
  </w:style>
  <w:style w:type="paragraph" w:styleId="Textpoznmkypodiarou">
    <w:name w:val="footnote text"/>
    <w:basedOn w:val="Normlny"/>
    <w:link w:val="TextpoznmkypodiarouChar"/>
    <w:uiPriority w:val="99"/>
    <w:semiHidden/>
    <w:rsid w:val="0045338D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338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4533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338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533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link w:val="odsekChar"/>
    <w:qFormat/>
    <w:rsid w:val="004806D5"/>
    <w:pPr>
      <w:jc w:val="both"/>
    </w:pPr>
  </w:style>
  <w:style w:type="character" w:customStyle="1" w:styleId="odsekChar">
    <w:name w:val="odsek Char"/>
    <w:basedOn w:val="Predvolenpsmoodseku"/>
    <w:link w:val="odsek"/>
    <w:locked/>
    <w:rsid w:val="004806D5"/>
  </w:style>
  <w:style w:type="paragraph" w:styleId="Obyajntext">
    <w:name w:val="Plain Text"/>
    <w:basedOn w:val="Normlny"/>
    <w:link w:val="ObyajntextChar"/>
    <w:uiPriority w:val="99"/>
    <w:semiHidden/>
    <w:unhideWhenUsed/>
    <w:rsid w:val="00185B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85B87"/>
    <w:rPr>
      <w:rFonts w:ascii="Consolas" w:hAnsi="Consolas" w:cs="Consolas"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453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45338D"/>
    <w:pPr>
      <w:spacing w:after="160" w:line="259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45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453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38D"/>
  </w:style>
  <w:style w:type="paragraph" w:styleId="Textpoznmkypodiarou">
    <w:name w:val="footnote text"/>
    <w:basedOn w:val="Normlny"/>
    <w:link w:val="TextpoznmkypodiarouChar"/>
    <w:uiPriority w:val="99"/>
    <w:semiHidden/>
    <w:rsid w:val="0045338D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338D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4533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Jurkovič Jozef</dc:creator>
  <cp:lastModifiedBy>Jurkovič Jozef</cp:lastModifiedBy>
  <cp:revision>1</cp:revision>
  <dcterms:created xsi:type="dcterms:W3CDTF">2020-06-29T07:45:00Z</dcterms:created>
  <dcterms:modified xsi:type="dcterms:W3CDTF">2020-06-29T07:46:00Z</dcterms:modified>
</cp:coreProperties>
</file>