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99" w:rsidRPr="00C750F9" w:rsidRDefault="00C92A99" w:rsidP="00C92A99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výzvy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 a popis produktov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C92A99" w:rsidTr="004C364A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2A99" w:rsidTr="004C364A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A99" w:rsidRDefault="00C92A99" w:rsidP="004C364A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C92A99" w:rsidTr="004C364A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99" w:rsidRPr="00C750F9" w:rsidRDefault="00C92A99" w:rsidP="004C364A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F67C32">
              <w:rPr>
                <w:rFonts w:ascii="Arial" w:hAnsi="Arial" w:cs="Arial"/>
                <w:color w:val="000000"/>
                <w:sz w:val="18"/>
                <w:szCs w:val="18"/>
              </w:rPr>
              <w:t xml:space="preserve">odávka a montáž klimatizačných jednotiek a </w:t>
            </w:r>
            <w:proofErr w:type="spellStart"/>
            <w:r w:rsidRPr="00F67C32">
              <w:rPr>
                <w:rFonts w:ascii="Arial" w:hAnsi="Arial" w:cs="Arial"/>
                <w:color w:val="000000"/>
                <w:sz w:val="18"/>
                <w:szCs w:val="18"/>
              </w:rPr>
              <w:t>rekuperačnej</w:t>
            </w:r>
            <w:proofErr w:type="spellEnd"/>
            <w:r w:rsidRPr="00F67C32">
              <w:rPr>
                <w:rFonts w:ascii="Arial" w:hAnsi="Arial" w:cs="Arial"/>
                <w:color w:val="000000"/>
                <w:sz w:val="18"/>
                <w:szCs w:val="18"/>
              </w:rPr>
              <w:t xml:space="preserve"> jednotky 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67C32">
              <w:rPr>
                <w:rFonts w:ascii="Arial" w:hAnsi="Arial" w:cs="Arial"/>
                <w:color w:val="000000"/>
                <w:sz w:val="18"/>
                <w:szCs w:val="18"/>
              </w:rPr>
              <w:t>priestoroch administratívnej budovy na Tomášikovej ulici 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67C32">
              <w:rPr>
                <w:rFonts w:ascii="Arial" w:hAnsi="Arial" w:cs="Arial"/>
                <w:color w:val="000000"/>
                <w:sz w:val="18"/>
                <w:szCs w:val="18"/>
              </w:rPr>
              <w:t>Bratislave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2A99" w:rsidTr="004C364A">
        <w:trPr>
          <w:trHeight w:val="694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92A99" w:rsidRPr="00E629F2" w:rsidRDefault="00C92A99" w:rsidP="004C36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2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6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C92A99" w:rsidRPr="00E629F2" w:rsidRDefault="00C92A99" w:rsidP="004C36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2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Obchodná zn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ačka, </w:t>
            </w:r>
            <w:r w:rsidRPr="00E62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 modelové označenie</w:t>
            </w:r>
            <w:r w:rsidRPr="00E62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produktu</w:t>
            </w:r>
          </w:p>
        </w:tc>
      </w:tr>
      <w:tr w:rsidR="00C92A99" w:rsidTr="004C364A">
        <w:trPr>
          <w:trHeight w:val="421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A99" w:rsidRDefault="00C92A99" w:rsidP="004C3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Klimatizačná jednot</w:t>
            </w:r>
            <w:r w:rsidRPr="00E629F2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:rsidR="00C92A99" w:rsidRDefault="00C92A99" w:rsidP="004C364A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(</w:t>
            </w:r>
            <w:proofErr w:type="spellStart"/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p.č</w:t>
            </w:r>
            <w:proofErr w:type="spellEnd"/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. 3 prílohy č. 3 - podrobný rozpis cenovej ponuky)</w:t>
            </w:r>
          </w:p>
          <w:p w:rsidR="00C92A99" w:rsidRPr="00426CF0" w:rsidRDefault="00C92A99" w:rsidP="004C364A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6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2A99" w:rsidTr="004C364A">
        <w:trPr>
          <w:trHeight w:val="421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A99" w:rsidRDefault="00C92A99" w:rsidP="004C3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Klimatizačná jednot</w:t>
            </w:r>
            <w:r w:rsidRPr="00E629F2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:rsidR="00C92A99" w:rsidRDefault="00C92A99" w:rsidP="004C364A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(</w:t>
            </w:r>
            <w:proofErr w:type="spellStart"/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p.č</w:t>
            </w:r>
            <w:proofErr w:type="spellEnd"/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. 5 prílohy č. 3 - podrobný rozpis cenovej ponuky)</w:t>
            </w:r>
          </w:p>
          <w:p w:rsidR="00C92A99" w:rsidRPr="00426CF0" w:rsidRDefault="00C92A99" w:rsidP="004C364A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6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2A99" w:rsidTr="004C364A">
        <w:trPr>
          <w:trHeight w:val="421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A99" w:rsidRDefault="00C92A99" w:rsidP="004C3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Klimatizačná jednot</w:t>
            </w:r>
            <w:r w:rsidRPr="00E629F2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:rsidR="00C92A99" w:rsidRDefault="00C92A99" w:rsidP="004C364A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(</w:t>
            </w:r>
            <w:proofErr w:type="spellStart"/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p.č</w:t>
            </w:r>
            <w:proofErr w:type="spellEnd"/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. 6 prílohy č. 3 - podrobný rozpis cenovej ponuky)</w:t>
            </w:r>
          </w:p>
          <w:p w:rsidR="00C92A99" w:rsidRPr="00426CF0" w:rsidRDefault="00C92A99" w:rsidP="004C364A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6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2A99" w:rsidTr="004C364A">
        <w:trPr>
          <w:trHeight w:val="427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A99" w:rsidRDefault="00C92A99" w:rsidP="004C3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Rekuperačná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jednotka</w:t>
            </w:r>
          </w:p>
          <w:p w:rsidR="00C92A99" w:rsidRDefault="00C92A99" w:rsidP="004C364A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(</w:t>
            </w:r>
            <w:proofErr w:type="spellStart"/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p.č</w:t>
            </w:r>
            <w:proofErr w:type="spellEnd"/>
            <w:r w:rsidRPr="00426CF0">
              <w:rPr>
                <w:rFonts w:ascii="Arial" w:hAnsi="Arial" w:cs="Arial"/>
                <w:color w:val="000000"/>
                <w:sz w:val="13"/>
                <w:szCs w:val="13"/>
              </w:rPr>
              <w:t>. 40 prílohy č. 3 - podrobný rozpis cenovej ponuky)</w:t>
            </w:r>
          </w:p>
          <w:p w:rsidR="00C92A99" w:rsidRPr="00426CF0" w:rsidRDefault="00C92A99" w:rsidP="004C364A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6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A99" w:rsidRPr="00C2768E" w:rsidRDefault="00C92A99" w:rsidP="004C36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2A99" w:rsidTr="004C364A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Pr="00C2768E" w:rsidRDefault="00C92A99" w:rsidP="004C364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99" w:rsidRDefault="00C92A99" w:rsidP="004C3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2A99" w:rsidTr="004C364A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A99" w:rsidRDefault="00C92A99" w:rsidP="004C3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F351C0" w:rsidRDefault="00F351C0">
      <w:bookmarkStart w:id="0" w:name="_GoBack"/>
      <w:bookmarkEnd w:id="0"/>
    </w:p>
    <w:sectPr w:rsidR="00F351C0" w:rsidSect="00E1543E">
      <w:headerReference w:type="default" r:id="rId6"/>
      <w:footerReference w:type="default" r:id="rId7"/>
      <w:pgSz w:w="11906" w:h="16838" w:code="9"/>
      <w:pgMar w:top="1134" w:right="1274" w:bottom="1134" w:left="1247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6A" w:rsidRDefault="0092356A" w:rsidP="00C92A99">
      <w:r>
        <w:separator/>
      </w:r>
    </w:p>
  </w:endnote>
  <w:endnote w:type="continuationSeparator" w:id="0">
    <w:p w:rsidR="0092356A" w:rsidRDefault="0092356A" w:rsidP="00C9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46" w:rsidRPr="00874111" w:rsidRDefault="0092356A" w:rsidP="00CB6C55">
    <w:pPr>
      <w:pStyle w:val="Pta"/>
      <w:jc w:val="right"/>
      <w:rPr>
        <w:rFonts w:ascii="Arial" w:hAnsi="Arial" w:cs="Arial"/>
        <w:sz w:val="20"/>
        <w:szCs w:val="20"/>
      </w:rPr>
    </w:pPr>
    <w:r w:rsidRPr="00874111">
      <w:rPr>
        <w:rFonts w:ascii="Arial" w:hAnsi="Arial" w:cs="Arial"/>
        <w:sz w:val="20"/>
        <w:szCs w:val="20"/>
      </w:rPr>
      <w:t xml:space="preserve"> </w:t>
    </w:r>
    <w:r w:rsidRPr="00613B5D">
      <w:rPr>
        <w:rFonts w:ascii="Arial" w:hAnsi="Arial" w:cs="Arial"/>
        <w:bCs/>
        <w:sz w:val="18"/>
        <w:szCs w:val="20"/>
      </w:rPr>
      <w:fldChar w:fldCharType="begin"/>
    </w:r>
    <w:r w:rsidRPr="00613B5D">
      <w:rPr>
        <w:rFonts w:ascii="Arial" w:hAnsi="Arial" w:cs="Arial"/>
        <w:bCs/>
        <w:sz w:val="18"/>
        <w:szCs w:val="20"/>
      </w:rPr>
      <w:instrText>PAGE</w:instrText>
    </w:r>
    <w:r w:rsidRPr="00613B5D">
      <w:rPr>
        <w:rFonts w:ascii="Arial" w:hAnsi="Arial" w:cs="Arial"/>
        <w:bCs/>
        <w:sz w:val="18"/>
        <w:szCs w:val="20"/>
      </w:rPr>
      <w:fldChar w:fldCharType="separate"/>
    </w:r>
    <w:r w:rsidR="00C92A99">
      <w:rPr>
        <w:rFonts w:ascii="Arial" w:hAnsi="Arial" w:cs="Arial"/>
        <w:bCs/>
        <w:noProof/>
        <w:sz w:val="18"/>
        <w:szCs w:val="20"/>
      </w:rPr>
      <w:t>2</w:t>
    </w:r>
    <w:r w:rsidRPr="00613B5D">
      <w:rPr>
        <w:rFonts w:ascii="Arial" w:hAnsi="Arial" w:cs="Arial"/>
        <w:bCs/>
        <w:sz w:val="18"/>
        <w:szCs w:val="20"/>
      </w:rPr>
      <w:fldChar w:fldCharType="end"/>
    </w:r>
    <w:r w:rsidRPr="00613B5D">
      <w:rPr>
        <w:rFonts w:ascii="Arial" w:hAnsi="Arial" w:cs="Arial"/>
        <w:sz w:val="18"/>
        <w:szCs w:val="20"/>
      </w:rPr>
      <w:t xml:space="preserve"> / </w:t>
    </w:r>
    <w:r w:rsidRPr="00613B5D">
      <w:rPr>
        <w:rFonts w:ascii="Arial" w:hAnsi="Arial" w:cs="Arial"/>
        <w:bCs/>
        <w:sz w:val="18"/>
        <w:szCs w:val="20"/>
      </w:rPr>
      <w:fldChar w:fldCharType="begin"/>
    </w:r>
    <w:r w:rsidRPr="00613B5D">
      <w:rPr>
        <w:rFonts w:ascii="Arial" w:hAnsi="Arial" w:cs="Arial"/>
        <w:bCs/>
        <w:sz w:val="18"/>
        <w:szCs w:val="20"/>
      </w:rPr>
      <w:instrText>NUMPAGES</w:instrText>
    </w:r>
    <w:r w:rsidRPr="00613B5D">
      <w:rPr>
        <w:rFonts w:ascii="Arial" w:hAnsi="Arial" w:cs="Arial"/>
        <w:bCs/>
        <w:sz w:val="18"/>
        <w:szCs w:val="20"/>
      </w:rPr>
      <w:fldChar w:fldCharType="separate"/>
    </w:r>
    <w:r w:rsidR="00C92A99">
      <w:rPr>
        <w:rFonts w:ascii="Arial" w:hAnsi="Arial" w:cs="Arial"/>
        <w:bCs/>
        <w:noProof/>
        <w:sz w:val="18"/>
        <w:szCs w:val="20"/>
      </w:rPr>
      <w:t>2</w:t>
    </w:r>
    <w:r w:rsidRPr="00613B5D">
      <w:rPr>
        <w:rFonts w:ascii="Arial" w:hAnsi="Arial" w:cs="Arial"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6A" w:rsidRDefault="0092356A" w:rsidP="00C92A99">
      <w:r>
        <w:separator/>
      </w:r>
    </w:p>
  </w:footnote>
  <w:footnote w:type="continuationSeparator" w:id="0">
    <w:p w:rsidR="0092356A" w:rsidRDefault="0092356A" w:rsidP="00C9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46" w:rsidRDefault="0092356A" w:rsidP="00267A0C">
    <w:pPr>
      <w:pStyle w:val="Hlavika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99"/>
    <w:rsid w:val="0092356A"/>
    <w:rsid w:val="00C92A99"/>
    <w:rsid w:val="00F3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36E2"/>
  <w15:chartTrackingRefBased/>
  <w15:docId w15:val="{A597860E-DD30-498C-B55F-782C7AEB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92A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2A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nhideWhenUsed/>
    <w:rsid w:val="00C92A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92A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1</cp:revision>
  <dcterms:created xsi:type="dcterms:W3CDTF">2020-08-13T10:15:00Z</dcterms:created>
  <dcterms:modified xsi:type="dcterms:W3CDTF">2020-08-13T10:16:00Z</dcterms:modified>
</cp:coreProperties>
</file>