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EF225" w14:textId="77777777" w:rsidR="00B14199" w:rsidRDefault="00B14199">
      <w:pPr>
        <w:pStyle w:val="Nadpis1"/>
        <w:rPr>
          <w:rFonts w:ascii="Arial" w:hAnsi="Arial"/>
          <w:sz w:val="36"/>
          <w:szCs w:val="36"/>
        </w:rPr>
      </w:pPr>
    </w:p>
    <w:p w14:paraId="698188FE" w14:textId="1E9B29C0" w:rsidR="00931509" w:rsidRPr="00D205C8" w:rsidRDefault="00443C6B" w:rsidP="00E95E8C"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pos="8820"/>
        </w:tabs>
        <w:spacing w:before="0"/>
        <w:rPr>
          <w:rFonts w:ascii="Arial" w:eastAsia="Arial" w:hAnsi="Arial" w:cs="Arial"/>
          <w:sz w:val="24"/>
          <w:szCs w:val="24"/>
        </w:rPr>
      </w:pPr>
      <w:bookmarkStart w:id="0" w:name="_Toc147763594"/>
      <w:r w:rsidRPr="00E95E8C">
        <w:rPr>
          <w:rFonts w:ascii="Arial" w:eastAsia="Times New Roman" w:hAnsi="Arial" w:cs="Arial"/>
          <w:sz w:val="36"/>
          <w:bdr w:val="none" w:sz="0" w:space="0" w:color="auto"/>
          <w:lang w:eastAsia="en-US"/>
        </w:rPr>
        <w:t xml:space="preserve">Smernica </w:t>
      </w:r>
      <w:r w:rsidR="008213FA" w:rsidRPr="00E95E8C">
        <w:rPr>
          <w:rFonts w:ascii="Arial" w:eastAsia="Times New Roman" w:hAnsi="Arial" w:cs="Arial"/>
          <w:sz w:val="36"/>
          <w:bdr w:val="none" w:sz="0" w:space="0" w:color="auto"/>
          <w:lang w:eastAsia="en-US"/>
        </w:rPr>
        <w:t xml:space="preserve">č. </w:t>
      </w:r>
      <w:r w:rsidR="00E95E8C">
        <w:rPr>
          <w:rFonts w:ascii="Arial" w:eastAsia="Times New Roman" w:hAnsi="Arial" w:cs="Arial"/>
          <w:sz w:val="36"/>
          <w:bdr w:val="none" w:sz="0" w:space="0" w:color="auto"/>
          <w:lang w:eastAsia="en-US"/>
        </w:rPr>
        <w:t>37</w:t>
      </w:r>
      <w:r w:rsidR="008213FA" w:rsidRPr="00E95E8C">
        <w:rPr>
          <w:rFonts w:ascii="Arial" w:eastAsia="Times New Roman" w:hAnsi="Arial" w:cs="Arial"/>
          <w:sz w:val="36"/>
          <w:bdr w:val="none" w:sz="0" w:space="0" w:color="auto"/>
          <w:lang w:eastAsia="en-US"/>
        </w:rPr>
        <w:t>/202</w:t>
      </w:r>
      <w:r w:rsidR="006A0A9A" w:rsidRPr="00E95E8C">
        <w:rPr>
          <w:rFonts w:ascii="Arial" w:eastAsia="Times New Roman" w:hAnsi="Arial" w:cs="Arial"/>
          <w:sz w:val="36"/>
          <w:bdr w:val="none" w:sz="0" w:space="0" w:color="auto"/>
          <w:lang w:eastAsia="en-US"/>
        </w:rPr>
        <w:t>3</w:t>
      </w:r>
      <w:r w:rsidRPr="00E95E8C">
        <w:rPr>
          <w:rFonts w:ascii="Arial" w:eastAsia="Times New Roman" w:hAnsi="Arial" w:cs="Arial"/>
          <w:sz w:val="36"/>
          <w:bdr w:val="none" w:sz="0" w:space="0" w:color="auto"/>
          <w:lang w:eastAsia="en-US"/>
        </w:rPr>
        <w:br/>
      </w:r>
      <w:r w:rsidRPr="00E95E8C">
        <w:rPr>
          <w:rFonts w:ascii="Arial" w:eastAsia="Times New Roman" w:hAnsi="Arial" w:cs="Arial"/>
          <w:bdr w:val="none" w:sz="0" w:space="0" w:color="auto"/>
          <w:lang w:eastAsia="en-US"/>
        </w:rPr>
        <w:t>o postupe pri príprave kontraktov a plánov hlavných úloh rezortných organizácií</w:t>
      </w:r>
      <w:bookmarkEnd w:id="0"/>
    </w:p>
    <w:p w14:paraId="29715EDA" w14:textId="77777777" w:rsidR="00931509" w:rsidRDefault="00931509">
      <w:pPr>
        <w:rPr>
          <w:rFonts w:ascii="Arial" w:eastAsia="Arial" w:hAnsi="Arial" w:cs="Arial"/>
        </w:rPr>
      </w:pPr>
    </w:p>
    <w:p w14:paraId="18D2C00F" w14:textId="0F440C59" w:rsidR="00931509" w:rsidRPr="00E95E8C" w:rsidRDefault="00454108" w:rsidP="00E95E8C">
      <w:pPr>
        <w:tabs>
          <w:tab w:val="right" w:pos="9000"/>
        </w:tabs>
        <w:spacing w:before="240" w:after="240"/>
        <w:rPr>
          <w:rFonts w:ascii="Arial" w:eastAsia="Arial" w:hAnsi="Arial" w:cs="Arial"/>
        </w:rPr>
      </w:pPr>
      <w:r w:rsidRPr="00E95E8C">
        <w:rPr>
          <w:rFonts w:ascii="Arial" w:hAnsi="Arial" w:cs="Arial"/>
        </w:rPr>
        <w:t>Gestorský útvar: O</w:t>
      </w:r>
      <w:r w:rsidR="00443C6B" w:rsidRPr="00E95E8C">
        <w:rPr>
          <w:rFonts w:ascii="Arial" w:hAnsi="Arial" w:cs="Arial"/>
        </w:rPr>
        <w:t>dbor</w:t>
      </w:r>
      <w:r w:rsidRPr="00E95E8C">
        <w:rPr>
          <w:rFonts w:ascii="Arial" w:hAnsi="Arial" w:cs="Arial"/>
        </w:rPr>
        <w:t xml:space="preserve"> podpory rezortných organizácií</w:t>
      </w:r>
      <w:r w:rsidR="00443C6B" w:rsidRPr="00E95E8C">
        <w:rPr>
          <w:rFonts w:ascii="Arial" w:eastAsia="Arial" w:hAnsi="Arial" w:cs="Arial"/>
        </w:rPr>
        <w:tab/>
      </w:r>
      <w:r w:rsidR="00443C6B" w:rsidRPr="00E95E8C">
        <w:rPr>
          <w:rFonts w:ascii="Arial" w:hAnsi="Arial" w:cs="Arial"/>
        </w:rPr>
        <w:t>ev. č.</w:t>
      </w:r>
      <w:r w:rsidR="00094A51" w:rsidRPr="00E95E8C">
        <w:rPr>
          <w:rFonts w:ascii="Arial" w:hAnsi="Arial" w:cs="Arial"/>
        </w:rPr>
        <w:t>202</w:t>
      </w:r>
      <w:r w:rsidR="004B20A2" w:rsidRPr="00E95E8C">
        <w:rPr>
          <w:rFonts w:ascii="Arial" w:hAnsi="Arial" w:cs="Arial"/>
        </w:rPr>
        <w:t>3</w:t>
      </w:r>
      <w:r w:rsidR="00094A51" w:rsidRPr="00E95E8C">
        <w:rPr>
          <w:rFonts w:ascii="Arial" w:hAnsi="Arial" w:cs="Arial"/>
        </w:rPr>
        <w:t>/</w:t>
      </w:r>
      <w:r w:rsidR="00432F06">
        <w:rPr>
          <w:rFonts w:ascii="Arial" w:hAnsi="Arial" w:cs="Arial"/>
        </w:rPr>
        <w:t>15527</w:t>
      </w:r>
      <w:r w:rsidR="00094A51" w:rsidRPr="00E95E8C">
        <w:rPr>
          <w:rFonts w:ascii="Arial" w:hAnsi="Arial" w:cs="Arial"/>
        </w:rPr>
        <w:t>:1-B2620</w:t>
      </w:r>
      <w:r w:rsidR="00443C6B" w:rsidRPr="00E95E8C">
        <w:rPr>
          <w:rFonts w:ascii="Arial" w:hAnsi="Arial" w:cs="Arial"/>
        </w:rPr>
        <w:t xml:space="preserve"> </w:t>
      </w:r>
    </w:p>
    <w:p w14:paraId="681EC0B6" w14:textId="77777777" w:rsidR="00932BD6" w:rsidRPr="00E95E8C" w:rsidRDefault="00932BD6">
      <w:pPr>
        <w:rPr>
          <w:rFonts w:ascii="Arial" w:eastAsia="Arial" w:hAnsi="Arial" w:cs="Arial"/>
          <w:sz w:val="24"/>
          <w:szCs w:val="24"/>
        </w:rPr>
      </w:pPr>
    </w:p>
    <w:p w14:paraId="7ED3E7F8" w14:textId="77777777" w:rsidR="00932BD6" w:rsidRPr="00E95E8C" w:rsidRDefault="00932BD6">
      <w:pPr>
        <w:rPr>
          <w:rFonts w:ascii="Arial" w:eastAsia="Arial" w:hAnsi="Arial" w:cs="Arial"/>
          <w:sz w:val="24"/>
          <w:szCs w:val="24"/>
        </w:rPr>
      </w:pPr>
    </w:p>
    <w:p w14:paraId="22771DD7" w14:textId="3189B39D" w:rsidR="00931509" w:rsidRPr="00E95E8C" w:rsidRDefault="00443C6B">
      <w:pPr>
        <w:rPr>
          <w:rFonts w:ascii="Arial" w:eastAsia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>Minister školstva, vedy, výskumu a š</w:t>
      </w:r>
      <w:r w:rsidRPr="00E95E8C">
        <w:rPr>
          <w:rFonts w:ascii="Arial" w:hAnsi="Arial" w:cs="Arial"/>
          <w:sz w:val="24"/>
          <w:szCs w:val="24"/>
          <w:lang w:val="pt-PT"/>
        </w:rPr>
        <w:t>portu</w:t>
      </w:r>
      <w:r w:rsidRPr="00E95E8C">
        <w:rPr>
          <w:rFonts w:ascii="Arial" w:hAnsi="Arial" w:cs="Arial"/>
          <w:sz w:val="24"/>
          <w:szCs w:val="24"/>
        </w:rPr>
        <w:t xml:space="preserve"> </w:t>
      </w:r>
      <w:r w:rsidR="00693AB3" w:rsidRPr="00E95E8C">
        <w:rPr>
          <w:rFonts w:ascii="Arial" w:hAnsi="Arial" w:cs="Arial"/>
          <w:sz w:val="24"/>
          <w:szCs w:val="24"/>
        </w:rPr>
        <w:t>(ďalej len „minister“)</w:t>
      </w:r>
      <w:r w:rsidRPr="00E95E8C">
        <w:rPr>
          <w:rFonts w:ascii="Arial" w:hAnsi="Arial" w:cs="Arial"/>
          <w:sz w:val="24"/>
          <w:szCs w:val="24"/>
        </w:rPr>
        <w:t xml:space="preserve"> vydáva </w:t>
      </w:r>
      <w:r w:rsidR="0054620B" w:rsidRPr="00E95E8C">
        <w:rPr>
          <w:rFonts w:ascii="Arial" w:hAnsi="Arial" w:cs="Arial"/>
          <w:sz w:val="24"/>
          <w:szCs w:val="24"/>
        </w:rPr>
        <w:t>podľa</w:t>
      </w:r>
      <w:r w:rsidRPr="00E95E8C">
        <w:rPr>
          <w:rFonts w:ascii="Arial" w:hAnsi="Arial" w:cs="Arial"/>
          <w:sz w:val="24"/>
          <w:szCs w:val="24"/>
        </w:rPr>
        <w:t xml:space="preserve"> čl. </w:t>
      </w:r>
      <w:r w:rsidR="00693AB3" w:rsidRPr="00E95E8C">
        <w:rPr>
          <w:rFonts w:ascii="Arial" w:hAnsi="Arial" w:cs="Arial"/>
          <w:sz w:val="24"/>
          <w:szCs w:val="24"/>
        </w:rPr>
        <w:t>12 ods. 2 písm. f)</w:t>
      </w:r>
      <w:r w:rsidR="00F86B0D" w:rsidRPr="00E95E8C">
        <w:rPr>
          <w:rFonts w:ascii="Arial" w:hAnsi="Arial" w:cs="Arial"/>
          <w:sz w:val="24"/>
          <w:szCs w:val="24"/>
        </w:rPr>
        <w:t xml:space="preserve"> druhého</w:t>
      </w:r>
      <w:r w:rsidR="00693AB3" w:rsidRPr="00E95E8C">
        <w:rPr>
          <w:rFonts w:ascii="Arial" w:hAnsi="Arial" w:cs="Arial"/>
          <w:sz w:val="24"/>
          <w:szCs w:val="24"/>
        </w:rPr>
        <w:t xml:space="preserve"> bodu</w:t>
      </w:r>
      <w:r w:rsidR="004D3688" w:rsidRPr="00E95E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5E8C">
        <w:rPr>
          <w:rFonts w:ascii="Arial" w:hAnsi="Arial" w:cs="Arial"/>
          <w:sz w:val="24"/>
          <w:szCs w:val="24"/>
        </w:rPr>
        <w:t>Organizačn</w:t>
      </w:r>
      <w:proofErr w:type="spellEnd"/>
      <w:r w:rsidRPr="00E95E8C">
        <w:rPr>
          <w:rFonts w:ascii="Arial" w:hAnsi="Arial" w:cs="Arial"/>
          <w:sz w:val="24"/>
          <w:szCs w:val="24"/>
          <w:lang w:val="fr-FR"/>
        </w:rPr>
        <w:t>é</w:t>
      </w:r>
      <w:r w:rsidRPr="00E95E8C">
        <w:rPr>
          <w:rFonts w:ascii="Arial" w:hAnsi="Arial" w:cs="Arial"/>
          <w:sz w:val="24"/>
          <w:szCs w:val="24"/>
        </w:rPr>
        <w:t>ho poriadku Ministerstva školstva, vedy, výskumu a športu Slovenskej republiky túto smernicu</w:t>
      </w:r>
      <w:r w:rsidR="000C0A97" w:rsidRPr="00E95E8C">
        <w:rPr>
          <w:rFonts w:ascii="Arial" w:hAnsi="Arial" w:cs="Arial"/>
          <w:sz w:val="24"/>
          <w:szCs w:val="24"/>
        </w:rPr>
        <w:t>:</w:t>
      </w:r>
    </w:p>
    <w:p w14:paraId="4EC0879D" w14:textId="77777777" w:rsidR="00931509" w:rsidRPr="00E95E8C" w:rsidRDefault="00931509">
      <w:pPr>
        <w:pStyle w:val="Nadpis1"/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4B1F68F4" w14:textId="1B73556D" w:rsidR="00931509" w:rsidRPr="00E95E8C" w:rsidRDefault="00A74AE9" w:rsidP="005071D4">
      <w:pPr>
        <w:pStyle w:val="Nadpis3"/>
        <w:tabs>
          <w:tab w:val="clear" w:pos="5399"/>
        </w:tabs>
        <w:ind w:firstLine="0"/>
        <w:rPr>
          <w:rFonts w:ascii="Arial" w:eastAsia="Arial" w:hAnsi="Arial" w:cs="Arial"/>
          <w:sz w:val="24"/>
          <w:szCs w:val="24"/>
        </w:rPr>
      </w:pPr>
      <w:bookmarkStart w:id="1" w:name="_Toc147763595"/>
      <w:r w:rsidRPr="00E95E8C">
        <w:rPr>
          <w:rFonts w:ascii="Arial" w:hAnsi="Arial" w:cs="Arial"/>
          <w:sz w:val="24"/>
          <w:szCs w:val="24"/>
        </w:rPr>
        <w:t>Čl</w:t>
      </w:r>
      <w:r w:rsidR="00E95E8C">
        <w:rPr>
          <w:rFonts w:ascii="Arial" w:hAnsi="Arial" w:cs="Arial"/>
          <w:sz w:val="24"/>
          <w:szCs w:val="24"/>
        </w:rPr>
        <w:t>.</w:t>
      </w:r>
      <w:r w:rsidR="00FA4B54" w:rsidRPr="00E95E8C">
        <w:rPr>
          <w:rFonts w:ascii="Arial" w:hAnsi="Arial" w:cs="Arial"/>
          <w:sz w:val="24"/>
          <w:szCs w:val="24"/>
        </w:rPr>
        <w:t xml:space="preserve"> </w:t>
      </w:r>
      <w:r w:rsidRPr="00E95E8C">
        <w:rPr>
          <w:rFonts w:ascii="Arial" w:hAnsi="Arial" w:cs="Arial"/>
          <w:sz w:val="24"/>
          <w:szCs w:val="24"/>
        </w:rPr>
        <w:t>1</w:t>
      </w:r>
      <w:r w:rsidR="00443C6B" w:rsidRPr="00E95E8C">
        <w:rPr>
          <w:rFonts w:ascii="Arial" w:eastAsia="Arial" w:hAnsi="Arial" w:cs="Arial"/>
          <w:sz w:val="24"/>
          <w:szCs w:val="24"/>
        </w:rPr>
        <w:br/>
        <w:t>Ú</w:t>
      </w:r>
      <w:r w:rsidR="00443C6B" w:rsidRPr="00E95E8C">
        <w:rPr>
          <w:rFonts w:ascii="Arial" w:hAnsi="Arial" w:cs="Arial"/>
          <w:sz w:val="24"/>
          <w:szCs w:val="24"/>
        </w:rPr>
        <w:t>vodné ustanovenia</w:t>
      </w:r>
      <w:bookmarkEnd w:id="1"/>
    </w:p>
    <w:p w14:paraId="0F0A2718" w14:textId="45FCFC35" w:rsidR="00931509" w:rsidRPr="00E95E8C" w:rsidRDefault="00443C6B" w:rsidP="00D612AB">
      <w:pPr>
        <w:pStyle w:val="odsek"/>
        <w:tabs>
          <w:tab w:val="left" w:pos="5399"/>
        </w:tabs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Táto smernica upravuje postup pri príprave kontraktov, dodatkov ku kontraktom a plánov hlavných úloh </w:t>
      </w:r>
      <w:r w:rsidR="00693AB3" w:rsidRPr="00E95E8C">
        <w:rPr>
          <w:rFonts w:ascii="Arial" w:hAnsi="Arial" w:cs="Arial"/>
          <w:sz w:val="24"/>
          <w:szCs w:val="24"/>
        </w:rPr>
        <w:t xml:space="preserve"> príspevkových</w:t>
      </w:r>
      <w:r w:rsidR="00561D09" w:rsidRPr="00E95E8C">
        <w:rPr>
          <w:rFonts w:ascii="Arial" w:hAnsi="Arial" w:cs="Arial"/>
          <w:sz w:val="24"/>
          <w:szCs w:val="24"/>
        </w:rPr>
        <w:t xml:space="preserve"> organizácií</w:t>
      </w:r>
      <w:r w:rsidR="00D2775B" w:rsidRPr="00E95E8C">
        <w:rPr>
          <w:rFonts w:ascii="Arial" w:hAnsi="Arial" w:cs="Arial"/>
          <w:sz w:val="24"/>
          <w:szCs w:val="24"/>
        </w:rPr>
        <w:t xml:space="preserve"> a rozpočtových</w:t>
      </w:r>
      <w:r w:rsidR="00693AB3" w:rsidRPr="00E95E8C">
        <w:rPr>
          <w:rFonts w:ascii="Arial" w:hAnsi="Arial" w:cs="Arial"/>
          <w:sz w:val="24"/>
          <w:szCs w:val="24"/>
        </w:rPr>
        <w:t xml:space="preserve"> organizácií zriadených </w:t>
      </w:r>
      <w:r w:rsidR="00546FAF" w:rsidRPr="00E95E8C">
        <w:rPr>
          <w:rFonts w:ascii="Arial" w:hAnsi="Arial" w:cs="Arial"/>
          <w:sz w:val="24"/>
          <w:szCs w:val="24"/>
        </w:rPr>
        <w:t>zákonom</w:t>
      </w:r>
      <w:r w:rsidR="005071D4" w:rsidRPr="00E95E8C">
        <w:rPr>
          <w:rFonts w:ascii="Arial" w:hAnsi="Arial" w:cs="Arial"/>
          <w:sz w:val="24"/>
          <w:szCs w:val="24"/>
        </w:rPr>
        <w:t xml:space="preserve"> </w:t>
      </w:r>
      <w:r w:rsidR="00561D09" w:rsidRPr="00E95E8C">
        <w:rPr>
          <w:rFonts w:ascii="Arial" w:hAnsi="Arial" w:cs="Arial"/>
          <w:sz w:val="24"/>
          <w:szCs w:val="24"/>
        </w:rPr>
        <w:t>a </w:t>
      </w:r>
      <w:r w:rsidR="005071D4" w:rsidRPr="00E95E8C">
        <w:rPr>
          <w:rFonts w:ascii="Arial" w:hAnsi="Arial" w:cs="Arial"/>
          <w:sz w:val="24"/>
          <w:szCs w:val="24"/>
        </w:rPr>
        <w:t>príspevkových</w:t>
      </w:r>
      <w:r w:rsidR="00561D09" w:rsidRPr="00E95E8C">
        <w:rPr>
          <w:rFonts w:ascii="Arial" w:hAnsi="Arial" w:cs="Arial"/>
          <w:sz w:val="24"/>
          <w:szCs w:val="24"/>
        </w:rPr>
        <w:t xml:space="preserve"> organizácií</w:t>
      </w:r>
      <w:r w:rsidR="005071D4" w:rsidRPr="00E95E8C">
        <w:rPr>
          <w:rFonts w:ascii="Arial" w:hAnsi="Arial" w:cs="Arial"/>
          <w:sz w:val="24"/>
          <w:szCs w:val="24"/>
        </w:rPr>
        <w:t xml:space="preserve"> a rozpočtových organizácií zriadených Ministerstvom školstva, vedy, výskumu a športu Slovenskej republiky </w:t>
      </w:r>
      <w:r w:rsidR="00693AB3" w:rsidRPr="00E95E8C">
        <w:rPr>
          <w:rFonts w:ascii="Arial" w:hAnsi="Arial" w:cs="Arial"/>
          <w:sz w:val="24"/>
          <w:szCs w:val="24"/>
        </w:rPr>
        <w:t xml:space="preserve"> </w:t>
      </w:r>
      <w:r w:rsidR="00E714A0" w:rsidRPr="00E95E8C">
        <w:rPr>
          <w:rFonts w:ascii="Arial" w:hAnsi="Arial" w:cs="Arial"/>
          <w:sz w:val="24"/>
          <w:szCs w:val="24"/>
        </w:rPr>
        <w:t>(ďalej len „rezortn</w:t>
      </w:r>
      <w:r w:rsidR="00CC6884" w:rsidRPr="00E95E8C">
        <w:rPr>
          <w:rFonts w:ascii="Arial" w:hAnsi="Arial" w:cs="Arial"/>
          <w:sz w:val="24"/>
          <w:szCs w:val="24"/>
        </w:rPr>
        <w:t>á</w:t>
      </w:r>
      <w:r w:rsidR="00E714A0" w:rsidRPr="00E95E8C">
        <w:rPr>
          <w:rFonts w:ascii="Arial" w:hAnsi="Arial" w:cs="Arial"/>
          <w:sz w:val="24"/>
          <w:szCs w:val="24"/>
        </w:rPr>
        <w:t xml:space="preserve"> organizáci</w:t>
      </w:r>
      <w:r w:rsidR="00CC6884" w:rsidRPr="00E95E8C">
        <w:rPr>
          <w:rFonts w:ascii="Arial" w:hAnsi="Arial" w:cs="Arial"/>
          <w:sz w:val="24"/>
          <w:szCs w:val="24"/>
        </w:rPr>
        <w:t>a</w:t>
      </w:r>
      <w:r w:rsidRPr="00E95E8C">
        <w:rPr>
          <w:rFonts w:ascii="Arial" w:hAnsi="Arial" w:cs="Arial"/>
          <w:sz w:val="24"/>
          <w:szCs w:val="24"/>
          <w:rtl/>
        </w:rPr>
        <w:t>“</w:t>
      </w:r>
      <w:r w:rsidRPr="00E95E8C">
        <w:rPr>
          <w:rFonts w:ascii="Arial" w:hAnsi="Arial" w:cs="Arial"/>
          <w:sz w:val="24"/>
          <w:szCs w:val="24"/>
        </w:rPr>
        <w:t>).</w:t>
      </w:r>
    </w:p>
    <w:p w14:paraId="138A7E04" w14:textId="77777777" w:rsidR="00932BD6" w:rsidRPr="00E95E8C" w:rsidRDefault="00932BD6" w:rsidP="00932BD6">
      <w:pPr>
        <w:pStyle w:val="odsek"/>
        <w:tabs>
          <w:tab w:val="left" w:pos="5399"/>
        </w:tabs>
        <w:ind w:left="363"/>
        <w:rPr>
          <w:rFonts w:ascii="Arial" w:hAnsi="Arial" w:cs="Arial"/>
          <w:sz w:val="24"/>
          <w:szCs w:val="24"/>
        </w:rPr>
      </w:pPr>
    </w:p>
    <w:p w14:paraId="43111F11" w14:textId="3F970D40" w:rsidR="00931509" w:rsidRPr="00E95E8C" w:rsidRDefault="00A74AE9" w:rsidP="005071D4">
      <w:pPr>
        <w:pStyle w:val="Nadpis3"/>
        <w:tabs>
          <w:tab w:val="clear" w:pos="5399"/>
        </w:tabs>
        <w:ind w:firstLine="0"/>
        <w:rPr>
          <w:rFonts w:ascii="Arial" w:hAnsi="Arial" w:cs="Arial"/>
          <w:sz w:val="24"/>
          <w:szCs w:val="24"/>
        </w:rPr>
      </w:pPr>
      <w:bookmarkStart w:id="2" w:name="_Toc147763596"/>
      <w:r w:rsidRPr="00E95E8C">
        <w:rPr>
          <w:rFonts w:ascii="Arial" w:hAnsi="Arial" w:cs="Arial"/>
          <w:sz w:val="24"/>
          <w:szCs w:val="24"/>
        </w:rPr>
        <w:t>Čl</w:t>
      </w:r>
      <w:r w:rsidR="00E95E8C">
        <w:rPr>
          <w:rFonts w:ascii="Arial" w:hAnsi="Arial" w:cs="Arial"/>
          <w:sz w:val="24"/>
          <w:szCs w:val="24"/>
        </w:rPr>
        <w:t>.</w:t>
      </w:r>
      <w:r w:rsidRPr="00E95E8C">
        <w:rPr>
          <w:rFonts w:ascii="Arial" w:hAnsi="Arial" w:cs="Arial"/>
          <w:sz w:val="24"/>
          <w:szCs w:val="24"/>
        </w:rPr>
        <w:t xml:space="preserve"> 2</w:t>
      </w:r>
      <w:r w:rsidR="00443C6B" w:rsidRPr="00E95E8C">
        <w:rPr>
          <w:rFonts w:ascii="Arial" w:hAnsi="Arial" w:cs="Arial"/>
          <w:sz w:val="24"/>
          <w:szCs w:val="24"/>
        </w:rPr>
        <w:br/>
        <w:t>Vymedzenie základných pojmov</w:t>
      </w:r>
      <w:bookmarkEnd w:id="2"/>
    </w:p>
    <w:p w14:paraId="02E1B130" w14:textId="2DF1F0A4" w:rsidR="00931509" w:rsidRPr="00E95E8C" w:rsidRDefault="00443C6B" w:rsidP="00D612AB">
      <w:pPr>
        <w:pStyle w:val="odsek"/>
        <w:tabs>
          <w:tab w:val="left" w:pos="5399"/>
        </w:tabs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>Na účely tejto smernice sa rozumie</w:t>
      </w:r>
    </w:p>
    <w:p w14:paraId="27572208" w14:textId="7283836E" w:rsidR="00931509" w:rsidRPr="00E95E8C" w:rsidRDefault="00443C6B" w:rsidP="00B14199">
      <w:pPr>
        <w:pStyle w:val="odsek"/>
        <w:numPr>
          <w:ilvl w:val="4"/>
          <w:numId w:val="6"/>
        </w:numPr>
        <w:tabs>
          <w:tab w:val="clear" w:pos="426"/>
        </w:tabs>
        <w:ind w:left="851" w:hanging="425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kontraktom plánovací a organizačný akt, ktorý vymedzuje organizačné, obsahové, finančné a iné </w:t>
      </w:r>
      <w:r w:rsidR="00E714A0" w:rsidRPr="00E95E8C">
        <w:rPr>
          <w:rFonts w:ascii="Arial" w:hAnsi="Arial" w:cs="Arial"/>
          <w:sz w:val="24"/>
          <w:szCs w:val="24"/>
        </w:rPr>
        <w:t xml:space="preserve">vzťahy medzi </w:t>
      </w:r>
      <w:r w:rsidR="00693AB3" w:rsidRPr="00E95E8C">
        <w:rPr>
          <w:rFonts w:ascii="Arial" w:hAnsi="Arial" w:cs="Arial"/>
          <w:sz w:val="24"/>
          <w:szCs w:val="24"/>
        </w:rPr>
        <w:t xml:space="preserve">Ministerstvom školstva, vedy, výskumu a športu Slovenskej republiky (ďalej len „ministerstvo“) </w:t>
      </w:r>
      <w:r w:rsidR="00E714A0" w:rsidRPr="00E95E8C">
        <w:rPr>
          <w:rFonts w:ascii="Arial" w:hAnsi="Arial" w:cs="Arial"/>
          <w:sz w:val="24"/>
          <w:szCs w:val="24"/>
        </w:rPr>
        <w:t>a rezortnou organizáciou</w:t>
      </w:r>
      <w:r w:rsidRPr="00E95E8C">
        <w:rPr>
          <w:rFonts w:ascii="Arial" w:hAnsi="Arial" w:cs="Arial"/>
          <w:sz w:val="24"/>
          <w:szCs w:val="24"/>
        </w:rPr>
        <w:t>,</w:t>
      </w:r>
    </w:p>
    <w:p w14:paraId="54C14B19" w14:textId="38DD9464" w:rsidR="00931509" w:rsidRPr="00E95E8C" w:rsidRDefault="00443C6B" w:rsidP="00B14199">
      <w:pPr>
        <w:pStyle w:val="odsek"/>
        <w:numPr>
          <w:ilvl w:val="4"/>
          <w:numId w:val="6"/>
        </w:numPr>
        <w:tabs>
          <w:tab w:val="clear" w:pos="426"/>
        </w:tabs>
        <w:ind w:left="851" w:hanging="425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plánom hlavných úloh dokument </w:t>
      </w:r>
      <w:r w:rsidR="00E714A0" w:rsidRPr="00E95E8C">
        <w:rPr>
          <w:rFonts w:ascii="Arial" w:hAnsi="Arial" w:cs="Arial"/>
          <w:sz w:val="24"/>
          <w:szCs w:val="24"/>
        </w:rPr>
        <w:t>rezortnej organizácie</w:t>
      </w:r>
      <w:r w:rsidRPr="00E95E8C">
        <w:rPr>
          <w:rFonts w:ascii="Arial" w:hAnsi="Arial" w:cs="Arial"/>
          <w:sz w:val="24"/>
          <w:szCs w:val="24"/>
        </w:rPr>
        <w:t xml:space="preserve">, </w:t>
      </w:r>
      <w:r w:rsidR="004D3688" w:rsidRPr="00E95E8C">
        <w:rPr>
          <w:rFonts w:ascii="Arial" w:hAnsi="Arial" w:cs="Arial"/>
          <w:sz w:val="24"/>
          <w:szCs w:val="24"/>
        </w:rPr>
        <w:t>obsahujúci časové</w:t>
      </w:r>
      <w:r w:rsidRPr="00E95E8C">
        <w:rPr>
          <w:rFonts w:ascii="Arial" w:hAnsi="Arial" w:cs="Arial"/>
          <w:sz w:val="24"/>
          <w:szCs w:val="24"/>
        </w:rPr>
        <w:t xml:space="preserve"> a vecné rozpracovanie</w:t>
      </w:r>
      <w:r w:rsidR="00E3679A" w:rsidRPr="00E95E8C">
        <w:rPr>
          <w:rFonts w:ascii="Arial" w:hAnsi="Arial" w:cs="Arial"/>
          <w:sz w:val="24"/>
          <w:szCs w:val="24"/>
        </w:rPr>
        <w:t xml:space="preserve"> plánovaných</w:t>
      </w:r>
      <w:r w:rsidRPr="00E95E8C">
        <w:rPr>
          <w:rFonts w:ascii="Arial" w:hAnsi="Arial" w:cs="Arial"/>
          <w:sz w:val="24"/>
          <w:szCs w:val="24"/>
        </w:rPr>
        <w:t xml:space="preserve"> úloh v kalendárnom roku, </w:t>
      </w:r>
      <w:r w:rsidR="004D3688" w:rsidRPr="00E95E8C">
        <w:rPr>
          <w:rFonts w:ascii="Arial" w:hAnsi="Arial" w:cs="Arial"/>
          <w:sz w:val="24"/>
          <w:szCs w:val="24"/>
        </w:rPr>
        <w:t>na ktorý</w:t>
      </w:r>
      <w:r w:rsidRPr="00E95E8C">
        <w:rPr>
          <w:rFonts w:ascii="Arial" w:hAnsi="Arial" w:cs="Arial"/>
          <w:sz w:val="24"/>
          <w:szCs w:val="24"/>
        </w:rPr>
        <w:t xml:space="preserve"> sa kontrakt uzatvára,</w:t>
      </w:r>
    </w:p>
    <w:p w14:paraId="166AE5C9" w14:textId="48C4CB33" w:rsidR="00E714A0" w:rsidRPr="00E95E8C" w:rsidRDefault="00443C6B" w:rsidP="00B14199">
      <w:pPr>
        <w:pStyle w:val="odsek"/>
        <w:numPr>
          <w:ilvl w:val="4"/>
          <w:numId w:val="6"/>
        </w:numPr>
        <w:tabs>
          <w:tab w:val="clear" w:pos="426"/>
        </w:tabs>
        <w:ind w:left="851" w:hanging="425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gestorským útvarom organizačný útvar ministerstva, ktorý vecne zodpovedá za </w:t>
      </w:r>
      <w:r w:rsidR="00561D09" w:rsidRPr="00E95E8C">
        <w:rPr>
          <w:rFonts w:ascii="Arial" w:hAnsi="Arial" w:cs="Arial"/>
          <w:sz w:val="24"/>
          <w:szCs w:val="24"/>
        </w:rPr>
        <w:t xml:space="preserve">činnosť </w:t>
      </w:r>
      <w:r w:rsidR="00E714A0" w:rsidRPr="00E95E8C">
        <w:rPr>
          <w:rFonts w:ascii="Arial" w:hAnsi="Arial" w:cs="Arial"/>
          <w:sz w:val="24"/>
          <w:szCs w:val="24"/>
        </w:rPr>
        <w:t>rezortnej organizácie</w:t>
      </w:r>
      <w:r w:rsidR="002E4C26" w:rsidRPr="00E95E8C">
        <w:rPr>
          <w:rFonts w:ascii="Arial" w:hAnsi="Arial" w:cs="Arial"/>
          <w:sz w:val="24"/>
          <w:szCs w:val="24"/>
        </w:rPr>
        <w:t>;</w:t>
      </w:r>
      <w:r w:rsidRPr="00E95E8C">
        <w:rPr>
          <w:rFonts w:ascii="Arial" w:hAnsi="Arial" w:cs="Arial"/>
          <w:sz w:val="24"/>
          <w:szCs w:val="24"/>
        </w:rPr>
        <w:t xml:space="preserve"> </w:t>
      </w:r>
      <w:r w:rsidR="00A27C08" w:rsidRPr="00E95E8C">
        <w:rPr>
          <w:rFonts w:ascii="Arial" w:hAnsi="Arial" w:cs="Arial"/>
          <w:sz w:val="24"/>
          <w:szCs w:val="24"/>
        </w:rPr>
        <w:t>ak nie je možné určiť, ktorý organizačný útvar je gestorským útvarom, určí ho minister</w:t>
      </w:r>
      <w:r w:rsidR="002E4C26" w:rsidRPr="00E95E8C">
        <w:rPr>
          <w:rFonts w:ascii="Arial" w:hAnsi="Arial" w:cs="Arial"/>
          <w:sz w:val="24"/>
          <w:szCs w:val="24"/>
        </w:rPr>
        <w:t>,</w:t>
      </w:r>
    </w:p>
    <w:p w14:paraId="2C31C754" w14:textId="26D5085A" w:rsidR="00B14199" w:rsidRPr="00E95E8C" w:rsidRDefault="00443C6B" w:rsidP="00CF030C">
      <w:pPr>
        <w:pStyle w:val="odsek"/>
        <w:numPr>
          <w:ilvl w:val="4"/>
          <w:numId w:val="6"/>
        </w:numPr>
        <w:tabs>
          <w:tab w:val="clear" w:pos="426"/>
        </w:tabs>
        <w:ind w:left="851" w:hanging="425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objednávateľom organizačný útvar ministerstva, pre </w:t>
      </w:r>
      <w:r w:rsidR="00E714A0" w:rsidRPr="00E95E8C">
        <w:rPr>
          <w:rFonts w:ascii="Arial" w:hAnsi="Arial" w:cs="Arial"/>
          <w:sz w:val="24"/>
          <w:szCs w:val="24"/>
        </w:rPr>
        <w:t xml:space="preserve">ktorý má rezortná organizácia </w:t>
      </w:r>
      <w:r w:rsidRPr="00E95E8C">
        <w:rPr>
          <w:rFonts w:ascii="Arial" w:hAnsi="Arial" w:cs="Arial"/>
          <w:sz w:val="24"/>
          <w:szCs w:val="24"/>
        </w:rPr>
        <w:t>plniť konkrétnu úlohu uvedenú v pláne hlavných úloh a</w:t>
      </w:r>
      <w:r w:rsidR="00E0708F" w:rsidRPr="00E95E8C">
        <w:rPr>
          <w:rFonts w:ascii="Arial" w:hAnsi="Arial" w:cs="Arial"/>
          <w:sz w:val="24"/>
          <w:szCs w:val="24"/>
        </w:rPr>
        <w:t> </w:t>
      </w:r>
      <w:r w:rsidRPr="00E95E8C">
        <w:rPr>
          <w:rFonts w:ascii="Arial" w:hAnsi="Arial" w:cs="Arial"/>
          <w:sz w:val="24"/>
          <w:szCs w:val="24"/>
        </w:rPr>
        <w:t>kontrakte</w:t>
      </w:r>
      <w:r w:rsidR="00E0708F" w:rsidRPr="00E95E8C">
        <w:rPr>
          <w:rFonts w:ascii="Arial" w:hAnsi="Arial" w:cs="Arial"/>
          <w:sz w:val="24"/>
          <w:szCs w:val="24"/>
        </w:rPr>
        <w:t>,</w:t>
      </w:r>
      <w:r w:rsidR="00DF0657" w:rsidRPr="00E95E8C">
        <w:rPr>
          <w:rFonts w:ascii="Arial" w:hAnsi="Arial" w:cs="Arial"/>
          <w:sz w:val="24"/>
          <w:szCs w:val="24"/>
        </w:rPr>
        <w:t xml:space="preserve"> a </w:t>
      </w:r>
      <w:r w:rsidR="00A74AE9" w:rsidRPr="00E95E8C">
        <w:rPr>
          <w:rFonts w:ascii="Arial" w:hAnsi="Arial" w:cs="Arial"/>
          <w:sz w:val="24"/>
          <w:szCs w:val="24"/>
        </w:rPr>
        <w:t xml:space="preserve">ktorý </w:t>
      </w:r>
      <w:r w:rsidR="00DF0657" w:rsidRPr="00E95E8C">
        <w:rPr>
          <w:rFonts w:ascii="Arial" w:hAnsi="Arial" w:cs="Arial"/>
          <w:sz w:val="24"/>
          <w:szCs w:val="24"/>
        </w:rPr>
        <w:t>je vecným gestorom</w:t>
      </w:r>
      <w:r w:rsidR="00E714A0" w:rsidRPr="00E95E8C">
        <w:rPr>
          <w:rFonts w:ascii="Arial" w:hAnsi="Arial" w:cs="Arial"/>
          <w:sz w:val="24"/>
          <w:szCs w:val="24"/>
        </w:rPr>
        <w:t xml:space="preserve"> úlohy vyplývajúcej z kontraktu. </w:t>
      </w:r>
      <w:r w:rsidR="00DF0657" w:rsidRPr="00E95E8C">
        <w:rPr>
          <w:rFonts w:ascii="Arial" w:hAnsi="Arial" w:cs="Arial"/>
          <w:sz w:val="24"/>
          <w:szCs w:val="24"/>
        </w:rPr>
        <w:t xml:space="preserve"> </w:t>
      </w:r>
    </w:p>
    <w:p w14:paraId="6CCBD17F" w14:textId="77777777" w:rsidR="00CF030C" w:rsidRPr="00E95E8C" w:rsidRDefault="00CF030C" w:rsidP="00B14199">
      <w:pPr>
        <w:tabs>
          <w:tab w:val="left" w:pos="934"/>
        </w:tabs>
        <w:rPr>
          <w:rFonts w:ascii="Arial" w:hAnsi="Arial" w:cs="Arial"/>
          <w:sz w:val="24"/>
          <w:szCs w:val="24"/>
        </w:rPr>
      </w:pPr>
    </w:p>
    <w:p w14:paraId="482A2DA2" w14:textId="2C705D61" w:rsidR="00E714A0" w:rsidRPr="00E95E8C" w:rsidRDefault="00A74AE9" w:rsidP="00883129">
      <w:pPr>
        <w:pStyle w:val="Nadpis3"/>
        <w:tabs>
          <w:tab w:val="clear" w:pos="5399"/>
        </w:tabs>
        <w:ind w:firstLine="0"/>
        <w:rPr>
          <w:rFonts w:ascii="Arial" w:hAnsi="Arial" w:cs="Arial"/>
          <w:sz w:val="24"/>
          <w:szCs w:val="24"/>
        </w:rPr>
      </w:pPr>
      <w:bookmarkStart w:id="3" w:name="_Toc147763597"/>
      <w:r w:rsidRPr="00E95E8C">
        <w:rPr>
          <w:rFonts w:ascii="Arial" w:hAnsi="Arial" w:cs="Arial"/>
          <w:sz w:val="24"/>
          <w:szCs w:val="24"/>
        </w:rPr>
        <w:lastRenderedPageBreak/>
        <w:t>Čl</w:t>
      </w:r>
      <w:r w:rsidR="00E95E8C">
        <w:rPr>
          <w:rFonts w:ascii="Arial" w:hAnsi="Arial" w:cs="Arial"/>
          <w:sz w:val="24"/>
          <w:szCs w:val="24"/>
        </w:rPr>
        <w:t>.</w:t>
      </w:r>
      <w:r w:rsidRPr="00E95E8C">
        <w:rPr>
          <w:rFonts w:ascii="Arial" w:hAnsi="Arial" w:cs="Arial"/>
          <w:sz w:val="24"/>
          <w:szCs w:val="24"/>
        </w:rPr>
        <w:t xml:space="preserve"> 3</w:t>
      </w:r>
      <w:r w:rsidR="00443C6B" w:rsidRPr="00E95E8C">
        <w:rPr>
          <w:rFonts w:ascii="Arial" w:hAnsi="Arial" w:cs="Arial"/>
          <w:sz w:val="24"/>
          <w:szCs w:val="24"/>
        </w:rPr>
        <w:br/>
        <w:t>Príprava návrhu kontraktu a návrhu plánu hlavných úloh</w:t>
      </w:r>
      <w:bookmarkEnd w:id="3"/>
    </w:p>
    <w:p w14:paraId="1FAAAA65" w14:textId="3D800FE2" w:rsidR="00725924" w:rsidRPr="00E95E8C" w:rsidRDefault="00443C6B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>Návrh kontraktu a návrh plánu hlavných úloh sa pripravuje na základe analýzy potrieb požadovaných činností a na základe priorít ministerstva</w:t>
      </w:r>
      <w:r w:rsidR="00725924" w:rsidRPr="00E95E8C">
        <w:rPr>
          <w:rFonts w:ascii="Arial" w:hAnsi="Arial" w:cs="Arial"/>
          <w:sz w:val="24"/>
          <w:szCs w:val="24"/>
        </w:rPr>
        <w:t>.</w:t>
      </w:r>
    </w:p>
    <w:p w14:paraId="2F68976B" w14:textId="2F11DEB4" w:rsidR="00554FAF" w:rsidRPr="00E95E8C" w:rsidRDefault="00443C6B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Návrh kontraktu a návrh plánu hlavných úloh pripravuje </w:t>
      </w:r>
      <w:r w:rsidR="00E714A0" w:rsidRPr="00E95E8C">
        <w:rPr>
          <w:rFonts w:ascii="Arial" w:hAnsi="Arial" w:cs="Arial"/>
          <w:sz w:val="24"/>
          <w:szCs w:val="24"/>
        </w:rPr>
        <w:t>rezortná organizácia</w:t>
      </w:r>
      <w:r w:rsidRPr="00E95E8C">
        <w:rPr>
          <w:rFonts w:ascii="Arial" w:hAnsi="Arial" w:cs="Arial"/>
          <w:sz w:val="24"/>
          <w:szCs w:val="24"/>
        </w:rPr>
        <w:t xml:space="preserve"> s</w:t>
      </w:r>
      <w:r w:rsidR="00DF0657" w:rsidRPr="00E95E8C">
        <w:rPr>
          <w:rFonts w:ascii="Arial" w:hAnsi="Arial" w:cs="Arial"/>
          <w:sz w:val="24"/>
          <w:szCs w:val="24"/>
        </w:rPr>
        <w:t xml:space="preserve"> gestorským útvarom</w:t>
      </w:r>
      <w:r w:rsidR="00E714A0" w:rsidRPr="00E95E8C">
        <w:rPr>
          <w:rFonts w:ascii="Arial" w:hAnsi="Arial" w:cs="Arial"/>
          <w:sz w:val="24"/>
          <w:szCs w:val="24"/>
        </w:rPr>
        <w:t xml:space="preserve"> </w:t>
      </w:r>
      <w:r w:rsidRPr="00E95E8C">
        <w:rPr>
          <w:rFonts w:ascii="Arial" w:hAnsi="Arial" w:cs="Arial"/>
          <w:sz w:val="24"/>
          <w:szCs w:val="24"/>
        </w:rPr>
        <w:t>v spolupráci so v</w:t>
      </w:r>
      <w:r w:rsidR="00454108" w:rsidRPr="00E95E8C">
        <w:rPr>
          <w:rFonts w:ascii="Arial" w:hAnsi="Arial" w:cs="Arial"/>
          <w:sz w:val="24"/>
          <w:szCs w:val="24"/>
        </w:rPr>
        <w:t xml:space="preserve">šetkými objednávateľmi, s </w:t>
      </w:r>
      <w:r w:rsidR="009E7B5D" w:rsidRPr="00E95E8C">
        <w:rPr>
          <w:rFonts w:ascii="Arial" w:hAnsi="Arial" w:cs="Arial"/>
          <w:sz w:val="24"/>
          <w:szCs w:val="24"/>
        </w:rPr>
        <w:t>organizačným útvarom ministerstva,</w:t>
      </w:r>
      <w:r w:rsidR="009E7B5D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775B79" w:rsidRPr="00E95E8C">
        <w:rPr>
          <w:rFonts w:ascii="Arial" w:hAnsi="Arial" w:cs="Arial"/>
          <w:color w:val="auto"/>
          <w:sz w:val="24"/>
          <w:szCs w:val="24"/>
        </w:rPr>
        <w:t xml:space="preserve">v </w:t>
      </w:r>
      <w:r w:rsidR="009E7B5D" w:rsidRPr="00E95E8C">
        <w:rPr>
          <w:rFonts w:ascii="Arial" w:hAnsi="Arial" w:cs="Arial"/>
          <w:sz w:val="24"/>
          <w:szCs w:val="24"/>
        </w:rPr>
        <w:t>ktorého pôsobnosti je príprava rozpočtu (ďalej len „sekcia rozpočtu</w:t>
      </w:r>
      <w:r w:rsidR="006A0A9A" w:rsidRPr="00E95E8C">
        <w:rPr>
          <w:rFonts w:ascii="Arial" w:hAnsi="Arial" w:cs="Arial"/>
          <w:sz w:val="24"/>
          <w:szCs w:val="24"/>
        </w:rPr>
        <w:t>“</w:t>
      </w:r>
      <w:r w:rsidR="009E7B5D" w:rsidRPr="00E95E8C">
        <w:rPr>
          <w:rFonts w:ascii="Arial" w:hAnsi="Arial" w:cs="Arial"/>
          <w:sz w:val="24"/>
          <w:szCs w:val="24"/>
        </w:rPr>
        <w:t>)</w:t>
      </w:r>
      <w:r w:rsidR="006A0A9A" w:rsidRPr="00E95E8C">
        <w:rPr>
          <w:rFonts w:ascii="Arial" w:hAnsi="Arial" w:cs="Arial"/>
          <w:sz w:val="24"/>
          <w:szCs w:val="24"/>
        </w:rPr>
        <w:t xml:space="preserve"> </w:t>
      </w:r>
      <w:r w:rsidR="00454108" w:rsidRPr="00E95E8C">
        <w:rPr>
          <w:rFonts w:ascii="Arial" w:hAnsi="Arial" w:cs="Arial"/>
          <w:sz w:val="24"/>
          <w:szCs w:val="24"/>
        </w:rPr>
        <w:t>a </w:t>
      </w:r>
      <w:r w:rsidR="00A74AE9" w:rsidRPr="00E95E8C">
        <w:rPr>
          <w:rFonts w:ascii="Arial" w:hAnsi="Arial" w:cs="Arial"/>
          <w:sz w:val="24"/>
          <w:szCs w:val="24"/>
        </w:rPr>
        <w:t>organizačným útvarom ministerstva</w:t>
      </w:r>
      <w:r w:rsidR="00454108" w:rsidRPr="00E95E8C">
        <w:rPr>
          <w:rFonts w:ascii="Arial" w:hAnsi="Arial" w:cs="Arial"/>
          <w:sz w:val="24"/>
          <w:szCs w:val="24"/>
        </w:rPr>
        <w:t xml:space="preserve">, ktorý </w:t>
      </w:r>
      <w:r w:rsidRPr="00E95E8C">
        <w:rPr>
          <w:rFonts w:ascii="Arial" w:hAnsi="Arial" w:cs="Arial"/>
          <w:sz w:val="24"/>
          <w:szCs w:val="24"/>
        </w:rPr>
        <w:t xml:space="preserve">poskytuje </w:t>
      </w:r>
      <w:r w:rsidR="00454108" w:rsidRPr="00E95E8C">
        <w:rPr>
          <w:rFonts w:ascii="Arial" w:hAnsi="Arial" w:cs="Arial"/>
          <w:sz w:val="24"/>
          <w:szCs w:val="24"/>
        </w:rPr>
        <w:t>rezortným organizáciám</w:t>
      </w:r>
      <w:r w:rsidRPr="00E95E8C">
        <w:rPr>
          <w:rFonts w:ascii="Arial" w:hAnsi="Arial" w:cs="Arial"/>
          <w:sz w:val="24"/>
          <w:szCs w:val="24"/>
        </w:rPr>
        <w:t xml:space="preserve"> metodickú podporu</w:t>
      </w:r>
      <w:r w:rsidR="002A26C3" w:rsidRPr="00E95E8C">
        <w:rPr>
          <w:rFonts w:ascii="Arial" w:hAnsi="Arial" w:cs="Arial"/>
          <w:sz w:val="24"/>
          <w:szCs w:val="24"/>
        </w:rPr>
        <w:t xml:space="preserve"> (ďalej len „odbor podpory“)</w:t>
      </w:r>
      <w:r w:rsidR="00A27C08" w:rsidRPr="00E95E8C">
        <w:rPr>
          <w:rFonts w:ascii="Arial" w:hAnsi="Arial" w:cs="Arial"/>
          <w:color w:val="FF0000"/>
          <w:sz w:val="24"/>
          <w:szCs w:val="24"/>
        </w:rPr>
        <w:t>.</w:t>
      </w:r>
    </w:p>
    <w:p w14:paraId="25BB62FB" w14:textId="77777777" w:rsidR="00554FAF" w:rsidRPr="00E95E8C" w:rsidRDefault="00443C6B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>Vypracovaniu návrhu kontraktu predchádza vypracovanie návrhu plánu hlavných úloh</w:t>
      </w:r>
      <w:r w:rsidR="00554FAF" w:rsidRPr="00E95E8C">
        <w:rPr>
          <w:rFonts w:ascii="Arial" w:hAnsi="Arial" w:cs="Arial"/>
          <w:sz w:val="24"/>
          <w:szCs w:val="24"/>
        </w:rPr>
        <w:t>.</w:t>
      </w:r>
    </w:p>
    <w:p w14:paraId="332F8CE8" w14:textId="77777777" w:rsidR="00554FAF" w:rsidRPr="00E95E8C" w:rsidRDefault="00443C6B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Návrh kontraktu a návrh plánu hlavných </w:t>
      </w:r>
      <w:r w:rsidR="00454108" w:rsidRPr="00E95E8C">
        <w:rPr>
          <w:rFonts w:ascii="Arial" w:hAnsi="Arial" w:cs="Arial"/>
          <w:sz w:val="24"/>
          <w:szCs w:val="24"/>
        </w:rPr>
        <w:t>úloh predkladá rezortná organizácia</w:t>
      </w:r>
      <w:r w:rsidRPr="00E95E8C">
        <w:rPr>
          <w:rFonts w:ascii="Arial" w:hAnsi="Arial" w:cs="Arial"/>
          <w:sz w:val="24"/>
          <w:szCs w:val="24"/>
        </w:rPr>
        <w:t xml:space="preserve"> </w:t>
      </w:r>
      <w:r w:rsidR="00DF0657" w:rsidRPr="00E95E8C">
        <w:rPr>
          <w:rFonts w:ascii="Arial" w:hAnsi="Arial" w:cs="Arial"/>
          <w:sz w:val="24"/>
          <w:szCs w:val="24"/>
        </w:rPr>
        <w:t>gestorskému útvaru</w:t>
      </w:r>
      <w:r w:rsidR="00454108" w:rsidRPr="00E95E8C">
        <w:rPr>
          <w:rFonts w:ascii="Arial" w:hAnsi="Arial" w:cs="Arial"/>
          <w:sz w:val="24"/>
          <w:szCs w:val="24"/>
        </w:rPr>
        <w:t xml:space="preserve"> </w:t>
      </w:r>
      <w:r w:rsidRPr="00E95E8C">
        <w:rPr>
          <w:rFonts w:ascii="Arial" w:hAnsi="Arial" w:cs="Arial"/>
          <w:sz w:val="24"/>
          <w:szCs w:val="24"/>
        </w:rPr>
        <w:t xml:space="preserve">do </w:t>
      </w:r>
      <w:r w:rsidR="009137E8" w:rsidRPr="00E95E8C">
        <w:rPr>
          <w:rFonts w:ascii="Arial" w:hAnsi="Arial" w:cs="Arial"/>
          <w:sz w:val="24"/>
          <w:szCs w:val="24"/>
        </w:rPr>
        <w:t>15</w:t>
      </w:r>
      <w:r w:rsidR="006674ED" w:rsidRPr="00E95E8C">
        <w:rPr>
          <w:rFonts w:ascii="Arial" w:hAnsi="Arial" w:cs="Arial"/>
          <w:sz w:val="24"/>
          <w:szCs w:val="24"/>
        </w:rPr>
        <w:t>. novembra</w:t>
      </w:r>
      <w:r w:rsidR="00DF0657" w:rsidRPr="00E95E8C">
        <w:rPr>
          <w:rFonts w:ascii="Arial" w:hAnsi="Arial" w:cs="Arial"/>
          <w:sz w:val="24"/>
          <w:szCs w:val="24"/>
        </w:rPr>
        <w:t xml:space="preserve"> </w:t>
      </w:r>
      <w:r w:rsidRPr="00E95E8C">
        <w:rPr>
          <w:rFonts w:ascii="Arial" w:hAnsi="Arial" w:cs="Arial"/>
          <w:sz w:val="24"/>
          <w:szCs w:val="24"/>
        </w:rPr>
        <w:t>kalendárneho roka</w:t>
      </w:r>
      <w:r w:rsidR="00DF0657" w:rsidRPr="00E95E8C">
        <w:rPr>
          <w:rFonts w:ascii="Arial" w:hAnsi="Arial" w:cs="Arial"/>
          <w:sz w:val="24"/>
          <w:szCs w:val="24"/>
        </w:rPr>
        <w:t xml:space="preserve"> predchádza</w:t>
      </w:r>
      <w:r w:rsidR="00002EAD" w:rsidRPr="00E95E8C">
        <w:rPr>
          <w:rFonts w:ascii="Arial" w:hAnsi="Arial" w:cs="Arial"/>
          <w:sz w:val="24"/>
          <w:szCs w:val="24"/>
        </w:rPr>
        <w:t>júceho</w:t>
      </w:r>
      <w:r w:rsidR="00DF0657" w:rsidRPr="00E95E8C">
        <w:rPr>
          <w:rFonts w:ascii="Arial" w:hAnsi="Arial" w:cs="Arial"/>
          <w:sz w:val="24"/>
          <w:szCs w:val="24"/>
        </w:rPr>
        <w:t xml:space="preserve"> </w:t>
      </w:r>
      <w:r w:rsidR="002C1DA7" w:rsidRPr="00E95E8C">
        <w:rPr>
          <w:rFonts w:ascii="Arial" w:hAnsi="Arial" w:cs="Arial"/>
          <w:sz w:val="24"/>
          <w:szCs w:val="24"/>
        </w:rPr>
        <w:t xml:space="preserve">kalendárnemu </w:t>
      </w:r>
      <w:r w:rsidR="00DF0657" w:rsidRPr="00E95E8C">
        <w:rPr>
          <w:rFonts w:ascii="Arial" w:hAnsi="Arial" w:cs="Arial"/>
          <w:sz w:val="24"/>
          <w:szCs w:val="24"/>
        </w:rPr>
        <w:t xml:space="preserve">roku, na ktorý sa kontrakt </w:t>
      </w:r>
      <w:r w:rsidR="00002EAD" w:rsidRPr="00E95E8C">
        <w:rPr>
          <w:rFonts w:ascii="Arial" w:hAnsi="Arial" w:cs="Arial"/>
          <w:sz w:val="24"/>
          <w:szCs w:val="24"/>
        </w:rPr>
        <w:t>uzatvára</w:t>
      </w:r>
      <w:r w:rsidRPr="00E95E8C">
        <w:rPr>
          <w:rFonts w:ascii="Arial" w:hAnsi="Arial" w:cs="Arial"/>
          <w:sz w:val="24"/>
          <w:szCs w:val="24"/>
        </w:rPr>
        <w:t xml:space="preserve">. </w:t>
      </w:r>
    </w:p>
    <w:p w14:paraId="313261BF" w14:textId="56ABDD3E" w:rsidR="00554FAF" w:rsidRPr="00E95E8C" w:rsidRDefault="00DF0657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Gestorský útvar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65324E" w:rsidRPr="00E95E8C">
        <w:rPr>
          <w:rFonts w:ascii="Arial" w:hAnsi="Arial" w:cs="Arial"/>
          <w:color w:val="auto"/>
          <w:sz w:val="24"/>
          <w:szCs w:val="24"/>
        </w:rPr>
        <w:t xml:space="preserve">skontroluje 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po vecnej 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stránke </w:t>
      </w:r>
      <w:r w:rsidR="00454108" w:rsidRPr="00E95E8C">
        <w:rPr>
          <w:rFonts w:ascii="Arial" w:hAnsi="Arial" w:cs="Arial"/>
          <w:color w:val="auto"/>
          <w:sz w:val="24"/>
          <w:szCs w:val="24"/>
        </w:rPr>
        <w:t xml:space="preserve">súlad dokumentov </w:t>
      </w:r>
      <w:r w:rsidR="0008768B" w:rsidRPr="00E95E8C">
        <w:rPr>
          <w:rFonts w:ascii="Arial" w:hAnsi="Arial" w:cs="Arial"/>
          <w:color w:val="auto"/>
          <w:sz w:val="24"/>
          <w:szCs w:val="24"/>
        </w:rPr>
        <w:t>predložených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 podľa </w:t>
      </w:r>
      <w:r w:rsidR="00A74AE9" w:rsidRPr="00E95E8C">
        <w:rPr>
          <w:rFonts w:ascii="Arial" w:hAnsi="Arial" w:cs="Arial"/>
          <w:color w:val="auto"/>
          <w:sz w:val="24"/>
          <w:szCs w:val="24"/>
        </w:rPr>
        <w:t>odseku 4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443C6B" w:rsidRPr="00E95E8C">
        <w:rPr>
          <w:rFonts w:ascii="Arial" w:hAnsi="Arial" w:cs="Arial"/>
          <w:color w:val="auto"/>
          <w:sz w:val="24"/>
          <w:szCs w:val="24"/>
        </w:rPr>
        <w:t>so smernicou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. </w:t>
      </w:r>
      <w:r w:rsidR="00A74AE9" w:rsidRPr="00E95E8C">
        <w:rPr>
          <w:rFonts w:ascii="Arial" w:hAnsi="Arial" w:cs="Arial"/>
          <w:color w:val="auto"/>
          <w:sz w:val="24"/>
          <w:szCs w:val="24"/>
        </w:rPr>
        <w:t>Ak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 predložené </w:t>
      </w:r>
      <w:r w:rsidR="00454108" w:rsidRPr="00E95E8C">
        <w:rPr>
          <w:rFonts w:ascii="Arial" w:hAnsi="Arial" w:cs="Arial"/>
          <w:color w:val="auto"/>
          <w:sz w:val="24"/>
          <w:szCs w:val="24"/>
        </w:rPr>
        <w:t>dokumenty rezortnej organizácie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 nespĺňajú kritéri</w:t>
      </w:r>
      <w:r w:rsidR="00607A5E">
        <w:rPr>
          <w:rFonts w:ascii="Arial" w:hAnsi="Arial" w:cs="Arial"/>
          <w:color w:val="auto"/>
          <w:sz w:val="24"/>
          <w:szCs w:val="24"/>
        </w:rPr>
        <w:t>á</w:t>
      </w:r>
      <w:r w:rsidR="00B14199" w:rsidRPr="00E95E8C">
        <w:rPr>
          <w:rFonts w:ascii="Arial" w:hAnsi="Arial" w:cs="Arial"/>
          <w:color w:val="auto"/>
          <w:sz w:val="24"/>
          <w:szCs w:val="24"/>
        </w:rPr>
        <w:t>,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B14199" w:rsidRPr="00E95E8C">
        <w:rPr>
          <w:rFonts w:ascii="Arial" w:hAnsi="Arial" w:cs="Arial"/>
          <w:color w:val="auto"/>
          <w:sz w:val="24"/>
          <w:szCs w:val="24"/>
        </w:rPr>
        <w:t xml:space="preserve">najmä </w:t>
      </w:r>
      <w:r w:rsidR="00A74AE9" w:rsidRPr="00E95E8C">
        <w:rPr>
          <w:rFonts w:ascii="Arial" w:hAnsi="Arial" w:cs="Arial"/>
          <w:color w:val="auto"/>
          <w:sz w:val="24"/>
          <w:szCs w:val="24"/>
        </w:rPr>
        <w:t>podľa</w:t>
      </w:r>
      <w:r w:rsidR="00B14199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65324E" w:rsidRPr="00E95E8C">
        <w:rPr>
          <w:rFonts w:ascii="Arial" w:hAnsi="Arial" w:cs="Arial"/>
          <w:color w:val="auto"/>
          <w:sz w:val="24"/>
          <w:szCs w:val="24"/>
        </w:rPr>
        <w:t xml:space="preserve">odseku 2, odseku 4 až 5 a odseku 7 až 9 </w:t>
      </w:r>
      <w:r w:rsidR="00B14199" w:rsidRPr="00E95E8C">
        <w:rPr>
          <w:rFonts w:ascii="Arial" w:hAnsi="Arial" w:cs="Arial"/>
          <w:color w:val="auto"/>
          <w:sz w:val="24"/>
          <w:szCs w:val="24"/>
        </w:rPr>
        <w:t>článku 4</w:t>
      </w:r>
      <w:r w:rsidR="00504735" w:rsidRPr="00E95E8C">
        <w:rPr>
          <w:rFonts w:ascii="Arial" w:hAnsi="Arial" w:cs="Arial"/>
          <w:color w:val="auto"/>
          <w:sz w:val="24"/>
          <w:szCs w:val="24"/>
        </w:rPr>
        <w:t>, gestorský útvar</w:t>
      </w:r>
      <w:r w:rsidR="00454108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504735" w:rsidRPr="00E95E8C">
        <w:rPr>
          <w:rFonts w:ascii="Arial" w:hAnsi="Arial" w:cs="Arial"/>
          <w:color w:val="auto"/>
          <w:sz w:val="24"/>
          <w:szCs w:val="24"/>
        </w:rPr>
        <w:t>môže vrátiť predložené dokument</w:t>
      </w:r>
      <w:r w:rsidR="00454108" w:rsidRPr="00E95E8C">
        <w:rPr>
          <w:rFonts w:ascii="Arial" w:hAnsi="Arial" w:cs="Arial"/>
          <w:color w:val="auto"/>
          <w:sz w:val="24"/>
          <w:szCs w:val="24"/>
        </w:rPr>
        <w:t xml:space="preserve">y podľa </w:t>
      </w:r>
      <w:r w:rsidR="00886874" w:rsidRPr="00E95E8C">
        <w:rPr>
          <w:rFonts w:ascii="Arial" w:hAnsi="Arial" w:cs="Arial"/>
          <w:color w:val="auto"/>
          <w:sz w:val="24"/>
          <w:szCs w:val="24"/>
        </w:rPr>
        <w:t>odseku 4</w:t>
      </w:r>
      <w:r w:rsidR="00396760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454108" w:rsidRPr="00E95E8C">
        <w:rPr>
          <w:rFonts w:ascii="Arial" w:hAnsi="Arial" w:cs="Arial"/>
          <w:color w:val="auto"/>
          <w:sz w:val="24"/>
          <w:szCs w:val="24"/>
        </w:rPr>
        <w:t>rezortnej organizáci</w:t>
      </w:r>
      <w:r w:rsidR="009923AB" w:rsidRPr="00E95E8C">
        <w:rPr>
          <w:rFonts w:ascii="Arial" w:hAnsi="Arial" w:cs="Arial"/>
          <w:color w:val="auto"/>
          <w:sz w:val="24"/>
          <w:szCs w:val="24"/>
        </w:rPr>
        <w:t>i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 na dopracovanie</w:t>
      </w:r>
      <w:r w:rsidR="009137E8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886874" w:rsidRPr="00E95E8C">
        <w:rPr>
          <w:rFonts w:ascii="Arial" w:hAnsi="Arial" w:cs="Arial"/>
          <w:color w:val="auto"/>
          <w:sz w:val="24"/>
          <w:szCs w:val="24"/>
        </w:rPr>
        <w:t xml:space="preserve">s určením </w:t>
      </w:r>
      <w:r w:rsidR="009137E8" w:rsidRPr="00E95E8C">
        <w:rPr>
          <w:rFonts w:ascii="Arial" w:hAnsi="Arial" w:cs="Arial"/>
          <w:color w:val="auto"/>
          <w:sz w:val="24"/>
          <w:szCs w:val="24"/>
        </w:rPr>
        <w:t xml:space="preserve">termínu na úpravu, ktorý </w:t>
      </w:r>
      <w:r w:rsidR="00886874" w:rsidRPr="00E95E8C">
        <w:rPr>
          <w:rFonts w:ascii="Arial" w:hAnsi="Arial" w:cs="Arial"/>
          <w:color w:val="auto"/>
          <w:sz w:val="24"/>
          <w:szCs w:val="24"/>
        </w:rPr>
        <w:t xml:space="preserve">je najviac </w:t>
      </w:r>
      <w:r w:rsidR="00375989" w:rsidRPr="00E95E8C">
        <w:rPr>
          <w:rFonts w:ascii="Arial" w:hAnsi="Arial" w:cs="Arial"/>
          <w:color w:val="auto"/>
          <w:sz w:val="24"/>
          <w:szCs w:val="24"/>
        </w:rPr>
        <w:t xml:space="preserve">päť </w:t>
      </w:r>
      <w:r w:rsidR="009137E8" w:rsidRPr="00E95E8C">
        <w:rPr>
          <w:rFonts w:ascii="Arial" w:hAnsi="Arial" w:cs="Arial"/>
          <w:color w:val="auto"/>
          <w:sz w:val="24"/>
          <w:szCs w:val="24"/>
        </w:rPr>
        <w:t>pracovn</w:t>
      </w:r>
      <w:r w:rsidR="00375989" w:rsidRPr="00E95E8C">
        <w:rPr>
          <w:rFonts w:ascii="Arial" w:hAnsi="Arial" w:cs="Arial"/>
          <w:color w:val="auto"/>
          <w:sz w:val="24"/>
          <w:szCs w:val="24"/>
        </w:rPr>
        <w:t xml:space="preserve">ých </w:t>
      </w:r>
      <w:r w:rsidR="009137E8" w:rsidRPr="00E95E8C">
        <w:rPr>
          <w:rFonts w:ascii="Arial" w:hAnsi="Arial" w:cs="Arial"/>
          <w:color w:val="auto"/>
          <w:sz w:val="24"/>
          <w:szCs w:val="24"/>
        </w:rPr>
        <w:t>dn</w:t>
      </w:r>
      <w:r w:rsidR="0008768B" w:rsidRPr="00E95E8C">
        <w:rPr>
          <w:rFonts w:ascii="Arial" w:hAnsi="Arial" w:cs="Arial"/>
          <w:color w:val="auto"/>
          <w:sz w:val="24"/>
          <w:szCs w:val="24"/>
        </w:rPr>
        <w:t>i</w:t>
      </w:r>
      <w:r w:rsidR="00886874"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2750F13D" w14:textId="51D32ADA" w:rsidR="00554FAF" w:rsidRPr="00E95E8C" w:rsidRDefault="00504735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Gestorský útvar</w:t>
      </w:r>
      <w:r w:rsidR="00454108" w:rsidRPr="00E95E8C">
        <w:rPr>
          <w:rFonts w:ascii="Arial" w:hAnsi="Arial" w:cs="Arial"/>
          <w:color w:val="auto"/>
          <w:sz w:val="24"/>
          <w:szCs w:val="24"/>
        </w:rPr>
        <w:t xml:space="preserve"> po </w:t>
      </w:r>
      <w:r w:rsidR="0065324E" w:rsidRPr="00E95E8C">
        <w:rPr>
          <w:rFonts w:ascii="Arial" w:hAnsi="Arial" w:cs="Arial"/>
          <w:color w:val="auto"/>
          <w:sz w:val="24"/>
          <w:szCs w:val="24"/>
        </w:rPr>
        <w:t xml:space="preserve">kontrole </w:t>
      </w:r>
      <w:r w:rsidR="00001E94" w:rsidRPr="00E95E8C">
        <w:rPr>
          <w:rFonts w:ascii="Arial" w:hAnsi="Arial" w:cs="Arial"/>
          <w:color w:val="auto"/>
          <w:sz w:val="24"/>
          <w:szCs w:val="24"/>
        </w:rPr>
        <w:t xml:space="preserve">dokumentov </w:t>
      </w:r>
      <w:r w:rsidR="00454108" w:rsidRPr="00E95E8C">
        <w:rPr>
          <w:rFonts w:ascii="Arial" w:hAnsi="Arial" w:cs="Arial"/>
          <w:color w:val="auto"/>
          <w:sz w:val="24"/>
          <w:szCs w:val="24"/>
        </w:rPr>
        <w:t>podľa</w:t>
      </w:r>
      <w:r w:rsidR="006A0A9A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886874" w:rsidRPr="00E95E8C">
        <w:rPr>
          <w:rFonts w:ascii="Arial" w:hAnsi="Arial" w:cs="Arial"/>
          <w:color w:val="auto"/>
          <w:sz w:val="24"/>
          <w:szCs w:val="24"/>
        </w:rPr>
        <w:t>odseku 5</w:t>
      </w:r>
      <w:r w:rsidR="00396760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001E94" w:rsidRPr="00E95E8C">
        <w:rPr>
          <w:rFonts w:ascii="Arial" w:hAnsi="Arial" w:cs="Arial"/>
          <w:color w:val="auto"/>
          <w:sz w:val="24"/>
          <w:szCs w:val="24"/>
        </w:rPr>
        <w:t xml:space="preserve">predloží </w:t>
      </w:r>
      <w:r w:rsidR="0020264F" w:rsidRPr="00E95E8C">
        <w:rPr>
          <w:rFonts w:ascii="Arial" w:hAnsi="Arial" w:cs="Arial"/>
          <w:color w:val="auto"/>
          <w:sz w:val="24"/>
          <w:szCs w:val="24"/>
        </w:rPr>
        <w:t>do 30. novembra</w:t>
      </w:r>
      <w:r w:rsidR="003A100A" w:rsidRPr="00E95E8C">
        <w:rPr>
          <w:rFonts w:ascii="Arial" w:hAnsi="Arial" w:cs="Arial"/>
          <w:color w:val="auto"/>
          <w:sz w:val="24"/>
          <w:szCs w:val="24"/>
        </w:rPr>
        <w:t xml:space="preserve"> kalendárneho roka, ktorý predchádza roku na ktorý sa kontrakt uzatvára</w:t>
      </w:r>
      <w:r w:rsidR="002E4C26" w:rsidRPr="00E95E8C">
        <w:rPr>
          <w:rFonts w:ascii="Arial" w:hAnsi="Arial" w:cs="Arial"/>
          <w:color w:val="auto"/>
          <w:sz w:val="24"/>
          <w:szCs w:val="24"/>
        </w:rPr>
        <w:t>,</w:t>
      </w:r>
      <w:r w:rsidR="00CE3DE2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CB10DB" w:rsidRPr="00E95E8C">
        <w:rPr>
          <w:rFonts w:ascii="Arial" w:hAnsi="Arial" w:cs="Arial"/>
          <w:color w:val="auto"/>
          <w:sz w:val="24"/>
          <w:szCs w:val="24"/>
        </w:rPr>
        <w:t>návrh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kontraktu </w:t>
      </w:r>
      <w:r w:rsidR="008F4C76" w:rsidRPr="00E95E8C">
        <w:rPr>
          <w:rFonts w:ascii="Arial" w:hAnsi="Arial" w:cs="Arial"/>
          <w:color w:val="auto"/>
          <w:sz w:val="24"/>
          <w:szCs w:val="24"/>
        </w:rPr>
        <w:t>o</w:t>
      </w:r>
      <w:r w:rsidRPr="00E95E8C">
        <w:rPr>
          <w:rFonts w:ascii="Arial" w:hAnsi="Arial" w:cs="Arial"/>
          <w:color w:val="auto"/>
          <w:sz w:val="24"/>
          <w:szCs w:val="24"/>
        </w:rPr>
        <w:t>dboru podpory</w:t>
      </w:r>
      <w:r w:rsidR="008F4C76" w:rsidRPr="00E95E8C">
        <w:rPr>
          <w:rFonts w:ascii="Arial" w:hAnsi="Arial" w:cs="Arial"/>
          <w:color w:val="auto"/>
          <w:sz w:val="24"/>
          <w:szCs w:val="24"/>
        </w:rPr>
        <w:t>,</w:t>
      </w:r>
      <w:r w:rsidR="006A0A9A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ktorý </w:t>
      </w:r>
      <w:r w:rsidR="00CB10DB" w:rsidRPr="00E95E8C">
        <w:rPr>
          <w:rFonts w:ascii="Arial" w:hAnsi="Arial" w:cs="Arial"/>
          <w:color w:val="auto"/>
          <w:sz w:val="24"/>
          <w:szCs w:val="24"/>
        </w:rPr>
        <w:t>ho bezodkladne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predloží na vnútorné pripomienkové konanie</w:t>
      </w:r>
      <w:r w:rsidR="00443C6B"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40AD2C53" w14:textId="77777777" w:rsidR="00554FAF" w:rsidRPr="00E95E8C" w:rsidRDefault="00443C6B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Návrh plánu hlavných úloh sa na vnútorné pripomienkové konanie nepredkladá.</w:t>
      </w:r>
    </w:p>
    <w:p w14:paraId="7B03143F" w14:textId="77777777" w:rsidR="00554FAF" w:rsidRPr="00E95E8C" w:rsidRDefault="00673E76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G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estorský útvar </w:t>
      </w:r>
      <w:r w:rsidR="00443C6B" w:rsidRPr="00E95E8C">
        <w:rPr>
          <w:rFonts w:ascii="Arial" w:hAnsi="Arial" w:cs="Arial"/>
          <w:color w:val="auto"/>
          <w:sz w:val="24"/>
          <w:szCs w:val="24"/>
        </w:rPr>
        <w:t>zabezpečí zapracovanie</w:t>
      </w:r>
      <w:r w:rsidR="00DB0C9A" w:rsidRPr="00E95E8C">
        <w:rPr>
          <w:rFonts w:ascii="Arial" w:hAnsi="Arial" w:cs="Arial"/>
          <w:color w:val="auto"/>
          <w:sz w:val="24"/>
          <w:szCs w:val="24"/>
        </w:rPr>
        <w:t xml:space="preserve"> pripomienok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504735" w:rsidRPr="00E95E8C">
        <w:rPr>
          <w:rFonts w:ascii="Arial" w:hAnsi="Arial" w:cs="Arial"/>
          <w:color w:val="auto"/>
          <w:sz w:val="24"/>
          <w:szCs w:val="24"/>
        </w:rPr>
        <w:t>v spolupráci s</w:t>
      </w:r>
      <w:r w:rsidR="00454108" w:rsidRPr="00E95E8C">
        <w:rPr>
          <w:rFonts w:ascii="Arial" w:hAnsi="Arial" w:cs="Arial"/>
          <w:color w:val="auto"/>
          <w:sz w:val="24"/>
          <w:szCs w:val="24"/>
        </w:rPr>
        <w:t> rezortnou organizáciou</w:t>
      </w:r>
      <w:r w:rsidR="00443C6B" w:rsidRPr="00E95E8C">
        <w:rPr>
          <w:rFonts w:ascii="Arial" w:hAnsi="Arial" w:cs="Arial"/>
          <w:color w:val="auto"/>
          <w:sz w:val="24"/>
          <w:szCs w:val="24"/>
        </w:rPr>
        <w:t>. Po zap</w:t>
      </w:r>
      <w:r w:rsidR="00454108" w:rsidRPr="00E95E8C">
        <w:rPr>
          <w:rFonts w:ascii="Arial" w:hAnsi="Arial" w:cs="Arial"/>
          <w:color w:val="auto"/>
          <w:sz w:val="24"/>
          <w:szCs w:val="24"/>
        </w:rPr>
        <w:t xml:space="preserve">racovaní pripomienok rezortná organizácia bezodkladne predloží </w:t>
      </w:r>
      <w:r w:rsidR="00CB10DB" w:rsidRPr="00E95E8C">
        <w:rPr>
          <w:rFonts w:ascii="Arial" w:hAnsi="Arial" w:cs="Arial"/>
          <w:color w:val="auto"/>
          <w:sz w:val="24"/>
          <w:szCs w:val="24"/>
        </w:rPr>
        <w:t>návrh kontraktu</w:t>
      </w:r>
      <w:r w:rsidR="00571B91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DB0C9A" w:rsidRPr="00E95E8C">
        <w:rPr>
          <w:rFonts w:ascii="Arial" w:hAnsi="Arial" w:cs="Arial"/>
          <w:color w:val="auto"/>
          <w:sz w:val="24"/>
          <w:szCs w:val="24"/>
        </w:rPr>
        <w:t>elektronicky</w:t>
      </w:r>
      <w:r w:rsidR="00CB10DB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DB0C9A" w:rsidRPr="00E95E8C">
        <w:rPr>
          <w:rFonts w:ascii="Arial" w:hAnsi="Arial" w:cs="Arial"/>
          <w:color w:val="auto"/>
          <w:sz w:val="24"/>
          <w:szCs w:val="24"/>
        </w:rPr>
        <w:t>odboru podpory</w:t>
      </w:r>
      <w:r w:rsidR="00CB10DB" w:rsidRPr="00E95E8C">
        <w:rPr>
          <w:rFonts w:ascii="Arial" w:hAnsi="Arial" w:cs="Arial"/>
          <w:color w:val="auto"/>
          <w:sz w:val="24"/>
          <w:szCs w:val="24"/>
        </w:rPr>
        <w:t>, ktorý skontroluje</w:t>
      </w:r>
      <w:r w:rsidR="00AE7FD0" w:rsidRPr="00E95E8C">
        <w:rPr>
          <w:rFonts w:ascii="Arial" w:hAnsi="Arial" w:cs="Arial"/>
          <w:color w:val="auto"/>
          <w:sz w:val="24"/>
          <w:szCs w:val="24"/>
        </w:rPr>
        <w:t xml:space="preserve"> formálne náležitosti návrhu kontraktu</w:t>
      </w:r>
      <w:r w:rsidR="00CB10DB"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77E568F0" w14:textId="360F825C" w:rsidR="00883129" w:rsidRPr="00E95E8C" w:rsidRDefault="00443C6B" w:rsidP="00D205C8">
      <w:pPr>
        <w:pStyle w:val="odsek"/>
        <w:numPr>
          <w:ilvl w:val="0"/>
          <w:numId w:val="23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Odbor podpory </w:t>
      </w:r>
      <w:r w:rsidR="00504735" w:rsidRPr="00E95E8C">
        <w:rPr>
          <w:rFonts w:ascii="Arial" w:hAnsi="Arial" w:cs="Arial"/>
          <w:color w:val="auto"/>
          <w:sz w:val="24"/>
          <w:szCs w:val="24"/>
        </w:rPr>
        <w:t xml:space="preserve">po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kontrole </w:t>
      </w:r>
      <w:r w:rsidR="00DB0C9A" w:rsidRPr="00E95E8C">
        <w:rPr>
          <w:rFonts w:ascii="Arial" w:hAnsi="Arial" w:cs="Arial"/>
          <w:color w:val="auto"/>
          <w:sz w:val="24"/>
          <w:szCs w:val="24"/>
        </w:rPr>
        <w:t> podľa odseku 8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330572" w:rsidRPr="00E95E8C">
        <w:rPr>
          <w:rFonts w:ascii="Arial" w:hAnsi="Arial" w:cs="Arial"/>
          <w:color w:val="auto"/>
          <w:sz w:val="24"/>
          <w:szCs w:val="24"/>
        </w:rPr>
        <w:t>predloží</w:t>
      </w:r>
      <w:r w:rsidR="00707A5E" w:rsidRPr="00E95E8C">
        <w:rPr>
          <w:rFonts w:ascii="Arial" w:hAnsi="Arial" w:cs="Arial"/>
          <w:color w:val="auto"/>
          <w:sz w:val="24"/>
          <w:szCs w:val="24"/>
        </w:rPr>
        <w:t xml:space="preserve"> návrh kontraktu </w:t>
      </w:r>
      <w:r w:rsidR="0068706D" w:rsidRPr="00E95E8C">
        <w:rPr>
          <w:rFonts w:ascii="Arial" w:hAnsi="Arial" w:cs="Arial"/>
          <w:color w:val="auto"/>
          <w:sz w:val="24"/>
          <w:szCs w:val="24"/>
        </w:rPr>
        <w:t>na schválenie a podpis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707A5E" w:rsidRPr="00E95E8C">
        <w:rPr>
          <w:rFonts w:ascii="Arial" w:hAnsi="Arial" w:cs="Arial"/>
          <w:color w:val="auto"/>
          <w:sz w:val="24"/>
          <w:szCs w:val="24"/>
        </w:rPr>
        <w:t>gestorskému útvaru, objednávateľom, vecne príslušnému štátnemu tajomníkovi,</w:t>
      </w:r>
      <w:r w:rsidR="009E7B5D" w:rsidRPr="00E95E8C">
        <w:rPr>
          <w:rFonts w:ascii="Arial" w:hAnsi="Arial" w:cs="Arial"/>
          <w:color w:val="auto"/>
          <w:sz w:val="24"/>
          <w:szCs w:val="24"/>
        </w:rPr>
        <w:t xml:space="preserve"> sekcii</w:t>
      </w:r>
      <w:r w:rsidR="00673E76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707A5E" w:rsidRPr="00E95E8C">
        <w:rPr>
          <w:rFonts w:ascii="Arial" w:hAnsi="Arial" w:cs="Arial"/>
          <w:color w:val="auto"/>
          <w:sz w:val="24"/>
          <w:szCs w:val="24"/>
        </w:rPr>
        <w:t>rozpočtu, generálnemu tajomníkovi služobného úradu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EE6138" w:rsidRPr="00E95E8C">
        <w:rPr>
          <w:rFonts w:ascii="Arial" w:hAnsi="Arial" w:cs="Arial"/>
          <w:color w:val="auto"/>
          <w:sz w:val="24"/>
          <w:szCs w:val="24"/>
        </w:rPr>
        <w:t xml:space="preserve">a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ministrovi do </w:t>
      </w:r>
      <w:r w:rsidR="00CF030C" w:rsidRPr="00E95E8C">
        <w:rPr>
          <w:rFonts w:ascii="Arial" w:hAnsi="Arial" w:cs="Arial"/>
          <w:color w:val="auto"/>
          <w:sz w:val="24"/>
          <w:szCs w:val="24"/>
        </w:rPr>
        <w:t>20. decembra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kalendárneho roka,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ktorý predchádza roku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na ktorý sa kontrakt uzatvára.</w:t>
      </w:r>
      <w:r w:rsidR="00544DDF" w:rsidRPr="00E95E8C">
        <w:rPr>
          <w:rFonts w:ascii="Arial" w:hAnsi="Arial" w:cs="Arial"/>
          <w:color w:val="auto"/>
          <w:sz w:val="24"/>
          <w:szCs w:val="24"/>
        </w:rPr>
        <w:t xml:space="preserve"> Následne </w:t>
      </w:r>
      <w:r w:rsidR="00E73879" w:rsidRPr="00E95E8C">
        <w:rPr>
          <w:rFonts w:ascii="Arial" w:hAnsi="Arial" w:cs="Arial"/>
          <w:color w:val="auto"/>
          <w:sz w:val="24"/>
          <w:szCs w:val="24"/>
        </w:rPr>
        <w:t>odbor podpory</w:t>
      </w:r>
      <w:r w:rsidR="00544DDF" w:rsidRPr="00E95E8C">
        <w:rPr>
          <w:rFonts w:ascii="Arial" w:hAnsi="Arial" w:cs="Arial"/>
          <w:color w:val="auto"/>
          <w:sz w:val="24"/>
          <w:szCs w:val="24"/>
        </w:rPr>
        <w:t xml:space="preserve"> kontrakt predloží na podpis štatutárnemu orgánu rezortnej organizácie.</w:t>
      </w:r>
    </w:p>
    <w:p w14:paraId="4CDB8207" w14:textId="4718134F" w:rsidR="00931509" w:rsidRPr="00E95E8C" w:rsidRDefault="00443C6B" w:rsidP="00D309D5">
      <w:pPr>
        <w:pStyle w:val="odsek"/>
        <w:numPr>
          <w:ilvl w:val="0"/>
          <w:numId w:val="23"/>
        </w:numPr>
        <w:tabs>
          <w:tab w:val="clear" w:pos="363"/>
          <w:tab w:val="clear" w:pos="510"/>
          <w:tab w:val="left" w:pos="142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Odbor podpory súčasne s návrhom kontraktu predkladá ministrovi na </w:t>
      </w:r>
      <w:r w:rsidR="009E7B5D" w:rsidRPr="00E95E8C">
        <w:rPr>
          <w:rFonts w:ascii="Arial" w:hAnsi="Arial" w:cs="Arial"/>
          <w:color w:val="auto"/>
          <w:sz w:val="24"/>
          <w:szCs w:val="24"/>
        </w:rPr>
        <w:t xml:space="preserve">vedomie </w:t>
      </w:r>
      <w:r w:rsidRPr="00E95E8C">
        <w:rPr>
          <w:rFonts w:ascii="Arial" w:hAnsi="Arial" w:cs="Arial"/>
          <w:color w:val="auto"/>
          <w:sz w:val="24"/>
          <w:szCs w:val="24"/>
        </w:rPr>
        <w:t>plán hlavných úloh</w:t>
      </w:r>
      <w:r w:rsidR="00561D09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65324E" w:rsidRPr="00E95E8C">
        <w:rPr>
          <w:rFonts w:ascii="Arial" w:hAnsi="Arial" w:cs="Arial"/>
          <w:color w:val="auto"/>
          <w:sz w:val="24"/>
          <w:szCs w:val="24"/>
        </w:rPr>
        <w:t>rezortnej</w:t>
      </w:r>
      <w:r w:rsidR="00561D09" w:rsidRPr="00E95E8C">
        <w:rPr>
          <w:rFonts w:ascii="Arial" w:hAnsi="Arial" w:cs="Arial"/>
          <w:color w:val="auto"/>
          <w:sz w:val="24"/>
          <w:szCs w:val="24"/>
        </w:rPr>
        <w:t xml:space="preserve"> organizácie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podľa </w:t>
      </w:r>
      <w:r w:rsidR="006418BD" w:rsidRPr="00E95E8C">
        <w:rPr>
          <w:rFonts w:ascii="Arial" w:hAnsi="Arial" w:cs="Arial"/>
          <w:color w:val="auto"/>
          <w:sz w:val="24"/>
          <w:szCs w:val="24"/>
        </w:rPr>
        <w:t>odseku 4</w:t>
      </w:r>
      <w:r w:rsidR="00396760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6674ED" w:rsidRPr="00E95E8C">
        <w:rPr>
          <w:rFonts w:ascii="Arial" w:hAnsi="Arial" w:cs="Arial"/>
          <w:color w:val="auto"/>
          <w:sz w:val="24"/>
          <w:szCs w:val="24"/>
        </w:rPr>
        <w:t>do 15. január</w:t>
      </w:r>
      <w:r w:rsidRPr="00E95E8C">
        <w:rPr>
          <w:rFonts w:ascii="Arial" w:hAnsi="Arial" w:cs="Arial"/>
          <w:color w:val="auto"/>
          <w:sz w:val="24"/>
          <w:szCs w:val="24"/>
        </w:rPr>
        <w:t>a kalendárneho roka, na ktorý sa kontrakt uzatvára.</w:t>
      </w:r>
    </w:p>
    <w:p w14:paraId="656DB13A" w14:textId="01A9A8A0" w:rsidR="00CF030C" w:rsidRPr="00E95E8C" w:rsidRDefault="00CF030C" w:rsidP="00D309D5">
      <w:pPr>
        <w:pStyle w:val="odsek"/>
        <w:numPr>
          <w:ilvl w:val="0"/>
          <w:numId w:val="23"/>
        </w:numPr>
        <w:tabs>
          <w:tab w:val="clear" w:pos="363"/>
          <w:tab w:val="clear" w:pos="510"/>
          <w:tab w:val="left" w:pos="142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Za plnenie povinností v termínoch podľa </w:t>
      </w:r>
      <w:r w:rsidR="003A100A" w:rsidRPr="00E95E8C">
        <w:rPr>
          <w:rFonts w:ascii="Arial" w:hAnsi="Arial" w:cs="Arial"/>
          <w:color w:val="auto"/>
          <w:sz w:val="24"/>
          <w:szCs w:val="24"/>
        </w:rPr>
        <w:t>odsekov 4, 6, 9 a 10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je zodpovedný vedúci zamestnanec organizačného útvaru, ktorému vyplýva konkrétna povinnosť.</w:t>
      </w:r>
    </w:p>
    <w:p w14:paraId="1C182747" w14:textId="77777777" w:rsidR="00931509" w:rsidRPr="00E95E8C" w:rsidRDefault="00931509">
      <w:pPr>
        <w:pStyle w:val="odsek"/>
        <w:tabs>
          <w:tab w:val="clear" w:pos="363"/>
        </w:tabs>
        <w:rPr>
          <w:rFonts w:ascii="Arial" w:eastAsia="Arial" w:hAnsi="Arial" w:cs="Arial"/>
          <w:color w:val="auto"/>
          <w:sz w:val="24"/>
          <w:szCs w:val="24"/>
        </w:rPr>
      </w:pPr>
    </w:p>
    <w:p w14:paraId="65A79560" w14:textId="5AF6DD6D" w:rsidR="00931509" w:rsidRPr="00E95E8C" w:rsidRDefault="006418BD" w:rsidP="00454108">
      <w:pPr>
        <w:pStyle w:val="Nadpis3"/>
        <w:tabs>
          <w:tab w:val="clear" w:pos="5399"/>
        </w:tabs>
        <w:ind w:firstLine="0"/>
        <w:rPr>
          <w:rFonts w:ascii="Arial" w:hAnsi="Arial" w:cs="Arial"/>
          <w:color w:val="auto"/>
          <w:sz w:val="24"/>
          <w:szCs w:val="24"/>
        </w:rPr>
      </w:pPr>
      <w:bookmarkStart w:id="4" w:name="_Toc147763598"/>
      <w:r w:rsidRPr="00E95E8C">
        <w:rPr>
          <w:rFonts w:ascii="Arial" w:hAnsi="Arial" w:cs="Arial"/>
          <w:color w:val="auto"/>
          <w:sz w:val="24"/>
          <w:szCs w:val="24"/>
        </w:rPr>
        <w:t>Čl</w:t>
      </w:r>
      <w:r w:rsidR="00E95E8C">
        <w:rPr>
          <w:rFonts w:ascii="Arial" w:hAnsi="Arial" w:cs="Arial"/>
          <w:color w:val="auto"/>
          <w:sz w:val="24"/>
          <w:szCs w:val="24"/>
        </w:rPr>
        <w:t>.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4</w:t>
      </w:r>
      <w:r w:rsidR="00443C6B" w:rsidRPr="00E95E8C">
        <w:rPr>
          <w:rFonts w:ascii="Arial" w:hAnsi="Arial" w:cs="Arial"/>
          <w:color w:val="auto"/>
          <w:sz w:val="24"/>
          <w:szCs w:val="24"/>
        </w:rPr>
        <w:br/>
        <w:t>Náležitosti návrhu kontraktu a návrhu plánu hlavných úloh</w:t>
      </w:r>
      <w:bookmarkEnd w:id="4"/>
    </w:p>
    <w:p w14:paraId="4374DC15" w14:textId="77777777" w:rsidR="00E54988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Zadávateľom úlohy je ministerstvo a realizátorom úlohy je príslu</w:t>
      </w:r>
      <w:r w:rsidR="00454108" w:rsidRPr="00E95E8C">
        <w:rPr>
          <w:rFonts w:ascii="Arial" w:hAnsi="Arial" w:cs="Arial"/>
          <w:color w:val="auto"/>
          <w:sz w:val="24"/>
          <w:szCs w:val="24"/>
        </w:rPr>
        <w:t>šná rezortná organizácia</w:t>
      </w:r>
      <w:r w:rsidR="00E54988"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77B9AFD0" w14:textId="77777777" w:rsidR="00E54988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lastRenderedPageBreak/>
        <w:t xml:space="preserve">Návrh kontraktu obsahuje prehľad jednotlivých úloh a ich sumarizáciu. </w:t>
      </w:r>
    </w:p>
    <w:p w14:paraId="0A3E811C" w14:textId="6D81352E" w:rsidR="00E54988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Do návrhu kontraktu sa zaraďujú najmä úlohy navrhované objednávateľom, ktoré vyplývajú ministerstvu z</w:t>
      </w:r>
      <w:r w:rsidR="002A50DD" w:rsidRPr="00E95E8C">
        <w:rPr>
          <w:rFonts w:ascii="Arial" w:hAnsi="Arial" w:cs="Arial"/>
          <w:color w:val="auto"/>
          <w:sz w:val="24"/>
          <w:szCs w:val="24"/>
        </w:rPr>
        <w:t xml:space="preserve"> medzinárodnej zmluvy, právneho predpisu, uznesenia vlády Slovenskej republiky alebo</w:t>
      </w:r>
      <w:r w:rsidR="00561D09" w:rsidRPr="00E95E8C">
        <w:rPr>
          <w:rFonts w:ascii="Arial" w:hAnsi="Arial" w:cs="Arial"/>
          <w:color w:val="auto"/>
          <w:sz w:val="24"/>
          <w:szCs w:val="24"/>
        </w:rPr>
        <w:t xml:space="preserve"> z</w:t>
      </w:r>
      <w:r w:rsidR="002A50DD" w:rsidRPr="00E95E8C">
        <w:rPr>
          <w:rFonts w:ascii="Arial" w:hAnsi="Arial" w:cs="Arial"/>
          <w:color w:val="auto"/>
          <w:sz w:val="24"/>
          <w:szCs w:val="24"/>
        </w:rPr>
        <w:t xml:space="preserve"> vnútorného aktu riadenia.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  </w:t>
      </w:r>
    </w:p>
    <w:p w14:paraId="00D5F321" w14:textId="2D94D805" w:rsidR="00931509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Úloh</w:t>
      </w:r>
      <w:r w:rsidR="00561D09" w:rsidRPr="00E95E8C">
        <w:rPr>
          <w:rFonts w:ascii="Arial" w:hAnsi="Arial" w:cs="Arial"/>
          <w:color w:val="auto"/>
          <w:sz w:val="24"/>
          <w:szCs w:val="24"/>
        </w:rPr>
        <w:t>a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v návrhu kontraktu obsahuj</w:t>
      </w:r>
      <w:r w:rsidR="00561D09" w:rsidRPr="00E95E8C">
        <w:rPr>
          <w:rFonts w:ascii="Arial" w:hAnsi="Arial" w:cs="Arial"/>
          <w:color w:val="auto"/>
          <w:sz w:val="24"/>
          <w:szCs w:val="24"/>
        </w:rPr>
        <w:t>e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najmä</w:t>
      </w:r>
    </w:p>
    <w:p w14:paraId="19083EB7" w14:textId="4D1CDEDD" w:rsidR="00B14199" w:rsidRPr="00E95E8C" w:rsidRDefault="00443C6B" w:rsidP="00FA4B54">
      <w:pPr>
        <w:pStyle w:val="odsek"/>
        <w:numPr>
          <w:ilvl w:val="2"/>
          <w:numId w:val="31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názov úlohy,</w:t>
      </w:r>
    </w:p>
    <w:p w14:paraId="061D5B84" w14:textId="77777777" w:rsidR="00B14199" w:rsidRPr="00E95E8C" w:rsidRDefault="00443C6B" w:rsidP="00FA4B54">
      <w:pPr>
        <w:pStyle w:val="odsek"/>
        <w:numPr>
          <w:ilvl w:val="2"/>
          <w:numId w:val="31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označenie objednávateľa,</w:t>
      </w:r>
    </w:p>
    <w:p w14:paraId="5C650452" w14:textId="77777777" w:rsidR="00B14199" w:rsidRPr="00E95E8C" w:rsidRDefault="00443C6B" w:rsidP="00FA4B54">
      <w:pPr>
        <w:pStyle w:val="odsek"/>
        <w:numPr>
          <w:ilvl w:val="2"/>
          <w:numId w:val="31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hlavný cieľ úlohy,</w:t>
      </w:r>
    </w:p>
    <w:p w14:paraId="7F98CB65" w14:textId="77777777" w:rsidR="00B14199" w:rsidRPr="00E95E8C" w:rsidRDefault="00443C6B" w:rsidP="00FA4B54">
      <w:pPr>
        <w:pStyle w:val="odsek"/>
        <w:numPr>
          <w:ilvl w:val="2"/>
          <w:numId w:val="31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obdobie plnenia, </w:t>
      </w:r>
    </w:p>
    <w:p w14:paraId="4726639F" w14:textId="411FE4C9" w:rsidR="009923AB" w:rsidRPr="00E95E8C" w:rsidRDefault="00484113" w:rsidP="00FA4B54">
      <w:pPr>
        <w:pStyle w:val="odsek"/>
        <w:numPr>
          <w:ilvl w:val="2"/>
          <w:numId w:val="31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rozpočet.</w:t>
      </w:r>
    </w:p>
    <w:p w14:paraId="11D16C7D" w14:textId="479B3D4B" w:rsidR="00BD5539" w:rsidRPr="00E95E8C" w:rsidRDefault="009923A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Rezortná organizácia spolu s návrhom kontraktu predlož</w:t>
      </w:r>
      <w:r w:rsidR="00EC5A0E" w:rsidRPr="00E95E8C">
        <w:rPr>
          <w:rFonts w:ascii="Arial" w:hAnsi="Arial" w:cs="Arial"/>
          <w:color w:val="auto"/>
          <w:sz w:val="24"/>
          <w:szCs w:val="24"/>
        </w:rPr>
        <w:t>í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2A50DD" w:rsidRPr="00E95E8C">
        <w:rPr>
          <w:rFonts w:ascii="Arial" w:hAnsi="Arial" w:cs="Arial"/>
          <w:color w:val="auto"/>
          <w:sz w:val="24"/>
          <w:szCs w:val="24"/>
        </w:rPr>
        <w:t>k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ontrolný list z vykonania </w:t>
      </w:r>
      <w:r w:rsidR="005711BC" w:rsidRPr="00E95E8C">
        <w:rPr>
          <w:rFonts w:ascii="Arial" w:hAnsi="Arial" w:cs="Arial"/>
          <w:color w:val="auto"/>
          <w:sz w:val="24"/>
          <w:szCs w:val="24"/>
        </w:rPr>
        <w:t>základnej finančnej kontroly podpísan</w:t>
      </w:r>
      <w:r w:rsidR="00571B91" w:rsidRPr="00E95E8C">
        <w:rPr>
          <w:rFonts w:ascii="Arial" w:hAnsi="Arial" w:cs="Arial"/>
          <w:color w:val="auto"/>
          <w:sz w:val="24"/>
          <w:szCs w:val="24"/>
        </w:rPr>
        <w:t>ý</w:t>
      </w:r>
      <w:r w:rsidR="005711BC" w:rsidRPr="00E95E8C">
        <w:rPr>
          <w:rFonts w:ascii="Arial" w:hAnsi="Arial" w:cs="Arial"/>
          <w:color w:val="auto"/>
          <w:sz w:val="24"/>
          <w:szCs w:val="24"/>
        </w:rPr>
        <w:t xml:space="preserve"> štatutárnym orgánom rezortnej organizácie</w:t>
      </w:r>
      <w:r w:rsidR="00571B91" w:rsidRPr="00E95E8C">
        <w:rPr>
          <w:rFonts w:ascii="Arial" w:hAnsi="Arial" w:cs="Arial"/>
          <w:color w:val="auto"/>
          <w:sz w:val="24"/>
          <w:szCs w:val="24"/>
        </w:rPr>
        <w:t xml:space="preserve"> v súlade s § 6 a 7 zákona č. 357/2015 Z. z. o finančnej kontrole a audite a o zmene a doplnení niektorých zákonov</w:t>
      </w:r>
      <w:r w:rsidR="00BD5539" w:rsidRPr="00E95E8C">
        <w:rPr>
          <w:rFonts w:ascii="Arial" w:hAnsi="Arial" w:cs="Arial"/>
          <w:color w:val="auto"/>
          <w:sz w:val="24"/>
          <w:szCs w:val="24"/>
        </w:rPr>
        <w:t xml:space="preserve"> odboru podpory pri záverečnom schválení návrhu kontraktu podľa článku 3 </w:t>
      </w:r>
      <w:r w:rsidR="000D7E82" w:rsidRPr="00E95E8C">
        <w:rPr>
          <w:rFonts w:ascii="Arial" w:hAnsi="Arial" w:cs="Arial"/>
          <w:color w:val="auto"/>
          <w:sz w:val="24"/>
          <w:szCs w:val="24"/>
        </w:rPr>
        <w:t xml:space="preserve">ods. </w:t>
      </w:r>
      <w:r w:rsidR="00BD5539" w:rsidRPr="00E95E8C">
        <w:rPr>
          <w:rFonts w:ascii="Arial" w:hAnsi="Arial" w:cs="Arial"/>
          <w:color w:val="auto"/>
          <w:sz w:val="24"/>
          <w:szCs w:val="24"/>
        </w:rPr>
        <w:t>9</w:t>
      </w:r>
      <w:r w:rsidR="005711BC"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04E6BFF4" w14:textId="298B30A7" w:rsidR="00BD5539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Celkový rozpočet všetkých úloh </w:t>
      </w:r>
      <w:r w:rsidR="00E00687" w:rsidRPr="00E95E8C">
        <w:rPr>
          <w:rFonts w:ascii="Arial" w:hAnsi="Arial" w:cs="Arial"/>
          <w:color w:val="auto"/>
          <w:sz w:val="24"/>
          <w:szCs w:val="24"/>
        </w:rPr>
        <w:t>rezortnej organizácie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musí zohľadňovať aj náklady na</w:t>
      </w:r>
      <w:r w:rsidR="00E00687" w:rsidRPr="00E95E8C">
        <w:rPr>
          <w:rFonts w:ascii="Arial" w:hAnsi="Arial" w:cs="Arial"/>
          <w:color w:val="auto"/>
          <w:sz w:val="24"/>
          <w:szCs w:val="24"/>
        </w:rPr>
        <w:t xml:space="preserve"> jej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riadenie a prev</w:t>
      </w:r>
      <w:r w:rsidR="00E00687" w:rsidRPr="00E95E8C">
        <w:rPr>
          <w:rFonts w:ascii="Arial" w:hAnsi="Arial" w:cs="Arial"/>
          <w:color w:val="auto"/>
          <w:sz w:val="24"/>
          <w:szCs w:val="24"/>
        </w:rPr>
        <w:t xml:space="preserve">ádzku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podľa článku </w:t>
      </w:r>
      <w:r w:rsidR="00EC5A0E" w:rsidRPr="00E95E8C">
        <w:rPr>
          <w:rFonts w:ascii="Arial" w:hAnsi="Arial" w:cs="Arial"/>
          <w:color w:val="auto"/>
          <w:sz w:val="24"/>
          <w:szCs w:val="24"/>
        </w:rPr>
        <w:t>5</w:t>
      </w:r>
      <w:r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2D494905" w14:textId="77777777" w:rsidR="00BD5539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V návrhu kontraktu a návrhu plánu hlavných </w:t>
      </w:r>
      <w:r w:rsidR="00E00687" w:rsidRPr="00E95E8C">
        <w:rPr>
          <w:rFonts w:ascii="Arial" w:hAnsi="Arial" w:cs="Arial"/>
          <w:color w:val="auto"/>
          <w:sz w:val="24"/>
          <w:szCs w:val="24"/>
        </w:rPr>
        <w:t xml:space="preserve">úloh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sa uvádzajú len úlohy, ktoré budú finančne kryté v celom rozsahu schváleným rozpočtom </w:t>
      </w:r>
      <w:r w:rsidR="00E00687" w:rsidRPr="00E95E8C">
        <w:rPr>
          <w:rFonts w:ascii="Arial" w:hAnsi="Arial" w:cs="Arial"/>
          <w:color w:val="auto"/>
          <w:sz w:val="24"/>
          <w:szCs w:val="24"/>
        </w:rPr>
        <w:t>rezortnej organizácie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na kalendárny rok, na ktorý sa kontrakt uzatvára. </w:t>
      </w:r>
    </w:p>
    <w:p w14:paraId="562C7CF8" w14:textId="4A19DDA1" w:rsidR="00931509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Do návrhu kontraktu sa zaraďujú úlohy vyplývajúce z návrhu plánu hlavných </w:t>
      </w:r>
      <w:r w:rsidR="00DA1187" w:rsidRPr="00E95E8C">
        <w:rPr>
          <w:rFonts w:ascii="Arial" w:hAnsi="Arial" w:cs="Arial"/>
          <w:color w:val="auto"/>
          <w:sz w:val="24"/>
          <w:szCs w:val="24"/>
        </w:rPr>
        <w:t>úloh</w:t>
      </w:r>
      <w:r w:rsidR="00484113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financované </w:t>
      </w:r>
    </w:p>
    <w:p w14:paraId="03C30BAA" w14:textId="77777777" w:rsidR="00931509" w:rsidRPr="00E95E8C" w:rsidRDefault="00443C6B" w:rsidP="00FA4B54">
      <w:pPr>
        <w:pStyle w:val="odsek"/>
        <w:numPr>
          <w:ilvl w:val="2"/>
          <w:numId w:val="32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zo štátneho rozpočtu,</w:t>
      </w:r>
    </w:p>
    <w:p w14:paraId="6CA33CDD" w14:textId="6A8DE716" w:rsidR="00931509" w:rsidRPr="00E95E8C" w:rsidRDefault="00443C6B" w:rsidP="00FA4B54">
      <w:pPr>
        <w:pStyle w:val="odsek"/>
        <w:numPr>
          <w:ilvl w:val="2"/>
          <w:numId w:val="32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zo zdrojov Európskej únie,</w:t>
      </w:r>
    </w:p>
    <w:p w14:paraId="4D62EEC2" w14:textId="4832A48C" w:rsidR="00931509" w:rsidRPr="00E95E8C" w:rsidRDefault="00443C6B" w:rsidP="00FA4B54">
      <w:pPr>
        <w:pStyle w:val="odsek"/>
        <w:numPr>
          <w:ilvl w:val="2"/>
          <w:numId w:val="32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z vlastných zdrojov a</w:t>
      </w:r>
      <w:r w:rsidR="00561D09" w:rsidRPr="00E95E8C">
        <w:rPr>
          <w:rFonts w:ascii="Arial" w:hAnsi="Arial" w:cs="Arial"/>
          <w:color w:val="auto"/>
          <w:sz w:val="24"/>
          <w:szCs w:val="24"/>
        </w:rPr>
        <w:t>lebo</w:t>
      </w:r>
    </w:p>
    <w:p w14:paraId="676E67B5" w14:textId="77777777" w:rsidR="00931509" w:rsidRPr="00E95E8C" w:rsidRDefault="00443C6B" w:rsidP="00FA4B54">
      <w:pPr>
        <w:pStyle w:val="odsek"/>
        <w:numPr>
          <w:ilvl w:val="2"/>
          <w:numId w:val="32"/>
        </w:numPr>
        <w:tabs>
          <w:tab w:val="clear" w:pos="363"/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z iných zdrojov.</w:t>
      </w:r>
    </w:p>
    <w:p w14:paraId="118D85CA" w14:textId="216F329E" w:rsidR="00931509" w:rsidRPr="00E95E8C" w:rsidRDefault="00443C6B" w:rsidP="00D205C8">
      <w:pPr>
        <w:pStyle w:val="odsek"/>
        <w:numPr>
          <w:ilvl w:val="0"/>
          <w:numId w:val="26"/>
        </w:numPr>
        <w:tabs>
          <w:tab w:val="clear" w:pos="363"/>
          <w:tab w:val="left" w:pos="0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Úlohy v návrhu plánu hlavných úloh obsahujú najmä </w:t>
      </w:r>
    </w:p>
    <w:p w14:paraId="52D5FADF" w14:textId="77777777" w:rsidR="00D205C8" w:rsidRPr="00E95E8C" w:rsidRDefault="00443C6B" w:rsidP="00FA4B54">
      <w:pPr>
        <w:pStyle w:val="odsek"/>
        <w:numPr>
          <w:ilvl w:val="2"/>
          <w:numId w:val="33"/>
        </w:num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názov úlohy,</w:t>
      </w:r>
    </w:p>
    <w:p w14:paraId="3659D1B9" w14:textId="77777777" w:rsidR="00D205C8" w:rsidRPr="00E95E8C" w:rsidRDefault="00443C6B" w:rsidP="00FA4B54">
      <w:pPr>
        <w:pStyle w:val="odsek"/>
        <w:numPr>
          <w:ilvl w:val="2"/>
          <w:numId w:val="33"/>
        </w:num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označenie objednávateľa,</w:t>
      </w:r>
    </w:p>
    <w:p w14:paraId="4CC744D8" w14:textId="77777777" w:rsidR="00D205C8" w:rsidRPr="00E95E8C" w:rsidRDefault="00443C6B" w:rsidP="00FA4B54">
      <w:pPr>
        <w:pStyle w:val="odsek"/>
        <w:numPr>
          <w:ilvl w:val="2"/>
          <w:numId w:val="33"/>
        </w:num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hlavný cieľ úlohy,</w:t>
      </w:r>
    </w:p>
    <w:p w14:paraId="29B8422B" w14:textId="77777777" w:rsidR="00D205C8" w:rsidRPr="00E95E8C" w:rsidRDefault="00443C6B" w:rsidP="00FA4B54">
      <w:pPr>
        <w:pStyle w:val="odsek"/>
        <w:numPr>
          <w:ilvl w:val="2"/>
          <w:numId w:val="33"/>
        </w:num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obdobie plnenia, </w:t>
      </w:r>
    </w:p>
    <w:p w14:paraId="069B2926" w14:textId="77777777" w:rsidR="00D205C8" w:rsidRPr="00E95E8C" w:rsidRDefault="00443C6B" w:rsidP="00FA4B54">
      <w:pPr>
        <w:pStyle w:val="odsek"/>
        <w:numPr>
          <w:ilvl w:val="2"/>
          <w:numId w:val="33"/>
        </w:num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spôsob </w:t>
      </w:r>
      <w:r w:rsidR="008F05AB" w:rsidRPr="00E95E8C">
        <w:rPr>
          <w:rFonts w:ascii="Arial" w:hAnsi="Arial" w:cs="Arial"/>
          <w:color w:val="auto"/>
          <w:sz w:val="24"/>
          <w:szCs w:val="24"/>
        </w:rPr>
        <w:t>financovania</w:t>
      </w:r>
      <w:r w:rsidRPr="00E95E8C">
        <w:rPr>
          <w:rFonts w:ascii="Arial" w:hAnsi="Arial" w:cs="Arial"/>
          <w:color w:val="auto"/>
          <w:sz w:val="24"/>
          <w:szCs w:val="24"/>
        </w:rPr>
        <w:t>,</w:t>
      </w:r>
    </w:p>
    <w:p w14:paraId="6152C955" w14:textId="77777777" w:rsidR="00D205C8" w:rsidRPr="00E95E8C" w:rsidRDefault="00443C6B" w:rsidP="00FA4B54">
      <w:pPr>
        <w:pStyle w:val="odsek"/>
        <w:numPr>
          <w:ilvl w:val="2"/>
          <w:numId w:val="33"/>
        </w:numPr>
        <w:tabs>
          <w:tab w:val="clear" w:pos="363"/>
          <w:tab w:val="clear" w:pos="426"/>
          <w:tab w:val="clear" w:pos="510"/>
          <w:tab w:val="left" w:pos="3119"/>
          <w:tab w:val="left" w:pos="4678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číslo úlohy,</w:t>
      </w:r>
    </w:p>
    <w:p w14:paraId="39C0A28F" w14:textId="77777777" w:rsidR="00D205C8" w:rsidRPr="00E95E8C" w:rsidRDefault="00443C6B" w:rsidP="00FA4B54">
      <w:pPr>
        <w:pStyle w:val="odsek"/>
        <w:numPr>
          <w:ilvl w:val="2"/>
          <w:numId w:val="33"/>
        </w:num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anotáciu,</w:t>
      </w:r>
    </w:p>
    <w:p w14:paraId="3AC23F6B" w14:textId="77777777" w:rsidR="00D205C8" w:rsidRPr="00E95E8C" w:rsidRDefault="00AC1EC3" w:rsidP="00FA4B54">
      <w:pPr>
        <w:pStyle w:val="odsek"/>
        <w:numPr>
          <w:ilvl w:val="2"/>
          <w:numId w:val="33"/>
        </w:num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meno a priezvisko </w:t>
      </w:r>
      <w:r w:rsidR="00443C6B" w:rsidRPr="00E95E8C">
        <w:rPr>
          <w:rFonts w:ascii="Arial" w:hAnsi="Arial" w:cs="Arial"/>
          <w:color w:val="auto"/>
          <w:sz w:val="24"/>
          <w:szCs w:val="24"/>
        </w:rPr>
        <w:t>zodpovedného riešiteľa</w:t>
      </w:r>
      <w:r w:rsidR="00D205C8" w:rsidRPr="00E95E8C">
        <w:rPr>
          <w:rFonts w:ascii="Arial" w:hAnsi="Arial" w:cs="Arial"/>
          <w:color w:val="auto"/>
          <w:sz w:val="24"/>
          <w:szCs w:val="24"/>
        </w:rPr>
        <w:t>,</w:t>
      </w:r>
    </w:p>
    <w:p w14:paraId="6111D9C7" w14:textId="78143856" w:rsidR="00931509" w:rsidRPr="00E95E8C" w:rsidRDefault="00AC1EC3" w:rsidP="00FA4B54">
      <w:pPr>
        <w:pStyle w:val="odsek"/>
        <w:numPr>
          <w:ilvl w:val="2"/>
          <w:numId w:val="33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mená a priezviská </w:t>
      </w:r>
      <w:r w:rsidR="00443C6B" w:rsidRPr="00E95E8C">
        <w:rPr>
          <w:rFonts w:ascii="Arial" w:hAnsi="Arial" w:cs="Arial"/>
          <w:color w:val="auto"/>
          <w:sz w:val="24"/>
          <w:szCs w:val="24"/>
        </w:rPr>
        <w:t>spoluriešiteľov,</w:t>
      </w:r>
    </w:p>
    <w:p w14:paraId="04DC9225" w14:textId="2FB2DA26" w:rsidR="00931509" w:rsidRPr="00E95E8C" w:rsidRDefault="00443C6B" w:rsidP="00FA4B54">
      <w:pPr>
        <w:pStyle w:val="odsek"/>
        <w:numPr>
          <w:ilvl w:val="2"/>
          <w:numId w:val="33"/>
        </w:numPr>
        <w:tabs>
          <w:tab w:val="clear" w:pos="363"/>
          <w:tab w:val="clear" w:pos="426"/>
          <w:tab w:val="clear" w:pos="510"/>
          <w:tab w:val="left" w:pos="1985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personálne zabezpečenie,</w:t>
      </w:r>
    </w:p>
    <w:p w14:paraId="1CDF49AB" w14:textId="77777777" w:rsidR="00931509" w:rsidRPr="00E95E8C" w:rsidRDefault="00443C6B" w:rsidP="00FA4B54">
      <w:pPr>
        <w:pStyle w:val="odsek"/>
        <w:numPr>
          <w:ilvl w:val="2"/>
          <w:numId w:val="33"/>
        </w:numPr>
        <w:tabs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harmonogram a výstupy,</w:t>
      </w:r>
    </w:p>
    <w:p w14:paraId="3D19EFC0" w14:textId="77777777" w:rsidR="00931509" w:rsidRPr="00E95E8C" w:rsidRDefault="00443C6B" w:rsidP="00FA4B54">
      <w:pPr>
        <w:pStyle w:val="odsek"/>
        <w:numPr>
          <w:ilvl w:val="2"/>
          <w:numId w:val="33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lastRenderedPageBreak/>
        <w:t>merateľné ukazovatele,</w:t>
      </w:r>
    </w:p>
    <w:p w14:paraId="270F6F4B" w14:textId="77777777" w:rsidR="00931509" w:rsidRPr="00E95E8C" w:rsidRDefault="00DA1187" w:rsidP="00FA4B54">
      <w:pPr>
        <w:pStyle w:val="odsek"/>
        <w:numPr>
          <w:ilvl w:val="2"/>
          <w:numId w:val="33"/>
        </w:numPr>
        <w:tabs>
          <w:tab w:val="clear" w:pos="426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443C6B" w:rsidRPr="00E95E8C">
        <w:rPr>
          <w:rFonts w:ascii="Arial" w:hAnsi="Arial" w:cs="Arial"/>
          <w:color w:val="auto"/>
          <w:sz w:val="24"/>
          <w:szCs w:val="24"/>
        </w:rPr>
        <w:t>rozpočet úlohy.</w:t>
      </w:r>
    </w:p>
    <w:p w14:paraId="162D6238" w14:textId="2ACCA9AC" w:rsidR="00931509" w:rsidRPr="00E95E8C" w:rsidRDefault="00443C6B" w:rsidP="00B15EE6">
      <w:pPr>
        <w:pStyle w:val="odsek"/>
        <w:numPr>
          <w:ilvl w:val="0"/>
          <w:numId w:val="26"/>
        </w:numPr>
        <w:tabs>
          <w:tab w:val="clear" w:pos="363"/>
          <w:tab w:val="clear" w:pos="510"/>
        </w:tabs>
        <w:ind w:left="142" w:hanging="568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Vzor návrhu kontraktu je uvedený v prílohe č. 1.</w:t>
      </w:r>
    </w:p>
    <w:p w14:paraId="661DCD3E" w14:textId="3A3423C7" w:rsidR="00931509" w:rsidRPr="00E95E8C" w:rsidRDefault="00443C6B" w:rsidP="00FA4B54">
      <w:pPr>
        <w:pStyle w:val="odsek"/>
        <w:numPr>
          <w:ilvl w:val="0"/>
          <w:numId w:val="26"/>
        </w:numPr>
        <w:tabs>
          <w:tab w:val="clear" w:pos="363"/>
          <w:tab w:val="left" w:pos="142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Vzor návrhu plánu hlavných </w:t>
      </w:r>
      <w:r w:rsidR="00DA1187" w:rsidRPr="00E95E8C">
        <w:rPr>
          <w:rFonts w:ascii="Arial" w:hAnsi="Arial" w:cs="Arial"/>
          <w:color w:val="auto"/>
          <w:sz w:val="24"/>
          <w:szCs w:val="24"/>
        </w:rPr>
        <w:t xml:space="preserve">úloh </w:t>
      </w:r>
      <w:r w:rsidRPr="00E95E8C">
        <w:rPr>
          <w:rFonts w:ascii="Arial" w:hAnsi="Arial" w:cs="Arial"/>
          <w:color w:val="auto"/>
          <w:sz w:val="24"/>
          <w:szCs w:val="24"/>
        </w:rPr>
        <w:t>je uvedený v prílohe č. 2.</w:t>
      </w:r>
    </w:p>
    <w:p w14:paraId="2057A7A1" w14:textId="77777777" w:rsidR="00932BD6" w:rsidRPr="00E95E8C" w:rsidRDefault="00932BD6" w:rsidP="00932BD6">
      <w:pPr>
        <w:pStyle w:val="odsek"/>
        <w:ind w:left="363"/>
        <w:rPr>
          <w:rFonts w:ascii="Arial" w:hAnsi="Arial" w:cs="Arial"/>
          <w:color w:val="auto"/>
          <w:sz w:val="24"/>
          <w:szCs w:val="24"/>
        </w:rPr>
      </w:pPr>
    </w:p>
    <w:p w14:paraId="5DC698BD" w14:textId="231190CF" w:rsidR="00931509" w:rsidRPr="00E95E8C" w:rsidRDefault="00EC5A0E" w:rsidP="00FA4B54">
      <w:pPr>
        <w:pStyle w:val="Nadpis3"/>
        <w:tabs>
          <w:tab w:val="clear" w:pos="5399"/>
        </w:tabs>
        <w:ind w:firstLine="0"/>
        <w:rPr>
          <w:rFonts w:ascii="Arial" w:hAnsi="Arial" w:cs="Arial"/>
          <w:color w:val="auto"/>
          <w:sz w:val="24"/>
          <w:szCs w:val="24"/>
        </w:rPr>
      </w:pPr>
      <w:bookmarkStart w:id="5" w:name="_Toc147763599"/>
      <w:r w:rsidRPr="00E95E8C">
        <w:rPr>
          <w:rFonts w:ascii="Arial" w:hAnsi="Arial" w:cs="Arial"/>
          <w:color w:val="auto"/>
          <w:sz w:val="24"/>
          <w:szCs w:val="24"/>
        </w:rPr>
        <w:t>Čl</w:t>
      </w:r>
      <w:r w:rsidR="00E95E8C">
        <w:rPr>
          <w:rFonts w:ascii="Arial" w:hAnsi="Arial" w:cs="Arial"/>
          <w:color w:val="auto"/>
          <w:sz w:val="24"/>
          <w:szCs w:val="24"/>
        </w:rPr>
        <w:t>.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5</w:t>
      </w:r>
      <w:r w:rsidR="00443C6B" w:rsidRPr="00E95E8C">
        <w:rPr>
          <w:rFonts w:ascii="Arial" w:hAnsi="Arial" w:cs="Arial"/>
          <w:color w:val="auto"/>
          <w:sz w:val="24"/>
          <w:szCs w:val="24"/>
        </w:rPr>
        <w:br/>
        <w:t>Náklady na riadenie a prevádzku organizácie</w:t>
      </w:r>
      <w:bookmarkEnd w:id="5"/>
    </w:p>
    <w:p w14:paraId="38BEF8D3" w14:textId="77777777" w:rsidR="00FA4B54" w:rsidRPr="00E95E8C" w:rsidRDefault="00443C6B" w:rsidP="00FA4B54">
      <w:pPr>
        <w:pStyle w:val="odsek"/>
        <w:numPr>
          <w:ilvl w:val="0"/>
          <w:numId w:val="34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Návrh kontraktu a návrh plánu hlavných </w:t>
      </w:r>
      <w:r w:rsidR="00DA1187" w:rsidRPr="00E95E8C">
        <w:rPr>
          <w:rFonts w:ascii="Arial" w:hAnsi="Arial" w:cs="Arial"/>
          <w:color w:val="auto"/>
          <w:sz w:val="24"/>
          <w:szCs w:val="24"/>
        </w:rPr>
        <w:t xml:space="preserve">úloh </w:t>
      </w:r>
      <w:r w:rsidRPr="00E95E8C">
        <w:rPr>
          <w:rFonts w:ascii="Arial" w:hAnsi="Arial" w:cs="Arial"/>
          <w:color w:val="auto"/>
          <w:sz w:val="24"/>
          <w:szCs w:val="24"/>
        </w:rPr>
        <w:t>obsahuje aj úlohu s </w:t>
      </w:r>
      <w:r w:rsidR="00DD6202" w:rsidRPr="00E95E8C">
        <w:rPr>
          <w:rFonts w:ascii="Arial" w:hAnsi="Arial" w:cs="Arial"/>
          <w:color w:val="auto"/>
          <w:sz w:val="24"/>
          <w:szCs w:val="24"/>
        </w:rPr>
        <w:t xml:space="preserve">názvom </w:t>
      </w:r>
      <w:r w:rsidRPr="00E95E8C">
        <w:rPr>
          <w:rFonts w:ascii="Arial" w:hAnsi="Arial" w:cs="Arial"/>
          <w:color w:val="auto"/>
          <w:sz w:val="24"/>
          <w:szCs w:val="24"/>
        </w:rPr>
        <w:t>„riadenie a prevádzka organizácie</w:t>
      </w:r>
      <w:r w:rsidRPr="00E95E8C">
        <w:rPr>
          <w:rFonts w:ascii="Arial" w:hAnsi="Arial" w:cs="Arial"/>
          <w:color w:val="auto"/>
          <w:sz w:val="24"/>
          <w:szCs w:val="24"/>
          <w:rtl/>
        </w:rPr>
        <w:t>“</w:t>
      </w:r>
      <w:r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3E51E232" w14:textId="5BD6384E" w:rsidR="00931509" w:rsidRPr="00E95E8C" w:rsidRDefault="00443C6B" w:rsidP="00FA4B54">
      <w:pPr>
        <w:pStyle w:val="odsek"/>
        <w:numPr>
          <w:ilvl w:val="0"/>
          <w:numId w:val="34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Do úlohy</w:t>
      </w:r>
      <w:r w:rsidR="00DD6202" w:rsidRPr="00E95E8C">
        <w:rPr>
          <w:rFonts w:ascii="Arial" w:hAnsi="Arial" w:cs="Arial"/>
          <w:color w:val="auto"/>
          <w:sz w:val="24"/>
          <w:szCs w:val="24"/>
        </w:rPr>
        <w:t xml:space="preserve"> s názvom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DD6202" w:rsidRPr="00E95E8C">
        <w:rPr>
          <w:rFonts w:ascii="Arial" w:hAnsi="Arial" w:cs="Arial"/>
          <w:color w:val="auto"/>
          <w:sz w:val="24"/>
          <w:szCs w:val="24"/>
        </w:rPr>
        <w:t>„</w:t>
      </w:r>
      <w:r w:rsidRPr="00E95E8C">
        <w:rPr>
          <w:rFonts w:ascii="Arial" w:hAnsi="Arial" w:cs="Arial"/>
          <w:color w:val="auto"/>
          <w:sz w:val="24"/>
          <w:szCs w:val="24"/>
        </w:rPr>
        <w:t>riadenie a prevádzka organizácie</w:t>
      </w:r>
      <w:r w:rsidR="000D7E82" w:rsidRPr="00E95E8C">
        <w:rPr>
          <w:rFonts w:ascii="Arial" w:hAnsi="Arial" w:cs="Arial"/>
          <w:color w:val="auto"/>
          <w:sz w:val="24"/>
          <w:szCs w:val="24"/>
        </w:rPr>
        <w:t>“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sa započítavajú náklady na</w:t>
      </w:r>
    </w:p>
    <w:p w14:paraId="665F742D" w14:textId="77777777" w:rsidR="00931509" w:rsidRPr="00E95E8C" w:rsidRDefault="00443C6B" w:rsidP="00FA4B54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nájom kancelárskych priestorov a iných využívaných priestorov,</w:t>
      </w:r>
    </w:p>
    <w:p w14:paraId="76F8BE48" w14:textId="31516619" w:rsidR="00931509" w:rsidRPr="00E95E8C" w:rsidRDefault="00443C6B" w:rsidP="00FA4B54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elektrickú energiu, plyn, vodu, kúrenie, stočné, odvoz a likvidáci</w:t>
      </w:r>
      <w:r w:rsidR="00DD6202" w:rsidRPr="00E95E8C">
        <w:rPr>
          <w:rFonts w:ascii="Arial" w:hAnsi="Arial" w:cs="Arial"/>
          <w:color w:val="auto"/>
          <w:sz w:val="24"/>
          <w:szCs w:val="24"/>
        </w:rPr>
        <w:t>u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odpadu,</w:t>
      </w:r>
    </w:p>
    <w:p w14:paraId="3FA8CB7D" w14:textId="77777777" w:rsidR="00931509" w:rsidRPr="00E95E8C" w:rsidRDefault="00443C6B" w:rsidP="00FA4B54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údržbu budov, revízie a náklady na upratovanie,</w:t>
      </w:r>
    </w:p>
    <w:p w14:paraId="33FCEDF5" w14:textId="77777777" w:rsidR="00931509" w:rsidRPr="00E95E8C" w:rsidRDefault="00443C6B" w:rsidP="00FA4B54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stráženie budov</w:t>
      </w:r>
      <w:r w:rsidR="00AC1EC3" w:rsidRPr="00E95E8C">
        <w:rPr>
          <w:rFonts w:ascii="Arial" w:hAnsi="Arial" w:cs="Arial"/>
          <w:color w:val="auto"/>
          <w:sz w:val="24"/>
          <w:szCs w:val="24"/>
        </w:rPr>
        <w:t xml:space="preserve"> v správe rezortnej organizácie</w:t>
      </w:r>
      <w:r w:rsidRPr="00E95E8C">
        <w:rPr>
          <w:rFonts w:ascii="Arial" w:hAnsi="Arial" w:cs="Arial"/>
          <w:color w:val="auto"/>
          <w:sz w:val="24"/>
          <w:szCs w:val="24"/>
        </w:rPr>
        <w:t>,</w:t>
      </w:r>
    </w:p>
    <w:p w14:paraId="656B8DC1" w14:textId="77777777" w:rsidR="00CF030C" w:rsidRPr="00E95E8C" w:rsidRDefault="00443C6B" w:rsidP="00CF030C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vozidlá </w:t>
      </w:r>
      <w:r w:rsidR="00AC1EC3" w:rsidRPr="00E95E8C">
        <w:rPr>
          <w:rFonts w:ascii="Arial" w:hAnsi="Arial" w:cs="Arial"/>
          <w:color w:val="auto"/>
          <w:sz w:val="24"/>
          <w:szCs w:val="24"/>
        </w:rPr>
        <w:t xml:space="preserve">v správe rezortnej organizácie </w:t>
      </w:r>
      <w:r w:rsidRPr="00E95E8C">
        <w:rPr>
          <w:rFonts w:ascii="Arial" w:hAnsi="Arial" w:cs="Arial"/>
          <w:color w:val="auto"/>
          <w:sz w:val="24"/>
          <w:szCs w:val="24"/>
        </w:rPr>
        <w:t>a s </w:t>
      </w:r>
      <w:r w:rsidR="00AC1EC3" w:rsidRPr="00E95E8C">
        <w:rPr>
          <w:rFonts w:ascii="Arial" w:hAnsi="Arial" w:cs="Arial"/>
          <w:color w:val="auto"/>
          <w:sz w:val="24"/>
          <w:szCs w:val="24"/>
        </w:rPr>
        <w:t xml:space="preserve">nimi </w:t>
      </w:r>
      <w:r w:rsidRPr="00E95E8C">
        <w:rPr>
          <w:rFonts w:ascii="Arial" w:hAnsi="Arial" w:cs="Arial"/>
          <w:color w:val="auto"/>
          <w:sz w:val="24"/>
          <w:szCs w:val="24"/>
        </w:rPr>
        <w:t>spojené náklady na servis, poistenie a pohonné hmoty</w:t>
      </w:r>
      <w:r w:rsidR="00CF030C" w:rsidRPr="00E95E8C">
        <w:rPr>
          <w:rFonts w:ascii="Arial" w:hAnsi="Arial" w:cs="Arial"/>
          <w:color w:val="auto"/>
          <w:sz w:val="24"/>
          <w:szCs w:val="24"/>
        </w:rPr>
        <w:t>,</w:t>
      </w:r>
    </w:p>
    <w:p w14:paraId="7E280679" w14:textId="77777777" w:rsidR="00CF030C" w:rsidRPr="00E95E8C" w:rsidRDefault="00291E8C" w:rsidP="00CF030C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kancelárske potreby,</w:t>
      </w:r>
    </w:p>
    <w:p w14:paraId="1D4C0EDA" w14:textId="77777777" w:rsidR="00CF030C" w:rsidRPr="00E95E8C" w:rsidRDefault="00291E8C" w:rsidP="00CF030C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poštové služby,</w:t>
      </w:r>
    </w:p>
    <w:p w14:paraId="18E85DFC" w14:textId="77777777" w:rsidR="00CF030C" w:rsidRPr="00E95E8C" w:rsidRDefault="00FA4B54" w:rsidP="00CF030C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c</w:t>
      </w:r>
      <w:r w:rsidR="00291E8C" w:rsidRPr="00E95E8C">
        <w:rPr>
          <w:rFonts w:ascii="Arial" w:hAnsi="Arial" w:cs="Arial"/>
          <w:color w:val="auto"/>
          <w:sz w:val="24"/>
          <w:szCs w:val="24"/>
        </w:rPr>
        <w:t>estovné náhrady,</w:t>
      </w:r>
    </w:p>
    <w:p w14:paraId="324CA892" w14:textId="77777777" w:rsidR="00CF030C" w:rsidRPr="00E95E8C" w:rsidRDefault="00291E8C" w:rsidP="00CF030C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mzdy, odvody a</w:t>
      </w:r>
      <w:r w:rsidR="00484113" w:rsidRPr="00E95E8C">
        <w:rPr>
          <w:rFonts w:ascii="Arial" w:hAnsi="Arial" w:cs="Arial"/>
          <w:color w:val="auto"/>
          <w:sz w:val="24"/>
          <w:szCs w:val="24"/>
        </w:rPr>
        <w:t> </w:t>
      </w:r>
      <w:r w:rsidRPr="00E95E8C">
        <w:rPr>
          <w:rFonts w:ascii="Arial" w:hAnsi="Arial" w:cs="Arial"/>
          <w:color w:val="auto"/>
          <w:sz w:val="24"/>
          <w:szCs w:val="24"/>
        </w:rPr>
        <w:t>poistné</w:t>
      </w:r>
      <w:r w:rsidR="00484113" w:rsidRPr="00E95E8C">
        <w:rPr>
          <w:rFonts w:ascii="Arial" w:hAnsi="Arial" w:cs="Arial"/>
          <w:color w:val="auto"/>
          <w:sz w:val="24"/>
          <w:szCs w:val="24"/>
        </w:rPr>
        <w:t xml:space="preserve"> vo vzťahu k činnosti r</w:t>
      </w:r>
      <w:r w:rsidR="00FA4B54" w:rsidRPr="00E95E8C">
        <w:rPr>
          <w:rFonts w:ascii="Arial" w:hAnsi="Arial" w:cs="Arial"/>
          <w:color w:val="auto"/>
          <w:sz w:val="24"/>
          <w:szCs w:val="24"/>
        </w:rPr>
        <w:t>ezortnej</w:t>
      </w:r>
      <w:r w:rsidR="00484113" w:rsidRPr="00E95E8C">
        <w:rPr>
          <w:rFonts w:ascii="Arial" w:hAnsi="Arial" w:cs="Arial"/>
          <w:color w:val="auto"/>
          <w:sz w:val="24"/>
          <w:szCs w:val="24"/>
        </w:rPr>
        <w:t xml:space="preserve"> organizácie, ktoré nie sú plnením úloh uvedených v</w:t>
      </w:r>
      <w:r w:rsidR="00B507A2" w:rsidRPr="00E95E8C">
        <w:rPr>
          <w:rFonts w:ascii="Arial" w:hAnsi="Arial" w:cs="Arial"/>
          <w:color w:val="auto"/>
          <w:sz w:val="24"/>
          <w:szCs w:val="24"/>
        </w:rPr>
        <w:t> </w:t>
      </w:r>
      <w:r w:rsidR="00484113" w:rsidRPr="00E95E8C">
        <w:rPr>
          <w:rFonts w:ascii="Arial" w:hAnsi="Arial" w:cs="Arial"/>
          <w:color w:val="auto"/>
          <w:sz w:val="24"/>
          <w:szCs w:val="24"/>
        </w:rPr>
        <w:t>kontrakte</w:t>
      </w:r>
      <w:r w:rsidR="00B507A2" w:rsidRPr="00E95E8C">
        <w:rPr>
          <w:rFonts w:ascii="Arial" w:hAnsi="Arial" w:cs="Arial"/>
          <w:color w:val="auto"/>
          <w:sz w:val="24"/>
          <w:szCs w:val="24"/>
        </w:rPr>
        <w:t>,</w:t>
      </w:r>
    </w:p>
    <w:p w14:paraId="3FB4E7C0" w14:textId="77836A0A" w:rsidR="00ED7E80" w:rsidRDefault="00B507A2" w:rsidP="00CF030C">
      <w:pPr>
        <w:pStyle w:val="odsek"/>
        <w:numPr>
          <w:ilvl w:val="2"/>
          <w:numId w:val="35"/>
        </w:numPr>
        <w:tabs>
          <w:tab w:val="clear" w:pos="363"/>
          <w:tab w:val="clear" w:pos="426"/>
          <w:tab w:val="clear" w:pos="510"/>
        </w:tabs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iné náklady </w:t>
      </w:r>
      <w:r w:rsidR="005A2673" w:rsidRPr="00E95E8C">
        <w:rPr>
          <w:rFonts w:ascii="Arial" w:hAnsi="Arial" w:cs="Arial"/>
          <w:color w:val="auto"/>
          <w:sz w:val="24"/>
          <w:szCs w:val="24"/>
        </w:rPr>
        <w:t>neuvedené v písm</w:t>
      </w:r>
      <w:r w:rsidR="00561D09" w:rsidRPr="00E95E8C">
        <w:rPr>
          <w:rFonts w:ascii="Arial" w:hAnsi="Arial" w:cs="Arial"/>
          <w:color w:val="auto"/>
          <w:sz w:val="24"/>
          <w:szCs w:val="24"/>
        </w:rPr>
        <w:t>enách</w:t>
      </w:r>
      <w:r w:rsidR="005A2673" w:rsidRPr="00E95E8C">
        <w:rPr>
          <w:rFonts w:ascii="Arial" w:hAnsi="Arial" w:cs="Arial"/>
          <w:color w:val="auto"/>
          <w:sz w:val="24"/>
          <w:szCs w:val="24"/>
        </w:rPr>
        <w:t xml:space="preserve"> a) až </w:t>
      </w:r>
      <w:r w:rsidR="00CF030C" w:rsidRPr="00E95E8C">
        <w:rPr>
          <w:rFonts w:ascii="Arial" w:hAnsi="Arial" w:cs="Arial"/>
          <w:color w:val="auto"/>
          <w:sz w:val="24"/>
          <w:szCs w:val="24"/>
        </w:rPr>
        <w:t>i</w:t>
      </w:r>
      <w:r w:rsidR="005A2673" w:rsidRPr="00E95E8C">
        <w:rPr>
          <w:rFonts w:ascii="Arial" w:hAnsi="Arial" w:cs="Arial"/>
          <w:color w:val="auto"/>
          <w:sz w:val="24"/>
          <w:szCs w:val="24"/>
        </w:rPr>
        <w:t>), ktoré sú nevyhnutné pre riadenie a prevádzku rezortnej organizácie</w:t>
      </w:r>
      <w:r w:rsidR="00484113"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07880609" w14:textId="77777777" w:rsidR="00F51BB0" w:rsidRPr="00E95E8C" w:rsidRDefault="00F51BB0" w:rsidP="00F51BB0">
      <w:pPr>
        <w:pStyle w:val="odsek"/>
        <w:tabs>
          <w:tab w:val="clear" w:pos="510"/>
          <w:tab w:val="left" w:pos="426"/>
        </w:tabs>
        <w:ind w:left="720"/>
        <w:rPr>
          <w:rFonts w:ascii="Arial" w:hAnsi="Arial" w:cs="Arial"/>
          <w:color w:val="auto"/>
          <w:sz w:val="24"/>
          <w:szCs w:val="24"/>
        </w:rPr>
      </w:pPr>
    </w:p>
    <w:p w14:paraId="3F87477E" w14:textId="45B3743D" w:rsidR="00931509" w:rsidRPr="00E95E8C" w:rsidRDefault="00203E03" w:rsidP="000B6369">
      <w:pPr>
        <w:pStyle w:val="Nadpis3"/>
        <w:tabs>
          <w:tab w:val="clear" w:pos="5399"/>
        </w:tabs>
        <w:ind w:firstLine="0"/>
        <w:rPr>
          <w:rFonts w:ascii="Arial" w:hAnsi="Arial" w:cs="Arial"/>
          <w:color w:val="auto"/>
          <w:sz w:val="24"/>
          <w:szCs w:val="24"/>
        </w:rPr>
      </w:pPr>
      <w:bookmarkStart w:id="6" w:name="_Toc147763600"/>
      <w:r w:rsidRPr="00E95E8C">
        <w:rPr>
          <w:rFonts w:ascii="Arial" w:hAnsi="Arial" w:cs="Arial"/>
          <w:color w:val="auto"/>
          <w:sz w:val="24"/>
          <w:szCs w:val="24"/>
        </w:rPr>
        <w:t>Čl</w:t>
      </w:r>
      <w:r w:rsidR="00E95E8C">
        <w:rPr>
          <w:rFonts w:ascii="Arial" w:hAnsi="Arial" w:cs="Arial"/>
          <w:color w:val="auto"/>
          <w:sz w:val="24"/>
          <w:szCs w:val="24"/>
        </w:rPr>
        <w:t>.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6</w:t>
      </w:r>
      <w:r w:rsidR="00443C6B" w:rsidRPr="00E95E8C">
        <w:rPr>
          <w:rFonts w:ascii="Arial" w:hAnsi="Arial" w:cs="Arial"/>
          <w:color w:val="auto"/>
          <w:sz w:val="24"/>
          <w:szCs w:val="24"/>
        </w:rPr>
        <w:br/>
        <w:t>Vyhodnotenie plnenia kontraktu</w:t>
      </w:r>
      <w:bookmarkEnd w:id="6"/>
    </w:p>
    <w:p w14:paraId="43CE7A53" w14:textId="5D89FE60" w:rsidR="00931509" w:rsidRPr="00E95E8C" w:rsidRDefault="00443C6B" w:rsidP="000B6369">
      <w:pPr>
        <w:pStyle w:val="odsek"/>
        <w:numPr>
          <w:ilvl w:val="0"/>
          <w:numId w:val="37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Priebežné hodnotenie plnenia kontraktu sa uskutočňuje formou štvrťročných </w:t>
      </w:r>
      <w:r w:rsidR="008F05AB" w:rsidRPr="00E95E8C">
        <w:rPr>
          <w:rFonts w:ascii="Arial" w:hAnsi="Arial" w:cs="Arial"/>
          <w:color w:val="auto"/>
          <w:sz w:val="24"/>
          <w:szCs w:val="24"/>
        </w:rPr>
        <w:t>odpočtov</w:t>
      </w:r>
      <w:r w:rsidR="00DA1187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do 25. dňa prvého mesiaca nasledujúceho štvrťroka</w:t>
      </w:r>
      <w:r w:rsidR="00FA61A8" w:rsidRPr="00E95E8C">
        <w:rPr>
          <w:rFonts w:ascii="Arial" w:hAnsi="Arial" w:cs="Arial"/>
          <w:color w:val="auto"/>
          <w:sz w:val="24"/>
          <w:szCs w:val="24"/>
        </w:rPr>
        <w:t>. Odpočet zasiela rezortná o</w:t>
      </w:r>
      <w:r w:rsidR="00291E8C" w:rsidRPr="00E95E8C">
        <w:rPr>
          <w:rFonts w:ascii="Arial" w:hAnsi="Arial" w:cs="Arial"/>
          <w:color w:val="auto"/>
          <w:sz w:val="24"/>
          <w:szCs w:val="24"/>
        </w:rPr>
        <w:t>r</w:t>
      </w:r>
      <w:r w:rsidR="00FA61A8" w:rsidRPr="00E95E8C">
        <w:rPr>
          <w:rFonts w:ascii="Arial" w:hAnsi="Arial" w:cs="Arial"/>
          <w:color w:val="auto"/>
          <w:sz w:val="24"/>
          <w:szCs w:val="24"/>
        </w:rPr>
        <w:t>ganizácia</w:t>
      </w:r>
      <w:r w:rsidR="00176179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A35F1A" w:rsidRPr="00E95E8C">
        <w:rPr>
          <w:rFonts w:ascii="Arial" w:hAnsi="Arial" w:cs="Arial"/>
          <w:color w:val="auto"/>
          <w:sz w:val="24"/>
          <w:szCs w:val="24"/>
        </w:rPr>
        <w:t>odboru podpory</w:t>
      </w:r>
      <w:r w:rsidR="008F05AB" w:rsidRPr="00E95E8C">
        <w:rPr>
          <w:rFonts w:ascii="Arial" w:hAnsi="Arial" w:cs="Arial"/>
          <w:color w:val="auto"/>
          <w:sz w:val="24"/>
          <w:szCs w:val="24"/>
        </w:rPr>
        <w:t xml:space="preserve">, ktorý vedie </w:t>
      </w:r>
      <w:r w:rsidR="00FA61A8" w:rsidRPr="00E95E8C">
        <w:rPr>
          <w:rFonts w:ascii="Arial" w:hAnsi="Arial" w:cs="Arial"/>
          <w:color w:val="auto"/>
          <w:sz w:val="24"/>
          <w:szCs w:val="24"/>
        </w:rPr>
        <w:t xml:space="preserve">ich </w:t>
      </w:r>
      <w:r w:rsidR="008F05AB" w:rsidRPr="00E95E8C">
        <w:rPr>
          <w:rFonts w:ascii="Arial" w:hAnsi="Arial" w:cs="Arial"/>
          <w:color w:val="auto"/>
          <w:sz w:val="24"/>
          <w:szCs w:val="24"/>
        </w:rPr>
        <w:t>evidenciu</w:t>
      </w:r>
      <w:r w:rsidR="00DA1187" w:rsidRPr="00E95E8C">
        <w:rPr>
          <w:rFonts w:ascii="Arial" w:hAnsi="Arial" w:cs="Arial"/>
          <w:color w:val="auto"/>
          <w:sz w:val="24"/>
          <w:szCs w:val="24"/>
        </w:rPr>
        <w:t xml:space="preserve">. Vzor odpočtu </w:t>
      </w:r>
      <w:r w:rsidR="00484113" w:rsidRPr="00E95E8C">
        <w:rPr>
          <w:rFonts w:ascii="Arial" w:hAnsi="Arial" w:cs="Arial"/>
          <w:color w:val="auto"/>
          <w:sz w:val="24"/>
          <w:szCs w:val="24"/>
        </w:rPr>
        <w:t xml:space="preserve">je uvedený v </w:t>
      </w:r>
      <w:r w:rsidR="008F05AB" w:rsidRPr="00E95E8C">
        <w:rPr>
          <w:rFonts w:ascii="Arial" w:hAnsi="Arial" w:cs="Arial"/>
          <w:color w:val="auto"/>
          <w:sz w:val="24"/>
          <w:szCs w:val="24"/>
        </w:rPr>
        <w:t>príloh</w:t>
      </w:r>
      <w:r w:rsidR="00484113" w:rsidRPr="00E95E8C">
        <w:rPr>
          <w:rFonts w:ascii="Arial" w:hAnsi="Arial" w:cs="Arial"/>
          <w:color w:val="auto"/>
          <w:sz w:val="24"/>
          <w:szCs w:val="24"/>
        </w:rPr>
        <w:t>e</w:t>
      </w:r>
      <w:r w:rsidR="008F05AB" w:rsidRPr="00E95E8C">
        <w:rPr>
          <w:rFonts w:ascii="Arial" w:hAnsi="Arial" w:cs="Arial"/>
          <w:color w:val="auto"/>
          <w:sz w:val="24"/>
          <w:szCs w:val="24"/>
        </w:rPr>
        <w:t xml:space="preserve"> č. 3. </w:t>
      </w:r>
    </w:p>
    <w:p w14:paraId="4E214370" w14:textId="64B6BD51" w:rsidR="0061513B" w:rsidRPr="00E95E8C" w:rsidRDefault="00443C6B" w:rsidP="0061513B">
      <w:pPr>
        <w:pStyle w:val="odsek"/>
        <w:numPr>
          <w:ilvl w:val="0"/>
          <w:numId w:val="37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Záverečné vyhodnotenie kontraktu za kalendárny rok, na ktorý bol kontrakt </w:t>
      </w:r>
      <w:r w:rsidR="00FA61A8" w:rsidRPr="00E95E8C">
        <w:rPr>
          <w:rFonts w:ascii="Arial" w:hAnsi="Arial" w:cs="Arial"/>
          <w:color w:val="auto"/>
          <w:sz w:val="24"/>
          <w:szCs w:val="24"/>
        </w:rPr>
        <w:t xml:space="preserve">uzatvorený, </w:t>
      </w:r>
      <w:r w:rsidRPr="00E95E8C">
        <w:rPr>
          <w:rFonts w:ascii="Arial" w:hAnsi="Arial" w:cs="Arial"/>
          <w:color w:val="auto"/>
          <w:sz w:val="24"/>
          <w:szCs w:val="24"/>
        </w:rPr>
        <w:t>uskutočňuje</w:t>
      </w:r>
      <w:r w:rsidR="008F05AB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8F4C76" w:rsidRPr="00E95E8C">
        <w:rPr>
          <w:rFonts w:ascii="Arial" w:hAnsi="Arial" w:cs="Arial"/>
          <w:color w:val="auto"/>
          <w:sz w:val="24"/>
          <w:szCs w:val="24"/>
        </w:rPr>
        <w:t>o</w:t>
      </w:r>
      <w:r w:rsidR="008F05AB" w:rsidRPr="00E95E8C">
        <w:rPr>
          <w:rFonts w:ascii="Arial" w:hAnsi="Arial" w:cs="Arial"/>
          <w:color w:val="auto"/>
          <w:sz w:val="24"/>
          <w:szCs w:val="24"/>
        </w:rPr>
        <w:t xml:space="preserve">dbor podpory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na základe </w:t>
      </w:r>
      <w:r w:rsidR="00176179" w:rsidRPr="00E95E8C">
        <w:rPr>
          <w:rFonts w:ascii="Arial" w:hAnsi="Arial" w:cs="Arial"/>
          <w:color w:val="auto"/>
          <w:sz w:val="24"/>
          <w:szCs w:val="24"/>
        </w:rPr>
        <w:t>štvrťročných odpočtov</w:t>
      </w:r>
      <w:r w:rsidR="004212C9" w:rsidRPr="00E95E8C">
        <w:rPr>
          <w:rFonts w:ascii="Arial" w:hAnsi="Arial" w:cs="Arial"/>
          <w:color w:val="auto"/>
          <w:sz w:val="24"/>
          <w:szCs w:val="24"/>
        </w:rPr>
        <w:t xml:space="preserve"> schválených a podpísaných objednávateľom</w:t>
      </w:r>
      <w:r w:rsidR="00E07B4A" w:rsidRPr="00E95E8C">
        <w:rPr>
          <w:rFonts w:ascii="Arial" w:hAnsi="Arial" w:cs="Arial"/>
          <w:color w:val="auto"/>
          <w:sz w:val="24"/>
          <w:szCs w:val="24"/>
        </w:rPr>
        <w:t>,</w:t>
      </w:r>
      <w:r w:rsidR="004212C9" w:rsidRPr="00E95E8C">
        <w:rPr>
          <w:rFonts w:ascii="Arial" w:hAnsi="Arial" w:cs="Arial"/>
          <w:color w:val="auto"/>
          <w:sz w:val="24"/>
          <w:szCs w:val="24"/>
        </w:rPr>
        <w:t xml:space="preserve"> ktorý každý odpočet rezortnej organizácie doplní o vyjadrenie k</w:t>
      </w:r>
      <w:r w:rsidR="00E07B4A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4E0C81" w:rsidRPr="00E95E8C">
        <w:rPr>
          <w:rFonts w:ascii="Arial" w:hAnsi="Arial" w:cs="Arial"/>
          <w:color w:val="auto"/>
          <w:sz w:val="24"/>
          <w:szCs w:val="24"/>
        </w:rPr>
        <w:t>obsahu úloh uvedených v kontrakte, najmä</w:t>
      </w:r>
      <w:r w:rsidR="00E07B4A" w:rsidRPr="00E95E8C">
        <w:rPr>
          <w:rFonts w:ascii="Arial" w:hAnsi="Arial" w:cs="Arial"/>
          <w:color w:val="auto"/>
          <w:sz w:val="24"/>
          <w:szCs w:val="24"/>
        </w:rPr>
        <w:t xml:space="preserve"> s ohľadom na plnenie výkonnostných parametrov a kvalitu plnenia</w:t>
      </w:r>
      <w:r w:rsidR="004E0C81" w:rsidRPr="00E95E8C">
        <w:rPr>
          <w:rFonts w:ascii="Arial" w:hAnsi="Arial" w:cs="Arial"/>
          <w:color w:val="auto"/>
          <w:sz w:val="24"/>
          <w:szCs w:val="24"/>
        </w:rPr>
        <w:t xml:space="preserve"> týchto</w:t>
      </w:r>
      <w:r w:rsidR="00E07B4A" w:rsidRPr="00E95E8C">
        <w:rPr>
          <w:rFonts w:ascii="Arial" w:hAnsi="Arial" w:cs="Arial"/>
          <w:color w:val="auto"/>
          <w:sz w:val="24"/>
          <w:szCs w:val="24"/>
        </w:rPr>
        <w:t xml:space="preserve"> úloh</w:t>
      </w:r>
      <w:r w:rsidR="00484113" w:rsidRPr="00E95E8C">
        <w:rPr>
          <w:rFonts w:ascii="Arial" w:hAnsi="Arial" w:cs="Arial"/>
          <w:color w:val="auto"/>
          <w:sz w:val="24"/>
          <w:szCs w:val="24"/>
        </w:rPr>
        <w:t>.</w:t>
      </w:r>
      <w:r w:rsidR="00E83F6C" w:rsidRPr="00E95E8C">
        <w:rPr>
          <w:rFonts w:ascii="Arial" w:hAnsi="Arial" w:cs="Arial"/>
          <w:color w:val="auto"/>
          <w:sz w:val="24"/>
          <w:szCs w:val="24"/>
        </w:rPr>
        <w:t xml:space="preserve"> Zo záverečných vyhodnotení všetkých kontraktov vypracuje odbor podpory súhrnnú písomnú správu, ktorú predkladá</w:t>
      </w:r>
      <w:r w:rsidR="0061513B" w:rsidRPr="00E95E8C">
        <w:rPr>
          <w:rFonts w:ascii="Arial" w:hAnsi="Arial" w:cs="Arial"/>
          <w:color w:val="auto"/>
          <w:sz w:val="24"/>
          <w:szCs w:val="24"/>
        </w:rPr>
        <w:t xml:space="preserve"> na porade vedenia do 28. februára kalendárneho roka</w:t>
      </w:r>
      <w:r w:rsidR="003A100A" w:rsidRPr="00E95E8C">
        <w:rPr>
          <w:rFonts w:ascii="Arial" w:hAnsi="Arial" w:cs="Arial"/>
          <w:color w:val="auto"/>
          <w:sz w:val="24"/>
          <w:szCs w:val="24"/>
        </w:rPr>
        <w:t xml:space="preserve"> nasledujúceho</w:t>
      </w:r>
      <w:r w:rsidR="0061513B" w:rsidRPr="00E95E8C">
        <w:rPr>
          <w:rFonts w:ascii="Arial" w:hAnsi="Arial" w:cs="Arial"/>
          <w:color w:val="auto"/>
          <w:sz w:val="24"/>
          <w:szCs w:val="24"/>
        </w:rPr>
        <w:t xml:space="preserve"> po kalendárnom roku, na ktorý bol kontrakt uzatvorený.</w:t>
      </w:r>
    </w:p>
    <w:p w14:paraId="2F2F675C" w14:textId="610AB6F6" w:rsidR="00932BD6" w:rsidRPr="00E95E8C" w:rsidRDefault="00443C6B" w:rsidP="00E95E8C">
      <w:pPr>
        <w:pStyle w:val="odsek"/>
        <w:numPr>
          <w:ilvl w:val="0"/>
          <w:numId w:val="37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Odbor podpory vedie evidenciu kontraktov a plánov hlavných </w:t>
      </w:r>
      <w:r w:rsidR="00176179" w:rsidRPr="00E95E8C">
        <w:rPr>
          <w:rFonts w:ascii="Arial" w:hAnsi="Arial" w:cs="Arial"/>
          <w:color w:val="auto"/>
          <w:sz w:val="24"/>
          <w:szCs w:val="24"/>
        </w:rPr>
        <w:t>úloh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489D03B2" w14:textId="2122929A" w:rsidR="00931509" w:rsidRPr="00E95E8C" w:rsidRDefault="00C575EC" w:rsidP="000B6369">
      <w:pPr>
        <w:pStyle w:val="Nadpis3"/>
        <w:tabs>
          <w:tab w:val="clear" w:pos="5399"/>
        </w:tabs>
        <w:ind w:firstLine="0"/>
        <w:rPr>
          <w:rFonts w:ascii="Arial" w:hAnsi="Arial" w:cs="Arial"/>
          <w:color w:val="auto"/>
          <w:sz w:val="24"/>
          <w:szCs w:val="24"/>
        </w:rPr>
      </w:pPr>
      <w:bookmarkStart w:id="7" w:name="_Toc147763601"/>
      <w:r w:rsidRPr="00E95E8C">
        <w:rPr>
          <w:rFonts w:ascii="Arial" w:hAnsi="Arial" w:cs="Arial"/>
          <w:color w:val="auto"/>
          <w:sz w:val="24"/>
          <w:szCs w:val="24"/>
        </w:rPr>
        <w:lastRenderedPageBreak/>
        <w:t>Čl</w:t>
      </w:r>
      <w:r w:rsidR="00E95E8C">
        <w:rPr>
          <w:rFonts w:ascii="Arial" w:hAnsi="Arial" w:cs="Arial"/>
          <w:color w:val="auto"/>
          <w:sz w:val="24"/>
          <w:szCs w:val="24"/>
        </w:rPr>
        <w:t>.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7</w:t>
      </w:r>
      <w:r w:rsidR="00443C6B" w:rsidRPr="00E95E8C">
        <w:rPr>
          <w:rFonts w:ascii="Arial" w:hAnsi="Arial" w:cs="Arial"/>
          <w:color w:val="auto"/>
          <w:sz w:val="24"/>
          <w:szCs w:val="24"/>
        </w:rPr>
        <w:br/>
      </w:r>
      <w:r w:rsidR="006462C3" w:rsidRPr="00E95E8C">
        <w:rPr>
          <w:rFonts w:ascii="Arial" w:hAnsi="Arial" w:cs="Arial"/>
          <w:color w:val="auto"/>
          <w:sz w:val="24"/>
          <w:szCs w:val="24"/>
        </w:rPr>
        <w:t>D</w:t>
      </w:r>
      <w:r w:rsidR="00443C6B" w:rsidRPr="00E95E8C">
        <w:rPr>
          <w:rFonts w:ascii="Arial" w:hAnsi="Arial" w:cs="Arial"/>
          <w:color w:val="auto"/>
          <w:sz w:val="24"/>
          <w:szCs w:val="24"/>
        </w:rPr>
        <w:t>odatk</w:t>
      </w:r>
      <w:r w:rsidR="006462C3" w:rsidRPr="00E95E8C">
        <w:rPr>
          <w:rFonts w:ascii="Arial" w:hAnsi="Arial" w:cs="Arial"/>
          <w:color w:val="auto"/>
          <w:sz w:val="24"/>
          <w:szCs w:val="24"/>
        </w:rPr>
        <w:t>y ku kontraktom</w:t>
      </w:r>
      <w:bookmarkEnd w:id="7"/>
    </w:p>
    <w:p w14:paraId="4AA3A43F" w14:textId="4BF7D1FD" w:rsidR="00931509" w:rsidRPr="00E95E8C" w:rsidRDefault="00443C6B" w:rsidP="000B6369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Dodatok ku kontraktu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možno uzatvoriť na základe</w:t>
      </w:r>
    </w:p>
    <w:p w14:paraId="02E0E3E6" w14:textId="4E295691" w:rsidR="00931509" w:rsidRPr="00E95E8C" w:rsidRDefault="00443C6B" w:rsidP="000B6369">
      <w:pPr>
        <w:pStyle w:val="odsek"/>
        <w:numPr>
          <w:ilvl w:val="0"/>
          <w:numId w:val="39"/>
        </w:numPr>
        <w:tabs>
          <w:tab w:val="clear" w:pos="363"/>
          <w:tab w:val="clear" w:pos="426"/>
          <w:tab w:val="clear" w:pos="510"/>
          <w:tab w:val="left" w:pos="709"/>
          <w:tab w:val="left" w:pos="1560"/>
          <w:tab w:val="left" w:pos="1843"/>
          <w:tab w:val="left" w:pos="2835"/>
        </w:tabs>
        <w:ind w:left="4395" w:hanging="4111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priebežného hodnotenia plnenia kontraktu, </w:t>
      </w:r>
    </w:p>
    <w:p w14:paraId="0893AE53" w14:textId="5BA6837F" w:rsidR="00931509" w:rsidRPr="00E95E8C" w:rsidRDefault="00443C6B" w:rsidP="000B6369">
      <w:pPr>
        <w:pStyle w:val="odsek"/>
        <w:numPr>
          <w:ilvl w:val="0"/>
          <w:numId w:val="39"/>
        </w:numPr>
        <w:tabs>
          <w:tab w:val="clear" w:pos="363"/>
          <w:tab w:val="clear" w:pos="426"/>
          <w:tab w:val="clear" w:pos="510"/>
          <w:tab w:val="left" w:pos="709"/>
          <w:tab w:val="left" w:pos="1560"/>
          <w:tab w:val="left" w:pos="1843"/>
          <w:tab w:val="left" w:pos="2835"/>
        </w:tabs>
        <w:ind w:left="4395" w:hanging="4111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pot</w:t>
      </w:r>
      <w:r w:rsidR="00176179" w:rsidRPr="00E95E8C">
        <w:rPr>
          <w:rFonts w:ascii="Arial" w:hAnsi="Arial" w:cs="Arial"/>
          <w:color w:val="auto"/>
          <w:sz w:val="24"/>
          <w:szCs w:val="24"/>
        </w:rPr>
        <w:t>reby riešenia úlohy zo strany rezortnej organizácie</w:t>
      </w:r>
      <w:r w:rsidR="007A7082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C575EC" w:rsidRPr="00E95E8C">
        <w:rPr>
          <w:rFonts w:ascii="Arial" w:hAnsi="Arial" w:cs="Arial"/>
          <w:color w:val="auto"/>
          <w:sz w:val="24"/>
          <w:szCs w:val="24"/>
        </w:rPr>
        <w:t>alebo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ministerstva, </w:t>
      </w:r>
    </w:p>
    <w:p w14:paraId="2493495F" w14:textId="2B967AFE" w:rsidR="00931509" w:rsidRPr="00E95E8C" w:rsidRDefault="00443C6B" w:rsidP="000B6369">
      <w:pPr>
        <w:pStyle w:val="odsek"/>
        <w:numPr>
          <w:ilvl w:val="0"/>
          <w:numId w:val="39"/>
        </w:numPr>
        <w:tabs>
          <w:tab w:val="clear" w:pos="363"/>
          <w:tab w:val="clear" w:pos="426"/>
          <w:tab w:val="clear" w:pos="510"/>
          <w:tab w:val="left" w:pos="709"/>
          <w:tab w:val="left" w:pos="1560"/>
          <w:tab w:val="left" w:pos="1843"/>
          <w:tab w:val="left" w:pos="2835"/>
        </w:tabs>
        <w:ind w:left="709" w:hanging="425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odôvodnenej žiadosti o n</w:t>
      </w:r>
      <w:r w:rsidR="00176179" w:rsidRPr="00E95E8C">
        <w:rPr>
          <w:rFonts w:ascii="Arial" w:hAnsi="Arial" w:cs="Arial"/>
          <w:color w:val="auto"/>
          <w:sz w:val="24"/>
          <w:szCs w:val="24"/>
        </w:rPr>
        <w:t xml:space="preserve">avýšenie rozpočtu (ďalej len </w:t>
      </w:r>
      <w:r w:rsidRPr="00E95E8C">
        <w:rPr>
          <w:rFonts w:ascii="Arial" w:hAnsi="Arial" w:cs="Arial"/>
          <w:color w:val="auto"/>
          <w:sz w:val="24"/>
          <w:szCs w:val="24"/>
        </w:rPr>
        <w:t>„žiadosť“)</w:t>
      </w:r>
      <w:r w:rsidR="00376489" w:rsidRPr="00E95E8C">
        <w:rPr>
          <w:rFonts w:ascii="Arial" w:hAnsi="Arial" w:cs="Arial"/>
          <w:color w:val="auto"/>
          <w:sz w:val="24"/>
          <w:szCs w:val="24"/>
        </w:rPr>
        <w:t xml:space="preserve"> schválenej podľa odseku </w:t>
      </w:r>
      <w:r w:rsidR="00CF030C" w:rsidRPr="00E95E8C">
        <w:rPr>
          <w:rFonts w:ascii="Arial" w:hAnsi="Arial" w:cs="Arial"/>
          <w:color w:val="auto"/>
          <w:sz w:val="24"/>
          <w:szCs w:val="24"/>
        </w:rPr>
        <w:t>9</w:t>
      </w:r>
      <w:r w:rsidR="00376489" w:rsidRPr="00E95E8C">
        <w:rPr>
          <w:rFonts w:ascii="Arial" w:hAnsi="Arial" w:cs="Arial"/>
          <w:color w:val="auto"/>
          <w:sz w:val="24"/>
          <w:szCs w:val="24"/>
        </w:rPr>
        <w:t xml:space="preserve"> písm. a)</w:t>
      </w:r>
      <w:r w:rsidR="00151E69" w:rsidRPr="00E95E8C">
        <w:rPr>
          <w:rFonts w:ascii="Arial" w:hAnsi="Arial" w:cs="Arial"/>
          <w:color w:val="auto"/>
          <w:sz w:val="24"/>
          <w:szCs w:val="24"/>
        </w:rPr>
        <w:t>,</w:t>
      </w:r>
    </w:p>
    <w:p w14:paraId="41729A38" w14:textId="047F5860" w:rsidR="00931509" w:rsidRPr="00E95E8C" w:rsidRDefault="00151E69" w:rsidP="000B6369">
      <w:pPr>
        <w:pStyle w:val="odsek"/>
        <w:numPr>
          <w:ilvl w:val="0"/>
          <w:numId w:val="39"/>
        </w:numPr>
        <w:tabs>
          <w:tab w:val="clear" w:pos="363"/>
          <w:tab w:val="clear" w:pos="426"/>
          <w:tab w:val="clear" w:pos="510"/>
          <w:tab w:val="left" w:pos="709"/>
          <w:tab w:val="left" w:pos="1560"/>
          <w:tab w:val="left" w:pos="1843"/>
          <w:tab w:val="left" w:pos="2835"/>
        </w:tabs>
        <w:ind w:left="4395" w:hanging="4111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zníženia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 rozpočtu s vplyvom na celkový rozpočet kontraktu,</w:t>
      </w:r>
    </w:p>
    <w:p w14:paraId="64932355" w14:textId="3D055EE9" w:rsidR="00931509" w:rsidRPr="00E95E8C" w:rsidRDefault="00443C6B" w:rsidP="000B6369">
      <w:pPr>
        <w:pStyle w:val="odsek"/>
        <w:numPr>
          <w:ilvl w:val="0"/>
          <w:numId w:val="39"/>
        </w:numPr>
        <w:tabs>
          <w:tab w:val="clear" w:pos="363"/>
          <w:tab w:val="clear" w:pos="426"/>
          <w:tab w:val="clear" w:pos="510"/>
          <w:tab w:val="left" w:pos="709"/>
          <w:tab w:val="left" w:pos="1560"/>
          <w:tab w:val="left" w:pos="1843"/>
          <w:tab w:val="left" w:pos="2835"/>
        </w:tabs>
        <w:ind w:left="4395" w:hanging="4111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in</w:t>
      </w:r>
      <w:r w:rsidR="0046635C" w:rsidRPr="00E95E8C">
        <w:rPr>
          <w:rFonts w:ascii="Arial" w:hAnsi="Arial" w:cs="Arial"/>
          <w:color w:val="auto"/>
          <w:sz w:val="24"/>
          <w:szCs w:val="24"/>
        </w:rPr>
        <w:t>ej okolnosti,</w:t>
      </w:r>
      <w:r w:rsidR="00151E69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6462C3" w:rsidRPr="00E95E8C">
        <w:rPr>
          <w:rFonts w:ascii="Arial" w:hAnsi="Arial" w:cs="Arial"/>
          <w:color w:val="auto"/>
          <w:sz w:val="24"/>
          <w:szCs w:val="24"/>
        </w:rPr>
        <w:t xml:space="preserve">najmä ak ide o </w:t>
      </w:r>
      <w:r w:rsidRPr="00E95E8C">
        <w:rPr>
          <w:rFonts w:ascii="Arial" w:hAnsi="Arial" w:cs="Arial"/>
          <w:color w:val="auto"/>
          <w:sz w:val="24"/>
          <w:szCs w:val="24"/>
        </w:rPr>
        <w:t>zmen</w:t>
      </w:r>
      <w:r w:rsidR="006462C3" w:rsidRPr="00E95E8C">
        <w:rPr>
          <w:rFonts w:ascii="Arial" w:hAnsi="Arial" w:cs="Arial"/>
          <w:color w:val="auto"/>
          <w:sz w:val="24"/>
          <w:szCs w:val="24"/>
        </w:rPr>
        <w:t>u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v pláne hlavných</w:t>
      </w:r>
      <w:r w:rsidR="006462C3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úloh.</w:t>
      </w:r>
    </w:p>
    <w:p w14:paraId="282CB65A" w14:textId="3D5A4AE4" w:rsidR="00835885" w:rsidRPr="00E95E8C" w:rsidRDefault="00176179" w:rsidP="00835885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Rezortná organizácia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 predkladá návrh dodatku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ku kontraktu </w:t>
      </w:r>
      <w:r w:rsidR="00BE6A94" w:rsidRPr="00E95E8C">
        <w:rPr>
          <w:rFonts w:ascii="Arial" w:hAnsi="Arial" w:cs="Arial"/>
          <w:color w:val="auto"/>
          <w:sz w:val="24"/>
          <w:szCs w:val="24"/>
        </w:rPr>
        <w:t xml:space="preserve">gestorskému útvaru. </w:t>
      </w:r>
    </w:p>
    <w:p w14:paraId="7CC7CBA4" w14:textId="751EDAA1" w:rsidR="00835885" w:rsidRPr="00E95E8C" w:rsidRDefault="00BE6A94" w:rsidP="00835885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Gestorský útvar skontroluje po vecnej stránke návrh dodatku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 ku kontraktu</w:t>
      </w:r>
      <w:r w:rsidR="00F61641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so smernicou. </w:t>
      </w:r>
      <w:r w:rsidR="00F61641" w:rsidRPr="00E95E8C">
        <w:rPr>
          <w:rFonts w:ascii="Arial" w:hAnsi="Arial" w:cs="Arial"/>
          <w:color w:val="auto"/>
          <w:sz w:val="24"/>
          <w:szCs w:val="24"/>
        </w:rPr>
        <w:t>Ak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návrh 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dodatku 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ku kontraktu </w:t>
      </w:r>
      <w:r w:rsidRPr="00E95E8C">
        <w:rPr>
          <w:rFonts w:ascii="Arial" w:hAnsi="Arial" w:cs="Arial"/>
          <w:color w:val="auto"/>
          <w:sz w:val="24"/>
          <w:szCs w:val="24"/>
        </w:rPr>
        <w:t>nespĺňa kritéri</w:t>
      </w:r>
      <w:r w:rsidR="006462C3" w:rsidRPr="00E95E8C">
        <w:rPr>
          <w:rFonts w:ascii="Arial" w:hAnsi="Arial" w:cs="Arial"/>
          <w:color w:val="auto"/>
          <w:sz w:val="24"/>
          <w:szCs w:val="24"/>
        </w:rPr>
        <w:t>á</w:t>
      </w:r>
      <w:r w:rsidR="005F50B8" w:rsidRPr="00E95E8C">
        <w:rPr>
          <w:rFonts w:ascii="Arial" w:hAnsi="Arial" w:cs="Arial"/>
          <w:color w:val="auto"/>
          <w:sz w:val="24"/>
          <w:szCs w:val="24"/>
        </w:rPr>
        <w:t xml:space="preserve"> najmä </w:t>
      </w:r>
      <w:r w:rsidR="006462C3" w:rsidRPr="00E95E8C">
        <w:rPr>
          <w:rFonts w:ascii="Arial" w:hAnsi="Arial" w:cs="Arial"/>
          <w:color w:val="auto"/>
          <w:sz w:val="24"/>
          <w:szCs w:val="24"/>
        </w:rPr>
        <w:t>podľa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65324E" w:rsidRPr="00E95E8C">
        <w:rPr>
          <w:rFonts w:ascii="Arial" w:hAnsi="Arial" w:cs="Arial"/>
          <w:color w:val="auto"/>
          <w:sz w:val="24"/>
          <w:szCs w:val="24"/>
        </w:rPr>
        <w:t>odseku 2, odseku 4 až 5 a odseku 7 až 9 článku</w:t>
      </w:r>
      <w:r w:rsidR="005F50B8" w:rsidRPr="00E95E8C">
        <w:rPr>
          <w:rFonts w:ascii="Arial" w:hAnsi="Arial" w:cs="Arial"/>
          <w:color w:val="auto"/>
          <w:sz w:val="24"/>
          <w:szCs w:val="24"/>
        </w:rPr>
        <w:t xml:space="preserve"> 4 a</w:t>
      </w:r>
      <w:r w:rsidR="0065324E" w:rsidRPr="00E95E8C">
        <w:rPr>
          <w:rFonts w:ascii="Arial" w:hAnsi="Arial" w:cs="Arial"/>
          <w:color w:val="auto"/>
          <w:sz w:val="24"/>
          <w:szCs w:val="24"/>
        </w:rPr>
        <w:t xml:space="preserve"> odseku 1 </w:t>
      </w:r>
      <w:r w:rsidR="005F50B8" w:rsidRPr="00E95E8C">
        <w:rPr>
          <w:rFonts w:ascii="Arial" w:hAnsi="Arial" w:cs="Arial"/>
          <w:color w:val="auto"/>
          <w:sz w:val="24"/>
          <w:szCs w:val="24"/>
        </w:rPr>
        <w:t xml:space="preserve">tohto článku </w:t>
      </w:r>
      <w:r w:rsidRPr="00E95E8C">
        <w:rPr>
          <w:rFonts w:ascii="Arial" w:hAnsi="Arial" w:cs="Arial"/>
          <w:color w:val="auto"/>
          <w:sz w:val="24"/>
          <w:szCs w:val="24"/>
        </w:rPr>
        <w:t>smernice, gestorský útvar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môže vrátiť návrh dodatk</w:t>
      </w:r>
      <w:r w:rsidR="00CB53A2" w:rsidRPr="00E95E8C">
        <w:rPr>
          <w:rFonts w:ascii="Arial" w:hAnsi="Arial" w:cs="Arial"/>
          <w:color w:val="auto"/>
          <w:sz w:val="24"/>
          <w:szCs w:val="24"/>
        </w:rPr>
        <w:t>u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 ku kontraktu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rezortnej organizácii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na dopracovanie.</w:t>
      </w:r>
    </w:p>
    <w:p w14:paraId="135C166A" w14:textId="5F9B77B3" w:rsidR="00835885" w:rsidRPr="00E95E8C" w:rsidRDefault="00BE6A94" w:rsidP="00835885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Gestorský útvar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po kontrole podľa </w:t>
      </w:r>
      <w:r w:rsidR="006462C3" w:rsidRPr="00E95E8C">
        <w:rPr>
          <w:rFonts w:ascii="Arial" w:hAnsi="Arial" w:cs="Arial"/>
          <w:color w:val="auto"/>
          <w:sz w:val="24"/>
          <w:szCs w:val="24"/>
        </w:rPr>
        <w:t>odseku 3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predkladá návrh dodatku 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ku kontraktu </w:t>
      </w:r>
      <w:r w:rsidR="00F61641" w:rsidRPr="00E95E8C">
        <w:rPr>
          <w:rFonts w:ascii="Arial" w:hAnsi="Arial" w:cs="Arial"/>
          <w:color w:val="auto"/>
          <w:sz w:val="24"/>
          <w:szCs w:val="24"/>
        </w:rPr>
        <w:t xml:space="preserve">odboru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podpory, ktorý 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predmetný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návrh dodatku 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ku kontraktu </w:t>
      </w:r>
      <w:r w:rsidRPr="00E95E8C">
        <w:rPr>
          <w:rFonts w:ascii="Arial" w:hAnsi="Arial" w:cs="Arial"/>
          <w:color w:val="auto"/>
          <w:sz w:val="24"/>
          <w:szCs w:val="24"/>
        </w:rPr>
        <w:t>predloží na vnútorné pripomienkové konanie</w:t>
      </w:r>
      <w:r w:rsidR="00F61641" w:rsidRPr="00E95E8C">
        <w:rPr>
          <w:rFonts w:ascii="Arial" w:hAnsi="Arial" w:cs="Arial"/>
          <w:color w:val="auto"/>
          <w:sz w:val="24"/>
          <w:szCs w:val="24"/>
        </w:rPr>
        <w:t>.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58218548" w14:textId="2B4BA894" w:rsidR="00E73879" w:rsidRPr="00E95E8C" w:rsidRDefault="00826F9D" w:rsidP="00CF030C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Gestorský útvar následne zabezpečí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zapracovanie</w:t>
      </w:r>
      <w:r w:rsidR="00835885" w:rsidRPr="00E95E8C">
        <w:rPr>
          <w:rFonts w:ascii="Arial" w:hAnsi="Arial" w:cs="Arial"/>
          <w:color w:val="auto"/>
          <w:sz w:val="24"/>
          <w:szCs w:val="24"/>
        </w:rPr>
        <w:t xml:space="preserve"> pripomienok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v spolupráci s rezortnou organizáciou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. </w:t>
      </w:r>
      <w:r w:rsidR="00835885" w:rsidRPr="00E95E8C">
        <w:rPr>
          <w:rFonts w:ascii="Arial" w:hAnsi="Arial" w:cs="Arial"/>
          <w:color w:val="auto"/>
          <w:sz w:val="24"/>
          <w:szCs w:val="24"/>
        </w:rPr>
        <w:t>Po zapracovaní pripomienok rezortná organizácia bezodkladne predloží návrh dodatku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 ku kontraktu</w:t>
      </w:r>
      <w:r w:rsidR="00835885" w:rsidRPr="00E95E8C">
        <w:rPr>
          <w:rFonts w:ascii="Arial" w:hAnsi="Arial" w:cs="Arial"/>
          <w:color w:val="auto"/>
          <w:sz w:val="24"/>
          <w:szCs w:val="24"/>
        </w:rPr>
        <w:t xml:space="preserve"> elektronicky odboru podpory, ktorý skontroluje formálne náležitosti návrhu dodatku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 ku kontraktu</w:t>
      </w:r>
      <w:r w:rsidR="00835885" w:rsidRPr="00E95E8C">
        <w:rPr>
          <w:rFonts w:ascii="Arial" w:hAnsi="Arial" w:cs="Arial"/>
          <w:color w:val="auto"/>
          <w:sz w:val="24"/>
          <w:szCs w:val="24"/>
        </w:rPr>
        <w:t>.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Rezortná organizácia spolu s návrhom dodatku ku kontraktu predloží v listinnej </w:t>
      </w:r>
      <w:r w:rsidR="003A100A" w:rsidRPr="00E95E8C">
        <w:rPr>
          <w:rFonts w:ascii="Arial" w:hAnsi="Arial" w:cs="Arial"/>
          <w:color w:val="auto"/>
          <w:sz w:val="24"/>
          <w:szCs w:val="24"/>
        </w:rPr>
        <w:t xml:space="preserve">podobe </w:t>
      </w:r>
      <w:r w:rsidR="00E53C38" w:rsidRPr="00E95E8C">
        <w:rPr>
          <w:rFonts w:ascii="Arial" w:hAnsi="Arial" w:cs="Arial"/>
          <w:color w:val="auto"/>
          <w:sz w:val="24"/>
          <w:szCs w:val="24"/>
        </w:rPr>
        <w:t xml:space="preserve">kontrolný </w:t>
      </w:r>
      <w:r w:rsidR="00CF030C" w:rsidRPr="00E95E8C">
        <w:rPr>
          <w:rFonts w:ascii="Arial" w:hAnsi="Arial" w:cs="Arial"/>
          <w:color w:val="auto"/>
          <w:sz w:val="24"/>
          <w:szCs w:val="24"/>
        </w:rPr>
        <w:t>list z vykonania základnej finančnej kontroly podpísaný štatutárny</w:t>
      </w:r>
      <w:r w:rsidR="003A100A" w:rsidRPr="00E95E8C">
        <w:rPr>
          <w:rFonts w:ascii="Arial" w:hAnsi="Arial" w:cs="Arial"/>
          <w:color w:val="auto"/>
          <w:sz w:val="24"/>
          <w:szCs w:val="24"/>
        </w:rPr>
        <w:t>m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orgánom rezortnej organizácie v súlade s § 6 a 7 zákona č. 357/2015 Z. z. o finančnej kontrole a audite a o zmene a doplnení niektorých zákonov.</w:t>
      </w:r>
    </w:p>
    <w:p w14:paraId="39B0D71D" w14:textId="78B717F4" w:rsidR="009D2318" w:rsidRPr="00E95E8C" w:rsidRDefault="00835885" w:rsidP="00E73879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Odbor podpory po kontrole podľa odseku 5  predloží návrh dodatku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 ku kontraktu</w:t>
      </w:r>
      <w:r w:rsidR="0011456D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na schválenie</w:t>
      </w:r>
      <w:r w:rsidR="0068706D" w:rsidRPr="00E95E8C">
        <w:rPr>
          <w:rFonts w:ascii="Arial" w:hAnsi="Arial" w:cs="Arial"/>
          <w:color w:val="auto"/>
          <w:sz w:val="24"/>
          <w:szCs w:val="24"/>
        </w:rPr>
        <w:t xml:space="preserve"> a podpis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gestorskému útvaru, objednávateľom, vecne príslušnému štátnemu tajomníkovi, sekcii rozpočtu, generálnemu tajomníkovi služobného úradu a ministrovi.</w:t>
      </w:r>
      <w:r w:rsidR="00E73879" w:rsidRPr="00E95E8C">
        <w:rPr>
          <w:rFonts w:ascii="Arial" w:hAnsi="Arial" w:cs="Arial"/>
          <w:color w:val="auto"/>
          <w:sz w:val="24"/>
          <w:szCs w:val="24"/>
        </w:rPr>
        <w:t xml:space="preserve"> Následne odbor podpory </w:t>
      </w:r>
      <w:r w:rsidR="002C4377" w:rsidRPr="00E95E8C">
        <w:rPr>
          <w:rFonts w:ascii="Arial" w:hAnsi="Arial" w:cs="Arial"/>
          <w:color w:val="auto"/>
          <w:sz w:val="24"/>
          <w:szCs w:val="24"/>
        </w:rPr>
        <w:t>dodatok</w:t>
      </w:r>
      <w:r w:rsidR="0011456D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ku kontraktu </w:t>
      </w:r>
      <w:r w:rsidR="00E73879" w:rsidRPr="00E95E8C">
        <w:rPr>
          <w:rFonts w:ascii="Arial" w:hAnsi="Arial" w:cs="Arial"/>
          <w:color w:val="auto"/>
          <w:sz w:val="24"/>
          <w:szCs w:val="24"/>
        </w:rPr>
        <w:t>predloží na podpis štatutárnemu orgánu rezortnej organizácie.</w:t>
      </w:r>
      <w:r w:rsidR="00CB53A2" w:rsidRPr="00E95E8C">
        <w:rPr>
          <w:rFonts w:ascii="Arial" w:hAnsi="Arial" w:cs="Arial"/>
          <w:color w:val="auto"/>
          <w:sz w:val="24"/>
          <w:szCs w:val="24"/>
          <w:highlight w:val="yellow"/>
        </w:rPr>
        <w:t xml:space="preserve"> </w:t>
      </w:r>
    </w:p>
    <w:p w14:paraId="69B87E4D" w14:textId="77777777" w:rsidR="009D2318" w:rsidRPr="00E95E8C" w:rsidRDefault="00443C6B" w:rsidP="009D2318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Žiadosť </w:t>
      </w:r>
      <w:r w:rsidR="00CB53A2" w:rsidRPr="00E95E8C">
        <w:rPr>
          <w:rFonts w:ascii="Arial" w:hAnsi="Arial" w:cs="Arial"/>
          <w:color w:val="auto"/>
          <w:sz w:val="24"/>
          <w:szCs w:val="24"/>
        </w:rPr>
        <w:t>podáva rezortná organizácia</w:t>
      </w:r>
      <w:r w:rsidR="00835885" w:rsidRPr="00E95E8C">
        <w:rPr>
          <w:rFonts w:ascii="Arial" w:hAnsi="Arial" w:cs="Arial"/>
          <w:color w:val="auto"/>
          <w:sz w:val="24"/>
          <w:szCs w:val="24"/>
        </w:rPr>
        <w:t xml:space="preserve">, pričom </w:t>
      </w:r>
      <w:r w:rsidR="005711BC" w:rsidRPr="00E95E8C">
        <w:rPr>
          <w:rFonts w:ascii="Arial" w:hAnsi="Arial" w:cs="Arial"/>
          <w:color w:val="auto"/>
          <w:sz w:val="24"/>
          <w:szCs w:val="24"/>
        </w:rPr>
        <w:t xml:space="preserve">potrebu navýšenia rozpočtu na úlohu </w:t>
      </w:r>
      <w:r w:rsidR="00F61641" w:rsidRPr="00E95E8C">
        <w:rPr>
          <w:rFonts w:ascii="Arial" w:hAnsi="Arial" w:cs="Arial"/>
          <w:color w:val="auto"/>
          <w:sz w:val="24"/>
          <w:szCs w:val="24"/>
        </w:rPr>
        <w:t xml:space="preserve">prerokuje </w:t>
      </w:r>
      <w:r w:rsidR="005711BC" w:rsidRPr="00E95E8C">
        <w:rPr>
          <w:rFonts w:ascii="Arial" w:hAnsi="Arial" w:cs="Arial"/>
          <w:color w:val="auto"/>
          <w:sz w:val="24"/>
          <w:szCs w:val="24"/>
        </w:rPr>
        <w:t>s gesto</w:t>
      </w:r>
      <w:r w:rsidR="00C65C22" w:rsidRPr="00E95E8C">
        <w:rPr>
          <w:rFonts w:ascii="Arial" w:hAnsi="Arial" w:cs="Arial"/>
          <w:color w:val="auto"/>
          <w:sz w:val="24"/>
          <w:szCs w:val="24"/>
        </w:rPr>
        <w:t>r</w:t>
      </w:r>
      <w:r w:rsidR="005711BC" w:rsidRPr="00E95E8C">
        <w:rPr>
          <w:rFonts w:ascii="Arial" w:hAnsi="Arial" w:cs="Arial"/>
          <w:color w:val="auto"/>
          <w:sz w:val="24"/>
          <w:szCs w:val="24"/>
        </w:rPr>
        <w:t>ským útvarom</w:t>
      </w:r>
      <w:r w:rsidR="00835885" w:rsidRPr="00E95E8C">
        <w:rPr>
          <w:rFonts w:ascii="Arial" w:hAnsi="Arial" w:cs="Arial"/>
          <w:color w:val="auto"/>
          <w:sz w:val="24"/>
          <w:szCs w:val="24"/>
        </w:rPr>
        <w:t xml:space="preserve"> bezodkladne po identifikovaní</w:t>
      </w:r>
      <w:r w:rsidR="009D2318" w:rsidRPr="00E95E8C">
        <w:rPr>
          <w:rFonts w:ascii="Arial" w:hAnsi="Arial" w:cs="Arial"/>
          <w:color w:val="auto"/>
          <w:sz w:val="24"/>
          <w:szCs w:val="24"/>
        </w:rPr>
        <w:t xml:space="preserve"> potreby navýšenia rozpočtu</w:t>
      </w:r>
      <w:r w:rsidR="005711BC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C65C22" w:rsidRPr="00E95E8C">
        <w:rPr>
          <w:rFonts w:ascii="Arial" w:hAnsi="Arial" w:cs="Arial"/>
          <w:color w:val="auto"/>
          <w:sz w:val="24"/>
          <w:szCs w:val="24"/>
        </w:rPr>
        <w:t>a </w:t>
      </w:r>
      <w:r w:rsidR="00F61641" w:rsidRPr="00E95E8C">
        <w:rPr>
          <w:rFonts w:ascii="Arial" w:hAnsi="Arial" w:cs="Arial"/>
          <w:color w:val="auto"/>
          <w:sz w:val="24"/>
          <w:szCs w:val="24"/>
        </w:rPr>
        <w:t xml:space="preserve">priloží k nej </w:t>
      </w:r>
      <w:r w:rsidR="00C65C22" w:rsidRPr="00E95E8C">
        <w:rPr>
          <w:rFonts w:ascii="Arial" w:hAnsi="Arial" w:cs="Arial"/>
          <w:color w:val="auto"/>
          <w:sz w:val="24"/>
          <w:szCs w:val="24"/>
        </w:rPr>
        <w:t>stanovisko gestorského útvaru</w:t>
      </w:r>
      <w:r w:rsidR="00571B91" w:rsidRPr="00E95E8C">
        <w:rPr>
          <w:rFonts w:ascii="Arial" w:hAnsi="Arial" w:cs="Arial"/>
          <w:color w:val="auto"/>
          <w:sz w:val="24"/>
          <w:szCs w:val="24"/>
        </w:rPr>
        <w:t>.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S</w:t>
      </w:r>
      <w:r w:rsidRPr="00E95E8C">
        <w:rPr>
          <w:rFonts w:ascii="Arial" w:hAnsi="Arial" w:cs="Arial"/>
          <w:color w:val="auto"/>
          <w:sz w:val="24"/>
          <w:szCs w:val="24"/>
        </w:rPr>
        <w:t>ekci</w:t>
      </w:r>
      <w:r w:rsidR="00AE4BFA" w:rsidRPr="00E95E8C">
        <w:rPr>
          <w:rFonts w:ascii="Arial" w:hAnsi="Arial" w:cs="Arial"/>
          <w:color w:val="auto"/>
          <w:sz w:val="24"/>
          <w:szCs w:val="24"/>
        </w:rPr>
        <w:t>a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rozpočtu po doručení žiadosti </w:t>
      </w:r>
      <w:r w:rsidR="00806C21" w:rsidRPr="00E95E8C">
        <w:rPr>
          <w:rFonts w:ascii="Arial" w:hAnsi="Arial" w:cs="Arial"/>
          <w:color w:val="auto"/>
          <w:sz w:val="24"/>
          <w:szCs w:val="24"/>
        </w:rPr>
        <w:t xml:space="preserve">môže </w:t>
      </w:r>
      <w:r w:rsidRPr="00E95E8C">
        <w:rPr>
          <w:rFonts w:ascii="Arial" w:hAnsi="Arial" w:cs="Arial"/>
          <w:color w:val="auto"/>
          <w:sz w:val="24"/>
          <w:szCs w:val="24"/>
        </w:rPr>
        <w:t>požiada</w:t>
      </w:r>
      <w:r w:rsidR="00806C21" w:rsidRPr="00E95E8C">
        <w:rPr>
          <w:rFonts w:ascii="Arial" w:hAnsi="Arial" w:cs="Arial"/>
          <w:color w:val="auto"/>
          <w:sz w:val="24"/>
          <w:szCs w:val="24"/>
        </w:rPr>
        <w:t>ť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o vyjadrenie </w:t>
      </w:r>
      <w:r w:rsidR="00806C21" w:rsidRPr="00E95E8C">
        <w:rPr>
          <w:rFonts w:ascii="Arial" w:hAnsi="Arial" w:cs="Arial"/>
          <w:color w:val="auto"/>
          <w:sz w:val="24"/>
          <w:szCs w:val="24"/>
        </w:rPr>
        <w:t xml:space="preserve">ďalšie </w:t>
      </w:r>
      <w:r w:rsidRPr="00E95E8C">
        <w:rPr>
          <w:rFonts w:ascii="Arial" w:hAnsi="Arial" w:cs="Arial"/>
          <w:color w:val="auto"/>
          <w:sz w:val="24"/>
          <w:szCs w:val="24"/>
        </w:rPr>
        <w:t>organizačn</w:t>
      </w:r>
      <w:r w:rsidR="00806C21" w:rsidRPr="00E95E8C">
        <w:rPr>
          <w:rFonts w:ascii="Arial" w:hAnsi="Arial" w:cs="Arial"/>
          <w:color w:val="auto"/>
          <w:sz w:val="24"/>
          <w:szCs w:val="24"/>
        </w:rPr>
        <w:t>é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útvar</w:t>
      </w:r>
      <w:r w:rsidR="00806C21" w:rsidRPr="00E95E8C">
        <w:rPr>
          <w:rFonts w:ascii="Arial" w:hAnsi="Arial" w:cs="Arial"/>
          <w:color w:val="auto"/>
          <w:sz w:val="24"/>
          <w:szCs w:val="24"/>
        </w:rPr>
        <w:t>y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ministerstva a</w:t>
      </w:r>
      <w:r w:rsidR="00806C21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na základe </w:t>
      </w:r>
      <w:r w:rsidR="00806C21" w:rsidRPr="00E95E8C">
        <w:rPr>
          <w:rFonts w:ascii="Arial" w:hAnsi="Arial" w:cs="Arial"/>
          <w:color w:val="auto"/>
          <w:sz w:val="24"/>
          <w:szCs w:val="24"/>
        </w:rPr>
        <w:t xml:space="preserve">ich </w:t>
      </w:r>
      <w:r w:rsidRPr="00E95E8C">
        <w:rPr>
          <w:rFonts w:ascii="Arial" w:hAnsi="Arial" w:cs="Arial"/>
          <w:color w:val="auto"/>
          <w:sz w:val="24"/>
          <w:szCs w:val="24"/>
        </w:rPr>
        <w:t>vyjadrenia žiadosť vyhodnotí.</w:t>
      </w:r>
    </w:p>
    <w:p w14:paraId="0E912792" w14:textId="137E3717" w:rsidR="009D2318" w:rsidRPr="00E95E8C" w:rsidRDefault="00C65C22" w:rsidP="009D2318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V  žiadosti</w:t>
      </w:r>
      <w:r w:rsidR="00571B91" w:rsidRPr="00E95E8C">
        <w:rPr>
          <w:rFonts w:ascii="Arial" w:hAnsi="Arial" w:cs="Arial"/>
          <w:color w:val="auto"/>
          <w:sz w:val="24"/>
          <w:szCs w:val="24"/>
        </w:rPr>
        <w:t xml:space="preserve"> podľa </w:t>
      </w:r>
      <w:r w:rsidR="00AE4BFA" w:rsidRPr="00E95E8C">
        <w:rPr>
          <w:rFonts w:ascii="Arial" w:hAnsi="Arial" w:cs="Arial"/>
          <w:color w:val="auto"/>
          <w:sz w:val="24"/>
          <w:szCs w:val="24"/>
        </w:rPr>
        <w:t xml:space="preserve">odseku </w:t>
      </w:r>
      <w:r w:rsidR="009D2318" w:rsidRPr="00E95E8C">
        <w:rPr>
          <w:rFonts w:ascii="Arial" w:hAnsi="Arial" w:cs="Arial"/>
          <w:color w:val="auto"/>
          <w:sz w:val="24"/>
          <w:szCs w:val="24"/>
        </w:rPr>
        <w:t>7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rezortná organizácia uved</w:t>
      </w:r>
      <w:r w:rsidR="00EB5C14" w:rsidRPr="00E95E8C">
        <w:rPr>
          <w:rFonts w:ascii="Arial" w:hAnsi="Arial" w:cs="Arial"/>
          <w:color w:val="auto"/>
          <w:sz w:val="24"/>
          <w:szCs w:val="24"/>
        </w:rPr>
        <w:t>ie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, že prípadné navýšenie rozpočtu na </w:t>
      </w:r>
      <w:r w:rsidR="00AE4BFA" w:rsidRPr="00E95E8C">
        <w:rPr>
          <w:rFonts w:ascii="Arial" w:hAnsi="Arial" w:cs="Arial"/>
          <w:color w:val="auto"/>
          <w:sz w:val="24"/>
          <w:szCs w:val="24"/>
        </w:rPr>
        <w:t xml:space="preserve">príslušnú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úlohu bude potrebné </w:t>
      </w:r>
      <w:r w:rsidR="00EB5C14" w:rsidRPr="00E95E8C">
        <w:rPr>
          <w:rFonts w:ascii="Arial" w:hAnsi="Arial" w:cs="Arial"/>
          <w:color w:val="auto"/>
          <w:sz w:val="24"/>
          <w:szCs w:val="24"/>
        </w:rPr>
        <w:t>za</w:t>
      </w:r>
      <w:r w:rsidR="00806C21" w:rsidRPr="00E95E8C">
        <w:rPr>
          <w:rFonts w:ascii="Arial" w:hAnsi="Arial" w:cs="Arial"/>
          <w:color w:val="auto"/>
          <w:sz w:val="24"/>
          <w:szCs w:val="24"/>
        </w:rPr>
        <w:t>bezpečiť</w:t>
      </w:r>
      <w:r w:rsidR="00EB5C14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formou dodatku ku kontraktu.</w:t>
      </w:r>
    </w:p>
    <w:p w14:paraId="67DE0B78" w14:textId="534E2C49" w:rsidR="00931509" w:rsidRPr="00E95E8C" w:rsidRDefault="00CB53A2" w:rsidP="009D2318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Ak </w:t>
      </w:r>
      <w:r w:rsidR="00B23DB1" w:rsidRPr="00E95E8C">
        <w:rPr>
          <w:rFonts w:ascii="Arial" w:hAnsi="Arial" w:cs="Arial"/>
          <w:color w:val="auto"/>
          <w:sz w:val="24"/>
          <w:szCs w:val="24"/>
        </w:rPr>
        <w:t>s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ekcia rozpočtu žiadosť </w:t>
      </w:r>
      <w:r w:rsidR="00AE4BFA" w:rsidRPr="00E95E8C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4C6AD841" w14:textId="07393E7C" w:rsidR="00931509" w:rsidRPr="00E95E8C" w:rsidRDefault="00CB53A2" w:rsidP="009D2318">
      <w:pPr>
        <w:pStyle w:val="odsek"/>
        <w:numPr>
          <w:ilvl w:val="0"/>
          <w:numId w:val="40"/>
        </w:numPr>
        <w:tabs>
          <w:tab w:val="clear" w:pos="363"/>
          <w:tab w:val="clear" w:pos="426"/>
          <w:tab w:val="clear" w:pos="510"/>
          <w:tab w:val="left" w:pos="720"/>
          <w:tab w:val="left" w:pos="1560"/>
          <w:tab w:val="left" w:pos="1843"/>
          <w:tab w:val="left" w:pos="2835"/>
        </w:tabs>
        <w:ind w:left="709" w:hanging="425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schváli, 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pripraví rozpočtové opatrenie a zašle ho </w:t>
      </w:r>
      <w:r w:rsidR="00474624" w:rsidRPr="00E95E8C">
        <w:rPr>
          <w:rFonts w:ascii="Arial" w:hAnsi="Arial" w:cs="Arial"/>
          <w:color w:val="auto"/>
          <w:sz w:val="24"/>
          <w:szCs w:val="24"/>
        </w:rPr>
        <w:t>rezortnej organizácii</w:t>
      </w:r>
      <w:r w:rsidR="00AE4BFA" w:rsidRPr="00E95E8C">
        <w:rPr>
          <w:rFonts w:ascii="Arial" w:hAnsi="Arial" w:cs="Arial"/>
          <w:color w:val="auto"/>
          <w:sz w:val="24"/>
          <w:szCs w:val="24"/>
        </w:rPr>
        <w:t>  a na vedomie</w:t>
      </w:r>
      <w:r w:rsidR="00443C6B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BE6A94" w:rsidRPr="00E95E8C">
        <w:rPr>
          <w:rFonts w:ascii="Arial" w:hAnsi="Arial" w:cs="Arial"/>
          <w:color w:val="auto"/>
          <w:sz w:val="24"/>
          <w:szCs w:val="24"/>
        </w:rPr>
        <w:t xml:space="preserve">gestorskému útvaru, objednávateľom </w:t>
      </w:r>
      <w:r w:rsidRPr="00E95E8C">
        <w:rPr>
          <w:rFonts w:ascii="Arial" w:hAnsi="Arial" w:cs="Arial"/>
          <w:color w:val="auto"/>
          <w:sz w:val="24"/>
          <w:szCs w:val="24"/>
        </w:rPr>
        <w:t>a </w:t>
      </w:r>
      <w:r w:rsidR="00AE4BFA" w:rsidRPr="00E95E8C">
        <w:rPr>
          <w:rFonts w:ascii="Arial" w:hAnsi="Arial" w:cs="Arial"/>
          <w:color w:val="auto"/>
          <w:sz w:val="24"/>
          <w:szCs w:val="24"/>
        </w:rPr>
        <w:t>o</w:t>
      </w:r>
      <w:r w:rsidR="00443C6B" w:rsidRPr="00E95E8C">
        <w:rPr>
          <w:rFonts w:ascii="Arial" w:hAnsi="Arial" w:cs="Arial"/>
          <w:color w:val="auto"/>
          <w:sz w:val="24"/>
          <w:szCs w:val="24"/>
        </w:rPr>
        <w:t>dboru podpory</w:t>
      </w:r>
      <w:r w:rsidR="00AE4BFA" w:rsidRPr="00E95E8C">
        <w:rPr>
          <w:rFonts w:ascii="Arial" w:hAnsi="Arial" w:cs="Arial"/>
          <w:color w:val="auto"/>
          <w:sz w:val="24"/>
          <w:szCs w:val="24"/>
        </w:rPr>
        <w:t>,</w:t>
      </w:r>
    </w:p>
    <w:p w14:paraId="39F71167" w14:textId="35A7C463" w:rsidR="00931509" w:rsidRPr="00E95E8C" w:rsidRDefault="00443C6B" w:rsidP="009D2318">
      <w:pPr>
        <w:pStyle w:val="odsek"/>
        <w:numPr>
          <w:ilvl w:val="0"/>
          <w:numId w:val="40"/>
        </w:numPr>
        <w:tabs>
          <w:tab w:val="clear" w:pos="363"/>
          <w:tab w:val="clear" w:pos="426"/>
          <w:tab w:val="clear" w:pos="510"/>
          <w:tab w:val="left" w:pos="720"/>
          <w:tab w:val="left" w:pos="1560"/>
          <w:tab w:val="left" w:pos="1843"/>
          <w:tab w:val="left" w:pos="2835"/>
        </w:tabs>
        <w:ind w:left="709" w:hanging="425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zamietne, </w:t>
      </w:r>
      <w:r w:rsidR="00CB53A2" w:rsidRPr="00E95E8C">
        <w:rPr>
          <w:rFonts w:ascii="Arial" w:hAnsi="Arial" w:cs="Arial"/>
          <w:color w:val="auto"/>
          <w:sz w:val="24"/>
          <w:szCs w:val="24"/>
        </w:rPr>
        <w:t>informuje o tejto skutočnosti rezortnú organizáciu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, </w:t>
      </w:r>
      <w:r w:rsidR="00826F9D" w:rsidRPr="00E95E8C">
        <w:rPr>
          <w:rFonts w:ascii="Arial" w:hAnsi="Arial" w:cs="Arial"/>
          <w:color w:val="auto"/>
          <w:sz w:val="24"/>
          <w:szCs w:val="24"/>
        </w:rPr>
        <w:t>gestorský útvar, objednávateľov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a </w:t>
      </w:r>
      <w:r w:rsidR="008F4C76" w:rsidRPr="00E95E8C">
        <w:rPr>
          <w:rFonts w:ascii="Arial" w:hAnsi="Arial" w:cs="Arial"/>
          <w:color w:val="auto"/>
          <w:sz w:val="24"/>
          <w:szCs w:val="24"/>
        </w:rPr>
        <w:t>o</w:t>
      </w:r>
      <w:r w:rsidRPr="00E95E8C">
        <w:rPr>
          <w:rFonts w:ascii="Arial" w:hAnsi="Arial" w:cs="Arial"/>
          <w:color w:val="auto"/>
          <w:sz w:val="24"/>
          <w:szCs w:val="24"/>
        </w:rPr>
        <w:t>dbor podpory.</w:t>
      </w:r>
    </w:p>
    <w:p w14:paraId="7AC8FEB7" w14:textId="5C0593FF" w:rsidR="009D2318" w:rsidRPr="00E95E8C" w:rsidRDefault="00443C6B" w:rsidP="00E95E8C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142" w:hanging="568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lastRenderedPageBreak/>
        <w:t>Na základe schváleného rozpočtového opatrenia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vypracuje rezortná organizácia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návrh dodatku ku kontraktu</w:t>
      </w:r>
      <w:r w:rsidR="00826F9D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932BD6" w:rsidRPr="00E95E8C">
        <w:rPr>
          <w:rFonts w:ascii="Arial" w:hAnsi="Arial" w:cs="Arial"/>
          <w:color w:val="auto"/>
          <w:sz w:val="24"/>
          <w:szCs w:val="24"/>
        </w:rPr>
        <w:t xml:space="preserve">a 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bezodkladne ho predloží </w:t>
      </w:r>
      <w:r w:rsidR="00826F9D" w:rsidRPr="00E95E8C">
        <w:rPr>
          <w:rFonts w:ascii="Arial" w:hAnsi="Arial" w:cs="Arial"/>
          <w:color w:val="auto"/>
          <w:sz w:val="24"/>
          <w:szCs w:val="24"/>
        </w:rPr>
        <w:t>gestorskému útvaru</w:t>
      </w:r>
      <w:r w:rsidR="009D2318" w:rsidRPr="00E95E8C">
        <w:rPr>
          <w:rFonts w:ascii="Arial" w:hAnsi="Arial" w:cs="Arial"/>
          <w:color w:val="auto"/>
          <w:sz w:val="24"/>
          <w:szCs w:val="24"/>
        </w:rPr>
        <w:t>.</w:t>
      </w:r>
      <w:r w:rsidR="00CB53A2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826F9D" w:rsidRPr="00E95E8C">
        <w:rPr>
          <w:rFonts w:ascii="Arial" w:hAnsi="Arial" w:cs="Arial"/>
          <w:color w:val="auto"/>
          <w:sz w:val="24"/>
          <w:szCs w:val="24"/>
        </w:rPr>
        <w:t>Následne sa  postup</w:t>
      </w:r>
      <w:r w:rsidR="003F006E" w:rsidRPr="00E95E8C">
        <w:rPr>
          <w:rFonts w:ascii="Arial" w:hAnsi="Arial" w:cs="Arial"/>
          <w:color w:val="auto"/>
          <w:sz w:val="24"/>
          <w:szCs w:val="24"/>
        </w:rPr>
        <w:t>u</w:t>
      </w:r>
      <w:r w:rsidR="000235CE" w:rsidRPr="00E95E8C">
        <w:rPr>
          <w:rFonts w:ascii="Arial" w:hAnsi="Arial" w:cs="Arial"/>
          <w:color w:val="auto"/>
          <w:sz w:val="24"/>
          <w:szCs w:val="24"/>
        </w:rPr>
        <w:t>je</w:t>
      </w:r>
      <w:r w:rsidR="00826F9D" w:rsidRPr="00E95E8C">
        <w:rPr>
          <w:rFonts w:ascii="Arial" w:hAnsi="Arial" w:cs="Arial"/>
          <w:color w:val="auto"/>
          <w:sz w:val="24"/>
          <w:szCs w:val="24"/>
        </w:rPr>
        <w:t xml:space="preserve"> podľa </w:t>
      </w:r>
      <w:r w:rsidR="00AE4BFA" w:rsidRPr="00E95E8C">
        <w:rPr>
          <w:rFonts w:ascii="Arial" w:hAnsi="Arial" w:cs="Arial"/>
          <w:color w:val="auto"/>
          <w:sz w:val="24"/>
          <w:szCs w:val="24"/>
        </w:rPr>
        <w:t>odsek</w:t>
      </w:r>
      <w:r w:rsidR="003F006E" w:rsidRPr="00E95E8C">
        <w:rPr>
          <w:rFonts w:ascii="Arial" w:hAnsi="Arial" w:cs="Arial"/>
          <w:color w:val="auto"/>
          <w:sz w:val="24"/>
          <w:szCs w:val="24"/>
        </w:rPr>
        <w:t>ov</w:t>
      </w:r>
      <w:r w:rsidR="00AE4BFA" w:rsidRPr="00E95E8C">
        <w:rPr>
          <w:rFonts w:ascii="Arial" w:hAnsi="Arial" w:cs="Arial"/>
          <w:color w:val="auto"/>
          <w:sz w:val="24"/>
          <w:szCs w:val="24"/>
        </w:rPr>
        <w:t xml:space="preserve"> 3</w:t>
      </w:r>
      <w:r w:rsidR="00826F9D" w:rsidRPr="00E95E8C">
        <w:rPr>
          <w:rFonts w:ascii="Arial" w:hAnsi="Arial" w:cs="Arial"/>
          <w:color w:val="auto"/>
          <w:sz w:val="24"/>
          <w:szCs w:val="24"/>
        </w:rPr>
        <w:t xml:space="preserve"> až </w:t>
      </w:r>
      <w:r w:rsidR="00AE4BFA" w:rsidRPr="00E95E8C">
        <w:rPr>
          <w:rFonts w:ascii="Arial" w:hAnsi="Arial" w:cs="Arial"/>
          <w:color w:val="auto"/>
          <w:sz w:val="24"/>
          <w:szCs w:val="24"/>
        </w:rPr>
        <w:t>6</w:t>
      </w:r>
      <w:r w:rsidR="00826F9D" w:rsidRPr="00E95E8C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6DE9B3D7" w14:textId="1F681085" w:rsidR="009D2318" w:rsidRPr="00E95E8C" w:rsidRDefault="00443C6B" w:rsidP="00E95E8C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142" w:hanging="568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Vzor návrhu dodatku</w:t>
      </w:r>
      <w:r w:rsidR="007742D8" w:rsidRPr="00E95E8C">
        <w:rPr>
          <w:rFonts w:ascii="Arial" w:hAnsi="Arial" w:cs="Arial"/>
          <w:color w:val="auto"/>
          <w:sz w:val="24"/>
          <w:szCs w:val="24"/>
        </w:rPr>
        <w:t xml:space="preserve"> ku kontraktu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je uvedený v prílohe č</w:t>
      </w:r>
      <w:r w:rsidR="00826F9D" w:rsidRPr="00E95E8C">
        <w:rPr>
          <w:rFonts w:ascii="Arial" w:hAnsi="Arial" w:cs="Arial"/>
          <w:color w:val="auto"/>
          <w:sz w:val="24"/>
          <w:szCs w:val="24"/>
        </w:rPr>
        <w:t>. 4</w:t>
      </w:r>
      <w:r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7E6F4E22" w14:textId="52825D07" w:rsidR="00931509" w:rsidRPr="00E95E8C" w:rsidRDefault="00443C6B" w:rsidP="00E95E8C">
      <w:pPr>
        <w:pStyle w:val="odsek"/>
        <w:numPr>
          <w:ilvl w:val="0"/>
          <w:numId w:val="38"/>
        </w:numPr>
        <w:tabs>
          <w:tab w:val="clear" w:pos="363"/>
          <w:tab w:val="clear" w:pos="510"/>
          <w:tab w:val="left" w:pos="-426"/>
        </w:tabs>
        <w:ind w:left="142" w:hanging="568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Odbor podpory vedie evidenciu dodatkov</w:t>
      </w:r>
      <w:r w:rsidR="00731684" w:rsidRPr="00E95E8C">
        <w:rPr>
          <w:rFonts w:ascii="Arial" w:hAnsi="Arial" w:cs="Arial"/>
          <w:color w:val="auto"/>
          <w:sz w:val="24"/>
          <w:szCs w:val="24"/>
        </w:rPr>
        <w:t xml:space="preserve"> ku kontraktom</w:t>
      </w:r>
      <w:r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3E6B5999" w14:textId="77777777" w:rsidR="009D2318" w:rsidRPr="00E95E8C" w:rsidRDefault="009D2318" w:rsidP="009D2318">
      <w:pPr>
        <w:pStyle w:val="odsek"/>
        <w:tabs>
          <w:tab w:val="clear" w:pos="363"/>
          <w:tab w:val="clear" w:pos="510"/>
          <w:tab w:val="left" w:pos="-426"/>
        </w:tabs>
        <w:rPr>
          <w:rFonts w:ascii="Arial" w:hAnsi="Arial" w:cs="Arial"/>
          <w:color w:val="auto"/>
          <w:sz w:val="24"/>
          <w:szCs w:val="24"/>
        </w:rPr>
      </w:pPr>
    </w:p>
    <w:p w14:paraId="45A93F0A" w14:textId="0CD8D5BB" w:rsidR="00931509" w:rsidRPr="00E95E8C" w:rsidRDefault="00AE4BFA" w:rsidP="009D2318">
      <w:pPr>
        <w:pStyle w:val="Nadpis3"/>
        <w:tabs>
          <w:tab w:val="clear" w:pos="5399"/>
        </w:tabs>
        <w:ind w:firstLine="0"/>
        <w:rPr>
          <w:rFonts w:ascii="Arial" w:hAnsi="Arial" w:cs="Arial"/>
          <w:color w:val="auto"/>
          <w:sz w:val="24"/>
          <w:szCs w:val="24"/>
        </w:rPr>
      </w:pPr>
      <w:bookmarkStart w:id="8" w:name="_Toc147763602"/>
      <w:r w:rsidRPr="00E95E8C">
        <w:rPr>
          <w:rFonts w:ascii="Arial" w:hAnsi="Arial" w:cs="Arial"/>
          <w:color w:val="auto"/>
          <w:sz w:val="24"/>
          <w:szCs w:val="24"/>
        </w:rPr>
        <w:t>Čl</w:t>
      </w:r>
      <w:r w:rsidR="00A07DEF">
        <w:rPr>
          <w:rFonts w:ascii="Arial" w:hAnsi="Arial" w:cs="Arial"/>
          <w:color w:val="auto"/>
          <w:sz w:val="24"/>
          <w:szCs w:val="24"/>
        </w:rPr>
        <w:t>.</w:t>
      </w:r>
      <w:r w:rsidR="009D2318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Pr="00E95E8C">
        <w:rPr>
          <w:rFonts w:ascii="Arial" w:hAnsi="Arial" w:cs="Arial"/>
          <w:color w:val="auto"/>
          <w:sz w:val="24"/>
          <w:szCs w:val="24"/>
        </w:rPr>
        <w:t>8</w:t>
      </w:r>
      <w:r w:rsidR="00443C6B" w:rsidRPr="00E95E8C">
        <w:rPr>
          <w:rFonts w:ascii="Arial" w:hAnsi="Arial" w:cs="Arial"/>
          <w:color w:val="auto"/>
          <w:sz w:val="24"/>
          <w:szCs w:val="24"/>
        </w:rPr>
        <w:br/>
        <w:t>Spoločné ustanovenia</w:t>
      </w:r>
      <w:bookmarkEnd w:id="8"/>
    </w:p>
    <w:p w14:paraId="3BE60B13" w14:textId="77777777" w:rsidR="00ED7E80" w:rsidRPr="00E95E8C" w:rsidRDefault="00443C6B" w:rsidP="00ED7E80">
      <w:pPr>
        <w:pStyle w:val="odsek"/>
        <w:numPr>
          <w:ilvl w:val="0"/>
          <w:numId w:val="41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V rámci kontraktov môže byť rovnaká úloha zverená ako hlavnému realizá</w:t>
      </w:r>
      <w:r w:rsidR="00932BD6" w:rsidRPr="00E95E8C">
        <w:rPr>
          <w:rFonts w:ascii="Arial" w:hAnsi="Arial" w:cs="Arial"/>
          <w:color w:val="auto"/>
          <w:sz w:val="24"/>
          <w:szCs w:val="24"/>
        </w:rPr>
        <w:t>torovi len jednej rezortnej organizácii</w:t>
      </w:r>
      <w:r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22EC1692" w14:textId="24E4C17C" w:rsidR="00ED7E80" w:rsidRPr="00E95E8C" w:rsidRDefault="00443C6B" w:rsidP="00ED7E80">
      <w:pPr>
        <w:pStyle w:val="odsek"/>
        <w:numPr>
          <w:ilvl w:val="0"/>
          <w:numId w:val="41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 xml:space="preserve">Kontrakt </w:t>
      </w:r>
      <w:r w:rsidR="000235CE" w:rsidRPr="00E95E8C">
        <w:rPr>
          <w:rFonts w:ascii="Arial" w:hAnsi="Arial" w:cs="Arial"/>
          <w:color w:val="auto"/>
          <w:sz w:val="24"/>
          <w:szCs w:val="24"/>
        </w:rPr>
        <w:t>a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jeho dodatky sa zverejňujú na webovom sídle ministerstva a príslu</w:t>
      </w:r>
      <w:r w:rsidR="00932BD6" w:rsidRPr="00E95E8C">
        <w:rPr>
          <w:rFonts w:ascii="Arial" w:hAnsi="Arial" w:cs="Arial"/>
          <w:color w:val="auto"/>
          <w:sz w:val="24"/>
          <w:szCs w:val="24"/>
        </w:rPr>
        <w:t>šnej rezortnej organizácie</w:t>
      </w:r>
      <w:r w:rsidRPr="00E95E8C">
        <w:rPr>
          <w:rFonts w:ascii="Arial" w:hAnsi="Arial" w:cs="Arial"/>
          <w:color w:val="auto"/>
          <w:sz w:val="24"/>
          <w:szCs w:val="24"/>
        </w:rPr>
        <w:t>. Za zverejnenie na webovo</w:t>
      </w:r>
      <w:r w:rsidR="00932BD6" w:rsidRPr="00E95E8C">
        <w:rPr>
          <w:rFonts w:ascii="Arial" w:hAnsi="Arial" w:cs="Arial"/>
          <w:color w:val="auto"/>
          <w:sz w:val="24"/>
          <w:szCs w:val="24"/>
        </w:rPr>
        <w:t xml:space="preserve">m sídle ministerstva zodpovedá </w:t>
      </w:r>
      <w:r w:rsidR="00D14512" w:rsidRPr="00E95E8C">
        <w:rPr>
          <w:rFonts w:ascii="Arial" w:hAnsi="Arial" w:cs="Arial"/>
          <w:color w:val="auto"/>
          <w:sz w:val="24"/>
          <w:szCs w:val="24"/>
        </w:rPr>
        <w:t>o</w:t>
      </w:r>
      <w:r w:rsidRPr="00E95E8C">
        <w:rPr>
          <w:rFonts w:ascii="Arial" w:hAnsi="Arial" w:cs="Arial"/>
          <w:color w:val="auto"/>
          <w:sz w:val="24"/>
          <w:szCs w:val="24"/>
        </w:rPr>
        <w:t>dbor podpory.</w:t>
      </w:r>
      <w:r w:rsidR="009E72BD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5966F1" w:rsidRPr="00E95E8C">
        <w:rPr>
          <w:rFonts w:ascii="Arial" w:hAnsi="Arial" w:cs="Arial"/>
          <w:color w:val="auto"/>
          <w:sz w:val="24"/>
          <w:szCs w:val="24"/>
        </w:rPr>
        <w:t>Kontrakt</w:t>
      </w:r>
      <w:r w:rsidR="000235CE" w:rsidRPr="00E95E8C">
        <w:rPr>
          <w:rFonts w:ascii="Arial" w:hAnsi="Arial" w:cs="Arial"/>
          <w:color w:val="auto"/>
          <w:sz w:val="24"/>
          <w:szCs w:val="24"/>
        </w:rPr>
        <w:t xml:space="preserve"> a </w:t>
      </w:r>
      <w:r w:rsidR="00561D09" w:rsidRPr="00E95E8C">
        <w:rPr>
          <w:rFonts w:ascii="Arial" w:hAnsi="Arial" w:cs="Arial"/>
          <w:color w:val="auto"/>
          <w:sz w:val="24"/>
          <w:szCs w:val="24"/>
        </w:rPr>
        <w:t>jeho</w:t>
      </w:r>
      <w:r w:rsidR="000235CE" w:rsidRPr="00E95E8C">
        <w:rPr>
          <w:rFonts w:ascii="Arial" w:hAnsi="Arial" w:cs="Arial"/>
          <w:color w:val="auto"/>
          <w:sz w:val="24"/>
          <w:szCs w:val="24"/>
        </w:rPr>
        <w:t xml:space="preserve"> dodatky</w:t>
      </w:r>
      <w:r w:rsidR="005966F1" w:rsidRPr="00E95E8C">
        <w:rPr>
          <w:rFonts w:ascii="Arial" w:hAnsi="Arial" w:cs="Arial"/>
          <w:color w:val="auto"/>
          <w:sz w:val="24"/>
          <w:szCs w:val="24"/>
        </w:rPr>
        <w:t xml:space="preserve"> sa zverejňuj</w:t>
      </w:r>
      <w:r w:rsidR="000235CE" w:rsidRPr="00E95E8C">
        <w:rPr>
          <w:rFonts w:ascii="Arial" w:hAnsi="Arial" w:cs="Arial"/>
          <w:color w:val="auto"/>
          <w:sz w:val="24"/>
          <w:szCs w:val="24"/>
        </w:rPr>
        <w:t>ú</w:t>
      </w:r>
      <w:r w:rsidR="005966F1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0235CE" w:rsidRPr="00E95E8C">
        <w:rPr>
          <w:rFonts w:ascii="Arial" w:hAnsi="Arial" w:cs="Arial"/>
          <w:color w:val="auto"/>
          <w:sz w:val="24"/>
          <w:szCs w:val="24"/>
        </w:rPr>
        <w:t>aj</w:t>
      </w:r>
      <w:r w:rsidR="005966F1" w:rsidRPr="00E95E8C">
        <w:rPr>
          <w:rFonts w:ascii="Arial" w:hAnsi="Arial" w:cs="Arial"/>
          <w:color w:val="auto"/>
          <w:sz w:val="24"/>
          <w:szCs w:val="24"/>
        </w:rPr>
        <w:t xml:space="preserve"> v Centrálnom registri zmlúv. </w:t>
      </w:r>
    </w:p>
    <w:p w14:paraId="3F850353" w14:textId="1EA535F5" w:rsidR="00931509" w:rsidRPr="00E95E8C" w:rsidRDefault="00443C6B" w:rsidP="00ED7E80">
      <w:pPr>
        <w:pStyle w:val="odsek"/>
        <w:numPr>
          <w:ilvl w:val="0"/>
          <w:numId w:val="41"/>
        </w:numPr>
        <w:tabs>
          <w:tab w:val="clear" w:pos="363"/>
          <w:tab w:val="clear" w:pos="510"/>
          <w:tab w:val="left" w:pos="-426"/>
        </w:tabs>
        <w:ind w:left="0" w:hanging="426"/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Na uzatvorenie kontraktu medzi ministerstvom a Antidopingovou agentúrou Slovenskej republiky a na prípravu plánu hlavných úloh Antidopingovej agentúry Slovenskej republiky sa vzťahujú odsek 2</w:t>
      </w:r>
      <w:r w:rsidR="00CF030C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6674ED" w:rsidRPr="00E95E8C">
        <w:rPr>
          <w:rFonts w:ascii="Arial" w:hAnsi="Arial" w:cs="Arial"/>
          <w:color w:val="auto"/>
          <w:sz w:val="24"/>
          <w:szCs w:val="24"/>
        </w:rPr>
        <w:t xml:space="preserve">a články </w:t>
      </w:r>
      <w:r w:rsidR="00D14512" w:rsidRPr="00E95E8C">
        <w:rPr>
          <w:rFonts w:ascii="Arial" w:hAnsi="Arial" w:cs="Arial"/>
          <w:color w:val="auto"/>
          <w:sz w:val="24"/>
          <w:szCs w:val="24"/>
        </w:rPr>
        <w:t>1</w:t>
      </w:r>
      <w:r w:rsidR="006674ED" w:rsidRPr="00E95E8C">
        <w:rPr>
          <w:rFonts w:ascii="Arial" w:hAnsi="Arial" w:cs="Arial"/>
          <w:color w:val="auto"/>
          <w:sz w:val="24"/>
          <w:szCs w:val="24"/>
        </w:rPr>
        <w:t xml:space="preserve"> až </w:t>
      </w:r>
      <w:r w:rsidR="00D14512" w:rsidRPr="00E95E8C">
        <w:rPr>
          <w:rFonts w:ascii="Arial" w:hAnsi="Arial" w:cs="Arial"/>
          <w:color w:val="auto"/>
          <w:sz w:val="24"/>
          <w:szCs w:val="24"/>
        </w:rPr>
        <w:t>3</w:t>
      </w:r>
      <w:r w:rsidR="009D2318" w:rsidRPr="00E95E8C">
        <w:rPr>
          <w:rFonts w:ascii="Arial" w:hAnsi="Arial" w:cs="Arial"/>
          <w:color w:val="auto"/>
          <w:sz w:val="24"/>
          <w:szCs w:val="24"/>
        </w:rPr>
        <w:t xml:space="preserve"> a</w:t>
      </w:r>
      <w:r w:rsidR="006674ED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D14512" w:rsidRPr="00E95E8C">
        <w:rPr>
          <w:rFonts w:ascii="Arial" w:hAnsi="Arial" w:cs="Arial"/>
          <w:color w:val="auto"/>
          <w:sz w:val="24"/>
          <w:szCs w:val="24"/>
        </w:rPr>
        <w:t>5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až</w:t>
      </w:r>
      <w:r w:rsidR="006674ED" w:rsidRPr="00E95E8C">
        <w:rPr>
          <w:rFonts w:ascii="Arial" w:hAnsi="Arial" w:cs="Arial"/>
          <w:color w:val="auto"/>
          <w:sz w:val="24"/>
          <w:szCs w:val="24"/>
        </w:rPr>
        <w:t xml:space="preserve"> </w:t>
      </w:r>
      <w:r w:rsidR="00D14512" w:rsidRPr="00E95E8C">
        <w:rPr>
          <w:rFonts w:ascii="Arial" w:hAnsi="Arial" w:cs="Arial"/>
          <w:color w:val="auto"/>
          <w:sz w:val="24"/>
          <w:szCs w:val="24"/>
        </w:rPr>
        <w:t>7</w:t>
      </w:r>
      <w:r w:rsidR="009D2318" w:rsidRPr="00E95E8C">
        <w:rPr>
          <w:rFonts w:ascii="Arial" w:hAnsi="Arial" w:cs="Arial"/>
          <w:color w:val="auto"/>
          <w:sz w:val="24"/>
          <w:szCs w:val="24"/>
        </w:rPr>
        <w:t>.</w:t>
      </w:r>
    </w:p>
    <w:p w14:paraId="6CDD5C0B" w14:textId="77777777" w:rsidR="00931509" w:rsidRPr="00E95E8C" w:rsidRDefault="00931509">
      <w:pPr>
        <w:pStyle w:val="odsek"/>
        <w:tabs>
          <w:tab w:val="left" w:pos="5399"/>
        </w:tabs>
        <w:rPr>
          <w:rFonts w:ascii="Arial" w:hAnsi="Arial" w:cs="Arial"/>
          <w:color w:val="auto"/>
          <w:sz w:val="24"/>
          <w:szCs w:val="24"/>
        </w:rPr>
      </w:pPr>
    </w:p>
    <w:p w14:paraId="03210A7C" w14:textId="41EB32EF" w:rsidR="00D14512" w:rsidRPr="00E95E8C" w:rsidRDefault="00D14512" w:rsidP="00725924">
      <w:pPr>
        <w:pStyle w:val="Nadpis3"/>
        <w:tabs>
          <w:tab w:val="clear" w:pos="5399"/>
        </w:tabs>
        <w:ind w:firstLine="0"/>
        <w:rPr>
          <w:rFonts w:ascii="Arial" w:hAnsi="Arial" w:cs="Arial"/>
          <w:color w:val="auto"/>
          <w:sz w:val="24"/>
          <w:szCs w:val="24"/>
        </w:rPr>
      </w:pPr>
      <w:bookmarkStart w:id="9" w:name="_Toc147763603"/>
      <w:r w:rsidRPr="00E95E8C">
        <w:rPr>
          <w:rFonts w:ascii="Arial" w:hAnsi="Arial" w:cs="Arial"/>
          <w:color w:val="auto"/>
          <w:sz w:val="24"/>
          <w:szCs w:val="24"/>
        </w:rPr>
        <w:t>Čl</w:t>
      </w:r>
      <w:r w:rsidR="00A07DEF">
        <w:rPr>
          <w:rFonts w:ascii="Arial" w:hAnsi="Arial" w:cs="Arial"/>
          <w:color w:val="auto"/>
          <w:sz w:val="24"/>
          <w:szCs w:val="24"/>
        </w:rPr>
        <w:t>.</w:t>
      </w:r>
      <w:r w:rsidRPr="00E95E8C">
        <w:rPr>
          <w:rFonts w:ascii="Arial" w:hAnsi="Arial" w:cs="Arial"/>
          <w:color w:val="auto"/>
          <w:sz w:val="24"/>
          <w:szCs w:val="24"/>
        </w:rPr>
        <w:t xml:space="preserve"> 9</w:t>
      </w:r>
      <w:r w:rsidRPr="00E95E8C">
        <w:rPr>
          <w:rFonts w:ascii="Arial" w:hAnsi="Arial" w:cs="Arial"/>
          <w:color w:val="auto"/>
          <w:sz w:val="24"/>
          <w:szCs w:val="24"/>
        </w:rPr>
        <w:br/>
        <w:t>Zrušovacie ustanovenie</w:t>
      </w:r>
      <w:bookmarkEnd w:id="9"/>
    </w:p>
    <w:p w14:paraId="259BED86" w14:textId="77777777" w:rsidR="00BC6274" w:rsidRPr="00E95E8C" w:rsidRDefault="00D14512" w:rsidP="00725924">
      <w:pPr>
        <w:rPr>
          <w:rFonts w:ascii="Arial" w:hAnsi="Arial" w:cs="Arial"/>
          <w:color w:val="auto"/>
          <w:sz w:val="24"/>
          <w:szCs w:val="24"/>
        </w:rPr>
      </w:pPr>
      <w:r w:rsidRPr="00E95E8C">
        <w:rPr>
          <w:rFonts w:ascii="Arial" w:hAnsi="Arial" w:cs="Arial"/>
          <w:color w:val="auto"/>
          <w:sz w:val="24"/>
          <w:szCs w:val="24"/>
        </w:rPr>
        <w:t>Zrušuje sa smernica č. 54/2019 o postupe pri príprave kontraktov a plánov hlavných úloh rozpočtových organizácií a príspevkových organizácií</w:t>
      </w:r>
      <w:r w:rsidR="00BC6274" w:rsidRPr="00E95E8C">
        <w:rPr>
          <w:rFonts w:ascii="Arial" w:hAnsi="Arial" w:cs="Arial"/>
          <w:color w:val="auto"/>
          <w:sz w:val="24"/>
          <w:szCs w:val="24"/>
        </w:rPr>
        <w:t xml:space="preserve">.  </w:t>
      </w:r>
    </w:p>
    <w:p w14:paraId="69F3E32E" w14:textId="77777777" w:rsidR="00D14512" w:rsidRPr="00E95E8C" w:rsidRDefault="00D14512" w:rsidP="00B15D48">
      <w:pPr>
        <w:pStyle w:val="odsek"/>
        <w:tabs>
          <w:tab w:val="left" w:pos="5399"/>
        </w:tabs>
        <w:ind w:left="357"/>
        <w:rPr>
          <w:rFonts w:ascii="Arial" w:hAnsi="Arial" w:cs="Arial"/>
          <w:color w:val="auto"/>
          <w:sz w:val="24"/>
          <w:szCs w:val="24"/>
        </w:rPr>
      </w:pPr>
    </w:p>
    <w:p w14:paraId="7D42809F" w14:textId="6EC2153D" w:rsidR="00432F06" w:rsidRPr="000B4614" w:rsidRDefault="00D14512" w:rsidP="00432F06">
      <w:pPr>
        <w:pStyle w:val="Nadpis3"/>
        <w:tabs>
          <w:tab w:val="clear" w:pos="5399"/>
        </w:tabs>
        <w:ind w:firstLine="0"/>
        <w:rPr>
          <w:rFonts w:ascii="Arial" w:hAnsi="Arial"/>
          <w:color w:val="auto"/>
        </w:rPr>
      </w:pPr>
      <w:bookmarkStart w:id="10" w:name="_Toc147763604"/>
      <w:r w:rsidRPr="00E95E8C">
        <w:rPr>
          <w:rFonts w:ascii="Arial" w:hAnsi="Arial" w:cs="Arial"/>
          <w:color w:val="auto"/>
          <w:sz w:val="24"/>
          <w:szCs w:val="24"/>
        </w:rPr>
        <w:t>Čl. 10</w:t>
      </w:r>
      <w:r w:rsidR="00443C6B" w:rsidRPr="00E95E8C">
        <w:rPr>
          <w:rFonts w:ascii="Arial" w:hAnsi="Arial" w:cs="Arial"/>
          <w:color w:val="auto"/>
          <w:sz w:val="24"/>
          <w:szCs w:val="24"/>
        </w:rPr>
        <w:br/>
      </w:r>
      <w:bookmarkEnd w:id="10"/>
      <w:r w:rsidR="008E5C6D">
        <w:rPr>
          <w:rFonts w:ascii="Arial" w:hAnsi="Arial"/>
          <w:color w:val="auto"/>
        </w:rPr>
        <w:t>Účinnosť</w:t>
      </w:r>
    </w:p>
    <w:p w14:paraId="6F370132" w14:textId="3473CBC5" w:rsidR="00432F06" w:rsidRPr="00432F06" w:rsidRDefault="00432F06" w:rsidP="00432F06">
      <w:pPr>
        <w:pStyle w:val="odsek"/>
        <w:spacing w:after="0" w:line="276" w:lineRule="auto"/>
        <w:rPr>
          <w:rFonts w:ascii="Arial" w:hAnsi="Arial" w:cs="Arial"/>
          <w:color w:val="auto"/>
          <w:sz w:val="24"/>
          <w:szCs w:val="24"/>
        </w:rPr>
      </w:pPr>
      <w:r w:rsidRPr="00432F06">
        <w:rPr>
          <w:rFonts w:ascii="Arial" w:hAnsi="Arial" w:cs="Arial"/>
          <w:color w:val="auto"/>
          <w:sz w:val="24"/>
          <w:szCs w:val="24"/>
        </w:rPr>
        <w:t>Táto smernica nadobúda účinnosť</w:t>
      </w:r>
      <w:r w:rsidR="008E5C6D">
        <w:rPr>
          <w:rFonts w:ascii="Arial" w:hAnsi="Arial" w:cs="Arial"/>
          <w:color w:val="auto"/>
          <w:sz w:val="24"/>
          <w:szCs w:val="24"/>
        </w:rPr>
        <w:t xml:space="preserve"> dňom jej vyhlásenia v zbierke vnútorných aktov riadenia:</w:t>
      </w:r>
      <w:r w:rsidRPr="00432F06">
        <w:rPr>
          <w:rFonts w:ascii="Arial" w:hAnsi="Arial" w:cs="Arial"/>
          <w:color w:val="auto"/>
          <w:sz w:val="24"/>
          <w:szCs w:val="24"/>
        </w:rPr>
        <w:t xml:space="preserve"> </w:t>
      </w:r>
      <w:r w:rsidR="008E5C6D" w:rsidRPr="008E5C6D">
        <w:rPr>
          <w:rFonts w:ascii="Arial" w:hAnsi="Arial" w:cs="Arial"/>
          <w:b/>
          <w:color w:val="auto"/>
          <w:sz w:val="24"/>
          <w:szCs w:val="24"/>
        </w:rPr>
        <w:t>17. októbra 2023</w:t>
      </w:r>
      <w:r w:rsidRPr="00432F06">
        <w:rPr>
          <w:rFonts w:ascii="Arial" w:hAnsi="Arial" w:cs="Arial"/>
          <w:color w:val="auto"/>
          <w:sz w:val="24"/>
          <w:szCs w:val="24"/>
        </w:rPr>
        <w:t>.</w:t>
      </w:r>
    </w:p>
    <w:p w14:paraId="545DDB9B" w14:textId="77777777" w:rsidR="00931509" w:rsidRPr="00E95E8C" w:rsidRDefault="00931509">
      <w:pPr>
        <w:pStyle w:val="odsek"/>
        <w:tabs>
          <w:tab w:val="left" w:pos="5399"/>
        </w:tabs>
        <w:rPr>
          <w:rFonts w:ascii="Arial" w:eastAsia="Arial" w:hAnsi="Arial" w:cs="Arial"/>
          <w:color w:val="auto"/>
          <w:sz w:val="24"/>
          <w:szCs w:val="24"/>
        </w:rPr>
      </w:pPr>
    </w:p>
    <w:p w14:paraId="2FBEB941" w14:textId="77777777" w:rsidR="00931509" w:rsidRPr="00E95E8C" w:rsidRDefault="00931509">
      <w:pPr>
        <w:jc w:val="left"/>
        <w:rPr>
          <w:rFonts w:ascii="Arial" w:eastAsia="Arial" w:hAnsi="Arial" w:cs="Arial"/>
          <w:b/>
          <w:bCs/>
          <w:sz w:val="24"/>
          <w:szCs w:val="24"/>
        </w:rPr>
      </w:pPr>
    </w:p>
    <w:p w14:paraId="42D5B453" w14:textId="77777777" w:rsidR="00931509" w:rsidRPr="008E5C6D" w:rsidRDefault="00931509">
      <w:pPr>
        <w:tabs>
          <w:tab w:val="left" w:pos="5040"/>
          <w:tab w:val="left" w:pos="5220"/>
          <w:tab w:val="left" w:pos="5580"/>
          <w:tab w:val="left" w:pos="6120"/>
        </w:tabs>
        <w:rPr>
          <w:rFonts w:ascii="Arial" w:hAnsi="Arial" w:cs="Arial"/>
          <w:iCs/>
          <w:sz w:val="24"/>
          <w:szCs w:val="24"/>
        </w:rPr>
      </w:pPr>
    </w:p>
    <w:p w14:paraId="1B73B975" w14:textId="4DE759EA" w:rsidR="00931509" w:rsidRPr="00E95E8C" w:rsidRDefault="00931509">
      <w:pPr>
        <w:tabs>
          <w:tab w:val="left" w:pos="5040"/>
          <w:tab w:val="left" w:pos="5220"/>
          <w:tab w:val="left" w:pos="5580"/>
          <w:tab w:val="left" w:pos="6120"/>
        </w:tabs>
        <w:rPr>
          <w:rFonts w:ascii="Arial" w:hAnsi="Arial" w:cs="Arial"/>
          <w:i/>
          <w:iCs/>
          <w:sz w:val="24"/>
          <w:szCs w:val="24"/>
        </w:rPr>
      </w:pPr>
      <w:bookmarkStart w:id="11" w:name="_GoBack"/>
      <w:bookmarkEnd w:id="11"/>
    </w:p>
    <w:p w14:paraId="419E8729" w14:textId="43145CC4" w:rsidR="00931509" w:rsidRPr="00E95E8C" w:rsidRDefault="00931509">
      <w:pPr>
        <w:tabs>
          <w:tab w:val="left" w:pos="5040"/>
          <w:tab w:val="left" w:pos="5220"/>
          <w:tab w:val="left" w:pos="5580"/>
          <w:tab w:val="left" w:pos="6120"/>
        </w:tabs>
        <w:rPr>
          <w:rFonts w:ascii="Arial" w:hAnsi="Arial" w:cs="Arial"/>
          <w:i/>
          <w:iCs/>
          <w:sz w:val="24"/>
          <w:szCs w:val="24"/>
        </w:rPr>
      </w:pPr>
    </w:p>
    <w:p w14:paraId="79B3F892" w14:textId="7F37B29A" w:rsidR="00931509" w:rsidRPr="00E95E8C" w:rsidRDefault="008E5C6D">
      <w:pPr>
        <w:tabs>
          <w:tab w:val="left" w:pos="5040"/>
          <w:tab w:val="left" w:pos="5220"/>
          <w:tab w:val="left" w:pos="5580"/>
          <w:tab w:val="left" w:pos="6120"/>
        </w:tabs>
        <w:rPr>
          <w:rFonts w:ascii="Arial" w:hAnsi="Arial" w:cs="Arial"/>
          <w:i/>
          <w:iCs/>
          <w:sz w:val="24"/>
          <w:szCs w:val="24"/>
        </w:rPr>
      </w:pPr>
      <w:r w:rsidRPr="00E95E8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75E2DE8F" wp14:editId="3AB7E786">
                <wp:simplePos x="0" y="0"/>
                <wp:positionH relativeFrom="page">
                  <wp:posOffset>3781425</wp:posOffset>
                </wp:positionH>
                <wp:positionV relativeFrom="paragraph">
                  <wp:posOffset>11430</wp:posOffset>
                </wp:positionV>
                <wp:extent cx="2537460" cy="361950"/>
                <wp:effectExtent l="0" t="0" r="0" b="0"/>
                <wp:wrapSquare wrapText="bothSides"/>
                <wp:docPr id="1" name="officeArt object" descr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007FE" w14:textId="0F33A778" w:rsidR="00931509" w:rsidRPr="009D2318" w:rsidRDefault="00443C6B">
                            <w:pPr>
                              <w:jc w:val="center"/>
                            </w:pPr>
                            <w:r w:rsidRPr="00A07DEF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minister</w:t>
                            </w:r>
                            <w:r w:rsidRPr="009D2318"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2DE8F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Text Box 2" style="position:absolute;left:0;text-align:left;margin-left:297.75pt;margin-top:.9pt;width:199.8pt;height:28.5pt;z-index:251659264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" filled="f" stroked="f" strokeweight="1pt">
                <v:stroke miterlimit="4"/>
                <v:textbox inset="1.2699mm,1.2699mm,1.2699mm,1.2699mm">
                  <w:txbxContent>
                    <w:p w14:paraId="31A007FE" w14:textId="0F33A778" w:rsidR="00931509" w:rsidRPr="009D2318" w:rsidRDefault="00443C6B">
                      <w:pPr>
                        <w:jc w:val="center"/>
                      </w:pPr>
                      <w:r w:rsidRPr="00A07DEF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minister</w:t>
                      </w:r>
                      <w:r w:rsidRPr="009D2318">
                        <w:rPr>
                          <w:rFonts w:ascii="Arial" w:hAnsi="Arial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220A793" w14:textId="05E031FA" w:rsidR="00931509" w:rsidRDefault="00931509" w:rsidP="00991A7E">
      <w:pPr>
        <w:pStyle w:val="Nadpis3"/>
        <w:ind w:firstLine="0"/>
        <w:jc w:val="both"/>
        <w:rPr>
          <w:rFonts w:ascii="Arial" w:eastAsia="Arial" w:hAnsi="Arial" w:cs="Arial"/>
          <w:b w:val="0"/>
          <w:bCs w:val="0"/>
          <w:sz w:val="24"/>
          <w:szCs w:val="24"/>
        </w:rPr>
      </w:pPr>
    </w:p>
    <w:p w14:paraId="04EA0430" w14:textId="20AF5A0A" w:rsidR="00A07DEF" w:rsidRDefault="00A07DEF" w:rsidP="00A07DEF">
      <w:pPr>
        <w:pStyle w:val="odsek"/>
      </w:pPr>
    </w:p>
    <w:p w14:paraId="021DF8BE" w14:textId="52DC52F6" w:rsidR="00A07DEF" w:rsidRDefault="00A07DEF" w:rsidP="00A07DEF">
      <w:pPr>
        <w:pStyle w:val="odsek"/>
      </w:pPr>
    </w:p>
    <w:p w14:paraId="69677B36" w14:textId="41EEC146" w:rsidR="00A07DEF" w:rsidRDefault="00A07DEF" w:rsidP="00A07DEF">
      <w:pPr>
        <w:pStyle w:val="odsek"/>
      </w:pPr>
    </w:p>
    <w:p w14:paraId="7F798187" w14:textId="736B15D8" w:rsidR="00A07DEF" w:rsidRDefault="00A07DEF" w:rsidP="00A07DEF">
      <w:pPr>
        <w:pStyle w:val="odsek"/>
      </w:pPr>
    </w:p>
    <w:p w14:paraId="6E31FEC5" w14:textId="0F07BCC9" w:rsidR="00A07DEF" w:rsidRDefault="00A07DEF" w:rsidP="00A07DEF">
      <w:pPr>
        <w:pStyle w:val="odsek"/>
      </w:pPr>
    </w:p>
    <w:p w14:paraId="36E2302E" w14:textId="77777777" w:rsidR="00A07DEF" w:rsidRPr="00A07DEF" w:rsidRDefault="00A07DEF" w:rsidP="00A07DEF">
      <w:pPr>
        <w:pStyle w:val="odsek"/>
      </w:pPr>
    </w:p>
    <w:p w14:paraId="59C97EAE" w14:textId="77777777" w:rsidR="00931509" w:rsidRPr="00E95E8C" w:rsidRDefault="00931509">
      <w:pPr>
        <w:ind w:left="720" w:hanging="720"/>
        <w:rPr>
          <w:rFonts w:ascii="Arial" w:eastAsia="Arial" w:hAnsi="Arial" w:cs="Arial"/>
          <w:sz w:val="24"/>
          <w:szCs w:val="24"/>
        </w:rPr>
      </w:pPr>
    </w:p>
    <w:p w14:paraId="43CB5740" w14:textId="6189F05E" w:rsidR="00A07DEF" w:rsidRPr="00A07DEF" w:rsidRDefault="00A07DEF" w:rsidP="00A07DEF">
      <w:pPr>
        <w:pStyle w:val="Nadpis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iCs/>
          <w:bdr w:val="none" w:sz="0" w:space="0" w:color="auto"/>
          <w:lang w:eastAsia="en-US"/>
        </w:rPr>
      </w:pPr>
      <w:bookmarkStart w:id="12" w:name="_Toc147763605"/>
      <w:r w:rsidRPr="00A07DEF">
        <w:rPr>
          <w:rFonts w:ascii="Arial" w:hAnsi="Arial" w:cs="Arial"/>
          <w:iCs/>
          <w:bdr w:val="none" w:sz="0" w:space="0" w:color="auto"/>
          <w:lang w:eastAsia="en-US"/>
        </w:rPr>
        <w:t>Zoznam príloh</w:t>
      </w:r>
      <w:bookmarkEnd w:id="12"/>
    </w:p>
    <w:p w14:paraId="220DAF9B" w14:textId="72AF227F" w:rsidR="00931509" w:rsidRPr="00E95E8C" w:rsidRDefault="00443C6B">
      <w:pPr>
        <w:ind w:left="720" w:hanging="720"/>
        <w:rPr>
          <w:rFonts w:ascii="Arial" w:eastAsia="Arial" w:hAnsi="Arial" w:cs="Arial"/>
          <w:b/>
          <w:bCs/>
          <w:sz w:val="24"/>
          <w:szCs w:val="24"/>
        </w:rPr>
      </w:pPr>
      <w:r w:rsidRPr="00E95E8C">
        <w:rPr>
          <w:rFonts w:ascii="Arial" w:hAnsi="Arial" w:cs="Arial"/>
          <w:b/>
          <w:bCs/>
          <w:sz w:val="24"/>
          <w:szCs w:val="24"/>
        </w:rPr>
        <w:t>Prílohy k smernici:</w:t>
      </w:r>
    </w:p>
    <w:p w14:paraId="02169159" w14:textId="77777777" w:rsidR="00931509" w:rsidRPr="00E95E8C" w:rsidRDefault="00931509">
      <w:pPr>
        <w:ind w:left="720" w:hanging="720"/>
        <w:rPr>
          <w:rFonts w:ascii="Arial" w:eastAsia="Arial" w:hAnsi="Arial" w:cs="Arial"/>
          <w:sz w:val="24"/>
          <w:szCs w:val="24"/>
        </w:rPr>
      </w:pPr>
    </w:p>
    <w:p w14:paraId="36D2B41C" w14:textId="2A69E874" w:rsidR="00931509" w:rsidRPr="00E95E8C" w:rsidRDefault="00932BD6">
      <w:pPr>
        <w:numPr>
          <w:ilvl w:val="1"/>
          <w:numId w:val="22"/>
        </w:numPr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>Vzor návrhu kontraktu rezortnej organizácie</w:t>
      </w:r>
      <w:r w:rsidR="00443C6B" w:rsidRPr="00E95E8C">
        <w:rPr>
          <w:rFonts w:ascii="Arial" w:hAnsi="Arial" w:cs="Arial"/>
          <w:sz w:val="24"/>
          <w:szCs w:val="24"/>
        </w:rPr>
        <w:t xml:space="preserve"> </w:t>
      </w:r>
    </w:p>
    <w:p w14:paraId="4C547987" w14:textId="3C076D34" w:rsidR="00931509" w:rsidRPr="00E95E8C" w:rsidRDefault="00D6504A">
      <w:pPr>
        <w:numPr>
          <w:ilvl w:val="1"/>
          <w:numId w:val="22"/>
        </w:numPr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 </w:t>
      </w:r>
      <w:r w:rsidR="00443C6B" w:rsidRPr="00E95E8C">
        <w:rPr>
          <w:rFonts w:ascii="Arial" w:hAnsi="Arial" w:cs="Arial"/>
          <w:sz w:val="24"/>
          <w:szCs w:val="24"/>
        </w:rPr>
        <w:t xml:space="preserve">Vzor plánu hlavných </w:t>
      </w:r>
      <w:r w:rsidR="00932BD6" w:rsidRPr="00E95E8C">
        <w:rPr>
          <w:rFonts w:ascii="Arial" w:hAnsi="Arial" w:cs="Arial"/>
          <w:sz w:val="24"/>
          <w:szCs w:val="24"/>
        </w:rPr>
        <w:t>úloh rezortnej organizácie</w:t>
      </w:r>
      <w:r w:rsidR="00443C6B" w:rsidRPr="00E95E8C">
        <w:rPr>
          <w:rFonts w:ascii="Arial" w:hAnsi="Arial" w:cs="Arial"/>
          <w:sz w:val="24"/>
          <w:szCs w:val="24"/>
        </w:rPr>
        <w:t xml:space="preserve"> </w:t>
      </w:r>
    </w:p>
    <w:p w14:paraId="5FC71B57" w14:textId="77777777" w:rsidR="00991A7E" w:rsidRPr="00E95E8C" w:rsidRDefault="00932BD6">
      <w:pPr>
        <w:numPr>
          <w:ilvl w:val="1"/>
          <w:numId w:val="22"/>
        </w:numPr>
        <w:rPr>
          <w:rFonts w:ascii="Arial" w:hAnsi="Arial" w:cs="Arial"/>
          <w:sz w:val="24"/>
          <w:szCs w:val="24"/>
        </w:rPr>
      </w:pPr>
      <w:r w:rsidRPr="00E95E8C">
        <w:rPr>
          <w:rFonts w:ascii="Arial" w:hAnsi="Arial" w:cs="Arial"/>
          <w:sz w:val="24"/>
          <w:szCs w:val="24"/>
        </w:rPr>
        <w:t xml:space="preserve"> Vzor odpočtu rezortnej organizácie</w:t>
      </w:r>
      <w:r w:rsidR="00991A7E" w:rsidRPr="00E95E8C">
        <w:rPr>
          <w:rFonts w:ascii="Arial" w:hAnsi="Arial" w:cs="Arial"/>
          <w:sz w:val="24"/>
          <w:szCs w:val="24"/>
        </w:rPr>
        <w:t xml:space="preserve"> </w:t>
      </w:r>
    </w:p>
    <w:p w14:paraId="7470B6A3" w14:textId="03D78496" w:rsidR="00F051BA" w:rsidRPr="00A07DEF" w:rsidRDefault="00D6504A" w:rsidP="00F051BA">
      <w:pPr>
        <w:numPr>
          <w:ilvl w:val="1"/>
          <w:numId w:val="22"/>
        </w:numPr>
        <w:rPr>
          <w:rFonts w:ascii="Arial" w:hAnsi="Arial"/>
        </w:rPr>
      </w:pPr>
      <w:r w:rsidRPr="00E95E8C">
        <w:rPr>
          <w:rFonts w:ascii="Arial" w:hAnsi="Arial" w:cs="Arial"/>
          <w:sz w:val="24"/>
          <w:szCs w:val="24"/>
        </w:rPr>
        <w:t xml:space="preserve"> </w:t>
      </w:r>
      <w:r w:rsidR="00443C6B" w:rsidRPr="00E95E8C">
        <w:rPr>
          <w:rFonts w:ascii="Arial" w:hAnsi="Arial" w:cs="Arial"/>
          <w:sz w:val="24"/>
          <w:szCs w:val="24"/>
        </w:rPr>
        <w:t>Vzor návrhu dodatku</w:t>
      </w:r>
      <w:r w:rsidR="00932BD6" w:rsidRPr="00E95E8C">
        <w:rPr>
          <w:rFonts w:ascii="Arial" w:hAnsi="Arial" w:cs="Arial"/>
          <w:sz w:val="24"/>
          <w:szCs w:val="24"/>
        </w:rPr>
        <w:t xml:space="preserve"> </w:t>
      </w:r>
      <w:r w:rsidR="00443C6B" w:rsidRPr="00E95E8C">
        <w:rPr>
          <w:rFonts w:ascii="Arial" w:hAnsi="Arial" w:cs="Arial"/>
          <w:sz w:val="24"/>
          <w:szCs w:val="24"/>
        </w:rPr>
        <w:t>ku kontraktu</w:t>
      </w:r>
      <w:r w:rsidR="00932BD6" w:rsidRPr="00E95E8C">
        <w:rPr>
          <w:rFonts w:ascii="Arial" w:hAnsi="Arial" w:cs="Arial"/>
          <w:sz w:val="24"/>
          <w:szCs w:val="24"/>
        </w:rPr>
        <w:t xml:space="preserve"> rezortnej organizácie</w:t>
      </w:r>
      <w:r w:rsidR="00443C6B" w:rsidRPr="00BD5539">
        <w:rPr>
          <w:rFonts w:ascii="Arial" w:eastAsia="Arial" w:hAnsi="Arial" w:cs="Arial"/>
        </w:rPr>
        <w:tab/>
      </w:r>
    </w:p>
    <w:p w14:paraId="7E06130E" w14:textId="4A15F280" w:rsidR="00A07DEF" w:rsidRDefault="00A07DEF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/>
        </w:rPr>
      </w:pPr>
    </w:p>
    <w:p w14:paraId="4705006D" w14:textId="25EE2CF7" w:rsidR="00A07DEF" w:rsidRDefault="00A07DEF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/>
        </w:rPr>
      </w:pPr>
    </w:p>
    <w:p w14:paraId="155D5219" w14:textId="6E23E515" w:rsidR="00A07DEF" w:rsidRDefault="00A07DEF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/>
        </w:rPr>
      </w:pPr>
    </w:p>
    <w:p w14:paraId="72185721" w14:textId="77777777" w:rsidR="00A07DEF" w:rsidRDefault="00A07DEF">
      <w:pPr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421CA6" w14:textId="77777777" w:rsidR="00A07DEF" w:rsidRPr="00A07DEF" w:rsidRDefault="00A07DEF" w:rsidP="00A07DEF">
      <w:pPr>
        <w:pStyle w:val="Nadpis2"/>
        <w:rPr>
          <w:rFonts w:ascii="Arial" w:hAnsi="Arial" w:cs="Arial"/>
          <w:sz w:val="24"/>
          <w:szCs w:val="24"/>
        </w:rPr>
      </w:pPr>
      <w:bookmarkStart w:id="13" w:name="_Toc147763606"/>
      <w:r w:rsidRPr="00A07DEF">
        <w:rPr>
          <w:rFonts w:ascii="Arial" w:hAnsi="Arial" w:cs="Arial"/>
          <w:sz w:val="24"/>
          <w:szCs w:val="24"/>
        </w:rPr>
        <w:lastRenderedPageBreak/>
        <w:t>Obsah</w:t>
      </w:r>
      <w:bookmarkEnd w:id="13"/>
    </w:p>
    <w:p w14:paraId="4192EE96" w14:textId="194999E4" w:rsidR="00A07DEF" w:rsidRDefault="00A07DEF" w:rsidP="00A07DEF">
      <w:pPr>
        <w:pStyle w:val="Obsah1"/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bdr w:val="none" w:sz="0" w:space="0" w:color="auto"/>
          <w:lang w:val="sk-SK"/>
        </w:rPr>
      </w:pPr>
      <w:r w:rsidRPr="00A07DEF">
        <w:rPr>
          <w:rFonts w:ascii="Arial" w:hAnsi="Arial" w:cs="Arial"/>
          <w:noProof/>
          <w:sz w:val="24"/>
          <w:szCs w:val="24"/>
        </w:rPr>
        <w:fldChar w:fldCharType="begin"/>
      </w:r>
      <w:r w:rsidRPr="00A07DEF">
        <w:rPr>
          <w:rFonts w:ascii="Arial" w:hAnsi="Arial" w:cs="Arial"/>
          <w:sz w:val="24"/>
          <w:szCs w:val="24"/>
        </w:rPr>
        <w:instrText xml:space="preserve"> TOC \o "1-3" \h \z \u </w:instrText>
      </w:r>
      <w:r w:rsidRPr="00A07DEF">
        <w:rPr>
          <w:rFonts w:ascii="Arial" w:hAnsi="Arial" w:cs="Arial"/>
          <w:noProof/>
          <w:sz w:val="24"/>
          <w:szCs w:val="24"/>
        </w:rPr>
        <w:fldChar w:fldCharType="separate"/>
      </w:r>
      <w:hyperlink w:anchor="_Toc147763594" w:history="1">
        <w:r w:rsidRPr="00AA776E">
          <w:rPr>
            <w:rStyle w:val="Hypertextovprepojenie"/>
            <w:rFonts w:ascii="Arial" w:eastAsia="Times New Roman" w:hAnsi="Arial" w:cs="Arial"/>
            <w:noProof/>
            <w:lang w:eastAsia="en-US"/>
          </w:rPr>
          <w:t>Smernica č. 37/2023 o postupe pri príprave kontraktov a plánov hlavných úloh rezortných organizácií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CD7D040" w14:textId="3055AAD6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595" w:history="1">
        <w:r w:rsidR="00A07DEF" w:rsidRPr="00AA776E">
          <w:rPr>
            <w:rStyle w:val="Hypertextovprepojenie"/>
            <w:rFonts w:ascii="Arial" w:hAnsi="Arial" w:cs="Arial"/>
            <w:noProof/>
          </w:rPr>
          <w:t>Čl. 1</w:t>
        </w:r>
        <w:r w:rsidR="00A07DEF" w:rsidRPr="00AA776E">
          <w:rPr>
            <w:rStyle w:val="Hypertextovprepojenie"/>
            <w:rFonts w:ascii="Arial" w:eastAsia="Arial" w:hAnsi="Arial" w:cs="Arial"/>
            <w:noProof/>
          </w:rPr>
          <w:t xml:space="preserve"> Ú</w:t>
        </w:r>
        <w:r w:rsidR="00A07DEF" w:rsidRPr="00AA776E">
          <w:rPr>
            <w:rStyle w:val="Hypertextovprepojenie"/>
            <w:rFonts w:ascii="Arial" w:hAnsi="Arial" w:cs="Arial"/>
            <w:noProof/>
          </w:rPr>
          <w:t>vodné ustanovenia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_Toc147763595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1</w:t>
        </w:r>
        <w:r w:rsidR="00A07DEF">
          <w:rPr>
            <w:noProof/>
            <w:webHidden/>
          </w:rPr>
          <w:fldChar w:fldCharType="end"/>
        </w:r>
      </w:hyperlink>
    </w:p>
    <w:p w14:paraId="3E5D0656" w14:textId="2C0CCAF5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596" w:history="1">
        <w:r w:rsidR="00A07DEF" w:rsidRPr="00AA776E">
          <w:rPr>
            <w:rStyle w:val="Hypertextovprepojenie"/>
            <w:rFonts w:ascii="Arial" w:hAnsi="Arial" w:cs="Arial"/>
            <w:noProof/>
          </w:rPr>
          <w:t>Čl. 2 Vymedzenie základných pojmov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_Toc147763596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1</w:t>
        </w:r>
        <w:r w:rsidR="00A07DEF">
          <w:rPr>
            <w:noProof/>
            <w:webHidden/>
          </w:rPr>
          <w:fldChar w:fldCharType="end"/>
        </w:r>
      </w:hyperlink>
    </w:p>
    <w:p w14:paraId="11C8D7FA" w14:textId="15399474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597" w:history="1">
        <w:r w:rsidR="00A07DEF" w:rsidRPr="00AA776E">
          <w:rPr>
            <w:rStyle w:val="Hypertextovprepojenie"/>
            <w:rFonts w:ascii="Arial" w:hAnsi="Arial" w:cs="Arial"/>
            <w:noProof/>
          </w:rPr>
          <w:t>Čl. 3 Príprava návrhu kontraktu a návrhu plánu hlavných úloh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_Toc147763597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2</w:t>
        </w:r>
        <w:r w:rsidR="00A07DEF">
          <w:rPr>
            <w:noProof/>
            <w:webHidden/>
          </w:rPr>
          <w:fldChar w:fldCharType="end"/>
        </w:r>
      </w:hyperlink>
    </w:p>
    <w:p w14:paraId="61125747" w14:textId="062A99BF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598" w:history="1">
        <w:r w:rsidR="00A07DEF" w:rsidRPr="00AA776E">
          <w:rPr>
            <w:rStyle w:val="Hypertextovprepojenie"/>
            <w:rFonts w:ascii="Arial" w:hAnsi="Arial" w:cs="Arial"/>
            <w:noProof/>
          </w:rPr>
          <w:t>Čl. 4 Náležitosti návrhu kontraktu a návrhu plánu hlavných úloh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_Toc147763598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2</w:t>
        </w:r>
        <w:r w:rsidR="00A07DEF">
          <w:rPr>
            <w:noProof/>
            <w:webHidden/>
          </w:rPr>
          <w:fldChar w:fldCharType="end"/>
        </w:r>
      </w:hyperlink>
    </w:p>
    <w:p w14:paraId="17AB273F" w14:textId="0ED1E34B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599" w:history="1">
        <w:r w:rsidR="00A07DEF" w:rsidRPr="00AA776E">
          <w:rPr>
            <w:rStyle w:val="Hypertextovprepojenie"/>
            <w:rFonts w:ascii="Arial" w:hAnsi="Arial" w:cs="Arial"/>
            <w:noProof/>
          </w:rPr>
          <w:t>Čl. 5 Náklady na riadenie a prevádzku organizácie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_Toc147763599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4</w:t>
        </w:r>
        <w:r w:rsidR="00A07DEF">
          <w:rPr>
            <w:noProof/>
            <w:webHidden/>
          </w:rPr>
          <w:fldChar w:fldCharType="end"/>
        </w:r>
      </w:hyperlink>
    </w:p>
    <w:p w14:paraId="1C0D574F" w14:textId="76C2C005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600" w:history="1">
        <w:r w:rsidR="00A07DEF" w:rsidRPr="00AA776E">
          <w:rPr>
            <w:rStyle w:val="Hypertextovprepojenie"/>
            <w:rFonts w:ascii="Arial" w:hAnsi="Arial" w:cs="Arial"/>
            <w:noProof/>
          </w:rPr>
          <w:t>Čl. 6 Vyhodnotenie plnenia kontraktu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_Toc147763600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4</w:t>
        </w:r>
        <w:r w:rsidR="00A07DEF">
          <w:rPr>
            <w:noProof/>
            <w:webHidden/>
          </w:rPr>
          <w:fldChar w:fldCharType="end"/>
        </w:r>
      </w:hyperlink>
    </w:p>
    <w:p w14:paraId="46DB26C0" w14:textId="3F40BCA2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601" w:history="1">
        <w:r w:rsidR="00A07DEF" w:rsidRPr="00AA776E">
          <w:rPr>
            <w:rStyle w:val="Hypertextovprepojenie"/>
            <w:rFonts w:ascii="Arial" w:hAnsi="Arial" w:cs="Arial"/>
            <w:noProof/>
          </w:rPr>
          <w:t>Čl. 7 Dodatky ku kontraktom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_Toc147763601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5</w:t>
        </w:r>
        <w:r w:rsidR="00A07DEF">
          <w:rPr>
            <w:noProof/>
            <w:webHidden/>
          </w:rPr>
          <w:fldChar w:fldCharType="end"/>
        </w:r>
      </w:hyperlink>
    </w:p>
    <w:p w14:paraId="606A5E4D" w14:textId="3009D63F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602" w:history="1">
        <w:r w:rsidR="00A07DEF" w:rsidRPr="00AA776E">
          <w:rPr>
            <w:rStyle w:val="Hypertextovprepojenie"/>
            <w:rFonts w:ascii="Arial" w:hAnsi="Arial" w:cs="Arial"/>
            <w:noProof/>
          </w:rPr>
          <w:t>Čl</w:t>
        </w:r>
        <w:r w:rsidR="00A07DEF">
          <w:rPr>
            <w:rStyle w:val="Hypertextovprepojenie"/>
            <w:rFonts w:ascii="Arial" w:hAnsi="Arial" w:cs="Arial"/>
            <w:noProof/>
          </w:rPr>
          <w:t>.</w:t>
        </w:r>
        <w:r w:rsidR="00A07DEF" w:rsidRPr="00AA776E">
          <w:rPr>
            <w:rStyle w:val="Hypertextovprepojenie"/>
            <w:rFonts w:ascii="Arial" w:hAnsi="Arial" w:cs="Arial"/>
            <w:noProof/>
          </w:rPr>
          <w:t xml:space="preserve"> 8 Spoločné ustanovenia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_Toc147763602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6</w:t>
        </w:r>
        <w:r w:rsidR="00A07DEF">
          <w:rPr>
            <w:noProof/>
            <w:webHidden/>
          </w:rPr>
          <w:fldChar w:fldCharType="end"/>
        </w:r>
      </w:hyperlink>
    </w:p>
    <w:p w14:paraId="6BB0A5E8" w14:textId="62D29D53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603" w:history="1">
        <w:r w:rsidR="00A07DEF" w:rsidRPr="00AA776E">
          <w:rPr>
            <w:rStyle w:val="Hypertextovprepojenie"/>
            <w:rFonts w:ascii="Arial" w:hAnsi="Arial" w:cs="Arial"/>
            <w:noProof/>
          </w:rPr>
          <w:t>Čl</w:t>
        </w:r>
        <w:r w:rsidR="00A07DEF">
          <w:rPr>
            <w:rStyle w:val="Hypertextovprepojenie"/>
            <w:rFonts w:ascii="Arial" w:hAnsi="Arial" w:cs="Arial"/>
            <w:noProof/>
          </w:rPr>
          <w:t>.</w:t>
        </w:r>
        <w:r w:rsidR="00A07DEF" w:rsidRPr="00AA776E">
          <w:rPr>
            <w:rStyle w:val="Hypertextovprepojenie"/>
            <w:rFonts w:ascii="Arial" w:hAnsi="Arial" w:cs="Arial"/>
            <w:noProof/>
          </w:rPr>
          <w:t xml:space="preserve"> 9 Zrušovacie ustanovenie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_Toc147763603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6</w:t>
        </w:r>
        <w:r w:rsidR="00A07DEF">
          <w:rPr>
            <w:noProof/>
            <w:webHidden/>
          </w:rPr>
          <w:fldChar w:fldCharType="end"/>
        </w:r>
      </w:hyperlink>
    </w:p>
    <w:p w14:paraId="72D9B1BC" w14:textId="6C424EA9" w:rsidR="00A07DEF" w:rsidRDefault="009A50D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  <w:lang w:val="sk-SK"/>
        </w:rPr>
      </w:pPr>
      <w:hyperlink w:anchor="_Toc147763604" w:history="1">
        <w:r w:rsidR="00A07DEF" w:rsidRPr="00AA776E">
          <w:rPr>
            <w:rStyle w:val="Hypertextovprepojenie"/>
            <w:rFonts w:ascii="Arial" w:hAnsi="Arial" w:cs="Arial"/>
            <w:noProof/>
          </w:rPr>
          <w:t>Čl. 10 Účinnosť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_Toc147763604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6</w:t>
        </w:r>
        <w:r w:rsidR="00A07DEF">
          <w:rPr>
            <w:noProof/>
            <w:webHidden/>
          </w:rPr>
          <w:fldChar w:fldCharType="end"/>
        </w:r>
      </w:hyperlink>
    </w:p>
    <w:p w14:paraId="24846E43" w14:textId="49AEB64D" w:rsidR="00A07DEF" w:rsidRDefault="009A50D4">
      <w:pPr>
        <w:pStyle w:val="Obsah2"/>
        <w:tabs>
          <w:tab w:val="right" w:pos="905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</w:rPr>
      </w:pPr>
      <w:hyperlink w:anchor="_Toc147763605" w:history="1">
        <w:r w:rsidR="00A07DEF" w:rsidRPr="00AA776E">
          <w:rPr>
            <w:rStyle w:val="Hypertextovprepojenie"/>
            <w:rFonts w:ascii="Arial" w:hAnsi="Arial" w:cs="Arial"/>
            <w:iCs/>
            <w:noProof/>
            <w:lang w:eastAsia="en-US"/>
          </w:rPr>
          <w:t>Zoznam príloh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_Toc147763605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7</w:t>
        </w:r>
        <w:r w:rsidR="00A07DEF">
          <w:rPr>
            <w:noProof/>
            <w:webHidden/>
          </w:rPr>
          <w:fldChar w:fldCharType="end"/>
        </w:r>
      </w:hyperlink>
    </w:p>
    <w:p w14:paraId="0786C8A6" w14:textId="357DD51E" w:rsidR="00A07DEF" w:rsidRDefault="009A50D4">
      <w:pPr>
        <w:pStyle w:val="Obsah2"/>
        <w:tabs>
          <w:tab w:val="right" w:pos="905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bdr w:val="none" w:sz="0" w:space="0" w:color="auto"/>
        </w:rPr>
      </w:pPr>
      <w:hyperlink w:anchor="_Toc147763606" w:history="1">
        <w:r w:rsidR="00A07DEF" w:rsidRPr="00AA776E">
          <w:rPr>
            <w:rStyle w:val="Hypertextovprepojenie"/>
            <w:rFonts w:ascii="Arial" w:hAnsi="Arial" w:cs="Arial"/>
            <w:noProof/>
          </w:rPr>
          <w:t>Obsah</w:t>
        </w:r>
        <w:r w:rsidR="00A07DEF">
          <w:rPr>
            <w:noProof/>
            <w:webHidden/>
          </w:rPr>
          <w:tab/>
        </w:r>
        <w:r w:rsidR="00A07DEF">
          <w:rPr>
            <w:noProof/>
            <w:webHidden/>
          </w:rPr>
          <w:fldChar w:fldCharType="begin"/>
        </w:r>
        <w:r w:rsidR="00A07DEF">
          <w:rPr>
            <w:noProof/>
            <w:webHidden/>
          </w:rPr>
          <w:instrText xml:space="preserve"> PAGEREF _Toc147763606 \h </w:instrText>
        </w:r>
        <w:r w:rsidR="00A07DEF">
          <w:rPr>
            <w:noProof/>
            <w:webHidden/>
          </w:rPr>
        </w:r>
        <w:r w:rsidR="00A07DEF">
          <w:rPr>
            <w:noProof/>
            <w:webHidden/>
          </w:rPr>
          <w:fldChar w:fldCharType="separate"/>
        </w:r>
        <w:r w:rsidR="00AE3274">
          <w:rPr>
            <w:noProof/>
            <w:webHidden/>
          </w:rPr>
          <w:t>8</w:t>
        </w:r>
        <w:r w:rsidR="00A07DEF">
          <w:rPr>
            <w:noProof/>
            <w:webHidden/>
          </w:rPr>
          <w:fldChar w:fldCharType="end"/>
        </w:r>
      </w:hyperlink>
    </w:p>
    <w:p w14:paraId="3EA57FC8" w14:textId="10F555BB" w:rsidR="00A07DEF" w:rsidRDefault="00A07DEF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 w:cs="Arial"/>
          <w:sz w:val="24"/>
          <w:szCs w:val="24"/>
        </w:rPr>
      </w:pPr>
      <w:r w:rsidRPr="00A07DEF">
        <w:rPr>
          <w:rFonts w:ascii="Arial" w:hAnsi="Arial" w:cs="Arial"/>
          <w:sz w:val="24"/>
          <w:szCs w:val="24"/>
        </w:rPr>
        <w:fldChar w:fldCharType="end"/>
      </w:r>
    </w:p>
    <w:p w14:paraId="2EE6A473" w14:textId="53CD42D2" w:rsidR="00432F06" w:rsidRDefault="00432F06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 w:cs="Arial"/>
          <w:sz w:val="24"/>
          <w:szCs w:val="24"/>
        </w:rPr>
      </w:pPr>
    </w:p>
    <w:p w14:paraId="048958DF" w14:textId="77777777" w:rsidR="00432F06" w:rsidRDefault="00432F06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 w:cs="Arial"/>
          <w:sz w:val="24"/>
          <w:szCs w:val="24"/>
        </w:rPr>
      </w:pPr>
    </w:p>
    <w:p w14:paraId="10F19FDD" w14:textId="208E92BD" w:rsidR="00432F06" w:rsidRDefault="00432F06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/>
        </w:rPr>
      </w:pPr>
    </w:p>
    <w:p w14:paraId="18A03202" w14:textId="54AB25EE" w:rsidR="00432F06" w:rsidRDefault="00432F06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/>
        </w:rPr>
      </w:pPr>
    </w:p>
    <w:p w14:paraId="44DB05EF" w14:textId="2D0F73D5" w:rsidR="00432F06" w:rsidRPr="00BD5539" w:rsidRDefault="00AE3274" w:rsidP="00A07DEF">
      <w:pPr>
        <w:tabs>
          <w:tab w:val="left" w:pos="363"/>
          <w:tab w:val="left" w:pos="510"/>
          <w:tab w:val="left" w:pos="5399"/>
        </w:tabs>
        <w:ind w:left="1731"/>
        <w:rPr>
          <w:rFonts w:ascii="Arial" w:hAnsi="Arial"/>
        </w:rPr>
      </w:pPr>
      <w:r>
        <w:rPr>
          <w:rFonts w:ascii="Arial" w:hAnsi="Arial"/>
        </w:rPr>
        <w:t xml:space="preserve">      </w:t>
      </w:r>
    </w:p>
    <w:sectPr w:rsidR="00432F06" w:rsidRPr="00BD5539">
      <w:headerReference w:type="default" r:id="rId7"/>
      <w:footerReference w:type="default" r:id="rId8"/>
      <w:headerReference w:type="first" r:id="rId9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AEBE6" w14:textId="77777777" w:rsidR="009A50D4" w:rsidRDefault="009A50D4">
      <w:r>
        <w:separator/>
      </w:r>
    </w:p>
  </w:endnote>
  <w:endnote w:type="continuationSeparator" w:id="0">
    <w:p w14:paraId="26C4B7C4" w14:textId="77777777" w:rsidR="009A50D4" w:rsidRDefault="009A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54A2F" w14:textId="45E92AB6" w:rsidR="00931509" w:rsidRDefault="00931509">
    <w:pPr>
      <w:pStyle w:val="Pta"/>
      <w:tabs>
        <w:tab w:val="clear" w:pos="9072"/>
        <w:tab w:val="right" w:pos="904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6C61F" w14:textId="77777777" w:rsidR="009A50D4" w:rsidRDefault="009A50D4">
      <w:r>
        <w:separator/>
      </w:r>
    </w:p>
  </w:footnote>
  <w:footnote w:type="continuationSeparator" w:id="0">
    <w:p w14:paraId="066BF3D1" w14:textId="77777777" w:rsidR="009A50D4" w:rsidRDefault="009A50D4">
      <w:r>
        <w:continuationSeparator/>
      </w:r>
    </w:p>
  </w:footnote>
  <w:footnote w:type="continuationNotice" w:id="1">
    <w:p w14:paraId="0AEA3526" w14:textId="77777777" w:rsidR="009A50D4" w:rsidRDefault="009A50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61EE" w14:textId="2BE07619" w:rsidR="00A07DEF" w:rsidRPr="00A07DEF" w:rsidRDefault="00A07DEF" w:rsidP="00A07DEF">
    <w:pPr>
      <w:pStyle w:val="Hlavika"/>
      <w:pBdr>
        <w:bottom w:val="single" w:sz="4" w:space="1" w:color="auto"/>
      </w:pBdr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Smernica</w:t>
    </w:r>
    <w:r w:rsidRPr="00A07DEF">
      <w:rPr>
        <w:rFonts w:ascii="Arial" w:hAnsi="Arial" w:cs="Arial"/>
        <w:i/>
        <w:sz w:val="24"/>
        <w:szCs w:val="24"/>
      </w:rPr>
      <w:t xml:space="preserve"> č. </w:t>
    </w:r>
    <w:r>
      <w:rPr>
        <w:rFonts w:ascii="Arial" w:hAnsi="Arial" w:cs="Arial"/>
        <w:i/>
        <w:sz w:val="24"/>
        <w:szCs w:val="24"/>
      </w:rPr>
      <w:t>37</w:t>
    </w:r>
    <w:r w:rsidRPr="00A07DEF">
      <w:rPr>
        <w:rFonts w:ascii="Arial" w:hAnsi="Arial" w:cs="Arial"/>
        <w:i/>
        <w:sz w:val="24"/>
        <w:szCs w:val="24"/>
      </w:rPr>
      <w:t>/2023</w:t>
    </w:r>
  </w:p>
  <w:p w14:paraId="1FAA5789" w14:textId="1BF961DF" w:rsidR="00931509" w:rsidRDefault="00931509" w:rsidP="00A07DEF">
    <w:pPr>
      <w:pStyle w:val="Hlavi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040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D610" w14:textId="77777777" w:rsidR="00931509" w:rsidRPr="00F51BB0" w:rsidRDefault="00443C6B">
    <w:pPr>
      <w:pBdr>
        <w:bottom w:val="single" w:sz="4" w:space="0" w:color="000000"/>
      </w:pBdr>
      <w:jc w:val="center"/>
      <w:rPr>
        <w:sz w:val="28"/>
        <w:szCs w:val="28"/>
      </w:rPr>
    </w:pPr>
    <w:r w:rsidRPr="00F51BB0">
      <w:rPr>
        <w:rFonts w:ascii="Arial" w:hAnsi="Arial"/>
        <w:b/>
        <w:bCs/>
        <w:sz w:val="28"/>
        <w:szCs w:val="28"/>
      </w:rPr>
      <w:t>Ministerstvo školstva, vedy, výskumu a športu Slovenskej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74035"/>
    <w:multiLevelType w:val="hybridMultilevel"/>
    <w:tmpl w:val="2DD8252C"/>
    <w:lvl w:ilvl="0" w:tplc="90DE13F4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ACF77E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3E8A76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96422E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53EE190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10FFA4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E8CFAA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D8D38A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E811BA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C751984"/>
    <w:multiLevelType w:val="hybridMultilevel"/>
    <w:tmpl w:val="2DD8252C"/>
    <w:numStyleLink w:val="sla"/>
  </w:abstractNum>
  <w:abstractNum w:abstractNumId="2" w15:restartNumberingAfterBreak="0">
    <w:nsid w:val="0FAF4CB0"/>
    <w:multiLevelType w:val="multilevel"/>
    <w:tmpl w:val="881409EE"/>
    <w:lvl w:ilvl="0">
      <w:start w:val="1"/>
      <w:numFmt w:val="decimal"/>
      <w:lvlText w:val="%1.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1"/>
        <w:szCs w:val="31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E7C28AC"/>
    <w:multiLevelType w:val="multilevel"/>
    <w:tmpl w:val="492EDFE0"/>
    <w:lvl w:ilvl="0">
      <w:start w:val="1"/>
      <w:numFmt w:val="lowerLetter"/>
      <w:lvlText w:val="%1)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16D10A9"/>
    <w:multiLevelType w:val="hybridMultilevel"/>
    <w:tmpl w:val="2DD8252C"/>
    <w:lvl w:ilvl="0" w:tplc="FFFFFFFF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45F144B"/>
    <w:multiLevelType w:val="multilevel"/>
    <w:tmpl w:val="882C97BA"/>
    <w:lvl w:ilvl="0">
      <w:start w:val="1"/>
      <w:numFmt w:val="decimal"/>
      <w:lvlText w:val="%1.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1"/>
        <w:szCs w:val="31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67D41D5"/>
    <w:multiLevelType w:val="multilevel"/>
    <w:tmpl w:val="881409EE"/>
    <w:lvl w:ilvl="0">
      <w:start w:val="1"/>
      <w:numFmt w:val="decimal"/>
      <w:lvlText w:val="%1.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1"/>
        <w:szCs w:val="31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D4F6BA9"/>
    <w:multiLevelType w:val="hybridMultilevel"/>
    <w:tmpl w:val="882C97BA"/>
    <w:numStyleLink w:val="Importovantl1"/>
  </w:abstractNum>
  <w:abstractNum w:abstractNumId="8" w15:restartNumberingAfterBreak="0">
    <w:nsid w:val="35A83CA9"/>
    <w:multiLevelType w:val="multilevel"/>
    <w:tmpl w:val="882C97BA"/>
    <w:numStyleLink w:val="Importovantl1"/>
  </w:abstractNum>
  <w:abstractNum w:abstractNumId="9" w15:restartNumberingAfterBreak="0">
    <w:nsid w:val="36CF54F9"/>
    <w:multiLevelType w:val="hybridMultilevel"/>
    <w:tmpl w:val="2DD8252C"/>
    <w:styleLink w:val="sla"/>
    <w:lvl w:ilvl="0" w:tplc="7458EA6C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A88099C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109BB2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9AE3F2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041650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C00B604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46A8A0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EA52E6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1CC62E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C721D34"/>
    <w:multiLevelType w:val="multilevel"/>
    <w:tmpl w:val="881409EE"/>
    <w:lvl w:ilvl="0">
      <w:start w:val="1"/>
      <w:numFmt w:val="decimal"/>
      <w:lvlText w:val="%1.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1"/>
        <w:szCs w:val="31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4215F91"/>
    <w:multiLevelType w:val="hybridMultilevel"/>
    <w:tmpl w:val="FEC69E02"/>
    <w:lvl w:ilvl="0" w:tplc="025E1D6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09C449E"/>
    <w:multiLevelType w:val="hybridMultilevel"/>
    <w:tmpl w:val="2DD8252C"/>
    <w:lvl w:ilvl="0" w:tplc="FFFFFFFF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54C43A04"/>
    <w:multiLevelType w:val="multilevel"/>
    <w:tmpl w:val="882C97BA"/>
    <w:numStyleLink w:val="Importovantl1"/>
  </w:abstractNum>
  <w:abstractNum w:abstractNumId="14" w15:restartNumberingAfterBreak="0">
    <w:nsid w:val="553343C5"/>
    <w:multiLevelType w:val="hybridMultilevel"/>
    <w:tmpl w:val="2DD8252C"/>
    <w:lvl w:ilvl="0" w:tplc="FFFFFFFF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6664A12"/>
    <w:multiLevelType w:val="hybridMultilevel"/>
    <w:tmpl w:val="00D68260"/>
    <w:numStyleLink w:val="Importovantl3"/>
  </w:abstractNum>
  <w:abstractNum w:abstractNumId="16" w15:restartNumberingAfterBreak="0">
    <w:nsid w:val="5A53752D"/>
    <w:multiLevelType w:val="multilevel"/>
    <w:tmpl w:val="882C97BA"/>
    <w:numStyleLink w:val="Importovantl1"/>
  </w:abstractNum>
  <w:abstractNum w:abstractNumId="17" w15:restartNumberingAfterBreak="0">
    <w:nsid w:val="5D567621"/>
    <w:multiLevelType w:val="multilevel"/>
    <w:tmpl w:val="881409EE"/>
    <w:lvl w:ilvl="0">
      <w:start w:val="1"/>
      <w:numFmt w:val="decimal"/>
      <w:lvlText w:val="%1.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1"/>
        <w:szCs w:val="31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DDB60CE"/>
    <w:multiLevelType w:val="multilevel"/>
    <w:tmpl w:val="882C97BA"/>
    <w:numStyleLink w:val="Importovantl1"/>
  </w:abstractNum>
  <w:abstractNum w:abstractNumId="19" w15:restartNumberingAfterBreak="0">
    <w:nsid w:val="6AA57B70"/>
    <w:multiLevelType w:val="multilevel"/>
    <w:tmpl w:val="881409EE"/>
    <w:lvl w:ilvl="0">
      <w:start w:val="1"/>
      <w:numFmt w:val="decimal"/>
      <w:lvlText w:val="%1.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1"/>
        <w:szCs w:val="31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0A25785"/>
    <w:multiLevelType w:val="hybridMultilevel"/>
    <w:tmpl w:val="2DD8252C"/>
    <w:lvl w:ilvl="0" w:tplc="FFFFFFFF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469342B"/>
    <w:multiLevelType w:val="hybridMultilevel"/>
    <w:tmpl w:val="00D68260"/>
    <w:styleLink w:val="Importovantl3"/>
    <w:lvl w:ilvl="0" w:tplc="110A1744">
      <w:start w:val="1"/>
      <w:numFmt w:val="lowerLetter"/>
      <w:suff w:val="nothing"/>
      <w:lvlText w:val="%1)"/>
      <w:lvlJc w:val="left"/>
      <w:pPr>
        <w:tabs>
          <w:tab w:val="left" w:pos="363"/>
          <w:tab w:val="left" w:pos="510"/>
          <w:tab w:val="left" w:pos="717"/>
          <w:tab w:val="left" w:pos="5399"/>
        </w:tabs>
        <w:ind w:left="9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504FA6">
      <w:start w:val="1"/>
      <w:numFmt w:val="lowerLetter"/>
      <w:lvlText w:val="%2."/>
      <w:lvlJc w:val="left"/>
      <w:pPr>
        <w:tabs>
          <w:tab w:val="left" w:pos="363"/>
          <w:tab w:val="left" w:pos="510"/>
          <w:tab w:val="left" w:pos="717"/>
          <w:tab w:val="num" w:pos="1440"/>
          <w:tab w:val="left" w:pos="5399"/>
        </w:tabs>
        <w:ind w:left="1874" w:hanging="7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CEDD6">
      <w:start w:val="1"/>
      <w:numFmt w:val="lowerRoman"/>
      <w:lvlText w:val="%3."/>
      <w:lvlJc w:val="left"/>
      <w:pPr>
        <w:tabs>
          <w:tab w:val="left" w:pos="363"/>
          <w:tab w:val="left" w:pos="510"/>
          <w:tab w:val="left" w:pos="717"/>
          <w:tab w:val="num" w:pos="2160"/>
          <w:tab w:val="left" w:pos="5399"/>
        </w:tabs>
        <w:ind w:left="2594" w:hanging="7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AC4DB4">
      <w:start w:val="1"/>
      <w:numFmt w:val="decimal"/>
      <w:lvlText w:val="%4."/>
      <w:lvlJc w:val="left"/>
      <w:pPr>
        <w:tabs>
          <w:tab w:val="left" w:pos="363"/>
          <w:tab w:val="left" w:pos="510"/>
          <w:tab w:val="left" w:pos="717"/>
          <w:tab w:val="num" w:pos="2880"/>
          <w:tab w:val="left" w:pos="5399"/>
        </w:tabs>
        <w:ind w:left="3314" w:hanging="7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142C6A">
      <w:start w:val="1"/>
      <w:numFmt w:val="lowerLetter"/>
      <w:lvlText w:val="%5."/>
      <w:lvlJc w:val="left"/>
      <w:pPr>
        <w:tabs>
          <w:tab w:val="left" w:pos="363"/>
          <w:tab w:val="left" w:pos="510"/>
          <w:tab w:val="left" w:pos="717"/>
          <w:tab w:val="num" w:pos="3600"/>
          <w:tab w:val="left" w:pos="5399"/>
        </w:tabs>
        <w:ind w:left="4034" w:hanging="7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E6F2BA">
      <w:start w:val="1"/>
      <w:numFmt w:val="lowerRoman"/>
      <w:lvlText w:val="%6."/>
      <w:lvlJc w:val="left"/>
      <w:pPr>
        <w:tabs>
          <w:tab w:val="left" w:pos="363"/>
          <w:tab w:val="left" w:pos="510"/>
          <w:tab w:val="left" w:pos="717"/>
          <w:tab w:val="num" w:pos="4320"/>
          <w:tab w:val="left" w:pos="5399"/>
        </w:tabs>
        <w:ind w:left="4754" w:hanging="7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86AE80">
      <w:start w:val="1"/>
      <w:numFmt w:val="decimal"/>
      <w:lvlText w:val="%7."/>
      <w:lvlJc w:val="left"/>
      <w:pPr>
        <w:tabs>
          <w:tab w:val="left" w:pos="363"/>
          <w:tab w:val="left" w:pos="510"/>
          <w:tab w:val="left" w:pos="717"/>
          <w:tab w:val="num" w:pos="5040"/>
          <w:tab w:val="left" w:pos="5399"/>
        </w:tabs>
        <w:ind w:left="5474" w:hanging="7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50F8BA">
      <w:start w:val="1"/>
      <w:numFmt w:val="lowerLetter"/>
      <w:lvlText w:val="%8."/>
      <w:lvlJc w:val="left"/>
      <w:pPr>
        <w:tabs>
          <w:tab w:val="left" w:pos="363"/>
          <w:tab w:val="left" w:pos="510"/>
          <w:tab w:val="left" w:pos="717"/>
          <w:tab w:val="left" w:pos="5399"/>
          <w:tab w:val="num" w:pos="5760"/>
        </w:tabs>
        <w:ind w:left="6194" w:hanging="7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A8B8B8">
      <w:start w:val="1"/>
      <w:numFmt w:val="lowerRoman"/>
      <w:lvlText w:val="%9."/>
      <w:lvlJc w:val="left"/>
      <w:pPr>
        <w:tabs>
          <w:tab w:val="left" w:pos="363"/>
          <w:tab w:val="left" w:pos="510"/>
          <w:tab w:val="left" w:pos="717"/>
          <w:tab w:val="left" w:pos="5399"/>
          <w:tab w:val="num" w:pos="6480"/>
        </w:tabs>
        <w:ind w:left="6914" w:hanging="7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8D60281"/>
    <w:multiLevelType w:val="hybridMultilevel"/>
    <w:tmpl w:val="92FA1092"/>
    <w:lvl w:ilvl="0" w:tplc="A6266B56">
      <w:start w:val="1"/>
      <w:numFmt w:val="lowerLetter"/>
      <w:lvlText w:val="(%1)"/>
      <w:lvlJc w:val="left"/>
      <w:pPr>
        <w:tabs>
          <w:tab w:val="left" w:pos="1125"/>
          <w:tab w:val="left" w:pos="426"/>
        </w:tabs>
        <w:ind w:left="220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19" w:tentative="1">
      <w:start w:val="1"/>
      <w:numFmt w:val="lowerLetter"/>
      <w:lvlText w:val="%2."/>
      <w:lvlJc w:val="left"/>
      <w:pPr>
        <w:ind w:left="2151" w:hanging="360"/>
      </w:pPr>
    </w:lvl>
    <w:lvl w:ilvl="2" w:tplc="041B001B" w:tentative="1">
      <w:start w:val="1"/>
      <w:numFmt w:val="lowerRoman"/>
      <w:lvlText w:val="%3."/>
      <w:lvlJc w:val="right"/>
      <w:pPr>
        <w:ind w:left="2871" w:hanging="180"/>
      </w:pPr>
    </w:lvl>
    <w:lvl w:ilvl="3" w:tplc="041B000F" w:tentative="1">
      <w:start w:val="1"/>
      <w:numFmt w:val="decimal"/>
      <w:lvlText w:val="%4."/>
      <w:lvlJc w:val="left"/>
      <w:pPr>
        <w:ind w:left="3591" w:hanging="360"/>
      </w:pPr>
    </w:lvl>
    <w:lvl w:ilvl="4" w:tplc="041B0019" w:tentative="1">
      <w:start w:val="1"/>
      <w:numFmt w:val="lowerLetter"/>
      <w:lvlText w:val="%5."/>
      <w:lvlJc w:val="left"/>
      <w:pPr>
        <w:ind w:left="4311" w:hanging="360"/>
      </w:pPr>
    </w:lvl>
    <w:lvl w:ilvl="5" w:tplc="041B001B" w:tentative="1">
      <w:start w:val="1"/>
      <w:numFmt w:val="lowerRoman"/>
      <w:lvlText w:val="%6."/>
      <w:lvlJc w:val="right"/>
      <w:pPr>
        <w:ind w:left="5031" w:hanging="180"/>
      </w:pPr>
    </w:lvl>
    <w:lvl w:ilvl="6" w:tplc="041B000F" w:tentative="1">
      <w:start w:val="1"/>
      <w:numFmt w:val="decimal"/>
      <w:lvlText w:val="%7."/>
      <w:lvlJc w:val="left"/>
      <w:pPr>
        <w:ind w:left="5751" w:hanging="360"/>
      </w:pPr>
    </w:lvl>
    <w:lvl w:ilvl="7" w:tplc="041B0019" w:tentative="1">
      <w:start w:val="1"/>
      <w:numFmt w:val="lowerLetter"/>
      <w:lvlText w:val="%8."/>
      <w:lvlJc w:val="left"/>
      <w:pPr>
        <w:ind w:left="6471" w:hanging="360"/>
      </w:pPr>
    </w:lvl>
    <w:lvl w:ilvl="8" w:tplc="041B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23" w15:restartNumberingAfterBreak="0">
    <w:nsid w:val="7D6720DB"/>
    <w:multiLevelType w:val="hybridMultilevel"/>
    <w:tmpl w:val="882C97BA"/>
    <w:styleLink w:val="Importovantl1"/>
    <w:lvl w:ilvl="0" w:tplc="882C97BA">
      <w:start w:val="1"/>
      <w:numFmt w:val="lowerLetter"/>
      <w:lvlText w:val="%1)"/>
      <w:lvlJc w:val="left"/>
      <w:pPr>
        <w:tabs>
          <w:tab w:val="left" w:pos="363"/>
          <w:tab w:val="left" w:pos="426"/>
        </w:tabs>
        <w:ind w:left="4710" w:hanging="864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1"/>
        <w:szCs w:val="31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880D1A">
      <w:start w:val="1"/>
      <w:numFmt w:val="decimal"/>
      <w:lvlText w:val="(%2)"/>
      <w:lvlJc w:val="left"/>
      <w:pPr>
        <w:ind w:left="4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F66BB52">
      <w:start w:val="1"/>
      <w:numFmt w:val="lowerLetter"/>
      <w:lvlText w:val="%3)"/>
      <w:lvlJc w:val="left"/>
      <w:pPr>
        <w:tabs>
          <w:tab w:val="left" w:pos="363"/>
          <w:tab w:val="left" w:pos="426"/>
        </w:tabs>
        <w:ind w:left="720" w:hanging="357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B215DE">
      <w:start w:val="1"/>
      <w:numFmt w:val="decimal"/>
      <w:lvlText w:val="%4."/>
      <w:lvlJc w:val="left"/>
      <w:pPr>
        <w:tabs>
          <w:tab w:val="left" w:pos="363"/>
          <w:tab w:val="left" w:pos="426"/>
        </w:tabs>
        <w:ind w:left="1077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45E64A2">
      <w:start w:val="1"/>
      <w:numFmt w:val="lowerLetter"/>
      <w:lvlText w:val="%5)"/>
      <w:lvlJc w:val="left"/>
      <w:pPr>
        <w:tabs>
          <w:tab w:val="left" w:pos="414"/>
          <w:tab w:val="left" w:pos="426"/>
        </w:tabs>
        <w:ind w:left="1494" w:hanging="360"/>
      </w:pPr>
      <w:rPr>
        <w:rFonts w:ascii="Arial" w:eastAsia="Arial Unicode MS" w:hAnsi="Arial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48F77A">
      <w:start w:val="1"/>
      <w:numFmt w:val="lowerRoman"/>
      <w:lvlText w:val="(%6)"/>
      <w:lvlJc w:val="left"/>
      <w:pPr>
        <w:tabs>
          <w:tab w:val="left" w:pos="363"/>
          <w:tab w:val="left" w:pos="426"/>
        </w:tabs>
        <w:ind w:left="180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6E0928">
      <w:start w:val="1"/>
      <w:numFmt w:val="decimal"/>
      <w:lvlText w:val="%7."/>
      <w:lvlJc w:val="left"/>
      <w:pPr>
        <w:tabs>
          <w:tab w:val="left" w:pos="363"/>
          <w:tab w:val="left" w:pos="426"/>
        </w:tabs>
        <w:ind w:left="216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7067C6">
      <w:start w:val="1"/>
      <w:numFmt w:val="lowerLetter"/>
      <w:lvlText w:val="%8."/>
      <w:lvlJc w:val="left"/>
      <w:pPr>
        <w:tabs>
          <w:tab w:val="left" w:pos="363"/>
          <w:tab w:val="left" w:pos="426"/>
        </w:tabs>
        <w:ind w:left="252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51EDE88">
      <w:start w:val="1"/>
      <w:numFmt w:val="lowerRoman"/>
      <w:lvlText w:val="%9."/>
      <w:lvlJc w:val="left"/>
      <w:pPr>
        <w:tabs>
          <w:tab w:val="left" w:pos="363"/>
          <w:tab w:val="left" w:pos="426"/>
        </w:tabs>
        <w:ind w:left="2883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EF676E9"/>
    <w:multiLevelType w:val="hybridMultilevel"/>
    <w:tmpl w:val="2DD8252C"/>
    <w:lvl w:ilvl="0" w:tplc="FFFFFFFF">
      <w:start w:val="1"/>
      <w:numFmt w:val="decimal"/>
      <w:lvlText w:val="(%1)"/>
      <w:lvlJc w:val="left"/>
      <w:pPr>
        <w:tabs>
          <w:tab w:val="left" w:pos="510"/>
          <w:tab w:val="left" w:pos="5399"/>
        </w:tabs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left" w:pos="510"/>
          <w:tab w:val="left" w:pos="5399"/>
        </w:tabs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decimal"/>
      <w:lvlText w:val="%3."/>
      <w:lvlJc w:val="left"/>
      <w:pPr>
        <w:tabs>
          <w:tab w:val="left" w:pos="510"/>
          <w:tab w:val="left" w:pos="5399"/>
        </w:tabs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510"/>
          <w:tab w:val="left" w:pos="5399"/>
        </w:tabs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pPr>
        <w:tabs>
          <w:tab w:val="left" w:pos="510"/>
          <w:tab w:val="left" w:pos="5399"/>
        </w:tabs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pPr>
        <w:tabs>
          <w:tab w:val="left" w:pos="510"/>
          <w:tab w:val="left" w:pos="5399"/>
        </w:tabs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510"/>
          <w:tab w:val="left" w:pos="5399"/>
        </w:tabs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pPr>
        <w:tabs>
          <w:tab w:val="left" w:pos="510"/>
          <w:tab w:val="left" w:pos="5399"/>
        </w:tabs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pPr>
        <w:tabs>
          <w:tab w:val="left" w:pos="510"/>
          <w:tab w:val="left" w:pos="5399"/>
        </w:tabs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"/>
  </w:num>
  <w:num w:numId="3">
    <w:abstractNumId w:val="1"/>
    <w:lvlOverride w:ilvl="0">
      <w:startOverride w:val="1"/>
      <w:lvl w:ilvl="0" w:tplc="0B229840">
        <w:start w:val="1"/>
        <w:numFmt w:val="decimal"/>
        <w:lvlText w:val="(%1)"/>
        <w:lvlJc w:val="left"/>
        <w:pPr>
          <w:tabs>
            <w:tab w:val="left" w:pos="510"/>
            <w:tab w:val="left" w:pos="5399"/>
          </w:tabs>
          <w:ind w:left="363" w:hanging="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516BA8C">
        <w:start w:val="1"/>
        <w:numFmt w:val="decimal"/>
        <w:lvlText w:val="%2."/>
        <w:lvlJc w:val="left"/>
        <w:pPr>
          <w:tabs>
            <w:tab w:val="left" w:pos="510"/>
            <w:tab w:val="left" w:pos="5399"/>
          </w:tabs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D704820">
        <w:start w:val="1"/>
        <w:numFmt w:val="decimal"/>
        <w:lvlText w:val="%3."/>
        <w:lvlJc w:val="left"/>
        <w:pPr>
          <w:tabs>
            <w:tab w:val="left" w:pos="510"/>
            <w:tab w:val="left" w:pos="5399"/>
          </w:tabs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2F0F39E">
        <w:start w:val="1"/>
        <w:numFmt w:val="decimal"/>
        <w:lvlText w:val="%4."/>
        <w:lvlJc w:val="left"/>
        <w:pPr>
          <w:tabs>
            <w:tab w:val="left" w:pos="510"/>
            <w:tab w:val="left" w:pos="5399"/>
          </w:tabs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EFDD0">
        <w:start w:val="1"/>
        <w:numFmt w:val="decimal"/>
        <w:lvlText w:val="%5."/>
        <w:lvlJc w:val="left"/>
        <w:pPr>
          <w:tabs>
            <w:tab w:val="left" w:pos="510"/>
            <w:tab w:val="left" w:pos="5399"/>
          </w:tabs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30E0D44">
        <w:start w:val="1"/>
        <w:numFmt w:val="decimal"/>
        <w:lvlText w:val="%6."/>
        <w:lvlJc w:val="left"/>
        <w:pPr>
          <w:tabs>
            <w:tab w:val="left" w:pos="510"/>
            <w:tab w:val="left" w:pos="5399"/>
          </w:tabs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FB2B6C8">
        <w:start w:val="1"/>
        <w:numFmt w:val="decimal"/>
        <w:lvlText w:val="%7."/>
        <w:lvlJc w:val="left"/>
        <w:pPr>
          <w:tabs>
            <w:tab w:val="left" w:pos="510"/>
            <w:tab w:val="left" w:pos="5399"/>
          </w:tabs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AEA7FF2">
        <w:start w:val="1"/>
        <w:numFmt w:val="decimal"/>
        <w:lvlText w:val="%8."/>
        <w:lvlJc w:val="left"/>
        <w:pPr>
          <w:tabs>
            <w:tab w:val="left" w:pos="510"/>
            <w:tab w:val="left" w:pos="5399"/>
          </w:tabs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95A1A6A">
        <w:start w:val="1"/>
        <w:numFmt w:val="decimal"/>
        <w:lvlText w:val="%9."/>
        <w:lvlJc w:val="left"/>
        <w:pPr>
          <w:tabs>
            <w:tab w:val="left" w:pos="510"/>
            <w:tab w:val="left" w:pos="5399"/>
          </w:tabs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3"/>
  </w:num>
  <w:num w:numId="5">
    <w:abstractNumId w:val="7"/>
  </w:num>
  <w:num w:numId="6">
    <w:abstractNumId w:val="7"/>
    <w:lvlOverride w:ilvl="0">
      <w:startOverride w:val="1"/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startOverride w:val="2"/>
      <w:lvl w:ilvl="1" w:tplc="54C2FA20">
        <w:start w:val="2"/>
        <w:numFmt w:val="decimal"/>
        <w:lvlText w:val="(%2)"/>
        <w:lvlJc w:val="left"/>
        <w:pPr>
          <w:tabs>
            <w:tab w:val="left" w:pos="510"/>
          </w:tabs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782220">
        <w:start w:val="1"/>
        <w:numFmt w:val="lowerLetter"/>
        <w:lvlText w:val="%3)"/>
        <w:lvlJc w:val="left"/>
        <w:pPr>
          <w:tabs>
            <w:tab w:val="left" w:pos="363"/>
            <w:tab w:val="left" w:pos="426"/>
          </w:tabs>
          <w:ind w:left="720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1305D54">
        <w:start w:val="1"/>
        <w:numFmt w:val="decimal"/>
        <w:lvlText w:val="%4."/>
        <w:lvlJc w:val="left"/>
        <w:pPr>
          <w:tabs>
            <w:tab w:val="left" w:pos="363"/>
            <w:tab w:val="left" w:pos="426"/>
          </w:tabs>
          <w:ind w:left="10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08C3A">
        <w:start w:val="1"/>
        <w:numFmt w:val="lowerLetter"/>
        <w:lvlText w:val="%5)"/>
        <w:lvlJc w:val="left"/>
        <w:pPr>
          <w:tabs>
            <w:tab w:val="left" w:pos="363"/>
            <w:tab w:val="left" w:pos="426"/>
          </w:tabs>
          <w:ind w:left="1443" w:hanging="360"/>
        </w:pPr>
        <w:rPr>
          <w:rFonts w:ascii="Arial" w:eastAsia="Arial Unicode MS" w:hAnsi="Arial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5C28EC">
        <w:start w:val="1"/>
        <w:numFmt w:val="lowerRoman"/>
        <w:lvlText w:val="(%6)"/>
        <w:lvlJc w:val="left"/>
        <w:pPr>
          <w:tabs>
            <w:tab w:val="left" w:pos="363"/>
            <w:tab w:val="left" w:pos="426"/>
          </w:tabs>
          <w:ind w:left="180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947A7C">
        <w:start w:val="1"/>
        <w:numFmt w:val="decimal"/>
        <w:lvlText w:val="%7."/>
        <w:lvlJc w:val="left"/>
        <w:pPr>
          <w:tabs>
            <w:tab w:val="left" w:pos="363"/>
            <w:tab w:val="left" w:pos="426"/>
          </w:tabs>
          <w:ind w:left="216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38AA8C">
        <w:start w:val="1"/>
        <w:numFmt w:val="lowerLetter"/>
        <w:lvlText w:val="%8."/>
        <w:lvlJc w:val="left"/>
        <w:pPr>
          <w:tabs>
            <w:tab w:val="left" w:pos="363"/>
            <w:tab w:val="left" w:pos="426"/>
          </w:tabs>
          <w:ind w:left="252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6EACFFE">
        <w:start w:val="1"/>
        <w:numFmt w:val="lowerRoman"/>
        <w:lvlText w:val="%9."/>
        <w:lvlJc w:val="left"/>
        <w:pPr>
          <w:tabs>
            <w:tab w:val="left" w:pos="363"/>
            <w:tab w:val="left" w:pos="426"/>
          </w:tabs>
          <w:ind w:left="288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  <w:lvlOverride w:ilvl="0"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lvl w:ilvl="1" w:tplc="54C2FA20">
        <w:start w:val="1"/>
        <w:numFmt w:val="decimal"/>
        <w:lvlText w:val="(%2)"/>
        <w:lvlJc w:val="left"/>
        <w:pPr>
          <w:tabs>
            <w:tab w:val="left" w:pos="426"/>
          </w:tabs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782220">
        <w:start w:val="1"/>
        <w:numFmt w:val="lowerLetter"/>
        <w:lvlText w:val="%3)"/>
        <w:lvlJc w:val="left"/>
        <w:pPr>
          <w:tabs>
            <w:tab w:val="left" w:pos="426"/>
          </w:tabs>
          <w:ind w:left="720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305D54">
        <w:start w:val="1"/>
        <w:numFmt w:val="decimal"/>
        <w:lvlText w:val="%4."/>
        <w:lvlJc w:val="left"/>
        <w:pPr>
          <w:tabs>
            <w:tab w:val="left" w:pos="426"/>
          </w:tabs>
          <w:ind w:left="10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C08C3A">
        <w:start w:val="1"/>
        <w:numFmt w:val="lowerLetter"/>
        <w:lvlText w:val="(%5)"/>
        <w:lvlJc w:val="left"/>
        <w:pPr>
          <w:tabs>
            <w:tab w:val="left" w:pos="426"/>
          </w:tabs>
          <w:ind w:left="144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5C28EC">
        <w:start w:val="1"/>
        <w:numFmt w:val="lowerRoman"/>
        <w:lvlText w:val="(%6)"/>
        <w:lvlJc w:val="left"/>
        <w:pPr>
          <w:tabs>
            <w:tab w:val="left" w:pos="426"/>
          </w:tabs>
          <w:ind w:left="180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947A7C">
        <w:start w:val="1"/>
        <w:numFmt w:val="decimal"/>
        <w:lvlText w:val="%7."/>
        <w:lvlJc w:val="left"/>
        <w:pPr>
          <w:tabs>
            <w:tab w:val="left" w:pos="426"/>
          </w:tabs>
          <w:ind w:left="216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8AA8C">
        <w:start w:val="1"/>
        <w:numFmt w:val="lowerLetter"/>
        <w:lvlText w:val="%8."/>
        <w:lvlJc w:val="left"/>
        <w:pPr>
          <w:tabs>
            <w:tab w:val="left" w:pos="426"/>
          </w:tabs>
          <w:ind w:left="252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EACFFE">
        <w:start w:val="1"/>
        <w:numFmt w:val="lowerRoman"/>
        <w:lvlText w:val="%9."/>
        <w:lvlJc w:val="left"/>
        <w:pPr>
          <w:tabs>
            <w:tab w:val="left" w:pos="426"/>
          </w:tabs>
          <w:ind w:left="288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  <w:lvlOverride w:ilvl="0">
      <w:startOverride w:val="1"/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startOverride w:val="1"/>
      <w:lvl w:ilvl="1" w:tplc="54C2FA20">
        <w:start w:val="1"/>
        <w:numFmt w:val="decimal"/>
        <w:lvlText w:val="(%2)"/>
        <w:lvlJc w:val="left"/>
        <w:pPr>
          <w:tabs>
            <w:tab w:val="left" w:pos="510"/>
          </w:tabs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782220">
        <w:start w:val="1"/>
        <w:numFmt w:val="lowerLetter"/>
        <w:suff w:val="nothing"/>
        <w:lvlText w:val="%3)"/>
        <w:lvlJc w:val="left"/>
        <w:pPr>
          <w:tabs>
            <w:tab w:val="left" w:pos="510"/>
          </w:tabs>
          <w:ind w:left="496" w:hanging="13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1305D54">
        <w:start w:val="1"/>
        <w:numFmt w:val="decimal"/>
        <w:lvlText w:val="%4."/>
        <w:lvlJc w:val="left"/>
        <w:pPr>
          <w:tabs>
            <w:tab w:val="left" w:pos="510"/>
          </w:tabs>
          <w:ind w:left="10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08C3A">
        <w:start w:val="1"/>
        <w:numFmt w:val="lowerLetter"/>
        <w:lvlText w:val="(%5)"/>
        <w:lvlJc w:val="left"/>
        <w:pPr>
          <w:tabs>
            <w:tab w:val="left" w:pos="510"/>
          </w:tabs>
          <w:ind w:left="144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5C28EC">
        <w:start w:val="1"/>
        <w:numFmt w:val="lowerRoman"/>
        <w:lvlText w:val="(%6)"/>
        <w:lvlJc w:val="left"/>
        <w:pPr>
          <w:tabs>
            <w:tab w:val="left" w:pos="510"/>
          </w:tabs>
          <w:ind w:left="180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947A7C">
        <w:start w:val="1"/>
        <w:numFmt w:val="decimal"/>
        <w:lvlText w:val="%7."/>
        <w:lvlJc w:val="left"/>
        <w:pPr>
          <w:tabs>
            <w:tab w:val="left" w:pos="510"/>
          </w:tabs>
          <w:ind w:left="216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38AA8C">
        <w:start w:val="1"/>
        <w:numFmt w:val="lowerLetter"/>
        <w:lvlText w:val="%8."/>
        <w:lvlJc w:val="left"/>
        <w:pPr>
          <w:tabs>
            <w:tab w:val="left" w:pos="510"/>
          </w:tabs>
          <w:ind w:left="252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6EACFFE">
        <w:start w:val="1"/>
        <w:numFmt w:val="lowerRoman"/>
        <w:lvlText w:val="%9."/>
        <w:lvlJc w:val="left"/>
        <w:pPr>
          <w:tabs>
            <w:tab w:val="left" w:pos="510"/>
          </w:tabs>
          <w:ind w:left="288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  <w:lvlOverride w:ilvl="0">
      <w:startOverride w:val="1"/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startOverride w:val="1"/>
      <w:lvl w:ilvl="1" w:tplc="54C2FA20">
        <w:start w:val="1"/>
        <w:numFmt w:val="decimal"/>
        <w:lvlText w:val="(%2)"/>
        <w:lvlJc w:val="left"/>
        <w:pPr>
          <w:tabs>
            <w:tab w:val="left" w:pos="510"/>
          </w:tabs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782220">
        <w:start w:val="1"/>
        <w:numFmt w:val="lowerLetter"/>
        <w:suff w:val="nothing"/>
        <w:lvlText w:val="%3)"/>
        <w:lvlJc w:val="left"/>
        <w:pPr>
          <w:tabs>
            <w:tab w:val="left" w:pos="363"/>
            <w:tab w:val="left" w:pos="510"/>
            <w:tab w:val="left" w:pos="720"/>
          </w:tabs>
          <w:ind w:left="930" w:hanging="56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1305D54">
        <w:start w:val="1"/>
        <w:numFmt w:val="decimal"/>
        <w:lvlText w:val="%4."/>
        <w:lvlJc w:val="left"/>
        <w:pPr>
          <w:tabs>
            <w:tab w:val="left" w:pos="363"/>
            <w:tab w:val="left" w:pos="510"/>
            <w:tab w:val="left" w:pos="720"/>
            <w:tab w:val="num" w:pos="1077"/>
          </w:tabs>
          <w:ind w:left="1511" w:hanging="7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08C3A">
        <w:start w:val="1"/>
        <w:numFmt w:val="lowerLetter"/>
        <w:lvlText w:val="(%5)"/>
        <w:lvlJc w:val="left"/>
        <w:pPr>
          <w:tabs>
            <w:tab w:val="left" w:pos="363"/>
            <w:tab w:val="left" w:pos="510"/>
            <w:tab w:val="left" w:pos="720"/>
            <w:tab w:val="num" w:pos="1443"/>
          </w:tabs>
          <w:ind w:left="187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5C28EC">
        <w:start w:val="1"/>
        <w:numFmt w:val="lowerRoman"/>
        <w:lvlText w:val="(%6)"/>
        <w:lvlJc w:val="left"/>
        <w:pPr>
          <w:tabs>
            <w:tab w:val="left" w:pos="363"/>
            <w:tab w:val="left" w:pos="510"/>
            <w:tab w:val="left" w:pos="720"/>
            <w:tab w:val="num" w:pos="1803"/>
          </w:tabs>
          <w:ind w:left="223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947A7C">
        <w:start w:val="1"/>
        <w:numFmt w:val="decimal"/>
        <w:lvlText w:val="%7."/>
        <w:lvlJc w:val="left"/>
        <w:pPr>
          <w:tabs>
            <w:tab w:val="left" w:pos="363"/>
            <w:tab w:val="left" w:pos="510"/>
            <w:tab w:val="left" w:pos="720"/>
            <w:tab w:val="num" w:pos="2163"/>
          </w:tabs>
          <w:ind w:left="259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38AA8C">
        <w:start w:val="1"/>
        <w:numFmt w:val="lowerLetter"/>
        <w:lvlText w:val="%8."/>
        <w:lvlJc w:val="left"/>
        <w:pPr>
          <w:tabs>
            <w:tab w:val="left" w:pos="363"/>
            <w:tab w:val="left" w:pos="510"/>
            <w:tab w:val="left" w:pos="720"/>
            <w:tab w:val="num" w:pos="2523"/>
          </w:tabs>
          <w:ind w:left="295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6EACFFE">
        <w:start w:val="1"/>
        <w:numFmt w:val="lowerRoman"/>
        <w:lvlText w:val="%9."/>
        <w:lvlJc w:val="left"/>
        <w:pPr>
          <w:tabs>
            <w:tab w:val="left" w:pos="363"/>
            <w:tab w:val="left" w:pos="510"/>
            <w:tab w:val="left" w:pos="720"/>
            <w:tab w:val="num" w:pos="2883"/>
          </w:tabs>
          <w:ind w:left="331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startOverride w:val="1"/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startOverride w:val="1"/>
      <w:lvl w:ilvl="1" w:tplc="54C2FA20">
        <w:start w:val="1"/>
        <w:numFmt w:val="decimal"/>
        <w:lvlText w:val="(%2)"/>
        <w:lvlJc w:val="left"/>
        <w:pPr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782220">
        <w:start w:val="1"/>
        <w:numFmt w:val="lowerLetter"/>
        <w:suff w:val="nothing"/>
        <w:lvlText w:val="%3)"/>
        <w:lvlJc w:val="left"/>
        <w:pPr>
          <w:ind w:left="496" w:hanging="13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1305D54">
        <w:start w:val="1"/>
        <w:numFmt w:val="decimal"/>
        <w:lvlText w:val="%4."/>
        <w:lvlJc w:val="left"/>
        <w:pPr>
          <w:ind w:left="10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08C3A">
        <w:start w:val="1"/>
        <w:numFmt w:val="lowerLetter"/>
        <w:lvlText w:val="(%5)"/>
        <w:lvlJc w:val="left"/>
        <w:pPr>
          <w:ind w:left="144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5C28EC">
        <w:start w:val="1"/>
        <w:numFmt w:val="lowerRoman"/>
        <w:lvlText w:val="(%6)"/>
        <w:lvlJc w:val="left"/>
        <w:pPr>
          <w:ind w:left="180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947A7C">
        <w:start w:val="1"/>
        <w:numFmt w:val="decimal"/>
        <w:lvlText w:val="%7."/>
        <w:lvlJc w:val="left"/>
        <w:pPr>
          <w:ind w:left="216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38AA8C">
        <w:start w:val="1"/>
        <w:numFmt w:val="lowerLetter"/>
        <w:lvlText w:val="%8."/>
        <w:lvlJc w:val="left"/>
        <w:pPr>
          <w:ind w:left="252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6EACFFE">
        <w:start w:val="1"/>
        <w:numFmt w:val="lowerRoman"/>
        <w:lvlText w:val="%9."/>
        <w:lvlJc w:val="left"/>
        <w:pPr>
          <w:ind w:left="288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7"/>
    <w:lvlOverride w:ilvl="0"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lvl w:ilvl="1" w:tplc="54C2FA20">
        <w:start w:val="1"/>
        <w:numFmt w:val="decimal"/>
        <w:lvlText w:val="(%2)"/>
        <w:lvlJc w:val="left"/>
        <w:pPr>
          <w:tabs>
            <w:tab w:val="left" w:pos="510"/>
          </w:tabs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782220">
        <w:start w:val="1"/>
        <w:numFmt w:val="lowerLetter"/>
        <w:suff w:val="nothing"/>
        <w:lvlText w:val="%3)"/>
        <w:lvlJc w:val="left"/>
        <w:pPr>
          <w:tabs>
            <w:tab w:val="left" w:pos="510"/>
          </w:tabs>
          <w:ind w:left="486" w:hanging="13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305D54">
        <w:start w:val="1"/>
        <w:numFmt w:val="decimal"/>
        <w:lvlText w:val="%4."/>
        <w:lvlJc w:val="left"/>
        <w:pPr>
          <w:tabs>
            <w:tab w:val="left" w:pos="510"/>
          </w:tabs>
          <w:ind w:left="1018" w:hanging="2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C08C3A">
        <w:start w:val="1"/>
        <w:numFmt w:val="lowerLetter"/>
        <w:suff w:val="nothing"/>
        <w:lvlText w:val="(%5)"/>
        <w:lvlJc w:val="left"/>
        <w:pPr>
          <w:tabs>
            <w:tab w:val="left" w:pos="510"/>
          </w:tabs>
          <w:ind w:left="1216" w:hanging="13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5C28EC">
        <w:start w:val="1"/>
        <w:numFmt w:val="lowerRoman"/>
        <w:suff w:val="nothing"/>
        <w:lvlText w:val="(%6)"/>
        <w:lvlJc w:val="left"/>
        <w:pPr>
          <w:tabs>
            <w:tab w:val="left" w:pos="510"/>
          </w:tabs>
          <w:ind w:left="1576" w:hanging="13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947A7C">
        <w:start w:val="1"/>
        <w:numFmt w:val="decimal"/>
        <w:lvlText w:val="%7."/>
        <w:lvlJc w:val="left"/>
        <w:pPr>
          <w:tabs>
            <w:tab w:val="left" w:pos="510"/>
          </w:tabs>
          <w:ind w:left="2103" w:hanging="3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8AA8C">
        <w:start w:val="1"/>
        <w:numFmt w:val="lowerLetter"/>
        <w:lvlText w:val="%8."/>
        <w:lvlJc w:val="left"/>
        <w:pPr>
          <w:tabs>
            <w:tab w:val="left" w:pos="510"/>
          </w:tabs>
          <w:ind w:left="2463" w:hanging="3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EACFFE">
        <w:start w:val="1"/>
        <w:numFmt w:val="lowerRoman"/>
        <w:lvlText w:val="%9."/>
        <w:lvlJc w:val="left"/>
        <w:pPr>
          <w:tabs>
            <w:tab w:val="left" w:pos="510"/>
          </w:tabs>
          <w:ind w:left="2823" w:hanging="3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7"/>
    <w:lvlOverride w:ilvl="0">
      <w:startOverride w:val="1"/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startOverride w:val="1"/>
      <w:lvl w:ilvl="1" w:tplc="54C2FA20">
        <w:start w:val="1"/>
        <w:numFmt w:val="decimal"/>
        <w:lvlText w:val="(%2)"/>
        <w:lvlJc w:val="left"/>
        <w:pPr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782220">
        <w:start w:val="1"/>
        <w:numFmt w:val="lowerLetter"/>
        <w:suff w:val="nothing"/>
        <w:lvlText w:val="%3)"/>
        <w:lvlJc w:val="left"/>
        <w:pPr>
          <w:ind w:left="496" w:hanging="13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1305D54">
        <w:start w:val="1"/>
        <w:numFmt w:val="decimal"/>
        <w:lvlText w:val="%4."/>
        <w:lvlJc w:val="left"/>
        <w:pPr>
          <w:ind w:left="10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08C3A">
        <w:start w:val="1"/>
        <w:numFmt w:val="lowerLetter"/>
        <w:lvlText w:val="(%5)"/>
        <w:lvlJc w:val="left"/>
        <w:pPr>
          <w:ind w:left="144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5C28EC">
        <w:start w:val="1"/>
        <w:numFmt w:val="lowerRoman"/>
        <w:lvlText w:val="(%6)"/>
        <w:lvlJc w:val="left"/>
        <w:pPr>
          <w:ind w:left="180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947A7C">
        <w:start w:val="1"/>
        <w:numFmt w:val="decimal"/>
        <w:lvlText w:val="%7."/>
        <w:lvlJc w:val="left"/>
        <w:pPr>
          <w:ind w:left="216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38AA8C">
        <w:start w:val="1"/>
        <w:numFmt w:val="lowerLetter"/>
        <w:lvlText w:val="%8."/>
        <w:lvlJc w:val="left"/>
        <w:pPr>
          <w:ind w:left="252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6EACFFE">
        <w:start w:val="1"/>
        <w:numFmt w:val="lowerRoman"/>
        <w:lvlText w:val="%9."/>
        <w:lvlJc w:val="left"/>
        <w:pPr>
          <w:ind w:left="288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7"/>
    <w:lvlOverride w:ilvl="0"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lvl w:ilvl="1" w:tplc="54C2FA20">
        <w:start w:val="1"/>
        <w:numFmt w:val="decimal"/>
        <w:lvlText w:val="(%2)"/>
        <w:lvlJc w:val="left"/>
        <w:pPr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782220">
        <w:start w:val="1"/>
        <w:numFmt w:val="lowerLetter"/>
        <w:suff w:val="nothing"/>
        <w:lvlText w:val="%3)"/>
        <w:lvlJc w:val="left"/>
        <w:pPr>
          <w:tabs>
            <w:tab w:val="left" w:pos="363"/>
            <w:tab w:val="left" w:pos="510"/>
            <w:tab w:val="left" w:pos="720"/>
          </w:tabs>
          <w:ind w:left="930" w:hanging="56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305D54">
        <w:start w:val="1"/>
        <w:numFmt w:val="decimal"/>
        <w:lvlText w:val="%4."/>
        <w:lvlJc w:val="left"/>
        <w:pPr>
          <w:tabs>
            <w:tab w:val="left" w:pos="363"/>
            <w:tab w:val="left" w:pos="510"/>
            <w:tab w:val="left" w:pos="720"/>
            <w:tab w:val="num" w:pos="1077"/>
          </w:tabs>
          <w:ind w:left="1511" w:hanging="7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C08C3A">
        <w:start w:val="1"/>
        <w:numFmt w:val="lowerLetter"/>
        <w:lvlText w:val="(%5)"/>
        <w:lvlJc w:val="left"/>
        <w:pPr>
          <w:tabs>
            <w:tab w:val="left" w:pos="363"/>
            <w:tab w:val="left" w:pos="510"/>
            <w:tab w:val="left" w:pos="720"/>
            <w:tab w:val="num" w:pos="1443"/>
          </w:tabs>
          <w:ind w:left="187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5C28EC">
        <w:start w:val="1"/>
        <w:numFmt w:val="lowerRoman"/>
        <w:lvlText w:val="(%6)"/>
        <w:lvlJc w:val="left"/>
        <w:pPr>
          <w:tabs>
            <w:tab w:val="left" w:pos="363"/>
            <w:tab w:val="left" w:pos="510"/>
            <w:tab w:val="left" w:pos="720"/>
            <w:tab w:val="num" w:pos="1803"/>
          </w:tabs>
          <w:ind w:left="223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947A7C">
        <w:start w:val="1"/>
        <w:numFmt w:val="decimal"/>
        <w:lvlText w:val="%7."/>
        <w:lvlJc w:val="left"/>
        <w:pPr>
          <w:tabs>
            <w:tab w:val="left" w:pos="363"/>
            <w:tab w:val="left" w:pos="510"/>
            <w:tab w:val="left" w:pos="720"/>
            <w:tab w:val="num" w:pos="2163"/>
          </w:tabs>
          <w:ind w:left="259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8AA8C">
        <w:start w:val="1"/>
        <w:numFmt w:val="lowerLetter"/>
        <w:lvlText w:val="%8."/>
        <w:lvlJc w:val="left"/>
        <w:pPr>
          <w:tabs>
            <w:tab w:val="left" w:pos="363"/>
            <w:tab w:val="left" w:pos="510"/>
            <w:tab w:val="left" w:pos="720"/>
            <w:tab w:val="num" w:pos="2523"/>
          </w:tabs>
          <w:ind w:left="295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EACFFE">
        <w:start w:val="1"/>
        <w:numFmt w:val="lowerRoman"/>
        <w:lvlText w:val="%9."/>
        <w:lvlJc w:val="left"/>
        <w:pPr>
          <w:tabs>
            <w:tab w:val="left" w:pos="363"/>
            <w:tab w:val="left" w:pos="510"/>
            <w:tab w:val="left" w:pos="720"/>
            <w:tab w:val="num" w:pos="2883"/>
          </w:tabs>
          <w:ind w:left="331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7"/>
    <w:lvlOverride w:ilvl="0"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lvl w:ilvl="1" w:tplc="54C2FA20">
        <w:start w:val="1"/>
        <w:numFmt w:val="decimal"/>
        <w:lvlText w:val="(%2)"/>
        <w:lvlJc w:val="left"/>
        <w:pPr>
          <w:tabs>
            <w:tab w:val="left" w:pos="510"/>
          </w:tabs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782220">
        <w:start w:val="1"/>
        <w:numFmt w:val="lowerLetter"/>
        <w:suff w:val="nothing"/>
        <w:lvlText w:val="%3)"/>
        <w:lvlJc w:val="left"/>
        <w:pPr>
          <w:tabs>
            <w:tab w:val="left" w:pos="363"/>
            <w:tab w:val="left" w:pos="510"/>
            <w:tab w:val="left" w:pos="646"/>
            <w:tab w:val="left" w:pos="720"/>
          </w:tabs>
          <w:ind w:left="856" w:hanging="49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305D54">
        <w:start w:val="1"/>
        <w:numFmt w:val="decimal"/>
        <w:lvlText w:val="%4."/>
        <w:lvlJc w:val="left"/>
        <w:pPr>
          <w:tabs>
            <w:tab w:val="left" w:pos="363"/>
            <w:tab w:val="left" w:pos="510"/>
            <w:tab w:val="left" w:pos="646"/>
            <w:tab w:val="left" w:pos="720"/>
            <w:tab w:val="num" w:pos="1003"/>
          </w:tabs>
          <w:ind w:left="1363" w:hanging="64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C08C3A">
        <w:start w:val="1"/>
        <w:numFmt w:val="lowerLetter"/>
        <w:lvlText w:val="(%5)"/>
        <w:lvlJc w:val="left"/>
        <w:pPr>
          <w:tabs>
            <w:tab w:val="left" w:pos="363"/>
            <w:tab w:val="left" w:pos="510"/>
            <w:tab w:val="left" w:pos="646"/>
            <w:tab w:val="left" w:pos="720"/>
            <w:tab w:val="num" w:pos="1443"/>
          </w:tabs>
          <w:ind w:left="1803" w:hanging="7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5C28EC">
        <w:start w:val="1"/>
        <w:numFmt w:val="lowerRoman"/>
        <w:lvlText w:val="(%6)"/>
        <w:lvlJc w:val="left"/>
        <w:pPr>
          <w:tabs>
            <w:tab w:val="left" w:pos="363"/>
            <w:tab w:val="left" w:pos="510"/>
            <w:tab w:val="left" w:pos="646"/>
            <w:tab w:val="left" w:pos="720"/>
            <w:tab w:val="num" w:pos="1803"/>
          </w:tabs>
          <w:ind w:left="2163" w:hanging="7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947A7C">
        <w:start w:val="1"/>
        <w:numFmt w:val="decimal"/>
        <w:lvlText w:val="%7."/>
        <w:lvlJc w:val="left"/>
        <w:pPr>
          <w:tabs>
            <w:tab w:val="left" w:pos="363"/>
            <w:tab w:val="left" w:pos="510"/>
            <w:tab w:val="left" w:pos="646"/>
            <w:tab w:val="left" w:pos="720"/>
            <w:tab w:val="num" w:pos="2163"/>
          </w:tabs>
          <w:ind w:left="2523" w:hanging="7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8AA8C">
        <w:start w:val="1"/>
        <w:numFmt w:val="lowerLetter"/>
        <w:lvlText w:val="%8."/>
        <w:lvlJc w:val="left"/>
        <w:pPr>
          <w:tabs>
            <w:tab w:val="left" w:pos="363"/>
            <w:tab w:val="left" w:pos="510"/>
            <w:tab w:val="left" w:pos="646"/>
            <w:tab w:val="left" w:pos="720"/>
            <w:tab w:val="num" w:pos="2523"/>
          </w:tabs>
          <w:ind w:left="2883" w:hanging="7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EACFFE">
        <w:start w:val="1"/>
        <w:numFmt w:val="lowerRoman"/>
        <w:lvlText w:val="%9."/>
        <w:lvlJc w:val="left"/>
        <w:pPr>
          <w:tabs>
            <w:tab w:val="left" w:pos="363"/>
            <w:tab w:val="left" w:pos="510"/>
            <w:tab w:val="left" w:pos="646"/>
            <w:tab w:val="left" w:pos="720"/>
            <w:tab w:val="num" w:pos="2883"/>
          </w:tabs>
          <w:ind w:left="3243" w:hanging="7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7"/>
    <w:lvlOverride w:ilvl="0"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lvl w:ilvl="1" w:tplc="54C2FA20">
        <w:start w:val="1"/>
        <w:numFmt w:val="decimal"/>
        <w:lvlText w:val="(%2)"/>
        <w:lvlJc w:val="left"/>
        <w:pPr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782220">
        <w:start w:val="1"/>
        <w:numFmt w:val="lowerLetter"/>
        <w:suff w:val="nothing"/>
        <w:lvlText w:val="%3)"/>
        <w:lvlJc w:val="left"/>
        <w:pPr>
          <w:tabs>
            <w:tab w:val="left" w:pos="363"/>
            <w:tab w:val="left" w:pos="510"/>
            <w:tab w:val="left" w:pos="720"/>
          </w:tabs>
          <w:ind w:left="720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305D54">
        <w:start w:val="1"/>
        <w:numFmt w:val="decimal"/>
        <w:lvlText w:val="%4."/>
        <w:lvlJc w:val="left"/>
        <w:pPr>
          <w:tabs>
            <w:tab w:val="left" w:pos="363"/>
            <w:tab w:val="left" w:pos="510"/>
            <w:tab w:val="left" w:pos="720"/>
            <w:tab w:val="num" w:pos="1077"/>
          </w:tabs>
          <w:ind w:left="1301" w:hanging="58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C08C3A">
        <w:start w:val="1"/>
        <w:numFmt w:val="lowerLetter"/>
        <w:lvlText w:val="(%5)"/>
        <w:lvlJc w:val="left"/>
        <w:pPr>
          <w:tabs>
            <w:tab w:val="left" w:pos="363"/>
            <w:tab w:val="left" w:pos="510"/>
            <w:tab w:val="left" w:pos="720"/>
            <w:tab w:val="num" w:pos="1443"/>
          </w:tabs>
          <w:ind w:left="166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5C28EC">
        <w:start w:val="1"/>
        <w:numFmt w:val="lowerRoman"/>
        <w:lvlText w:val="(%6)"/>
        <w:lvlJc w:val="left"/>
        <w:pPr>
          <w:tabs>
            <w:tab w:val="left" w:pos="363"/>
            <w:tab w:val="left" w:pos="510"/>
            <w:tab w:val="left" w:pos="720"/>
            <w:tab w:val="num" w:pos="1803"/>
          </w:tabs>
          <w:ind w:left="202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947A7C">
        <w:start w:val="1"/>
        <w:numFmt w:val="decimal"/>
        <w:lvlText w:val="%7."/>
        <w:lvlJc w:val="left"/>
        <w:pPr>
          <w:tabs>
            <w:tab w:val="left" w:pos="363"/>
            <w:tab w:val="left" w:pos="510"/>
            <w:tab w:val="left" w:pos="720"/>
            <w:tab w:val="num" w:pos="2163"/>
          </w:tabs>
          <w:ind w:left="238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8AA8C">
        <w:start w:val="1"/>
        <w:numFmt w:val="lowerLetter"/>
        <w:lvlText w:val="%8."/>
        <w:lvlJc w:val="left"/>
        <w:pPr>
          <w:tabs>
            <w:tab w:val="left" w:pos="363"/>
            <w:tab w:val="left" w:pos="510"/>
            <w:tab w:val="left" w:pos="720"/>
            <w:tab w:val="num" w:pos="2523"/>
          </w:tabs>
          <w:ind w:left="274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EACFFE">
        <w:start w:val="1"/>
        <w:numFmt w:val="lowerRoman"/>
        <w:lvlText w:val="%9."/>
        <w:lvlJc w:val="left"/>
        <w:pPr>
          <w:tabs>
            <w:tab w:val="left" w:pos="363"/>
            <w:tab w:val="left" w:pos="510"/>
            <w:tab w:val="left" w:pos="720"/>
            <w:tab w:val="num" w:pos="2883"/>
          </w:tabs>
          <w:ind w:left="310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1"/>
  </w:num>
  <w:num w:numId="17">
    <w:abstractNumId w:val="15"/>
  </w:num>
  <w:num w:numId="18">
    <w:abstractNumId w:val="7"/>
    <w:lvlOverride w:ilvl="0">
      <w:startOverride w:val="1"/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startOverride w:val="5"/>
      <w:lvl w:ilvl="1" w:tplc="54C2FA20">
        <w:start w:val="5"/>
        <w:numFmt w:val="decimal"/>
        <w:lvlText w:val="(%2)"/>
        <w:lvlJc w:val="left"/>
        <w:pPr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782220">
        <w:start w:val="1"/>
        <w:numFmt w:val="lowerLetter"/>
        <w:suff w:val="nothing"/>
        <w:lvlText w:val="%3)"/>
        <w:lvlJc w:val="left"/>
        <w:pPr>
          <w:ind w:left="930" w:hanging="56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1305D54">
        <w:start w:val="1"/>
        <w:numFmt w:val="decimal"/>
        <w:lvlText w:val="%4."/>
        <w:lvlJc w:val="left"/>
        <w:pPr>
          <w:tabs>
            <w:tab w:val="num" w:pos="1077"/>
          </w:tabs>
          <w:ind w:left="1511" w:hanging="7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08C3A">
        <w:start w:val="1"/>
        <w:numFmt w:val="lowerLetter"/>
        <w:lvlText w:val="(%5)"/>
        <w:lvlJc w:val="left"/>
        <w:pPr>
          <w:tabs>
            <w:tab w:val="num" w:pos="1443"/>
          </w:tabs>
          <w:ind w:left="187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5C28EC">
        <w:start w:val="1"/>
        <w:numFmt w:val="lowerRoman"/>
        <w:lvlText w:val="(%6)"/>
        <w:lvlJc w:val="left"/>
        <w:pPr>
          <w:tabs>
            <w:tab w:val="num" w:pos="1803"/>
          </w:tabs>
          <w:ind w:left="223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947A7C">
        <w:start w:val="1"/>
        <w:numFmt w:val="decimal"/>
        <w:lvlText w:val="%7."/>
        <w:lvlJc w:val="left"/>
        <w:pPr>
          <w:tabs>
            <w:tab w:val="num" w:pos="2163"/>
          </w:tabs>
          <w:ind w:left="259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38AA8C">
        <w:start w:val="1"/>
        <w:numFmt w:val="lowerLetter"/>
        <w:lvlText w:val="%8."/>
        <w:lvlJc w:val="left"/>
        <w:pPr>
          <w:tabs>
            <w:tab w:val="num" w:pos="2523"/>
          </w:tabs>
          <w:ind w:left="295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6EACFFE">
        <w:start w:val="1"/>
        <w:numFmt w:val="lowerRoman"/>
        <w:lvlText w:val="%9."/>
        <w:lvlJc w:val="left"/>
        <w:pPr>
          <w:tabs>
            <w:tab w:val="num" w:pos="2883"/>
          </w:tabs>
          <w:ind w:left="3317" w:hanging="7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7"/>
    <w:lvlOverride w:ilvl="0"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lvl w:ilvl="1" w:tplc="54C2FA20">
        <w:start w:val="1"/>
        <w:numFmt w:val="decimal"/>
        <w:lvlText w:val="(%2)"/>
        <w:lvlJc w:val="left"/>
        <w:pPr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782220">
        <w:start w:val="1"/>
        <w:numFmt w:val="lowerLetter"/>
        <w:suff w:val="nothing"/>
        <w:lvlText w:val="%3)"/>
        <w:lvlJc w:val="left"/>
        <w:pPr>
          <w:tabs>
            <w:tab w:val="left" w:pos="363"/>
            <w:tab w:val="left" w:pos="510"/>
            <w:tab w:val="left" w:pos="720"/>
          </w:tabs>
          <w:ind w:left="720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305D54">
        <w:start w:val="1"/>
        <w:numFmt w:val="decimal"/>
        <w:lvlText w:val="%4."/>
        <w:lvlJc w:val="left"/>
        <w:pPr>
          <w:tabs>
            <w:tab w:val="left" w:pos="363"/>
            <w:tab w:val="left" w:pos="510"/>
            <w:tab w:val="left" w:pos="720"/>
            <w:tab w:val="num" w:pos="1077"/>
          </w:tabs>
          <w:ind w:left="1301" w:hanging="58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C08C3A">
        <w:start w:val="1"/>
        <w:numFmt w:val="lowerLetter"/>
        <w:lvlText w:val="(%5)"/>
        <w:lvlJc w:val="left"/>
        <w:pPr>
          <w:tabs>
            <w:tab w:val="left" w:pos="363"/>
            <w:tab w:val="left" w:pos="510"/>
            <w:tab w:val="left" w:pos="720"/>
            <w:tab w:val="num" w:pos="1443"/>
          </w:tabs>
          <w:ind w:left="166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5C28EC">
        <w:start w:val="1"/>
        <w:numFmt w:val="lowerRoman"/>
        <w:lvlText w:val="(%6)"/>
        <w:lvlJc w:val="left"/>
        <w:pPr>
          <w:tabs>
            <w:tab w:val="left" w:pos="363"/>
            <w:tab w:val="left" w:pos="510"/>
            <w:tab w:val="left" w:pos="720"/>
            <w:tab w:val="num" w:pos="1803"/>
          </w:tabs>
          <w:ind w:left="202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947A7C">
        <w:start w:val="1"/>
        <w:numFmt w:val="decimal"/>
        <w:lvlText w:val="%7."/>
        <w:lvlJc w:val="left"/>
        <w:pPr>
          <w:tabs>
            <w:tab w:val="left" w:pos="363"/>
            <w:tab w:val="left" w:pos="510"/>
            <w:tab w:val="left" w:pos="720"/>
            <w:tab w:val="num" w:pos="2163"/>
          </w:tabs>
          <w:ind w:left="238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38AA8C">
        <w:start w:val="1"/>
        <w:numFmt w:val="lowerLetter"/>
        <w:lvlText w:val="%8."/>
        <w:lvlJc w:val="left"/>
        <w:pPr>
          <w:tabs>
            <w:tab w:val="left" w:pos="363"/>
            <w:tab w:val="left" w:pos="510"/>
            <w:tab w:val="left" w:pos="720"/>
            <w:tab w:val="num" w:pos="2523"/>
          </w:tabs>
          <w:ind w:left="274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EACFFE">
        <w:start w:val="1"/>
        <w:numFmt w:val="lowerRoman"/>
        <w:lvlText w:val="%9."/>
        <w:lvlJc w:val="left"/>
        <w:pPr>
          <w:tabs>
            <w:tab w:val="left" w:pos="363"/>
            <w:tab w:val="left" w:pos="510"/>
            <w:tab w:val="left" w:pos="720"/>
            <w:tab w:val="num" w:pos="2883"/>
          </w:tabs>
          <w:ind w:left="3107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7"/>
    <w:lvlOverride w:ilvl="0">
      <w:startOverride w:val="1"/>
      <w:lvl w:ilvl="0" w:tplc="3C38B222">
        <w:start w:val="1"/>
        <w:numFmt w:val="decimal"/>
        <w:lvlText w:val="%1."/>
        <w:lvlJc w:val="left"/>
        <w:pPr>
          <w:ind w:left="4710" w:hanging="8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startOverride w:val="1"/>
      <w:lvl w:ilvl="1" w:tplc="54C2FA20">
        <w:start w:val="1"/>
        <w:numFmt w:val="decimal"/>
        <w:lvlText w:val="(%2)"/>
        <w:lvlJc w:val="left"/>
        <w:pPr>
          <w:ind w:left="363" w:hanging="3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782220">
        <w:start w:val="1"/>
        <w:numFmt w:val="lowerLetter"/>
        <w:lvlText w:val="%3)"/>
        <w:lvlJc w:val="left"/>
        <w:pPr>
          <w:ind w:left="720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1305D54">
        <w:start w:val="1"/>
        <w:numFmt w:val="decimal"/>
        <w:lvlText w:val="%4."/>
        <w:lvlJc w:val="left"/>
        <w:pPr>
          <w:ind w:left="10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08C3A">
        <w:start w:val="1"/>
        <w:numFmt w:val="lowerLetter"/>
        <w:lvlText w:val="(%5)"/>
        <w:lvlJc w:val="left"/>
        <w:pPr>
          <w:ind w:left="144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5C28EC">
        <w:start w:val="1"/>
        <w:numFmt w:val="lowerRoman"/>
        <w:lvlText w:val="(%6)"/>
        <w:lvlJc w:val="left"/>
        <w:pPr>
          <w:ind w:left="180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947A7C">
        <w:start w:val="1"/>
        <w:numFmt w:val="decimal"/>
        <w:lvlText w:val="%7."/>
        <w:lvlJc w:val="left"/>
        <w:pPr>
          <w:ind w:left="216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38AA8C">
        <w:start w:val="1"/>
        <w:numFmt w:val="lowerLetter"/>
        <w:lvlText w:val="%8."/>
        <w:lvlJc w:val="left"/>
        <w:pPr>
          <w:ind w:left="252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6EACFFE">
        <w:start w:val="1"/>
        <w:numFmt w:val="lowerRoman"/>
        <w:lvlText w:val="%9."/>
        <w:lvlJc w:val="left"/>
        <w:pPr>
          <w:ind w:left="2883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1"/>
    <w:lvlOverride w:ilvl="0">
      <w:startOverride w:val="1"/>
      <w:lvl w:ilvl="0" w:tplc="0B229840">
        <w:start w:val="1"/>
        <w:numFmt w:val="decimal"/>
        <w:lvlText w:val="(%1)"/>
        <w:lvlJc w:val="left"/>
        <w:pPr>
          <w:tabs>
            <w:tab w:val="left" w:pos="363"/>
            <w:tab w:val="left" w:pos="510"/>
            <w:tab w:val="left" w:pos="5399"/>
          </w:tabs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516BA8C">
        <w:start w:val="1"/>
        <w:numFmt w:val="decimal"/>
        <w:lvlText w:val="%2."/>
        <w:lvlJc w:val="left"/>
        <w:pPr>
          <w:tabs>
            <w:tab w:val="left" w:pos="363"/>
            <w:tab w:val="left" w:pos="510"/>
            <w:tab w:val="left" w:pos="5399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D704820">
        <w:start w:val="1"/>
        <w:numFmt w:val="decimal"/>
        <w:lvlText w:val="%3."/>
        <w:lvlJc w:val="left"/>
        <w:pPr>
          <w:tabs>
            <w:tab w:val="left" w:pos="363"/>
            <w:tab w:val="left" w:pos="510"/>
            <w:tab w:val="left" w:pos="5399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2F0F39E">
        <w:start w:val="1"/>
        <w:numFmt w:val="decimal"/>
        <w:lvlText w:val="%4."/>
        <w:lvlJc w:val="left"/>
        <w:pPr>
          <w:tabs>
            <w:tab w:val="left" w:pos="363"/>
            <w:tab w:val="left" w:pos="510"/>
            <w:tab w:val="left" w:pos="5399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EFDD0">
        <w:start w:val="1"/>
        <w:numFmt w:val="decimal"/>
        <w:lvlText w:val="%5."/>
        <w:lvlJc w:val="left"/>
        <w:pPr>
          <w:tabs>
            <w:tab w:val="left" w:pos="363"/>
            <w:tab w:val="left" w:pos="510"/>
            <w:tab w:val="left" w:pos="5399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30E0D44">
        <w:start w:val="1"/>
        <w:numFmt w:val="decimal"/>
        <w:lvlText w:val="%6."/>
        <w:lvlJc w:val="left"/>
        <w:pPr>
          <w:tabs>
            <w:tab w:val="left" w:pos="363"/>
            <w:tab w:val="left" w:pos="510"/>
            <w:tab w:val="left" w:pos="5399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FB2B6C8">
        <w:start w:val="1"/>
        <w:numFmt w:val="decimal"/>
        <w:lvlText w:val="%7."/>
        <w:lvlJc w:val="left"/>
        <w:pPr>
          <w:tabs>
            <w:tab w:val="left" w:pos="363"/>
            <w:tab w:val="left" w:pos="510"/>
            <w:tab w:val="left" w:pos="5399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AEA7FF2">
        <w:start w:val="1"/>
        <w:numFmt w:val="decimal"/>
        <w:lvlText w:val="%8."/>
        <w:lvlJc w:val="left"/>
        <w:pPr>
          <w:tabs>
            <w:tab w:val="left" w:pos="363"/>
            <w:tab w:val="left" w:pos="510"/>
            <w:tab w:val="left" w:pos="5399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95A1A6A">
        <w:start w:val="1"/>
        <w:numFmt w:val="decimal"/>
        <w:lvlText w:val="%9."/>
        <w:lvlJc w:val="left"/>
        <w:pPr>
          <w:tabs>
            <w:tab w:val="left" w:pos="363"/>
            <w:tab w:val="left" w:pos="510"/>
            <w:tab w:val="left" w:pos="5399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"/>
    <w:lvlOverride w:ilvl="0">
      <w:lvl w:ilvl="0" w:tplc="0B229840">
        <w:start w:val="1"/>
        <w:numFmt w:val="decimal"/>
        <w:lvlText w:val="(%1)"/>
        <w:lvlJc w:val="left"/>
        <w:pPr>
          <w:tabs>
            <w:tab w:val="left" w:pos="363"/>
            <w:tab w:val="left" w:pos="510"/>
            <w:tab w:val="left" w:pos="5399"/>
          </w:tabs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16BA8C">
        <w:start w:val="1"/>
        <w:numFmt w:val="decimal"/>
        <w:lvlText w:val="%2."/>
        <w:lvlJc w:val="left"/>
        <w:pPr>
          <w:tabs>
            <w:tab w:val="num" w:pos="1011"/>
          </w:tabs>
          <w:ind w:left="17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D704820">
        <w:start w:val="1"/>
        <w:numFmt w:val="decimal"/>
        <w:lvlText w:val="%3."/>
        <w:lvlJc w:val="left"/>
        <w:pPr>
          <w:tabs>
            <w:tab w:val="left" w:pos="1011"/>
            <w:tab w:val="num" w:pos="1811"/>
          </w:tabs>
          <w:ind w:left="25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2F0F39E">
        <w:start w:val="1"/>
        <w:numFmt w:val="decimal"/>
        <w:lvlText w:val="%4."/>
        <w:lvlJc w:val="left"/>
        <w:pPr>
          <w:tabs>
            <w:tab w:val="left" w:pos="1011"/>
            <w:tab w:val="num" w:pos="2611"/>
          </w:tabs>
          <w:ind w:left="33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2DEFDD0">
        <w:start w:val="1"/>
        <w:numFmt w:val="decimal"/>
        <w:lvlText w:val="%5."/>
        <w:lvlJc w:val="left"/>
        <w:pPr>
          <w:tabs>
            <w:tab w:val="left" w:pos="1011"/>
            <w:tab w:val="num" w:pos="3411"/>
          </w:tabs>
          <w:ind w:left="41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0E0D44">
        <w:start w:val="1"/>
        <w:numFmt w:val="decimal"/>
        <w:lvlText w:val="%6."/>
        <w:lvlJc w:val="left"/>
        <w:pPr>
          <w:tabs>
            <w:tab w:val="left" w:pos="1011"/>
            <w:tab w:val="num" w:pos="4211"/>
          </w:tabs>
          <w:ind w:left="49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FB2B6C8">
        <w:start w:val="1"/>
        <w:numFmt w:val="decimal"/>
        <w:lvlText w:val="%7."/>
        <w:lvlJc w:val="left"/>
        <w:pPr>
          <w:tabs>
            <w:tab w:val="left" w:pos="1011"/>
            <w:tab w:val="num" w:pos="5011"/>
          </w:tabs>
          <w:ind w:left="57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EA7FF2">
        <w:start w:val="1"/>
        <w:numFmt w:val="decimal"/>
        <w:lvlText w:val="%8."/>
        <w:lvlJc w:val="left"/>
        <w:pPr>
          <w:tabs>
            <w:tab w:val="left" w:pos="1011"/>
            <w:tab w:val="num" w:pos="5811"/>
          </w:tabs>
          <w:ind w:left="65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5A1A6A">
        <w:start w:val="1"/>
        <w:numFmt w:val="decimal"/>
        <w:lvlText w:val="%9."/>
        <w:lvlJc w:val="left"/>
        <w:pPr>
          <w:tabs>
            <w:tab w:val="left" w:pos="1011"/>
            <w:tab w:val="num" w:pos="6611"/>
          </w:tabs>
          <w:ind w:left="7331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0"/>
  </w:num>
  <w:num w:numId="24">
    <w:abstractNumId w:val="22"/>
  </w:num>
  <w:num w:numId="25">
    <w:abstractNumId w:val="11"/>
  </w:num>
  <w:num w:numId="26">
    <w:abstractNumId w:val="12"/>
  </w:num>
  <w:num w:numId="27">
    <w:abstractNumId w:val="18"/>
  </w:num>
  <w:num w:numId="28">
    <w:abstractNumId w:val="13"/>
  </w:num>
  <w:num w:numId="29">
    <w:abstractNumId w:val="5"/>
  </w:num>
  <w:num w:numId="30">
    <w:abstractNumId w:val="16"/>
    <w:lvlOverride w:ilvl="0">
      <w:lvl w:ilvl="0">
        <w:start w:val="1"/>
        <w:numFmt w:val="lowerLetter"/>
        <w:lvlText w:val="%1)"/>
        <w:lvlJc w:val="left"/>
        <w:pPr>
          <w:tabs>
            <w:tab w:val="left" w:pos="363"/>
            <w:tab w:val="left" w:pos="426"/>
          </w:tabs>
          <w:ind w:left="4710" w:hanging="864"/>
        </w:pPr>
        <w:rPr>
          <w:rFonts w:ascii="Arial" w:eastAsia="Arial Unicode MS" w:hAnsi="Arial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1">
    <w:abstractNumId w:val="2"/>
  </w:num>
  <w:num w:numId="32">
    <w:abstractNumId w:val="19"/>
  </w:num>
  <w:num w:numId="33">
    <w:abstractNumId w:val="10"/>
  </w:num>
  <w:num w:numId="34">
    <w:abstractNumId w:val="14"/>
  </w:num>
  <w:num w:numId="35">
    <w:abstractNumId w:val="6"/>
  </w:num>
  <w:num w:numId="36">
    <w:abstractNumId w:val="17"/>
  </w:num>
  <w:num w:numId="37">
    <w:abstractNumId w:val="24"/>
  </w:num>
  <w:num w:numId="38">
    <w:abstractNumId w:val="4"/>
  </w:num>
  <w:num w:numId="39">
    <w:abstractNumId w:val="8"/>
    <w:lvlOverride w:ilvl="0">
      <w:lvl w:ilvl="0">
        <w:start w:val="1"/>
        <w:numFmt w:val="lowerLetter"/>
        <w:lvlText w:val="%1)"/>
        <w:lvlJc w:val="left"/>
        <w:pPr>
          <w:tabs>
            <w:tab w:val="left" w:pos="363"/>
            <w:tab w:val="left" w:pos="426"/>
          </w:tabs>
          <w:ind w:left="4710" w:hanging="864"/>
        </w:pPr>
        <w:rPr>
          <w:rFonts w:ascii="Arial" w:eastAsia="Arial Unicode MS" w:hAnsi="Arial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0">
    <w:abstractNumId w:val="3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509"/>
    <w:rsid w:val="00001E94"/>
    <w:rsid w:val="00002EAD"/>
    <w:rsid w:val="00016752"/>
    <w:rsid w:val="00017D09"/>
    <w:rsid w:val="000235CE"/>
    <w:rsid w:val="00023CB5"/>
    <w:rsid w:val="00053F6C"/>
    <w:rsid w:val="00075BDE"/>
    <w:rsid w:val="00082565"/>
    <w:rsid w:val="0008768B"/>
    <w:rsid w:val="00094A51"/>
    <w:rsid w:val="000A4EF0"/>
    <w:rsid w:val="000A57C6"/>
    <w:rsid w:val="000B6369"/>
    <w:rsid w:val="000C0A97"/>
    <w:rsid w:val="000D7E82"/>
    <w:rsid w:val="000E7D29"/>
    <w:rsid w:val="00105077"/>
    <w:rsid w:val="0011456D"/>
    <w:rsid w:val="00115BB8"/>
    <w:rsid w:val="001518F4"/>
    <w:rsid w:val="00151E69"/>
    <w:rsid w:val="00160CE8"/>
    <w:rsid w:val="00176179"/>
    <w:rsid w:val="001A4520"/>
    <w:rsid w:val="001D1207"/>
    <w:rsid w:val="001D186A"/>
    <w:rsid w:val="001D6AAE"/>
    <w:rsid w:val="001E488A"/>
    <w:rsid w:val="0020264F"/>
    <w:rsid w:val="00203E03"/>
    <w:rsid w:val="00217EFC"/>
    <w:rsid w:val="00240235"/>
    <w:rsid w:val="00246A35"/>
    <w:rsid w:val="0025640B"/>
    <w:rsid w:val="00270907"/>
    <w:rsid w:val="00272EFD"/>
    <w:rsid w:val="002811CB"/>
    <w:rsid w:val="00281521"/>
    <w:rsid w:val="00291E8C"/>
    <w:rsid w:val="00292957"/>
    <w:rsid w:val="002A26C3"/>
    <w:rsid w:val="002A50DD"/>
    <w:rsid w:val="002C1DA7"/>
    <w:rsid w:val="002C4377"/>
    <w:rsid w:val="002C549D"/>
    <w:rsid w:val="002D7727"/>
    <w:rsid w:val="002E4C26"/>
    <w:rsid w:val="00330572"/>
    <w:rsid w:val="003348AA"/>
    <w:rsid w:val="003417D7"/>
    <w:rsid w:val="003503A2"/>
    <w:rsid w:val="00362527"/>
    <w:rsid w:val="00375989"/>
    <w:rsid w:val="00376489"/>
    <w:rsid w:val="00396760"/>
    <w:rsid w:val="003A100A"/>
    <w:rsid w:val="003C529C"/>
    <w:rsid w:val="003D2164"/>
    <w:rsid w:val="003D420E"/>
    <w:rsid w:val="003D50DE"/>
    <w:rsid w:val="003F006E"/>
    <w:rsid w:val="00413767"/>
    <w:rsid w:val="004212C9"/>
    <w:rsid w:val="00432F06"/>
    <w:rsid w:val="00443C6B"/>
    <w:rsid w:val="00454108"/>
    <w:rsid w:val="00461B5C"/>
    <w:rsid w:val="0046635C"/>
    <w:rsid w:val="00474624"/>
    <w:rsid w:val="00484113"/>
    <w:rsid w:val="004B20A2"/>
    <w:rsid w:val="004D3688"/>
    <w:rsid w:val="004E0C81"/>
    <w:rsid w:val="004F3C73"/>
    <w:rsid w:val="005034DE"/>
    <w:rsid w:val="00504735"/>
    <w:rsid w:val="005071D4"/>
    <w:rsid w:val="00542B5E"/>
    <w:rsid w:val="00544DDF"/>
    <w:rsid w:val="0054620B"/>
    <w:rsid w:val="00546FAF"/>
    <w:rsid w:val="00554FAF"/>
    <w:rsid w:val="00561D09"/>
    <w:rsid w:val="005711BC"/>
    <w:rsid w:val="00571B91"/>
    <w:rsid w:val="00587975"/>
    <w:rsid w:val="00592D09"/>
    <w:rsid w:val="005933BF"/>
    <w:rsid w:val="005966F1"/>
    <w:rsid w:val="005A19CF"/>
    <w:rsid w:val="005A2673"/>
    <w:rsid w:val="005A5271"/>
    <w:rsid w:val="005A69DE"/>
    <w:rsid w:val="005B66F0"/>
    <w:rsid w:val="005C32CC"/>
    <w:rsid w:val="005C6D15"/>
    <w:rsid w:val="005C733B"/>
    <w:rsid w:val="005C73BD"/>
    <w:rsid w:val="005D35BA"/>
    <w:rsid w:val="005D480D"/>
    <w:rsid w:val="005D4CBA"/>
    <w:rsid w:val="005F1FA3"/>
    <w:rsid w:val="005F50B8"/>
    <w:rsid w:val="00607A5E"/>
    <w:rsid w:val="0061513B"/>
    <w:rsid w:val="00621F65"/>
    <w:rsid w:val="006418BD"/>
    <w:rsid w:val="006462C3"/>
    <w:rsid w:val="0065324E"/>
    <w:rsid w:val="00663D6A"/>
    <w:rsid w:val="00665DA5"/>
    <w:rsid w:val="006674ED"/>
    <w:rsid w:val="00672C49"/>
    <w:rsid w:val="00673E76"/>
    <w:rsid w:val="0068706D"/>
    <w:rsid w:val="00693AB3"/>
    <w:rsid w:val="006A0A9A"/>
    <w:rsid w:val="006A4971"/>
    <w:rsid w:val="006C13BE"/>
    <w:rsid w:val="006C325B"/>
    <w:rsid w:val="006C5E16"/>
    <w:rsid w:val="006D3590"/>
    <w:rsid w:val="006F131C"/>
    <w:rsid w:val="0070625E"/>
    <w:rsid w:val="00707A5E"/>
    <w:rsid w:val="00723FFE"/>
    <w:rsid w:val="00725924"/>
    <w:rsid w:val="00731684"/>
    <w:rsid w:val="0073356B"/>
    <w:rsid w:val="0076126D"/>
    <w:rsid w:val="007702BF"/>
    <w:rsid w:val="007742D8"/>
    <w:rsid w:val="00775B79"/>
    <w:rsid w:val="00793FCB"/>
    <w:rsid w:val="007A3E62"/>
    <w:rsid w:val="007A5C09"/>
    <w:rsid w:val="007A7082"/>
    <w:rsid w:val="007B6D47"/>
    <w:rsid w:val="007F7A0D"/>
    <w:rsid w:val="00801FB3"/>
    <w:rsid w:val="00806AB5"/>
    <w:rsid w:val="00806C21"/>
    <w:rsid w:val="00806C88"/>
    <w:rsid w:val="008213FA"/>
    <w:rsid w:val="00826F9D"/>
    <w:rsid w:val="00835885"/>
    <w:rsid w:val="00852397"/>
    <w:rsid w:val="00856AE1"/>
    <w:rsid w:val="00862300"/>
    <w:rsid w:val="008827D5"/>
    <w:rsid w:val="00883129"/>
    <w:rsid w:val="00886874"/>
    <w:rsid w:val="00886957"/>
    <w:rsid w:val="008C2DDA"/>
    <w:rsid w:val="008D33C0"/>
    <w:rsid w:val="008E5C6D"/>
    <w:rsid w:val="008F05AB"/>
    <w:rsid w:val="008F1BF2"/>
    <w:rsid w:val="008F4C76"/>
    <w:rsid w:val="009137E8"/>
    <w:rsid w:val="009231F3"/>
    <w:rsid w:val="00931509"/>
    <w:rsid w:val="00932BD6"/>
    <w:rsid w:val="00935C29"/>
    <w:rsid w:val="00991A7E"/>
    <w:rsid w:val="009923AB"/>
    <w:rsid w:val="009A0E2F"/>
    <w:rsid w:val="009A50D4"/>
    <w:rsid w:val="009D2318"/>
    <w:rsid w:val="009E72BD"/>
    <w:rsid w:val="009E7B5D"/>
    <w:rsid w:val="009F2708"/>
    <w:rsid w:val="00A05587"/>
    <w:rsid w:val="00A07DEF"/>
    <w:rsid w:val="00A27C08"/>
    <w:rsid w:val="00A35F1A"/>
    <w:rsid w:val="00A507FD"/>
    <w:rsid w:val="00A74AE9"/>
    <w:rsid w:val="00A77C90"/>
    <w:rsid w:val="00A827E9"/>
    <w:rsid w:val="00A92071"/>
    <w:rsid w:val="00AB5F63"/>
    <w:rsid w:val="00AC1EC3"/>
    <w:rsid w:val="00AC48CA"/>
    <w:rsid w:val="00AE3274"/>
    <w:rsid w:val="00AE4BFA"/>
    <w:rsid w:val="00AE60CC"/>
    <w:rsid w:val="00AE7D00"/>
    <w:rsid w:val="00AE7FD0"/>
    <w:rsid w:val="00B05676"/>
    <w:rsid w:val="00B14199"/>
    <w:rsid w:val="00B15D48"/>
    <w:rsid w:val="00B15EE6"/>
    <w:rsid w:val="00B22251"/>
    <w:rsid w:val="00B23DB1"/>
    <w:rsid w:val="00B2601F"/>
    <w:rsid w:val="00B37B6E"/>
    <w:rsid w:val="00B507A2"/>
    <w:rsid w:val="00B57564"/>
    <w:rsid w:val="00B97C87"/>
    <w:rsid w:val="00BA431A"/>
    <w:rsid w:val="00BC6274"/>
    <w:rsid w:val="00BD305C"/>
    <w:rsid w:val="00BD37FE"/>
    <w:rsid w:val="00BD3EA5"/>
    <w:rsid w:val="00BD4779"/>
    <w:rsid w:val="00BD5539"/>
    <w:rsid w:val="00BE6A94"/>
    <w:rsid w:val="00C218B6"/>
    <w:rsid w:val="00C23331"/>
    <w:rsid w:val="00C3180A"/>
    <w:rsid w:val="00C33A36"/>
    <w:rsid w:val="00C56A93"/>
    <w:rsid w:val="00C575EC"/>
    <w:rsid w:val="00C623FA"/>
    <w:rsid w:val="00C632E7"/>
    <w:rsid w:val="00C65C22"/>
    <w:rsid w:val="00CB0145"/>
    <w:rsid w:val="00CB10DB"/>
    <w:rsid w:val="00CB53A2"/>
    <w:rsid w:val="00CC025B"/>
    <w:rsid w:val="00CC4C60"/>
    <w:rsid w:val="00CC6884"/>
    <w:rsid w:val="00CE3DE2"/>
    <w:rsid w:val="00CF030C"/>
    <w:rsid w:val="00CF7945"/>
    <w:rsid w:val="00D14512"/>
    <w:rsid w:val="00D205C8"/>
    <w:rsid w:val="00D2775B"/>
    <w:rsid w:val="00D309D5"/>
    <w:rsid w:val="00D55376"/>
    <w:rsid w:val="00D612AB"/>
    <w:rsid w:val="00D6504A"/>
    <w:rsid w:val="00D720AE"/>
    <w:rsid w:val="00D74E4A"/>
    <w:rsid w:val="00D8190C"/>
    <w:rsid w:val="00DA1187"/>
    <w:rsid w:val="00DB0C9A"/>
    <w:rsid w:val="00DB3485"/>
    <w:rsid w:val="00DB4E82"/>
    <w:rsid w:val="00DD6202"/>
    <w:rsid w:val="00DE0C09"/>
    <w:rsid w:val="00DF0119"/>
    <w:rsid w:val="00DF0657"/>
    <w:rsid w:val="00E00687"/>
    <w:rsid w:val="00E0708F"/>
    <w:rsid w:val="00E07B4A"/>
    <w:rsid w:val="00E3679A"/>
    <w:rsid w:val="00E447E9"/>
    <w:rsid w:val="00E53C38"/>
    <w:rsid w:val="00E54988"/>
    <w:rsid w:val="00E714A0"/>
    <w:rsid w:val="00E73879"/>
    <w:rsid w:val="00E822F0"/>
    <w:rsid w:val="00E83F6C"/>
    <w:rsid w:val="00E95E8C"/>
    <w:rsid w:val="00EA045A"/>
    <w:rsid w:val="00EB12E4"/>
    <w:rsid w:val="00EB5C14"/>
    <w:rsid w:val="00EC5A0E"/>
    <w:rsid w:val="00EC6EF3"/>
    <w:rsid w:val="00ED7E80"/>
    <w:rsid w:val="00EE6138"/>
    <w:rsid w:val="00EF0B95"/>
    <w:rsid w:val="00F051BA"/>
    <w:rsid w:val="00F06507"/>
    <w:rsid w:val="00F066D8"/>
    <w:rsid w:val="00F15AF8"/>
    <w:rsid w:val="00F20145"/>
    <w:rsid w:val="00F347E8"/>
    <w:rsid w:val="00F3658E"/>
    <w:rsid w:val="00F51BB0"/>
    <w:rsid w:val="00F61641"/>
    <w:rsid w:val="00F80E88"/>
    <w:rsid w:val="00F81D85"/>
    <w:rsid w:val="00F86B0D"/>
    <w:rsid w:val="00FA08C5"/>
    <w:rsid w:val="00FA4B54"/>
    <w:rsid w:val="00FA61A8"/>
    <w:rsid w:val="00FB1AEF"/>
    <w:rsid w:val="00FC1E4B"/>
    <w:rsid w:val="00FD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68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pPr>
      <w:jc w:val="both"/>
    </w:pPr>
    <w:rPr>
      <w:rFonts w:cs="Arial Unicode MS"/>
      <w:color w:val="000000"/>
      <w:u w:color="000000"/>
    </w:rPr>
  </w:style>
  <w:style w:type="paragraph" w:styleId="Nadpis1">
    <w:name w:val="heading 1"/>
    <w:next w:val="Normlny"/>
    <w:link w:val="Nadpis1Char"/>
    <w:uiPriority w:val="9"/>
    <w:qFormat/>
    <w:pPr>
      <w:keepNext/>
      <w:widowControl w:val="0"/>
      <w:spacing w:before="120" w:after="12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dpis2">
    <w:name w:val="heading 2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eastAsia="Times New Roman"/>
      <w:b/>
      <w:bCs/>
      <w:color w:val="000000"/>
      <w:sz w:val="26"/>
      <w:szCs w:val="26"/>
      <w:u w:color="000000"/>
    </w:rPr>
  </w:style>
  <w:style w:type="paragraph" w:styleId="Nadpis3">
    <w:name w:val="heading 3"/>
    <w:next w:val="odsek"/>
    <w:pPr>
      <w:keepNext/>
      <w:tabs>
        <w:tab w:val="left" w:pos="5399"/>
      </w:tabs>
      <w:spacing w:before="240" w:after="240"/>
      <w:ind w:firstLine="833"/>
      <w:jc w:val="center"/>
      <w:outlineLvl w:val="2"/>
    </w:pPr>
    <w:rPr>
      <w:rFonts w:cs="Arial Unicode MS"/>
      <w:b/>
      <w:bCs/>
      <w:color w:val="000000"/>
      <w:sz w:val="26"/>
      <w:szCs w:val="26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link w:val="HlavikaChar"/>
    <w:uiPriority w:val="99"/>
    <w:pPr>
      <w:jc w:val="center"/>
    </w:pPr>
    <w:rPr>
      <w:rFonts w:cs="Arial Unicode MS"/>
      <w:color w:val="000000"/>
      <w:u w:color="000000"/>
    </w:rPr>
  </w:style>
  <w:style w:type="paragraph" w:styleId="Pta">
    <w:name w:val="footer"/>
    <w:pPr>
      <w:tabs>
        <w:tab w:val="center" w:pos="4536"/>
        <w:tab w:val="right" w:pos="9072"/>
      </w:tabs>
      <w:jc w:val="both"/>
    </w:pPr>
    <w:rPr>
      <w:rFonts w:eastAsia="Times New Roman"/>
      <w:color w:val="000000"/>
      <w:u w:color="000000"/>
    </w:rPr>
  </w:style>
  <w:style w:type="paragraph" w:customStyle="1" w:styleId="Hlavikaapta">
    <w:name w:val="Hlavička a pät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odsek">
    <w:name w:val="odsek"/>
    <w:pPr>
      <w:tabs>
        <w:tab w:val="left" w:pos="363"/>
        <w:tab w:val="left" w:pos="510"/>
      </w:tabs>
      <w:spacing w:after="120"/>
      <w:jc w:val="both"/>
    </w:pPr>
    <w:rPr>
      <w:rFonts w:cs="Arial Unicode MS"/>
      <w:color w:val="000000"/>
      <w:u w:color="000000"/>
    </w:rPr>
  </w:style>
  <w:style w:type="numbering" w:customStyle="1" w:styleId="sla">
    <w:name w:val="Čísla"/>
    <w:pPr>
      <w:numPr>
        <w:numId w:val="1"/>
      </w:numPr>
    </w:pPr>
  </w:style>
  <w:style w:type="paragraph" w:styleId="Textpoznmkypodiarou">
    <w:name w:val="footnote text"/>
    <w:pPr>
      <w:jc w:val="both"/>
    </w:pPr>
    <w:rPr>
      <w:rFonts w:eastAsia="Times New Roman"/>
      <w:color w:val="000000"/>
      <w:u w:color="000000"/>
    </w:rPr>
  </w:style>
  <w:style w:type="numbering" w:customStyle="1" w:styleId="Importovantl1">
    <w:name w:val="Importovaný štýl 1"/>
    <w:pPr>
      <w:numPr>
        <w:numId w:val="4"/>
      </w:numPr>
    </w:pPr>
  </w:style>
  <w:style w:type="numbering" w:customStyle="1" w:styleId="Importovantl3">
    <w:name w:val="Importovaný štýl 3"/>
    <w:pPr>
      <w:numPr>
        <w:numId w:val="16"/>
      </w:numPr>
    </w:pPr>
  </w:style>
  <w:style w:type="paragraph" w:customStyle="1" w:styleId="lnok">
    <w:name w:val="článok"/>
    <w:next w:val="odsek"/>
    <w:pPr>
      <w:tabs>
        <w:tab w:val="left" w:pos="5580"/>
      </w:tabs>
      <w:spacing w:before="120" w:after="240"/>
      <w:ind w:firstLine="833"/>
      <w:jc w:val="center"/>
    </w:pPr>
    <w:rPr>
      <w:rFonts w:eastAsia="Times New Roman"/>
      <w:b/>
      <w:bCs/>
      <w:color w:val="000000"/>
      <w:sz w:val="26"/>
      <w:szCs w:val="26"/>
      <w:u w:color="000000"/>
    </w:rPr>
  </w:style>
  <w:style w:type="paragraph" w:styleId="Obsah1">
    <w:name w:val="toc 1"/>
    <w:uiPriority w:val="39"/>
    <w:pPr>
      <w:tabs>
        <w:tab w:val="right" w:pos="9044"/>
      </w:tabs>
      <w:spacing w:after="240"/>
    </w:pPr>
    <w:rPr>
      <w:rFonts w:cs="Arial Unicode MS"/>
      <w:b/>
      <w:bCs/>
      <w:caps/>
      <w:color w:val="000000"/>
      <w:u w:color="000000"/>
      <w:lang w:val="de-DE"/>
    </w:rPr>
  </w:style>
  <w:style w:type="paragraph" w:styleId="Obsah3">
    <w:name w:val="toc 3"/>
    <w:uiPriority w:val="39"/>
    <w:pPr>
      <w:tabs>
        <w:tab w:val="right" w:pos="9044"/>
      </w:tabs>
      <w:ind w:left="238"/>
    </w:pPr>
    <w:rPr>
      <w:rFonts w:cs="Arial Unicode MS"/>
      <w:color w:val="000000"/>
      <w:u w:color="000000"/>
      <w:lang w:val="fr-FR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06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0657"/>
    <w:rPr>
      <w:rFonts w:ascii="Segoe UI" w:hAnsi="Segoe UI" w:cs="Segoe UI"/>
      <w:color w:val="000000"/>
      <w:sz w:val="18"/>
      <w:szCs w:val="18"/>
      <w:u w:color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693A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93AB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93AB3"/>
    <w:rPr>
      <w:rFonts w:cs="Arial Unicode MS"/>
      <w:color w:val="000000"/>
      <w:u w:color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3AB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3AB3"/>
    <w:rPr>
      <w:rFonts w:cs="Arial Unicode MS"/>
      <w:b/>
      <w:bCs/>
      <w:color w:val="000000"/>
      <w:u w:color="000000"/>
    </w:rPr>
  </w:style>
  <w:style w:type="paragraph" w:styleId="Revzia">
    <w:name w:val="Revision"/>
    <w:hidden/>
    <w:uiPriority w:val="99"/>
    <w:semiHidden/>
    <w:rsid w:val="005071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paragraph" w:styleId="Odsekzoznamu">
    <w:name w:val="List Paragraph"/>
    <w:basedOn w:val="Normlny"/>
    <w:uiPriority w:val="34"/>
    <w:qFormat/>
    <w:rsid w:val="0083588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95E8C"/>
    <w:rPr>
      <w:rFonts w:cs="Arial Unicode MS"/>
      <w:b/>
      <w:bCs/>
      <w:color w:val="000000"/>
      <w:sz w:val="28"/>
      <w:szCs w:val="28"/>
      <w:u w:color="000000"/>
    </w:rPr>
  </w:style>
  <w:style w:type="character" w:customStyle="1" w:styleId="Nadpis2Char">
    <w:name w:val="Nadpis 2 Char"/>
    <w:basedOn w:val="Predvolenpsmoodseku"/>
    <w:link w:val="Nadpis2"/>
    <w:uiPriority w:val="9"/>
    <w:rsid w:val="00A07DEF"/>
    <w:rPr>
      <w:rFonts w:eastAsia="Times New Roman"/>
      <w:b/>
      <w:bCs/>
      <w:color w:val="000000"/>
      <w:sz w:val="26"/>
      <w:szCs w:val="26"/>
      <w:u w:color="000000"/>
    </w:rPr>
  </w:style>
  <w:style w:type="character" w:customStyle="1" w:styleId="HlavikaChar">
    <w:name w:val="Hlavička Char"/>
    <w:basedOn w:val="Predvolenpsmoodseku"/>
    <w:link w:val="Hlavika"/>
    <w:uiPriority w:val="99"/>
    <w:rsid w:val="00A07DEF"/>
    <w:rPr>
      <w:rFonts w:cs="Arial Unicode MS"/>
      <w:color w:val="000000"/>
      <w:u w:color="000000"/>
    </w:rPr>
  </w:style>
  <w:style w:type="paragraph" w:styleId="Obsah2">
    <w:name w:val="toc 2"/>
    <w:basedOn w:val="Normlny"/>
    <w:next w:val="Normlny"/>
    <w:autoRedefine/>
    <w:uiPriority w:val="39"/>
    <w:unhideWhenUsed/>
    <w:rsid w:val="00A07DEF"/>
    <w:pPr>
      <w:spacing w:after="100"/>
      <w:ind w:left="200"/>
    </w:pPr>
  </w:style>
  <w:style w:type="table" w:styleId="Mriekatabuky">
    <w:name w:val="Table Grid"/>
    <w:basedOn w:val="Normlnatabuka"/>
    <w:uiPriority w:val="39"/>
    <w:rsid w:val="00432F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2023-10-17T11:12:00Z</dcterms:created>
  <dcterms:modified xsi:type="dcterms:W3CDTF">2023-10-17T11:19:00Z</dcterms:modified>
</cp:coreProperties>
</file>