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ED9E" w14:textId="77777777" w:rsidR="00114EE6" w:rsidRPr="00844CA4" w:rsidRDefault="00990468">
      <w:pPr>
        <w:jc w:val="both"/>
        <w:rPr>
          <w:noProof/>
          <w:lang w:val="sk-SK"/>
        </w:rPr>
      </w:pPr>
      <w:r w:rsidRPr="00844CA4">
        <w:rPr>
          <w:noProof/>
          <w:lang w:val="sk-SK"/>
        </w:rPr>
        <w:drawing>
          <wp:anchor distT="0" distB="0" distL="114300" distR="114300" simplePos="0" relativeHeight="251658752" behindDoc="1" locked="0" layoutInCell="1" allowOverlap="1" wp14:anchorId="46B6A774" wp14:editId="6842E1BC">
            <wp:simplePos x="0" y="0"/>
            <wp:positionH relativeFrom="column">
              <wp:posOffset>3997960</wp:posOffset>
            </wp:positionH>
            <wp:positionV relativeFrom="paragraph">
              <wp:posOffset>-635</wp:posOffset>
            </wp:positionV>
            <wp:extent cx="1760855" cy="1323975"/>
            <wp:effectExtent l="0" t="0" r="0" b="0"/>
            <wp:wrapTight wrapText="bothSides">
              <wp:wrapPolygon edited="0">
                <wp:start x="0" y="0"/>
                <wp:lineTo x="0" y="21445"/>
                <wp:lineTo x="21265" y="21445"/>
                <wp:lineTo x="21265" y="0"/>
                <wp:lineTo x="0" y="0"/>
              </wp:wrapPolygon>
            </wp:wrapTight>
            <wp:docPr id="2" name="il_fi" descr="Popis: http://www.spots.sk/wp-content/gallery/loga/logo-s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pis: http://www.spots.sk/wp-content/gallery/loga/logo-sa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A4">
        <w:rPr>
          <w:noProof/>
          <w:lang w:val="sk-SK"/>
        </w:rPr>
        <w:drawing>
          <wp:anchor distT="0" distB="0" distL="114300" distR="114300" simplePos="0" relativeHeight="251657728" behindDoc="1" locked="0" layoutInCell="1" allowOverlap="1" wp14:anchorId="68DAC5E8" wp14:editId="2BE7429A">
            <wp:simplePos x="0" y="0"/>
            <wp:positionH relativeFrom="column">
              <wp:posOffset>95885</wp:posOffset>
            </wp:positionH>
            <wp:positionV relativeFrom="paragraph">
              <wp:posOffset>344805</wp:posOffset>
            </wp:positionV>
            <wp:extent cx="1924050" cy="791845"/>
            <wp:effectExtent l="0" t="0" r="0" b="0"/>
            <wp:wrapTight wrapText="bothSides">
              <wp:wrapPolygon edited="0">
                <wp:start x="0" y="0"/>
                <wp:lineTo x="0" y="21306"/>
                <wp:lineTo x="21386" y="21306"/>
                <wp:lineTo x="21386" y="0"/>
                <wp:lineTo x="0" y="0"/>
              </wp:wrapPolygon>
            </wp:wrapTight>
            <wp:docPr id="3" name="rg_hi" descr="Popis: https://encrypted-tbn1.google.com/images?q=tbn:ANd9GcQjZHXqUpGyXru9uY6xBdLA3Fmj1b_ISzaNeYt6JQ9tvAd1k7d0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Popis: https://encrypted-tbn1.google.com/images?q=tbn:ANd9GcQjZHXqUpGyXru9uY6xBdLA3Fmj1b_ISzaNeYt6JQ9tvAd1k7d0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A4">
        <w:rPr>
          <w:noProof/>
          <w:lang w:val="sk-SK"/>
        </w:rPr>
        <w:drawing>
          <wp:anchor distT="0" distB="0" distL="114300" distR="114300" simplePos="0" relativeHeight="251656704" behindDoc="1" locked="0" layoutInCell="1" allowOverlap="1" wp14:anchorId="61F2E84F" wp14:editId="3EC6FAC9">
            <wp:simplePos x="0" y="0"/>
            <wp:positionH relativeFrom="column">
              <wp:posOffset>2293620</wp:posOffset>
            </wp:positionH>
            <wp:positionV relativeFrom="paragraph">
              <wp:posOffset>122555</wp:posOffset>
            </wp:positionV>
            <wp:extent cx="1419225" cy="1200785"/>
            <wp:effectExtent l="0" t="0" r="0" b="0"/>
            <wp:wrapTight wrapText="bothSides">
              <wp:wrapPolygon edited="0">
                <wp:start x="1740" y="0"/>
                <wp:lineTo x="0" y="4112"/>
                <wp:lineTo x="0" y="11651"/>
                <wp:lineTo x="1160" y="16448"/>
                <wp:lineTo x="1450" y="17134"/>
                <wp:lineTo x="6668" y="21246"/>
                <wp:lineTo x="7538" y="21246"/>
                <wp:lineTo x="13047" y="21246"/>
                <wp:lineTo x="14497" y="21246"/>
                <wp:lineTo x="19715" y="17476"/>
                <wp:lineTo x="19715" y="16448"/>
                <wp:lineTo x="21455" y="13022"/>
                <wp:lineTo x="21455" y="4112"/>
                <wp:lineTo x="21165" y="3084"/>
                <wp:lineTo x="19715" y="0"/>
                <wp:lineTo x="1740" y="0"/>
              </wp:wrapPolygon>
            </wp:wrapTight>
            <wp:docPr id="4" name="Obrázok 3" descr="Popis: C:\Users\tomas.valkovic\AppData\Local\Temp\Rar$DI00.790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tomas.valkovic\AppData\Local\Temp\Rar$DI00.790\logo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8C" w:rsidRPr="00844CA4">
        <w:rPr>
          <w:noProof/>
          <w:lang w:val="sk-SK"/>
        </w:rPr>
        <w:t xml:space="preserve">         </w:t>
      </w:r>
      <w:r w:rsidR="00A90E8C" w:rsidRPr="00844CA4">
        <w:rPr>
          <w:rFonts w:ascii="Arial" w:hAnsi="Arial" w:cs="Arial"/>
          <w:noProof/>
          <w:sz w:val="20"/>
          <w:lang w:val="sk-SK"/>
        </w:rPr>
        <w:t xml:space="preserve">     </w:t>
      </w:r>
    </w:p>
    <w:p w14:paraId="0B2C9DC5" w14:textId="77777777" w:rsidR="00114EE6" w:rsidRPr="00844CA4" w:rsidRDefault="00114EE6">
      <w:pPr>
        <w:jc w:val="both"/>
        <w:rPr>
          <w:sz w:val="22"/>
          <w:lang w:val="sk-SK"/>
        </w:rPr>
      </w:pPr>
    </w:p>
    <w:p w14:paraId="49AD3A19" w14:textId="77777777" w:rsidR="00C610C4" w:rsidRPr="00844CA4" w:rsidRDefault="00C610C4">
      <w:pPr>
        <w:pStyle w:val="Nadpis1"/>
        <w:rPr>
          <w:lang w:val="sk-SK"/>
        </w:rPr>
      </w:pPr>
    </w:p>
    <w:p w14:paraId="159ABF61" w14:textId="77777777" w:rsidR="00C610C4" w:rsidRPr="00844CA4" w:rsidRDefault="00C610C4">
      <w:pPr>
        <w:pStyle w:val="Nadpis1"/>
        <w:rPr>
          <w:lang w:val="sk-SK"/>
        </w:rPr>
      </w:pPr>
    </w:p>
    <w:p w14:paraId="6CACAE19" w14:textId="77777777" w:rsidR="00114EE6" w:rsidRPr="00844CA4" w:rsidRDefault="00114EE6">
      <w:pPr>
        <w:pStyle w:val="Nadpis1"/>
        <w:rPr>
          <w:lang w:val="sk-SK"/>
        </w:rPr>
      </w:pPr>
      <w:r w:rsidRPr="00844CA4">
        <w:rPr>
          <w:lang w:val="sk-SK"/>
        </w:rPr>
        <w:t>V Y P Í S A N I E  P R O G R A M U</w:t>
      </w:r>
    </w:p>
    <w:p w14:paraId="379FE853" w14:textId="77777777" w:rsidR="00114EE6" w:rsidRPr="00844CA4" w:rsidRDefault="00114EE6">
      <w:pPr>
        <w:jc w:val="center"/>
        <w:rPr>
          <w:rFonts w:ascii="Arial" w:hAnsi="Arial"/>
          <w:b/>
          <w:sz w:val="28"/>
          <w:lang w:val="sk-SK"/>
        </w:rPr>
      </w:pPr>
    </w:p>
    <w:p w14:paraId="0CA079B8" w14:textId="77777777" w:rsidR="00114EE6" w:rsidRPr="00844CA4" w:rsidRDefault="00114EE6">
      <w:pPr>
        <w:jc w:val="center"/>
        <w:rPr>
          <w:rFonts w:ascii="Arial" w:hAnsi="Arial"/>
          <w:b/>
          <w:sz w:val="28"/>
          <w:lang w:val="sk-SK"/>
        </w:rPr>
      </w:pPr>
      <w:r w:rsidRPr="00844CA4">
        <w:rPr>
          <w:rFonts w:ascii="Arial" w:hAnsi="Arial"/>
          <w:b/>
          <w:sz w:val="28"/>
          <w:lang w:val="sk-SK"/>
        </w:rPr>
        <w:t>VÝMENY OSÔB PRACUJÚCICH NA SPOLOČNÝCH PROJEKTOCH MEDZI SLOVENSKOU REPUBLIKOU A NEMECKOU SPOLKOVOU REPUBLIKOU NA ROKY</w:t>
      </w:r>
      <w:r w:rsidR="007E5FF1" w:rsidRPr="00844CA4">
        <w:rPr>
          <w:rFonts w:ascii="Arial" w:hAnsi="Arial"/>
          <w:b/>
          <w:sz w:val="28"/>
          <w:lang w:val="sk-SK"/>
        </w:rPr>
        <w:t xml:space="preserve"> </w:t>
      </w:r>
    </w:p>
    <w:p w14:paraId="036A38DA" w14:textId="78859278" w:rsidR="00114EE6" w:rsidRPr="00844CA4" w:rsidRDefault="009F4B73">
      <w:pPr>
        <w:jc w:val="center"/>
        <w:rPr>
          <w:b/>
          <w:sz w:val="22"/>
          <w:lang w:val="sk-SK"/>
        </w:rPr>
      </w:pPr>
      <w:r w:rsidRPr="00844CA4">
        <w:rPr>
          <w:rFonts w:ascii="Arial" w:hAnsi="Arial"/>
          <w:b/>
          <w:sz w:val="28"/>
          <w:lang w:val="sk-SK"/>
        </w:rPr>
        <w:t>202</w:t>
      </w:r>
      <w:r w:rsidR="00CD77DE">
        <w:rPr>
          <w:rFonts w:ascii="Arial" w:hAnsi="Arial"/>
          <w:b/>
          <w:sz w:val="28"/>
          <w:lang w:val="sk-SK"/>
        </w:rPr>
        <w:t>4</w:t>
      </w:r>
      <w:r w:rsidR="00114EE6" w:rsidRPr="00844CA4">
        <w:rPr>
          <w:rFonts w:ascii="Arial" w:hAnsi="Arial"/>
          <w:b/>
          <w:sz w:val="28"/>
          <w:lang w:val="sk-SK"/>
        </w:rPr>
        <w:t xml:space="preserve"> - 20</w:t>
      </w:r>
      <w:r w:rsidR="00F97304" w:rsidRPr="00844CA4">
        <w:rPr>
          <w:rFonts w:ascii="Arial" w:hAnsi="Arial"/>
          <w:b/>
          <w:sz w:val="28"/>
          <w:lang w:val="sk-SK"/>
        </w:rPr>
        <w:t>2</w:t>
      </w:r>
      <w:r w:rsidR="00CD77DE">
        <w:rPr>
          <w:rFonts w:ascii="Arial" w:hAnsi="Arial"/>
          <w:b/>
          <w:sz w:val="28"/>
          <w:lang w:val="sk-SK"/>
        </w:rPr>
        <w:t>5</w:t>
      </w:r>
    </w:p>
    <w:p w14:paraId="1D13AEBB" w14:textId="77777777" w:rsidR="00114EE6" w:rsidRPr="00844CA4" w:rsidRDefault="00114EE6">
      <w:pPr>
        <w:jc w:val="center"/>
        <w:rPr>
          <w:sz w:val="22"/>
          <w:lang w:val="sk-SK"/>
        </w:rPr>
      </w:pPr>
    </w:p>
    <w:p w14:paraId="172303DE" w14:textId="77777777" w:rsidR="002301FF" w:rsidRPr="00844CA4" w:rsidRDefault="002301FF">
      <w:pPr>
        <w:jc w:val="center"/>
        <w:rPr>
          <w:sz w:val="22"/>
          <w:lang w:val="sk-SK"/>
        </w:rPr>
      </w:pPr>
    </w:p>
    <w:p w14:paraId="35581D83" w14:textId="77777777" w:rsidR="00114EE6" w:rsidRPr="00844CA4" w:rsidRDefault="00114EE6" w:rsidP="00A27511">
      <w:pPr>
        <w:rPr>
          <w:sz w:val="22"/>
          <w:lang w:val="sk-SK"/>
        </w:rPr>
      </w:pPr>
    </w:p>
    <w:p w14:paraId="1070F778" w14:textId="2D5FB942" w:rsidR="00BA2877" w:rsidRPr="00844CA4" w:rsidRDefault="003762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2"/>
          <w:lang w:val="sk-SK"/>
        </w:rPr>
      </w:pPr>
      <w:r w:rsidRPr="00844CA4">
        <w:rPr>
          <w:sz w:val="22"/>
          <w:lang w:val="sk-SK"/>
        </w:rPr>
        <w:t>Te</w:t>
      </w:r>
      <w:r w:rsidR="009A5F9C" w:rsidRPr="00844CA4">
        <w:rPr>
          <w:sz w:val="22"/>
          <w:lang w:val="sk-SK"/>
        </w:rPr>
        <w:t xml:space="preserve">rmín pre podanie žiadosti: </w:t>
      </w:r>
      <w:r w:rsidR="004E171F">
        <w:rPr>
          <w:sz w:val="22"/>
          <w:lang w:val="sk-SK"/>
        </w:rPr>
        <w:t>14</w:t>
      </w:r>
      <w:r w:rsidR="009F68B6" w:rsidRPr="00844CA4">
        <w:rPr>
          <w:sz w:val="22"/>
          <w:lang w:val="sk-SK"/>
        </w:rPr>
        <w:t>.</w:t>
      </w:r>
      <w:r w:rsidR="00DA2823">
        <w:rPr>
          <w:sz w:val="22"/>
          <w:lang w:val="sk-SK"/>
        </w:rPr>
        <w:t xml:space="preserve"> </w:t>
      </w:r>
      <w:r w:rsidR="004E171F">
        <w:rPr>
          <w:sz w:val="22"/>
          <w:lang w:val="sk-SK"/>
        </w:rPr>
        <w:t>7</w:t>
      </w:r>
      <w:bookmarkStart w:id="0" w:name="_GoBack"/>
      <w:bookmarkEnd w:id="0"/>
      <w:r w:rsidR="009F68B6" w:rsidRPr="00844CA4">
        <w:rPr>
          <w:sz w:val="22"/>
          <w:lang w:val="sk-SK"/>
        </w:rPr>
        <w:t>.</w:t>
      </w:r>
      <w:r w:rsidR="00DA2823">
        <w:rPr>
          <w:sz w:val="22"/>
          <w:lang w:val="sk-SK"/>
        </w:rPr>
        <w:t xml:space="preserve"> 202</w:t>
      </w:r>
      <w:r w:rsidR="00CD77DE">
        <w:rPr>
          <w:sz w:val="22"/>
          <w:lang w:val="sk-SK"/>
        </w:rPr>
        <w:t>3</w:t>
      </w:r>
    </w:p>
    <w:p w14:paraId="58D27801" w14:textId="0C385FF7" w:rsidR="00114EE6" w:rsidRPr="00844CA4" w:rsidRDefault="00BA28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2"/>
          <w:lang w:val="sk-SK"/>
        </w:rPr>
      </w:pPr>
      <w:r w:rsidRPr="00844CA4">
        <w:rPr>
          <w:sz w:val="22"/>
          <w:lang w:val="sk-SK"/>
        </w:rPr>
        <w:t>Časové obdobie na plánovanie návštev</w:t>
      </w:r>
      <w:r w:rsidR="00951117" w:rsidRPr="00844CA4">
        <w:rPr>
          <w:sz w:val="22"/>
          <w:lang w:val="sk-SK"/>
        </w:rPr>
        <w:t>: 1.</w:t>
      </w:r>
      <w:r w:rsidR="00DA2823">
        <w:rPr>
          <w:sz w:val="22"/>
          <w:lang w:val="sk-SK"/>
        </w:rPr>
        <w:t xml:space="preserve"> </w:t>
      </w:r>
      <w:r w:rsidR="00951117" w:rsidRPr="00844CA4">
        <w:rPr>
          <w:sz w:val="22"/>
          <w:lang w:val="sk-SK"/>
        </w:rPr>
        <w:t>1</w:t>
      </w:r>
      <w:r w:rsidR="00222CCE" w:rsidRPr="00844CA4">
        <w:rPr>
          <w:sz w:val="22"/>
          <w:lang w:val="sk-SK"/>
        </w:rPr>
        <w:t>. 20</w:t>
      </w:r>
      <w:r w:rsidR="00F968CA" w:rsidRPr="00844CA4">
        <w:rPr>
          <w:sz w:val="22"/>
          <w:lang w:val="sk-SK"/>
        </w:rPr>
        <w:t>2</w:t>
      </w:r>
      <w:r w:rsidR="00CD77DE">
        <w:rPr>
          <w:sz w:val="22"/>
          <w:lang w:val="sk-SK"/>
        </w:rPr>
        <w:t>4</w:t>
      </w:r>
      <w:r w:rsidR="00F968CA" w:rsidRPr="00844CA4">
        <w:rPr>
          <w:sz w:val="22"/>
          <w:lang w:val="sk-SK"/>
        </w:rPr>
        <w:t xml:space="preserve"> – </w:t>
      </w:r>
      <w:r w:rsidR="00230F89">
        <w:rPr>
          <w:sz w:val="22"/>
          <w:lang w:val="sk-SK"/>
        </w:rPr>
        <w:t>30</w:t>
      </w:r>
      <w:r w:rsidR="00F968CA" w:rsidRPr="00844CA4">
        <w:rPr>
          <w:sz w:val="22"/>
          <w:lang w:val="sk-SK"/>
        </w:rPr>
        <w:t>.</w:t>
      </w:r>
      <w:r w:rsidR="00DA2823">
        <w:rPr>
          <w:sz w:val="22"/>
          <w:lang w:val="sk-SK"/>
        </w:rPr>
        <w:t xml:space="preserve"> </w:t>
      </w:r>
      <w:r w:rsidR="00F968CA" w:rsidRPr="00844CA4">
        <w:rPr>
          <w:sz w:val="22"/>
          <w:lang w:val="sk-SK"/>
        </w:rPr>
        <w:t>1</w:t>
      </w:r>
      <w:r w:rsidR="00230F89">
        <w:rPr>
          <w:sz w:val="22"/>
          <w:lang w:val="sk-SK"/>
        </w:rPr>
        <w:t>1</w:t>
      </w:r>
      <w:r w:rsidR="00F968CA" w:rsidRPr="00844CA4">
        <w:rPr>
          <w:sz w:val="22"/>
          <w:lang w:val="sk-SK"/>
        </w:rPr>
        <w:t>.</w:t>
      </w:r>
      <w:r w:rsidR="00DA2823">
        <w:rPr>
          <w:sz w:val="22"/>
          <w:lang w:val="sk-SK"/>
        </w:rPr>
        <w:t xml:space="preserve"> </w:t>
      </w:r>
      <w:r w:rsidR="00F968CA" w:rsidRPr="00844CA4">
        <w:rPr>
          <w:sz w:val="22"/>
          <w:lang w:val="sk-SK"/>
        </w:rPr>
        <w:t>202</w:t>
      </w:r>
      <w:r w:rsidR="00CD77DE">
        <w:rPr>
          <w:sz w:val="22"/>
          <w:lang w:val="sk-SK"/>
        </w:rPr>
        <w:t>5</w:t>
      </w:r>
    </w:p>
    <w:p w14:paraId="1D52AE29" w14:textId="77777777" w:rsidR="00114EE6" w:rsidRPr="00844CA4" w:rsidRDefault="00114EE6">
      <w:pPr>
        <w:jc w:val="both"/>
        <w:rPr>
          <w:sz w:val="22"/>
          <w:lang w:val="sk-SK"/>
        </w:rPr>
      </w:pPr>
    </w:p>
    <w:p w14:paraId="07F00EAC" w14:textId="77777777" w:rsidR="002301FF" w:rsidRPr="00844CA4" w:rsidRDefault="002301FF">
      <w:pPr>
        <w:jc w:val="both"/>
        <w:rPr>
          <w:b/>
          <w:sz w:val="28"/>
          <w:lang w:val="sk-SK"/>
        </w:rPr>
      </w:pPr>
    </w:p>
    <w:p w14:paraId="1F6FA3AB" w14:textId="77777777" w:rsidR="00114EE6" w:rsidRPr="00844CA4" w:rsidRDefault="00114EE6">
      <w:pPr>
        <w:jc w:val="both"/>
        <w:rPr>
          <w:b/>
          <w:sz w:val="28"/>
          <w:lang w:val="sk-SK"/>
        </w:rPr>
      </w:pPr>
      <w:r w:rsidRPr="00844CA4">
        <w:rPr>
          <w:b/>
          <w:sz w:val="28"/>
          <w:lang w:val="sk-SK"/>
        </w:rPr>
        <w:t>I. Všeobecné informácie</w:t>
      </w:r>
    </w:p>
    <w:p w14:paraId="18E6A007" w14:textId="77777777" w:rsidR="00114EE6" w:rsidRPr="00844CA4" w:rsidRDefault="00114EE6" w:rsidP="00A27511">
      <w:pPr>
        <w:jc w:val="both"/>
        <w:rPr>
          <w:sz w:val="22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12520" w:rsidRPr="004E171F" w14:paraId="159FA025" w14:textId="77777777" w:rsidTr="00E460AF">
        <w:tc>
          <w:tcPr>
            <w:tcW w:w="2660" w:type="dxa"/>
            <w:shd w:val="pct15" w:color="auto" w:fill="auto"/>
          </w:tcPr>
          <w:p w14:paraId="6295FC44" w14:textId="77777777" w:rsidR="00712520" w:rsidRPr="00844CA4" w:rsidRDefault="0091560B" w:rsidP="00E460AF">
            <w:pPr>
              <w:tabs>
                <w:tab w:val="center" w:pos="2694"/>
              </w:tabs>
              <w:rPr>
                <w:lang w:val="sk-SK"/>
              </w:rPr>
            </w:pPr>
            <w:r w:rsidRPr="00844CA4">
              <w:rPr>
                <w:lang w:val="sk-SK"/>
              </w:rPr>
              <w:t>Založenie programu</w:t>
            </w:r>
          </w:p>
        </w:tc>
        <w:tc>
          <w:tcPr>
            <w:tcW w:w="6804" w:type="dxa"/>
            <w:shd w:val="clear" w:color="auto" w:fill="auto"/>
          </w:tcPr>
          <w:p w14:paraId="2EFBA0BC" w14:textId="77777777" w:rsidR="00712520" w:rsidRPr="00844CA4" w:rsidRDefault="006E5192" w:rsidP="00E460AF">
            <w:pPr>
              <w:tabs>
                <w:tab w:val="center" w:pos="2694"/>
              </w:tabs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Program podpory výmeny osôb pracujúcich na spoločnom projekte bol založený v roku 2001 po uzatvorení dohody medzi Ministerstvom školstva SR (MŠ), Slovenskej akadémie vied (SAV) a Nemeckej akademickej výmennej služby (DAAD).</w:t>
            </w:r>
          </w:p>
          <w:p w14:paraId="06521295" w14:textId="77777777" w:rsidR="009612DC" w:rsidRPr="00844CA4" w:rsidRDefault="009612DC" w:rsidP="00E460AF">
            <w:pPr>
              <w:tabs>
                <w:tab w:val="center" w:pos="2694"/>
              </w:tabs>
              <w:jc w:val="both"/>
              <w:rPr>
                <w:b/>
                <w:lang w:val="sk-SK"/>
              </w:rPr>
            </w:pPr>
          </w:p>
        </w:tc>
      </w:tr>
      <w:tr w:rsidR="0091560B" w:rsidRPr="00844CA4" w14:paraId="09F2C0D4" w14:textId="77777777" w:rsidTr="00E460AF">
        <w:tc>
          <w:tcPr>
            <w:tcW w:w="2660" w:type="dxa"/>
            <w:shd w:val="pct15" w:color="auto" w:fill="auto"/>
          </w:tcPr>
          <w:p w14:paraId="27CF5FE5" w14:textId="77777777" w:rsidR="0091560B" w:rsidRPr="00844CA4" w:rsidRDefault="003A7A96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t>Kto financuje program?</w:t>
            </w:r>
          </w:p>
        </w:tc>
        <w:tc>
          <w:tcPr>
            <w:tcW w:w="6804" w:type="dxa"/>
            <w:shd w:val="clear" w:color="auto" w:fill="auto"/>
          </w:tcPr>
          <w:p w14:paraId="599E8D5C" w14:textId="77777777" w:rsidR="0091560B" w:rsidRPr="00844CA4" w:rsidRDefault="003A7A96" w:rsidP="00E460AF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Prostriedky na realizáciu programu </w:t>
            </w:r>
            <w:r w:rsidR="005F7D84" w:rsidRPr="00844CA4">
              <w:rPr>
                <w:lang w:val="sk-SK"/>
              </w:rPr>
              <w:t>financuje DAAD z prostriedkov pridelených</w:t>
            </w:r>
            <w:r w:rsidRPr="00844CA4">
              <w:rPr>
                <w:lang w:val="sk-SK"/>
              </w:rPr>
              <w:t xml:space="preserve"> Spolko</w:t>
            </w:r>
            <w:r w:rsidR="005F7D84" w:rsidRPr="00844CA4">
              <w:rPr>
                <w:lang w:val="sk-SK"/>
              </w:rPr>
              <w:t>vým ministerstvom</w:t>
            </w:r>
            <w:r w:rsidRPr="00844CA4">
              <w:rPr>
                <w:lang w:val="sk-SK"/>
              </w:rPr>
              <w:t xml:space="preserve"> pre vzdelávanie a výskum (</w:t>
            </w:r>
            <w:proofErr w:type="spellStart"/>
            <w:r w:rsidRPr="00844CA4">
              <w:rPr>
                <w:lang w:val="sk-SK"/>
              </w:rPr>
              <w:t>Bundesminister</w:t>
            </w:r>
            <w:r w:rsidR="00B72AE2">
              <w:rPr>
                <w:lang w:val="sk-SK"/>
              </w:rPr>
              <w:t>ium</w:t>
            </w:r>
            <w:proofErr w:type="spellEnd"/>
            <w:r w:rsidRPr="00844CA4">
              <w:rPr>
                <w:lang w:val="sk-SK"/>
              </w:rPr>
              <w:t xml:space="preserve"> </w:t>
            </w:r>
            <w:proofErr w:type="spellStart"/>
            <w:r w:rsidRPr="00844CA4">
              <w:rPr>
                <w:lang w:val="sk-SK"/>
              </w:rPr>
              <w:t>für</w:t>
            </w:r>
            <w:proofErr w:type="spellEnd"/>
            <w:r w:rsidRPr="00844CA4">
              <w:rPr>
                <w:lang w:val="sk-SK"/>
              </w:rPr>
              <w:t xml:space="preserve"> </w:t>
            </w:r>
            <w:proofErr w:type="spellStart"/>
            <w:r w:rsidRPr="00844CA4">
              <w:rPr>
                <w:lang w:val="sk-SK"/>
              </w:rPr>
              <w:t>Bildung</w:t>
            </w:r>
            <w:proofErr w:type="spellEnd"/>
            <w:r w:rsidRPr="00844CA4">
              <w:rPr>
                <w:lang w:val="sk-SK"/>
              </w:rPr>
              <w:t xml:space="preserve"> </w:t>
            </w:r>
            <w:proofErr w:type="spellStart"/>
            <w:r w:rsidRPr="00844CA4">
              <w:rPr>
                <w:lang w:val="sk-SK"/>
              </w:rPr>
              <w:t>und</w:t>
            </w:r>
            <w:proofErr w:type="spellEnd"/>
            <w:r w:rsidRPr="00844CA4">
              <w:rPr>
                <w:lang w:val="sk-SK"/>
              </w:rPr>
              <w:t xml:space="preserve"> </w:t>
            </w:r>
            <w:proofErr w:type="spellStart"/>
            <w:r w:rsidRPr="00844CA4">
              <w:rPr>
                <w:lang w:val="sk-SK"/>
              </w:rPr>
              <w:t>Forschung</w:t>
            </w:r>
            <w:proofErr w:type="spellEnd"/>
            <w:r w:rsidRPr="00844CA4">
              <w:rPr>
                <w:lang w:val="sk-SK"/>
              </w:rPr>
              <w:t xml:space="preserve"> - BMBF). Na slovenskej strane program financ</w:t>
            </w:r>
            <w:r w:rsidR="005F7D84" w:rsidRPr="00844CA4">
              <w:rPr>
                <w:lang w:val="sk-SK"/>
              </w:rPr>
              <w:t>uje</w:t>
            </w:r>
            <w:r w:rsidRPr="00844CA4">
              <w:rPr>
                <w:lang w:val="sk-SK"/>
              </w:rPr>
              <w:t xml:space="preserve"> MŠVVaŠ SR a SAV.</w:t>
            </w:r>
          </w:p>
          <w:p w14:paraId="32A1F2F7" w14:textId="77777777" w:rsidR="009612DC" w:rsidRPr="00844CA4" w:rsidRDefault="009612DC" w:rsidP="00E460AF">
            <w:pPr>
              <w:jc w:val="both"/>
              <w:rPr>
                <w:lang w:val="sk-SK"/>
              </w:rPr>
            </w:pPr>
          </w:p>
        </w:tc>
      </w:tr>
      <w:tr w:rsidR="00712520" w:rsidRPr="004E171F" w14:paraId="20F66997" w14:textId="77777777" w:rsidTr="00E460AF">
        <w:tc>
          <w:tcPr>
            <w:tcW w:w="2660" w:type="dxa"/>
            <w:shd w:val="pct15" w:color="auto" w:fill="auto"/>
          </w:tcPr>
          <w:p w14:paraId="40DC495A" w14:textId="77777777" w:rsidR="00712520" w:rsidRPr="00844CA4" w:rsidRDefault="003A7A96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t>Aký je cieľ programu?</w:t>
            </w:r>
          </w:p>
        </w:tc>
        <w:tc>
          <w:tcPr>
            <w:tcW w:w="6804" w:type="dxa"/>
            <w:shd w:val="clear" w:color="auto" w:fill="auto"/>
          </w:tcPr>
          <w:p w14:paraId="5DF6CE58" w14:textId="59087D6E" w:rsidR="003A7A96" w:rsidRPr="00844CA4" w:rsidRDefault="00712520" w:rsidP="00E460AF">
            <w:pPr>
              <w:spacing w:after="120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Cieľom je podpora spolupráce medzi nemeckými a slovenskými </w:t>
            </w:r>
            <w:r w:rsidRPr="00844CA4">
              <w:rPr>
                <w:b/>
                <w:bCs/>
                <w:lang w:val="sk-SK"/>
              </w:rPr>
              <w:t>výskumnými</w:t>
            </w:r>
            <w:r w:rsidRPr="00844CA4">
              <w:rPr>
                <w:lang w:val="sk-SK"/>
              </w:rPr>
              <w:t xml:space="preserve"> </w:t>
            </w:r>
            <w:r w:rsidRPr="00844CA4">
              <w:rPr>
                <w:b/>
                <w:bCs/>
                <w:lang w:val="sk-SK"/>
              </w:rPr>
              <w:t>skupinami</w:t>
            </w:r>
            <w:r w:rsidRPr="00844CA4">
              <w:rPr>
                <w:lang w:val="sk-SK"/>
              </w:rPr>
              <w:t xml:space="preserve"> prostredníctvom </w:t>
            </w:r>
            <w:r w:rsidRPr="00844CA4">
              <w:rPr>
                <w:b/>
                <w:lang w:val="sk-SK"/>
              </w:rPr>
              <w:t>Programu výmeny osôb pracujúcich na spoločných projektoch (</w:t>
            </w:r>
            <w:proofErr w:type="spellStart"/>
            <w:r w:rsidRPr="00844CA4">
              <w:rPr>
                <w:b/>
                <w:lang w:val="sk-SK"/>
              </w:rPr>
              <w:t>Programm</w:t>
            </w:r>
            <w:proofErr w:type="spellEnd"/>
            <w:r w:rsidRPr="00844CA4">
              <w:rPr>
                <w:b/>
                <w:lang w:val="sk-SK"/>
              </w:rPr>
              <w:t xml:space="preserve"> des </w:t>
            </w:r>
            <w:proofErr w:type="spellStart"/>
            <w:r w:rsidRPr="00844CA4">
              <w:rPr>
                <w:b/>
                <w:lang w:val="sk-SK"/>
              </w:rPr>
              <w:t>projektbezogenen</w:t>
            </w:r>
            <w:proofErr w:type="spellEnd"/>
            <w:r w:rsidRPr="00844CA4">
              <w:rPr>
                <w:b/>
                <w:lang w:val="sk-SK"/>
              </w:rPr>
              <w:t xml:space="preserve"> </w:t>
            </w:r>
            <w:proofErr w:type="spellStart"/>
            <w:r w:rsidRPr="00844CA4">
              <w:rPr>
                <w:b/>
                <w:lang w:val="sk-SK"/>
              </w:rPr>
              <w:t>Personenaustauschs</w:t>
            </w:r>
            <w:proofErr w:type="spellEnd"/>
            <w:r w:rsidRPr="00844CA4">
              <w:rPr>
                <w:b/>
                <w:lang w:val="sk-SK"/>
              </w:rPr>
              <w:t xml:space="preserve"> - PPP).</w:t>
            </w:r>
            <w:r w:rsidR="003A7A96" w:rsidRPr="00844CA4">
              <w:rPr>
                <w:lang w:val="sk-SK"/>
              </w:rPr>
              <w:t xml:space="preserve"> </w:t>
            </w:r>
          </w:p>
          <w:p w14:paraId="6056FF33" w14:textId="77777777" w:rsidR="003A7A96" w:rsidRPr="00844CA4" w:rsidRDefault="003A7A96" w:rsidP="00E460AF">
            <w:pPr>
              <w:jc w:val="both"/>
              <w:rPr>
                <w:b/>
                <w:lang w:val="sk-SK"/>
              </w:rPr>
            </w:pPr>
            <w:r w:rsidRPr="00844CA4">
              <w:rPr>
                <w:lang w:val="sk-SK"/>
              </w:rPr>
              <w:t xml:space="preserve">V rámci výskumnej spolupráce sa pritom kladie </w:t>
            </w:r>
            <w:r w:rsidRPr="00844CA4">
              <w:rPr>
                <w:b/>
                <w:bCs/>
                <w:lang w:val="sk-SK"/>
              </w:rPr>
              <w:t>zvýšený dôraz</w:t>
            </w:r>
            <w:r w:rsidRPr="00844CA4">
              <w:rPr>
                <w:lang w:val="sk-SK"/>
              </w:rPr>
              <w:t xml:space="preserve"> na </w:t>
            </w:r>
            <w:r w:rsidRPr="00844CA4">
              <w:rPr>
                <w:b/>
                <w:bCs/>
                <w:lang w:val="sk-SK"/>
              </w:rPr>
              <w:t>ďalšie vzdelávanie</w:t>
            </w:r>
            <w:r w:rsidRPr="00844CA4">
              <w:rPr>
                <w:b/>
                <w:bCs/>
                <w:i/>
                <w:iCs/>
                <w:lang w:val="sk-SK"/>
              </w:rPr>
              <w:t xml:space="preserve"> </w:t>
            </w:r>
            <w:r w:rsidRPr="00844CA4">
              <w:rPr>
                <w:b/>
                <w:bCs/>
                <w:lang w:val="sk-SK"/>
              </w:rPr>
              <w:t>a špecializáciu mladej vedeckej generácie (</w:t>
            </w:r>
            <w:r w:rsidRPr="00844CA4">
              <w:rPr>
                <w:lang w:val="sk-SK"/>
              </w:rPr>
              <w:t>diplomantov, doktorandov a </w:t>
            </w:r>
            <w:proofErr w:type="spellStart"/>
            <w:r w:rsidRPr="00844CA4">
              <w:rPr>
                <w:lang w:val="sk-SK"/>
              </w:rPr>
              <w:t>postdoktorandov</w:t>
            </w:r>
            <w:proofErr w:type="spellEnd"/>
            <w:r w:rsidRPr="00844CA4">
              <w:rPr>
                <w:lang w:val="sk-SK"/>
              </w:rPr>
              <w:t xml:space="preserve">). </w:t>
            </w:r>
          </w:p>
          <w:p w14:paraId="048943B0" w14:textId="77777777" w:rsidR="009E4EE7" w:rsidRPr="00844CA4" w:rsidRDefault="009E4EE7" w:rsidP="00E460AF">
            <w:pPr>
              <w:jc w:val="both"/>
              <w:rPr>
                <w:b/>
                <w:lang w:val="sk-SK"/>
              </w:rPr>
            </w:pPr>
          </w:p>
        </w:tc>
      </w:tr>
      <w:tr w:rsidR="00712520" w:rsidRPr="004E171F" w14:paraId="57A8942D" w14:textId="77777777" w:rsidTr="00E460AF">
        <w:tc>
          <w:tcPr>
            <w:tcW w:w="2660" w:type="dxa"/>
            <w:shd w:val="pct15" w:color="auto" w:fill="auto"/>
          </w:tcPr>
          <w:p w14:paraId="283D979B" w14:textId="77777777" w:rsidR="00712520" w:rsidRPr="00844CA4" w:rsidRDefault="003A7A96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t>Pre koho je program určený?</w:t>
            </w:r>
          </w:p>
        </w:tc>
        <w:tc>
          <w:tcPr>
            <w:tcW w:w="6804" w:type="dxa"/>
            <w:shd w:val="clear" w:color="auto" w:fill="auto"/>
          </w:tcPr>
          <w:p w14:paraId="5DEDCF4D" w14:textId="77777777" w:rsidR="00510624" w:rsidRPr="00844CA4" w:rsidRDefault="00712520" w:rsidP="00E460AF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Ponuka je určená </w:t>
            </w:r>
            <w:r w:rsidRPr="00844CA4">
              <w:rPr>
                <w:b/>
                <w:lang w:val="sk-SK"/>
              </w:rPr>
              <w:t xml:space="preserve">vysokoškolským učiteľom a vedcom na nemeckých a slovenských vysokých školách a </w:t>
            </w:r>
            <w:proofErr w:type="spellStart"/>
            <w:r w:rsidRPr="00844CA4">
              <w:rPr>
                <w:b/>
                <w:lang w:val="sk-SK"/>
              </w:rPr>
              <w:t>mimouniverzitných</w:t>
            </w:r>
            <w:proofErr w:type="spellEnd"/>
            <w:r w:rsidRPr="00844CA4">
              <w:rPr>
                <w:b/>
                <w:lang w:val="sk-SK"/>
              </w:rPr>
              <w:t xml:space="preserve"> výskumných pracoviskách (v Slovenskej republike iba výskumných pracoviskách SAV)</w:t>
            </w:r>
            <w:r w:rsidRPr="00844CA4">
              <w:rPr>
                <w:lang w:val="sk-SK"/>
              </w:rPr>
              <w:t>.</w:t>
            </w:r>
          </w:p>
          <w:p w14:paraId="0736AD72" w14:textId="77777777" w:rsidR="00712520" w:rsidRPr="00844CA4" w:rsidRDefault="00510624" w:rsidP="00E460AF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Program je otvorený pre všetky špecializácie a smery</w:t>
            </w:r>
            <w:r w:rsidRPr="00844CA4">
              <w:rPr>
                <w:b/>
                <w:lang w:val="sk-SK"/>
              </w:rPr>
              <w:t>.</w:t>
            </w:r>
          </w:p>
        </w:tc>
      </w:tr>
      <w:tr w:rsidR="003A7A96" w:rsidRPr="004E171F" w14:paraId="0E51301A" w14:textId="77777777" w:rsidTr="00DA2823">
        <w:trPr>
          <w:trHeight w:val="1691"/>
        </w:trPr>
        <w:tc>
          <w:tcPr>
            <w:tcW w:w="2660" w:type="dxa"/>
            <w:shd w:val="pct15" w:color="auto" w:fill="auto"/>
          </w:tcPr>
          <w:p w14:paraId="7949712A" w14:textId="77777777" w:rsidR="003A7A96" w:rsidRPr="00844CA4" w:rsidRDefault="009E4EE7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lastRenderedPageBreak/>
              <w:t>P</w:t>
            </w:r>
            <w:r w:rsidR="003A7A96" w:rsidRPr="00844CA4">
              <w:rPr>
                <w:lang w:val="sk-SK"/>
              </w:rPr>
              <w:t>redpoklady pre uchádzanie sa o podporu v rámci uvedeného programu</w:t>
            </w:r>
          </w:p>
        </w:tc>
        <w:tc>
          <w:tcPr>
            <w:tcW w:w="6804" w:type="dxa"/>
            <w:shd w:val="clear" w:color="auto" w:fill="auto"/>
          </w:tcPr>
          <w:p w14:paraId="11874AE7" w14:textId="77777777" w:rsidR="009E4EE7" w:rsidRPr="00844CA4" w:rsidRDefault="003A7A96" w:rsidP="00DA2823">
            <w:pPr>
              <w:spacing w:after="120"/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>Predpokladom pre podanie žiadosti</w:t>
            </w:r>
            <w:r w:rsidRPr="00844CA4">
              <w:rPr>
                <w:lang w:val="sk-SK"/>
              </w:rPr>
              <w:t xml:space="preserve"> je konkrétny vedecký projekt (resp. zámer), na ktorom spoločne pracujú vedci z oboch krajín. V žiadosti treba podrobne predstaviť vedecký cieľ projektu v rámci nemecko-slovenskej spolupráce (</w:t>
            </w:r>
            <w:r w:rsidRPr="00844CA4">
              <w:rPr>
                <w:color w:val="000000"/>
                <w:lang w:val="sk-SK"/>
              </w:rPr>
              <w:t>okruh</w:t>
            </w:r>
            <w:r w:rsidRPr="00844CA4">
              <w:rPr>
                <w:lang w:val="sk-SK"/>
              </w:rPr>
              <w:t>, aktuálnosť, dosiahnuteľné čiastkové ciele).</w:t>
            </w:r>
          </w:p>
        </w:tc>
      </w:tr>
      <w:tr w:rsidR="003A7A96" w:rsidRPr="004E171F" w14:paraId="6FC7E2EB" w14:textId="77777777" w:rsidTr="00E460AF">
        <w:tc>
          <w:tcPr>
            <w:tcW w:w="2660" w:type="dxa"/>
            <w:shd w:val="pct15" w:color="auto" w:fill="auto"/>
          </w:tcPr>
          <w:p w14:paraId="5BAF010D" w14:textId="77777777" w:rsidR="003A7A96" w:rsidRPr="00844CA4" w:rsidRDefault="003A7A96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t>Dĺžka realizácie projektu</w:t>
            </w:r>
          </w:p>
        </w:tc>
        <w:tc>
          <w:tcPr>
            <w:tcW w:w="6804" w:type="dxa"/>
            <w:shd w:val="clear" w:color="auto" w:fill="auto"/>
          </w:tcPr>
          <w:p w14:paraId="63C844FC" w14:textId="77777777" w:rsidR="003A7A96" w:rsidRPr="00844CA4" w:rsidRDefault="003A7A96" w:rsidP="00E460AF">
            <w:pPr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 xml:space="preserve">Celkové trvanie podpory </w:t>
            </w:r>
            <w:r w:rsidRPr="00844CA4">
              <w:rPr>
                <w:lang w:val="sk-SK"/>
              </w:rPr>
              <w:t xml:space="preserve">nemecko-slovenského projektu je najviac </w:t>
            </w:r>
            <w:r w:rsidRPr="00844CA4">
              <w:rPr>
                <w:b/>
                <w:lang w:val="sk-SK"/>
              </w:rPr>
              <w:t xml:space="preserve">dva roky. </w:t>
            </w:r>
          </w:p>
          <w:p w14:paraId="150B5BA7" w14:textId="77777777" w:rsidR="009E4EE7" w:rsidRPr="00844CA4" w:rsidRDefault="009E4EE7" w:rsidP="00E460AF">
            <w:pPr>
              <w:jc w:val="both"/>
              <w:rPr>
                <w:lang w:val="sk-SK"/>
              </w:rPr>
            </w:pPr>
          </w:p>
        </w:tc>
      </w:tr>
      <w:tr w:rsidR="001D5BA5" w:rsidRPr="004E171F" w14:paraId="6845A753" w14:textId="77777777" w:rsidTr="00E460AF">
        <w:tc>
          <w:tcPr>
            <w:tcW w:w="2660" w:type="dxa"/>
            <w:shd w:val="pct15" w:color="auto" w:fill="auto"/>
          </w:tcPr>
          <w:p w14:paraId="625935A0" w14:textId="77777777" w:rsidR="001D5BA5" w:rsidRPr="00844CA4" w:rsidRDefault="001D5BA5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t>Finančná podpora</w:t>
            </w:r>
          </w:p>
        </w:tc>
        <w:tc>
          <w:tcPr>
            <w:tcW w:w="6804" w:type="dxa"/>
            <w:shd w:val="clear" w:color="auto" w:fill="auto"/>
          </w:tcPr>
          <w:p w14:paraId="136B1677" w14:textId="10DA2AD8" w:rsidR="009E4EE7" w:rsidRDefault="001D5BA5" w:rsidP="00E460AF">
            <w:pPr>
              <w:spacing w:after="120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V rámci tohto programu </w:t>
            </w:r>
            <w:r w:rsidR="005F7D84" w:rsidRPr="00844CA4">
              <w:rPr>
                <w:lang w:val="sk-SK"/>
              </w:rPr>
              <w:t>sú</w:t>
            </w:r>
            <w:r w:rsidRPr="00844CA4">
              <w:rPr>
                <w:lang w:val="sk-SK"/>
              </w:rPr>
              <w:t xml:space="preserve"> financované </w:t>
            </w:r>
            <w:r w:rsidRPr="00844CA4">
              <w:rPr>
                <w:b/>
                <w:lang w:val="sk-SK"/>
              </w:rPr>
              <w:t xml:space="preserve">cestovné a pobytové náklady spolupráce </w:t>
            </w:r>
            <w:r w:rsidRPr="00844CA4">
              <w:rPr>
                <w:lang w:val="sk-SK"/>
              </w:rPr>
              <w:t xml:space="preserve">slovenských a nemeckých vedcov, pričom </w:t>
            </w:r>
          </w:p>
          <w:p w14:paraId="0E4996D2" w14:textId="77777777" w:rsidR="00B54652" w:rsidRPr="00844CA4" w:rsidRDefault="00B54652" w:rsidP="00B54652">
            <w:pPr>
              <w:spacing w:after="120"/>
              <w:jc w:val="both"/>
              <w:rPr>
                <w:lang w:val="sk-SK"/>
              </w:rPr>
            </w:pPr>
            <w:r w:rsidRPr="00D12485">
              <w:rPr>
                <w:lang w:val="sk-SK"/>
              </w:rPr>
              <w:t>nemecká ako aj slovenská strana hradí cestovné a pobytové náklady svojim národným ú</w:t>
            </w:r>
            <w:r w:rsidRPr="00D12485">
              <w:rPr>
                <w:rFonts w:hint="eastAsia"/>
                <w:lang w:val="sk-SK"/>
              </w:rPr>
              <w:t>č</w:t>
            </w:r>
            <w:r w:rsidRPr="00D12485">
              <w:rPr>
                <w:lang w:val="sk-SK"/>
              </w:rPr>
              <w:t>astníkom spolo</w:t>
            </w:r>
            <w:r w:rsidRPr="00D12485">
              <w:rPr>
                <w:rFonts w:hint="eastAsia"/>
                <w:lang w:val="sk-SK"/>
              </w:rPr>
              <w:t>č</w:t>
            </w:r>
            <w:r w:rsidRPr="00D12485">
              <w:rPr>
                <w:lang w:val="sk-SK"/>
              </w:rPr>
              <w:t>ného projektu v zmysle vnútroštátnych právnych predpisov. Celková výška podpory pobytových nákladov je založená na životných nákladoch v danej krajine pobytu.</w:t>
            </w:r>
          </w:p>
          <w:p w14:paraId="382BA39F" w14:textId="77777777" w:rsidR="00B54652" w:rsidRPr="00844CA4" w:rsidRDefault="00B54652" w:rsidP="00E460AF">
            <w:pPr>
              <w:spacing w:after="120"/>
              <w:jc w:val="both"/>
              <w:rPr>
                <w:lang w:val="sk-SK"/>
              </w:rPr>
            </w:pPr>
          </w:p>
          <w:p w14:paraId="7D30E07A" w14:textId="77777777" w:rsidR="005F7D84" w:rsidRPr="00844CA4" w:rsidRDefault="007E5FF1" w:rsidP="00E460AF">
            <w:pPr>
              <w:spacing w:after="120"/>
              <w:jc w:val="both"/>
              <w:rPr>
                <w:b/>
                <w:lang w:val="sk-SK"/>
              </w:rPr>
            </w:pPr>
            <w:r w:rsidRPr="00844CA4">
              <w:rPr>
                <w:b/>
                <w:lang w:val="sk-SK"/>
              </w:rPr>
              <w:t>Maximálna dĺžka poskytovania  podpory na úhradu pobytových nákladov v rámci jedného pobytu je 1 mesiac pre vedeckých pracovníkov, 2 mesiace pre študentov, absolventov a doktorandov.</w:t>
            </w:r>
          </w:p>
          <w:p w14:paraId="5720A0BB" w14:textId="77777777" w:rsidR="005F7D84" w:rsidRPr="00844CA4" w:rsidRDefault="005F7D84" w:rsidP="00E460AF">
            <w:pPr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>Základné financovanie projektu</w:t>
            </w:r>
            <w:r w:rsidRPr="00844CA4">
              <w:rPr>
                <w:lang w:val="sk-SK"/>
              </w:rPr>
              <w:t xml:space="preserve"> (osobné a vecné náklady  na oboch stranách) musí byť zabezpečené z iných prostriedkov. Vedľajšie náklady, súvisiace s riešením projektu (náklady na materiál, atď.) nemôžu byť hradené.</w:t>
            </w:r>
          </w:p>
          <w:p w14:paraId="19C2FBE1" w14:textId="77777777" w:rsidR="005F7D84" w:rsidRPr="00844CA4" w:rsidRDefault="005F7D84" w:rsidP="00E460AF">
            <w:pPr>
              <w:jc w:val="both"/>
              <w:rPr>
                <w:lang w:val="sk-SK"/>
              </w:rPr>
            </w:pPr>
          </w:p>
        </w:tc>
      </w:tr>
      <w:tr w:rsidR="001D5BA5" w:rsidRPr="00844CA4" w14:paraId="778BF099" w14:textId="77777777" w:rsidTr="00E460AF">
        <w:tc>
          <w:tcPr>
            <w:tcW w:w="2660" w:type="dxa"/>
            <w:shd w:val="pct15" w:color="auto" w:fill="auto"/>
          </w:tcPr>
          <w:p w14:paraId="53310B05" w14:textId="77777777" w:rsidR="001D5BA5" w:rsidRPr="00844CA4" w:rsidRDefault="001D5BA5" w:rsidP="00A27511">
            <w:pPr>
              <w:rPr>
                <w:lang w:val="sk-SK"/>
              </w:rPr>
            </w:pPr>
            <w:r w:rsidRPr="00844CA4">
              <w:rPr>
                <w:lang w:val="sk-SK"/>
              </w:rPr>
              <w:t>Aké projekty nie je možné financovať v rámci uvedeného programu?</w:t>
            </w:r>
          </w:p>
        </w:tc>
        <w:tc>
          <w:tcPr>
            <w:tcW w:w="6804" w:type="dxa"/>
            <w:shd w:val="clear" w:color="auto" w:fill="auto"/>
          </w:tcPr>
          <w:p w14:paraId="1B809FED" w14:textId="77777777" w:rsidR="001D5BA5" w:rsidRPr="00844CA4" w:rsidRDefault="001D5BA5" w:rsidP="00E460AF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Do rámca tohto programu nepatria:</w:t>
            </w:r>
          </w:p>
          <w:p w14:paraId="30840A29" w14:textId="77777777" w:rsidR="001D5BA5" w:rsidRPr="00844CA4" w:rsidRDefault="001D5BA5" w:rsidP="00E460AF">
            <w:pPr>
              <w:numPr>
                <w:ilvl w:val="0"/>
                <w:numId w:val="13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už existujúce, z iného zdroja financované projekty nemecko-slovenskej spolupráce s tou istou témou v oblasti výskumu a technológie, ktoré obsahujú aj výmenu osôb, a v rámci ktorých sa podporujú tie isté osoby,</w:t>
            </w:r>
          </w:p>
          <w:p w14:paraId="5486902C" w14:textId="77777777" w:rsidR="001D5BA5" w:rsidRPr="00844CA4" w:rsidRDefault="001D5BA5" w:rsidP="00E460AF">
            <w:pPr>
              <w:numPr>
                <w:ilvl w:val="0"/>
                <w:numId w:val="13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výlučne vzdelávacie projekty,</w:t>
            </w:r>
          </w:p>
          <w:p w14:paraId="4955DA8D" w14:textId="77777777" w:rsidR="001D5BA5" w:rsidRPr="00844CA4" w:rsidRDefault="001D5BA5" w:rsidP="00E460AF">
            <w:pPr>
              <w:numPr>
                <w:ilvl w:val="0"/>
                <w:numId w:val="13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výlučne seminárne podujatia,</w:t>
            </w:r>
          </w:p>
          <w:p w14:paraId="7DAE22A5" w14:textId="77777777" w:rsidR="001D5BA5" w:rsidRPr="00844CA4" w:rsidRDefault="001D5BA5" w:rsidP="00E460AF">
            <w:pPr>
              <w:numPr>
                <w:ilvl w:val="0"/>
                <w:numId w:val="13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konferencie</w:t>
            </w:r>
          </w:p>
          <w:p w14:paraId="1C740277" w14:textId="77777777" w:rsidR="001D5BA5" w:rsidRPr="00844CA4" w:rsidRDefault="001D5BA5" w:rsidP="00E460AF">
            <w:pPr>
              <w:numPr>
                <w:ilvl w:val="0"/>
                <w:numId w:val="13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jazykové kurzy</w:t>
            </w:r>
          </w:p>
          <w:p w14:paraId="298F3FB6" w14:textId="77777777" w:rsidR="009E4EE7" w:rsidRPr="00844CA4" w:rsidRDefault="009E4EE7" w:rsidP="00E460AF">
            <w:pPr>
              <w:ind w:left="317"/>
              <w:jc w:val="both"/>
              <w:rPr>
                <w:lang w:val="sk-SK"/>
              </w:rPr>
            </w:pPr>
          </w:p>
        </w:tc>
      </w:tr>
      <w:tr w:rsidR="001D5BA5" w:rsidRPr="004E171F" w14:paraId="4E739399" w14:textId="77777777" w:rsidTr="00E460AF">
        <w:tc>
          <w:tcPr>
            <w:tcW w:w="2660" w:type="dxa"/>
            <w:shd w:val="pct15" w:color="auto" w:fill="auto"/>
          </w:tcPr>
          <w:p w14:paraId="4E9A025C" w14:textId="77777777" w:rsidR="001D5BA5" w:rsidRPr="00844CA4" w:rsidRDefault="001D5BA5" w:rsidP="00746DA1">
            <w:pPr>
              <w:rPr>
                <w:lang w:val="sk-SK"/>
              </w:rPr>
            </w:pPr>
            <w:r w:rsidRPr="00844CA4">
              <w:rPr>
                <w:lang w:val="sk-SK"/>
              </w:rPr>
              <w:t>Aké sú kritériá</w:t>
            </w:r>
            <w:r w:rsidR="00746DA1" w:rsidRPr="00844CA4">
              <w:rPr>
                <w:lang w:val="sk-SK"/>
              </w:rPr>
              <w:t xml:space="preserve"> na posudzovanie projektov</w:t>
            </w:r>
            <w:r w:rsidRPr="00844CA4">
              <w:rPr>
                <w:lang w:val="sk-SK"/>
              </w:rPr>
              <w:t>?</w:t>
            </w:r>
          </w:p>
        </w:tc>
        <w:tc>
          <w:tcPr>
            <w:tcW w:w="6804" w:type="dxa"/>
            <w:shd w:val="clear" w:color="auto" w:fill="auto"/>
          </w:tcPr>
          <w:p w14:paraId="0559691A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Kvalita projektu (v rámci toho najmä jasná formulácia cieľov a metodiky projektu, resp. jasne sformulované ciele jednotlivých účastníkov projektu</w:t>
            </w:r>
            <w:r w:rsidR="009675CB">
              <w:rPr>
                <w:lang w:val="sk-SK"/>
              </w:rPr>
              <w:t>)</w:t>
            </w:r>
          </w:p>
          <w:p w14:paraId="5221D094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Vedecký prínos projektu (aktuálnosť zvolenej témy a miera inovatívnosti projektu)</w:t>
            </w:r>
          </w:p>
          <w:p w14:paraId="764B9833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Realizovateľnosť projektu (dostatočne zabezpečené financovanie projektu, realizácia prípravných prác a vhodné naplánovanie vzájomných pracovných ciest)</w:t>
            </w:r>
          </w:p>
          <w:p w14:paraId="4D1AE5F2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Kompetentnosť oboch výskumných tímov vo vzťahu k projektu</w:t>
            </w:r>
          </w:p>
          <w:p w14:paraId="1BF453DA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Komplementárnosť výskumných tímov z hľadiska spoločného projektu (metodická, obsahová, prístrojová atď.)</w:t>
            </w:r>
          </w:p>
          <w:p w14:paraId="07418AFF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Primeraná účasť mladých vedeckých pracovníkov</w:t>
            </w:r>
          </w:p>
          <w:p w14:paraId="787DFFF9" w14:textId="77777777" w:rsidR="009E4EE7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lastRenderedPageBreak/>
              <w:t>Prenos poznatkov medzi nemeckým a zahraničným (slovenským) výskumným tímom</w:t>
            </w:r>
          </w:p>
          <w:p w14:paraId="14D1DB29" w14:textId="77777777" w:rsidR="00A27511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Možnosť vedeckého a/alebo priemyselného využitia výsledkov projektu, príp. plánované spoločné vedecké publikácie v súvislosti s projektom</w:t>
            </w:r>
          </w:p>
          <w:p w14:paraId="51D1765B" w14:textId="77777777" w:rsidR="001D5BA5" w:rsidRPr="00844CA4" w:rsidRDefault="00A27511" w:rsidP="00E460AF">
            <w:pPr>
              <w:numPr>
                <w:ilvl w:val="0"/>
                <w:numId w:val="16"/>
              </w:numPr>
              <w:ind w:left="317" w:hanging="283"/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Pridaná hodnota (odborná, inštitucionálna, medzirezortná) vyplývajúca zo spolupráce so zahraničným partnerom.</w:t>
            </w:r>
          </w:p>
          <w:p w14:paraId="6BB65F51" w14:textId="77777777" w:rsidR="009E4EE7" w:rsidRPr="00844CA4" w:rsidRDefault="009E4EE7" w:rsidP="00E460AF">
            <w:pPr>
              <w:ind w:left="317"/>
              <w:jc w:val="both"/>
              <w:rPr>
                <w:lang w:val="sk-SK"/>
              </w:rPr>
            </w:pPr>
          </w:p>
        </w:tc>
      </w:tr>
      <w:tr w:rsidR="00A27511" w:rsidRPr="004E171F" w14:paraId="43DF1B22" w14:textId="77777777" w:rsidTr="00E460AF">
        <w:tc>
          <w:tcPr>
            <w:tcW w:w="2660" w:type="dxa"/>
            <w:shd w:val="pct15" w:color="auto" w:fill="auto"/>
          </w:tcPr>
          <w:p w14:paraId="42F22115" w14:textId="77777777" w:rsidR="00A27511" w:rsidRPr="007053F1" w:rsidRDefault="00A27511" w:rsidP="00A27511">
            <w:pPr>
              <w:rPr>
                <w:lang w:val="sk-SK"/>
              </w:rPr>
            </w:pPr>
            <w:r w:rsidRPr="007053F1">
              <w:rPr>
                <w:lang w:val="sk-SK"/>
              </w:rPr>
              <w:lastRenderedPageBreak/>
              <w:t>Maximálna výška podpory</w:t>
            </w:r>
          </w:p>
        </w:tc>
        <w:tc>
          <w:tcPr>
            <w:tcW w:w="6804" w:type="dxa"/>
            <w:shd w:val="clear" w:color="auto" w:fill="auto"/>
          </w:tcPr>
          <w:p w14:paraId="5DEC0DED" w14:textId="1CAA5B24" w:rsidR="009E4EE7" w:rsidRPr="007053F1" w:rsidRDefault="00A27511" w:rsidP="00E460AF">
            <w:pPr>
              <w:jc w:val="both"/>
              <w:rPr>
                <w:lang w:val="sk-SK"/>
              </w:rPr>
            </w:pPr>
            <w:r w:rsidRPr="007053F1">
              <w:rPr>
                <w:lang w:val="sk-SK"/>
              </w:rPr>
              <w:t>Objemy financií na podporu projektov</w:t>
            </w:r>
            <w:r w:rsidR="00B65448" w:rsidRPr="007053F1">
              <w:rPr>
                <w:lang w:val="sk-SK"/>
              </w:rPr>
              <w:t xml:space="preserve"> -</w:t>
            </w:r>
            <w:r w:rsidRPr="007053F1">
              <w:rPr>
                <w:lang w:val="sk-SK"/>
              </w:rPr>
              <w:t xml:space="preserve"> </w:t>
            </w:r>
            <w:r w:rsidR="00F64790" w:rsidRPr="007053F1">
              <w:rPr>
                <w:lang w:val="sk-SK"/>
              </w:rPr>
              <w:t>n</w:t>
            </w:r>
            <w:r w:rsidR="00C025A5" w:rsidRPr="007053F1">
              <w:rPr>
                <w:lang w:val="sk-SK"/>
              </w:rPr>
              <w:t>a slovenskej strane odporúčame neprekročiť hranicu</w:t>
            </w:r>
            <w:r w:rsidR="00B72AE2" w:rsidRPr="007053F1">
              <w:rPr>
                <w:lang w:val="sk-SK"/>
              </w:rPr>
              <w:t xml:space="preserve"> </w:t>
            </w:r>
            <w:r w:rsidR="00CD77DE">
              <w:rPr>
                <w:lang w:val="sk-SK"/>
              </w:rPr>
              <w:t>6</w:t>
            </w:r>
            <w:r w:rsidR="00C025A5" w:rsidRPr="007053F1">
              <w:rPr>
                <w:lang w:val="sk-SK"/>
              </w:rPr>
              <w:t>.000,-</w:t>
            </w:r>
            <w:r w:rsidR="00B72AE2" w:rsidRPr="007053F1">
              <w:rPr>
                <w:lang w:val="sk-SK"/>
              </w:rPr>
              <w:t xml:space="preserve"> €</w:t>
            </w:r>
            <w:r w:rsidR="00C025A5" w:rsidRPr="007053F1">
              <w:rPr>
                <w:lang w:val="sk-SK"/>
              </w:rPr>
              <w:t xml:space="preserve"> na jeden projekt</w:t>
            </w:r>
            <w:r w:rsidR="00090C67" w:rsidRPr="007053F1">
              <w:rPr>
                <w:lang w:val="sk-SK"/>
              </w:rPr>
              <w:t xml:space="preserve"> na rok</w:t>
            </w:r>
            <w:r w:rsidR="00C025A5" w:rsidRPr="007053F1">
              <w:rPr>
                <w:lang w:val="sk-SK"/>
              </w:rPr>
              <w:t>.</w:t>
            </w:r>
          </w:p>
        </w:tc>
      </w:tr>
      <w:tr w:rsidR="00712520" w:rsidRPr="004E171F" w14:paraId="14DFB54D" w14:textId="77777777" w:rsidTr="00E460AF">
        <w:tc>
          <w:tcPr>
            <w:tcW w:w="2660" w:type="dxa"/>
            <w:shd w:val="pct15" w:color="auto" w:fill="auto"/>
          </w:tcPr>
          <w:p w14:paraId="6120BF9E" w14:textId="77777777" w:rsidR="00712520" w:rsidRPr="00844CA4" w:rsidRDefault="009612DC" w:rsidP="00E460AF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Kto podáva žiadosť o finančnú podporu v rámci uvedeného programu?</w:t>
            </w:r>
          </w:p>
        </w:tc>
        <w:tc>
          <w:tcPr>
            <w:tcW w:w="6804" w:type="dxa"/>
            <w:shd w:val="clear" w:color="auto" w:fill="auto"/>
          </w:tcPr>
          <w:p w14:paraId="4063E930" w14:textId="77777777" w:rsidR="009612DC" w:rsidRPr="00844CA4" w:rsidRDefault="00712520" w:rsidP="00E460AF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Na nemeckej strane je to vysokoškolský učiteľ, resp. vedúci vedecký pracovník </w:t>
            </w:r>
            <w:proofErr w:type="spellStart"/>
            <w:r w:rsidRPr="00844CA4">
              <w:rPr>
                <w:lang w:val="sk-SK"/>
              </w:rPr>
              <w:t>mimouniverzitného</w:t>
            </w:r>
            <w:proofErr w:type="spellEnd"/>
            <w:r w:rsidRPr="00844CA4">
              <w:rPr>
                <w:lang w:val="sk-SK"/>
              </w:rPr>
              <w:t xml:space="preserve"> výskumného pracoviska, ktorý je v trvalom pracovnom pomere. Pokiaľ je jeho pracovný pomer na dobu určitú, jeho pracovná zmluva musí trvať najmenej o jeden rok dlhšie ako doba poskytovania podpory. </w:t>
            </w:r>
          </w:p>
          <w:p w14:paraId="53F5B9A4" w14:textId="77777777" w:rsidR="009E4EE7" w:rsidRPr="00844CA4" w:rsidRDefault="009612DC" w:rsidP="00E460AF">
            <w:pPr>
              <w:jc w:val="both"/>
              <w:rPr>
                <w:u w:val="single"/>
                <w:lang w:val="sk-SK"/>
              </w:rPr>
            </w:pPr>
            <w:r w:rsidRPr="00844CA4">
              <w:rPr>
                <w:u w:val="single"/>
                <w:lang w:val="sk-SK"/>
              </w:rPr>
              <w:t>Na slovenskej strane je žiadateľom vedecko-pedagogický pracovník alebo vedúci výskumný pracovník vysokej školy alebo výskumného pracoviska SAV v plnom pracovnom pomere.</w:t>
            </w:r>
          </w:p>
        </w:tc>
      </w:tr>
      <w:tr w:rsidR="00712520" w:rsidRPr="004E171F" w14:paraId="16BEF2CA" w14:textId="77777777" w:rsidTr="00E460AF">
        <w:tc>
          <w:tcPr>
            <w:tcW w:w="2660" w:type="dxa"/>
            <w:shd w:val="pct15" w:color="auto" w:fill="auto"/>
          </w:tcPr>
          <w:p w14:paraId="653B13F3" w14:textId="77777777" w:rsidR="00712520" w:rsidRPr="00844CA4" w:rsidRDefault="00510624" w:rsidP="00E460AF">
            <w:pPr>
              <w:jc w:val="both"/>
              <w:rPr>
                <w:szCs w:val="24"/>
                <w:lang w:val="sk-SK"/>
              </w:rPr>
            </w:pPr>
            <w:r w:rsidRPr="00844CA4">
              <w:rPr>
                <w:szCs w:val="24"/>
                <w:lang w:val="sk-SK"/>
              </w:rPr>
              <w:t>Podpora multilaterálnych výskumných projektov</w:t>
            </w:r>
          </w:p>
        </w:tc>
        <w:tc>
          <w:tcPr>
            <w:tcW w:w="6804" w:type="dxa"/>
            <w:shd w:val="clear" w:color="auto" w:fill="auto"/>
          </w:tcPr>
          <w:p w14:paraId="26794E56" w14:textId="77777777" w:rsidR="00712520" w:rsidRPr="00844CA4" w:rsidRDefault="00712520" w:rsidP="00201C49">
            <w:pPr>
              <w:jc w:val="both"/>
              <w:rPr>
                <w:b/>
                <w:szCs w:val="24"/>
                <w:lang w:val="sk-SK"/>
              </w:rPr>
            </w:pPr>
            <w:r w:rsidRPr="00844CA4">
              <w:rPr>
                <w:szCs w:val="24"/>
                <w:lang w:val="sk-SK"/>
              </w:rPr>
              <w:t>V zásade je možné podporovať multilaterálne výskumné aktivity, ktoré sú uskutočňované v rámci ostatných programov výmeny osôb, ktoré DAAD uzatvorila s inými štátmi. V žiadosti o podporu týchto aktivít je potrebné uviesť zvlášť jednotlivé bilaterálne časti projektu, z ktorých každá bude posudzovaná oddelene.</w:t>
            </w:r>
          </w:p>
        </w:tc>
      </w:tr>
    </w:tbl>
    <w:p w14:paraId="3674F60B" w14:textId="77777777" w:rsidR="009612DC" w:rsidRPr="00844CA4" w:rsidRDefault="009612DC">
      <w:pPr>
        <w:jc w:val="both"/>
        <w:rPr>
          <w:b/>
          <w:sz w:val="28"/>
          <w:lang w:val="sk-SK"/>
        </w:rPr>
      </w:pPr>
    </w:p>
    <w:p w14:paraId="400FC27D" w14:textId="77777777" w:rsidR="00114EE6" w:rsidRPr="00844CA4" w:rsidRDefault="00114EE6">
      <w:pPr>
        <w:jc w:val="both"/>
        <w:rPr>
          <w:sz w:val="28"/>
          <w:lang w:val="sk-SK"/>
        </w:rPr>
      </w:pPr>
      <w:r w:rsidRPr="00844CA4">
        <w:rPr>
          <w:b/>
          <w:sz w:val="28"/>
          <w:lang w:val="sk-SK"/>
        </w:rPr>
        <w:t xml:space="preserve">II. Termín a postup pri podaní žiadosti </w:t>
      </w:r>
    </w:p>
    <w:p w14:paraId="37A4FB9E" w14:textId="77777777" w:rsidR="00114EE6" w:rsidRPr="00844CA4" w:rsidRDefault="00114EE6">
      <w:pPr>
        <w:jc w:val="both"/>
        <w:rPr>
          <w:sz w:val="22"/>
          <w:lang w:val="sk-SK"/>
        </w:rPr>
      </w:pPr>
    </w:p>
    <w:p w14:paraId="4F55BDCE" w14:textId="4E77302C" w:rsidR="00114EE6" w:rsidRPr="00844CA4" w:rsidRDefault="00114EE6">
      <w:pPr>
        <w:jc w:val="both"/>
        <w:rPr>
          <w:lang w:val="sk-SK"/>
        </w:rPr>
      </w:pPr>
      <w:r w:rsidRPr="00844CA4">
        <w:rPr>
          <w:lang w:val="sk-SK"/>
        </w:rPr>
        <w:t xml:space="preserve">Termín </w:t>
      </w:r>
      <w:r w:rsidR="00E6386D">
        <w:rPr>
          <w:lang w:val="sk-SK"/>
        </w:rPr>
        <w:t>na</w:t>
      </w:r>
      <w:r w:rsidRPr="00844CA4">
        <w:rPr>
          <w:lang w:val="sk-SK"/>
        </w:rPr>
        <w:t xml:space="preserve"> podanie </w:t>
      </w:r>
      <w:r w:rsidR="00494152" w:rsidRPr="00844CA4">
        <w:rPr>
          <w:lang w:val="sk-SK"/>
        </w:rPr>
        <w:t xml:space="preserve">novej </w:t>
      </w:r>
      <w:r w:rsidRPr="00844CA4">
        <w:rPr>
          <w:lang w:val="sk-SK"/>
        </w:rPr>
        <w:t xml:space="preserve">žiadosti je </w:t>
      </w:r>
      <w:r w:rsidR="0068449A">
        <w:rPr>
          <w:lang w:val="sk-SK"/>
        </w:rPr>
        <w:t>30</w:t>
      </w:r>
      <w:r w:rsidR="00446A0A" w:rsidRPr="00844CA4">
        <w:rPr>
          <w:lang w:val="sk-SK"/>
        </w:rPr>
        <w:t>.</w:t>
      </w:r>
      <w:r w:rsidR="00AB5661">
        <w:rPr>
          <w:lang w:val="sk-SK"/>
        </w:rPr>
        <w:t xml:space="preserve"> </w:t>
      </w:r>
      <w:r w:rsidR="00446A0A" w:rsidRPr="00844CA4">
        <w:rPr>
          <w:lang w:val="sk-SK"/>
        </w:rPr>
        <w:t>6</w:t>
      </w:r>
      <w:r w:rsidR="004601C1" w:rsidRPr="00844CA4">
        <w:rPr>
          <w:lang w:val="sk-SK"/>
        </w:rPr>
        <w:t>.</w:t>
      </w:r>
      <w:r w:rsidR="00AB5661">
        <w:rPr>
          <w:lang w:val="sk-SK"/>
        </w:rPr>
        <w:t xml:space="preserve"> </w:t>
      </w:r>
      <w:r w:rsidR="004601C1" w:rsidRPr="00844CA4">
        <w:rPr>
          <w:lang w:val="sk-SK"/>
        </w:rPr>
        <w:t>20</w:t>
      </w:r>
      <w:r w:rsidR="00FE3F5F" w:rsidRPr="00844CA4">
        <w:rPr>
          <w:lang w:val="sk-SK"/>
        </w:rPr>
        <w:t>2</w:t>
      </w:r>
      <w:r w:rsidR="00E96C40">
        <w:rPr>
          <w:lang w:val="sk-SK"/>
        </w:rPr>
        <w:t>3</w:t>
      </w:r>
      <w:r w:rsidRPr="00844CA4">
        <w:rPr>
          <w:lang w:val="sk-SK"/>
        </w:rPr>
        <w:t xml:space="preserve"> (rozhodujúci je dátum na poštovej pečiatke). </w:t>
      </w:r>
      <w:r w:rsidRPr="00844CA4">
        <w:rPr>
          <w:b/>
          <w:lang w:val="sk-SK"/>
        </w:rPr>
        <w:t>Nedodržanie</w:t>
      </w:r>
      <w:r w:rsidRPr="00844CA4">
        <w:rPr>
          <w:lang w:val="sk-SK"/>
        </w:rPr>
        <w:t xml:space="preserve"> tohto termínu má za následok formálne odmietnutie žiadosti.</w:t>
      </w:r>
    </w:p>
    <w:p w14:paraId="275F66C6" w14:textId="77777777" w:rsidR="00114EE6" w:rsidRPr="00844CA4" w:rsidRDefault="00114EE6">
      <w:pPr>
        <w:jc w:val="both"/>
        <w:rPr>
          <w:lang w:val="sk-SK"/>
        </w:rPr>
      </w:pPr>
    </w:p>
    <w:p w14:paraId="11F672BA" w14:textId="77777777" w:rsidR="005E22D2" w:rsidRPr="00C13AAD" w:rsidRDefault="00114EE6" w:rsidP="002A7E36">
      <w:pPr>
        <w:tabs>
          <w:tab w:val="left" w:pos="8647"/>
        </w:tabs>
        <w:jc w:val="both"/>
        <w:rPr>
          <w:b/>
          <w:lang w:val="sk-SK"/>
        </w:rPr>
      </w:pPr>
      <w:r w:rsidRPr="00844CA4">
        <w:rPr>
          <w:lang w:val="sk-SK"/>
        </w:rPr>
        <w:t xml:space="preserve">Osoby zodpovedné za </w:t>
      </w:r>
      <w:r w:rsidR="00510624" w:rsidRPr="00844CA4">
        <w:rPr>
          <w:lang w:val="sk-SK"/>
        </w:rPr>
        <w:t xml:space="preserve"> projekt </w:t>
      </w:r>
      <w:r w:rsidRPr="00844CA4">
        <w:rPr>
          <w:lang w:val="sk-SK"/>
        </w:rPr>
        <w:t xml:space="preserve">na Slovensku zašlú svoje žiadosti o podporu </w:t>
      </w:r>
      <w:r w:rsidR="000E4329" w:rsidRPr="00844CA4">
        <w:rPr>
          <w:b/>
          <w:lang w:val="sk-SK"/>
        </w:rPr>
        <w:t>(originál)</w:t>
      </w:r>
      <w:r w:rsidR="000E4329" w:rsidRPr="00844CA4">
        <w:rPr>
          <w:lang w:val="sk-SK"/>
        </w:rPr>
        <w:t xml:space="preserve"> </w:t>
      </w:r>
      <w:r w:rsidR="007E09AA" w:rsidRPr="00844CA4">
        <w:rPr>
          <w:lang w:val="sk-SK"/>
        </w:rPr>
        <w:t>na doleuvedené adresy</w:t>
      </w:r>
      <w:r w:rsidRPr="00844CA4">
        <w:rPr>
          <w:lang w:val="sk-SK"/>
        </w:rPr>
        <w:t xml:space="preserve">. V žiadosti musí byť opísaný </w:t>
      </w:r>
      <w:r w:rsidRPr="00844CA4">
        <w:rPr>
          <w:b/>
          <w:lang w:val="sk-SK"/>
        </w:rPr>
        <w:t>spoločný</w:t>
      </w:r>
      <w:r w:rsidRPr="00844CA4">
        <w:rPr>
          <w:lang w:val="sk-SK"/>
        </w:rPr>
        <w:t xml:space="preserve"> projekt, nielen príslušné národné prvky. </w:t>
      </w:r>
      <w:r w:rsidR="00510624" w:rsidRPr="00844CA4">
        <w:rPr>
          <w:b/>
          <w:lang w:val="sk-SK"/>
        </w:rPr>
        <w:t>Obsahovo musia byť žiadosti podané na DAAD a MŠVVaŠ SR/SAV totožné</w:t>
      </w:r>
      <w:r w:rsidRPr="00844CA4">
        <w:rPr>
          <w:b/>
          <w:lang w:val="sk-SK"/>
        </w:rPr>
        <w:t>.</w:t>
      </w:r>
      <w:r w:rsidR="00C13AAD">
        <w:rPr>
          <w:b/>
          <w:lang w:val="sk-SK"/>
        </w:rPr>
        <w:t xml:space="preserve"> </w:t>
      </w:r>
      <w:r w:rsidR="005E22D2" w:rsidRPr="005E22D2">
        <w:rPr>
          <w:lang w:val="sk-SK"/>
        </w:rPr>
        <w:t>Poznámky k vyp</w:t>
      </w:r>
      <w:r w:rsidR="005E22D2" w:rsidRPr="005E22D2">
        <w:rPr>
          <w:rFonts w:hint="eastAsia"/>
          <w:lang w:val="sk-SK"/>
        </w:rPr>
        <w:t>ĺň</w:t>
      </w:r>
      <w:r w:rsidR="005E22D2" w:rsidRPr="005E22D2">
        <w:rPr>
          <w:lang w:val="sk-SK"/>
        </w:rPr>
        <w:t>aniu žiadosti sú uvedené v prílohe č.1.</w:t>
      </w:r>
      <w:r w:rsidR="00C13AAD">
        <w:rPr>
          <w:lang w:val="sk-SK"/>
        </w:rPr>
        <w:t xml:space="preserve"> </w:t>
      </w:r>
      <w:r w:rsidR="00C13AAD" w:rsidRPr="00C13AAD">
        <w:rPr>
          <w:lang w:val="sk-SK"/>
        </w:rPr>
        <w:t>Nevyhnutné náležitosti žiadosti</w:t>
      </w:r>
      <w:r w:rsidR="00C13AAD">
        <w:rPr>
          <w:lang w:val="sk-SK"/>
        </w:rPr>
        <w:t xml:space="preserve"> sa nachádzajú v prílohe č. 2.</w:t>
      </w:r>
    </w:p>
    <w:p w14:paraId="369C1746" w14:textId="77777777" w:rsidR="00114EE6" w:rsidRPr="00844CA4" w:rsidRDefault="00114EE6">
      <w:pPr>
        <w:jc w:val="both"/>
        <w:rPr>
          <w:i/>
          <w:u w:val="single"/>
          <w:lang w:val="sk-SK"/>
        </w:rPr>
      </w:pPr>
    </w:p>
    <w:p w14:paraId="1D3599C5" w14:textId="77777777" w:rsidR="00114EE6" w:rsidRPr="00844CA4" w:rsidRDefault="00114EE6">
      <w:pPr>
        <w:jc w:val="both"/>
        <w:rPr>
          <w:i/>
          <w:u w:val="single"/>
          <w:lang w:val="sk-SK"/>
        </w:rPr>
      </w:pPr>
      <w:r w:rsidRPr="00844CA4">
        <w:rPr>
          <w:b/>
          <w:i/>
          <w:u w:val="single"/>
          <w:lang w:val="sk-SK"/>
        </w:rPr>
        <w:t xml:space="preserve">Nemeckí žiadatelia zasielajú žiadosti </w:t>
      </w:r>
      <w:r w:rsidR="00A54B72" w:rsidRPr="00844CA4">
        <w:rPr>
          <w:b/>
          <w:i/>
          <w:u w:val="single"/>
          <w:lang w:val="sk-SK"/>
        </w:rPr>
        <w:t>elektronicky</w:t>
      </w:r>
      <w:r w:rsidR="00585551" w:rsidRPr="00844CA4">
        <w:rPr>
          <w:b/>
          <w:i/>
          <w:u w:val="single"/>
          <w:lang w:val="sk-SK"/>
        </w:rPr>
        <w:t xml:space="preserve"> </w:t>
      </w:r>
      <w:r w:rsidR="0015628F" w:rsidRPr="00844CA4">
        <w:rPr>
          <w:b/>
          <w:i/>
          <w:u w:val="single"/>
          <w:lang w:val="sk-SK"/>
        </w:rPr>
        <w:t xml:space="preserve">na on-line tlačive </w:t>
      </w:r>
      <w:r w:rsidR="00585551" w:rsidRPr="00844CA4">
        <w:rPr>
          <w:b/>
          <w:i/>
          <w:u w:val="single"/>
          <w:lang w:val="sk-SK"/>
        </w:rPr>
        <w:t>podľa pokynov DAAD.</w:t>
      </w:r>
    </w:p>
    <w:p w14:paraId="2C58DD08" w14:textId="77777777" w:rsidR="00114EE6" w:rsidRPr="00844CA4" w:rsidRDefault="00114EE6">
      <w:pPr>
        <w:jc w:val="both"/>
        <w:rPr>
          <w:lang w:val="sk-SK"/>
        </w:rPr>
      </w:pPr>
    </w:p>
    <w:p w14:paraId="682433CD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DAAD</w:t>
      </w:r>
    </w:p>
    <w:p w14:paraId="4FE42CA4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proofErr w:type="spellStart"/>
      <w:r w:rsidRPr="00844CA4">
        <w:rPr>
          <w:lang w:val="sk-SK"/>
        </w:rPr>
        <w:t>Referat</w:t>
      </w:r>
      <w:proofErr w:type="spellEnd"/>
      <w:r w:rsidRPr="00844CA4">
        <w:rPr>
          <w:lang w:val="sk-SK"/>
        </w:rPr>
        <w:t xml:space="preserve"> 323 (</w:t>
      </w:r>
      <w:proofErr w:type="spellStart"/>
      <w:r w:rsidRPr="00844CA4">
        <w:rPr>
          <w:lang w:val="sk-SK"/>
        </w:rPr>
        <w:t>Mittelosteuropa</w:t>
      </w:r>
      <w:proofErr w:type="spellEnd"/>
      <w:r w:rsidRPr="00844CA4">
        <w:rPr>
          <w:lang w:val="sk-SK"/>
        </w:rPr>
        <w:t>)</w:t>
      </w:r>
    </w:p>
    <w:p w14:paraId="7F91825D" w14:textId="77777777" w:rsidR="00AB0B5A" w:rsidRPr="00844CA4" w:rsidRDefault="001B6DC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Tobias Hill</w:t>
      </w:r>
    </w:p>
    <w:p w14:paraId="0C43347B" w14:textId="77777777" w:rsidR="00114EE6" w:rsidRPr="00844CA4" w:rsidRDefault="001562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proofErr w:type="spellStart"/>
      <w:r w:rsidRPr="00844CA4">
        <w:rPr>
          <w:lang w:val="sk-SK"/>
        </w:rPr>
        <w:t>Kennedyallee</w:t>
      </w:r>
      <w:proofErr w:type="spellEnd"/>
      <w:r w:rsidRPr="00844CA4">
        <w:rPr>
          <w:lang w:val="sk-SK"/>
        </w:rPr>
        <w:t xml:space="preserve"> 50</w:t>
      </w:r>
    </w:p>
    <w:p w14:paraId="09410E8E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531</w:t>
      </w:r>
      <w:r w:rsidR="0015628F" w:rsidRPr="00844CA4">
        <w:rPr>
          <w:lang w:val="sk-SK"/>
        </w:rPr>
        <w:t>75</w:t>
      </w:r>
      <w:r w:rsidRPr="00844CA4">
        <w:rPr>
          <w:lang w:val="sk-SK"/>
        </w:rPr>
        <w:t xml:space="preserve"> Bonn</w:t>
      </w:r>
    </w:p>
    <w:p w14:paraId="1FD81616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Telefón: 0228/882-</w:t>
      </w:r>
      <w:r w:rsidR="0015628F" w:rsidRPr="00844CA4">
        <w:rPr>
          <w:lang w:val="sk-SK"/>
        </w:rPr>
        <w:t>490</w:t>
      </w:r>
    </w:p>
    <w:p w14:paraId="3FD3FBD2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Fax: 0228/882-</w:t>
      </w:r>
      <w:r w:rsidR="001B6DCC" w:rsidRPr="00844CA4">
        <w:rPr>
          <w:lang w:val="sk-SK"/>
        </w:rPr>
        <w:t>9-493</w:t>
      </w:r>
    </w:p>
    <w:p w14:paraId="4270791C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 xml:space="preserve">E-Mail: </w:t>
      </w:r>
      <w:r w:rsidR="001B6DCC" w:rsidRPr="00844CA4">
        <w:rPr>
          <w:lang w:val="sk-SK"/>
        </w:rPr>
        <w:t>hill</w:t>
      </w:r>
      <w:r w:rsidRPr="00844CA4">
        <w:rPr>
          <w:lang w:val="sk-SK"/>
        </w:rPr>
        <w:t xml:space="preserve">@daad.de </w:t>
      </w:r>
    </w:p>
    <w:p w14:paraId="6FE30E7F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 xml:space="preserve">Internet: </w:t>
      </w:r>
      <w:hyperlink r:id="rId12" w:history="1">
        <w:r w:rsidR="00746DA1" w:rsidRPr="00844CA4">
          <w:rPr>
            <w:rStyle w:val="Hypertextovprepojenie"/>
            <w:lang w:val="sk-SK"/>
          </w:rPr>
          <w:t>http://www.daad.de/ppp</w:t>
        </w:r>
      </w:hyperlink>
      <w:r w:rsidR="00746DA1" w:rsidRPr="00844CA4">
        <w:rPr>
          <w:lang w:val="sk-SK"/>
        </w:rPr>
        <w:t xml:space="preserve"> </w:t>
      </w:r>
    </w:p>
    <w:p w14:paraId="74B00A7B" w14:textId="77777777" w:rsidR="00114EE6" w:rsidRPr="00844CA4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</w:p>
    <w:p w14:paraId="208F03B3" w14:textId="77777777" w:rsidR="008D1D75" w:rsidRDefault="008D1D75">
      <w:pPr>
        <w:jc w:val="both"/>
        <w:rPr>
          <w:b/>
          <w:i/>
          <w:u w:val="single"/>
          <w:lang w:val="sk-SK"/>
        </w:rPr>
      </w:pPr>
    </w:p>
    <w:p w14:paraId="298DBCFA" w14:textId="77777777" w:rsidR="00114EE6" w:rsidRPr="00844CA4" w:rsidRDefault="00114EE6">
      <w:pPr>
        <w:jc w:val="both"/>
        <w:rPr>
          <w:i/>
          <w:u w:val="single"/>
          <w:lang w:val="sk-SK"/>
        </w:rPr>
      </w:pPr>
      <w:r w:rsidRPr="00844CA4">
        <w:rPr>
          <w:b/>
          <w:i/>
          <w:u w:val="single"/>
          <w:lang w:val="sk-SK"/>
        </w:rPr>
        <w:t>Slovenskí žiadatelia z vysokých škôl zasielajú žiadosti na</w:t>
      </w:r>
    </w:p>
    <w:p w14:paraId="3D977938" w14:textId="77777777" w:rsidR="00114EE6" w:rsidRPr="00844CA4" w:rsidRDefault="00114EE6">
      <w:pPr>
        <w:jc w:val="both"/>
        <w:rPr>
          <w:i/>
          <w:u w:val="single"/>
          <w:lang w:val="sk-SK"/>
        </w:rPr>
      </w:pPr>
    </w:p>
    <w:p w14:paraId="77122E3C" w14:textId="77777777" w:rsidR="00114EE6" w:rsidRPr="00844CA4" w:rsidRDefault="00114EE6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lastRenderedPageBreak/>
        <w:t>Ministerstvo školstva</w:t>
      </w:r>
      <w:r w:rsidR="00717263" w:rsidRPr="00844CA4">
        <w:rPr>
          <w:lang w:val="sk-SK"/>
        </w:rPr>
        <w:t>, vedy, výskumu a športu</w:t>
      </w:r>
      <w:r w:rsidRPr="00844CA4">
        <w:rPr>
          <w:lang w:val="sk-SK"/>
        </w:rPr>
        <w:t xml:space="preserve"> Slovenskej republiky</w:t>
      </w:r>
    </w:p>
    <w:p w14:paraId="0F84AC49" w14:textId="77777777" w:rsidR="00114EE6" w:rsidRPr="00844CA4" w:rsidRDefault="00AB0B5A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Sekcia medzinárodnej spolupráce</w:t>
      </w:r>
      <w:r w:rsidR="00CE2A19" w:rsidRPr="00844CA4">
        <w:rPr>
          <w:lang w:val="sk-SK"/>
        </w:rPr>
        <w:t xml:space="preserve"> a</w:t>
      </w:r>
      <w:r w:rsidR="00713DD0" w:rsidRPr="00844CA4">
        <w:rPr>
          <w:lang w:val="sk-SK"/>
        </w:rPr>
        <w:t xml:space="preserve"> európskych záležitostí </w:t>
      </w:r>
    </w:p>
    <w:p w14:paraId="6FD222FD" w14:textId="77777777" w:rsidR="00114EE6" w:rsidRPr="00844CA4" w:rsidRDefault="00114EE6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Stromová 1</w:t>
      </w:r>
    </w:p>
    <w:p w14:paraId="6B954622" w14:textId="77777777" w:rsidR="00114EE6" w:rsidRPr="00844CA4" w:rsidRDefault="00114EE6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>813 30 Bratislava</w:t>
      </w:r>
    </w:p>
    <w:p w14:paraId="58B07ADD" w14:textId="77777777" w:rsidR="00114EE6" w:rsidRPr="00844CA4" w:rsidRDefault="00114EE6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 xml:space="preserve">Telefón: </w:t>
      </w:r>
      <w:r w:rsidR="00B67633" w:rsidRPr="00844CA4">
        <w:rPr>
          <w:lang w:val="sk-SK"/>
        </w:rPr>
        <w:t>+421 2</w:t>
      </w:r>
      <w:r w:rsidR="000E4329" w:rsidRPr="00844CA4">
        <w:rPr>
          <w:lang w:val="sk-SK"/>
        </w:rPr>
        <w:t>5</w:t>
      </w:r>
      <w:r w:rsidR="00717263" w:rsidRPr="00844CA4">
        <w:rPr>
          <w:lang w:val="sk-SK"/>
        </w:rPr>
        <w:t>9374 6</w:t>
      </w:r>
      <w:r w:rsidR="00ED6E5D">
        <w:rPr>
          <w:lang w:val="sk-SK"/>
        </w:rPr>
        <w:t>59</w:t>
      </w:r>
    </w:p>
    <w:p w14:paraId="05665B83" w14:textId="77777777" w:rsidR="00114EE6" w:rsidRPr="00844CA4" w:rsidRDefault="00114EE6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 xml:space="preserve">e-mail: </w:t>
      </w:r>
      <w:r w:rsidR="003C41C4">
        <w:rPr>
          <w:lang w:val="sk-SK"/>
        </w:rPr>
        <w:t>sms</w:t>
      </w:r>
      <w:r w:rsidR="00667A72" w:rsidRPr="00844CA4">
        <w:rPr>
          <w:lang w:val="sk-SK"/>
        </w:rPr>
        <w:t>@minedu.sk</w:t>
      </w:r>
    </w:p>
    <w:p w14:paraId="42D1614B" w14:textId="77777777" w:rsidR="0038668A" w:rsidRPr="00844CA4" w:rsidRDefault="00114EE6" w:rsidP="0038668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lang w:val="sk-SK"/>
        </w:rPr>
      </w:pPr>
      <w:r w:rsidRPr="00844CA4">
        <w:rPr>
          <w:lang w:val="sk-SK"/>
        </w:rPr>
        <w:t xml:space="preserve">Internet: </w:t>
      </w:r>
      <w:hyperlink r:id="rId13" w:history="1">
        <w:r w:rsidR="0038668A" w:rsidRPr="00844CA4">
          <w:rPr>
            <w:rStyle w:val="Hypertextovprepojenie"/>
            <w:lang w:val="sk-SK"/>
          </w:rPr>
          <w:t>http://www.minedu.sk/program-na-podporu-spoluprace-s-vyskumnymi-skupinami-v-srn/</w:t>
        </w:r>
      </w:hyperlink>
    </w:p>
    <w:p w14:paraId="758E56A1" w14:textId="77777777" w:rsidR="00114EE6" w:rsidRPr="00844CA4" w:rsidRDefault="00114EE6">
      <w:pPr>
        <w:jc w:val="center"/>
        <w:rPr>
          <w:b/>
          <w:sz w:val="22"/>
          <w:lang w:val="sk-SK"/>
        </w:rPr>
      </w:pPr>
    </w:p>
    <w:p w14:paraId="709E5D44" w14:textId="77777777" w:rsidR="00E77645" w:rsidRPr="00844CA4" w:rsidRDefault="00114EE6">
      <w:pPr>
        <w:jc w:val="both"/>
        <w:rPr>
          <w:lang w:val="sk-SK"/>
        </w:rPr>
      </w:pPr>
      <w:r w:rsidRPr="00844CA4">
        <w:rPr>
          <w:lang w:val="sk-SK"/>
        </w:rPr>
        <w:t>Na</w:t>
      </w:r>
      <w:r w:rsidR="002A7E36" w:rsidRPr="00844CA4">
        <w:rPr>
          <w:lang w:val="sk-SK"/>
        </w:rPr>
        <w:t xml:space="preserve"> uvedenej internetovej</w:t>
      </w:r>
      <w:r w:rsidRPr="00844CA4">
        <w:rPr>
          <w:lang w:val="sk-SK"/>
        </w:rPr>
        <w:t xml:space="preserve"> adrese </w:t>
      </w:r>
      <w:r w:rsidR="00714BF5" w:rsidRPr="00844CA4">
        <w:rPr>
          <w:lang w:val="sk-SK"/>
        </w:rPr>
        <w:t>sú dostupné</w:t>
      </w:r>
      <w:r w:rsidRPr="00844CA4">
        <w:rPr>
          <w:lang w:val="sk-SK"/>
        </w:rPr>
        <w:t xml:space="preserve"> </w:t>
      </w:r>
      <w:r w:rsidRPr="00844CA4">
        <w:rPr>
          <w:b/>
          <w:lang w:val="sk-SK"/>
        </w:rPr>
        <w:t>formuláre žiadostí pre slovenských žiadateľov</w:t>
      </w:r>
      <w:r w:rsidRPr="00844CA4">
        <w:rPr>
          <w:lang w:val="sk-SK"/>
        </w:rPr>
        <w:t xml:space="preserve">. </w:t>
      </w:r>
    </w:p>
    <w:p w14:paraId="066CE06F" w14:textId="77777777" w:rsidR="008C1FED" w:rsidRPr="00844CA4" w:rsidRDefault="00114EE6" w:rsidP="007E09AA">
      <w:pPr>
        <w:jc w:val="both"/>
        <w:rPr>
          <w:b/>
          <w:lang w:val="sk-SK"/>
        </w:rPr>
      </w:pPr>
      <w:r w:rsidRPr="00844CA4">
        <w:rPr>
          <w:b/>
          <w:lang w:val="sk-SK"/>
        </w:rPr>
        <w:t xml:space="preserve"> </w:t>
      </w:r>
    </w:p>
    <w:p w14:paraId="19EAB700" w14:textId="77777777" w:rsidR="00114EE6" w:rsidRPr="00844CA4" w:rsidRDefault="00114EE6" w:rsidP="008C1FED">
      <w:pPr>
        <w:pStyle w:val="Nadpis8"/>
      </w:pPr>
      <w:r w:rsidRPr="00844CA4">
        <w:t>Slovenskí žiadatelia z </w:t>
      </w:r>
      <w:proofErr w:type="spellStart"/>
      <w:r w:rsidRPr="00844CA4">
        <w:t>mimouniverzitných</w:t>
      </w:r>
      <w:proofErr w:type="spellEnd"/>
      <w:r w:rsidRPr="00844CA4">
        <w:t xml:space="preserve"> vedeckých pracovísk zasielajú žiadosti na</w:t>
      </w:r>
    </w:p>
    <w:p w14:paraId="5C7B4913" w14:textId="77777777" w:rsidR="00114EE6" w:rsidRPr="00844CA4" w:rsidRDefault="00114EE6">
      <w:pPr>
        <w:jc w:val="both"/>
        <w:rPr>
          <w:b/>
          <w:i/>
          <w:iCs/>
          <w:u w:val="single"/>
          <w:lang w:val="sk-SK"/>
        </w:rPr>
      </w:pPr>
    </w:p>
    <w:p w14:paraId="00AF4216" w14:textId="77777777" w:rsidR="00114EE6" w:rsidRPr="00844CA4" w:rsidRDefault="00A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sk-SK"/>
        </w:rPr>
      </w:pPr>
      <w:r w:rsidRPr="00844CA4">
        <w:rPr>
          <w:bCs/>
          <w:lang w:val="sk-SK"/>
        </w:rPr>
        <w:t xml:space="preserve">Úrad </w:t>
      </w:r>
      <w:r w:rsidR="00114EE6" w:rsidRPr="00844CA4">
        <w:rPr>
          <w:bCs/>
          <w:lang w:val="sk-SK"/>
        </w:rPr>
        <w:t xml:space="preserve"> SAV</w:t>
      </w:r>
    </w:p>
    <w:p w14:paraId="5E86F3D9" w14:textId="77777777" w:rsidR="00114EE6" w:rsidRPr="00844CA4" w:rsidRDefault="002A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sk-SK"/>
        </w:rPr>
      </w:pPr>
      <w:r w:rsidRPr="00844CA4">
        <w:rPr>
          <w:bCs/>
          <w:lang w:val="sk-SK"/>
        </w:rPr>
        <w:t>Odbor medzinárodnej spolupráce</w:t>
      </w:r>
    </w:p>
    <w:p w14:paraId="7A45ABF7" w14:textId="77777777" w:rsidR="00664A97" w:rsidRPr="00844CA4" w:rsidRDefault="00664A97" w:rsidP="006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sk-SK"/>
        </w:rPr>
      </w:pPr>
      <w:r w:rsidRPr="00844CA4">
        <w:rPr>
          <w:bCs/>
          <w:lang w:val="sk-SK"/>
        </w:rPr>
        <w:t>PhDr. Ľudmila Dolná, Ph</w:t>
      </w:r>
      <w:r w:rsidR="006851E9" w:rsidRPr="00844CA4">
        <w:rPr>
          <w:bCs/>
          <w:lang w:val="sk-SK"/>
        </w:rPr>
        <w:t>D</w:t>
      </w:r>
      <w:r w:rsidRPr="00844CA4">
        <w:rPr>
          <w:bCs/>
          <w:lang w:val="sk-SK"/>
        </w:rPr>
        <w:t>.</w:t>
      </w:r>
    </w:p>
    <w:p w14:paraId="5DE309C1" w14:textId="77777777" w:rsidR="00114EE6" w:rsidRPr="00844CA4" w:rsidRDefault="00B6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sk-SK"/>
        </w:rPr>
      </w:pPr>
      <w:r w:rsidRPr="00844CA4">
        <w:rPr>
          <w:bCs/>
          <w:lang w:val="sk-SK"/>
        </w:rPr>
        <w:t xml:space="preserve">Štefánikova 49,  814 </w:t>
      </w:r>
      <w:r w:rsidR="00114EE6" w:rsidRPr="00844CA4">
        <w:rPr>
          <w:bCs/>
          <w:lang w:val="sk-SK"/>
        </w:rPr>
        <w:t>38  Bratislava</w:t>
      </w:r>
    </w:p>
    <w:p w14:paraId="69FA2806" w14:textId="77777777" w:rsidR="00114EE6" w:rsidRPr="00844CA4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sk-SK"/>
        </w:rPr>
      </w:pPr>
      <w:r w:rsidRPr="00844CA4">
        <w:rPr>
          <w:bCs/>
          <w:lang w:val="sk-SK"/>
        </w:rPr>
        <w:t>Tel.</w:t>
      </w:r>
      <w:r w:rsidR="00B67633" w:rsidRPr="00844CA4">
        <w:rPr>
          <w:bCs/>
          <w:lang w:val="sk-SK"/>
        </w:rPr>
        <w:t>:</w:t>
      </w:r>
      <w:r w:rsidR="00B67633" w:rsidRPr="00D12485">
        <w:rPr>
          <w:bCs/>
          <w:lang w:val="sk-SK"/>
        </w:rPr>
        <w:t xml:space="preserve"> +421 257510 179</w:t>
      </w:r>
    </w:p>
    <w:p w14:paraId="3CDE5222" w14:textId="77777777" w:rsidR="00114EE6" w:rsidRPr="00844CA4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</w:rPr>
      </w:pPr>
      <w:r w:rsidRPr="00844CA4">
        <w:rPr>
          <w:bCs/>
          <w:lang w:val="sk-SK"/>
        </w:rPr>
        <w:t xml:space="preserve">e-mail: </w:t>
      </w:r>
      <w:hyperlink r:id="rId14" w:history="1">
        <w:r w:rsidR="009453AD" w:rsidRPr="00844CA4">
          <w:rPr>
            <w:rStyle w:val="Hypertextovprepojenie"/>
            <w:bCs/>
          </w:rPr>
          <w:t>dolna@up.upsav.sk</w:t>
        </w:r>
      </w:hyperlink>
    </w:p>
    <w:p w14:paraId="3801C808" w14:textId="77777777" w:rsidR="00D51D61" w:rsidRPr="00844CA4" w:rsidRDefault="00114EE6" w:rsidP="00D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lang w:val="sk-SK"/>
        </w:rPr>
      </w:pPr>
      <w:r w:rsidRPr="00844CA4">
        <w:rPr>
          <w:bCs/>
          <w:lang w:val="sk-SK"/>
        </w:rPr>
        <w:t xml:space="preserve">Internet: </w:t>
      </w:r>
      <w:hyperlink r:id="rId15" w:history="1">
        <w:r w:rsidR="00746DA1" w:rsidRPr="00844CA4">
          <w:rPr>
            <w:rStyle w:val="Hypertextovprepojenie"/>
            <w:bCs/>
            <w:lang w:val="sk-SK"/>
          </w:rPr>
          <w:t>www.sav.sk</w:t>
        </w:r>
      </w:hyperlink>
      <w:r w:rsidR="00746DA1" w:rsidRPr="00844CA4">
        <w:rPr>
          <w:bCs/>
          <w:lang w:val="sk-SK"/>
        </w:rPr>
        <w:t xml:space="preserve"> </w:t>
      </w:r>
    </w:p>
    <w:p w14:paraId="3763A10A" w14:textId="77777777" w:rsidR="00714BF5" w:rsidRPr="00844CA4" w:rsidRDefault="00714BF5">
      <w:pPr>
        <w:jc w:val="both"/>
        <w:rPr>
          <w:b/>
          <w:sz w:val="28"/>
          <w:lang w:val="sk-SK"/>
        </w:rPr>
      </w:pPr>
    </w:p>
    <w:p w14:paraId="0425D713" w14:textId="77777777" w:rsidR="00114EE6" w:rsidRPr="00844CA4" w:rsidRDefault="00114EE6">
      <w:pPr>
        <w:jc w:val="both"/>
        <w:rPr>
          <w:b/>
          <w:sz w:val="28"/>
          <w:lang w:val="sk-SK"/>
        </w:rPr>
      </w:pPr>
      <w:r w:rsidRPr="00844CA4">
        <w:rPr>
          <w:b/>
          <w:sz w:val="28"/>
          <w:lang w:val="sk-SK"/>
        </w:rPr>
        <w:t>III. Výber a schvaľovanie</w:t>
      </w:r>
    </w:p>
    <w:p w14:paraId="3AB8B098" w14:textId="77777777" w:rsidR="00114EE6" w:rsidRPr="00844CA4" w:rsidRDefault="00114EE6">
      <w:pPr>
        <w:jc w:val="both"/>
        <w:rPr>
          <w:lang w:val="sk-SK"/>
        </w:rPr>
      </w:pPr>
    </w:p>
    <w:p w14:paraId="5A5B9600" w14:textId="4D7FD563" w:rsidR="00114EE6" w:rsidRPr="00844CA4" w:rsidRDefault="00114EE6">
      <w:pPr>
        <w:jc w:val="both"/>
        <w:rPr>
          <w:lang w:val="sk-SK"/>
        </w:rPr>
      </w:pPr>
      <w:r w:rsidRPr="00844CA4">
        <w:rPr>
          <w:lang w:val="sk-SK"/>
        </w:rPr>
        <w:t>Po predbežnom výbere, ktorý si organizačne zabezpečí každá zo zmluvných strán, uskutoční nemecko-slovenská komisia do polo</w:t>
      </w:r>
      <w:r w:rsidR="0026639D" w:rsidRPr="00844CA4">
        <w:rPr>
          <w:lang w:val="sk-SK"/>
        </w:rPr>
        <w:t>vice decembra 20</w:t>
      </w:r>
      <w:r w:rsidR="00D30F65" w:rsidRPr="00844CA4">
        <w:rPr>
          <w:lang w:val="sk-SK"/>
        </w:rPr>
        <w:t>2</w:t>
      </w:r>
      <w:r w:rsidR="00B54652">
        <w:rPr>
          <w:lang w:val="sk-SK"/>
        </w:rPr>
        <w:t>3</w:t>
      </w:r>
      <w:r w:rsidRPr="00844CA4">
        <w:rPr>
          <w:lang w:val="sk-SK"/>
        </w:rPr>
        <w:t xml:space="preserve"> konečný výber.</w:t>
      </w:r>
    </w:p>
    <w:p w14:paraId="06967597" w14:textId="77777777" w:rsidR="00114EE6" w:rsidRPr="00844CA4" w:rsidRDefault="00114EE6">
      <w:pPr>
        <w:jc w:val="both"/>
        <w:rPr>
          <w:lang w:val="sk-SK"/>
        </w:rPr>
      </w:pPr>
    </w:p>
    <w:p w14:paraId="5529D16F" w14:textId="77777777" w:rsidR="00114EE6" w:rsidRPr="00844CA4" w:rsidRDefault="00114EE6">
      <w:pPr>
        <w:jc w:val="both"/>
        <w:rPr>
          <w:lang w:val="sk-SK"/>
        </w:rPr>
      </w:pPr>
      <w:r w:rsidRPr="00844CA4">
        <w:rPr>
          <w:lang w:val="sk-SK"/>
        </w:rPr>
        <w:t>Schválenie prostriedkov na projekt uskutoční na nemeckej strane DAAD formou Zmluvy o</w:t>
      </w:r>
      <w:r w:rsidR="00A32DB5" w:rsidRPr="00844CA4">
        <w:rPr>
          <w:lang w:val="sk-SK"/>
        </w:rPr>
        <w:t> </w:t>
      </w:r>
      <w:r w:rsidR="00A32DB5" w:rsidRPr="00844CA4">
        <w:rPr>
          <w:bCs/>
          <w:lang w:val="sk-SK"/>
        </w:rPr>
        <w:t xml:space="preserve">poskytnutí finančných prostriedkov, </w:t>
      </w:r>
      <w:r w:rsidRPr="00844CA4">
        <w:rPr>
          <w:lang w:val="sk-SK"/>
        </w:rPr>
        <w:t xml:space="preserve">ktorú DAAD uzatvorí s nemeckou vysokou školou, resp. s </w:t>
      </w:r>
      <w:proofErr w:type="spellStart"/>
      <w:r w:rsidRPr="00844CA4">
        <w:rPr>
          <w:lang w:val="sk-SK"/>
        </w:rPr>
        <w:t>mimouniverzitným</w:t>
      </w:r>
      <w:proofErr w:type="spellEnd"/>
      <w:r w:rsidRPr="00844CA4">
        <w:rPr>
          <w:lang w:val="sk-SK"/>
        </w:rPr>
        <w:t xml:space="preserve"> výskumným pracoviskom. Za použitie finančných prostriedkov zodpovedá vysoká škola, resp. </w:t>
      </w:r>
      <w:proofErr w:type="spellStart"/>
      <w:r w:rsidRPr="00844CA4">
        <w:rPr>
          <w:lang w:val="sk-SK"/>
        </w:rPr>
        <w:t>mimouniverzitné</w:t>
      </w:r>
      <w:proofErr w:type="spellEnd"/>
      <w:r w:rsidRPr="00844CA4">
        <w:rPr>
          <w:lang w:val="sk-SK"/>
        </w:rPr>
        <w:t xml:space="preserve"> výskumné pracovisko.</w:t>
      </w:r>
    </w:p>
    <w:p w14:paraId="40547647" w14:textId="77777777" w:rsidR="00114EE6" w:rsidRPr="00844CA4" w:rsidRDefault="00114EE6">
      <w:pPr>
        <w:jc w:val="both"/>
        <w:rPr>
          <w:lang w:val="sk-SK"/>
        </w:rPr>
      </w:pPr>
    </w:p>
    <w:p w14:paraId="034A4B4D" w14:textId="77777777" w:rsidR="00114EE6" w:rsidRPr="00844CA4" w:rsidRDefault="00114EE6">
      <w:pPr>
        <w:jc w:val="both"/>
        <w:rPr>
          <w:lang w:val="sk-SK"/>
        </w:rPr>
      </w:pPr>
      <w:r w:rsidRPr="00844CA4">
        <w:rPr>
          <w:lang w:val="sk-SK"/>
        </w:rPr>
        <w:t xml:space="preserve">Na slovenskej strane </w:t>
      </w:r>
      <w:r w:rsidR="00D511B3" w:rsidRPr="00844CA4">
        <w:rPr>
          <w:lang w:val="sk-SK"/>
        </w:rPr>
        <w:t>MŠVV</w:t>
      </w:r>
      <w:r w:rsidR="00717263" w:rsidRPr="00844CA4">
        <w:rPr>
          <w:lang w:val="sk-SK"/>
        </w:rPr>
        <w:t>a</w:t>
      </w:r>
      <w:r w:rsidR="00D511B3" w:rsidRPr="00844CA4">
        <w:rPr>
          <w:lang w:val="sk-SK"/>
        </w:rPr>
        <w:t>Š SR</w:t>
      </w:r>
      <w:r w:rsidRPr="00844CA4">
        <w:rPr>
          <w:lang w:val="sk-SK"/>
        </w:rPr>
        <w:t xml:space="preserve"> finančne podporuje vysokoškolské projekty,  SAV podporuje projekty výskumných pracovísk</w:t>
      </w:r>
      <w:r w:rsidR="00A32DB5" w:rsidRPr="00844CA4">
        <w:rPr>
          <w:lang w:val="sk-SK"/>
        </w:rPr>
        <w:t xml:space="preserve"> SAV</w:t>
      </w:r>
      <w:r w:rsidRPr="00844CA4">
        <w:rPr>
          <w:lang w:val="sk-SK"/>
        </w:rPr>
        <w:t xml:space="preserve">. </w:t>
      </w:r>
    </w:p>
    <w:p w14:paraId="543783B7" w14:textId="77777777" w:rsidR="00552266" w:rsidRPr="00844CA4" w:rsidRDefault="00552266">
      <w:pPr>
        <w:jc w:val="both"/>
        <w:rPr>
          <w:lang w:val="sk-SK"/>
        </w:rPr>
      </w:pPr>
    </w:p>
    <w:p w14:paraId="70C4ECE7" w14:textId="77777777" w:rsidR="00114EE6" w:rsidRPr="00844CA4" w:rsidRDefault="009E4EE7">
      <w:pPr>
        <w:jc w:val="both"/>
        <w:rPr>
          <w:b/>
          <w:sz w:val="28"/>
          <w:lang w:val="sk-SK"/>
        </w:rPr>
      </w:pPr>
      <w:r w:rsidRPr="00844CA4">
        <w:rPr>
          <w:b/>
          <w:sz w:val="28"/>
          <w:lang w:val="sk-SK"/>
        </w:rPr>
        <w:t>I</w:t>
      </w:r>
      <w:r w:rsidR="00114EE6" w:rsidRPr="00844CA4">
        <w:rPr>
          <w:b/>
          <w:sz w:val="28"/>
          <w:lang w:val="sk-SK"/>
        </w:rPr>
        <w:t xml:space="preserve">V. Výška podpory </w:t>
      </w:r>
    </w:p>
    <w:p w14:paraId="4DC16090" w14:textId="77777777" w:rsidR="00114EE6" w:rsidRPr="00844CA4" w:rsidRDefault="00114EE6">
      <w:pPr>
        <w:jc w:val="both"/>
        <w:rPr>
          <w:lang w:val="sk-SK"/>
        </w:rPr>
      </w:pPr>
    </w:p>
    <w:p w14:paraId="6AE511CF" w14:textId="77777777" w:rsidR="00E1326F" w:rsidRPr="00844CA4" w:rsidRDefault="00E1326F">
      <w:pPr>
        <w:jc w:val="both"/>
        <w:rPr>
          <w:b/>
          <w:u w:val="single"/>
          <w:lang w:val="sk-SK"/>
        </w:rPr>
      </w:pPr>
    </w:p>
    <w:p w14:paraId="70E9280F" w14:textId="77777777" w:rsidR="00114EE6" w:rsidRPr="008F5F09" w:rsidRDefault="005A3D47">
      <w:pPr>
        <w:jc w:val="both"/>
        <w:rPr>
          <w:b/>
          <w:u w:val="single"/>
          <w:lang w:val="sk-SK"/>
        </w:rPr>
      </w:pPr>
      <w:r w:rsidRPr="008F5F09">
        <w:rPr>
          <w:b/>
          <w:u w:val="single"/>
          <w:lang w:val="sk-SK"/>
        </w:rPr>
        <w:t>Podpora pre slovenských účastníkov:</w:t>
      </w:r>
    </w:p>
    <w:p w14:paraId="3BB2BD03" w14:textId="77777777" w:rsidR="005A3D47" w:rsidRPr="00844CA4" w:rsidRDefault="005A3D47" w:rsidP="005A3D47">
      <w:pPr>
        <w:spacing w:line="288" w:lineRule="auto"/>
        <w:jc w:val="both"/>
        <w:rPr>
          <w:b/>
          <w:lang w:val="sk-SK"/>
        </w:rPr>
      </w:pPr>
      <w:r w:rsidRPr="00844CA4">
        <w:rPr>
          <w:b/>
          <w:lang w:val="sk-SK"/>
        </w:rPr>
        <w:t>Cestovné náklady:</w:t>
      </w:r>
    </w:p>
    <w:p w14:paraId="46E06C7C" w14:textId="2AAEB83A" w:rsidR="00B664EE" w:rsidRPr="00844CA4" w:rsidRDefault="00D511B3" w:rsidP="005A3D47">
      <w:pPr>
        <w:spacing w:line="288" w:lineRule="auto"/>
        <w:jc w:val="both"/>
        <w:rPr>
          <w:lang w:val="sk-SK"/>
        </w:rPr>
      </w:pPr>
      <w:r w:rsidRPr="00844CA4">
        <w:rPr>
          <w:lang w:val="sk-SK"/>
        </w:rPr>
        <w:t>MŠVV</w:t>
      </w:r>
      <w:r w:rsidR="00D51D61" w:rsidRPr="00844CA4">
        <w:rPr>
          <w:lang w:val="sk-SK"/>
        </w:rPr>
        <w:t>a</w:t>
      </w:r>
      <w:r w:rsidRPr="00844CA4">
        <w:rPr>
          <w:lang w:val="sk-SK"/>
        </w:rPr>
        <w:t>Š SR</w:t>
      </w:r>
      <w:r w:rsidR="005A3D47" w:rsidRPr="00844CA4">
        <w:rPr>
          <w:lang w:val="sk-SK"/>
        </w:rPr>
        <w:t xml:space="preserve"> poskytne </w:t>
      </w:r>
      <w:r w:rsidR="00386675">
        <w:rPr>
          <w:lang w:val="sk-SK"/>
        </w:rPr>
        <w:t>finan</w:t>
      </w:r>
      <w:r w:rsidR="00386675" w:rsidRPr="00AF3A04">
        <w:rPr>
          <w:rFonts w:ascii="Calibri" w:hAnsi="Calibri"/>
          <w:lang w:val="sk-SK"/>
        </w:rPr>
        <w:t xml:space="preserve">čné prostriedky </w:t>
      </w:r>
      <w:r w:rsidR="00A32DB5" w:rsidRPr="00844CA4">
        <w:rPr>
          <w:lang w:val="sk-SK"/>
        </w:rPr>
        <w:t xml:space="preserve"> </w:t>
      </w:r>
      <w:r w:rsidR="008C1FED" w:rsidRPr="00844CA4">
        <w:rPr>
          <w:lang w:val="sk-SK"/>
        </w:rPr>
        <w:t xml:space="preserve">pre účastníkov univerzitných projektov </w:t>
      </w:r>
      <w:r w:rsidR="005A3D47" w:rsidRPr="00844CA4">
        <w:rPr>
          <w:lang w:val="sk-SK"/>
        </w:rPr>
        <w:t>na spiatočné cestovné do Nemeckej spolkovej republiky</w:t>
      </w:r>
      <w:r w:rsidR="00386675">
        <w:rPr>
          <w:lang w:val="sk-SK"/>
        </w:rPr>
        <w:t xml:space="preserve"> </w:t>
      </w:r>
      <w:r w:rsidR="00386675" w:rsidRPr="00844CA4">
        <w:rPr>
          <w:lang w:val="sk-SK"/>
        </w:rPr>
        <w:t>na jednu zahraničnú cestu</w:t>
      </w:r>
      <w:r w:rsidR="00386675">
        <w:rPr>
          <w:lang w:val="sk-SK"/>
        </w:rPr>
        <w:t>, zohľadňujúc pri tom hospodárnosť využitia finančných prostriedkov zo štátneho rozpočtu</w:t>
      </w:r>
      <w:r w:rsidR="00E96C40">
        <w:rPr>
          <w:lang w:val="sk-SK"/>
        </w:rPr>
        <w:t xml:space="preserve"> (</w:t>
      </w:r>
      <w:r w:rsidR="00E96C40" w:rsidRPr="00802D26">
        <w:rPr>
          <w:szCs w:val="24"/>
          <w:lang w:val="sk-SK"/>
        </w:rPr>
        <w:t>vlak 2. triedy, letenka economy triedy, autobus a v prípade potreby vnútroštátny vlak alebo autobus v Nemecku</w:t>
      </w:r>
      <w:r w:rsidR="00E96C40">
        <w:rPr>
          <w:lang w:val="sk-SK"/>
        </w:rPr>
        <w:t>)</w:t>
      </w:r>
      <w:r w:rsidR="00386675">
        <w:rPr>
          <w:lang w:val="sk-SK"/>
        </w:rPr>
        <w:t xml:space="preserve">. </w:t>
      </w:r>
      <w:r w:rsidR="00D138B8">
        <w:rPr>
          <w:lang w:val="sk-SK"/>
        </w:rPr>
        <w:t>J</w:t>
      </w:r>
      <w:r w:rsidR="003B22B6" w:rsidRPr="00844CA4">
        <w:rPr>
          <w:lang w:val="sk-SK"/>
        </w:rPr>
        <w:t xml:space="preserve">e možné </w:t>
      </w:r>
      <w:r w:rsidR="00E05AF3" w:rsidRPr="00844CA4">
        <w:rPr>
          <w:lang w:val="sk-SK"/>
        </w:rPr>
        <w:t xml:space="preserve">plánovať a </w:t>
      </w:r>
      <w:r w:rsidR="003B22B6" w:rsidRPr="00844CA4">
        <w:rPr>
          <w:lang w:val="sk-SK"/>
        </w:rPr>
        <w:t>uskutočniť viac</w:t>
      </w:r>
      <w:r w:rsidR="00D138B8">
        <w:rPr>
          <w:lang w:val="sk-SK"/>
        </w:rPr>
        <w:t xml:space="preserve"> ciest</w:t>
      </w:r>
      <w:r w:rsidR="003B22B6" w:rsidRPr="00844CA4">
        <w:rPr>
          <w:lang w:val="sk-SK"/>
        </w:rPr>
        <w:t>.</w:t>
      </w:r>
    </w:p>
    <w:p w14:paraId="64949FAC" w14:textId="77777777" w:rsidR="00CC18BD" w:rsidRPr="00547AE9" w:rsidRDefault="00CC18BD" w:rsidP="00CC18BD">
      <w:pPr>
        <w:jc w:val="both"/>
        <w:rPr>
          <w:rFonts w:asciiTheme="minorHAnsi" w:hAnsiTheme="minorHAnsi"/>
          <w:b/>
          <w:lang w:val="sk-SK"/>
        </w:rPr>
      </w:pPr>
      <w:r>
        <w:rPr>
          <w:b/>
          <w:lang w:val="sk-SK"/>
        </w:rPr>
        <w:t>Sadzby p</w:t>
      </w:r>
      <w:r w:rsidRPr="00844CA4">
        <w:rPr>
          <w:b/>
          <w:lang w:val="sk-SK"/>
        </w:rPr>
        <w:t>obytov</w:t>
      </w:r>
      <w:r>
        <w:rPr>
          <w:b/>
          <w:lang w:val="sk-SK"/>
        </w:rPr>
        <w:t>ých</w:t>
      </w:r>
      <w:r w:rsidRPr="00844CA4">
        <w:rPr>
          <w:b/>
          <w:lang w:val="sk-SK"/>
        </w:rPr>
        <w:t xml:space="preserve"> náklad</w:t>
      </w:r>
      <w:r>
        <w:rPr>
          <w:b/>
          <w:lang w:val="sk-SK"/>
        </w:rPr>
        <w:t xml:space="preserve">ov </w:t>
      </w:r>
      <w:bookmarkStart w:id="1" w:name="_Hlk136265619"/>
      <w:r>
        <w:rPr>
          <w:b/>
          <w:lang w:val="sk-SK"/>
        </w:rPr>
        <w:t xml:space="preserve">slovenských účastníkov v Nemecku </w:t>
      </w:r>
      <w:bookmarkEnd w:id="1"/>
      <w:r w:rsidRPr="00802D26">
        <w:rPr>
          <w:b/>
          <w:lang w:val="sk-SK"/>
        </w:rPr>
        <w:t xml:space="preserve">(stravné + </w:t>
      </w:r>
      <w:r>
        <w:rPr>
          <w:b/>
          <w:lang w:val="sk-SK"/>
        </w:rPr>
        <w:t xml:space="preserve">príspevok na </w:t>
      </w:r>
      <w:r w:rsidRPr="00802D26">
        <w:rPr>
          <w:b/>
          <w:lang w:val="sk-SK"/>
        </w:rPr>
        <w:t>ubytova</w:t>
      </w:r>
      <w:r>
        <w:rPr>
          <w:b/>
          <w:lang w:val="sk-SK"/>
        </w:rPr>
        <w:t>nie</w:t>
      </w:r>
      <w:r w:rsidRPr="00802D26">
        <w:rPr>
          <w:b/>
          <w:lang w:val="sk-SK"/>
        </w:rPr>
        <w:t>)</w:t>
      </w:r>
      <w:r w:rsidRPr="00547AE9">
        <w:rPr>
          <w:rFonts w:asciiTheme="minorHAnsi" w:hAnsiTheme="minorHAnsi"/>
          <w:b/>
          <w:lang w:val="sk-SK"/>
        </w:rPr>
        <w:t>:</w:t>
      </w:r>
    </w:p>
    <w:p w14:paraId="293C86F6" w14:textId="582D8002" w:rsidR="000638B0" w:rsidRDefault="000638B0" w:rsidP="00F94273">
      <w:pPr>
        <w:jc w:val="both"/>
        <w:rPr>
          <w:b/>
          <w:lang w:val="sk-SK"/>
        </w:rPr>
      </w:pPr>
    </w:p>
    <w:p w14:paraId="121258D9" w14:textId="58C6BA40" w:rsidR="00822C8F" w:rsidRPr="00D12485" w:rsidRDefault="00822C8F" w:rsidP="00F94273">
      <w:pPr>
        <w:jc w:val="both"/>
        <w:rPr>
          <w:lang w:val="sk-SK"/>
        </w:rPr>
      </w:pPr>
      <w:r w:rsidRPr="00844CA4">
        <w:rPr>
          <w:lang w:val="sk-SK"/>
        </w:rPr>
        <w:t xml:space="preserve">Ministerstvo školstva, vedy, výskumu a športu SR poskytne pre </w:t>
      </w:r>
      <w:r>
        <w:rPr>
          <w:lang w:val="sk-SK"/>
        </w:rPr>
        <w:t>slovenských</w:t>
      </w:r>
      <w:r w:rsidRPr="00844CA4">
        <w:rPr>
          <w:lang w:val="sk-SK"/>
        </w:rPr>
        <w:t xml:space="preserve"> účastníkov univerzitných projektov nasledovné </w:t>
      </w:r>
      <w:r w:rsidR="00CC18BD">
        <w:rPr>
          <w:lang w:val="sk-SK"/>
        </w:rPr>
        <w:t>plnenie</w:t>
      </w:r>
      <w:r w:rsidRPr="00844CA4">
        <w:rPr>
          <w:lang w:val="sk-SK"/>
        </w:rPr>
        <w:t>:</w:t>
      </w:r>
    </w:p>
    <w:p w14:paraId="2359F3E2" w14:textId="718504D3" w:rsidR="00B54652" w:rsidRDefault="00B54652" w:rsidP="00F94273">
      <w:pPr>
        <w:jc w:val="both"/>
        <w:rPr>
          <w:b/>
          <w:lang w:val="sk-SK"/>
        </w:rPr>
      </w:pPr>
    </w:p>
    <w:p w14:paraId="6AB74E92" w14:textId="77777777" w:rsidR="001247B2" w:rsidRPr="00D12485" w:rsidRDefault="001247B2" w:rsidP="001247B2">
      <w:pPr>
        <w:jc w:val="both"/>
        <w:rPr>
          <w:lang w:val="sk-SK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2977"/>
      </w:tblGrid>
      <w:tr w:rsidR="001247B2" w:rsidRPr="00844CA4" w14:paraId="3938114F" w14:textId="77777777" w:rsidTr="00AA63D1">
        <w:tc>
          <w:tcPr>
            <w:tcW w:w="4039" w:type="dxa"/>
          </w:tcPr>
          <w:p w14:paraId="154E3299" w14:textId="77777777" w:rsidR="001247B2" w:rsidRPr="00844CA4" w:rsidRDefault="001247B2" w:rsidP="00AA63D1">
            <w:pPr>
              <w:jc w:val="both"/>
              <w:rPr>
                <w:lang w:val="sk-SK"/>
              </w:rPr>
            </w:pPr>
          </w:p>
        </w:tc>
        <w:tc>
          <w:tcPr>
            <w:tcW w:w="2552" w:type="dxa"/>
          </w:tcPr>
          <w:p w14:paraId="73F7DF36" w14:textId="77777777" w:rsidR="001247B2" w:rsidRPr="00844CA4" w:rsidRDefault="001247B2" w:rsidP="00AA63D1">
            <w:pPr>
              <w:jc w:val="center"/>
              <w:rPr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>Denná sadzba pri</w:t>
            </w:r>
            <w:r w:rsidRPr="00844CA4">
              <w:rPr>
                <w:sz w:val="20"/>
                <w:lang w:val="sk-SK"/>
              </w:rPr>
              <w:t xml:space="preserve"> </w:t>
            </w:r>
            <w:r w:rsidRPr="00844CA4">
              <w:rPr>
                <w:b/>
                <w:bCs/>
                <w:sz w:val="20"/>
                <w:lang w:val="sk-SK"/>
              </w:rPr>
              <w:t>krátkodobých pobytoch v €</w:t>
            </w:r>
          </w:p>
        </w:tc>
        <w:tc>
          <w:tcPr>
            <w:tcW w:w="2977" w:type="dxa"/>
          </w:tcPr>
          <w:p w14:paraId="073B0D56" w14:textId="77777777" w:rsidR="001247B2" w:rsidRPr="00844CA4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 xml:space="preserve">Mesačne max. do </w:t>
            </w:r>
          </w:p>
          <w:p w14:paraId="7F7B5350" w14:textId="77777777" w:rsidR="001247B2" w:rsidRPr="00844CA4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>v €</w:t>
            </w:r>
          </w:p>
        </w:tc>
      </w:tr>
      <w:tr w:rsidR="001247B2" w:rsidRPr="00844CA4" w14:paraId="2C6A9DB2" w14:textId="77777777" w:rsidTr="00AA63D1">
        <w:tc>
          <w:tcPr>
            <w:tcW w:w="4039" w:type="dxa"/>
          </w:tcPr>
          <w:p w14:paraId="36FCD73F" w14:textId="77777777" w:rsidR="001247B2" w:rsidRPr="00844CA4" w:rsidRDefault="001247B2" w:rsidP="00AA63D1">
            <w:pPr>
              <w:jc w:val="both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 xml:space="preserve"> Kategória 1: promovaní vedci a</w:t>
            </w:r>
          </w:p>
          <w:p w14:paraId="1CDA53AC" w14:textId="77777777" w:rsidR="001247B2" w:rsidRPr="00844CA4" w:rsidRDefault="001247B2" w:rsidP="00AA63D1">
            <w:pPr>
              <w:jc w:val="both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 xml:space="preserve">                      vysokoškolskí pedagógovia</w:t>
            </w:r>
          </w:p>
        </w:tc>
        <w:tc>
          <w:tcPr>
            <w:tcW w:w="2552" w:type="dxa"/>
          </w:tcPr>
          <w:p w14:paraId="7EC8A168" w14:textId="77777777" w:rsidR="001247B2" w:rsidRPr="007053F1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>
              <w:rPr>
                <w:b/>
                <w:bCs/>
                <w:lang w:val="sk-SK"/>
              </w:rPr>
              <w:t xml:space="preserve">96 </w:t>
            </w:r>
            <w:r>
              <w:rPr>
                <w:b/>
                <w:bCs/>
                <w:lang w:val="en-US"/>
              </w:rPr>
              <w:t>(45</w:t>
            </w:r>
            <w:r w:rsidRPr="007053F1">
              <w:rPr>
                <w:b/>
                <w:bCs/>
                <w:lang w:val="sk-SK"/>
              </w:rPr>
              <w:t>,–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stravné</w:t>
            </w:r>
            <w:proofErr w:type="spellEnd"/>
            <w:r>
              <w:rPr>
                <w:b/>
                <w:bCs/>
                <w:lang w:val="en-US"/>
              </w:rPr>
              <w:t xml:space="preserve"> + 51</w:t>
            </w:r>
            <w:r w:rsidRPr="007053F1">
              <w:rPr>
                <w:b/>
                <w:bCs/>
                <w:lang w:val="sk-SK"/>
              </w:rPr>
              <w:t>,–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príspevok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ubytovanie</w:t>
            </w:r>
            <w:proofErr w:type="spellEnd"/>
            <w:r>
              <w:rPr>
                <w:b/>
                <w:bCs/>
                <w:lang w:val="en-US"/>
              </w:rPr>
              <w:t>)</w:t>
            </w:r>
            <w:r w:rsidRPr="007053F1">
              <w:rPr>
                <w:b/>
                <w:bCs/>
                <w:lang w:val="sk-SK"/>
              </w:rPr>
              <w:t>,–</w:t>
            </w:r>
          </w:p>
          <w:p w14:paraId="71E50E43" w14:textId="77777777" w:rsidR="001247B2" w:rsidRPr="007053F1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 w:rsidRPr="007053F1">
              <w:rPr>
                <w:b/>
                <w:bCs/>
                <w:sz w:val="20"/>
                <w:lang w:val="sk-SK"/>
              </w:rPr>
              <w:t>do 22 dní</w:t>
            </w:r>
          </w:p>
        </w:tc>
        <w:tc>
          <w:tcPr>
            <w:tcW w:w="2977" w:type="dxa"/>
          </w:tcPr>
          <w:p w14:paraId="7B61075D" w14:textId="77777777" w:rsidR="001247B2" w:rsidRPr="007053F1" w:rsidRDefault="001247B2" w:rsidP="00AA63D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2150</w:t>
            </w:r>
            <w:r w:rsidRPr="007053F1">
              <w:rPr>
                <w:b/>
                <w:bCs/>
                <w:lang w:val="sk-SK"/>
              </w:rPr>
              <w:t>,–</w:t>
            </w:r>
          </w:p>
          <w:p w14:paraId="546471B2" w14:textId="77777777" w:rsidR="001247B2" w:rsidRPr="007053F1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 w:rsidRPr="007053F1">
              <w:rPr>
                <w:b/>
                <w:bCs/>
                <w:sz w:val="20"/>
                <w:lang w:val="sk-SK"/>
              </w:rPr>
              <w:t>najviac 1 mesiac</w:t>
            </w:r>
          </w:p>
        </w:tc>
      </w:tr>
      <w:tr w:rsidR="001247B2" w:rsidRPr="00844CA4" w14:paraId="2C06F388" w14:textId="77777777" w:rsidTr="00AA63D1">
        <w:tc>
          <w:tcPr>
            <w:tcW w:w="4039" w:type="dxa"/>
          </w:tcPr>
          <w:p w14:paraId="11307BF3" w14:textId="77777777" w:rsidR="001247B2" w:rsidRPr="00844CA4" w:rsidRDefault="001247B2" w:rsidP="00AA63D1">
            <w:pPr>
              <w:jc w:val="both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>Kategória 2:</w:t>
            </w:r>
            <w:r>
              <w:rPr>
                <w:b/>
                <w:bCs/>
                <w:sz w:val="20"/>
                <w:lang w:val="sk-SK"/>
              </w:rPr>
              <w:t xml:space="preserve"> doktorandi</w:t>
            </w:r>
            <w:r w:rsidRPr="00844CA4">
              <w:rPr>
                <w:b/>
                <w:bCs/>
                <w:sz w:val="20"/>
                <w:lang w:val="sk-SK"/>
              </w:rPr>
              <w:t>,</w:t>
            </w:r>
          </w:p>
          <w:p w14:paraId="0C0FDB4B" w14:textId="77777777" w:rsidR="001247B2" w:rsidRPr="00844CA4" w:rsidRDefault="001247B2" w:rsidP="00AA63D1">
            <w:pPr>
              <w:jc w:val="both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 xml:space="preserve">                       </w:t>
            </w:r>
            <w:proofErr w:type="spellStart"/>
            <w:r>
              <w:rPr>
                <w:b/>
                <w:bCs/>
                <w:sz w:val="20"/>
                <w:lang w:val="sk-SK"/>
              </w:rPr>
              <w:t>postdoktorandi</w:t>
            </w:r>
            <w:proofErr w:type="spellEnd"/>
          </w:p>
        </w:tc>
        <w:tc>
          <w:tcPr>
            <w:tcW w:w="2552" w:type="dxa"/>
          </w:tcPr>
          <w:p w14:paraId="575C80B2" w14:textId="77777777" w:rsidR="001247B2" w:rsidRPr="007053F1" w:rsidRDefault="001247B2" w:rsidP="00AA63D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54 (45</w:t>
            </w:r>
            <w:r w:rsidRPr="007053F1">
              <w:rPr>
                <w:b/>
                <w:bCs/>
                <w:lang w:val="sk-SK"/>
              </w:rPr>
              <w:t>,–</w:t>
            </w:r>
            <w:r>
              <w:rPr>
                <w:b/>
                <w:bCs/>
                <w:lang w:val="sk-SK"/>
              </w:rPr>
              <w:t xml:space="preserve"> stravné + 14</w:t>
            </w:r>
            <w:r w:rsidRPr="007053F1">
              <w:rPr>
                <w:b/>
                <w:bCs/>
                <w:lang w:val="sk-SK"/>
              </w:rPr>
              <w:t>,–</w:t>
            </w:r>
            <w:r>
              <w:rPr>
                <w:b/>
                <w:bCs/>
                <w:lang w:val="sk-SK"/>
              </w:rPr>
              <w:t xml:space="preserve"> príspevok na ubytovanie)</w:t>
            </w:r>
            <w:r w:rsidRPr="007053F1">
              <w:rPr>
                <w:b/>
                <w:bCs/>
                <w:lang w:val="sk-SK"/>
              </w:rPr>
              <w:t>,–</w:t>
            </w:r>
          </w:p>
          <w:p w14:paraId="12C20C33" w14:textId="77777777" w:rsidR="001247B2" w:rsidRPr="007053F1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 w:rsidRPr="007053F1">
              <w:rPr>
                <w:b/>
                <w:bCs/>
                <w:sz w:val="20"/>
                <w:lang w:val="sk-SK"/>
              </w:rPr>
              <w:t>do 22 dní</w:t>
            </w:r>
          </w:p>
        </w:tc>
        <w:tc>
          <w:tcPr>
            <w:tcW w:w="2977" w:type="dxa"/>
          </w:tcPr>
          <w:p w14:paraId="395ACAB5" w14:textId="77777777" w:rsidR="001247B2" w:rsidRPr="007053F1" w:rsidRDefault="001247B2" w:rsidP="00AA63D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1200</w:t>
            </w:r>
            <w:r w:rsidRPr="007053F1">
              <w:rPr>
                <w:b/>
                <w:bCs/>
                <w:lang w:val="sk-SK"/>
              </w:rPr>
              <w:t>,–</w:t>
            </w:r>
          </w:p>
          <w:p w14:paraId="6B1F54D9" w14:textId="77777777" w:rsidR="001247B2" w:rsidRPr="007053F1" w:rsidRDefault="001247B2" w:rsidP="00AA63D1">
            <w:pPr>
              <w:jc w:val="center"/>
              <w:rPr>
                <w:b/>
                <w:bCs/>
                <w:sz w:val="20"/>
                <w:lang w:val="sk-SK"/>
              </w:rPr>
            </w:pPr>
            <w:r w:rsidRPr="007053F1">
              <w:rPr>
                <w:b/>
                <w:bCs/>
                <w:sz w:val="20"/>
                <w:lang w:val="sk-SK"/>
              </w:rPr>
              <w:t>najviac 2 mesiace</w:t>
            </w:r>
          </w:p>
        </w:tc>
      </w:tr>
      <w:tr w:rsidR="001247B2" w:rsidRPr="00844CA4" w14:paraId="1143CDE0" w14:textId="77777777" w:rsidTr="00AA63D1">
        <w:tc>
          <w:tcPr>
            <w:tcW w:w="4039" w:type="dxa"/>
          </w:tcPr>
          <w:p w14:paraId="21B9750F" w14:textId="77777777" w:rsidR="001247B2" w:rsidRPr="00844CA4" w:rsidRDefault="001247B2" w:rsidP="00AA63D1">
            <w:pPr>
              <w:jc w:val="both"/>
              <w:rPr>
                <w:b/>
                <w:bCs/>
                <w:sz w:val="20"/>
                <w:lang w:val="sk-SK"/>
              </w:rPr>
            </w:pPr>
            <w:r w:rsidRPr="00844CA4">
              <w:rPr>
                <w:b/>
                <w:bCs/>
                <w:sz w:val="20"/>
                <w:lang w:val="sk-SK"/>
              </w:rPr>
              <w:t xml:space="preserve">Kategória </w:t>
            </w:r>
            <w:r>
              <w:rPr>
                <w:b/>
                <w:bCs/>
                <w:sz w:val="20"/>
                <w:lang w:val="sk-SK"/>
              </w:rPr>
              <w:t>3</w:t>
            </w:r>
            <w:r w:rsidRPr="00844CA4">
              <w:rPr>
                <w:b/>
                <w:bCs/>
                <w:sz w:val="20"/>
                <w:lang w:val="sk-SK"/>
              </w:rPr>
              <w:t>: diplomanti</w:t>
            </w:r>
          </w:p>
        </w:tc>
        <w:tc>
          <w:tcPr>
            <w:tcW w:w="2552" w:type="dxa"/>
          </w:tcPr>
          <w:p w14:paraId="62CC9351" w14:textId="77777777" w:rsidR="001247B2" w:rsidRPr="007053F1" w:rsidRDefault="001247B2" w:rsidP="00AA63D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34</w:t>
            </w:r>
            <w:r w:rsidRPr="007053F1">
              <w:rPr>
                <w:b/>
                <w:bCs/>
                <w:lang w:val="sk-SK"/>
              </w:rPr>
              <w:t>,–</w:t>
            </w:r>
          </w:p>
          <w:p w14:paraId="5D3C8695" w14:textId="77777777" w:rsidR="001247B2" w:rsidRDefault="001247B2" w:rsidP="00AA63D1">
            <w:pPr>
              <w:jc w:val="center"/>
              <w:rPr>
                <w:b/>
                <w:bCs/>
                <w:lang w:val="sk-SK"/>
              </w:rPr>
            </w:pPr>
            <w:r w:rsidRPr="007053F1">
              <w:rPr>
                <w:b/>
                <w:bCs/>
                <w:sz w:val="20"/>
                <w:lang w:val="sk-SK"/>
              </w:rPr>
              <w:t>do 22 dní</w:t>
            </w:r>
          </w:p>
        </w:tc>
        <w:tc>
          <w:tcPr>
            <w:tcW w:w="2977" w:type="dxa"/>
          </w:tcPr>
          <w:p w14:paraId="7603DB24" w14:textId="77777777" w:rsidR="001247B2" w:rsidRPr="007053F1" w:rsidRDefault="001247B2" w:rsidP="00AA63D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720</w:t>
            </w:r>
            <w:r w:rsidRPr="007053F1">
              <w:rPr>
                <w:b/>
                <w:bCs/>
                <w:lang w:val="sk-SK"/>
              </w:rPr>
              <w:t>,–</w:t>
            </w:r>
          </w:p>
          <w:p w14:paraId="0CFAEC31" w14:textId="77777777" w:rsidR="001247B2" w:rsidRDefault="001247B2" w:rsidP="00AA63D1">
            <w:pPr>
              <w:jc w:val="center"/>
              <w:rPr>
                <w:b/>
                <w:bCs/>
                <w:lang w:val="sk-SK"/>
              </w:rPr>
            </w:pPr>
            <w:r w:rsidRPr="007053F1">
              <w:rPr>
                <w:b/>
                <w:bCs/>
                <w:sz w:val="20"/>
                <w:lang w:val="sk-SK"/>
              </w:rPr>
              <w:t>najviac 2 mesiace</w:t>
            </w:r>
          </w:p>
        </w:tc>
      </w:tr>
    </w:tbl>
    <w:p w14:paraId="1716F58F" w14:textId="77777777" w:rsidR="001247B2" w:rsidRPr="00D12485" w:rsidRDefault="001247B2" w:rsidP="00F94273">
      <w:pPr>
        <w:jc w:val="both"/>
        <w:rPr>
          <w:b/>
          <w:lang w:val="sk-SK"/>
        </w:rPr>
      </w:pPr>
    </w:p>
    <w:p w14:paraId="718CA966" w14:textId="77777777" w:rsidR="008B0622" w:rsidRPr="008B0622" w:rsidRDefault="008B0622" w:rsidP="008B0622">
      <w:pPr>
        <w:jc w:val="both"/>
        <w:rPr>
          <w:rFonts w:ascii="Times New Roman" w:hAnsi="Times New Roman"/>
          <w:sz w:val="20"/>
          <w:lang w:val="sk-SK"/>
        </w:rPr>
      </w:pPr>
      <w:r>
        <w:rPr>
          <w:lang w:val="sk-SK"/>
        </w:rPr>
        <w:t xml:space="preserve">       </w:t>
      </w:r>
      <w:r w:rsidRPr="008B0622">
        <w:rPr>
          <w:rFonts w:ascii="Times New Roman" w:hAnsi="Times New Roman"/>
          <w:sz w:val="20"/>
          <w:lang w:val="sk-SK"/>
        </w:rPr>
        <w:t>Sadzba u kategórie 1 a 2 za stravné v hodnote 45</w:t>
      </w:r>
      <w:r w:rsidRPr="008B0622">
        <w:rPr>
          <w:rFonts w:ascii="Times New Roman" w:hAnsi="Times New Roman"/>
          <w:bCs/>
          <w:sz w:val="20"/>
          <w:lang w:val="sk-SK"/>
        </w:rPr>
        <w:t>,– na deň</w:t>
      </w:r>
      <w:r w:rsidRPr="008B0622">
        <w:rPr>
          <w:rFonts w:ascii="Times New Roman" w:hAnsi="Times New Roman"/>
          <w:sz w:val="20"/>
          <w:lang w:val="sk-SK"/>
        </w:rPr>
        <w:t xml:space="preserve"> vychádza zo </w:t>
      </w:r>
      <w:bookmarkStart w:id="2" w:name="_Hlk136265961"/>
      <w:r w:rsidRPr="008B0622">
        <w:rPr>
          <w:rFonts w:ascii="Times New Roman" w:hAnsi="Times New Roman"/>
          <w:sz w:val="20"/>
          <w:u w:val="single"/>
          <w:lang w:val="sk-SK"/>
        </w:rPr>
        <w:t>slovenského zákona č. 283/2002 Z. z. o cestovných náhradách</w:t>
      </w:r>
      <w:bookmarkEnd w:id="2"/>
      <w:r w:rsidRPr="008B0622">
        <w:rPr>
          <w:rFonts w:ascii="Times New Roman" w:hAnsi="Times New Roman"/>
          <w:sz w:val="20"/>
          <w:lang w:val="sk-SK"/>
        </w:rPr>
        <w:t>. Príspevok na ubytovanie pre kategóriu 1 vo výške 51</w:t>
      </w:r>
      <w:r w:rsidRPr="008B0622">
        <w:rPr>
          <w:rFonts w:ascii="Times New Roman" w:hAnsi="Times New Roman"/>
          <w:bCs/>
          <w:sz w:val="20"/>
          <w:lang w:val="sk-SK"/>
        </w:rPr>
        <w:t xml:space="preserve">,– na deň a kategóriu 2 vo výške 14,– na deň stanovilo MŠVVaŠ SR tak, aby celková výška sadzieb pobytových nákladov v Nemecku korešpondovala z celkovou výškou sadzieb pobytových nákladov, ktoré dostávajú nemecké vysoké školy pri </w:t>
      </w:r>
      <w:r w:rsidRPr="008B0622">
        <w:rPr>
          <w:rFonts w:ascii="Times New Roman" w:hAnsi="Times New Roman"/>
          <w:bCs/>
          <w:sz w:val="20"/>
          <w:u w:val="single"/>
          <w:lang w:val="sk-SK"/>
        </w:rPr>
        <w:t>vnútorných služobných cestách</w:t>
      </w:r>
      <w:r w:rsidRPr="008B0622">
        <w:rPr>
          <w:rFonts w:ascii="Times New Roman" w:hAnsi="Times New Roman"/>
          <w:bCs/>
          <w:sz w:val="20"/>
          <w:lang w:val="sk-SK"/>
        </w:rPr>
        <w:t xml:space="preserve"> podľa </w:t>
      </w:r>
      <w:r w:rsidRPr="008B0622">
        <w:rPr>
          <w:rFonts w:ascii="Times New Roman" w:hAnsi="Times New Roman"/>
          <w:bCs/>
          <w:sz w:val="20"/>
          <w:u w:val="single"/>
          <w:lang w:val="sk-SK"/>
        </w:rPr>
        <w:t>Spolkového zákona o cestovných výdavkoch (BRKG)</w:t>
      </w:r>
      <w:r w:rsidRPr="008B0622">
        <w:rPr>
          <w:rFonts w:ascii="Times New Roman" w:hAnsi="Times New Roman"/>
          <w:bCs/>
          <w:sz w:val="20"/>
          <w:lang w:val="sk-SK"/>
        </w:rPr>
        <w:t>.</w:t>
      </w:r>
    </w:p>
    <w:p w14:paraId="3C4BA4E4" w14:textId="77777777" w:rsidR="008B0622" w:rsidRPr="008B0622" w:rsidRDefault="008B0622" w:rsidP="008B0622">
      <w:pPr>
        <w:ind w:firstLine="708"/>
        <w:jc w:val="both"/>
        <w:rPr>
          <w:rFonts w:ascii="Times New Roman" w:hAnsi="Times New Roman"/>
          <w:bCs/>
          <w:sz w:val="20"/>
          <w:lang w:val="sk-SK"/>
        </w:rPr>
      </w:pPr>
      <w:r w:rsidRPr="008B0622">
        <w:rPr>
          <w:rFonts w:ascii="Times New Roman" w:hAnsi="Times New Roman"/>
          <w:bCs/>
          <w:sz w:val="20"/>
          <w:lang w:val="sk-SK"/>
        </w:rPr>
        <w:t xml:space="preserve">Pri kategórii 1 a 2 sadzby pobytových nákladov v Nemecku sú tak vo výške, ktoré by nemecká strana hradila v prípade, ak by nedošlo k zmene financovania a program by sa realizoval doterajším postupom.  </w:t>
      </w:r>
    </w:p>
    <w:p w14:paraId="3D019BF7" w14:textId="77777777" w:rsidR="008B0622" w:rsidRPr="008B0622" w:rsidRDefault="008B0622" w:rsidP="008B0622">
      <w:pPr>
        <w:ind w:firstLine="708"/>
        <w:jc w:val="both"/>
        <w:rPr>
          <w:rFonts w:ascii="Times New Roman" w:hAnsi="Times New Roman"/>
          <w:sz w:val="20"/>
          <w:lang w:val="sk-SK"/>
        </w:rPr>
      </w:pPr>
      <w:r w:rsidRPr="008B0622">
        <w:rPr>
          <w:rFonts w:ascii="Times New Roman" w:hAnsi="Times New Roman"/>
          <w:bCs/>
          <w:sz w:val="20"/>
          <w:lang w:val="sk-SK"/>
        </w:rPr>
        <w:t xml:space="preserve">Pre kategóriu 3 MŠVVaŠ SR stanovilo sadzby pobytových nákladov v Nemecku na úrovni aktuálne poskytovanej Národným štipendijným programom v súlade so Stratégiou internacionalizácie vysokého školstva do roku 2030 (uznesenie vlády SR č. 731/2021 zo dňa 8. 12. 2021). Ide o opatrenie </w:t>
      </w:r>
      <w:r w:rsidRPr="008B0622">
        <w:rPr>
          <w:rFonts w:ascii="Times New Roman" w:hAnsi="Times New Roman"/>
          <w:sz w:val="20"/>
          <w:lang w:val="sk-SK"/>
        </w:rPr>
        <w:t>č. 4.2.3 - Podpora existujúcich štipendijných programov na realizáciu medzinárodnej mobility študentov, vysokoškolských učiteľov, výskumných pracovníkov a umeleckých pracovníkov, v zmysle ktorého je potrebné v rámci zvýšenia miery financovania štipendijných programov CEEPUS, DAAD a štipendií poskytovaných na základe bilaterálnych zmlúv navýšiť a zjednotiť výšku štipendií poskytovaných prijímaným štipendistom na Slovensku v týchto programoch podľa úrovní štipendií poskytovaných v Národnom štipendijnom programe SR.</w:t>
      </w:r>
      <w:r w:rsidRPr="008B0622">
        <w:rPr>
          <w:rFonts w:ascii="Times New Roman" w:hAnsi="Times New Roman"/>
          <w:b/>
          <w:sz w:val="20"/>
          <w:lang w:val="sk-SK"/>
        </w:rPr>
        <w:t xml:space="preserve"> </w:t>
      </w:r>
      <w:r w:rsidRPr="008B0622">
        <w:rPr>
          <w:rFonts w:ascii="Times New Roman" w:hAnsi="Times New Roman"/>
          <w:sz w:val="20"/>
          <w:lang w:val="sk-SK"/>
        </w:rPr>
        <w:t>Týmto by mala byť zabezpečená atraktívnosť a konkurencieschopnosť týchto programov z hľadiska poskytovaných štipendií v porovnaní s inými krajinami.</w:t>
      </w:r>
    </w:p>
    <w:p w14:paraId="1FD13569" w14:textId="114725E2" w:rsidR="00F94273" w:rsidRPr="00DB739D" w:rsidRDefault="00F94273" w:rsidP="00D12485">
      <w:pPr>
        <w:jc w:val="both"/>
        <w:rPr>
          <w:bCs/>
          <w:lang w:val="sk-SK"/>
        </w:rPr>
      </w:pPr>
    </w:p>
    <w:p w14:paraId="37FAAEE6" w14:textId="77777777" w:rsidR="007D0EC0" w:rsidRPr="00844CA4" w:rsidRDefault="007D0EC0">
      <w:pPr>
        <w:jc w:val="both"/>
        <w:rPr>
          <w:b/>
          <w:lang w:val="sk-SK"/>
        </w:rPr>
      </w:pPr>
    </w:p>
    <w:p w14:paraId="27147869" w14:textId="77777777" w:rsidR="00114EE6" w:rsidRDefault="00114EE6">
      <w:pPr>
        <w:jc w:val="both"/>
        <w:rPr>
          <w:lang w:val="sk-SK"/>
        </w:rPr>
      </w:pPr>
      <w:r w:rsidRPr="00844CA4">
        <w:rPr>
          <w:lang w:val="sk-SK"/>
        </w:rPr>
        <w:t xml:space="preserve">Podpora zo strany vysokej školy a financovanie z iných finančných zdrojov musia byť spomenuté už v žiadosti a neskôr vykázané vo finančnej správe. </w:t>
      </w:r>
      <w:r w:rsidR="00636AB4">
        <w:rPr>
          <w:lang w:val="sk-SK"/>
        </w:rPr>
        <w:t xml:space="preserve">Pri určovaní výšky finančnej podpory sa </w:t>
      </w:r>
      <w:r w:rsidRPr="00844CA4">
        <w:rPr>
          <w:lang w:val="sk-SK"/>
        </w:rPr>
        <w:t xml:space="preserve">bude pozitívne hodnotiť ako aktívny </w:t>
      </w:r>
      <w:r w:rsidR="00636AB4">
        <w:rPr>
          <w:lang w:val="sk-SK"/>
        </w:rPr>
        <w:t>prístup</w:t>
      </w:r>
      <w:r w:rsidRPr="00844CA4">
        <w:rPr>
          <w:lang w:val="sk-SK"/>
        </w:rPr>
        <w:t xml:space="preserve"> podpora zo strany vysokej školy </w:t>
      </w:r>
      <w:r w:rsidR="00DB77DB" w:rsidRPr="00844CA4">
        <w:rPr>
          <w:lang w:val="sk-SK"/>
        </w:rPr>
        <w:t xml:space="preserve">alebo z iného tretieho zdroja. </w:t>
      </w:r>
    </w:p>
    <w:p w14:paraId="575C193A" w14:textId="77777777" w:rsidR="00B54652" w:rsidRDefault="00B54652">
      <w:pPr>
        <w:jc w:val="both"/>
        <w:rPr>
          <w:lang w:val="sk-SK"/>
        </w:rPr>
      </w:pPr>
    </w:p>
    <w:p w14:paraId="0340B20C" w14:textId="7C7369BB" w:rsidR="00B54652" w:rsidRPr="00D12485" w:rsidRDefault="00B54652">
      <w:pPr>
        <w:jc w:val="both"/>
        <w:rPr>
          <w:b/>
          <w:lang w:val="sk-SK"/>
        </w:rPr>
      </w:pPr>
      <w:r w:rsidRPr="00844CA4">
        <w:rPr>
          <w:b/>
          <w:lang w:val="sk-SK"/>
        </w:rPr>
        <w:t xml:space="preserve">Dôležité: Program návštev súvisiacich s realizáciou projektu musí byť v konkrétnom roku ukončený do </w:t>
      </w:r>
      <w:r w:rsidR="00CA6190">
        <w:rPr>
          <w:b/>
          <w:lang w:val="sk-SK"/>
        </w:rPr>
        <w:t>30</w:t>
      </w:r>
      <w:r w:rsidRPr="00844CA4">
        <w:rPr>
          <w:b/>
          <w:lang w:val="sk-SK"/>
        </w:rPr>
        <w:t xml:space="preserve">. </w:t>
      </w:r>
      <w:r w:rsidR="00CA6190">
        <w:rPr>
          <w:b/>
          <w:lang w:val="sk-SK"/>
        </w:rPr>
        <w:t>novembra</w:t>
      </w:r>
      <w:r w:rsidRPr="00844CA4">
        <w:rPr>
          <w:b/>
          <w:lang w:val="sk-SK"/>
        </w:rPr>
        <w:t xml:space="preserve"> (z administratívno-technických dôvodov).</w:t>
      </w:r>
    </w:p>
    <w:p w14:paraId="63FB2005" w14:textId="77777777" w:rsidR="00114EE6" w:rsidRPr="00844CA4" w:rsidRDefault="00114EE6">
      <w:pPr>
        <w:jc w:val="both"/>
        <w:rPr>
          <w:b/>
          <w:bCs/>
          <w:i/>
          <w:iCs/>
          <w:lang w:val="sk-SK"/>
        </w:rPr>
      </w:pPr>
      <w:r w:rsidRPr="00844CA4">
        <w:rPr>
          <w:lang w:val="sk-SK"/>
        </w:rPr>
        <w:t xml:space="preserve"> </w:t>
      </w:r>
    </w:p>
    <w:p w14:paraId="3A8D4B39" w14:textId="77777777" w:rsidR="00114EE6" w:rsidRPr="00844CA4" w:rsidRDefault="00114EE6" w:rsidP="00AE2943">
      <w:pPr>
        <w:rPr>
          <w:lang w:val="sk-SK"/>
        </w:rPr>
      </w:pPr>
    </w:p>
    <w:p w14:paraId="598BAA83" w14:textId="77777777" w:rsidR="005D2F12" w:rsidRPr="00844CA4" w:rsidRDefault="00114EE6">
      <w:pPr>
        <w:jc w:val="both"/>
        <w:rPr>
          <w:lang w:val="sk-SK"/>
        </w:rPr>
      </w:pPr>
      <w:r w:rsidRPr="00844CA4">
        <w:rPr>
          <w:lang w:val="sk-SK"/>
        </w:rPr>
        <w:t xml:space="preserve"> </w:t>
      </w:r>
    </w:p>
    <w:p w14:paraId="5E195781" w14:textId="77777777" w:rsidR="0083452A" w:rsidRPr="00844CA4" w:rsidRDefault="0083452A" w:rsidP="00AE2943">
      <w:pPr>
        <w:pBdr>
          <w:bottom w:val="single" w:sz="4" w:space="1" w:color="auto"/>
        </w:pBdr>
        <w:jc w:val="both"/>
        <w:rPr>
          <w:b/>
          <w:sz w:val="28"/>
          <w:lang w:val="sk-SK"/>
        </w:rPr>
      </w:pPr>
    </w:p>
    <w:p w14:paraId="0D3EC9A1" w14:textId="77777777" w:rsidR="0083452A" w:rsidRPr="00844CA4" w:rsidRDefault="00356BD5" w:rsidP="00AE2943">
      <w:pPr>
        <w:pBdr>
          <w:bottom w:val="single" w:sz="4" w:space="1" w:color="auto"/>
        </w:pBdr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br w:type="page"/>
      </w:r>
    </w:p>
    <w:p w14:paraId="3CC9F031" w14:textId="77777777" w:rsidR="00114EE6" w:rsidRPr="00844CA4" w:rsidRDefault="00AE2943" w:rsidP="00AE2943">
      <w:pPr>
        <w:pBdr>
          <w:bottom w:val="single" w:sz="4" w:space="1" w:color="auto"/>
        </w:pBdr>
        <w:jc w:val="both"/>
        <w:rPr>
          <w:b/>
          <w:sz w:val="28"/>
          <w:lang w:val="sk-SK"/>
        </w:rPr>
      </w:pPr>
      <w:r w:rsidRPr="00844CA4">
        <w:rPr>
          <w:b/>
          <w:sz w:val="28"/>
          <w:lang w:val="sk-SK"/>
        </w:rPr>
        <w:lastRenderedPageBreak/>
        <w:t>Príloha č.1:</w:t>
      </w:r>
    </w:p>
    <w:p w14:paraId="2A106550" w14:textId="77777777" w:rsidR="00114EE6" w:rsidRPr="00844CA4" w:rsidRDefault="00AE2943" w:rsidP="00AE2943">
      <w:pPr>
        <w:pBdr>
          <w:bottom w:val="single" w:sz="4" w:space="1" w:color="auto"/>
        </w:pBdr>
        <w:jc w:val="both"/>
        <w:rPr>
          <w:b/>
          <w:sz w:val="28"/>
          <w:lang w:val="sk-SK"/>
        </w:rPr>
      </w:pPr>
      <w:r w:rsidRPr="00844CA4">
        <w:rPr>
          <w:b/>
          <w:sz w:val="28"/>
          <w:lang w:val="sk-SK"/>
        </w:rPr>
        <w:t>Poznámky k</w:t>
      </w:r>
      <w:r w:rsidR="007E5FF1" w:rsidRPr="00844CA4">
        <w:rPr>
          <w:b/>
          <w:sz w:val="28"/>
          <w:lang w:val="sk-SK"/>
        </w:rPr>
        <w:t xml:space="preserve"> vypĺňaniu </w:t>
      </w:r>
      <w:r w:rsidRPr="00844CA4">
        <w:rPr>
          <w:b/>
          <w:sz w:val="28"/>
          <w:lang w:val="sk-SK"/>
        </w:rPr>
        <w:t>žiadosti o výmenu osôb, pracujúcich na spoločných projektoch so Slovenskou republikou</w:t>
      </w:r>
    </w:p>
    <w:p w14:paraId="520B7BEA" w14:textId="77777777" w:rsidR="00AE2943" w:rsidRPr="00844CA4" w:rsidRDefault="00AE2943">
      <w:pPr>
        <w:jc w:val="both"/>
        <w:rPr>
          <w:b/>
          <w:sz w:val="28"/>
          <w:lang w:val="sk-SK"/>
        </w:rPr>
      </w:pPr>
    </w:p>
    <w:p w14:paraId="1D9D8F49" w14:textId="77777777" w:rsidR="00114EE6" w:rsidRPr="00844CA4" w:rsidRDefault="00114EE6">
      <w:pPr>
        <w:jc w:val="both"/>
        <w:rPr>
          <w:lang w:val="sk-SK"/>
        </w:rPr>
      </w:pPr>
    </w:p>
    <w:p w14:paraId="408E9DBD" w14:textId="77777777" w:rsidR="00114EE6" w:rsidRPr="00844CA4" w:rsidRDefault="00114EE6">
      <w:pPr>
        <w:jc w:val="both"/>
        <w:rPr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38"/>
        <w:gridCol w:w="70"/>
      </w:tblGrid>
      <w:tr w:rsidR="00114EE6" w:rsidRPr="004E171F" w14:paraId="4F69E517" w14:textId="77777777">
        <w:trPr>
          <w:gridAfter w:val="1"/>
          <w:wAfter w:w="70" w:type="dxa"/>
        </w:trPr>
        <w:tc>
          <w:tcPr>
            <w:tcW w:w="1204" w:type="dxa"/>
          </w:tcPr>
          <w:p w14:paraId="3A463AAB" w14:textId="77777777" w:rsidR="00114EE6" w:rsidRPr="00844CA4" w:rsidRDefault="00114EE6">
            <w:pPr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>Bod 6</w:t>
            </w:r>
          </w:p>
        </w:tc>
        <w:tc>
          <w:tcPr>
            <w:tcW w:w="7938" w:type="dxa"/>
          </w:tcPr>
          <w:p w14:paraId="33459840" w14:textId="77777777" w:rsidR="00114EE6" w:rsidRPr="00844CA4" w:rsidRDefault="00114EE6">
            <w:pPr>
              <w:jc w:val="both"/>
              <w:rPr>
                <w:b/>
                <w:lang w:val="sk-SK"/>
              </w:rPr>
            </w:pPr>
            <w:r w:rsidRPr="00844CA4">
              <w:rPr>
                <w:b/>
                <w:lang w:val="sk-SK"/>
              </w:rPr>
              <w:t>Projekt musí byť ukončený maximálne do dvoch rokov.</w:t>
            </w:r>
          </w:p>
          <w:p w14:paraId="0FEE98D5" w14:textId="77777777" w:rsidR="00114EE6" w:rsidRPr="00844CA4" w:rsidRDefault="00114EE6">
            <w:pPr>
              <w:jc w:val="both"/>
              <w:rPr>
                <w:lang w:val="sk-SK"/>
              </w:rPr>
            </w:pPr>
          </w:p>
        </w:tc>
      </w:tr>
      <w:tr w:rsidR="00114EE6" w:rsidRPr="004E171F" w14:paraId="206EAB1C" w14:textId="77777777">
        <w:trPr>
          <w:gridAfter w:val="1"/>
          <w:wAfter w:w="70" w:type="dxa"/>
        </w:trPr>
        <w:tc>
          <w:tcPr>
            <w:tcW w:w="1204" w:type="dxa"/>
          </w:tcPr>
          <w:p w14:paraId="2C8688A9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>Bod 10</w:t>
            </w:r>
          </w:p>
        </w:tc>
        <w:tc>
          <w:tcPr>
            <w:tcW w:w="7938" w:type="dxa"/>
          </w:tcPr>
          <w:p w14:paraId="603E0C67" w14:textId="77777777" w:rsidR="00114EE6" w:rsidRPr="00844CA4" w:rsidRDefault="003606D8">
            <w:pPr>
              <w:jc w:val="both"/>
              <w:rPr>
                <w:lang w:val="sk-SK"/>
              </w:rPr>
            </w:pPr>
            <w:r w:rsidRPr="00D12485">
              <w:rPr>
                <w:lang w:val="sk-SK"/>
              </w:rPr>
              <w:t>Nemecká ako aj slovenská strana hradí cestovné a pobytové náklady svojim národným ú</w:t>
            </w:r>
            <w:r w:rsidRPr="00D12485">
              <w:rPr>
                <w:rFonts w:hint="eastAsia"/>
                <w:lang w:val="sk-SK"/>
              </w:rPr>
              <w:t>č</w:t>
            </w:r>
            <w:r w:rsidRPr="00D12485">
              <w:rPr>
                <w:lang w:val="sk-SK"/>
              </w:rPr>
              <w:t>astníkom spolo</w:t>
            </w:r>
            <w:r w:rsidRPr="00D12485">
              <w:rPr>
                <w:rFonts w:hint="eastAsia"/>
                <w:lang w:val="sk-SK"/>
              </w:rPr>
              <w:t>č</w:t>
            </w:r>
            <w:r w:rsidRPr="00D12485">
              <w:rPr>
                <w:lang w:val="sk-SK"/>
              </w:rPr>
              <w:t>ného projektu v zmysle vnútroštátnych právnych predpisov.</w:t>
            </w:r>
          </w:p>
          <w:p w14:paraId="476EAC9A" w14:textId="1DE81809" w:rsidR="001F2C91" w:rsidRPr="00844CA4" w:rsidRDefault="00114EE6">
            <w:pPr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Uveďte prosím na zvláštnej prílohe pre každý finančný rok potrebné finančné prostriedky na podporu pre slovenských účastníkov projektu. Je potrebné uvádzať pre každý rok zvlášť </w:t>
            </w:r>
          </w:p>
          <w:p w14:paraId="7BE059F9" w14:textId="6BEED6F3" w:rsidR="001F2C91" w:rsidRPr="00844CA4" w:rsidRDefault="001F2C91">
            <w:pPr>
              <w:jc w:val="both"/>
              <w:rPr>
                <w:b/>
                <w:lang w:val="sk-SK"/>
              </w:rPr>
            </w:pPr>
            <w:r w:rsidRPr="00844CA4">
              <w:rPr>
                <w:b/>
                <w:lang w:val="sk-SK"/>
              </w:rPr>
              <w:t xml:space="preserve">a/ </w:t>
            </w:r>
            <w:r w:rsidR="00114EE6" w:rsidRPr="00844CA4">
              <w:rPr>
                <w:b/>
                <w:lang w:val="sk-SK"/>
              </w:rPr>
              <w:t>úhrady cestovných nákladov</w:t>
            </w:r>
          </w:p>
          <w:p w14:paraId="68E890FA" w14:textId="44B925A2" w:rsidR="00114EE6" w:rsidRPr="00844CA4" w:rsidRDefault="001F2C91">
            <w:pPr>
              <w:jc w:val="both"/>
              <w:rPr>
                <w:b/>
                <w:lang w:val="sk-SK"/>
              </w:rPr>
            </w:pPr>
            <w:r w:rsidRPr="00844CA4">
              <w:rPr>
                <w:b/>
                <w:lang w:val="sk-SK"/>
              </w:rPr>
              <w:t xml:space="preserve">b/ </w:t>
            </w:r>
            <w:r w:rsidR="00114EE6" w:rsidRPr="00844CA4">
              <w:rPr>
                <w:b/>
                <w:lang w:val="sk-SK"/>
              </w:rPr>
              <w:t>úhrady pobytových nákladov</w:t>
            </w:r>
            <w:r w:rsidR="006E1E35">
              <w:rPr>
                <w:b/>
                <w:lang w:val="sk-SK"/>
              </w:rPr>
              <w:t>.</w:t>
            </w:r>
          </w:p>
          <w:p w14:paraId="3D0EB9D6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</w:p>
          <w:p w14:paraId="78FC199C" w14:textId="7C8DABCC" w:rsidR="00114EE6" w:rsidRPr="00844CA4" w:rsidRDefault="006E1E35">
            <w:pPr>
              <w:tabs>
                <w:tab w:val="left" w:pos="1418"/>
              </w:tabs>
              <w:jc w:val="both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D02DB5" w:rsidRPr="00844CA4">
              <w:rPr>
                <w:lang w:val="sk-SK"/>
              </w:rPr>
              <w:t xml:space="preserve">a konci tabuľky uveďte </w:t>
            </w:r>
            <w:r w:rsidR="00D02DB5" w:rsidRPr="00844CA4">
              <w:rPr>
                <w:b/>
                <w:lang w:val="sk-SK"/>
              </w:rPr>
              <w:t>celkovú sumu</w:t>
            </w:r>
            <w:r w:rsidR="00552266" w:rsidRPr="00844CA4">
              <w:rPr>
                <w:lang w:val="sk-SK"/>
              </w:rPr>
              <w:t>, ktorú</w:t>
            </w:r>
            <w:r w:rsidR="00D02DB5" w:rsidRPr="00844CA4">
              <w:rPr>
                <w:lang w:val="sk-SK"/>
              </w:rPr>
              <w:t xml:space="preserve"> má za daný rok </w:t>
            </w:r>
            <w:r w:rsidR="005D2F12" w:rsidRPr="00844CA4">
              <w:rPr>
                <w:lang w:val="sk-SK"/>
              </w:rPr>
              <w:t>u</w:t>
            </w:r>
            <w:r w:rsidR="00D02DB5" w:rsidRPr="00844CA4">
              <w:rPr>
                <w:lang w:val="sk-SK"/>
              </w:rPr>
              <w:t>hradiť slovenská strana</w:t>
            </w:r>
            <w:r w:rsidR="00552266" w:rsidRPr="00844CA4">
              <w:rPr>
                <w:lang w:val="sk-SK"/>
              </w:rPr>
              <w:t xml:space="preserve"> (t.j. súčet cestovných </w:t>
            </w:r>
            <w:r>
              <w:rPr>
                <w:lang w:val="sk-SK"/>
              </w:rPr>
              <w:t xml:space="preserve">a pobytových </w:t>
            </w:r>
            <w:r w:rsidR="00552266" w:rsidRPr="00844CA4">
              <w:rPr>
                <w:lang w:val="sk-SK"/>
              </w:rPr>
              <w:t>nákladov pre slovenských účastníkov)</w:t>
            </w:r>
            <w:r w:rsidR="00D02DB5" w:rsidRPr="00844CA4">
              <w:rPr>
                <w:lang w:val="sk-SK"/>
              </w:rPr>
              <w:t>.</w:t>
            </w:r>
          </w:p>
          <w:p w14:paraId="7A6F71D3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</w:p>
        </w:tc>
      </w:tr>
      <w:tr w:rsidR="00114EE6" w:rsidRPr="00844CA4" w14:paraId="53B7A001" w14:textId="77777777">
        <w:tc>
          <w:tcPr>
            <w:tcW w:w="1204" w:type="dxa"/>
          </w:tcPr>
          <w:p w14:paraId="50A70399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>Bod 12</w:t>
            </w:r>
          </w:p>
        </w:tc>
        <w:tc>
          <w:tcPr>
            <w:tcW w:w="8008" w:type="dxa"/>
            <w:gridSpan w:val="2"/>
          </w:tcPr>
          <w:p w14:paraId="3241E7CA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>Prosím zaujmite stanovisko ku každému z nižšie uvedených bodov na zvláštnej prílohe/prílohách. Uveďte prosím aj neúspechy.</w:t>
            </w:r>
          </w:p>
          <w:p w14:paraId="2565F6BE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</w:p>
        </w:tc>
      </w:tr>
    </w:tbl>
    <w:p w14:paraId="46821D0E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08A181FF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3704DA4C" w14:textId="77777777" w:rsidR="00114EE6" w:rsidRPr="00844CA4" w:rsidRDefault="00114EE6">
      <w:pPr>
        <w:numPr>
          <w:ilvl w:val="0"/>
          <w:numId w:val="1"/>
        </w:numPr>
        <w:tabs>
          <w:tab w:val="left" w:pos="1418"/>
        </w:tabs>
        <w:jc w:val="both"/>
        <w:rPr>
          <w:lang w:val="sk-SK"/>
        </w:rPr>
      </w:pPr>
      <w:r w:rsidRPr="00844CA4">
        <w:rPr>
          <w:lang w:val="sk-SK"/>
        </w:rPr>
        <w:t xml:space="preserve">Popis a stanovenie vedeckého cieľa </w:t>
      </w:r>
      <w:r w:rsidRPr="00844CA4">
        <w:rPr>
          <w:b/>
          <w:lang w:val="sk-SK"/>
        </w:rPr>
        <w:t>spoločného</w:t>
      </w:r>
      <w:r w:rsidRPr="00844CA4">
        <w:rPr>
          <w:lang w:val="sk-SK"/>
        </w:rPr>
        <w:t xml:space="preserve"> projektu (nielen národné prvky)</w:t>
      </w:r>
    </w:p>
    <w:p w14:paraId="50375419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75A22FA6" w14:textId="77777777" w:rsidR="00114EE6" w:rsidRPr="00844CA4" w:rsidRDefault="00114EE6">
      <w:pPr>
        <w:numPr>
          <w:ilvl w:val="0"/>
          <w:numId w:val="2"/>
        </w:numPr>
        <w:tabs>
          <w:tab w:val="left" w:pos="1418"/>
        </w:tabs>
        <w:jc w:val="both"/>
        <w:rPr>
          <w:lang w:val="sk-SK"/>
        </w:rPr>
      </w:pPr>
      <w:r w:rsidRPr="00844CA4">
        <w:rPr>
          <w:lang w:val="sk-SK"/>
        </w:rPr>
        <w:t>Stav výskumu/techniky</w:t>
      </w:r>
    </w:p>
    <w:p w14:paraId="6A0AFB13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424EE6D6" w14:textId="77777777" w:rsidR="00114EE6" w:rsidRPr="00844CA4" w:rsidRDefault="00114EE6">
      <w:pPr>
        <w:numPr>
          <w:ilvl w:val="0"/>
          <w:numId w:val="3"/>
        </w:numPr>
        <w:tabs>
          <w:tab w:val="left" w:pos="1418"/>
        </w:tabs>
        <w:jc w:val="both"/>
        <w:rPr>
          <w:lang w:val="sk-SK"/>
        </w:rPr>
      </w:pPr>
      <w:r w:rsidRPr="00844CA4">
        <w:rPr>
          <w:lang w:val="sk-SK"/>
        </w:rPr>
        <w:t>Doposiaľ realizované prípravné práce spoločného projektu</w:t>
      </w:r>
    </w:p>
    <w:p w14:paraId="67FA7EE6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0FE3319F" w14:textId="77777777" w:rsidR="00114EE6" w:rsidRPr="00844CA4" w:rsidRDefault="00114EE6">
      <w:pPr>
        <w:numPr>
          <w:ilvl w:val="0"/>
          <w:numId w:val="4"/>
        </w:numPr>
        <w:tabs>
          <w:tab w:val="left" w:pos="1418"/>
        </w:tabs>
        <w:jc w:val="both"/>
        <w:rPr>
          <w:lang w:val="sk-SK"/>
        </w:rPr>
      </w:pPr>
      <w:r w:rsidRPr="00844CA4">
        <w:rPr>
          <w:lang w:val="sk-SK"/>
        </w:rPr>
        <w:t>Popis odbornej činnosti osoby zodpovednej za projekt a všetkých slovenských účastníkov projektu (cca 1 strana)</w:t>
      </w:r>
    </w:p>
    <w:p w14:paraId="19F3621A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290741E9" w14:textId="77777777" w:rsidR="00114EE6" w:rsidRPr="00844CA4" w:rsidRDefault="00114EE6">
      <w:pPr>
        <w:numPr>
          <w:ilvl w:val="0"/>
          <w:numId w:val="5"/>
        </w:numPr>
        <w:tabs>
          <w:tab w:val="left" w:pos="1418"/>
        </w:tabs>
        <w:jc w:val="both"/>
        <w:rPr>
          <w:lang w:val="sk-SK"/>
        </w:rPr>
      </w:pPr>
      <w:r w:rsidRPr="00844CA4">
        <w:rPr>
          <w:b/>
          <w:lang w:val="sk-SK"/>
        </w:rPr>
        <w:t>POZOR! Dôležité kritérium je účasť mladej generácie vedcov!</w:t>
      </w:r>
    </w:p>
    <w:p w14:paraId="16783F8B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p w14:paraId="1E2A7E4E" w14:textId="77777777" w:rsidR="00114EE6" w:rsidRPr="00844CA4" w:rsidRDefault="00114EE6">
      <w:pPr>
        <w:tabs>
          <w:tab w:val="left" w:pos="1418"/>
        </w:tabs>
        <w:jc w:val="both"/>
        <w:rPr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114EE6" w:rsidRPr="004E171F" w14:paraId="3AB7AEC7" w14:textId="77777777">
        <w:tc>
          <w:tcPr>
            <w:tcW w:w="1204" w:type="dxa"/>
          </w:tcPr>
          <w:p w14:paraId="5F3C42C3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  <w:r w:rsidRPr="00844CA4">
              <w:rPr>
                <w:b/>
                <w:lang w:val="sk-SK"/>
              </w:rPr>
              <w:t>Bod 1</w:t>
            </w:r>
            <w:r w:rsidR="00367AF8">
              <w:rPr>
                <w:b/>
                <w:lang w:val="sk-SK"/>
              </w:rPr>
              <w:t>3</w:t>
            </w:r>
          </w:p>
        </w:tc>
        <w:tc>
          <w:tcPr>
            <w:tcW w:w="8008" w:type="dxa"/>
          </w:tcPr>
          <w:p w14:paraId="25DA172C" w14:textId="77777777" w:rsidR="00114EE6" w:rsidRPr="00844CA4" w:rsidRDefault="00114EE6">
            <w:pPr>
              <w:tabs>
                <w:tab w:val="left" w:pos="1418"/>
              </w:tabs>
              <w:jc w:val="both"/>
              <w:rPr>
                <w:lang w:val="sk-SK"/>
              </w:rPr>
            </w:pPr>
            <w:r w:rsidRPr="00844CA4">
              <w:rPr>
                <w:lang w:val="sk-SK"/>
              </w:rPr>
              <w:t xml:space="preserve">Ak je to podľa vášho názoru potrebné, sem pripojte ďalšie relevantné podklady. </w:t>
            </w:r>
          </w:p>
        </w:tc>
      </w:tr>
    </w:tbl>
    <w:p w14:paraId="33B8E02F" w14:textId="77777777" w:rsidR="00D51D61" w:rsidRPr="00844CA4" w:rsidRDefault="00D51D61">
      <w:pPr>
        <w:rPr>
          <w:lang w:val="sk-SK"/>
        </w:rPr>
      </w:pPr>
    </w:p>
    <w:p w14:paraId="567D4763" w14:textId="77777777" w:rsidR="00D51D61" w:rsidRPr="00844CA4" w:rsidRDefault="00D51D61">
      <w:pPr>
        <w:rPr>
          <w:lang w:val="sk-SK"/>
        </w:rPr>
      </w:pPr>
    </w:p>
    <w:p w14:paraId="1F28726A" w14:textId="77777777" w:rsidR="00114EE6" w:rsidRPr="00844CA4" w:rsidRDefault="00AE2943" w:rsidP="00AE2943">
      <w:pPr>
        <w:rPr>
          <w:lang w:val="sk-SK"/>
        </w:rPr>
      </w:pPr>
      <w:r w:rsidRPr="00844CA4">
        <w:rPr>
          <w:lang w:val="sk-SK"/>
        </w:rPr>
        <w:br w:type="page"/>
      </w:r>
    </w:p>
    <w:p w14:paraId="6DBA10FD" w14:textId="77777777" w:rsidR="005C1530" w:rsidRDefault="00AE2943" w:rsidP="00AE2943">
      <w:pPr>
        <w:pBdr>
          <w:bottom w:val="single" w:sz="4" w:space="1" w:color="auto"/>
        </w:pBdr>
        <w:jc w:val="both"/>
        <w:rPr>
          <w:b/>
          <w:sz w:val="28"/>
          <w:lang w:val="sk-SK"/>
        </w:rPr>
      </w:pPr>
      <w:r w:rsidRPr="00844CA4">
        <w:rPr>
          <w:b/>
          <w:sz w:val="28"/>
          <w:lang w:val="sk-SK"/>
        </w:rPr>
        <w:lastRenderedPageBreak/>
        <w:t>Príloha č.2:</w:t>
      </w:r>
    </w:p>
    <w:p w14:paraId="162ABADD" w14:textId="77777777" w:rsidR="00515FCE" w:rsidRPr="00844CA4" w:rsidRDefault="00515FCE" w:rsidP="00AE2943">
      <w:pPr>
        <w:pBdr>
          <w:bottom w:val="single" w:sz="4" w:space="1" w:color="auto"/>
        </w:pBdr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>Nevyhnutné náležitosti žiadosti</w:t>
      </w:r>
    </w:p>
    <w:p w14:paraId="004F7AFE" w14:textId="77777777" w:rsidR="005C1530" w:rsidRPr="00844CA4" w:rsidRDefault="005C1530" w:rsidP="005C1530">
      <w:pPr>
        <w:rPr>
          <w:bCs/>
          <w:lang w:val="sk-SK"/>
        </w:rPr>
      </w:pPr>
    </w:p>
    <w:p w14:paraId="042E196D" w14:textId="77777777" w:rsidR="00317C4D" w:rsidRPr="00844CA4" w:rsidRDefault="00515FCE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 žiadosti musia byť uvedené nasledovné údaje:</w:t>
      </w:r>
    </w:p>
    <w:p w14:paraId="77921215" w14:textId="77777777" w:rsidR="001F2C91" w:rsidRPr="00844CA4" w:rsidRDefault="001D7933">
      <w:pPr>
        <w:rPr>
          <w:b/>
          <w:bCs/>
          <w:u w:val="single"/>
          <w:lang w:val="sk-SK"/>
        </w:rPr>
      </w:pPr>
      <w:r w:rsidRPr="00844CA4">
        <w:rPr>
          <w:b/>
          <w:bCs/>
          <w:u w:val="single"/>
          <w:lang w:val="sk-SK"/>
        </w:rPr>
        <w:t xml:space="preserve">   </w:t>
      </w:r>
    </w:p>
    <w:p w14:paraId="39CCB3A4" w14:textId="77777777" w:rsidR="001F2C91" w:rsidRDefault="001F2C91" w:rsidP="00D51D61">
      <w:pPr>
        <w:numPr>
          <w:ilvl w:val="0"/>
          <w:numId w:val="12"/>
        </w:numPr>
        <w:rPr>
          <w:bCs/>
          <w:lang w:val="sk-SK"/>
        </w:rPr>
      </w:pPr>
      <w:r w:rsidRPr="00844CA4">
        <w:rPr>
          <w:bCs/>
          <w:lang w:val="sk-SK"/>
        </w:rPr>
        <w:t>Údaje o finan</w:t>
      </w:r>
      <w:r w:rsidR="005C1530" w:rsidRPr="00844CA4">
        <w:rPr>
          <w:bCs/>
          <w:lang w:val="sk-SK"/>
        </w:rPr>
        <w:t>covaní z tretej strany</w:t>
      </w:r>
      <w:r w:rsidR="002A01E7" w:rsidRPr="00844CA4">
        <w:rPr>
          <w:bCs/>
          <w:lang w:val="sk-SK"/>
        </w:rPr>
        <w:t xml:space="preserve"> </w:t>
      </w:r>
      <w:r w:rsidR="00930111">
        <w:rPr>
          <w:bCs/>
          <w:lang w:val="sk-SK"/>
        </w:rPr>
        <w:t xml:space="preserve"> (8.</w:t>
      </w:r>
      <w:r w:rsidR="00367AF8">
        <w:rPr>
          <w:bCs/>
          <w:lang w:val="sk-SK"/>
        </w:rPr>
        <w:t xml:space="preserve"> </w:t>
      </w:r>
      <w:r w:rsidR="00930111">
        <w:rPr>
          <w:bCs/>
          <w:lang w:val="sk-SK"/>
        </w:rPr>
        <w:t>bod žiadosti)</w:t>
      </w:r>
      <w:r w:rsidR="00E533DE">
        <w:rPr>
          <w:bCs/>
          <w:lang w:val="sk-SK"/>
        </w:rPr>
        <w:t>.</w:t>
      </w:r>
    </w:p>
    <w:p w14:paraId="7D145F95" w14:textId="77777777" w:rsidR="00984510" w:rsidRDefault="00984510" w:rsidP="00984510">
      <w:pPr>
        <w:ind w:left="720"/>
        <w:rPr>
          <w:bCs/>
          <w:lang w:val="sk-SK"/>
        </w:rPr>
      </w:pPr>
    </w:p>
    <w:p w14:paraId="11A3E280" w14:textId="72AC2AE9" w:rsidR="00984510" w:rsidRPr="00984510" w:rsidRDefault="00984510" w:rsidP="00984510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>Emailová adresa, kam je možné zaslať potvrdenie o prijatí projektu, príp. rozhodnutie komisie</w:t>
      </w:r>
      <w:r w:rsidR="00CA6190">
        <w:rPr>
          <w:rFonts w:ascii="Times New Roman" w:hAnsi="Times New Roman"/>
          <w:bCs/>
          <w:lang w:val="sk-SK"/>
        </w:rPr>
        <w:t>,</w:t>
      </w:r>
      <w:r w:rsidRPr="00844CA4">
        <w:rPr>
          <w:rFonts w:ascii="Times New Roman" w:hAnsi="Times New Roman"/>
          <w:bCs/>
          <w:lang w:val="sk-SK"/>
        </w:rPr>
        <w:t xml:space="preserve"> je adresa </w:t>
      </w:r>
      <w:r w:rsidR="00930111">
        <w:rPr>
          <w:rFonts w:ascii="Times New Roman" w:hAnsi="Times New Roman"/>
          <w:bCs/>
          <w:lang w:val="sk-SK"/>
        </w:rPr>
        <w:t>žiadateľa  (4. bod žiadosti)</w:t>
      </w:r>
      <w:r w:rsidRPr="00844CA4">
        <w:rPr>
          <w:rFonts w:ascii="Times New Roman" w:hAnsi="Times New Roman"/>
          <w:bCs/>
          <w:lang w:val="sk-SK"/>
        </w:rPr>
        <w:t>.</w:t>
      </w:r>
    </w:p>
    <w:p w14:paraId="5734F648" w14:textId="77777777" w:rsidR="001F2C91" w:rsidRPr="00844CA4" w:rsidRDefault="001F2C91" w:rsidP="001F2C91">
      <w:pPr>
        <w:ind w:left="360"/>
        <w:rPr>
          <w:bCs/>
          <w:lang w:val="sk-SK"/>
        </w:rPr>
      </w:pPr>
    </w:p>
    <w:p w14:paraId="25D90153" w14:textId="77777777" w:rsidR="005C1530" w:rsidRPr="00844CA4" w:rsidRDefault="00526D5B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bCs/>
          <w:lang w:val="sk-SK"/>
        </w:rPr>
        <w:t>Plán ciest</w:t>
      </w:r>
      <w:r w:rsidR="005C1530" w:rsidRPr="00844CA4">
        <w:rPr>
          <w:bCs/>
          <w:lang w:val="sk-SK"/>
        </w:rPr>
        <w:t xml:space="preserve"> </w:t>
      </w:r>
      <w:r w:rsidRPr="00844CA4">
        <w:rPr>
          <w:bCs/>
          <w:lang w:val="sk-SK"/>
        </w:rPr>
        <w:t xml:space="preserve">slovenských </w:t>
      </w:r>
      <w:r w:rsidR="005C1530" w:rsidRPr="00844CA4">
        <w:rPr>
          <w:bCs/>
          <w:lang w:val="sk-SK"/>
        </w:rPr>
        <w:t>riešiteľov oddelene pre každý rok trvania pro</w:t>
      </w:r>
      <w:r w:rsidRPr="00844CA4">
        <w:rPr>
          <w:bCs/>
          <w:lang w:val="sk-SK"/>
        </w:rPr>
        <w:t>jektu, vrátane výpočtu cestovné</w:t>
      </w:r>
      <w:r w:rsidR="005C1530" w:rsidRPr="00844CA4">
        <w:rPr>
          <w:bCs/>
          <w:lang w:val="sk-SK"/>
        </w:rPr>
        <w:t>h</w:t>
      </w:r>
      <w:r w:rsidRPr="00844CA4">
        <w:rPr>
          <w:bCs/>
          <w:lang w:val="sk-SK"/>
        </w:rPr>
        <w:t>o</w:t>
      </w:r>
      <w:r w:rsidR="00822C8F">
        <w:rPr>
          <w:bCs/>
          <w:lang w:val="sk-SK"/>
        </w:rPr>
        <w:t xml:space="preserve"> a pobytových nákladov</w:t>
      </w:r>
      <w:r w:rsidR="005C1530" w:rsidRPr="00844CA4">
        <w:rPr>
          <w:bCs/>
          <w:lang w:val="sk-SK"/>
        </w:rPr>
        <w:t xml:space="preserve"> </w:t>
      </w:r>
      <w:r w:rsidR="005D3FB2" w:rsidRPr="00844CA4">
        <w:rPr>
          <w:bCs/>
          <w:lang w:val="sk-SK"/>
        </w:rPr>
        <w:t xml:space="preserve">v zmysle </w:t>
      </w:r>
      <w:r w:rsidR="005D3FB2" w:rsidRPr="00F75AD1">
        <w:rPr>
          <w:bCs/>
          <w:i/>
          <w:lang w:val="sk-SK"/>
        </w:rPr>
        <w:t>Zásad  predkladania vyúčtovania</w:t>
      </w:r>
      <w:r w:rsidR="009618DC" w:rsidRPr="00844CA4">
        <w:rPr>
          <w:bCs/>
          <w:lang w:val="sk-SK"/>
        </w:rPr>
        <w:t>.</w:t>
      </w:r>
      <w:r w:rsidR="005D3FB2" w:rsidRPr="00844CA4">
        <w:rPr>
          <w:bCs/>
          <w:lang w:val="sk-SK"/>
        </w:rPr>
        <w:t xml:space="preserve"> </w:t>
      </w:r>
    </w:p>
    <w:p w14:paraId="1114867A" w14:textId="77777777" w:rsidR="00526D5B" w:rsidRPr="00844CA4" w:rsidRDefault="00526D5B">
      <w:pPr>
        <w:rPr>
          <w:rFonts w:ascii="Times New Roman" w:hAnsi="Times New Roman"/>
          <w:bCs/>
          <w:lang w:val="sk-SK"/>
        </w:rPr>
      </w:pPr>
    </w:p>
    <w:p w14:paraId="1877ABC2" w14:textId="1F8CE515" w:rsidR="00526D5B" w:rsidRPr="00822C8F" w:rsidRDefault="00526D5B" w:rsidP="00D12485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22C8F">
        <w:rPr>
          <w:rFonts w:ascii="Times New Roman" w:hAnsi="Times New Roman"/>
          <w:bCs/>
          <w:lang w:val="sk-SK"/>
        </w:rPr>
        <w:t xml:space="preserve">Plán ciest </w:t>
      </w:r>
      <w:r w:rsidR="009F0827" w:rsidRPr="00822C8F">
        <w:rPr>
          <w:rFonts w:ascii="Times New Roman" w:hAnsi="Times New Roman"/>
          <w:bCs/>
          <w:lang w:val="sk-SK"/>
        </w:rPr>
        <w:t xml:space="preserve">nemeckých </w:t>
      </w:r>
      <w:r w:rsidRPr="00822C8F">
        <w:rPr>
          <w:rFonts w:ascii="Times New Roman" w:hAnsi="Times New Roman"/>
          <w:bCs/>
          <w:lang w:val="sk-SK"/>
        </w:rPr>
        <w:t>riešiteľov oddelene pre každý rok trvania projektu</w:t>
      </w:r>
      <w:r w:rsidR="00822C8F">
        <w:rPr>
          <w:rFonts w:ascii="Times New Roman" w:hAnsi="Times New Roman"/>
          <w:bCs/>
          <w:lang w:val="sk-SK"/>
        </w:rPr>
        <w:t>.</w:t>
      </w:r>
    </w:p>
    <w:p w14:paraId="4204F690" w14:textId="77777777" w:rsidR="00526D5B" w:rsidRPr="00844CA4" w:rsidRDefault="00526D5B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 xml:space="preserve">Dátum a podpis zodpovedných vedúcich projektu za </w:t>
      </w:r>
      <w:r w:rsidRPr="00844CA4">
        <w:rPr>
          <w:rFonts w:ascii="Times New Roman" w:hAnsi="Times New Roman"/>
          <w:bCs/>
          <w:u w:val="single"/>
          <w:lang w:val="sk-SK"/>
        </w:rPr>
        <w:t>slovenskú</w:t>
      </w:r>
      <w:r w:rsidRPr="00844CA4">
        <w:rPr>
          <w:rFonts w:ascii="Times New Roman" w:hAnsi="Times New Roman"/>
          <w:bCs/>
          <w:lang w:val="sk-SK"/>
        </w:rPr>
        <w:t xml:space="preserve"> a </w:t>
      </w:r>
      <w:r w:rsidRPr="00844CA4">
        <w:rPr>
          <w:rFonts w:ascii="Times New Roman" w:hAnsi="Times New Roman"/>
          <w:bCs/>
          <w:u w:val="single"/>
          <w:lang w:val="sk-SK"/>
        </w:rPr>
        <w:t>nemeckú</w:t>
      </w:r>
      <w:r w:rsidRPr="00844CA4">
        <w:rPr>
          <w:rFonts w:ascii="Times New Roman" w:hAnsi="Times New Roman"/>
          <w:bCs/>
          <w:lang w:val="sk-SK"/>
        </w:rPr>
        <w:t xml:space="preserve"> stranu</w:t>
      </w:r>
      <w:r w:rsidR="002C0E96" w:rsidRPr="00844CA4">
        <w:rPr>
          <w:rFonts w:ascii="Times New Roman" w:hAnsi="Times New Roman"/>
          <w:bCs/>
          <w:lang w:val="sk-SK"/>
        </w:rPr>
        <w:t xml:space="preserve"> - uvedené je potrebné zaslať poštou (originály podpisov).</w:t>
      </w:r>
    </w:p>
    <w:p w14:paraId="5373B7EC" w14:textId="77777777" w:rsidR="00114EE6" w:rsidRPr="00844CA4" w:rsidRDefault="00114EE6">
      <w:pPr>
        <w:rPr>
          <w:rFonts w:ascii="Times New Roman" w:hAnsi="Times New Roman"/>
          <w:bCs/>
          <w:lang w:val="sk-SK"/>
        </w:rPr>
      </w:pPr>
    </w:p>
    <w:p w14:paraId="1963A8C3" w14:textId="77777777" w:rsidR="00114EE6" w:rsidRDefault="00114EE6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 xml:space="preserve">Pečiatka a podpis vedenia </w:t>
      </w:r>
      <w:r w:rsidR="00894785" w:rsidRPr="00844CA4">
        <w:rPr>
          <w:rFonts w:ascii="Times New Roman" w:hAnsi="Times New Roman"/>
          <w:bCs/>
          <w:lang w:val="sk-SK"/>
        </w:rPr>
        <w:t xml:space="preserve">oboch </w:t>
      </w:r>
      <w:r w:rsidR="00655D44">
        <w:rPr>
          <w:rFonts w:ascii="Times New Roman" w:hAnsi="Times New Roman"/>
          <w:bCs/>
          <w:lang w:val="sk-SK"/>
        </w:rPr>
        <w:t xml:space="preserve">vysokých </w:t>
      </w:r>
      <w:r w:rsidRPr="00844CA4">
        <w:rPr>
          <w:rFonts w:ascii="Times New Roman" w:hAnsi="Times New Roman"/>
          <w:bCs/>
          <w:lang w:val="sk-SK"/>
        </w:rPr>
        <w:t>šk</w:t>
      </w:r>
      <w:r w:rsidR="00894785" w:rsidRPr="00844CA4">
        <w:rPr>
          <w:rFonts w:ascii="Times New Roman" w:hAnsi="Times New Roman"/>
          <w:bCs/>
          <w:lang w:val="sk-SK"/>
        </w:rPr>
        <w:t>ô</w:t>
      </w:r>
      <w:r w:rsidR="00E533DE">
        <w:rPr>
          <w:rFonts w:ascii="Times New Roman" w:hAnsi="Times New Roman"/>
          <w:bCs/>
          <w:lang w:val="sk-SK"/>
        </w:rPr>
        <w:t>l.</w:t>
      </w:r>
    </w:p>
    <w:p w14:paraId="1F4DF405" w14:textId="77777777" w:rsidR="00F115D5" w:rsidRDefault="00F115D5" w:rsidP="00F115D5">
      <w:pPr>
        <w:pStyle w:val="Odsekzoznamu"/>
        <w:rPr>
          <w:rFonts w:ascii="Times New Roman" w:hAnsi="Times New Roman"/>
          <w:bCs/>
          <w:lang w:val="sk-SK"/>
        </w:rPr>
      </w:pPr>
    </w:p>
    <w:p w14:paraId="0C97199E" w14:textId="77777777" w:rsidR="00F115D5" w:rsidRDefault="00F115D5" w:rsidP="00F115D5">
      <w:pPr>
        <w:ind w:left="720"/>
        <w:rPr>
          <w:rFonts w:ascii="Times New Roman" w:hAnsi="Times New Roman"/>
          <w:bCs/>
          <w:lang w:val="sk-SK"/>
        </w:rPr>
      </w:pPr>
    </w:p>
    <w:p w14:paraId="1BBE85E9" w14:textId="77777777" w:rsidR="00942929" w:rsidRDefault="00942929" w:rsidP="00942929">
      <w:pPr>
        <w:pStyle w:val="Odsekzoznamu"/>
        <w:rPr>
          <w:rFonts w:ascii="Times New Roman" w:hAnsi="Times New Roman"/>
          <w:bCs/>
          <w:lang w:val="sk-SK"/>
        </w:rPr>
      </w:pPr>
    </w:p>
    <w:p w14:paraId="7724085E" w14:textId="77777777" w:rsidR="00942929" w:rsidRPr="00942929" w:rsidRDefault="00942929" w:rsidP="00942929">
      <w:pPr>
        <w:rPr>
          <w:b/>
          <w:bCs/>
          <w:u w:val="single"/>
          <w:lang w:val="sk-SK"/>
        </w:rPr>
      </w:pPr>
      <w:r w:rsidRPr="00942929">
        <w:rPr>
          <w:b/>
          <w:bCs/>
          <w:u w:val="single"/>
          <w:lang w:val="sk-SK"/>
        </w:rPr>
        <w:t>K žiadosti je potrebné pripojiť:</w:t>
      </w:r>
    </w:p>
    <w:p w14:paraId="3C61FE5A" w14:textId="77777777" w:rsidR="00526D5B" w:rsidRPr="00844CA4" w:rsidRDefault="00526D5B">
      <w:pPr>
        <w:rPr>
          <w:rFonts w:ascii="Times New Roman" w:hAnsi="Times New Roman"/>
          <w:bCs/>
          <w:lang w:val="sk-SK"/>
        </w:rPr>
      </w:pPr>
    </w:p>
    <w:p w14:paraId="16679472" w14:textId="77777777" w:rsidR="00526D5B" w:rsidRPr="00844CA4" w:rsidRDefault="00114EE6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>Ž</w:t>
      </w:r>
      <w:r w:rsidR="00526D5B" w:rsidRPr="00844CA4">
        <w:rPr>
          <w:rFonts w:ascii="Times New Roman" w:hAnsi="Times New Roman"/>
          <w:bCs/>
          <w:lang w:val="sk-SK"/>
        </w:rPr>
        <w:t xml:space="preserve">ivotopisy všetkých nominovaných účastníkov projektu za </w:t>
      </w:r>
      <w:r w:rsidR="00526D5B" w:rsidRPr="00844CA4">
        <w:rPr>
          <w:rFonts w:ascii="Times New Roman" w:hAnsi="Times New Roman"/>
          <w:bCs/>
          <w:u w:val="single"/>
          <w:lang w:val="sk-SK"/>
        </w:rPr>
        <w:t>slovenskú</w:t>
      </w:r>
      <w:r w:rsidR="00526D5B" w:rsidRPr="00844CA4">
        <w:rPr>
          <w:rFonts w:ascii="Times New Roman" w:hAnsi="Times New Roman"/>
          <w:bCs/>
          <w:lang w:val="sk-SK"/>
        </w:rPr>
        <w:t xml:space="preserve"> a </w:t>
      </w:r>
      <w:r w:rsidR="00526D5B" w:rsidRPr="00844CA4">
        <w:rPr>
          <w:rFonts w:ascii="Times New Roman" w:hAnsi="Times New Roman"/>
          <w:bCs/>
          <w:u w:val="single"/>
          <w:lang w:val="sk-SK"/>
        </w:rPr>
        <w:t>nemeckú</w:t>
      </w:r>
      <w:r w:rsidR="00526D5B" w:rsidRPr="00844CA4">
        <w:rPr>
          <w:rFonts w:ascii="Times New Roman" w:hAnsi="Times New Roman"/>
          <w:bCs/>
          <w:lang w:val="sk-SK"/>
        </w:rPr>
        <w:t xml:space="preserve"> stranu</w:t>
      </w:r>
      <w:r w:rsidR="00367AF8">
        <w:rPr>
          <w:rFonts w:ascii="Times New Roman" w:hAnsi="Times New Roman"/>
          <w:bCs/>
          <w:lang w:val="sk-SK"/>
        </w:rPr>
        <w:t>.</w:t>
      </w:r>
    </w:p>
    <w:p w14:paraId="1EB69369" w14:textId="77777777" w:rsidR="00526D5B" w:rsidRPr="00844CA4" w:rsidRDefault="00526D5B">
      <w:pPr>
        <w:rPr>
          <w:rFonts w:ascii="Times New Roman" w:hAnsi="Times New Roman"/>
          <w:bCs/>
          <w:lang w:val="sk-SK"/>
        </w:rPr>
      </w:pPr>
    </w:p>
    <w:p w14:paraId="5D41ED3F" w14:textId="77777777" w:rsidR="00114EE6" w:rsidRPr="00844CA4" w:rsidRDefault="00114EE6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>Z</w:t>
      </w:r>
      <w:r w:rsidR="00526D5B" w:rsidRPr="00844CA4">
        <w:rPr>
          <w:rFonts w:ascii="Times New Roman" w:hAnsi="Times New Roman"/>
          <w:bCs/>
          <w:lang w:val="sk-SK"/>
        </w:rPr>
        <w:t>oznam publikácií</w:t>
      </w:r>
      <w:r w:rsidR="00CD374B" w:rsidRPr="00844CA4">
        <w:rPr>
          <w:rFonts w:ascii="Times New Roman" w:hAnsi="Times New Roman"/>
          <w:bCs/>
          <w:lang w:val="sk-SK"/>
        </w:rPr>
        <w:t xml:space="preserve"> </w:t>
      </w:r>
      <w:r w:rsidR="00AD1ADC" w:rsidRPr="00844CA4">
        <w:rPr>
          <w:rFonts w:ascii="Times New Roman" w:hAnsi="Times New Roman"/>
          <w:bCs/>
          <w:lang w:val="sk-SK"/>
        </w:rPr>
        <w:t xml:space="preserve">všetkých </w:t>
      </w:r>
      <w:r w:rsidR="004A6454" w:rsidRPr="00844CA4">
        <w:rPr>
          <w:rFonts w:ascii="Times New Roman" w:hAnsi="Times New Roman"/>
          <w:bCs/>
          <w:lang w:val="sk-SK"/>
        </w:rPr>
        <w:t>účastníkov projektu</w:t>
      </w:r>
      <w:r w:rsidR="007E09AA" w:rsidRPr="00844CA4">
        <w:rPr>
          <w:rFonts w:ascii="Times New Roman" w:hAnsi="Times New Roman"/>
          <w:bCs/>
          <w:lang w:val="sk-SK"/>
        </w:rPr>
        <w:t xml:space="preserve"> za </w:t>
      </w:r>
      <w:r w:rsidR="007E09AA" w:rsidRPr="00844CA4">
        <w:rPr>
          <w:rFonts w:ascii="Times New Roman" w:hAnsi="Times New Roman"/>
          <w:bCs/>
          <w:u w:val="single"/>
          <w:lang w:val="sk-SK"/>
        </w:rPr>
        <w:t>slovenskú</w:t>
      </w:r>
      <w:r w:rsidR="007E09AA" w:rsidRPr="00844CA4">
        <w:rPr>
          <w:rFonts w:ascii="Times New Roman" w:hAnsi="Times New Roman"/>
          <w:bCs/>
          <w:lang w:val="sk-SK"/>
        </w:rPr>
        <w:t xml:space="preserve"> a </w:t>
      </w:r>
      <w:r w:rsidR="007E09AA" w:rsidRPr="00844CA4">
        <w:rPr>
          <w:rFonts w:ascii="Times New Roman" w:hAnsi="Times New Roman"/>
          <w:bCs/>
          <w:u w:val="single"/>
          <w:lang w:val="sk-SK"/>
        </w:rPr>
        <w:t>nemeckú stranu</w:t>
      </w:r>
      <w:r w:rsidR="00B31D16" w:rsidRPr="00844CA4">
        <w:rPr>
          <w:rFonts w:ascii="Times New Roman" w:hAnsi="Times New Roman"/>
          <w:bCs/>
          <w:lang w:val="sk-SK"/>
        </w:rPr>
        <w:t xml:space="preserve">, </w:t>
      </w:r>
      <w:r w:rsidR="00CD374B" w:rsidRPr="00844CA4">
        <w:rPr>
          <w:rFonts w:ascii="Times New Roman" w:hAnsi="Times New Roman"/>
          <w:bCs/>
          <w:lang w:val="sk-SK"/>
        </w:rPr>
        <w:t xml:space="preserve"> </w:t>
      </w:r>
      <w:r w:rsidR="00B31D16" w:rsidRPr="00844CA4">
        <w:rPr>
          <w:rFonts w:ascii="Times New Roman" w:hAnsi="Times New Roman"/>
          <w:bCs/>
          <w:lang w:val="sk-SK"/>
        </w:rPr>
        <w:t>ktoré tematicky súvisia s predkladaným projektom</w:t>
      </w:r>
      <w:r w:rsidR="00526D5B" w:rsidRPr="00844CA4">
        <w:rPr>
          <w:rFonts w:ascii="Times New Roman" w:hAnsi="Times New Roman"/>
          <w:bCs/>
          <w:lang w:val="sk-SK"/>
        </w:rPr>
        <w:t xml:space="preserve"> </w:t>
      </w:r>
      <w:r w:rsidR="00656C08" w:rsidRPr="00844CA4">
        <w:rPr>
          <w:rFonts w:ascii="Times New Roman" w:hAnsi="Times New Roman"/>
          <w:bCs/>
          <w:lang w:val="sk-SK"/>
        </w:rPr>
        <w:t>(len publikácie za posledných 5 rokov)</w:t>
      </w:r>
      <w:r w:rsidR="00EC6548" w:rsidRPr="00844CA4">
        <w:rPr>
          <w:rFonts w:ascii="Times New Roman" w:hAnsi="Times New Roman"/>
          <w:bCs/>
          <w:lang w:val="sk-SK"/>
        </w:rPr>
        <w:t>.</w:t>
      </w:r>
    </w:p>
    <w:p w14:paraId="45377C61" w14:textId="77777777" w:rsidR="00B31D16" w:rsidRPr="00844CA4" w:rsidRDefault="00B31D16" w:rsidP="00B31D16">
      <w:pPr>
        <w:ind w:left="720"/>
        <w:rPr>
          <w:rFonts w:ascii="Times New Roman" w:hAnsi="Times New Roman"/>
          <w:bCs/>
          <w:lang w:val="sk-SK"/>
        </w:rPr>
      </w:pPr>
    </w:p>
    <w:p w14:paraId="7CAB5DB1" w14:textId="77777777" w:rsidR="00B31D16" w:rsidRPr="00844CA4" w:rsidRDefault="007E09AA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>Kópi</w:t>
      </w:r>
      <w:r w:rsidR="00484FE2" w:rsidRPr="00844CA4">
        <w:rPr>
          <w:rFonts w:ascii="Times New Roman" w:hAnsi="Times New Roman"/>
          <w:bCs/>
          <w:lang w:val="sk-SK"/>
        </w:rPr>
        <w:t>u</w:t>
      </w:r>
      <w:r w:rsidR="00656C08" w:rsidRPr="00844CA4">
        <w:rPr>
          <w:rFonts w:ascii="Times New Roman" w:hAnsi="Times New Roman"/>
          <w:bCs/>
          <w:lang w:val="sk-SK"/>
        </w:rPr>
        <w:t xml:space="preserve"> posledného vysokoškolského diplomu</w:t>
      </w:r>
      <w:r w:rsidR="00B31D16" w:rsidRPr="00844CA4">
        <w:rPr>
          <w:rFonts w:ascii="Times New Roman" w:hAnsi="Times New Roman"/>
          <w:bCs/>
          <w:lang w:val="sk-SK"/>
        </w:rPr>
        <w:t xml:space="preserve"> študentov/ absolventov/ doktorandov </w:t>
      </w:r>
      <w:r w:rsidR="00CD374B" w:rsidRPr="00844CA4">
        <w:rPr>
          <w:rFonts w:ascii="Times New Roman" w:hAnsi="Times New Roman"/>
          <w:bCs/>
          <w:lang w:val="sk-SK"/>
        </w:rPr>
        <w:t xml:space="preserve">za </w:t>
      </w:r>
      <w:r w:rsidR="00CD374B" w:rsidRPr="00844CA4">
        <w:rPr>
          <w:rFonts w:ascii="Times New Roman" w:hAnsi="Times New Roman"/>
          <w:bCs/>
          <w:u w:val="single"/>
          <w:lang w:val="sk-SK"/>
        </w:rPr>
        <w:t>slovenskú</w:t>
      </w:r>
      <w:r w:rsidR="00CD374B" w:rsidRPr="00844CA4">
        <w:rPr>
          <w:rFonts w:ascii="Times New Roman" w:hAnsi="Times New Roman"/>
          <w:bCs/>
          <w:lang w:val="sk-SK"/>
        </w:rPr>
        <w:t xml:space="preserve"> a </w:t>
      </w:r>
      <w:r w:rsidR="00CD374B" w:rsidRPr="00844CA4">
        <w:rPr>
          <w:rFonts w:ascii="Times New Roman" w:hAnsi="Times New Roman"/>
          <w:bCs/>
          <w:u w:val="single"/>
          <w:lang w:val="sk-SK"/>
        </w:rPr>
        <w:t>nemeckú</w:t>
      </w:r>
      <w:r w:rsidR="00CD374B" w:rsidRPr="00844CA4">
        <w:rPr>
          <w:rFonts w:ascii="Times New Roman" w:hAnsi="Times New Roman"/>
          <w:bCs/>
          <w:lang w:val="sk-SK"/>
        </w:rPr>
        <w:t xml:space="preserve"> stranu</w:t>
      </w:r>
      <w:r w:rsidRPr="00844CA4">
        <w:rPr>
          <w:rFonts w:ascii="Times New Roman" w:hAnsi="Times New Roman"/>
          <w:bCs/>
          <w:lang w:val="sk-SK"/>
        </w:rPr>
        <w:t>, ktorí sú členmi výskumného tímu</w:t>
      </w:r>
      <w:r w:rsidR="00EC6548" w:rsidRPr="00844CA4">
        <w:rPr>
          <w:rFonts w:ascii="Times New Roman" w:hAnsi="Times New Roman"/>
          <w:bCs/>
          <w:lang w:val="sk-SK"/>
        </w:rPr>
        <w:t>.</w:t>
      </w:r>
    </w:p>
    <w:p w14:paraId="553641F1" w14:textId="77777777" w:rsidR="004A6454" w:rsidRPr="00844CA4" w:rsidRDefault="004A6454" w:rsidP="004A6454">
      <w:pPr>
        <w:pStyle w:val="Odsekzoznamu"/>
        <w:rPr>
          <w:rFonts w:ascii="Times New Roman" w:hAnsi="Times New Roman"/>
          <w:bCs/>
          <w:lang w:val="sk-SK"/>
        </w:rPr>
      </w:pPr>
    </w:p>
    <w:p w14:paraId="1D8C9118" w14:textId="77777777" w:rsidR="004A6454" w:rsidRPr="00844CA4" w:rsidRDefault="004A6454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>Podpísaný súhlas so spracovaním osobných údajov od všetkých účastníkov projektu na slovenskej i nemeckej strane</w:t>
      </w:r>
      <w:r w:rsidR="002C0E96" w:rsidRPr="00844CA4">
        <w:rPr>
          <w:rFonts w:ascii="Times New Roman" w:hAnsi="Times New Roman"/>
          <w:bCs/>
          <w:lang w:val="sk-SK"/>
        </w:rPr>
        <w:t xml:space="preserve"> - uvedené je potrebné zaslať poštou (originály podpisov).</w:t>
      </w:r>
    </w:p>
    <w:p w14:paraId="34A717B1" w14:textId="77777777" w:rsidR="00526D5B" w:rsidRPr="00844CA4" w:rsidRDefault="00526D5B">
      <w:pPr>
        <w:rPr>
          <w:rFonts w:ascii="Times New Roman" w:hAnsi="Times New Roman"/>
          <w:bCs/>
          <w:lang w:val="sk-SK"/>
        </w:rPr>
      </w:pPr>
    </w:p>
    <w:p w14:paraId="0944B034" w14:textId="77777777" w:rsidR="00E1326F" w:rsidRPr="00844CA4" w:rsidRDefault="00114EE6" w:rsidP="00D51D61">
      <w:pPr>
        <w:numPr>
          <w:ilvl w:val="0"/>
          <w:numId w:val="12"/>
        </w:numPr>
        <w:rPr>
          <w:rFonts w:ascii="Times New Roman" w:hAnsi="Times New Roman"/>
          <w:bCs/>
          <w:lang w:val="sk-SK"/>
        </w:rPr>
      </w:pPr>
      <w:r w:rsidRPr="00844CA4">
        <w:rPr>
          <w:rFonts w:ascii="Times New Roman" w:hAnsi="Times New Roman"/>
          <w:bCs/>
          <w:lang w:val="sk-SK"/>
        </w:rPr>
        <w:t>P</w:t>
      </w:r>
      <w:r w:rsidR="00526D5B" w:rsidRPr="00844CA4">
        <w:rPr>
          <w:rFonts w:ascii="Times New Roman" w:hAnsi="Times New Roman"/>
          <w:bCs/>
          <w:lang w:val="sk-SK"/>
        </w:rPr>
        <w:t>opis projektu / Pracovný plán</w:t>
      </w:r>
      <w:r w:rsidR="00EC6548" w:rsidRPr="00844CA4">
        <w:rPr>
          <w:rFonts w:ascii="Times New Roman" w:hAnsi="Times New Roman"/>
          <w:bCs/>
          <w:lang w:val="sk-SK"/>
        </w:rPr>
        <w:t>.</w:t>
      </w:r>
    </w:p>
    <w:p w14:paraId="2B2878A2" w14:textId="77777777" w:rsidR="00E1326F" w:rsidRPr="00844CA4" w:rsidRDefault="00E1326F">
      <w:pPr>
        <w:rPr>
          <w:rFonts w:ascii="Times New Roman" w:hAnsi="Times New Roman"/>
          <w:bCs/>
          <w:lang w:val="sk-SK"/>
        </w:rPr>
      </w:pPr>
    </w:p>
    <w:p w14:paraId="4AA8AC1A" w14:textId="77777777" w:rsidR="00114EE6" w:rsidRPr="00844CA4" w:rsidRDefault="00114EE6">
      <w:pPr>
        <w:rPr>
          <w:rFonts w:ascii="Times New Roman" w:hAnsi="Times New Roman"/>
          <w:bCs/>
          <w:lang w:val="sk-SK"/>
        </w:rPr>
      </w:pPr>
    </w:p>
    <w:p w14:paraId="43DF45B3" w14:textId="77777777" w:rsidR="00114EE6" w:rsidRPr="00844CA4" w:rsidRDefault="00114EE6">
      <w:pPr>
        <w:rPr>
          <w:bCs/>
          <w:lang w:val="sk-SK"/>
        </w:rPr>
      </w:pPr>
    </w:p>
    <w:p w14:paraId="6781BF37" w14:textId="77777777" w:rsidR="00114EE6" w:rsidRPr="00844CA4" w:rsidRDefault="007835D2" w:rsidP="007835D2">
      <w:pPr>
        <w:jc w:val="center"/>
        <w:rPr>
          <w:rFonts w:ascii="Times New Roman" w:hAnsi="Times New Roman"/>
          <w:b/>
          <w:bCs/>
          <w:iCs/>
          <w:lang w:val="sk-SK"/>
        </w:rPr>
      </w:pPr>
      <w:r w:rsidRPr="00844CA4">
        <w:rPr>
          <w:rFonts w:ascii="Times New Roman" w:hAnsi="Times New Roman"/>
          <w:b/>
          <w:bCs/>
          <w:i/>
          <w:iCs/>
          <w:u w:val="single"/>
          <w:lang w:val="sk-SK"/>
        </w:rPr>
        <w:t>Slovenskí univerzitní ž</w:t>
      </w:r>
      <w:r w:rsidR="00930111">
        <w:rPr>
          <w:rFonts w:ascii="Times New Roman" w:hAnsi="Times New Roman"/>
          <w:b/>
          <w:bCs/>
          <w:i/>
          <w:iCs/>
          <w:u w:val="single"/>
          <w:lang w:val="sk-SK"/>
        </w:rPr>
        <w:t>iadatelia zasielajú žiadosti :</w:t>
      </w:r>
      <w:r w:rsidR="001D1B7A">
        <w:rPr>
          <w:rFonts w:ascii="Times New Roman" w:hAnsi="Times New Roman"/>
          <w:b/>
          <w:bCs/>
          <w:i/>
          <w:iCs/>
          <w:u w:val="single"/>
          <w:lang w:val="sk-SK"/>
        </w:rPr>
        <w:t xml:space="preserve"> </w:t>
      </w:r>
      <w:r w:rsidR="00930111">
        <w:rPr>
          <w:rFonts w:ascii="Times New Roman" w:hAnsi="Times New Roman"/>
          <w:b/>
          <w:bCs/>
          <w:i/>
          <w:iCs/>
          <w:u w:val="single"/>
          <w:lang w:val="sk-SK"/>
        </w:rPr>
        <w:t>1x písomne a 1x</w:t>
      </w:r>
      <w:r w:rsidRPr="00844CA4">
        <w:rPr>
          <w:rFonts w:ascii="Times New Roman" w:hAnsi="Times New Roman"/>
          <w:b/>
          <w:bCs/>
          <w:i/>
          <w:iCs/>
          <w:u w:val="single"/>
          <w:lang w:val="sk-SK"/>
        </w:rPr>
        <w:t xml:space="preserve"> elektronicky (</w:t>
      </w:r>
      <w:proofErr w:type="spellStart"/>
      <w:r w:rsidRPr="00844CA4">
        <w:rPr>
          <w:rFonts w:ascii="Times New Roman" w:hAnsi="Times New Roman"/>
          <w:b/>
          <w:bCs/>
          <w:i/>
          <w:iCs/>
          <w:u w:val="single"/>
          <w:lang w:val="sk-SK"/>
        </w:rPr>
        <w:t>skeny</w:t>
      </w:r>
      <w:proofErr w:type="spellEnd"/>
      <w:r w:rsidRPr="00844CA4">
        <w:rPr>
          <w:rFonts w:ascii="Times New Roman" w:hAnsi="Times New Roman"/>
          <w:b/>
          <w:bCs/>
          <w:i/>
          <w:iCs/>
          <w:u w:val="single"/>
          <w:lang w:val="sk-SK"/>
        </w:rPr>
        <w:t xml:space="preserve"> aj s podpismi)</w:t>
      </w:r>
      <w:r w:rsidR="00E44ACD" w:rsidRPr="00844CA4">
        <w:rPr>
          <w:rFonts w:ascii="Times New Roman" w:hAnsi="Times New Roman"/>
          <w:b/>
          <w:bCs/>
          <w:i/>
          <w:iCs/>
          <w:u w:val="single"/>
          <w:lang w:val="sk-SK"/>
        </w:rPr>
        <w:t xml:space="preserve"> </w:t>
      </w:r>
      <w:r w:rsidRPr="00844CA4">
        <w:rPr>
          <w:rFonts w:ascii="Times New Roman" w:hAnsi="Times New Roman"/>
          <w:b/>
          <w:bCs/>
          <w:i/>
          <w:iCs/>
          <w:u w:val="single"/>
          <w:lang w:val="sk-SK"/>
        </w:rPr>
        <w:t>na:</w:t>
      </w:r>
      <w:r w:rsidRPr="00844CA4">
        <w:rPr>
          <w:rFonts w:ascii="Times New Roman" w:hAnsi="Times New Roman"/>
          <w:b/>
          <w:bCs/>
          <w:i/>
          <w:iCs/>
          <w:lang w:val="sk-SK"/>
        </w:rPr>
        <w:t xml:space="preserve"> </w:t>
      </w:r>
      <w:hyperlink r:id="rId16" w:history="1">
        <w:r w:rsidR="003C41C4">
          <w:rPr>
            <w:rStyle w:val="Hypertextovprepojenie"/>
            <w:rFonts w:ascii="Times New Roman" w:hAnsi="Times New Roman"/>
            <w:b/>
            <w:bCs/>
            <w:iCs/>
            <w:lang w:val="sk-SK"/>
          </w:rPr>
          <w:t>sms</w:t>
        </w:r>
        <w:r w:rsidR="00BF0DB6" w:rsidRPr="00844CA4">
          <w:rPr>
            <w:rStyle w:val="Hypertextovprepojenie"/>
            <w:rFonts w:ascii="Times New Roman" w:hAnsi="Times New Roman"/>
            <w:b/>
            <w:bCs/>
            <w:iCs/>
            <w:lang w:val="sk-SK"/>
          </w:rPr>
          <w:t>@minedu.sk</w:t>
        </w:r>
      </w:hyperlink>
    </w:p>
    <w:p w14:paraId="77917CFD" w14:textId="77777777" w:rsidR="00BF0DB6" w:rsidRPr="00844CA4" w:rsidRDefault="00BF0DB6" w:rsidP="007835D2">
      <w:pPr>
        <w:jc w:val="center"/>
        <w:rPr>
          <w:rFonts w:ascii="Times New Roman" w:hAnsi="Times New Roman"/>
          <w:b/>
          <w:bCs/>
          <w:iCs/>
          <w:lang w:val="sk-SK"/>
        </w:rPr>
      </w:pPr>
      <w:r w:rsidRPr="00844CA4">
        <w:rPr>
          <w:rFonts w:ascii="Times New Roman" w:hAnsi="Times New Roman"/>
          <w:b/>
          <w:bCs/>
          <w:iCs/>
          <w:lang w:val="sk-SK"/>
        </w:rPr>
        <w:t>Písomne je povinné zaslať len časť s</w:t>
      </w:r>
      <w:r w:rsidR="001D1B7A">
        <w:rPr>
          <w:rFonts w:ascii="Times New Roman" w:hAnsi="Times New Roman"/>
          <w:b/>
          <w:bCs/>
          <w:iCs/>
          <w:lang w:val="sk-SK"/>
        </w:rPr>
        <w:t> </w:t>
      </w:r>
      <w:r w:rsidRPr="00844CA4">
        <w:rPr>
          <w:rFonts w:ascii="Times New Roman" w:hAnsi="Times New Roman"/>
          <w:b/>
          <w:bCs/>
          <w:iCs/>
          <w:lang w:val="sk-SK"/>
        </w:rPr>
        <w:t>podpismi</w:t>
      </w:r>
      <w:r w:rsidR="001D1B7A">
        <w:rPr>
          <w:rFonts w:ascii="Times New Roman" w:hAnsi="Times New Roman"/>
          <w:b/>
          <w:bCs/>
          <w:iCs/>
          <w:lang w:val="sk-SK"/>
        </w:rPr>
        <w:t xml:space="preserve"> - súhlas so spracovaním</w:t>
      </w:r>
      <w:r w:rsidR="00B51FB1" w:rsidRPr="00844CA4">
        <w:rPr>
          <w:rFonts w:ascii="Times New Roman" w:hAnsi="Times New Roman"/>
          <w:b/>
          <w:bCs/>
          <w:iCs/>
          <w:lang w:val="sk-SK"/>
        </w:rPr>
        <w:t xml:space="preserve"> </w:t>
      </w:r>
      <w:r w:rsidR="001D1B7A">
        <w:rPr>
          <w:rFonts w:ascii="Times New Roman" w:hAnsi="Times New Roman"/>
          <w:b/>
          <w:bCs/>
          <w:iCs/>
          <w:lang w:val="sk-SK"/>
        </w:rPr>
        <w:t>osobných</w:t>
      </w:r>
      <w:r w:rsidR="00B51FB1" w:rsidRPr="00844CA4">
        <w:rPr>
          <w:rFonts w:ascii="Times New Roman" w:hAnsi="Times New Roman"/>
          <w:b/>
          <w:bCs/>
          <w:iCs/>
          <w:lang w:val="sk-SK"/>
        </w:rPr>
        <w:t xml:space="preserve"> </w:t>
      </w:r>
      <w:r w:rsidR="002C0E96" w:rsidRPr="00844CA4">
        <w:rPr>
          <w:rFonts w:ascii="Times New Roman" w:hAnsi="Times New Roman"/>
          <w:b/>
          <w:bCs/>
          <w:iCs/>
          <w:lang w:val="sk-SK"/>
        </w:rPr>
        <w:t>údajov a podpísaný formulár žiadosti.</w:t>
      </w:r>
    </w:p>
    <w:p w14:paraId="2374F836" w14:textId="77777777" w:rsidR="00BF0DB6" w:rsidRPr="00844CA4" w:rsidRDefault="00BF0DB6" w:rsidP="007835D2">
      <w:pPr>
        <w:jc w:val="center"/>
        <w:rPr>
          <w:rFonts w:ascii="Times New Roman" w:hAnsi="Times New Roman"/>
          <w:b/>
          <w:bCs/>
          <w:iCs/>
          <w:lang w:val="sk-SK"/>
        </w:rPr>
      </w:pPr>
      <w:r w:rsidRPr="00844CA4">
        <w:rPr>
          <w:rFonts w:ascii="Times New Roman" w:hAnsi="Times New Roman"/>
          <w:b/>
          <w:bCs/>
          <w:iCs/>
          <w:lang w:val="sk-SK"/>
        </w:rPr>
        <w:t xml:space="preserve"> Dokumenty k opisu projektov, CV a</w:t>
      </w:r>
      <w:r w:rsidR="00930111">
        <w:rPr>
          <w:rFonts w:ascii="Times New Roman" w:hAnsi="Times New Roman"/>
          <w:b/>
          <w:bCs/>
          <w:iCs/>
          <w:lang w:val="sk-SK"/>
        </w:rPr>
        <w:t xml:space="preserve"> </w:t>
      </w:r>
      <w:r w:rsidRPr="00844CA4">
        <w:rPr>
          <w:rFonts w:ascii="Times New Roman" w:hAnsi="Times New Roman"/>
          <w:b/>
          <w:bCs/>
          <w:iCs/>
          <w:lang w:val="sk-SK"/>
        </w:rPr>
        <w:t>pod. postačí zaslať elektronicky.</w:t>
      </w:r>
    </w:p>
    <w:p w14:paraId="596304A9" w14:textId="77777777" w:rsidR="00012CAC" w:rsidRDefault="00012CAC" w:rsidP="007835D2">
      <w:pPr>
        <w:jc w:val="center"/>
        <w:rPr>
          <w:rFonts w:ascii="Times New Roman" w:hAnsi="Times New Roman"/>
          <w:bCs/>
          <w:rtl/>
          <w:lang w:val="sk-SK"/>
        </w:rPr>
      </w:pPr>
      <w:r w:rsidRPr="00844CA4">
        <w:rPr>
          <w:rFonts w:ascii="Times New Roman" w:hAnsi="Times New Roman"/>
          <w:b/>
          <w:bCs/>
          <w:iCs/>
          <w:lang w:val="sk-SK"/>
        </w:rPr>
        <w:t xml:space="preserve">Odporúčame elektronické dokumenty </w:t>
      </w:r>
      <w:r w:rsidR="00D34E3C" w:rsidRPr="00844CA4">
        <w:rPr>
          <w:rFonts w:ascii="Times New Roman" w:hAnsi="Times New Roman"/>
          <w:b/>
          <w:bCs/>
          <w:iCs/>
          <w:lang w:val="sk-SK"/>
        </w:rPr>
        <w:t xml:space="preserve">s osobnými údajmi </w:t>
      </w:r>
      <w:r w:rsidRPr="00844CA4">
        <w:rPr>
          <w:rFonts w:ascii="Times New Roman" w:hAnsi="Times New Roman"/>
          <w:b/>
          <w:bCs/>
          <w:iCs/>
          <w:lang w:val="sk-SK"/>
        </w:rPr>
        <w:t xml:space="preserve">zaheslovať (vo formáte </w:t>
      </w:r>
      <w:proofErr w:type="spellStart"/>
      <w:r w:rsidRPr="00844CA4">
        <w:rPr>
          <w:rFonts w:ascii="Times New Roman" w:hAnsi="Times New Roman"/>
          <w:b/>
          <w:bCs/>
          <w:iCs/>
          <w:lang w:val="sk-SK"/>
        </w:rPr>
        <w:t>rar</w:t>
      </w:r>
      <w:proofErr w:type="spellEnd"/>
      <w:r w:rsidRPr="00844CA4">
        <w:rPr>
          <w:rFonts w:ascii="Times New Roman" w:hAnsi="Times New Roman"/>
          <w:b/>
          <w:bCs/>
          <w:iCs/>
          <w:lang w:val="sk-SK"/>
        </w:rPr>
        <w:t xml:space="preserve"> alebo </w:t>
      </w:r>
      <w:proofErr w:type="spellStart"/>
      <w:r w:rsidRPr="00844CA4">
        <w:rPr>
          <w:rFonts w:ascii="Times New Roman" w:hAnsi="Times New Roman"/>
          <w:b/>
          <w:bCs/>
          <w:iCs/>
          <w:lang w:val="sk-SK"/>
        </w:rPr>
        <w:t>zip</w:t>
      </w:r>
      <w:proofErr w:type="spellEnd"/>
      <w:r w:rsidR="00790398" w:rsidRPr="00844CA4">
        <w:rPr>
          <w:rFonts w:ascii="Times New Roman" w:hAnsi="Times New Roman"/>
          <w:b/>
          <w:bCs/>
          <w:iCs/>
          <w:lang w:val="sk-SK"/>
        </w:rPr>
        <w:t>) a heslo poslať v ďalšom e-maile</w:t>
      </w:r>
      <w:r w:rsidRPr="00844CA4">
        <w:rPr>
          <w:rFonts w:ascii="Times New Roman" w:hAnsi="Times New Roman"/>
          <w:b/>
          <w:bCs/>
          <w:iCs/>
          <w:lang w:val="sk-SK"/>
        </w:rPr>
        <w:t>.</w:t>
      </w:r>
    </w:p>
    <w:sectPr w:rsidR="00012CAC" w:rsidSect="009E4EE7">
      <w:headerReference w:type="even" r:id="rId17"/>
      <w:headerReference w:type="default" r:id="rId18"/>
      <w:pgSz w:w="11907" w:h="16840"/>
      <w:pgMar w:top="1418" w:right="127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17DB" w14:textId="77777777" w:rsidR="0043099A" w:rsidRDefault="0043099A">
      <w:r>
        <w:separator/>
      </w:r>
    </w:p>
  </w:endnote>
  <w:endnote w:type="continuationSeparator" w:id="0">
    <w:p w14:paraId="077DD7BB" w14:textId="77777777" w:rsidR="0043099A" w:rsidRDefault="004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B843" w14:textId="77777777" w:rsidR="0043099A" w:rsidRDefault="0043099A">
      <w:r>
        <w:separator/>
      </w:r>
    </w:p>
  </w:footnote>
  <w:footnote w:type="continuationSeparator" w:id="0">
    <w:p w14:paraId="5820A92E" w14:textId="77777777" w:rsidR="0043099A" w:rsidRDefault="0043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797B" w14:textId="77777777" w:rsidR="00A90E8C" w:rsidRDefault="00A90E8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CF6803" w14:textId="77777777" w:rsidR="00A90E8C" w:rsidRDefault="00A90E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10D5" w14:textId="77777777" w:rsidR="00A90E8C" w:rsidRDefault="00A90E8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6919">
      <w:rPr>
        <w:rStyle w:val="slostrany"/>
        <w:noProof/>
      </w:rPr>
      <w:t>2</w:t>
    </w:r>
    <w:r>
      <w:rPr>
        <w:rStyle w:val="slostrany"/>
      </w:rPr>
      <w:fldChar w:fldCharType="end"/>
    </w:r>
  </w:p>
  <w:p w14:paraId="304E95F8" w14:textId="77777777" w:rsidR="00A90E8C" w:rsidRDefault="00A90E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F2"/>
    <w:multiLevelType w:val="hybridMultilevel"/>
    <w:tmpl w:val="1324A59E"/>
    <w:lvl w:ilvl="0" w:tplc="F07EA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98E"/>
    <w:multiLevelType w:val="hybridMultilevel"/>
    <w:tmpl w:val="7A743ABC"/>
    <w:lvl w:ilvl="0" w:tplc="83DE4AE6">
      <w:numFmt w:val="bullet"/>
      <w:lvlText w:val="-"/>
      <w:lvlJc w:val="left"/>
      <w:pPr>
        <w:ind w:left="1065" w:hanging="705"/>
      </w:pPr>
      <w:rPr>
        <w:rFonts w:ascii="CG Times (WN)" w:eastAsia="Times New Roman" w:hAnsi="CG Times (WN)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7EC"/>
    <w:multiLevelType w:val="singleLevel"/>
    <w:tmpl w:val="D1F2C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3B933E24"/>
    <w:multiLevelType w:val="hybridMultilevel"/>
    <w:tmpl w:val="74823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77AF"/>
    <w:multiLevelType w:val="hybridMultilevel"/>
    <w:tmpl w:val="A00C5CA6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F6D02"/>
    <w:multiLevelType w:val="hybridMultilevel"/>
    <w:tmpl w:val="8B582C2C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1752"/>
    <w:multiLevelType w:val="hybridMultilevel"/>
    <w:tmpl w:val="C9487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6F8F"/>
    <w:multiLevelType w:val="hybridMultilevel"/>
    <w:tmpl w:val="0A4C6766"/>
    <w:lvl w:ilvl="0" w:tplc="32380E0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0C88"/>
    <w:multiLevelType w:val="hybridMultilevel"/>
    <w:tmpl w:val="D51E8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91CF0"/>
    <w:multiLevelType w:val="hybridMultilevel"/>
    <w:tmpl w:val="CF905D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E5CC0"/>
    <w:multiLevelType w:val="hybridMultilevel"/>
    <w:tmpl w:val="E41228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C1"/>
    <w:rsid w:val="00003A0C"/>
    <w:rsid w:val="00012CAC"/>
    <w:rsid w:val="0003148F"/>
    <w:rsid w:val="00062CAA"/>
    <w:rsid w:val="000638B0"/>
    <w:rsid w:val="0009006B"/>
    <w:rsid w:val="00090C67"/>
    <w:rsid w:val="00090D6F"/>
    <w:rsid w:val="00091107"/>
    <w:rsid w:val="000A2468"/>
    <w:rsid w:val="000A7545"/>
    <w:rsid w:val="000B22F1"/>
    <w:rsid w:val="000C1241"/>
    <w:rsid w:val="000C792D"/>
    <w:rsid w:val="000E4329"/>
    <w:rsid w:val="000E4408"/>
    <w:rsid w:val="00100F77"/>
    <w:rsid w:val="00110AC5"/>
    <w:rsid w:val="00114EE6"/>
    <w:rsid w:val="00116B67"/>
    <w:rsid w:val="001247B2"/>
    <w:rsid w:val="0013666A"/>
    <w:rsid w:val="00136B98"/>
    <w:rsid w:val="00137FC8"/>
    <w:rsid w:val="001520F0"/>
    <w:rsid w:val="00154EB8"/>
    <w:rsid w:val="0015628F"/>
    <w:rsid w:val="0016069A"/>
    <w:rsid w:val="00173A28"/>
    <w:rsid w:val="00193E3D"/>
    <w:rsid w:val="001977DD"/>
    <w:rsid w:val="001A4954"/>
    <w:rsid w:val="001B1EF8"/>
    <w:rsid w:val="001B2AAA"/>
    <w:rsid w:val="001B6DCC"/>
    <w:rsid w:val="001D03AD"/>
    <w:rsid w:val="001D15A6"/>
    <w:rsid w:val="001D1B7A"/>
    <w:rsid w:val="001D5BA5"/>
    <w:rsid w:val="001D7933"/>
    <w:rsid w:val="001F2C91"/>
    <w:rsid w:val="00201C49"/>
    <w:rsid w:val="00201E55"/>
    <w:rsid w:val="002110EC"/>
    <w:rsid w:val="00222CCE"/>
    <w:rsid w:val="00223CB4"/>
    <w:rsid w:val="002301FF"/>
    <w:rsid w:val="00230EFD"/>
    <w:rsid w:val="00230F89"/>
    <w:rsid w:val="00232AF0"/>
    <w:rsid w:val="00234F34"/>
    <w:rsid w:val="00243BBF"/>
    <w:rsid w:val="002550C5"/>
    <w:rsid w:val="0026639D"/>
    <w:rsid w:val="00275E83"/>
    <w:rsid w:val="00286DCD"/>
    <w:rsid w:val="00290ED5"/>
    <w:rsid w:val="0029412F"/>
    <w:rsid w:val="002A01E7"/>
    <w:rsid w:val="002A79D0"/>
    <w:rsid w:val="002A7E36"/>
    <w:rsid w:val="002C0E96"/>
    <w:rsid w:val="002C489E"/>
    <w:rsid w:val="002C7A08"/>
    <w:rsid w:val="002D7AF5"/>
    <w:rsid w:val="00304470"/>
    <w:rsid w:val="003102D3"/>
    <w:rsid w:val="00314D93"/>
    <w:rsid w:val="00317C4D"/>
    <w:rsid w:val="00323944"/>
    <w:rsid w:val="00325A1B"/>
    <w:rsid w:val="00325B80"/>
    <w:rsid w:val="003367DE"/>
    <w:rsid w:val="00343EF0"/>
    <w:rsid w:val="00346A1F"/>
    <w:rsid w:val="00356BD5"/>
    <w:rsid w:val="003606D8"/>
    <w:rsid w:val="00361671"/>
    <w:rsid w:val="00366B31"/>
    <w:rsid w:val="00367AF8"/>
    <w:rsid w:val="00376279"/>
    <w:rsid w:val="00380C70"/>
    <w:rsid w:val="00382A61"/>
    <w:rsid w:val="00385437"/>
    <w:rsid w:val="00386675"/>
    <w:rsid w:val="0038668A"/>
    <w:rsid w:val="003A7A96"/>
    <w:rsid w:val="003B22B6"/>
    <w:rsid w:val="003C41C4"/>
    <w:rsid w:val="003C59BE"/>
    <w:rsid w:val="003E029F"/>
    <w:rsid w:val="003E24A9"/>
    <w:rsid w:val="003E41D6"/>
    <w:rsid w:val="003E5F8A"/>
    <w:rsid w:val="003E6290"/>
    <w:rsid w:val="003E660F"/>
    <w:rsid w:val="003F6BAB"/>
    <w:rsid w:val="0040076D"/>
    <w:rsid w:val="0041606C"/>
    <w:rsid w:val="004175A0"/>
    <w:rsid w:val="00420F6A"/>
    <w:rsid w:val="004262FF"/>
    <w:rsid w:val="00426C43"/>
    <w:rsid w:val="00427438"/>
    <w:rsid w:val="0043085A"/>
    <w:rsid w:val="0043099A"/>
    <w:rsid w:val="00431577"/>
    <w:rsid w:val="004378C3"/>
    <w:rsid w:val="00446A0A"/>
    <w:rsid w:val="00454F0C"/>
    <w:rsid w:val="004601C1"/>
    <w:rsid w:val="00464170"/>
    <w:rsid w:val="004822B4"/>
    <w:rsid w:val="00484FE2"/>
    <w:rsid w:val="00485E87"/>
    <w:rsid w:val="00494152"/>
    <w:rsid w:val="004975CD"/>
    <w:rsid w:val="00497771"/>
    <w:rsid w:val="00497D05"/>
    <w:rsid w:val="004A0FD1"/>
    <w:rsid w:val="004A6454"/>
    <w:rsid w:val="004B150A"/>
    <w:rsid w:val="004B16B6"/>
    <w:rsid w:val="004B4D47"/>
    <w:rsid w:val="004E171F"/>
    <w:rsid w:val="00503931"/>
    <w:rsid w:val="00510624"/>
    <w:rsid w:val="00515FCE"/>
    <w:rsid w:val="00522501"/>
    <w:rsid w:val="00526D5B"/>
    <w:rsid w:val="00530667"/>
    <w:rsid w:val="00537A51"/>
    <w:rsid w:val="0054477D"/>
    <w:rsid w:val="00547576"/>
    <w:rsid w:val="00552266"/>
    <w:rsid w:val="00585551"/>
    <w:rsid w:val="00594AA3"/>
    <w:rsid w:val="005A119B"/>
    <w:rsid w:val="005A3D47"/>
    <w:rsid w:val="005C1530"/>
    <w:rsid w:val="005C2B3C"/>
    <w:rsid w:val="005C7F4C"/>
    <w:rsid w:val="005D2F12"/>
    <w:rsid w:val="005D3FAA"/>
    <w:rsid w:val="005D3FB2"/>
    <w:rsid w:val="005D7EF7"/>
    <w:rsid w:val="005E0769"/>
    <w:rsid w:val="005E22D2"/>
    <w:rsid w:val="005E42C3"/>
    <w:rsid w:val="005F7D84"/>
    <w:rsid w:val="00636AB4"/>
    <w:rsid w:val="00645602"/>
    <w:rsid w:val="00655D44"/>
    <w:rsid w:val="00656C08"/>
    <w:rsid w:val="006629B9"/>
    <w:rsid w:val="0066343C"/>
    <w:rsid w:val="00664A97"/>
    <w:rsid w:val="00667A72"/>
    <w:rsid w:val="00677C73"/>
    <w:rsid w:val="0068449A"/>
    <w:rsid w:val="00684872"/>
    <w:rsid w:val="006851E9"/>
    <w:rsid w:val="006A6281"/>
    <w:rsid w:val="006B50DF"/>
    <w:rsid w:val="006B67D4"/>
    <w:rsid w:val="006C4BA9"/>
    <w:rsid w:val="006D7E42"/>
    <w:rsid w:val="006E1E35"/>
    <w:rsid w:val="006E291F"/>
    <w:rsid w:val="006E5192"/>
    <w:rsid w:val="006F58FD"/>
    <w:rsid w:val="00702142"/>
    <w:rsid w:val="00702415"/>
    <w:rsid w:val="00703404"/>
    <w:rsid w:val="00704E9D"/>
    <w:rsid w:val="007053F1"/>
    <w:rsid w:val="00706718"/>
    <w:rsid w:val="00712520"/>
    <w:rsid w:val="007130FB"/>
    <w:rsid w:val="00713DD0"/>
    <w:rsid w:val="00714BF5"/>
    <w:rsid w:val="00715625"/>
    <w:rsid w:val="00717263"/>
    <w:rsid w:val="00725E64"/>
    <w:rsid w:val="00732363"/>
    <w:rsid w:val="007334AF"/>
    <w:rsid w:val="007349B8"/>
    <w:rsid w:val="00742D7A"/>
    <w:rsid w:val="00745E45"/>
    <w:rsid w:val="00746DA1"/>
    <w:rsid w:val="00754348"/>
    <w:rsid w:val="007835D2"/>
    <w:rsid w:val="00790398"/>
    <w:rsid w:val="0079513B"/>
    <w:rsid w:val="007A2A47"/>
    <w:rsid w:val="007A3C1E"/>
    <w:rsid w:val="007A5AA2"/>
    <w:rsid w:val="007B2C82"/>
    <w:rsid w:val="007B34D4"/>
    <w:rsid w:val="007C7129"/>
    <w:rsid w:val="007D0EC0"/>
    <w:rsid w:val="007E09AA"/>
    <w:rsid w:val="007E30F3"/>
    <w:rsid w:val="007E5FF1"/>
    <w:rsid w:val="007E6951"/>
    <w:rsid w:val="00801020"/>
    <w:rsid w:val="00802D26"/>
    <w:rsid w:val="0082101C"/>
    <w:rsid w:val="00822C8F"/>
    <w:rsid w:val="008318DD"/>
    <w:rsid w:val="0083239E"/>
    <w:rsid w:val="0083452A"/>
    <w:rsid w:val="008433E7"/>
    <w:rsid w:val="00844CA4"/>
    <w:rsid w:val="008505BE"/>
    <w:rsid w:val="00854108"/>
    <w:rsid w:val="008679EF"/>
    <w:rsid w:val="00873982"/>
    <w:rsid w:val="0088398F"/>
    <w:rsid w:val="00894785"/>
    <w:rsid w:val="0089613C"/>
    <w:rsid w:val="0089762C"/>
    <w:rsid w:val="008B0622"/>
    <w:rsid w:val="008B793A"/>
    <w:rsid w:val="008C1FED"/>
    <w:rsid w:val="008C2F1A"/>
    <w:rsid w:val="008C6919"/>
    <w:rsid w:val="008D0C0C"/>
    <w:rsid w:val="008D1C65"/>
    <w:rsid w:val="008D1D75"/>
    <w:rsid w:val="008E09A6"/>
    <w:rsid w:val="008E7C84"/>
    <w:rsid w:val="008F0282"/>
    <w:rsid w:val="008F16C0"/>
    <w:rsid w:val="008F57A9"/>
    <w:rsid w:val="008F5F09"/>
    <w:rsid w:val="0091560B"/>
    <w:rsid w:val="009229CD"/>
    <w:rsid w:val="00930111"/>
    <w:rsid w:val="00930B0A"/>
    <w:rsid w:val="00933E19"/>
    <w:rsid w:val="00936730"/>
    <w:rsid w:val="00942929"/>
    <w:rsid w:val="009453AD"/>
    <w:rsid w:val="00951117"/>
    <w:rsid w:val="009612DC"/>
    <w:rsid w:val="009618DC"/>
    <w:rsid w:val="00965D3E"/>
    <w:rsid w:val="00965E9A"/>
    <w:rsid w:val="009675CB"/>
    <w:rsid w:val="00982712"/>
    <w:rsid w:val="00984510"/>
    <w:rsid w:val="009875EB"/>
    <w:rsid w:val="00987BAB"/>
    <w:rsid w:val="00990468"/>
    <w:rsid w:val="009A5F9C"/>
    <w:rsid w:val="009C1648"/>
    <w:rsid w:val="009D08EF"/>
    <w:rsid w:val="009D1586"/>
    <w:rsid w:val="009E4EE7"/>
    <w:rsid w:val="009F0827"/>
    <w:rsid w:val="009F4B73"/>
    <w:rsid w:val="009F68B6"/>
    <w:rsid w:val="00A00F8C"/>
    <w:rsid w:val="00A13CDB"/>
    <w:rsid w:val="00A27511"/>
    <w:rsid w:val="00A32DB5"/>
    <w:rsid w:val="00A46629"/>
    <w:rsid w:val="00A54B72"/>
    <w:rsid w:val="00A615BE"/>
    <w:rsid w:val="00A61C1A"/>
    <w:rsid w:val="00A90E8C"/>
    <w:rsid w:val="00A91B8C"/>
    <w:rsid w:val="00A939E5"/>
    <w:rsid w:val="00A93E1F"/>
    <w:rsid w:val="00A97744"/>
    <w:rsid w:val="00AB05A4"/>
    <w:rsid w:val="00AB0B5A"/>
    <w:rsid w:val="00AB5661"/>
    <w:rsid w:val="00AC1FED"/>
    <w:rsid w:val="00AD1ADC"/>
    <w:rsid w:val="00AD2FBD"/>
    <w:rsid w:val="00AD7D7E"/>
    <w:rsid w:val="00AE2943"/>
    <w:rsid w:val="00AE3973"/>
    <w:rsid w:val="00AF3A04"/>
    <w:rsid w:val="00B06A4C"/>
    <w:rsid w:val="00B14049"/>
    <w:rsid w:val="00B168DE"/>
    <w:rsid w:val="00B20116"/>
    <w:rsid w:val="00B20862"/>
    <w:rsid w:val="00B242EB"/>
    <w:rsid w:val="00B31D16"/>
    <w:rsid w:val="00B51B3D"/>
    <w:rsid w:val="00B51FB1"/>
    <w:rsid w:val="00B537DC"/>
    <w:rsid w:val="00B54652"/>
    <w:rsid w:val="00B57BB9"/>
    <w:rsid w:val="00B640C2"/>
    <w:rsid w:val="00B65448"/>
    <w:rsid w:val="00B664EE"/>
    <w:rsid w:val="00B67633"/>
    <w:rsid w:val="00B72AE2"/>
    <w:rsid w:val="00B74ADF"/>
    <w:rsid w:val="00B91A94"/>
    <w:rsid w:val="00B943B7"/>
    <w:rsid w:val="00B950CD"/>
    <w:rsid w:val="00B96150"/>
    <w:rsid w:val="00B97D0D"/>
    <w:rsid w:val="00BA2877"/>
    <w:rsid w:val="00BA50D6"/>
    <w:rsid w:val="00BB243C"/>
    <w:rsid w:val="00BF0DB6"/>
    <w:rsid w:val="00BF1536"/>
    <w:rsid w:val="00BF4043"/>
    <w:rsid w:val="00C007B9"/>
    <w:rsid w:val="00C025A5"/>
    <w:rsid w:val="00C03F79"/>
    <w:rsid w:val="00C11422"/>
    <w:rsid w:val="00C136E8"/>
    <w:rsid w:val="00C13AAD"/>
    <w:rsid w:val="00C23E26"/>
    <w:rsid w:val="00C32AED"/>
    <w:rsid w:val="00C41CB7"/>
    <w:rsid w:val="00C47FDC"/>
    <w:rsid w:val="00C52A50"/>
    <w:rsid w:val="00C57EC6"/>
    <w:rsid w:val="00C610C4"/>
    <w:rsid w:val="00C66B69"/>
    <w:rsid w:val="00C91FCB"/>
    <w:rsid w:val="00C9741C"/>
    <w:rsid w:val="00CA6190"/>
    <w:rsid w:val="00CC18BD"/>
    <w:rsid w:val="00CD374B"/>
    <w:rsid w:val="00CD77DE"/>
    <w:rsid w:val="00CE2915"/>
    <w:rsid w:val="00CE2A19"/>
    <w:rsid w:val="00D02DB5"/>
    <w:rsid w:val="00D03B46"/>
    <w:rsid w:val="00D10C22"/>
    <w:rsid w:val="00D12485"/>
    <w:rsid w:val="00D12717"/>
    <w:rsid w:val="00D138B8"/>
    <w:rsid w:val="00D30F65"/>
    <w:rsid w:val="00D3307A"/>
    <w:rsid w:val="00D34E3C"/>
    <w:rsid w:val="00D5090D"/>
    <w:rsid w:val="00D511B3"/>
    <w:rsid w:val="00D51D61"/>
    <w:rsid w:val="00D746D5"/>
    <w:rsid w:val="00D83815"/>
    <w:rsid w:val="00DA2823"/>
    <w:rsid w:val="00DA382F"/>
    <w:rsid w:val="00DB2445"/>
    <w:rsid w:val="00DB739D"/>
    <w:rsid w:val="00DB77DB"/>
    <w:rsid w:val="00DC0EF2"/>
    <w:rsid w:val="00DE66A2"/>
    <w:rsid w:val="00DF388E"/>
    <w:rsid w:val="00DF5CEF"/>
    <w:rsid w:val="00E05AF3"/>
    <w:rsid w:val="00E1326F"/>
    <w:rsid w:val="00E405BE"/>
    <w:rsid w:val="00E44ACD"/>
    <w:rsid w:val="00E460AF"/>
    <w:rsid w:val="00E533DE"/>
    <w:rsid w:val="00E54C94"/>
    <w:rsid w:val="00E626D4"/>
    <w:rsid w:val="00E6386D"/>
    <w:rsid w:val="00E67EF8"/>
    <w:rsid w:val="00E77645"/>
    <w:rsid w:val="00E803CE"/>
    <w:rsid w:val="00E876D8"/>
    <w:rsid w:val="00E92DC4"/>
    <w:rsid w:val="00E96C40"/>
    <w:rsid w:val="00EA7AC2"/>
    <w:rsid w:val="00EB1909"/>
    <w:rsid w:val="00EC6548"/>
    <w:rsid w:val="00ED6E5D"/>
    <w:rsid w:val="00F115D5"/>
    <w:rsid w:val="00F14144"/>
    <w:rsid w:val="00F20216"/>
    <w:rsid w:val="00F2111E"/>
    <w:rsid w:val="00F26448"/>
    <w:rsid w:val="00F30126"/>
    <w:rsid w:val="00F347F7"/>
    <w:rsid w:val="00F41F01"/>
    <w:rsid w:val="00F44A96"/>
    <w:rsid w:val="00F50B77"/>
    <w:rsid w:val="00F55E64"/>
    <w:rsid w:val="00F64790"/>
    <w:rsid w:val="00F64BCE"/>
    <w:rsid w:val="00F65127"/>
    <w:rsid w:val="00F75AD1"/>
    <w:rsid w:val="00F82383"/>
    <w:rsid w:val="00F94273"/>
    <w:rsid w:val="00F968CA"/>
    <w:rsid w:val="00F97304"/>
    <w:rsid w:val="00FD567C"/>
    <w:rsid w:val="00FE3F5F"/>
    <w:rsid w:val="00FE4CF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131B"/>
  <w14:defaultImageDpi w14:val="0"/>
  <w15:chartTrackingRefBased/>
  <w15:docId w15:val="{E3AF5493-C1E5-4B45-9CFB-E638865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G Times (WN)" w:hAnsi="CG Times (WN)"/>
      <w:sz w:val="24"/>
      <w:lang w:val="de-DE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pBdr>
        <w:top w:val="single" w:sz="4" w:space="1" w:color="auto"/>
      </w:pBdr>
      <w:jc w:val="both"/>
      <w:outlineLvl w:val="5"/>
    </w:pPr>
    <w:rPr>
      <w:b/>
      <w:bCs/>
      <w:sz w:val="20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0"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i/>
      <w:iCs/>
      <w:u w:val="single"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both"/>
      <w:outlineLvl w:val="8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x-none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x-none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x-none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de-DE" w:eastAsia="x-none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de-DE" w:eastAsia="x-none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lang w:val="de-DE" w:eastAsia="x-none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  <w:lang w:val="de-DE" w:eastAsia="x-none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de-DE" w:eastAsia="x-none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lang w:val="de-DE" w:eastAsia="x-none"/>
    </w:rPr>
  </w:style>
  <w:style w:type="character" w:styleId="Odkaznakomentr">
    <w:name w:val="annotation reference"/>
    <w:uiPriority w:val="99"/>
    <w:semiHidden/>
    <w:rPr>
      <w:rFonts w:cs="Times New Roman"/>
      <w:sz w:val="16"/>
    </w:rPr>
  </w:style>
  <w:style w:type="character" w:styleId="slostrany">
    <w:name w:val="page number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lavikaChar">
    <w:name w:val="Hlavička Char"/>
    <w:link w:val="Hlavika"/>
    <w:uiPriority w:val="99"/>
    <w:semiHidden/>
    <w:locked/>
    <w:rPr>
      <w:rFonts w:ascii="CG Times (WN)" w:hAnsi="CG Times (WN)" w:cs="Times New Roman"/>
      <w:sz w:val="20"/>
      <w:szCs w:val="20"/>
      <w:lang w:val="de-DE" w:eastAsia="x-none"/>
    </w:rPr>
  </w:style>
  <w:style w:type="paragraph" w:styleId="Textkomentra">
    <w:name w:val="annotation text"/>
    <w:basedOn w:val="Normlny"/>
    <w:link w:val="TextkomentraChar"/>
    <w:uiPriority w:val="99"/>
    <w:semiHidden/>
    <w:rPr>
      <w:rFonts w:ascii="Times New Roman" w:hAnsi="Times New Roman"/>
      <w:sz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ascii="CG Times (WN)" w:hAnsi="CG Times (WN)" w:cs="Times New Roman"/>
      <w:sz w:val="20"/>
      <w:szCs w:val="20"/>
      <w:lang w:val="de-DE" w:eastAsia="x-none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spacing w:line="288" w:lineRule="auto"/>
      <w:jc w:val="both"/>
    </w:pPr>
    <w:rPr>
      <w:lang w:val="sk-SK"/>
    </w:rPr>
  </w:style>
  <w:style w:type="character" w:customStyle="1" w:styleId="ZkladntextChar">
    <w:name w:val="Základný text Char"/>
    <w:link w:val="Zkladntext"/>
    <w:uiPriority w:val="99"/>
    <w:semiHidden/>
    <w:locked/>
    <w:rPr>
      <w:rFonts w:ascii="CG Times (WN)" w:hAnsi="CG Times (WN)" w:cs="Times New Roman"/>
      <w:sz w:val="20"/>
      <w:szCs w:val="20"/>
      <w:lang w:val="de-D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ascii="CG Times (WN)" w:hAnsi="CG Times (WN)" w:cs="Times New Roman"/>
      <w:sz w:val="20"/>
      <w:szCs w:val="20"/>
      <w:lang w:val="de-DE" w:eastAsia="x-none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0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de-DE" w:eastAsia="x-none"/>
    </w:rPr>
  </w:style>
  <w:style w:type="table" w:styleId="Mriekatabuky">
    <w:name w:val="Table Grid"/>
    <w:basedOn w:val="Normlnatabuka"/>
    <w:uiPriority w:val="99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6454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77DB"/>
    <w:rPr>
      <w:rFonts w:ascii="CG Times (WN)" w:hAnsi="CG Times (WN)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B77DB"/>
    <w:rPr>
      <w:rFonts w:ascii="CG Times (WN)" w:hAnsi="CG Times (WN)" w:cs="Times New Roman"/>
      <w:b/>
      <w:bCs/>
      <w:sz w:val="20"/>
      <w:szCs w:val="20"/>
      <w:lang w:val="de-DE" w:eastAsia="x-none"/>
    </w:rPr>
  </w:style>
  <w:style w:type="character" w:styleId="Nevyrieenzmienka">
    <w:name w:val="Unresolved Mention"/>
    <w:uiPriority w:val="99"/>
    <w:semiHidden/>
    <w:unhideWhenUsed/>
    <w:rsid w:val="00AB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edu.sk/program-na-podporu-spoluprace-s-vyskumnymi-skupinami-v-sr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ad.de/pp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lena.hrudkova@minedu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av.s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sk/imgres?um=1&amp;hl=sk&amp;sa=N&amp;rls=com.microsoft:sk:IE-Address&amp;biw=1280&amp;bih=880&amp;tbm=isch&amp;tbnid=f7yBhqsmGHNMbM:&amp;imgrefurl=http://www.sara2009.com.ar/&amp;docid=5r1JcWbTPwf3GM&amp;imgurl=http://www.sara2009.com.ar/imagenes/daad_transp.gif&amp;w=1417&amp;h=709&amp;ei=lGd5T_ClMund4QTBu9yZDw&amp;zoom=1&amp;iact=hc&amp;vpx=776&amp;vpy=80&amp;dur=6192&amp;hovh=159&amp;hovw=318&amp;tx=143&amp;ty=71&amp;sig=104716831914236459057&amp;page=1&amp;tbnh=93&amp;tbnw=185&amp;start=0&amp;ndsp=20&amp;ved=1t:429,r:3,s:0" TargetMode="External"/><Relationship Id="rId14" Type="http://schemas.openxmlformats.org/officeDocument/2006/relationships/hyperlink" Target="mailto:dolna@up.upsa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216A-9E4B-4BCE-A5A5-3BB68E4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G R A M M A U S S C H R E I B U N G</vt:lpstr>
    </vt:vector>
  </TitlesOfParts>
  <Company>DAAD</Company>
  <LinksUpToDate>false</LinksUpToDate>
  <CharactersWithSpaces>13918</CharactersWithSpaces>
  <SharedDoc>false</SharedDoc>
  <HLinks>
    <vt:vector size="36" baseType="variant">
      <vt:variant>
        <vt:i4>4784183</vt:i4>
      </vt:variant>
      <vt:variant>
        <vt:i4>18</vt:i4>
      </vt:variant>
      <vt:variant>
        <vt:i4>0</vt:i4>
      </vt:variant>
      <vt:variant>
        <vt:i4>5</vt:i4>
      </vt:variant>
      <vt:variant>
        <vt:lpwstr>mailto:elena.hrudkova@minedu.sk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http://www.sav.sk/</vt:lpwstr>
      </vt:variant>
      <vt:variant>
        <vt:lpwstr/>
      </vt:variant>
      <vt:variant>
        <vt:i4>262264</vt:i4>
      </vt:variant>
      <vt:variant>
        <vt:i4>6</vt:i4>
      </vt:variant>
      <vt:variant>
        <vt:i4>0</vt:i4>
      </vt:variant>
      <vt:variant>
        <vt:i4>5</vt:i4>
      </vt:variant>
      <vt:variant>
        <vt:lpwstr>mailto:dolna@up.upsav.sk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http://www.minedu.sk/program-na-podporu-spoluprace-s-vyskumnymi-skupinami-v-srn/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http://www.daad.de/ppp</vt:lpwstr>
      </vt:variant>
      <vt:variant>
        <vt:lpwstr/>
      </vt:variant>
      <vt:variant>
        <vt:i4>6881355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sk/imgres?um=1&amp;hl=sk&amp;sa=N&amp;rls=com.microsoft:sk:IE-Address&amp;biw=1280&amp;bih=880&amp;tbm=isch&amp;tbnid=f7yBhqsmGHNMbM:&amp;imgrefurl=http://www.sara2009.com.ar/&amp;docid=5r1JcWbTPwf3GM&amp;imgurl=http://www.sara2009.com.ar/imagenes/daad_transp.gif&amp;w=1417&amp;h=709&amp;ei=lGd5T_ClMund4QTBu9yZDw&amp;zoom=1&amp;iact=hc&amp;vpx=776&amp;vpy=80&amp;dur=6192&amp;hovh=159&amp;hovw=318&amp;tx=143&amp;ty=71&amp;sig=104716831914236459057&amp;page=1&amp;tbnh=93&amp;tbnw=185&amp;start=0&amp;ndsp=20&amp;ved=1t:429,r:3,s: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 A U S S C H R E I B U N G</dc:title>
  <dc:subject/>
  <dc:creator>DAAD</dc:creator>
  <cp:keywords/>
  <cp:lastModifiedBy>Toman Eduard</cp:lastModifiedBy>
  <cp:revision>19</cp:revision>
  <cp:lastPrinted>2023-05-30T11:22:00Z</cp:lastPrinted>
  <dcterms:created xsi:type="dcterms:W3CDTF">2023-05-22T13:09:00Z</dcterms:created>
  <dcterms:modified xsi:type="dcterms:W3CDTF">2023-06-02T07:46:00Z</dcterms:modified>
</cp:coreProperties>
</file>